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376" w:rsidRDefault="00DA6376" w:rsidP="00DA6376">
      <w:pPr>
        <w:spacing w:line="276" w:lineRule="auto"/>
        <w:jc w:val="center"/>
        <w:rPr>
          <w:b/>
        </w:rPr>
      </w:pPr>
      <w:r w:rsidRPr="00FB15E4">
        <w:rPr>
          <w:b/>
        </w:rPr>
        <w:t>Методические рекомендации о порядке проведения занятий</w:t>
      </w:r>
      <w:r>
        <w:rPr>
          <w:b/>
        </w:rPr>
        <w:t xml:space="preserve"> членами казачьих обществ </w:t>
      </w:r>
      <w:r w:rsidRPr="00FB15E4">
        <w:rPr>
          <w:b/>
        </w:rPr>
        <w:t xml:space="preserve">по военно-патриотическому воспитанию </w:t>
      </w:r>
      <w:r w:rsidRPr="00BB610C">
        <w:rPr>
          <w:b/>
        </w:rPr>
        <w:t>детей (3-18 лет)</w:t>
      </w:r>
    </w:p>
    <w:p w:rsidR="00DA6376" w:rsidRDefault="00DA6376" w:rsidP="00DA6376">
      <w:pPr>
        <w:spacing w:line="276" w:lineRule="auto"/>
        <w:jc w:val="center"/>
        <w:rPr>
          <w:b/>
        </w:rPr>
      </w:pPr>
      <w:r>
        <w:rPr>
          <w:b/>
        </w:rPr>
        <w:t xml:space="preserve">в рамках дополнительного образования в образовательных бюджетных </w:t>
      </w:r>
    </w:p>
    <w:p w:rsidR="00DA6376" w:rsidRPr="00FB15E4" w:rsidRDefault="00DA6376" w:rsidP="00DA6376">
      <w:pPr>
        <w:spacing w:line="276" w:lineRule="auto"/>
        <w:jc w:val="center"/>
        <w:rPr>
          <w:b/>
        </w:rPr>
      </w:pPr>
      <w:r>
        <w:rPr>
          <w:b/>
        </w:rPr>
        <w:t>учреждениях для детей-сирот, оставшихся без попечения родителей, и учреждениях социального обслуживания семьи и детей</w:t>
      </w:r>
    </w:p>
    <w:p w:rsidR="00DA6376" w:rsidRDefault="00DA6376" w:rsidP="00DA6376">
      <w:pPr>
        <w:spacing w:line="276" w:lineRule="auto"/>
        <w:jc w:val="center"/>
      </w:pPr>
    </w:p>
    <w:p w:rsidR="00DA6376" w:rsidRDefault="00DA6376" w:rsidP="00DA6376">
      <w:pPr>
        <w:spacing w:line="276" w:lineRule="auto"/>
        <w:jc w:val="center"/>
      </w:pPr>
    </w:p>
    <w:p w:rsidR="00DA6376" w:rsidRDefault="00DA6376" w:rsidP="00DA6376">
      <w:pPr>
        <w:spacing w:line="276" w:lineRule="auto"/>
        <w:jc w:val="center"/>
        <w:rPr>
          <w:b/>
        </w:rPr>
      </w:pPr>
      <w:r w:rsidRPr="00855FCD">
        <w:rPr>
          <w:b/>
        </w:rPr>
        <w:t>Введение</w:t>
      </w:r>
    </w:p>
    <w:p w:rsidR="00DA6376" w:rsidRPr="00855FCD" w:rsidRDefault="00DA6376" w:rsidP="00DA6376">
      <w:pPr>
        <w:spacing w:line="276" w:lineRule="auto"/>
        <w:jc w:val="center"/>
        <w:rPr>
          <w:b/>
        </w:rPr>
      </w:pPr>
    </w:p>
    <w:p w:rsidR="00DA6376" w:rsidRDefault="00DA6376" w:rsidP="00DA6376">
      <w:pPr>
        <w:spacing w:line="276" w:lineRule="auto"/>
        <w:ind w:firstLine="709"/>
        <w:jc w:val="both"/>
      </w:pPr>
      <w:r w:rsidRPr="007B5F2D">
        <w:t>В современных условиях</w:t>
      </w:r>
      <w:r>
        <w:t>, когда остро осознается необходимость консолидации</w:t>
      </w:r>
      <w:r w:rsidRPr="00026059">
        <w:t xml:space="preserve"> </w:t>
      </w:r>
      <w:r>
        <w:t>и духовно-нравственного возрождения</w:t>
      </w:r>
      <w:r w:rsidRPr="00026059">
        <w:t xml:space="preserve"> российског</w:t>
      </w:r>
      <w:r>
        <w:t xml:space="preserve">о общества, </w:t>
      </w:r>
      <w:r w:rsidRPr="007B5F2D">
        <w:t>встаёт вопрос об организации и систематической</w:t>
      </w:r>
      <w:r w:rsidRPr="0083601C">
        <w:t xml:space="preserve"> поддержке общественной работы, направленной на </w:t>
      </w:r>
      <w:r>
        <w:t xml:space="preserve">военно-патриотическое </w:t>
      </w:r>
      <w:r w:rsidRPr="0083601C">
        <w:t>вос</w:t>
      </w:r>
      <w:r>
        <w:t>питание подрастающего поколения.</w:t>
      </w:r>
    </w:p>
    <w:p w:rsidR="00DA6376" w:rsidRPr="0067500F" w:rsidRDefault="00DA6376" w:rsidP="00DA6376">
      <w:pPr>
        <w:pStyle w:val="a9"/>
        <w:spacing w:before="0" w:beforeAutospacing="0" w:after="0" w:afterAutospacing="0" w:line="276" w:lineRule="auto"/>
        <w:ind w:firstLine="679"/>
        <w:jc w:val="both"/>
      </w:pPr>
      <w:r>
        <w:t xml:space="preserve">Под </w:t>
      </w:r>
      <w:r w:rsidRPr="00FB15E4">
        <w:rPr>
          <w:b/>
        </w:rPr>
        <w:t>военно-патриотическим воспитанием</w:t>
      </w:r>
      <w:r w:rsidRPr="00AB2E94">
        <w:t xml:space="preserve"> </w:t>
      </w:r>
      <w:r>
        <w:t>следует понимать многоплановую, систематическую, целенаправленную и скоординированную</w:t>
      </w:r>
      <w:r w:rsidRPr="00AB2E94">
        <w:t xml:space="preserve"> деятельность по формированию у </w:t>
      </w:r>
      <w:r>
        <w:t>детей</w:t>
      </w:r>
      <w:r w:rsidRPr="00AB2E94">
        <w:t xml:space="preserve"> высокого патриотического сознания, </w:t>
      </w:r>
      <w:r>
        <w:t xml:space="preserve">преданности </w:t>
      </w:r>
      <w:r w:rsidRPr="0067500F">
        <w:t xml:space="preserve">Отечеству, готовности к выполнению гражданского долга, важнейших конституционных обязанностей по защите интересов Родины. </w:t>
      </w:r>
    </w:p>
    <w:p w:rsidR="00DA6376" w:rsidRPr="00556019" w:rsidRDefault="00DA6376" w:rsidP="00DA6376">
      <w:pPr>
        <w:spacing w:line="276" w:lineRule="auto"/>
        <w:ind w:firstLine="709"/>
        <w:jc w:val="both"/>
      </w:pPr>
      <w:r>
        <w:t>Существенную поддержку в воспитании у детей</w:t>
      </w:r>
      <w:r w:rsidRPr="0083601C">
        <w:t xml:space="preserve"> гордост</w:t>
      </w:r>
      <w:r>
        <w:t>и</w:t>
      </w:r>
      <w:r w:rsidRPr="0083601C">
        <w:t xml:space="preserve"> за принадлежность к своему народу и его свершениям, чувств</w:t>
      </w:r>
      <w:r>
        <w:t>а</w:t>
      </w:r>
      <w:r w:rsidRPr="0083601C">
        <w:t xml:space="preserve"> уважения к национальным святыням и символам, к культурному и историческому прошлому России, </w:t>
      </w:r>
      <w:r>
        <w:t xml:space="preserve">а </w:t>
      </w:r>
      <w:r w:rsidRPr="0083601C">
        <w:t>также готовност</w:t>
      </w:r>
      <w:r>
        <w:t>и</w:t>
      </w:r>
      <w:r w:rsidRPr="0083601C">
        <w:t xml:space="preserve"> к достойному и самоотверженному служению государству </w:t>
      </w:r>
      <w:r>
        <w:t xml:space="preserve">и </w:t>
      </w:r>
      <w:r w:rsidRPr="0083601C">
        <w:t xml:space="preserve">обществу </w:t>
      </w:r>
      <w:r>
        <w:t>способно оказать к</w:t>
      </w:r>
      <w:r w:rsidRPr="00AF726F">
        <w:t>азачество</w:t>
      </w:r>
      <w:r>
        <w:t>. И</w:t>
      </w:r>
      <w:r w:rsidRPr="00AB2E94">
        <w:t>зучение социально-нравственных и культурных традиций, системы ценностей</w:t>
      </w:r>
      <w:r>
        <w:t xml:space="preserve"> </w:t>
      </w:r>
      <w:r w:rsidRPr="00AB2E94">
        <w:t>российского казачества</w:t>
      </w:r>
      <w:r>
        <w:t xml:space="preserve">, </w:t>
      </w:r>
      <w:r w:rsidRPr="00AB2E94">
        <w:t>способство</w:t>
      </w:r>
      <w:r>
        <w:t xml:space="preserve">вавших </w:t>
      </w:r>
      <w:r w:rsidRPr="00AB2E94">
        <w:t>формированию своеобразного в духов</w:t>
      </w:r>
      <w:r>
        <w:t>ном плане типа воина-защитника, сознательно служившего</w:t>
      </w:r>
      <w:r w:rsidRPr="00AB2E94">
        <w:t xml:space="preserve"> Отечеству, </w:t>
      </w:r>
      <w:r>
        <w:t>может стать важным элементом формирования системы</w:t>
      </w:r>
      <w:r w:rsidRPr="00AB2E94">
        <w:t xml:space="preserve"> военно-патриотического воспитания подрастающего поколения.</w:t>
      </w:r>
    </w:p>
    <w:p w:rsidR="00DA6376" w:rsidRPr="0009632D" w:rsidRDefault="00DA6376" w:rsidP="00DA6376">
      <w:pPr>
        <w:pStyle w:val="a9"/>
        <w:spacing w:before="0" w:beforeAutospacing="0" w:after="0" w:afterAutospacing="0" w:line="276" w:lineRule="auto"/>
        <w:jc w:val="both"/>
      </w:pPr>
      <w:r w:rsidRPr="0067500F">
        <w:tab/>
      </w:r>
      <w:r w:rsidRPr="00FB15E4">
        <w:rPr>
          <w:b/>
          <w:bCs/>
          <w:iCs/>
        </w:rPr>
        <w:t>Целью</w:t>
      </w:r>
      <w:r w:rsidRPr="0067500F">
        <w:t xml:space="preserve"> </w:t>
      </w:r>
      <w:r w:rsidRPr="00FB15E4">
        <w:rPr>
          <w:b/>
        </w:rPr>
        <w:t>военно-патриотического воспитания</w:t>
      </w:r>
      <w:r w:rsidRPr="0067500F">
        <w:t xml:space="preserve"> </w:t>
      </w:r>
      <w:r>
        <w:t>должно стать</w:t>
      </w:r>
      <w:r w:rsidRPr="0067500F">
        <w:t xml:space="preserve"> развитие </w:t>
      </w:r>
      <w:r w:rsidRPr="0009632D">
        <w:t>гражданственности, патриотизма как важнейших духовно-нравственных и социа</w:t>
      </w:r>
      <w:r>
        <w:t xml:space="preserve">льных ценностей, формирование </w:t>
      </w:r>
      <w:r w:rsidRPr="0009632D">
        <w:t>профессионально значимых качеств, умений и готовности к их активному проявлению в различных сферах жизни общества, особенно в процессе военной и других, связанных с ней, видов государственной службы, верности конституционному и воинскому долгу в условиях мирного и военного времени, высокой ответственности и дисциплинированности.</w:t>
      </w:r>
    </w:p>
    <w:p w:rsidR="00DA6376" w:rsidRPr="0009632D" w:rsidRDefault="00DA6376" w:rsidP="00DA6376">
      <w:pPr>
        <w:pStyle w:val="a9"/>
        <w:spacing w:before="0" w:beforeAutospacing="0" w:after="0" w:afterAutospacing="0" w:line="276" w:lineRule="auto"/>
        <w:ind w:firstLine="720"/>
        <w:jc w:val="both"/>
      </w:pPr>
      <w:r w:rsidRPr="0009632D">
        <w:t>Для достижения</w:t>
      </w:r>
      <w:r>
        <w:t xml:space="preserve"> данной</w:t>
      </w:r>
      <w:r w:rsidRPr="0009632D">
        <w:t xml:space="preserve"> цели требуется выполнение следующих </w:t>
      </w:r>
      <w:r w:rsidRPr="00FB15E4">
        <w:rPr>
          <w:b/>
          <w:bCs/>
          <w:iCs/>
        </w:rPr>
        <w:t>задач</w:t>
      </w:r>
      <w:r w:rsidRPr="00FB15E4">
        <w:rPr>
          <w:bCs/>
        </w:rPr>
        <w:t>:</w:t>
      </w:r>
      <w:r w:rsidRPr="00FB15E4">
        <w:t xml:space="preserve"> </w:t>
      </w:r>
    </w:p>
    <w:p w:rsidR="00DA6376" w:rsidRPr="0009632D" w:rsidRDefault="00DA6376" w:rsidP="00DA6376">
      <w:pPr>
        <w:pStyle w:val="a9"/>
        <w:numPr>
          <w:ilvl w:val="0"/>
          <w:numId w:val="6"/>
        </w:numPr>
        <w:tabs>
          <w:tab w:val="left" w:pos="1134"/>
        </w:tabs>
        <w:spacing w:before="0" w:beforeAutospacing="0" w:after="0" w:afterAutospacing="0" w:line="276" w:lineRule="auto"/>
        <w:ind w:left="0" w:firstLine="709"/>
        <w:jc w:val="both"/>
      </w:pPr>
      <w:r w:rsidRPr="0009632D">
        <w:t>Привитие высоких моральных качеств.</w:t>
      </w:r>
    </w:p>
    <w:p w:rsidR="00DA6376" w:rsidRPr="0009632D" w:rsidRDefault="00DA6376" w:rsidP="00DA6376">
      <w:pPr>
        <w:pStyle w:val="a9"/>
        <w:numPr>
          <w:ilvl w:val="0"/>
          <w:numId w:val="6"/>
        </w:numPr>
        <w:tabs>
          <w:tab w:val="left" w:pos="1134"/>
        </w:tabs>
        <w:spacing w:before="0" w:beforeAutospacing="0" w:after="0" w:afterAutospacing="0" w:line="276" w:lineRule="auto"/>
        <w:ind w:left="0" w:firstLine="709"/>
        <w:jc w:val="both"/>
      </w:pPr>
      <w:r w:rsidRPr="0009632D">
        <w:t>Повышение уровня знаний о героической ис</w:t>
      </w:r>
      <w:r>
        <w:t>тории нашего государства и его В</w:t>
      </w:r>
      <w:r w:rsidRPr="0009632D">
        <w:t>оор</w:t>
      </w:r>
      <w:r>
        <w:t>уженных С</w:t>
      </w:r>
      <w:r w:rsidRPr="0009632D">
        <w:t>ил</w:t>
      </w:r>
      <w:r>
        <w:t>.</w:t>
      </w:r>
    </w:p>
    <w:p w:rsidR="00DA6376" w:rsidRPr="0009632D" w:rsidRDefault="00DA6376" w:rsidP="00DA6376">
      <w:pPr>
        <w:pStyle w:val="a9"/>
        <w:numPr>
          <w:ilvl w:val="0"/>
          <w:numId w:val="6"/>
        </w:numPr>
        <w:tabs>
          <w:tab w:val="left" w:pos="1134"/>
        </w:tabs>
        <w:spacing w:before="0" w:beforeAutospacing="0" w:after="0" w:afterAutospacing="0" w:line="276" w:lineRule="auto"/>
        <w:ind w:left="0" w:firstLine="709"/>
        <w:jc w:val="both"/>
      </w:pPr>
      <w:r w:rsidRPr="0009632D">
        <w:t>Воспитание г</w:t>
      </w:r>
      <w:r>
        <w:t>ордости за свою страну, уважения к Вооруже</w:t>
      </w:r>
      <w:r w:rsidRPr="0009632D">
        <w:t xml:space="preserve">нным Силам, их боевым традициям, </w:t>
      </w:r>
      <w:r>
        <w:t xml:space="preserve">к </w:t>
      </w:r>
      <w:r w:rsidRPr="0009632D">
        <w:t>военной профессии</w:t>
      </w:r>
      <w:r>
        <w:t>.</w:t>
      </w:r>
    </w:p>
    <w:p w:rsidR="00DA6376" w:rsidRPr="0009632D" w:rsidRDefault="00DA6376" w:rsidP="00DA6376">
      <w:pPr>
        <w:pStyle w:val="a9"/>
        <w:numPr>
          <w:ilvl w:val="0"/>
          <w:numId w:val="6"/>
        </w:numPr>
        <w:tabs>
          <w:tab w:val="left" w:pos="1134"/>
        </w:tabs>
        <w:spacing w:before="0" w:beforeAutospacing="0" w:after="0" w:afterAutospacing="0" w:line="276" w:lineRule="auto"/>
        <w:ind w:left="0" w:firstLine="709"/>
        <w:jc w:val="both"/>
      </w:pPr>
      <w:r w:rsidRPr="0009632D">
        <w:t>Проведение комплекса профориентационных мероприятий по пропаганде профессии защитника Отечества.</w:t>
      </w:r>
    </w:p>
    <w:p w:rsidR="00DA6376" w:rsidRPr="0009632D" w:rsidRDefault="00DA6376" w:rsidP="00DA6376">
      <w:pPr>
        <w:pStyle w:val="a9"/>
        <w:numPr>
          <w:ilvl w:val="0"/>
          <w:numId w:val="6"/>
        </w:numPr>
        <w:tabs>
          <w:tab w:val="left" w:pos="1134"/>
        </w:tabs>
        <w:spacing w:before="0" w:beforeAutospacing="0" w:after="0" w:afterAutospacing="0" w:line="276" w:lineRule="auto"/>
        <w:ind w:left="0" w:firstLine="709"/>
        <w:jc w:val="both"/>
      </w:pPr>
      <w:r w:rsidRPr="0009632D">
        <w:t>Организация взаимодействия с воинскими частями и подразделениями.</w:t>
      </w:r>
    </w:p>
    <w:p w:rsidR="00DA6376" w:rsidRPr="0009632D" w:rsidRDefault="00DA6376" w:rsidP="00DA6376">
      <w:pPr>
        <w:pStyle w:val="a9"/>
        <w:numPr>
          <w:ilvl w:val="0"/>
          <w:numId w:val="6"/>
        </w:numPr>
        <w:tabs>
          <w:tab w:val="left" w:pos="1134"/>
        </w:tabs>
        <w:spacing w:before="0" w:beforeAutospacing="0" w:after="0" w:afterAutospacing="0" w:line="276" w:lineRule="auto"/>
        <w:ind w:left="0" w:firstLine="709"/>
        <w:jc w:val="both"/>
      </w:pPr>
      <w:r>
        <w:t>Повышение</w:t>
      </w:r>
      <w:r w:rsidRPr="0009632D">
        <w:t xml:space="preserve"> общественной активности, </w:t>
      </w:r>
      <w:r>
        <w:t xml:space="preserve">формирование </w:t>
      </w:r>
      <w:r w:rsidRPr="0009632D">
        <w:t>активной жизненной позиции.</w:t>
      </w:r>
    </w:p>
    <w:p w:rsidR="00DA6376" w:rsidRPr="00842C50" w:rsidRDefault="00DA6376" w:rsidP="00DA6376">
      <w:pPr>
        <w:pStyle w:val="a9"/>
        <w:numPr>
          <w:ilvl w:val="0"/>
          <w:numId w:val="6"/>
        </w:numPr>
        <w:tabs>
          <w:tab w:val="left" w:pos="1134"/>
        </w:tabs>
        <w:spacing w:before="0" w:beforeAutospacing="0" w:after="0" w:afterAutospacing="0" w:line="276" w:lineRule="auto"/>
        <w:ind w:left="0" w:firstLine="709"/>
        <w:jc w:val="both"/>
      </w:pPr>
      <w:r w:rsidRPr="00842C50">
        <w:t>Формирование умений и навыков здорового образа жизни.</w:t>
      </w:r>
    </w:p>
    <w:p w:rsidR="00DA6376" w:rsidRDefault="00DA6376" w:rsidP="00DA6376">
      <w:pPr>
        <w:pStyle w:val="a9"/>
        <w:numPr>
          <w:ilvl w:val="0"/>
          <w:numId w:val="6"/>
        </w:numPr>
        <w:tabs>
          <w:tab w:val="left" w:pos="1134"/>
        </w:tabs>
        <w:spacing w:before="0" w:beforeAutospacing="0" w:after="0" w:afterAutospacing="0" w:line="276" w:lineRule="auto"/>
        <w:ind w:left="0" w:firstLine="709"/>
        <w:jc w:val="both"/>
      </w:pPr>
      <w:r w:rsidRPr="00842C50">
        <w:t xml:space="preserve">Воспитание </w:t>
      </w:r>
      <w:r w:rsidRPr="000347F3">
        <w:t>организованност</w:t>
      </w:r>
      <w:r>
        <w:t>и</w:t>
      </w:r>
      <w:r w:rsidRPr="000347F3">
        <w:t>, дисциплинированност</w:t>
      </w:r>
      <w:r>
        <w:t>и</w:t>
      </w:r>
      <w:r w:rsidRPr="000347F3">
        <w:t>, опрятност</w:t>
      </w:r>
      <w:r>
        <w:t>и.</w:t>
      </w:r>
    </w:p>
    <w:p w:rsidR="00DA6376" w:rsidRPr="0009632D" w:rsidRDefault="00DA6376" w:rsidP="00DA6376">
      <w:pPr>
        <w:pStyle w:val="a9"/>
        <w:tabs>
          <w:tab w:val="left" w:pos="1134"/>
        </w:tabs>
        <w:spacing w:before="0" w:beforeAutospacing="0" w:after="0" w:afterAutospacing="0" w:line="276" w:lineRule="auto"/>
        <w:ind w:firstLine="709"/>
        <w:jc w:val="both"/>
      </w:pPr>
      <w:r>
        <w:tab/>
      </w:r>
      <w:r w:rsidRPr="0009632D">
        <w:t xml:space="preserve">В соответствии с </w:t>
      </w:r>
      <w:r>
        <w:t xml:space="preserve">представленными </w:t>
      </w:r>
      <w:r w:rsidRPr="0009632D">
        <w:t xml:space="preserve">целями и задачами </w:t>
      </w:r>
      <w:r>
        <w:t>в учреждении необходимо сформировать систему</w:t>
      </w:r>
      <w:r w:rsidRPr="00871F0B">
        <w:t xml:space="preserve"> </w:t>
      </w:r>
      <w:r w:rsidRPr="0009632D">
        <w:t>военно-патриотического воспитания,</w:t>
      </w:r>
      <w:r>
        <w:t xml:space="preserve"> основными </w:t>
      </w:r>
      <w:r w:rsidRPr="00725365">
        <w:rPr>
          <w:b/>
        </w:rPr>
        <w:t>процессами</w:t>
      </w:r>
      <w:r>
        <w:t xml:space="preserve"> в рамках которой будут являться</w:t>
      </w:r>
      <w:r w:rsidRPr="0009632D">
        <w:t>:</w:t>
      </w:r>
    </w:p>
    <w:p w:rsidR="00DA6376" w:rsidRDefault="00DA6376" w:rsidP="00DA6376">
      <w:pPr>
        <w:pStyle w:val="a9"/>
        <w:tabs>
          <w:tab w:val="left" w:pos="960"/>
        </w:tabs>
        <w:spacing w:before="0" w:beforeAutospacing="0" w:after="0" w:afterAutospacing="0" w:line="276" w:lineRule="auto"/>
        <w:ind w:firstLine="720"/>
        <w:jc w:val="both"/>
      </w:pPr>
      <w:r w:rsidRPr="0009632D">
        <w:t>1. Формирование и развитие социально значимых ценностей, гражданственности и патриотизма в процессе воспитания и обучения подрастающего поколения</w:t>
      </w:r>
      <w:r>
        <w:t>.</w:t>
      </w:r>
    </w:p>
    <w:p w:rsidR="00DA6376" w:rsidRDefault="00DA6376" w:rsidP="00DA6376">
      <w:pPr>
        <w:pStyle w:val="a9"/>
        <w:tabs>
          <w:tab w:val="left" w:pos="960"/>
        </w:tabs>
        <w:spacing w:before="0" w:beforeAutospacing="0" w:after="0" w:afterAutospacing="0" w:line="276" w:lineRule="auto"/>
        <w:ind w:firstLine="720"/>
        <w:jc w:val="both"/>
      </w:pPr>
      <w:r w:rsidRPr="0009632D">
        <w:t xml:space="preserve">2. Проведение массовой патриотической и военно-патриотической работы, организуемой и осуществляемой </w:t>
      </w:r>
      <w:r>
        <w:t>совместно с</w:t>
      </w:r>
      <w:r w:rsidRPr="0009632D">
        <w:t xml:space="preserve"> общественными организациями, органами и организациями Вооруженных Сил, военкоматами, организациями и объедине</w:t>
      </w:r>
      <w:r>
        <w:t xml:space="preserve">ниями воинов запаса, ветеранов и </w:t>
      </w:r>
      <w:r w:rsidRPr="0009632D">
        <w:t>др.</w:t>
      </w:r>
    </w:p>
    <w:p w:rsidR="00DA6376" w:rsidRDefault="00DA6376" w:rsidP="00DA6376">
      <w:pPr>
        <w:spacing w:line="276" w:lineRule="auto"/>
        <w:ind w:firstLine="709"/>
        <w:jc w:val="both"/>
        <w:rPr>
          <w:b/>
        </w:rPr>
      </w:pPr>
    </w:p>
    <w:p w:rsidR="00DA6376" w:rsidRDefault="00DA6376" w:rsidP="00DA6376">
      <w:pPr>
        <w:spacing w:line="276" w:lineRule="auto"/>
        <w:ind w:firstLine="709"/>
        <w:jc w:val="both"/>
        <w:rPr>
          <w:b/>
        </w:rPr>
      </w:pPr>
    </w:p>
    <w:p w:rsidR="00DA6376" w:rsidRPr="00FB15E4" w:rsidRDefault="00DA6376" w:rsidP="00DA6376">
      <w:pPr>
        <w:spacing w:line="276" w:lineRule="auto"/>
        <w:jc w:val="center"/>
        <w:rPr>
          <w:b/>
        </w:rPr>
      </w:pPr>
      <w:r>
        <w:rPr>
          <w:b/>
        </w:rPr>
        <w:t>Порядок</w:t>
      </w:r>
      <w:r w:rsidRPr="00855FCD">
        <w:rPr>
          <w:b/>
        </w:rPr>
        <w:t xml:space="preserve"> </w:t>
      </w:r>
      <w:r>
        <w:rPr>
          <w:b/>
        </w:rPr>
        <w:t xml:space="preserve">организации и </w:t>
      </w:r>
      <w:r w:rsidRPr="00FB15E4">
        <w:rPr>
          <w:b/>
        </w:rPr>
        <w:t>проведения занятий</w:t>
      </w:r>
      <w:r>
        <w:rPr>
          <w:b/>
        </w:rPr>
        <w:t xml:space="preserve"> </w:t>
      </w:r>
      <w:r w:rsidRPr="00FB15E4">
        <w:rPr>
          <w:b/>
        </w:rPr>
        <w:t xml:space="preserve">по военно-патриотическому воспитанию </w:t>
      </w:r>
      <w:r w:rsidRPr="00BB610C">
        <w:rPr>
          <w:b/>
        </w:rPr>
        <w:t>детей</w:t>
      </w:r>
      <w:r>
        <w:rPr>
          <w:b/>
        </w:rPr>
        <w:t xml:space="preserve"> в образовательных бюджетных учреждениях для детей-сирот, оставшихся без попечения родителей, и учреждениях социального обслуживания семьи и детей</w:t>
      </w:r>
    </w:p>
    <w:p w:rsidR="00DA6376" w:rsidRPr="00F022AF" w:rsidRDefault="00DA6376" w:rsidP="00DA6376"/>
    <w:p w:rsidR="00DA6376" w:rsidRDefault="00DA6376" w:rsidP="00DA6376">
      <w:pPr>
        <w:pStyle w:val="a9"/>
        <w:numPr>
          <w:ilvl w:val="0"/>
          <w:numId w:val="15"/>
        </w:numPr>
        <w:tabs>
          <w:tab w:val="left" w:pos="0"/>
          <w:tab w:val="left" w:pos="709"/>
        </w:tabs>
        <w:spacing w:before="0" w:beforeAutospacing="0" w:after="0" w:afterAutospacing="0"/>
        <w:ind w:left="0" w:firstLine="360"/>
        <w:jc w:val="both"/>
      </w:pPr>
      <w:r>
        <w:t>Организация военно-патриотического воспитания в учреждении строится в соответствии с планом</w:t>
      </w:r>
      <w:r w:rsidRPr="00DF2AE5">
        <w:t xml:space="preserve"> </w:t>
      </w:r>
      <w:r>
        <w:t>военно-патриотического воспитания, разрабатываемым учреждением совместно с членами казачьих обществ, и регламентируется расписанием занятий.</w:t>
      </w:r>
    </w:p>
    <w:p w:rsidR="00DA6376" w:rsidRDefault="00DA6376" w:rsidP="00DA6376">
      <w:pPr>
        <w:pStyle w:val="a9"/>
        <w:numPr>
          <w:ilvl w:val="0"/>
          <w:numId w:val="15"/>
        </w:numPr>
        <w:tabs>
          <w:tab w:val="left" w:pos="0"/>
          <w:tab w:val="left" w:pos="709"/>
        </w:tabs>
        <w:spacing w:before="0" w:beforeAutospacing="0" w:after="0" w:afterAutospacing="0"/>
        <w:ind w:left="0" w:firstLine="360"/>
        <w:jc w:val="both"/>
      </w:pPr>
      <w:r>
        <w:t>План военно-патриотического воспитания утверждается руководством учреждения. В процессе деятельности при необходимости план корректируется.</w:t>
      </w:r>
    </w:p>
    <w:p w:rsidR="00DA6376" w:rsidRDefault="00DA6376" w:rsidP="00DA6376">
      <w:pPr>
        <w:pStyle w:val="a9"/>
        <w:numPr>
          <w:ilvl w:val="0"/>
          <w:numId w:val="15"/>
        </w:numPr>
        <w:tabs>
          <w:tab w:val="left" w:pos="0"/>
          <w:tab w:val="left" w:pos="709"/>
        </w:tabs>
        <w:spacing w:before="0" w:beforeAutospacing="0" w:after="0" w:afterAutospacing="0"/>
        <w:ind w:left="0" w:firstLine="360"/>
        <w:jc w:val="both"/>
      </w:pPr>
      <w:r>
        <w:t xml:space="preserve">С членами казачьих обществ заключается соглашение о сотрудничестве. В соглашении определяется порядок взаимодействия сторон, функции членов казачьих обществ </w:t>
      </w:r>
      <w:r w:rsidRPr="00B7071D">
        <w:t xml:space="preserve">в процессе формирования системы военно-патриотического воспитания </w:t>
      </w:r>
      <w:r>
        <w:t>в учреждении, организации и проведения занятий с детьми, сроки проведения занятий.</w:t>
      </w:r>
    </w:p>
    <w:p w:rsidR="00DA6376" w:rsidRDefault="00DA6376" w:rsidP="00DA6376">
      <w:pPr>
        <w:pStyle w:val="a9"/>
        <w:numPr>
          <w:ilvl w:val="0"/>
          <w:numId w:val="15"/>
        </w:numPr>
        <w:tabs>
          <w:tab w:val="left" w:pos="0"/>
          <w:tab w:val="left" w:pos="709"/>
        </w:tabs>
        <w:spacing w:before="0" w:beforeAutospacing="0" w:after="0" w:afterAutospacing="0"/>
        <w:ind w:left="0" w:firstLine="360"/>
        <w:jc w:val="both"/>
      </w:pPr>
      <w:r w:rsidRPr="00CD5DDB">
        <w:t>Мероприятия по военно-патриотическому воспитанию могут осуществляться как в рамках учреждения, так и вне его пределов (воинские части и подразделения</w:t>
      </w:r>
      <w:r>
        <w:t xml:space="preserve">, в том числе </w:t>
      </w:r>
      <w:r w:rsidRPr="00CD5DDB">
        <w:t>казачьи воинские части</w:t>
      </w:r>
      <w:r>
        <w:t>, военные учебные</w:t>
      </w:r>
      <w:r w:rsidRPr="00CD5DDB">
        <w:t xml:space="preserve"> заведени</w:t>
      </w:r>
      <w:r>
        <w:t>я, Аллея</w:t>
      </w:r>
      <w:r w:rsidRPr="00CD5DDB">
        <w:t xml:space="preserve"> Памяти</w:t>
      </w:r>
      <w:r>
        <w:t xml:space="preserve"> и пр.).</w:t>
      </w:r>
    </w:p>
    <w:p w:rsidR="00DA6376" w:rsidRDefault="00DA6376" w:rsidP="00DA6376">
      <w:pPr>
        <w:pStyle w:val="a9"/>
        <w:numPr>
          <w:ilvl w:val="0"/>
          <w:numId w:val="15"/>
        </w:numPr>
        <w:tabs>
          <w:tab w:val="left" w:pos="0"/>
          <w:tab w:val="left" w:pos="709"/>
        </w:tabs>
        <w:spacing w:before="0" w:beforeAutospacing="0" w:after="0" w:afterAutospacing="0"/>
        <w:ind w:left="0" w:firstLine="360"/>
        <w:jc w:val="both"/>
      </w:pPr>
      <w:r>
        <w:t>Военно-патриотическое воспитание детей в учреждении включает проведение теоретических и практических занятий, культурно-массовых, военно-спортивных мероприятий.</w:t>
      </w:r>
    </w:p>
    <w:p w:rsidR="00DA6376" w:rsidRDefault="00DA6376" w:rsidP="00DA6376">
      <w:pPr>
        <w:pStyle w:val="a9"/>
        <w:numPr>
          <w:ilvl w:val="0"/>
          <w:numId w:val="15"/>
        </w:numPr>
        <w:tabs>
          <w:tab w:val="left" w:pos="0"/>
          <w:tab w:val="left" w:pos="709"/>
        </w:tabs>
        <w:spacing w:before="0" w:beforeAutospacing="0" w:after="0" w:afterAutospacing="0"/>
        <w:ind w:left="0" w:firstLine="360"/>
        <w:jc w:val="both"/>
      </w:pPr>
      <w:r>
        <w:t>Занятия могут проводиться как в группе, так и индивидуально.</w:t>
      </w:r>
    </w:p>
    <w:p w:rsidR="00DA6376" w:rsidRDefault="00DA6376" w:rsidP="00DA6376">
      <w:pPr>
        <w:pStyle w:val="a9"/>
        <w:numPr>
          <w:ilvl w:val="0"/>
          <w:numId w:val="15"/>
        </w:numPr>
        <w:tabs>
          <w:tab w:val="left" w:pos="0"/>
          <w:tab w:val="left" w:pos="709"/>
        </w:tabs>
        <w:spacing w:before="0" w:beforeAutospacing="0" w:after="0" w:afterAutospacing="0"/>
        <w:ind w:left="0" w:firstLine="360"/>
        <w:jc w:val="both"/>
      </w:pPr>
      <w:r w:rsidRPr="00113B19">
        <w:t xml:space="preserve">Комплектование групп </w:t>
      </w:r>
      <w:r>
        <w:t xml:space="preserve">детей осуществляется </w:t>
      </w:r>
      <w:r w:rsidRPr="00113B19">
        <w:t>с учетом</w:t>
      </w:r>
      <w:r>
        <w:t xml:space="preserve"> их</w:t>
      </w:r>
      <w:r w:rsidRPr="00113B19">
        <w:t xml:space="preserve"> индивидуальных возможностей: возрастных особенностей, состояния здоровья, позн</w:t>
      </w:r>
      <w:r>
        <w:t>авательных способностей и т.д.</w:t>
      </w:r>
    </w:p>
    <w:p w:rsidR="00DA6376" w:rsidRDefault="00DA6376" w:rsidP="00DA6376">
      <w:pPr>
        <w:pStyle w:val="a9"/>
        <w:numPr>
          <w:ilvl w:val="0"/>
          <w:numId w:val="15"/>
        </w:numPr>
        <w:tabs>
          <w:tab w:val="left" w:pos="0"/>
          <w:tab w:val="left" w:pos="709"/>
        </w:tabs>
        <w:spacing w:before="0" w:beforeAutospacing="0" w:after="0" w:afterAutospacing="0"/>
        <w:ind w:left="0" w:firstLine="360"/>
        <w:jc w:val="both"/>
      </w:pPr>
      <w:r>
        <w:t>Занятия могут проходить как в разновозрастных (группа не более 8 человек), так и в одновозрастных группах (до 4 лет - группа не более 5 человек, от 4 лет и старше - не более 10 человек).</w:t>
      </w:r>
    </w:p>
    <w:p w:rsidR="00DA6376" w:rsidRDefault="00DA6376" w:rsidP="00DA6376">
      <w:pPr>
        <w:pStyle w:val="a9"/>
        <w:numPr>
          <w:ilvl w:val="0"/>
          <w:numId w:val="15"/>
        </w:numPr>
        <w:tabs>
          <w:tab w:val="left" w:pos="0"/>
          <w:tab w:val="left" w:pos="709"/>
        </w:tabs>
        <w:spacing w:before="0" w:beforeAutospacing="0" w:after="0" w:afterAutospacing="0"/>
        <w:ind w:left="0" w:firstLine="360"/>
        <w:jc w:val="both"/>
      </w:pPr>
      <w:r>
        <w:t>Занятия детей могут проводиться в любой день недели, включая воскресные дни и каникулы. Рекомендуемая периодичность проведения занятий – 1 раз в неделю.</w:t>
      </w:r>
    </w:p>
    <w:p w:rsidR="00DA6376" w:rsidRDefault="00DA6376" w:rsidP="00DA6376">
      <w:pPr>
        <w:pStyle w:val="a9"/>
        <w:numPr>
          <w:ilvl w:val="0"/>
          <w:numId w:val="15"/>
        </w:numPr>
        <w:tabs>
          <w:tab w:val="left" w:pos="0"/>
          <w:tab w:val="left" w:pos="709"/>
        </w:tabs>
        <w:spacing w:before="0" w:beforeAutospacing="0" w:after="0" w:afterAutospacing="0"/>
        <w:ind w:left="0" w:firstLine="360"/>
        <w:jc w:val="both"/>
      </w:pPr>
      <w:r>
        <w:t xml:space="preserve">Занятия проводятся специалистами учреждения совместно с </w:t>
      </w:r>
      <w:r w:rsidRPr="00B476E9">
        <w:t>член</w:t>
      </w:r>
      <w:r>
        <w:t xml:space="preserve">ами </w:t>
      </w:r>
      <w:r w:rsidRPr="00B476E9">
        <w:t>казачьих обществ</w:t>
      </w:r>
      <w:r>
        <w:t>.</w:t>
      </w:r>
    </w:p>
    <w:p w:rsidR="00DA6376" w:rsidRDefault="00DA6376" w:rsidP="00DA6376">
      <w:pPr>
        <w:pStyle w:val="a9"/>
        <w:numPr>
          <w:ilvl w:val="0"/>
          <w:numId w:val="15"/>
        </w:numPr>
        <w:tabs>
          <w:tab w:val="left" w:pos="0"/>
          <w:tab w:val="left" w:pos="709"/>
        </w:tabs>
        <w:spacing w:before="0" w:beforeAutospacing="0" w:after="0" w:afterAutospacing="0"/>
        <w:ind w:left="0" w:firstLine="360"/>
        <w:jc w:val="both"/>
      </w:pPr>
      <w:r w:rsidRPr="00113B19">
        <w:t xml:space="preserve">Теоретические </w:t>
      </w:r>
      <w:r>
        <w:t xml:space="preserve">и практические </w:t>
      </w:r>
      <w:r w:rsidRPr="00113B19">
        <w:t xml:space="preserve">занятия </w:t>
      </w:r>
      <w:r>
        <w:t xml:space="preserve">по военно-патриотическому воспитанию детей рекомендуется проводить </w:t>
      </w:r>
      <w:r w:rsidRPr="00113B19">
        <w:t>с</w:t>
      </w:r>
      <w:r w:rsidRPr="00113B19">
        <w:rPr>
          <w:rStyle w:val="main"/>
        </w:rPr>
        <w:t xml:space="preserve"> 10.00 и до 13.00 часов дня, </w:t>
      </w:r>
      <w:r>
        <w:t>п</w:t>
      </w:r>
      <w:r w:rsidRPr="00113B19">
        <w:t xml:space="preserve">родолжительность </w:t>
      </w:r>
      <w:r>
        <w:t xml:space="preserve">занятий должна </w:t>
      </w:r>
      <w:r w:rsidRPr="00113B19">
        <w:t>составля</w:t>
      </w:r>
      <w:r>
        <w:t>ть</w:t>
      </w:r>
      <w:r w:rsidRPr="00113B19">
        <w:t xml:space="preserve"> 15-20 минут для детей дошкольного возраста, 30-40 минут для учащихся 1-4 классов и 45 минут для учащихся 5-11 классов</w:t>
      </w:r>
      <w:r>
        <w:t>.</w:t>
      </w:r>
    </w:p>
    <w:p w:rsidR="00DA6376" w:rsidRDefault="00DA6376" w:rsidP="00DA6376">
      <w:pPr>
        <w:pStyle w:val="a9"/>
        <w:numPr>
          <w:ilvl w:val="0"/>
          <w:numId w:val="15"/>
        </w:numPr>
        <w:tabs>
          <w:tab w:val="left" w:pos="0"/>
          <w:tab w:val="left" w:pos="709"/>
        </w:tabs>
        <w:spacing w:before="0" w:beforeAutospacing="0" w:after="0" w:afterAutospacing="0"/>
        <w:ind w:left="0" w:firstLine="360"/>
        <w:jc w:val="both"/>
      </w:pPr>
      <w:r>
        <w:t>Занятия с использованием компьютерной техники проводят в соответствии с гигиеническими требованиями к видеодисплейным терминалам и персональным электронно-вычислительным машинам.</w:t>
      </w:r>
    </w:p>
    <w:p w:rsidR="00DA6376" w:rsidRDefault="00DA6376" w:rsidP="00DA6376">
      <w:pPr>
        <w:pStyle w:val="a9"/>
        <w:numPr>
          <w:ilvl w:val="0"/>
          <w:numId w:val="15"/>
        </w:numPr>
        <w:tabs>
          <w:tab w:val="left" w:pos="0"/>
          <w:tab w:val="left" w:pos="709"/>
        </w:tabs>
        <w:spacing w:before="0" w:beforeAutospacing="0" w:after="0" w:afterAutospacing="0"/>
        <w:ind w:left="0" w:firstLine="360"/>
        <w:jc w:val="both"/>
        <w:rPr>
          <w:rStyle w:val="main"/>
        </w:rPr>
      </w:pPr>
      <w:r>
        <w:t>Для учета занятий с учащимися ведется журнал, в котором специалисты учреждения и члены казачьих обществ, осуществляющие военно-патриотическое воспитание детей в учреждении, фиксируют темы занятий, количество присутствующих на занятиях, количество проведенных часов.</w:t>
      </w:r>
    </w:p>
    <w:p w:rsidR="00DA6376" w:rsidRDefault="00DA6376" w:rsidP="00DA6376">
      <w:pPr>
        <w:pStyle w:val="a9"/>
        <w:numPr>
          <w:ilvl w:val="0"/>
          <w:numId w:val="15"/>
        </w:numPr>
        <w:tabs>
          <w:tab w:val="left" w:pos="0"/>
          <w:tab w:val="left" w:pos="709"/>
        </w:tabs>
        <w:spacing w:before="0" w:beforeAutospacing="0" w:after="0" w:afterAutospacing="0"/>
        <w:ind w:left="0" w:firstLine="360"/>
        <w:jc w:val="both"/>
      </w:pPr>
      <w:r>
        <w:rPr>
          <w:rStyle w:val="main"/>
        </w:rPr>
        <w:t>К</w:t>
      </w:r>
      <w:r w:rsidRPr="00113B19">
        <w:rPr>
          <w:rStyle w:val="main"/>
        </w:rPr>
        <w:t>ультурно-массовые</w:t>
      </w:r>
      <w:r>
        <w:rPr>
          <w:rStyle w:val="main"/>
        </w:rPr>
        <w:t>,</w:t>
      </w:r>
      <w:r w:rsidRPr="00113B19">
        <w:rPr>
          <w:rStyle w:val="main"/>
        </w:rPr>
        <w:t xml:space="preserve"> </w:t>
      </w:r>
      <w:r>
        <w:t xml:space="preserve">военно-спортивные </w:t>
      </w:r>
      <w:r w:rsidRPr="00113B19">
        <w:rPr>
          <w:rStyle w:val="main"/>
        </w:rPr>
        <w:t>мероприяти</w:t>
      </w:r>
      <w:r>
        <w:rPr>
          <w:rStyle w:val="main"/>
        </w:rPr>
        <w:t>я</w:t>
      </w:r>
      <w:r w:rsidRPr="00113B19">
        <w:rPr>
          <w:rStyle w:val="main"/>
        </w:rPr>
        <w:t xml:space="preserve"> </w:t>
      </w:r>
      <w:r>
        <w:rPr>
          <w:rStyle w:val="main"/>
        </w:rPr>
        <w:t xml:space="preserve">проводятся в учреждении </w:t>
      </w:r>
      <w:r w:rsidRPr="00113B19">
        <w:rPr>
          <w:rStyle w:val="main"/>
        </w:rPr>
        <w:t xml:space="preserve">с </w:t>
      </w:r>
      <w:r>
        <w:rPr>
          <w:rStyle w:val="main"/>
        </w:rPr>
        <w:t xml:space="preserve">10.00 до 13.00 и с </w:t>
      </w:r>
      <w:r w:rsidRPr="00113B19">
        <w:rPr>
          <w:rStyle w:val="main"/>
        </w:rPr>
        <w:t>16.00 до 18.00 часов</w:t>
      </w:r>
      <w:r>
        <w:rPr>
          <w:rStyle w:val="main"/>
        </w:rPr>
        <w:t xml:space="preserve">. </w:t>
      </w:r>
      <w:r w:rsidRPr="00113B19">
        <w:t>Продолжительность культурно-массовых мероприятий</w:t>
      </w:r>
      <w:r>
        <w:t>, которые проводятся в</w:t>
      </w:r>
      <w:r>
        <w:rPr>
          <w:rStyle w:val="main"/>
        </w:rPr>
        <w:t xml:space="preserve"> учреждении, </w:t>
      </w:r>
      <w:r>
        <w:t>рассчитывается с учетом возрастных особенностей участников и</w:t>
      </w:r>
      <w:r w:rsidRPr="00113B19">
        <w:t xml:space="preserve"> составля</w:t>
      </w:r>
      <w:r>
        <w:t>ет</w:t>
      </w:r>
      <w:r w:rsidRPr="00113B19">
        <w:t xml:space="preserve"> от 30 </w:t>
      </w:r>
      <w:r>
        <w:t>минут до 1,5 ч</w:t>
      </w:r>
      <w:r w:rsidRPr="00113B19">
        <w:t>.</w:t>
      </w:r>
    </w:p>
    <w:p w:rsidR="00DA6376" w:rsidRDefault="00DA6376" w:rsidP="00DA6376">
      <w:pPr>
        <w:pStyle w:val="a9"/>
        <w:numPr>
          <w:ilvl w:val="0"/>
          <w:numId w:val="15"/>
        </w:numPr>
        <w:tabs>
          <w:tab w:val="left" w:pos="0"/>
          <w:tab w:val="left" w:pos="709"/>
        </w:tabs>
        <w:spacing w:before="0" w:beforeAutospacing="0" w:after="0" w:afterAutospacing="0"/>
        <w:ind w:left="0" w:firstLine="360"/>
        <w:jc w:val="both"/>
      </w:pPr>
      <w:r>
        <w:t>Определение содержания и продолжительности выездных массовых мероприятий (слет, сборы и пр.)</w:t>
      </w:r>
      <w:r w:rsidRPr="00E87940">
        <w:t xml:space="preserve"> </w:t>
      </w:r>
      <w:r>
        <w:t xml:space="preserve">осуществляется </w:t>
      </w:r>
      <w:r w:rsidRPr="00113B19">
        <w:t>с учетом инд</w:t>
      </w:r>
      <w:r>
        <w:t>ивидуальных возможностей детей (</w:t>
      </w:r>
      <w:r w:rsidRPr="00113B19">
        <w:t>возрастных о</w:t>
      </w:r>
      <w:r>
        <w:t>собенностей, состояния здоровья), географических и климатических условий местности и пр.</w:t>
      </w:r>
    </w:p>
    <w:p w:rsidR="00DA6376" w:rsidRDefault="00DA6376" w:rsidP="00DA6376">
      <w:pPr>
        <w:pStyle w:val="a9"/>
        <w:numPr>
          <w:ilvl w:val="0"/>
          <w:numId w:val="15"/>
        </w:numPr>
        <w:tabs>
          <w:tab w:val="left" w:pos="0"/>
          <w:tab w:val="left" w:pos="709"/>
        </w:tabs>
        <w:spacing w:before="0" w:beforeAutospacing="0" w:after="0" w:afterAutospacing="0"/>
        <w:ind w:left="0" w:firstLine="360"/>
        <w:jc w:val="both"/>
      </w:pPr>
      <w:r>
        <w:t>При организации выездных массовых мероприятий с руководством учреждения</w:t>
      </w:r>
      <w:r w:rsidRPr="008A067A">
        <w:t xml:space="preserve"> </w:t>
      </w:r>
      <w:r>
        <w:t xml:space="preserve">предварительно согласовываются: сценарий мероприятия, список участников мероприятия, сроки и место проведения, длительность мероприятия, график транспортного обслуживания (при необходимости), материально-техническое оснащение мероприятия, ответственные за мероприятие и пр. </w:t>
      </w:r>
    </w:p>
    <w:p w:rsidR="00DA6376" w:rsidRDefault="00DA6376" w:rsidP="00DA6376">
      <w:pPr>
        <w:pStyle w:val="a9"/>
        <w:numPr>
          <w:ilvl w:val="0"/>
          <w:numId w:val="15"/>
        </w:numPr>
        <w:tabs>
          <w:tab w:val="left" w:pos="0"/>
          <w:tab w:val="left" w:pos="709"/>
        </w:tabs>
        <w:spacing w:before="0" w:beforeAutospacing="0" w:after="0" w:afterAutospacing="0"/>
        <w:ind w:left="0" w:firstLine="360"/>
        <w:jc w:val="both"/>
      </w:pPr>
      <w:r>
        <w:t>При подготовке и во время проведения массового мероприятия организатор мероприятия несет ответственность за его техническое и материальное обустройство (размещение специального оснащения, декораций, их оформление, оборудование звукоусиливающей аппаратурой и т.п.), обеспечивая при этом</w:t>
      </w:r>
      <w:r w:rsidRPr="00D11E5F">
        <w:t xml:space="preserve"> </w:t>
      </w:r>
      <w:r>
        <w:t>соблюдение:</w:t>
      </w:r>
    </w:p>
    <w:p w:rsidR="00DA6376" w:rsidRDefault="00DA6376" w:rsidP="00DA6376">
      <w:pPr>
        <w:pStyle w:val="a9"/>
        <w:spacing w:before="0" w:beforeAutospacing="0" w:after="0" w:afterAutospacing="0"/>
        <w:ind w:firstLine="426"/>
        <w:jc w:val="both"/>
      </w:pPr>
      <w:r>
        <w:t>- санитарных норм и правил благоустройства;</w:t>
      </w:r>
    </w:p>
    <w:p w:rsidR="00DA6376" w:rsidRDefault="00DA6376" w:rsidP="00DA6376">
      <w:pPr>
        <w:pStyle w:val="a9"/>
        <w:spacing w:before="0" w:beforeAutospacing="0" w:after="0" w:afterAutospacing="0"/>
        <w:ind w:firstLine="426"/>
        <w:jc w:val="both"/>
      </w:pPr>
      <w:r>
        <w:t>- мер антитеррористической защиты;</w:t>
      </w:r>
    </w:p>
    <w:p w:rsidR="00DA6376" w:rsidRDefault="00DA6376" w:rsidP="00DA6376">
      <w:pPr>
        <w:pStyle w:val="a9"/>
        <w:spacing w:before="0" w:beforeAutospacing="0" w:after="0" w:afterAutospacing="0"/>
        <w:ind w:firstLine="426"/>
        <w:jc w:val="both"/>
      </w:pPr>
      <w:r>
        <w:t>- правил техники безопасности и противопожарной безопасности;</w:t>
      </w:r>
    </w:p>
    <w:p w:rsidR="00DA6376" w:rsidRDefault="00DA6376" w:rsidP="00DA6376">
      <w:pPr>
        <w:pStyle w:val="a9"/>
        <w:spacing w:before="0" w:beforeAutospacing="0" w:after="0" w:afterAutospacing="0"/>
        <w:ind w:firstLine="426"/>
        <w:jc w:val="both"/>
      </w:pPr>
      <w:r>
        <w:t>- мер, обеспечивающих поддержание общественного порядка;</w:t>
      </w:r>
    </w:p>
    <w:p w:rsidR="00DA6376" w:rsidRDefault="00DA6376" w:rsidP="00DA6376">
      <w:pPr>
        <w:pStyle w:val="a9"/>
        <w:spacing w:before="0" w:beforeAutospacing="0" w:after="0" w:afterAutospacing="0"/>
        <w:ind w:firstLine="426"/>
        <w:jc w:val="both"/>
      </w:pPr>
      <w:r>
        <w:t>- правил оказания первой медицинской помощи.</w:t>
      </w:r>
    </w:p>
    <w:p w:rsidR="00DA6376" w:rsidRDefault="00DA6376" w:rsidP="00DA6376">
      <w:pPr>
        <w:pStyle w:val="a9"/>
        <w:spacing w:before="0" w:beforeAutospacing="0" w:after="0" w:afterAutospacing="0"/>
        <w:ind w:firstLine="426"/>
        <w:jc w:val="both"/>
      </w:pPr>
      <w:r>
        <w:t>18. Участие воспитанников в различных формах военно-патриотического воспитания основывается на принципе добровольности.</w:t>
      </w:r>
    </w:p>
    <w:p w:rsidR="00DA6376" w:rsidRDefault="00DA6376" w:rsidP="00DA6376">
      <w:pPr>
        <w:pStyle w:val="a9"/>
        <w:spacing w:before="0" w:beforeAutospacing="0" w:after="0" w:afterAutospacing="0"/>
        <w:ind w:firstLine="426"/>
        <w:jc w:val="both"/>
      </w:pPr>
      <w:r>
        <w:t>19. Воспитанники могут посещать военно-патриотические клубы, секции, кружки, объединения, действующие при (в) Учреждении и при (в) иных учреждениях и организациях, а также участвовать в военно-патриотических конкурсах, выставках, смотрах и прочих культурно-массовых, военно-спортивных мероприятиях.</w:t>
      </w:r>
    </w:p>
    <w:p w:rsidR="00DA6376" w:rsidRDefault="00DA6376" w:rsidP="00DA6376">
      <w:pPr>
        <w:pStyle w:val="a9"/>
        <w:tabs>
          <w:tab w:val="left" w:pos="851"/>
        </w:tabs>
        <w:spacing w:before="0" w:beforeAutospacing="0" w:after="0" w:afterAutospacing="0"/>
        <w:jc w:val="both"/>
      </w:pPr>
    </w:p>
    <w:p w:rsidR="00DA6376" w:rsidRDefault="00DA6376" w:rsidP="00DA6376">
      <w:pPr>
        <w:pStyle w:val="a9"/>
        <w:tabs>
          <w:tab w:val="left" w:pos="851"/>
        </w:tabs>
        <w:spacing w:before="0" w:beforeAutospacing="0" w:after="0" w:afterAutospacing="0"/>
        <w:jc w:val="both"/>
      </w:pPr>
    </w:p>
    <w:p w:rsidR="00DA6376" w:rsidRDefault="00DA6376" w:rsidP="00DA6376">
      <w:pPr>
        <w:pStyle w:val="a9"/>
        <w:tabs>
          <w:tab w:val="left" w:pos="851"/>
        </w:tabs>
        <w:spacing w:before="0" w:beforeAutospacing="0" w:after="0" w:afterAutospacing="0"/>
        <w:jc w:val="both"/>
      </w:pPr>
    </w:p>
    <w:p w:rsidR="00DA6376" w:rsidRDefault="00DA6376" w:rsidP="00DA6376">
      <w:pPr>
        <w:spacing w:line="276" w:lineRule="auto"/>
        <w:jc w:val="center"/>
      </w:pPr>
      <w:r>
        <w:rPr>
          <w:b/>
        </w:rPr>
        <w:t>Направления</w:t>
      </w:r>
      <w:r w:rsidRPr="004C65A4">
        <w:rPr>
          <w:b/>
        </w:rPr>
        <w:t xml:space="preserve"> военно-патриотического воспитания</w:t>
      </w:r>
    </w:p>
    <w:p w:rsidR="00DA6376" w:rsidRPr="00FB15E4" w:rsidRDefault="00DA6376" w:rsidP="00DA6376">
      <w:pPr>
        <w:spacing w:line="276" w:lineRule="auto"/>
        <w:jc w:val="center"/>
        <w:rPr>
          <w:b/>
        </w:rPr>
      </w:pPr>
      <w:r>
        <w:rPr>
          <w:b/>
        </w:rPr>
        <w:t>в образовательных бюджетных учреждениях для детей-сирот, оставшихся без попечения родителей, и учреждениях социального обслуживания семьи и детей</w:t>
      </w:r>
    </w:p>
    <w:p w:rsidR="00DA6376" w:rsidRDefault="00DA6376" w:rsidP="00DA6376">
      <w:pPr>
        <w:spacing w:line="276" w:lineRule="auto"/>
        <w:ind w:firstLine="709"/>
        <w:jc w:val="both"/>
      </w:pPr>
    </w:p>
    <w:p w:rsidR="00DA6376" w:rsidRPr="00871F0B" w:rsidRDefault="00DA6376" w:rsidP="00DA6376">
      <w:pPr>
        <w:spacing w:line="276" w:lineRule="auto"/>
        <w:ind w:firstLine="709"/>
        <w:jc w:val="both"/>
        <w:rPr>
          <w:bCs/>
          <w:iCs/>
        </w:rPr>
      </w:pPr>
      <w:r w:rsidRPr="00910D65">
        <w:t>В</w:t>
      </w:r>
      <w:r w:rsidRPr="00871F0B">
        <w:t xml:space="preserve"> качестве основных </w:t>
      </w:r>
      <w:r w:rsidRPr="004C65A4">
        <w:rPr>
          <w:b/>
        </w:rPr>
        <w:t>направлений военно-патриотического воспитания</w:t>
      </w:r>
      <w:r w:rsidRPr="00871F0B">
        <w:t xml:space="preserve"> </w:t>
      </w:r>
      <w:r>
        <w:t xml:space="preserve">в учреждениях </w:t>
      </w:r>
      <w:r w:rsidRPr="00871F0B">
        <w:t xml:space="preserve">следует определить: </w:t>
      </w:r>
      <w:r w:rsidRPr="00871F0B">
        <w:rPr>
          <w:bCs/>
          <w:iCs/>
        </w:rPr>
        <w:t xml:space="preserve">духовно-нравственное, </w:t>
      </w:r>
      <w:r>
        <w:rPr>
          <w:bCs/>
          <w:iCs/>
        </w:rPr>
        <w:t>и</w:t>
      </w:r>
      <w:r w:rsidRPr="00871F0B">
        <w:rPr>
          <w:bCs/>
          <w:iCs/>
        </w:rPr>
        <w:t>сторическое, политико-правовое, патриотическое</w:t>
      </w:r>
      <w:r w:rsidRPr="00871F0B">
        <w:t>, п</w:t>
      </w:r>
      <w:r w:rsidRPr="00871F0B">
        <w:rPr>
          <w:bCs/>
          <w:iCs/>
        </w:rPr>
        <w:t>сихологическое</w:t>
      </w:r>
      <w:r>
        <w:t xml:space="preserve"> и</w:t>
      </w:r>
      <w:r w:rsidRPr="00871F0B">
        <w:t xml:space="preserve"> </w:t>
      </w:r>
      <w:r w:rsidRPr="00871F0B">
        <w:rPr>
          <w:bCs/>
          <w:iCs/>
        </w:rPr>
        <w:t>п</w:t>
      </w:r>
      <w:r>
        <w:rPr>
          <w:bCs/>
          <w:iCs/>
        </w:rPr>
        <w:t>рофессионально-деятельностное.</w:t>
      </w:r>
    </w:p>
    <w:p w:rsidR="00DA6376" w:rsidRPr="0009632D" w:rsidRDefault="00DA6376" w:rsidP="00DA6376">
      <w:pPr>
        <w:pStyle w:val="a9"/>
        <w:spacing w:before="0" w:beforeAutospacing="0" w:after="0" w:afterAutospacing="0" w:line="276" w:lineRule="auto"/>
        <w:ind w:firstLine="709"/>
        <w:jc w:val="both"/>
      </w:pPr>
      <w:r w:rsidRPr="0009632D">
        <w:rPr>
          <w:b/>
          <w:bCs/>
          <w:i/>
          <w:iCs/>
        </w:rPr>
        <w:t>Духовно-нравственное</w:t>
      </w:r>
      <w:r>
        <w:rPr>
          <w:b/>
          <w:bCs/>
          <w:i/>
          <w:iCs/>
        </w:rPr>
        <w:t xml:space="preserve"> направление</w:t>
      </w:r>
      <w:r>
        <w:t xml:space="preserve"> ориентировано на </w:t>
      </w:r>
      <w:r w:rsidRPr="0009632D">
        <w:t xml:space="preserve">осознание личностью высших ценностей, идеалов и ориентиров, высоконравственных, профессионально-этических норм поведения, качеств </w:t>
      </w:r>
      <w:r>
        <w:t>(</w:t>
      </w:r>
      <w:r w:rsidRPr="0009632D">
        <w:t>воинск</w:t>
      </w:r>
      <w:r>
        <w:t>ая честь, ответственность, коллективизм) и на формирование способности</w:t>
      </w:r>
      <w:r w:rsidRPr="0009632D">
        <w:t xml:space="preserve"> руководствоваться ими в качестве определяющих принципов, позиций в практич</w:t>
      </w:r>
      <w:r>
        <w:t>еской деятельности и поведении</w:t>
      </w:r>
      <w:r w:rsidRPr="0017173B">
        <w:t xml:space="preserve"> </w:t>
      </w:r>
      <w:r>
        <w:t>(</w:t>
      </w:r>
      <w:r w:rsidRPr="0009632D">
        <w:t xml:space="preserve">готовность </w:t>
      </w:r>
      <w:r>
        <w:t>к достойному служению Отечеству).</w:t>
      </w:r>
      <w:r w:rsidRPr="0009632D">
        <w:t xml:space="preserve"> </w:t>
      </w:r>
    </w:p>
    <w:p w:rsidR="00DA6376" w:rsidRDefault="00DA6376" w:rsidP="00DA6376">
      <w:pPr>
        <w:pStyle w:val="a9"/>
        <w:spacing w:before="0" w:beforeAutospacing="0" w:after="0" w:afterAutospacing="0" w:line="276" w:lineRule="auto"/>
        <w:ind w:firstLine="709"/>
        <w:jc w:val="both"/>
      </w:pPr>
      <w:r w:rsidRPr="0009632D">
        <w:rPr>
          <w:b/>
          <w:bCs/>
          <w:i/>
          <w:iCs/>
        </w:rPr>
        <w:t xml:space="preserve">Историческое </w:t>
      </w:r>
      <w:r>
        <w:rPr>
          <w:b/>
          <w:bCs/>
          <w:i/>
          <w:iCs/>
        </w:rPr>
        <w:t>направление</w:t>
      </w:r>
      <w:r w:rsidRPr="0009632D">
        <w:t xml:space="preserve"> </w:t>
      </w:r>
      <w:r>
        <w:rPr>
          <w:bCs/>
          <w:iCs/>
        </w:rPr>
        <w:t xml:space="preserve">нацелено </w:t>
      </w:r>
      <w:r w:rsidRPr="00503EDE">
        <w:rPr>
          <w:bCs/>
          <w:iCs/>
        </w:rPr>
        <w:t>на</w:t>
      </w:r>
      <w:r>
        <w:rPr>
          <w:b/>
          <w:bCs/>
          <w:i/>
          <w:iCs/>
        </w:rPr>
        <w:t xml:space="preserve"> </w:t>
      </w:r>
      <w:r w:rsidRPr="0009632D">
        <w:t xml:space="preserve">осознание неповторимости </w:t>
      </w:r>
      <w:r w:rsidRPr="00503EDE">
        <w:t xml:space="preserve">истории </w:t>
      </w:r>
      <w:r>
        <w:t xml:space="preserve">и </w:t>
      </w:r>
      <w:r w:rsidRPr="00503EDE">
        <w:t>судьбы Отечества,</w:t>
      </w:r>
      <w:r>
        <w:t xml:space="preserve"> понимание сопричастности</w:t>
      </w:r>
      <w:r w:rsidRPr="00503EDE">
        <w:t xml:space="preserve"> к деяниям предков</w:t>
      </w:r>
      <w:r w:rsidRPr="0009632D">
        <w:t xml:space="preserve"> и современников и ответственности за происходящее в общес</w:t>
      </w:r>
      <w:r>
        <w:t xml:space="preserve">тве и государстве. В рамках изучения </w:t>
      </w:r>
      <w:r w:rsidRPr="0009632D">
        <w:t>многовек</w:t>
      </w:r>
      <w:r>
        <w:t xml:space="preserve">овой истории Отечества особое внимание должно уделяться рассмотрению </w:t>
      </w:r>
      <w:r w:rsidRPr="0009632D">
        <w:t>героическо</w:t>
      </w:r>
      <w:r>
        <w:t>го</w:t>
      </w:r>
      <w:r w:rsidRPr="0009632D">
        <w:t xml:space="preserve"> прошл</w:t>
      </w:r>
      <w:r>
        <w:t xml:space="preserve">ого, опыта </w:t>
      </w:r>
      <w:r w:rsidRPr="0009632D">
        <w:t>бор</w:t>
      </w:r>
      <w:r>
        <w:t xml:space="preserve">ьбы </w:t>
      </w:r>
      <w:r w:rsidRPr="0009632D">
        <w:t>за независимо</w:t>
      </w:r>
      <w:r>
        <w:t xml:space="preserve">сть и самостоятельность страны, роли </w:t>
      </w:r>
      <w:r w:rsidRPr="0009632D">
        <w:t>военной организации в раз</w:t>
      </w:r>
      <w:r>
        <w:t xml:space="preserve">витии и укреплении общества, в обеспечении его защиты от внешних угроз, определению </w:t>
      </w:r>
      <w:r w:rsidRPr="0009632D">
        <w:t xml:space="preserve">места и роли России </w:t>
      </w:r>
      <w:r>
        <w:t xml:space="preserve">в мировом историческом процессе. Значимым звеном данного блока является изучение </w:t>
      </w:r>
      <w:r w:rsidRPr="0009632D">
        <w:t>нравов, обычаев, верований и традиций народов</w:t>
      </w:r>
      <w:r>
        <w:t>, проживающих в РФ, определение особенностей менталитета россиянина.</w:t>
      </w:r>
    </w:p>
    <w:p w:rsidR="00DA6376" w:rsidRPr="0009632D" w:rsidRDefault="00DA6376" w:rsidP="00DA6376">
      <w:pPr>
        <w:pStyle w:val="a9"/>
        <w:spacing w:before="0" w:beforeAutospacing="0" w:after="0" w:afterAutospacing="0" w:line="276" w:lineRule="auto"/>
        <w:ind w:firstLine="709"/>
        <w:jc w:val="both"/>
      </w:pPr>
      <w:r w:rsidRPr="0009632D">
        <w:rPr>
          <w:b/>
          <w:bCs/>
          <w:i/>
          <w:iCs/>
        </w:rPr>
        <w:t xml:space="preserve">Политико-правовое </w:t>
      </w:r>
      <w:r>
        <w:rPr>
          <w:b/>
          <w:bCs/>
          <w:i/>
          <w:iCs/>
        </w:rPr>
        <w:t>направление</w:t>
      </w:r>
      <w:r w:rsidRPr="0009632D">
        <w:t xml:space="preserve"> </w:t>
      </w:r>
      <w:r>
        <w:rPr>
          <w:bCs/>
          <w:iCs/>
        </w:rPr>
        <w:t xml:space="preserve">ориентировано </w:t>
      </w:r>
      <w:r w:rsidRPr="004C7D8D">
        <w:rPr>
          <w:bCs/>
          <w:iCs/>
        </w:rPr>
        <w:t xml:space="preserve">на </w:t>
      </w:r>
      <w:r w:rsidRPr="004C7D8D">
        <w:t>формирование</w:t>
      </w:r>
      <w:r w:rsidRPr="0009632D">
        <w:t xml:space="preserve"> глубокого понимания конституционного и воинского долга, политических и правовых событий и процессов в обществе и государстве</w:t>
      </w:r>
      <w:r>
        <w:t xml:space="preserve">, </w:t>
      </w:r>
      <w:r w:rsidRPr="0009632D">
        <w:t xml:space="preserve">основных положений концепции безопасности страны и военной доктрины, места и роли Вооруженных Сил РФ, других войск, воинских формирований и органов в политической системе общества и государства. </w:t>
      </w:r>
      <w:r>
        <w:t>Данное направление в</w:t>
      </w:r>
      <w:r w:rsidRPr="0009632D">
        <w:t xml:space="preserve">ключает ознакомление с </w:t>
      </w:r>
      <w:r>
        <w:t>нормативно-правовыми документами РФ</w:t>
      </w:r>
      <w:r w:rsidRPr="0009632D">
        <w:t xml:space="preserve">, </w:t>
      </w:r>
      <w:r>
        <w:t>в которых определены права</w:t>
      </w:r>
      <w:r w:rsidRPr="0009632D">
        <w:t xml:space="preserve"> и обязанност</w:t>
      </w:r>
      <w:r>
        <w:t>и</w:t>
      </w:r>
      <w:r w:rsidRPr="0009632D">
        <w:t xml:space="preserve"> гражданина России, функци</w:t>
      </w:r>
      <w:r>
        <w:t>и</w:t>
      </w:r>
      <w:r w:rsidRPr="0009632D">
        <w:t xml:space="preserve"> и основ</w:t>
      </w:r>
      <w:r>
        <w:t>ы</w:t>
      </w:r>
      <w:r w:rsidRPr="0009632D">
        <w:t xml:space="preserve"> деятельности</w:t>
      </w:r>
      <w:r>
        <w:t xml:space="preserve"> военной организации общества. Особый акцент ставится на осознании</w:t>
      </w:r>
      <w:r w:rsidRPr="0009632D">
        <w:t xml:space="preserve"> положений Военной присяги, воинских уставов, требований командиров, начальников, старших должностных лиц. </w:t>
      </w:r>
    </w:p>
    <w:p w:rsidR="00DA6376" w:rsidRDefault="00DA6376" w:rsidP="00DA6376">
      <w:pPr>
        <w:pStyle w:val="a9"/>
        <w:spacing w:before="0" w:beforeAutospacing="0" w:after="0" w:afterAutospacing="0" w:line="276" w:lineRule="auto"/>
        <w:ind w:firstLine="709"/>
        <w:jc w:val="both"/>
      </w:pPr>
      <w:r w:rsidRPr="0009632D">
        <w:rPr>
          <w:b/>
          <w:bCs/>
          <w:i/>
          <w:iCs/>
        </w:rPr>
        <w:t>Патриотическое</w:t>
      </w:r>
      <w:r w:rsidRPr="0009632D">
        <w:t xml:space="preserve"> </w:t>
      </w:r>
      <w:r>
        <w:rPr>
          <w:b/>
          <w:bCs/>
          <w:i/>
          <w:iCs/>
        </w:rPr>
        <w:t>направление</w:t>
      </w:r>
      <w:r w:rsidRPr="000D2E90">
        <w:t xml:space="preserve"> ориентировано</w:t>
      </w:r>
      <w:r>
        <w:rPr>
          <w:b/>
          <w:i/>
        </w:rPr>
        <w:t xml:space="preserve"> </w:t>
      </w:r>
      <w:r>
        <w:t xml:space="preserve">на </w:t>
      </w:r>
      <w:r w:rsidRPr="0009632D">
        <w:t xml:space="preserve">воспитание важнейших духовно-нравственных и культурно-исторических ценностей, отражающих специфику формирования и развития нашего общества и государства, национального самосознания, образа жизни, </w:t>
      </w:r>
      <w:r>
        <w:t>миропонимания и судьбы россиян, выработку конструктивных поведенческих навыков (готовность к служению Отечеству и пр.).</w:t>
      </w:r>
    </w:p>
    <w:p w:rsidR="00DA6376" w:rsidRPr="0009632D" w:rsidRDefault="00DA6376" w:rsidP="00DA6376">
      <w:pPr>
        <w:pStyle w:val="a9"/>
        <w:spacing w:before="0" w:beforeAutospacing="0" w:after="0" w:afterAutospacing="0" w:line="276" w:lineRule="auto"/>
        <w:ind w:firstLine="709"/>
        <w:jc w:val="both"/>
      </w:pPr>
      <w:r>
        <w:t>В рамках данного направления рассматриваются понятия «</w:t>
      </w:r>
      <w:r w:rsidRPr="0009632D">
        <w:t>люб</w:t>
      </w:r>
      <w:r>
        <w:t xml:space="preserve">овь» </w:t>
      </w:r>
      <w:r w:rsidRPr="0009632D">
        <w:t xml:space="preserve">и </w:t>
      </w:r>
      <w:r>
        <w:t>«</w:t>
      </w:r>
      <w:r w:rsidRPr="0009632D">
        <w:t>преданност</w:t>
      </w:r>
      <w:r>
        <w:t>ь»</w:t>
      </w:r>
      <w:r w:rsidRPr="0009632D">
        <w:t xml:space="preserve"> своему Отечеству, </w:t>
      </w:r>
      <w:r>
        <w:t>«</w:t>
      </w:r>
      <w:r w:rsidRPr="0009632D">
        <w:t>гордост</w:t>
      </w:r>
      <w:r>
        <w:t>ь»</w:t>
      </w:r>
      <w:r w:rsidRPr="0009632D">
        <w:t xml:space="preserve"> за п</w:t>
      </w:r>
      <w:r>
        <w:t>ринадлежность к великому народу</w:t>
      </w:r>
      <w:r w:rsidRPr="0009632D">
        <w:t xml:space="preserve"> </w:t>
      </w:r>
      <w:r>
        <w:t>(</w:t>
      </w:r>
      <w:r w:rsidRPr="0009632D">
        <w:t>к его свершениям, испытаниям и проблемам</w:t>
      </w:r>
      <w:r>
        <w:t>)</w:t>
      </w:r>
      <w:r w:rsidRPr="0009632D">
        <w:t xml:space="preserve">, </w:t>
      </w:r>
      <w:r>
        <w:t>«</w:t>
      </w:r>
      <w:r w:rsidRPr="0009632D">
        <w:t>достойно</w:t>
      </w:r>
      <w:r>
        <w:t>е</w:t>
      </w:r>
      <w:r w:rsidRPr="0009632D">
        <w:t xml:space="preserve"> и самоотверженно</w:t>
      </w:r>
      <w:r>
        <w:t>е служение»</w:t>
      </w:r>
      <w:r w:rsidRPr="0009632D">
        <w:t xml:space="preserve"> обществу</w:t>
      </w:r>
      <w:r>
        <w:t xml:space="preserve"> и государству, проводится изучение </w:t>
      </w:r>
      <w:r w:rsidRPr="0009632D">
        <w:t>н</w:t>
      </w:r>
      <w:r>
        <w:t>ациональных святынь и символов.</w:t>
      </w:r>
    </w:p>
    <w:p w:rsidR="00DA6376" w:rsidRDefault="00DA6376" w:rsidP="00DA6376">
      <w:pPr>
        <w:pStyle w:val="a9"/>
        <w:spacing w:before="0" w:beforeAutospacing="0" w:after="0" w:afterAutospacing="0" w:line="276" w:lineRule="auto"/>
        <w:ind w:firstLine="709"/>
        <w:jc w:val="both"/>
      </w:pPr>
      <w:r w:rsidRPr="0009632D">
        <w:rPr>
          <w:b/>
          <w:bCs/>
          <w:i/>
          <w:iCs/>
        </w:rPr>
        <w:t>Профессионально-деятельностное</w:t>
      </w:r>
      <w:r w:rsidRPr="000D2E90">
        <w:rPr>
          <w:b/>
          <w:bCs/>
          <w:i/>
          <w:iCs/>
        </w:rPr>
        <w:t xml:space="preserve"> </w:t>
      </w:r>
      <w:r>
        <w:rPr>
          <w:b/>
          <w:bCs/>
          <w:i/>
          <w:iCs/>
        </w:rPr>
        <w:t>направление</w:t>
      </w:r>
      <w:r w:rsidRPr="00503EDE">
        <w:rPr>
          <w:b/>
          <w:bCs/>
          <w:i/>
          <w:iCs/>
        </w:rPr>
        <w:t xml:space="preserve"> </w:t>
      </w:r>
      <w:r w:rsidRPr="004B7BEA">
        <w:rPr>
          <w:bCs/>
          <w:iCs/>
        </w:rPr>
        <w:t>направлено на</w:t>
      </w:r>
      <w:r>
        <w:rPr>
          <w:b/>
          <w:bCs/>
          <w:i/>
          <w:iCs/>
        </w:rPr>
        <w:t xml:space="preserve"> </w:t>
      </w:r>
      <w:r w:rsidRPr="0009632D">
        <w:t>формирование добросовестного и ответственного отношения к труду, связанному со служением Отечеству, стремления к активному проявлению профессионально-трудовых качеств в интересах успешного выполнения служебных обя</w:t>
      </w:r>
      <w:r>
        <w:t>занностей и поставленных задач.</w:t>
      </w:r>
    </w:p>
    <w:p w:rsidR="00DA6376" w:rsidRDefault="00DA6376" w:rsidP="00DA6376">
      <w:pPr>
        <w:pStyle w:val="a9"/>
        <w:spacing w:before="0" w:beforeAutospacing="0" w:after="0" w:afterAutospacing="0" w:line="276" w:lineRule="auto"/>
        <w:ind w:firstLine="709"/>
        <w:jc w:val="both"/>
      </w:pPr>
      <w:r w:rsidRPr="0009632D">
        <w:rPr>
          <w:b/>
          <w:bCs/>
          <w:i/>
          <w:iCs/>
        </w:rPr>
        <w:t>Психологическое</w:t>
      </w:r>
      <w:r w:rsidRPr="0009632D">
        <w:t xml:space="preserve"> </w:t>
      </w:r>
      <w:r>
        <w:rPr>
          <w:b/>
          <w:bCs/>
          <w:i/>
          <w:iCs/>
        </w:rPr>
        <w:t>направление</w:t>
      </w:r>
      <w:r>
        <w:t xml:space="preserve"> ориентировано на </w:t>
      </w:r>
      <w:r w:rsidRPr="0009632D">
        <w:t xml:space="preserve">формирование у молодежи высокой психологической устойчивости, готовности к выполнению сложных и ответственных задач в любых условиях обстановки, способности преодолевать тяготы и лишения военной и других видов государственной службы, важнейших психологических качеств, необходимых для успешной жизни и деятельности в коллективе подразделения, </w:t>
      </w:r>
      <w:r>
        <w:t xml:space="preserve">воинской </w:t>
      </w:r>
      <w:r w:rsidRPr="0009632D">
        <w:t>части</w:t>
      </w:r>
      <w:r>
        <w:t>.</w:t>
      </w:r>
    </w:p>
    <w:p w:rsidR="00DA6376" w:rsidRDefault="00DA6376" w:rsidP="00DA6376">
      <w:pPr>
        <w:pStyle w:val="a9"/>
        <w:spacing w:before="0" w:beforeAutospacing="0" w:after="0" w:afterAutospacing="0" w:line="276" w:lineRule="auto"/>
        <w:ind w:firstLine="426"/>
        <w:jc w:val="both"/>
      </w:pPr>
    </w:p>
    <w:p w:rsidR="00DA6376" w:rsidRDefault="00DA6376" w:rsidP="00DA6376">
      <w:pPr>
        <w:pStyle w:val="a9"/>
        <w:spacing w:before="0" w:beforeAutospacing="0" w:after="0" w:afterAutospacing="0" w:line="276" w:lineRule="auto"/>
        <w:ind w:firstLine="426"/>
        <w:jc w:val="both"/>
      </w:pPr>
    </w:p>
    <w:p w:rsidR="00DA6376" w:rsidRDefault="00DA6376" w:rsidP="00DA6376">
      <w:pPr>
        <w:pStyle w:val="a9"/>
        <w:spacing w:before="0" w:beforeAutospacing="0" w:after="0" w:afterAutospacing="0" w:line="276" w:lineRule="auto"/>
        <w:ind w:firstLine="426"/>
        <w:jc w:val="both"/>
      </w:pPr>
    </w:p>
    <w:p w:rsidR="00DA6376" w:rsidRDefault="00DA6376" w:rsidP="00DA6376">
      <w:pPr>
        <w:pStyle w:val="a9"/>
        <w:spacing w:before="0" w:beforeAutospacing="0" w:after="0" w:afterAutospacing="0" w:line="276" w:lineRule="auto"/>
        <w:ind w:firstLine="426"/>
        <w:jc w:val="both"/>
      </w:pPr>
    </w:p>
    <w:p w:rsidR="00DA6376" w:rsidRDefault="00DA6376" w:rsidP="00DA6376">
      <w:pPr>
        <w:pStyle w:val="a9"/>
        <w:spacing w:before="0" w:beforeAutospacing="0" w:after="0" w:afterAutospacing="0" w:line="276" w:lineRule="auto"/>
        <w:ind w:firstLine="426"/>
        <w:jc w:val="both"/>
      </w:pPr>
    </w:p>
    <w:p w:rsidR="00DA6376" w:rsidRPr="00FB15E4" w:rsidRDefault="00DA6376" w:rsidP="00DA6376">
      <w:pPr>
        <w:spacing w:line="276" w:lineRule="auto"/>
        <w:jc w:val="center"/>
        <w:rPr>
          <w:b/>
        </w:rPr>
      </w:pPr>
      <w:r>
        <w:rPr>
          <w:b/>
        </w:rPr>
        <w:t>Ф</w:t>
      </w:r>
      <w:r w:rsidRPr="00855FCD">
        <w:rPr>
          <w:b/>
        </w:rPr>
        <w:t>ормы</w:t>
      </w:r>
      <w:r>
        <w:rPr>
          <w:b/>
        </w:rPr>
        <w:t xml:space="preserve"> </w:t>
      </w:r>
      <w:r w:rsidRPr="00A80736">
        <w:rPr>
          <w:b/>
        </w:rPr>
        <w:t>и м</w:t>
      </w:r>
      <w:r>
        <w:rPr>
          <w:b/>
        </w:rPr>
        <w:t>етоды</w:t>
      </w:r>
      <w:r w:rsidRPr="00855FCD">
        <w:rPr>
          <w:b/>
        </w:rPr>
        <w:t xml:space="preserve"> </w:t>
      </w:r>
      <w:r w:rsidRPr="004C65A4">
        <w:rPr>
          <w:b/>
        </w:rPr>
        <w:t>военно-патриотического воспитания</w:t>
      </w:r>
      <w:r>
        <w:t xml:space="preserve"> </w:t>
      </w:r>
      <w:r>
        <w:rPr>
          <w:b/>
        </w:rPr>
        <w:t>в образовательных бюджетных учреждениях для детей-сирот, оставшихся без попечения родителей, и учреждениях социального обслуживания семьи и детей</w:t>
      </w:r>
    </w:p>
    <w:p w:rsidR="00DA6376" w:rsidRDefault="00DA6376" w:rsidP="00DA6376">
      <w:pPr>
        <w:spacing w:line="276" w:lineRule="auto"/>
        <w:ind w:firstLine="709"/>
        <w:jc w:val="both"/>
      </w:pPr>
    </w:p>
    <w:p w:rsidR="00DA6376" w:rsidRPr="00855FCD" w:rsidRDefault="00DA6376" w:rsidP="00DA6376">
      <w:pPr>
        <w:pStyle w:val="a9"/>
        <w:spacing w:before="0" w:beforeAutospacing="0" w:after="0" w:afterAutospacing="0" w:line="276" w:lineRule="auto"/>
        <w:ind w:firstLine="426"/>
        <w:jc w:val="both"/>
        <w:rPr>
          <w:b/>
        </w:rPr>
      </w:pPr>
    </w:p>
    <w:p w:rsidR="00DA6376" w:rsidRDefault="00DA6376" w:rsidP="00DA6376">
      <w:pPr>
        <w:pStyle w:val="a9"/>
        <w:spacing w:before="0" w:beforeAutospacing="0" w:after="0" w:afterAutospacing="0" w:line="276" w:lineRule="auto"/>
        <w:ind w:firstLine="426"/>
        <w:jc w:val="both"/>
      </w:pPr>
      <w:r>
        <w:t>В</w:t>
      </w:r>
      <w:r w:rsidRPr="0009632D">
        <w:t>оенно-патриотическ</w:t>
      </w:r>
      <w:r>
        <w:t xml:space="preserve">ое воспитание детей рекомендуется осуществлять с помощью следующих </w:t>
      </w:r>
      <w:r w:rsidRPr="00F14DAD">
        <w:rPr>
          <w:b/>
        </w:rPr>
        <w:t>методов</w:t>
      </w:r>
      <w:r w:rsidRPr="0009632D">
        <w:t>:</w:t>
      </w:r>
    </w:p>
    <w:p w:rsidR="00DA6376" w:rsidRDefault="00DA6376" w:rsidP="00DA6376">
      <w:pPr>
        <w:pStyle w:val="a9"/>
        <w:spacing w:before="0" w:beforeAutospacing="0" w:after="0" w:afterAutospacing="0" w:line="276" w:lineRule="auto"/>
        <w:ind w:firstLine="426"/>
        <w:jc w:val="right"/>
        <w:rPr>
          <w:i/>
        </w:rPr>
      </w:pPr>
      <w:r w:rsidRPr="007C2053">
        <w:rPr>
          <w:i/>
        </w:rPr>
        <w:t xml:space="preserve">Таблица </w:t>
      </w:r>
      <w:r>
        <w:rPr>
          <w:i/>
        </w:rPr>
        <w:t>1</w:t>
      </w:r>
    </w:p>
    <w:p w:rsidR="00DA6376" w:rsidRPr="007C2053" w:rsidRDefault="00DA6376" w:rsidP="00DA6376">
      <w:pPr>
        <w:pStyle w:val="a9"/>
        <w:spacing w:before="0" w:beforeAutospacing="0" w:after="0" w:afterAutospacing="0" w:line="276" w:lineRule="auto"/>
        <w:ind w:firstLine="426"/>
        <w:jc w:val="right"/>
        <w:rPr>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gridCol w:w="1623"/>
        <w:gridCol w:w="2693"/>
        <w:gridCol w:w="4643"/>
      </w:tblGrid>
      <w:tr w:rsidR="00DA6376" w:rsidRPr="00FA4401" w:rsidTr="007D6881">
        <w:tc>
          <w:tcPr>
            <w:tcW w:w="504" w:type="dxa"/>
            <w:vAlign w:val="center"/>
          </w:tcPr>
          <w:p w:rsidR="00DA6376" w:rsidRPr="00FA4401" w:rsidRDefault="00DA6376" w:rsidP="007D6881">
            <w:pPr>
              <w:jc w:val="center"/>
              <w:rPr>
                <w:b/>
                <w:sz w:val="20"/>
                <w:szCs w:val="20"/>
              </w:rPr>
            </w:pPr>
            <w:r w:rsidRPr="00FA4401">
              <w:rPr>
                <w:b/>
                <w:sz w:val="20"/>
                <w:szCs w:val="20"/>
              </w:rPr>
              <w:t>№ п/п</w:t>
            </w:r>
          </w:p>
        </w:tc>
        <w:tc>
          <w:tcPr>
            <w:tcW w:w="1623" w:type="dxa"/>
            <w:vAlign w:val="center"/>
          </w:tcPr>
          <w:p w:rsidR="00DA6376" w:rsidRPr="00FA4401" w:rsidRDefault="00DA6376" w:rsidP="007D6881">
            <w:pPr>
              <w:jc w:val="center"/>
              <w:rPr>
                <w:b/>
                <w:sz w:val="20"/>
                <w:szCs w:val="20"/>
              </w:rPr>
            </w:pPr>
            <w:r w:rsidRPr="00FA4401">
              <w:rPr>
                <w:b/>
                <w:sz w:val="20"/>
                <w:szCs w:val="20"/>
              </w:rPr>
              <w:t>Группа методов</w:t>
            </w:r>
          </w:p>
        </w:tc>
        <w:tc>
          <w:tcPr>
            <w:tcW w:w="2693" w:type="dxa"/>
            <w:vAlign w:val="center"/>
          </w:tcPr>
          <w:p w:rsidR="00DA6376" w:rsidRPr="00FA4401" w:rsidRDefault="00DA6376" w:rsidP="007D6881">
            <w:pPr>
              <w:jc w:val="center"/>
              <w:rPr>
                <w:b/>
                <w:sz w:val="20"/>
                <w:szCs w:val="20"/>
              </w:rPr>
            </w:pPr>
            <w:r w:rsidRPr="00FA4401">
              <w:rPr>
                <w:b/>
                <w:sz w:val="20"/>
                <w:szCs w:val="20"/>
              </w:rPr>
              <w:t>Методы</w:t>
            </w:r>
          </w:p>
        </w:tc>
        <w:tc>
          <w:tcPr>
            <w:tcW w:w="4643" w:type="dxa"/>
            <w:vAlign w:val="center"/>
          </w:tcPr>
          <w:p w:rsidR="00DA6376" w:rsidRPr="00FA4401" w:rsidRDefault="00DA6376" w:rsidP="007D6881">
            <w:pPr>
              <w:jc w:val="center"/>
              <w:rPr>
                <w:b/>
                <w:sz w:val="20"/>
                <w:szCs w:val="20"/>
              </w:rPr>
            </w:pPr>
            <w:r w:rsidRPr="00FA4401">
              <w:rPr>
                <w:b/>
                <w:sz w:val="20"/>
                <w:szCs w:val="20"/>
              </w:rPr>
              <w:t>Свойства методов</w:t>
            </w:r>
          </w:p>
        </w:tc>
      </w:tr>
      <w:tr w:rsidR="00DA6376" w:rsidRPr="00FA4401" w:rsidTr="007D6881">
        <w:tc>
          <w:tcPr>
            <w:tcW w:w="504" w:type="dxa"/>
            <w:vAlign w:val="center"/>
          </w:tcPr>
          <w:p w:rsidR="00DA6376" w:rsidRPr="00FA4401" w:rsidRDefault="00DA6376" w:rsidP="007D6881">
            <w:pPr>
              <w:jc w:val="center"/>
              <w:rPr>
                <w:sz w:val="20"/>
                <w:szCs w:val="20"/>
              </w:rPr>
            </w:pPr>
            <w:r w:rsidRPr="00FA4401">
              <w:rPr>
                <w:sz w:val="20"/>
                <w:szCs w:val="20"/>
              </w:rPr>
              <w:t>1.</w:t>
            </w:r>
          </w:p>
        </w:tc>
        <w:tc>
          <w:tcPr>
            <w:tcW w:w="1623" w:type="dxa"/>
            <w:vAlign w:val="center"/>
          </w:tcPr>
          <w:p w:rsidR="00DA6376" w:rsidRPr="00FA4401" w:rsidRDefault="00DA6376" w:rsidP="007D6881">
            <w:pPr>
              <w:jc w:val="center"/>
              <w:rPr>
                <w:sz w:val="20"/>
                <w:szCs w:val="20"/>
              </w:rPr>
            </w:pPr>
            <w:r w:rsidRPr="00FA4401">
              <w:rPr>
                <w:bCs/>
                <w:sz w:val="20"/>
                <w:szCs w:val="20"/>
              </w:rPr>
              <w:t>Методы формирования сознания личности</w:t>
            </w:r>
          </w:p>
        </w:tc>
        <w:tc>
          <w:tcPr>
            <w:tcW w:w="2693" w:type="dxa"/>
            <w:vAlign w:val="center"/>
          </w:tcPr>
          <w:p w:rsidR="00DA6376" w:rsidRPr="00FA4401" w:rsidRDefault="00DA6376" w:rsidP="007D6881">
            <w:pPr>
              <w:jc w:val="center"/>
              <w:rPr>
                <w:sz w:val="20"/>
                <w:szCs w:val="20"/>
              </w:rPr>
            </w:pPr>
            <w:r w:rsidRPr="00FA4401">
              <w:rPr>
                <w:sz w:val="20"/>
                <w:szCs w:val="20"/>
              </w:rPr>
              <w:t>Убеждение, внушение, беседы, дискуссии, метод примера</w:t>
            </w:r>
          </w:p>
        </w:tc>
        <w:tc>
          <w:tcPr>
            <w:tcW w:w="4643" w:type="dxa"/>
            <w:vAlign w:val="center"/>
          </w:tcPr>
          <w:p w:rsidR="00DA6376" w:rsidRDefault="00DA6376" w:rsidP="007D6881">
            <w:pPr>
              <w:jc w:val="center"/>
              <w:rPr>
                <w:sz w:val="20"/>
                <w:szCs w:val="20"/>
              </w:rPr>
            </w:pPr>
          </w:p>
          <w:p w:rsidR="00DA6376" w:rsidRDefault="00DA6376" w:rsidP="007D6881">
            <w:pPr>
              <w:jc w:val="center"/>
              <w:rPr>
                <w:sz w:val="20"/>
                <w:szCs w:val="20"/>
              </w:rPr>
            </w:pPr>
            <w:r w:rsidRPr="00FA4401">
              <w:rPr>
                <w:sz w:val="20"/>
                <w:szCs w:val="20"/>
              </w:rPr>
              <w:t>Постановка воспитуемого в позицию полноправного участника процесса, т.е. он не объект для применения данных методов, а сам принимает активное участие в их использовании</w:t>
            </w:r>
          </w:p>
          <w:p w:rsidR="00DA6376" w:rsidRDefault="00DA6376" w:rsidP="007D6881">
            <w:pPr>
              <w:jc w:val="center"/>
              <w:rPr>
                <w:sz w:val="20"/>
                <w:szCs w:val="20"/>
              </w:rPr>
            </w:pPr>
          </w:p>
          <w:p w:rsidR="00DA6376" w:rsidRPr="00FA4401" w:rsidRDefault="00DA6376" w:rsidP="007D6881">
            <w:pPr>
              <w:jc w:val="center"/>
              <w:rPr>
                <w:sz w:val="20"/>
                <w:szCs w:val="20"/>
              </w:rPr>
            </w:pPr>
          </w:p>
        </w:tc>
      </w:tr>
      <w:tr w:rsidR="00DA6376" w:rsidRPr="00FA4401" w:rsidTr="007D6881">
        <w:tc>
          <w:tcPr>
            <w:tcW w:w="504" w:type="dxa"/>
            <w:vAlign w:val="center"/>
          </w:tcPr>
          <w:p w:rsidR="00DA6376" w:rsidRPr="00FA4401" w:rsidRDefault="00DA6376" w:rsidP="007D6881">
            <w:pPr>
              <w:jc w:val="center"/>
              <w:rPr>
                <w:sz w:val="20"/>
                <w:szCs w:val="20"/>
              </w:rPr>
            </w:pPr>
            <w:r w:rsidRPr="00FA4401">
              <w:rPr>
                <w:sz w:val="20"/>
                <w:szCs w:val="20"/>
              </w:rPr>
              <w:t>2.</w:t>
            </w:r>
          </w:p>
        </w:tc>
        <w:tc>
          <w:tcPr>
            <w:tcW w:w="1623" w:type="dxa"/>
            <w:vAlign w:val="center"/>
          </w:tcPr>
          <w:p w:rsidR="00DA6376" w:rsidRPr="00921625" w:rsidRDefault="00DA6376" w:rsidP="007D6881">
            <w:pPr>
              <w:jc w:val="center"/>
              <w:rPr>
                <w:bCs/>
                <w:sz w:val="20"/>
                <w:szCs w:val="20"/>
              </w:rPr>
            </w:pPr>
            <w:r w:rsidRPr="00FA4401">
              <w:rPr>
                <w:bCs/>
                <w:sz w:val="20"/>
                <w:szCs w:val="20"/>
              </w:rPr>
              <w:t>Методы организации деятельности и формирования опыта гражданского поведения</w:t>
            </w:r>
          </w:p>
        </w:tc>
        <w:tc>
          <w:tcPr>
            <w:tcW w:w="2693" w:type="dxa"/>
            <w:vAlign w:val="center"/>
          </w:tcPr>
          <w:p w:rsidR="00DA6376" w:rsidRPr="00FA4401" w:rsidRDefault="00DA6376" w:rsidP="007D6881">
            <w:pPr>
              <w:jc w:val="center"/>
              <w:rPr>
                <w:sz w:val="20"/>
                <w:szCs w:val="20"/>
              </w:rPr>
            </w:pPr>
            <w:r w:rsidRPr="00FA4401">
              <w:rPr>
                <w:sz w:val="20"/>
                <w:szCs w:val="20"/>
              </w:rPr>
              <w:t>Педагогическое требование, требование коллектива, общественное мнение, поручение, метод-требование, создание воспитывающих ситуаций, коллективное творческое дело, метод проектов</w:t>
            </w:r>
          </w:p>
        </w:tc>
        <w:tc>
          <w:tcPr>
            <w:tcW w:w="4643" w:type="dxa"/>
            <w:vAlign w:val="center"/>
          </w:tcPr>
          <w:p w:rsidR="00DA6376" w:rsidRDefault="00DA6376" w:rsidP="007D6881">
            <w:pPr>
              <w:jc w:val="center"/>
              <w:rPr>
                <w:sz w:val="20"/>
                <w:szCs w:val="20"/>
              </w:rPr>
            </w:pPr>
          </w:p>
          <w:p w:rsidR="00DA6376" w:rsidRDefault="00DA6376" w:rsidP="007D6881">
            <w:pPr>
              <w:jc w:val="center"/>
              <w:rPr>
                <w:sz w:val="20"/>
                <w:szCs w:val="20"/>
              </w:rPr>
            </w:pPr>
            <w:r w:rsidRPr="00FA4401">
              <w:rPr>
                <w:sz w:val="20"/>
                <w:szCs w:val="20"/>
              </w:rPr>
              <w:t>Создание ситуаций, направленных на осознание своих обязанностей по отношению к коллективу, обществу, ответственност</w:t>
            </w:r>
            <w:r>
              <w:rPr>
                <w:sz w:val="20"/>
                <w:szCs w:val="20"/>
              </w:rPr>
              <w:t>и</w:t>
            </w:r>
            <w:r w:rsidRPr="00FA4401">
              <w:rPr>
                <w:sz w:val="20"/>
                <w:szCs w:val="20"/>
              </w:rPr>
              <w:t xml:space="preserve"> за свои поступки. Демонстрирование значимости гражданской деятельности для общества. Формирование традиций поведения с помощью регулирующих требований</w:t>
            </w:r>
          </w:p>
          <w:p w:rsidR="00DA6376" w:rsidRPr="00FA4401" w:rsidRDefault="00DA6376" w:rsidP="007D6881">
            <w:pPr>
              <w:jc w:val="center"/>
              <w:rPr>
                <w:sz w:val="20"/>
                <w:szCs w:val="20"/>
              </w:rPr>
            </w:pPr>
          </w:p>
        </w:tc>
      </w:tr>
      <w:tr w:rsidR="00DA6376" w:rsidRPr="00FA4401" w:rsidTr="007D6881">
        <w:tc>
          <w:tcPr>
            <w:tcW w:w="504" w:type="dxa"/>
            <w:vAlign w:val="center"/>
          </w:tcPr>
          <w:p w:rsidR="00DA6376" w:rsidRPr="00FA4401" w:rsidRDefault="00DA6376" w:rsidP="007D6881">
            <w:pPr>
              <w:jc w:val="center"/>
              <w:rPr>
                <w:sz w:val="20"/>
                <w:szCs w:val="20"/>
              </w:rPr>
            </w:pPr>
            <w:r w:rsidRPr="00FA4401">
              <w:rPr>
                <w:sz w:val="20"/>
                <w:szCs w:val="20"/>
              </w:rPr>
              <w:t>3.</w:t>
            </w:r>
          </w:p>
        </w:tc>
        <w:tc>
          <w:tcPr>
            <w:tcW w:w="1623" w:type="dxa"/>
            <w:vAlign w:val="center"/>
          </w:tcPr>
          <w:p w:rsidR="00DA6376" w:rsidRPr="00FA4401" w:rsidRDefault="00DA6376" w:rsidP="007D6881">
            <w:pPr>
              <w:jc w:val="center"/>
              <w:rPr>
                <w:sz w:val="20"/>
                <w:szCs w:val="20"/>
              </w:rPr>
            </w:pPr>
            <w:r w:rsidRPr="00FA4401">
              <w:rPr>
                <w:bCs/>
                <w:sz w:val="20"/>
                <w:szCs w:val="20"/>
              </w:rPr>
              <w:t>Методы стимулирования деятельности и поведения</w:t>
            </w:r>
          </w:p>
        </w:tc>
        <w:tc>
          <w:tcPr>
            <w:tcW w:w="2693" w:type="dxa"/>
            <w:vAlign w:val="center"/>
          </w:tcPr>
          <w:p w:rsidR="00DA6376" w:rsidRPr="00FA4401" w:rsidRDefault="00DA6376" w:rsidP="007D6881">
            <w:pPr>
              <w:jc w:val="center"/>
              <w:rPr>
                <w:sz w:val="20"/>
                <w:szCs w:val="20"/>
              </w:rPr>
            </w:pPr>
            <w:r w:rsidRPr="00FA4401">
              <w:rPr>
                <w:sz w:val="20"/>
                <w:szCs w:val="20"/>
              </w:rPr>
              <w:t>Соревнование, поощрение, наказание, взаимовыручка, создание ситуации успеха</w:t>
            </w:r>
          </w:p>
        </w:tc>
        <w:tc>
          <w:tcPr>
            <w:tcW w:w="4643" w:type="dxa"/>
            <w:vAlign w:val="center"/>
          </w:tcPr>
          <w:p w:rsidR="00DA6376" w:rsidRDefault="00DA6376" w:rsidP="007D6881">
            <w:pPr>
              <w:jc w:val="center"/>
              <w:rPr>
                <w:sz w:val="20"/>
                <w:szCs w:val="20"/>
              </w:rPr>
            </w:pPr>
            <w:r w:rsidRPr="00FA4401">
              <w:rPr>
                <w:sz w:val="20"/>
                <w:szCs w:val="20"/>
              </w:rPr>
              <w:t>Анализ собственной деятельности, программирование дальнейшего поведения. Стимулирование в различных формах должно быть дозированным и заслуженным</w:t>
            </w:r>
          </w:p>
          <w:p w:rsidR="00DA6376" w:rsidRPr="00FA4401" w:rsidRDefault="00DA6376" w:rsidP="007D6881">
            <w:pPr>
              <w:jc w:val="center"/>
              <w:rPr>
                <w:sz w:val="20"/>
                <w:szCs w:val="20"/>
              </w:rPr>
            </w:pPr>
          </w:p>
        </w:tc>
      </w:tr>
    </w:tbl>
    <w:p w:rsidR="00DA6376" w:rsidRDefault="00DA6376" w:rsidP="00DA6376">
      <w:pPr>
        <w:pStyle w:val="a9"/>
        <w:spacing w:before="0" w:beforeAutospacing="0" w:after="0" w:afterAutospacing="0" w:line="276" w:lineRule="auto"/>
        <w:ind w:firstLine="709"/>
        <w:jc w:val="both"/>
      </w:pPr>
    </w:p>
    <w:p w:rsidR="00DA6376" w:rsidRDefault="00DA6376" w:rsidP="00DA6376">
      <w:pPr>
        <w:pStyle w:val="a9"/>
        <w:spacing w:before="0" w:beforeAutospacing="0" w:after="0" w:afterAutospacing="0" w:line="276" w:lineRule="auto"/>
        <w:ind w:firstLine="709"/>
        <w:jc w:val="both"/>
      </w:pPr>
      <w:r>
        <w:t xml:space="preserve">Для организации и проведения военно-патриотической работы в учреждениях следует использовать основные группы </w:t>
      </w:r>
      <w:r w:rsidRPr="00F14DAD">
        <w:rPr>
          <w:b/>
        </w:rPr>
        <w:t>форм</w:t>
      </w:r>
      <w:r>
        <w:t>:</w:t>
      </w:r>
    </w:p>
    <w:p w:rsidR="00DA6376" w:rsidRDefault="00DA6376" w:rsidP="00DA6376">
      <w:pPr>
        <w:pStyle w:val="a9"/>
        <w:spacing w:before="0" w:beforeAutospacing="0" w:after="0" w:afterAutospacing="0" w:line="276" w:lineRule="auto"/>
        <w:ind w:firstLine="709"/>
        <w:jc w:val="both"/>
      </w:pPr>
      <w:r w:rsidRPr="00725365">
        <w:rPr>
          <w:i/>
        </w:rPr>
        <w:t>Первая группа форм</w:t>
      </w:r>
      <w:r>
        <w:t>, обусловленная общеразвивающим компонентом содержания военно-патриотического воспитания, включает в себя весьма обширные и многообразные формы общепатриотического характера (кружки, секции, «уроки мужества», «круглые столы», акции, митинги, встречи с ветеранами, воинами запаса и военнослужащими, и т.д.).</w:t>
      </w:r>
    </w:p>
    <w:p w:rsidR="00DA6376" w:rsidRDefault="00DA6376" w:rsidP="00DA6376">
      <w:pPr>
        <w:pStyle w:val="a9"/>
        <w:spacing w:before="0" w:beforeAutospacing="0" w:after="0" w:afterAutospacing="0" w:line="276" w:lineRule="auto"/>
        <w:ind w:firstLine="709"/>
        <w:jc w:val="both"/>
      </w:pPr>
      <w:r w:rsidRPr="00725365">
        <w:rPr>
          <w:i/>
        </w:rPr>
        <w:t>Вторая группа форм</w:t>
      </w:r>
      <w:r>
        <w:t xml:space="preserve"> обусловлена спецификой содержания военно-патриотического воспитания и характеризуется большей туристической, военной и военно-прикладной направленностью. Данная группа форм включает, в частности, ознакомление детей с жизнью и деятельностью войск, с особенностями службы и быта военнослужащих (военно-технические кружки, тактические учения, тактико-строевые занятия, военно-спортивные игры, секции по военно-прикладным видам спорта, учебно-тренировочные сборы и т.п.).</w:t>
      </w:r>
    </w:p>
    <w:p w:rsidR="00DA6376" w:rsidRDefault="00DA6376" w:rsidP="00DA6376">
      <w:pPr>
        <w:pStyle w:val="a9"/>
        <w:spacing w:before="0" w:beforeAutospacing="0" w:after="0" w:afterAutospacing="0" w:line="276" w:lineRule="auto"/>
        <w:ind w:firstLine="709"/>
        <w:jc w:val="both"/>
      </w:pPr>
      <w:r>
        <w:t xml:space="preserve">Наиболее перспективным в плане высокоэффективного выполнения задач военно-патриотического воспитания является применение комбинированных форм, оптимально сочетающих как общее, так и специфическое в его содержании, образующих </w:t>
      </w:r>
      <w:r w:rsidRPr="00725365">
        <w:rPr>
          <w:i/>
        </w:rPr>
        <w:t>третью группу</w:t>
      </w:r>
      <w:r>
        <w:t xml:space="preserve"> (оборонно-спортивный</w:t>
      </w:r>
      <w:r w:rsidRPr="00F6447A">
        <w:t xml:space="preserve"> оздоровительный лагерь, учебно-полевые сборы, патриотические клубы и объединения различной направленности</w:t>
      </w:r>
      <w:r>
        <w:t>)</w:t>
      </w:r>
      <w:r w:rsidRPr="00F6447A">
        <w:t>.</w:t>
      </w:r>
    </w:p>
    <w:p w:rsidR="00DA6376" w:rsidRDefault="00DA6376" w:rsidP="00DA6376">
      <w:pPr>
        <w:pStyle w:val="a9"/>
        <w:spacing w:before="0" w:beforeAutospacing="0" w:after="0" w:afterAutospacing="0" w:line="276" w:lineRule="auto"/>
        <w:ind w:firstLine="709"/>
        <w:jc w:val="both"/>
      </w:pPr>
      <w:r>
        <w:t>Примеры использования данных форм в практике военно-патриотического воспитания приведены в таблице 2.</w:t>
      </w:r>
    </w:p>
    <w:p w:rsidR="00DA6376" w:rsidRDefault="00DA6376" w:rsidP="00DA6376">
      <w:pPr>
        <w:pStyle w:val="a9"/>
        <w:spacing w:before="0" w:beforeAutospacing="0" w:after="0" w:afterAutospacing="0" w:line="276" w:lineRule="auto"/>
        <w:ind w:firstLine="709"/>
        <w:jc w:val="both"/>
      </w:pPr>
    </w:p>
    <w:p w:rsidR="00DA6376" w:rsidRDefault="00DA6376" w:rsidP="00DA6376">
      <w:pPr>
        <w:pStyle w:val="a9"/>
        <w:spacing w:before="0" w:beforeAutospacing="0" w:after="0" w:afterAutospacing="0" w:line="276" w:lineRule="auto"/>
        <w:ind w:firstLine="709"/>
        <w:jc w:val="right"/>
        <w:rPr>
          <w:i/>
        </w:rPr>
      </w:pPr>
      <w:r>
        <w:rPr>
          <w:i/>
        </w:rPr>
        <w:t>Таблица 2</w:t>
      </w:r>
    </w:p>
    <w:p w:rsidR="00DA6376" w:rsidRDefault="00DA6376" w:rsidP="00DA6376">
      <w:pPr>
        <w:pStyle w:val="a9"/>
        <w:spacing w:before="0" w:beforeAutospacing="0" w:after="0" w:afterAutospacing="0" w:line="276" w:lineRule="auto"/>
        <w:ind w:firstLine="709"/>
        <w:jc w:val="right"/>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895"/>
      </w:tblGrid>
      <w:tr w:rsidR="00DA6376" w:rsidRPr="0047285D" w:rsidTr="007D6881">
        <w:trPr>
          <w:jc w:val="center"/>
        </w:trPr>
        <w:tc>
          <w:tcPr>
            <w:tcW w:w="2093" w:type="dxa"/>
            <w:vAlign w:val="center"/>
          </w:tcPr>
          <w:p w:rsidR="00DA6376" w:rsidRPr="0047285D" w:rsidRDefault="00DA6376" w:rsidP="007D6881">
            <w:pPr>
              <w:pStyle w:val="a9"/>
              <w:spacing w:before="0" w:beforeAutospacing="0" w:after="0" w:afterAutospacing="0"/>
              <w:jc w:val="center"/>
              <w:rPr>
                <w:b/>
                <w:sz w:val="20"/>
                <w:szCs w:val="20"/>
              </w:rPr>
            </w:pPr>
            <w:r w:rsidRPr="0047285D">
              <w:rPr>
                <w:b/>
                <w:sz w:val="20"/>
                <w:szCs w:val="20"/>
              </w:rPr>
              <w:t>Форма</w:t>
            </w:r>
          </w:p>
        </w:tc>
        <w:tc>
          <w:tcPr>
            <w:tcW w:w="6895" w:type="dxa"/>
            <w:vAlign w:val="center"/>
          </w:tcPr>
          <w:p w:rsidR="00DA6376" w:rsidRPr="0047285D" w:rsidRDefault="00DA6376" w:rsidP="007D6881">
            <w:pPr>
              <w:pStyle w:val="a9"/>
              <w:spacing w:before="0" w:beforeAutospacing="0" w:after="0" w:afterAutospacing="0"/>
              <w:jc w:val="center"/>
              <w:rPr>
                <w:b/>
                <w:sz w:val="20"/>
                <w:szCs w:val="20"/>
              </w:rPr>
            </w:pPr>
            <w:r w:rsidRPr="0047285D">
              <w:rPr>
                <w:b/>
                <w:sz w:val="20"/>
                <w:szCs w:val="20"/>
              </w:rPr>
              <w:t>Вариация формы</w:t>
            </w:r>
          </w:p>
        </w:tc>
      </w:tr>
      <w:tr w:rsidR="00DA6376" w:rsidRPr="0047285D" w:rsidTr="007D6881">
        <w:trPr>
          <w:jc w:val="center"/>
        </w:trPr>
        <w:tc>
          <w:tcPr>
            <w:tcW w:w="2093" w:type="dxa"/>
            <w:vMerge w:val="restart"/>
            <w:vAlign w:val="center"/>
          </w:tcPr>
          <w:p w:rsidR="00DA6376" w:rsidRPr="0047285D" w:rsidRDefault="00DA6376" w:rsidP="007D6881">
            <w:pPr>
              <w:pStyle w:val="a9"/>
              <w:spacing w:before="0" w:beforeAutospacing="0" w:after="0" w:afterAutospacing="0"/>
              <w:rPr>
                <w:sz w:val="20"/>
                <w:szCs w:val="20"/>
              </w:rPr>
            </w:pPr>
            <w:r w:rsidRPr="0047285D">
              <w:rPr>
                <w:sz w:val="20"/>
                <w:szCs w:val="20"/>
              </w:rPr>
              <w:t>Конкурс</w:t>
            </w:r>
          </w:p>
        </w:tc>
        <w:tc>
          <w:tcPr>
            <w:tcW w:w="6895" w:type="dxa"/>
            <w:vAlign w:val="center"/>
          </w:tcPr>
          <w:p w:rsidR="00DA6376" w:rsidRPr="0047285D" w:rsidRDefault="00DA6376" w:rsidP="007D6881">
            <w:pPr>
              <w:pStyle w:val="a9"/>
              <w:spacing w:before="0" w:beforeAutospacing="0" w:after="0" w:afterAutospacing="0"/>
              <w:rPr>
                <w:sz w:val="20"/>
                <w:szCs w:val="20"/>
              </w:rPr>
            </w:pPr>
            <w:r w:rsidRPr="0047285D">
              <w:rPr>
                <w:sz w:val="20"/>
                <w:szCs w:val="20"/>
              </w:rPr>
              <w:t>Конкурс военно-патриотической песни</w:t>
            </w:r>
          </w:p>
        </w:tc>
      </w:tr>
      <w:tr w:rsidR="00DA6376" w:rsidRPr="0047285D" w:rsidTr="007D6881">
        <w:trPr>
          <w:jc w:val="center"/>
        </w:trPr>
        <w:tc>
          <w:tcPr>
            <w:tcW w:w="2093" w:type="dxa"/>
            <w:vMerge/>
            <w:vAlign w:val="center"/>
          </w:tcPr>
          <w:p w:rsidR="00DA6376" w:rsidRPr="0047285D" w:rsidRDefault="00DA6376" w:rsidP="007D6881">
            <w:pPr>
              <w:pStyle w:val="a9"/>
              <w:spacing w:before="0" w:beforeAutospacing="0" w:after="0" w:afterAutospacing="0"/>
              <w:rPr>
                <w:sz w:val="20"/>
                <w:szCs w:val="20"/>
              </w:rPr>
            </w:pPr>
          </w:p>
        </w:tc>
        <w:tc>
          <w:tcPr>
            <w:tcW w:w="6895" w:type="dxa"/>
            <w:vAlign w:val="center"/>
          </w:tcPr>
          <w:p w:rsidR="00DA6376" w:rsidRPr="0047285D" w:rsidRDefault="00DA6376" w:rsidP="007D6881">
            <w:pPr>
              <w:pStyle w:val="a9"/>
              <w:spacing w:before="0" w:beforeAutospacing="0" w:after="0" w:afterAutospacing="0"/>
              <w:rPr>
                <w:sz w:val="20"/>
                <w:szCs w:val="20"/>
              </w:rPr>
            </w:pPr>
            <w:r w:rsidRPr="0047285D">
              <w:rPr>
                <w:sz w:val="20"/>
                <w:szCs w:val="20"/>
              </w:rPr>
              <w:t>Конкурс на лучшую музыкальную композицию военных песен</w:t>
            </w:r>
          </w:p>
        </w:tc>
      </w:tr>
      <w:tr w:rsidR="00DA6376" w:rsidRPr="0047285D" w:rsidTr="007D6881">
        <w:trPr>
          <w:jc w:val="center"/>
        </w:trPr>
        <w:tc>
          <w:tcPr>
            <w:tcW w:w="2093" w:type="dxa"/>
            <w:vMerge/>
            <w:vAlign w:val="center"/>
          </w:tcPr>
          <w:p w:rsidR="00DA6376" w:rsidRPr="0047285D" w:rsidRDefault="00DA6376" w:rsidP="007D6881">
            <w:pPr>
              <w:pStyle w:val="a9"/>
              <w:spacing w:before="0" w:beforeAutospacing="0" w:after="0" w:afterAutospacing="0"/>
              <w:rPr>
                <w:sz w:val="20"/>
                <w:szCs w:val="20"/>
              </w:rPr>
            </w:pPr>
          </w:p>
        </w:tc>
        <w:tc>
          <w:tcPr>
            <w:tcW w:w="6895" w:type="dxa"/>
            <w:vAlign w:val="center"/>
          </w:tcPr>
          <w:p w:rsidR="00DA6376" w:rsidRPr="0047285D" w:rsidRDefault="00DA6376" w:rsidP="007D6881">
            <w:pPr>
              <w:pStyle w:val="a9"/>
              <w:spacing w:before="0" w:beforeAutospacing="0" w:after="0" w:afterAutospacing="0"/>
              <w:rPr>
                <w:sz w:val="20"/>
                <w:szCs w:val="20"/>
              </w:rPr>
            </w:pPr>
            <w:r w:rsidRPr="0047285D">
              <w:rPr>
                <w:sz w:val="20"/>
                <w:szCs w:val="20"/>
              </w:rPr>
              <w:t>Конкурс рисунков и плакатов на военную тематику</w:t>
            </w:r>
          </w:p>
        </w:tc>
      </w:tr>
      <w:tr w:rsidR="00DA6376" w:rsidRPr="0047285D" w:rsidTr="007D6881">
        <w:trPr>
          <w:jc w:val="center"/>
        </w:trPr>
        <w:tc>
          <w:tcPr>
            <w:tcW w:w="2093" w:type="dxa"/>
            <w:vMerge/>
            <w:vAlign w:val="center"/>
          </w:tcPr>
          <w:p w:rsidR="00DA6376" w:rsidRPr="0047285D" w:rsidRDefault="00DA6376" w:rsidP="007D6881">
            <w:pPr>
              <w:pStyle w:val="a9"/>
              <w:spacing w:before="0" w:beforeAutospacing="0" w:after="0" w:afterAutospacing="0"/>
              <w:rPr>
                <w:sz w:val="20"/>
                <w:szCs w:val="20"/>
              </w:rPr>
            </w:pPr>
          </w:p>
        </w:tc>
        <w:tc>
          <w:tcPr>
            <w:tcW w:w="6895" w:type="dxa"/>
            <w:vAlign w:val="center"/>
          </w:tcPr>
          <w:p w:rsidR="00DA6376" w:rsidRPr="0047285D" w:rsidRDefault="00DA6376" w:rsidP="007D6881">
            <w:pPr>
              <w:pStyle w:val="a9"/>
              <w:spacing w:before="0" w:beforeAutospacing="0" w:after="0" w:afterAutospacing="0"/>
              <w:rPr>
                <w:sz w:val="20"/>
                <w:szCs w:val="20"/>
              </w:rPr>
            </w:pPr>
            <w:r w:rsidRPr="0047285D">
              <w:rPr>
                <w:sz w:val="20"/>
                <w:szCs w:val="20"/>
              </w:rPr>
              <w:t>Конкурс-смотр допризывной подготовки</w:t>
            </w:r>
          </w:p>
        </w:tc>
      </w:tr>
      <w:tr w:rsidR="00DA6376" w:rsidRPr="0047285D" w:rsidTr="007D6881">
        <w:trPr>
          <w:jc w:val="center"/>
        </w:trPr>
        <w:tc>
          <w:tcPr>
            <w:tcW w:w="2093" w:type="dxa"/>
            <w:vMerge/>
            <w:vAlign w:val="center"/>
          </w:tcPr>
          <w:p w:rsidR="00DA6376" w:rsidRPr="0047285D" w:rsidRDefault="00DA6376" w:rsidP="007D6881">
            <w:pPr>
              <w:pStyle w:val="a9"/>
              <w:spacing w:before="0" w:beforeAutospacing="0" w:after="0" w:afterAutospacing="0"/>
              <w:rPr>
                <w:sz w:val="20"/>
                <w:szCs w:val="20"/>
              </w:rPr>
            </w:pPr>
          </w:p>
        </w:tc>
        <w:tc>
          <w:tcPr>
            <w:tcW w:w="6895" w:type="dxa"/>
            <w:vAlign w:val="center"/>
          </w:tcPr>
          <w:p w:rsidR="00DA6376" w:rsidRPr="0047285D" w:rsidRDefault="00DA6376" w:rsidP="007D6881">
            <w:pPr>
              <w:pStyle w:val="a9"/>
              <w:spacing w:before="0" w:beforeAutospacing="0" w:after="0" w:afterAutospacing="0"/>
              <w:rPr>
                <w:sz w:val="20"/>
                <w:szCs w:val="20"/>
              </w:rPr>
            </w:pPr>
            <w:r w:rsidRPr="0047285D">
              <w:rPr>
                <w:sz w:val="20"/>
                <w:szCs w:val="20"/>
              </w:rPr>
              <w:t>Конкурс на лучшее знание государственной символики</w:t>
            </w:r>
          </w:p>
        </w:tc>
      </w:tr>
      <w:tr w:rsidR="00DA6376" w:rsidRPr="0047285D" w:rsidTr="007D6881">
        <w:trPr>
          <w:jc w:val="center"/>
        </w:trPr>
        <w:tc>
          <w:tcPr>
            <w:tcW w:w="2093" w:type="dxa"/>
            <w:vMerge/>
            <w:vAlign w:val="center"/>
          </w:tcPr>
          <w:p w:rsidR="00DA6376" w:rsidRPr="0047285D" w:rsidRDefault="00DA6376" w:rsidP="007D6881">
            <w:pPr>
              <w:pStyle w:val="a9"/>
              <w:spacing w:before="0" w:beforeAutospacing="0" w:after="0" w:afterAutospacing="0"/>
              <w:rPr>
                <w:sz w:val="20"/>
                <w:szCs w:val="20"/>
              </w:rPr>
            </w:pPr>
          </w:p>
        </w:tc>
        <w:tc>
          <w:tcPr>
            <w:tcW w:w="6895" w:type="dxa"/>
            <w:vAlign w:val="center"/>
          </w:tcPr>
          <w:p w:rsidR="00DA6376" w:rsidRPr="0047285D" w:rsidRDefault="00DA6376" w:rsidP="007D6881">
            <w:pPr>
              <w:pStyle w:val="a9"/>
              <w:spacing w:before="0" w:beforeAutospacing="0" w:after="0" w:afterAutospacing="0"/>
              <w:rPr>
                <w:sz w:val="20"/>
                <w:szCs w:val="20"/>
              </w:rPr>
            </w:pPr>
            <w:r>
              <w:rPr>
                <w:sz w:val="20"/>
                <w:szCs w:val="20"/>
              </w:rPr>
              <w:t xml:space="preserve">Конкурс мультимедийных работ </w:t>
            </w:r>
          </w:p>
        </w:tc>
      </w:tr>
      <w:tr w:rsidR="00DA6376" w:rsidRPr="0047285D" w:rsidTr="007D6881">
        <w:trPr>
          <w:jc w:val="center"/>
        </w:trPr>
        <w:tc>
          <w:tcPr>
            <w:tcW w:w="2093" w:type="dxa"/>
            <w:vMerge w:val="restart"/>
            <w:vAlign w:val="center"/>
          </w:tcPr>
          <w:p w:rsidR="00DA6376" w:rsidRPr="0047285D" w:rsidRDefault="00DA6376" w:rsidP="007D6881">
            <w:pPr>
              <w:pStyle w:val="a9"/>
              <w:spacing w:before="0" w:beforeAutospacing="0" w:after="0" w:afterAutospacing="0"/>
              <w:rPr>
                <w:sz w:val="20"/>
                <w:szCs w:val="20"/>
              </w:rPr>
            </w:pPr>
            <w:r w:rsidRPr="0047285D">
              <w:rPr>
                <w:sz w:val="20"/>
                <w:szCs w:val="20"/>
              </w:rPr>
              <w:t>Экскурсия</w:t>
            </w:r>
          </w:p>
        </w:tc>
        <w:tc>
          <w:tcPr>
            <w:tcW w:w="6895" w:type="dxa"/>
            <w:vAlign w:val="center"/>
          </w:tcPr>
          <w:p w:rsidR="00DA6376" w:rsidRPr="0047285D" w:rsidRDefault="00DA6376" w:rsidP="007D6881">
            <w:pPr>
              <w:pStyle w:val="a9"/>
              <w:spacing w:before="0" w:beforeAutospacing="0" w:after="0" w:afterAutospacing="0"/>
              <w:rPr>
                <w:sz w:val="20"/>
                <w:szCs w:val="20"/>
              </w:rPr>
            </w:pPr>
            <w:r w:rsidRPr="0047285D">
              <w:rPr>
                <w:sz w:val="20"/>
                <w:szCs w:val="20"/>
              </w:rPr>
              <w:t>Экскурсия в историко-краеведческий музей</w:t>
            </w:r>
          </w:p>
        </w:tc>
      </w:tr>
      <w:tr w:rsidR="00DA6376" w:rsidRPr="0047285D" w:rsidTr="007D6881">
        <w:trPr>
          <w:jc w:val="center"/>
        </w:trPr>
        <w:tc>
          <w:tcPr>
            <w:tcW w:w="2093" w:type="dxa"/>
            <w:vMerge/>
            <w:vAlign w:val="center"/>
          </w:tcPr>
          <w:p w:rsidR="00DA6376" w:rsidRPr="0047285D" w:rsidRDefault="00DA6376" w:rsidP="007D6881">
            <w:pPr>
              <w:pStyle w:val="a9"/>
              <w:spacing w:before="0" w:beforeAutospacing="0" w:after="0" w:afterAutospacing="0"/>
              <w:rPr>
                <w:sz w:val="20"/>
                <w:szCs w:val="20"/>
              </w:rPr>
            </w:pPr>
          </w:p>
        </w:tc>
        <w:tc>
          <w:tcPr>
            <w:tcW w:w="6895" w:type="dxa"/>
            <w:vAlign w:val="center"/>
          </w:tcPr>
          <w:p w:rsidR="00DA6376" w:rsidRPr="0047285D" w:rsidRDefault="00DA6376" w:rsidP="007D6881">
            <w:pPr>
              <w:pStyle w:val="a9"/>
              <w:spacing w:before="0" w:beforeAutospacing="0" w:after="0" w:afterAutospacing="0"/>
              <w:rPr>
                <w:sz w:val="20"/>
                <w:szCs w:val="20"/>
              </w:rPr>
            </w:pPr>
            <w:r w:rsidRPr="0047285D">
              <w:rPr>
                <w:sz w:val="20"/>
                <w:szCs w:val="20"/>
              </w:rPr>
              <w:t>Экскурсия в воинские части (военно-учебное заведение)</w:t>
            </w:r>
          </w:p>
        </w:tc>
      </w:tr>
      <w:tr w:rsidR="00DA6376" w:rsidRPr="0047285D" w:rsidTr="007D6881">
        <w:trPr>
          <w:jc w:val="center"/>
        </w:trPr>
        <w:tc>
          <w:tcPr>
            <w:tcW w:w="2093" w:type="dxa"/>
            <w:vMerge w:val="restart"/>
            <w:vAlign w:val="center"/>
          </w:tcPr>
          <w:p w:rsidR="00DA6376" w:rsidRPr="0047285D" w:rsidRDefault="00DA6376" w:rsidP="007D6881">
            <w:pPr>
              <w:pStyle w:val="a9"/>
              <w:spacing w:before="0" w:beforeAutospacing="0" w:after="0" w:afterAutospacing="0"/>
              <w:rPr>
                <w:sz w:val="20"/>
                <w:szCs w:val="20"/>
              </w:rPr>
            </w:pPr>
            <w:r w:rsidRPr="0047285D">
              <w:rPr>
                <w:sz w:val="20"/>
                <w:szCs w:val="20"/>
              </w:rPr>
              <w:t>Игра</w:t>
            </w:r>
          </w:p>
        </w:tc>
        <w:tc>
          <w:tcPr>
            <w:tcW w:w="6895" w:type="dxa"/>
            <w:vAlign w:val="center"/>
          </w:tcPr>
          <w:p w:rsidR="00DA6376" w:rsidRPr="0047285D" w:rsidRDefault="00DA6376" w:rsidP="007D6881">
            <w:pPr>
              <w:pStyle w:val="a9"/>
              <w:spacing w:before="0" w:beforeAutospacing="0" w:after="0" w:afterAutospacing="0"/>
              <w:rPr>
                <w:sz w:val="20"/>
                <w:szCs w:val="20"/>
              </w:rPr>
            </w:pPr>
            <w:r w:rsidRPr="0047285D">
              <w:rPr>
                <w:sz w:val="20"/>
                <w:szCs w:val="20"/>
              </w:rPr>
              <w:t>Игра-викторина «Мой родной край»</w:t>
            </w:r>
          </w:p>
        </w:tc>
      </w:tr>
      <w:tr w:rsidR="00DA6376" w:rsidRPr="0047285D" w:rsidTr="007D6881">
        <w:trPr>
          <w:jc w:val="center"/>
        </w:trPr>
        <w:tc>
          <w:tcPr>
            <w:tcW w:w="2093" w:type="dxa"/>
            <w:vMerge/>
            <w:vAlign w:val="center"/>
          </w:tcPr>
          <w:p w:rsidR="00DA6376" w:rsidRPr="0047285D" w:rsidRDefault="00DA6376" w:rsidP="007D6881">
            <w:pPr>
              <w:pStyle w:val="a9"/>
              <w:spacing w:before="0" w:beforeAutospacing="0" w:after="0" w:afterAutospacing="0"/>
              <w:rPr>
                <w:sz w:val="20"/>
                <w:szCs w:val="20"/>
              </w:rPr>
            </w:pPr>
          </w:p>
        </w:tc>
        <w:tc>
          <w:tcPr>
            <w:tcW w:w="6895" w:type="dxa"/>
            <w:vAlign w:val="center"/>
          </w:tcPr>
          <w:p w:rsidR="00DA6376" w:rsidRPr="0047285D" w:rsidRDefault="00DA6376" w:rsidP="007D6881">
            <w:pPr>
              <w:pStyle w:val="a9"/>
              <w:spacing w:before="0" w:beforeAutospacing="0" w:after="0" w:afterAutospacing="0"/>
              <w:rPr>
                <w:sz w:val="20"/>
                <w:szCs w:val="20"/>
              </w:rPr>
            </w:pPr>
            <w:r w:rsidRPr="0047285D">
              <w:rPr>
                <w:sz w:val="20"/>
                <w:szCs w:val="20"/>
              </w:rPr>
              <w:t>Военно-спортивная игра «Зарница» («Орленок»)</w:t>
            </w:r>
          </w:p>
        </w:tc>
      </w:tr>
      <w:tr w:rsidR="00DA6376" w:rsidRPr="0047285D" w:rsidTr="007D6881">
        <w:trPr>
          <w:jc w:val="center"/>
        </w:trPr>
        <w:tc>
          <w:tcPr>
            <w:tcW w:w="2093" w:type="dxa"/>
            <w:vMerge/>
            <w:vAlign w:val="center"/>
          </w:tcPr>
          <w:p w:rsidR="00DA6376" w:rsidRPr="0047285D" w:rsidRDefault="00DA6376" w:rsidP="007D6881">
            <w:pPr>
              <w:pStyle w:val="a9"/>
              <w:spacing w:before="0" w:beforeAutospacing="0" w:after="0" w:afterAutospacing="0"/>
              <w:rPr>
                <w:sz w:val="20"/>
                <w:szCs w:val="20"/>
              </w:rPr>
            </w:pPr>
          </w:p>
        </w:tc>
        <w:tc>
          <w:tcPr>
            <w:tcW w:w="6895" w:type="dxa"/>
            <w:vAlign w:val="center"/>
          </w:tcPr>
          <w:p w:rsidR="00DA6376" w:rsidRPr="0047285D" w:rsidRDefault="00DA6376" w:rsidP="007D6881">
            <w:pPr>
              <w:pStyle w:val="a9"/>
              <w:spacing w:before="0" w:beforeAutospacing="0" w:after="0" w:afterAutospacing="0"/>
              <w:rPr>
                <w:sz w:val="20"/>
                <w:szCs w:val="20"/>
              </w:rPr>
            </w:pPr>
            <w:r w:rsidRPr="0047285D">
              <w:rPr>
                <w:sz w:val="20"/>
                <w:szCs w:val="20"/>
              </w:rPr>
              <w:t>Спортивная игра «Защита Родины»</w:t>
            </w:r>
          </w:p>
        </w:tc>
      </w:tr>
      <w:tr w:rsidR="00DA6376" w:rsidRPr="0047285D" w:rsidTr="007D6881">
        <w:trPr>
          <w:jc w:val="center"/>
        </w:trPr>
        <w:tc>
          <w:tcPr>
            <w:tcW w:w="2093" w:type="dxa"/>
            <w:vAlign w:val="center"/>
          </w:tcPr>
          <w:p w:rsidR="00DA6376" w:rsidRPr="0047285D" w:rsidRDefault="00DA6376" w:rsidP="007D6881">
            <w:pPr>
              <w:pStyle w:val="a9"/>
              <w:spacing w:before="0" w:beforeAutospacing="0" w:after="0" w:afterAutospacing="0"/>
              <w:rPr>
                <w:sz w:val="20"/>
                <w:szCs w:val="20"/>
              </w:rPr>
            </w:pPr>
            <w:r w:rsidRPr="0047285D">
              <w:rPr>
                <w:sz w:val="20"/>
                <w:szCs w:val="20"/>
              </w:rPr>
              <w:t>Вахта</w:t>
            </w:r>
          </w:p>
        </w:tc>
        <w:tc>
          <w:tcPr>
            <w:tcW w:w="6895" w:type="dxa"/>
            <w:vAlign w:val="center"/>
          </w:tcPr>
          <w:p w:rsidR="00DA6376" w:rsidRPr="0047285D" w:rsidRDefault="00DA6376" w:rsidP="007D6881">
            <w:pPr>
              <w:pStyle w:val="a9"/>
              <w:spacing w:before="0" w:beforeAutospacing="0" w:after="0" w:afterAutospacing="0"/>
              <w:rPr>
                <w:sz w:val="20"/>
                <w:szCs w:val="20"/>
              </w:rPr>
            </w:pPr>
            <w:r w:rsidRPr="0047285D">
              <w:rPr>
                <w:sz w:val="20"/>
                <w:szCs w:val="20"/>
              </w:rPr>
              <w:t>Вахта памяти - несение Почётного Караула у Вечного Огня</w:t>
            </w:r>
          </w:p>
        </w:tc>
      </w:tr>
      <w:tr w:rsidR="00DA6376" w:rsidRPr="0047285D" w:rsidTr="007D6881">
        <w:trPr>
          <w:jc w:val="center"/>
        </w:trPr>
        <w:tc>
          <w:tcPr>
            <w:tcW w:w="2093" w:type="dxa"/>
            <w:vMerge w:val="restart"/>
            <w:vAlign w:val="center"/>
          </w:tcPr>
          <w:p w:rsidR="00DA6376" w:rsidRPr="0047285D" w:rsidRDefault="00DA6376" w:rsidP="007D6881">
            <w:pPr>
              <w:pStyle w:val="a9"/>
              <w:spacing w:before="0" w:beforeAutospacing="0" w:after="0" w:afterAutospacing="0"/>
              <w:rPr>
                <w:sz w:val="20"/>
                <w:szCs w:val="20"/>
              </w:rPr>
            </w:pPr>
            <w:r w:rsidRPr="0047285D">
              <w:rPr>
                <w:sz w:val="20"/>
                <w:szCs w:val="20"/>
              </w:rPr>
              <w:t>Акция</w:t>
            </w:r>
          </w:p>
        </w:tc>
        <w:tc>
          <w:tcPr>
            <w:tcW w:w="6895" w:type="dxa"/>
            <w:vAlign w:val="center"/>
          </w:tcPr>
          <w:p w:rsidR="00DA6376" w:rsidRPr="0047285D" w:rsidRDefault="00DA6376" w:rsidP="007D6881">
            <w:pPr>
              <w:pStyle w:val="a9"/>
              <w:spacing w:before="0" w:beforeAutospacing="0" w:after="0" w:afterAutospacing="0"/>
              <w:rPr>
                <w:sz w:val="20"/>
                <w:szCs w:val="20"/>
              </w:rPr>
            </w:pPr>
            <w:r w:rsidRPr="0047285D">
              <w:rPr>
                <w:sz w:val="20"/>
                <w:szCs w:val="20"/>
              </w:rPr>
              <w:t>Молодежно-патриотическая акция «Мы против войны»</w:t>
            </w:r>
          </w:p>
        </w:tc>
      </w:tr>
      <w:tr w:rsidR="00DA6376" w:rsidRPr="0047285D" w:rsidTr="007D6881">
        <w:trPr>
          <w:jc w:val="center"/>
        </w:trPr>
        <w:tc>
          <w:tcPr>
            <w:tcW w:w="2093" w:type="dxa"/>
            <w:vMerge/>
            <w:vAlign w:val="center"/>
          </w:tcPr>
          <w:p w:rsidR="00DA6376" w:rsidRPr="0047285D" w:rsidRDefault="00DA6376" w:rsidP="007D6881">
            <w:pPr>
              <w:pStyle w:val="a9"/>
              <w:spacing w:before="0" w:beforeAutospacing="0" w:after="0" w:afterAutospacing="0"/>
              <w:rPr>
                <w:sz w:val="20"/>
                <w:szCs w:val="20"/>
              </w:rPr>
            </w:pPr>
          </w:p>
        </w:tc>
        <w:tc>
          <w:tcPr>
            <w:tcW w:w="6895" w:type="dxa"/>
            <w:vAlign w:val="center"/>
          </w:tcPr>
          <w:p w:rsidR="00DA6376" w:rsidRPr="0047285D" w:rsidRDefault="00DA6376" w:rsidP="007D6881">
            <w:pPr>
              <w:pStyle w:val="a9"/>
              <w:spacing w:before="0" w:beforeAutospacing="0" w:after="0" w:afterAutospacing="0"/>
              <w:rPr>
                <w:sz w:val="20"/>
                <w:szCs w:val="20"/>
              </w:rPr>
            </w:pPr>
            <w:r w:rsidRPr="0047285D">
              <w:rPr>
                <w:sz w:val="20"/>
                <w:szCs w:val="20"/>
              </w:rPr>
              <w:t>Акция милосердия «Спасибо!»</w:t>
            </w:r>
          </w:p>
        </w:tc>
      </w:tr>
      <w:tr w:rsidR="00DA6376" w:rsidRPr="0047285D" w:rsidTr="007D6881">
        <w:trPr>
          <w:trHeight w:val="307"/>
          <w:jc w:val="center"/>
        </w:trPr>
        <w:tc>
          <w:tcPr>
            <w:tcW w:w="2093" w:type="dxa"/>
            <w:vMerge w:val="restart"/>
            <w:vAlign w:val="center"/>
          </w:tcPr>
          <w:p w:rsidR="00DA6376" w:rsidRPr="0047285D" w:rsidRDefault="00DA6376" w:rsidP="007D6881">
            <w:pPr>
              <w:pStyle w:val="a9"/>
              <w:spacing w:before="0" w:beforeAutospacing="0" w:after="0" w:afterAutospacing="0"/>
              <w:rPr>
                <w:sz w:val="20"/>
                <w:szCs w:val="20"/>
              </w:rPr>
            </w:pPr>
            <w:r w:rsidRPr="0047285D">
              <w:rPr>
                <w:sz w:val="20"/>
                <w:szCs w:val="20"/>
              </w:rPr>
              <w:t>Встреча</w:t>
            </w:r>
          </w:p>
        </w:tc>
        <w:tc>
          <w:tcPr>
            <w:tcW w:w="6895" w:type="dxa"/>
            <w:vAlign w:val="center"/>
          </w:tcPr>
          <w:p w:rsidR="00DA6376" w:rsidRPr="0047285D" w:rsidRDefault="00DA6376" w:rsidP="007D6881">
            <w:pPr>
              <w:pStyle w:val="a9"/>
              <w:spacing w:before="0" w:beforeAutospacing="0" w:after="0" w:afterAutospacing="0"/>
              <w:rPr>
                <w:sz w:val="20"/>
                <w:szCs w:val="20"/>
              </w:rPr>
            </w:pPr>
            <w:r w:rsidRPr="0047285D">
              <w:rPr>
                <w:sz w:val="20"/>
                <w:szCs w:val="20"/>
              </w:rPr>
              <w:t>Встреча с ветеранами войны и труда, воинами запаса</w:t>
            </w:r>
          </w:p>
        </w:tc>
      </w:tr>
      <w:tr w:rsidR="00DA6376" w:rsidRPr="0047285D" w:rsidTr="007D6881">
        <w:trPr>
          <w:jc w:val="center"/>
        </w:trPr>
        <w:tc>
          <w:tcPr>
            <w:tcW w:w="2093" w:type="dxa"/>
            <w:vMerge/>
            <w:vAlign w:val="center"/>
          </w:tcPr>
          <w:p w:rsidR="00DA6376" w:rsidRPr="0047285D" w:rsidRDefault="00DA6376" w:rsidP="007D6881">
            <w:pPr>
              <w:pStyle w:val="a9"/>
              <w:spacing w:before="0" w:beforeAutospacing="0" w:after="0" w:afterAutospacing="0"/>
              <w:rPr>
                <w:sz w:val="20"/>
                <w:szCs w:val="20"/>
              </w:rPr>
            </w:pPr>
          </w:p>
        </w:tc>
        <w:tc>
          <w:tcPr>
            <w:tcW w:w="6895" w:type="dxa"/>
            <w:vAlign w:val="center"/>
          </w:tcPr>
          <w:p w:rsidR="00DA6376" w:rsidRPr="0047285D" w:rsidRDefault="00DA6376" w:rsidP="007D6881">
            <w:pPr>
              <w:pStyle w:val="a9"/>
              <w:spacing w:before="0" w:beforeAutospacing="0" w:after="0" w:afterAutospacing="0"/>
              <w:rPr>
                <w:sz w:val="20"/>
                <w:szCs w:val="20"/>
              </w:rPr>
            </w:pPr>
            <w:r w:rsidRPr="0047285D">
              <w:rPr>
                <w:sz w:val="20"/>
                <w:szCs w:val="20"/>
              </w:rPr>
              <w:t>Встреча с представителями правоохранительных органов</w:t>
            </w:r>
          </w:p>
        </w:tc>
      </w:tr>
      <w:tr w:rsidR="00DA6376" w:rsidRPr="0047285D" w:rsidTr="007D6881">
        <w:trPr>
          <w:trHeight w:val="320"/>
          <w:jc w:val="center"/>
        </w:trPr>
        <w:tc>
          <w:tcPr>
            <w:tcW w:w="2093" w:type="dxa"/>
            <w:vMerge w:val="restart"/>
            <w:vAlign w:val="center"/>
          </w:tcPr>
          <w:p w:rsidR="00DA6376" w:rsidRPr="0047285D" w:rsidRDefault="00DA6376" w:rsidP="007D6881">
            <w:pPr>
              <w:pStyle w:val="a9"/>
              <w:spacing w:before="0" w:beforeAutospacing="0" w:after="0" w:afterAutospacing="0"/>
              <w:rPr>
                <w:sz w:val="20"/>
                <w:szCs w:val="20"/>
              </w:rPr>
            </w:pPr>
            <w:r w:rsidRPr="0047285D">
              <w:rPr>
                <w:sz w:val="20"/>
                <w:szCs w:val="20"/>
              </w:rPr>
              <w:t>Месячник</w:t>
            </w:r>
          </w:p>
        </w:tc>
        <w:tc>
          <w:tcPr>
            <w:tcW w:w="6895" w:type="dxa"/>
            <w:vAlign w:val="center"/>
          </w:tcPr>
          <w:p w:rsidR="00DA6376" w:rsidRPr="0047285D" w:rsidRDefault="00DA6376" w:rsidP="007D6881">
            <w:pPr>
              <w:pStyle w:val="a9"/>
              <w:spacing w:before="0" w:beforeAutospacing="0" w:after="0" w:afterAutospacing="0"/>
              <w:rPr>
                <w:sz w:val="20"/>
                <w:szCs w:val="20"/>
              </w:rPr>
            </w:pPr>
            <w:r w:rsidRPr="0047285D">
              <w:rPr>
                <w:sz w:val="20"/>
                <w:szCs w:val="20"/>
              </w:rPr>
              <w:t>Месячник государственной обороны</w:t>
            </w:r>
          </w:p>
        </w:tc>
      </w:tr>
      <w:tr w:rsidR="00DA6376" w:rsidRPr="0047285D" w:rsidTr="007D6881">
        <w:trPr>
          <w:jc w:val="center"/>
        </w:trPr>
        <w:tc>
          <w:tcPr>
            <w:tcW w:w="2093" w:type="dxa"/>
            <w:vMerge/>
            <w:vAlign w:val="center"/>
          </w:tcPr>
          <w:p w:rsidR="00DA6376" w:rsidRPr="0047285D" w:rsidRDefault="00DA6376" w:rsidP="007D6881">
            <w:pPr>
              <w:pStyle w:val="a9"/>
              <w:spacing w:before="0" w:beforeAutospacing="0" w:after="0" w:afterAutospacing="0"/>
              <w:rPr>
                <w:sz w:val="20"/>
                <w:szCs w:val="20"/>
              </w:rPr>
            </w:pPr>
          </w:p>
        </w:tc>
        <w:tc>
          <w:tcPr>
            <w:tcW w:w="6895" w:type="dxa"/>
            <w:vAlign w:val="center"/>
          </w:tcPr>
          <w:p w:rsidR="00DA6376" w:rsidRPr="0047285D" w:rsidRDefault="00DA6376" w:rsidP="007D6881">
            <w:pPr>
              <w:pStyle w:val="a9"/>
              <w:spacing w:before="0" w:beforeAutospacing="0" w:after="0" w:afterAutospacing="0"/>
              <w:rPr>
                <w:sz w:val="20"/>
                <w:szCs w:val="20"/>
              </w:rPr>
            </w:pPr>
            <w:r w:rsidRPr="0047285D">
              <w:rPr>
                <w:sz w:val="20"/>
                <w:szCs w:val="20"/>
              </w:rPr>
              <w:t>Месячник защитника Отечества</w:t>
            </w:r>
          </w:p>
        </w:tc>
      </w:tr>
      <w:tr w:rsidR="00DA6376" w:rsidRPr="0047285D" w:rsidTr="007D6881">
        <w:trPr>
          <w:trHeight w:val="145"/>
          <w:jc w:val="center"/>
        </w:trPr>
        <w:tc>
          <w:tcPr>
            <w:tcW w:w="2093" w:type="dxa"/>
            <w:vMerge/>
            <w:vAlign w:val="center"/>
          </w:tcPr>
          <w:p w:rsidR="00DA6376" w:rsidRPr="0047285D" w:rsidRDefault="00DA6376" w:rsidP="007D6881">
            <w:pPr>
              <w:pStyle w:val="a9"/>
              <w:spacing w:before="0" w:beforeAutospacing="0" w:after="0" w:afterAutospacing="0"/>
              <w:rPr>
                <w:sz w:val="20"/>
                <w:szCs w:val="20"/>
              </w:rPr>
            </w:pPr>
          </w:p>
        </w:tc>
        <w:tc>
          <w:tcPr>
            <w:tcW w:w="6895" w:type="dxa"/>
            <w:vAlign w:val="center"/>
          </w:tcPr>
          <w:p w:rsidR="00DA6376" w:rsidRPr="0047285D" w:rsidRDefault="00DA6376" w:rsidP="007D6881">
            <w:pPr>
              <w:pStyle w:val="a9"/>
              <w:spacing w:before="0" w:beforeAutospacing="0" w:after="0" w:afterAutospacing="0"/>
              <w:rPr>
                <w:sz w:val="20"/>
                <w:szCs w:val="20"/>
              </w:rPr>
            </w:pPr>
            <w:r w:rsidRPr="0047285D">
              <w:rPr>
                <w:sz w:val="20"/>
                <w:szCs w:val="20"/>
              </w:rPr>
              <w:t>Месячник правовых знаний</w:t>
            </w:r>
          </w:p>
        </w:tc>
      </w:tr>
      <w:tr w:rsidR="00DA6376" w:rsidRPr="0047285D" w:rsidTr="007D6881">
        <w:trPr>
          <w:trHeight w:val="142"/>
          <w:jc w:val="center"/>
        </w:trPr>
        <w:tc>
          <w:tcPr>
            <w:tcW w:w="2093" w:type="dxa"/>
            <w:vAlign w:val="center"/>
          </w:tcPr>
          <w:p w:rsidR="00DA6376" w:rsidRPr="0047285D" w:rsidRDefault="00DA6376" w:rsidP="007D6881">
            <w:pPr>
              <w:pStyle w:val="a9"/>
              <w:spacing w:before="0" w:beforeAutospacing="0" w:after="0" w:afterAutospacing="0"/>
              <w:rPr>
                <w:sz w:val="20"/>
                <w:szCs w:val="20"/>
              </w:rPr>
            </w:pPr>
            <w:r w:rsidRPr="0047285D">
              <w:rPr>
                <w:sz w:val="20"/>
                <w:szCs w:val="20"/>
              </w:rPr>
              <w:t>Поход</w:t>
            </w:r>
          </w:p>
        </w:tc>
        <w:tc>
          <w:tcPr>
            <w:tcW w:w="6895" w:type="dxa"/>
            <w:vAlign w:val="center"/>
          </w:tcPr>
          <w:p w:rsidR="00DA6376" w:rsidRPr="0047285D" w:rsidRDefault="00DA6376" w:rsidP="007D6881">
            <w:pPr>
              <w:pStyle w:val="a9"/>
              <w:spacing w:before="0" w:beforeAutospacing="0" w:after="0" w:afterAutospacing="0"/>
              <w:rPr>
                <w:sz w:val="20"/>
                <w:szCs w:val="20"/>
              </w:rPr>
            </w:pPr>
            <w:r w:rsidRPr="0047285D">
              <w:rPr>
                <w:sz w:val="20"/>
                <w:szCs w:val="20"/>
              </w:rPr>
              <w:t>Поход по местам боевой и трудовой славы</w:t>
            </w:r>
          </w:p>
        </w:tc>
      </w:tr>
      <w:tr w:rsidR="00DA6376" w:rsidRPr="0047285D" w:rsidTr="007D6881">
        <w:trPr>
          <w:jc w:val="center"/>
        </w:trPr>
        <w:tc>
          <w:tcPr>
            <w:tcW w:w="2093" w:type="dxa"/>
            <w:vMerge w:val="restart"/>
            <w:vAlign w:val="center"/>
          </w:tcPr>
          <w:p w:rsidR="00DA6376" w:rsidRPr="0047285D" w:rsidRDefault="00DA6376" w:rsidP="007D6881">
            <w:pPr>
              <w:pStyle w:val="a9"/>
              <w:spacing w:before="0" w:beforeAutospacing="0" w:after="0" w:afterAutospacing="0"/>
              <w:rPr>
                <w:sz w:val="20"/>
                <w:szCs w:val="20"/>
              </w:rPr>
            </w:pPr>
            <w:r w:rsidRPr="0047285D">
              <w:rPr>
                <w:sz w:val="20"/>
                <w:szCs w:val="20"/>
              </w:rPr>
              <w:t>Смотр</w:t>
            </w:r>
          </w:p>
        </w:tc>
        <w:tc>
          <w:tcPr>
            <w:tcW w:w="6895" w:type="dxa"/>
            <w:vAlign w:val="center"/>
          </w:tcPr>
          <w:p w:rsidR="00DA6376" w:rsidRPr="0047285D" w:rsidRDefault="00DA6376" w:rsidP="007D6881">
            <w:pPr>
              <w:pStyle w:val="a9"/>
              <w:spacing w:before="0" w:beforeAutospacing="0" w:after="0" w:afterAutospacing="0"/>
              <w:rPr>
                <w:sz w:val="20"/>
                <w:szCs w:val="20"/>
              </w:rPr>
            </w:pPr>
            <w:r w:rsidRPr="0047285D">
              <w:rPr>
                <w:sz w:val="20"/>
                <w:szCs w:val="20"/>
              </w:rPr>
              <w:t>Смотр военно-патриотической работы</w:t>
            </w:r>
          </w:p>
        </w:tc>
      </w:tr>
      <w:tr w:rsidR="00DA6376" w:rsidRPr="0047285D" w:rsidTr="007D6881">
        <w:trPr>
          <w:jc w:val="center"/>
        </w:trPr>
        <w:tc>
          <w:tcPr>
            <w:tcW w:w="2093" w:type="dxa"/>
            <w:vMerge/>
            <w:vAlign w:val="center"/>
          </w:tcPr>
          <w:p w:rsidR="00DA6376" w:rsidRPr="0047285D" w:rsidRDefault="00DA6376" w:rsidP="007D6881">
            <w:pPr>
              <w:pStyle w:val="a9"/>
              <w:spacing w:before="0" w:beforeAutospacing="0" w:after="0" w:afterAutospacing="0"/>
              <w:rPr>
                <w:sz w:val="20"/>
                <w:szCs w:val="20"/>
              </w:rPr>
            </w:pPr>
          </w:p>
        </w:tc>
        <w:tc>
          <w:tcPr>
            <w:tcW w:w="6895" w:type="dxa"/>
            <w:vAlign w:val="center"/>
          </w:tcPr>
          <w:p w:rsidR="00DA6376" w:rsidRPr="0047285D" w:rsidRDefault="00DA6376" w:rsidP="007D6881">
            <w:pPr>
              <w:pStyle w:val="a9"/>
              <w:spacing w:before="0" w:beforeAutospacing="0" w:after="0" w:afterAutospacing="0"/>
              <w:rPr>
                <w:sz w:val="20"/>
                <w:szCs w:val="20"/>
              </w:rPr>
            </w:pPr>
            <w:r w:rsidRPr="0047285D">
              <w:rPr>
                <w:sz w:val="20"/>
                <w:szCs w:val="20"/>
              </w:rPr>
              <w:t>Смотр строя и солдатской песни</w:t>
            </w:r>
          </w:p>
        </w:tc>
      </w:tr>
      <w:tr w:rsidR="00DA6376" w:rsidRPr="0047285D" w:rsidTr="007D6881">
        <w:trPr>
          <w:jc w:val="center"/>
        </w:trPr>
        <w:tc>
          <w:tcPr>
            <w:tcW w:w="2093" w:type="dxa"/>
            <w:vAlign w:val="center"/>
          </w:tcPr>
          <w:p w:rsidR="00DA6376" w:rsidRPr="0047285D" w:rsidRDefault="00DA6376" w:rsidP="007D6881">
            <w:pPr>
              <w:pStyle w:val="a9"/>
              <w:spacing w:before="0" w:beforeAutospacing="0" w:after="0" w:afterAutospacing="0"/>
              <w:rPr>
                <w:sz w:val="20"/>
                <w:szCs w:val="20"/>
              </w:rPr>
            </w:pPr>
            <w:r w:rsidRPr="0047285D">
              <w:rPr>
                <w:sz w:val="20"/>
                <w:szCs w:val="20"/>
              </w:rPr>
              <w:t>Вечер</w:t>
            </w:r>
          </w:p>
        </w:tc>
        <w:tc>
          <w:tcPr>
            <w:tcW w:w="6895" w:type="dxa"/>
            <w:vAlign w:val="center"/>
          </w:tcPr>
          <w:p w:rsidR="00DA6376" w:rsidRPr="0047285D" w:rsidRDefault="00DA6376" w:rsidP="007D6881">
            <w:pPr>
              <w:pStyle w:val="a9"/>
              <w:spacing w:before="0" w:beforeAutospacing="0" w:after="0" w:afterAutospacing="0"/>
              <w:rPr>
                <w:sz w:val="20"/>
                <w:szCs w:val="20"/>
              </w:rPr>
            </w:pPr>
            <w:r w:rsidRPr="0047285D">
              <w:rPr>
                <w:sz w:val="20"/>
                <w:szCs w:val="20"/>
              </w:rPr>
              <w:t>Музыкальный вечер «История Победы»</w:t>
            </w:r>
          </w:p>
        </w:tc>
      </w:tr>
      <w:tr w:rsidR="00DA6376" w:rsidRPr="0047285D" w:rsidTr="007D6881">
        <w:trPr>
          <w:jc w:val="center"/>
        </w:trPr>
        <w:tc>
          <w:tcPr>
            <w:tcW w:w="2093" w:type="dxa"/>
            <w:vAlign w:val="center"/>
          </w:tcPr>
          <w:p w:rsidR="00DA6376" w:rsidRPr="0047285D" w:rsidRDefault="00DA6376" w:rsidP="007D6881">
            <w:pPr>
              <w:pStyle w:val="a9"/>
              <w:spacing w:before="0" w:beforeAutospacing="0" w:after="0" w:afterAutospacing="0"/>
              <w:rPr>
                <w:sz w:val="20"/>
                <w:szCs w:val="20"/>
              </w:rPr>
            </w:pPr>
            <w:r w:rsidRPr="0047285D">
              <w:rPr>
                <w:sz w:val="20"/>
                <w:szCs w:val="20"/>
              </w:rPr>
              <w:t>Соревнование</w:t>
            </w:r>
          </w:p>
        </w:tc>
        <w:tc>
          <w:tcPr>
            <w:tcW w:w="6895" w:type="dxa"/>
            <w:vAlign w:val="center"/>
          </w:tcPr>
          <w:p w:rsidR="00DA6376" w:rsidRPr="0047285D" w:rsidRDefault="00DA6376" w:rsidP="007D6881">
            <w:pPr>
              <w:pStyle w:val="a9"/>
              <w:spacing w:before="0" w:beforeAutospacing="0" w:after="0" w:afterAutospacing="0"/>
              <w:rPr>
                <w:sz w:val="20"/>
                <w:szCs w:val="20"/>
              </w:rPr>
            </w:pPr>
            <w:r w:rsidRPr="0047285D">
              <w:rPr>
                <w:sz w:val="20"/>
                <w:szCs w:val="20"/>
              </w:rPr>
              <w:t>Соревнование по военно-прикладным видам спорта</w:t>
            </w:r>
          </w:p>
        </w:tc>
      </w:tr>
      <w:tr w:rsidR="00DA6376" w:rsidRPr="0047285D" w:rsidTr="007D6881">
        <w:trPr>
          <w:jc w:val="center"/>
        </w:trPr>
        <w:tc>
          <w:tcPr>
            <w:tcW w:w="2093" w:type="dxa"/>
            <w:vAlign w:val="center"/>
          </w:tcPr>
          <w:p w:rsidR="00DA6376" w:rsidRPr="0047285D" w:rsidRDefault="00DA6376" w:rsidP="007D6881">
            <w:pPr>
              <w:pStyle w:val="a9"/>
              <w:spacing w:before="0" w:beforeAutospacing="0" w:after="0" w:afterAutospacing="0"/>
              <w:rPr>
                <w:sz w:val="20"/>
                <w:szCs w:val="20"/>
              </w:rPr>
            </w:pPr>
            <w:r w:rsidRPr="0047285D">
              <w:rPr>
                <w:sz w:val="20"/>
                <w:szCs w:val="20"/>
              </w:rPr>
              <w:t>Конференция</w:t>
            </w:r>
          </w:p>
        </w:tc>
        <w:tc>
          <w:tcPr>
            <w:tcW w:w="6895" w:type="dxa"/>
            <w:vAlign w:val="center"/>
          </w:tcPr>
          <w:p w:rsidR="00DA6376" w:rsidRPr="0047285D" w:rsidRDefault="00DA6376" w:rsidP="007D6881">
            <w:pPr>
              <w:pStyle w:val="a9"/>
              <w:spacing w:before="0" w:beforeAutospacing="0" w:after="0" w:afterAutospacing="0"/>
              <w:rPr>
                <w:sz w:val="20"/>
                <w:szCs w:val="20"/>
              </w:rPr>
            </w:pPr>
            <w:r w:rsidRPr="0047285D">
              <w:rPr>
                <w:sz w:val="20"/>
                <w:szCs w:val="20"/>
              </w:rPr>
              <w:t>Конф</w:t>
            </w:r>
            <w:r>
              <w:rPr>
                <w:sz w:val="20"/>
                <w:szCs w:val="20"/>
              </w:rPr>
              <w:t>еренция «Защита Отечества – поче</w:t>
            </w:r>
            <w:r w:rsidRPr="0047285D">
              <w:rPr>
                <w:sz w:val="20"/>
                <w:szCs w:val="20"/>
              </w:rPr>
              <w:t>тная обязанность гражданина России»</w:t>
            </w:r>
          </w:p>
        </w:tc>
      </w:tr>
      <w:tr w:rsidR="00DA6376" w:rsidRPr="0047285D" w:rsidTr="007D6881">
        <w:trPr>
          <w:jc w:val="center"/>
        </w:trPr>
        <w:tc>
          <w:tcPr>
            <w:tcW w:w="2093" w:type="dxa"/>
            <w:vAlign w:val="center"/>
          </w:tcPr>
          <w:p w:rsidR="00DA6376" w:rsidRPr="0047285D" w:rsidRDefault="00DA6376" w:rsidP="007D6881">
            <w:pPr>
              <w:pStyle w:val="a9"/>
              <w:spacing w:before="0" w:beforeAutospacing="0" w:after="0" w:afterAutospacing="0"/>
              <w:rPr>
                <w:sz w:val="20"/>
                <w:szCs w:val="20"/>
              </w:rPr>
            </w:pPr>
            <w:r w:rsidRPr="0047285D">
              <w:rPr>
                <w:sz w:val="20"/>
                <w:szCs w:val="20"/>
              </w:rPr>
              <w:t>Кинофестиваль</w:t>
            </w:r>
          </w:p>
        </w:tc>
        <w:tc>
          <w:tcPr>
            <w:tcW w:w="6895" w:type="dxa"/>
            <w:vAlign w:val="center"/>
          </w:tcPr>
          <w:p w:rsidR="00DA6376" w:rsidRPr="0047285D" w:rsidRDefault="00DA6376" w:rsidP="007D6881">
            <w:pPr>
              <w:pStyle w:val="a9"/>
              <w:spacing w:before="0" w:beforeAutospacing="0" w:after="0" w:afterAutospacing="0"/>
              <w:rPr>
                <w:sz w:val="20"/>
                <w:szCs w:val="20"/>
              </w:rPr>
            </w:pPr>
            <w:r w:rsidRPr="0047285D">
              <w:rPr>
                <w:sz w:val="20"/>
                <w:szCs w:val="20"/>
              </w:rPr>
              <w:t>Кинофестиваль фильмов по военно-патриотической тематике «Мы за ценой не постоим»</w:t>
            </w:r>
          </w:p>
        </w:tc>
      </w:tr>
      <w:tr w:rsidR="00DA6376" w:rsidRPr="0047285D" w:rsidTr="007D6881">
        <w:trPr>
          <w:jc w:val="center"/>
        </w:trPr>
        <w:tc>
          <w:tcPr>
            <w:tcW w:w="2093" w:type="dxa"/>
            <w:vMerge w:val="restart"/>
            <w:vAlign w:val="center"/>
          </w:tcPr>
          <w:p w:rsidR="00DA6376" w:rsidRPr="0047285D" w:rsidRDefault="00DA6376" w:rsidP="007D6881">
            <w:pPr>
              <w:pStyle w:val="a9"/>
              <w:spacing w:before="0" w:beforeAutospacing="0" w:after="0" w:afterAutospacing="0"/>
              <w:rPr>
                <w:sz w:val="20"/>
                <w:szCs w:val="20"/>
              </w:rPr>
            </w:pPr>
            <w:r w:rsidRPr="0047285D">
              <w:rPr>
                <w:sz w:val="20"/>
                <w:szCs w:val="20"/>
              </w:rPr>
              <w:t>Лекции</w:t>
            </w:r>
          </w:p>
        </w:tc>
        <w:tc>
          <w:tcPr>
            <w:tcW w:w="6895" w:type="dxa"/>
            <w:vAlign w:val="center"/>
          </w:tcPr>
          <w:p w:rsidR="00DA6376" w:rsidRPr="0047285D" w:rsidRDefault="00DA6376" w:rsidP="007D6881">
            <w:pPr>
              <w:pStyle w:val="a9"/>
              <w:spacing w:before="0" w:beforeAutospacing="0" w:after="0" w:afterAutospacing="0"/>
              <w:rPr>
                <w:sz w:val="20"/>
                <w:szCs w:val="20"/>
              </w:rPr>
            </w:pPr>
            <w:r w:rsidRPr="0047285D">
              <w:rPr>
                <w:sz w:val="20"/>
                <w:szCs w:val="20"/>
              </w:rPr>
              <w:t>Лекция на тему: «Конституция РФ»</w:t>
            </w:r>
          </w:p>
        </w:tc>
      </w:tr>
      <w:tr w:rsidR="00DA6376" w:rsidRPr="0047285D" w:rsidTr="007D6881">
        <w:trPr>
          <w:jc w:val="center"/>
        </w:trPr>
        <w:tc>
          <w:tcPr>
            <w:tcW w:w="2093" w:type="dxa"/>
            <w:vMerge/>
            <w:vAlign w:val="center"/>
          </w:tcPr>
          <w:p w:rsidR="00DA6376" w:rsidRPr="0047285D" w:rsidRDefault="00DA6376" w:rsidP="007D6881">
            <w:pPr>
              <w:pStyle w:val="a9"/>
              <w:spacing w:before="0" w:beforeAutospacing="0" w:after="0" w:afterAutospacing="0"/>
              <w:rPr>
                <w:sz w:val="20"/>
                <w:szCs w:val="20"/>
              </w:rPr>
            </w:pPr>
          </w:p>
        </w:tc>
        <w:tc>
          <w:tcPr>
            <w:tcW w:w="6895" w:type="dxa"/>
            <w:vAlign w:val="center"/>
          </w:tcPr>
          <w:p w:rsidR="00DA6376" w:rsidRPr="0047285D" w:rsidRDefault="00DA6376" w:rsidP="007D6881">
            <w:pPr>
              <w:pStyle w:val="a9"/>
              <w:spacing w:before="0" w:beforeAutospacing="0" w:after="0" w:afterAutospacing="0"/>
              <w:rPr>
                <w:sz w:val="20"/>
                <w:szCs w:val="20"/>
              </w:rPr>
            </w:pPr>
            <w:r w:rsidRPr="0047285D">
              <w:rPr>
                <w:sz w:val="20"/>
                <w:szCs w:val="20"/>
              </w:rPr>
              <w:t>Лекция на тему: «Символика Российского государства: герб, флаг, гимн»</w:t>
            </w:r>
          </w:p>
        </w:tc>
      </w:tr>
      <w:tr w:rsidR="00DA6376" w:rsidRPr="0047285D" w:rsidTr="007D6881">
        <w:trPr>
          <w:jc w:val="center"/>
        </w:trPr>
        <w:tc>
          <w:tcPr>
            <w:tcW w:w="2093" w:type="dxa"/>
            <w:vMerge/>
            <w:vAlign w:val="center"/>
          </w:tcPr>
          <w:p w:rsidR="00DA6376" w:rsidRPr="0047285D" w:rsidRDefault="00DA6376" w:rsidP="007D6881">
            <w:pPr>
              <w:pStyle w:val="a9"/>
              <w:spacing w:before="0" w:beforeAutospacing="0" w:after="0" w:afterAutospacing="0"/>
              <w:rPr>
                <w:sz w:val="20"/>
                <w:szCs w:val="20"/>
              </w:rPr>
            </w:pPr>
          </w:p>
        </w:tc>
        <w:tc>
          <w:tcPr>
            <w:tcW w:w="6895" w:type="dxa"/>
            <w:vAlign w:val="center"/>
          </w:tcPr>
          <w:p w:rsidR="00DA6376" w:rsidRPr="0047285D" w:rsidRDefault="00DA6376" w:rsidP="007D6881">
            <w:pPr>
              <w:pStyle w:val="a9"/>
              <w:spacing w:before="0" w:beforeAutospacing="0" w:after="0" w:afterAutospacing="0"/>
              <w:rPr>
                <w:sz w:val="20"/>
                <w:szCs w:val="20"/>
              </w:rPr>
            </w:pPr>
            <w:r w:rsidRPr="0047285D">
              <w:rPr>
                <w:sz w:val="20"/>
                <w:szCs w:val="20"/>
              </w:rPr>
              <w:t>Лекция на тему: «История</w:t>
            </w:r>
            <w:r>
              <w:rPr>
                <w:sz w:val="20"/>
                <w:szCs w:val="20"/>
              </w:rPr>
              <w:t xml:space="preserve"> Вооруженных С</w:t>
            </w:r>
            <w:r w:rsidRPr="0047285D">
              <w:rPr>
                <w:sz w:val="20"/>
                <w:szCs w:val="20"/>
              </w:rPr>
              <w:t>ил России»</w:t>
            </w:r>
          </w:p>
        </w:tc>
      </w:tr>
      <w:tr w:rsidR="00DA6376" w:rsidRPr="0047285D" w:rsidTr="007D6881">
        <w:trPr>
          <w:jc w:val="center"/>
        </w:trPr>
        <w:tc>
          <w:tcPr>
            <w:tcW w:w="2093" w:type="dxa"/>
            <w:vMerge w:val="restart"/>
            <w:vAlign w:val="center"/>
          </w:tcPr>
          <w:p w:rsidR="00DA6376" w:rsidRPr="0047285D" w:rsidRDefault="00DA6376" w:rsidP="007D6881">
            <w:pPr>
              <w:pStyle w:val="a9"/>
              <w:spacing w:before="0" w:beforeAutospacing="0" w:after="0" w:afterAutospacing="0"/>
              <w:rPr>
                <w:sz w:val="20"/>
                <w:szCs w:val="20"/>
              </w:rPr>
            </w:pPr>
            <w:r w:rsidRPr="0047285D">
              <w:rPr>
                <w:sz w:val="20"/>
                <w:szCs w:val="20"/>
              </w:rPr>
              <w:t>Круглый стол</w:t>
            </w:r>
          </w:p>
        </w:tc>
        <w:tc>
          <w:tcPr>
            <w:tcW w:w="6895" w:type="dxa"/>
            <w:vAlign w:val="center"/>
          </w:tcPr>
          <w:p w:rsidR="00DA6376" w:rsidRPr="0047285D" w:rsidRDefault="00DA6376" w:rsidP="007D6881">
            <w:pPr>
              <w:pStyle w:val="a9"/>
              <w:spacing w:before="0" w:beforeAutospacing="0" w:after="0" w:afterAutospacing="0"/>
              <w:rPr>
                <w:sz w:val="20"/>
                <w:szCs w:val="20"/>
              </w:rPr>
            </w:pPr>
            <w:r w:rsidRPr="0047285D">
              <w:rPr>
                <w:sz w:val="20"/>
                <w:szCs w:val="20"/>
              </w:rPr>
              <w:t>Круглый стол по теме: «Подвиги русского народа»</w:t>
            </w:r>
          </w:p>
        </w:tc>
      </w:tr>
      <w:tr w:rsidR="00DA6376" w:rsidRPr="0047285D" w:rsidTr="007D6881">
        <w:trPr>
          <w:jc w:val="center"/>
        </w:trPr>
        <w:tc>
          <w:tcPr>
            <w:tcW w:w="2093" w:type="dxa"/>
            <w:vMerge/>
            <w:vAlign w:val="center"/>
          </w:tcPr>
          <w:p w:rsidR="00DA6376" w:rsidRPr="0047285D" w:rsidRDefault="00DA6376" w:rsidP="007D6881">
            <w:pPr>
              <w:pStyle w:val="a9"/>
              <w:spacing w:before="0" w:beforeAutospacing="0" w:after="0" w:afterAutospacing="0"/>
              <w:rPr>
                <w:sz w:val="20"/>
                <w:szCs w:val="20"/>
              </w:rPr>
            </w:pPr>
          </w:p>
        </w:tc>
        <w:tc>
          <w:tcPr>
            <w:tcW w:w="6895" w:type="dxa"/>
            <w:vAlign w:val="center"/>
          </w:tcPr>
          <w:p w:rsidR="00DA6376" w:rsidRPr="0047285D" w:rsidRDefault="00DA6376" w:rsidP="007D6881">
            <w:pPr>
              <w:pStyle w:val="a9"/>
              <w:spacing w:before="0" w:beforeAutospacing="0" w:after="0" w:afterAutospacing="0"/>
              <w:rPr>
                <w:sz w:val="20"/>
                <w:szCs w:val="20"/>
              </w:rPr>
            </w:pPr>
            <w:r w:rsidRPr="0047285D">
              <w:rPr>
                <w:sz w:val="20"/>
                <w:szCs w:val="20"/>
              </w:rPr>
              <w:t>Круглый стол по теме: «Военные профессии»</w:t>
            </w:r>
          </w:p>
        </w:tc>
      </w:tr>
      <w:tr w:rsidR="00DA6376" w:rsidRPr="0047285D" w:rsidTr="007D6881">
        <w:trPr>
          <w:jc w:val="center"/>
        </w:trPr>
        <w:tc>
          <w:tcPr>
            <w:tcW w:w="2093" w:type="dxa"/>
            <w:vAlign w:val="center"/>
          </w:tcPr>
          <w:p w:rsidR="00DA6376" w:rsidRPr="0047285D" w:rsidRDefault="00DA6376" w:rsidP="007D6881">
            <w:pPr>
              <w:pStyle w:val="a9"/>
              <w:spacing w:before="0" w:beforeAutospacing="0" w:after="0" w:afterAutospacing="0"/>
              <w:rPr>
                <w:sz w:val="20"/>
                <w:szCs w:val="20"/>
              </w:rPr>
            </w:pPr>
            <w:r w:rsidRPr="0047285D">
              <w:rPr>
                <w:sz w:val="20"/>
                <w:szCs w:val="20"/>
              </w:rPr>
              <w:t>Воспитательный час</w:t>
            </w:r>
          </w:p>
        </w:tc>
        <w:tc>
          <w:tcPr>
            <w:tcW w:w="6895" w:type="dxa"/>
            <w:vAlign w:val="center"/>
          </w:tcPr>
          <w:p w:rsidR="00DA6376" w:rsidRPr="0047285D" w:rsidRDefault="00DA6376" w:rsidP="007D6881">
            <w:pPr>
              <w:pStyle w:val="a9"/>
              <w:spacing w:before="0" w:beforeAutospacing="0" w:after="0" w:afterAutospacing="0"/>
              <w:rPr>
                <w:sz w:val="20"/>
                <w:szCs w:val="20"/>
              </w:rPr>
            </w:pPr>
            <w:r w:rsidRPr="0047285D">
              <w:rPr>
                <w:sz w:val="20"/>
                <w:szCs w:val="20"/>
              </w:rPr>
              <w:t>Воспитательный час «Что значит быть гражданином?»</w:t>
            </w:r>
          </w:p>
        </w:tc>
      </w:tr>
      <w:tr w:rsidR="00DA6376" w:rsidRPr="0047285D" w:rsidTr="007D6881">
        <w:trPr>
          <w:jc w:val="center"/>
        </w:trPr>
        <w:tc>
          <w:tcPr>
            <w:tcW w:w="2093" w:type="dxa"/>
            <w:vAlign w:val="center"/>
          </w:tcPr>
          <w:p w:rsidR="00DA6376" w:rsidRPr="0047285D" w:rsidRDefault="00DA6376" w:rsidP="007D6881">
            <w:pPr>
              <w:pStyle w:val="a9"/>
              <w:spacing w:before="0" w:beforeAutospacing="0" w:after="0" w:afterAutospacing="0"/>
              <w:rPr>
                <w:sz w:val="20"/>
                <w:szCs w:val="20"/>
              </w:rPr>
            </w:pPr>
            <w:r w:rsidRPr="0047285D">
              <w:rPr>
                <w:sz w:val="20"/>
                <w:szCs w:val="20"/>
              </w:rPr>
              <w:t>Шефство</w:t>
            </w:r>
          </w:p>
        </w:tc>
        <w:tc>
          <w:tcPr>
            <w:tcW w:w="6895" w:type="dxa"/>
            <w:vAlign w:val="center"/>
          </w:tcPr>
          <w:p w:rsidR="00DA6376" w:rsidRPr="0047285D" w:rsidRDefault="00DA6376" w:rsidP="007D6881">
            <w:pPr>
              <w:pStyle w:val="a9"/>
              <w:spacing w:before="0" w:beforeAutospacing="0" w:after="0" w:afterAutospacing="0"/>
              <w:rPr>
                <w:sz w:val="20"/>
                <w:szCs w:val="20"/>
              </w:rPr>
            </w:pPr>
            <w:r w:rsidRPr="0047285D">
              <w:rPr>
                <w:sz w:val="20"/>
                <w:szCs w:val="20"/>
              </w:rPr>
              <w:t>Шефство над инвалидами и ветеранами войны</w:t>
            </w:r>
          </w:p>
        </w:tc>
      </w:tr>
      <w:tr w:rsidR="00DA6376" w:rsidRPr="0047285D" w:rsidTr="007D6881">
        <w:trPr>
          <w:jc w:val="center"/>
        </w:trPr>
        <w:tc>
          <w:tcPr>
            <w:tcW w:w="2093" w:type="dxa"/>
            <w:vAlign w:val="center"/>
          </w:tcPr>
          <w:p w:rsidR="00DA6376" w:rsidRPr="0047285D" w:rsidRDefault="00DA6376" w:rsidP="007D6881">
            <w:pPr>
              <w:pStyle w:val="a9"/>
              <w:spacing w:before="0" w:beforeAutospacing="0" w:after="0" w:afterAutospacing="0"/>
              <w:rPr>
                <w:sz w:val="20"/>
                <w:szCs w:val="20"/>
              </w:rPr>
            </w:pPr>
            <w:r w:rsidRPr="0047285D">
              <w:rPr>
                <w:sz w:val="20"/>
                <w:szCs w:val="20"/>
              </w:rPr>
              <w:t>Клуб</w:t>
            </w:r>
          </w:p>
        </w:tc>
        <w:tc>
          <w:tcPr>
            <w:tcW w:w="6895" w:type="dxa"/>
            <w:vAlign w:val="center"/>
          </w:tcPr>
          <w:p w:rsidR="00DA6376" w:rsidRPr="0047285D" w:rsidRDefault="00DA6376" w:rsidP="007D6881">
            <w:pPr>
              <w:pStyle w:val="a9"/>
              <w:spacing w:before="0" w:beforeAutospacing="0" w:after="0" w:afterAutospacing="0"/>
              <w:rPr>
                <w:sz w:val="20"/>
                <w:szCs w:val="20"/>
              </w:rPr>
            </w:pPr>
            <w:r w:rsidRPr="0047285D">
              <w:rPr>
                <w:sz w:val="20"/>
                <w:szCs w:val="20"/>
              </w:rPr>
              <w:t>Военно-патриотический клуб «Патриот»</w:t>
            </w:r>
          </w:p>
        </w:tc>
      </w:tr>
      <w:tr w:rsidR="00DA6376" w:rsidRPr="0047285D" w:rsidTr="007D6881">
        <w:trPr>
          <w:jc w:val="center"/>
        </w:trPr>
        <w:tc>
          <w:tcPr>
            <w:tcW w:w="2093" w:type="dxa"/>
            <w:vAlign w:val="center"/>
          </w:tcPr>
          <w:p w:rsidR="00DA6376" w:rsidRPr="0047285D" w:rsidRDefault="00DA6376" w:rsidP="007D6881">
            <w:pPr>
              <w:pStyle w:val="a9"/>
              <w:spacing w:before="0" w:beforeAutospacing="0" w:after="0" w:afterAutospacing="0"/>
              <w:rPr>
                <w:sz w:val="20"/>
                <w:szCs w:val="20"/>
              </w:rPr>
            </w:pPr>
            <w:r w:rsidRPr="0047285D">
              <w:rPr>
                <w:sz w:val="20"/>
                <w:szCs w:val="20"/>
              </w:rPr>
              <w:t>Кружок</w:t>
            </w:r>
          </w:p>
        </w:tc>
        <w:tc>
          <w:tcPr>
            <w:tcW w:w="6895" w:type="dxa"/>
            <w:vAlign w:val="center"/>
          </w:tcPr>
          <w:p w:rsidR="00DA6376" w:rsidRPr="0047285D" w:rsidRDefault="00DA6376" w:rsidP="007D6881">
            <w:pPr>
              <w:pStyle w:val="a9"/>
              <w:spacing w:before="0" w:beforeAutospacing="0" w:after="0" w:afterAutospacing="0"/>
              <w:rPr>
                <w:sz w:val="20"/>
                <w:szCs w:val="20"/>
              </w:rPr>
            </w:pPr>
            <w:r w:rsidRPr="0047285D">
              <w:rPr>
                <w:sz w:val="20"/>
                <w:szCs w:val="20"/>
              </w:rPr>
              <w:t>Спортивный кружок «Воля»</w:t>
            </w:r>
          </w:p>
        </w:tc>
      </w:tr>
      <w:tr w:rsidR="00DA6376" w:rsidRPr="0047285D" w:rsidTr="007D6881">
        <w:trPr>
          <w:trHeight w:val="168"/>
          <w:jc w:val="center"/>
        </w:trPr>
        <w:tc>
          <w:tcPr>
            <w:tcW w:w="2093" w:type="dxa"/>
            <w:vMerge w:val="restart"/>
            <w:vAlign w:val="center"/>
          </w:tcPr>
          <w:p w:rsidR="00DA6376" w:rsidRPr="0047285D" w:rsidRDefault="00DA6376" w:rsidP="007D6881">
            <w:pPr>
              <w:pStyle w:val="a9"/>
              <w:spacing w:before="0" w:beforeAutospacing="0" w:after="0" w:afterAutospacing="0"/>
              <w:rPr>
                <w:sz w:val="20"/>
                <w:szCs w:val="20"/>
              </w:rPr>
            </w:pPr>
            <w:r w:rsidRPr="0047285D">
              <w:rPr>
                <w:sz w:val="20"/>
                <w:szCs w:val="20"/>
              </w:rPr>
              <w:t>Выставка</w:t>
            </w:r>
          </w:p>
        </w:tc>
        <w:tc>
          <w:tcPr>
            <w:tcW w:w="6895" w:type="dxa"/>
            <w:vAlign w:val="center"/>
          </w:tcPr>
          <w:p w:rsidR="00DA6376" w:rsidRPr="0047285D" w:rsidRDefault="00DA6376" w:rsidP="007D6881">
            <w:pPr>
              <w:pStyle w:val="a9"/>
              <w:spacing w:before="0" w:beforeAutospacing="0" w:after="0" w:afterAutospacing="0"/>
              <w:rPr>
                <w:sz w:val="20"/>
                <w:szCs w:val="20"/>
              </w:rPr>
            </w:pPr>
            <w:r w:rsidRPr="0047285D">
              <w:rPr>
                <w:sz w:val="20"/>
                <w:szCs w:val="20"/>
              </w:rPr>
              <w:t>Выставка военных книг</w:t>
            </w:r>
          </w:p>
        </w:tc>
      </w:tr>
      <w:tr w:rsidR="00DA6376" w:rsidRPr="0047285D" w:rsidTr="007D6881">
        <w:trPr>
          <w:jc w:val="center"/>
        </w:trPr>
        <w:tc>
          <w:tcPr>
            <w:tcW w:w="2093" w:type="dxa"/>
            <w:vMerge/>
            <w:vAlign w:val="center"/>
          </w:tcPr>
          <w:p w:rsidR="00DA6376" w:rsidRPr="0047285D" w:rsidRDefault="00DA6376" w:rsidP="007D6881">
            <w:pPr>
              <w:pStyle w:val="a9"/>
              <w:spacing w:before="0" w:beforeAutospacing="0" w:after="0" w:afterAutospacing="0"/>
              <w:rPr>
                <w:sz w:val="20"/>
                <w:szCs w:val="20"/>
              </w:rPr>
            </w:pPr>
          </w:p>
        </w:tc>
        <w:tc>
          <w:tcPr>
            <w:tcW w:w="6895" w:type="dxa"/>
            <w:vAlign w:val="center"/>
          </w:tcPr>
          <w:p w:rsidR="00DA6376" w:rsidRPr="0047285D" w:rsidRDefault="00DA6376" w:rsidP="007D6881">
            <w:pPr>
              <w:pStyle w:val="a9"/>
              <w:spacing w:before="0" w:beforeAutospacing="0" w:after="0" w:afterAutospacing="0"/>
              <w:rPr>
                <w:sz w:val="20"/>
                <w:szCs w:val="20"/>
              </w:rPr>
            </w:pPr>
            <w:r w:rsidRPr="0047285D">
              <w:rPr>
                <w:sz w:val="20"/>
                <w:szCs w:val="20"/>
              </w:rPr>
              <w:t>Выставка уголков боевой славы</w:t>
            </w:r>
          </w:p>
        </w:tc>
      </w:tr>
      <w:tr w:rsidR="00DA6376" w:rsidRPr="0047285D" w:rsidTr="007D6881">
        <w:trPr>
          <w:trHeight w:val="189"/>
          <w:jc w:val="center"/>
        </w:trPr>
        <w:tc>
          <w:tcPr>
            <w:tcW w:w="2093" w:type="dxa"/>
            <w:vMerge/>
            <w:vAlign w:val="center"/>
          </w:tcPr>
          <w:p w:rsidR="00DA6376" w:rsidRPr="0047285D" w:rsidRDefault="00DA6376" w:rsidP="007D6881">
            <w:pPr>
              <w:pStyle w:val="a9"/>
              <w:spacing w:before="0" w:beforeAutospacing="0" w:after="0" w:afterAutospacing="0"/>
              <w:rPr>
                <w:sz w:val="20"/>
                <w:szCs w:val="20"/>
              </w:rPr>
            </w:pPr>
          </w:p>
        </w:tc>
        <w:tc>
          <w:tcPr>
            <w:tcW w:w="6895" w:type="dxa"/>
            <w:vAlign w:val="center"/>
          </w:tcPr>
          <w:p w:rsidR="00DA6376" w:rsidRPr="0047285D" w:rsidRDefault="00DA6376" w:rsidP="007D6881">
            <w:pPr>
              <w:pStyle w:val="a9"/>
              <w:spacing w:before="0" w:beforeAutospacing="0" w:after="0" w:afterAutospacing="0"/>
              <w:rPr>
                <w:sz w:val="20"/>
                <w:szCs w:val="20"/>
              </w:rPr>
            </w:pPr>
            <w:r w:rsidRPr="0047285D">
              <w:rPr>
                <w:sz w:val="20"/>
                <w:szCs w:val="20"/>
              </w:rPr>
              <w:t>Выставка рисунков «Война глазами детей»</w:t>
            </w:r>
          </w:p>
        </w:tc>
      </w:tr>
      <w:tr w:rsidR="00DA6376" w:rsidRPr="0047285D" w:rsidTr="007D6881">
        <w:trPr>
          <w:jc w:val="center"/>
        </w:trPr>
        <w:tc>
          <w:tcPr>
            <w:tcW w:w="2093" w:type="dxa"/>
            <w:vAlign w:val="center"/>
          </w:tcPr>
          <w:p w:rsidR="00DA6376" w:rsidRPr="0047285D" w:rsidRDefault="00DA6376" w:rsidP="007D6881">
            <w:pPr>
              <w:pStyle w:val="a9"/>
              <w:spacing w:before="0" w:beforeAutospacing="0" w:after="0" w:afterAutospacing="0"/>
              <w:rPr>
                <w:sz w:val="20"/>
                <w:szCs w:val="20"/>
              </w:rPr>
            </w:pPr>
            <w:r w:rsidRPr="0047285D">
              <w:rPr>
                <w:sz w:val="20"/>
                <w:szCs w:val="20"/>
              </w:rPr>
              <w:t>Поисковая работа</w:t>
            </w:r>
          </w:p>
        </w:tc>
        <w:tc>
          <w:tcPr>
            <w:tcW w:w="6895" w:type="dxa"/>
            <w:vAlign w:val="center"/>
          </w:tcPr>
          <w:p w:rsidR="00DA6376" w:rsidRPr="0047285D" w:rsidRDefault="00DA6376" w:rsidP="007D6881">
            <w:pPr>
              <w:pStyle w:val="a9"/>
              <w:spacing w:before="0" w:beforeAutospacing="0" w:after="0" w:afterAutospacing="0"/>
              <w:rPr>
                <w:sz w:val="20"/>
                <w:szCs w:val="20"/>
              </w:rPr>
            </w:pPr>
            <w:r w:rsidRPr="0047285D">
              <w:rPr>
                <w:sz w:val="20"/>
                <w:szCs w:val="20"/>
              </w:rPr>
              <w:t>Экспедиция «Мы все помним»</w:t>
            </w:r>
          </w:p>
        </w:tc>
      </w:tr>
    </w:tbl>
    <w:p w:rsidR="00DA6376" w:rsidRDefault="00DA6376" w:rsidP="00DA6376">
      <w:pPr>
        <w:pStyle w:val="a9"/>
        <w:spacing w:before="0" w:beforeAutospacing="0" w:after="0" w:afterAutospacing="0" w:line="276" w:lineRule="auto"/>
        <w:ind w:firstLine="720"/>
        <w:jc w:val="center"/>
        <w:rPr>
          <w:b/>
        </w:rPr>
      </w:pPr>
    </w:p>
    <w:p w:rsidR="00DA6376" w:rsidRDefault="00DA6376" w:rsidP="00DA6376">
      <w:pPr>
        <w:pStyle w:val="a9"/>
        <w:spacing w:before="0" w:beforeAutospacing="0" w:after="0" w:afterAutospacing="0" w:line="276" w:lineRule="auto"/>
        <w:ind w:firstLine="720"/>
        <w:jc w:val="center"/>
        <w:rPr>
          <w:b/>
        </w:rPr>
      </w:pPr>
    </w:p>
    <w:p w:rsidR="00DA6376" w:rsidRDefault="00DA6376" w:rsidP="00DA6376">
      <w:pPr>
        <w:pStyle w:val="a9"/>
        <w:spacing w:before="0" w:beforeAutospacing="0" w:after="0" w:afterAutospacing="0" w:line="276" w:lineRule="auto"/>
        <w:ind w:firstLine="720"/>
        <w:jc w:val="center"/>
        <w:rPr>
          <w:b/>
        </w:rPr>
      </w:pPr>
    </w:p>
    <w:p w:rsidR="00DA6376" w:rsidRDefault="00DA6376" w:rsidP="00DA6376">
      <w:pPr>
        <w:pStyle w:val="a9"/>
        <w:spacing w:before="0" w:beforeAutospacing="0" w:after="0" w:afterAutospacing="0" w:line="276" w:lineRule="auto"/>
        <w:ind w:firstLine="720"/>
        <w:jc w:val="center"/>
        <w:rPr>
          <w:b/>
        </w:rPr>
      </w:pPr>
    </w:p>
    <w:p w:rsidR="00DA6376" w:rsidRDefault="00DA6376" w:rsidP="00DA6376">
      <w:pPr>
        <w:pStyle w:val="a9"/>
        <w:spacing w:before="0" w:beforeAutospacing="0" w:after="0" w:afterAutospacing="0" w:line="276" w:lineRule="auto"/>
        <w:ind w:firstLine="720"/>
        <w:jc w:val="center"/>
        <w:rPr>
          <w:b/>
        </w:rPr>
      </w:pPr>
    </w:p>
    <w:p w:rsidR="00DA6376" w:rsidRDefault="00DA6376" w:rsidP="00DA6376">
      <w:pPr>
        <w:pStyle w:val="a9"/>
        <w:spacing w:before="0" w:beforeAutospacing="0" w:after="0" w:afterAutospacing="0" w:line="276" w:lineRule="auto"/>
        <w:ind w:firstLine="720"/>
        <w:jc w:val="center"/>
        <w:rPr>
          <w:b/>
        </w:rPr>
      </w:pPr>
    </w:p>
    <w:p w:rsidR="00DA6376" w:rsidRDefault="00DA6376" w:rsidP="00DA6376">
      <w:pPr>
        <w:pStyle w:val="a9"/>
        <w:spacing w:before="0" w:beforeAutospacing="0" w:after="0" w:afterAutospacing="0" w:line="276" w:lineRule="auto"/>
        <w:ind w:firstLine="720"/>
        <w:jc w:val="center"/>
        <w:rPr>
          <w:b/>
        </w:rPr>
      </w:pPr>
    </w:p>
    <w:p w:rsidR="00F868B3" w:rsidRDefault="00F868B3" w:rsidP="00DA6376">
      <w:pPr>
        <w:pStyle w:val="a9"/>
        <w:spacing w:before="0" w:beforeAutospacing="0" w:after="0" w:afterAutospacing="0" w:line="276" w:lineRule="auto"/>
        <w:ind w:firstLine="720"/>
        <w:jc w:val="center"/>
        <w:rPr>
          <w:b/>
        </w:rPr>
      </w:pPr>
    </w:p>
    <w:p w:rsidR="00DA6376" w:rsidRDefault="00DA6376" w:rsidP="00DA6376">
      <w:pPr>
        <w:pStyle w:val="a9"/>
        <w:spacing w:before="0" w:beforeAutospacing="0" w:after="0" w:afterAutospacing="0" w:line="276" w:lineRule="auto"/>
        <w:ind w:firstLine="720"/>
        <w:jc w:val="center"/>
        <w:rPr>
          <w:b/>
        </w:rPr>
      </w:pPr>
    </w:p>
    <w:p w:rsidR="00DA6376" w:rsidRDefault="00DA6376" w:rsidP="00DA6376">
      <w:pPr>
        <w:pStyle w:val="a9"/>
        <w:spacing w:before="0" w:beforeAutospacing="0" w:after="0" w:afterAutospacing="0" w:line="276" w:lineRule="auto"/>
        <w:jc w:val="center"/>
        <w:rPr>
          <w:b/>
        </w:rPr>
      </w:pPr>
      <w:r w:rsidRPr="00855FCD">
        <w:rPr>
          <w:b/>
        </w:rPr>
        <w:t xml:space="preserve">Организация военно-патриотического воспитания </w:t>
      </w:r>
      <w:r>
        <w:rPr>
          <w:b/>
        </w:rPr>
        <w:t>в учреждении</w:t>
      </w:r>
    </w:p>
    <w:p w:rsidR="00DA6376" w:rsidRDefault="00DA6376" w:rsidP="00DA6376">
      <w:pPr>
        <w:pStyle w:val="a9"/>
        <w:spacing w:before="0" w:beforeAutospacing="0" w:after="0" w:afterAutospacing="0" w:line="276" w:lineRule="auto"/>
        <w:ind w:firstLine="720"/>
        <w:jc w:val="center"/>
        <w:rPr>
          <w:b/>
        </w:rPr>
      </w:pPr>
      <w:r w:rsidRPr="00855FCD">
        <w:rPr>
          <w:b/>
        </w:rPr>
        <w:t>с учетом возрастных особенностей детей</w:t>
      </w:r>
    </w:p>
    <w:p w:rsidR="00DA6376" w:rsidRPr="00855FCD" w:rsidRDefault="00DA6376" w:rsidP="00DA6376">
      <w:pPr>
        <w:pStyle w:val="a9"/>
        <w:spacing w:before="0" w:beforeAutospacing="0" w:after="0" w:afterAutospacing="0" w:line="276" w:lineRule="auto"/>
        <w:ind w:firstLine="720"/>
        <w:jc w:val="both"/>
        <w:rPr>
          <w:b/>
        </w:rPr>
      </w:pPr>
    </w:p>
    <w:p w:rsidR="00DA6376" w:rsidRDefault="00DA6376" w:rsidP="00DA6376">
      <w:pPr>
        <w:pStyle w:val="a9"/>
        <w:spacing w:before="0" w:beforeAutospacing="0" w:after="0" w:afterAutospacing="0" w:line="276" w:lineRule="auto"/>
        <w:ind w:firstLine="720"/>
        <w:jc w:val="both"/>
      </w:pPr>
      <w:r>
        <w:t>О</w:t>
      </w:r>
      <w:r w:rsidRPr="0009632D">
        <w:t xml:space="preserve">рганизация воспитательного процесса </w:t>
      </w:r>
      <w:r>
        <w:t xml:space="preserve">должна </w:t>
      </w:r>
      <w:r w:rsidRPr="0009632D">
        <w:t>строит</w:t>
      </w:r>
      <w:r>
        <w:t>ься с уче</w:t>
      </w:r>
      <w:r w:rsidRPr="0009632D">
        <w:t>том возрастных особенност</w:t>
      </w:r>
      <w:r>
        <w:t xml:space="preserve">ей воспитанников, так как каждой возрастной группе присущи </w:t>
      </w:r>
      <w:r w:rsidRPr="0009632D">
        <w:t>специфически</w:t>
      </w:r>
      <w:r>
        <w:t xml:space="preserve">е образовательные и воспитательные возможности. </w:t>
      </w:r>
    </w:p>
    <w:p w:rsidR="00DA6376" w:rsidRDefault="00DA6376" w:rsidP="00DA6376">
      <w:pPr>
        <w:pStyle w:val="a9"/>
        <w:spacing w:before="0" w:beforeAutospacing="0" w:after="0" w:afterAutospacing="0" w:line="276" w:lineRule="auto"/>
        <w:ind w:firstLine="709"/>
        <w:jc w:val="both"/>
      </w:pPr>
      <w:r w:rsidRPr="00FF6C12">
        <w:rPr>
          <w:b/>
          <w:i/>
        </w:rPr>
        <w:t>1 категория</w:t>
      </w:r>
      <w:r w:rsidRPr="0009632D">
        <w:t xml:space="preserve">: </w:t>
      </w:r>
      <w:r w:rsidRPr="001B25FE">
        <w:rPr>
          <w:i/>
        </w:rPr>
        <w:t>дети дошкольного возраста</w:t>
      </w:r>
      <w:r>
        <w:t>.</w:t>
      </w:r>
    </w:p>
    <w:p w:rsidR="00DA6376" w:rsidRPr="0009632D" w:rsidRDefault="00DA6376" w:rsidP="00DA6376">
      <w:pPr>
        <w:pStyle w:val="a9"/>
        <w:spacing w:before="0" w:beforeAutospacing="0" w:after="0" w:afterAutospacing="0" w:line="276" w:lineRule="auto"/>
        <w:ind w:firstLine="709"/>
        <w:jc w:val="both"/>
      </w:pPr>
      <w:r w:rsidRPr="0009632D">
        <w:t>Патриотическое воспитание ребенка дошкольного возраста – сложный педагогический процесс, в основе его лежит развитие нравственных чувств. В дошкольном возрасте только начинается формирование воли, нравственных идеалов</w:t>
      </w:r>
      <w:r>
        <w:t>,</w:t>
      </w:r>
      <w:r w:rsidRPr="0009632D">
        <w:t xml:space="preserve"> важных д</w:t>
      </w:r>
      <w:r>
        <w:t>ля патриотического воспитания. Поэтому х</w:t>
      </w:r>
      <w:r w:rsidRPr="0009632D">
        <w:t xml:space="preserve">арактерной чертой воспитания патриотизма у детей </w:t>
      </w:r>
      <w:r>
        <w:t xml:space="preserve">должна стать </w:t>
      </w:r>
      <w:r w:rsidRPr="0009632D">
        <w:t>слитность нравственных чувств и знаний. Знания только тогда оказывают влияние на нравственное развитие ребенка, когда они окрашены чувствами и переживаниями. Особенностью проявления патриотизма у дошкольников является то, что нравственный опыт ограничен рамками той практической деятельности, в которую они включаются (общение с детьми и взрослыми, труд).</w:t>
      </w:r>
    </w:p>
    <w:p w:rsidR="00DA6376" w:rsidRDefault="00DA6376" w:rsidP="00DA6376">
      <w:pPr>
        <w:pStyle w:val="a9"/>
        <w:spacing w:before="0" w:beforeAutospacing="0" w:after="0" w:afterAutospacing="0" w:line="276" w:lineRule="auto"/>
        <w:ind w:firstLine="709"/>
        <w:jc w:val="both"/>
      </w:pPr>
      <w:r w:rsidRPr="00FF6C12">
        <w:rPr>
          <w:b/>
          <w:i/>
        </w:rPr>
        <w:t>2 категория</w:t>
      </w:r>
      <w:r>
        <w:t>:</w:t>
      </w:r>
      <w:r w:rsidRPr="0009632D">
        <w:t xml:space="preserve"> </w:t>
      </w:r>
      <w:r>
        <w:rPr>
          <w:i/>
        </w:rPr>
        <w:t xml:space="preserve">учащиеся </w:t>
      </w:r>
      <w:r w:rsidRPr="001B25FE">
        <w:rPr>
          <w:i/>
        </w:rPr>
        <w:t>1-4 классов</w:t>
      </w:r>
      <w:r>
        <w:t>.</w:t>
      </w:r>
    </w:p>
    <w:p w:rsidR="00DA6376" w:rsidRDefault="00DA6376" w:rsidP="00DA6376">
      <w:pPr>
        <w:pStyle w:val="a9"/>
        <w:spacing w:before="0" w:beforeAutospacing="0" w:after="0" w:afterAutospacing="0" w:line="276" w:lineRule="auto"/>
        <w:ind w:firstLine="709"/>
        <w:jc w:val="both"/>
      </w:pPr>
      <w:r w:rsidRPr="0009632D">
        <w:t>В данном возрастном периоде закладываются основные моральные ценности, нормы поведения, начинается формирование личности, осознающей себя частью общества и гражданином своего Отечества, развиваются коммун</w:t>
      </w:r>
      <w:r>
        <w:t xml:space="preserve">икативные способности ребенка. </w:t>
      </w:r>
    </w:p>
    <w:p w:rsidR="00DA6376" w:rsidRDefault="00DA6376" w:rsidP="00DA6376">
      <w:pPr>
        <w:pStyle w:val="a9"/>
        <w:spacing w:before="0" w:beforeAutospacing="0" w:after="0" w:afterAutospacing="0" w:line="276" w:lineRule="auto"/>
        <w:ind w:firstLine="709"/>
        <w:jc w:val="both"/>
      </w:pPr>
      <w:r w:rsidRPr="0009632D">
        <w:t xml:space="preserve">Процесс формирования готовности к защите Отечества у младших школьников </w:t>
      </w:r>
      <w:r>
        <w:t>должен строиться с уче</w:t>
      </w:r>
      <w:r w:rsidRPr="0009632D">
        <w:t>том ограниченного жизненного опыта</w:t>
      </w:r>
      <w:r>
        <w:t xml:space="preserve"> данных индивидов, характера и объе</w:t>
      </w:r>
      <w:r w:rsidRPr="0009632D">
        <w:t xml:space="preserve">ма полученных </w:t>
      </w:r>
      <w:r>
        <w:t xml:space="preserve">в школе </w:t>
      </w:r>
      <w:r w:rsidRPr="0009632D">
        <w:t xml:space="preserve">знаний, общих задач обучения и воспитания. Эффективность </w:t>
      </w:r>
      <w:r>
        <w:t xml:space="preserve">воспитания </w:t>
      </w:r>
      <w:r w:rsidRPr="0009632D">
        <w:t>в этот период обусловливается, прежде всего, тесной связью с выполнением учебных, общеобразовательных задач. Воспитательный эффект всех форм патриотического воспитания</w:t>
      </w:r>
      <w:r>
        <w:t xml:space="preserve"> в этом возрасте</w:t>
      </w:r>
      <w:r w:rsidRPr="0009632D">
        <w:t xml:space="preserve"> будет зависеть </w:t>
      </w:r>
      <w:r>
        <w:t xml:space="preserve">прежде всего </w:t>
      </w:r>
      <w:r w:rsidRPr="0009632D">
        <w:t xml:space="preserve">от того, насколько системно будут формироваться знания </w:t>
      </w:r>
      <w:r>
        <w:t>о защите Отечества.</w:t>
      </w:r>
    </w:p>
    <w:p w:rsidR="00DA6376" w:rsidRPr="0009632D" w:rsidRDefault="00DA6376" w:rsidP="00DA6376">
      <w:pPr>
        <w:pStyle w:val="a9"/>
        <w:spacing w:before="0" w:beforeAutospacing="0" w:after="0" w:afterAutospacing="0" w:line="276" w:lineRule="auto"/>
        <w:ind w:firstLine="709"/>
        <w:jc w:val="both"/>
      </w:pPr>
      <w:r w:rsidRPr="0009632D">
        <w:t xml:space="preserve">Задача </w:t>
      </w:r>
      <w:r>
        <w:t xml:space="preserve">работы с данной категорией </w:t>
      </w:r>
      <w:r w:rsidRPr="0009632D">
        <w:t>заключается в том, чтобы, опираясь на высокую эмоциональность, впечатлительность и воспри</w:t>
      </w:r>
      <w:r>
        <w:t>имчивость, развить у них чувство восхищения воинами Российской Армии</w:t>
      </w:r>
      <w:r w:rsidRPr="0009632D">
        <w:t>, вызвать желание в будущем встать в их ряды.</w:t>
      </w:r>
    </w:p>
    <w:p w:rsidR="00DA6376" w:rsidRDefault="00DA6376" w:rsidP="00DA6376">
      <w:pPr>
        <w:pStyle w:val="a9"/>
        <w:spacing w:before="0" w:beforeAutospacing="0" w:after="0" w:afterAutospacing="0" w:line="276" w:lineRule="auto"/>
        <w:ind w:firstLine="709"/>
        <w:jc w:val="both"/>
      </w:pPr>
      <w:r w:rsidRPr="00FF6C12">
        <w:rPr>
          <w:b/>
          <w:i/>
        </w:rPr>
        <w:t>3 категория</w:t>
      </w:r>
      <w:r>
        <w:t>:</w:t>
      </w:r>
      <w:r w:rsidRPr="0009632D">
        <w:t xml:space="preserve"> </w:t>
      </w:r>
      <w:r w:rsidRPr="00BF539D">
        <w:rPr>
          <w:i/>
        </w:rPr>
        <w:t>учащиеся 5-8 классов</w:t>
      </w:r>
      <w:r w:rsidRPr="0009632D">
        <w:t xml:space="preserve">. </w:t>
      </w:r>
    </w:p>
    <w:p w:rsidR="00DA6376" w:rsidRDefault="00DA6376" w:rsidP="00DA6376">
      <w:pPr>
        <w:pStyle w:val="a9"/>
        <w:spacing w:before="0" w:beforeAutospacing="0" w:after="0" w:afterAutospacing="0" w:line="276" w:lineRule="auto"/>
        <w:ind w:firstLine="709"/>
        <w:jc w:val="both"/>
      </w:pPr>
      <w:r w:rsidRPr="0009632D">
        <w:t xml:space="preserve">У подростков </w:t>
      </w:r>
      <w:r>
        <w:t xml:space="preserve">данной группы </w:t>
      </w:r>
      <w:r w:rsidRPr="0009632D">
        <w:t xml:space="preserve">зарождается потребность анализировать и обобщать факты и явления действительности, </w:t>
      </w:r>
      <w:r>
        <w:t xml:space="preserve">осмысливать </w:t>
      </w:r>
      <w:r w:rsidRPr="0009632D">
        <w:t>нравственные требования и оценки</w:t>
      </w:r>
      <w:r>
        <w:t xml:space="preserve">, </w:t>
      </w:r>
      <w:r w:rsidRPr="0009632D">
        <w:t>вырабатывать со</w:t>
      </w:r>
      <w:r>
        <w:t>бственные взгляды на окружающее</w:t>
      </w:r>
      <w:r w:rsidRPr="0009632D">
        <w:t xml:space="preserve">. На этом этапе </w:t>
      </w:r>
      <w:r>
        <w:t xml:space="preserve">развития детей </w:t>
      </w:r>
      <w:r w:rsidRPr="0009632D">
        <w:t xml:space="preserve">продолжается формирование системы ценностей и установок поведения, осуществляется </w:t>
      </w:r>
      <w:r>
        <w:t>приобретение</w:t>
      </w:r>
      <w:r w:rsidRPr="0009632D">
        <w:t xml:space="preserve"> знаний и ум</w:t>
      </w:r>
      <w:r>
        <w:t>ений, необходимых</w:t>
      </w:r>
      <w:r w:rsidRPr="0009632D">
        <w:t xml:space="preserve"> для будущей са</w:t>
      </w:r>
      <w:r>
        <w:t xml:space="preserve">мостоятельной жизни в обществе, продолжается </w:t>
      </w:r>
      <w:r w:rsidRPr="0009632D">
        <w:t xml:space="preserve">обогащение сознания и мышления учащихся знаниями об истории Отечества, </w:t>
      </w:r>
      <w:r>
        <w:t xml:space="preserve">о </w:t>
      </w:r>
      <w:r w:rsidRPr="0009632D">
        <w:t>моральных и правовых нормах.</w:t>
      </w:r>
    </w:p>
    <w:p w:rsidR="00DA6376" w:rsidRPr="0009632D" w:rsidRDefault="00DA6376" w:rsidP="00DA6376">
      <w:pPr>
        <w:pStyle w:val="a9"/>
        <w:spacing w:before="0" w:beforeAutospacing="0" w:after="0" w:afterAutospacing="0" w:line="276" w:lineRule="auto"/>
        <w:ind w:firstLine="709"/>
        <w:jc w:val="both"/>
      </w:pPr>
      <w:r w:rsidRPr="0009632D">
        <w:t xml:space="preserve">На данном этапе стержнем </w:t>
      </w:r>
      <w:r>
        <w:t xml:space="preserve">военно-патриотического воспитания должно стать </w:t>
      </w:r>
      <w:r w:rsidRPr="0009632D">
        <w:t>формирование уважения к закону, праву, правам других людей и ответственности перед обществом. Наиболее значимым в формировании у подростков готовности к защите Родины в этот период является участие детей в различных видах патриотической деятельности, организуемой в учреждении и вне его.</w:t>
      </w:r>
    </w:p>
    <w:p w:rsidR="00DA6376" w:rsidRDefault="00DA6376" w:rsidP="00DA6376">
      <w:pPr>
        <w:pStyle w:val="a9"/>
        <w:spacing w:before="0" w:beforeAutospacing="0" w:after="0" w:afterAutospacing="0" w:line="276" w:lineRule="auto"/>
        <w:ind w:firstLine="709"/>
        <w:jc w:val="both"/>
        <w:rPr>
          <w:b/>
          <w:i/>
        </w:rPr>
      </w:pPr>
    </w:p>
    <w:p w:rsidR="00DA6376" w:rsidRDefault="00DA6376" w:rsidP="00DA6376">
      <w:pPr>
        <w:pStyle w:val="a9"/>
        <w:spacing w:before="0" w:beforeAutospacing="0" w:after="0" w:afterAutospacing="0" w:line="276" w:lineRule="auto"/>
        <w:ind w:firstLine="709"/>
        <w:jc w:val="both"/>
        <w:rPr>
          <w:b/>
          <w:i/>
        </w:rPr>
      </w:pPr>
    </w:p>
    <w:p w:rsidR="00DA6376" w:rsidRDefault="00DA6376" w:rsidP="00DA6376">
      <w:pPr>
        <w:pStyle w:val="a9"/>
        <w:spacing w:before="0" w:beforeAutospacing="0" w:after="0" w:afterAutospacing="0" w:line="276" w:lineRule="auto"/>
        <w:ind w:firstLine="709"/>
        <w:jc w:val="both"/>
      </w:pPr>
      <w:r w:rsidRPr="00FF6C12">
        <w:rPr>
          <w:b/>
          <w:i/>
        </w:rPr>
        <w:t>4 категория</w:t>
      </w:r>
      <w:r>
        <w:t>:</w:t>
      </w:r>
      <w:r w:rsidRPr="0009632D">
        <w:t xml:space="preserve"> </w:t>
      </w:r>
      <w:r w:rsidRPr="00BF539D">
        <w:rPr>
          <w:i/>
        </w:rPr>
        <w:t>учащиеся 9-11 классов</w:t>
      </w:r>
      <w:r>
        <w:t>.</w:t>
      </w:r>
    </w:p>
    <w:p w:rsidR="00DA6376" w:rsidRDefault="00DA6376" w:rsidP="00DA6376">
      <w:pPr>
        <w:pStyle w:val="a9"/>
        <w:spacing w:before="0" w:beforeAutospacing="0" w:after="0" w:afterAutospacing="0" w:line="276" w:lineRule="auto"/>
        <w:ind w:firstLine="709"/>
        <w:jc w:val="both"/>
      </w:pPr>
      <w:r>
        <w:t xml:space="preserve">Данный возрастной период сопряжен с активным </w:t>
      </w:r>
      <w:r w:rsidRPr="0009632D">
        <w:t>интеллектуальн</w:t>
      </w:r>
      <w:r>
        <w:t>ым</w:t>
      </w:r>
      <w:r w:rsidRPr="0009632D">
        <w:t xml:space="preserve"> и физическ</w:t>
      </w:r>
      <w:r>
        <w:t>им</w:t>
      </w:r>
      <w:r w:rsidRPr="0009632D">
        <w:t xml:space="preserve"> развити</w:t>
      </w:r>
      <w:r>
        <w:t xml:space="preserve">ем </w:t>
      </w:r>
      <w:r w:rsidRPr="0009632D">
        <w:t>человека</w:t>
      </w:r>
      <w:r>
        <w:t xml:space="preserve">, с </w:t>
      </w:r>
      <w:r w:rsidRPr="0009632D">
        <w:t>формир</w:t>
      </w:r>
      <w:r>
        <w:t>ованием</w:t>
      </w:r>
      <w:r w:rsidRPr="0009632D">
        <w:t xml:space="preserve"> научно</w:t>
      </w:r>
      <w:r>
        <w:t>го мировоззрения</w:t>
      </w:r>
      <w:r w:rsidRPr="0009632D">
        <w:t>, профессиональн</w:t>
      </w:r>
      <w:r>
        <w:t>ым самоопределением. Постепенно у индивидов у</w:t>
      </w:r>
      <w:r w:rsidRPr="0009632D">
        <w:t xml:space="preserve">глубляются, расширяются знания о процессах, происходящих в различных сферах общества, о правах людей, определяется гражданская позиция </w:t>
      </w:r>
      <w:r>
        <w:t>и</w:t>
      </w:r>
      <w:r w:rsidRPr="0009632D">
        <w:t xml:space="preserve"> его социально</w:t>
      </w:r>
      <w:r>
        <w:t>-</w:t>
      </w:r>
      <w:r w:rsidRPr="0009632D">
        <w:t xml:space="preserve">политическая ориентация. </w:t>
      </w:r>
    </w:p>
    <w:p w:rsidR="00DA6376" w:rsidRDefault="00DA6376" w:rsidP="00DA6376">
      <w:pPr>
        <w:pStyle w:val="a9"/>
        <w:spacing w:before="0" w:beforeAutospacing="0" w:after="0" w:afterAutospacing="0" w:line="276" w:lineRule="auto"/>
        <w:ind w:firstLine="709"/>
        <w:jc w:val="both"/>
      </w:pPr>
      <w:r>
        <w:t>Задача</w:t>
      </w:r>
      <w:r w:rsidRPr="0009632D">
        <w:t xml:space="preserve"> </w:t>
      </w:r>
      <w:r>
        <w:t>работы с данной возрастной группой состоит в</w:t>
      </w:r>
      <w:r w:rsidRPr="0009632D">
        <w:t xml:space="preserve"> </w:t>
      </w:r>
      <w:r>
        <w:t xml:space="preserve">предоставлении </w:t>
      </w:r>
      <w:r w:rsidRPr="0009632D">
        <w:t>учащи</w:t>
      </w:r>
      <w:r>
        <w:t xml:space="preserve">мся возможности </w:t>
      </w:r>
      <w:r w:rsidRPr="0009632D">
        <w:t>совершенствова</w:t>
      </w:r>
      <w:r>
        <w:t xml:space="preserve">ть </w:t>
      </w:r>
      <w:r w:rsidRPr="0009632D">
        <w:t>в процессе общественной деятельности</w:t>
      </w:r>
      <w:r>
        <w:t xml:space="preserve"> умение</w:t>
      </w:r>
      <w:r w:rsidRPr="0009632D">
        <w:t xml:space="preserve"> защищать свои права и права других людей, строить индивидуальную и коллект</w:t>
      </w:r>
      <w:r>
        <w:t>ивную деятельность.</w:t>
      </w:r>
    </w:p>
    <w:p w:rsidR="00DA6376" w:rsidRPr="0009632D" w:rsidRDefault="00DA6376" w:rsidP="00DA6376">
      <w:pPr>
        <w:pStyle w:val="a9"/>
        <w:spacing w:before="0" w:beforeAutospacing="0" w:after="0" w:afterAutospacing="0" w:line="276" w:lineRule="auto"/>
        <w:ind w:firstLine="709"/>
        <w:jc w:val="both"/>
      </w:pPr>
      <w:r>
        <w:t xml:space="preserve">На данном этапе необходимо </w:t>
      </w:r>
      <w:r w:rsidRPr="0009632D">
        <w:t>подготов</w:t>
      </w:r>
      <w:r>
        <w:t>ить</w:t>
      </w:r>
      <w:r w:rsidRPr="0009632D">
        <w:t xml:space="preserve"> учащихся к сознательному выбору пр</w:t>
      </w:r>
      <w:r>
        <w:t>офессии, в том числе и военной. Именно поэтому в рамках</w:t>
      </w:r>
      <w:r w:rsidRPr="0009632D">
        <w:t xml:space="preserve"> </w:t>
      </w:r>
      <w:r>
        <w:t>учебно-воспитательного процесса</w:t>
      </w:r>
      <w:r w:rsidRPr="0009632D">
        <w:t xml:space="preserve"> следует </w:t>
      </w:r>
      <w:r>
        <w:t xml:space="preserve">уделить внимание не только </w:t>
      </w:r>
      <w:r w:rsidRPr="0009632D">
        <w:t>переда</w:t>
      </w:r>
      <w:r>
        <w:t>че</w:t>
      </w:r>
      <w:r w:rsidRPr="0009632D">
        <w:t xml:space="preserve"> учащимся знани</w:t>
      </w:r>
      <w:r>
        <w:t>й</w:t>
      </w:r>
      <w:r w:rsidRPr="0009632D">
        <w:t xml:space="preserve"> о Вооруженных Силах страны и событиях минувших войн, но и формирова</w:t>
      </w:r>
      <w:r>
        <w:t>нию</w:t>
      </w:r>
      <w:r w:rsidRPr="0009632D">
        <w:t xml:space="preserve"> у них общественно ценн</w:t>
      </w:r>
      <w:r>
        <w:t>ого</w:t>
      </w:r>
      <w:r w:rsidRPr="0009632D">
        <w:t xml:space="preserve"> опыт</w:t>
      </w:r>
      <w:r>
        <w:t>а</w:t>
      </w:r>
      <w:r w:rsidRPr="0009632D">
        <w:t xml:space="preserve"> подготовки к защите Родины.</w:t>
      </w:r>
    </w:p>
    <w:p w:rsidR="00DA6376" w:rsidRDefault="00DA6376" w:rsidP="00DA6376">
      <w:pPr>
        <w:pStyle w:val="a9"/>
        <w:spacing w:before="0" w:beforeAutospacing="0" w:after="0" w:afterAutospacing="0" w:line="276" w:lineRule="auto"/>
        <w:ind w:firstLine="709"/>
        <w:jc w:val="both"/>
      </w:pPr>
      <w:r>
        <w:t>Знание возрастных особенностей каждой категории позволит специалисту грамотно выбрать оптимальные для той или иной возрастной группы методы объяснения материала, объем его содержания, формы проведения мероприятий и пр.</w:t>
      </w:r>
    </w:p>
    <w:p w:rsidR="00DA6376" w:rsidRDefault="00267927" w:rsidP="00DA6376">
      <w:pPr>
        <w:pStyle w:val="a9"/>
        <w:spacing w:before="0" w:beforeAutospacing="0" w:after="0" w:afterAutospacing="0" w:line="276" w:lineRule="auto"/>
        <w:ind w:firstLine="709"/>
        <w:jc w:val="both"/>
        <w:rPr>
          <w:i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186.35pt;margin-top:19pt;width:287.7pt;height:178.5pt;z-index:-251658240" wrapcoords="-56 0 -56 21509 21600 21509 21600 0 -56 0">
            <v:imagedata r:id="rId7" o:title=""/>
            <w10:wrap type="through"/>
          </v:shape>
        </w:pict>
      </w:r>
      <w:r w:rsidR="00DA6376">
        <w:rPr>
          <w:iCs/>
        </w:rPr>
        <w:t xml:space="preserve">При этом систему военно-патриотического воспитания в учреждении должна отличать преемственность каждого звена обучения. Первоначальные знания, полученные дошкольниками, должны быть задействованы на следующем этапе обучения и воспитания и т.д. </w:t>
      </w:r>
    </w:p>
    <w:p w:rsidR="00DA6376" w:rsidRDefault="00DA6376" w:rsidP="00DA6376">
      <w:pPr>
        <w:pStyle w:val="a9"/>
        <w:spacing w:before="0" w:beforeAutospacing="0" w:after="0" w:afterAutospacing="0" w:line="276" w:lineRule="auto"/>
        <w:ind w:firstLine="709"/>
        <w:jc w:val="both"/>
        <w:rPr>
          <w:iCs/>
        </w:rPr>
      </w:pPr>
      <w:r>
        <w:rPr>
          <w:iCs/>
        </w:rPr>
        <w:t>Желательно в рамках занятий использовать как теоретические, так и практико-ориентированные формы организации военно-патриотического воспитания.</w:t>
      </w:r>
    </w:p>
    <w:p w:rsidR="00DA6376" w:rsidRDefault="00DA6376" w:rsidP="00DA6376">
      <w:pPr>
        <w:pStyle w:val="a9"/>
        <w:spacing w:before="0" w:beforeAutospacing="0" w:after="0" w:afterAutospacing="0" w:line="276" w:lineRule="auto"/>
        <w:ind w:firstLine="709"/>
        <w:jc w:val="both"/>
        <w:rPr>
          <w:iCs/>
        </w:rPr>
      </w:pPr>
      <w:r>
        <w:rPr>
          <w:iCs/>
        </w:rPr>
        <w:t>Так, при работе с 1 и 2 категориями (дети дошкольного возраста, дети 1-4 классов) в силу возрастных особенностей рекомендуется при изучении теоретического материала использовать разнообразные средства визуализации (репродукции картин, мультипликационные фильмы и пр.), а при организации практической работы привлекать такие практико-ориентированные формы работы, которые позволят детям своими руками изготовить некий продукт деятельности (рисование, лепка, изготовление аппликаций и пр.).</w:t>
      </w:r>
    </w:p>
    <w:p w:rsidR="00DA6376" w:rsidRDefault="00DA6376" w:rsidP="00DA6376">
      <w:pPr>
        <w:pStyle w:val="a9"/>
        <w:spacing w:before="0" w:beforeAutospacing="0" w:after="0" w:afterAutospacing="0" w:line="276" w:lineRule="auto"/>
        <w:ind w:firstLine="709"/>
        <w:jc w:val="both"/>
        <w:rPr>
          <w:iCs/>
        </w:rPr>
      </w:pPr>
      <w:r>
        <w:rPr>
          <w:iCs/>
        </w:rPr>
        <w:t xml:space="preserve">Обязательным условием обучения и воспитания является постепенное усложнение как содержательного компонента обучения, так и </w:t>
      </w:r>
      <w:r>
        <w:t>практико-ориентированных форм работы.</w:t>
      </w:r>
      <w:r>
        <w:rPr>
          <w:iCs/>
        </w:rPr>
        <w:t xml:space="preserve"> Так, при работе с 4 категорией (</w:t>
      </w:r>
      <w:r w:rsidRPr="00896CB7">
        <w:t>учащиеся 9-11 классов)</w:t>
      </w:r>
      <w:r>
        <w:t xml:space="preserve"> практико-ориентированные формы работы должны быть представлены на качественно ином уровне, носить профориентационный характер, готовить к службе в Российской Армии (формировать конкретные умения и навыки) (походы к местам боевой славы, экскурсии в воинские части и пр.).</w:t>
      </w:r>
    </w:p>
    <w:p w:rsidR="00DA6376" w:rsidRDefault="00DA6376" w:rsidP="00DA6376">
      <w:pPr>
        <w:pStyle w:val="a9"/>
        <w:spacing w:before="0" w:beforeAutospacing="0" w:after="0" w:afterAutospacing="0" w:line="276" w:lineRule="auto"/>
        <w:ind w:firstLine="709"/>
        <w:jc w:val="both"/>
        <w:rPr>
          <w:iCs/>
        </w:rPr>
      </w:pPr>
      <w:r>
        <w:rPr>
          <w:iCs/>
        </w:rPr>
        <w:t>Примерное содержание работы по реализации военно-патриотического воспитания подрастающего поколения с учетом возрастных особенностей и направлений деятельности приведено в таблице 3.</w:t>
      </w:r>
    </w:p>
    <w:p w:rsidR="00DA6376" w:rsidRDefault="00DA6376" w:rsidP="00DA6376">
      <w:pPr>
        <w:pStyle w:val="a9"/>
        <w:spacing w:before="0" w:beforeAutospacing="0" w:after="0" w:afterAutospacing="0" w:line="276" w:lineRule="auto"/>
        <w:ind w:firstLine="709"/>
        <w:jc w:val="both"/>
        <w:rPr>
          <w:iCs/>
        </w:rPr>
      </w:pPr>
    </w:p>
    <w:p w:rsidR="00DA6376" w:rsidRDefault="00DA6376" w:rsidP="00DA6376">
      <w:pPr>
        <w:pStyle w:val="a9"/>
        <w:spacing w:before="0" w:beforeAutospacing="0" w:after="0" w:afterAutospacing="0" w:line="276" w:lineRule="auto"/>
        <w:ind w:firstLine="709"/>
        <w:jc w:val="right"/>
        <w:rPr>
          <w:i/>
          <w:iCs/>
        </w:rPr>
      </w:pPr>
      <w:r>
        <w:rPr>
          <w:i/>
          <w:iCs/>
        </w:rPr>
        <w:t>Таблица 3</w:t>
      </w:r>
    </w:p>
    <w:p w:rsidR="00DA6376" w:rsidRDefault="00DA6376" w:rsidP="00DA6376">
      <w:pPr>
        <w:pStyle w:val="a9"/>
        <w:spacing w:before="0" w:beforeAutospacing="0" w:after="0" w:afterAutospacing="0" w:line="276" w:lineRule="auto"/>
        <w:ind w:firstLine="709"/>
        <w:jc w:val="right"/>
        <w:rPr>
          <w:i/>
          <w:iCs/>
        </w:rPr>
      </w:pP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65"/>
        <w:gridCol w:w="1966"/>
        <w:gridCol w:w="1965"/>
        <w:gridCol w:w="1966"/>
        <w:gridCol w:w="1966"/>
      </w:tblGrid>
      <w:tr w:rsidR="00DA6376" w:rsidRPr="0083445D" w:rsidTr="007D6881">
        <w:trPr>
          <w:trHeight w:val="98"/>
        </w:trPr>
        <w:tc>
          <w:tcPr>
            <w:tcW w:w="9828" w:type="dxa"/>
            <w:gridSpan w:val="5"/>
            <w:tcBorders>
              <w:top w:val="single" w:sz="4" w:space="0" w:color="000000"/>
              <w:left w:val="single" w:sz="4" w:space="0" w:color="000000"/>
              <w:bottom w:val="single" w:sz="4" w:space="0" w:color="000000"/>
              <w:right w:val="single" w:sz="4" w:space="0" w:color="000000"/>
            </w:tcBorders>
            <w:vAlign w:val="center"/>
          </w:tcPr>
          <w:p w:rsidR="00DA6376" w:rsidRDefault="00DA6376" w:rsidP="007D6881">
            <w:pPr>
              <w:jc w:val="center"/>
              <w:rPr>
                <w:b/>
              </w:rPr>
            </w:pPr>
            <w:r w:rsidRPr="00531EE2">
              <w:rPr>
                <w:b/>
              </w:rPr>
              <w:t>Содержание деятельности</w:t>
            </w:r>
          </w:p>
          <w:p w:rsidR="00DA6376" w:rsidRPr="00531EE2" w:rsidRDefault="00DA6376" w:rsidP="007D6881">
            <w:pPr>
              <w:jc w:val="center"/>
              <w:rPr>
                <w:b/>
              </w:rPr>
            </w:pPr>
            <w:r w:rsidRPr="00531EE2">
              <w:rPr>
                <w:b/>
              </w:rPr>
              <w:t xml:space="preserve">по направлениям военно-патриотического воспитания подрастающего поколения </w:t>
            </w:r>
          </w:p>
        </w:tc>
      </w:tr>
      <w:tr w:rsidR="00DA6376" w:rsidRPr="0083445D" w:rsidTr="007D6881">
        <w:trPr>
          <w:trHeight w:val="98"/>
        </w:trPr>
        <w:tc>
          <w:tcPr>
            <w:tcW w:w="1965" w:type="dxa"/>
            <w:tcBorders>
              <w:top w:val="single" w:sz="4" w:space="0" w:color="000000"/>
              <w:left w:val="single" w:sz="4" w:space="0" w:color="000000"/>
              <w:bottom w:val="single" w:sz="4" w:space="0" w:color="000000"/>
              <w:right w:val="single" w:sz="4" w:space="0" w:color="000000"/>
            </w:tcBorders>
            <w:vAlign w:val="center"/>
          </w:tcPr>
          <w:p w:rsidR="00DA6376" w:rsidRPr="0083445D" w:rsidRDefault="00267927" w:rsidP="007D6881">
            <w:pPr>
              <w:jc w:val="right"/>
              <w:rPr>
                <w:b/>
                <w:sz w:val="18"/>
                <w:szCs w:val="18"/>
              </w:rPr>
            </w:pPr>
            <w:r>
              <w:rPr>
                <w:noProof/>
              </w:rPr>
              <w:pict>
                <v:shapetype id="_x0000_t32" coordsize="21600,21600" o:spt="32" o:oned="t" path="m,l21600,21600e" filled="f">
                  <v:path arrowok="t" fillok="f" o:connecttype="none"/>
                  <o:lock v:ext="edit" shapetype="t"/>
                </v:shapetype>
                <v:shape id="_x0000_s1031" type="#_x0000_t32" style="position:absolute;left:0;text-align:left;margin-left:-6pt;margin-top:.55pt;width:96pt;height:36pt;z-index:251657216;mso-position-horizontal-relative:text;mso-position-vertical-relative:text" o:connectortype="straight"/>
              </w:pict>
            </w:r>
            <w:r w:rsidR="00DA6376" w:rsidRPr="0083445D">
              <w:rPr>
                <w:b/>
                <w:sz w:val="20"/>
                <w:szCs w:val="20"/>
              </w:rPr>
              <w:t xml:space="preserve">            </w:t>
            </w:r>
            <w:r w:rsidR="00DA6376" w:rsidRPr="0083445D">
              <w:rPr>
                <w:b/>
                <w:sz w:val="18"/>
                <w:szCs w:val="18"/>
              </w:rPr>
              <w:t>Возрастная     категория</w:t>
            </w:r>
          </w:p>
          <w:p w:rsidR="00DA6376" w:rsidRPr="0083445D" w:rsidRDefault="00DA6376" w:rsidP="007D6881">
            <w:pPr>
              <w:rPr>
                <w:b/>
                <w:sz w:val="18"/>
                <w:szCs w:val="18"/>
              </w:rPr>
            </w:pPr>
            <w:r w:rsidRPr="0083445D">
              <w:rPr>
                <w:b/>
                <w:sz w:val="18"/>
                <w:szCs w:val="18"/>
              </w:rPr>
              <w:t>Тема</w:t>
            </w:r>
          </w:p>
          <w:p w:rsidR="00DA6376" w:rsidRPr="0083445D" w:rsidRDefault="00DA6376" w:rsidP="007D6881">
            <w:pPr>
              <w:rPr>
                <w:b/>
                <w:sz w:val="18"/>
                <w:szCs w:val="18"/>
              </w:rPr>
            </w:pPr>
          </w:p>
        </w:tc>
        <w:tc>
          <w:tcPr>
            <w:tcW w:w="1966" w:type="dxa"/>
            <w:tcBorders>
              <w:top w:val="single" w:sz="4" w:space="0" w:color="000000"/>
              <w:left w:val="single" w:sz="4" w:space="0" w:color="000000"/>
              <w:bottom w:val="single" w:sz="4" w:space="0" w:color="000000"/>
              <w:right w:val="single" w:sz="4" w:space="0" w:color="000000"/>
            </w:tcBorders>
          </w:tcPr>
          <w:p w:rsidR="00DA6376" w:rsidRPr="0083445D" w:rsidRDefault="00DA6376" w:rsidP="007D6881">
            <w:pPr>
              <w:jc w:val="center"/>
              <w:rPr>
                <w:b/>
                <w:sz w:val="20"/>
                <w:szCs w:val="20"/>
              </w:rPr>
            </w:pPr>
            <w:r w:rsidRPr="0083445D">
              <w:rPr>
                <w:b/>
                <w:sz w:val="20"/>
                <w:szCs w:val="20"/>
              </w:rPr>
              <w:t>1 категория (дети дошкольного возраста)</w:t>
            </w:r>
          </w:p>
        </w:tc>
        <w:tc>
          <w:tcPr>
            <w:tcW w:w="1965" w:type="dxa"/>
            <w:tcBorders>
              <w:top w:val="single" w:sz="4" w:space="0" w:color="000000"/>
              <w:left w:val="single" w:sz="4" w:space="0" w:color="000000"/>
              <w:bottom w:val="single" w:sz="4" w:space="0" w:color="000000"/>
              <w:right w:val="single" w:sz="4" w:space="0" w:color="000000"/>
            </w:tcBorders>
          </w:tcPr>
          <w:p w:rsidR="00DA6376" w:rsidRPr="0083445D" w:rsidRDefault="00DA6376" w:rsidP="007D6881">
            <w:pPr>
              <w:jc w:val="center"/>
              <w:rPr>
                <w:b/>
                <w:sz w:val="20"/>
                <w:szCs w:val="20"/>
              </w:rPr>
            </w:pPr>
            <w:r w:rsidRPr="0083445D">
              <w:rPr>
                <w:b/>
                <w:sz w:val="20"/>
                <w:szCs w:val="20"/>
              </w:rPr>
              <w:t>2 категория (учащиеся 1-4 классов)</w:t>
            </w:r>
          </w:p>
        </w:tc>
        <w:tc>
          <w:tcPr>
            <w:tcW w:w="1966" w:type="dxa"/>
            <w:tcBorders>
              <w:top w:val="single" w:sz="4" w:space="0" w:color="000000"/>
              <w:left w:val="single" w:sz="4" w:space="0" w:color="000000"/>
              <w:bottom w:val="single" w:sz="4" w:space="0" w:color="000000"/>
              <w:right w:val="single" w:sz="4" w:space="0" w:color="000000"/>
            </w:tcBorders>
          </w:tcPr>
          <w:p w:rsidR="00DA6376" w:rsidRPr="0083445D" w:rsidRDefault="00DA6376" w:rsidP="007D6881">
            <w:pPr>
              <w:jc w:val="center"/>
              <w:rPr>
                <w:b/>
                <w:sz w:val="20"/>
                <w:szCs w:val="20"/>
              </w:rPr>
            </w:pPr>
            <w:r w:rsidRPr="0083445D">
              <w:rPr>
                <w:b/>
                <w:sz w:val="20"/>
                <w:szCs w:val="20"/>
              </w:rPr>
              <w:t>3 категория (учащиеся 5-9 классов)</w:t>
            </w:r>
          </w:p>
        </w:tc>
        <w:tc>
          <w:tcPr>
            <w:tcW w:w="1966" w:type="dxa"/>
            <w:tcBorders>
              <w:top w:val="single" w:sz="4" w:space="0" w:color="000000"/>
              <w:left w:val="single" w:sz="4" w:space="0" w:color="000000"/>
              <w:bottom w:val="single" w:sz="4" w:space="0" w:color="000000"/>
              <w:right w:val="single" w:sz="4" w:space="0" w:color="000000"/>
            </w:tcBorders>
          </w:tcPr>
          <w:p w:rsidR="00DA6376" w:rsidRPr="0083445D" w:rsidRDefault="00DA6376" w:rsidP="007D6881">
            <w:pPr>
              <w:jc w:val="center"/>
              <w:rPr>
                <w:b/>
                <w:sz w:val="20"/>
                <w:szCs w:val="20"/>
              </w:rPr>
            </w:pPr>
            <w:r w:rsidRPr="0083445D">
              <w:rPr>
                <w:b/>
                <w:sz w:val="20"/>
                <w:szCs w:val="20"/>
              </w:rPr>
              <w:t>4 категория (учащиеся 10-11 классов)</w:t>
            </w:r>
          </w:p>
        </w:tc>
      </w:tr>
      <w:tr w:rsidR="00DA6376" w:rsidRPr="0083445D" w:rsidTr="007D6881">
        <w:trPr>
          <w:trHeight w:val="185"/>
        </w:trPr>
        <w:tc>
          <w:tcPr>
            <w:tcW w:w="9828" w:type="dxa"/>
            <w:gridSpan w:val="5"/>
            <w:tcBorders>
              <w:top w:val="single" w:sz="4" w:space="0" w:color="000000"/>
              <w:left w:val="single" w:sz="4" w:space="0" w:color="000000"/>
              <w:bottom w:val="single" w:sz="4" w:space="0" w:color="000000"/>
              <w:right w:val="single" w:sz="4" w:space="0" w:color="000000"/>
            </w:tcBorders>
          </w:tcPr>
          <w:p w:rsidR="00DA6376" w:rsidRPr="0083445D" w:rsidRDefault="00DA6376" w:rsidP="007D6881">
            <w:pPr>
              <w:jc w:val="center"/>
              <w:rPr>
                <w:b/>
                <w:i/>
                <w:sz w:val="20"/>
                <w:szCs w:val="20"/>
              </w:rPr>
            </w:pPr>
            <w:r w:rsidRPr="0083445D">
              <w:rPr>
                <w:b/>
                <w:i/>
                <w:sz w:val="20"/>
                <w:szCs w:val="20"/>
              </w:rPr>
              <w:t>Духовно-нравственное направление</w:t>
            </w:r>
          </w:p>
        </w:tc>
      </w:tr>
      <w:tr w:rsidR="00DA6376" w:rsidRPr="0083445D" w:rsidTr="007D6881">
        <w:trPr>
          <w:trHeight w:val="528"/>
        </w:trPr>
        <w:tc>
          <w:tcPr>
            <w:tcW w:w="1965" w:type="dxa"/>
            <w:tcBorders>
              <w:top w:val="single" w:sz="4" w:space="0" w:color="000000"/>
              <w:left w:val="single" w:sz="4" w:space="0" w:color="000000"/>
              <w:bottom w:val="single" w:sz="4" w:space="0" w:color="000000"/>
              <w:right w:val="single" w:sz="4" w:space="0" w:color="000000"/>
            </w:tcBorders>
          </w:tcPr>
          <w:p w:rsidR="00DA6376" w:rsidRPr="0083445D" w:rsidRDefault="00DA6376" w:rsidP="007D6881">
            <w:pPr>
              <w:jc w:val="center"/>
              <w:rPr>
                <w:sz w:val="20"/>
                <w:szCs w:val="20"/>
              </w:rPr>
            </w:pPr>
            <w:r w:rsidRPr="0083445D">
              <w:rPr>
                <w:b/>
                <w:bCs/>
                <w:sz w:val="20"/>
                <w:szCs w:val="20"/>
              </w:rPr>
              <w:t>«Наша Родина – Россия»</w:t>
            </w:r>
          </w:p>
        </w:tc>
        <w:tc>
          <w:tcPr>
            <w:tcW w:w="1966" w:type="dxa"/>
            <w:tcBorders>
              <w:top w:val="single" w:sz="4" w:space="0" w:color="000000"/>
              <w:left w:val="single" w:sz="4" w:space="0" w:color="000000"/>
              <w:bottom w:val="single" w:sz="4" w:space="0" w:color="000000"/>
              <w:right w:val="single" w:sz="4" w:space="0" w:color="000000"/>
            </w:tcBorders>
          </w:tcPr>
          <w:p w:rsidR="00DA6376" w:rsidRDefault="00DA6376" w:rsidP="007D6881">
            <w:pPr>
              <w:pStyle w:val="a9"/>
              <w:spacing w:before="0" w:beforeAutospacing="0" w:after="0" w:afterAutospacing="0"/>
              <w:jc w:val="center"/>
              <w:rPr>
                <w:sz w:val="20"/>
                <w:szCs w:val="20"/>
              </w:rPr>
            </w:pPr>
            <w:r w:rsidRPr="0083445D">
              <w:rPr>
                <w:sz w:val="20"/>
                <w:szCs w:val="20"/>
              </w:rPr>
              <w:t>1. Ознакомление с репродукциями картин о родной природе.</w:t>
            </w:r>
          </w:p>
          <w:p w:rsidR="00DA6376" w:rsidRDefault="00DA6376" w:rsidP="007D6881">
            <w:pPr>
              <w:pStyle w:val="a9"/>
              <w:spacing w:before="0" w:beforeAutospacing="0" w:after="0" w:afterAutospacing="0"/>
              <w:jc w:val="center"/>
              <w:rPr>
                <w:sz w:val="20"/>
                <w:szCs w:val="20"/>
              </w:rPr>
            </w:pPr>
            <w:r w:rsidRPr="0083445D">
              <w:rPr>
                <w:sz w:val="20"/>
                <w:szCs w:val="20"/>
              </w:rPr>
              <w:t>2. Чтение стихотворения М. Матусовского «С чего начинается Родина?»</w:t>
            </w:r>
            <w:r>
              <w:rPr>
                <w:sz w:val="20"/>
                <w:szCs w:val="20"/>
              </w:rPr>
              <w:t xml:space="preserve"> </w:t>
            </w:r>
          </w:p>
          <w:p w:rsidR="00DA6376" w:rsidRDefault="00DA6376" w:rsidP="007D6881">
            <w:pPr>
              <w:pStyle w:val="a9"/>
              <w:spacing w:before="0" w:beforeAutospacing="0" w:after="0" w:afterAutospacing="0"/>
              <w:jc w:val="center"/>
              <w:rPr>
                <w:sz w:val="20"/>
                <w:szCs w:val="20"/>
              </w:rPr>
            </w:pPr>
            <w:r w:rsidRPr="0083445D">
              <w:rPr>
                <w:sz w:val="20"/>
                <w:szCs w:val="20"/>
              </w:rPr>
              <w:t>3. Объяснение значения пословиц о Родине.</w:t>
            </w:r>
          </w:p>
          <w:p w:rsidR="00DA6376" w:rsidRPr="0083445D" w:rsidRDefault="00DA6376" w:rsidP="007D6881">
            <w:pPr>
              <w:pStyle w:val="a9"/>
              <w:spacing w:before="0" w:beforeAutospacing="0" w:after="0" w:afterAutospacing="0"/>
              <w:jc w:val="center"/>
              <w:rPr>
                <w:sz w:val="20"/>
                <w:szCs w:val="20"/>
              </w:rPr>
            </w:pPr>
            <w:r w:rsidRPr="0083445D">
              <w:rPr>
                <w:sz w:val="20"/>
                <w:szCs w:val="20"/>
              </w:rPr>
              <w:t>4. «ХМАО – Югра - наша малая родина» - тематическое игровое занятие (история переселения, история создания, его жители)</w:t>
            </w:r>
          </w:p>
        </w:tc>
        <w:tc>
          <w:tcPr>
            <w:tcW w:w="1965" w:type="dxa"/>
            <w:tcBorders>
              <w:top w:val="single" w:sz="4" w:space="0" w:color="000000"/>
              <w:left w:val="single" w:sz="4" w:space="0" w:color="000000"/>
              <w:bottom w:val="single" w:sz="4" w:space="0" w:color="000000"/>
              <w:right w:val="single" w:sz="4" w:space="0" w:color="000000"/>
            </w:tcBorders>
          </w:tcPr>
          <w:p w:rsidR="00DA6376" w:rsidRPr="0083445D" w:rsidRDefault="00DA6376" w:rsidP="007D6881">
            <w:pPr>
              <w:jc w:val="center"/>
              <w:rPr>
                <w:noProof/>
                <w:sz w:val="20"/>
                <w:szCs w:val="20"/>
              </w:rPr>
            </w:pPr>
            <w:r w:rsidRPr="0083445D">
              <w:rPr>
                <w:noProof/>
                <w:sz w:val="20"/>
                <w:szCs w:val="20"/>
              </w:rPr>
              <w:t>1. Знакомство с географическим расположением России, её природными богатствами, историческим прошлым, народными традициями и обычаями.</w:t>
            </w:r>
          </w:p>
          <w:p w:rsidR="00DA6376" w:rsidRPr="0083445D" w:rsidRDefault="00DA6376" w:rsidP="007D6881">
            <w:pPr>
              <w:jc w:val="center"/>
              <w:rPr>
                <w:noProof/>
                <w:sz w:val="20"/>
                <w:szCs w:val="20"/>
              </w:rPr>
            </w:pPr>
            <w:r w:rsidRPr="0083445D">
              <w:rPr>
                <w:noProof/>
                <w:sz w:val="20"/>
                <w:szCs w:val="20"/>
              </w:rPr>
              <w:t>2. Знакомство детей с понятиями «большая»</w:t>
            </w:r>
          </w:p>
          <w:p w:rsidR="00DA6376" w:rsidRPr="0083445D" w:rsidRDefault="00DA6376" w:rsidP="007D6881">
            <w:pPr>
              <w:snapToGrid w:val="0"/>
              <w:jc w:val="center"/>
              <w:rPr>
                <w:noProof/>
                <w:sz w:val="20"/>
                <w:szCs w:val="20"/>
              </w:rPr>
            </w:pPr>
            <w:r w:rsidRPr="0083445D">
              <w:rPr>
                <w:noProof/>
                <w:sz w:val="20"/>
                <w:szCs w:val="20"/>
              </w:rPr>
              <w:t>и «малая родина».</w:t>
            </w:r>
          </w:p>
          <w:p w:rsidR="00DA6376" w:rsidRPr="0083445D" w:rsidRDefault="00DA6376" w:rsidP="007D6881">
            <w:pPr>
              <w:jc w:val="center"/>
              <w:rPr>
                <w:sz w:val="20"/>
                <w:szCs w:val="20"/>
              </w:rPr>
            </w:pPr>
            <w:r w:rsidRPr="0083445D">
              <w:rPr>
                <w:sz w:val="20"/>
                <w:szCs w:val="20"/>
              </w:rPr>
              <w:t>3. Рисование на тему «Моя Родина»</w:t>
            </w:r>
          </w:p>
        </w:tc>
        <w:tc>
          <w:tcPr>
            <w:tcW w:w="1966" w:type="dxa"/>
            <w:tcBorders>
              <w:top w:val="single" w:sz="4" w:space="0" w:color="000000"/>
              <w:left w:val="single" w:sz="4" w:space="0" w:color="000000"/>
              <w:bottom w:val="single" w:sz="4" w:space="0" w:color="000000"/>
              <w:right w:val="single" w:sz="4" w:space="0" w:color="000000"/>
            </w:tcBorders>
          </w:tcPr>
          <w:p w:rsidR="00DA6376" w:rsidRPr="0083445D" w:rsidRDefault="00DA6376" w:rsidP="007D6881">
            <w:pPr>
              <w:jc w:val="center"/>
              <w:rPr>
                <w:noProof/>
                <w:sz w:val="20"/>
                <w:szCs w:val="20"/>
              </w:rPr>
            </w:pPr>
            <w:r w:rsidRPr="0083445D">
              <w:rPr>
                <w:noProof/>
                <w:sz w:val="20"/>
                <w:szCs w:val="20"/>
              </w:rPr>
              <w:t>1. Систематизация знаний о государственном устройстве и символике России.</w:t>
            </w:r>
          </w:p>
          <w:p w:rsidR="00DA6376" w:rsidRPr="0083445D" w:rsidRDefault="00DA6376" w:rsidP="007D6881">
            <w:pPr>
              <w:jc w:val="center"/>
              <w:rPr>
                <w:color w:val="000000"/>
                <w:sz w:val="20"/>
                <w:szCs w:val="20"/>
              </w:rPr>
            </w:pPr>
            <w:r w:rsidRPr="0083445D">
              <w:rPr>
                <w:noProof/>
                <w:sz w:val="20"/>
                <w:szCs w:val="20"/>
              </w:rPr>
              <w:t xml:space="preserve">2. </w:t>
            </w:r>
            <w:r w:rsidRPr="0083445D">
              <w:rPr>
                <w:color w:val="000000"/>
                <w:sz w:val="20"/>
                <w:szCs w:val="20"/>
              </w:rPr>
              <w:t>Туристско-краеведческая экспедиция «Наш край».</w:t>
            </w:r>
          </w:p>
          <w:p w:rsidR="00DA6376" w:rsidRPr="0083445D" w:rsidRDefault="00DA6376" w:rsidP="007D6881">
            <w:pPr>
              <w:jc w:val="center"/>
              <w:rPr>
                <w:color w:val="000000"/>
                <w:sz w:val="20"/>
                <w:szCs w:val="20"/>
              </w:rPr>
            </w:pPr>
            <w:r w:rsidRPr="0083445D">
              <w:rPr>
                <w:color w:val="000000"/>
                <w:sz w:val="20"/>
                <w:szCs w:val="20"/>
              </w:rPr>
              <w:t>3. Игра-викторина «Мой родной город»</w:t>
            </w:r>
          </w:p>
        </w:tc>
        <w:tc>
          <w:tcPr>
            <w:tcW w:w="1966" w:type="dxa"/>
            <w:tcBorders>
              <w:top w:val="single" w:sz="4" w:space="0" w:color="000000"/>
              <w:left w:val="single" w:sz="4" w:space="0" w:color="000000"/>
              <w:bottom w:val="single" w:sz="4" w:space="0" w:color="000000"/>
              <w:right w:val="single" w:sz="4" w:space="0" w:color="000000"/>
            </w:tcBorders>
          </w:tcPr>
          <w:p w:rsidR="00DA6376" w:rsidRPr="0083445D" w:rsidRDefault="00DA6376" w:rsidP="007D6881">
            <w:pPr>
              <w:jc w:val="center"/>
              <w:rPr>
                <w:color w:val="000000"/>
                <w:sz w:val="20"/>
                <w:szCs w:val="20"/>
              </w:rPr>
            </w:pPr>
            <w:r w:rsidRPr="0083445D">
              <w:rPr>
                <w:color w:val="000000"/>
                <w:sz w:val="20"/>
                <w:szCs w:val="20"/>
              </w:rPr>
              <w:t>1. Работа поискового отряда (сбор исторических сведений о родном крае, составление летописи родного города, родной деревни, написание сочинений, рефератов, составление видеоархивов).</w:t>
            </w:r>
          </w:p>
          <w:p w:rsidR="00DA6376" w:rsidRPr="0083445D" w:rsidRDefault="00DA6376" w:rsidP="007D6881">
            <w:pPr>
              <w:jc w:val="center"/>
              <w:rPr>
                <w:color w:val="000000"/>
                <w:sz w:val="20"/>
                <w:szCs w:val="20"/>
              </w:rPr>
            </w:pPr>
            <w:r w:rsidRPr="0083445D">
              <w:rPr>
                <w:color w:val="000000"/>
                <w:sz w:val="20"/>
                <w:szCs w:val="20"/>
              </w:rPr>
              <w:t xml:space="preserve">2. Туристско-краеведческая </w:t>
            </w:r>
            <w:r>
              <w:rPr>
                <w:color w:val="000000"/>
                <w:sz w:val="20"/>
                <w:szCs w:val="20"/>
              </w:rPr>
              <w:t>викторина</w:t>
            </w:r>
            <w:r w:rsidRPr="0083445D">
              <w:rPr>
                <w:color w:val="000000"/>
                <w:sz w:val="20"/>
                <w:szCs w:val="20"/>
              </w:rPr>
              <w:t xml:space="preserve"> «Наш край»</w:t>
            </w:r>
          </w:p>
        </w:tc>
      </w:tr>
      <w:tr w:rsidR="00DA6376" w:rsidRPr="0083445D" w:rsidTr="007D6881">
        <w:trPr>
          <w:trHeight w:val="222"/>
        </w:trPr>
        <w:tc>
          <w:tcPr>
            <w:tcW w:w="1965" w:type="dxa"/>
            <w:tcBorders>
              <w:top w:val="single" w:sz="4" w:space="0" w:color="000000"/>
              <w:left w:val="single" w:sz="4" w:space="0" w:color="000000"/>
              <w:bottom w:val="single" w:sz="4" w:space="0" w:color="000000"/>
              <w:right w:val="single" w:sz="4" w:space="0" w:color="000000"/>
            </w:tcBorders>
          </w:tcPr>
          <w:p w:rsidR="00DA6376" w:rsidRPr="0083445D" w:rsidRDefault="00DA6376" w:rsidP="007D6881">
            <w:pPr>
              <w:jc w:val="center"/>
              <w:rPr>
                <w:b/>
                <w:sz w:val="20"/>
                <w:szCs w:val="20"/>
              </w:rPr>
            </w:pPr>
            <w:r w:rsidRPr="0083445D">
              <w:rPr>
                <w:b/>
                <w:sz w:val="20"/>
                <w:szCs w:val="20"/>
              </w:rPr>
              <w:t>«Заходите до нашей хаты»</w:t>
            </w:r>
          </w:p>
        </w:tc>
        <w:tc>
          <w:tcPr>
            <w:tcW w:w="1966" w:type="dxa"/>
            <w:tcBorders>
              <w:top w:val="single" w:sz="4" w:space="0" w:color="000000"/>
              <w:left w:val="single" w:sz="4" w:space="0" w:color="000000"/>
              <w:bottom w:val="single" w:sz="4" w:space="0" w:color="000000"/>
              <w:right w:val="single" w:sz="4" w:space="0" w:color="000000"/>
            </w:tcBorders>
          </w:tcPr>
          <w:p w:rsidR="00DA6376" w:rsidRDefault="00DA6376" w:rsidP="007D6881">
            <w:pPr>
              <w:jc w:val="center"/>
              <w:rPr>
                <w:sz w:val="20"/>
                <w:szCs w:val="20"/>
              </w:rPr>
            </w:pPr>
            <w:r w:rsidRPr="0083445D">
              <w:rPr>
                <w:sz w:val="20"/>
                <w:szCs w:val="20"/>
              </w:rPr>
              <w:t>1. Рассматривание фотографий, картин</w:t>
            </w:r>
            <w:r>
              <w:rPr>
                <w:sz w:val="20"/>
                <w:szCs w:val="20"/>
              </w:rPr>
              <w:t>,</w:t>
            </w:r>
            <w:r w:rsidRPr="0083445D">
              <w:rPr>
                <w:sz w:val="20"/>
                <w:szCs w:val="20"/>
              </w:rPr>
              <w:t xml:space="preserve"> на которых изображены казаки.</w:t>
            </w:r>
          </w:p>
          <w:p w:rsidR="00DA6376" w:rsidRPr="0083445D" w:rsidRDefault="00DA6376" w:rsidP="007D6881">
            <w:pPr>
              <w:jc w:val="center"/>
              <w:rPr>
                <w:sz w:val="20"/>
                <w:szCs w:val="20"/>
              </w:rPr>
            </w:pPr>
            <w:r w:rsidRPr="0083445D">
              <w:rPr>
                <w:sz w:val="20"/>
                <w:szCs w:val="20"/>
              </w:rPr>
              <w:t>2. Рассказ о традициях, национальных праздник</w:t>
            </w:r>
            <w:r>
              <w:rPr>
                <w:sz w:val="20"/>
                <w:szCs w:val="20"/>
              </w:rPr>
              <w:t xml:space="preserve">ах, </w:t>
            </w:r>
            <w:r w:rsidRPr="0083445D">
              <w:rPr>
                <w:sz w:val="20"/>
                <w:szCs w:val="20"/>
              </w:rPr>
              <w:t>национальной одежде казаков.</w:t>
            </w:r>
          </w:p>
          <w:p w:rsidR="00DA6376" w:rsidRPr="0083445D" w:rsidRDefault="00DA6376" w:rsidP="007D6881">
            <w:pPr>
              <w:jc w:val="center"/>
              <w:rPr>
                <w:sz w:val="20"/>
                <w:szCs w:val="20"/>
              </w:rPr>
            </w:pPr>
            <w:r w:rsidRPr="0083445D">
              <w:rPr>
                <w:sz w:val="20"/>
                <w:szCs w:val="20"/>
              </w:rPr>
              <w:t>3. Просмотр мультфильмов о казаках</w:t>
            </w:r>
            <w:r>
              <w:rPr>
                <w:sz w:val="20"/>
                <w:szCs w:val="20"/>
              </w:rPr>
              <w:t>.</w:t>
            </w:r>
          </w:p>
          <w:p w:rsidR="00DA6376" w:rsidRPr="0083445D" w:rsidRDefault="00DA6376" w:rsidP="007D6881">
            <w:pPr>
              <w:jc w:val="center"/>
              <w:rPr>
                <w:sz w:val="20"/>
                <w:szCs w:val="20"/>
              </w:rPr>
            </w:pPr>
            <w:r w:rsidRPr="0083445D">
              <w:rPr>
                <w:sz w:val="20"/>
                <w:szCs w:val="20"/>
              </w:rPr>
              <w:t>4. Работа с аппликацией «Мужской и женский казачий костюм»</w:t>
            </w:r>
          </w:p>
        </w:tc>
        <w:tc>
          <w:tcPr>
            <w:tcW w:w="1965" w:type="dxa"/>
            <w:tcBorders>
              <w:top w:val="single" w:sz="4" w:space="0" w:color="000000"/>
              <w:left w:val="single" w:sz="4" w:space="0" w:color="000000"/>
              <w:bottom w:val="single" w:sz="4" w:space="0" w:color="000000"/>
              <w:right w:val="single" w:sz="4" w:space="0" w:color="000000"/>
            </w:tcBorders>
          </w:tcPr>
          <w:p w:rsidR="00DA6376" w:rsidRPr="0083445D" w:rsidRDefault="00DA6376" w:rsidP="007D6881">
            <w:pPr>
              <w:jc w:val="center"/>
              <w:rPr>
                <w:sz w:val="20"/>
                <w:szCs w:val="20"/>
              </w:rPr>
            </w:pPr>
            <w:r w:rsidRPr="0083445D">
              <w:rPr>
                <w:sz w:val="20"/>
                <w:szCs w:val="20"/>
              </w:rPr>
              <w:t xml:space="preserve">1. Огонек на тему: </w:t>
            </w:r>
            <w:r w:rsidRPr="00105689">
              <w:rPr>
                <w:sz w:val="20"/>
                <w:szCs w:val="20"/>
              </w:rPr>
              <w:t>«</w:t>
            </w:r>
            <w:r w:rsidRPr="00105689">
              <w:rPr>
                <w:bCs/>
                <w:sz w:val="20"/>
                <w:szCs w:val="20"/>
              </w:rPr>
              <w:t>Народная культура – зеркало души»</w:t>
            </w:r>
            <w:r w:rsidRPr="00105689">
              <w:rPr>
                <w:sz w:val="20"/>
                <w:szCs w:val="20"/>
              </w:rPr>
              <w:t xml:space="preserve"> (изучение обычаев, традиций, культуры</w:t>
            </w:r>
            <w:r w:rsidRPr="0083445D">
              <w:rPr>
                <w:sz w:val="20"/>
                <w:szCs w:val="20"/>
              </w:rPr>
              <w:t xml:space="preserve"> казачества).</w:t>
            </w:r>
          </w:p>
          <w:p w:rsidR="00DA6376" w:rsidRPr="0083445D" w:rsidRDefault="00DA6376" w:rsidP="007D6881">
            <w:pPr>
              <w:jc w:val="center"/>
              <w:rPr>
                <w:sz w:val="20"/>
                <w:szCs w:val="20"/>
              </w:rPr>
            </w:pPr>
            <w:r w:rsidRPr="0083445D">
              <w:rPr>
                <w:sz w:val="20"/>
                <w:szCs w:val="20"/>
              </w:rPr>
              <w:t>2. Заочное путешествие «Виды холодного оружия».</w:t>
            </w:r>
          </w:p>
          <w:p w:rsidR="00DA6376" w:rsidRDefault="00DA6376" w:rsidP="007D6881">
            <w:pPr>
              <w:jc w:val="center"/>
              <w:rPr>
                <w:sz w:val="20"/>
                <w:szCs w:val="20"/>
              </w:rPr>
            </w:pPr>
            <w:r>
              <w:rPr>
                <w:sz w:val="20"/>
                <w:szCs w:val="20"/>
              </w:rPr>
              <w:t>3</w:t>
            </w:r>
            <w:r w:rsidRPr="0083445D">
              <w:rPr>
                <w:sz w:val="20"/>
                <w:szCs w:val="20"/>
              </w:rPr>
              <w:t>. Беседа с казачьим священником</w:t>
            </w:r>
            <w:r>
              <w:rPr>
                <w:sz w:val="20"/>
                <w:szCs w:val="20"/>
              </w:rPr>
              <w:t>.</w:t>
            </w:r>
          </w:p>
          <w:p w:rsidR="00DA6376" w:rsidRPr="0083445D" w:rsidRDefault="00DA6376" w:rsidP="007D6881">
            <w:pPr>
              <w:jc w:val="center"/>
              <w:rPr>
                <w:sz w:val="20"/>
                <w:szCs w:val="20"/>
              </w:rPr>
            </w:pPr>
            <w:r>
              <w:rPr>
                <w:sz w:val="20"/>
                <w:szCs w:val="20"/>
              </w:rPr>
              <w:t>4.</w:t>
            </w:r>
            <w:r w:rsidRPr="0083445D">
              <w:rPr>
                <w:sz w:val="20"/>
                <w:szCs w:val="20"/>
              </w:rPr>
              <w:t xml:space="preserve"> Чаепит</w:t>
            </w:r>
            <w:r>
              <w:rPr>
                <w:sz w:val="20"/>
                <w:szCs w:val="20"/>
              </w:rPr>
              <w:t>ие с представителями казачества</w:t>
            </w:r>
          </w:p>
          <w:p w:rsidR="00DA6376" w:rsidRPr="0083445D" w:rsidRDefault="00DA6376" w:rsidP="007D6881">
            <w:pPr>
              <w:jc w:val="center"/>
              <w:rPr>
                <w:sz w:val="20"/>
                <w:szCs w:val="20"/>
              </w:rPr>
            </w:pPr>
          </w:p>
        </w:tc>
        <w:tc>
          <w:tcPr>
            <w:tcW w:w="1966" w:type="dxa"/>
            <w:tcBorders>
              <w:top w:val="single" w:sz="4" w:space="0" w:color="000000"/>
              <w:left w:val="single" w:sz="4" w:space="0" w:color="000000"/>
              <w:bottom w:val="single" w:sz="4" w:space="0" w:color="000000"/>
              <w:right w:val="single" w:sz="4" w:space="0" w:color="000000"/>
            </w:tcBorders>
          </w:tcPr>
          <w:p w:rsidR="00DA6376" w:rsidRPr="0083445D" w:rsidRDefault="00DA6376" w:rsidP="007D6881">
            <w:pPr>
              <w:jc w:val="center"/>
              <w:rPr>
                <w:sz w:val="20"/>
                <w:szCs w:val="20"/>
              </w:rPr>
            </w:pPr>
            <w:r w:rsidRPr="0083445D">
              <w:rPr>
                <w:sz w:val="20"/>
                <w:szCs w:val="20"/>
              </w:rPr>
              <w:t xml:space="preserve">1. Изучение </w:t>
            </w:r>
          </w:p>
          <w:p w:rsidR="00DA6376" w:rsidRPr="0083445D" w:rsidRDefault="00DA6376" w:rsidP="007D6881">
            <w:pPr>
              <w:jc w:val="center"/>
              <w:rPr>
                <w:sz w:val="20"/>
                <w:szCs w:val="20"/>
              </w:rPr>
            </w:pPr>
            <w:r w:rsidRPr="0083445D">
              <w:rPr>
                <w:sz w:val="20"/>
                <w:szCs w:val="20"/>
              </w:rPr>
              <w:t xml:space="preserve">обычаев, традиций, культуры казачества: «Кодекс казака». </w:t>
            </w:r>
          </w:p>
          <w:p w:rsidR="00DA6376" w:rsidRPr="0083445D" w:rsidRDefault="00DA6376" w:rsidP="007D6881">
            <w:pPr>
              <w:jc w:val="center"/>
              <w:rPr>
                <w:sz w:val="20"/>
                <w:szCs w:val="20"/>
              </w:rPr>
            </w:pPr>
            <w:r w:rsidRPr="0083445D">
              <w:rPr>
                <w:sz w:val="20"/>
                <w:szCs w:val="20"/>
              </w:rPr>
              <w:t>2. Беседа на тему «Казачество и православие».</w:t>
            </w:r>
          </w:p>
          <w:p w:rsidR="00DA6376" w:rsidRPr="0083445D" w:rsidRDefault="00DA6376" w:rsidP="007D6881">
            <w:pPr>
              <w:jc w:val="center"/>
              <w:rPr>
                <w:sz w:val="20"/>
                <w:szCs w:val="20"/>
              </w:rPr>
            </w:pPr>
            <w:r>
              <w:rPr>
                <w:sz w:val="20"/>
                <w:szCs w:val="20"/>
              </w:rPr>
              <w:t>3.</w:t>
            </w:r>
            <w:r w:rsidRPr="0083445D">
              <w:rPr>
                <w:sz w:val="20"/>
                <w:szCs w:val="20"/>
              </w:rPr>
              <w:t xml:space="preserve"> Проведение викторины «Хата казака».</w:t>
            </w:r>
          </w:p>
          <w:p w:rsidR="00DA6376" w:rsidRPr="0083445D" w:rsidRDefault="00DA6376" w:rsidP="007D6881">
            <w:pPr>
              <w:jc w:val="center"/>
              <w:rPr>
                <w:sz w:val="20"/>
                <w:szCs w:val="20"/>
              </w:rPr>
            </w:pPr>
            <w:r>
              <w:rPr>
                <w:sz w:val="20"/>
                <w:szCs w:val="20"/>
              </w:rPr>
              <w:t xml:space="preserve">4. </w:t>
            </w:r>
            <w:r w:rsidRPr="0083445D">
              <w:rPr>
                <w:sz w:val="20"/>
                <w:szCs w:val="20"/>
              </w:rPr>
              <w:t>Составление кроссворда «Уклад семейной жизни казака»</w:t>
            </w:r>
          </w:p>
          <w:p w:rsidR="00DA6376" w:rsidRPr="0083445D" w:rsidRDefault="00DA6376" w:rsidP="007D6881">
            <w:pPr>
              <w:jc w:val="center"/>
              <w:rPr>
                <w:sz w:val="20"/>
                <w:szCs w:val="20"/>
              </w:rPr>
            </w:pPr>
          </w:p>
          <w:p w:rsidR="00DA6376" w:rsidRPr="0083445D" w:rsidRDefault="00DA6376" w:rsidP="007D6881">
            <w:pPr>
              <w:jc w:val="center"/>
              <w:rPr>
                <w:sz w:val="20"/>
                <w:szCs w:val="20"/>
              </w:rPr>
            </w:pPr>
          </w:p>
        </w:tc>
        <w:tc>
          <w:tcPr>
            <w:tcW w:w="1966" w:type="dxa"/>
            <w:tcBorders>
              <w:top w:val="single" w:sz="4" w:space="0" w:color="000000"/>
              <w:left w:val="single" w:sz="4" w:space="0" w:color="000000"/>
              <w:bottom w:val="single" w:sz="4" w:space="0" w:color="000000"/>
              <w:right w:val="single" w:sz="4" w:space="0" w:color="000000"/>
            </w:tcBorders>
          </w:tcPr>
          <w:p w:rsidR="00DA6376" w:rsidRPr="0083445D" w:rsidRDefault="00DA6376" w:rsidP="007D6881">
            <w:pPr>
              <w:jc w:val="center"/>
              <w:rPr>
                <w:sz w:val="20"/>
                <w:szCs w:val="20"/>
              </w:rPr>
            </w:pPr>
            <w:r w:rsidRPr="0083445D">
              <w:rPr>
                <w:sz w:val="20"/>
                <w:szCs w:val="20"/>
              </w:rPr>
              <w:t>1. Круглый стол «Казак без православной веры не казак».</w:t>
            </w:r>
          </w:p>
          <w:p w:rsidR="00DA6376" w:rsidRPr="0083445D" w:rsidRDefault="00DA6376" w:rsidP="007D6881">
            <w:pPr>
              <w:jc w:val="center"/>
              <w:rPr>
                <w:sz w:val="20"/>
                <w:szCs w:val="20"/>
              </w:rPr>
            </w:pPr>
            <w:r>
              <w:rPr>
                <w:sz w:val="20"/>
                <w:szCs w:val="20"/>
              </w:rPr>
              <w:t>2.Т</w:t>
            </w:r>
            <w:r w:rsidRPr="0083445D">
              <w:rPr>
                <w:sz w:val="20"/>
                <w:szCs w:val="20"/>
              </w:rPr>
              <w:t>еатрализованные постановки на основе фольклора казаков «Культура казачества как феномен синтеза различных культур».</w:t>
            </w:r>
          </w:p>
          <w:p w:rsidR="00DA6376" w:rsidRPr="0083445D" w:rsidRDefault="00DA6376" w:rsidP="007D6881">
            <w:pPr>
              <w:jc w:val="center"/>
              <w:rPr>
                <w:sz w:val="20"/>
                <w:szCs w:val="20"/>
              </w:rPr>
            </w:pPr>
            <w:r w:rsidRPr="0083445D">
              <w:rPr>
                <w:sz w:val="20"/>
                <w:szCs w:val="20"/>
              </w:rPr>
              <w:t>3. Экскурсии в казачьи воинские части (представление обрядовых действий и ритуалов: посвящение в казаки, день поминовения и др.)</w:t>
            </w:r>
          </w:p>
        </w:tc>
      </w:tr>
      <w:tr w:rsidR="00DA6376" w:rsidRPr="0083445D" w:rsidTr="007D6881">
        <w:trPr>
          <w:trHeight w:val="254"/>
        </w:trPr>
        <w:tc>
          <w:tcPr>
            <w:tcW w:w="9828" w:type="dxa"/>
            <w:gridSpan w:val="5"/>
            <w:tcBorders>
              <w:top w:val="single" w:sz="4" w:space="0" w:color="000000"/>
              <w:left w:val="single" w:sz="4" w:space="0" w:color="000000"/>
              <w:bottom w:val="single" w:sz="4" w:space="0" w:color="000000"/>
              <w:right w:val="single" w:sz="4" w:space="0" w:color="000000"/>
            </w:tcBorders>
            <w:vAlign w:val="center"/>
          </w:tcPr>
          <w:p w:rsidR="00DA6376" w:rsidRPr="0083445D" w:rsidRDefault="00DA6376" w:rsidP="007D6881">
            <w:pPr>
              <w:jc w:val="center"/>
              <w:rPr>
                <w:b/>
                <w:i/>
                <w:sz w:val="20"/>
                <w:szCs w:val="20"/>
              </w:rPr>
            </w:pPr>
            <w:r w:rsidRPr="0083445D">
              <w:rPr>
                <w:b/>
                <w:i/>
                <w:sz w:val="20"/>
                <w:szCs w:val="20"/>
              </w:rPr>
              <w:t>Патриотическое направление</w:t>
            </w:r>
          </w:p>
        </w:tc>
      </w:tr>
      <w:tr w:rsidR="00DA6376" w:rsidRPr="0083445D" w:rsidTr="007D6881">
        <w:trPr>
          <w:trHeight w:val="222"/>
        </w:trPr>
        <w:tc>
          <w:tcPr>
            <w:tcW w:w="1965" w:type="dxa"/>
            <w:tcBorders>
              <w:top w:val="single" w:sz="4" w:space="0" w:color="000000"/>
              <w:left w:val="single" w:sz="4" w:space="0" w:color="000000"/>
              <w:bottom w:val="single" w:sz="4" w:space="0" w:color="000000"/>
              <w:right w:val="single" w:sz="4" w:space="0" w:color="000000"/>
            </w:tcBorders>
          </w:tcPr>
          <w:p w:rsidR="00DA6376" w:rsidRPr="0083445D" w:rsidRDefault="00DA6376" w:rsidP="007D6881">
            <w:pPr>
              <w:pStyle w:val="a9"/>
              <w:spacing w:before="0"/>
              <w:jc w:val="center"/>
              <w:rPr>
                <w:sz w:val="20"/>
                <w:szCs w:val="20"/>
              </w:rPr>
            </w:pPr>
            <w:r w:rsidRPr="0083445D">
              <w:rPr>
                <w:b/>
                <w:bCs/>
                <w:sz w:val="20"/>
                <w:szCs w:val="20"/>
              </w:rPr>
              <w:t>«Этот День Победы»</w:t>
            </w:r>
          </w:p>
          <w:p w:rsidR="00DA6376" w:rsidRPr="0083445D" w:rsidRDefault="00DA6376" w:rsidP="007D6881">
            <w:pPr>
              <w:jc w:val="center"/>
              <w:rPr>
                <w:sz w:val="20"/>
                <w:szCs w:val="20"/>
              </w:rPr>
            </w:pPr>
          </w:p>
        </w:tc>
        <w:tc>
          <w:tcPr>
            <w:tcW w:w="1966" w:type="dxa"/>
            <w:tcBorders>
              <w:top w:val="single" w:sz="4" w:space="0" w:color="000000"/>
              <w:left w:val="single" w:sz="4" w:space="0" w:color="000000"/>
              <w:bottom w:val="single" w:sz="4" w:space="0" w:color="000000"/>
              <w:right w:val="single" w:sz="4" w:space="0" w:color="000000"/>
            </w:tcBorders>
          </w:tcPr>
          <w:p w:rsidR="00DA6376" w:rsidRDefault="00DA6376" w:rsidP="007D6881">
            <w:pPr>
              <w:pStyle w:val="a9"/>
              <w:spacing w:before="0" w:beforeAutospacing="0" w:after="0" w:afterAutospacing="0"/>
              <w:jc w:val="center"/>
              <w:rPr>
                <w:sz w:val="20"/>
                <w:szCs w:val="20"/>
              </w:rPr>
            </w:pPr>
            <w:r w:rsidRPr="0083445D">
              <w:rPr>
                <w:sz w:val="20"/>
                <w:szCs w:val="20"/>
              </w:rPr>
              <w:t>1. Встреча с фронтовиком (прадедушкой одного из детей).</w:t>
            </w:r>
          </w:p>
          <w:p w:rsidR="00DA6376" w:rsidRDefault="00DA6376" w:rsidP="007D6881">
            <w:pPr>
              <w:pStyle w:val="a9"/>
              <w:spacing w:before="0" w:beforeAutospacing="0" w:after="0" w:afterAutospacing="0"/>
              <w:jc w:val="center"/>
              <w:rPr>
                <w:sz w:val="20"/>
                <w:szCs w:val="20"/>
              </w:rPr>
            </w:pPr>
            <w:r w:rsidRPr="0083445D">
              <w:rPr>
                <w:sz w:val="20"/>
                <w:szCs w:val="20"/>
              </w:rPr>
              <w:t xml:space="preserve">2. Беседа о войне с просмотром фрагментов </w:t>
            </w:r>
            <w:r>
              <w:rPr>
                <w:sz w:val="20"/>
                <w:szCs w:val="20"/>
              </w:rPr>
              <w:t>военных фильмов.</w:t>
            </w:r>
          </w:p>
          <w:p w:rsidR="00DA6376" w:rsidRDefault="00DA6376" w:rsidP="007D6881">
            <w:pPr>
              <w:pStyle w:val="a9"/>
              <w:spacing w:before="0" w:beforeAutospacing="0" w:after="0" w:afterAutospacing="0"/>
              <w:jc w:val="center"/>
              <w:rPr>
                <w:sz w:val="20"/>
                <w:szCs w:val="20"/>
              </w:rPr>
            </w:pPr>
            <w:r>
              <w:rPr>
                <w:sz w:val="20"/>
                <w:szCs w:val="20"/>
              </w:rPr>
              <w:t>3. Прос</w:t>
            </w:r>
            <w:r w:rsidRPr="0083445D">
              <w:rPr>
                <w:sz w:val="20"/>
                <w:szCs w:val="20"/>
              </w:rPr>
              <w:t>луш</w:t>
            </w:r>
            <w:r>
              <w:rPr>
                <w:sz w:val="20"/>
                <w:szCs w:val="20"/>
              </w:rPr>
              <w:t>ив</w:t>
            </w:r>
            <w:r w:rsidRPr="0083445D">
              <w:rPr>
                <w:sz w:val="20"/>
                <w:szCs w:val="20"/>
              </w:rPr>
              <w:t xml:space="preserve">ание и пение фронтовых </w:t>
            </w:r>
            <w:r>
              <w:rPr>
                <w:sz w:val="20"/>
                <w:szCs w:val="20"/>
              </w:rPr>
              <w:t>песен.</w:t>
            </w:r>
          </w:p>
          <w:p w:rsidR="00DA6376" w:rsidRPr="0083445D" w:rsidRDefault="00DA6376" w:rsidP="007D6881">
            <w:pPr>
              <w:pStyle w:val="a9"/>
              <w:spacing w:before="0" w:beforeAutospacing="0" w:after="0" w:afterAutospacing="0"/>
              <w:jc w:val="center"/>
              <w:rPr>
                <w:sz w:val="20"/>
                <w:szCs w:val="20"/>
              </w:rPr>
            </w:pPr>
            <w:r w:rsidRPr="0083445D">
              <w:rPr>
                <w:sz w:val="20"/>
                <w:szCs w:val="20"/>
              </w:rPr>
              <w:t>4. Изготовление праздничных открыток</w:t>
            </w:r>
          </w:p>
          <w:p w:rsidR="00DA6376" w:rsidRPr="0083445D" w:rsidRDefault="00DA6376" w:rsidP="007D6881">
            <w:pPr>
              <w:pStyle w:val="a9"/>
              <w:spacing w:before="0" w:beforeAutospacing="0" w:after="0" w:afterAutospacing="0"/>
              <w:jc w:val="center"/>
              <w:rPr>
                <w:sz w:val="20"/>
                <w:szCs w:val="20"/>
              </w:rPr>
            </w:pPr>
          </w:p>
        </w:tc>
        <w:tc>
          <w:tcPr>
            <w:tcW w:w="1965" w:type="dxa"/>
            <w:tcBorders>
              <w:top w:val="single" w:sz="4" w:space="0" w:color="000000"/>
              <w:left w:val="single" w:sz="4" w:space="0" w:color="000000"/>
              <w:bottom w:val="single" w:sz="4" w:space="0" w:color="000000"/>
              <w:right w:val="single" w:sz="4" w:space="0" w:color="000000"/>
            </w:tcBorders>
          </w:tcPr>
          <w:p w:rsidR="00DA6376" w:rsidRPr="0083445D" w:rsidRDefault="00DA6376" w:rsidP="007D6881">
            <w:pPr>
              <w:jc w:val="center"/>
              <w:rPr>
                <w:sz w:val="20"/>
                <w:szCs w:val="20"/>
              </w:rPr>
            </w:pPr>
            <w:r w:rsidRPr="0083445D">
              <w:rPr>
                <w:color w:val="000000"/>
                <w:sz w:val="20"/>
                <w:szCs w:val="20"/>
              </w:rPr>
              <w:t>1. Встреча с ветеранами Великой Отечественной войны</w:t>
            </w:r>
            <w:r w:rsidRPr="0083445D">
              <w:rPr>
                <w:sz w:val="20"/>
                <w:szCs w:val="20"/>
              </w:rPr>
              <w:t>.</w:t>
            </w:r>
          </w:p>
          <w:p w:rsidR="00DA6376" w:rsidRPr="0083445D" w:rsidRDefault="00DA6376" w:rsidP="007D6881">
            <w:pPr>
              <w:jc w:val="center"/>
              <w:rPr>
                <w:sz w:val="20"/>
                <w:szCs w:val="20"/>
              </w:rPr>
            </w:pPr>
            <w:r w:rsidRPr="0083445D">
              <w:rPr>
                <w:sz w:val="20"/>
                <w:szCs w:val="20"/>
              </w:rPr>
              <w:t>2. Беседы, лекции о войне, боевом и трудовом подвиге советского народа в Великой Отечественной войне.</w:t>
            </w:r>
          </w:p>
          <w:p w:rsidR="00DA6376" w:rsidRPr="0083445D" w:rsidRDefault="00DA6376" w:rsidP="007D6881">
            <w:pPr>
              <w:jc w:val="center"/>
              <w:rPr>
                <w:sz w:val="20"/>
                <w:szCs w:val="20"/>
              </w:rPr>
            </w:pPr>
            <w:r w:rsidRPr="0083445D">
              <w:rPr>
                <w:sz w:val="20"/>
                <w:szCs w:val="20"/>
              </w:rPr>
              <w:t>3. Конкурс патриотической песни.</w:t>
            </w:r>
            <w:r w:rsidRPr="0083445D">
              <w:rPr>
                <w:i/>
                <w:iCs/>
                <w:sz w:val="20"/>
                <w:szCs w:val="20"/>
              </w:rPr>
              <w:br/>
            </w:r>
            <w:r w:rsidRPr="0083445D">
              <w:rPr>
                <w:sz w:val="20"/>
                <w:szCs w:val="20"/>
              </w:rPr>
              <w:t>4. Экскурсия к Вечному огню.</w:t>
            </w:r>
            <w:r w:rsidRPr="0083445D">
              <w:rPr>
                <w:sz w:val="20"/>
                <w:szCs w:val="20"/>
              </w:rPr>
              <w:br/>
              <w:t>5. Оформление стенда Славы.</w:t>
            </w:r>
          </w:p>
          <w:p w:rsidR="00DA6376" w:rsidRPr="0083445D" w:rsidRDefault="00DA6376" w:rsidP="007D6881">
            <w:pPr>
              <w:jc w:val="center"/>
              <w:rPr>
                <w:sz w:val="20"/>
                <w:szCs w:val="20"/>
              </w:rPr>
            </w:pPr>
            <w:r w:rsidRPr="0083445D">
              <w:rPr>
                <w:sz w:val="20"/>
                <w:szCs w:val="20"/>
              </w:rPr>
              <w:t>6. Викторина «Крылатые слова полководцев»</w:t>
            </w:r>
          </w:p>
        </w:tc>
        <w:tc>
          <w:tcPr>
            <w:tcW w:w="1966" w:type="dxa"/>
            <w:tcBorders>
              <w:top w:val="single" w:sz="4" w:space="0" w:color="000000"/>
              <w:left w:val="single" w:sz="4" w:space="0" w:color="000000"/>
              <w:bottom w:val="single" w:sz="4" w:space="0" w:color="000000"/>
              <w:right w:val="single" w:sz="4" w:space="0" w:color="000000"/>
            </w:tcBorders>
          </w:tcPr>
          <w:p w:rsidR="00DA6376" w:rsidRPr="0083445D" w:rsidRDefault="00DA6376" w:rsidP="007D6881">
            <w:pPr>
              <w:jc w:val="center"/>
              <w:rPr>
                <w:color w:val="000000"/>
                <w:sz w:val="20"/>
                <w:szCs w:val="20"/>
              </w:rPr>
            </w:pPr>
            <w:r w:rsidRPr="0083445D">
              <w:rPr>
                <w:color w:val="000000"/>
                <w:sz w:val="20"/>
                <w:szCs w:val="20"/>
              </w:rPr>
              <w:t>1. Встреча с ветеранами Великой Отечественной войны.</w:t>
            </w:r>
          </w:p>
          <w:p w:rsidR="00DA6376" w:rsidRPr="0083445D" w:rsidRDefault="00DA6376" w:rsidP="007D6881">
            <w:pPr>
              <w:jc w:val="center"/>
              <w:rPr>
                <w:color w:val="000000"/>
                <w:sz w:val="20"/>
                <w:szCs w:val="20"/>
              </w:rPr>
            </w:pPr>
            <w:r w:rsidRPr="0083445D">
              <w:rPr>
                <w:color w:val="000000"/>
                <w:sz w:val="20"/>
                <w:szCs w:val="20"/>
              </w:rPr>
              <w:t xml:space="preserve">2. </w:t>
            </w:r>
            <w:r>
              <w:rPr>
                <w:color w:val="000000"/>
                <w:sz w:val="20"/>
                <w:szCs w:val="20"/>
              </w:rPr>
              <w:t>Просмотр</w:t>
            </w:r>
            <w:r w:rsidRPr="0083445D">
              <w:rPr>
                <w:color w:val="000000"/>
                <w:sz w:val="20"/>
                <w:szCs w:val="20"/>
              </w:rPr>
              <w:t xml:space="preserve"> презентаций о героических подвигах пионеров-героев и комсомольцах (Марат Казей, Лена Портнова, Леня Голиков, Валя Котик, Зоя Космодемьянская, Александр Матросов,</w:t>
            </w:r>
            <w:r>
              <w:rPr>
                <w:color w:val="000000"/>
                <w:sz w:val="20"/>
                <w:szCs w:val="20"/>
              </w:rPr>
              <w:t xml:space="preserve"> члены «Молодой гвардии» и др.).</w:t>
            </w:r>
          </w:p>
          <w:p w:rsidR="00DA6376" w:rsidRPr="0083445D" w:rsidRDefault="00DA6376" w:rsidP="007D6881">
            <w:pPr>
              <w:pStyle w:val="a9"/>
              <w:spacing w:before="0" w:beforeAutospacing="0" w:after="0" w:afterAutospacing="0"/>
              <w:jc w:val="center"/>
              <w:rPr>
                <w:sz w:val="20"/>
                <w:szCs w:val="20"/>
              </w:rPr>
            </w:pPr>
            <w:r w:rsidRPr="0083445D">
              <w:rPr>
                <w:color w:val="000000"/>
                <w:sz w:val="20"/>
                <w:szCs w:val="20"/>
              </w:rPr>
              <w:t>3. Беседа с представителями воинских частей</w:t>
            </w:r>
            <w:r w:rsidRPr="0083445D">
              <w:rPr>
                <w:sz w:val="20"/>
                <w:szCs w:val="20"/>
              </w:rPr>
              <w:t xml:space="preserve">. </w:t>
            </w:r>
          </w:p>
          <w:p w:rsidR="00DA6376" w:rsidRPr="0083445D" w:rsidRDefault="00DA6376" w:rsidP="007D6881">
            <w:pPr>
              <w:jc w:val="center"/>
              <w:rPr>
                <w:sz w:val="20"/>
                <w:szCs w:val="20"/>
              </w:rPr>
            </w:pPr>
            <w:r>
              <w:rPr>
                <w:sz w:val="20"/>
                <w:szCs w:val="20"/>
              </w:rPr>
              <w:t>4.</w:t>
            </w:r>
            <w:r w:rsidRPr="0083445D">
              <w:rPr>
                <w:sz w:val="20"/>
                <w:szCs w:val="20"/>
              </w:rPr>
              <w:t xml:space="preserve"> «Фронтовые экспонаты рассказывают</w:t>
            </w:r>
            <w:r>
              <w:rPr>
                <w:sz w:val="20"/>
                <w:szCs w:val="20"/>
              </w:rPr>
              <w:t>…</w:t>
            </w:r>
            <w:r w:rsidRPr="0083445D">
              <w:rPr>
                <w:sz w:val="20"/>
                <w:szCs w:val="20"/>
              </w:rPr>
              <w:t>» –</w:t>
            </w:r>
          </w:p>
          <w:p w:rsidR="00DA6376" w:rsidRPr="0083445D" w:rsidRDefault="00DA6376" w:rsidP="007D6881">
            <w:pPr>
              <w:jc w:val="center"/>
              <w:rPr>
                <w:sz w:val="20"/>
                <w:szCs w:val="20"/>
              </w:rPr>
            </w:pPr>
            <w:r>
              <w:rPr>
                <w:sz w:val="20"/>
                <w:szCs w:val="20"/>
              </w:rPr>
              <w:t>тематическое занятие.</w:t>
            </w:r>
          </w:p>
          <w:p w:rsidR="00DA6376" w:rsidRPr="0083445D" w:rsidRDefault="00DA6376" w:rsidP="007D6881">
            <w:pPr>
              <w:jc w:val="center"/>
              <w:rPr>
                <w:sz w:val="20"/>
                <w:szCs w:val="20"/>
              </w:rPr>
            </w:pPr>
            <w:r>
              <w:rPr>
                <w:sz w:val="20"/>
                <w:szCs w:val="20"/>
              </w:rPr>
              <w:t>5. Посадка цветов на аллее</w:t>
            </w:r>
            <w:r w:rsidRPr="0083445D">
              <w:rPr>
                <w:sz w:val="20"/>
                <w:szCs w:val="20"/>
              </w:rPr>
              <w:t xml:space="preserve"> Памяти</w:t>
            </w:r>
          </w:p>
        </w:tc>
        <w:tc>
          <w:tcPr>
            <w:tcW w:w="1966" w:type="dxa"/>
            <w:tcBorders>
              <w:top w:val="single" w:sz="4" w:space="0" w:color="000000"/>
              <w:left w:val="single" w:sz="4" w:space="0" w:color="000000"/>
              <w:bottom w:val="single" w:sz="4" w:space="0" w:color="000000"/>
              <w:right w:val="single" w:sz="4" w:space="0" w:color="000000"/>
            </w:tcBorders>
          </w:tcPr>
          <w:p w:rsidR="00DA6376" w:rsidRPr="0083445D" w:rsidRDefault="00DA6376" w:rsidP="007D6881">
            <w:pPr>
              <w:jc w:val="center"/>
              <w:rPr>
                <w:color w:val="000000"/>
                <w:sz w:val="20"/>
                <w:szCs w:val="20"/>
              </w:rPr>
            </w:pPr>
            <w:r w:rsidRPr="0083445D">
              <w:rPr>
                <w:color w:val="000000"/>
                <w:sz w:val="20"/>
                <w:szCs w:val="20"/>
              </w:rPr>
              <w:t xml:space="preserve">1. Встреча с ветеранами Великой Отечественной войны. </w:t>
            </w:r>
          </w:p>
          <w:p w:rsidR="00DA6376" w:rsidRPr="0083445D" w:rsidRDefault="00DA6376" w:rsidP="007D6881">
            <w:pPr>
              <w:jc w:val="center"/>
              <w:rPr>
                <w:color w:val="000000"/>
                <w:sz w:val="20"/>
                <w:szCs w:val="20"/>
              </w:rPr>
            </w:pPr>
            <w:r w:rsidRPr="0083445D">
              <w:rPr>
                <w:color w:val="000000"/>
                <w:sz w:val="20"/>
                <w:szCs w:val="20"/>
              </w:rPr>
              <w:t>2. Беседа с представителями воинской части.</w:t>
            </w:r>
          </w:p>
          <w:p w:rsidR="00DA6376" w:rsidRPr="0083445D" w:rsidRDefault="00DA6376" w:rsidP="007D6881">
            <w:pPr>
              <w:jc w:val="center"/>
              <w:rPr>
                <w:color w:val="000000"/>
                <w:sz w:val="20"/>
                <w:szCs w:val="20"/>
              </w:rPr>
            </w:pPr>
            <w:r w:rsidRPr="0083445D">
              <w:rPr>
                <w:color w:val="000000"/>
                <w:sz w:val="20"/>
                <w:szCs w:val="20"/>
              </w:rPr>
              <w:t xml:space="preserve">3. Ознакомление учащихся с бесценными документами - письмами, дневниками, воспоминаниями участников </w:t>
            </w:r>
            <w:r>
              <w:rPr>
                <w:color w:val="000000"/>
                <w:sz w:val="20"/>
                <w:szCs w:val="20"/>
              </w:rPr>
              <w:t xml:space="preserve">военных </w:t>
            </w:r>
            <w:r w:rsidRPr="0083445D">
              <w:rPr>
                <w:color w:val="000000"/>
                <w:sz w:val="20"/>
                <w:szCs w:val="20"/>
              </w:rPr>
              <w:t>событий.</w:t>
            </w:r>
          </w:p>
          <w:p w:rsidR="00DA6376" w:rsidRPr="0083445D" w:rsidRDefault="00DA6376" w:rsidP="007D6881">
            <w:pPr>
              <w:jc w:val="center"/>
              <w:rPr>
                <w:color w:val="000000"/>
                <w:sz w:val="20"/>
                <w:szCs w:val="20"/>
              </w:rPr>
            </w:pPr>
            <w:r w:rsidRPr="0083445D">
              <w:rPr>
                <w:color w:val="000000"/>
                <w:sz w:val="20"/>
                <w:szCs w:val="20"/>
              </w:rPr>
              <w:t>4. Организация отряда, оказывающего помощь ветеранам войны и труда.</w:t>
            </w:r>
          </w:p>
          <w:p w:rsidR="00DA6376" w:rsidRPr="0083445D" w:rsidRDefault="00DA6376" w:rsidP="007D6881">
            <w:pPr>
              <w:jc w:val="center"/>
              <w:rPr>
                <w:color w:val="000000"/>
                <w:sz w:val="20"/>
                <w:szCs w:val="20"/>
              </w:rPr>
            </w:pPr>
            <w:r w:rsidRPr="0083445D">
              <w:rPr>
                <w:color w:val="000000"/>
                <w:sz w:val="20"/>
                <w:szCs w:val="20"/>
              </w:rPr>
              <w:t>5. «Вахта памяти».</w:t>
            </w:r>
          </w:p>
          <w:p w:rsidR="00DA6376" w:rsidRPr="0083445D" w:rsidRDefault="00DA6376" w:rsidP="007D6881">
            <w:pPr>
              <w:jc w:val="center"/>
              <w:rPr>
                <w:color w:val="000000"/>
                <w:sz w:val="20"/>
                <w:szCs w:val="20"/>
              </w:rPr>
            </w:pPr>
            <w:r w:rsidRPr="0083445D">
              <w:rPr>
                <w:color w:val="000000"/>
                <w:sz w:val="20"/>
                <w:szCs w:val="20"/>
              </w:rPr>
              <w:t>6. Смотр песни и строя «Патриоты России»</w:t>
            </w:r>
          </w:p>
        </w:tc>
      </w:tr>
      <w:tr w:rsidR="00DA6376" w:rsidRPr="0083445D" w:rsidTr="007D6881">
        <w:trPr>
          <w:trHeight w:val="222"/>
        </w:trPr>
        <w:tc>
          <w:tcPr>
            <w:tcW w:w="1965" w:type="dxa"/>
            <w:tcBorders>
              <w:top w:val="single" w:sz="4" w:space="0" w:color="000000"/>
              <w:left w:val="single" w:sz="4" w:space="0" w:color="000000"/>
              <w:bottom w:val="single" w:sz="4" w:space="0" w:color="000000"/>
              <w:right w:val="single" w:sz="4" w:space="0" w:color="000000"/>
            </w:tcBorders>
          </w:tcPr>
          <w:p w:rsidR="00DA6376" w:rsidRPr="0083445D" w:rsidRDefault="00DA6376" w:rsidP="007D6881">
            <w:pPr>
              <w:pStyle w:val="a9"/>
              <w:spacing w:before="0"/>
              <w:jc w:val="center"/>
              <w:rPr>
                <w:b/>
                <w:bCs/>
                <w:sz w:val="20"/>
                <w:szCs w:val="20"/>
              </w:rPr>
            </w:pPr>
            <w:r w:rsidRPr="0083445D">
              <w:rPr>
                <w:b/>
                <w:sz w:val="20"/>
                <w:szCs w:val="20"/>
              </w:rPr>
              <w:t xml:space="preserve"> «Казак </w:t>
            </w:r>
            <w:r>
              <w:rPr>
                <w:b/>
                <w:sz w:val="20"/>
                <w:szCs w:val="20"/>
              </w:rPr>
              <w:t xml:space="preserve">- </w:t>
            </w:r>
            <w:r w:rsidRPr="0083445D">
              <w:rPr>
                <w:b/>
                <w:sz w:val="20"/>
                <w:szCs w:val="20"/>
              </w:rPr>
              <w:t>это не просто звание, а состояние души»</w:t>
            </w:r>
          </w:p>
        </w:tc>
        <w:tc>
          <w:tcPr>
            <w:tcW w:w="1966" w:type="dxa"/>
            <w:tcBorders>
              <w:top w:val="single" w:sz="4" w:space="0" w:color="000000"/>
              <w:left w:val="single" w:sz="4" w:space="0" w:color="000000"/>
              <w:bottom w:val="single" w:sz="4" w:space="0" w:color="000000"/>
              <w:right w:val="single" w:sz="4" w:space="0" w:color="000000"/>
            </w:tcBorders>
          </w:tcPr>
          <w:p w:rsidR="00DA6376" w:rsidRPr="0083445D" w:rsidRDefault="00DA6376" w:rsidP="007D6881">
            <w:pPr>
              <w:pStyle w:val="a9"/>
              <w:spacing w:before="0" w:beforeAutospacing="0" w:after="0" w:afterAutospacing="0"/>
              <w:jc w:val="center"/>
              <w:rPr>
                <w:sz w:val="20"/>
                <w:szCs w:val="20"/>
              </w:rPr>
            </w:pPr>
            <w:r>
              <w:rPr>
                <w:sz w:val="20"/>
                <w:szCs w:val="20"/>
              </w:rPr>
              <w:t xml:space="preserve">1. Рассказ о нравственных </w:t>
            </w:r>
            <w:r w:rsidRPr="0083445D">
              <w:rPr>
                <w:sz w:val="20"/>
                <w:szCs w:val="20"/>
              </w:rPr>
              <w:t>особенностях воина-казака.</w:t>
            </w:r>
          </w:p>
          <w:p w:rsidR="00DA6376" w:rsidRPr="0083445D" w:rsidRDefault="00DA6376" w:rsidP="007D6881">
            <w:pPr>
              <w:pStyle w:val="a9"/>
              <w:spacing w:before="0" w:beforeAutospacing="0" w:after="0" w:afterAutospacing="0"/>
              <w:jc w:val="center"/>
              <w:rPr>
                <w:sz w:val="20"/>
                <w:szCs w:val="20"/>
              </w:rPr>
            </w:pPr>
            <w:r w:rsidRPr="0083445D">
              <w:rPr>
                <w:sz w:val="20"/>
                <w:szCs w:val="20"/>
              </w:rPr>
              <w:t>2. Просмотр мультфильмов о казаках</w:t>
            </w:r>
          </w:p>
          <w:p w:rsidR="00DA6376" w:rsidRPr="0083445D" w:rsidRDefault="00DA6376" w:rsidP="007D6881">
            <w:pPr>
              <w:pStyle w:val="a9"/>
              <w:spacing w:before="0" w:beforeAutospacing="0" w:after="0" w:afterAutospacing="0"/>
              <w:jc w:val="center"/>
              <w:rPr>
                <w:sz w:val="20"/>
                <w:szCs w:val="20"/>
              </w:rPr>
            </w:pPr>
          </w:p>
        </w:tc>
        <w:tc>
          <w:tcPr>
            <w:tcW w:w="1965" w:type="dxa"/>
            <w:tcBorders>
              <w:top w:val="single" w:sz="4" w:space="0" w:color="000000"/>
              <w:left w:val="single" w:sz="4" w:space="0" w:color="000000"/>
              <w:bottom w:val="single" w:sz="4" w:space="0" w:color="000000"/>
              <w:right w:val="single" w:sz="4" w:space="0" w:color="000000"/>
            </w:tcBorders>
          </w:tcPr>
          <w:p w:rsidR="00DA6376" w:rsidRPr="0083445D" w:rsidRDefault="00DA6376" w:rsidP="007D6881">
            <w:pPr>
              <w:jc w:val="center"/>
              <w:rPr>
                <w:sz w:val="20"/>
                <w:szCs w:val="20"/>
              </w:rPr>
            </w:pPr>
            <w:r w:rsidRPr="0083445D">
              <w:rPr>
                <w:sz w:val="20"/>
                <w:szCs w:val="20"/>
              </w:rPr>
              <w:t>1.</w:t>
            </w:r>
            <w:r>
              <w:rPr>
                <w:sz w:val="20"/>
                <w:szCs w:val="20"/>
              </w:rPr>
              <w:t xml:space="preserve"> </w:t>
            </w:r>
            <w:r w:rsidRPr="0083445D">
              <w:rPr>
                <w:sz w:val="20"/>
                <w:szCs w:val="20"/>
              </w:rPr>
              <w:t>Беседа «О сущности казачьего духа».</w:t>
            </w:r>
          </w:p>
          <w:p w:rsidR="00DA6376" w:rsidRPr="0083445D" w:rsidRDefault="00DA6376" w:rsidP="007D6881">
            <w:pPr>
              <w:jc w:val="center"/>
              <w:rPr>
                <w:sz w:val="20"/>
                <w:szCs w:val="20"/>
              </w:rPr>
            </w:pPr>
            <w:r w:rsidRPr="0083445D">
              <w:rPr>
                <w:sz w:val="20"/>
                <w:szCs w:val="20"/>
              </w:rPr>
              <w:t>2. Встреча с православным священнослужи</w:t>
            </w:r>
            <w:r>
              <w:rPr>
                <w:sz w:val="20"/>
                <w:szCs w:val="20"/>
              </w:rPr>
              <w:t>-</w:t>
            </w:r>
            <w:r w:rsidRPr="0083445D">
              <w:rPr>
                <w:sz w:val="20"/>
                <w:szCs w:val="20"/>
              </w:rPr>
              <w:t>телем «Вера и верность»</w:t>
            </w:r>
            <w:r>
              <w:rPr>
                <w:sz w:val="20"/>
                <w:szCs w:val="20"/>
              </w:rPr>
              <w:t>.</w:t>
            </w:r>
          </w:p>
          <w:p w:rsidR="00DA6376" w:rsidRPr="0083445D" w:rsidRDefault="00DA6376" w:rsidP="007D6881">
            <w:pPr>
              <w:jc w:val="center"/>
              <w:rPr>
                <w:sz w:val="20"/>
                <w:szCs w:val="20"/>
              </w:rPr>
            </w:pPr>
            <w:r>
              <w:rPr>
                <w:sz w:val="20"/>
                <w:szCs w:val="20"/>
              </w:rPr>
              <w:t xml:space="preserve">3. Беседа на тему: </w:t>
            </w:r>
            <w:r w:rsidRPr="0083445D">
              <w:rPr>
                <w:sz w:val="20"/>
                <w:szCs w:val="20"/>
              </w:rPr>
              <w:t>«Казачество и православие»</w:t>
            </w:r>
          </w:p>
        </w:tc>
        <w:tc>
          <w:tcPr>
            <w:tcW w:w="1966" w:type="dxa"/>
            <w:tcBorders>
              <w:top w:val="single" w:sz="4" w:space="0" w:color="000000"/>
              <w:left w:val="single" w:sz="4" w:space="0" w:color="000000"/>
              <w:bottom w:val="single" w:sz="4" w:space="0" w:color="000000"/>
              <w:right w:val="single" w:sz="4" w:space="0" w:color="000000"/>
            </w:tcBorders>
          </w:tcPr>
          <w:p w:rsidR="00DA6376" w:rsidRPr="0083445D" w:rsidRDefault="00DA6376" w:rsidP="007D6881">
            <w:pPr>
              <w:jc w:val="center"/>
              <w:rPr>
                <w:color w:val="000000"/>
                <w:sz w:val="20"/>
                <w:szCs w:val="20"/>
              </w:rPr>
            </w:pPr>
            <w:r w:rsidRPr="0083445D">
              <w:rPr>
                <w:color w:val="000000"/>
                <w:sz w:val="20"/>
                <w:szCs w:val="20"/>
              </w:rPr>
              <w:t>1. Лекции о роли казаков в защите ин</w:t>
            </w:r>
            <w:r>
              <w:rPr>
                <w:color w:val="000000"/>
                <w:sz w:val="20"/>
                <w:szCs w:val="20"/>
              </w:rPr>
              <w:t>тересов Российского государства.</w:t>
            </w:r>
          </w:p>
          <w:p w:rsidR="00DA6376" w:rsidRPr="0083445D" w:rsidRDefault="00DA6376" w:rsidP="007D6881">
            <w:pPr>
              <w:jc w:val="center"/>
              <w:rPr>
                <w:color w:val="000000"/>
                <w:sz w:val="20"/>
                <w:szCs w:val="20"/>
              </w:rPr>
            </w:pPr>
            <w:r w:rsidRPr="0083445D">
              <w:rPr>
                <w:color w:val="000000"/>
                <w:sz w:val="20"/>
                <w:szCs w:val="20"/>
              </w:rPr>
              <w:t xml:space="preserve">2. Изучение </w:t>
            </w:r>
            <w:r>
              <w:rPr>
                <w:color w:val="000000"/>
                <w:sz w:val="20"/>
                <w:szCs w:val="20"/>
              </w:rPr>
              <w:t>роли  казаков в освоении Сибири.</w:t>
            </w:r>
          </w:p>
          <w:p w:rsidR="00DA6376" w:rsidRPr="0083445D" w:rsidRDefault="00DA6376" w:rsidP="007D6881">
            <w:pPr>
              <w:jc w:val="center"/>
              <w:rPr>
                <w:color w:val="000000"/>
                <w:sz w:val="20"/>
                <w:szCs w:val="20"/>
              </w:rPr>
            </w:pPr>
            <w:r w:rsidRPr="0083445D">
              <w:rPr>
                <w:sz w:val="20"/>
                <w:szCs w:val="20"/>
              </w:rPr>
              <w:t>3. Фестиваль прикладного творчества, промыслов и ремесел «Казачье подворье»</w:t>
            </w:r>
          </w:p>
        </w:tc>
        <w:tc>
          <w:tcPr>
            <w:tcW w:w="1966" w:type="dxa"/>
            <w:tcBorders>
              <w:top w:val="single" w:sz="4" w:space="0" w:color="000000"/>
              <w:left w:val="single" w:sz="4" w:space="0" w:color="000000"/>
              <w:bottom w:val="single" w:sz="4" w:space="0" w:color="000000"/>
              <w:right w:val="single" w:sz="4" w:space="0" w:color="000000"/>
            </w:tcBorders>
          </w:tcPr>
          <w:p w:rsidR="00DA6376" w:rsidRPr="0083445D" w:rsidRDefault="00DA6376" w:rsidP="007D6881">
            <w:pPr>
              <w:jc w:val="center"/>
              <w:rPr>
                <w:color w:val="000000"/>
                <w:sz w:val="20"/>
                <w:szCs w:val="20"/>
              </w:rPr>
            </w:pPr>
            <w:r w:rsidRPr="0083445D">
              <w:rPr>
                <w:color w:val="000000"/>
                <w:sz w:val="20"/>
                <w:szCs w:val="20"/>
              </w:rPr>
              <w:t>1. Встреча с представителями казачества.</w:t>
            </w:r>
          </w:p>
          <w:p w:rsidR="00DA6376" w:rsidRPr="0083445D" w:rsidRDefault="00DA6376" w:rsidP="007D6881">
            <w:pPr>
              <w:jc w:val="center"/>
              <w:rPr>
                <w:color w:val="000000"/>
                <w:sz w:val="20"/>
                <w:szCs w:val="20"/>
              </w:rPr>
            </w:pPr>
            <w:r w:rsidRPr="0083445D">
              <w:rPr>
                <w:color w:val="000000"/>
                <w:sz w:val="20"/>
                <w:szCs w:val="20"/>
              </w:rPr>
              <w:t>2. Изучение духовных основ казачества.</w:t>
            </w:r>
          </w:p>
          <w:p w:rsidR="00DA6376" w:rsidRPr="0083445D" w:rsidRDefault="00DA6376" w:rsidP="007D6881">
            <w:pPr>
              <w:jc w:val="center"/>
              <w:rPr>
                <w:color w:val="000000"/>
                <w:sz w:val="20"/>
                <w:szCs w:val="20"/>
              </w:rPr>
            </w:pPr>
            <w:r w:rsidRPr="0083445D">
              <w:rPr>
                <w:color w:val="000000"/>
                <w:sz w:val="20"/>
                <w:szCs w:val="20"/>
              </w:rPr>
              <w:t>3. Создание галереи казачьей славы.</w:t>
            </w:r>
          </w:p>
          <w:p w:rsidR="00DA6376" w:rsidRPr="0083445D" w:rsidRDefault="00DA6376" w:rsidP="007D6881">
            <w:pPr>
              <w:jc w:val="center"/>
              <w:rPr>
                <w:bCs/>
                <w:sz w:val="20"/>
                <w:szCs w:val="20"/>
              </w:rPr>
            </w:pPr>
            <w:r w:rsidRPr="0083445D">
              <w:rPr>
                <w:color w:val="000000"/>
                <w:sz w:val="20"/>
                <w:szCs w:val="20"/>
              </w:rPr>
              <w:t xml:space="preserve">4. </w:t>
            </w:r>
            <w:r>
              <w:rPr>
                <w:bCs/>
                <w:sz w:val="20"/>
                <w:szCs w:val="20"/>
              </w:rPr>
              <w:t>Беседа «Регалии и знаме</w:t>
            </w:r>
            <w:r w:rsidRPr="0083445D">
              <w:rPr>
                <w:bCs/>
                <w:sz w:val="20"/>
                <w:szCs w:val="20"/>
              </w:rPr>
              <w:t>н</w:t>
            </w:r>
            <w:r>
              <w:rPr>
                <w:bCs/>
                <w:sz w:val="20"/>
                <w:szCs w:val="20"/>
              </w:rPr>
              <w:t>а</w:t>
            </w:r>
            <w:r w:rsidRPr="0083445D">
              <w:rPr>
                <w:bCs/>
                <w:sz w:val="20"/>
                <w:szCs w:val="20"/>
              </w:rPr>
              <w:t xml:space="preserve"> в системе ценностей казаков</w:t>
            </w:r>
            <w:r>
              <w:rPr>
                <w:bCs/>
                <w:sz w:val="20"/>
                <w:szCs w:val="20"/>
              </w:rPr>
              <w:t>»</w:t>
            </w:r>
            <w:r w:rsidRPr="0083445D">
              <w:rPr>
                <w:bCs/>
                <w:sz w:val="20"/>
                <w:szCs w:val="20"/>
              </w:rPr>
              <w:t>.</w:t>
            </w:r>
          </w:p>
          <w:p w:rsidR="00DA6376" w:rsidRPr="0083445D" w:rsidRDefault="00DA6376" w:rsidP="007D6881">
            <w:pPr>
              <w:jc w:val="center"/>
              <w:rPr>
                <w:color w:val="000000"/>
                <w:sz w:val="20"/>
                <w:szCs w:val="20"/>
              </w:rPr>
            </w:pPr>
            <w:r w:rsidRPr="0083445D">
              <w:rPr>
                <w:bCs/>
                <w:sz w:val="20"/>
                <w:szCs w:val="20"/>
              </w:rPr>
              <w:t>5. Фестиваль «Казачья душа»</w:t>
            </w:r>
          </w:p>
        </w:tc>
      </w:tr>
      <w:tr w:rsidR="00DA6376" w:rsidRPr="0083445D" w:rsidTr="007D6881">
        <w:trPr>
          <w:trHeight w:val="185"/>
        </w:trPr>
        <w:tc>
          <w:tcPr>
            <w:tcW w:w="9828" w:type="dxa"/>
            <w:gridSpan w:val="5"/>
            <w:tcBorders>
              <w:top w:val="single" w:sz="4" w:space="0" w:color="000000"/>
              <w:left w:val="single" w:sz="4" w:space="0" w:color="000000"/>
              <w:bottom w:val="single" w:sz="4" w:space="0" w:color="000000"/>
              <w:right w:val="single" w:sz="4" w:space="0" w:color="000000"/>
            </w:tcBorders>
          </w:tcPr>
          <w:p w:rsidR="00DA6376" w:rsidRPr="0083445D" w:rsidRDefault="00DA6376" w:rsidP="007D6881">
            <w:pPr>
              <w:jc w:val="center"/>
              <w:rPr>
                <w:sz w:val="20"/>
                <w:szCs w:val="20"/>
              </w:rPr>
            </w:pPr>
            <w:r w:rsidRPr="0083445D">
              <w:rPr>
                <w:b/>
                <w:i/>
                <w:sz w:val="20"/>
                <w:szCs w:val="20"/>
              </w:rPr>
              <w:t>Профессионально-деятельностное направление</w:t>
            </w:r>
          </w:p>
        </w:tc>
      </w:tr>
      <w:tr w:rsidR="00DA6376" w:rsidRPr="0083445D" w:rsidTr="007D6881">
        <w:trPr>
          <w:trHeight w:val="222"/>
        </w:trPr>
        <w:tc>
          <w:tcPr>
            <w:tcW w:w="1965" w:type="dxa"/>
            <w:tcBorders>
              <w:top w:val="single" w:sz="4" w:space="0" w:color="000000"/>
              <w:left w:val="single" w:sz="4" w:space="0" w:color="000000"/>
              <w:bottom w:val="single" w:sz="4" w:space="0" w:color="000000"/>
              <w:right w:val="single" w:sz="4" w:space="0" w:color="000000"/>
            </w:tcBorders>
          </w:tcPr>
          <w:p w:rsidR="00DA6376" w:rsidRPr="0083445D" w:rsidRDefault="00DA6376" w:rsidP="007D6881">
            <w:pPr>
              <w:jc w:val="center"/>
              <w:rPr>
                <w:b/>
                <w:noProof/>
                <w:sz w:val="20"/>
                <w:szCs w:val="20"/>
              </w:rPr>
            </w:pPr>
            <w:r w:rsidRPr="0083445D">
              <w:rPr>
                <w:b/>
                <w:noProof/>
                <w:sz w:val="20"/>
                <w:szCs w:val="20"/>
              </w:rPr>
              <w:t>«Много в армии профессий»</w:t>
            </w:r>
          </w:p>
        </w:tc>
        <w:tc>
          <w:tcPr>
            <w:tcW w:w="1966" w:type="dxa"/>
            <w:tcBorders>
              <w:top w:val="single" w:sz="4" w:space="0" w:color="000000"/>
              <w:left w:val="single" w:sz="4" w:space="0" w:color="000000"/>
              <w:bottom w:val="single" w:sz="4" w:space="0" w:color="000000"/>
              <w:right w:val="single" w:sz="4" w:space="0" w:color="000000"/>
            </w:tcBorders>
          </w:tcPr>
          <w:p w:rsidR="00DA6376" w:rsidRPr="0083445D" w:rsidRDefault="00DA6376" w:rsidP="007D6881">
            <w:pPr>
              <w:snapToGrid w:val="0"/>
              <w:jc w:val="center"/>
              <w:rPr>
                <w:sz w:val="20"/>
                <w:szCs w:val="20"/>
              </w:rPr>
            </w:pPr>
            <w:r w:rsidRPr="0083445D">
              <w:rPr>
                <w:sz w:val="20"/>
                <w:szCs w:val="20"/>
              </w:rPr>
              <w:t xml:space="preserve">1. Праздник «Все работы хороши – выбирай на вкус» </w:t>
            </w:r>
            <w:r>
              <w:rPr>
                <w:sz w:val="20"/>
                <w:szCs w:val="20"/>
              </w:rPr>
              <w:t>(ранняя профориентация)</w:t>
            </w:r>
            <w:r w:rsidRPr="0083445D">
              <w:rPr>
                <w:sz w:val="20"/>
                <w:szCs w:val="20"/>
              </w:rPr>
              <w:t>.</w:t>
            </w:r>
          </w:p>
          <w:p w:rsidR="00DA6376" w:rsidRPr="0083445D" w:rsidRDefault="00DA6376" w:rsidP="007D6881">
            <w:pPr>
              <w:snapToGrid w:val="0"/>
              <w:jc w:val="center"/>
              <w:rPr>
                <w:sz w:val="20"/>
                <w:szCs w:val="20"/>
              </w:rPr>
            </w:pPr>
            <w:r w:rsidRPr="0083445D">
              <w:rPr>
                <w:sz w:val="20"/>
                <w:szCs w:val="20"/>
              </w:rPr>
              <w:t>2. Рассказ о военных профессиях «Мой отец служил на флоте», «Мой дедушка – ветеран» и т.п.</w:t>
            </w:r>
          </w:p>
        </w:tc>
        <w:tc>
          <w:tcPr>
            <w:tcW w:w="1965" w:type="dxa"/>
            <w:tcBorders>
              <w:top w:val="single" w:sz="4" w:space="0" w:color="000000"/>
              <w:left w:val="single" w:sz="4" w:space="0" w:color="000000"/>
              <w:bottom w:val="single" w:sz="4" w:space="0" w:color="000000"/>
              <w:right w:val="single" w:sz="4" w:space="0" w:color="000000"/>
            </w:tcBorders>
          </w:tcPr>
          <w:p w:rsidR="00DA6376" w:rsidRPr="0083445D" w:rsidRDefault="00DA6376" w:rsidP="007D6881">
            <w:pPr>
              <w:snapToGrid w:val="0"/>
              <w:jc w:val="center"/>
              <w:rPr>
                <w:noProof/>
                <w:sz w:val="20"/>
                <w:szCs w:val="20"/>
              </w:rPr>
            </w:pPr>
            <w:r w:rsidRPr="0083445D">
              <w:rPr>
                <w:noProof/>
                <w:sz w:val="20"/>
                <w:szCs w:val="20"/>
              </w:rPr>
              <w:t>1. Классный час «Азбука профессий».</w:t>
            </w:r>
          </w:p>
          <w:p w:rsidR="00DA6376" w:rsidRPr="0083445D" w:rsidRDefault="00DA6376" w:rsidP="007D6881">
            <w:pPr>
              <w:snapToGrid w:val="0"/>
              <w:jc w:val="center"/>
              <w:rPr>
                <w:noProof/>
                <w:sz w:val="20"/>
                <w:szCs w:val="20"/>
              </w:rPr>
            </w:pPr>
            <w:r w:rsidRPr="0083445D">
              <w:rPr>
                <w:noProof/>
                <w:sz w:val="20"/>
                <w:szCs w:val="20"/>
              </w:rPr>
              <w:t xml:space="preserve">2. Лекция «Роды войск Армии и Флота (формирование представлений об особенностях воинской службы»). </w:t>
            </w:r>
            <w:r w:rsidRPr="0083445D">
              <w:rPr>
                <w:noProof/>
                <w:sz w:val="20"/>
                <w:szCs w:val="20"/>
              </w:rPr>
              <w:br/>
              <w:t>3. Просмотр презентации «Путешествие в мир современных военных профессий»</w:t>
            </w:r>
          </w:p>
        </w:tc>
        <w:tc>
          <w:tcPr>
            <w:tcW w:w="1966" w:type="dxa"/>
            <w:tcBorders>
              <w:top w:val="single" w:sz="4" w:space="0" w:color="000000"/>
              <w:left w:val="single" w:sz="4" w:space="0" w:color="000000"/>
              <w:bottom w:val="single" w:sz="4" w:space="0" w:color="000000"/>
              <w:right w:val="single" w:sz="4" w:space="0" w:color="000000"/>
            </w:tcBorders>
          </w:tcPr>
          <w:p w:rsidR="00DA6376" w:rsidRPr="0083445D" w:rsidRDefault="00DA6376" w:rsidP="007D6881">
            <w:pPr>
              <w:snapToGrid w:val="0"/>
              <w:jc w:val="center"/>
              <w:rPr>
                <w:sz w:val="20"/>
                <w:szCs w:val="20"/>
              </w:rPr>
            </w:pPr>
            <w:r>
              <w:rPr>
                <w:sz w:val="20"/>
                <w:szCs w:val="20"/>
              </w:rPr>
              <w:t xml:space="preserve">1. Встречи </w:t>
            </w:r>
            <w:r w:rsidRPr="0083445D">
              <w:rPr>
                <w:sz w:val="20"/>
                <w:szCs w:val="20"/>
              </w:rPr>
              <w:t>с представителями военных учебных заведений.</w:t>
            </w:r>
          </w:p>
          <w:p w:rsidR="00DA6376" w:rsidRPr="0083445D" w:rsidRDefault="00DA6376" w:rsidP="007D6881">
            <w:pPr>
              <w:snapToGrid w:val="0"/>
              <w:jc w:val="center"/>
              <w:rPr>
                <w:sz w:val="20"/>
                <w:szCs w:val="20"/>
              </w:rPr>
            </w:pPr>
            <w:r w:rsidRPr="0083445D">
              <w:rPr>
                <w:sz w:val="20"/>
                <w:szCs w:val="20"/>
              </w:rPr>
              <w:t>2. Экскурсии в воинские части и военные учебные заведения.</w:t>
            </w:r>
          </w:p>
          <w:p w:rsidR="00DA6376" w:rsidRPr="0083445D" w:rsidRDefault="00DA6376" w:rsidP="007D6881">
            <w:pPr>
              <w:snapToGrid w:val="0"/>
              <w:jc w:val="center"/>
              <w:rPr>
                <w:sz w:val="20"/>
                <w:szCs w:val="20"/>
              </w:rPr>
            </w:pPr>
            <w:r w:rsidRPr="0083445D">
              <w:rPr>
                <w:sz w:val="20"/>
                <w:szCs w:val="20"/>
              </w:rPr>
              <w:t>3. Занятия по строевой подготовке.</w:t>
            </w:r>
          </w:p>
          <w:p w:rsidR="00DA6376" w:rsidRPr="0083445D" w:rsidRDefault="00DA6376" w:rsidP="007D6881">
            <w:pPr>
              <w:snapToGrid w:val="0"/>
              <w:jc w:val="center"/>
              <w:rPr>
                <w:noProof/>
                <w:sz w:val="20"/>
                <w:szCs w:val="20"/>
              </w:rPr>
            </w:pPr>
            <w:r w:rsidRPr="0083445D">
              <w:rPr>
                <w:sz w:val="20"/>
                <w:szCs w:val="20"/>
              </w:rPr>
              <w:t>4. Военно-спортивная эстафета</w:t>
            </w:r>
          </w:p>
        </w:tc>
        <w:tc>
          <w:tcPr>
            <w:tcW w:w="1966" w:type="dxa"/>
            <w:tcBorders>
              <w:top w:val="single" w:sz="4" w:space="0" w:color="000000"/>
              <w:left w:val="single" w:sz="4" w:space="0" w:color="000000"/>
              <w:bottom w:val="single" w:sz="4" w:space="0" w:color="000000"/>
              <w:right w:val="single" w:sz="4" w:space="0" w:color="000000"/>
            </w:tcBorders>
          </w:tcPr>
          <w:p w:rsidR="00DA6376" w:rsidRPr="0083445D" w:rsidRDefault="00DA6376" w:rsidP="007D6881">
            <w:pPr>
              <w:jc w:val="center"/>
              <w:rPr>
                <w:sz w:val="20"/>
                <w:szCs w:val="20"/>
              </w:rPr>
            </w:pPr>
            <w:r>
              <w:rPr>
                <w:sz w:val="20"/>
                <w:szCs w:val="20"/>
              </w:rPr>
              <w:t>1. Встречи</w:t>
            </w:r>
            <w:r w:rsidRPr="0083445D">
              <w:rPr>
                <w:sz w:val="20"/>
                <w:szCs w:val="20"/>
              </w:rPr>
              <w:t xml:space="preserve"> с представителями военных учебных заведении (ознакомление с правилами приема</w:t>
            </w:r>
            <w:r>
              <w:rPr>
                <w:sz w:val="20"/>
                <w:szCs w:val="20"/>
              </w:rPr>
              <w:t xml:space="preserve"> учебные в заведения</w:t>
            </w:r>
            <w:r w:rsidRPr="0083445D">
              <w:rPr>
                <w:sz w:val="20"/>
                <w:szCs w:val="20"/>
              </w:rPr>
              <w:t>).</w:t>
            </w:r>
          </w:p>
          <w:p w:rsidR="00DA6376" w:rsidRPr="0083445D" w:rsidRDefault="00DA6376" w:rsidP="007D6881">
            <w:pPr>
              <w:snapToGrid w:val="0"/>
              <w:jc w:val="center"/>
              <w:rPr>
                <w:sz w:val="20"/>
                <w:szCs w:val="20"/>
              </w:rPr>
            </w:pPr>
            <w:r w:rsidRPr="0083445D">
              <w:rPr>
                <w:sz w:val="20"/>
                <w:szCs w:val="20"/>
              </w:rPr>
              <w:t>2. Экскурсии в воинские части и военные учебные заведения.</w:t>
            </w:r>
            <w:r w:rsidRPr="0083445D">
              <w:rPr>
                <w:sz w:val="20"/>
                <w:szCs w:val="20"/>
              </w:rPr>
              <w:br/>
              <w:t>3. Организация военных сборов с привлечением военных комиссариатов и представителей казачества.</w:t>
            </w:r>
          </w:p>
          <w:p w:rsidR="00DA6376" w:rsidRPr="0083445D" w:rsidRDefault="00DA6376" w:rsidP="007D6881">
            <w:pPr>
              <w:jc w:val="center"/>
              <w:rPr>
                <w:sz w:val="20"/>
                <w:szCs w:val="20"/>
              </w:rPr>
            </w:pPr>
            <w:r w:rsidRPr="0083445D">
              <w:rPr>
                <w:sz w:val="20"/>
                <w:szCs w:val="20"/>
              </w:rPr>
              <w:t xml:space="preserve">4. Организация общественно-патриотической акции «Есть такая профессия </w:t>
            </w:r>
            <w:r>
              <w:rPr>
                <w:sz w:val="20"/>
                <w:szCs w:val="20"/>
              </w:rPr>
              <w:t xml:space="preserve">- </w:t>
            </w:r>
            <w:r w:rsidRPr="0083445D">
              <w:rPr>
                <w:sz w:val="20"/>
                <w:szCs w:val="20"/>
              </w:rPr>
              <w:t>Родину защищать»</w:t>
            </w:r>
          </w:p>
        </w:tc>
      </w:tr>
      <w:tr w:rsidR="00DA6376" w:rsidRPr="0083445D" w:rsidTr="007D6881">
        <w:trPr>
          <w:trHeight w:val="213"/>
        </w:trPr>
        <w:tc>
          <w:tcPr>
            <w:tcW w:w="1965" w:type="dxa"/>
            <w:tcBorders>
              <w:top w:val="single" w:sz="4" w:space="0" w:color="000000"/>
              <w:left w:val="single" w:sz="4" w:space="0" w:color="000000"/>
              <w:bottom w:val="single" w:sz="4" w:space="0" w:color="000000"/>
              <w:right w:val="single" w:sz="4" w:space="0" w:color="000000"/>
            </w:tcBorders>
          </w:tcPr>
          <w:p w:rsidR="00DA6376" w:rsidRPr="0083445D" w:rsidRDefault="00DA6376" w:rsidP="007D6881">
            <w:pPr>
              <w:jc w:val="center"/>
              <w:rPr>
                <w:b/>
                <w:sz w:val="20"/>
                <w:szCs w:val="20"/>
              </w:rPr>
            </w:pPr>
            <w:r w:rsidRPr="0083445D">
              <w:rPr>
                <w:b/>
                <w:sz w:val="20"/>
                <w:szCs w:val="20"/>
              </w:rPr>
              <w:t>«Рождены для службы государственной»</w:t>
            </w:r>
          </w:p>
        </w:tc>
        <w:tc>
          <w:tcPr>
            <w:tcW w:w="1966" w:type="dxa"/>
            <w:tcBorders>
              <w:top w:val="single" w:sz="4" w:space="0" w:color="000000"/>
              <w:left w:val="single" w:sz="4" w:space="0" w:color="000000"/>
              <w:bottom w:val="single" w:sz="4" w:space="0" w:color="000000"/>
              <w:right w:val="single" w:sz="4" w:space="0" w:color="000000"/>
            </w:tcBorders>
          </w:tcPr>
          <w:p w:rsidR="00DA6376" w:rsidRPr="0083445D" w:rsidRDefault="00DA6376" w:rsidP="007D6881">
            <w:pPr>
              <w:snapToGrid w:val="0"/>
              <w:jc w:val="center"/>
              <w:rPr>
                <w:noProof/>
                <w:sz w:val="20"/>
                <w:szCs w:val="20"/>
              </w:rPr>
            </w:pPr>
            <w:r w:rsidRPr="0083445D">
              <w:rPr>
                <w:noProof/>
                <w:sz w:val="20"/>
                <w:szCs w:val="20"/>
              </w:rPr>
              <w:t>1. Беседа на тему: «Казачье воинство» (знакомство с родами казачьих войск).</w:t>
            </w:r>
          </w:p>
          <w:p w:rsidR="00DA6376" w:rsidRPr="0083445D" w:rsidRDefault="00DA6376" w:rsidP="007D6881">
            <w:pPr>
              <w:snapToGrid w:val="0"/>
              <w:jc w:val="center"/>
              <w:rPr>
                <w:noProof/>
                <w:sz w:val="20"/>
                <w:szCs w:val="20"/>
              </w:rPr>
            </w:pPr>
            <w:r w:rsidRPr="0083445D">
              <w:rPr>
                <w:noProof/>
                <w:sz w:val="20"/>
                <w:szCs w:val="20"/>
              </w:rPr>
              <w:t>2. Рисование знаков отличия различных родов войск.</w:t>
            </w:r>
          </w:p>
          <w:p w:rsidR="00DA6376" w:rsidRPr="0083445D" w:rsidRDefault="00DA6376" w:rsidP="007D6881">
            <w:pPr>
              <w:snapToGrid w:val="0"/>
              <w:jc w:val="center"/>
              <w:rPr>
                <w:noProof/>
                <w:sz w:val="20"/>
                <w:szCs w:val="20"/>
              </w:rPr>
            </w:pPr>
            <w:r w:rsidRPr="0083445D">
              <w:rPr>
                <w:noProof/>
                <w:sz w:val="20"/>
                <w:szCs w:val="20"/>
              </w:rPr>
              <w:t>3. Изготовление поделок по казачьей тематике</w:t>
            </w:r>
            <w:r>
              <w:rPr>
                <w:noProof/>
                <w:sz w:val="20"/>
                <w:szCs w:val="20"/>
              </w:rPr>
              <w:t>: «Казачье подворье»</w:t>
            </w:r>
          </w:p>
        </w:tc>
        <w:tc>
          <w:tcPr>
            <w:tcW w:w="1965" w:type="dxa"/>
            <w:tcBorders>
              <w:top w:val="single" w:sz="4" w:space="0" w:color="000000"/>
              <w:left w:val="single" w:sz="4" w:space="0" w:color="000000"/>
              <w:bottom w:val="single" w:sz="4" w:space="0" w:color="000000"/>
              <w:right w:val="single" w:sz="4" w:space="0" w:color="000000"/>
            </w:tcBorders>
          </w:tcPr>
          <w:p w:rsidR="00DA6376" w:rsidRPr="0083445D" w:rsidRDefault="00DA6376" w:rsidP="007D6881">
            <w:pPr>
              <w:jc w:val="center"/>
              <w:rPr>
                <w:sz w:val="20"/>
                <w:szCs w:val="20"/>
              </w:rPr>
            </w:pPr>
            <w:r w:rsidRPr="0083445D">
              <w:rPr>
                <w:sz w:val="20"/>
                <w:szCs w:val="20"/>
              </w:rPr>
              <w:t>1. Рассказ «В вечное сохранение и напоминание славных имён…» (изучение исторических примеров служения казаков Отечеству.</w:t>
            </w:r>
          </w:p>
          <w:p w:rsidR="00DA6376" w:rsidRPr="0083445D" w:rsidRDefault="00DA6376" w:rsidP="007D6881">
            <w:pPr>
              <w:jc w:val="center"/>
              <w:rPr>
                <w:sz w:val="20"/>
                <w:szCs w:val="20"/>
              </w:rPr>
            </w:pPr>
            <w:r w:rsidRPr="0083445D">
              <w:rPr>
                <w:sz w:val="20"/>
                <w:szCs w:val="20"/>
              </w:rPr>
              <w:t>2. Встреча с представителями казачества</w:t>
            </w:r>
          </w:p>
        </w:tc>
        <w:tc>
          <w:tcPr>
            <w:tcW w:w="1966" w:type="dxa"/>
            <w:tcBorders>
              <w:top w:val="single" w:sz="4" w:space="0" w:color="000000"/>
              <w:left w:val="single" w:sz="4" w:space="0" w:color="000000"/>
              <w:bottom w:val="single" w:sz="4" w:space="0" w:color="000000"/>
              <w:right w:val="single" w:sz="4" w:space="0" w:color="000000"/>
            </w:tcBorders>
          </w:tcPr>
          <w:p w:rsidR="00DA6376" w:rsidRPr="0083445D" w:rsidRDefault="00DA6376" w:rsidP="007D6881">
            <w:pPr>
              <w:jc w:val="center"/>
              <w:rPr>
                <w:sz w:val="20"/>
                <w:szCs w:val="20"/>
              </w:rPr>
            </w:pPr>
            <w:r w:rsidRPr="0083445D">
              <w:rPr>
                <w:sz w:val="20"/>
                <w:szCs w:val="20"/>
              </w:rPr>
              <w:t>1. Лекция «На страже мира и спокойствия» (изучение примеров служения казаков Отечеству на современном этапе (а</w:t>
            </w:r>
            <w:r>
              <w:rPr>
                <w:sz w:val="20"/>
                <w:szCs w:val="20"/>
              </w:rPr>
              <w:t>рмия, гражданская оборона, МЧС).</w:t>
            </w:r>
          </w:p>
          <w:p w:rsidR="00DA6376" w:rsidRPr="0083445D" w:rsidRDefault="00DA6376" w:rsidP="007D6881">
            <w:pPr>
              <w:jc w:val="center"/>
              <w:rPr>
                <w:sz w:val="20"/>
                <w:szCs w:val="20"/>
              </w:rPr>
            </w:pPr>
            <w:r w:rsidRPr="0083445D">
              <w:rPr>
                <w:sz w:val="20"/>
                <w:szCs w:val="20"/>
              </w:rPr>
              <w:t>2. Совместные мероприятия с представителями казачества (игры, конкурсы).</w:t>
            </w:r>
          </w:p>
          <w:p w:rsidR="00DA6376" w:rsidRPr="0083445D" w:rsidRDefault="00DA6376" w:rsidP="007D6881">
            <w:pPr>
              <w:jc w:val="center"/>
              <w:rPr>
                <w:sz w:val="20"/>
                <w:szCs w:val="20"/>
              </w:rPr>
            </w:pPr>
            <w:r>
              <w:rPr>
                <w:sz w:val="20"/>
                <w:szCs w:val="20"/>
              </w:rPr>
              <w:t>3. Элективный курс</w:t>
            </w:r>
            <w:r w:rsidRPr="0083445D">
              <w:rPr>
                <w:sz w:val="20"/>
                <w:szCs w:val="20"/>
              </w:rPr>
              <w:t xml:space="preserve"> «Казачьи ремесла»</w:t>
            </w:r>
          </w:p>
        </w:tc>
        <w:tc>
          <w:tcPr>
            <w:tcW w:w="1966" w:type="dxa"/>
            <w:tcBorders>
              <w:top w:val="single" w:sz="4" w:space="0" w:color="000000"/>
              <w:left w:val="single" w:sz="4" w:space="0" w:color="000000"/>
              <w:bottom w:val="single" w:sz="4" w:space="0" w:color="000000"/>
              <w:right w:val="single" w:sz="4" w:space="0" w:color="000000"/>
            </w:tcBorders>
          </w:tcPr>
          <w:p w:rsidR="00DA6376" w:rsidRPr="0083445D" w:rsidRDefault="00DA6376" w:rsidP="007D6881">
            <w:pPr>
              <w:jc w:val="center"/>
              <w:rPr>
                <w:sz w:val="20"/>
                <w:szCs w:val="20"/>
              </w:rPr>
            </w:pPr>
            <w:r w:rsidRPr="0083445D">
              <w:rPr>
                <w:sz w:val="20"/>
                <w:szCs w:val="20"/>
              </w:rPr>
              <w:t>1. Изучение государственных законов, определяющих службу российского казачества.</w:t>
            </w:r>
          </w:p>
          <w:p w:rsidR="00DA6376" w:rsidRPr="0083445D" w:rsidRDefault="00DA6376" w:rsidP="007D6881">
            <w:pPr>
              <w:jc w:val="center"/>
              <w:rPr>
                <w:sz w:val="20"/>
                <w:szCs w:val="20"/>
              </w:rPr>
            </w:pPr>
            <w:r w:rsidRPr="0083445D">
              <w:rPr>
                <w:sz w:val="20"/>
                <w:szCs w:val="20"/>
              </w:rPr>
              <w:t>2. Формирование начальных военных практических умений и навыков.</w:t>
            </w:r>
          </w:p>
          <w:p w:rsidR="00DA6376" w:rsidRPr="0083445D" w:rsidRDefault="00DA6376" w:rsidP="007D6881">
            <w:pPr>
              <w:jc w:val="center"/>
              <w:rPr>
                <w:sz w:val="20"/>
                <w:szCs w:val="20"/>
              </w:rPr>
            </w:pPr>
            <w:r w:rsidRPr="0083445D">
              <w:rPr>
                <w:sz w:val="20"/>
                <w:szCs w:val="20"/>
              </w:rPr>
              <w:t>3. Создание спортивн</w:t>
            </w:r>
            <w:r>
              <w:rPr>
                <w:sz w:val="20"/>
                <w:szCs w:val="20"/>
              </w:rPr>
              <w:t>ой секции</w:t>
            </w:r>
            <w:r w:rsidRPr="0083445D">
              <w:rPr>
                <w:sz w:val="20"/>
                <w:szCs w:val="20"/>
              </w:rPr>
              <w:t xml:space="preserve"> по военно-прикладным видам спорта.</w:t>
            </w:r>
          </w:p>
          <w:p w:rsidR="00DA6376" w:rsidRPr="0083445D" w:rsidRDefault="00DA6376" w:rsidP="007D6881">
            <w:pPr>
              <w:jc w:val="center"/>
              <w:rPr>
                <w:sz w:val="20"/>
                <w:szCs w:val="20"/>
              </w:rPr>
            </w:pPr>
            <w:r w:rsidRPr="0083445D">
              <w:rPr>
                <w:sz w:val="20"/>
                <w:szCs w:val="20"/>
              </w:rPr>
              <w:t>4. Элективны</w:t>
            </w:r>
            <w:r>
              <w:rPr>
                <w:sz w:val="20"/>
                <w:szCs w:val="20"/>
              </w:rPr>
              <w:t>й</w:t>
            </w:r>
            <w:r w:rsidRPr="0083445D">
              <w:rPr>
                <w:sz w:val="20"/>
                <w:szCs w:val="20"/>
              </w:rPr>
              <w:t xml:space="preserve"> курс «Казачьи ремесла»</w:t>
            </w:r>
          </w:p>
        </w:tc>
      </w:tr>
      <w:tr w:rsidR="00DA6376" w:rsidRPr="0083445D" w:rsidTr="007D6881">
        <w:trPr>
          <w:trHeight w:val="185"/>
        </w:trPr>
        <w:tc>
          <w:tcPr>
            <w:tcW w:w="9828" w:type="dxa"/>
            <w:gridSpan w:val="5"/>
            <w:tcBorders>
              <w:top w:val="single" w:sz="4" w:space="0" w:color="000000"/>
              <w:left w:val="single" w:sz="4" w:space="0" w:color="000000"/>
              <w:bottom w:val="single" w:sz="4" w:space="0" w:color="000000"/>
              <w:right w:val="single" w:sz="4" w:space="0" w:color="000000"/>
            </w:tcBorders>
          </w:tcPr>
          <w:p w:rsidR="00DA6376" w:rsidRPr="0083445D" w:rsidRDefault="00DA6376" w:rsidP="007D6881">
            <w:pPr>
              <w:jc w:val="center"/>
              <w:rPr>
                <w:sz w:val="20"/>
                <w:szCs w:val="20"/>
              </w:rPr>
            </w:pPr>
            <w:r w:rsidRPr="0083445D">
              <w:rPr>
                <w:b/>
                <w:i/>
                <w:sz w:val="20"/>
                <w:szCs w:val="20"/>
              </w:rPr>
              <w:t>Политико-правовое направление</w:t>
            </w:r>
          </w:p>
        </w:tc>
      </w:tr>
      <w:tr w:rsidR="00DA6376" w:rsidRPr="0083445D" w:rsidTr="007D6881">
        <w:trPr>
          <w:trHeight w:val="222"/>
        </w:trPr>
        <w:tc>
          <w:tcPr>
            <w:tcW w:w="1965" w:type="dxa"/>
            <w:tcBorders>
              <w:top w:val="single" w:sz="4" w:space="0" w:color="000000"/>
              <w:left w:val="single" w:sz="4" w:space="0" w:color="000000"/>
              <w:bottom w:val="single" w:sz="4" w:space="0" w:color="000000"/>
              <w:right w:val="single" w:sz="4" w:space="0" w:color="000000"/>
            </w:tcBorders>
          </w:tcPr>
          <w:p w:rsidR="00DA6376" w:rsidRPr="0083445D" w:rsidRDefault="00DA6376" w:rsidP="007D6881">
            <w:pPr>
              <w:jc w:val="center"/>
              <w:rPr>
                <w:b/>
                <w:bCs/>
                <w:sz w:val="20"/>
                <w:szCs w:val="20"/>
              </w:rPr>
            </w:pPr>
            <w:r w:rsidRPr="0083445D">
              <w:rPr>
                <w:b/>
                <w:bCs/>
                <w:sz w:val="20"/>
                <w:szCs w:val="20"/>
              </w:rPr>
              <w:t>«Наше государство – Российская Федерация»</w:t>
            </w:r>
          </w:p>
        </w:tc>
        <w:tc>
          <w:tcPr>
            <w:tcW w:w="1966" w:type="dxa"/>
            <w:tcBorders>
              <w:top w:val="single" w:sz="4" w:space="0" w:color="000000"/>
              <w:left w:val="single" w:sz="4" w:space="0" w:color="000000"/>
              <w:bottom w:val="single" w:sz="4" w:space="0" w:color="000000"/>
              <w:right w:val="single" w:sz="4" w:space="0" w:color="000000"/>
            </w:tcBorders>
          </w:tcPr>
          <w:p w:rsidR="00DA6376" w:rsidRDefault="00DA6376" w:rsidP="007D6881">
            <w:pPr>
              <w:jc w:val="center"/>
              <w:rPr>
                <w:sz w:val="20"/>
                <w:szCs w:val="20"/>
              </w:rPr>
            </w:pPr>
            <w:r w:rsidRPr="0083445D">
              <w:rPr>
                <w:sz w:val="20"/>
                <w:szCs w:val="20"/>
              </w:rPr>
              <w:t>1. Беседа</w:t>
            </w:r>
            <w:r>
              <w:rPr>
                <w:sz w:val="20"/>
                <w:szCs w:val="20"/>
              </w:rPr>
              <w:t xml:space="preserve"> «Российская Федерация».</w:t>
            </w:r>
          </w:p>
          <w:p w:rsidR="00DA6376" w:rsidRDefault="00DA6376" w:rsidP="007D6881">
            <w:pPr>
              <w:jc w:val="center"/>
              <w:rPr>
                <w:sz w:val="20"/>
                <w:szCs w:val="20"/>
              </w:rPr>
            </w:pPr>
            <w:r w:rsidRPr="0083445D">
              <w:rPr>
                <w:sz w:val="20"/>
                <w:szCs w:val="20"/>
              </w:rPr>
              <w:t>2. Знакомств</w:t>
            </w:r>
            <w:r>
              <w:rPr>
                <w:sz w:val="20"/>
                <w:szCs w:val="20"/>
              </w:rPr>
              <w:t>о с различными городами России.</w:t>
            </w:r>
          </w:p>
          <w:p w:rsidR="00DA6376" w:rsidRDefault="00DA6376" w:rsidP="007D6881">
            <w:pPr>
              <w:jc w:val="center"/>
              <w:rPr>
                <w:sz w:val="20"/>
                <w:szCs w:val="20"/>
              </w:rPr>
            </w:pPr>
            <w:r w:rsidRPr="0083445D">
              <w:rPr>
                <w:sz w:val="20"/>
                <w:szCs w:val="20"/>
              </w:rPr>
              <w:t xml:space="preserve">3. </w:t>
            </w:r>
            <w:r>
              <w:rPr>
                <w:sz w:val="20"/>
                <w:szCs w:val="20"/>
              </w:rPr>
              <w:t xml:space="preserve">Игровое занятие </w:t>
            </w:r>
            <w:r w:rsidRPr="0083445D">
              <w:rPr>
                <w:sz w:val="20"/>
                <w:szCs w:val="20"/>
              </w:rPr>
              <w:t>«Мы – патриоты»</w:t>
            </w:r>
            <w:r>
              <w:rPr>
                <w:sz w:val="20"/>
                <w:szCs w:val="20"/>
              </w:rPr>
              <w:t xml:space="preserve"> (знакомство с </w:t>
            </w:r>
            <w:r w:rsidRPr="0083445D">
              <w:rPr>
                <w:sz w:val="20"/>
                <w:szCs w:val="20"/>
              </w:rPr>
              <w:t>символикой родног</w:t>
            </w:r>
            <w:r>
              <w:rPr>
                <w:sz w:val="20"/>
                <w:szCs w:val="20"/>
              </w:rPr>
              <w:t>о края и Российской Федерации).</w:t>
            </w:r>
          </w:p>
          <w:p w:rsidR="00DA6376" w:rsidRPr="0083445D" w:rsidRDefault="00DA6376" w:rsidP="007D6881">
            <w:pPr>
              <w:jc w:val="center"/>
              <w:rPr>
                <w:sz w:val="20"/>
                <w:szCs w:val="20"/>
              </w:rPr>
            </w:pPr>
            <w:r w:rsidRPr="0083445D">
              <w:rPr>
                <w:sz w:val="20"/>
                <w:szCs w:val="20"/>
              </w:rPr>
              <w:t>4. Прослушивание гимна РФ.</w:t>
            </w:r>
          </w:p>
          <w:p w:rsidR="00DA6376" w:rsidRDefault="00DA6376" w:rsidP="007D6881">
            <w:pPr>
              <w:jc w:val="center"/>
              <w:rPr>
                <w:sz w:val="20"/>
                <w:szCs w:val="20"/>
              </w:rPr>
            </w:pPr>
            <w:r w:rsidRPr="0083445D">
              <w:rPr>
                <w:sz w:val="20"/>
                <w:szCs w:val="20"/>
              </w:rPr>
              <w:t>5. Разукрашивание в альбомах Российского флага</w:t>
            </w:r>
          </w:p>
          <w:p w:rsidR="00DA6376" w:rsidRDefault="00DA6376" w:rsidP="007D6881">
            <w:pPr>
              <w:jc w:val="center"/>
              <w:rPr>
                <w:sz w:val="20"/>
                <w:szCs w:val="20"/>
              </w:rPr>
            </w:pPr>
          </w:p>
          <w:p w:rsidR="00DA6376" w:rsidRDefault="00DA6376" w:rsidP="007D6881">
            <w:pPr>
              <w:jc w:val="center"/>
              <w:rPr>
                <w:sz w:val="20"/>
                <w:szCs w:val="20"/>
              </w:rPr>
            </w:pPr>
          </w:p>
          <w:p w:rsidR="00DA6376" w:rsidRPr="0083445D" w:rsidRDefault="00DA6376" w:rsidP="007D6881">
            <w:pPr>
              <w:jc w:val="center"/>
              <w:rPr>
                <w:sz w:val="20"/>
                <w:szCs w:val="20"/>
              </w:rPr>
            </w:pPr>
          </w:p>
        </w:tc>
        <w:tc>
          <w:tcPr>
            <w:tcW w:w="1965" w:type="dxa"/>
            <w:tcBorders>
              <w:top w:val="single" w:sz="4" w:space="0" w:color="000000"/>
              <w:left w:val="single" w:sz="4" w:space="0" w:color="000000"/>
              <w:bottom w:val="single" w:sz="4" w:space="0" w:color="000000"/>
              <w:right w:val="single" w:sz="4" w:space="0" w:color="000000"/>
            </w:tcBorders>
          </w:tcPr>
          <w:p w:rsidR="00DA6376" w:rsidRDefault="00DA6376" w:rsidP="007D6881">
            <w:pPr>
              <w:jc w:val="center"/>
              <w:rPr>
                <w:sz w:val="20"/>
                <w:szCs w:val="20"/>
              </w:rPr>
            </w:pPr>
            <w:r w:rsidRPr="0083445D">
              <w:rPr>
                <w:sz w:val="20"/>
                <w:szCs w:val="20"/>
              </w:rPr>
              <w:t xml:space="preserve">1. Беседа </w:t>
            </w:r>
            <w:r w:rsidRPr="0083445D">
              <w:rPr>
                <w:bCs/>
                <w:sz w:val="20"/>
                <w:szCs w:val="20"/>
              </w:rPr>
              <w:t>«Наше государство – Российская Федерация»</w:t>
            </w:r>
            <w:r w:rsidRPr="0083445D">
              <w:rPr>
                <w:sz w:val="20"/>
                <w:szCs w:val="20"/>
              </w:rPr>
              <w:t>.</w:t>
            </w:r>
          </w:p>
          <w:p w:rsidR="00DA6376" w:rsidRPr="0083445D" w:rsidRDefault="00DA6376" w:rsidP="007D6881">
            <w:pPr>
              <w:jc w:val="center"/>
              <w:rPr>
                <w:iCs/>
                <w:sz w:val="20"/>
                <w:szCs w:val="20"/>
              </w:rPr>
            </w:pPr>
            <w:r w:rsidRPr="0083445D">
              <w:rPr>
                <w:iCs/>
                <w:sz w:val="20"/>
                <w:szCs w:val="20"/>
              </w:rPr>
              <w:t>2. Лекция «Символика РФ».</w:t>
            </w:r>
          </w:p>
          <w:p w:rsidR="00DA6376" w:rsidRPr="0083445D" w:rsidRDefault="00DA6376" w:rsidP="007D6881">
            <w:pPr>
              <w:jc w:val="center"/>
              <w:rPr>
                <w:iCs/>
                <w:sz w:val="20"/>
                <w:szCs w:val="20"/>
              </w:rPr>
            </w:pPr>
            <w:r w:rsidRPr="0083445D">
              <w:rPr>
                <w:iCs/>
                <w:sz w:val="20"/>
                <w:szCs w:val="20"/>
              </w:rPr>
              <w:t>3. Разучивание гимна России.</w:t>
            </w:r>
          </w:p>
          <w:p w:rsidR="00DA6376" w:rsidRPr="0083445D" w:rsidRDefault="00DA6376" w:rsidP="007D6881">
            <w:pPr>
              <w:jc w:val="center"/>
              <w:rPr>
                <w:sz w:val="20"/>
                <w:szCs w:val="20"/>
              </w:rPr>
            </w:pPr>
            <w:r w:rsidRPr="0083445D">
              <w:rPr>
                <w:iCs/>
                <w:sz w:val="20"/>
                <w:szCs w:val="20"/>
              </w:rPr>
              <w:t>4.</w:t>
            </w:r>
            <w:r w:rsidRPr="0083445D">
              <w:rPr>
                <w:sz w:val="20"/>
                <w:szCs w:val="20"/>
              </w:rPr>
              <w:t xml:space="preserve"> Оформление на контурной карте Российской Федерации </w:t>
            </w:r>
            <w:r>
              <w:rPr>
                <w:sz w:val="20"/>
                <w:szCs w:val="20"/>
              </w:rPr>
              <w:t>памятн</w:t>
            </w:r>
            <w:r w:rsidRPr="0083445D">
              <w:rPr>
                <w:sz w:val="20"/>
                <w:szCs w:val="20"/>
              </w:rPr>
              <w:t xml:space="preserve">ых мест </w:t>
            </w:r>
          </w:p>
        </w:tc>
        <w:tc>
          <w:tcPr>
            <w:tcW w:w="1966" w:type="dxa"/>
            <w:tcBorders>
              <w:top w:val="single" w:sz="4" w:space="0" w:color="000000"/>
              <w:left w:val="single" w:sz="4" w:space="0" w:color="000000"/>
              <w:bottom w:val="single" w:sz="4" w:space="0" w:color="000000"/>
              <w:right w:val="single" w:sz="4" w:space="0" w:color="000000"/>
            </w:tcBorders>
          </w:tcPr>
          <w:p w:rsidR="00DA6376" w:rsidRPr="0083445D" w:rsidRDefault="00DA6376" w:rsidP="007D6881">
            <w:pPr>
              <w:jc w:val="center"/>
              <w:rPr>
                <w:iCs/>
                <w:sz w:val="20"/>
                <w:szCs w:val="20"/>
              </w:rPr>
            </w:pPr>
            <w:r w:rsidRPr="0083445D">
              <w:rPr>
                <w:color w:val="000000"/>
                <w:sz w:val="20"/>
                <w:szCs w:val="20"/>
              </w:rPr>
              <w:t xml:space="preserve">1. Конкурс на лучшее знание государственной </w:t>
            </w:r>
            <w:r w:rsidRPr="0083445D">
              <w:rPr>
                <w:iCs/>
                <w:sz w:val="20"/>
                <w:szCs w:val="20"/>
              </w:rPr>
              <w:t>символики РФ «Я – гражданин России».</w:t>
            </w:r>
          </w:p>
          <w:p w:rsidR="00DA6376" w:rsidRPr="0083445D" w:rsidRDefault="00DA6376" w:rsidP="007D6881">
            <w:pPr>
              <w:jc w:val="center"/>
              <w:rPr>
                <w:iCs/>
                <w:sz w:val="20"/>
                <w:szCs w:val="20"/>
              </w:rPr>
            </w:pPr>
            <w:r w:rsidRPr="0083445D">
              <w:rPr>
                <w:iCs/>
                <w:sz w:val="20"/>
                <w:szCs w:val="20"/>
              </w:rPr>
              <w:t>2. Беседа об истории Конституции.</w:t>
            </w:r>
          </w:p>
          <w:p w:rsidR="00DA6376" w:rsidRPr="0083445D" w:rsidRDefault="00DA6376" w:rsidP="007D6881">
            <w:pPr>
              <w:jc w:val="center"/>
              <w:rPr>
                <w:b/>
                <w:bCs/>
                <w:color w:val="000000"/>
                <w:sz w:val="20"/>
                <w:szCs w:val="20"/>
              </w:rPr>
            </w:pPr>
            <w:r w:rsidRPr="0083445D">
              <w:rPr>
                <w:color w:val="000000"/>
                <w:sz w:val="20"/>
                <w:szCs w:val="20"/>
              </w:rPr>
              <w:t>3. Тематическая лекция «Наш основной закон» (изучение основных положений Конституции).</w:t>
            </w:r>
          </w:p>
          <w:p w:rsidR="00DA6376" w:rsidRPr="0083445D" w:rsidRDefault="00DA6376" w:rsidP="007D6881">
            <w:pPr>
              <w:jc w:val="center"/>
              <w:rPr>
                <w:sz w:val="20"/>
                <w:szCs w:val="20"/>
              </w:rPr>
            </w:pPr>
            <w:r w:rsidRPr="0083445D">
              <w:rPr>
                <w:color w:val="000000"/>
                <w:sz w:val="20"/>
                <w:szCs w:val="20"/>
              </w:rPr>
              <w:t xml:space="preserve">4. </w:t>
            </w:r>
            <w:r>
              <w:rPr>
                <w:color w:val="000000"/>
                <w:sz w:val="20"/>
                <w:szCs w:val="20"/>
              </w:rPr>
              <w:t>Участие в интерактивной конференции «Государственная и общественная</w:t>
            </w:r>
            <w:r w:rsidRPr="0083445D">
              <w:rPr>
                <w:color w:val="000000"/>
                <w:sz w:val="20"/>
                <w:szCs w:val="20"/>
              </w:rPr>
              <w:t xml:space="preserve"> жизн</w:t>
            </w:r>
            <w:r>
              <w:rPr>
                <w:color w:val="000000"/>
                <w:sz w:val="20"/>
                <w:szCs w:val="20"/>
              </w:rPr>
              <w:t>ь</w:t>
            </w:r>
            <w:r w:rsidRPr="0083445D">
              <w:rPr>
                <w:color w:val="000000"/>
                <w:sz w:val="20"/>
                <w:szCs w:val="20"/>
              </w:rPr>
              <w:t xml:space="preserve"> страны</w:t>
            </w:r>
            <w:r>
              <w:rPr>
                <w:color w:val="000000"/>
                <w:sz w:val="20"/>
                <w:szCs w:val="20"/>
              </w:rPr>
              <w:t>»</w:t>
            </w:r>
          </w:p>
        </w:tc>
        <w:tc>
          <w:tcPr>
            <w:tcW w:w="1966" w:type="dxa"/>
            <w:tcBorders>
              <w:top w:val="single" w:sz="4" w:space="0" w:color="000000"/>
              <w:left w:val="single" w:sz="4" w:space="0" w:color="000000"/>
              <w:bottom w:val="single" w:sz="4" w:space="0" w:color="000000"/>
              <w:right w:val="single" w:sz="4" w:space="0" w:color="000000"/>
            </w:tcBorders>
          </w:tcPr>
          <w:p w:rsidR="00DA6376" w:rsidRPr="0083445D" w:rsidRDefault="00DA6376" w:rsidP="007D6881">
            <w:pPr>
              <w:jc w:val="center"/>
              <w:rPr>
                <w:color w:val="000000"/>
                <w:sz w:val="20"/>
                <w:szCs w:val="20"/>
              </w:rPr>
            </w:pPr>
            <w:r w:rsidRPr="0083445D">
              <w:rPr>
                <w:color w:val="000000"/>
                <w:sz w:val="20"/>
                <w:szCs w:val="20"/>
              </w:rPr>
              <w:t>1. Изучение законов РФ о государственной символике.</w:t>
            </w:r>
          </w:p>
          <w:p w:rsidR="00DA6376" w:rsidRPr="0083445D" w:rsidRDefault="00DA6376" w:rsidP="007D6881">
            <w:pPr>
              <w:jc w:val="center"/>
              <w:rPr>
                <w:color w:val="000000"/>
                <w:sz w:val="20"/>
                <w:szCs w:val="20"/>
              </w:rPr>
            </w:pPr>
            <w:r w:rsidRPr="0083445D">
              <w:rPr>
                <w:color w:val="000000"/>
                <w:sz w:val="20"/>
                <w:szCs w:val="20"/>
              </w:rPr>
              <w:t>2. Встреча с работниками правоохрани</w:t>
            </w:r>
            <w:r>
              <w:rPr>
                <w:color w:val="000000"/>
                <w:sz w:val="20"/>
                <w:szCs w:val="20"/>
              </w:rPr>
              <w:t>-</w:t>
            </w:r>
            <w:r w:rsidRPr="0083445D">
              <w:rPr>
                <w:color w:val="000000"/>
                <w:sz w:val="20"/>
                <w:szCs w:val="20"/>
              </w:rPr>
              <w:t>тельных органов.</w:t>
            </w:r>
          </w:p>
          <w:p w:rsidR="00DA6376" w:rsidRPr="0083445D" w:rsidRDefault="00DA6376" w:rsidP="007D6881">
            <w:pPr>
              <w:jc w:val="center"/>
              <w:rPr>
                <w:color w:val="000000"/>
                <w:sz w:val="20"/>
                <w:szCs w:val="20"/>
              </w:rPr>
            </w:pPr>
            <w:r w:rsidRPr="0083445D">
              <w:rPr>
                <w:color w:val="000000"/>
                <w:sz w:val="20"/>
                <w:szCs w:val="20"/>
              </w:rPr>
              <w:t>3. Организация кружка правовых знаний («Правовед», «Закон и ты» и т. п.)</w:t>
            </w:r>
          </w:p>
        </w:tc>
      </w:tr>
      <w:tr w:rsidR="00DA6376" w:rsidRPr="0083445D" w:rsidTr="007D6881">
        <w:trPr>
          <w:trHeight w:val="213"/>
        </w:trPr>
        <w:tc>
          <w:tcPr>
            <w:tcW w:w="1965" w:type="dxa"/>
            <w:tcBorders>
              <w:top w:val="single" w:sz="4" w:space="0" w:color="000000"/>
              <w:left w:val="single" w:sz="4" w:space="0" w:color="000000"/>
              <w:bottom w:val="single" w:sz="4" w:space="0" w:color="000000"/>
              <w:right w:val="single" w:sz="4" w:space="0" w:color="000000"/>
            </w:tcBorders>
          </w:tcPr>
          <w:p w:rsidR="00DA6376" w:rsidRPr="0083445D" w:rsidRDefault="00DA6376" w:rsidP="007D6881">
            <w:pPr>
              <w:jc w:val="center"/>
              <w:rPr>
                <w:b/>
                <w:bCs/>
                <w:sz w:val="20"/>
                <w:szCs w:val="20"/>
              </w:rPr>
            </w:pPr>
            <w:r w:rsidRPr="0083445D">
              <w:rPr>
                <w:b/>
                <w:bCs/>
                <w:sz w:val="20"/>
                <w:szCs w:val="20"/>
              </w:rPr>
              <w:t>«Военная  служба в Российской Армии и в казачьих войсках»</w:t>
            </w:r>
          </w:p>
          <w:p w:rsidR="00DA6376" w:rsidRPr="0083445D" w:rsidRDefault="00DA6376" w:rsidP="007D6881">
            <w:pPr>
              <w:jc w:val="center"/>
              <w:rPr>
                <w:sz w:val="20"/>
                <w:szCs w:val="20"/>
              </w:rPr>
            </w:pPr>
          </w:p>
        </w:tc>
        <w:tc>
          <w:tcPr>
            <w:tcW w:w="1966" w:type="dxa"/>
            <w:tcBorders>
              <w:top w:val="single" w:sz="4" w:space="0" w:color="000000"/>
              <w:left w:val="single" w:sz="4" w:space="0" w:color="000000"/>
              <w:bottom w:val="single" w:sz="4" w:space="0" w:color="000000"/>
              <w:right w:val="single" w:sz="4" w:space="0" w:color="000000"/>
            </w:tcBorders>
          </w:tcPr>
          <w:p w:rsidR="00DA6376" w:rsidRPr="0083445D" w:rsidRDefault="00DA6376" w:rsidP="007D6881">
            <w:pPr>
              <w:jc w:val="center"/>
              <w:rPr>
                <w:sz w:val="20"/>
                <w:szCs w:val="20"/>
              </w:rPr>
            </w:pPr>
            <w:r>
              <w:rPr>
                <w:sz w:val="20"/>
                <w:szCs w:val="20"/>
              </w:rPr>
              <w:t xml:space="preserve">1. Рассказы о жизни воинов Российской Армии, </w:t>
            </w:r>
            <w:r w:rsidRPr="0083445D">
              <w:rPr>
                <w:sz w:val="20"/>
                <w:szCs w:val="20"/>
              </w:rPr>
              <w:t>казаков.</w:t>
            </w:r>
          </w:p>
          <w:p w:rsidR="00DA6376" w:rsidRPr="0083445D" w:rsidRDefault="00DA6376" w:rsidP="007D6881">
            <w:pPr>
              <w:jc w:val="center"/>
              <w:rPr>
                <w:sz w:val="20"/>
                <w:szCs w:val="20"/>
              </w:rPr>
            </w:pPr>
            <w:r w:rsidRPr="0083445D">
              <w:rPr>
                <w:sz w:val="20"/>
                <w:szCs w:val="20"/>
              </w:rPr>
              <w:t xml:space="preserve">2. </w:t>
            </w:r>
            <w:r>
              <w:rPr>
                <w:sz w:val="20"/>
                <w:szCs w:val="20"/>
              </w:rPr>
              <w:t>Демонстрация «Военная форма и оружие российских воинов и казаков».</w:t>
            </w:r>
          </w:p>
          <w:p w:rsidR="00DA6376" w:rsidRPr="0083445D" w:rsidRDefault="00DA6376" w:rsidP="007D6881">
            <w:pPr>
              <w:jc w:val="center"/>
              <w:rPr>
                <w:sz w:val="20"/>
                <w:szCs w:val="20"/>
              </w:rPr>
            </w:pPr>
            <w:r w:rsidRPr="0083445D">
              <w:rPr>
                <w:sz w:val="20"/>
                <w:szCs w:val="20"/>
              </w:rPr>
              <w:t>3. Рисование изображений воинов.</w:t>
            </w:r>
          </w:p>
          <w:p w:rsidR="00DA6376" w:rsidRPr="0083445D" w:rsidRDefault="00DA6376" w:rsidP="007D6881">
            <w:pPr>
              <w:jc w:val="center"/>
              <w:rPr>
                <w:sz w:val="20"/>
                <w:szCs w:val="20"/>
              </w:rPr>
            </w:pPr>
            <w:r w:rsidRPr="0083445D">
              <w:rPr>
                <w:sz w:val="20"/>
                <w:szCs w:val="20"/>
              </w:rPr>
              <w:t>4. Конкурс рисунков</w:t>
            </w:r>
          </w:p>
          <w:p w:rsidR="00DA6376" w:rsidRPr="0083445D" w:rsidRDefault="00DA6376" w:rsidP="007D6881">
            <w:pPr>
              <w:jc w:val="center"/>
              <w:rPr>
                <w:sz w:val="20"/>
                <w:szCs w:val="20"/>
              </w:rPr>
            </w:pPr>
            <w:r w:rsidRPr="0083445D">
              <w:rPr>
                <w:sz w:val="20"/>
                <w:szCs w:val="20"/>
              </w:rPr>
              <w:t>«Служу Отечеству»</w:t>
            </w:r>
          </w:p>
        </w:tc>
        <w:tc>
          <w:tcPr>
            <w:tcW w:w="1965" w:type="dxa"/>
            <w:tcBorders>
              <w:top w:val="single" w:sz="4" w:space="0" w:color="000000"/>
              <w:left w:val="single" w:sz="4" w:space="0" w:color="000000"/>
              <w:bottom w:val="single" w:sz="4" w:space="0" w:color="000000"/>
              <w:right w:val="single" w:sz="4" w:space="0" w:color="000000"/>
            </w:tcBorders>
          </w:tcPr>
          <w:p w:rsidR="00DA6376" w:rsidRPr="0083445D" w:rsidRDefault="00DA6376" w:rsidP="007D6881">
            <w:pPr>
              <w:jc w:val="center"/>
              <w:rPr>
                <w:bCs/>
                <w:sz w:val="20"/>
                <w:szCs w:val="20"/>
              </w:rPr>
            </w:pPr>
            <w:r>
              <w:rPr>
                <w:bCs/>
                <w:sz w:val="20"/>
                <w:szCs w:val="20"/>
              </w:rPr>
              <w:t xml:space="preserve">1. Изучение жизни и </w:t>
            </w:r>
            <w:r w:rsidRPr="0083445D">
              <w:rPr>
                <w:bCs/>
                <w:sz w:val="20"/>
                <w:szCs w:val="20"/>
              </w:rPr>
              <w:t>быта российских воинов, казаков.</w:t>
            </w:r>
          </w:p>
          <w:p w:rsidR="00DA6376" w:rsidRPr="0083445D" w:rsidRDefault="00DA6376" w:rsidP="007D6881">
            <w:pPr>
              <w:jc w:val="center"/>
              <w:rPr>
                <w:bCs/>
                <w:sz w:val="20"/>
                <w:szCs w:val="20"/>
              </w:rPr>
            </w:pPr>
            <w:r w:rsidRPr="0083445D">
              <w:rPr>
                <w:bCs/>
                <w:sz w:val="20"/>
                <w:szCs w:val="20"/>
              </w:rPr>
              <w:t>2. Изображение символики российских и казачьих войск</w:t>
            </w:r>
            <w:r w:rsidRPr="0083445D">
              <w:rPr>
                <w:color w:val="000000"/>
                <w:sz w:val="20"/>
                <w:szCs w:val="20"/>
              </w:rPr>
              <w:t>.</w:t>
            </w:r>
          </w:p>
          <w:p w:rsidR="00DA6376" w:rsidRPr="0083445D" w:rsidRDefault="00DA6376" w:rsidP="007D6881">
            <w:pPr>
              <w:jc w:val="center"/>
              <w:rPr>
                <w:color w:val="000000"/>
                <w:spacing w:val="1"/>
                <w:sz w:val="20"/>
                <w:szCs w:val="20"/>
              </w:rPr>
            </w:pPr>
            <w:r w:rsidRPr="0083445D">
              <w:rPr>
                <w:color w:val="000000"/>
                <w:sz w:val="20"/>
                <w:szCs w:val="20"/>
              </w:rPr>
              <w:t xml:space="preserve">3. Изучение воинских знаков отличия, почетных наград за воинские </w:t>
            </w:r>
            <w:r w:rsidRPr="0083445D">
              <w:rPr>
                <w:color w:val="000000"/>
                <w:spacing w:val="1"/>
                <w:sz w:val="20"/>
                <w:szCs w:val="20"/>
              </w:rPr>
              <w:t xml:space="preserve">заслуги в бою и военной службе </w:t>
            </w:r>
            <w:r>
              <w:rPr>
                <w:color w:val="000000"/>
                <w:spacing w:val="1"/>
                <w:sz w:val="20"/>
                <w:szCs w:val="20"/>
              </w:rPr>
              <w:t>(в Российской А</w:t>
            </w:r>
            <w:r w:rsidRPr="0083445D">
              <w:rPr>
                <w:color w:val="000000"/>
                <w:spacing w:val="1"/>
                <w:sz w:val="20"/>
                <w:szCs w:val="20"/>
              </w:rPr>
              <w:t>рмии и казачестве</w:t>
            </w:r>
            <w:r>
              <w:rPr>
                <w:color w:val="000000"/>
                <w:spacing w:val="1"/>
                <w:sz w:val="20"/>
                <w:szCs w:val="20"/>
              </w:rPr>
              <w:t>)</w:t>
            </w:r>
            <w:r w:rsidRPr="0083445D">
              <w:rPr>
                <w:color w:val="000000"/>
                <w:spacing w:val="1"/>
                <w:sz w:val="20"/>
                <w:szCs w:val="20"/>
              </w:rPr>
              <w:t>.</w:t>
            </w:r>
          </w:p>
          <w:p w:rsidR="00DA6376" w:rsidRPr="0083445D" w:rsidRDefault="00DA6376" w:rsidP="007D6881">
            <w:pPr>
              <w:jc w:val="center"/>
              <w:rPr>
                <w:color w:val="000000"/>
                <w:spacing w:val="1"/>
                <w:sz w:val="20"/>
                <w:szCs w:val="20"/>
              </w:rPr>
            </w:pPr>
            <w:r w:rsidRPr="0083445D">
              <w:rPr>
                <w:color w:val="000000"/>
                <w:spacing w:val="1"/>
                <w:sz w:val="20"/>
                <w:szCs w:val="20"/>
              </w:rPr>
              <w:t>4. Лекция «Воинская дисциплина, ее сущность и значение»</w:t>
            </w:r>
          </w:p>
          <w:p w:rsidR="00DA6376" w:rsidRPr="0083445D" w:rsidRDefault="00DA6376" w:rsidP="007D6881">
            <w:pPr>
              <w:jc w:val="center"/>
              <w:rPr>
                <w:sz w:val="20"/>
                <w:szCs w:val="20"/>
              </w:rPr>
            </w:pPr>
          </w:p>
        </w:tc>
        <w:tc>
          <w:tcPr>
            <w:tcW w:w="1966" w:type="dxa"/>
            <w:tcBorders>
              <w:top w:val="single" w:sz="4" w:space="0" w:color="000000"/>
              <w:left w:val="single" w:sz="4" w:space="0" w:color="000000"/>
              <w:bottom w:val="single" w:sz="4" w:space="0" w:color="000000"/>
              <w:right w:val="single" w:sz="4" w:space="0" w:color="000000"/>
            </w:tcBorders>
          </w:tcPr>
          <w:p w:rsidR="00DA6376" w:rsidRPr="0083445D" w:rsidRDefault="00DA6376" w:rsidP="007D6881">
            <w:pPr>
              <w:jc w:val="center"/>
              <w:rPr>
                <w:bCs/>
                <w:sz w:val="20"/>
                <w:szCs w:val="20"/>
              </w:rPr>
            </w:pPr>
            <w:r w:rsidRPr="0083445D">
              <w:rPr>
                <w:bCs/>
                <w:sz w:val="20"/>
                <w:szCs w:val="20"/>
              </w:rPr>
              <w:t xml:space="preserve">1. Лекция «Воинские уставы – закон жизни воина» (изучение понятия </w:t>
            </w:r>
            <w:r>
              <w:rPr>
                <w:bCs/>
                <w:sz w:val="20"/>
                <w:szCs w:val="20"/>
              </w:rPr>
              <w:t>«воинский устав», истории</w:t>
            </w:r>
            <w:r w:rsidRPr="0083445D">
              <w:rPr>
                <w:bCs/>
                <w:sz w:val="20"/>
                <w:szCs w:val="20"/>
              </w:rPr>
              <w:t xml:space="preserve"> создания</w:t>
            </w:r>
            <w:r>
              <w:rPr>
                <w:bCs/>
                <w:sz w:val="20"/>
                <w:szCs w:val="20"/>
              </w:rPr>
              <w:t xml:space="preserve"> уставов</w:t>
            </w:r>
            <w:r w:rsidRPr="0083445D">
              <w:rPr>
                <w:bCs/>
                <w:sz w:val="20"/>
                <w:szCs w:val="20"/>
              </w:rPr>
              <w:t xml:space="preserve">; </w:t>
            </w:r>
            <w:r>
              <w:rPr>
                <w:bCs/>
                <w:sz w:val="20"/>
                <w:szCs w:val="20"/>
              </w:rPr>
              <w:t xml:space="preserve">определение значения воинских уставов в </w:t>
            </w:r>
            <w:r w:rsidRPr="0083445D">
              <w:rPr>
                <w:bCs/>
                <w:sz w:val="20"/>
                <w:szCs w:val="20"/>
              </w:rPr>
              <w:t>жизни</w:t>
            </w:r>
            <w:r>
              <w:rPr>
                <w:bCs/>
                <w:sz w:val="20"/>
                <w:szCs w:val="20"/>
              </w:rPr>
              <w:t xml:space="preserve"> и деятельности военнослужащих и  воинских </w:t>
            </w:r>
            <w:r w:rsidRPr="0083445D">
              <w:rPr>
                <w:bCs/>
                <w:sz w:val="20"/>
                <w:szCs w:val="20"/>
              </w:rPr>
              <w:t>коллективов).</w:t>
            </w:r>
          </w:p>
          <w:p w:rsidR="00DA6376" w:rsidRPr="0083445D" w:rsidRDefault="00DA6376" w:rsidP="007D6881">
            <w:pPr>
              <w:jc w:val="center"/>
              <w:rPr>
                <w:sz w:val="20"/>
                <w:szCs w:val="20"/>
              </w:rPr>
            </w:pPr>
            <w:r w:rsidRPr="0083445D">
              <w:rPr>
                <w:sz w:val="20"/>
                <w:szCs w:val="20"/>
              </w:rPr>
              <w:t>2. Экскурсии в воинские части и военно-учебные заведения.</w:t>
            </w:r>
          </w:p>
          <w:p w:rsidR="00DA6376" w:rsidRPr="0083445D" w:rsidRDefault="00DA6376" w:rsidP="007D6881">
            <w:pPr>
              <w:jc w:val="center"/>
              <w:rPr>
                <w:sz w:val="20"/>
                <w:szCs w:val="20"/>
              </w:rPr>
            </w:pPr>
            <w:r w:rsidRPr="0083445D">
              <w:rPr>
                <w:sz w:val="20"/>
                <w:szCs w:val="20"/>
              </w:rPr>
              <w:t>3. Изуч</w:t>
            </w:r>
            <w:r>
              <w:rPr>
                <w:sz w:val="20"/>
                <w:szCs w:val="20"/>
              </w:rPr>
              <w:t xml:space="preserve">ение боевого знамени воинской </w:t>
            </w:r>
            <w:r w:rsidRPr="0083445D">
              <w:rPr>
                <w:sz w:val="20"/>
                <w:szCs w:val="20"/>
              </w:rPr>
              <w:t>части.</w:t>
            </w:r>
          </w:p>
          <w:p w:rsidR="00DA6376" w:rsidRPr="0083445D" w:rsidRDefault="00DA6376" w:rsidP="007D6881">
            <w:pPr>
              <w:jc w:val="center"/>
              <w:rPr>
                <w:sz w:val="20"/>
                <w:szCs w:val="20"/>
              </w:rPr>
            </w:pPr>
            <w:r w:rsidRPr="0083445D">
              <w:rPr>
                <w:sz w:val="20"/>
                <w:szCs w:val="20"/>
              </w:rPr>
              <w:t>4. Проведение военно-спортивной игры «Зарница»</w:t>
            </w:r>
          </w:p>
        </w:tc>
        <w:tc>
          <w:tcPr>
            <w:tcW w:w="1966" w:type="dxa"/>
            <w:tcBorders>
              <w:top w:val="single" w:sz="4" w:space="0" w:color="000000"/>
              <w:left w:val="single" w:sz="4" w:space="0" w:color="000000"/>
              <w:bottom w:val="single" w:sz="4" w:space="0" w:color="000000"/>
              <w:right w:val="single" w:sz="4" w:space="0" w:color="000000"/>
            </w:tcBorders>
          </w:tcPr>
          <w:p w:rsidR="00DA6376" w:rsidRPr="0083445D" w:rsidRDefault="00DA6376" w:rsidP="007D6881">
            <w:pPr>
              <w:jc w:val="center"/>
              <w:rPr>
                <w:sz w:val="20"/>
                <w:szCs w:val="20"/>
              </w:rPr>
            </w:pPr>
            <w:r w:rsidRPr="0083445D">
              <w:rPr>
                <w:sz w:val="20"/>
                <w:szCs w:val="20"/>
              </w:rPr>
              <w:t>1. Изучение законов, регулирующих деятельность казачьих обществ.</w:t>
            </w:r>
          </w:p>
          <w:p w:rsidR="00DA6376" w:rsidRPr="0083445D" w:rsidRDefault="00DA6376" w:rsidP="007D6881">
            <w:pPr>
              <w:jc w:val="center"/>
              <w:rPr>
                <w:sz w:val="20"/>
                <w:szCs w:val="20"/>
              </w:rPr>
            </w:pPr>
            <w:r w:rsidRPr="0083445D">
              <w:rPr>
                <w:sz w:val="20"/>
                <w:szCs w:val="20"/>
              </w:rPr>
              <w:t xml:space="preserve">2. </w:t>
            </w:r>
            <w:r w:rsidRPr="0083445D">
              <w:rPr>
                <w:bCs/>
                <w:sz w:val="20"/>
                <w:szCs w:val="20"/>
              </w:rPr>
              <w:t>Изучение строевого Устава.</w:t>
            </w:r>
          </w:p>
          <w:p w:rsidR="00DA6376" w:rsidRPr="0083445D" w:rsidRDefault="00DA6376" w:rsidP="007D6881">
            <w:pPr>
              <w:jc w:val="center"/>
              <w:rPr>
                <w:sz w:val="20"/>
                <w:szCs w:val="20"/>
              </w:rPr>
            </w:pPr>
            <w:r>
              <w:rPr>
                <w:sz w:val="20"/>
                <w:szCs w:val="20"/>
              </w:rPr>
              <w:t>3. Рассмотрение сходств и различий Устава Российской А</w:t>
            </w:r>
            <w:r w:rsidRPr="0083445D">
              <w:rPr>
                <w:sz w:val="20"/>
                <w:szCs w:val="20"/>
              </w:rPr>
              <w:t>рмии и воинского устава казака.</w:t>
            </w:r>
          </w:p>
          <w:p w:rsidR="00DA6376" w:rsidRPr="0083445D" w:rsidRDefault="00DA6376" w:rsidP="007D6881">
            <w:pPr>
              <w:jc w:val="center"/>
              <w:rPr>
                <w:bCs/>
                <w:sz w:val="20"/>
                <w:szCs w:val="20"/>
              </w:rPr>
            </w:pPr>
            <w:r w:rsidRPr="0083445D">
              <w:rPr>
                <w:sz w:val="20"/>
                <w:szCs w:val="20"/>
              </w:rPr>
              <w:t>4. Знакомство и осмысление военной присяги</w:t>
            </w:r>
            <w:r w:rsidRPr="0083445D">
              <w:rPr>
                <w:bCs/>
                <w:sz w:val="20"/>
                <w:szCs w:val="20"/>
              </w:rPr>
              <w:t>.</w:t>
            </w:r>
          </w:p>
          <w:p w:rsidR="00DA6376" w:rsidRPr="0083445D" w:rsidRDefault="00DA6376" w:rsidP="007D6881">
            <w:pPr>
              <w:jc w:val="center"/>
              <w:rPr>
                <w:sz w:val="20"/>
                <w:szCs w:val="20"/>
              </w:rPr>
            </w:pPr>
            <w:r>
              <w:rPr>
                <w:sz w:val="20"/>
                <w:szCs w:val="20"/>
              </w:rPr>
              <w:t>5. Проведение военно-спортивной</w:t>
            </w:r>
            <w:r w:rsidRPr="0083445D">
              <w:rPr>
                <w:sz w:val="20"/>
                <w:szCs w:val="20"/>
              </w:rPr>
              <w:t xml:space="preserve"> игр</w:t>
            </w:r>
            <w:r>
              <w:rPr>
                <w:sz w:val="20"/>
                <w:szCs w:val="20"/>
              </w:rPr>
              <w:t>ы</w:t>
            </w:r>
            <w:r w:rsidRPr="0083445D">
              <w:rPr>
                <w:sz w:val="20"/>
                <w:szCs w:val="20"/>
              </w:rPr>
              <w:t xml:space="preserve"> «Орленок».</w:t>
            </w:r>
          </w:p>
          <w:p w:rsidR="00DA6376" w:rsidRPr="0083445D" w:rsidRDefault="00DA6376" w:rsidP="007D6881">
            <w:pPr>
              <w:jc w:val="center"/>
              <w:rPr>
                <w:sz w:val="20"/>
                <w:szCs w:val="20"/>
              </w:rPr>
            </w:pPr>
            <w:r w:rsidRPr="0083445D">
              <w:rPr>
                <w:sz w:val="20"/>
                <w:szCs w:val="20"/>
              </w:rPr>
              <w:t>6</w:t>
            </w:r>
            <w:r w:rsidRPr="00BB610C">
              <w:rPr>
                <w:sz w:val="20"/>
                <w:szCs w:val="20"/>
              </w:rPr>
              <w:t>. Занятия в военно-прикладных кружках</w:t>
            </w:r>
          </w:p>
        </w:tc>
      </w:tr>
      <w:tr w:rsidR="00DA6376" w:rsidRPr="0083445D" w:rsidTr="007D6881">
        <w:trPr>
          <w:trHeight w:val="185"/>
        </w:trPr>
        <w:tc>
          <w:tcPr>
            <w:tcW w:w="9828" w:type="dxa"/>
            <w:gridSpan w:val="5"/>
            <w:tcBorders>
              <w:top w:val="single" w:sz="4" w:space="0" w:color="000000"/>
              <w:left w:val="single" w:sz="4" w:space="0" w:color="000000"/>
              <w:bottom w:val="single" w:sz="4" w:space="0" w:color="000000"/>
              <w:right w:val="single" w:sz="4" w:space="0" w:color="000000"/>
            </w:tcBorders>
          </w:tcPr>
          <w:p w:rsidR="00DA6376" w:rsidRPr="0083445D" w:rsidRDefault="00DA6376" w:rsidP="007D6881">
            <w:pPr>
              <w:jc w:val="center"/>
              <w:rPr>
                <w:b/>
                <w:i/>
                <w:sz w:val="20"/>
                <w:szCs w:val="20"/>
              </w:rPr>
            </w:pPr>
            <w:r w:rsidRPr="0083445D">
              <w:rPr>
                <w:b/>
                <w:i/>
                <w:sz w:val="20"/>
                <w:szCs w:val="20"/>
              </w:rPr>
              <w:t>Историческое направление</w:t>
            </w:r>
          </w:p>
        </w:tc>
      </w:tr>
      <w:tr w:rsidR="00DA6376" w:rsidRPr="0083445D" w:rsidTr="007D6881">
        <w:trPr>
          <w:trHeight w:val="222"/>
        </w:trPr>
        <w:tc>
          <w:tcPr>
            <w:tcW w:w="1965" w:type="dxa"/>
            <w:tcBorders>
              <w:top w:val="single" w:sz="4" w:space="0" w:color="000000"/>
              <w:left w:val="single" w:sz="4" w:space="0" w:color="000000"/>
              <w:bottom w:val="single" w:sz="4" w:space="0" w:color="000000"/>
              <w:right w:val="single" w:sz="4" w:space="0" w:color="000000"/>
            </w:tcBorders>
          </w:tcPr>
          <w:p w:rsidR="00DA6376" w:rsidRPr="0083445D" w:rsidRDefault="00DA6376" w:rsidP="007D6881">
            <w:pPr>
              <w:jc w:val="center"/>
              <w:rPr>
                <w:b/>
                <w:sz w:val="20"/>
                <w:szCs w:val="20"/>
              </w:rPr>
            </w:pPr>
            <w:r w:rsidRPr="0083445D">
              <w:rPr>
                <w:rStyle w:val="af0"/>
                <w:b/>
                <w:bCs/>
                <w:i w:val="0"/>
                <w:sz w:val="20"/>
                <w:szCs w:val="20"/>
              </w:rPr>
              <w:t>«Славные боевые страницы Отечества»</w:t>
            </w:r>
          </w:p>
        </w:tc>
        <w:tc>
          <w:tcPr>
            <w:tcW w:w="1966" w:type="dxa"/>
            <w:tcBorders>
              <w:top w:val="single" w:sz="4" w:space="0" w:color="000000"/>
              <w:left w:val="single" w:sz="4" w:space="0" w:color="000000"/>
              <w:bottom w:val="single" w:sz="4" w:space="0" w:color="000000"/>
              <w:right w:val="single" w:sz="4" w:space="0" w:color="000000"/>
            </w:tcBorders>
          </w:tcPr>
          <w:p w:rsidR="00DA6376" w:rsidRPr="0083445D" w:rsidRDefault="00DA6376" w:rsidP="007D6881">
            <w:pPr>
              <w:jc w:val="center"/>
              <w:rPr>
                <w:color w:val="000000"/>
                <w:sz w:val="20"/>
                <w:szCs w:val="20"/>
              </w:rPr>
            </w:pPr>
            <w:r w:rsidRPr="0083445D">
              <w:rPr>
                <w:color w:val="000000"/>
                <w:sz w:val="20"/>
                <w:szCs w:val="20"/>
              </w:rPr>
              <w:t>1. Занятие на тему «Богатыри Земли Русской».</w:t>
            </w:r>
          </w:p>
          <w:p w:rsidR="00DA6376" w:rsidRPr="0083445D" w:rsidRDefault="00DA6376" w:rsidP="007D6881">
            <w:pPr>
              <w:jc w:val="center"/>
              <w:rPr>
                <w:color w:val="000000"/>
                <w:sz w:val="20"/>
                <w:szCs w:val="20"/>
              </w:rPr>
            </w:pPr>
            <w:r w:rsidRPr="0083445D">
              <w:rPr>
                <w:color w:val="000000"/>
                <w:sz w:val="20"/>
                <w:szCs w:val="20"/>
              </w:rPr>
              <w:t>2. Чтение рассказов, былин, сказок о русских богатырях.</w:t>
            </w:r>
          </w:p>
          <w:p w:rsidR="00DA6376" w:rsidRPr="0083445D" w:rsidRDefault="00DA6376" w:rsidP="007D6881">
            <w:pPr>
              <w:jc w:val="center"/>
              <w:rPr>
                <w:color w:val="000000"/>
                <w:sz w:val="20"/>
                <w:szCs w:val="20"/>
              </w:rPr>
            </w:pPr>
            <w:r w:rsidRPr="0083445D">
              <w:rPr>
                <w:color w:val="000000"/>
                <w:sz w:val="20"/>
                <w:szCs w:val="20"/>
              </w:rPr>
              <w:t>3. Обсуждение подвигов русского народа.</w:t>
            </w:r>
          </w:p>
          <w:p w:rsidR="00DA6376" w:rsidRPr="0083445D" w:rsidRDefault="00DA6376" w:rsidP="007D6881">
            <w:pPr>
              <w:jc w:val="center"/>
              <w:rPr>
                <w:sz w:val="20"/>
                <w:szCs w:val="20"/>
              </w:rPr>
            </w:pPr>
            <w:r w:rsidRPr="0083445D">
              <w:rPr>
                <w:sz w:val="20"/>
                <w:szCs w:val="20"/>
              </w:rPr>
              <w:t>4. Объяснение смысла пословиц о храбрости, героизме воинов («Смелость города берет», «Тот герой, кто за Родину горой» и др.).</w:t>
            </w:r>
          </w:p>
          <w:p w:rsidR="00DA6376" w:rsidRPr="0083445D" w:rsidRDefault="00DA6376" w:rsidP="007D6881">
            <w:pPr>
              <w:jc w:val="center"/>
              <w:rPr>
                <w:color w:val="000000"/>
                <w:sz w:val="20"/>
                <w:szCs w:val="20"/>
              </w:rPr>
            </w:pPr>
            <w:r w:rsidRPr="0083445D">
              <w:rPr>
                <w:sz w:val="20"/>
                <w:szCs w:val="20"/>
              </w:rPr>
              <w:t>5. Просмотр фрагмента мультфильма «Три богатыря»</w:t>
            </w:r>
          </w:p>
        </w:tc>
        <w:tc>
          <w:tcPr>
            <w:tcW w:w="1965" w:type="dxa"/>
            <w:tcBorders>
              <w:top w:val="single" w:sz="4" w:space="0" w:color="000000"/>
              <w:left w:val="single" w:sz="4" w:space="0" w:color="000000"/>
              <w:bottom w:val="single" w:sz="4" w:space="0" w:color="000000"/>
              <w:right w:val="single" w:sz="4" w:space="0" w:color="000000"/>
            </w:tcBorders>
          </w:tcPr>
          <w:p w:rsidR="00DA6376" w:rsidRPr="0083445D" w:rsidRDefault="00DA6376" w:rsidP="007D6881">
            <w:pPr>
              <w:jc w:val="center"/>
              <w:rPr>
                <w:sz w:val="20"/>
                <w:szCs w:val="20"/>
              </w:rPr>
            </w:pPr>
            <w:r w:rsidRPr="0083445D">
              <w:rPr>
                <w:sz w:val="20"/>
                <w:szCs w:val="20"/>
              </w:rPr>
              <w:t>1. Беседа</w:t>
            </w:r>
            <w:r>
              <w:rPr>
                <w:sz w:val="20"/>
                <w:szCs w:val="20"/>
              </w:rPr>
              <w:t xml:space="preserve"> о характере богатырей Руси, защитников </w:t>
            </w:r>
            <w:r w:rsidRPr="0083445D">
              <w:rPr>
                <w:sz w:val="20"/>
                <w:szCs w:val="20"/>
              </w:rPr>
              <w:t>Родины.</w:t>
            </w:r>
          </w:p>
          <w:p w:rsidR="00DA6376" w:rsidRPr="0083445D" w:rsidRDefault="00DA6376" w:rsidP="007D6881">
            <w:pPr>
              <w:jc w:val="center"/>
              <w:rPr>
                <w:sz w:val="20"/>
                <w:szCs w:val="20"/>
              </w:rPr>
            </w:pPr>
            <w:r w:rsidRPr="0083445D">
              <w:rPr>
                <w:sz w:val="20"/>
                <w:szCs w:val="20"/>
              </w:rPr>
              <w:t>2. Просмотр видеофильма «Защитники Отечества».</w:t>
            </w:r>
            <w:r w:rsidRPr="0083445D">
              <w:rPr>
                <w:sz w:val="20"/>
                <w:szCs w:val="20"/>
              </w:rPr>
              <w:br/>
              <w:t>3. Изготовление подарков папам и дедушкам к</w:t>
            </w:r>
            <w:r>
              <w:rPr>
                <w:sz w:val="20"/>
                <w:szCs w:val="20"/>
              </w:rPr>
              <w:t>о Дню Защитника Отечества (23 февраля).</w:t>
            </w:r>
            <w:r w:rsidRPr="0083445D">
              <w:rPr>
                <w:sz w:val="20"/>
                <w:szCs w:val="20"/>
              </w:rPr>
              <w:br/>
              <w:t>4. Спортивные развлечения «Вместе с папой».</w:t>
            </w:r>
          </w:p>
          <w:p w:rsidR="00DA6376" w:rsidRPr="0083445D" w:rsidRDefault="00DA6376" w:rsidP="007D6881">
            <w:pPr>
              <w:jc w:val="center"/>
              <w:rPr>
                <w:color w:val="000000"/>
                <w:sz w:val="20"/>
                <w:szCs w:val="20"/>
              </w:rPr>
            </w:pPr>
            <w:r w:rsidRPr="0083445D">
              <w:rPr>
                <w:color w:val="000000"/>
                <w:sz w:val="20"/>
                <w:szCs w:val="20"/>
              </w:rPr>
              <w:t xml:space="preserve">5. </w:t>
            </w:r>
            <w:r>
              <w:rPr>
                <w:color w:val="000000"/>
                <w:sz w:val="20"/>
                <w:szCs w:val="20"/>
              </w:rPr>
              <w:t>Свободный микрофон «История</w:t>
            </w:r>
            <w:r w:rsidRPr="0083445D">
              <w:rPr>
                <w:color w:val="000000"/>
                <w:sz w:val="20"/>
                <w:szCs w:val="20"/>
              </w:rPr>
              <w:t xml:space="preserve"> побед Российской Армии</w:t>
            </w:r>
            <w:r>
              <w:rPr>
                <w:color w:val="000000"/>
                <w:sz w:val="20"/>
                <w:szCs w:val="20"/>
              </w:rPr>
              <w:t>»</w:t>
            </w:r>
          </w:p>
        </w:tc>
        <w:tc>
          <w:tcPr>
            <w:tcW w:w="1966" w:type="dxa"/>
            <w:tcBorders>
              <w:top w:val="single" w:sz="4" w:space="0" w:color="000000"/>
              <w:left w:val="single" w:sz="4" w:space="0" w:color="000000"/>
              <w:bottom w:val="single" w:sz="4" w:space="0" w:color="000000"/>
              <w:right w:val="single" w:sz="4" w:space="0" w:color="000000"/>
            </w:tcBorders>
          </w:tcPr>
          <w:p w:rsidR="00DA6376" w:rsidRPr="0083445D" w:rsidRDefault="00DA6376" w:rsidP="007D6881">
            <w:pPr>
              <w:jc w:val="center"/>
              <w:rPr>
                <w:color w:val="000000"/>
                <w:sz w:val="20"/>
                <w:szCs w:val="20"/>
              </w:rPr>
            </w:pPr>
            <w:r w:rsidRPr="0083445D">
              <w:rPr>
                <w:color w:val="000000"/>
                <w:sz w:val="20"/>
                <w:szCs w:val="20"/>
              </w:rPr>
              <w:t xml:space="preserve">1. Лекция </w:t>
            </w:r>
            <w:r>
              <w:rPr>
                <w:color w:val="000000"/>
                <w:sz w:val="20"/>
                <w:szCs w:val="20"/>
              </w:rPr>
              <w:t>«Истории Вооруженных С</w:t>
            </w:r>
            <w:r w:rsidRPr="0083445D">
              <w:rPr>
                <w:color w:val="000000"/>
                <w:sz w:val="20"/>
                <w:szCs w:val="20"/>
              </w:rPr>
              <w:t>ил России</w:t>
            </w:r>
            <w:r>
              <w:rPr>
                <w:color w:val="000000"/>
                <w:sz w:val="20"/>
                <w:szCs w:val="20"/>
              </w:rPr>
              <w:t>»</w:t>
            </w:r>
            <w:r w:rsidRPr="0083445D">
              <w:rPr>
                <w:color w:val="000000"/>
                <w:sz w:val="20"/>
                <w:szCs w:val="20"/>
              </w:rPr>
              <w:t>.</w:t>
            </w:r>
          </w:p>
          <w:p w:rsidR="00DA6376" w:rsidRPr="0083445D" w:rsidRDefault="00DA6376" w:rsidP="007D6881">
            <w:pPr>
              <w:jc w:val="center"/>
              <w:rPr>
                <w:sz w:val="20"/>
                <w:szCs w:val="20"/>
              </w:rPr>
            </w:pPr>
            <w:r w:rsidRPr="0083445D">
              <w:rPr>
                <w:sz w:val="20"/>
                <w:szCs w:val="20"/>
              </w:rPr>
              <w:t>2. Мероприятия по увековечиванию памяти павших в борьбе за независимость Родины (проведение митингов и других патриотических мероприятий на братском захоронении и в других памятных местах).</w:t>
            </w:r>
          </w:p>
          <w:p w:rsidR="00DA6376" w:rsidRPr="0083445D" w:rsidRDefault="00DA6376" w:rsidP="007D6881">
            <w:pPr>
              <w:jc w:val="center"/>
              <w:rPr>
                <w:sz w:val="20"/>
                <w:szCs w:val="20"/>
              </w:rPr>
            </w:pPr>
            <w:r w:rsidRPr="0083445D">
              <w:rPr>
                <w:sz w:val="20"/>
                <w:szCs w:val="20"/>
              </w:rPr>
              <w:t>3. Конкурс «Летопись славную листаю»</w:t>
            </w:r>
          </w:p>
        </w:tc>
        <w:tc>
          <w:tcPr>
            <w:tcW w:w="1966" w:type="dxa"/>
            <w:tcBorders>
              <w:top w:val="single" w:sz="4" w:space="0" w:color="000000"/>
              <w:left w:val="single" w:sz="4" w:space="0" w:color="000000"/>
              <w:bottom w:val="single" w:sz="4" w:space="0" w:color="000000"/>
              <w:right w:val="single" w:sz="4" w:space="0" w:color="000000"/>
            </w:tcBorders>
          </w:tcPr>
          <w:p w:rsidR="00DA6376" w:rsidRPr="0083445D" w:rsidRDefault="00DA6376" w:rsidP="007D6881">
            <w:pPr>
              <w:jc w:val="center"/>
              <w:rPr>
                <w:color w:val="000000"/>
                <w:sz w:val="20"/>
                <w:szCs w:val="20"/>
              </w:rPr>
            </w:pPr>
            <w:r w:rsidRPr="0083445D">
              <w:rPr>
                <w:color w:val="000000"/>
                <w:sz w:val="20"/>
                <w:szCs w:val="20"/>
              </w:rPr>
              <w:t>1. Конференция на тему «Роль советского народа в победе в Великой Отечественной войне».</w:t>
            </w:r>
          </w:p>
          <w:p w:rsidR="00DA6376" w:rsidRPr="0083445D" w:rsidRDefault="00DA6376" w:rsidP="007D6881">
            <w:pPr>
              <w:jc w:val="center"/>
              <w:rPr>
                <w:color w:val="000000"/>
                <w:sz w:val="20"/>
                <w:szCs w:val="20"/>
              </w:rPr>
            </w:pPr>
            <w:r w:rsidRPr="0083445D">
              <w:rPr>
                <w:color w:val="000000"/>
                <w:sz w:val="20"/>
                <w:szCs w:val="20"/>
              </w:rPr>
              <w:t>2. Поход по местам боевой славы.</w:t>
            </w:r>
          </w:p>
          <w:p w:rsidR="00DA6376" w:rsidRPr="0083445D" w:rsidRDefault="00DA6376" w:rsidP="007D6881">
            <w:pPr>
              <w:jc w:val="center"/>
              <w:rPr>
                <w:sz w:val="20"/>
                <w:szCs w:val="20"/>
              </w:rPr>
            </w:pPr>
            <w:r w:rsidRPr="0083445D">
              <w:rPr>
                <w:sz w:val="20"/>
                <w:szCs w:val="20"/>
              </w:rPr>
              <w:t xml:space="preserve">3. Создание мультимедийных проектов на тему: </w:t>
            </w:r>
            <w:r w:rsidRPr="0083445D">
              <w:rPr>
                <w:rStyle w:val="af0"/>
                <w:bCs/>
                <w:i w:val="0"/>
                <w:sz w:val="20"/>
                <w:szCs w:val="20"/>
              </w:rPr>
              <w:t>«Славные боевые страницы Отечества».</w:t>
            </w:r>
            <w:r w:rsidRPr="0083445D">
              <w:rPr>
                <w:sz w:val="20"/>
                <w:szCs w:val="20"/>
              </w:rPr>
              <w:t xml:space="preserve">  </w:t>
            </w:r>
          </w:p>
          <w:p w:rsidR="00DA6376" w:rsidRPr="0083445D" w:rsidRDefault="00DA6376" w:rsidP="007D6881">
            <w:pPr>
              <w:jc w:val="center"/>
              <w:rPr>
                <w:sz w:val="20"/>
                <w:szCs w:val="20"/>
              </w:rPr>
            </w:pPr>
            <w:r w:rsidRPr="0083445D">
              <w:rPr>
                <w:sz w:val="20"/>
                <w:szCs w:val="20"/>
              </w:rPr>
              <w:t>4. «Вахта памяти»</w:t>
            </w:r>
          </w:p>
        </w:tc>
      </w:tr>
      <w:tr w:rsidR="00DA6376" w:rsidRPr="0083445D" w:rsidTr="007D6881">
        <w:trPr>
          <w:trHeight w:val="213"/>
        </w:trPr>
        <w:tc>
          <w:tcPr>
            <w:tcW w:w="1965" w:type="dxa"/>
            <w:tcBorders>
              <w:top w:val="single" w:sz="4" w:space="0" w:color="000000"/>
              <w:left w:val="single" w:sz="4" w:space="0" w:color="000000"/>
              <w:bottom w:val="single" w:sz="4" w:space="0" w:color="000000"/>
              <w:right w:val="single" w:sz="4" w:space="0" w:color="000000"/>
            </w:tcBorders>
          </w:tcPr>
          <w:p w:rsidR="00DA6376" w:rsidRPr="0083445D" w:rsidRDefault="00DA6376" w:rsidP="007D6881">
            <w:pPr>
              <w:jc w:val="center"/>
              <w:rPr>
                <w:b/>
                <w:sz w:val="20"/>
                <w:szCs w:val="20"/>
              </w:rPr>
            </w:pPr>
            <w:r w:rsidRPr="0083445D">
              <w:rPr>
                <w:b/>
                <w:sz w:val="20"/>
                <w:szCs w:val="20"/>
              </w:rPr>
              <w:t>«Роль казачества в истории России»</w:t>
            </w:r>
          </w:p>
        </w:tc>
        <w:tc>
          <w:tcPr>
            <w:tcW w:w="1966" w:type="dxa"/>
            <w:tcBorders>
              <w:top w:val="single" w:sz="4" w:space="0" w:color="000000"/>
              <w:left w:val="single" w:sz="4" w:space="0" w:color="000000"/>
              <w:bottom w:val="single" w:sz="4" w:space="0" w:color="000000"/>
              <w:right w:val="single" w:sz="4" w:space="0" w:color="000000"/>
            </w:tcBorders>
          </w:tcPr>
          <w:p w:rsidR="00DA6376" w:rsidRPr="0083445D" w:rsidRDefault="00DA6376" w:rsidP="007D6881">
            <w:pPr>
              <w:jc w:val="center"/>
              <w:rPr>
                <w:sz w:val="20"/>
                <w:szCs w:val="20"/>
              </w:rPr>
            </w:pPr>
            <w:r w:rsidRPr="0083445D">
              <w:rPr>
                <w:sz w:val="20"/>
                <w:szCs w:val="20"/>
              </w:rPr>
              <w:t>1. Чтение рассказов о роли казаков в истории становления Российского государства.</w:t>
            </w:r>
          </w:p>
          <w:p w:rsidR="00DA6376" w:rsidRPr="0083445D" w:rsidRDefault="00DA6376" w:rsidP="007D6881">
            <w:pPr>
              <w:jc w:val="center"/>
              <w:rPr>
                <w:sz w:val="20"/>
                <w:szCs w:val="20"/>
              </w:rPr>
            </w:pPr>
            <w:r w:rsidRPr="0083445D">
              <w:rPr>
                <w:sz w:val="20"/>
                <w:szCs w:val="20"/>
              </w:rPr>
              <w:t>2. Разучивание казачьих исторических песен.</w:t>
            </w:r>
          </w:p>
          <w:p w:rsidR="00DA6376" w:rsidRPr="0083445D" w:rsidRDefault="00DA6376" w:rsidP="007D6881">
            <w:pPr>
              <w:jc w:val="center"/>
              <w:rPr>
                <w:sz w:val="20"/>
                <w:szCs w:val="20"/>
              </w:rPr>
            </w:pPr>
            <w:r w:rsidRPr="0083445D">
              <w:rPr>
                <w:sz w:val="20"/>
                <w:szCs w:val="20"/>
              </w:rPr>
              <w:t>3. Лепка изделий по мотивам казацкого фольклора</w:t>
            </w:r>
          </w:p>
        </w:tc>
        <w:tc>
          <w:tcPr>
            <w:tcW w:w="1965" w:type="dxa"/>
            <w:tcBorders>
              <w:top w:val="single" w:sz="4" w:space="0" w:color="000000"/>
              <w:left w:val="single" w:sz="4" w:space="0" w:color="000000"/>
              <w:bottom w:val="single" w:sz="4" w:space="0" w:color="000000"/>
              <w:right w:val="single" w:sz="4" w:space="0" w:color="000000"/>
            </w:tcBorders>
          </w:tcPr>
          <w:p w:rsidR="00DA6376" w:rsidRPr="0083445D" w:rsidRDefault="00DA6376" w:rsidP="007D6881">
            <w:pPr>
              <w:jc w:val="center"/>
              <w:rPr>
                <w:sz w:val="20"/>
                <w:szCs w:val="20"/>
              </w:rPr>
            </w:pPr>
            <w:r w:rsidRPr="0083445D">
              <w:rPr>
                <w:sz w:val="20"/>
                <w:szCs w:val="20"/>
              </w:rPr>
              <w:t>1. Лекция «</w:t>
            </w:r>
            <w:r>
              <w:rPr>
                <w:sz w:val="20"/>
                <w:szCs w:val="20"/>
              </w:rPr>
              <w:t>Роль к</w:t>
            </w:r>
            <w:r w:rsidRPr="0083445D">
              <w:rPr>
                <w:sz w:val="20"/>
                <w:szCs w:val="20"/>
              </w:rPr>
              <w:t>азачества</w:t>
            </w:r>
            <w:r>
              <w:rPr>
                <w:sz w:val="20"/>
                <w:szCs w:val="20"/>
              </w:rPr>
              <w:t xml:space="preserve"> в истории России</w:t>
            </w:r>
            <w:r w:rsidRPr="0083445D">
              <w:rPr>
                <w:sz w:val="20"/>
                <w:szCs w:val="20"/>
              </w:rPr>
              <w:t>». 2.Беседы о подвигах казаков в военных сражениях.</w:t>
            </w:r>
          </w:p>
          <w:p w:rsidR="00DA6376" w:rsidRDefault="00DA6376" w:rsidP="007D6881">
            <w:pPr>
              <w:jc w:val="center"/>
              <w:rPr>
                <w:sz w:val="20"/>
                <w:szCs w:val="20"/>
              </w:rPr>
            </w:pPr>
            <w:r w:rsidRPr="0083445D">
              <w:rPr>
                <w:sz w:val="20"/>
                <w:szCs w:val="20"/>
              </w:rPr>
              <w:t>3. Праздник «Приемники традиций» (выставка творческих работ, концерт народных казачьих песен)</w:t>
            </w:r>
            <w:r>
              <w:rPr>
                <w:sz w:val="20"/>
                <w:szCs w:val="20"/>
              </w:rPr>
              <w:t>.</w:t>
            </w:r>
          </w:p>
          <w:p w:rsidR="00DA6376" w:rsidRPr="00C5598F" w:rsidRDefault="00DA6376" w:rsidP="007D6881">
            <w:pPr>
              <w:jc w:val="center"/>
              <w:rPr>
                <w:color w:val="FF0000"/>
                <w:sz w:val="20"/>
                <w:szCs w:val="20"/>
              </w:rPr>
            </w:pPr>
            <w:r w:rsidRPr="0083445D">
              <w:rPr>
                <w:sz w:val="20"/>
                <w:szCs w:val="20"/>
              </w:rPr>
              <w:t xml:space="preserve">4. Просмотр презентации «Служение </w:t>
            </w:r>
            <w:r>
              <w:rPr>
                <w:sz w:val="20"/>
                <w:szCs w:val="20"/>
              </w:rPr>
              <w:t>О</w:t>
            </w:r>
            <w:r w:rsidRPr="0083445D">
              <w:rPr>
                <w:sz w:val="20"/>
                <w:szCs w:val="20"/>
              </w:rPr>
              <w:t>течеству – события и числа»</w:t>
            </w:r>
          </w:p>
        </w:tc>
        <w:tc>
          <w:tcPr>
            <w:tcW w:w="1966" w:type="dxa"/>
            <w:tcBorders>
              <w:top w:val="single" w:sz="4" w:space="0" w:color="000000"/>
              <w:left w:val="single" w:sz="4" w:space="0" w:color="000000"/>
              <w:bottom w:val="single" w:sz="4" w:space="0" w:color="000000"/>
              <w:right w:val="single" w:sz="4" w:space="0" w:color="000000"/>
            </w:tcBorders>
          </w:tcPr>
          <w:p w:rsidR="00DA6376" w:rsidRPr="0083445D" w:rsidRDefault="00DA6376" w:rsidP="007D6881">
            <w:pPr>
              <w:jc w:val="center"/>
              <w:rPr>
                <w:sz w:val="20"/>
                <w:szCs w:val="20"/>
              </w:rPr>
            </w:pPr>
            <w:r w:rsidRPr="0083445D">
              <w:rPr>
                <w:sz w:val="20"/>
                <w:szCs w:val="20"/>
              </w:rPr>
              <w:t>1. Интерактивные экскурсии по местам казачьей славы.</w:t>
            </w:r>
          </w:p>
          <w:p w:rsidR="00DA6376" w:rsidRPr="0083445D" w:rsidRDefault="00DA6376" w:rsidP="007D6881">
            <w:pPr>
              <w:jc w:val="center"/>
              <w:rPr>
                <w:sz w:val="20"/>
                <w:szCs w:val="20"/>
              </w:rPr>
            </w:pPr>
            <w:r w:rsidRPr="0083445D">
              <w:rPr>
                <w:sz w:val="20"/>
                <w:szCs w:val="20"/>
              </w:rPr>
              <w:t xml:space="preserve"> 2. Изучение роли казачества в истории России.</w:t>
            </w:r>
          </w:p>
          <w:p w:rsidR="00DA6376" w:rsidRPr="0083445D" w:rsidRDefault="00DA6376" w:rsidP="007D6881">
            <w:pPr>
              <w:jc w:val="center"/>
              <w:rPr>
                <w:sz w:val="20"/>
                <w:szCs w:val="20"/>
              </w:rPr>
            </w:pPr>
            <w:r w:rsidRPr="0083445D">
              <w:rPr>
                <w:sz w:val="20"/>
                <w:szCs w:val="20"/>
              </w:rPr>
              <w:t>3. Слет юных краеведов.</w:t>
            </w:r>
          </w:p>
          <w:p w:rsidR="00DA6376" w:rsidRPr="0083445D" w:rsidRDefault="00DA6376" w:rsidP="007D6881">
            <w:pPr>
              <w:jc w:val="center"/>
              <w:rPr>
                <w:sz w:val="20"/>
                <w:szCs w:val="20"/>
              </w:rPr>
            </w:pPr>
            <w:r w:rsidRPr="0083445D">
              <w:rPr>
                <w:sz w:val="20"/>
                <w:szCs w:val="20"/>
              </w:rPr>
              <w:t>4. Конкурс уголков боевой славы казачества</w:t>
            </w:r>
          </w:p>
        </w:tc>
        <w:tc>
          <w:tcPr>
            <w:tcW w:w="1966" w:type="dxa"/>
            <w:tcBorders>
              <w:top w:val="single" w:sz="4" w:space="0" w:color="000000"/>
              <w:left w:val="single" w:sz="4" w:space="0" w:color="000000"/>
              <w:bottom w:val="single" w:sz="4" w:space="0" w:color="000000"/>
              <w:right w:val="single" w:sz="4" w:space="0" w:color="000000"/>
            </w:tcBorders>
          </w:tcPr>
          <w:p w:rsidR="00DA6376" w:rsidRPr="0083445D" w:rsidRDefault="00DA6376" w:rsidP="007D6881">
            <w:pPr>
              <w:jc w:val="center"/>
              <w:rPr>
                <w:sz w:val="20"/>
                <w:szCs w:val="20"/>
              </w:rPr>
            </w:pPr>
            <w:r w:rsidRPr="0083445D">
              <w:rPr>
                <w:sz w:val="20"/>
                <w:szCs w:val="20"/>
              </w:rPr>
              <w:t>1. Обрядовое мероприятие «Проводы казаков на действующую военную службу»</w:t>
            </w:r>
            <w:r>
              <w:rPr>
                <w:sz w:val="20"/>
                <w:szCs w:val="20"/>
              </w:rPr>
              <w:t>.</w:t>
            </w:r>
          </w:p>
          <w:p w:rsidR="00DA6376" w:rsidRPr="0083445D" w:rsidRDefault="00DA6376" w:rsidP="007D6881">
            <w:pPr>
              <w:jc w:val="center"/>
              <w:rPr>
                <w:sz w:val="20"/>
                <w:szCs w:val="20"/>
              </w:rPr>
            </w:pPr>
            <w:r w:rsidRPr="0083445D">
              <w:rPr>
                <w:sz w:val="20"/>
                <w:szCs w:val="20"/>
              </w:rPr>
              <w:t>2. Мероприятие «День казачества»</w:t>
            </w:r>
          </w:p>
          <w:p w:rsidR="00DA6376" w:rsidRPr="0083445D" w:rsidRDefault="00DA6376" w:rsidP="007D6881">
            <w:pPr>
              <w:jc w:val="center"/>
              <w:rPr>
                <w:sz w:val="20"/>
                <w:szCs w:val="20"/>
              </w:rPr>
            </w:pPr>
            <w:r w:rsidRPr="0083445D">
              <w:rPr>
                <w:sz w:val="20"/>
                <w:szCs w:val="20"/>
              </w:rPr>
              <w:t>3. Военно-спортивные соревнования</w:t>
            </w:r>
          </w:p>
        </w:tc>
      </w:tr>
      <w:tr w:rsidR="00DA6376" w:rsidRPr="0083445D" w:rsidTr="007D6881">
        <w:trPr>
          <w:trHeight w:val="213"/>
        </w:trPr>
        <w:tc>
          <w:tcPr>
            <w:tcW w:w="9828" w:type="dxa"/>
            <w:gridSpan w:val="5"/>
            <w:tcBorders>
              <w:top w:val="single" w:sz="4" w:space="0" w:color="000000"/>
              <w:left w:val="single" w:sz="4" w:space="0" w:color="000000"/>
              <w:bottom w:val="single" w:sz="4" w:space="0" w:color="000000"/>
              <w:right w:val="single" w:sz="4" w:space="0" w:color="000000"/>
            </w:tcBorders>
          </w:tcPr>
          <w:p w:rsidR="00DA6376" w:rsidRPr="0083445D" w:rsidRDefault="00DA6376" w:rsidP="007D6881">
            <w:pPr>
              <w:jc w:val="center"/>
              <w:rPr>
                <w:b/>
                <w:i/>
                <w:sz w:val="20"/>
                <w:szCs w:val="20"/>
              </w:rPr>
            </w:pPr>
            <w:r w:rsidRPr="0083445D">
              <w:rPr>
                <w:b/>
                <w:i/>
                <w:sz w:val="20"/>
                <w:szCs w:val="20"/>
              </w:rPr>
              <w:t>Психологическое направление</w:t>
            </w:r>
          </w:p>
        </w:tc>
      </w:tr>
      <w:tr w:rsidR="00DA6376" w:rsidRPr="0083445D" w:rsidTr="007D6881">
        <w:trPr>
          <w:trHeight w:val="213"/>
        </w:trPr>
        <w:tc>
          <w:tcPr>
            <w:tcW w:w="1965" w:type="dxa"/>
            <w:tcBorders>
              <w:top w:val="single" w:sz="4" w:space="0" w:color="000000"/>
              <w:left w:val="single" w:sz="4" w:space="0" w:color="000000"/>
              <w:bottom w:val="single" w:sz="4" w:space="0" w:color="000000"/>
              <w:right w:val="single" w:sz="4" w:space="0" w:color="000000"/>
            </w:tcBorders>
          </w:tcPr>
          <w:p w:rsidR="00DA6376" w:rsidRPr="0083445D" w:rsidRDefault="00DA6376" w:rsidP="007D6881">
            <w:pPr>
              <w:jc w:val="center"/>
              <w:rPr>
                <w:b/>
                <w:sz w:val="20"/>
                <w:szCs w:val="20"/>
              </w:rPr>
            </w:pPr>
            <w:r w:rsidRPr="0083445D">
              <w:rPr>
                <w:b/>
                <w:sz w:val="20"/>
                <w:szCs w:val="20"/>
              </w:rPr>
              <w:t>«Храбрость города берет»</w:t>
            </w:r>
          </w:p>
        </w:tc>
        <w:tc>
          <w:tcPr>
            <w:tcW w:w="1966" w:type="dxa"/>
            <w:tcBorders>
              <w:top w:val="single" w:sz="4" w:space="0" w:color="000000"/>
              <w:left w:val="single" w:sz="4" w:space="0" w:color="000000"/>
              <w:bottom w:val="single" w:sz="4" w:space="0" w:color="000000"/>
              <w:right w:val="single" w:sz="4" w:space="0" w:color="000000"/>
            </w:tcBorders>
          </w:tcPr>
          <w:p w:rsidR="00DA6376" w:rsidRDefault="00DA6376" w:rsidP="007D6881">
            <w:pPr>
              <w:jc w:val="center"/>
              <w:rPr>
                <w:sz w:val="20"/>
                <w:szCs w:val="20"/>
              </w:rPr>
            </w:pPr>
            <w:r>
              <w:rPr>
                <w:sz w:val="20"/>
                <w:szCs w:val="20"/>
              </w:rPr>
              <w:t>Игра</w:t>
            </w:r>
          </w:p>
          <w:p w:rsidR="00DA6376" w:rsidRPr="0083445D" w:rsidRDefault="00DA6376" w:rsidP="007D6881">
            <w:pPr>
              <w:jc w:val="center"/>
              <w:rPr>
                <w:sz w:val="20"/>
                <w:szCs w:val="20"/>
              </w:rPr>
            </w:pPr>
            <w:r w:rsidRPr="0083445D">
              <w:rPr>
                <w:sz w:val="20"/>
                <w:szCs w:val="20"/>
              </w:rPr>
              <w:t>«Я – солдат»</w:t>
            </w:r>
          </w:p>
        </w:tc>
        <w:tc>
          <w:tcPr>
            <w:tcW w:w="1965" w:type="dxa"/>
            <w:tcBorders>
              <w:top w:val="single" w:sz="4" w:space="0" w:color="000000"/>
              <w:left w:val="single" w:sz="4" w:space="0" w:color="000000"/>
              <w:bottom w:val="single" w:sz="4" w:space="0" w:color="000000"/>
              <w:right w:val="single" w:sz="4" w:space="0" w:color="000000"/>
            </w:tcBorders>
          </w:tcPr>
          <w:p w:rsidR="00DA6376" w:rsidRDefault="00DA6376" w:rsidP="007D6881">
            <w:pPr>
              <w:jc w:val="center"/>
              <w:rPr>
                <w:sz w:val="20"/>
                <w:szCs w:val="20"/>
              </w:rPr>
            </w:pPr>
            <w:r w:rsidRPr="0083445D">
              <w:rPr>
                <w:sz w:val="20"/>
                <w:szCs w:val="20"/>
              </w:rPr>
              <w:t xml:space="preserve">1. Составление портрета защитника Отчества на основе литературных источников </w:t>
            </w:r>
          </w:p>
          <w:p w:rsidR="00DA6376" w:rsidRPr="0083445D" w:rsidRDefault="00DA6376" w:rsidP="007D6881">
            <w:pPr>
              <w:jc w:val="center"/>
              <w:rPr>
                <w:sz w:val="20"/>
                <w:szCs w:val="20"/>
              </w:rPr>
            </w:pPr>
            <w:r w:rsidRPr="0083445D">
              <w:rPr>
                <w:sz w:val="20"/>
                <w:szCs w:val="20"/>
              </w:rPr>
              <w:t xml:space="preserve">«Каким должен быть настоящий солдат». </w:t>
            </w:r>
          </w:p>
          <w:p w:rsidR="00DA6376" w:rsidRPr="0083445D" w:rsidRDefault="00DA6376" w:rsidP="007D6881">
            <w:pPr>
              <w:jc w:val="center"/>
              <w:rPr>
                <w:sz w:val="20"/>
                <w:szCs w:val="20"/>
              </w:rPr>
            </w:pPr>
            <w:r w:rsidRPr="0083445D">
              <w:rPr>
                <w:sz w:val="20"/>
                <w:szCs w:val="20"/>
              </w:rPr>
              <w:t>2.Тренинг «Преодоление страхов»</w:t>
            </w:r>
          </w:p>
        </w:tc>
        <w:tc>
          <w:tcPr>
            <w:tcW w:w="1966" w:type="dxa"/>
            <w:tcBorders>
              <w:top w:val="single" w:sz="4" w:space="0" w:color="000000"/>
              <w:left w:val="single" w:sz="4" w:space="0" w:color="000000"/>
              <w:bottom w:val="single" w:sz="4" w:space="0" w:color="000000"/>
              <w:right w:val="single" w:sz="4" w:space="0" w:color="000000"/>
            </w:tcBorders>
          </w:tcPr>
          <w:p w:rsidR="00DA6376" w:rsidRPr="0083445D" w:rsidRDefault="00DA6376" w:rsidP="007D6881">
            <w:pPr>
              <w:jc w:val="center"/>
              <w:rPr>
                <w:sz w:val="20"/>
                <w:szCs w:val="20"/>
              </w:rPr>
            </w:pPr>
            <w:r w:rsidRPr="0083445D">
              <w:rPr>
                <w:sz w:val="20"/>
                <w:szCs w:val="20"/>
              </w:rPr>
              <w:t>1. Тестирование «Оценка психологической устойчивости».</w:t>
            </w:r>
          </w:p>
          <w:p w:rsidR="00DA6376" w:rsidRPr="0083445D" w:rsidRDefault="00DA6376" w:rsidP="007D6881">
            <w:pPr>
              <w:jc w:val="center"/>
              <w:rPr>
                <w:sz w:val="20"/>
                <w:szCs w:val="20"/>
              </w:rPr>
            </w:pPr>
            <w:r w:rsidRPr="0083445D">
              <w:rPr>
                <w:sz w:val="20"/>
                <w:szCs w:val="20"/>
              </w:rPr>
              <w:t>2. Тренинг «Формирование волевых качеств»</w:t>
            </w:r>
          </w:p>
        </w:tc>
        <w:tc>
          <w:tcPr>
            <w:tcW w:w="1966" w:type="dxa"/>
            <w:tcBorders>
              <w:top w:val="single" w:sz="4" w:space="0" w:color="000000"/>
              <w:left w:val="single" w:sz="4" w:space="0" w:color="000000"/>
              <w:bottom w:val="single" w:sz="4" w:space="0" w:color="000000"/>
              <w:right w:val="single" w:sz="4" w:space="0" w:color="000000"/>
            </w:tcBorders>
          </w:tcPr>
          <w:p w:rsidR="00DA6376" w:rsidRPr="0083445D" w:rsidRDefault="00DA6376" w:rsidP="007D6881">
            <w:pPr>
              <w:jc w:val="center"/>
              <w:rPr>
                <w:sz w:val="20"/>
                <w:szCs w:val="20"/>
              </w:rPr>
            </w:pPr>
            <w:r w:rsidRPr="0083445D">
              <w:rPr>
                <w:sz w:val="20"/>
                <w:szCs w:val="20"/>
              </w:rPr>
              <w:t>1. Тестирование уровня тревожности.</w:t>
            </w:r>
          </w:p>
          <w:p w:rsidR="00DA6376" w:rsidRPr="0083445D" w:rsidRDefault="00DA6376" w:rsidP="007D6881">
            <w:pPr>
              <w:jc w:val="center"/>
              <w:rPr>
                <w:sz w:val="20"/>
                <w:szCs w:val="20"/>
              </w:rPr>
            </w:pPr>
            <w:r w:rsidRPr="0083445D">
              <w:rPr>
                <w:sz w:val="20"/>
                <w:szCs w:val="20"/>
              </w:rPr>
              <w:t>2. Тренинги «Формирование и укрепление стрессоустойчи</w:t>
            </w:r>
            <w:r>
              <w:rPr>
                <w:sz w:val="20"/>
                <w:szCs w:val="20"/>
              </w:rPr>
              <w:t>-</w:t>
            </w:r>
            <w:r w:rsidRPr="0083445D">
              <w:rPr>
                <w:sz w:val="20"/>
                <w:szCs w:val="20"/>
              </w:rPr>
              <w:t>вости»</w:t>
            </w:r>
          </w:p>
          <w:p w:rsidR="00DA6376" w:rsidRPr="0083445D" w:rsidRDefault="00DA6376" w:rsidP="007D6881">
            <w:pPr>
              <w:jc w:val="center"/>
              <w:rPr>
                <w:sz w:val="20"/>
                <w:szCs w:val="20"/>
              </w:rPr>
            </w:pPr>
          </w:p>
        </w:tc>
      </w:tr>
      <w:tr w:rsidR="00DA6376" w:rsidRPr="0083445D" w:rsidTr="007D6881">
        <w:trPr>
          <w:trHeight w:val="213"/>
        </w:trPr>
        <w:tc>
          <w:tcPr>
            <w:tcW w:w="1965" w:type="dxa"/>
            <w:tcBorders>
              <w:top w:val="single" w:sz="4" w:space="0" w:color="000000"/>
              <w:left w:val="single" w:sz="4" w:space="0" w:color="000000"/>
              <w:bottom w:val="single" w:sz="4" w:space="0" w:color="000000"/>
              <w:right w:val="single" w:sz="4" w:space="0" w:color="000000"/>
            </w:tcBorders>
          </w:tcPr>
          <w:p w:rsidR="00DA6376" w:rsidRPr="000F4916" w:rsidRDefault="00DA6376" w:rsidP="007D6881">
            <w:pPr>
              <w:jc w:val="center"/>
              <w:rPr>
                <w:b/>
                <w:sz w:val="20"/>
                <w:szCs w:val="20"/>
              </w:rPr>
            </w:pPr>
            <w:r w:rsidRPr="000F4916">
              <w:rPr>
                <w:b/>
                <w:sz w:val="20"/>
                <w:szCs w:val="20"/>
              </w:rPr>
              <w:t>«</w:t>
            </w:r>
            <w:r>
              <w:rPr>
                <w:b/>
                <w:sz w:val="20"/>
                <w:szCs w:val="20"/>
              </w:rPr>
              <w:t>П</w:t>
            </w:r>
            <w:r w:rsidRPr="000F4916">
              <w:rPr>
                <w:b/>
                <w:sz w:val="20"/>
                <w:szCs w:val="20"/>
              </w:rPr>
              <w:t>ортрет казака»</w:t>
            </w:r>
          </w:p>
          <w:p w:rsidR="00DA6376" w:rsidRPr="0083445D" w:rsidRDefault="00DA6376" w:rsidP="007D6881">
            <w:pPr>
              <w:jc w:val="center"/>
              <w:rPr>
                <w:b/>
                <w:sz w:val="20"/>
                <w:szCs w:val="20"/>
              </w:rPr>
            </w:pPr>
          </w:p>
        </w:tc>
        <w:tc>
          <w:tcPr>
            <w:tcW w:w="1966" w:type="dxa"/>
            <w:tcBorders>
              <w:top w:val="single" w:sz="4" w:space="0" w:color="000000"/>
              <w:left w:val="single" w:sz="4" w:space="0" w:color="000000"/>
              <w:bottom w:val="single" w:sz="4" w:space="0" w:color="000000"/>
              <w:right w:val="single" w:sz="4" w:space="0" w:color="000000"/>
            </w:tcBorders>
          </w:tcPr>
          <w:p w:rsidR="00DA6376" w:rsidRPr="0083445D" w:rsidRDefault="00DA6376" w:rsidP="007D6881">
            <w:pPr>
              <w:jc w:val="center"/>
              <w:rPr>
                <w:sz w:val="20"/>
                <w:szCs w:val="20"/>
              </w:rPr>
            </w:pPr>
            <w:r>
              <w:rPr>
                <w:sz w:val="20"/>
                <w:szCs w:val="20"/>
              </w:rPr>
              <w:t>Проведение традиционных казацких игр, направленных</w:t>
            </w:r>
            <w:r w:rsidRPr="0083445D">
              <w:rPr>
                <w:sz w:val="20"/>
                <w:szCs w:val="20"/>
              </w:rPr>
              <w:t xml:space="preserve"> </w:t>
            </w:r>
            <w:r>
              <w:rPr>
                <w:sz w:val="20"/>
                <w:szCs w:val="20"/>
              </w:rPr>
              <w:t>на формирование бойцовских качеств</w:t>
            </w:r>
            <w:r w:rsidRPr="0083445D">
              <w:rPr>
                <w:sz w:val="20"/>
                <w:szCs w:val="20"/>
              </w:rPr>
              <w:t xml:space="preserve"> </w:t>
            </w:r>
            <w:r>
              <w:rPr>
                <w:sz w:val="20"/>
                <w:szCs w:val="20"/>
              </w:rPr>
              <w:t>(</w:t>
            </w:r>
            <w:r w:rsidRPr="0083445D">
              <w:rPr>
                <w:sz w:val="20"/>
                <w:szCs w:val="20"/>
              </w:rPr>
              <w:t xml:space="preserve">«Кулачки», </w:t>
            </w:r>
            <w:r w:rsidRPr="00BB610C">
              <w:rPr>
                <w:sz w:val="20"/>
                <w:szCs w:val="20"/>
              </w:rPr>
              <w:t>«Переездной конь»,</w:t>
            </w:r>
            <w:r w:rsidRPr="0083445D">
              <w:rPr>
                <w:sz w:val="20"/>
                <w:szCs w:val="20"/>
              </w:rPr>
              <w:t xml:space="preserve"> «Чур», «Коники», «Деркач», «Вал» и др.</w:t>
            </w:r>
            <w:r>
              <w:rPr>
                <w:sz w:val="20"/>
                <w:szCs w:val="20"/>
              </w:rPr>
              <w:t>)</w:t>
            </w:r>
          </w:p>
        </w:tc>
        <w:tc>
          <w:tcPr>
            <w:tcW w:w="1965" w:type="dxa"/>
            <w:tcBorders>
              <w:top w:val="single" w:sz="4" w:space="0" w:color="000000"/>
              <w:left w:val="single" w:sz="4" w:space="0" w:color="000000"/>
              <w:bottom w:val="single" w:sz="4" w:space="0" w:color="000000"/>
              <w:right w:val="single" w:sz="4" w:space="0" w:color="000000"/>
            </w:tcBorders>
          </w:tcPr>
          <w:p w:rsidR="00DA6376" w:rsidRDefault="00DA6376" w:rsidP="007D6881">
            <w:pPr>
              <w:jc w:val="center"/>
              <w:rPr>
                <w:sz w:val="20"/>
                <w:szCs w:val="20"/>
              </w:rPr>
            </w:pPr>
            <w:r w:rsidRPr="0083445D">
              <w:rPr>
                <w:sz w:val="20"/>
                <w:szCs w:val="20"/>
              </w:rPr>
              <w:t>Ролев</w:t>
            </w:r>
            <w:r>
              <w:rPr>
                <w:sz w:val="20"/>
                <w:szCs w:val="20"/>
              </w:rPr>
              <w:t>ая игра</w:t>
            </w:r>
          </w:p>
          <w:p w:rsidR="00DA6376" w:rsidRPr="0083445D" w:rsidRDefault="00DA6376" w:rsidP="007D6881">
            <w:pPr>
              <w:jc w:val="center"/>
              <w:rPr>
                <w:sz w:val="20"/>
                <w:szCs w:val="20"/>
              </w:rPr>
            </w:pPr>
            <w:r w:rsidRPr="0083445D">
              <w:rPr>
                <w:sz w:val="20"/>
                <w:szCs w:val="20"/>
              </w:rPr>
              <w:t>«Мы – казаки»</w:t>
            </w:r>
          </w:p>
          <w:p w:rsidR="00DA6376" w:rsidRPr="0083445D" w:rsidRDefault="00DA6376" w:rsidP="007D6881">
            <w:pPr>
              <w:jc w:val="center"/>
              <w:rPr>
                <w:sz w:val="20"/>
                <w:szCs w:val="20"/>
              </w:rPr>
            </w:pPr>
          </w:p>
        </w:tc>
        <w:tc>
          <w:tcPr>
            <w:tcW w:w="1966" w:type="dxa"/>
            <w:tcBorders>
              <w:top w:val="single" w:sz="4" w:space="0" w:color="000000"/>
              <w:left w:val="single" w:sz="4" w:space="0" w:color="000000"/>
              <w:bottom w:val="single" w:sz="4" w:space="0" w:color="000000"/>
              <w:right w:val="single" w:sz="4" w:space="0" w:color="000000"/>
            </w:tcBorders>
          </w:tcPr>
          <w:p w:rsidR="00DA6376" w:rsidRPr="0083445D" w:rsidRDefault="00DA6376" w:rsidP="007D6881">
            <w:pPr>
              <w:jc w:val="center"/>
              <w:rPr>
                <w:sz w:val="20"/>
                <w:szCs w:val="20"/>
              </w:rPr>
            </w:pPr>
            <w:r w:rsidRPr="0083445D">
              <w:rPr>
                <w:sz w:val="20"/>
                <w:szCs w:val="20"/>
              </w:rPr>
              <w:t>Лекция «Особенности психологической подготовки казаков»</w:t>
            </w:r>
          </w:p>
          <w:p w:rsidR="00DA6376" w:rsidRPr="0083445D" w:rsidRDefault="00DA6376" w:rsidP="007D6881">
            <w:pPr>
              <w:jc w:val="center"/>
              <w:rPr>
                <w:sz w:val="20"/>
                <w:szCs w:val="20"/>
              </w:rPr>
            </w:pPr>
          </w:p>
        </w:tc>
        <w:tc>
          <w:tcPr>
            <w:tcW w:w="1966" w:type="dxa"/>
            <w:tcBorders>
              <w:top w:val="single" w:sz="4" w:space="0" w:color="000000"/>
              <w:left w:val="single" w:sz="4" w:space="0" w:color="000000"/>
              <w:bottom w:val="single" w:sz="4" w:space="0" w:color="000000"/>
              <w:right w:val="single" w:sz="4" w:space="0" w:color="000000"/>
            </w:tcBorders>
          </w:tcPr>
          <w:p w:rsidR="00DA6376" w:rsidRPr="0083445D" w:rsidRDefault="00DA6376" w:rsidP="007D6881">
            <w:pPr>
              <w:jc w:val="center"/>
              <w:rPr>
                <w:sz w:val="20"/>
                <w:szCs w:val="20"/>
              </w:rPr>
            </w:pPr>
            <w:r w:rsidRPr="0083445D">
              <w:rPr>
                <w:sz w:val="20"/>
                <w:szCs w:val="20"/>
              </w:rPr>
              <w:t>1. Лекция «Воспитание личности на воинских традициях».</w:t>
            </w:r>
          </w:p>
          <w:p w:rsidR="00DA6376" w:rsidRPr="0083445D" w:rsidRDefault="00DA6376" w:rsidP="007D6881">
            <w:pPr>
              <w:jc w:val="center"/>
              <w:rPr>
                <w:sz w:val="20"/>
                <w:szCs w:val="20"/>
              </w:rPr>
            </w:pPr>
            <w:r w:rsidRPr="0083445D">
              <w:rPr>
                <w:sz w:val="20"/>
                <w:szCs w:val="20"/>
              </w:rPr>
              <w:t>2. Создание проекта «Психологический портрет казака»</w:t>
            </w:r>
          </w:p>
          <w:p w:rsidR="00DA6376" w:rsidRPr="0083445D" w:rsidRDefault="00DA6376" w:rsidP="007D6881">
            <w:pPr>
              <w:jc w:val="center"/>
              <w:rPr>
                <w:sz w:val="20"/>
                <w:szCs w:val="20"/>
              </w:rPr>
            </w:pPr>
          </w:p>
        </w:tc>
      </w:tr>
    </w:tbl>
    <w:p w:rsidR="00DA6376" w:rsidRDefault="00DA6376" w:rsidP="00DA6376">
      <w:pPr>
        <w:pStyle w:val="a9"/>
        <w:spacing w:before="0" w:beforeAutospacing="0" w:after="0" w:afterAutospacing="0" w:line="276" w:lineRule="auto"/>
        <w:ind w:firstLine="709"/>
        <w:jc w:val="both"/>
        <w:rPr>
          <w:iCs/>
        </w:rPr>
      </w:pPr>
    </w:p>
    <w:p w:rsidR="00DA6376" w:rsidRDefault="00DA6376" w:rsidP="00DA6376">
      <w:pPr>
        <w:pStyle w:val="a9"/>
        <w:spacing w:before="0" w:beforeAutospacing="0" w:after="0" w:afterAutospacing="0" w:line="276" w:lineRule="auto"/>
        <w:ind w:firstLine="709"/>
        <w:jc w:val="both"/>
        <w:rPr>
          <w:iCs/>
        </w:rPr>
      </w:pPr>
    </w:p>
    <w:p w:rsidR="00DA6376" w:rsidRDefault="00DA6376" w:rsidP="00DA6376">
      <w:pPr>
        <w:pStyle w:val="a9"/>
        <w:spacing w:before="0" w:beforeAutospacing="0" w:after="0" w:afterAutospacing="0" w:line="276" w:lineRule="auto"/>
        <w:jc w:val="center"/>
        <w:rPr>
          <w:b/>
          <w:iCs/>
        </w:rPr>
      </w:pPr>
      <w:r w:rsidRPr="00855FCD">
        <w:rPr>
          <w:b/>
          <w:iCs/>
        </w:rPr>
        <w:t>Материалы, необходимые для ознакомления специалисту</w:t>
      </w:r>
      <w:r>
        <w:rPr>
          <w:b/>
          <w:iCs/>
        </w:rPr>
        <w:t>,</w:t>
      </w:r>
    </w:p>
    <w:p w:rsidR="00DA6376" w:rsidRDefault="00DA6376" w:rsidP="00DA6376">
      <w:pPr>
        <w:pStyle w:val="a9"/>
        <w:spacing w:before="0" w:beforeAutospacing="0" w:after="0" w:afterAutospacing="0" w:line="276" w:lineRule="auto"/>
        <w:jc w:val="center"/>
        <w:rPr>
          <w:b/>
          <w:iCs/>
        </w:rPr>
      </w:pPr>
      <w:r>
        <w:rPr>
          <w:b/>
          <w:iCs/>
        </w:rPr>
        <w:t>осуществляющему военно-патриотическое воспитание детей</w:t>
      </w:r>
      <w:r w:rsidRPr="00A80736">
        <w:rPr>
          <w:b/>
          <w:iCs/>
        </w:rPr>
        <w:t xml:space="preserve"> </w:t>
      </w:r>
      <w:r>
        <w:rPr>
          <w:b/>
          <w:iCs/>
        </w:rPr>
        <w:t>в учреждении</w:t>
      </w:r>
    </w:p>
    <w:p w:rsidR="00DA6376" w:rsidRPr="00855FCD" w:rsidRDefault="00DA6376" w:rsidP="00DA6376">
      <w:pPr>
        <w:pStyle w:val="a9"/>
        <w:spacing w:before="0" w:beforeAutospacing="0" w:after="0" w:afterAutospacing="0" w:line="276" w:lineRule="auto"/>
        <w:ind w:firstLine="709"/>
        <w:jc w:val="center"/>
        <w:rPr>
          <w:b/>
          <w:iCs/>
        </w:rPr>
      </w:pPr>
    </w:p>
    <w:p w:rsidR="00DA6376" w:rsidRDefault="00DA6376" w:rsidP="00DA6376">
      <w:pPr>
        <w:pStyle w:val="a9"/>
        <w:spacing w:before="0" w:beforeAutospacing="0" w:after="0" w:afterAutospacing="0" w:line="276" w:lineRule="auto"/>
        <w:ind w:firstLine="709"/>
        <w:jc w:val="both"/>
        <w:rPr>
          <w:iCs/>
        </w:rPr>
      </w:pPr>
      <w:r>
        <w:rPr>
          <w:iCs/>
        </w:rPr>
        <w:t>Для организации эффективной системы военно-патриотического воспитания в учреждении специалистам предварительно необходимо ознакомиться с документами, освещающими концептуальные подходы к патриотическому воспитанию граждан РФ:</w:t>
      </w:r>
    </w:p>
    <w:p w:rsidR="00DA6376" w:rsidRDefault="00DA6376" w:rsidP="00DA6376">
      <w:pPr>
        <w:pStyle w:val="a9"/>
        <w:numPr>
          <w:ilvl w:val="0"/>
          <w:numId w:val="10"/>
        </w:numPr>
        <w:tabs>
          <w:tab w:val="left" w:pos="993"/>
        </w:tabs>
        <w:spacing w:before="0" w:beforeAutospacing="0" w:after="0" w:afterAutospacing="0" w:line="276" w:lineRule="auto"/>
        <w:ind w:left="0" w:firstLine="709"/>
        <w:jc w:val="both"/>
      </w:pPr>
      <w:r>
        <w:rPr>
          <w:iCs/>
        </w:rPr>
        <w:t>Г</w:t>
      </w:r>
      <w:r>
        <w:t>осударственная программа</w:t>
      </w:r>
      <w:r w:rsidRPr="0009632D">
        <w:t xml:space="preserve"> «Патриотическое воспитание граждан Российск</w:t>
      </w:r>
      <w:r>
        <w:t xml:space="preserve">ой Федерации на 2011–2015 годы», </w:t>
      </w:r>
      <w:r w:rsidRPr="0009632D">
        <w:t>утвержденн</w:t>
      </w:r>
      <w:r>
        <w:t>ая</w:t>
      </w:r>
      <w:r w:rsidRPr="0009632D">
        <w:t xml:space="preserve"> постановлением Правительства Российской Федерации от 5 октября </w:t>
      </w:r>
      <w:smartTag w:uri="urn:schemas-microsoft-com:office:smarttags" w:element="metricconverter">
        <w:smartTagPr>
          <w:attr w:name="ProductID" w:val="2010 г"/>
        </w:smartTagPr>
        <w:r w:rsidRPr="0009632D">
          <w:t>2010 г</w:t>
        </w:r>
      </w:smartTag>
      <w:r>
        <w:t>.</w:t>
      </w:r>
    </w:p>
    <w:p w:rsidR="00DA6376" w:rsidRDefault="00DA6376" w:rsidP="00DA6376">
      <w:pPr>
        <w:pStyle w:val="a9"/>
        <w:numPr>
          <w:ilvl w:val="0"/>
          <w:numId w:val="10"/>
        </w:numPr>
        <w:tabs>
          <w:tab w:val="left" w:pos="993"/>
        </w:tabs>
        <w:spacing w:before="0" w:beforeAutospacing="0" w:after="0" w:afterAutospacing="0" w:line="276" w:lineRule="auto"/>
        <w:ind w:left="0" w:firstLine="709"/>
        <w:jc w:val="both"/>
      </w:pPr>
      <w:r>
        <w:t xml:space="preserve">Концепция военно-патриотического воспитания молодежи, одобренная Координационным Советом при Президенте РФ по воспитательной работе в Вооруженных Силах РФ, других войсках, воинских формированиях и органах от 6 марта </w:t>
      </w:r>
      <w:smartTag w:uri="urn:schemas-microsoft-com:office:smarttags" w:element="metricconverter">
        <w:smartTagPr>
          <w:attr w:name="ProductID" w:val="1998 г"/>
        </w:smartTagPr>
        <w:r>
          <w:t>1998 г</w:t>
        </w:r>
      </w:smartTag>
      <w:r>
        <w:t>.</w:t>
      </w:r>
    </w:p>
    <w:p w:rsidR="00DA6376" w:rsidRDefault="00DA6376" w:rsidP="00DA6376">
      <w:pPr>
        <w:pStyle w:val="a9"/>
        <w:numPr>
          <w:ilvl w:val="0"/>
          <w:numId w:val="10"/>
        </w:numPr>
        <w:tabs>
          <w:tab w:val="left" w:pos="993"/>
        </w:tabs>
        <w:spacing w:before="0" w:beforeAutospacing="0" w:after="0" w:afterAutospacing="0" w:line="276" w:lineRule="auto"/>
        <w:ind w:left="0" w:firstLine="709"/>
        <w:jc w:val="both"/>
      </w:pPr>
      <w:r>
        <w:t xml:space="preserve">Приказ министра обороны Российской Федерации и Министерства образования и науки Российской Федерации № 96/134 от 24 февраля </w:t>
      </w:r>
      <w:smartTag w:uri="urn:schemas-microsoft-com:office:smarttags" w:element="metricconverter">
        <w:smartTagPr>
          <w:attr w:name="ProductID" w:val="2010 г"/>
        </w:smartTagPr>
        <w:r>
          <w:t>2010 г</w:t>
        </w:r>
      </w:smartTag>
      <w:r>
        <w:t>.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w:t>
      </w:r>
    </w:p>
    <w:p w:rsidR="00DA6376" w:rsidRDefault="00DA6376" w:rsidP="00DA6376">
      <w:pPr>
        <w:pStyle w:val="a9"/>
        <w:numPr>
          <w:ilvl w:val="0"/>
          <w:numId w:val="10"/>
        </w:numPr>
        <w:tabs>
          <w:tab w:val="left" w:pos="993"/>
        </w:tabs>
        <w:spacing w:before="0" w:beforeAutospacing="0" w:after="0" w:afterAutospacing="0" w:line="276" w:lineRule="auto"/>
        <w:ind w:left="0" w:firstLine="709"/>
        <w:jc w:val="both"/>
      </w:pPr>
      <w:r>
        <w:t xml:space="preserve">Федеральный Закон от 28 марта </w:t>
      </w:r>
      <w:smartTag w:uri="urn:schemas-microsoft-com:office:smarttags" w:element="metricconverter">
        <w:smartTagPr>
          <w:attr w:name="ProductID" w:val="1998 г"/>
        </w:smartTagPr>
        <w:r>
          <w:t>1998 г</w:t>
        </w:r>
      </w:smartTag>
      <w:r>
        <w:t xml:space="preserve">. № 53-ФЗ «О воинской обязанности и военной службе». </w:t>
      </w:r>
    </w:p>
    <w:p w:rsidR="00DA6376" w:rsidRPr="00FE1F0A" w:rsidRDefault="00DA6376" w:rsidP="00DA6376">
      <w:pPr>
        <w:pStyle w:val="a9"/>
        <w:numPr>
          <w:ilvl w:val="0"/>
          <w:numId w:val="10"/>
        </w:numPr>
        <w:tabs>
          <w:tab w:val="left" w:pos="993"/>
        </w:tabs>
        <w:spacing w:before="0" w:beforeAutospacing="0" w:after="0" w:afterAutospacing="0" w:line="276" w:lineRule="auto"/>
        <w:ind w:left="0" w:firstLine="709"/>
        <w:jc w:val="both"/>
      </w:pPr>
      <w:r w:rsidRPr="00FE1F0A">
        <w:t xml:space="preserve">Постановление Правительства Российской Федерации от 31 декабря </w:t>
      </w:r>
      <w:smartTag w:uri="urn:schemas-microsoft-com:office:smarttags" w:element="metricconverter">
        <w:smartTagPr>
          <w:attr w:name="ProductID" w:val="1999 г"/>
        </w:smartTagPr>
        <w:r w:rsidRPr="00FE1F0A">
          <w:t>1999 г</w:t>
        </w:r>
      </w:smartTag>
      <w:r>
        <w:t>. № 1441 «</w:t>
      </w:r>
      <w:r w:rsidRPr="00FE1F0A">
        <w:t>Об утверждении Положения о подготовке граждан Российской Федерации к военной службе».</w:t>
      </w:r>
    </w:p>
    <w:p w:rsidR="00DA6376" w:rsidRDefault="00DA6376" w:rsidP="00DA6376">
      <w:pPr>
        <w:pStyle w:val="a9"/>
        <w:tabs>
          <w:tab w:val="left" w:pos="993"/>
        </w:tabs>
        <w:spacing w:before="0" w:beforeAutospacing="0" w:after="0" w:afterAutospacing="0"/>
        <w:ind w:firstLine="709"/>
        <w:jc w:val="both"/>
      </w:pPr>
    </w:p>
    <w:p w:rsidR="00DA6376" w:rsidRPr="00FE1F0A" w:rsidRDefault="00DA6376" w:rsidP="00DA6376">
      <w:pPr>
        <w:pStyle w:val="a9"/>
        <w:tabs>
          <w:tab w:val="left" w:pos="993"/>
        </w:tabs>
        <w:spacing w:before="0" w:beforeAutospacing="0" w:after="0" w:afterAutospacing="0"/>
        <w:ind w:firstLine="709"/>
        <w:jc w:val="both"/>
      </w:pPr>
      <w:r w:rsidRPr="00FE1F0A">
        <w:t>Также специалистам рекомендуется ознакомиться с литературой, в которой представлены теоретические основы военно-патриотического воспитания детей и разработки конкретных мероприятий (конспекты):</w:t>
      </w:r>
    </w:p>
    <w:p w:rsidR="00DA6376" w:rsidRPr="00FE1F0A" w:rsidRDefault="00DA6376" w:rsidP="00DA6376">
      <w:pPr>
        <w:pStyle w:val="11"/>
        <w:numPr>
          <w:ilvl w:val="0"/>
          <w:numId w:val="11"/>
        </w:numPr>
        <w:tabs>
          <w:tab w:val="left" w:pos="240"/>
          <w:tab w:val="left" w:pos="960"/>
        </w:tabs>
        <w:spacing w:after="0" w:line="240" w:lineRule="auto"/>
        <w:ind w:left="0" w:firstLine="720"/>
        <w:jc w:val="both"/>
        <w:rPr>
          <w:rFonts w:ascii="Times New Roman" w:hAnsi="Times New Roman"/>
          <w:sz w:val="24"/>
          <w:szCs w:val="24"/>
          <w:lang w:eastAsia="ru-RU"/>
        </w:rPr>
      </w:pPr>
      <w:r w:rsidRPr="002C5150">
        <w:rPr>
          <w:rFonts w:ascii="Times New Roman" w:hAnsi="Times New Roman"/>
          <w:i/>
          <w:sz w:val="24"/>
          <w:szCs w:val="24"/>
          <w:lang w:eastAsia="ru-RU"/>
        </w:rPr>
        <w:t>Агапова И., Давыдова М.</w:t>
      </w:r>
      <w:r w:rsidRPr="00FE1F0A">
        <w:rPr>
          <w:rFonts w:ascii="Times New Roman" w:hAnsi="Times New Roman"/>
          <w:sz w:val="24"/>
          <w:szCs w:val="24"/>
          <w:lang w:eastAsia="ru-RU"/>
        </w:rPr>
        <w:t xml:space="preserve"> Патриотическое воспитание в школе. – М.: Айрис-пресс, 2002.</w:t>
      </w:r>
    </w:p>
    <w:p w:rsidR="00DA6376" w:rsidRPr="00FE1F0A" w:rsidRDefault="00DA6376" w:rsidP="00DA6376">
      <w:pPr>
        <w:pStyle w:val="11"/>
        <w:numPr>
          <w:ilvl w:val="0"/>
          <w:numId w:val="11"/>
        </w:numPr>
        <w:tabs>
          <w:tab w:val="left" w:pos="240"/>
          <w:tab w:val="left" w:pos="960"/>
        </w:tabs>
        <w:spacing w:after="0" w:line="240" w:lineRule="auto"/>
        <w:ind w:left="0" w:firstLine="720"/>
        <w:jc w:val="both"/>
        <w:rPr>
          <w:rFonts w:ascii="Times New Roman" w:hAnsi="Times New Roman"/>
          <w:sz w:val="24"/>
          <w:szCs w:val="24"/>
          <w:lang w:eastAsia="ru-RU"/>
        </w:rPr>
      </w:pPr>
      <w:r w:rsidRPr="002C5150">
        <w:rPr>
          <w:rFonts w:ascii="Times New Roman" w:hAnsi="Times New Roman"/>
          <w:i/>
          <w:sz w:val="24"/>
          <w:szCs w:val="24"/>
          <w:lang w:eastAsia="ru-RU"/>
        </w:rPr>
        <w:t>Адаменко С.</w:t>
      </w:r>
      <w:r w:rsidRPr="00FE1F0A">
        <w:rPr>
          <w:rFonts w:ascii="Times New Roman" w:hAnsi="Times New Roman"/>
          <w:sz w:val="24"/>
          <w:szCs w:val="24"/>
          <w:lang w:eastAsia="ru-RU"/>
        </w:rPr>
        <w:t xml:space="preserve"> Воспитываем патриотов России // Народное образование – 2005. – № 4. – С. 23.</w:t>
      </w:r>
    </w:p>
    <w:p w:rsidR="00DA6376" w:rsidRPr="00FE1F0A" w:rsidRDefault="00DA6376" w:rsidP="00DA6376">
      <w:pPr>
        <w:pStyle w:val="11"/>
        <w:numPr>
          <w:ilvl w:val="0"/>
          <w:numId w:val="11"/>
        </w:numPr>
        <w:tabs>
          <w:tab w:val="left" w:pos="240"/>
          <w:tab w:val="left" w:pos="960"/>
        </w:tabs>
        <w:spacing w:after="0" w:line="240" w:lineRule="auto"/>
        <w:ind w:left="0" w:firstLine="720"/>
        <w:jc w:val="both"/>
        <w:rPr>
          <w:rFonts w:ascii="Times New Roman" w:hAnsi="Times New Roman"/>
          <w:sz w:val="24"/>
          <w:szCs w:val="24"/>
          <w:lang w:eastAsia="ru-RU"/>
        </w:rPr>
      </w:pPr>
      <w:r>
        <w:rPr>
          <w:rFonts w:ascii="Times New Roman" w:hAnsi="Times New Roman"/>
          <w:i/>
          <w:sz w:val="24"/>
          <w:szCs w:val="24"/>
          <w:lang w:eastAsia="ru-RU"/>
        </w:rPr>
        <w:t xml:space="preserve">Батурина Г. </w:t>
      </w:r>
      <w:r w:rsidRPr="002C5150">
        <w:rPr>
          <w:rFonts w:ascii="Times New Roman" w:hAnsi="Times New Roman"/>
          <w:i/>
          <w:sz w:val="24"/>
          <w:szCs w:val="24"/>
          <w:lang w:eastAsia="ru-RU"/>
        </w:rPr>
        <w:t>И. Кузина Т. Ф.</w:t>
      </w:r>
      <w:r w:rsidRPr="00FE1F0A">
        <w:rPr>
          <w:rFonts w:ascii="Times New Roman" w:hAnsi="Times New Roman"/>
          <w:sz w:val="24"/>
          <w:szCs w:val="24"/>
          <w:lang w:eastAsia="ru-RU"/>
        </w:rPr>
        <w:t xml:space="preserve"> Народная педагогика в современном учебно-воспитательном процессе (дошкольники и младшие школьники): Пособие для воспитателей и учителей / Серия Библиотека журнала «Воспитание школьников». –</w:t>
      </w:r>
      <w:r>
        <w:rPr>
          <w:rFonts w:ascii="Times New Roman" w:hAnsi="Times New Roman"/>
          <w:sz w:val="24"/>
          <w:szCs w:val="24"/>
          <w:lang w:eastAsia="ru-RU"/>
        </w:rPr>
        <w:t xml:space="preserve"> </w:t>
      </w:r>
      <w:r w:rsidRPr="00FE1F0A">
        <w:rPr>
          <w:rFonts w:ascii="Times New Roman" w:hAnsi="Times New Roman"/>
          <w:sz w:val="24"/>
          <w:szCs w:val="24"/>
          <w:lang w:eastAsia="ru-RU"/>
        </w:rPr>
        <w:t>М.: Школьная пресса, 2003.</w:t>
      </w:r>
    </w:p>
    <w:p w:rsidR="00DA6376" w:rsidRPr="00FE1F0A" w:rsidRDefault="00DA6376" w:rsidP="00DA6376">
      <w:pPr>
        <w:pStyle w:val="11"/>
        <w:numPr>
          <w:ilvl w:val="0"/>
          <w:numId w:val="11"/>
        </w:numPr>
        <w:tabs>
          <w:tab w:val="left" w:pos="240"/>
          <w:tab w:val="left" w:pos="960"/>
        </w:tabs>
        <w:spacing w:after="0" w:line="240" w:lineRule="auto"/>
        <w:ind w:left="0" w:firstLine="720"/>
        <w:jc w:val="both"/>
        <w:rPr>
          <w:rFonts w:ascii="Times New Roman" w:hAnsi="Times New Roman"/>
          <w:sz w:val="24"/>
          <w:szCs w:val="24"/>
          <w:lang w:eastAsia="ru-RU"/>
        </w:rPr>
      </w:pPr>
      <w:r>
        <w:rPr>
          <w:rFonts w:ascii="Times New Roman" w:hAnsi="Times New Roman"/>
          <w:i/>
          <w:sz w:val="24"/>
          <w:szCs w:val="24"/>
          <w:lang w:eastAsia="ru-RU"/>
        </w:rPr>
        <w:t xml:space="preserve">Белая К. </w:t>
      </w:r>
      <w:r w:rsidRPr="002C5150">
        <w:rPr>
          <w:rFonts w:ascii="Times New Roman" w:hAnsi="Times New Roman"/>
          <w:i/>
          <w:sz w:val="24"/>
          <w:szCs w:val="24"/>
          <w:lang w:eastAsia="ru-RU"/>
        </w:rPr>
        <w:t>Ю.</w:t>
      </w:r>
      <w:r w:rsidRPr="00FE1F0A">
        <w:rPr>
          <w:rFonts w:ascii="Times New Roman" w:hAnsi="Times New Roman"/>
          <w:sz w:val="24"/>
          <w:szCs w:val="24"/>
          <w:lang w:eastAsia="ru-RU"/>
        </w:rPr>
        <w:t xml:space="preserve"> Система работы с детьми по вопросам патриотического воспитания // Серия «От сентября до сентября». – М.: Республика, 1998.</w:t>
      </w:r>
    </w:p>
    <w:p w:rsidR="00DA6376" w:rsidRPr="002C5150" w:rsidRDefault="00DA6376" w:rsidP="00DA6376">
      <w:pPr>
        <w:pStyle w:val="11"/>
        <w:numPr>
          <w:ilvl w:val="0"/>
          <w:numId w:val="11"/>
        </w:numPr>
        <w:tabs>
          <w:tab w:val="left" w:pos="240"/>
          <w:tab w:val="left" w:pos="960"/>
        </w:tabs>
        <w:spacing w:after="0" w:line="240" w:lineRule="auto"/>
        <w:ind w:left="0" w:firstLine="720"/>
        <w:jc w:val="both"/>
        <w:rPr>
          <w:rFonts w:ascii="Times New Roman" w:hAnsi="Times New Roman"/>
          <w:sz w:val="24"/>
          <w:szCs w:val="24"/>
          <w:lang w:eastAsia="ru-RU"/>
        </w:rPr>
      </w:pPr>
      <w:r>
        <w:rPr>
          <w:rFonts w:ascii="Times New Roman" w:hAnsi="Times New Roman"/>
          <w:i/>
          <w:sz w:val="24"/>
          <w:szCs w:val="24"/>
          <w:lang w:eastAsia="ru-RU"/>
        </w:rPr>
        <w:t xml:space="preserve">Бодина Е. А, Ащеулова К. </w:t>
      </w:r>
      <w:r w:rsidRPr="002C5150">
        <w:rPr>
          <w:rFonts w:ascii="Times New Roman" w:hAnsi="Times New Roman"/>
          <w:i/>
          <w:sz w:val="24"/>
          <w:szCs w:val="24"/>
          <w:lang w:eastAsia="ru-RU"/>
        </w:rPr>
        <w:t>В.</w:t>
      </w:r>
      <w:r w:rsidRPr="00FE1F0A">
        <w:rPr>
          <w:rFonts w:ascii="Times New Roman" w:hAnsi="Times New Roman"/>
          <w:sz w:val="24"/>
          <w:szCs w:val="24"/>
          <w:lang w:eastAsia="ru-RU"/>
        </w:rPr>
        <w:t xml:space="preserve"> Педагогические ситуации. Пособие для преподавателей педвузов и классных руководителей средних школ / Серия: Библиотека журнала «Воспитание школьников». – М.: Школьная Пресса</w:t>
      </w:r>
      <w:r w:rsidRPr="002C5150">
        <w:rPr>
          <w:rFonts w:ascii="Times New Roman" w:hAnsi="Times New Roman"/>
          <w:sz w:val="24"/>
          <w:szCs w:val="24"/>
          <w:lang w:eastAsia="ru-RU"/>
        </w:rPr>
        <w:t>, 2005.</w:t>
      </w:r>
    </w:p>
    <w:p w:rsidR="00DA6376" w:rsidRPr="002C5150" w:rsidRDefault="00DA6376" w:rsidP="00DA6376">
      <w:pPr>
        <w:pStyle w:val="11"/>
        <w:numPr>
          <w:ilvl w:val="0"/>
          <w:numId w:val="11"/>
        </w:numPr>
        <w:tabs>
          <w:tab w:val="left" w:pos="240"/>
          <w:tab w:val="left" w:pos="960"/>
        </w:tabs>
        <w:spacing w:after="0" w:line="240" w:lineRule="auto"/>
        <w:ind w:left="0" w:firstLine="720"/>
        <w:jc w:val="both"/>
        <w:rPr>
          <w:rFonts w:ascii="Times New Roman" w:hAnsi="Times New Roman"/>
          <w:sz w:val="24"/>
          <w:szCs w:val="24"/>
          <w:lang w:eastAsia="ru-RU"/>
        </w:rPr>
      </w:pPr>
      <w:r>
        <w:rPr>
          <w:rFonts w:ascii="Times New Roman" w:hAnsi="Times New Roman"/>
          <w:i/>
          <w:sz w:val="24"/>
          <w:szCs w:val="24"/>
          <w:lang w:eastAsia="ru-RU"/>
        </w:rPr>
        <w:t xml:space="preserve">Волчкова А. А., Пищулин С. </w:t>
      </w:r>
      <w:r w:rsidRPr="002C5150">
        <w:rPr>
          <w:rFonts w:ascii="Times New Roman" w:hAnsi="Times New Roman"/>
          <w:i/>
          <w:sz w:val="24"/>
          <w:szCs w:val="24"/>
          <w:lang w:eastAsia="ru-RU"/>
        </w:rPr>
        <w:t>Н.</w:t>
      </w:r>
      <w:r w:rsidRPr="002C5150">
        <w:rPr>
          <w:rFonts w:ascii="Times New Roman" w:hAnsi="Times New Roman"/>
          <w:sz w:val="24"/>
          <w:szCs w:val="24"/>
          <w:lang w:eastAsia="ru-RU"/>
        </w:rPr>
        <w:t xml:space="preserve"> Патриотизм и патриотическое воспитание в общественном мнении провинции и столицы: Монография. – М.: Изд-во МГПУ; Самара: Изд-во «НТЦ», 2003.</w:t>
      </w:r>
    </w:p>
    <w:p w:rsidR="00DA6376" w:rsidRPr="002C5150" w:rsidRDefault="00DA6376" w:rsidP="00DA6376">
      <w:pPr>
        <w:pStyle w:val="11"/>
        <w:numPr>
          <w:ilvl w:val="0"/>
          <w:numId w:val="11"/>
        </w:numPr>
        <w:tabs>
          <w:tab w:val="left" w:pos="240"/>
          <w:tab w:val="left" w:pos="960"/>
        </w:tabs>
        <w:spacing w:after="0" w:line="240" w:lineRule="auto"/>
        <w:ind w:left="0" w:firstLine="720"/>
        <w:jc w:val="both"/>
        <w:rPr>
          <w:rFonts w:ascii="Times New Roman" w:hAnsi="Times New Roman"/>
          <w:sz w:val="24"/>
          <w:szCs w:val="24"/>
          <w:lang w:eastAsia="ru-RU"/>
        </w:rPr>
      </w:pPr>
      <w:r w:rsidRPr="00CD509D">
        <w:rPr>
          <w:rFonts w:ascii="Times New Roman" w:hAnsi="Times New Roman"/>
          <w:sz w:val="24"/>
          <w:szCs w:val="24"/>
          <w:lang w:eastAsia="ru-RU"/>
        </w:rPr>
        <w:t>Гражданско-патриотическое воспитание в 6-7 классах. Российская государственность: беседы, классные часы, вечера, праздники, игры / авт.-сост. И.</w:t>
      </w:r>
      <w:r>
        <w:rPr>
          <w:rFonts w:ascii="Times New Roman" w:hAnsi="Times New Roman"/>
          <w:sz w:val="24"/>
          <w:szCs w:val="24"/>
          <w:lang w:eastAsia="ru-RU"/>
        </w:rPr>
        <w:t xml:space="preserve"> </w:t>
      </w:r>
      <w:r w:rsidRPr="00CD509D">
        <w:rPr>
          <w:rFonts w:ascii="Times New Roman" w:hAnsi="Times New Roman"/>
          <w:sz w:val="24"/>
          <w:szCs w:val="24"/>
          <w:lang w:eastAsia="ru-RU"/>
        </w:rPr>
        <w:t>А. Тисленкова. – Волгоград: Учитель, 2007. – 172 с</w:t>
      </w:r>
      <w:r>
        <w:rPr>
          <w:rFonts w:ascii="Times New Roman" w:hAnsi="Times New Roman"/>
          <w:sz w:val="24"/>
          <w:szCs w:val="24"/>
          <w:lang w:eastAsia="ru-RU"/>
        </w:rPr>
        <w:t>.</w:t>
      </w:r>
    </w:p>
    <w:p w:rsidR="00DA6376" w:rsidRPr="002C5150" w:rsidRDefault="00DA6376" w:rsidP="00DA6376">
      <w:pPr>
        <w:pStyle w:val="11"/>
        <w:numPr>
          <w:ilvl w:val="0"/>
          <w:numId w:val="11"/>
        </w:numPr>
        <w:tabs>
          <w:tab w:val="left" w:pos="240"/>
          <w:tab w:val="left" w:pos="960"/>
        </w:tabs>
        <w:spacing w:after="0" w:line="240" w:lineRule="auto"/>
        <w:ind w:left="0" w:firstLine="720"/>
        <w:jc w:val="both"/>
        <w:rPr>
          <w:rFonts w:ascii="Times New Roman" w:hAnsi="Times New Roman"/>
          <w:sz w:val="24"/>
          <w:szCs w:val="24"/>
          <w:lang w:eastAsia="ru-RU"/>
        </w:rPr>
      </w:pPr>
      <w:r w:rsidRPr="002C5150">
        <w:rPr>
          <w:rFonts w:ascii="Times New Roman" w:hAnsi="Times New Roman"/>
          <w:i/>
          <w:sz w:val="24"/>
          <w:szCs w:val="24"/>
          <w:lang w:eastAsia="ru-RU"/>
        </w:rPr>
        <w:t>Ефремова Г.</w:t>
      </w:r>
      <w:r w:rsidRPr="002C5150">
        <w:rPr>
          <w:rFonts w:ascii="Times New Roman" w:hAnsi="Times New Roman"/>
          <w:sz w:val="24"/>
          <w:szCs w:val="24"/>
          <w:lang w:eastAsia="ru-RU"/>
        </w:rPr>
        <w:t xml:space="preserve"> Патриотическое воспитание школьников // Воспитание школьников – 2005. – № 8. – С. 17.</w:t>
      </w:r>
    </w:p>
    <w:p w:rsidR="00DA6376" w:rsidRPr="002C5150" w:rsidRDefault="00DA6376" w:rsidP="00DA6376">
      <w:pPr>
        <w:pStyle w:val="11"/>
        <w:numPr>
          <w:ilvl w:val="0"/>
          <w:numId w:val="11"/>
        </w:numPr>
        <w:tabs>
          <w:tab w:val="left" w:pos="240"/>
          <w:tab w:val="left" w:pos="960"/>
        </w:tabs>
        <w:spacing w:after="0" w:line="240" w:lineRule="auto"/>
        <w:ind w:left="0" w:firstLine="720"/>
        <w:jc w:val="both"/>
        <w:rPr>
          <w:rFonts w:ascii="Times New Roman" w:hAnsi="Times New Roman"/>
          <w:sz w:val="24"/>
          <w:szCs w:val="24"/>
          <w:lang w:eastAsia="ru-RU"/>
        </w:rPr>
      </w:pPr>
      <w:r w:rsidRPr="002C5150">
        <w:rPr>
          <w:rFonts w:ascii="Times New Roman" w:hAnsi="Times New Roman"/>
          <w:sz w:val="24"/>
          <w:szCs w:val="24"/>
          <w:lang w:eastAsia="ru-RU"/>
        </w:rPr>
        <w:t>Как научить детей любить Родину: Руководство для воспитателей и учителей (программы, конспекты уроков и занятий, методические рекомендации по предмету «Народная культура»). / Авторы-составители: Ю. Е. Антонов, Л. В. Левина, О. В. Розова, И. А. Щербакова. – М.: АРКТИ, 2003.</w:t>
      </w:r>
    </w:p>
    <w:p w:rsidR="00DA6376" w:rsidRPr="002C5150" w:rsidRDefault="00DA6376" w:rsidP="00DA6376">
      <w:pPr>
        <w:pStyle w:val="11"/>
        <w:numPr>
          <w:ilvl w:val="0"/>
          <w:numId w:val="11"/>
        </w:numPr>
        <w:tabs>
          <w:tab w:val="left" w:pos="240"/>
          <w:tab w:val="left" w:pos="960"/>
        </w:tabs>
        <w:spacing w:after="0" w:line="240" w:lineRule="auto"/>
        <w:ind w:left="0" w:firstLine="720"/>
        <w:jc w:val="both"/>
        <w:rPr>
          <w:rFonts w:ascii="Times New Roman" w:hAnsi="Times New Roman"/>
          <w:sz w:val="24"/>
          <w:szCs w:val="24"/>
          <w:lang w:eastAsia="ru-RU"/>
        </w:rPr>
      </w:pPr>
      <w:r>
        <w:rPr>
          <w:rFonts w:ascii="Times New Roman" w:hAnsi="Times New Roman"/>
          <w:i/>
          <w:sz w:val="24"/>
          <w:szCs w:val="24"/>
          <w:lang w:eastAsia="ru-RU"/>
        </w:rPr>
        <w:t xml:space="preserve">Кобылянский В. </w:t>
      </w:r>
      <w:r w:rsidRPr="002C5150">
        <w:rPr>
          <w:rFonts w:ascii="Times New Roman" w:hAnsi="Times New Roman"/>
          <w:i/>
          <w:sz w:val="24"/>
          <w:szCs w:val="24"/>
          <w:lang w:eastAsia="ru-RU"/>
        </w:rPr>
        <w:t>А.</w:t>
      </w:r>
      <w:r w:rsidRPr="002C5150">
        <w:rPr>
          <w:rFonts w:ascii="Times New Roman" w:hAnsi="Times New Roman"/>
          <w:sz w:val="24"/>
          <w:szCs w:val="24"/>
          <w:lang w:eastAsia="ru-RU"/>
        </w:rPr>
        <w:t xml:space="preserve"> Национальная идея и воспитание патриотизма // Педагогика. – 1998. – № 5. – С. 52.</w:t>
      </w:r>
      <w:r>
        <w:rPr>
          <w:rFonts w:ascii="Times New Roman" w:hAnsi="Times New Roman"/>
          <w:sz w:val="24"/>
          <w:szCs w:val="24"/>
          <w:lang w:eastAsia="ru-RU"/>
        </w:rPr>
        <w:t xml:space="preserve"> </w:t>
      </w:r>
    </w:p>
    <w:p w:rsidR="00DA6376" w:rsidRPr="002C5150" w:rsidRDefault="00DA6376" w:rsidP="00DA6376">
      <w:pPr>
        <w:pStyle w:val="11"/>
        <w:numPr>
          <w:ilvl w:val="0"/>
          <w:numId w:val="11"/>
        </w:numPr>
        <w:tabs>
          <w:tab w:val="left" w:pos="240"/>
          <w:tab w:val="left" w:pos="960"/>
        </w:tabs>
        <w:spacing w:after="0" w:line="240" w:lineRule="auto"/>
        <w:ind w:left="0" w:firstLine="720"/>
        <w:jc w:val="both"/>
        <w:rPr>
          <w:rFonts w:ascii="Times New Roman" w:hAnsi="Times New Roman"/>
          <w:sz w:val="24"/>
          <w:szCs w:val="24"/>
          <w:lang w:eastAsia="ru-RU"/>
        </w:rPr>
      </w:pPr>
      <w:r w:rsidRPr="002C5150">
        <w:rPr>
          <w:rFonts w:ascii="Times New Roman" w:hAnsi="Times New Roman"/>
          <w:i/>
          <w:sz w:val="24"/>
          <w:szCs w:val="24"/>
          <w:lang w:eastAsia="ru-RU"/>
        </w:rPr>
        <w:t xml:space="preserve">Козакова И. </w:t>
      </w:r>
      <w:r w:rsidRPr="002C5150">
        <w:rPr>
          <w:rFonts w:ascii="Times New Roman" w:hAnsi="Times New Roman"/>
          <w:sz w:val="24"/>
          <w:szCs w:val="24"/>
          <w:lang w:eastAsia="ru-RU"/>
        </w:rPr>
        <w:t>Особенности патриотического воспитания дошкольников // Обруч. –2003. – № 6. – С. 8-12.</w:t>
      </w:r>
    </w:p>
    <w:p w:rsidR="00DA6376" w:rsidRPr="002C5150" w:rsidRDefault="00DA6376" w:rsidP="00DA6376">
      <w:pPr>
        <w:pStyle w:val="11"/>
        <w:numPr>
          <w:ilvl w:val="0"/>
          <w:numId w:val="11"/>
        </w:numPr>
        <w:tabs>
          <w:tab w:val="left" w:pos="240"/>
          <w:tab w:val="left" w:pos="960"/>
        </w:tabs>
        <w:spacing w:after="0" w:line="240" w:lineRule="auto"/>
        <w:ind w:left="0" w:firstLine="720"/>
        <w:jc w:val="both"/>
        <w:rPr>
          <w:rFonts w:ascii="Times New Roman" w:hAnsi="Times New Roman"/>
          <w:sz w:val="24"/>
          <w:szCs w:val="24"/>
          <w:lang w:eastAsia="ru-RU"/>
        </w:rPr>
      </w:pPr>
      <w:r>
        <w:rPr>
          <w:rFonts w:ascii="Times New Roman" w:hAnsi="Times New Roman"/>
          <w:i/>
          <w:sz w:val="24"/>
          <w:szCs w:val="24"/>
          <w:lang w:eastAsia="ru-RU"/>
        </w:rPr>
        <w:t xml:space="preserve">Лебедева О. </w:t>
      </w:r>
      <w:r w:rsidRPr="002C5150">
        <w:rPr>
          <w:rFonts w:ascii="Times New Roman" w:hAnsi="Times New Roman"/>
          <w:i/>
          <w:sz w:val="24"/>
          <w:szCs w:val="24"/>
          <w:lang w:eastAsia="ru-RU"/>
        </w:rPr>
        <w:t>В.</w:t>
      </w:r>
      <w:r w:rsidRPr="002C5150">
        <w:rPr>
          <w:rFonts w:ascii="Times New Roman" w:hAnsi="Times New Roman"/>
          <w:sz w:val="24"/>
          <w:szCs w:val="24"/>
          <w:lang w:eastAsia="ru-RU"/>
        </w:rPr>
        <w:t xml:space="preserve"> Патриотическое воспитание – верн</w:t>
      </w:r>
      <w:r>
        <w:rPr>
          <w:rFonts w:ascii="Times New Roman" w:hAnsi="Times New Roman"/>
          <w:sz w:val="24"/>
          <w:szCs w:val="24"/>
          <w:lang w:eastAsia="ru-RU"/>
        </w:rPr>
        <w:t>оподданническое или гражданское</w:t>
      </w:r>
      <w:r w:rsidRPr="002C5150">
        <w:rPr>
          <w:rFonts w:ascii="Times New Roman" w:hAnsi="Times New Roman"/>
          <w:sz w:val="24"/>
          <w:szCs w:val="24"/>
          <w:lang w:eastAsia="ru-RU"/>
        </w:rPr>
        <w:t xml:space="preserve"> // Педагогика. – 2003. – № 9. – С. 77-83.</w:t>
      </w:r>
    </w:p>
    <w:p w:rsidR="00DA6376" w:rsidRPr="002C5150" w:rsidRDefault="00DA6376" w:rsidP="00DA6376">
      <w:pPr>
        <w:pStyle w:val="11"/>
        <w:numPr>
          <w:ilvl w:val="0"/>
          <w:numId w:val="11"/>
        </w:numPr>
        <w:tabs>
          <w:tab w:val="left" w:pos="240"/>
          <w:tab w:val="left" w:pos="960"/>
        </w:tabs>
        <w:spacing w:after="0" w:line="240" w:lineRule="auto"/>
        <w:ind w:left="0" w:firstLine="720"/>
        <w:jc w:val="both"/>
        <w:rPr>
          <w:rFonts w:ascii="Times New Roman" w:hAnsi="Times New Roman"/>
          <w:sz w:val="24"/>
          <w:szCs w:val="24"/>
          <w:lang w:eastAsia="ru-RU"/>
        </w:rPr>
      </w:pPr>
      <w:r>
        <w:rPr>
          <w:rFonts w:ascii="Times New Roman" w:hAnsi="Times New Roman"/>
          <w:i/>
          <w:sz w:val="24"/>
          <w:szCs w:val="24"/>
          <w:lang w:eastAsia="ru-RU"/>
        </w:rPr>
        <w:t xml:space="preserve">Леонтьев А. </w:t>
      </w:r>
      <w:r w:rsidRPr="002C5150">
        <w:rPr>
          <w:rFonts w:ascii="Times New Roman" w:hAnsi="Times New Roman"/>
          <w:i/>
          <w:sz w:val="24"/>
          <w:szCs w:val="24"/>
          <w:lang w:eastAsia="ru-RU"/>
        </w:rPr>
        <w:t>А.</w:t>
      </w:r>
      <w:r w:rsidRPr="002C5150">
        <w:rPr>
          <w:rFonts w:ascii="Times New Roman" w:hAnsi="Times New Roman"/>
          <w:sz w:val="24"/>
          <w:szCs w:val="24"/>
          <w:lang w:eastAsia="ru-RU"/>
        </w:rPr>
        <w:t xml:space="preserve"> Патриотическое воспитание и национальное образование // Начальная школа (плюс и минус). – 2002. – № 4. – С. 4-6.</w:t>
      </w:r>
    </w:p>
    <w:p w:rsidR="00DA6376" w:rsidRPr="002C5150" w:rsidRDefault="00DA6376" w:rsidP="00DA6376">
      <w:pPr>
        <w:pStyle w:val="11"/>
        <w:numPr>
          <w:ilvl w:val="0"/>
          <w:numId w:val="11"/>
        </w:numPr>
        <w:tabs>
          <w:tab w:val="left" w:pos="240"/>
          <w:tab w:val="left" w:pos="960"/>
        </w:tabs>
        <w:spacing w:after="0" w:line="240" w:lineRule="auto"/>
        <w:ind w:left="0" w:firstLine="720"/>
        <w:jc w:val="both"/>
        <w:rPr>
          <w:rFonts w:ascii="Times New Roman" w:hAnsi="Times New Roman"/>
          <w:sz w:val="24"/>
          <w:szCs w:val="24"/>
          <w:lang w:eastAsia="ru-RU"/>
        </w:rPr>
      </w:pPr>
      <w:r>
        <w:rPr>
          <w:rFonts w:ascii="Times New Roman" w:hAnsi="Times New Roman"/>
          <w:i/>
          <w:sz w:val="24"/>
          <w:szCs w:val="24"/>
          <w:lang w:eastAsia="ru-RU"/>
        </w:rPr>
        <w:t xml:space="preserve">Лихачев Б. </w:t>
      </w:r>
      <w:r w:rsidRPr="002C5150">
        <w:rPr>
          <w:rFonts w:ascii="Times New Roman" w:hAnsi="Times New Roman"/>
          <w:i/>
          <w:sz w:val="24"/>
          <w:szCs w:val="24"/>
          <w:lang w:eastAsia="ru-RU"/>
        </w:rPr>
        <w:t>Т.</w:t>
      </w:r>
      <w:r w:rsidRPr="002C5150">
        <w:rPr>
          <w:rFonts w:ascii="Times New Roman" w:hAnsi="Times New Roman"/>
          <w:sz w:val="24"/>
          <w:szCs w:val="24"/>
          <w:lang w:eastAsia="ru-RU"/>
        </w:rPr>
        <w:t xml:space="preserve"> Педагогика: курс лекций. – М.: Юрайт, 2001.</w:t>
      </w:r>
    </w:p>
    <w:p w:rsidR="00DA6376" w:rsidRPr="002C5150" w:rsidRDefault="00DA6376" w:rsidP="00DA6376">
      <w:pPr>
        <w:pStyle w:val="11"/>
        <w:numPr>
          <w:ilvl w:val="0"/>
          <w:numId w:val="11"/>
        </w:numPr>
        <w:tabs>
          <w:tab w:val="left" w:pos="240"/>
          <w:tab w:val="left" w:pos="960"/>
        </w:tabs>
        <w:spacing w:after="0" w:line="240" w:lineRule="auto"/>
        <w:ind w:left="0" w:firstLine="720"/>
        <w:jc w:val="both"/>
        <w:rPr>
          <w:rFonts w:ascii="Times New Roman" w:hAnsi="Times New Roman"/>
          <w:sz w:val="24"/>
          <w:szCs w:val="24"/>
          <w:lang w:eastAsia="ru-RU"/>
        </w:rPr>
      </w:pPr>
      <w:r>
        <w:rPr>
          <w:rFonts w:ascii="Times New Roman" w:hAnsi="Times New Roman"/>
          <w:i/>
          <w:sz w:val="24"/>
          <w:szCs w:val="24"/>
          <w:lang w:eastAsia="ru-RU"/>
        </w:rPr>
        <w:t xml:space="preserve">Лутовинов В. </w:t>
      </w:r>
      <w:r w:rsidRPr="002C5150">
        <w:rPr>
          <w:rFonts w:ascii="Times New Roman" w:hAnsi="Times New Roman"/>
          <w:i/>
          <w:sz w:val="24"/>
          <w:szCs w:val="24"/>
          <w:lang w:eastAsia="ru-RU"/>
        </w:rPr>
        <w:t>И.</w:t>
      </w:r>
      <w:r w:rsidRPr="002C5150">
        <w:rPr>
          <w:rFonts w:ascii="Times New Roman" w:hAnsi="Times New Roman"/>
          <w:sz w:val="24"/>
          <w:szCs w:val="24"/>
          <w:lang w:eastAsia="ru-RU"/>
        </w:rPr>
        <w:t xml:space="preserve"> Патриотическое воспитание подрастающего поколения новой России // Педагогика. – 1997. – № 3. – С. 52-56.</w:t>
      </w:r>
    </w:p>
    <w:p w:rsidR="00DA6376" w:rsidRPr="002C5150" w:rsidRDefault="00DA6376" w:rsidP="00DA6376">
      <w:pPr>
        <w:pStyle w:val="11"/>
        <w:numPr>
          <w:ilvl w:val="0"/>
          <w:numId w:val="11"/>
        </w:numPr>
        <w:tabs>
          <w:tab w:val="left" w:pos="240"/>
          <w:tab w:val="left" w:pos="960"/>
        </w:tabs>
        <w:spacing w:after="0" w:line="240" w:lineRule="auto"/>
        <w:ind w:left="0" w:firstLine="720"/>
        <w:jc w:val="both"/>
        <w:rPr>
          <w:rFonts w:ascii="Times New Roman" w:hAnsi="Times New Roman"/>
          <w:sz w:val="24"/>
          <w:szCs w:val="24"/>
          <w:lang w:eastAsia="ru-RU"/>
        </w:rPr>
      </w:pPr>
      <w:r>
        <w:rPr>
          <w:rFonts w:ascii="Times New Roman" w:hAnsi="Times New Roman"/>
          <w:i/>
          <w:sz w:val="24"/>
          <w:szCs w:val="24"/>
          <w:lang w:eastAsia="ru-RU"/>
        </w:rPr>
        <w:t xml:space="preserve">Мазыкина Н. </w:t>
      </w:r>
      <w:r w:rsidRPr="002C5150">
        <w:rPr>
          <w:rFonts w:ascii="Times New Roman" w:hAnsi="Times New Roman"/>
          <w:i/>
          <w:sz w:val="24"/>
          <w:szCs w:val="24"/>
          <w:lang w:eastAsia="ru-RU"/>
        </w:rPr>
        <w:t>В.</w:t>
      </w:r>
      <w:r w:rsidRPr="002C5150">
        <w:rPr>
          <w:rFonts w:ascii="Times New Roman" w:hAnsi="Times New Roman"/>
          <w:sz w:val="24"/>
          <w:szCs w:val="24"/>
          <w:lang w:eastAsia="ru-RU"/>
        </w:rPr>
        <w:t xml:space="preserve"> Инновационные подходы в патриотическом воспитании и гражданском становлении личности // Воспитание школьников. – 2002. – № 6. – С. 6-11.</w:t>
      </w:r>
    </w:p>
    <w:p w:rsidR="00DA6376" w:rsidRPr="002C5150" w:rsidRDefault="00DA6376" w:rsidP="00DA6376">
      <w:pPr>
        <w:pStyle w:val="11"/>
        <w:numPr>
          <w:ilvl w:val="0"/>
          <w:numId w:val="11"/>
        </w:numPr>
        <w:tabs>
          <w:tab w:val="left" w:pos="240"/>
          <w:tab w:val="left" w:pos="960"/>
        </w:tabs>
        <w:spacing w:after="0" w:line="240" w:lineRule="auto"/>
        <w:ind w:left="0" w:firstLine="720"/>
        <w:jc w:val="both"/>
        <w:rPr>
          <w:rFonts w:ascii="Times New Roman" w:hAnsi="Times New Roman"/>
          <w:sz w:val="24"/>
          <w:szCs w:val="24"/>
          <w:lang w:eastAsia="ru-RU"/>
        </w:rPr>
      </w:pPr>
      <w:r>
        <w:rPr>
          <w:rFonts w:ascii="Times New Roman" w:hAnsi="Times New Roman"/>
          <w:i/>
          <w:sz w:val="24"/>
          <w:szCs w:val="24"/>
          <w:lang w:eastAsia="ru-RU"/>
        </w:rPr>
        <w:t xml:space="preserve">Мазыкина Н. В., Монахов А. </w:t>
      </w:r>
      <w:r w:rsidRPr="002C5150">
        <w:rPr>
          <w:rFonts w:ascii="Times New Roman" w:hAnsi="Times New Roman"/>
          <w:i/>
          <w:sz w:val="24"/>
          <w:szCs w:val="24"/>
          <w:lang w:eastAsia="ru-RU"/>
        </w:rPr>
        <w:t>Л.</w:t>
      </w:r>
      <w:r w:rsidRPr="002C5150">
        <w:rPr>
          <w:rFonts w:ascii="Times New Roman" w:hAnsi="Times New Roman"/>
          <w:sz w:val="24"/>
          <w:szCs w:val="24"/>
          <w:lang w:eastAsia="ru-RU"/>
        </w:rPr>
        <w:t xml:space="preserve"> Методические рекомендации по совершенствованию военно-патриотического воспитания детей и подростков. // Воспитание школьников. – 2003. – № 5. – С. 12-13.</w:t>
      </w:r>
    </w:p>
    <w:p w:rsidR="00DA6376" w:rsidRPr="002C5150" w:rsidRDefault="00DA6376" w:rsidP="00DA6376">
      <w:pPr>
        <w:pStyle w:val="11"/>
        <w:numPr>
          <w:ilvl w:val="0"/>
          <w:numId w:val="11"/>
        </w:numPr>
        <w:tabs>
          <w:tab w:val="left" w:pos="240"/>
          <w:tab w:val="left" w:pos="960"/>
        </w:tabs>
        <w:spacing w:after="0" w:line="240" w:lineRule="auto"/>
        <w:ind w:left="0" w:firstLine="720"/>
        <w:jc w:val="both"/>
        <w:rPr>
          <w:rFonts w:ascii="Times New Roman" w:hAnsi="Times New Roman"/>
          <w:sz w:val="24"/>
          <w:szCs w:val="24"/>
          <w:lang w:eastAsia="ru-RU"/>
        </w:rPr>
      </w:pPr>
      <w:r>
        <w:rPr>
          <w:rFonts w:ascii="Times New Roman" w:hAnsi="Times New Roman"/>
          <w:i/>
          <w:sz w:val="24"/>
          <w:szCs w:val="24"/>
          <w:lang w:eastAsia="ru-RU"/>
        </w:rPr>
        <w:t xml:space="preserve">Мазыкина Н. В., Монахов А. </w:t>
      </w:r>
      <w:r w:rsidRPr="002C5150">
        <w:rPr>
          <w:rFonts w:ascii="Times New Roman" w:hAnsi="Times New Roman"/>
          <w:i/>
          <w:sz w:val="24"/>
          <w:szCs w:val="24"/>
          <w:lang w:eastAsia="ru-RU"/>
        </w:rPr>
        <w:t>Л.</w:t>
      </w:r>
      <w:r w:rsidRPr="002C5150">
        <w:rPr>
          <w:rFonts w:ascii="Times New Roman" w:hAnsi="Times New Roman"/>
          <w:sz w:val="24"/>
          <w:szCs w:val="24"/>
          <w:lang w:eastAsia="ru-RU"/>
        </w:rPr>
        <w:t xml:space="preserve"> Равнение на победу. Методические рекомендации организаторам работы по патриотическому воспитанию детей и подростков. – М.: Изд-во ЦГЛ, 2004.</w:t>
      </w:r>
    </w:p>
    <w:p w:rsidR="00DA6376" w:rsidRPr="002C5150" w:rsidRDefault="00DA6376" w:rsidP="00DA6376">
      <w:pPr>
        <w:pStyle w:val="11"/>
        <w:numPr>
          <w:ilvl w:val="0"/>
          <w:numId w:val="11"/>
        </w:numPr>
        <w:tabs>
          <w:tab w:val="left" w:pos="240"/>
          <w:tab w:val="left" w:pos="960"/>
        </w:tabs>
        <w:spacing w:after="0" w:line="240" w:lineRule="auto"/>
        <w:ind w:left="0" w:firstLine="720"/>
        <w:jc w:val="both"/>
        <w:rPr>
          <w:rFonts w:ascii="Times New Roman" w:hAnsi="Times New Roman"/>
          <w:sz w:val="24"/>
          <w:szCs w:val="24"/>
          <w:lang w:eastAsia="ru-RU"/>
        </w:rPr>
      </w:pPr>
      <w:r>
        <w:rPr>
          <w:rFonts w:ascii="Times New Roman" w:hAnsi="Times New Roman"/>
          <w:i/>
          <w:sz w:val="24"/>
          <w:szCs w:val="24"/>
          <w:lang w:eastAsia="ru-RU"/>
        </w:rPr>
        <w:t xml:space="preserve">Мальгин А. С., Мальгин М. </w:t>
      </w:r>
      <w:r w:rsidRPr="002C5150">
        <w:rPr>
          <w:rFonts w:ascii="Times New Roman" w:hAnsi="Times New Roman"/>
          <w:i/>
          <w:sz w:val="24"/>
          <w:szCs w:val="24"/>
          <w:lang w:eastAsia="ru-RU"/>
        </w:rPr>
        <w:t>А.</w:t>
      </w:r>
      <w:r w:rsidRPr="002C5150">
        <w:rPr>
          <w:rFonts w:ascii="Times New Roman" w:hAnsi="Times New Roman"/>
          <w:sz w:val="24"/>
          <w:szCs w:val="24"/>
          <w:lang w:eastAsia="ru-RU"/>
        </w:rPr>
        <w:t xml:space="preserve"> Ратная слава Отечества. – М.: Экзамен, 2006.</w:t>
      </w:r>
    </w:p>
    <w:p w:rsidR="00DA6376" w:rsidRPr="002C5150" w:rsidRDefault="00DA6376" w:rsidP="00DA6376">
      <w:pPr>
        <w:pStyle w:val="11"/>
        <w:numPr>
          <w:ilvl w:val="0"/>
          <w:numId w:val="11"/>
        </w:numPr>
        <w:tabs>
          <w:tab w:val="left" w:pos="240"/>
          <w:tab w:val="left" w:pos="960"/>
        </w:tabs>
        <w:spacing w:after="0" w:line="240" w:lineRule="auto"/>
        <w:ind w:left="0" w:firstLine="720"/>
        <w:jc w:val="both"/>
        <w:rPr>
          <w:rFonts w:ascii="Times New Roman" w:hAnsi="Times New Roman"/>
          <w:sz w:val="24"/>
          <w:szCs w:val="24"/>
          <w:lang w:eastAsia="ru-RU"/>
        </w:rPr>
      </w:pPr>
      <w:r w:rsidRPr="00CD509D">
        <w:rPr>
          <w:rFonts w:ascii="Times New Roman" w:hAnsi="Times New Roman"/>
          <w:sz w:val="24"/>
          <w:szCs w:val="24"/>
          <w:lang w:eastAsia="ru-RU"/>
        </w:rPr>
        <w:t>Патриотическое воспитание детей (Игры и программы). М.:</w:t>
      </w:r>
      <w:r>
        <w:rPr>
          <w:rFonts w:ascii="Times New Roman" w:hAnsi="Times New Roman"/>
          <w:sz w:val="24"/>
          <w:szCs w:val="24"/>
          <w:lang w:eastAsia="ru-RU"/>
        </w:rPr>
        <w:t xml:space="preserve"> </w:t>
      </w:r>
      <w:r w:rsidRPr="00CD509D">
        <w:rPr>
          <w:rFonts w:ascii="Times New Roman" w:hAnsi="Times New Roman"/>
          <w:sz w:val="24"/>
          <w:szCs w:val="24"/>
          <w:lang w:eastAsia="ru-RU"/>
        </w:rPr>
        <w:t>ГОУ ЦРСДОД, 2003. – 64 с.</w:t>
      </w:r>
    </w:p>
    <w:p w:rsidR="00DA6376" w:rsidRPr="002C5150" w:rsidRDefault="00DA6376" w:rsidP="00DA6376">
      <w:pPr>
        <w:pStyle w:val="11"/>
        <w:numPr>
          <w:ilvl w:val="0"/>
          <w:numId w:val="11"/>
        </w:numPr>
        <w:tabs>
          <w:tab w:val="left" w:pos="240"/>
          <w:tab w:val="left" w:pos="960"/>
        </w:tabs>
        <w:spacing w:after="0" w:line="240" w:lineRule="auto"/>
        <w:ind w:left="0" w:firstLine="720"/>
        <w:jc w:val="both"/>
        <w:rPr>
          <w:rFonts w:ascii="Times New Roman" w:hAnsi="Times New Roman"/>
          <w:sz w:val="24"/>
          <w:szCs w:val="24"/>
          <w:lang w:eastAsia="ru-RU"/>
        </w:rPr>
      </w:pPr>
      <w:r w:rsidRPr="002C5150">
        <w:rPr>
          <w:rFonts w:ascii="Times New Roman" w:hAnsi="Times New Roman"/>
          <w:sz w:val="24"/>
          <w:szCs w:val="24"/>
          <w:lang w:eastAsia="ru-RU"/>
        </w:rPr>
        <w:t>Программа гражданско-патриотического воспитания детей и молодежи: Из опыта работы Дворца творчества детей и молодежи на Миуссах (г. Москва) / Сост. и ред. Семенова Г. С. – Серия Библиотека журнала «Воспитание школьников». – М.: Школьная пресса, 2008.</w:t>
      </w:r>
    </w:p>
    <w:p w:rsidR="00DA6376" w:rsidRPr="002C5150" w:rsidRDefault="00DA6376" w:rsidP="00DA6376">
      <w:pPr>
        <w:pStyle w:val="11"/>
        <w:numPr>
          <w:ilvl w:val="0"/>
          <w:numId w:val="11"/>
        </w:numPr>
        <w:tabs>
          <w:tab w:val="left" w:pos="240"/>
          <w:tab w:val="left" w:pos="960"/>
        </w:tabs>
        <w:spacing w:after="0" w:line="240" w:lineRule="auto"/>
        <w:ind w:left="0" w:firstLine="720"/>
        <w:jc w:val="both"/>
        <w:rPr>
          <w:rFonts w:ascii="Times New Roman" w:hAnsi="Times New Roman"/>
          <w:sz w:val="24"/>
          <w:szCs w:val="24"/>
          <w:lang w:eastAsia="ru-RU"/>
        </w:rPr>
      </w:pPr>
      <w:r w:rsidRPr="00CD509D">
        <w:rPr>
          <w:rFonts w:ascii="Times New Roman" w:hAnsi="Times New Roman"/>
          <w:sz w:val="24"/>
          <w:szCs w:val="24"/>
          <w:lang w:eastAsia="ru-RU"/>
        </w:rPr>
        <w:t>Равнение на победу! Методические рекомендации организаторам работы по патриотическому воспитанию детей и подростков. – М.: ГОУ ЦРСДОД, 2003. – 64 с.</w:t>
      </w:r>
    </w:p>
    <w:p w:rsidR="00DA6376" w:rsidRPr="002C5150" w:rsidRDefault="00DA6376" w:rsidP="00DA6376">
      <w:pPr>
        <w:pStyle w:val="11"/>
        <w:numPr>
          <w:ilvl w:val="0"/>
          <w:numId w:val="11"/>
        </w:numPr>
        <w:tabs>
          <w:tab w:val="left" w:pos="240"/>
          <w:tab w:val="left" w:pos="960"/>
        </w:tabs>
        <w:spacing w:after="0" w:line="240" w:lineRule="auto"/>
        <w:ind w:left="0" w:firstLine="720"/>
        <w:jc w:val="both"/>
        <w:rPr>
          <w:rFonts w:ascii="Times New Roman" w:hAnsi="Times New Roman"/>
          <w:sz w:val="24"/>
          <w:szCs w:val="24"/>
          <w:lang w:eastAsia="ru-RU"/>
        </w:rPr>
      </w:pPr>
      <w:r w:rsidRPr="002C5150">
        <w:rPr>
          <w:rFonts w:ascii="Times New Roman" w:hAnsi="Times New Roman"/>
          <w:i/>
          <w:sz w:val="24"/>
          <w:szCs w:val="24"/>
          <w:lang w:eastAsia="ru-RU"/>
        </w:rPr>
        <w:t>Савотина Н.</w:t>
      </w:r>
      <w:r w:rsidRPr="002C5150">
        <w:rPr>
          <w:rFonts w:ascii="Times New Roman" w:hAnsi="Times New Roman"/>
          <w:sz w:val="24"/>
          <w:szCs w:val="24"/>
          <w:lang w:eastAsia="ru-RU"/>
        </w:rPr>
        <w:t xml:space="preserve"> Современный опыт гражданского воспитания: особенности и тенденции развития. // Воспитание школьников. – 2003. – № 5. – С. 17-18.</w:t>
      </w:r>
    </w:p>
    <w:p w:rsidR="00DA6376" w:rsidRPr="002C5150" w:rsidRDefault="00DA6376" w:rsidP="00DA6376">
      <w:pPr>
        <w:pStyle w:val="11"/>
        <w:numPr>
          <w:ilvl w:val="0"/>
          <w:numId w:val="11"/>
        </w:numPr>
        <w:tabs>
          <w:tab w:val="left" w:pos="240"/>
          <w:tab w:val="left" w:pos="960"/>
        </w:tabs>
        <w:spacing w:after="0" w:line="240" w:lineRule="auto"/>
        <w:ind w:left="0" w:firstLine="720"/>
        <w:jc w:val="both"/>
        <w:rPr>
          <w:rFonts w:ascii="Times New Roman" w:hAnsi="Times New Roman"/>
          <w:sz w:val="24"/>
          <w:szCs w:val="24"/>
          <w:lang w:eastAsia="ru-RU"/>
        </w:rPr>
      </w:pPr>
      <w:r w:rsidRPr="002C5150">
        <w:rPr>
          <w:rFonts w:ascii="Times New Roman" w:hAnsi="Times New Roman"/>
          <w:i/>
          <w:sz w:val="24"/>
          <w:szCs w:val="24"/>
          <w:lang w:eastAsia="ru-RU"/>
        </w:rPr>
        <w:t>Самохин Ю. С., Самохина Т. А.</w:t>
      </w:r>
      <w:r w:rsidRPr="00CD509D">
        <w:rPr>
          <w:rFonts w:ascii="Times New Roman" w:hAnsi="Times New Roman"/>
          <w:sz w:val="24"/>
          <w:szCs w:val="24"/>
          <w:lang w:eastAsia="ru-RU"/>
        </w:rPr>
        <w:t xml:space="preserve"> Туризм в детском оздоровительном лагере. – М.: Педагогическое общество России, 2003. – 80 с.</w:t>
      </w:r>
    </w:p>
    <w:p w:rsidR="00DA6376" w:rsidRPr="002C5150" w:rsidRDefault="00DA6376" w:rsidP="00DA6376">
      <w:pPr>
        <w:pStyle w:val="11"/>
        <w:numPr>
          <w:ilvl w:val="0"/>
          <w:numId w:val="11"/>
        </w:numPr>
        <w:tabs>
          <w:tab w:val="left" w:pos="240"/>
          <w:tab w:val="left" w:pos="960"/>
        </w:tabs>
        <w:spacing w:after="0" w:line="240" w:lineRule="auto"/>
        <w:ind w:left="0" w:firstLine="720"/>
        <w:jc w:val="both"/>
        <w:rPr>
          <w:rFonts w:ascii="Times New Roman" w:hAnsi="Times New Roman"/>
          <w:sz w:val="24"/>
          <w:szCs w:val="24"/>
          <w:lang w:eastAsia="ru-RU"/>
        </w:rPr>
      </w:pPr>
      <w:r w:rsidRPr="00CD509D">
        <w:rPr>
          <w:rFonts w:ascii="Times New Roman" w:hAnsi="Times New Roman"/>
          <w:sz w:val="24"/>
          <w:szCs w:val="24"/>
          <w:lang w:eastAsia="ru-RU"/>
        </w:rPr>
        <w:t>Сборник мероприятий ко Дню Победы, Дню защитника Отечества и другим патриотическим праздникам: сценарии, торжественные линейки, вечера, литературно-музыкальные композиции, военно-спортивные игры. – изд. 2-е, испр./ авт.-сост. М.В. Видякин и др. – Волгоград: Учитель, 2006. – 280 с.</w:t>
      </w:r>
    </w:p>
    <w:p w:rsidR="00DA6376" w:rsidRPr="002C5150" w:rsidRDefault="00DA6376" w:rsidP="00DA6376">
      <w:pPr>
        <w:pStyle w:val="11"/>
        <w:numPr>
          <w:ilvl w:val="0"/>
          <w:numId w:val="11"/>
        </w:numPr>
        <w:tabs>
          <w:tab w:val="left" w:pos="240"/>
          <w:tab w:val="left" w:pos="960"/>
        </w:tabs>
        <w:spacing w:after="0" w:line="240" w:lineRule="auto"/>
        <w:ind w:left="0" w:firstLine="720"/>
        <w:jc w:val="both"/>
        <w:rPr>
          <w:rFonts w:ascii="Times New Roman" w:hAnsi="Times New Roman"/>
          <w:sz w:val="24"/>
          <w:szCs w:val="24"/>
          <w:lang w:eastAsia="ru-RU"/>
        </w:rPr>
      </w:pPr>
      <w:r w:rsidRPr="00CD509D">
        <w:rPr>
          <w:rFonts w:ascii="Times New Roman" w:hAnsi="Times New Roman"/>
          <w:sz w:val="24"/>
          <w:szCs w:val="24"/>
          <w:lang w:eastAsia="ru-RU"/>
        </w:rPr>
        <w:t>Сборник нормативных правовых документов и материалов по патриотическому воспитанию и подготовке обучающихся к военной службе. – М.: Мнемозина, 2000.</w:t>
      </w:r>
      <w:r>
        <w:rPr>
          <w:rFonts w:ascii="Times New Roman" w:hAnsi="Times New Roman"/>
          <w:sz w:val="24"/>
          <w:szCs w:val="24"/>
          <w:lang w:eastAsia="ru-RU"/>
        </w:rPr>
        <w:t xml:space="preserve"> -</w:t>
      </w:r>
      <w:r w:rsidRPr="00CD509D">
        <w:rPr>
          <w:rFonts w:ascii="Times New Roman" w:hAnsi="Times New Roman"/>
          <w:sz w:val="24"/>
          <w:szCs w:val="24"/>
          <w:lang w:eastAsia="ru-RU"/>
        </w:rPr>
        <w:t xml:space="preserve"> 199 с.</w:t>
      </w:r>
    </w:p>
    <w:p w:rsidR="00DA6376" w:rsidRPr="002C5150" w:rsidRDefault="00DA6376" w:rsidP="00DA6376">
      <w:pPr>
        <w:pStyle w:val="11"/>
        <w:numPr>
          <w:ilvl w:val="0"/>
          <w:numId w:val="11"/>
        </w:numPr>
        <w:tabs>
          <w:tab w:val="left" w:pos="240"/>
          <w:tab w:val="left" w:pos="960"/>
        </w:tabs>
        <w:spacing w:after="0" w:line="240" w:lineRule="auto"/>
        <w:ind w:left="0" w:firstLine="720"/>
        <w:jc w:val="both"/>
        <w:rPr>
          <w:rFonts w:ascii="Times New Roman" w:hAnsi="Times New Roman"/>
          <w:sz w:val="24"/>
          <w:szCs w:val="24"/>
          <w:lang w:eastAsia="ru-RU"/>
        </w:rPr>
      </w:pPr>
      <w:r w:rsidRPr="00CD509D">
        <w:rPr>
          <w:rFonts w:ascii="Times New Roman" w:hAnsi="Times New Roman"/>
          <w:sz w:val="24"/>
          <w:szCs w:val="24"/>
          <w:lang w:eastAsia="ru-RU"/>
        </w:rPr>
        <w:t xml:space="preserve">Уроки мужества (Методические рекомендации) – М.: ГОУ ЦРСДОД, </w:t>
      </w:r>
      <w:r>
        <w:rPr>
          <w:rFonts w:ascii="Times New Roman" w:hAnsi="Times New Roman"/>
          <w:sz w:val="24"/>
          <w:szCs w:val="24"/>
          <w:lang w:eastAsia="ru-RU"/>
        </w:rPr>
        <w:t>2004. – 68</w:t>
      </w:r>
      <w:r w:rsidRPr="00CD509D">
        <w:rPr>
          <w:rFonts w:ascii="Times New Roman" w:hAnsi="Times New Roman"/>
          <w:sz w:val="24"/>
          <w:szCs w:val="24"/>
          <w:lang w:eastAsia="ru-RU"/>
        </w:rPr>
        <w:t>с.</w:t>
      </w:r>
    </w:p>
    <w:p w:rsidR="00DA6376" w:rsidRPr="002C5150" w:rsidRDefault="00DA6376" w:rsidP="00DA6376">
      <w:pPr>
        <w:pStyle w:val="11"/>
        <w:numPr>
          <w:ilvl w:val="0"/>
          <w:numId w:val="11"/>
        </w:numPr>
        <w:tabs>
          <w:tab w:val="left" w:pos="240"/>
          <w:tab w:val="left" w:pos="960"/>
        </w:tabs>
        <w:spacing w:after="0" w:line="240" w:lineRule="auto"/>
        <w:ind w:left="0" w:firstLine="720"/>
        <w:jc w:val="both"/>
        <w:rPr>
          <w:rFonts w:ascii="Times New Roman" w:hAnsi="Times New Roman"/>
          <w:sz w:val="24"/>
          <w:szCs w:val="24"/>
          <w:lang w:eastAsia="ru-RU"/>
        </w:rPr>
      </w:pPr>
      <w:r w:rsidRPr="002C5150">
        <w:rPr>
          <w:rFonts w:ascii="Times New Roman" w:hAnsi="Times New Roman"/>
          <w:sz w:val="24"/>
          <w:szCs w:val="24"/>
          <w:lang w:eastAsia="ru-RU"/>
        </w:rPr>
        <w:t>Военно-патриотическое воспитание в школе. Сборник мероприятий к празднованию дня Победы, Дня защитника Отечества и другим патриотическим праздникам: сценарии торжественных линеек, вечеров, литературно-музыкальных композиций, классных часов, военно-спортивных игр. Автор-составитель М.</w:t>
      </w:r>
      <w:r>
        <w:rPr>
          <w:rFonts w:ascii="Times New Roman" w:hAnsi="Times New Roman"/>
          <w:sz w:val="24"/>
          <w:szCs w:val="24"/>
          <w:lang w:eastAsia="ru-RU"/>
        </w:rPr>
        <w:t xml:space="preserve"> </w:t>
      </w:r>
      <w:r w:rsidRPr="002C5150">
        <w:rPr>
          <w:rFonts w:ascii="Times New Roman" w:hAnsi="Times New Roman"/>
          <w:sz w:val="24"/>
          <w:szCs w:val="24"/>
          <w:lang w:eastAsia="ru-RU"/>
        </w:rPr>
        <w:t>В. Видякин. - Волгоград: «Учитель», 2006.</w:t>
      </w:r>
    </w:p>
    <w:p w:rsidR="00DA6376" w:rsidRPr="002C5150" w:rsidRDefault="00DA6376" w:rsidP="00DA6376">
      <w:pPr>
        <w:pStyle w:val="11"/>
        <w:numPr>
          <w:ilvl w:val="0"/>
          <w:numId w:val="11"/>
        </w:numPr>
        <w:tabs>
          <w:tab w:val="left" w:pos="240"/>
          <w:tab w:val="left" w:pos="960"/>
        </w:tabs>
        <w:spacing w:after="0" w:line="240" w:lineRule="auto"/>
        <w:ind w:left="0" w:firstLine="720"/>
        <w:jc w:val="both"/>
        <w:rPr>
          <w:rFonts w:ascii="Times New Roman" w:hAnsi="Times New Roman"/>
          <w:sz w:val="24"/>
          <w:szCs w:val="24"/>
          <w:lang w:eastAsia="ru-RU"/>
        </w:rPr>
      </w:pPr>
      <w:r>
        <w:rPr>
          <w:rFonts w:ascii="Times New Roman" w:hAnsi="Times New Roman"/>
          <w:i/>
          <w:sz w:val="24"/>
          <w:szCs w:val="24"/>
          <w:lang w:eastAsia="ru-RU"/>
        </w:rPr>
        <w:t>Бачевский, В.</w:t>
      </w:r>
      <w:r w:rsidRPr="002C5150">
        <w:rPr>
          <w:rFonts w:ascii="Times New Roman" w:hAnsi="Times New Roman"/>
          <w:i/>
          <w:sz w:val="24"/>
          <w:szCs w:val="24"/>
          <w:lang w:eastAsia="ru-RU"/>
        </w:rPr>
        <w:t>И.</w:t>
      </w:r>
      <w:r w:rsidRPr="002C5150">
        <w:rPr>
          <w:rFonts w:ascii="Times New Roman" w:hAnsi="Times New Roman"/>
          <w:sz w:val="24"/>
          <w:szCs w:val="24"/>
          <w:lang w:eastAsia="ru-RU"/>
        </w:rPr>
        <w:t xml:space="preserve"> Система военно-патриотического воспитания несовершеннолетних граждан: Учебно-методическое пособие по разделу «Основы военной службы». – М.: ООО «Редакция журнала «Военные знания», 2001.</w:t>
      </w:r>
    </w:p>
    <w:p w:rsidR="00DA6376" w:rsidRPr="002C5150" w:rsidRDefault="00DA6376" w:rsidP="00DA6376">
      <w:pPr>
        <w:pStyle w:val="11"/>
        <w:numPr>
          <w:ilvl w:val="0"/>
          <w:numId w:val="11"/>
        </w:numPr>
        <w:tabs>
          <w:tab w:val="left" w:pos="240"/>
          <w:tab w:val="left" w:pos="960"/>
        </w:tabs>
        <w:spacing w:after="0" w:line="240" w:lineRule="auto"/>
        <w:ind w:left="0" w:firstLine="720"/>
        <w:jc w:val="both"/>
        <w:rPr>
          <w:rFonts w:ascii="Times New Roman" w:hAnsi="Times New Roman"/>
          <w:sz w:val="24"/>
          <w:szCs w:val="24"/>
          <w:lang w:eastAsia="ru-RU"/>
        </w:rPr>
      </w:pPr>
      <w:r w:rsidRPr="002C5150">
        <w:rPr>
          <w:rFonts w:ascii="Times New Roman" w:hAnsi="Times New Roman"/>
          <w:i/>
          <w:sz w:val="24"/>
          <w:szCs w:val="24"/>
          <w:lang w:eastAsia="ru-RU"/>
        </w:rPr>
        <w:t>Серов Б.</w:t>
      </w:r>
      <w:r>
        <w:rPr>
          <w:rFonts w:ascii="Times New Roman" w:hAnsi="Times New Roman"/>
          <w:i/>
          <w:sz w:val="24"/>
          <w:szCs w:val="24"/>
          <w:lang w:eastAsia="ru-RU"/>
        </w:rPr>
        <w:t xml:space="preserve"> </w:t>
      </w:r>
      <w:r w:rsidRPr="002C5150">
        <w:rPr>
          <w:rFonts w:ascii="Times New Roman" w:hAnsi="Times New Roman"/>
          <w:i/>
          <w:sz w:val="24"/>
          <w:szCs w:val="24"/>
          <w:lang w:eastAsia="ru-RU"/>
        </w:rPr>
        <w:t>Н.</w:t>
      </w:r>
      <w:r w:rsidRPr="002C5150">
        <w:rPr>
          <w:rFonts w:ascii="Times New Roman" w:hAnsi="Times New Roman"/>
          <w:sz w:val="24"/>
          <w:szCs w:val="24"/>
          <w:lang w:eastAsia="ru-RU"/>
        </w:rPr>
        <w:t xml:space="preserve"> Поурочные разработки по курсу «Государственная символика»: Гимн. Герб. Флаг. – М. : ВАКО, 2005. – 192 с. – (в помощь школьному учителю).</w:t>
      </w:r>
    </w:p>
    <w:p w:rsidR="00DA6376" w:rsidRDefault="00DA6376" w:rsidP="00DA6376">
      <w:pPr>
        <w:pStyle w:val="11"/>
        <w:tabs>
          <w:tab w:val="left" w:pos="240"/>
          <w:tab w:val="left" w:pos="960"/>
        </w:tabs>
        <w:spacing w:after="0" w:line="240" w:lineRule="auto"/>
        <w:ind w:left="0" w:firstLine="720"/>
        <w:jc w:val="both"/>
        <w:rPr>
          <w:rFonts w:ascii="Times New Roman" w:hAnsi="Times New Roman"/>
          <w:sz w:val="24"/>
          <w:szCs w:val="24"/>
          <w:lang w:eastAsia="ru-RU"/>
        </w:rPr>
      </w:pPr>
    </w:p>
    <w:p w:rsidR="00DA6376" w:rsidRPr="002C5150" w:rsidRDefault="00DA6376" w:rsidP="00DA6376">
      <w:pPr>
        <w:pStyle w:val="11"/>
        <w:tabs>
          <w:tab w:val="left" w:pos="240"/>
          <w:tab w:val="left" w:pos="960"/>
        </w:tabs>
        <w:spacing w:after="0" w:line="240" w:lineRule="auto"/>
        <w:ind w:left="0" w:firstLine="720"/>
        <w:jc w:val="both"/>
        <w:rPr>
          <w:rFonts w:ascii="Times New Roman" w:hAnsi="Times New Roman"/>
          <w:sz w:val="24"/>
          <w:szCs w:val="24"/>
          <w:lang w:eastAsia="ru-RU"/>
        </w:rPr>
      </w:pPr>
    </w:p>
    <w:p w:rsidR="00DA6376" w:rsidRPr="005F1C4B" w:rsidRDefault="00DA6376" w:rsidP="00DA6376">
      <w:pPr>
        <w:pStyle w:val="11"/>
        <w:tabs>
          <w:tab w:val="left" w:pos="240"/>
        </w:tabs>
        <w:spacing w:after="0" w:line="240" w:lineRule="auto"/>
        <w:ind w:left="0" w:firstLine="840"/>
        <w:jc w:val="both"/>
        <w:rPr>
          <w:rFonts w:ascii="Times New Roman" w:hAnsi="Times New Roman"/>
          <w:sz w:val="24"/>
          <w:szCs w:val="24"/>
          <w:lang w:eastAsia="ru-RU"/>
        </w:rPr>
      </w:pPr>
      <w:r w:rsidRPr="005F1C4B">
        <w:rPr>
          <w:rFonts w:ascii="Times New Roman" w:hAnsi="Times New Roman"/>
          <w:sz w:val="24"/>
          <w:szCs w:val="24"/>
          <w:lang w:eastAsia="ru-RU"/>
        </w:rPr>
        <w:t>Для организации взаимодействия с местными казачьими об</w:t>
      </w:r>
      <w:r>
        <w:rPr>
          <w:rFonts w:ascii="Times New Roman" w:hAnsi="Times New Roman"/>
          <w:sz w:val="24"/>
          <w:szCs w:val="24"/>
          <w:lang w:eastAsia="ru-RU"/>
        </w:rPr>
        <w:t>ъединениями</w:t>
      </w:r>
      <w:r w:rsidRPr="005F1C4B">
        <w:rPr>
          <w:rFonts w:ascii="Times New Roman" w:hAnsi="Times New Roman"/>
          <w:sz w:val="24"/>
          <w:szCs w:val="24"/>
          <w:lang w:eastAsia="ru-RU"/>
        </w:rPr>
        <w:t xml:space="preserve"> </w:t>
      </w:r>
      <w:r>
        <w:rPr>
          <w:rFonts w:ascii="Times New Roman" w:hAnsi="Times New Roman"/>
          <w:sz w:val="24"/>
          <w:szCs w:val="24"/>
          <w:lang w:eastAsia="ru-RU"/>
        </w:rPr>
        <w:t xml:space="preserve">в процессе </w:t>
      </w:r>
      <w:r w:rsidRPr="005F1C4B">
        <w:rPr>
          <w:rFonts w:ascii="Times New Roman" w:hAnsi="Times New Roman"/>
          <w:sz w:val="24"/>
          <w:szCs w:val="24"/>
          <w:lang w:eastAsia="ru-RU"/>
        </w:rPr>
        <w:t xml:space="preserve">осуществления военно-патриотического воспитания детей </w:t>
      </w:r>
      <w:r w:rsidRPr="002C5150">
        <w:rPr>
          <w:rFonts w:ascii="Times New Roman" w:hAnsi="Times New Roman"/>
          <w:sz w:val="24"/>
          <w:szCs w:val="24"/>
          <w:lang w:eastAsia="ru-RU"/>
        </w:rPr>
        <w:t>специалистам</w:t>
      </w:r>
      <w:r w:rsidRPr="005F1C4B">
        <w:rPr>
          <w:rFonts w:ascii="Times New Roman" w:hAnsi="Times New Roman"/>
          <w:sz w:val="24"/>
          <w:szCs w:val="24"/>
          <w:lang w:eastAsia="ru-RU"/>
        </w:rPr>
        <w:t xml:space="preserve"> предлагается список казачьих обществ, зарегистрированных на территории Ханты-Мансийского автономного округа</w:t>
      </w:r>
      <w:r>
        <w:rPr>
          <w:rFonts w:ascii="Times New Roman" w:hAnsi="Times New Roman"/>
          <w:sz w:val="24"/>
          <w:szCs w:val="24"/>
          <w:lang w:eastAsia="ru-RU"/>
        </w:rPr>
        <w:t xml:space="preserve"> – Югры (Таблица 4).</w:t>
      </w:r>
    </w:p>
    <w:p w:rsidR="00DA6376" w:rsidRPr="002C5150" w:rsidRDefault="00DA6376" w:rsidP="00DA6376">
      <w:pPr>
        <w:pStyle w:val="11"/>
        <w:tabs>
          <w:tab w:val="left" w:pos="240"/>
        </w:tabs>
        <w:spacing w:after="0" w:line="240" w:lineRule="auto"/>
        <w:ind w:left="0" w:firstLine="840"/>
        <w:jc w:val="right"/>
        <w:rPr>
          <w:rFonts w:ascii="Times New Roman" w:hAnsi="Times New Roman"/>
          <w:b/>
          <w:bCs/>
          <w:i/>
          <w:kern w:val="36"/>
        </w:rPr>
      </w:pPr>
      <w:r w:rsidRPr="002C5150">
        <w:rPr>
          <w:rFonts w:ascii="Times New Roman" w:hAnsi="Times New Roman"/>
          <w:i/>
          <w:sz w:val="24"/>
          <w:szCs w:val="24"/>
          <w:lang w:eastAsia="ru-RU"/>
        </w:rPr>
        <w:t xml:space="preserve">Таблица </w:t>
      </w:r>
      <w:r>
        <w:rPr>
          <w:rFonts w:ascii="Times New Roman" w:hAnsi="Times New Roman"/>
          <w:i/>
          <w:sz w:val="24"/>
          <w:szCs w:val="24"/>
          <w:lang w:eastAsia="ru-RU"/>
        </w:rPr>
        <w:t>4</w:t>
      </w:r>
    </w:p>
    <w:p w:rsidR="00DA6376" w:rsidRPr="002C5150" w:rsidRDefault="00DA6376" w:rsidP="00DA6376">
      <w:pPr>
        <w:pStyle w:val="11"/>
        <w:tabs>
          <w:tab w:val="left" w:pos="240"/>
        </w:tabs>
        <w:spacing w:after="0" w:line="240" w:lineRule="auto"/>
        <w:ind w:left="0"/>
        <w:jc w:val="center"/>
        <w:rPr>
          <w:rFonts w:ascii="Times New Roman" w:hAnsi="Times New Roman"/>
          <w:b/>
          <w:bCs/>
          <w:kern w:val="36"/>
        </w:rPr>
      </w:pPr>
      <w:r w:rsidRPr="002C5150">
        <w:rPr>
          <w:rFonts w:ascii="Times New Roman" w:hAnsi="Times New Roman"/>
          <w:b/>
          <w:bCs/>
          <w:kern w:val="36"/>
        </w:rPr>
        <w:t>Список казачьих обществ Ханты-Мансийского автономного округа – Югры</w:t>
      </w:r>
    </w:p>
    <w:p w:rsidR="00DA6376" w:rsidRPr="00103B8B" w:rsidRDefault="00DA6376" w:rsidP="00DA6376">
      <w:pPr>
        <w:pStyle w:val="11"/>
        <w:tabs>
          <w:tab w:val="left" w:pos="240"/>
        </w:tabs>
        <w:spacing w:after="0" w:line="240" w:lineRule="auto"/>
        <w:ind w:left="0" w:firstLine="840"/>
        <w:jc w:val="both"/>
        <w:rPr>
          <w:rFonts w:ascii="Times New Roman" w:hAnsi="Times New Roman"/>
          <w:b/>
          <w:bCs/>
          <w:kern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
        <w:gridCol w:w="2592"/>
        <w:gridCol w:w="4080"/>
        <w:gridCol w:w="2383"/>
      </w:tblGrid>
      <w:tr w:rsidR="00DA6376" w:rsidRPr="004B4E2D" w:rsidTr="007D6881">
        <w:tc>
          <w:tcPr>
            <w:tcW w:w="516" w:type="dxa"/>
            <w:vAlign w:val="center"/>
          </w:tcPr>
          <w:p w:rsidR="00DA6376" w:rsidRPr="004B4E2D" w:rsidRDefault="00DA6376" w:rsidP="007D6881">
            <w:pPr>
              <w:jc w:val="center"/>
              <w:rPr>
                <w:sz w:val="20"/>
                <w:szCs w:val="20"/>
              </w:rPr>
            </w:pPr>
            <w:r w:rsidRPr="004B4E2D">
              <w:rPr>
                <w:b/>
                <w:bCs/>
                <w:sz w:val="20"/>
                <w:szCs w:val="20"/>
              </w:rPr>
              <w:t>№</w:t>
            </w:r>
          </w:p>
        </w:tc>
        <w:tc>
          <w:tcPr>
            <w:tcW w:w="2592" w:type="dxa"/>
            <w:vAlign w:val="center"/>
          </w:tcPr>
          <w:p w:rsidR="00DA6376" w:rsidRPr="004B4E2D" w:rsidRDefault="00DA6376" w:rsidP="007D6881">
            <w:pPr>
              <w:jc w:val="center"/>
              <w:rPr>
                <w:sz w:val="20"/>
                <w:szCs w:val="20"/>
              </w:rPr>
            </w:pPr>
            <w:r w:rsidRPr="004B4E2D">
              <w:rPr>
                <w:b/>
                <w:bCs/>
                <w:sz w:val="20"/>
                <w:szCs w:val="20"/>
              </w:rPr>
              <w:t>Полное наименование</w:t>
            </w:r>
          </w:p>
        </w:tc>
        <w:tc>
          <w:tcPr>
            <w:tcW w:w="4080" w:type="dxa"/>
            <w:vAlign w:val="center"/>
          </w:tcPr>
          <w:p w:rsidR="00DA6376" w:rsidRPr="004B4E2D" w:rsidRDefault="00DA6376" w:rsidP="007D6881">
            <w:pPr>
              <w:jc w:val="center"/>
              <w:rPr>
                <w:sz w:val="20"/>
                <w:szCs w:val="20"/>
              </w:rPr>
            </w:pPr>
            <w:r w:rsidRPr="004B4E2D">
              <w:rPr>
                <w:b/>
                <w:bCs/>
                <w:sz w:val="20"/>
                <w:szCs w:val="20"/>
              </w:rPr>
              <w:t>Адрес/Место нахождения</w:t>
            </w:r>
          </w:p>
        </w:tc>
        <w:tc>
          <w:tcPr>
            <w:tcW w:w="2383" w:type="dxa"/>
            <w:vAlign w:val="center"/>
          </w:tcPr>
          <w:p w:rsidR="00DA6376" w:rsidRPr="004B4E2D" w:rsidRDefault="00DA6376" w:rsidP="007D6881">
            <w:pPr>
              <w:jc w:val="center"/>
              <w:rPr>
                <w:sz w:val="20"/>
                <w:szCs w:val="20"/>
              </w:rPr>
            </w:pPr>
            <w:r w:rsidRPr="004B4E2D">
              <w:rPr>
                <w:b/>
                <w:bCs/>
                <w:sz w:val="20"/>
                <w:szCs w:val="20"/>
              </w:rPr>
              <w:t>ФИО руководителя, должность</w:t>
            </w:r>
          </w:p>
        </w:tc>
      </w:tr>
      <w:tr w:rsidR="00DA6376" w:rsidRPr="004B4E2D" w:rsidTr="007D6881">
        <w:tc>
          <w:tcPr>
            <w:tcW w:w="516" w:type="dxa"/>
          </w:tcPr>
          <w:p w:rsidR="00DA6376" w:rsidRPr="004B4E2D" w:rsidRDefault="00DA6376" w:rsidP="007D6881">
            <w:pPr>
              <w:jc w:val="center"/>
              <w:rPr>
                <w:sz w:val="20"/>
                <w:szCs w:val="20"/>
              </w:rPr>
            </w:pPr>
            <w:r w:rsidRPr="004B4E2D">
              <w:rPr>
                <w:sz w:val="20"/>
                <w:szCs w:val="20"/>
              </w:rPr>
              <w:t>1.</w:t>
            </w:r>
          </w:p>
        </w:tc>
        <w:tc>
          <w:tcPr>
            <w:tcW w:w="2592" w:type="dxa"/>
          </w:tcPr>
          <w:p w:rsidR="00DA6376" w:rsidRPr="004B4E2D" w:rsidRDefault="00DA6376" w:rsidP="007D6881">
            <w:pPr>
              <w:rPr>
                <w:sz w:val="20"/>
                <w:szCs w:val="20"/>
              </w:rPr>
            </w:pPr>
            <w:r w:rsidRPr="004B4E2D">
              <w:rPr>
                <w:sz w:val="20"/>
                <w:szCs w:val="20"/>
              </w:rPr>
              <w:t>Казачье общество «Казачья станица "Высокая"»</w:t>
            </w:r>
          </w:p>
        </w:tc>
        <w:tc>
          <w:tcPr>
            <w:tcW w:w="4080" w:type="dxa"/>
          </w:tcPr>
          <w:p w:rsidR="00DA6376" w:rsidRPr="004B4E2D" w:rsidRDefault="00DA6376" w:rsidP="007D6881">
            <w:pPr>
              <w:rPr>
                <w:sz w:val="20"/>
                <w:szCs w:val="20"/>
              </w:rPr>
            </w:pPr>
            <w:smartTag w:uri="urn:schemas-microsoft-com:office:smarttags" w:element="metricconverter">
              <w:smartTagPr>
                <w:attr w:name="ProductID" w:val="628691, г"/>
              </w:smartTagPr>
              <w:r w:rsidRPr="004B4E2D">
                <w:rPr>
                  <w:sz w:val="20"/>
                  <w:szCs w:val="20"/>
                </w:rPr>
                <w:t>628691,</w:t>
              </w:r>
              <w:r>
                <w:rPr>
                  <w:sz w:val="20"/>
                  <w:szCs w:val="20"/>
                </w:rPr>
                <w:t xml:space="preserve"> </w:t>
              </w:r>
              <w:r w:rsidRPr="004B4E2D">
                <w:rPr>
                  <w:sz w:val="20"/>
                  <w:szCs w:val="20"/>
                </w:rPr>
                <w:t>г</w:t>
              </w:r>
            </w:smartTag>
            <w:r w:rsidRPr="004B4E2D">
              <w:rPr>
                <w:sz w:val="20"/>
                <w:szCs w:val="20"/>
              </w:rPr>
              <w:t>. Мегион, пгт. Высокий, ул. Зеленая, д.6, кв.5</w:t>
            </w:r>
          </w:p>
        </w:tc>
        <w:tc>
          <w:tcPr>
            <w:tcW w:w="2383" w:type="dxa"/>
          </w:tcPr>
          <w:p w:rsidR="00DA6376" w:rsidRPr="004B4E2D" w:rsidRDefault="00DA6376" w:rsidP="007D6881">
            <w:pPr>
              <w:rPr>
                <w:sz w:val="20"/>
                <w:szCs w:val="20"/>
              </w:rPr>
            </w:pPr>
            <w:r w:rsidRPr="004B4E2D">
              <w:rPr>
                <w:sz w:val="20"/>
                <w:szCs w:val="20"/>
              </w:rPr>
              <w:t>Дмитриев Александр Петрович, подхорунжий</w:t>
            </w:r>
          </w:p>
        </w:tc>
      </w:tr>
      <w:tr w:rsidR="00DA6376" w:rsidRPr="004B4E2D" w:rsidTr="007D6881">
        <w:tc>
          <w:tcPr>
            <w:tcW w:w="516" w:type="dxa"/>
          </w:tcPr>
          <w:p w:rsidR="00DA6376" w:rsidRPr="004B4E2D" w:rsidRDefault="00DA6376" w:rsidP="007D6881">
            <w:pPr>
              <w:jc w:val="center"/>
              <w:rPr>
                <w:sz w:val="20"/>
                <w:szCs w:val="20"/>
              </w:rPr>
            </w:pPr>
            <w:r w:rsidRPr="004B4E2D">
              <w:rPr>
                <w:sz w:val="20"/>
                <w:szCs w:val="20"/>
              </w:rPr>
              <w:t>2.</w:t>
            </w:r>
          </w:p>
        </w:tc>
        <w:tc>
          <w:tcPr>
            <w:tcW w:w="2592" w:type="dxa"/>
          </w:tcPr>
          <w:p w:rsidR="00DA6376" w:rsidRPr="004B4E2D" w:rsidRDefault="00DA6376" w:rsidP="007D6881">
            <w:pPr>
              <w:rPr>
                <w:sz w:val="20"/>
                <w:szCs w:val="20"/>
              </w:rPr>
            </w:pPr>
            <w:r w:rsidRPr="004B4E2D">
              <w:rPr>
                <w:sz w:val="20"/>
                <w:szCs w:val="20"/>
              </w:rPr>
              <w:t>Станичное казачье общество «Станица "Ермаковская"»</w:t>
            </w:r>
          </w:p>
        </w:tc>
        <w:tc>
          <w:tcPr>
            <w:tcW w:w="4080" w:type="dxa"/>
          </w:tcPr>
          <w:p w:rsidR="00DA6376" w:rsidRPr="004B4E2D" w:rsidRDefault="00DA6376" w:rsidP="007D6881">
            <w:pPr>
              <w:rPr>
                <w:sz w:val="20"/>
                <w:szCs w:val="20"/>
              </w:rPr>
            </w:pPr>
            <w:smartTag w:uri="urn:schemas-microsoft-com:office:smarttags" w:element="metricconverter">
              <w:smartTagPr>
                <w:attr w:name="ProductID" w:val="628012, г"/>
              </w:smartTagPr>
              <w:r w:rsidRPr="004B4E2D">
                <w:rPr>
                  <w:sz w:val="20"/>
                  <w:szCs w:val="20"/>
                </w:rPr>
                <w:t>628012, г</w:t>
              </w:r>
            </w:smartTag>
            <w:r w:rsidRPr="004B4E2D">
              <w:rPr>
                <w:sz w:val="20"/>
                <w:szCs w:val="20"/>
              </w:rPr>
              <w:t>. Ханты-Мансийск, ул. Пушкина,</w:t>
            </w:r>
          </w:p>
          <w:p w:rsidR="00DA6376" w:rsidRPr="004B4E2D" w:rsidRDefault="00DA6376" w:rsidP="007D6881">
            <w:pPr>
              <w:rPr>
                <w:sz w:val="20"/>
                <w:szCs w:val="20"/>
              </w:rPr>
            </w:pPr>
            <w:r w:rsidRPr="004B4E2D">
              <w:rPr>
                <w:sz w:val="20"/>
                <w:szCs w:val="20"/>
              </w:rPr>
              <w:t xml:space="preserve">д. 3, кв. 15 </w:t>
            </w:r>
          </w:p>
        </w:tc>
        <w:tc>
          <w:tcPr>
            <w:tcW w:w="2383" w:type="dxa"/>
          </w:tcPr>
          <w:p w:rsidR="00DA6376" w:rsidRPr="004B4E2D" w:rsidRDefault="00DA6376" w:rsidP="007D6881">
            <w:pPr>
              <w:rPr>
                <w:sz w:val="20"/>
                <w:szCs w:val="20"/>
              </w:rPr>
            </w:pPr>
            <w:r w:rsidRPr="004B4E2D">
              <w:rPr>
                <w:sz w:val="20"/>
                <w:szCs w:val="20"/>
              </w:rPr>
              <w:t>Чирков Николай Вячеславович, атаман</w:t>
            </w:r>
          </w:p>
        </w:tc>
      </w:tr>
      <w:tr w:rsidR="00DA6376" w:rsidRPr="004B4E2D" w:rsidTr="007D6881">
        <w:tc>
          <w:tcPr>
            <w:tcW w:w="516" w:type="dxa"/>
          </w:tcPr>
          <w:p w:rsidR="00DA6376" w:rsidRPr="004B4E2D" w:rsidRDefault="00DA6376" w:rsidP="007D6881">
            <w:pPr>
              <w:jc w:val="center"/>
              <w:rPr>
                <w:sz w:val="20"/>
                <w:szCs w:val="20"/>
              </w:rPr>
            </w:pPr>
            <w:r w:rsidRPr="004B4E2D">
              <w:rPr>
                <w:sz w:val="20"/>
                <w:szCs w:val="20"/>
              </w:rPr>
              <w:t>3.</w:t>
            </w:r>
          </w:p>
        </w:tc>
        <w:tc>
          <w:tcPr>
            <w:tcW w:w="2592" w:type="dxa"/>
          </w:tcPr>
          <w:p w:rsidR="00DA6376" w:rsidRDefault="00DA6376" w:rsidP="007D6881">
            <w:pPr>
              <w:rPr>
                <w:sz w:val="20"/>
                <w:szCs w:val="20"/>
              </w:rPr>
            </w:pPr>
            <w:r w:rsidRPr="004B4E2D">
              <w:rPr>
                <w:sz w:val="20"/>
                <w:szCs w:val="20"/>
              </w:rPr>
              <w:t xml:space="preserve">Некоммерческое партнерство </w:t>
            </w:r>
          </w:p>
          <w:p w:rsidR="00DA6376" w:rsidRPr="004B4E2D" w:rsidRDefault="00DA6376" w:rsidP="007D6881">
            <w:pPr>
              <w:rPr>
                <w:sz w:val="20"/>
                <w:szCs w:val="20"/>
              </w:rPr>
            </w:pPr>
            <w:r w:rsidRPr="004B4E2D">
              <w:rPr>
                <w:sz w:val="20"/>
                <w:szCs w:val="20"/>
              </w:rPr>
              <w:t>Мегионское городское казачье общество</w:t>
            </w:r>
          </w:p>
        </w:tc>
        <w:tc>
          <w:tcPr>
            <w:tcW w:w="4080" w:type="dxa"/>
          </w:tcPr>
          <w:p w:rsidR="00DA6376" w:rsidRPr="004B4E2D" w:rsidRDefault="00DA6376" w:rsidP="007D6881">
            <w:pPr>
              <w:rPr>
                <w:sz w:val="20"/>
                <w:szCs w:val="20"/>
              </w:rPr>
            </w:pPr>
            <w:r w:rsidRPr="004B4E2D">
              <w:rPr>
                <w:sz w:val="20"/>
                <w:szCs w:val="20"/>
              </w:rPr>
              <w:t>г. Мегион, ул. Свободы, д.17</w:t>
            </w:r>
          </w:p>
        </w:tc>
        <w:tc>
          <w:tcPr>
            <w:tcW w:w="2383" w:type="dxa"/>
          </w:tcPr>
          <w:p w:rsidR="00DA6376" w:rsidRPr="004B4E2D" w:rsidRDefault="00DA6376" w:rsidP="007D6881">
            <w:pPr>
              <w:rPr>
                <w:sz w:val="20"/>
                <w:szCs w:val="20"/>
              </w:rPr>
            </w:pPr>
            <w:r w:rsidRPr="004B4E2D">
              <w:rPr>
                <w:sz w:val="20"/>
                <w:szCs w:val="20"/>
              </w:rPr>
              <w:t>Пайль Анатолий Феофанович, атаман</w:t>
            </w:r>
          </w:p>
        </w:tc>
      </w:tr>
      <w:tr w:rsidR="00DA6376" w:rsidRPr="004B4E2D" w:rsidTr="007D6881">
        <w:tc>
          <w:tcPr>
            <w:tcW w:w="516" w:type="dxa"/>
          </w:tcPr>
          <w:p w:rsidR="00DA6376" w:rsidRPr="004B4E2D" w:rsidRDefault="00DA6376" w:rsidP="007D6881">
            <w:pPr>
              <w:jc w:val="center"/>
              <w:rPr>
                <w:sz w:val="20"/>
                <w:szCs w:val="20"/>
              </w:rPr>
            </w:pPr>
            <w:r w:rsidRPr="004B4E2D">
              <w:rPr>
                <w:sz w:val="20"/>
                <w:szCs w:val="20"/>
              </w:rPr>
              <w:t>4.</w:t>
            </w:r>
          </w:p>
        </w:tc>
        <w:tc>
          <w:tcPr>
            <w:tcW w:w="2592" w:type="dxa"/>
          </w:tcPr>
          <w:p w:rsidR="00DA6376" w:rsidRPr="004B4E2D" w:rsidRDefault="00DA6376" w:rsidP="007D6881">
            <w:pPr>
              <w:rPr>
                <w:sz w:val="20"/>
                <w:szCs w:val="20"/>
              </w:rPr>
            </w:pPr>
            <w:r w:rsidRPr="004B4E2D">
              <w:rPr>
                <w:sz w:val="20"/>
                <w:szCs w:val="20"/>
              </w:rPr>
              <w:t>Казачье общество «Станица "Нижневартовская"»</w:t>
            </w:r>
          </w:p>
        </w:tc>
        <w:tc>
          <w:tcPr>
            <w:tcW w:w="4080" w:type="dxa"/>
          </w:tcPr>
          <w:p w:rsidR="00DA6376" w:rsidRPr="004B4E2D" w:rsidRDefault="00DA6376" w:rsidP="007D6881">
            <w:pPr>
              <w:rPr>
                <w:sz w:val="20"/>
                <w:szCs w:val="20"/>
              </w:rPr>
            </w:pPr>
            <w:r w:rsidRPr="004B4E2D">
              <w:rPr>
                <w:sz w:val="20"/>
                <w:szCs w:val="20"/>
              </w:rPr>
              <w:t>г. Нижневартовск, ул. Мира, д. 54 "а", кв. 1</w:t>
            </w:r>
          </w:p>
        </w:tc>
        <w:tc>
          <w:tcPr>
            <w:tcW w:w="2383" w:type="dxa"/>
          </w:tcPr>
          <w:p w:rsidR="00DA6376" w:rsidRPr="004B4E2D" w:rsidRDefault="00DA6376" w:rsidP="007D6881">
            <w:pPr>
              <w:rPr>
                <w:sz w:val="20"/>
                <w:szCs w:val="20"/>
              </w:rPr>
            </w:pPr>
            <w:r w:rsidRPr="004B4E2D">
              <w:rPr>
                <w:sz w:val="20"/>
                <w:szCs w:val="20"/>
              </w:rPr>
              <w:t>Куликов Василий Васильевич, атаман</w:t>
            </w:r>
          </w:p>
        </w:tc>
      </w:tr>
      <w:tr w:rsidR="00DA6376" w:rsidRPr="004B4E2D" w:rsidTr="007D6881">
        <w:tc>
          <w:tcPr>
            <w:tcW w:w="516" w:type="dxa"/>
          </w:tcPr>
          <w:p w:rsidR="00DA6376" w:rsidRPr="004B4E2D" w:rsidRDefault="00DA6376" w:rsidP="007D6881">
            <w:pPr>
              <w:jc w:val="center"/>
              <w:rPr>
                <w:sz w:val="20"/>
                <w:szCs w:val="20"/>
              </w:rPr>
            </w:pPr>
            <w:r w:rsidRPr="004B4E2D">
              <w:rPr>
                <w:sz w:val="20"/>
                <w:szCs w:val="20"/>
              </w:rPr>
              <w:t>5.</w:t>
            </w:r>
          </w:p>
        </w:tc>
        <w:tc>
          <w:tcPr>
            <w:tcW w:w="2592" w:type="dxa"/>
          </w:tcPr>
          <w:p w:rsidR="00DA6376" w:rsidRPr="004B4E2D" w:rsidRDefault="00DA6376" w:rsidP="007D6881">
            <w:pPr>
              <w:rPr>
                <w:sz w:val="20"/>
                <w:szCs w:val="20"/>
              </w:rPr>
            </w:pPr>
            <w:r w:rsidRPr="004B4E2D">
              <w:rPr>
                <w:sz w:val="20"/>
                <w:szCs w:val="20"/>
              </w:rPr>
              <w:t>Сургутское городское казачье общество</w:t>
            </w:r>
          </w:p>
        </w:tc>
        <w:tc>
          <w:tcPr>
            <w:tcW w:w="4080" w:type="dxa"/>
          </w:tcPr>
          <w:p w:rsidR="00DA6376" w:rsidRPr="004B4E2D" w:rsidRDefault="00DA6376" w:rsidP="007D6881">
            <w:pPr>
              <w:rPr>
                <w:sz w:val="20"/>
                <w:szCs w:val="20"/>
              </w:rPr>
            </w:pPr>
            <w:r w:rsidRPr="004B4E2D">
              <w:rPr>
                <w:sz w:val="20"/>
                <w:szCs w:val="20"/>
              </w:rPr>
              <w:t>г. Сургут,  ул. Энергетиков, д.21</w:t>
            </w:r>
          </w:p>
        </w:tc>
        <w:tc>
          <w:tcPr>
            <w:tcW w:w="2383" w:type="dxa"/>
          </w:tcPr>
          <w:p w:rsidR="00DA6376" w:rsidRPr="004B4E2D" w:rsidRDefault="00DA6376" w:rsidP="007D6881">
            <w:pPr>
              <w:rPr>
                <w:sz w:val="20"/>
                <w:szCs w:val="20"/>
              </w:rPr>
            </w:pPr>
            <w:r w:rsidRPr="004B4E2D">
              <w:rPr>
                <w:sz w:val="20"/>
                <w:szCs w:val="20"/>
              </w:rPr>
              <w:t>Волков Валерий Васильевич,  атаман</w:t>
            </w:r>
          </w:p>
        </w:tc>
      </w:tr>
      <w:tr w:rsidR="00DA6376" w:rsidRPr="004B4E2D" w:rsidTr="007D6881">
        <w:tc>
          <w:tcPr>
            <w:tcW w:w="516" w:type="dxa"/>
          </w:tcPr>
          <w:p w:rsidR="00DA6376" w:rsidRPr="004B4E2D" w:rsidRDefault="00DA6376" w:rsidP="007D6881">
            <w:pPr>
              <w:jc w:val="center"/>
              <w:rPr>
                <w:sz w:val="20"/>
                <w:szCs w:val="20"/>
              </w:rPr>
            </w:pPr>
            <w:r w:rsidRPr="004B4E2D">
              <w:rPr>
                <w:sz w:val="20"/>
                <w:szCs w:val="20"/>
              </w:rPr>
              <w:t>6.</w:t>
            </w:r>
          </w:p>
        </w:tc>
        <w:tc>
          <w:tcPr>
            <w:tcW w:w="2592" w:type="dxa"/>
          </w:tcPr>
          <w:p w:rsidR="00DA6376" w:rsidRPr="004B4E2D" w:rsidRDefault="00DA6376" w:rsidP="007D6881">
            <w:pPr>
              <w:rPr>
                <w:sz w:val="20"/>
                <w:szCs w:val="20"/>
              </w:rPr>
            </w:pPr>
            <w:r w:rsidRPr="004B4E2D">
              <w:rPr>
                <w:sz w:val="20"/>
                <w:szCs w:val="20"/>
              </w:rPr>
              <w:t>Верхнекондинское станичное казачье общество Сибирского войскового казачьего общества Четвертого Обь-Иртышского отдельского казачьего общества</w:t>
            </w:r>
          </w:p>
        </w:tc>
        <w:tc>
          <w:tcPr>
            <w:tcW w:w="4080" w:type="dxa"/>
          </w:tcPr>
          <w:p w:rsidR="00DA6376" w:rsidRPr="004B4E2D" w:rsidRDefault="00DA6376" w:rsidP="007D6881">
            <w:pPr>
              <w:rPr>
                <w:sz w:val="20"/>
                <w:szCs w:val="20"/>
              </w:rPr>
            </w:pPr>
            <w:r w:rsidRPr="004B4E2D">
              <w:rPr>
                <w:sz w:val="20"/>
                <w:szCs w:val="20"/>
              </w:rPr>
              <w:t>г. Советский,  ул. Калинина, д.27</w:t>
            </w:r>
          </w:p>
        </w:tc>
        <w:tc>
          <w:tcPr>
            <w:tcW w:w="2383" w:type="dxa"/>
          </w:tcPr>
          <w:p w:rsidR="00DA6376" w:rsidRPr="004B4E2D" w:rsidRDefault="00DA6376" w:rsidP="007D6881">
            <w:pPr>
              <w:rPr>
                <w:sz w:val="20"/>
                <w:szCs w:val="20"/>
              </w:rPr>
            </w:pPr>
            <w:r w:rsidRPr="004B4E2D">
              <w:rPr>
                <w:sz w:val="20"/>
                <w:szCs w:val="20"/>
              </w:rPr>
              <w:t>Любушкин Юрий Семенович,  атаман</w:t>
            </w:r>
          </w:p>
        </w:tc>
      </w:tr>
      <w:tr w:rsidR="00DA6376" w:rsidRPr="004B4E2D" w:rsidTr="007D6881">
        <w:tc>
          <w:tcPr>
            <w:tcW w:w="516" w:type="dxa"/>
          </w:tcPr>
          <w:p w:rsidR="00DA6376" w:rsidRPr="004B4E2D" w:rsidRDefault="00DA6376" w:rsidP="007D6881">
            <w:pPr>
              <w:jc w:val="center"/>
              <w:rPr>
                <w:sz w:val="20"/>
                <w:szCs w:val="20"/>
              </w:rPr>
            </w:pPr>
            <w:r w:rsidRPr="004B4E2D">
              <w:rPr>
                <w:sz w:val="20"/>
                <w:szCs w:val="20"/>
              </w:rPr>
              <w:t>7.</w:t>
            </w:r>
          </w:p>
        </w:tc>
        <w:tc>
          <w:tcPr>
            <w:tcW w:w="2592" w:type="dxa"/>
          </w:tcPr>
          <w:p w:rsidR="00DA6376" w:rsidRPr="004B4E2D" w:rsidRDefault="00DA6376" w:rsidP="007D6881">
            <w:pPr>
              <w:rPr>
                <w:sz w:val="20"/>
                <w:szCs w:val="20"/>
              </w:rPr>
            </w:pPr>
            <w:r w:rsidRPr="004B4E2D">
              <w:rPr>
                <w:sz w:val="20"/>
                <w:szCs w:val="20"/>
              </w:rPr>
              <w:t>Некоммерческая организация - казачья община «Станица "Атаманская сотня"»</w:t>
            </w:r>
          </w:p>
        </w:tc>
        <w:tc>
          <w:tcPr>
            <w:tcW w:w="4080" w:type="dxa"/>
          </w:tcPr>
          <w:p w:rsidR="00DA6376" w:rsidRPr="004B4E2D" w:rsidRDefault="00DA6376" w:rsidP="007D6881">
            <w:pPr>
              <w:rPr>
                <w:sz w:val="20"/>
                <w:szCs w:val="20"/>
              </w:rPr>
            </w:pPr>
            <w:r w:rsidRPr="004B4E2D">
              <w:rPr>
                <w:sz w:val="20"/>
                <w:szCs w:val="20"/>
              </w:rPr>
              <w:t>г. Нижневартовск, ул. Мира, д. 54 "а"</w:t>
            </w:r>
          </w:p>
        </w:tc>
        <w:tc>
          <w:tcPr>
            <w:tcW w:w="2383" w:type="dxa"/>
          </w:tcPr>
          <w:p w:rsidR="00DA6376" w:rsidRPr="004B4E2D" w:rsidRDefault="00DA6376" w:rsidP="007D6881">
            <w:pPr>
              <w:rPr>
                <w:sz w:val="20"/>
                <w:szCs w:val="20"/>
              </w:rPr>
            </w:pPr>
            <w:r w:rsidRPr="004B4E2D">
              <w:rPr>
                <w:sz w:val="20"/>
                <w:szCs w:val="20"/>
              </w:rPr>
              <w:t>Дурницкий Анатолий Николаевич,  атаман</w:t>
            </w:r>
          </w:p>
        </w:tc>
      </w:tr>
      <w:tr w:rsidR="00DA6376" w:rsidRPr="004B4E2D" w:rsidTr="007D6881">
        <w:tc>
          <w:tcPr>
            <w:tcW w:w="516" w:type="dxa"/>
          </w:tcPr>
          <w:p w:rsidR="00DA6376" w:rsidRPr="004B4E2D" w:rsidRDefault="00DA6376" w:rsidP="007D6881">
            <w:pPr>
              <w:jc w:val="center"/>
              <w:rPr>
                <w:sz w:val="20"/>
                <w:szCs w:val="20"/>
              </w:rPr>
            </w:pPr>
            <w:r w:rsidRPr="004B4E2D">
              <w:rPr>
                <w:sz w:val="20"/>
                <w:szCs w:val="20"/>
              </w:rPr>
              <w:t>8.</w:t>
            </w:r>
          </w:p>
        </w:tc>
        <w:tc>
          <w:tcPr>
            <w:tcW w:w="2592" w:type="dxa"/>
          </w:tcPr>
          <w:p w:rsidR="00DA6376" w:rsidRPr="004B4E2D" w:rsidRDefault="00DA6376" w:rsidP="007D6881">
            <w:pPr>
              <w:rPr>
                <w:sz w:val="20"/>
                <w:szCs w:val="20"/>
              </w:rPr>
            </w:pPr>
            <w:r w:rsidRPr="004B4E2D">
              <w:rPr>
                <w:sz w:val="20"/>
                <w:szCs w:val="20"/>
              </w:rPr>
              <w:t>Казачья станица "Сургутская" Сургутского района</w:t>
            </w:r>
          </w:p>
        </w:tc>
        <w:tc>
          <w:tcPr>
            <w:tcW w:w="4080" w:type="dxa"/>
          </w:tcPr>
          <w:p w:rsidR="00DA6376" w:rsidRPr="004B4E2D" w:rsidRDefault="00DA6376" w:rsidP="007D6881">
            <w:pPr>
              <w:rPr>
                <w:sz w:val="20"/>
                <w:szCs w:val="20"/>
              </w:rPr>
            </w:pPr>
            <w:r w:rsidRPr="004B4E2D">
              <w:rPr>
                <w:sz w:val="20"/>
                <w:szCs w:val="20"/>
              </w:rPr>
              <w:t>г. Сургут, ул. Мира, д.44</w:t>
            </w:r>
          </w:p>
        </w:tc>
        <w:tc>
          <w:tcPr>
            <w:tcW w:w="2383" w:type="dxa"/>
            <w:vAlign w:val="center"/>
          </w:tcPr>
          <w:p w:rsidR="00DA6376" w:rsidRPr="004B4E2D" w:rsidRDefault="00DA6376" w:rsidP="007D6881">
            <w:pPr>
              <w:jc w:val="center"/>
              <w:rPr>
                <w:sz w:val="20"/>
                <w:szCs w:val="20"/>
              </w:rPr>
            </w:pPr>
            <w:r w:rsidRPr="004B4E2D">
              <w:rPr>
                <w:sz w:val="20"/>
                <w:szCs w:val="20"/>
              </w:rPr>
              <w:t>–</w:t>
            </w:r>
          </w:p>
        </w:tc>
      </w:tr>
      <w:tr w:rsidR="00DA6376" w:rsidRPr="004B4E2D" w:rsidTr="007D6881">
        <w:tc>
          <w:tcPr>
            <w:tcW w:w="516" w:type="dxa"/>
          </w:tcPr>
          <w:p w:rsidR="00DA6376" w:rsidRPr="004B4E2D" w:rsidRDefault="00DA6376" w:rsidP="007D6881">
            <w:pPr>
              <w:jc w:val="center"/>
              <w:rPr>
                <w:sz w:val="20"/>
                <w:szCs w:val="20"/>
              </w:rPr>
            </w:pPr>
            <w:r w:rsidRPr="004B4E2D">
              <w:rPr>
                <w:sz w:val="20"/>
                <w:szCs w:val="20"/>
              </w:rPr>
              <w:t>9.</w:t>
            </w:r>
          </w:p>
        </w:tc>
        <w:tc>
          <w:tcPr>
            <w:tcW w:w="2592" w:type="dxa"/>
          </w:tcPr>
          <w:p w:rsidR="00DA6376" w:rsidRPr="004B4E2D" w:rsidRDefault="00DA6376" w:rsidP="007D6881">
            <w:pPr>
              <w:rPr>
                <w:sz w:val="20"/>
                <w:szCs w:val="20"/>
              </w:rPr>
            </w:pPr>
            <w:r w:rsidRPr="004B4E2D">
              <w:rPr>
                <w:sz w:val="20"/>
                <w:szCs w:val="20"/>
              </w:rPr>
              <w:t>Нефтеюганский казачий округ</w:t>
            </w:r>
          </w:p>
        </w:tc>
        <w:tc>
          <w:tcPr>
            <w:tcW w:w="4080" w:type="dxa"/>
          </w:tcPr>
          <w:p w:rsidR="00DA6376" w:rsidRPr="004B4E2D" w:rsidRDefault="00DA6376" w:rsidP="007D6881">
            <w:pPr>
              <w:rPr>
                <w:sz w:val="20"/>
                <w:szCs w:val="20"/>
              </w:rPr>
            </w:pPr>
            <w:r w:rsidRPr="004B4E2D">
              <w:rPr>
                <w:sz w:val="20"/>
                <w:szCs w:val="20"/>
              </w:rPr>
              <w:t>г. Нефтеюганск  </w:t>
            </w:r>
          </w:p>
        </w:tc>
        <w:tc>
          <w:tcPr>
            <w:tcW w:w="2383" w:type="dxa"/>
          </w:tcPr>
          <w:p w:rsidR="00DA6376" w:rsidRPr="004B4E2D" w:rsidRDefault="00DA6376" w:rsidP="007D6881">
            <w:pPr>
              <w:rPr>
                <w:sz w:val="20"/>
                <w:szCs w:val="20"/>
              </w:rPr>
            </w:pPr>
            <w:r w:rsidRPr="004B4E2D">
              <w:rPr>
                <w:sz w:val="20"/>
                <w:szCs w:val="20"/>
              </w:rPr>
              <w:t>Пинчук Сергей Николаевич,  атаман</w:t>
            </w:r>
          </w:p>
        </w:tc>
      </w:tr>
      <w:tr w:rsidR="00DA6376" w:rsidRPr="004B4E2D" w:rsidTr="007D6881">
        <w:tc>
          <w:tcPr>
            <w:tcW w:w="516" w:type="dxa"/>
          </w:tcPr>
          <w:p w:rsidR="00DA6376" w:rsidRPr="004B4E2D" w:rsidRDefault="00DA6376" w:rsidP="007D6881">
            <w:pPr>
              <w:jc w:val="center"/>
              <w:rPr>
                <w:sz w:val="20"/>
                <w:szCs w:val="20"/>
              </w:rPr>
            </w:pPr>
            <w:r w:rsidRPr="004B4E2D">
              <w:rPr>
                <w:sz w:val="20"/>
                <w:szCs w:val="20"/>
              </w:rPr>
              <w:t>10.</w:t>
            </w:r>
          </w:p>
        </w:tc>
        <w:tc>
          <w:tcPr>
            <w:tcW w:w="2592" w:type="dxa"/>
          </w:tcPr>
          <w:p w:rsidR="00DA6376" w:rsidRPr="004B4E2D" w:rsidRDefault="00DA6376" w:rsidP="007D6881">
            <w:pPr>
              <w:rPr>
                <w:sz w:val="20"/>
                <w:szCs w:val="20"/>
              </w:rPr>
            </w:pPr>
            <w:r w:rsidRPr="004B4E2D">
              <w:rPr>
                <w:sz w:val="20"/>
                <w:szCs w:val="20"/>
              </w:rPr>
              <w:t>Пойковское хуторское казачье общество Обь-Иртышского казачьего отдела Сибирского Казачьего Войска</w:t>
            </w:r>
          </w:p>
        </w:tc>
        <w:tc>
          <w:tcPr>
            <w:tcW w:w="4080" w:type="dxa"/>
          </w:tcPr>
          <w:p w:rsidR="00DA6376" w:rsidRPr="004B4E2D" w:rsidRDefault="00DA6376" w:rsidP="007D6881">
            <w:pPr>
              <w:rPr>
                <w:sz w:val="20"/>
                <w:szCs w:val="20"/>
              </w:rPr>
            </w:pPr>
            <w:r w:rsidRPr="004B4E2D">
              <w:rPr>
                <w:sz w:val="20"/>
                <w:szCs w:val="20"/>
              </w:rPr>
              <w:t>Нефтеюганский район,  пгт. Пойковский,  1 мкрн., д.33</w:t>
            </w:r>
          </w:p>
        </w:tc>
        <w:tc>
          <w:tcPr>
            <w:tcW w:w="2383" w:type="dxa"/>
          </w:tcPr>
          <w:p w:rsidR="00DA6376" w:rsidRPr="004B4E2D" w:rsidRDefault="00DA6376" w:rsidP="007D6881">
            <w:pPr>
              <w:rPr>
                <w:sz w:val="20"/>
                <w:szCs w:val="20"/>
              </w:rPr>
            </w:pPr>
            <w:r w:rsidRPr="004B4E2D">
              <w:rPr>
                <w:sz w:val="20"/>
                <w:szCs w:val="20"/>
              </w:rPr>
              <w:t>Корнильев Александр Николаевич,  атаман</w:t>
            </w:r>
          </w:p>
        </w:tc>
      </w:tr>
      <w:tr w:rsidR="00DA6376" w:rsidRPr="004B4E2D" w:rsidTr="007D6881">
        <w:tc>
          <w:tcPr>
            <w:tcW w:w="516" w:type="dxa"/>
          </w:tcPr>
          <w:p w:rsidR="00DA6376" w:rsidRPr="004B4E2D" w:rsidRDefault="00DA6376" w:rsidP="007D6881">
            <w:pPr>
              <w:jc w:val="center"/>
              <w:rPr>
                <w:sz w:val="20"/>
                <w:szCs w:val="20"/>
              </w:rPr>
            </w:pPr>
            <w:r w:rsidRPr="004B4E2D">
              <w:rPr>
                <w:sz w:val="20"/>
                <w:szCs w:val="20"/>
              </w:rPr>
              <w:t>11.</w:t>
            </w:r>
          </w:p>
        </w:tc>
        <w:tc>
          <w:tcPr>
            <w:tcW w:w="2592" w:type="dxa"/>
          </w:tcPr>
          <w:p w:rsidR="00DA6376" w:rsidRPr="004B4E2D" w:rsidRDefault="00DA6376" w:rsidP="007D6881">
            <w:pPr>
              <w:rPr>
                <w:sz w:val="20"/>
                <w:szCs w:val="20"/>
              </w:rPr>
            </w:pPr>
            <w:r w:rsidRPr="004B4E2D">
              <w:rPr>
                <w:sz w:val="20"/>
                <w:szCs w:val="20"/>
              </w:rPr>
              <w:t>Октябрьское станичное казачье общество 4-го Обь-Иртышского отдельского казачьего общества Сибирского войскового казачьего общества</w:t>
            </w:r>
          </w:p>
        </w:tc>
        <w:tc>
          <w:tcPr>
            <w:tcW w:w="4080" w:type="dxa"/>
          </w:tcPr>
          <w:p w:rsidR="00DA6376" w:rsidRPr="004B4E2D" w:rsidRDefault="00DA6376" w:rsidP="007D6881">
            <w:pPr>
              <w:rPr>
                <w:sz w:val="20"/>
                <w:szCs w:val="20"/>
              </w:rPr>
            </w:pPr>
            <w:r w:rsidRPr="004B4E2D">
              <w:rPr>
                <w:sz w:val="20"/>
                <w:szCs w:val="20"/>
              </w:rPr>
              <w:t>пгт. Октябрьское, ул. Пионерская, д.10</w:t>
            </w:r>
          </w:p>
        </w:tc>
        <w:tc>
          <w:tcPr>
            <w:tcW w:w="2383" w:type="dxa"/>
          </w:tcPr>
          <w:p w:rsidR="00DA6376" w:rsidRPr="004B4E2D" w:rsidRDefault="00DA6376" w:rsidP="007D6881">
            <w:pPr>
              <w:rPr>
                <w:sz w:val="20"/>
                <w:szCs w:val="20"/>
              </w:rPr>
            </w:pPr>
            <w:r w:rsidRPr="004B4E2D">
              <w:rPr>
                <w:sz w:val="20"/>
                <w:szCs w:val="20"/>
              </w:rPr>
              <w:t>Дьяченко Александр Ильич, атаман</w:t>
            </w:r>
          </w:p>
        </w:tc>
      </w:tr>
      <w:tr w:rsidR="00DA6376" w:rsidRPr="004B4E2D" w:rsidTr="007D6881">
        <w:tc>
          <w:tcPr>
            <w:tcW w:w="516" w:type="dxa"/>
          </w:tcPr>
          <w:p w:rsidR="00DA6376" w:rsidRPr="004B4E2D" w:rsidRDefault="00DA6376" w:rsidP="007D6881">
            <w:pPr>
              <w:jc w:val="center"/>
              <w:rPr>
                <w:sz w:val="20"/>
                <w:szCs w:val="20"/>
              </w:rPr>
            </w:pPr>
            <w:r w:rsidRPr="004B4E2D">
              <w:rPr>
                <w:sz w:val="20"/>
                <w:szCs w:val="20"/>
              </w:rPr>
              <w:t>12.</w:t>
            </w:r>
          </w:p>
        </w:tc>
        <w:tc>
          <w:tcPr>
            <w:tcW w:w="2592" w:type="dxa"/>
          </w:tcPr>
          <w:p w:rsidR="00DA6376" w:rsidRPr="004B4E2D" w:rsidRDefault="00DA6376" w:rsidP="007D6881">
            <w:pPr>
              <w:rPr>
                <w:sz w:val="20"/>
                <w:szCs w:val="20"/>
              </w:rPr>
            </w:pPr>
            <w:r w:rsidRPr="004B4E2D">
              <w:rPr>
                <w:sz w:val="20"/>
                <w:szCs w:val="20"/>
              </w:rPr>
              <w:t>Нефтеюганское городское казачье общество Обь-Иртышского отдела Сибирского Казачьего войска</w:t>
            </w:r>
          </w:p>
        </w:tc>
        <w:tc>
          <w:tcPr>
            <w:tcW w:w="4080" w:type="dxa"/>
          </w:tcPr>
          <w:p w:rsidR="00DA6376" w:rsidRPr="004B4E2D" w:rsidRDefault="00DA6376" w:rsidP="007D6881">
            <w:pPr>
              <w:rPr>
                <w:sz w:val="20"/>
                <w:szCs w:val="20"/>
              </w:rPr>
            </w:pPr>
            <w:r w:rsidRPr="004B4E2D">
              <w:rPr>
                <w:sz w:val="20"/>
                <w:szCs w:val="20"/>
              </w:rPr>
              <w:t>г. Нефтеюганск,  11 мкрн., д.49</w:t>
            </w:r>
          </w:p>
        </w:tc>
        <w:tc>
          <w:tcPr>
            <w:tcW w:w="2383" w:type="dxa"/>
          </w:tcPr>
          <w:p w:rsidR="00DA6376" w:rsidRPr="004B4E2D" w:rsidRDefault="00DA6376" w:rsidP="007D6881">
            <w:pPr>
              <w:rPr>
                <w:sz w:val="20"/>
                <w:szCs w:val="20"/>
              </w:rPr>
            </w:pPr>
            <w:r w:rsidRPr="004B4E2D">
              <w:rPr>
                <w:sz w:val="20"/>
                <w:szCs w:val="20"/>
              </w:rPr>
              <w:t>Самойлов Владимир Александрович, атаман</w:t>
            </w:r>
          </w:p>
        </w:tc>
      </w:tr>
      <w:tr w:rsidR="00DA6376" w:rsidRPr="004B4E2D" w:rsidTr="007D6881">
        <w:tc>
          <w:tcPr>
            <w:tcW w:w="516" w:type="dxa"/>
          </w:tcPr>
          <w:p w:rsidR="00DA6376" w:rsidRPr="004B4E2D" w:rsidRDefault="00DA6376" w:rsidP="007D6881">
            <w:pPr>
              <w:jc w:val="center"/>
              <w:rPr>
                <w:sz w:val="20"/>
                <w:szCs w:val="20"/>
              </w:rPr>
            </w:pPr>
            <w:r w:rsidRPr="004B4E2D">
              <w:rPr>
                <w:sz w:val="20"/>
                <w:szCs w:val="20"/>
              </w:rPr>
              <w:t>13.</w:t>
            </w:r>
          </w:p>
        </w:tc>
        <w:tc>
          <w:tcPr>
            <w:tcW w:w="2592" w:type="dxa"/>
          </w:tcPr>
          <w:p w:rsidR="00DA6376" w:rsidRPr="004B4E2D" w:rsidRDefault="00DA6376" w:rsidP="007D6881">
            <w:pPr>
              <w:rPr>
                <w:sz w:val="20"/>
                <w:szCs w:val="20"/>
              </w:rPr>
            </w:pPr>
            <w:r w:rsidRPr="004B4E2D">
              <w:rPr>
                <w:sz w:val="20"/>
                <w:szCs w:val="20"/>
              </w:rPr>
              <w:t>Некоммерческая организация Пыть-Яхское городское общество "Казачья сторона"</w:t>
            </w:r>
          </w:p>
        </w:tc>
        <w:tc>
          <w:tcPr>
            <w:tcW w:w="4080" w:type="dxa"/>
          </w:tcPr>
          <w:p w:rsidR="00DA6376" w:rsidRPr="004B4E2D" w:rsidRDefault="00DA6376" w:rsidP="007D6881">
            <w:pPr>
              <w:rPr>
                <w:sz w:val="20"/>
                <w:szCs w:val="20"/>
              </w:rPr>
            </w:pPr>
            <w:r w:rsidRPr="004B4E2D">
              <w:rPr>
                <w:sz w:val="20"/>
                <w:szCs w:val="20"/>
              </w:rPr>
              <w:t>Нефтеюганский район,  месторождение нефти Мамонтовское в районе куста N 31</w:t>
            </w:r>
          </w:p>
        </w:tc>
        <w:tc>
          <w:tcPr>
            <w:tcW w:w="2383" w:type="dxa"/>
          </w:tcPr>
          <w:p w:rsidR="00DA6376" w:rsidRPr="004B4E2D" w:rsidRDefault="00DA6376" w:rsidP="007D6881">
            <w:pPr>
              <w:rPr>
                <w:sz w:val="20"/>
                <w:szCs w:val="20"/>
              </w:rPr>
            </w:pPr>
            <w:r w:rsidRPr="004B4E2D">
              <w:rPr>
                <w:sz w:val="20"/>
                <w:szCs w:val="20"/>
              </w:rPr>
              <w:t>Босак Александр Михайлович,  атаман</w:t>
            </w:r>
          </w:p>
        </w:tc>
      </w:tr>
      <w:tr w:rsidR="00DA6376" w:rsidRPr="004B4E2D" w:rsidTr="007D6881">
        <w:tc>
          <w:tcPr>
            <w:tcW w:w="516" w:type="dxa"/>
          </w:tcPr>
          <w:p w:rsidR="00DA6376" w:rsidRPr="004B4E2D" w:rsidRDefault="00DA6376" w:rsidP="007D6881">
            <w:pPr>
              <w:jc w:val="center"/>
              <w:rPr>
                <w:sz w:val="20"/>
                <w:szCs w:val="20"/>
              </w:rPr>
            </w:pPr>
            <w:r w:rsidRPr="004B4E2D">
              <w:rPr>
                <w:sz w:val="20"/>
                <w:szCs w:val="20"/>
              </w:rPr>
              <w:t>14.</w:t>
            </w:r>
          </w:p>
        </w:tc>
        <w:tc>
          <w:tcPr>
            <w:tcW w:w="2592" w:type="dxa"/>
          </w:tcPr>
          <w:p w:rsidR="00DA6376" w:rsidRPr="004B4E2D" w:rsidRDefault="00DA6376" w:rsidP="007D6881">
            <w:pPr>
              <w:rPr>
                <w:sz w:val="20"/>
                <w:szCs w:val="20"/>
              </w:rPr>
            </w:pPr>
            <w:r w:rsidRPr="004B4E2D">
              <w:rPr>
                <w:sz w:val="20"/>
                <w:szCs w:val="20"/>
              </w:rPr>
              <w:t>Городское Когалымское реестровое казачье общество</w:t>
            </w:r>
          </w:p>
        </w:tc>
        <w:tc>
          <w:tcPr>
            <w:tcW w:w="4080" w:type="dxa"/>
          </w:tcPr>
          <w:p w:rsidR="00DA6376" w:rsidRPr="004B4E2D" w:rsidRDefault="00DA6376" w:rsidP="007D6881">
            <w:pPr>
              <w:rPr>
                <w:sz w:val="20"/>
                <w:szCs w:val="20"/>
              </w:rPr>
            </w:pPr>
            <w:r w:rsidRPr="004B4E2D">
              <w:rPr>
                <w:sz w:val="20"/>
                <w:szCs w:val="20"/>
              </w:rPr>
              <w:t>г.Когалым,  ул.Дружбы Народов 25, д.24</w:t>
            </w:r>
          </w:p>
        </w:tc>
        <w:tc>
          <w:tcPr>
            <w:tcW w:w="2383" w:type="dxa"/>
            <w:vAlign w:val="center"/>
          </w:tcPr>
          <w:p w:rsidR="00DA6376" w:rsidRPr="004B4E2D" w:rsidRDefault="00DA6376" w:rsidP="007D6881">
            <w:pPr>
              <w:jc w:val="center"/>
              <w:rPr>
                <w:sz w:val="20"/>
                <w:szCs w:val="20"/>
              </w:rPr>
            </w:pPr>
            <w:r w:rsidRPr="004B4E2D">
              <w:rPr>
                <w:sz w:val="20"/>
                <w:szCs w:val="20"/>
              </w:rPr>
              <w:t>–</w:t>
            </w:r>
          </w:p>
        </w:tc>
      </w:tr>
      <w:tr w:rsidR="00DA6376" w:rsidRPr="004B4E2D" w:rsidTr="007D6881">
        <w:tc>
          <w:tcPr>
            <w:tcW w:w="516" w:type="dxa"/>
          </w:tcPr>
          <w:p w:rsidR="00DA6376" w:rsidRPr="004B4E2D" w:rsidRDefault="00DA6376" w:rsidP="007D6881">
            <w:pPr>
              <w:jc w:val="center"/>
              <w:rPr>
                <w:sz w:val="20"/>
                <w:szCs w:val="20"/>
              </w:rPr>
            </w:pPr>
            <w:r w:rsidRPr="004B4E2D">
              <w:rPr>
                <w:sz w:val="20"/>
                <w:szCs w:val="20"/>
              </w:rPr>
              <w:t>15.</w:t>
            </w:r>
          </w:p>
        </w:tc>
        <w:tc>
          <w:tcPr>
            <w:tcW w:w="2592" w:type="dxa"/>
          </w:tcPr>
          <w:p w:rsidR="00DA6376" w:rsidRPr="004B4E2D" w:rsidRDefault="00DA6376" w:rsidP="007D6881">
            <w:pPr>
              <w:rPr>
                <w:sz w:val="20"/>
                <w:szCs w:val="20"/>
              </w:rPr>
            </w:pPr>
            <w:r w:rsidRPr="004B4E2D">
              <w:rPr>
                <w:sz w:val="20"/>
                <w:szCs w:val="20"/>
              </w:rPr>
              <w:t>Обь-Иртышское отдельское казачье общество</w:t>
            </w:r>
          </w:p>
        </w:tc>
        <w:tc>
          <w:tcPr>
            <w:tcW w:w="4080" w:type="dxa"/>
          </w:tcPr>
          <w:p w:rsidR="00DA6376" w:rsidRPr="004B4E2D" w:rsidRDefault="00DA6376" w:rsidP="007D6881">
            <w:pPr>
              <w:rPr>
                <w:sz w:val="20"/>
                <w:szCs w:val="20"/>
              </w:rPr>
            </w:pPr>
            <w:r w:rsidRPr="004B4E2D">
              <w:rPr>
                <w:sz w:val="20"/>
                <w:szCs w:val="20"/>
              </w:rPr>
              <w:t>г. Сургут,  ул. 30 лет Победы, д.31</w:t>
            </w:r>
          </w:p>
        </w:tc>
        <w:tc>
          <w:tcPr>
            <w:tcW w:w="2383" w:type="dxa"/>
          </w:tcPr>
          <w:p w:rsidR="00DA6376" w:rsidRPr="004B4E2D" w:rsidRDefault="00DA6376" w:rsidP="007D6881">
            <w:pPr>
              <w:rPr>
                <w:sz w:val="20"/>
                <w:szCs w:val="20"/>
              </w:rPr>
            </w:pPr>
            <w:r w:rsidRPr="004B4E2D">
              <w:rPr>
                <w:sz w:val="20"/>
                <w:szCs w:val="20"/>
              </w:rPr>
              <w:t>Киосе Николай Иванович,  атаман</w:t>
            </w:r>
          </w:p>
        </w:tc>
      </w:tr>
    </w:tbl>
    <w:p w:rsidR="00DA6376" w:rsidRDefault="00DA6376" w:rsidP="00DA6376">
      <w:pPr>
        <w:pStyle w:val="a9"/>
        <w:tabs>
          <w:tab w:val="left" w:pos="720"/>
          <w:tab w:val="left" w:pos="960"/>
        </w:tabs>
        <w:spacing w:before="0" w:beforeAutospacing="0" w:after="0" w:afterAutospacing="0" w:line="276" w:lineRule="auto"/>
        <w:jc w:val="center"/>
      </w:pPr>
    </w:p>
    <w:p w:rsidR="0086475C" w:rsidRDefault="0086475C" w:rsidP="0086475C"/>
    <w:p w:rsidR="0086475C" w:rsidRPr="0086475C" w:rsidRDefault="0086475C" w:rsidP="0086475C">
      <w:pPr>
        <w:ind w:firstLine="540"/>
        <w:jc w:val="center"/>
        <w:rPr>
          <w:b/>
        </w:rPr>
      </w:pPr>
      <w:r w:rsidRPr="0086475C">
        <w:rPr>
          <w:b/>
        </w:rPr>
        <w:t>Примерный план занятий в рамках историко-патриотического направления: программа занятий «Школа казачьей культуры»</w:t>
      </w:r>
    </w:p>
    <w:p w:rsidR="0086475C" w:rsidRPr="0086475C" w:rsidRDefault="0086475C" w:rsidP="0086475C">
      <w:pPr>
        <w:ind w:firstLine="540"/>
        <w:jc w:val="both"/>
      </w:pPr>
      <w:r w:rsidRPr="0086475C">
        <w:t xml:space="preserve">   Методической основой проведения занятий является русская гуманистическая классическая философия Н.А. Бердяева, В.С. Соловьёва, К.О. Лосского, П.А. Флоренского, С.Н. Булгакова и других.   </w:t>
      </w:r>
    </w:p>
    <w:p w:rsidR="0086475C" w:rsidRPr="0086475C" w:rsidRDefault="0086475C" w:rsidP="0086475C">
      <w:pPr>
        <w:ind w:firstLine="540"/>
        <w:jc w:val="both"/>
      </w:pPr>
      <w:r w:rsidRPr="0086475C">
        <w:t xml:space="preserve">Программа рассчитана на среднюю возрастную группу учащихся (с 11 до 14 лет). </w:t>
      </w:r>
    </w:p>
    <w:p w:rsidR="0086475C" w:rsidRPr="0086475C" w:rsidRDefault="0086475C" w:rsidP="0086475C">
      <w:pPr>
        <w:ind w:firstLine="540"/>
        <w:jc w:val="both"/>
      </w:pPr>
      <w:r w:rsidRPr="0086475C">
        <w:t xml:space="preserve">Для достижения большего педагогического эффекта, поддержания интереса к курсу среди подростков, обеспечения должной наглядности предполагается широкое использование на занятиях технических средств обучения: аудио и видеозаписей, слайдов, фильмов, репродукций картин, использование музыки в качестве фона. </w:t>
      </w:r>
    </w:p>
    <w:p w:rsidR="0086475C" w:rsidRPr="0086475C" w:rsidRDefault="0086475C" w:rsidP="0086475C">
      <w:pPr>
        <w:ind w:firstLine="540"/>
        <w:jc w:val="both"/>
      </w:pPr>
      <w:r w:rsidRPr="0086475C">
        <w:t xml:space="preserve">   Цели деятельности: </w:t>
      </w:r>
    </w:p>
    <w:p w:rsidR="0086475C" w:rsidRPr="0086475C" w:rsidRDefault="0086475C" w:rsidP="0086475C">
      <w:pPr>
        <w:ind w:firstLine="540"/>
        <w:jc w:val="both"/>
      </w:pPr>
      <w:r w:rsidRPr="0086475C">
        <w:t xml:space="preserve">- основная цель кружка казачьей направленности - создание оптимальных условий для интеллектуального, физического, нравственного и творческого развития; </w:t>
      </w:r>
    </w:p>
    <w:p w:rsidR="0086475C" w:rsidRPr="0086475C" w:rsidRDefault="0086475C" w:rsidP="0086475C">
      <w:pPr>
        <w:ind w:firstLine="540"/>
        <w:jc w:val="both"/>
      </w:pPr>
      <w:r w:rsidRPr="0086475C">
        <w:t xml:space="preserve">- ознакомление с традициями, особенностями истории и культуры казачества; </w:t>
      </w:r>
    </w:p>
    <w:p w:rsidR="0086475C" w:rsidRPr="0086475C" w:rsidRDefault="0086475C" w:rsidP="0086475C">
      <w:pPr>
        <w:ind w:firstLine="540"/>
        <w:jc w:val="both"/>
      </w:pPr>
      <w:r w:rsidRPr="0086475C">
        <w:t xml:space="preserve">- ориентация на восстановление исторической и культурной преемственности; </w:t>
      </w:r>
    </w:p>
    <w:p w:rsidR="0086475C" w:rsidRPr="0086475C" w:rsidRDefault="0086475C" w:rsidP="0086475C">
      <w:pPr>
        <w:ind w:firstLine="540"/>
        <w:jc w:val="both"/>
      </w:pPr>
      <w:r w:rsidRPr="0086475C">
        <w:t xml:space="preserve">   Задачи деятельности: </w:t>
      </w:r>
    </w:p>
    <w:p w:rsidR="0086475C" w:rsidRPr="0086475C" w:rsidRDefault="0086475C" w:rsidP="0086475C">
      <w:pPr>
        <w:ind w:firstLine="540"/>
        <w:jc w:val="both"/>
      </w:pPr>
      <w:r w:rsidRPr="0086475C">
        <w:t xml:space="preserve">- воспитать преданность Родине. </w:t>
      </w:r>
    </w:p>
    <w:p w:rsidR="0086475C" w:rsidRPr="0086475C" w:rsidRDefault="0086475C" w:rsidP="0086475C">
      <w:pPr>
        <w:ind w:firstLine="540"/>
        <w:jc w:val="both"/>
      </w:pPr>
      <w:r w:rsidRPr="0086475C">
        <w:t xml:space="preserve">- воспитать гуманное отношение к окружающим людям. </w:t>
      </w:r>
    </w:p>
    <w:p w:rsidR="0086475C" w:rsidRPr="0086475C" w:rsidRDefault="0086475C" w:rsidP="0086475C">
      <w:pPr>
        <w:ind w:firstLine="540"/>
        <w:jc w:val="both"/>
      </w:pPr>
      <w:r w:rsidRPr="0086475C">
        <w:t xml:space="preserve">- воспитать любовь, уважение и гордость за свою малую родину - Сибирский край. </w:t>
      </w:r>
    </w:p>
    <w:p w:rsidR="0086475C" w:rsidRPr="0086475C" w:rsidRDefault="0086475C" w:rsidP="0086475C">
      <w:pPr>
        <w:ind w:firstLine="540"/>
        <w:jc w:val="both"/>
      </w:pPr>
      <w:r w:rsidRPr="0086475C">
        <w:t xml:space="preserve">- воспитывать уважение к нравственным нормам христианской морали. </w:t>
      </w:r>
    </w:p>
    <w:p w:rsidR="0086475C" w:rsidRPr="0086475C" w:rsidRDefault="0086475C" w:rsidP="0086475C">
      <w:pPr>
        <w:ind w:firstLine="540"/>
        <w:jc w:val="both"/>
      </w:pPr>
    </w:p>
    <w:p w:rsidR="0086475C" w:rsidRPr="0086475C" w:rsidRDefault="0086475C" w:rsidP="0086475C">
      <w:pPr>
        <w:ind w:firstLine="540"/>
        <w:jc w:val="both"/>
      </w:pPr>
      <w:r w:rsidRPr="0086475C">
        <w:t>Разделы программы</w:t>
      </w:r>
    </w:p>
    <w:p w:rsidR="0086475C" w:rsidRPr="0086475C" w:rsidRDefault="0086475C" w:rsidP="0086475C">
      <w:pPr>
        <w:ind w:firstLine="540"/>
        <w:jc w:val="both"/>
      </w:pPr>
      <w:r w:rsidRPr="0086475C">
        <w:t xml:space="preserve">1. Казачье жительство.  </w:t>
      </w:r>
    </w:p>
    <w:p w:rsidR="0086475C" w:rsidRPr="0086475C" w:rsidRDefault="0086475C" w:rsidP="0086475C">
      <w:pPr>
        <w:ind w:firstLine="540"/>
        <w:jc w:val="both"/>
      </w:pPr>
      <w:r w:rsidRPr="0086475C">
        <w:t xml:space="preserve">2. Бабушкин сундук. </w:t>
      </w:r>
    </w:p>
    <w:p w:rsidR="0086475C" w:rsidRPr="0086475C" w:rsidRDefault="0086475C" w:rsidP="0086475C">
      <w:pPr>
        <w:ind w:firstLine="540"/>
        <w:jc w:val="both"/>
      </w:pPr>
      <w:r w:rsidRPr="0086475C">
        <w:t xml:space="preserve">3. Край, в котором ты живешь. </w:t>
      </w:r>
    </w:p>
    <w:p w:rsidR="0086475C" w:rsidRPr="0086475C" w:rsidRDefault="0086475C" w:rsidP="0086475C">
      <w:pPr>
        <w:ind w:firstLine="540"/>
        <w:jc w:val="both"/>
      </w:pPr>
      <w:r w:rsidRPr="0086475C">
        <w:t xml:space="preserve">4. Казаки и казачки. </w:t>
      </w:r>
    </w:p>
    <w:p w:rsidR="0086475C" w:rsidRPr="0086475C" w:rsidRDefault="0086475C" w:rsidP="0086475C">
      <w:pPr>
        <w:ind w:firstLine="540"/>
        <w:jc w:val="both"/>
      </w:pPr>
      <w:r w:rsidRPr="0086475C">
        <w:t xml:space="preserve">5. Казак рождался воином. </w:t>
      </w:r>
    </w:p>
    <w:p w:rsidR="0086475C" w:rsidRPr="0086475C" w:rsidRDefault="0086475C" w:rsidP="0086475C">
      <w:pPr>
        <w:ind w:firstLine="540"/>
        <w:jc w:val="both"/>
      </w:pPr>
      <w:r w:rsidRPr="0086475C">
        <w:t xml:space="preserve">6. Преданья старины глубокой.  </w:t>
      </w:r>
    </w:p>
    <w:p w:rsidR="0086475C" w:rsidRPr="0086475C" w:rsidRDefault="0086475C" w:rsidP="0086475C">
      <w:pPr>
        <w:ind w:firstLine="540"/>
        <w:jc w:val="both"/>
      </w:pPr>
      <w:r w:rsidRPr="0086475C">
        <w:t xml:space="preserve">7. Старинная казачья кухня. </w:t>
      </w:r>
    </w:p>
    <w:p w:rsidR="0086475C" w:rsidRPr="0086475C" w:rsidRDefault="0086475C" w:rsidP="0086475C">
      <w:pPr>
        <w:ind w:firstLine="540"/>
        <w:jc w:val="both"/>
      </w:pPr>
    </w:p>
    <w:p w:rsidR="0086475C" w:rsidRPr="0086475C" w:rsidRDefault="0086475C" w:rsidP="0086475C">
      <w:pPr>
        <w:ind w:firstLine="540"/>
        <w:jc w:val="both"/>
      </w:pPr>
      <w:r w:rsidRPr="0086475C">
        <w:t xml:space="preserve">Содержательный аспект программы </w:t>
      </w:r>
    </w:p>
    <w:p w:rsidR="0086475C" w:rsidRPr="0086475C" w:rsidRDefault="0086475C" w:rsidP="0086475C">
      <w:pPr>
        <w:ind w:firstLine="540"/>
        <w:jc w:val="both"/>
      </w:pPr>
    </w:p>
    <w:p w:rsidR="0086475C" w:rsidRPr="0086475C" w:rsidRDefault="0086475C" w:rsidP="0086475C">
      <w:pPr>
        <w:ind w:firstLine="540"/>
        <w:jc w:val="center"/>
        <w:rPr>
          <w:b/>
        </w:rPr>
      </w:pPr>
      <w:r w:rsidRPr="0086475C">
        <w:rPr>
          <w:b/>
        </w:rPr>
        <w:t>Казачье жительство</w:t>
      </w:r>
    </w:p>
    <w:p w:rsidR="0086475C" w:rsidRPr="0086475C" w:rsidRDefault="0086475C" w:rsidP="0086475C">
      <w:pPr>
        <w:ind w:firstLine="540"/>
        <w:jc w:val="both"/>
      </w:pPr>
      <w:r w:rsidRPr="0086475C">
        <w:t xml:space="preserve">Возникновение станиц. Типы казачьего жилища: землянка, курень, холобуда. Разнообразие куреней. Основной строительный материал. Правила строительства. Особенности круглых куреней. Крестовый курень, характерные черты его планировки. Резные украшения постройки. Основные мотивы казачьего прикладного искусства. Окраска дома. Гармония цвета и природы. Природосообразность казачьего зодчества. </w:t>
      </w:r>
    </w:p>
    <w:p w:rsidR="0086475C" w:rsidRPr="0086475C" w:rsidRDefault="0086475C" w:rsidP="0086475C">
      <w:pPr>
        <w:ind w:firstLine="540"/>
        <w:jc w:val="both"/>
      </w:pPr>
      <w:r w:rsidRPr="0086475C">
        <w:t xml:space="preserve">Внутренне убранство куреня XVIII в. предметы персидского и турецкого производства в казачьем быту. Изделия донских промыслов. Гончарно-керамические, кожевенные, медные. Меблировка комнат. Интерьер куреня XIX в. Характерные предметы в прихожей, стряпне, горнице. Украшение стен комнат: гравюры, фотографии, оружие. Планировка приусадебного участка, хозяйственные постройки, сад – украшение участка. </w:t>
      </w:r>
    </w:p>
    <w:p w:rsidR="0086475C" w:rsidRPr="0086475C" w:rsidRDefault="0086475C" w:rsidP="0086475C">
      <w:pPr>
        <w:ind w:firstLine="540"/>
        <w:jc w:val="both"/>
      </w:pPr>
      <w:r w:rsidRPr="0086475C">
        <w:t xml:space="preserve">Возрождение казачьего декоративно-прикладного искусства. Семикаракорская белая керамика – художественный феномен. Использование белой керамики в оформлении интерьеров и иконостаса Свято-Троицкого храма в Семикаракорске (1991г., работа художников-керамистов Веры и Игоря Овчинниковых). </w:t>
      </w:r>
    </w:p>
    <w:p w:rsidR="0086475C" w:rsidRPr="0086475C" w:rsidRDefault="0086475C" w:rsidP="0086475C">
      <w:pPr>
        <w:ind w:firstLine="540"/>
        <w:jc w:val="both"/>
        <w:rPr>
          <w:b/>
        </w:rPr>
      </w:pPr>
      <w:r w:rsidRPr="0086475C">
        <w:rPr>
          <w:b/>
        </w:rPr>
        <w:t xml:space="preserve">Практические занятия: </w:t>
      </w:r>
    </w:p>
    <w:p w:rsidR="0086475C" w:rsidRPr="0086475C" w:rsidRDefault="0086475C" w:rsidP="0086475C">
      <w:pPr>
        <w:ind w:firstLine="540"/>
        <w:jc w:val="both"/>
      </w:pPr>
      <w:r w:rsidRPr="0086475C">
        <w:t xml:space="preserve">   Изготовление макета куреня. Посещение предприятий, изготавливающих предметы с сохранением донского колорита. Выставка творческих работ учащихся с их обсуждением. </w:t>
      </w:r>
    </w:p>
    <w:p w:rsidR="0086475C" w:rsidRPr="0086475C" w:rsidRDefault="0086475C" w:rsidP="0086475C">
      <w:pPr>
        <w:ind w:firstLine="540"/>
        <w:jc w:val="both"/>
        <w:rPr>
          <w:b/>
        </w:rPr>
      </w:pPr>
      <w:r w:rsidRPr="0086475C">
        <w:rPr>
          <w:b/>
        </w:rPr>
        <w:t xml:space="preserve">Творческое задание: </w:t>
      </w:r>
    </w:p>
    <w:p w:rsidR="0086475C" w:rsidRPr="0086475C" w:rsidRDefault="0086475C" w:rsidP="0086475C">
      <w:pPr>
        <w:ind w:firstLine="540"/>
        <w:jc w:val="both"/>
      </w:pPr>
      <w:r w:rsidRPr="0086475C">
        <w:t xml:space="preserve">Разыскать старые фотографии, соответствующие тематике понятий; собрать сведения у старожилов о жизни Сибирских казаков. </w:t>
      </w:r>
    </w:p>
    <w:p w:rsidR="0086475C" w:rsidRPr="0086475C" w:rsidRDefault="0086475C" w:rsidP="0086475C">
      <w:pPr>
        <w:ind w:firstLine="540"/>
        <w:jc w:val="both"/>
      </w:pPr>
    </w:p>
    <w:p w:rsidR="0086475C" w:rsidRPr="0086475C" w:rsidRDefault="0086475C" w:rsidP="0086475C">
      <w:pPr>
        <w:ind w:firstLine="540"/>
        <w:jc w:val="center"/>
        <w:rPr>
          <w:b/>
        </w:rPr>
      </w:pPr>
      <w:r w:rsidRPr="0086475C">
        <w:rPr>
          <w:b/>
        </w:rPr>
        <w:t>Бабушкин сундук</w:t>
      </w:r>
    </w:p>
    <w:p w:rsidR="0086475C" w:rsidRPr="0086475C" w:rsidRDefault="0086475C" w:rsidP="0086475C">
      <w:pPr>
        <w:ind w:firstLine="540"/>
        <w:jc w:val="both"/>
      </w:pPr>
      <w:r w:rsidRPr="0086475C">
        <w:t xml:space="preserve">   Покрой и художественные черты одежды в первоначальный период истории казачества. Ее самобытность. Изменение казачьей одежды в последней трети XVIII столетия. Появление форменной одежды. Военная одежда казаков с начала XIX по 1917 год. Основные элементы форменной одежды казаков. </w:t>
      </w:r>
    </w:p>
    <w:p w:rsidR="0086475C" w:rsidRPr="0086475C" w:rsidRDefault="0086475C" w:rsidP="0086475C">
      <w:pPr>
        <w:ind w:firstLine="540"/>
        <w:jc w:val="both"/>
      </w:pPr>
      <w:r w:rsidRPr="0086475C">
        <w:t xml:space="preserve">   Женский народный костюм. Характер и особенности женской одежды в Сибири. Сочетание русских и восточных черт в одежде. </w:t>
      </w:r>
    </w:p>
    <w:p w:rsidR="0086475C" w:rsidRPr="0086475C" w:rsidRDefault="0086475C" w:rsidP="0086475C">
      <w:pPr>
        <w:ind w:firstLine="540"/>
        <w:jc w:val="both"/>
      </w:pPr>
      <w:r w:rsidRPr="0086475C">
        <w:t xml:space="preserve">   Украшения донских казачек в XIX веке. Влияние Европейской моды в начале XX века. Отличительные черты праздничной и будничной одежды, элементы женского и девичьего наряда. </w:t>
      </w:r>
    </w:p>
    <w:p w:rsidR="0086475C" w:rsidRPr="0086475C" w:rsidRDefault="0086475C" w:rsidP="0086475C">
      <w:pPr>
        <w:ind w:firstLine="540"/>
        <w:jc w:val="both"/>
        <w:rPr>
          <w:b/>
        </w:rPr>
      </w:pPr>
      <w:r w:rsidRPr="0086475C">
        <w:rPr>
          <w:b/>
        </w:rPr>
        <w:t xml:space="preserve">Практические занятия: </w:t>
      </w:r>
    </w:p>
    <w:p w:rsidR="0086475C" w:rsidRPr="0086475C" w:rsidRDefault="0086475C" w:rsidP="0086475C">
      <w:pPr>
        <w:ind w:firstLine="540"/>
        <w:jc w:val="both"/>
      </w:pPr>
      <w:r w:rsidRPr="0086475C">
        <w:t xml:space="preserve">   Зарисовка мужского и женского костюма. Пошив казачьей одежды на кукол. </w:t>
      </w:r>
    </w:p>
    <w:p w:rsidR="0086475C" w:rsidRPr="0086475C" w:rsidRDefault="0086475C" w:rsidP="0086475C">
      <w:pPr>
        <w:ind w:firstLine="540"/>
        <w:jc w:val="both"/>
        <w:rPr>
          <w:b/>
        </w:rPr>
      </w:pPr>
      <w:r w:rsidRPr="0086475C">
        <w:rPr>
          <w:b/>
        </w:rPr>
        <w:t xml:space="preserve">Творческое задание: </w:t>
      </w:r>
    </w:p>
    <w:p w:rsidR="0086475C" w:rsidRPr="0086475C" w:rsidRDefault="0086475C" w:rsidP="0086475C">
      <w:pPr>
        <w:ind w:firstLine="540"/>
        <w:jc w:val="both"/>
      </w:pPr>
      <w:r w:rsidRPr="0086475C">
        <w:t xml:space="preserve">   Подобрать необходимый материал для практического занятия. Изучить бабушкины секреты мастерства. </w:t>
      </w:r>
    </w:p>
    <w:p w:rsidR="0086475C" w:rsidRPr="0086475C" w:rsidRDefault="0086475C" w:rsidP="0086475C">
      <w:pPr>
        <w:ind w:firstLine="540"/>
        <w:jc w:val="center"/>
        <w:rPr>
          <w:b/>
        </w:rPr>
      </w:pPr>
      <w:r w:rsidRPr="0086475C">
        <w:rPr>
          <w:b/>
        </w:rPr>
        <w:t>Край, в котором ты живешь</w:t>
      </w:r>
    </w:p>
    <w:p w:rsidR="0086475C" w:rsidRPr="0086475C" w:rsidRDefault="0086475C" w:rsidP="0086475C">
      <w:pPr>
        <w:ind w:firstLine="540"/>
        <w:jc w:val="both"/>
      </w:pPr>
      <w:r w:rsidRPr="0086475C">
        <w:t xml:space="preserve">   Воспитывать чувства любви к своей станице, своему краю, своей стране, её защитникам, к людям, прославившим Россию; гордости за историческое прошлое русского государства. </w:t>
      </w:r>
    </w:p>
    <w:p w:rsidR="0086475C" w:rsidRPr="0086475C" w:rsidRDefault="0086475C" w:rsidP="0086475C">
      <w:pPr>
        <w:ind w:firstLine="540"/>
        <w:jc w:val="both"/>
      </w:pPr>
      <w:r w:rsidRPr="0086475C">
        <w:t xml:space="preserve">  </w:t>
      </w:r>
      <w:r w:rsidRPr="0086475C">
        <w:tab/>
        <w:t xml:space="preserve">История в архитектурных памятниках Флаг, герб района. Улицы и здания станицы. Памятники станицы. Люди, прославившие наш регион. </w:t>
      </w:r>
    </w:p>
    <w:p w:rsidR="0086475C" w:rsidRPr="0086475C" w:rsidRDefault="0086475C" w:rsidP="0086475C">
      <w:pPr>
        <w:ind w:firstLine="540"/>
        <w:jc w:val="both"/>
        <w:rPr>
          <w:b/>
        </w:rPr>
      </w:pPr>
      <w:r w:rsidRPr="0086475C">
        <w:rPr>
          <w:b/>
        </w:rPr>
        <w:t xml:space="preserve">Творческое задание: </w:t>
      </w:r>
    </w:p>
    <w:p w:rsidR="0086475C" w:rsidRPr="0086475C" w:rsidRDefault="0086475C" w:rsidP="0086475C">
      <w:pPr>
        <w:ind w:firstLine="540"/>
        <w:jc w:val="both"/>
      </w:pPr>
      <w:r w:rsidRPr="0086475C">
        <w:t xml:space="preserve">   Изготовление поделок, рисунки, фотоматериалы, презентации, сочинения. </w:t>
      </w:r>
    </w:p>
    <w:p w:rsidR="0086475C" w:rsidRPr="0086475C" w:rsidRDefault="0086475C" w:rsidP="0086475C">
      <w:pPr>
        <w:ind w:firstLine="540"/>
        <w:jc w:val="center"/>
        <w:rPr>
          <w:b/>
        </w:rPr>
      </w:pPr>
    </w:p>
    <w:p w:rsidR="0086475C" w:rsidRPr="0086475C" w:rsidRDefault="0086475C" w:rsidP="0086475C">
      <w:pPr>
        <w:ind w:firstLine="540"/>
        <w:jc w:val="center"/>
        <w:rPr>
          <w:b/>
        </w:rPr>
      </w:pPr>
      <w:r w:rsidRPr="0086475C">
        <w:rPr>
          <w:b/>
        </w:rPr>
        <w:t>Казаки и казачки</w:t>
      </w:r>
    </w:p>
    <w:p w:rsidR="0086475C" w:rsidRPr="0086475C" w:rsidRDefault="0086475C" w:rsidP="0086475C">
      <w:pPr>
        <w:ind w:firstLine="540"/>
        <w:jc w:val="both"/>
      </w:pPr>
      <w:r w:rsidRPr="0086475C">
        <w:t xml:space="preserve">   Знакомить с духовно-нравственными традициями и укладом жизни в православной семье, осмысленным и целесообразным устройство дома, особенностями мужских и женских домашних трудов. </w:t>
      </w:r>
    </w:p>
    <w:p w:rsidR="0086475C" w:rsidRPr="0086475C" w:rsidRDefault="0086475C" w:rsidP="0086475C">
      <w:pPr>
        <w:ind w:firstLine="540"/>
        <w:jc w:val="both"/>
      </w:pPr>
      <w:r w:rsidRPr="0086475C">
        <w:t xml:space="preserve">   Основные задачи цикла: воспитание любви, уважения и милосердного отношения к ближним, формирование умения понимать свое место в семье, деятельно участвовать в домашних делах; ориентировать детей на мужественный и женственный образцы поведения. </w:t>
      </w:r>
    </w:p>
    <w:p w:rsidR="0086475C" w:rsidRPr="0086475C" w:rsidRDefault="0086475C" w:rsidP="0086475C">
      <w:pPr>
        <w:ind w:firstLine="540"/>
        <w:jc w:val="both"/>
      </w:pPr>
      <w:r w:rsidRPr="0086475C">
        <w:t xml:space="preserve">   </w:t>
      </w:r>
      <w:r w:rsidRPr="0086475C">
        <w:rPr>
          <w:b/>
        </w:rPr>
        <w:t>Тематика занятий:</w:t>
      </w:r>
      <w:r w:rsidRPr="0086475C">
        <w:t xml:space="preserve"> </w:t>
      </w:r>
    </w:p>
    <w:p w:rsidR="0086475C" w:rsidRPr="0086475C" w:rsidRDefault="0086475C" w:rsidP="0086475C">
      <w:pPr>
        <w:ind w:firstLine="540"/>
        <w:jc w:val="both"/>
      </w:pPr>
      <w:r w:rsidRPr="0086475C">
        <w:t xml:space="preserve">Казачья станица, хутор. Быт казаков в Сибири. Казачья утварь. Традиции казаков. Воспитание девочки – казачки. Воспитание мальчика – казака. Особенности казачьего костюма. Казачьи забавы. </w:t>
      </w:r>
    </w:p>
    <w:p w:rsidR="0086475C" w:rsidRPr="0086475C" w:rsidRDefault="0086475C" w:rsidP="0086475C">
      <w:pPr>
        <w:ind w:firstLine="540"/>
        <w:jc w:val="center"/>
        <w:rPr>
          <w:b/>
        </w:rPr>
      </w:pPr>
      <w:r w:rsidRPr="0086475C">
        <w:rPr>
          <w:b/>
        </w:rPr>
        <w:t>Казак рождался воином</w:t>
      </w:r>
    </w:p>
    <w:p w:rsidR="0086475C" w:rsidRPr="0086475C" w:rsidRDefault="0086475C" w:rsidP="0086475C">
      <w:pPr>
        <w:ind w:firstLine="540"/>
        <w:jc w:val="both"/>
      </w:pPr>
      <w:r w:rsidRPr="0086475C">
        <w:t xml:space="preserve">Обычаи, связанные с рождением сына. Обряд посвящения в казаки. Нравственное воспитание казака. Военные игры. Физическое совершенствование и развитие подростка через игру. Скачки и их роль в жизни казака. Шермиции (кулачные бои). История казачьего рукопашного боя. Техника ведения боя «по-казачьи». Детские игры. Оружие казаков. Игра в мяч. Чехарда. Квач. Игра в «цыгана». Проводы на службу. Обряд возвращения казаков со службы. </w:t>
      </w:r>
    </w:p>
    <w:p w:rsidR="0086475C" w:rsidRPr="0086475C" w:rsidRDefault="0086475C" w:rsidP="0086475C">
      <w:pPr>
        <w:ind w:firstLine="540"/>
        <w:jc w:val="both"/>
        <w:rPr>
          <w:b/>
        </w:rPr>
      </w:pPr>
      <w:r w:rsidRPr="0086475C">
        <w:rPr>
          <w:b/>
        </w:rPr>
        <w:t xml:space="preserve">Практические занятия: </w:t>
      </w:r>
    </w:p>
    <w:p w:rsidR="0086475C" w:rsidRPr="0086475C" w:rsidRDefault="0086475C" w:rsidP="0086475C">
      <w:pPr>
        <w:ind w:firstLine="540"/>
        <w:jc w:val="both"/>
      </w:pPr>
      <w:r w:rsidRPr="0086475C">
        <w:t xml:space="preserve">   Изготовление эскизов казачьих войск. Игры казачат на свежем воздухе. </w:t>
      </w:r>
    </w:p>
    <w:p w:rsidR="0086475C" w:rsidRPr="0086475C" w:rsidRDefault="0086475C" w:rsidP="0086475C">
      <w:pPr>
        <w:ind w:firstLine="540"/>
        <w:jc w:val="both"/>
        <w:rPr>
          <w:b/>
        </w:rPr>
      </w:pPr>
      <w:r w:rsidRPr="0086475C">
        <w:rPr>
          <w:b/>
        </w:rPr>
        <w:t xml:space="preserve">Творческое задание: </w:t>
      </w:r>
    </w:p>
    <w:p w:rsidR="0086475C" w:rsidRPr="0086475C" w:rsidRDefault="0086475C" w:rsidP="0086475C">
      <w:pPr>
        <w:ind w:firstLine="540"/>
        <w:jc w:val="both"/>
      </w:pPr>
      <w:r w:rsidRPr="0086475C">
        <w:t xml:space="preserve">   Отыскать иллюстрации с изображением казака-воина. Подобрать отрывок из литературного произведения с описанием казаков в бою, их подвигов. </w:t>
      </w:r>
    </w:p>
    <w:p w:rsidR="0086475C" w:rsidRPr="0086475C" w:rsidRDefault="0086475C" w:rsidP="0086475C">
      <w:pPr>
        <w:ind w:firstLine="540"/>
        <w:jc w:val="center"/>
        <w:rPr>
          <w:b/>
        </w:rPr>
      </w:pPr>
      <w:r w:rsidRPr="0086475C">
        <w:rPr>
          <w:b/>
        </w:rPr>
        <w:t>Преданья старины глубокой</w:t>
      </w:r>
    </w:p>
    <w:p w:rsidR="0086475C" w:rsidRPr="0086475C" w:rsidRDefault="0086475C" w:rsidP="0086475C">
      <w:pPr>
        <w:ind w:firstLine="540"/>
        <w:jc w:val="both"/>
      </w:pPr>
      <w:r w:rsidRPr="0086475C">
        <w:t xml:space="preserve">   История и специфика казачьего фольклора. Разнообразие жанров донского фольклора. Казачья песня. Идейно-художественная и стилистическая пестрота казачьей песни. Многообразие жанров казачьей песни: историческая, военно-историческая, бытовая, лирическая, исходная, обрядовая. История возникновения и эволюции былин в среде казачества. Тематика былинного эпоса казаков. </w:t>
      </w:r>
    </w:p>
    <w:p w:rsidR="0086475C" w:rsidRPr="0086475C" w:rsidRDefault="0086475C" w:rsidP="0086475C">
      <w:pPr>
        <w:ind w:firstLine="540"/>
        <w:jc w:val="both"/>
      </w:pPr>
      <w:r w:rsidRPr="0086475C">
        <w:t xml:space="preserve">   Частушка. Язык частушек. Отражение в частушках условий быта, происходящих событий местного колорита. Разнообразие тематики. Самобытность казачьих пословиц и поговорок. </w:t>
      </w:r>
    </w:p>
    <w:p w:rsidR="0086475C" w:rsidRPr="0086475C" w:rsidRDefault="0086475C" w:rsidP="0086475C">
      <w:pPr>
        <w:ind w:firstLine="540"/>
        <w:jc w:val="both"/>
      </w:pPr>
      <w:r w:rsidRPr="0086475C">
        <w:t xml:space="preserve">   Легенда. Сказки, предания, сказы. Плачи, заговоры, поверья, приметы, заклички. История родного края, отраженная в фольклоре. </w:t>
      </w:r>
    </w:p>
    <w:p w:rsidR="0086475C" w:rsidRPr="0086475C" w:rsidRDefault="0086475C" w:rsidP="0086475C">
      <w:pPr>
        <w:ind w:firstLine="540"/>
        <w:jc w:val="both"/>
        <w:rPr>
          <w:b/>
        </w:rPr>
      </w:pPr>
      <w:r w:rsidRPr="0086475C">
        <w:rPr>
          <w:b/>
        </w:rPr>
        <w:t xml:space="preserve">Практические занятия: </w:t>
      </w:r>
    </w:p>
    <w:p w:rsidR="0086475C" w:rsidRPr="0086475C" w:rsidRDefault="0086475C" w:rsidP="0086475C">
      <w:pPr>
        <w:ind w:firstLine="540"/>
        <w:jc w:val="both"/>
      </w:pPr>
      <w:r w:rsidRPr="0086475C">
        <w:t xml:space="preserve">   Обыгрывание с элементами театрализации некоторых произведений. Проведение викторин, конкурсов в качестве итогового урока. </w:t>
      </w:r>
    </w:p>
    <w:p w:rsidR="0086475C" w:rsidRPr="0086475C" w:rsidRDefault="0086475C" w:rsidP="0086475C">
      <w:pPr>
        <w:ind w:firstLine="540"/>
        <w:jc w:val="both"/>
        <w:rPr>
          <w:b/>
        </w:rPr>
      </w:pPr>
      <w:r w:rsidRPr="0086475C">
        <w:rPr>
          <w:b/>
        </w:rPr>
        <w:t xml:space="preserve">Творческое задание: </w:t>
      </w:r>
    </w:p>
    <w:p w:rsidR="0086475C" w:rsidRPr="0086475C" w:rsidRDefault="0086475C" w:rsidP="0086475C">
      <w:pPr>
        <w:ind w:firstLine="540"/>
        <w:jc w:val="both"/>
      </w:pPr>
      <w:r w:rsidRPr="0086475C">
        <w:t xml:space="preserve">   Отыскать произведение определенного фольклорного жанра (по выбору) и выучить его с соблюдением песенных или сказительных особенностей (например, как исполняют бабушки). </w:t>
      </w:r>
    </w:p>
    <w:p w:rsidR="0086475C" w:rsidRPr="0086475C" w:rsidRDefault="0086475C" w:rsidP="0086475C">
      <w:pPr>
        <w:ind w:firstLine="540"/>
        <w:jc w:val="center"/>
        <w:rPr>
          <w:b/>
        </w:rPr>
      </w:pPr>
      <w:r w:rsidRPr="0086475C">
        <w:rPr>
          <w:b/>
        </w:rPr>
        <w:t>Старинная казачья кухня</w:t>
      </w:r>
    </w:p>
    <w:p w:rsidR="0086475C" w:rsidRPr="0086475C" w:rsidRDefault="0086475C" w:rsidP="0086475C">
      <w:pPr>
        <w:ind w:firstLine="540"/>
        <w:jc w:val="both"/>
      </w:pPr>
      <w:r w:rsidRPr="0086475C">
        <w:t xml:space="preserve">   Внутренне убранство кухни. Предметы кухонной утвари. Особенности названия и применения утвари. Разнообразие яств. Праздничный стол казаков. Бабушкины секреты: рецепты приготовления праздничных блюд, консервирования и засолки. Рецепты сладкоежки. </w:t>
      </w:r>
    </w:p>
    <w:p w:rsidR="0086475C" w:rsidRPr="0086475C" w:rsidRDefault="0086475C" w:rsidP="0086475C">
      <w:pPr>
        <w:ind w:firstLine="540"/>
        <w:jc w:val="both"/>
        <w:rPr>
          <w:b/>
        </w:rPr>
      </w:pPr>
      <w:r w:rsidRPr="0086475C">
        <w:rPr>
          <w:b/>
        </w:rPr>
        <w:t xml:space="preserve">Практические занятия: </w:t>
      </w:r>
    </w:p>
    <w:p w:rsidR="0086475C" w:rsidRPr="0086475C" w:rsidRDefault="0086475C" w:rsidP="0086475C">
      <w:pPr>
        <w:ind w:firstLine="540"/>
        <w:jc w:val="both"/>
      </w:pPr>
      <w:r w:rsidRPr="0086475C">
        <w:t xml:space="preserve">Воссоздание кухонной утвари в уменьшенном масштабе: лепка, рисунок. Приготовление некоторых излюбленных блюд казаков. Конкурс поваров. Викторина «Что это такое?» Конкурс «Кто больше?» - определение значения слов в современном русском языке и казачьем диалекте </w:t>
      </w:r>
    </w:p>
    <w:p w:rsidR="0086475C" w:rsidRPr="0086475C" w:rsidRDefault="0086475C" w:rsidP="0086475C">
      <w:pPr>
        <w:ind w:firstLine="540"/>
        <w:jc w:val="both"/>
        <w:rPr>
          <w:b/>
        </w:rPr>
      </w:pPr>
      <w:r w:rsidRPr="0086475C">
        <w:rPr>
          <w:b/>
        </w:rPr>
        <w:t xml:space="preserve">Творческое задание: </w:t>
      </w:r>
    </w:p>
    <w:p w:rsidR="0086475C" w:rsidRPr="0086475C" w:rsidRDefault="0086475C" w:rsidP="0086475C">
      <w:pPr>
        <w:ind w:firstLine="540"/>
        <w:jc w:val="both"/>
      </w:pPr>
      <w:r w:rsidRPr="0086475C">
        <w:t xml:space="preserve">Подобрать рецепт блюда на конкурс «Веселый чугунок». Отыскать литературные произведения с описанием казачьей кухни, утвари, рецептов, блюд. </w:t>
      </w:r>
    </w:p>
    <w:p w:rsidR="0086475C" w:rsidRPr="0086475C" w:rsidRDefault="0086475C" w:rsidP="0086475C">
      <w:pPr>
        <w:ind w:firstLine="540"/>
        <w:jc w:val="both"/>
      </w:pPr>
      <w:r w:rsidRPr="0086475C">
        <w:t xml:space="preserve">Формы работы </w:t>
      </w:r>
    </w:p>
    <w:p w:rsidR="0086475C" w:rsidRPr="0086475C" w:rsidRDefault="0086475C" w:rsidP="0086475C">
      <w:pPr>
        <w:ind w:firstLine="540"/>
        <w:jc w:val="both"/>
      </w:pPr>
      <w:r w:rsidRPr="0086475C">
        <w:t xml:space="preserve">1) Художественно-дидактические и конструктивные игры (изучение внешнего и внутреннего убранства жилища, декоративного оформления предметов быта и утвари, национальной мужской и женской одежды). </w:t>
      </w:r>
    </w:p>
    <w:p w:rsidR="0086475C" w:rsidRPr="0086475C" w:rsidRDefault="0086475C" w:rsidP="0086475C">
      <w:pPr>
        <w:ind w:firstLine="540"/>
        <w:jc w:val="both"/>
      </w:pPr>
      <w:r w:rsidRPr="0086475C">
        <w:t xml:space="preserve">2) Знакомство с традиционным укладом жизни казаков, с особенностями подготовки и проведения праздничных дней. </w:t>
      </w:r>
    </w:p>
    <w:p w:rsidR="0086475C" w:rsidRPr="0086475C" w:rsidRDefault="0086475C" w:rsidP="0086475C">
      <w:pPr>
        <w:ind w:firstLine="540"/>
        <w:jc w:val="both"/>
      </w:pPr>
      <w:r w:rsidRPr="0086475C">
        <w:t xml:space="preserve">3) Художественно-продуктивная деятельность: изготовление подарков к праздникам; практические занятия по рукоделию: вышивка, бумагопластика, работа с соломкой, лепка из глины и соленого теста. </w:t>
      </w:r>
    </w:p>
    <w:p w:rsidR="0086475C" w:rsidRPr="0086475C" w:rsidRDefault="0086475C" w:rsidP="0086475C">
      <w:pPr>
        <w:ind w:firstLine="540"/>
        <w:jc w:val="both"/>
      </w:pPr>
      <w:r w:rsidRPr="0086475C">
        <w:t xml:space="preserve">4) Использование на занятиях сюжетно-ролевых, режиссерских, театрализованно-дидактических игр. </w:t>
      </w:r>
    </w:p>
    <w:p w:rsidR="00DA6376" w:rsidRDefault="0086475C" w:rsidP="0086475C">
      <w:pPr>
        <w:ind w:firstLine="540"/>
        <w:jc w:val="both"/>
      </w:pPr>
      <w:r w:rsidRPr="0086475C">
        <w:t xml:space="preserve">5) Знакомство с забавами казаков, с устным народным творчеством. </w:t>
      </w:r>
      <w:bookmarkStart w:id="0" w:name="_GoBack"/>
      <w:bookmarkEnd w:id="0"/>
    </w:p>
    <w:sectPr w:rsidR="00DA6376" w:rsidSect="00051221">
      <w:footerReference w:type="even" r:id="rId8"/>
      <w:footerReference w:type="default" r:id="rId9"/>
      <w:pgSz w:w="11906" w:h="16838"/>
      <w:pgMar w:top="1078" w:right="1106" w:bottom="899"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6EEE" w:rsidRDefault="000B6EEE">
      <w:r>
        <w:separator/>
      </w:r>
    </w:p>
  </w:endnote>
  <w:endnote w:type="continuationSeparator" w:id="0">
    <w:p w:rsidR="000B6EEE" w:rsidRDefault="000B6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221" w:rsidRDefault="00051221" w:rsidP="00E66002">
    <w:pPr>
      <w:pStyle w:val="ac"/>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051221" w:rsidRDefault="00051221">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221" w:rsidRDefault="00051221" w:rsidP="00E66002">
    <w:pPr>
      <w:pStyle w:val="ac"/>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1C2D0A">
      <w:rPr>
        <w:rStyle w:val="ad"/>
        <w:noProof/>
      </w:rPr>
      <w:t>2</w:t>
    </w:r>
    <w:r>
      <w:rPr>
        <w:rStyle w:val="ad"/>
      </w:rPr>
      <w:fldChar w:fldCharType="end"/>
    </w:r>
  </w:p>
  <w:p w:rsidR="00051221" w:rsidRDefault="0005122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6EEE" w:rsidRDefault="000B6EEE">
      <w:r>
        <w:separator/>
      </w:r>
    </w:p>
  </w:footnote>
  <w:footnote w:type="continuationSeparator" w:id="0">
    <w:p w:rsidR="000B6EEE" w:rsidRDefault="000B6E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5726F"/>
    <w:multiLevelType w:val="hybridMultilevel"/>
    <w:tmpl w:val="F5E61CB0"/>
    <w:lvl w:ilvl="0" w:tplc="00000002">
      <w:start w:val="1"/>
      <w:numFmt w:val="bullet"/>
      <w:lvlText w:val=""/>
      <w:lvlJc w:val="left"/>
      <w:pPr>
        <w:tabs>
          <w:tab w:val="num" w:pos="720"/>
        </w:tabs>
        <w:ind w:left="720" w:hanging="360"/>
      </w:pPr>
      <w:rPr>
        <w:rFonts w:ascii="Symbol" w:hAnsi="Symbol"/>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36F5E86"/>
    <w:multiLevelType w:val="hybridMultilevel"/>
    <w:tmpl w:val="12F22F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921AA8"/>
    <w:multiLevelType w:val="hybridMultilevel"/>
    <w:tmpl w:val="B372A2C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F2A7817"/>
    <w:multiLevelType w:val="hybridMultilevel"/>
    <w:tmpl w:val="C98CA2CC"/>
    <w:lvl w:ilvl="0" w:tplc="E820B85A">
      <w:start w:val="1"/>
      <w:numFmt w:val="bullet"/>
      <w:lvlText w:val=""/>
      <w:lvlJc w:val="left"/>
      <w:pPr>
        <w:tabs>
          <w:tab w:val="num" w:pos="737"/>
        </w:tabs>
        <w:ind w:left="737" w:hanging="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23A5E1D"/>
    <w:multiLevelType w:val="hybridMultilevel"/>
    <w:tmpl w:val="8D34733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B232322"/>
    <w:multiLevelType w:val="hybridMultilevel"/>
    <w:tmpl w:val="28B400C6"/>
    <w:lvl w:ilvl="0" w:tplc="F2924E44">
      <w:start w:val="4"/>
      <w:numFmt w:val="bullet"/>
      <w:lvlText w:val="-"/>
      <w:lvlJc w:val="left"/>
      <w:pPr>
        <w:ind w:left="720" w:hanging="360"/>
      </w:pPr>
      <w:rPr>
        <w:strike w:val="0"/>
        <w:dstrike w:val="0"/>
        <w:sz w:val="24"/>
        <w:u w:val="none"/>
        <w:effect w:val="none"/>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CB60B50"/>
    <w:multiLevelType w:val="hybridMultilevel"/>
    <w:tmpl w:val="491E82E4"/>
    <w:lvl w:ilvl="0" w:tplc="74E86560">
      <w:start w:val="1"/>
      <w:numFmt w:val="bullet"/>
      <w:lvlText w:val=""/>
      <w:lvlJc w:val="left"/>
      <w:pPr>
        <w:tabs>
          <w:tab w:val="num" w:pos="851"/>
        </w:tabs>
        <w:ind w:left="567" w:firstLine="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7">
    <w:nsid w:val="2F6B5967"/>
    <w:multiLevelType w:val="hybridMultilevel"/>
    <w:tmpl w:val="EFCE66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4C5846"/>
    <w:multiLevelType w:val="hybridMultilevel"/>
    <w:tmpl w:val="685882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55F41C1"/>
    <w:multiLevelType w:val="hybridMultilevel"/>
    <w:tmpl w:val="938255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C5E3298"/>
    <w:multiLevelType w:val="hybridMultilevel"/>
    <w:tmpl w:val="35C4EE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B4F49AA"/>
    <w:multiLevelType w:val="hybridMultilevel"/>
    <w:tmpl w:val="78A26E1A"/>
    <w:lvl w:ilvl="0" w:tplc="F2924E44">
      <w:start w:val="4"/>
      <w:numFmt w:val="bullet"/>
      <w:lvlText w:val="-"/>
      <w:lvlJc w:val="left"/>
      <w:pPr>
        <w:ind w:left="720" w:hanging="360"/>
      </w:pPr>
      <w:rPr>
        <w:strike w:val="0"/>
        <w:dstrike w:val="0"/>
        <w:sz w:val="24"/>
        <w:u w:val="none"/>
        <w:effect w:val="none"/>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4FC7452A"/>
    <w:multiLevelType w:val="hybridMultilevel"/>
    <w:tmpl w:val="45A66E3A"/>
    <w:lvl w:ilvl="0" w:tplc="0419000F">
      <w:start w:val="1"/>
      <w:numFmt w:val="decimal"/>
      <w:lvlText w:val="%1."/>
      <w:lvlJc w:val="left"/>
      <w:pPr>
        <w:tabs>
          <w:tab w:val="num" w:pos="1504"/>
        </w:tabs>
        <w:ind w:left="1504" w:hanging="360"/>
      </w:pPr>
    </w:lvl>
    <w:lvl w:ilvl="1" w:tplc="04190019" w:tentative="1">
      <w:start w:val="1"/>
      <w:numFmt w:val="lowerLetter"/>
      <w:lvlText w:val="%2."/>
      <w:lvlJc w:val="left"/>
      <w:pPr>
        <w:tabs>
          <w:tab w:val="num" w:pos="2224"/>
        </w:tabs>
        <w:ind w:left="2224" w:hanging="360"/>
      </w:pPr>
    </w:lvl>
    <w:lvl w:ilvl="2" w:tplc="0419001B" w:tentative="1">
      <w:start w:val="1"/>
      <w:numFmt w:val="lowerRoman"/>
      <w:lvlText w:val="%3."/>
      <w:lvlJc w:val="right"/>
      <w:pPr>
        <w:tabs>
          <w:tab w:val="num" w:pos="2944"/>
        </w:tabs>
        <w:ind w:left="2944" w:hanging="180"/>
      </w:pPr>
    </w:lvl>
    <w:lvl w:ilvl="3" w:tplc="0419000F" w:tentative="1">
      <w:start w:val="1"/>
      <w:numFmt w:val="decimal"/>
      <w:lvlText w:val="%4."/>
      <w:lvlJc w:val="left"/>
      <w:pPr>
        <w:tabs>
          <w:tab w:val="num" w:pos="3664"/>
        </w:tabs>
        <w:ind w:left="3664" w:hanging="360"/>
      </w:pPr>
    </w:lvl>
    <w:lvl w:ilvl="4" w:tplc="04190019" w:tentative="1">
      <w:start w:val="1"/>
      <w:numFmt w:val="lowerLetter"/>
      <w:lvlText w:val="%5."/>
      <w:lvlJc w:val="left"/>
      <w:pPr>
        <w:tabs>
          <w:tab w:val="num" w:pos="4384"/>
        </w:tabs>
        <w:ind w:left="4384" w:hanging="360"/>
      </w:pPr>
    </w:lvl>
    <w:lvl w:ilvl="5" w:tplc="0419001B" w:tentative="1">
      <w:start w:val="1"/>
      <w:numFmt w:val="lowerRoman"/>
      <w:lvlText w:val="%6."/>
      <w:lvlJc w:val="right"/>
      <w:pPr>
        <w:tabs>
          <w:tab w:val="num" w:pos="5104"/>
        </w:tabs>
        <w:ind w:left="5104" w:hanging="180"/>
      </w:pPr>
    </w:lvl>
    <w:lvl w:ilvl="6" w:tplc="0419000F" w:tentative="1">
      <w:start w:val="1"/>
      <w:numFmt w:val="decimal"/>
      <w:lvlText w:val="%7."/>
      <w:lvlJc w:val="left"/>
      <w:pPr>
        <w:tabs>
          <w:tab w:val="num" w:pos="5824"/>
        </w:tabs>
        <w:ind w:left="5824" w:hanging="360"/>
      </w:pPr>
    </w:lvl>
    <w:lvl w:ilvl="7" w:tplc="04190019" w:tentative="1">
      <w:start w:val="1"/>
      <w:numFmt w:val="lowerLetter"/>
      <w:lvlText w:val="%8."/>
      <w:lvlJc w:val="left"/>
      <w:pPr>
        <w:tabs>
          <w:tab w:val="num" w:pos="6544"/>
        </w:tabs>
        <w:ind w:left="6544" w:hanging="360"/>
      </w:pPr>
    </w:lvl>
    <w:lvl w:ilvl="8" w:tplc="0419001B" w:tentative="1">
      <w:start w:val="1"/>
      <w:numFmt w:val="lowerRoman"/>
      <w:lvlText w:val="%9."/>
      <w:lvlJc w:val="right"/>
      <w:pPr>
        <w:tabs>
          <w:tab w:val="num" w:pos="7264"/>
        </w:tabs>
        <w:ind w:left="7264" w:hanging="180"/>
      </w:pPr>
    </w:lvl>
  </w:abstractNum>
  <w:abstractNum w:abstractNumId="13">
    <w:nsid w:val="52850EC5"/>
    <w:multiLevelType w:val="hybridMultilevel"/>
    <w:tmpl w:val="76760B6C"/>
    <w:lvl w:ilvl="0" w:tplc="32484E50">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nsid w:val="5D6B2EBA"/>
    <w:multiLevelType w:val="hybridMultilevel"/>
    <w:tmpl w:val="8C7E38C0"/>
    <w:lvl w:ilvl="0" w:tplc="65A4BBF8">
      <w:start w:val="1"/>
      <w:numFmt w:val="decimal"/>
      <w:lvlText w:val="%1."/>
      <w:lvlJc w:val="center"/>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75563E44"/>
    <w:multiLevelType w:val="hybridMultilevel"/>
    <w:tmpl w:val="700606F4"/>
    <w:lvl w:ilvl="0" w:tplc="74E86560">
      <w:start w:val="1"/>
      <w:numFmt w:val="bullet"/>
      <w:lvlText w:val=""/>
      <w:lvlJc w:val="left"/>
      <w:pPr>
        <w:tabs>
          <w:tab w:val="num" w:pos="888"/>
        </w:tabs>
        <w:ind w:left="604" w:firstLine="0"/>
      </w:pPr>
      <w:rPr>
        <w:rFonts w:ascii="Symbol" w:hAnsi="Symbol" w:hint="default"/>
      </w:rPr>
    </w:lvl>
    <w:lvl w:ilvl="1" w:tplc="04190003" w:tentative="1">
      <w:start w:val="1"/>
      <w:numFmt w:val="bullet"/>
      <w:lvlText w:val="o"/>
      <w:lvlJc w:val="left"/>
      <w:pPr>
        <w:tabs>
          <w:tab w:val="num" w:pos="2044"/>
        </w:tabs>
        <w:ind w:left="2044" w:hanging="360"/>
      </w:pPr>
      <w:rPr>
        <w:rFonts w:ascii="Courier New" w:hAnsi="Courier New" w:cs="Courier New" w:hint="default"/>
      </w:rPr>
    </w:lvl>
    <w:lvl w:ilvl="2" w:tplc="04190005" w:tentative="1">
      <w:start w:val="1"/>
      <w:numFmt w:val="bullet"/>
      <w:lvlText w:val=""/>
      <w:lvlJc w:val="left"/>
      <w:pPr>
        <w:tabs>
          <w:tab w:val="num" w:pos="2764"/>
        </w:tabs>
        <w:ind w:left="2764" w:hanging="360"/>
      </w:pPr>
      <w:rPr>
        <w:rFonts w:ascii="Wingdings" w:hAnsi="Wingdings" w:hint="default"/>
      </w:rPr>
    </w:lvl>
    <w:lvl w:ilvl="3" w:tplc="04190001" w:tentative="1">
      <w:start w:val="1"/>
      <w:numFmt w:val="bullet"/>
      <w:lvlText w:val=""/>
      <w:lvlJc w:val="left"/>
      <w:pPr>
        <w:tabs>
          <w:tab w:val="num" w:pos="3484"/>
        </w:tabs>
        <w:ind w:left="3484" w:hanging="360"/>
      </w:pPr>
      <w:rPr>
        <w:rFonts w:ascii="Symbol" w:hAnsi="Symbol" w:hint="default"/>
      </w:rPr>
    </w:lvl>
    <w:lvl w:ilvl="4" w:tplc="04190003" w:tentative="1">
      <w:start w:val="1"/>
      <w:numFmt w:val="bullet"/>
      <w:lvlText w:val="o"/>
      <w:lvlJc w:val="left"/>
      <w:pPr>
        <w:tabs>
          <w:tab w:val="num" w:pos="4204"/>
        </w:tabs>
        <w:ind w:left="4204" w:hanging="360"/>
      </w:pPr>
      <w:rPr>
        <w:rFonts w:ascii="Courier New" w:hAnsi="Courier New" w:cs="Courier New" w:hint="default"/>
      </w:rPr>
    </w:lvl>
    <w:lvl w:ilvl="5" w:tplc="04190005" w:tentative="1">
      <w:start w:val="1"/>
      <w:numFmt w:val="bullet"/>
      <w:lvlText w:val=""/>
      <w:lvlJc w:val="left"/>
      <w:pPr>
        <w:tabs>
          <w:tab w:val="num" w:pos="4924"/>
        </w:tabs>
        <w:ind w:left="4924" w:hanging="360"/>
      </w:pPr>
      <w:rPr>
        <w:rFonts w:ascii="Wingdings" w:hAnsi="Wingdings" w:hint="default"/>
      </w:rPr>
    </w:lvl>
    <w:lvl w:ilvl="6" w:tplc="04190001" w:tentative="1">
      <w:start w:val="1"/>
      <w:numFmt w:val="bullet"/>
      <w:lvlText w:val=""/>
      <w:lvlJc w:val="left"/>
      <w:pPr>
        <w:tabs>
          <w:tab w:val="num" w:pos="5644"/>
        </w:tabs>
        <w:ind w:left="5644" w:hanging="360"/>
      </w:pPr>
      <w:rPr>
        <w:rFonts w:ascii="Symbol" w:hAnsi="Symbol" w:hint="default"/>
      </w:rPr>
    </w:lvl>
    <w:lvl w:ilvl="7" w:tplc="04190003" w:tentative="1">
      <w:start w:val="1"/>
      <w:numFmt w:val="bullet"/>
      <w:lvlText w:val="o"/>
      <w:lvlJc w:val="left"/>
      <w:pPr>
        <w:tabs>
          <w:tab w:val="num" w:pos="6364"/>
        </w:tabs>
        <w:ind w:left="6364" w:hanging="360"/>
      </w:pPr>
      <w:rPr>
        <w:rFonts w:ascii="Courier New" w:hAnsi="Courier New" w:cs="Courier New" w:hint="default"/>
      </w:rPr>
    </w:lvl>
    <w:lvl w:ilvl="8" w:tplc="04190005" w:tentative="1">
      <w:start w:val="1"/>
      <w:numFmt w:val="bullet"/>
      <w:lvlText w:val=""/>
      <w:lvlJc w:val="left"/>
      <w:pPr>
        <w:tabs>
          <w:tab w:val="num" w:pos="7084"/>
        </w:tabs>
        <w:ind w:left="7084" w:hanging="360"/>
      </w:pPr>
      <w:rPr>
        <w:rFonts w:ascii="Wingdings" w:hAnsi="Wingdings" w:hint="default"/>
      </w:rPr>
    </w:lvl>
  </w:abstractNum>
  <w:num w:numId="1">
    <w:abstractNumId w:val="4"/>
  </w:num>
  <w:num w:numId="2">
    <w:abstractNumId w:val="3"/>
  </w:num>
  <w:num w:numId="3">
    <w:abstractNumId w:val="6"/>
  </w:num>
  <w:num w:numId="4">
    <w:abstractNumId w:val="15"/>
  </w:num>
  <w:num w:numId="5">
    <w:abstractNumId w:val="8"/>
  </w:num>
  <w:num w:numId="6">
    <w:abstractNumId w:val="10"/>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2"/>
  </w:num>
  <w:num w:numId="11">
    <w:abstractNumId w:val="14"/>
  </w:num>
  <w:num w:numId="12">
    <w:abstractNumId w:val="12"/>
  </w:num>
  <w:num w:numId="13">
    <w:abstractNumId w:val="1"/>
  </w:num>
  <w:num w:numId="14">
    <w:abstractNumId w:val="7"/>
  </w:num>
  <w:num w:numId="15">
    <w:abstractNumId w:val="9"/>
  </w:num>
  <w:num w:numId="1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2F1A"/>
    <w:rsid w:val="00001257"/>
    <w:rsid w:val="00003556"/>
    <w:rsid w:val="0001321F"/>
    <w:rsid w:val="00017FB9"/>
    <w:rsid w:val="0002383E"/>
    <w:rsid w:val="00026325"/>
    <w:rsid w:val="00031B23"/>
    <w:rsid w:val="000402A2"/>
    <w:rsid w:val="00051221"/>
    <w:rsid w:val="00051714"/>
    <w:rsid w:val="00060E39"/>
    <w:rsid w:val="0007438C"/>
    <w:rsid w:val="000804AD"/>
    <w:rsid w:val="000863F0"/>
    <w:rsid w:val="000B6EEE"/>
    <w:rsid w:val="000C032B"/>
    <w:rsid w:val="000D3069"/>
    <w:rsid w:val="000F120E"/>
    <w:rsid w:val="000F1689"/>
    <w:rsid w:val="000F4BAB"/>
    <w:rsid w:val="000F5E75"/>
    <w:rsid w:val="000F7DBC"/>
    <w:rsid w:val="001057E6"/>
    <w:rsid w:val="00113415"/>
    <w:rsid w:val="00123559"/>
    <w:rsid w:val="00127CD8"/>
    <w:rsid w:val="00136F1A"/>
    <w:rsid w:val="00147F95"/>
    <w:rsid w:val="00152AAD"/>
    <w:rsid w:val="00155D69"/>
    <w:rsid w:val="00162BE8"/>
    <w:rsid w:val="00163EB9"/>
    <w:rsid w:val="001853D3"/>
    <w:rsid w:val="00190C2F"/>
    <w:rsid w:val="001A2298"/>
    <w:rsid w:val="001B0D54"/>
    <w:rsid w:val="001C1CF4"/>
    <w:rsid w:val="001C2C32"/>
    <w:rsid w:val="001C2D0A"/>
    <w:rsid w:val="001D45CB"/>
    <w:rsid w:val="001D4CE7"/>
    <w:rsid w:val="001E5381"/>
    <w:rsid w:val="001F11E0"/>
    <w:rsid w:val="00201821"/>
    <w:rsid w:val="0020268D"/>
    <w:rsid w:val="002047CF"/>
    <w:rsid w:val="00204B4E"/>
    <w:rsid w:val="00213501"/>
    <w:rsid w:val="002316AB"/>
    <w:rsid w:val="00233DFE"/>
    <w:rsid w:val="0023740B"/>
    <w:rsid w:val="00246423"/>
    <w:rsid w:val="0025654F"/>
    <w:rsid w:val="0026147C"/>
    <w:rsid w:val="00263ED9"/>
    <w:rsid w:val="00267927"/>
    <w:rsid w:val="002717A1"/>
    <w:rsid w:val="00290827"/>
    <w:rsid w:val="0029297D"/>
    <w:rsid w:val="002975E2"/>
    <w:rsid w:val="002A10A8"/>
    <w:rsid w:val="002A2643"/>
    <w:rsid w:val="002B058B"/>
    <w:rsid w:val="002B08E5"/>
    <w:rsid w:val="002C02A9"/>
    <w:rsid w:val="002C1CCE"/>
    <w:rsid w:val="002C75C0"/>
    <w:rsid w:val="002D0FD5"/>
    <w:rsid w:val="002E0D45"/>
    <w:rsid w:val="002F02E7"/>
    <w:rsid w:val="00300EE9"/>
    <w:rsid w:val="003239B4"/>
    <w:rsid w:val="0033206B"/>
    <w:rsid w:val="00336AB0"/>
    <w:rsid w:val="003400E6"/>
    <w:rsid w:val="00350A60"/>
    <w:rsid w:val="003631F8"/>
    <w:rsid w:val="00367ACE"/>
    <w:rsid w:val="003774D1"/>
    <w:rsid w:val="0038010C"/>
    <w:rsid w:val="00391CDC"/>
    <w:rsid w:val="00395A38"/>
    <w:rsid w:val="003A4B76"/>
    <w:rsid w:val="003A7CFF"/>
    <w:rsid w:val="003B5C4A"/>
    <w:rsid w:val="003D04C8"/>
    <w:rsid w:val="003D24A2"/>
    <w:rsid w:val="003E009D"/>
    <w:rsid w:val="003F05F7"/>
    <w:rsid w:val="00401368"/>
    <w:rsid w:val="004039D7"/>
    <w:rsid w:val="00405570"/>
    <w:rsid w:val="00412DC2"/>
    <w:rsid w:val="00424242"/>
    <w:rsid w:val="0043623C"/>
    <w:rsid w:val="004431AB"/>
    <w:rsid w:val="00451804"/>
    <w:rsid w:val="004527D9"/>
    <w:rsid w:val="00465842"/>
    <w:rsid w:val="00467CCF"/>
    <w:rsid w:val="00471723"/>
    <w:rsid w:val="004757CC"/>
    <w:rsid w:val="00483389"/>
    <w:rsid w:val="00486E92"/>
    <w:rsid w:val="004A2898"/>
    <w:rsid w:val="004A2A8C"/>
    <w:rsid w:val="004A5142"/>
    <w:rsid w:val="004B0987"/>
    <w:rsid w:val="004B74B6"/>
    <w:rsid w:val="004B7B1D"/>
    <w:rsid w:val="004C6F42"/>
    <w:rsid w:val="004C758E"/>
    <w:rsid w:val="004D28C1"/>
    <w:rsid w:val="004D6CB5"/>
    <w:rsid w:val="004E38B9"/>
    <w:rsid w:val="004E7D6D"/>
    <w:rsid w:val="00511077"/>
    <w:rsid w:val="00513D83"/>
    <w:rsid w:val="00515CEA"/>
    <w:rsid w:val="00521F33"/>
    <w:rsid w:val="00523E44"/>
    <w:rsid w:val="0053405E"/>
    <w:rsid w:val="00536FF8"/>
    <w:rsid w:val="0054339C"/>
    <w:rsid w:val="00556154"/>
    <w:rsid w:val="005750F9"/>
    <w:rsid w:val="00583461"/>
    <w:rsid w:val="00584A25"/>
    <w:rsid w:val="00586AAF"/>
    <w:rsid w:val="0059311A"/>
    <w:rsid w:val="005961EC"/>
    <w:rsid w:val="005A164C"/>
    <w:rsid w:val="005A39F8"/>
    <w:rsid w:val="005A4081"/>
    <w:rsid w:val="005A5774"/>
    <w:rsid w:val="005A59F9"/>
    <w:rsid w:val="005A79FB"/>
    <w:rsid w:val="005B0438"/>
    <w:rsid w:val="005B5A18"/>
    <w:rsid w:val="005C2F28"/>
    <w:rsid w:val="005D24B1"/>
    <w:rsid w:val="005E07B8"/>
    <w:rsid w:val="005F08FA"/>
    <w:rsid w:val="005F3D5F"/>
    <w:rsid w:val="00626092"/>
    <w:rsid w:val="00631B1F"/>
    <w:rsid w:val="006345B6"/>
    <w:rsid w:val="00647775"/>
    <w:rsid w:val="00650F35"/>
    <w:rsid w:val="00652496"/>
    <w:rsid w:val="00661104"/>
    <w:rsid w:val="006670B9"/>
    <w:rsid w:val="006808CC"/>
    <w:rsid w:val="006808FA"/>
    <w:rsid w:val="006B3067"/>
    <w:rsid w:val="006B545A"/>
    <w:rsid w:val="006C203D"/>
    <w:rsid w:val="006C4B79"/>
    <w:rsid w:val="006D0AB7"/>
    <w:rsid w:val="006D1621"/>
    <w:rsid w:val="006D5844"/>
    <w:rsid w:val="006D69B5"/>
    <w:rsid w:val="006E0766"/>
    <w:rsid w:val="006E233B"/>
    <w:rsid w:val="006F5296"/>
    <w:rsid w:val="007076A4"/>
    <w:rsid w:val="00707D5C"/>
    <w:rsid w:val="00713A92"/>
    <w:rsid w:val="00717852"/>
    <w:rsid w:val="00720F20"/>
    <w:rsid w:val="0072204C"/>
    <w:rsid w:val="00724A8F"/>
    <w:rsid w:val="00737CEC"/>
    <w:rsid w:val="00755CF9"/>
    <w:rsid w:val="0077168A"/>
    <w:rsid w:val="007732B4"/>
    <w:rsid w:val="00774DBB"/>
    <w:rsid w:val="007844C2"/>
    <w:rsid w:val="0079198B"/>
    <w:rsid w:val="00797E60"/>
    <w:rsid w:val="007A50ED"/>
    <w:rsid w:val="007A710A"/>
    <w:rsid w:val="007B1561"/>
    <w:rsid w:val="007B2916"/>
    <w:rsid w:val="007C4FA8"/>
    <w:rsid w:val="007D6881"/>
    <w:rsid w:val="007E56F7"/>
    <w:rsid w:val="007F62CA"/>
    <w:rsid w:val="008007EA"/>
    <w:rsid w:val="00802E78"/>
    <w:rsid w:val="0080337C"/>
    <w:rsid w:val="00806457"/>
    <w:rsid w:val="008147BD"/>
    <w:rsid w:val="00821894"/>
    <w:rsid w:val="00831E18"/>
    <w:rsid w:val="0083713C"/>
    <w:rsid w:val="00842FDD"/>
    <w:rsid w:val="00845F06"/>
    <w:rsid w:val="00847440"/>
    <w:rsid w:val="00856581"/>
    <w:rsid w:val="00857617"/>
    <w:rsid w:val="008603E0"/>
    <w:rsid w:val="00862C34"/>
    <w:rsid w:val="0086475C"/>
    <w:rsid w:val="008730ED"/>
    <w:rsid w:val="008813F4"/>
    <w:rsid w:val="00887441"/>
    <w:rsid w:val="00887F1D"/>
    <w:rsid w:val="00895A15"/>
    <w:rsid w:val="008A6A5A"/>
    <w:rsid w:val="008A7F4E"/>
    <w:rsid w:val="008B5F34"/>
    <w:rsid w:val="008D277B"/>
    <w:rsid w:val="008D361C"/>
    <w:rsid w:val="008E0D8C"/>
    <w:rsid w:val="008E11B3"/>
    <w:rsid w:val="008E1EFB"/>
    <w:rsid w:val="008F6D75"/>
    <w:rsid w:val="00901A42"/>
    <w:rsid w:val="00927A75"/>
    <w:rsid w:val="009320E2"/>
    <w:rsid w:val="00932A13"/>
    <w:rsid w:val="00933E3B"/>
    <w:rsid w:val="00934B02"/>
    <w:rsid w:val="00947BCC"/>
    <w:rsid w:val="009619B6"/>
    <w:rsid w:val="00964BFE"/>
    <w:rsid w:val="00970592"/>
    <w:rsid w:val="00976A5C"/>
    <w:rsid w:val="00982FB0"/>
    <w:rsid w:val="00983BAF"/>
    <w:rsid w:val="009844DC"/>
    <w:rsid w:val="00994D76"/>
    <w:rsid w:val="009A145F"/>
    <w:rsid w:val="009A2F94"/>
    <w:rsid w:val="009A4F24"/>
    <w:rsid w:val="009C066F"/>
    <w:rsid w:val="009C2442"/>
    <w:rsid w:val="009D49B7"/>
    <w:rsid w:val="009E2208"/>
    <w:rsid w:val="009E5B05"/>
    <w:rsid w:val="009F5057"/>
    <w:rsid w:val="009F584E"/>
    <w:rsid w:val="00A0495A"/>
    <w:rsid w:val="00A07497"/>
    <w:rsid w:val="00A1125B"/>
    <w:rsid w:val="00A133A1"/>
    <w:rsid w:val="00A13A15"/>
    <w:rsid w:val="00A40CA1"/>
    <w:rsid w:val="00A41E5E"/>
    <w:rsid w:val="00A6748F"/>
    <w:rsid w:val="00A721DF"/>
    <w:rsid w:val="00A83A9C"/>
    <w:rsid w:val="00A90F2B"/>
    <w:rsid w:val="00A919C9"/>
    <w:rsid w:val="00A97414"/>
    <w:rsid w:val="00AA6694"/>
    <w:rsid w:val="00AB1A54"/>
    <w:rsid w:val="00AB6D10"/>
    <w:rsid w:val="00AD2303"/>
    <w:rsid w:val="00AD2C9E"/>
    <w:rsid w:val="00AD3C6A"/>
    <w:rsid w:val="00AF0D6C"/>
    <w:rsid w:val="00AF4244"/>
    <w:rsid w:val="00AF4614"/>
    <w:rsid w:val="00B12D1B"/>
    <w:rsid w:val="00B142A4"/>
    <w:rsid w:val="00B21BC6"/>
    <w:rsid w:val="00B30219"/>
    <w:rsid w:val="00B32D91"/>
    <w:rsid w:val="00B33A31"/>
    <w:rsid w:val="00B402D9"/>
    <w:rsid w:val="00B428BC"/>
    <w:rsid w:val="00B55177"/>
    <w:rsid w:val="00B55B9D"/>
    <w:rsid w:val="00B55C03"/>
    <w:rsid w:val="00B57803"/>
    <w:rsid w:val="00B60402"/>
    <w:rsid w:val="00B66F0D"/>
    <w:rsid w:val="00B762C2"/>
    <w:rsid w:val="00B7769D"/>
    <w:rsid w:val="00B8550B"/>
    <w:rsid w:val="00B85A42"/>
    <w:rsid w:val="00B86F48"/>
    <w:rsid w:val="00BA279A"/>
    <w:rsid w:val="00BB3F4C"/>
    <w:rsid w:val="00BB4A7A"/>
    <w:rsid w:val="00BB64A3"/>
    <w:rsid w:val="00BC30DC"/>
    <w:rsid w:val="00BD24E4"/>
    <w:rsid w:val="00BF0040"/>
    <w:rsid w:val="00BF586C"/>
    <w:rsid w:val="00C01A0E"/>
    <w:rsid w:val="00C13D13"/>
    <w:rsid w:val="00C16294"/>
    <w:rsid w:val="00C21058"/>
    <w:rsid w:val="00C22BAF"/>
    <w:rsid w:val="00C277CA"/>
    <w:rsid w:val="00C34452"/>
    <w:rsid w:val="00C363EA"/>
    <w:rsid w:val="00C5253A"/>
    <w:rsid w:val="00C53939"/>
    <w:rsid w:val="00C62E8D"/>
    <w:rsid w:val="00C925ED"/>
    <w:rsid w:val="00C92C7D"/>
    <w:rsid w:val="00CA0285"/>
    <w:rsid w:val="00CA229A"/>
    <w:rsid w:val="00CA2F32"/>
    <w:rsid w:val="00CA7B98"/>
    <w:rsid w:val="00CB16EB"/>
    <w:rsid w:val="00CB7545"/>
    <w:rsid w:val="00CD1ED5"/>
    <w:rsid w:val="00CD5E63"/>
    <w:rsid w:val="00CE1FF6"/>
    <w:rsid w:val="00CE3C87"/>
    <w:rsid w:val="00CE4F73"/>
    <w:rsid w:val="00CE5B63"/>
    <w:rsid w:val="00CF5CA6"/>
    <w:rsid w:val="00D009BD"/>
    <w:rsid w:val="00D129E5"/>
    <w:rsid w:val="00D14389"/>
    <w:rsid w:val="00D1478A"/>
    <w:rsid w:val="00D15D94"/>
    <w:rsid w:val="00D16A16"/>
    <w:rsid w:val="00D257F6"/>
    <w:rsid w:val="00D27426"/>
    <w:rsid w:val="00D35B01"/>
    <w:rsid w:val="00D57BAB"/>
    <w:rsid w:val="00D60CCD"/>
    <w:rsid w:val="00D67DA7"/>
    <w:rsid w:val="00D72F1A"/>
    <w:rsid w:val="00D826BB"/>
    <w:rsid w:val="00D84C1F"/>
    <w:rsid w:val="00D936B5"/>
    <w:rsid w:val="00DA6376"/>
    <w:rsid w:val="00DB23B0"/>
    <w:rsid w:val="00DC1119"/>
    <w:rsid w:val="00DC5822"/>
    <w:rsid w:val="00DC7EF9"/>
    <w:rsid w:val="00E110C5"/>
    <w:rsid w:val="00E32504"/>
    <w:rsid w:val="00E4376C"/>
    <w:rsid w:val="00E469FF"/>
    <w:rsid w:val="00E52959"/>
    <w:rsid w:val="00E529B6"/>
    <w:rsid w:val="00E5609D"/>
    <w:rsid w:val="00E5751B"/>
    <w:rsid w:val="00E66002"/>
    <w:rsid w:val="00E71C3E"/>
    <w:rsid w:val="00E72054"/>
    <w:rsid w:val="00E8517C"/>
    <w:rsid w:val="00E86FB3"/>
    <w:rsid w:val="00E931F4"/>
    <w:rsid w:val="00E95928"/>
    <w:rsid w:val="00E95D0D"/>
    <w:rsid w:val="00EA0B6B"/>
    <w:rsid w:val="00EA5BEC"/>
    <w:rsid w:val="00EA7AA9"/>
    <w:rsid w:val="00EB542D"/>
    <w:rsid w:val="00EB58A3"/>
    <w:rsid w:val="00EC4C10"/>
    <w:rsid w:val="00EE1F32"/>
    <w:rsid w:val="00EE4A9F"/>
    <w:rsid w:val="00EE687F"/>
    <w:rsid w:val="00EE6BC6"/>
    <w:rsid w:val="00EF72C3"/>
    <w:rsid w:val="00F039E5"/>
    <w:rsid w:val="00F03F52"/>
    <w:rsid w:val="00F06E44"/>
    <w:rsid w:val="00F15DD9"/>
    <w:rsid w:val="00F32227"/>
    <w:rsid w:val="00F372F0"/>
    <w:rsid w:val="00F431D7"/>
    <w:rsid w:val="00F437C4"/>
    <w:rsid w:val="00F46D41"/>
    <w:rsid w:val="00F619EA"/>
    <w:rsid w:val="00F61D38"/>
    <w:rsid w:val="00F66035"/>
    <w:rsid w:val="00F66ACD"/>
    <w:rsid w:val="00F81F6C"/>
    <w:rsid w:val="00F868B3"/>
    <w:rsid w:val="00F93860"/>
    <w:rsid w:val="00F95C3A"/>
    <w:rsid w:val="00F96B77"/>
    <w:rsid w:val="00FA4543"/>
    <w:rsid w:val="00FA7326"/>
    <w:rsid w:val="00FB7622"/>
    <w:rsid w:val="00FC1CF4"/>
    <w:rsid w:val="00FD5809"/>
    <w:rsid w:val="00FE17B2"/>
    <w:rsid w:val="00FE5D53"/>
    <w:rsid w:val="00FF4CCE"/>
    <w:rsid w:val="00FF4D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3"/>
    <o:shapelayout v:ext="edit">
      <o:idmap v:ext="edit" data="1"/>
      <o:rules v:ext="edit">
        <o:r id="V:Rule1" type="connector" idref="#_x0000_s1031"/>
      </o:rules>
    </o:shapelayout>
  </w:shapeDefaults>
  <w:decimalSymbol w:val=","/>
  <w:listSeparator w:val=";"/>
  <w15:chartTrackingRefBased/>
  <w15:docId w15:val="{D42313FF-692A-4DAB-BAB0-BB9F190B0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2F1A"/>
    <w:rPr>
      <w:sz w:val="24"/>
      <w:szCs w:val="24"/>
    </w:rPr>
  </w:style>
  <w:style w:type="paragraph" w:styleId="1">
    <w:name w:val="heading 1"/>
    <w:basedOn w:val="a"/>
    <w:next w:val="a"/>
    <w:link w:val="10"/>
    <w:qFormat/>
    <w:rsid w:val="00755CF9"/>
    <w:pPr>
      <w:widowControl w:val="0"/>
      <w:autoSpaceDE w:val="0"/>
      <w:autoSpaceDN w:val="0"/>
      <w:adjustRightInd w:val="0"/>
      <w:spacing w:before="108" w:after="108"/>
      <w:jc w:val="center"/>
      <w:outlineLvl w:val="0"/>
    </w:pPr>
    <w:rPr>
      <w:rFonts w:ascii="Arial" w:hAnsi="Arial"/>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D72F1A"/>
    <w:pPr>
      <w:jc w:val="center"/>
    </w:pPr>
    <w:rPr>
      <w:sz w:val="32"/>
      <w:szCs w:val="20"/>
    </w:rPr>
  </w:style>
  <w:style w:type="paragraph" w:styleId="a5">
    <w:name w:val="Subtitle"/>
    <w:basedOn w:val="a"/>
    <w:link w:val="a6"/>
    <w:qFormat/>
    <w:rsid w:val="00D72F1A"/>
    <w:pPr>
      <w:jc w:val="center"/>
    </w:pPr>
    <w:rPr>
      <w:b/>
      <w:sz w:val="32"/>
      <w:szCs w:val="20"/>
    </w:rPr>
  </w:style>
  <w:style w:type="table" w:styleId="a7">
    <w:name w:val="Table Grid"/>
    <w:basedOn w:val="a1"/>
    <w:rsid w:val="00D72F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Знак"/>
    <w:basedOn w:val="a"/>
    <w:rsid w:val="00755CF9"/>
    <w:pPr>
      <w:spacing w:after="160" w:line="240" w:lineRule="exact"/>
    </w:pPr>
    <w:rPr>
      <w:rFonts w:ascii="Verdana" w:hAnsi="Verdana"/>
      <w:sz w:val="20"/>
      <w:szCs w:val="20"/>
      <w:lang w:val="en-US" w:eastAsia="en-US"/>
    </w:rPr>
  </w:style>
  <w:style w:type="paragraph" w:customStyle="1" w:styleId="Iauiue">
    <w:name w:val="Iau?iue"/>
    <w:rsid w:val="00755CF9"/>
    <w:rPr>
      <w:lang w:val="en-US"/>
    </w:rPr>
  </w:style>
  <w:style w:type="paragraph" w:styleId="a9">
    <w:name w:val="Normal (Web)"/>
    <w:basedOn w:val="a"/>
    <w:rsid w:val="00755CF9"/>
    <w:pPr>
      <w:spacing w:before="100" w:beforeAutospacing="1" w:after="100" w:afterAutospacing="1"/>
    </w:pPr>
  </w:style>
  <w:style w:type="paragraph" w:styleId="aa">
    <w:name w:val="Balloon Text"/>
    <w:basedOn w:val="a"/>
    <w:semiHidden/>
    <w:rsid w:val="00E86FB3"/>
    <w:rPr>
      <w:rFonts w:ascii="Tahoma" w:hAnsi="Tahoma" w:cs="Tahoma"/>
      <w:sz w:val="16"/>
      <w:szCs w:val="16"/>
    </w:rPr>
  </w:style>
  <w:style w:type="character" w:customStyle="1" w:styleId="a4">
    <w:name w:val="Назва Знак"/>
    <w:basedOn w:val="a0"/>
    <w:link w:val="a3"/>
    <w:rsid w:val="009D49B7"/>
    <w:rPr>
      <w:sz w:val="32"/>
      <w:lang w:val="ru-RU" w:eastAsia="ru-RU" w:bidi="ar-SA"/>
    </w:rPr>
  </w:style>
  <w:style w:type="character" w:customStyle="1" w:styleId="a6">
    <w:name w:val="Підзаголовок Знак"/>
    <w:basedOn w:val="a0"/>
    <w:link w:val="a5"/>
    <w:rsid w:val="009D49B7"/>
    <w:rPr>
      <w:b/>
      <w:sz w:val="32"/>
      <w:lang w:val="ru-RU" w:eastAsia="ru-RU" w:bidi="ar-SA"/>
    </w:rPr>
  </w:style>
  <w:style w:type="paragraph" w:customStyle="1" w:styleId="ConsPlusNormal">
    <w:name w:val="ConsPlusNormal"/>
    <w:rsid w:val="009619B6"/>
    <w:pPr>
      <w:autoSpaceDE w:val="0"/>
      <w:autoSpaceDN w:val="0"/>
      <w:adjustRightInd w:val="0"/>
      <w:ind w:firstLine="720"/>
    </w:pPr>
    <w:rPr>
      <w:rFonts w:ascii="Arial" w:hAnsi="Arial" w:cs="Arial"/>
    </w:rPr>
  </w:style>
  <w:style w:type="paragraph" w:styleId="2">
    <w:name w:val="Body Text Indent 2"/>
    <w:basedOn w:val="a"/>
    <w:rsid w:val="002A2643"/>
    <w:pPr>
      <w:ind w:left="5220"/>
    </w:pPr>
    <w:rPr>
      <w:sz w:val="26"/>
    </w:rPr>
  </w:style>
  <w:style w:type="paragraph" w:customStyle="1" w:styleId="ConsNonformat">
    <w:name w:val="ConsNonformat"/>
    <w:rsid w:val="0029297D"/>
    <w:pPr>
      <w:widowControl w:val="0"/>
      <w:autoSpaceDE w:val="0"/>
      <w:autoSpaceDN w:val="0"/>
      <w:adjustRightInd w:val="0"/>
      <w:ind w:right="19772"/>
    </w:pPr>
    <w:rPr>
      <w:rFonts w:ascii="Courier New" w:hAnsi="Courier New"/>
    </w:rPr>
  </w:style>
  <w:style w:type="character" w:customStyle="1" w:styleId="ab">
    <w:name w:val="Гипертекстовая ссылка"/>
    <w:basedOn w:val="a0"/>
    <w:rsid w:val="0029297D"/>
    <w:rPr>
      <w:color w:val="008000"/>
    </w:rPr>
  </w:style>
  <w:style w:type="paragraph" w:styleId="ac">
    <w:name w:val="footer"/>
    <w:basedOn w:val="a"/>
    <w:rsid w:val="00EF72C3"/>
    <w:pPr>
      <w:tabs>
        <w:tab w:val="center" w:pos="4677"/>
        <w:tab w:val="right" w:pos="9355"/>
      </w:tabs>
    </w:pPr>
  </w:style>
  <w:style w:type="character" w:styleId="ad">
    <w:name w:val="page number"/>
    <w:basedOn w:val="a0"/>
    <w:rsid w:val="00EF72C3"/>
  </w:style>
  <w:style w:type="paragraph" w:customStyle="1" w:styleId="ConsPlusTitle">
    <w:name w:val="ConsPlusTitle"/>
    <w:rsid w:val="008D277B"/>
    <w:pPr>
      <w:widowControl w:val="0"/>
      <w:autoSpaceDE w:val="0"/>
      <w:autoSpaceDN w:val="0"/>
      <w:adjustRightInd w:val="0"/>
    </w:pPr>
    <w:rPr>
      <w:b/>
      <w:bCs/>
      <w:sz w:val="24"/>
      <w:szCs w:val="24"/>
    </w:rPr>
  </w:style>
  <w:style w:type="paragraph" w:customStyle="1" w:styleId="Heading">
    <w:name w:val="Heading"/>
    <w:rsid w:val="00B12D1B"/>
    <w:pPr>
      <w:widowControl w:val="0"/>
      <w:autoSpaceDE w:val="0"/>
      <w:autoSpaceDN w:val="0"/>
      <w:adjustRightInd w:val="0"/>
    </w:pPr>
    <w:rPr>
      <w:rFonts w:ascii="Arial" w:hAnsi="Arial" w:cs="Arial"/>
      <w:b/>
      <w:bCs/>
      <w:sz w:val="22"/>
      <w:szCs w:val="22"/>
    </w:rPr>
  </w:style>
  <w:style w:type="character" w:styleId="ae">
    <w:name w:val="Hyperlink"/>
    <w:basedOn w:val="a0"/>
    <w:rsid w:val="00DA6376"/>
    <w:rPr>
      <w:b w:val="0"/>
      <w:bCs w:val="0"/>
      <w:strike w:val="0"/>
      <w:dstrike w:val="0"/>
      <w:color w:val="333300"/>
      <w:u w:val="single"/>
      <w:effect w:val="none"/>
    </w:rPr>
  </w:style>
  <w:style w:type="paragraph" w:customStyle="1" w:styleId="rteright">
    <w:name w:val="rteright"/>
    <w:basedOn w:val="a"/>
    <w:rsid w:val="00DA6376"/>
    <w:pPr>
      <w:spacing w:before="120" w:after="216"/>
      <w:jc w:val="right"/>
    </w:pPr>
  </w:style>
  <w:style w:type="paragraph" w:styleId="af">
    <w:name w:val="Body Text"/>
    <w:basedOn w:val="a"/>
    <w:rsid w:val="00DA6376"/>
    <w:pPr>
      <w:spacing w:after="120"/>
    </w:pPr>
    <w:rPr>
      <w:sz w:val="20"/>
      <w:szCs w:val="20"/>
    </w:rPr>
  </w:style>
  <w:style w:type="paragraph" w:styleId="3">
    <w:name w:val="Body Text Indent 3"/>
    <w:basedOn w:val="a"/>
    <w:rsid w:val="00DA6376"/>
    <w:pPr>
      <w:ind w:firstLine="567"/>
      <w:jc w:val="both"/>
    </w:pPr>
    <w:rPr>
      <w:sz w:val="28"/>
      <w:szCs w:val="20"/>
    </w:rPr>
  </w:style>
  <w:style w:type="paragraph" w:customStyle="1" w:styleId="11">
    <w:name w:val="Абзац списку1"/>
    <w:basedOn w:val="a"/>
    <w:rsid w:val="00DA6376"/>
    <w:pPr>
      <w:spacing w:after="200" w:line="276" w:lineRule="auto"/>
      <w:ind w:left="720"/>
    </w:pPr>
    <w:rPr>
      <w:rFonts w:ascii="Calibri" w:hAnsi="Calibri"/>
      <w:sz w:val="22"/>
      <w:szCs w:val="22"/>
      <w:lang w:eastAsia="en-US"/>
    </w:rPr>
  </w:style>
  <w:style w:type="paragraph" w:customStyle="1" w:styleId="CharCharChar">
    <w:name w:val="Char Char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next w:val="a"/>
    <w:rsid w:val="00DA6376"/>
    <w:pPr>
      <w:spacing w:after="160" w:line="240" w:lineRule="exact"/>
    </w:pPr>
    <w:rPr>
      <w:rFonts w:ascii="Tahoma" w:hAnsi="Tahoma"/>
      <w:szCs w:val="20"/>
      <w:lang w:val="en-GB" w:eastAsia="en-US"/>
    </w:rPr>
  </w:style>
  <w:style w:type="character" w:styleId="af0">
    <w:name w:val="Emphasis"/>
    <w:basedOn w:val="a0"/>
    <w:qFormat/>
    <w:rsid w:val="00DA6376"/>
    <w:rPr>
      <w:rFonts w:cs="Times New Roman"/>
      <w:i/>
      <w:iCs/>
    </w:rPr>
  </w:style>
  <w:style w:type="character" w:customStyle="1" w:styleId="main">
    <w:name w:val="main"/>
    <w:basedOn w:val="a0"/>
    <w:rsid w:val="00DA6376"/>
  </w:style>
  <w:style w:type="paragraph" w:styleId="af1">
    <w:name w:val="header"/>
    <w:basedOn w:val="a"/>
    <w:rsid w:val="00DA6376"/>
    <w:pPr>
      <w:tabs>
        <w:tab w:val="center" w:pos="4677"/>
        <w:tab w:val="right" w:pos="9355"/>
      </w:tabs>
    </w:pPr>
    <w:rPr>
      <w:rFonts w:ascii="Arial" w:hAnsi="Arial" w:cs="Arial"/>
    </w:rPr>
  </w:style>
  <w:style w:type="character" w:customStyle="1" w:styleId="10">
    <w:name w:val="Заголовок 1 Знак"/>
    <w:basedOn w:val="a0"/>
    <w:link w:val="1"/>
    <w:rsid w:val="00DA6376"/>
    <w:rPr>
      <w:rFonts w:ascii="Arial" w:hAnsi="Arial"/>
      <w:b/>
      <w:bCs/>
      <w:color w:val="000080"/>
      <w:lang w:val="ru-RU" w:eastAsia="ru-RU" w:bidi="ar-SA"/>
    </w:rPr>
  </w:style>
  <w:style w:type="character" w:styleId="af2">
    <w:name w:val="Strong"/>
    <w:basedOn w:val="a0"/>
    <w:qFormat/>
    <w:rsid w:val="00DA6376"/>
    <w:rPr>
      <w:b/>
      <w:bCs/>
    </w:rPr>
  </w:style>
  <w:style w:type="paragraph" w:customStyle="1" w:styleId="af3">
    <w:name w:val="Знак Знак Знак Знак Знак Знак Знак Знак Знак Знак Знак Знак Знак Знак Знак Знак Знак Знак Знак Знак Знак Знак"/>
    <w:basedOn w:val="a"/>
    <w:rsid w:val="0086475C"/>
    <w:pPr>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7459</Words>
  <Characters>42517</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lpstr>
    </vt:vector>
  </TitlesOfParts>
  <Company>ДТСЗН</Company>
  <LinksUpToDate>false</LinksUpToDate>
  <CharactersWithSpaces>49877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Немчинова Е.В.</dc:creator>
  <cp:keywords/>
  <cp:lastModifiedBy>Irina</cp:lastModifiedBy>
  <cp:revision>2</cp:revision>
  <cp:lastPrinted>2011-06-17T07:15:00Z</cp:lastPrinted>
  <dcterms:created xsi:type="dcterms:W3CDTF">2014-07-28T13:18:00Z</dcterms:created>
  <dcterms:modified xsi:type="dcterms:W3CDTF">2014-07-28T13:18:00Z</dcterms:modified>
</cp:coreProperties>
</file>