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98" w:rsidRPr="00014F61" w:rsidRDefault="00D46298" w:rsidP="001A0553">
      <w:pPr>
        <w:widowControl w:val="0"/>
        <w:ind w:left="540"/>
        <w:rPr>
          <w:b/>
        </w:rPr>
      </w:pPr>
      <w:r w:rsidRPr="00014F61">
        <w:rPr>
          <w:b/>
        </w:rPr>
        <w:t>Методические рекомендации к самостоятельной работе.</w:t>
      </w:r>
    </w:p>
    <w:p w:rsidR="00D46298" w:rsidRPr="00014F61" w:rsidRDefault="00D46298" w:rsidP="001A0553">
      <w:pPr>
        <w:widowControl w:val="0"/>
        <w:ind w:left="540"/>
        <w:rPr>
          <w:b/>
        </w:rPr>
      </w:pPr>
    </w:p>
    <w:p w:rsidR="00D46298" w:rsidRPr="00014F61" w:rsidRDefault="00D46298" w:rsidP="001A0553">
      <w:pPr>
        <w:widowControl w:val="0"/>
        <w:ind w:left="540"/>
        <w:rPr>
          <w:b/>
        </w:rPr>
      </w:pPr>
      <w:r w:rsidRPr="00014F61">
        <w:rPr>
          <w:b/>
        </w:rPr>
        <w:t>Выполнение контрольной работы</w:t>
      </w:r>
    </w:p>
    <w:p w:rsidR="00D46298" w:rsidRPr="00014F61" w:rsidRDefault="00D46298" w:rsidP="001A0553">
      <w:pPr>
        <w:widowControl w:val="0"/>
        <w:ind w:left="540"/>
        <w:rPr>
          <w:b/>
        </w:rPr>
      </w:pP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Выполненные контрольные работы присылаются или сдаются в деканат в установленные сроки. При этом надо помнить, что высылать контрольную работу следует с учетом того, что может потребоваться время на исправление работы. Контрольная работа должна быть зарегистрирована. Работы, не имеющие входящего номера, на рецензию не принимаются.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При оформлении контрольных заданий придерживайтесь следующих указаний: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• Выполняйте контрольную работу в отдельной тетради. На обложке напишите свою фамилию, имя, отчество, адрес, название и фамилию автора учебника, по которому вы занимаетесь, номера проработанных уроков.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• Работа должна быть написана аккуратно, четко, разборчиво, без сокращений. Для замечаний, объяснений, указаний рецензента оставляйте в тетради широкие поля.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 xml:space="preserve">• Выполняйте работы в той последовательности, в которой они даны в Практикуме для студентов заочного отделения. 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• Обязательно указывайте номер упражнения и переписывайте задание. Модель выполнения можно не переписывать.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Если контрольная работа выполнена неясно, небрежно, не полностью или не в соответствии с указаниями, она возвращается студенту без проверки.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Исправления контрольной работы выполняются на основе рецензии. Проверенная преподавателем контрольная работа возвращается студенту с рецензией и оценкой «зачтено» или «не зачтено».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Студент должен ознакомиться с рецензией, с исправлениями, замечаниями, указаниями на полях работы, проанализировать их.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Если работа зачтена, но в ней допущен ряд ошибок, то их надо исправить. Обязательно уясните сущность каждой допущенной ошибки. Все предложения, в которых были ошибки, перепишите в конце контрольной работы в исправленном виде. Контрольная работа с исправлением ошибок предъявляется преподавателю на зачетно-экзаменационной сессии.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Если работа не зачтена, ее следует переделать целиком или частично, в зависимости от указаний преподавателя, и вновь выслать на проверку вместе с незачтенной работой.</w:t>
      </w:r>
    </w:p>
    <w:p w:rsidR="00D46298" w:rsidRPr="00014F61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Контрольные работы являются учебными документами, которые необходимо сохранять и предъявлять на зачетах и экзаменах.</w:t>
      </w:r>
    </w:p>
    <w:p w:rsidR="00D46298" w:rsidRDefault="00D46298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14F61">
        <w:rPr>
          <w:color w:val="000000"/>
        </w:rPr>
        <w:t>При сдаче зачета или экзамена преподаватель может провести опрос и по контрольной работе.</w:t>
      </w:r>
    </w:p>
    <w:p w:rsidR="00014F61" w:rsidRPr="00014F61" w:rsidRDefault="00014F61" w:rsidP="00D46298">
      <w:pPr>
        <w:autoSpaceDE w:val="0"/>
        <w:autoSpaceDN w:val="0"/>
        <w:adjustRightInd w:val="0"/>
        <w:ind w:firstLine="680"/>
        <w:jc w:val="both"/>
        <w:rPr>
          <w:color w:val="000000"/>
        </w:rPr>
      </w:pPr>
    </w:p>
    <w:p w:rsidR="00D46298" w:rsidRPr="00014F61" w:rsidRDefault="00D46298" w:rsidP="00D46298">
      <w:pPr>
        <w:ind w:firstLine="709"/>
        <w:jc w:val="both"/>
        <w:rPr>
          <w:b/>
          <w:bCs/>
        </w:rPr>
      </w:pPr>
      <w:r w:rsidRPr="00014F61">
        <w:rPr>
          <w:b/>
          <w:bCs/>
        </w:rPr>
        <w:t>1. Цели и задачи выполнения контрольной работы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i/>
          <w:iCs/>
          <w:sz w:val="24"/>
          <w:szCs w:val="24"/>
        </w:rPr>
        <w:t>Основная цель</w:t>
      </w:r>
      <w:r w:rsidRPr="00014F61">
        <w:rPr>
          <w:sz w:val="24"/>
          <w:szCs w:val="24"/>
        </w:rPr>
        <w:t xml:space="preserve"> выполнения контрольной работы – закрепить полученные в ходе изучения дисциплины знания студента по методологии  управленческого анализа функционирования предприятий туристской и гостиничной сферы и развить у него навыки самостоятельной аналитической работы.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i/>
          <w:iCs/>
          <w:sz w:val="24"/>
          <w:szCs w:val="24"/>
        </w:rPr>
        <w:t>Задачи написания контрольной работы</w:t>
      </w:r>
      <w:r w:rsidRPr="00014F61">
        <w:rPr>
          <w:sz w:val="24"/>
          <w:szCs w:val="24"/>
        </w:rPr>
        <w:t>: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научить студента самостоятельно исследовать управленческие факторы функционирования туристской и гостиничной сферы;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привить ему навыки подбора и изучения монографической литературы, методических рекомендаций, источников плановой и фактической информации, необходимых для анализа факторов функционирования предприятий туристской и гостиничной сферы;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научить студента самостоятельно систематизировать конкретный материал, анализировать его, проводить практические расчеты и на этой основе делать соответствующие выводы и предложения с обоснованием их эффективности;</w:t>
      </w:r>
    </w:p>
    <w:p w:rsidR="00D46298" w:rsidRPr="00014F61" w:rsidRDefault="00D46298" w:rsidP="00D46298">
      <w:pPr>
        <w:pStyle w:val="2"/>
        <w:keepNext/>
        <w:spacing w:after="0" w:line="240" w:lineRule="auto"/>
        <w:ind w:left="0" w:firstLine="709"/>
      </w:pPr>
      <w:r w:rsidRPr="00014F61">
        <w:t>развить у студента умение грамотно оформлять результаты исследования.</w:t>
      </w:r>
    </w:p>
    <w:p w:rsidR="00D46298" w:rsidRPr="00014F61" w:rsidRDefault="00D46298" w:rsidP="00D46298">
      <w:pPr>
        <w:pStyle w:val="2"/>
        <w:keepNext/>
        <w:spacing w:line="240" w:lineRule="auto"/>
        <w:ind w:left="0" w:firstLine="709"/>
      </w:pPr>
    </w:p>
    <w:p w:rsidR="00D46298" w:rsidRPr="00014F61" w:rsidRDefault="00D46298" w:rsidP="00D46298">
      <w:pPr>
        <w:pStyle w:val="2"/>
        <w:keepNext/>
        <w:spacing w:line="240" w:lineRule="auto"/>
        <w:ind w:left="0" w:firstLine="709"/>
        <w:rPr>
          <w:b/>
          <w:bCs/>
        </w:rPr>
      </w:pPr>
      <w:r w:rsidRPr="00014F61">
        <w:rPr>
          <w:b/>
          <w:bCs/>
        </w:rPr>
        <w:t>2. Подготовка к написанию контрольной работы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 xml:space="preserve">На начальном этапе выполнения </w:t>
      </w:r>
      <w:r w:rsidRPr="00014F61">
        <w:rPr>
          <w:bCs/>
          <w:sz w:val="24"/>
          <w:szCs w:val="24"/>
        </w:rPr>
        <w:t>контрольной</w:t>
      </w:r>
      <w:r w:rsidRPr="00014F61">
        <w:rPr>
          <w:sz w:val="24"/>
          <w:szCs w:val="24"/>
        </w:rPr>
        <w:t xml:space="preserve"> работы студент должен определиться с темой работы, найти соответствующие источники получения информации и возможность их получения, подобрать необходимую литературу.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</w:p>
    <w:p w:rsidR="00D46298" w:rsidRPr="00014F61" w:rsidRDefault="00D46298" w:rsidP="00D46298">
      <w:pPr>
        <w:pStyle w:val="a3"/>
        <w:spacing w:after="0"/>
        <w:ind w:left="0" w:firstLine="709"/>
        <w:rPr>
          <w:b/>
          <w:bCs/>
          <w:sz w:val="24"/>
          <w:szCs w:val="24"/>
        </w:rPr>
      </w:pPr>
      <w:r w:rsidRPr="00014F61">
        <w:rPr>
          <w:b/>
          <w:bCs/>
          <w:sz w:val="24"/>
          <w:szCs w:val="24"/>
        </w:rPr>
        <w:t>Выбор темы контрольной работы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 xml:space="preserve">Студент выбирает тему </w:t>
      </w:r>
      <w:r w:rsidRPr="00014F61">
        <w:rPr>
          <w:bCs/>
          <w:sz w:val="24"/>
          <w:szCs w:val="24"/>
        </w:rPr>
        <w:t>контрольной</w:t>
      </w:r>
      <w:r w:rsidRPr="00014F61">
        <w:rPr>
          <w:sz w:val="24"/>
          <w:szCs w:val="24"/>
        </w:rPr>
        <w:t xml:space="preserve"> работы на основе перечня примерных тем, которые предоставляет ему конкретный преподаватель или кафедра экономики и менеджмента УИТ.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 xml:space="preserve">Студент может выбрать тему самостоятельно, без обращения к примерным темам, предварительно согласовав ее с научным руководителем. 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Критериями выбора темы работы являются: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интересы студента;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доступ студента к информации о функционировании конкретного предприятия сферы туризма и гостеприимства;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актуальность той или иной проблематики в рамках темы работы;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практическая значимость результатов исследования;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 xml:space="preserve">В случае глубокого изучения студентом темы </w:t>
      </w:r>
      <w:r w:rsidRPr="00014F61">
        <w:rPr>
          <w:bCs/>
          <w:sz w:val="24"/>
          <w:szCs w:val="24"/>
        </w:rPr>
        <w:t>контрольной</w:t>
      </w:r>
      <w:r w:rsidRPr="00014F61">
        <w:rPr>
          <w:sz w:val="24"/>
          <w:szCs w:val="24"/>
        </w:rPr>
        <w:t xml:space="preserve"> работа она может быть взята за основу при написании диплома.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Поэтому при выборе темы желательно определить хотя бы примерный круг вопросов, которые будут рассмотрены в работе.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Выбранная студентом тема работы согласовывается с научным руководителем и утверждается решением кафедры экономики и менеджмента УИТ.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</w:p>
    <w:p w:rsidR="00D46298" w:rsidRPr="00014F61" w:rsidRDefault="00D46298" w:rsidP="00D46298">
      <w:pPr>
        <w:pStyle w:val="a3"/>
        <w:spacing w:after="0"/>
        <w:ind w:left="0" w:firstLine="709"/>
        <w:rPr>
          <w:b/>
          <w:bCs/>
          <w:sz w:val="24"/>
          <w:szCs w:val="24"/>
        </w:rPr>
      </w:pPr>
      <w:r w:rsidRPr="00014F61">
        <w:rPr>
          <w:b/>
          <w:bCs/>
          <w:sz w:val="24"/>
          <w:szCs w:val="24"/>
        </w:rPr>
        <w:t>Подбор источников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Подбор основных источников контрольной работы осуществляется на основе материалов того, предприятия, на котором студент проходил практику или на котором работает.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Источниками работы могут быть также материалы какого-либо структурного подразделения или отделения предприятия. Это, как правило, статистическая отчетность, плановая и отчетная документация подразделения.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Используемый материал может быть вымышленным, однако должен соответствовать общепринятым стандартам отрасли.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Статистические данные должны быть представлены в динамике за срок не менее 3-х лет.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Наряду с плановой и отчетной документацией в работе следует использовать также результаты специальных социологических исследований, ревизий и проверок.</w:t>
      </w:r>
    </w:p>
    <w:p w:rsidR="00D46298" w:rsidRPr="00014F61" w:rsidRDefault="00D46298" w:rsidP="00D46298">
      <w:pPr>
        <w:pStyle w:val="2"/>
        <w:keepNext/>
        <w:spacing w:after="0" w:line="240" w:lineRule="auto"/>
        <w:ind w:left="0" w:firstLine="709"/>
      </w:pPr>
      <w:r w:rsidRPr="00014F61">
        <w:t xml:space="preserve">Первичный  материал, который использовался в контрольной работе, необходимо размещать в Приложении к работе (после списка литературы). </w:t>
      </w:r>
    </w:p>
    <w:p w:rsidR="00D46298" w:rsidRPr="00014F61" w:rsidRDefault="00D46298" w:rsidP="00D46298">
      <w:pPr>
        <w:pStyle w:val="2"/>
        <w:keepNext/>
        <w:spacing w:after="0" w:line="240" w:lineRule="auto"/>
        <w:ind w:left="0" w:firstLine="709"/>
        <w:rPr>
          <w:b/>
        </w:rPr>
      </w:pPr>
    </w:p>
    <w:p w:rsidR="00D46298" w:rsidRPr="00014F61" w:rsidRDefault="00D46298" w:rsidP="00D46298">
      <w:pPr>
        <w:pStyle w:val="2"/>
        <w:keepNext/>
        <w:spacing w:after="0" w:line="240" w:lineRule="auto"/>
        <w:ind w:left="0" w:firstLine="709"/>
        <w:rPr>
          <w:b/>
        </w:rPr>
      </w:pPr>
      <w:r w:rsidRPr="00014F61">
        <w:rPr>
          <w:b/>
        </w:rPr>
        <w:t>Подбор литературы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В качестве основных литературных источников, используемых в контрольной работе, выступают законодательные акты, монографии, учебники, статьи в специализированных журналах, в Интернет-изданиях. Содержание подобранных источников должно соответствовать избранной теме.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Основная литература по изучению управленческих, экономических и маркетинговых аспектов туризма и гостеприимства приведена в конце методического указания.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Студент должен самостоятельно подобрать литературу по избранной теме, используя для этого систематические и алфавитные каталоги библиотек, библиографические справочники и Интернет.</w:t>
      </w:r>
    </w:p>
    <w:p w:rsidR="00D46298" w:rsidRDefault="00D46298" w:rsidP="00D46298">
      <w:pPr>
        <w:pStyle w:val="a3"/>
        <w:ind w:left="0" w:firstLine="709"/>
        <w:rPr>
          <w:spacing w:val="-3"/>
          <w:sz w:val="24"/>
          <w:szCs w:val="24"/>
        </w:rPr>
      </w:pPr>
      <w:r w:rsidRPr="00014F61">
        <w:rPr>
          <w:spacing w:val="-3"/>
          <w:sz w:val="24"/>
          <w:szCs w:val="24"/>
        </w:rPr>
        <w:t xml:space="preserve">Подготовка к написанию </w:t>
      </w:r>
      <w:r w:rsidRPr="00014F61">
        <w:rPr>
          <w:bCs/>
          <w:sz w:val="24"/>
          <w:szCs w:val="24"/>
        </w:rPr>
        <w:t>контрольной</w:t>
      </w:r>
      <w:r w:rsidRPr="00014F61">
        <w:rPr>
          <w:spacing w:val="-3"/>
          <w:sz w:val="24"/>
          <w:szCs w:val="24"/>
        </w:rPr>
        <w:t xml:space="preserve"> работы предполагает обязательное знакомство с набором публикаций, соответствующих избранной теме.</w:t>
      </w:r>
    </w:p>
    <w:p w:rsidR="00014F61" w:rsidRPr="00014F61" w:rsidRDefault="00014F61" w:rsidP="00D46298">
      <w:pPr>
        <w:pStyle w:val="a3"/>
        <w:ind w:left="0" w:firstLine="709"/>
        <w:rPr>
          <w:spacing w:val="-3"/>
          <w:sz w:val="24"/>
          <w:szCs w:val="24"/>
        </w:rPr>
      </w:pPr>
    </w:p>
    <w:p w:rsidR="00D46298" w:rsidRPr="00014F61" w:rsidRDefault="00D46298" w:rsidP="00014F61">
      <w:pPr>
        <w:pStyle w:val="2"/>
        <w:keepNext/>
        <w:spacing w:after="0" w:line="360" w:lineRule="auto"/>
        <w:ind w:left="0" w:firstLine="709"/>
        <w:rPr>
          <w:b/>
        </w:rPr>
      </w:pPr>
      <w:r w:rsidRPr="00014F61">
        <w:rPr>
          <w:b/>
        </w:rPr>
        <w:t>Структура и содержание работы</w:t>
      </w:r>
    </w:p>
    <w:p w:rsidR="00D46298" w:rsidRPr="00014F61" w:rsidRDefault="00D46298" w:rsidP="00014F61">
      <w:pPr>
        <w:pStyle w:val="2"/>
        <w:spacing w:after="0" w:line="240" w:lineRule="auto"/>
        <w:ind w:left="0" w:firstLine="567"/>
      </w:pPr>
      <w:r w:rsidRPr="00014F61">
        <w:t xml:space="preserve">Содержание </w:t>
      </w:r>
      <w:r w:rsidRPr="00014F61">
        <w:rPr>
          <w:bCs/>
        </w:rPr>
        <w:t>контрольной</w:t>
      </w:r>
      <w:r w:rsidRPr="00014F61">
        <w:t xml:space="preserve"> работы должно соответствовать избранной теме. Текст  работы должен быть написан грамотным языком, с использованием общепринятых в научной практике терминов. Сокращения в работе, кроме общепринятых, не допускаются.</w:t>
      </w:r>
    </w:p>
    <w:p w:rsidR="00D46298" w:rsidRPr="00014F61" w:rsidRDefault="00D46298" w:rsidP="00D46298">
      <w:pPr>
        <w:pStyle w:val="2"/>
        <w:spacing w:after="0" w:line="240" w:lineRule="auto"/>
        <w:ind w:left="0" w:firstLine="567"/>
      </w:pPr>
      <w:r w:rsidRPr="00014F61">
        <w:t xml:space="preserve">Содержание </w:t>
      </w:r>
      <w:r w:rsidRPr="00014F61">
        <w:rPr>
          <w:bCs/>
        </w:rPr>
        <w:t>контрольной</w:t>
      </w:r>
      <w:r w:rsidRPr="00014F61">
        <w:t xml:space="preserve"> работы должно отражать цель и раскрывать задачи работы. Текст работы должен содержать теоретические исследования, методологию исследования и методику практических расчетов, экономический анализ основных показателей функционирования предприятия, мероприятия по улучшению функционирования предприятия, общие выводы и заключения.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 xml:space="preserve">Структура </w:t>
      </w:r>
      <w:r w:rsidRPr="00014F61">
        <w:rPr>
          <w:bCs/>
        </w:rPr>
        <w:t>контрольной</w:t>
      </w:r>
      <w:r w:rsidRPr="00014F61">
        <w:t xml:space="preserve"> работы включает следующие части: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титульный лист (см. приложение 1);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оглавление (содержание);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введение;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Основную часть;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заключение;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список использованной литературы;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приложения.</w:t>
      </w:r>
    </w:p>
    <w:p w:rsidR="00D46298" w:rsidRPr="00014F61" w:rsidRDefault="00D46298" w:rsidP="00D46298">
      <w:pPr>
        <w:pStyle w:val="2"/>
        <w:tabs>
          <w:tab w:val="left" w:pos="1080"/>
        </w:tabs>
        <w:spacing w:after="0" w:line="240" w:lineRule="auto"/>
        <w:ind w:left="0" w:firstLine="567"/>
      </w:pPr>
      <w:r w:rsidRPr="00014F61">
        <w:t>Общий объем работы: от 10 до 16 страниц.</w:t>
      </w:r>
    </w:p>
    <w:p w:rsidR="00D46298" w:rsidRPr="00014F61" w:rsidRDefault="00D46298" w:rsidP="00D46298">
      <w:pPr>
        <w:pStyle w:val="2"/>
        <w:spacing w:after="0" w:line="240" w:lineRule="auto"/>
        <w:ind w:left="0" w:firstLine="567"/>
        <w:rPr>
          <w:bCs/>
        </w:rPr>
      </w:pPr>
      <w:r w:rsidRPr="00014F61">
        <w:rPr>
          <w:bCs/>
        </w:rPr>
        <w:t>Во</w:t>
      </w:r>
      <w:r w:rsidRPr="00014F61">
        <w:rPr>
          <w:b/>
        </w:rPr>
        <w:t xml:space="preserve"> Введении </w:t>
      </w:r>
      <w:r w:rsidRPr="00014F61">
        <w:rPr>
          <w:bCs/>
        </w:rPr>
        <w:t>кратко описывается: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rPr>
          <w:bCs/>
        </w:rPr>
        <w:t xml:space="preserve">актуальность </w:t>
      </w:r>
      <w:r w:rsidRPr="00014F61">
        <w:t xml:space="preserve">выбранной темы, 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степень разработанности проблематики (указать авторов, исследовавших избранную проблему);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раскрываются новизна проблем, решаемых в курсовой работе;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определяются объект исследования (предприятие в целом или его структурное подразделение, либо процессы, протекающие в сфере трудовых отношений, на рынке труда);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формулируются цель и задачи курсовой работы;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определение методов, использованных в работе;</w:t>
      </w:r>
    </w:p>
    <w:p w:rsidR="00D46298" w:rsidRPr="00014F61" w:rsidRDefault="00D46298" w:rsidP="00D46298">
      <w:pPr>
        <w:pStyle w:val="2"/>
        <w:numPr>
          <w:ilvl w:val="0"/>
          <w:numId w:val="2"/>
        </w:numPr>
        <w:spacing w:after="0" w:line="240" w:lineRule="auto"/>
        <w:jc w:val="both"/>
      </w:pPr>
      <w:r w:rsidRPr="00014F61">
        <w:t>краткая аннотация работы.</w:t>
      </w:r>
    </w:p>
    <w:p w:rsidR="00D46298" w:rsidRPr="00014F61" w:rsidRDefault="00D46298" w:rsidP="00D46298">
      <w:pPr>
        <w:tabs>
          <w:tab w:val="num" w:pos="-540"/>
          <w:tab w:val="left" w:pos="1080"/>
        </w:tabs>
        <w:ind w:firstLine="567"/>
        <w:jc w:val="both"/>
      </w:pPr>
      <w:r w:rsidRPr="00014F61">
        <w:t>Объем введения – 2-3 стр. печатного текста.</w:t>
      </w:r>
    </w:p>
    <w:p w:rsidR="00D46298" w:rsidRPr="00014F61" w:rsidRDefault="00D46298" w:rsidP="00D46298">
      <w:pPr>
        <w:pStyle w:val="14"/>
        <w:ind w:firstLine="567"/>
        <w:jc w:val="both"/>
        <w:rPr>
          <w:sz w:val="24"/>
        </w:rPr>
      </w:pPr>
      <w:r w:rsidRPr="00014F61">
        <w:rPr>
          <w:b/>
          <w:sz w:val="24"/>
        </w:rPr>
        <w:t>Основная часть</w:t>
      </w:r>
      <w:r w:rsidRPr="00014F61">
        <w:rPr>
          <w:sz w:val="24"/>
        </w:rPr>
        <w:t xml:space="preserve"> состоит из двух-трех параграфов и содержит исследование предыстории изучаемой проблемы, современные трактовки вопроса, основные определения и понятия, применяемые в рамках избранной проблематики, обоснование целесообразности ее решения и изложение содержания используемых методов и приемов исследования в работе.</w:t>
      </w:r>
    </w:p>
    <w:p w:rsidR="00D46298" w:rsidRPr="00014F61" w:rsidRDefault="00D46298" w:rsidP="00D46298">
      <w:pPr>
        <w:pStyle w:val="14"/>
        <w:ind w:firstLine="567"/>
        <w:jc w:val="both"/>
        <w:rPr>
          <w:sz w:val="24"/>
        </w:rPr>
      </w:pPr>
      <w:r w:rsidRPr="00014F61">
        <w:rPr>
          <w:sz w:val="24"/>
        </w:rPr>
        <w:t>Раздел предполагает творческое осмысление теоретических и практических основ изучаемого направления обозначенной проблемы в теме работы.</w:t>
      </w:r>
    </w:p>
    <w:p w:rsidR="00D46298" w:rsidRPr="00014F61" w:rsidRDefault="00D46298" w:rsidP="00D46298">
      <w:pPr>
        <w:pStyle w:val="2"/>
        <w:spacing w:line="240" w:lineRule="auto"/>
        <w:ind w:left="0" w:firstLine="567"/>
      </w:pPr>
      <w:r w:rsidRPr="00014F61">
        <w:t>При написании данного раздела обязательны ссылки на источники (нумерация сносок сплошная).</w:t>
      </w:r>
    </w:p>
    <w:p w:rsidR="00D46298" w:rsidRPr="00014F61" w:rsidRDefault="00D46298" w:rsidP="00D46298">
      <w:pPr>
        <w:pStyle w:val="9"/>
        <w:ind w:firstLine="567"/>
        <w:rPr>
          <w:rFonts w:ascii="Times New Roman" w:hAnsi="Times New Roman" w:cs="Times New Roman"/>
          <w:sz w:val="24"/>
          <w:szCs w:val="24"/>
        </w:rPr>
      </w:pPr>
      <w:r w:rsidRPr="00014F61">
        <w:rPr>
          <w:rFonts w:ascii="Times New Roman" w:hAnsi="Times New Roman" w:cs="Times New Roman"/>
          <w:bCs/>
          <w:sz w:val="24"/>
          <w:szCs w:val="24"/>
        </w:rPr>
        <w:t>В</w:t>
      </w:r>
      <w:r w:rsidRPr="00014F61">
        <w:rPr>
          <w:rFonts w:ascii="Times New Roman" w:hAnsi="Times New Roman" w:cs="Times New Roman"/>
          <w:sz w:val="24"/>
          <w:szCs w:val="24"/>
        </w:rPr>
        <w:t xml:space="preserve"> Заключении</w:t>
      </w:r>
      <w:r w:rsidRPr="00014F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14F61">
        <w:rPr>
          <w:rFonts w:ascii="Times New Roman" w:hAnsi="Times New Roman" w:cs="Times New Roman"/>
          <w:bCs/>
          <w:iCs/>
          <w:sz w:val="24"/>
          <w:szCs w:val="24"/>
        </w:rPr>
        <w:t>контрольной</w:t>
      </w:r>
      <w:r w:rsidRPr="00014F61">
        <w:rPr>
          <w:rFonts w:ascii="Times New Roman" w:hAnsi="Times New Roman" w:cs="Times New Roman"/>
          <w:sz w:val="24"/>
          <w:szCs w:val="24"/>
        </w:rPr>
        <w:t xml:space="preserve"> работы подводятся краткие итоги исследования, указывается на факт выполнения/ невыполнения поставленной во Введении цели.</w:t>
      </w:r>
    </w:p>
    <w:p w:rsidR="00D46298" w:rsidRPr="00014F61" w:rsidRDefault="00D46298" w:rsidP="00D46298">
      <w:pPr>
        <w:pStyle w:val="14"/>
        <w:ind w:firstLine="567"/>
        <w:jc w:val="both"/>
        <w:rPr>
          <w:sz w:val="24"/>
        </w:rPr>
      </w:pPr>
      <w:r w:rsidRPr="00014F61">
        <w:rPr>
          <w:b/>
          <w:sz w:val="24"/>
        </w:rPr>
        <w:t xml:space="preserve">Список использованных источников </w:t>
      </w:r>
      <w:r w:rsidRPr="00014F61">
        <w:rPr>
          <w:sz w:val="24"/>
        </w:rPr>
        <w:t>содержит перечень источников, использованных при написании работы. Список составляется в соответствии с требованиями ГОСТа. Для более качественного и глубокого изучения рассматриваемых проблем рекомендуется использовать не только отечественную, но и зарубежную литературу. Список составляется по алфавиту авторов и должен содержать не менее 5 литературных источников.</w:t>
      </w:r>
    </w:p>
    <w:p w:rsidR="00D46298" w:rsidRPr="00014F61" w:rsidRDefault="00D46298" w:rsidP="00D46298">
      <w:pPr>
        <w:pStyle w:val="14"/>
        <w:ind w:firstLine="567"/>
        <w:jc w:val="both"/>
        <w:rPr>
          <w:sz w:val="24"/>
        </w:rPr>
      </w:pPr>
      <w:r w:rsidRPr="00014F61">
        <w:rPr>
          <w:sz w:val="24"/>
        </w:rPr>
        <w:t>Список использованных источников состоит из следующих разделов:</w:t>
      </w:r>
    </w:p>
    <w:p w:rsidR="00D46298" w:rsidRPr="00014F61" w:rsidRDefault="00D46298" w:rsidP="00D46298">
      <w:pPr>
        <w:pStyle w:val="14"/>
        <w:numPr>
          <w:ilvl w:val="0"/>
          <w:numId w:val="1"/>
        </w:numPr>
        <w:jc w:val="both"/>
        <w:rPr>
          <w:sz w:val="24"/>
        </w:rPr>
      </w:pPr>
      <w:r w:rsidRPr="00014F61">
        <w:rPr>
          <w:sz w:val="24"/>
        </w:rPr>
        <w:t>Нормативно-правовые акты</w:t>
      </w:r>
    </w:p>
    <w:p w:rsidR="00D46298" w:rsidRPr="00014F61" w:rsidRDefault="00D46298" w:rsidP="00D46298">
      <w:pPr>
        <w:pStyle w:val="14"/>
        <w:numPr>
          <w:ilvl w:val="0"/>
          <w:numId w:val="1"/>
        </w:numPr>
        <w:jc w:val="both"/>
        <w:rPr>
          <w:sz w:val="24"/>
        </w:rPr>
      </w:pPr>
      <w:r w:rsidRPr="00014F61">
        <w:rPr>
          <w:sz w:val="24"/>
        </w:rPr>
        <w:t>Учебники, монографии, статьи</w:t>
      </w:r>
    </w:p>
    <w:p w:rsidR="00D46298" w:rsidRPr="00014F61" w:rsidRDefault="00D46298" w:rsidP="00D46298">
      <w:pPr>
        <w:pStyle w:val="14"/>
        <w:numPr>
          <w:ilvl w:val="0"/>
          <w:numId w:val="1"/>
        </w:numPr>
        <w:jc w:val="both"/>
        <w:rPr>
          <w:sz w:val="24"/>
        </w:rPr>
      </w:pPr>
      <w:r w:rsidRPr="00014F61">
        <w:rPr>
          <w:sz w:val="24"/>
        </w:rPr>
        <w:t>Интернет-ресурсы.</w:t>
      </w:r>
    </w:p>
    <w:p w:rsidR="00D46298" w:rsidRDefault="00D46298" w:rsidP="00D46298">
      <w:pPr>
        <w:ind w:firstLine="567"/>
        <w:jc w:val="both"/>
      </w:pPr>
      <w:r w:rsidRPr="00014F61">
        <w:rPr>
          <w:b/>
        </w:rPr>
        <w:t xml:space="preserve">В приложении </w:t>
      </w:r>
      <w:r w:rsidRPr="00014F61">
        <w:t>помещаются материалы, носящие вспомогательный характер:</w:t>
      </w:r>
    </w:p>
    <w:p w:rsidR="00014F61" w:rsidRPr="00014F61" w:rsidRDefault="00014F61" w:rsidP="00D46298">
      <w:pPr>
        <w:ind w:firstLine="567"/>
        <w:jc w:val="both"/>
      </w:pPr>
    </w:p>
    <w:p w:rsidR="00D46298" w:rsidRPr="00014F61" w:rsidRDefault="00D46298" w:rsidP="00D46298">
      <w:pPr>
        <w:pStyle w:val="a5"/>
        <w:keepNext/>
        <w:spacing w:line="240" w:lineRule="auto"/>
        <w:jc w:val="center"/>
        <w:rPr>
          <w:rFonts w:ascii="Times New Roman" w:hAnsi="Times New Roman"/>
          <w:b/>
          <w:sz w:val="24"/>
        </w:rPr>
      </w:pPr>
      <w:r w:rsidRPr="00014F61">
        <w:rPr>
          <w:rFonts w:ascii="Times New Roman" w:hAnsi="Times New Roman"/>
          <w:b/>
          <w:sz w:val="24"/>
        </w:rPr>
        <w:t xml:space="preserve">Оформление </w:t>
      </w:r>
      <w:r w:rsidRPr="00014F61">
        <w:rPr>
          <w:rFonts w:ascii="Times New Roman" w:hAnsi="Times New Roman"/>
          <w:b/>
          <w:bCs/>
          <w:sz w:val="24"/>
        </w:rPr>
        <w:t>контрольной</w:t>
      </w:r>
      <w:r w:rsidRPr="00014F61">
        <w:rPr>
          <w:rFonts w:ascii="Times New Roman" w:hAnsi="Times New Roman"/>
          <w:b/>
          <w:sz w:val="24"/>
        </w:rPr>
        <w:t xml:space="preserve"> работы</w:t>
      </w:r>
    </w:p>
    <w:p w:rsidR="00D46298" w:rsidRPr="00014F61" w:rsidRDefault="00D46298" w:rsidP="00D46298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014F61">
        <w:rPr>
          <w:rFonts w:ascii="Times New Roman" w:hAnsi="Times New Roman"/>
          <w:sz w:val="24"/>
        </w:rPr>
        <w:t>Контрольная работа должна оформляться с учетом требований ГОСТов.</w:t>
      </w:r>
    </w:p>
    <w:p w:rsidR="00D46298" w:rsidRPr="00014F61" w:rsidRDefault="00D46298" w:rsidP="00D46298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014F61">
        <w:rPr>
          <w:rFonts w:ascii="Times New Roman" w:hAnsi="Times New Roman"/>
          <w:sz w:val="24"/>
        </w:rPr>
        <w:t xml:space="preserve">Текст работы печатается на одной стороне листа белой бумаги формата А4 (297*210 мм). Шрифт текста – 14 пт, </w:t>
      </w:r>
      <w:r w:rsidRPr="00014F61">
        <w:rPr>
          <w:rFonts w:ascii="Times New Roman" w:hAnsi="Times New Roman"/>
          <w:sz w:val="24"/>
          <w:lang w:val="en-US"/>
        </w:rPr>
        <w:t>Times</w:t>
      </w:r>
      <w:r w:rsidRPr="00014F61">
        <w:rPr>
          <w:rFonts w:ascii="Times New Roman" w:hAnsi="Times New Roman"/>
          <w:sz w:val="24"/>
        </w:rPr>
        <w:t xml:space="preserve"> </w:t>
      </w:r>
      <w:r w:rsidRPr="00014F61">
        <w:rPr>
          <w:rFonts w:ascii="Times New Roman" w:hAnsi="Times New Roman"/>
          <w:sz w:val="24"/>
          <w:lang w:val="en-US"/>
        </w:rPr>
        <w:t>New</w:t>
      </w:r>
      <w:r w:rsidRPr="00014F61">
        <w:rPr>
          <w:rFonts w:ascii="Times New Roman" w:hAnsi="Times New Roman"/>
          <w:sz w:val="24"/>
        </w:rPr>
        <w:t xml:space="preserve"> </w:t>
      </w:r>
      <w:r w:rsidRPr="00014F61">
        <w:rPr>
          <w:rFonts w:ascii="Times New Roman" w:hAnsi="Times New Roman"/>
          <w:sz w:val="24"/>
          <w:lang w:val="en-US"/>
        </w:rPr>
        <w:t>Roman</w:t>
      </w:r>
      <w:r w:rsidRPr="00014F61">
        <w:rPr>
          <w:rFonts w:ascii="Times New Roman" w:hAnsi="Times New Roman"/>
          <w:sz w:val="24"/>
        </w:rPr>
        <w:t xml:space="preserve">, межстрочный интервал – 1,5. </w:t>
      </w:r>
    </w:p>
    <w:p w:rsidR="00D46298" w:rsidRPr="00014F61" w:rsidRDefault="00D46298" w:rsidP="00D46298">
      <w:pPr>
        <w:pStyle w:val="a4"/>
        <w:ind w:firstLine="720"/>
      </w:pPr>
      <w:r w:rsidRPr="00014F61">
        <w:t xml:space="preserve">При написании текста необходимо соблюдать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014F61">
          <w:t>30 мм</w:t>
        </w:r>
      </w:smartTag>
      <w:r w:rsidRPr="00014F61">
        <w:t xml:space="preserve">.., правое – </w:t>
      </w:r>
      <w:smartTag w:uri="urn:schemas-microsoft-com:office:smarttags" w:element="metricconverter">
        <w:smartTagPr>
          <w:attr w:name="ProductID" w:val="10 мм"/>
        </w:smartTagPr>
        <w:r w:rsidRPr="00014F61">
          <w:t>10 мм</w:t>
        </w:r>
      </w:smartTag>
      <w:r w:rsidRPr="00014F61">
        <w:t xml:space="preserve">., верхнее – </w:t>
      </w:r>
      <w:smartTag w:uri="urn:schemas-microsoft-com:office:smarttags" w:element="metricconverter">
        <w:smartTagPr>
          <w:attr w:name="ProductID" w:val="20 мм"/>
        </w:smartTagPr>
        <w:r w:rsidRPr="00014F61">
          <w:t>20 мм</w:t>
        </w:r>
      </w:smartTag>
      <w:r w:rsidRPr="00014F61">
        <w:t xml:space="preserve"> и нижнее – </w:t>
      </w:r>
      <w:smartTag w:uri="urn:schemas-microsoft-com:office:smarttags" w:element="metricconverter">
        <w:smartTagPr>
          <w:attr w:name="ProductID" w:val="20 мм"/>
        </w:smartTagPr>
        <w:r w:rsidRPr="00014F61">
          <w:t>20 мм</w:t>
        </w:r>
      </w:smartTag>
      <w:r w:rsidRPr="00014F61">
        <w:t>. Рамки, ограничивающие текст, не вычерчиваются.</w:t>
      </w:r>
    </w:p>
    <w:p w:rsidR="00D46298" w:rsidRPr="00014F61" w:rsidRDefault="00D46298" w:rsidP="00D46298">
      <w:pPr>
        <w:pStyle w:val="a4"/>
        <w:ind w:firstLine="720"/>
      </w:pPr>
      <w:r w:rsidRPr="00014F61">
        <w:t xml:space="preserve">При выполнении работы необходимо соблюдать равномерную плотность, контрастность и четкость изображения. Не допускаются подчеркивание и цветовое оформление заголовков, фраз и слов. </w:t>
      </w:r>
    </w:p>
    <w:p w:rsidR="00D46298" w:rsidRPr="00014F61" w:rsidRDefault="00D46298" w:rsidP="00D46298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014F61">
        <w:rPr>
          <w:rFonts w:ascii="Times New Roman" w:hAnsi="Times New Roman"/>
          <w:sz w:val="24"/>
        </w:rPr>
        <w:t>В тексте не допускается оставление зачеркнутых, исправленных или неверно написанных слов, выражений и терминов. В тексте не допускается сокращение слов, кроме установленных правилами русской орфографии, пунктуации (др. – другие, т.е. - то есть, гг. – годы, т.п. – тому подобное), а также соответствующих государственным стандартам. Нельзя создавать вставки и дополнения в содержание основного текста,  помещенные на отдельных страницах, нельзя делать пометки на оборотной стороне листа, переносить целые абзацы текста в другие места с пометкой: «продолжение на с. …».</w:t>
      </w:r>
    </w:p>
    <w:p w:rsidR="00D46298" w:rsidRPr="00014F61" w:rsidRDefault="00D46298" w:rsidP="00D46298">
      <w:pPr>
        <w:ind w:firstLine="567"/>
        <w:jc w:val="both"/>
        <w:rPr>
          <w:spacing w:val="-2"/>
        </w:rPr>
      </w:pPr>
      <w:r w:rsidRPr="00014F61">
        <w:rPr>
          <w:spacing w:val="-2"/>
        </w:rPr>
        <w:t xml:space="preserve">Образец титульного листа дан в Приложении 1. </w:t>
      </w:r>
    </w:p>
    <w:p w:rsidR="00D46298" w:rsidRPr="00014F61" w:rsidRDefault="00D46298" w:rsidP="00D46298">
      <w:pPr>
        <w:ind w:firstLine="567"/>
        <w:jc w:val="both"/>
      </w:pPr>
      <w:r w:rsidRPr="00014F61">
        <w:t>Текст контрольной работы разбивается на главы. Главы имеют сквозную порядковую нумерацию и обозначаются арабскими цифрами с точкой в конце, например: 1.; 2. и т.д. Введение, заключение и Приложения не нумеруются.</w:t>
      </w:r>
    </w:p>
    <w:p w:rsidR="00D46298" w:rsidRPr="00014F61" w:rsidRDefault="00D46298" w:rsidP="00D46298">
      <w:pPr>
        <w:ind w:firstLine="567"/>
        <w:jc w:val="both"/>
      </w:pPr>
      <w:r w:rsidRPr="00014F61">
        <w:t>Главы могут быть разбиты на параграфы. Параграфы нумеруются арабскими цифрами с точкой в конце в пределах раздела, например, 1.3.</w:t>
      </w:r>
    </w:p>
    <w:p w:rsidR="00D46298" w:rsidRPr="00014F61" w:rsidRDefault="00D46298" w:rsidP="00D46298">
      <w:pPr>
        <w:ind w:firstLine="567"/>
        <w:jc w:val="both"/>
      </w:pPr>
      <w:r w:rsidRPr="00014F61">
        <w:t>Главы и параграфы имеют заголовки, в которых не указывается слово «Глава» и «Параграф», только цифровое обозначение.</w:t>
      </w:r>
    </w:p>
    <w:p w:rsidR="00D46298" w:rsidRPr="00014F61" w:rsidRDefault="00D46298" w:rsidP="00D46298">
      <w:pPr>
        <w:ind w:firstLine="567"/>
        <w:jc w:val="both"/>
      </w:pPr>
      <w:r w:rsidRPr="00014F61">
        <w:t>Заголовки пишутся прописными (заглавными), параграфов – строчными буквами, первая буква – прописная. Номер соответствующей главы или параграфа ставят в начале заголовка. Нельзя ставить в конце заголовка точку, переносить и подчеркивать текст. Расстояние между заголовком главы и заголовком параграфа, а также между заголовком параграфа и текстом – полтора интервала</w:t>
      </w:r>
    </w:p>
    <w:p w:rsidR="00D46298" w:rsidRPr="00014F61" w:rsidRDefault="00D46298" w:rsidP="00D46298">
      <w:pPr>
        <w:ind w:firstLine="567"/>
        <w:jc w:val="both"/>
      </w:pPr>
      <w:r w:rsidRPr="00014F61">
        <w:t>Новую главу необходимо начинать с новой страницы, а очередной параграф – там, где заканчивается предыдущий подраздел при условии, что после заголовка параграфа на странице буде нем менее двух строк текста.</w:t>
      </w:r>
    </w:p>
    <w:p w:rsidR="00D46298" w:rsidRPr="00014F61" w:rsidRDefault="00D46298" w:rsidP="00D46298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014F61">
        <w:rPr>
          <w:rFonts w:ascii="Times New Roman" w:hAnsi="Times New Roman"/>
          <w:sz w:val="24"/>
        </w:rPr>
        <w:t>Не допускается ставить в начале главы или параграфа, а также в  окончание текста таблицы, рисунки, формулы или цифры.</w:t>
      </w:r>
    </w:p>
    <w:p w:rsidR="00D46298" w:rsidRPr="00014F61" w:rsidRDefault="00D46298" w:rsidP="00D46298">
      <w:pPr>
        <w:ind w:firstLine="567"/>
        <w:jc w:val="both"/>
      </w:pPr>
      <w:r w:rsidRPr="00014F61">
        <w:t>Нумерация страниц проставляется в центре внизу страницы.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Номер страницы ставится в центре внизу листа. На титульном листе и содержании номер страницы не ставится. </w:t>
      </w:r>
    </w:p>
    <w:p w:rsidR="00D46298" w:rsidRPr="00014F61" w:rsidRDefault="00D46298" w:rsidP="00D46298">
      <w:pPr>
        <w:ind w:firstLine="567"/>
        <w:jc w:val="both"/>
      </w:pPr>
      <w:r w:rsidRPr="00014F61">
        <w:t>Номера страниц проставляются в содержании напротив указанных глав и параграфов, введение, заключения и приложений</w:t>
      </w:r>
    </w:p>
    <w:p w:rsidR="00D46298" w:rsidRPr="00014F61" w:rsidRDefault="00D46298" w:rsidP="00D46298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014F61">
        <w:rPr>
          <w:rFonts w:ascii="Times New Roman" w:hAnsi="Times New Roman"/>
          <w:sz w:val="24"/>
        </w:rPr>
        <w:t>Контрольная работа пишется от третьего лица единственного числа (например, «…автор считает, что…») или от первого лица множественного числа (например, «По-нашему мнению,…»). Стиль написания работы – повествовательный, вопросы в работе не задаются.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Основные требования к </w:t>
      </w:r>
      <w:r w:rsidRPr="00014F61">
        <w:rPr>
          <w:i/>
        </w:rPr>
        <w:t>стилю</w:t>
      </w:r>
      <w:r w:rsidRPr="00014F61">
        <w:t xml:space="preserve"> и </w:t>
      </w:r>
      <w:r w:rsidRPr="00014F61">
        <w:rPr>
          <w:i/>
        </w:rPr>
        <w:t>качеству</w:t>
      </w:r>
      <w:r w:rsidRPr="00014F61">
        <w:t xml:space="preserve"> текста: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а) </w:t>
      </w:r>
      <w:r w:rsidRPr="00014F61">
        <w:rPr>
          <w:i/>
        </w:rPr>
        <w:t>Логичность изложения.</w:t>
      </w:r>
      <w:r w:rsidRPr="00014F61">
        <w:t xml:space="preserve"> Работа должна быть логичной, последовательной. Все главы и параграфы должны быть взаимоувязаны.</w:t>
      </w:r>
    </w:p>
    <w:p w:rsidR="00D46298" w:rsidRPr="00014F61" w:rsidRDefault="00D46298" w:rsidP="00D46298">
      <w:pPr>
        <w:ind w:firstLine="567"/>
        <w:jc w:val="both"/>
      </w:pPr>
      <w:r w:rsidRPr="00014F61">
        <w:t>При необходимости следует указывать на причинно-следственные связи между разделами работы;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б) </w:t>
      </w:r>
      <w:r w:rsidRPr="00014F61">
        <w:rPr>
          <w:i/>
        </w:rPr>
        <w:t>Краткость изложения</w:t>
      </w:r>
      <w:r w:rsidRPr="00014F61">
        <w:t>. Контрольная работа будет проверяться специалистом, поэтому не нужно давать разъяснения по поводу элементарных понятий, не нужны пространные литературные реминисценции, не нужно давать определения всем терминам и понятиям;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в) </w:t>
      </w:r>
      <w:r w:rsidRPr="00014F61">
        <w:rPr>
          <w:i/>
        </w:rPr>
        <w:t>Четкость изложения.</w:t>
      </w:r>
      <w:r w:rsidRPr="00014F61">
        <w:t xml:space="preserve"> Не допускаются пространные высказывания, недоказанные или недоказуемые суждения;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г) Необходимо  максимальное использование </w:t>
      </w:r>
      <w:r w:rsidRPr="00014F61">
        <w:rPr>
          <w:i/>
        </w:rPr>
        <w:t>специальной терминологии</w:t>
      </w:r>
      <w:r w:rsidRPr="00014F61">
        <w:t>, изученной на лекциях и в специальной литературе, общеупотребительной в данной сфере.</w:t>
      </w:r>
    </w:p>
    <w:p w:rsidR="00D46298" w:rsidRPr="00014F61" w:rsidRDefault="00D46298" w:rsidP="00D46298">
      <w:pPr>
        <w:ind w:firstLine="567"/>
        <w:jc w:val="both"/>
      </w:pPr>
      <w:r w:rsidRPr="00014F61">
        <w:t>д) В работе обязательны цитаты и ссылки на источники. Не допускаются длинные цитаты, слишком частое их использование. Рекомендуемое число цитат – в среднем одна на две страницы текста. Все числовые и статистические данные должны сопровождаться ссылками на источники.</w:t>
      </w:r>
    </w:p>
    <w:p w:rsidR="00D46298" w:rsidRDefault="00D46298" w:rsidP="00D46298">
      <w:pPr>
        <w:ind w:firstLine="567"/>
        <w:jc w:val="both"/>
      </w:pPr>
      <w:r w:rsidRPr="00014F61">
        <w:t xml:space="preserve">е) необходимо соблюдать все </w:t>
      </w:r>
      <w:r w:rsidRPr="00014F61">
        <w:rPr>
          <w:i/>
        </w:rPr>
        <w:t>правила пунктуации</w:t>
      </w:r>
      <w:r w:rsidRPr="00014F61">
        <w:t>, в том числе и при изложении расчетов.</w:t>
      </w:r>
    </w:p>
    <w:p w:rsidR="00014F61" w:rsidRPr="00014F61" w:rsidRDefault="00014F61" w:rsidP="00D46298">
      <w:pPr>
        <w:ind w:firstLine="567"/>
        <w:jc w:val="both"/>
      </w:pPr>
    </w:p>
    <w:p w:rsidR="00D46298" w:rsidRPr="00014F61" w:rsidRDefault="00D46298" w:rsidP="00D46298">
      <w:pPr>
        <w:ind w:firstLine="567"/>
        <w:jc w:val="both"/>
      </w:pPr>
      <w:r w:rsidRPr="00014F61">
        <w:rPr>
          <w:b/>
        </w:rPr>
        <w:t>Оформление таблиц.</w:t>
      </w:r>
      <w:r w:rsidRPr="00014F61">
        <w:t xml:space="preserve"> </w:t>
      </w:r>
    </w:p>
    <w:p w:rsidR="00D46298" w:rsidRPr="00014F61" w:rsidRDefault="00D46298" w:rsidP="00D46298">
      <w:pPr>
        <w:ind w:firstLine="567"/>
        <w:jc w:val="both"/>
      </w:pPr>
      <w:r w:rsidRPr="00014F61">
        <w:t>В таблицах группируется цифровой материал. Таблицы размещают сразу же после упоминания их в тексте. Текст или цифры в таблице размещаются так, чтобы таблицу не нужно было поворачивать.</w:t>
      </w:r>
    </w:p>
    <w:p w:rsidR="00D46298" w:rsidRPr="00014F61" w:rsidRDefault="00D46298" w:rsidP="00D46298">
      <w:pPr>
        <w:ind w:firstLine="567"/>
        <w:jc w:val="both"/>
      </w:pPr>
      <w:r w:rsidRPr="00014F61">
        <w:t>Если таблица не умещается на странице. То ее можно переносить на другую страницу в автоматическом режиме (с помощью компьютера).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Все таблицы должны иметь свои заголовки. Над заголовком таблицы в правой стороне листа помещают надпись «Таблица» с указанием арабскими цифрами ее номера. Нумерация таблиц сквозная в пределах работы. 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Цифры в графах таблиц проставляются вертикально, то есть разряды чисел во всей графе должны быть расположены один под другим. В одной графе количество десятичных знаков должно быть одинаковым. Если данные отсутствуют, то в знаках ставится знак тире. 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Строки таблиц должны иметь порядковую нумерацию. </w:t>
      </w:r>
    </w:p>
    <w:p w:rsidR="00D46298" w:rsidRPr="00014F61" w:rsidRDefault="00D46298" w:rsidP="00D46298">
      <w:pPr>
        <w:ind w:firstLine="567"/>
        <w:jc w:val="both"/>
      </w:pPr>
      <w:r w:rsidRPr="00014F61">
        <w:t xml:space="preserve">Каждая таблица должна сопровождаться комментарием. </w:t>
      </w:r>
    </w:p>
    <w:p w:rsidR="00D46298" w:rsidRPr="00014F61" w:rsidRDefault="00D46298" w:rsidP="00D46298">
      <w:pPr>
        <w:ind w:firstLine="567"/>
        <w:jc w:val="both"/>
        <w:rPr>
          <w:b/>
        </w:rPr>
      </w:pPr>
      <w:r w:rsidRPr="00014F61">
        <w:rPr>
          <w:b/>
        </w:rPr>
        <w:t>Иллюстрации</w:t>
      </w:r>
    </w:p>
    <w:p w:rsidR="00D46298" w:rsidRPr="00014F61" w:rsidRDefault="00D46298" w:rsidP="00D46298">
      <w:pPr>
        <w:ind w:firstLine="567"/>
        <w:jc w:val="both"/>
      </w:pPr>
      <w:r w:rsidRPr="00014F61">
        <w:rPr>
          <w:bCs/>
        </w:rPr>
        <w:t>С</w:t>
      </w:r>
      <w:r w:rsidRPr="00014F61">
        <w:t>хемы, графики, рисунки, диаграммы, фотографии обозначаются словом «Рис.». Указанное обозначение располагается под иллюстративным материалом и имеет сквозную нумерацию, располагаясь параллельно тексту.</w:t>
      </w:r>
    </w:p>
    <w:p w:rsidR="00D46298" w:rsidRPr="00014F61" w:rsidRDefault="00D46298" w:rsidP="00D46298">
      <w:pPr>
        <w:ind w:firstLine="567"/>
        <w:jc w:val="both"/>
      </w:pPr>
      <w:r w:rsidRPr="00014F61">
        <w:t>На иллюстрации, взятые из источников должны быть ссылки.</w:t>
      </w:r>
    </w:p>
    <w:p w:rsidR="00D46298" w:rsidRPr="00014F61" w:rsidRDefault="00D46298" w:rsidP="00D46298">
      <w:pPr>
        <w:pStyle w:val="14"/>
        <w:ind w:firstLine="567"/>
        <w:jc w:val="both"/>
        <w:rPr>
          <w:b/>
          <w:sz w:val="24"/>
        </w:rPr>
      </w:pPr>
      <w:r w:rsidRPr="00014F61">
        <w:rPr>
          <w:b/>
          <w:sz w:val="24"/>
        </w:rPr>
        <w:t xml:space="preserve">Сноски и ссылки.  </w:t>
      </w:r>
    </w:p>
    <w:p w:rsidR="00D46298" w:rsidRPr="00014F61" w:rsidRDefault="00D46298" w:rsidP="00D46298">
      <w:pPr>
        <w:pStyle w:val="14"/>
        <w:ind w:firstLine="567"/>
        <w:jc w:val="both"/>
        <w:rPr>
          <w:sz w:val="24"/>
        </w:rPr>
      </w:pPr>
      <w:r w:rsidRPr="00014F61">
        <w:rPr>
          <w:bCs/>
          <w:sz w:val="24"/>
        </w:rPr>
        <w:t>В контрольной работе обязательны сноски и ссылки на используемые источники.</w:t>
      </w:r>
      <w:r w:rsidRPr="00014F61">
        <w:rPr>
          <w:sz w:val="24"/>
        </w:rPr>
        <w:t xml:space="preserve"> Сноски располагаются внизу страницы, на которой расположена цитата. Для этого в конце цитаты ставится цифра, обозначающая порядковый номер цитаты на данной странице. Все строчки и подстрочные пояснения печатаются через один интервал 10-м размером шрифта без отступа.</w:t>
      </w: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  <w:r w:rsidRPr="00014F61">
        <w:rPr>
          <w:sz w:val="24"/>
          <w:szCs w:val="24"/>
        </w:rPr>
        <w:t>Под чертой, отделяющей сноску от текста, этот номер повторяется и за ним следует название источника, из которого взята цитата. Сноска оформляется так:</w:t>
      </w:r>
    </w:p>
    <w:p w:rsidR="00D46298" w:rsidRPr="00014F61" w:rsidRDefault="00201619" w:rsidP="00D46298">
      <w:pPr>
        <w:pStyle w:val="a3"/>
        <w:ind w:left="0"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6704" from="29.25pt,11.85pt" to="144.45pt,11.85pt" o:allowincell="f"/>
        </w:pict>
      </w:r>
    </w:p>
    <w:p w:rsidR="00D46298" w:rsidRPr="00014F61" w:rsidRDefault="00D46298" w:rsidP="00D46298">
      <w:pPr>
        <w:pStyle w:val="a3"/>
        <w:ind w:left="0" w:firstLine="567"/>
        <w:rPr>
          <w:spacing w:val="-2"/>
          <w:sz w:val="24"/>
          <w:szCs w:val="24"/>
        </w:rPr>
      </w:pPr>
      <w:r w:rsidRPr="00014F61">
        <w:rPr>
          <w:spacing w:val="-2"/>
          <w:sz w:val="24"/>
          <w:szCs w:val="24"/>
          <w:vertAlign w:val="superscript"/>
        </w:rPr>
        <w:t xml:space="preserve">1 </w:t>
      </w:r>
      <w:r w:rsidRPr="00014F61">
        <w:rPr>
          <w:spacing w:val="-2"/>
          <w:sz w:val="24"/>
          <w:szCs w:val="24"/>
        </w:rPr>
        <w:t>Либерман О.А. Культурология. - М.: Моше кацав, 2005. – С. 119.</w:t>
      </w: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  <w:r w:rsidRPr="00014F61">
        <w:rPr>
          <w:sz w:val="24"/>
          <w:szCs w:val="24"/>
        </w:rPr>
        <w:t>При цитате на одной и той же странице одной и той же книги, во второй сноске не следует повторять все данные, а просто писать:</w:t>
      </w:r>
    </w:p>
    <w:p w:rsidR="00D46298" w:rsidRPr="00014F61" w:rsidRDefault="00201619" w:rsidP="00D46298">
      <w:pPr>
        <w:pStyle w:val="a3"/>
        <w:ind w:left="0"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7728" from="29.25pt,13.2pt" to="144.45pt,13.2pt" o:allowincell="f"/>
        </w:pict>
      </w: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  <w:r w:rsidRPr="00014F61">
        <w:rPr>
          <w:sz w:val="24"/>
          <w:szCs w:val="24"/>
          <w:vertAlign w:val="superscript"/>
        </w:rPr>
        <w:t xml:space="preserve">2 </w:t>
      </w:r>
      <w:r w:rsidRPr="00014F61">
        <w:rPr>
          <w:sz w:val="24"/>
          <w:szCs w:val="24"/>
        </w:rPr>
        <w:t>Там же. – С. 120.</w:t>
      </w: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  <w:r w:rsidRPr="00014F61">
        <w:rPr>
          <w:sz w:val="24"/>
          <w:szCs w:val="24"/>
        </w:rPr>
        <w:t xml:space="preserve"> Если одна и та же книга цитируется на других страницах во второй и третий раз, то указывается ее автор, а вместо названия пишется «Указ. соч.». Например:</w:t>
      </w:r>
    </w:p>
    <w:p w:rsidR="00D46298" w:rsidRPr="00014F61" w:rsidRDefault="00201619" w:rsidP="00D46298">
      <w:pPr>
        <w:pStyle w:val="a3"/>
        <w:ind w:left="0"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z-index:251658752" from="29.25pt,12.45pt" to="144.45pt,12.45pt"/>
        </w:pict>
      </w:r>
    </w:p>
    <w:p w:rsidR="00D46298" w:rsidRPr="00014F61" w:rsidRDefault="00D46298" w:rsidP="00D46298">
      <w:pPr>
        <w:pStyle w:val="a3"/>
        <w:ind w:left="0" w:firstLine="567"/>
        <w:rPr>
          <w:sz w:val="24"/>
          <w:szCs w:val="24"/>
        </w:rPr>
      </w:pPr>
      <w:r w:rsidRPr="00014F61">
        <w:rPr>
          <w:sz w:val="24"/>
          <w:szCs w:val="24"/>
          <w:vertAlign w:val="superscript"/>
        </w:rPr>
        <w:t>1</w:t>
      </w:r>
      <w:r w:rsidRPr="00014F61">
        <w:rPr>
          <w:spacing w:val="-2"/>
          <w:sz w:val="24"/>
          <w:szCs w:val="24"/>
        </w:rPr>
        <w:t xml:space="preserve">Либерман О.А. </w:t>
      </w:r>
      <w:r w:rsidRPr="00014F61">
        <w:rPr>
          <w:sz w:val="24"/>
          <w:szCs w:val="24"/>
        </w:rPr>
        <w:t xml:space="preserve"> Указ. соч. – С. 122.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Ссылки на литературные источники в тексте следует делать по вышеприведенной схеме только без проставления страниц.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b/>
          <w:sz w:val="24"/>
          <w:szCs w:val="24"/>
        </w:rPr>
      </w:pPr>
      <w:r w:rsidRPr="00014F61">
        <w:rPr>
          <w:b/>
          <w:sz w:val="24"/>
          <w:szCs w:val="24"/>
        </w:rPr>
        <w:t>Список использованных источников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Список использованных источников включает в себя нормативно-правовые акты, учебники, статьи, монографии, интернет-сайты.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Источники проставляются следующим образом:</w:t>
      </w:r>
    </w:p>
    <w:p w:rsidR="00D46298" w:rsidRPr="00014F61" w:rsidRDefault="00D46298" w:rsidP="00D46298">
      <w:pPr>
        <w:pStyle w:val="a3"/>
        <w:tabs>
          <w:tab w:val="left" w:pos="900"/>
        </w:tabs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Нормативные акты (законы, постановления, указы);</w:t>
      </w:r>
    </w:p>
    <w:p w:rsidR="00D46298" w:rsidRPr="00014F61" w:rsidRDefault="00D46298" w:rsidP="00D46298">
      <w:pPr>
        <w:pStyle w:val="a3"/>
        <w:tabs>
          <w:tab w:val="left" w:pos="900"/>
        </w:tabs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Основная литература (учебники, статьи, монографии);</w:t>
      </w:r>
    </w:p>
    <w:p w:rsidR="00D46298" w:rsidRPr="00014F61" w:rsidRDefault="00D46298" w:rsidP="00D46298">
      <w:pPr>
        <w:pStyle w:val="a3"/>
        <w:tabs>
          <w:tab w:val="left" w:pos="900"/>
        </w:tabs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Интернет-сайты.</w:t>
      </w:r>
    </w:p>
    <w:p w:rsidR="00D46298" w:rsidRPr="00014F61" w:rsidRDefault="00D46298" w:rsidP="00D46298">
      <w:pPr>
        <w:pStyle w:val="a3"/>
        <w:spacing w:after="0"/>
        <w:ind w:left="0" w:firstLine="709"/>
        <w:rPr>
          <w:sz w:val="24"/>
          <w:szCs w:val="24"/>
        </w:rPr>
      </w:pPr>
      <w:r w:rsidRPr="00014F61">
        <w:rPr>
          <w:sz w:val="24"/>
          <w:szCs w:val="24"/>
        </w:rPr>
        <w:t>Оформление источников в список производится в таком порядке:</w:t>
      </w:r>
    </w:p>
    <w:p w:rsidR="00D46298" w:rsidRPr="00014F61" w:rsidRDefault="00D46298" w:rsidP="00D46298">
      <w:pPr>
        <w:ind w:firstLine="709"/>
        <w:jc w:val="both"/>
      </w:pPr>
      <w:r w:rsidRPr="00014F61">
        <w:t>Приложение нумеруются по порядку.</w:t>
      </w:r>
    </w:p>
    <w:p w:rsidR="00D46298" w:rsidRPr="00014F61" w:rsidRDefault="00D46298" w:rsidP="00D46298">
      <w:pPr>
        <w:ind w:firstLine="709"/>
        <w:jc w:val="both"/>
      </w:pPr>
      <w:r w:rsidRPr="00014F61">
        <w:t>В тексте обязательны сноски на приложения.</w:t>
      </w:r>
    </w:p>
    <w:p w:rsidR="00D46298" w:rsidRPr="00014F61" w:rsidRDefault="00D46298" w:rsidP="00D46298">
      <w:pPr>
        <w:rPr>
          <w:b/>
        </w:rPr>
      </w:pPr>
    </w:p>
    <w:p w:rsidR="00D46298" w:rsidRPr="00014F61" w:rsidRDefault="00D46298" w:rsidP="00D46298">
      <w:pPr>
        <w:rPr>
          <w:b/>
        </w:rPr>
      </w:pPr>
      <w:r w:rsidRPr="00014F61">
        <w:rPr>
          <w:b/>
        </w:rPr>
        <w:t>Темы контрольных работ для студентов заочного отделения:</w:t>
      </w:r>
    </w:p>
    <w:p w:rsidR="00D46298" w:rsidRPr="00014F61" w:rsidRDefault="00D46298" w:rsidP="00D46298"/>
    <w:p w:rsidR="00D46298" w:rsidRPr="00014F61" w:rsidRDefault="00D46298" w:rsidP="00D46298">
      <w:r w:rsidRPr="00014F61">
        <w:t>1. «Запад» и «Восток» как проблема европейской мысли.</w:t>
      </w:r>
    </w:p>
    <w:p w:rsidR="00D46298" w:rsidRPr="00014F61" w:rsidRDefault="00D46298" w:rsidP="00D46298">
      <w:r w:rsidRPr="00014F61">
        <w:t>2. «Золотой век русской культуры»</w:t>
      </w:r>
    </w:p>
    <w:p w:rsidR="00D46298" w:rsidRPr="00014F61" w:rsidRDefault="00D46298" w:rsidP="00D46298">
      <w:r w:rsidRPr="00014F61">
        <w:t>3. «Игра в бисер» Г.Гессе и проблемы искусства ХХ века</w:t>
      </w:r>
    </w:p>
    <w:p w:rsidR="00D46298" w:rsidRPr="00014F61" w:rsidRDefault="00D46298" w:rsidP="00D46298">
      <w:r w:rsidRPr="00014F61">
        <w:t>4. «Серебряный век» русской культуры.</w:t>
      </w:r>
    </w:p>
    <w:p w:rsidR="00D46298" w:rsidRPr="00014F61" w:rsidRDefault="00D46298" w:rsidP="00D46298">
      <w:r w:rsidRPr="00014F61">
        <w:t>5. Античность как тип культуры.</w:t>
      </w:r>
    </w:p>
    <w:p w:rsidR="00D46298" w:rsidRPr="00014F61" w:rsidRDefault="00D46298" w:rsidP="00D46298">
      <w:r w:rsidRPr="00014F61">
        <w:t>6. Антропология культуры как научная отрасль знания</w:t>
      </w:r>
    </w:p>
    <w:p w:rsidR="00D46298" w:rsidRPr="00014F61" w:rsidRDefault="00D46298" w:rsidP="00D46298">
      <w:r w:rsidRPr="00014F61">
        <w:t>7. Быт и нравы Московской Руси XV-XVII вв.</w:t>
      </w:r>
    </w:p>
    <w:p w:rsidR="00D46298" w:rsidRPr="00014F61" w:rsidRDefault="00D46298" w:rsidP="00D46298">
      <w:r w:rsidRPr="00014F61">
        <w:t>8. Великие зодчие Санкт-Петербурга.</w:t>
      </w:r>
    </w:p>
    <w:p w:rsidR="00D46298" w:rsidRPr="00014F61" w:rsidRDefault="00D46298" w:rsidP="00D46298">
      <w:r w:rsidRPr="00014F61">
        <w:t>9. Влияние идей О.Шпенглера на развитие культурологии</w:t>
      </w:r>
    </w:p>
    <w:p w:rsidR="00D46298" w:rsidRPr="00014F61" w:rsidRDefault="00D46298" w:rsidP="00D46298">
      <w:r w:rsidRPr="00014F61">
        <w:t>10. Возвышение Москвы и экстенсивный характер развития русской культуры.</w:t>
      </w:r>
    </w:p>
    <w:p w:rsidR="00D46298" w:rsidRPr="00014F61" w:rsidRDefault="00D46298" w:rsidP="00D46298">
      <w:r w:rsidRPr="00014F61">
        <w:t>11. Диалогическая концепция культуры (наследие М.М.Бахтина и Ю.М.Лотмана).</w:t>
      </w:r>
    </w:p>
    <w:p w:rsidR="00D46298" w:rsidRPr="00014F61" w:rsidRDefault="00D46298" w:rsidP="00D46298">
      <w:r w:rsidRPr="00014F61">
        <w:t>12. Древнерусская культура</w:t>
      </w:r>
    </w:p>
    <w:p w:rsidR="00D46298" w:rsidRPr="00014F61" w:rsidRDefault="00D46298" w:rsidP="00D46298">
      <w:r w:rsidRPr="00014F61">
        <w:t>13. Значение реформ Петра I в российской культуре.</w:t>
      </w:r>
    </w:p>
    <w:p w:rsidR="00D46298" w:rsidRPr="00014F61" w:rsidRDefault="00D46298" w:rsidP="00D46298">
      <w:r w:rsidRPr="00014F61">
        <w:t>14. Идеалы Просвещения.</w:t>
      </w:r>
    </w:p>
    <w:p w:rsidR="00D46298" w:rsidRPr="00014F61" w:rsidRDefault="00D46298" w:rsidP="00D46298">
      <w:r w:rsidRPr="00014F61">
        <w:t>15. Идеи народничества в русской художественной культуре</w:t>
      </w:r>
    </w:p>
    <w:p w:rsidR="00D46298" w:rsidRPr="00014F61" w:rsidRDefault="00D46298" w:rsidP="00D46298">
      <w:r w:rsidRPr="00014F61">
        <w:t>16. Искусство Древнего Китая.</w:t>
      </w:r>
    </w:p>
    <w:p w:rsidR="00D46298" w:rsidRPr="00014F61" w:rsidRDefault="00D46298" w:rsidP="00D46298">
      <w:r w:rsidRPr="00014F61">
        <w:t>17. Искусство и миф в прошлом и настоящем</w:t>
      </w:r>
    </w:p>
    <w:p w:rsidR="00D46298" w:rsidRPr="00014F61" w:rsidRDefault="00D46298" w:rsidP="00D46298">
      <w:r w:rsidRPr="00014F61">
        <w:t>18. Искусство как «зеркало» культуры.</w:t>
      </w:r>
    </w:p>
    <w:p w:rsidR="00D46298" w:rsidRPr="00014F61" w:rsidRDefault="00D46298" w:rsidP="00D46298">
      <w:r w:rsidRPr="00014F61">
        <w:t>19. Историко-культурный путь буддизма.</w:t>
      </w:r>
    </w:p>
    <w:p w:rsidR="00D46298" w:rsidRPr="00014F61" w:rsidRDefault="00D46298" w:rsidP="00D46298">
      <w:r w:rsidRPr="00014F61">
        <w:t>20. Контркультурные тенденции в современном сознании</w:t>
      </w:r>
    </w:p>
    <w:p w:rsidR="00D46298" w:rsidRPr="00014F61" w:rsidRDefault="00D46298" w:rsidP="00D46298">
      <w:r w:rsidRPr="00014F61">
        <w:t>21. Крещение Руси и его влияние на культуру.</w:t>
      </w:r>
    </w:p>
    <w:p w:rsidR="00D46298" w:rsidRPr="00014F61" w:rsidRDefault="00D46298" w:rsidP="00D46298">
      <w:r w:rsidRPr="00014F61">
        <w:t>22. Культура и личность</w:t>
      </w:r>
    </w:p>
    <w:p w:rsidR="00D46298" w:rsidRPr="00014F61" w:rsidRDefault="00D46298" w:rsidP="00D46298">
      <w:r w:rsidRPr="00014F61">
        <w:t>23. Культура и цивилизация</w:t>
      </w:r>
    </w:p>
    <w:p w:rsidR="00D46298" w:rsidRPr="00014F61" w:rsidRDefault="00D46298" w:rsidP="00D46298">
      <w:r w:rsidRPr="00014F61">
        <w:t>24. Культура Индии</w:t>
      </w:r>
    </w:p>
    <w:p w:rsidR="00D46298" w:rsidRPr="00014F61" w:rsidRDefault="00D46298" w:rsidP="00D46298">
      <w:r w:rsidRPr="00014F61">
        <w:t>25. Культура как специфический способ человеческой жизнедеятельности.</w:t>
      </w:r>
    </w:p>
    <w:p w:rsidR="00D46298" w:rsidRPr="00014F61" w:rsidRDefault="00D46298" w:rsidP="00D46298">
      <w:r w:rsidRPr="00014F61">
        <w:t>26. Культура Китая</w:t>
      </w:r>
    </w:p>
    <w:p w:rsidR="00D46298" w:rsidRPr="00014F61" w:rsidRDefault="00D46298" w:rsidP="00D46298">
      <w:r w:rsidRPr="00014F61">
        <w:t>27. Культура мусульманских стран</w:t>
      </w:r>
    </w:p>
    <w:p w:rsidR="00D46298" w:rsidRPr="00014F61" w:rsidRDefault="00D46298" w:rsidP="00D46298">
      <w:r w:rsidRPr="00014F61">
        <w:t>28. Культура общения</w:t>
      </w:r>
    </w:p>
    <w:p w:rsidR="00D46298" w:rsidRPr="00014F61" w:rsidRDefault="00D46298" w:rsidP="00D46298">
      <w:r w:rsidRPr="00014F61">
        <w:t>29. Культура Японии</w:t>
      </w:r>
    </w:p>
    <w:p w:rsidR="00D46298" w:rsidRPr="00014F61" w:rsidRDefault="00D46298" w:rsidP="00D46298">
      <w:r w:rsidRPr="00014F61">
        <w:t>30. Культурное многообразие и проблемы типологии культур.</w:t>
      </w:r>
    </w:p>
    <w:p w:rsidR="00D46298" w:rsidRPr="00014F61" w:rsidRDefault="00D46298" w:rsidP="00D46298">
      <w:r w:rsidRPr="00014F61">
        <w:t>31. Культурные достижения Нового времени: достоинства и недостатки.</w:t>
      </w:r>
    </w:p>
    <w:p w:rsidR="00D46298" w:rsidRPr="00014F61" w:rsidRDefault="00D46298" w:rsidP="00D46298">
      <w:r w:rsidRPr="00014F61">
        <w:t>32. Логика «диалога культур».</w:t>
      </w:r>
    </w:p>
    <w:p w:rsidR="00D46298" w:rsidRPr="00014F61" w:rsidRDefault="00D46298" w:rsidP="00D46298">
      <w:r w:rsidRPr="00014F61">
        <w:t>33. Локальные культуры</w:t>
      </w:r>
    </w:p>
    <w:p w:rsidR="00D46298" w:rsidRPr="00014F61" w:rsidRDefault="00D46298" w:rsidP="00D46298">
      <w:r w:rsidRPr="00014F61">
        <w:t>34. Массовая и элитарная культура.</w:t>
      </w:r>
    </w:p>
    <w:p w:rsidR="00D46298" w:rsidRPr="00014F61" w:rsidRDefault="00D46298" w:rsidP="00D46298">
      <w:r w:rsidRPr="00014F61">
        <w:t>35. Метаморфозы «русской идеи».</w:t>
      </w:r>
    </w:p>
    <w:p w:rsidR="00D46298" w:rsidRPr="00014F61" w:rsidRDefault="00D46298" w:rsidP="00D46298">
      <w:r w:rsidRPr="00014F61">
        <w:t>36. Мифология и религия Античности.</w:t>
      </w:r>
    </w:p>
    <w:p w:rsidR="00D46298" w:rsidRPr="00014F61" w:rsidRDefault="00D46298" w:rsidP="00D46298">
      <w:r w:rsidRPr="00014F61">
        <w:t>37. Мифология и религия Древнего Египта.</w:t>
      </w:r>
    </w:p>
    <w:p w:rsidR="00D46298" w:rsidRPr="00014F61" w:rsidRDefault="00D46298" w:rsidP="00D46298">
      <w:r w:rsidRPr="00014F61">
        <w:t>38. Модернизм и его место в культуре ХХ века</w:t>
      </w:r>
    </w:p>
    <w:p w:rsidR="00D46298" w:rsidRPr="00014F61" w:rsidRDefault="00D46298" w:rsidP="00D46298">
      <w:r w:rsidRPr="00014F61">
        <w:t>39. Наука о культуре. Культура как предмет междисциплинарного анализа.</w:t>
      </w:r>
    </w:p>
    <w:p w:rsidR="00D46298" w:rsidRPr="00014F61" w:rsidRDefault="00D46298" w:rsidP="00D46298">
      <w:r w:rsidRPr="00014F61">
        <w:t>40. Национальные различия в культуре.</w:t>
      </w:r>
    </w:p>
    <w:p w:rsidR="00D46298" w:rsidRPr="00014F61" w:rsidRDefault="00D46298" w:rsidP="00D46298">
      <w:r w:rsidRPr="00014F61">
        <w:t>41. Нравственные ценности Христианства и их влияние на развитие культуры</w:t>
      </w:r>
    </w:p>
    <w:p w:rsidR="00D46298" w:rsidRPr="00014F61" w:rsidRDefault="00D46298" w:rsidP="00D46298">
      <w:r w:rsidRPr="00014F61">
        <w:t>42. Образ Петербурга в отечественной культуре.</w:t>
      </w:r>
    </w:p>
    <w:p w:rsidR="00D46298" w:rsidRPr="00014F61" w:rsidRDefault="00D46298" w:rsidP="00D46298">
      <w:r w:rsidRPr="00014F61">
        <w:t>43. Образ художника в искусстве</w:t>
      </w:r>
    </w:p>
    <w:p w:rsidR="00D46298" w:rsidRPr="00014F61" w:rsidRDefault="00D46298" w:rsidP="00D46298">
      <w:r w:rsidRPr="00014F61">
        <w:t>44. Общество и культура. Проблема множественности культур в контексте XX века.</w:t>
      </w:r>
    </w:p>
    <w:p w:rsidR="00D46298" w:rsidRPr="00014F61" w:rsidRDefault="00D46298" w:rsidP="00D46298">
      <w:r w:rsidRPr="00014F61">
        <w:t>45. Основные признаки фольклора</w:t>
      </w:r>
    </w:p>
    <w:p w:rsidR="00D46298" w:rsidRPr="00014F61" w:rsidRDefault="00D46298" w:rsidP="00D46298">
      <w:r w:rsidRPr="00014F61">
        <w:t>46. Основные черты культуры Просвещения в России.</w:t>
      </w:r>
    </w:p>
    <w:p w:rsidR="00D46298" w:rsidRPr="00014F61" w:rsidRDefault="00D46298" w:rsidP="00D46298">
      <w:r w:rsidRPr="00014F61">
        <w:t>47. Особенности Византийской культуры.</w:t>
      </w:r>
    </w:p>
    <w:p w:rsidR="00D46298" w:rsidRPr="00014F61" w:rsidRDefault="00D46298" w:rsidP="00D46298">
      <w:r w:rsidRPr="00014F61">
        <w:t>48. Особенности культуры итальянского Возрождения</w:t>
      </w:r>
    </w:p>
    <w:p w:rsidR="00D46298" w:rsidRPr="00014F61" w:rsidRDefault="00D46298" w:rsidP="00D46298">
      <w:r w:rsidRPr="00014F61">
        <w:t>49. Особенности мифологического сознания от мифа к логосу.</w:t>
      </w:r>
    </w:p>
    <w:p w:rsidR="00D46298" w:rsidRPr="00014F61" w:rsidRDefault="00D46298" w:rsidP="00D46298">
      <w:r w:rsidRPr="00014F61">
        <w:t>50. Особенности петербургской культуры.</w:t>
      </w:r>
    </w:p>
    <w:p w:rsidR="00D46298" w:rsidRPr="00014F61" w:rsidRDefault="00D46298" w:rsidP="00D46298">
      <w:r w:rsidRPr="00014F61">
        <w:t>51. Особенности поздней (Римской) Античности.</w:t>
      </w:r>
    </w:p>
    <w:p w:rsidR="00D46298" w:rsidRPr="00014F61" w:rsidRDefault="00D46298" w:rsidP="00D46298">
      <w:r w:rsidRPr="00014F61">
        <w:t>52. Особенности средневековой картины мира.</w:t>
      </w:r>
    </w:p>
    <w:p w:rsidR="00D46298" w:rsidRPr="00014F61" w:rsidRDefault="00D46298" w:rsidP="00D46298">
      <w:r w:rsidRPr="00014F61">
        <w:t>53. Особенности японской культуры.</w:t>
      </w:r>
    </w:p>
    <w:p w:rsidR="00D46298" w:rsidRPr="00014F61" w:rsidRDefault="00D46298" w:rsidP="00D46298">
      <w:r w:rsidRPr="00014F61">
        <w:t>54. Первобытная культура</w:t>
      </w:r>
    </w:p>
    <w:p w:rsidR="00D46298" w:rsidRPr="00014F61" w:rsidRDefault="00D46298" w:rsidP="00D46298">
      <w:r w:rsidRPr="00014F61">
        <w:t>55. Политическая культура</w:t>
      </w:r>
    </w:p>
    <w:p w:rsidR="00D46298" w:rsidRPr="00014F61" w:rsidRDefault="00D46298" w:rsidP="00D46298">
      <w:r w:rsidRPr="00014F61">
        <w:t>56. Понимание культуры в немецкой классической философии.</w:t>
      </w:r>
    </w:p>
    <w:p w:rsidR="00D46298" w:rsidRPr="00014F61" w:rsidRDefault="00D46298" w:rsidP="00D46298">
      <w:r w:rsidRPr="00014F61">
        <w:t>57. Понимание личности в философии Возрождения.</w:t>
      </w:r>
    </w:p>
    <w:p w:rsidR="00D46298" w:rsidRPr="00014F61" w:rsidRDefault="00D46298" w:rsidP="00D46298">
      <w:r w:rsidRPr="00014F61">
        <w:t>58. Понятия «культура» и «цивилизация» в истории философского понятия культуры.</w:t>
      </w:r>
    </w:p>
    <w:p w:rsidR="00D46298" w:rsidRPr="00014F61" w:rsidRDefault="00D46298" w:rsidP="00D46298">
      <w:r w:rsidRPr="00014F61">
        <w:t>59. Постмодернизм в культурологическом осмыслении.</w:t>
      </w:r>
    </w:p>
    <w:p w:rsidR="00D46298" w:rsidRPr="00014F61" w:rsidRDefault="00D46298" w:rsidP="00D46298">
      <w:r w:rsidRPr="00014F61">
        <w:t>60. Православная культура.</w:t>
      </w:r>
    </w:p>
    <w:p w:rsidR="00D46298" w:rsidRPr="00014F61" w:rsidRDefault="00D46298" w:rsidP="00D46298">
      <w:r w:rsidRPr="00014F61">
        <w:t>61. Принципы семиотического анализа культуры.</w:t>
      </w:r>
    </w:p>
    <w:p w:rsidR="00D46298" w:rsidRPr="00014F61" w:rsidRDefault="00D46298" w:rsidP="00D46298">
      <w:r w:rsidRPr="00014F61">
        <w:t>62. Природа искусства, многообразие видов искусства.</w:t>
      </w:r>
    </w:p>
    <w:p w:rsidR="00D46298" w:rsidRPr="00014F61" w:rsidRDefault="00D46298" w:rsidP="00D46298">
      <w:r w:rsidRPr="00014F61">
        <w:t>63. Просветительская концепция культуры и цивилизации.</w:t>
      </w:r>
    </w:p>
    <w:p w:rsidR="00D46298" w:rsidRPr="00014F61" w:rsidRDefault="00D46298" w:rsidP="00D46298">
      <w:r w:rsidRPr="00014F61">
        <w:t>64. Реформация: становление нового образа мира.</w:t>
      </w:r>
    </w:p>
    <w:p w:rsidR="00D46298" w:rsidRPr="00014F61" w:rsidRDefault="00D46298" w:rsidP="00D46298">
      <w:r w:rsidRPr="00014F61">
        <w:t>65. Роль античной культуры в истории Европы.</w:t>
      </w:r>
    </w:p>
    <w:p w:rsidR="00D46298" w:rsidRPr="00014F61" w:rsidRDefault="00D46298" w:rsidP="00D46298">
      <w:r w:rsidRPr="00014F61">
        <w:t>66. Роль и место культурологии в системе гуманитарного знания</w:t>
      </w:r>
    </w:p>
    <w:p w:rsidR="00D46298" w:rsidRPr="00014F61" w:rsidRDefault="00D46298" w:rsidP="00D46298">
      <w:r w:rsidRPr="00014F61">
        <w:t>67. Роль конфуцианства в традиционной культуре Китая.</w:t>
      </w:r>
    </w:p>
    <w:p w:rsidR="00D46298" w:rsidRPr="00014F61" w:rsidRDefault="00D46298" w:rsidP="00D46298">
      <w:r w:rsidRPr="00014F61">
        <w:t>68. Роль Русской Православной церкви в истории культуры.</w:t>
      </w:r>
    </w:p>
    <w:p w:rsidR="00D46298" w:rsidRPr="00014F61" w:rsidRDefault="00D46298" w:rsidP="00D46298">
      <w:r w:rsidRPr="00014F61">
        <w:t>69. Романтизм как направление в искусстве.</w:t>
      </w:r>
    </w:p>
    <w:p w:rsidR="00D46298" w:rsidRPr="00014F61" w:rsidRDefault="00D46298" w:rsidP="00D46298">
      <w:r w:rsidRPr="00014F61">
        <w:t>70. Романтизм как тип культуры</w:t>
      </w:r>
    </w:p>
    <w:p w:rsidR="00D46298" w:rsidRPr="00014F61" w:rsidRDefault="00D46298" w:rsidP="00D46298">
      <w:r w:rsidRPr="00014F61">
        <w:t>71. Россия: проблемы цивилизационной идентичности («западники», «славянофилы», «евразийцы»).</w:t>
      </w:r>
    </w:p>
    <w:p w:rsidR="00D46298" w:rsidRPr="00014F61" w:rsidRDefault="00D46298" w:rsidP="00D46298">
      <w:r w:rsidRPr="00014F61">
        <w:t>72. Советская культура: специфика, основные этапы развития.</w:t>
      </w:r>
    </w:p>
    <w:p w:rsidR="00D46298" w:rsidRPr="00014F61" w:rsidRDefault="00D46298" w:rsidP="00D46298">
      <w:r w:rsidRPr="00014F61">
        <w:t xml:space="preserve">73. Современное российское социокультурное развитие: модернизация в период постмодерна. </w:t>
      </w:r>
    </w:p>
    <w:p w:rsidR="00D46298" w:rsidRPr="00014F61" w:rsidRDefault="00D46298" w:rsidP="00D46298">
      <w:r w:rsidRPr="00014F61">
        <w:t>74. Специфика индийской культуры.</w:t>
      </w:r>
    </w:p>
    <w:p w:rsidR="00D46298" w:rsidRPr="00014F61" w:rsidRDefault="00D46298" w:rsidP="00D46298">
      <w:r w:rsidRPr="00014F61">
        <w:t>75. Специфика Славянского язычества.</w:t>
      </w:r>
    </w:p>
    <w:p w:rsidR="00D46298" w:rsidRPr="00014F61" w:rsidRDefault="00D46298" w:rsidP="00D46298">
      <w:r w:rsidRPr="00014F61">
        <w:t>76. Структура «мира культуры».</w:t>
      </w:r>
    </w:p>
    <w:p w:rsidR="00D46298" w:rsidRPr="00014F61" w:rsidRDefault="00D46298" w:rsidP="00D46298">
      <w:r w:rsidRPr="00014F61">
        <w:t>77. Субъекты культуры</w:t>
      </w:r>
    </w:p>
    <w:p w:rsidR="00D46298" w:rsidRPr="00014F61" w:rsidRDefault="00D46298" w:rsidP="00D46298">
      <w:r w:rsidRPr="00014F61">
        <w:t>78. Тенденции культурной универсализации в мировом современном процессе</w:t>
      </w:r>
    </w:p>
    <w:p w:rsidR="00D46298" w:rsidRPr="00014F61" w:rsidRDefault="00D46298" w:rsidP="00D46298">
      <w:r w:rsidRPr="00014F61">
        <w:t>79. Традиции в истории культуры.</w:t>
      </w:r>
    </w:p>
    <w:p w:rsidR="00D46298" w:rsidRPr="00014F61" w:rsidRDefault="00D46298" w:rsidP="00D46298">
      <w:r w:rsidRPr="00014F61">
        <w:t>80. Традиции и новаторство в культуре</w:t>
      </w:r>
    </w:p>
    <w:p w:rsidR="00D46298" w:rsidRPr="00014F61" w:rsidRDefault="00D46298" w:rsidP="00D46298">
      <w:r w:rsidRPr="00014F61">
        <w:t>81. Традиции и новации в современной японской культуре.</w:t>
      </w:r>
    </w:p>
    <w:p w:rsidR="00D46298" w:rsidRPr="00014F61" w:rsidRDefault="00D46298" w:rsidP="00D46298">
      <w:r w:rsidRPr="00014F61">
        <w:t>82. Фольклор в системе культуры</w:t>
      </w:r>
    </w:p>
    <w:p w:rsidR="00D46298" w:rsidRPr="00014F61" w:rsidRDefault="00D46298" w:rsidP="00D46298">
      <w:r w:rsidRPr="00014F61">
        <w:t>83. Функции культуры.</w:t>
      </w:r>
    </w:p>
    <w:p w:rsidR="00D46298" w:rsidRPr="00014F61" w:rsidRDefault="00D46298" w:rsidP="00D46298">
      <w:r w:rsidRPr="00014F61">
        <w:t>84. Христианство: рождение и распространение.</w:t>
      </w:r>
    </w:p>
    <w:p w:rsidR="00D46298" w:rsidRPr="00014F61" w:rsidRDefault="00D46298" w:rsidP="00D46298">
      <w:r w:rsidRPr="00014F61">
        <w:t>85. Художественная культура</w:t>
      </w:r>
    </w:p>
    <w:p w:rsidR="00D46298" w:rsidRPr="00014F61" w:rsidRDefault="00D46298" w:rsidP="00D46298">
      <w:r w:rsidRPr="00014F61">
        <w:t>86. Художественная культура Петербурга</w:t>
      </w:r>
    </w:p>
    <w:p w:rsidR="00D46298" w:rsidRPr="00014F61" w:rsidRDefault="00D46298" w:rsidP="00D46298">
      <w:r w:rsidRPr="00014F61">
        <w:t>87. Художественная культура русского авангарда</w:t>
      </w:r>
    </w:p>
    <w:p w:rsidR="00D46298" w:rsidRPr="00014F61" w:rsidRDefault="00D46298" w:rsidP="00D46298">
      <w:r w:rsidRPr="00014F61">
        <w:t>88. Художественная культура Средневековья (романское искусство, готика).</w:t>
      </w:r>
    </w:p>
    <w:p w:rsidR="00D46298" w:rsidRPr="00014F61" w:rsidRDefault="00D46298" w:rsidP="00D46298">
      <w:r w:rsidRPr="00014F61">
        <w:t>89. Художественная культура эпохи Просвещения (барокко, рококо, классицизм, сентиментализм).</w:t>
      </w:r>
    </w:p>
    <w:p w:rsidR="00D46298" w:rsidRPr="00014F61" w:rsidRDefault="00D46298" w:rsidP="00D46298">
      <w:r w:rsidRPr="00014F61">
        <w:t>90. Художественный мир Возрождения.</w:t>
      </w:r>
    </w:p>
    <w:p w:rsidR="00D46298" w:rsidRPr="00014F61" w:rsidRDefault="00D46298" w:rsidP="00D46298">
      <w:r w:rsidRPr="00014F61">
        <w:t>91. Художественный мир Древнего Египта.</w:t>
      </w:r>
    </w:p>
    <w:p w:rsidR="00D46298" w:rsidRPr="00014F61" w:rsidRDefault="00D46298" w:rsidP="00D46298">
      <w:r w:rsidRPr="00014F61">
        <w:t>92. Художественный мир Древней Эллады.</w:t>
      </w:r>
    </w:p>
    <w:p w:rsidR="00D46298" w:rsidRPr="00014F61" w:rsidRDefault="00D46298" w:rsidP="00D46298">
      <w:r w:rsidRPr="00014F61">
        <w:t>93. Ценности культуры XX века.</w:t>
      </w:r>
    </w:p>
    <w:p w:rsidR="00D46298" w:rsidRPr="00014F61" w:rsidRDefault="00D46298" w:rsidP="00D46298">
      <w:r w:rsidRPr="00014F61">
        <w:t>94. Церковный раскол в истории русской культуры</w:t>
      </w:r>
    </w:p>
    <w:p w:rsidR="00D46298" w:rsidRPr="00014F61" w:rsidRDefault="00D46298" w:rsidP="00D46298">
      <w:r w:rsidRPr="00014F61">
        <w:t>95. Черты городской культуры Средневековья.</w:t>
      </w:r>
    </w:p>
    <w:p w:rsidR="00D46298" w:rsidRPr="00014F61" w:rsidRDefault="00D46298" w:rsidP="00D46298">
      <w:r w:rsidRPr="00014F61">
        <w:t>96. Черты русского Средневековья.</w:t>
      </w:r>
    </w:p>
    <w:p w:rsidR="00D46298" w:rsidRPr="00014F61" w:rsidRDefault="00D46298" w:rsidP="00D46298">
      <w:r w:rsidRPr="00014F61">
        <w:t>97. Экономическая культура</w:t>
      </w:r>
    </w:p>
    <w:p w:rsidR="00D46298" w:rsidRPr="00014F61" w:rsidRDefault="00D46298" w:rsidP="00D46298">
      <w:r w:rsidRPr="00014F61">
        <w:t>98. Язык культуры. Наследие А.А.Потебни и современный семиотический подход к исследованию культур.</w:t>
      </w:r>
    </w:p>
    <w:p w:rsidR="00D46298" w:rsidRPr="00014F61" w:rsidRDefault="00D46298" w:rsidP="001A0553">
      <w:pPr>
        <w:widowControl w:val="0"/>
        <w:ind w:left="540"/>
        <w:rPr>
          <w:b/>
        </w:rPr>
      </w:pPr>
    </w:p>
    <w:p w:rsidR="00D46298" w:rsidRPr="00014F61" w:rsidRDefault="00D46298" w:rsidP="001A0553">
      <w:pPr>
        <w:widowControl w:val="0"/>
        <w:ind w:left="540"/>
        <w:rPr>
          <w:b/>
        </w:rPr>
      </w:pPr>
    </w:p>
    <w:p w:rsidR="001A0553" w:rsidRPr="00014F61" w:rsidRDefault="001A0553" w:rsidP="001A0553">
      <w:pPr>
        <w:widowControl w:val="0"/>
        <w:ind w:left="540"/>
        <w:rPr>
          <w:b/>
        </w:rPr>
      </w:pPr>
      <w:r w:rsidRPr="00014F61">
        <w:rPr>
          <w:b/>
        </w:rPr>
        <w:t>Перечень вопросов для итогового контроля (экзамена)</w:t>
      </w:r>
    </w:p>
    <w:p w:rsidR="001A0553" w:rsidRPr="00014F61" w:rsidRDefault="001A0553" w:rsidP="001A0553">
      <w:pPr>
        <w:widowControl w:val="0"/>
        <w:ind w:left="540"/>
      </w:pPr>
    </w:p>
    <w:p w:rsidR="001A0553" w:rsidRPr="00014F61" w:rsidRDefault="001A0553" w:rsidP="001A0553">
      <w:r w:rsidRPr="00014F61">
        <w:t>1. Структура и состав современного культурологического знания</w:t>
      </w:r>
    </w:p>
    <w:p w:rsidR="001A0553" w:rsidRPr="00014F61" w:rsidRDefault="001A0553" w:rsidP="001A0553">
      <w:r w:rsidRPr="00014F61">
        <w:t>2. Культурология и философия культуры</w:t>
      </w:r>
    </w:p>
    <w:p w:rsidR="001A0553" w:rsidRPr="00014F61" w:rsidRDefault="001A0553" w:rsidP="001A0553">
      <w:r w:rsidRPr="00014F61">
        <w:t>3. Социология культуры</w:t>
      </w:r>
    </w:p>
    <w:p w:rsidR="001A0553" w:rsidRPr="00014F61" w:rsidRDefault="001A0553" w:rsidP="001A0553">
      <w:r w:rsidRPr="00014F61">
        <w:t>4. Культурная антропология</w:t>
      </w:r>
    </w:p>
    <w:p w:rsidR="001A0553" w:rsidRPr="00014F61" w:rsidRDefault="001A0553" w:rsidP="001A0553">
      <w:r w:rsidRPr="00014F61">
        <w:t>5. Общие характеристики основных культурологических школ</w:t>
      </w:r>
    </w:p>
    <w:p w:rsidR="001A0553" w:rsidRPr="00014F61" w:rsidRDefault="001A0553" w:rsidP="001A0553">
      <w:r w:rsidRPr="00014F61">
        <w:t>6. Соотношение понятий «цивилизация» и «культура»</w:t>
      </w:r>
    </w:p>
    <w:p w:rsidR="001A0553" w:rsidRPr="00014F61" w:rsidRDefault="001A0553" w:rsidP="001A0553">
      <w:r w:rsidRPr="00014F61">
        <w:t>7. Культурный архетип, менталитет и национальный характер</w:t>
      </w:r>
    </w:p>
    <w:p w:rsidR="001A0553" w:rsidRPr="00014F61" w:rsidRDefault="001A0553" w:rsidP="001A0553">
      <w:r w:rsidRPr="00014F61">
        <w:t>8. Морфология культуры</w:t>
      </w:r>
    </w:p>
    <w:p w:rsidR="001A0553" w:rsidRPr="00014F61" w:rsidRDefault="001A0553" w:rsidP="001A0553">
      <w:r w:rsidRPr="00014F61">
        <w:t>9. Функции культуры</w:t>
      </w:r>
    </w:p>
    <w:p w:rsidR="001A0553" w:rsidRPr="00014F61" w:rsidRDefault="001A0553" w:rsidP="001A0553">
      <w:r w:rsidRPr="00014F61">
        <w:t>10. Субъекты культуры</w:t>
      </w:r>
    </w:p>
    <w:p w:rsidR="001A0553" w:rsidRPr="00014F61" w:rsidRDefault="001A0553" w:rsidP="001A0553">
      <w:r w:rsidRPr="00014F61">
        <w:t>11. Язык и символы культуры</w:t>
      </w:r>
    </w:p>
    <w:p w:rsidR="001A0553" w:rsidRPr="00014F61" w:rsidRDefault="001A0553" w:rsidP="001A0553">
      <w:r w:rsidRPr="00014F61">
        <w:t>12. Культурные ценности и нормы</w:t>
      </w:r>
    </w:p>
    <w:p w:rsidR="001A0553" w:rsidRPr="00014F61" w:rsidRDefault="001A0553" w:rsidP="001A0553">
      <w:r w:rsidRPr="00014F61">
        <w:t>13. Функции культуры и роль традиции в культуре</w:t>
      </w:r>
    </w:p>
    <w:p w:rsidR="001A0553" w:rsidRPr="00014F61" w:rsidRDefault="001A0553" w:rsidP="001A0553">
      <w:r w:rsidRPr="00014F61">
        <w:t>14. Культура информационного общества</w:t>
      </w:r>
    </w:p>
    <w:p w:rsidR="001A0553" w:rsidRPr="00014F61" w:rsidRDefault="001A0553" w:rsidP="001A0553">
      <w:r w:rsidRPr="00014F61">
        <w:t>15. Национальное и общечеловеческое в культуре</w:t>
      </w:r>
    </w:p>
    <w:p w:rsidR="001A0553" w:rsidRPr="00014F61" w:rsidRDefault="001A0553" w:rsidP="001A0553">
      <w:r w:rsidRPr="00014F61">
        <w:t>16. Роль и место искусства в системе культуры</w:t>
      </w:r>
    </w:p>
    <w:p w:rsidR="001A0553" w:rsidRPr="00014F61" w:rsidRDefault="001A0553" w:rsidP="001A0553">
      <w:r w:rsidRPr="00014F61">
        <w:t>17. Культурная картина мира</w:t>
      </w:r>
    </w:p>
    <w:p w:rsidR="001A0553" w:rsidRPr="00014F61" w:rsidRDefault="001A0553" w:rsidP="001A0553">
      <w:r w:rsidRPr="00014F61">
        <w:t>18. Культура и религия</w:t>
      </w:r>
    </w:p>
    <w:p w:rsidR="001A0553" w:rsidRPr="00014F61" w:rsidRDefault="001A0553" w:rsidP="001A0553">
      <w:r w:rsidRPr="00014F61">
        <w:t>19. Культура и природа</w:t>
      </w:r>
    </w:p>
    <w:p w:rsidR="001A0553" w:rsidRPr="00014F61" w:rsidRDefault="001A0553" w:rsidP="001A0553">
      <w:r w:rsidRPr="00014F61">
        <w:t>20. Культура и глобальные процессы современности</w:t>
      </w:r>
    </w:p>
    <w:p w:rsidR="001A0553" w:rsidRPr="00014F61" w:rsidRDefault="001A0553" w:rsidP="001A0553">
      <w:r w:rsidRPr="00014F61">
        <w:t>21. Культура и личность. Инкультурация и социализация</w:t>
      </w:r>
    </w:p>
    <w:p w:rsidR="001A0553" w:rsidRPr="00014F61" w:rsidRDefault="001A0553" w:rsidP="001A0553">
      <w:r w:rsidRPr="00014F61">
        <w:t>22. Тенденции культурной универсализации в мировом современном процессе</w:t>
      </w:r>
    </w:p>
    <w:p w:rsidR="001A0553" w:rsidRPr="00014F61" w:rsidRDefault="001A0553" w:rsidP="001A0553">
      <w:pPr>
        <w:jc w:val="both"/>
      </w:pPr>
      <w:r w:rsidRPr="00014F61">
        <w:t>23. Методы культурологических исследований.</w:t>
      </w:r>
    </w:p>
    <w:p w:rsidR="001A0553" w:rsidRPr="00014F61" w:rsidRDefault="001A0553" w:rsidP="001A0553">
      <w:pPr>
        <w:jc w:val="both"/>
      </w:pPr>
      <w:r w:rsidRPr="00014F61">
        <w:t>24.Субкультуры и контркультуры.</w:t>
      </w:r>
    </w:p>
    <w:p w:rsidR="001A0553" w:rsidRPr="00014F61" w:rsidRDefault="001A0553" w:rsidP="001A0553">
      <w:pPr>
        <w:jc w:val="both"/>
      </w:pPr>
      <w:r w:rsidRPr="00014F61">
        <w:t>25.Эволюционистская концепция культуры.</w:t>
      </w:r>
    </w:p>
    <w:p w:rsidR="001A0553" w:rsidRPr="00014F61" w:rsidRDefault="001A0553" w:rsidP="001A0553">
      <w:pPr>
        <w:jc w:val="both"/>
      </w:pPr>
      <w:r w:rsidRPr="00014F61">
        <w:t>26.Концепция культурно-исторических типов.</w:t>
      </w:r>
    </w:p>
    <w:p w:rsidR="001A0553" w:rsidRPr="00014F61" w:rsidRDefault="001A0553" w:rsidP="001A0553">
      <w:pPr>
        <w:jc w:val="both"/>
      </w:pPr>
      <w:r w:rsidRPr="00014F61">
        <w:t>27.Концепция локальных культур</w:t>
      </w:r>
    </w:p>
    <w:p w:rsidR="001A0553" w:rsidRPr="00014F61" w:rsidRDefault="001A0553" w:rsidP="001A0553">
      <w:pPr>
        <w:jc w:val="both"/>
      </w:pPr>
      <w:r w:rsidRPr="00014F61">
        <w:t>28.Психоаналитическая концепция культуры.</w:t>
      </w:r>
    </w:p>
    <w:p w:rsidR="001A0553" w:rsidRPr="00014F61" w:rsidRDefault="001A0553" w:rsidP="001A0553">
      <w:pPr>
        <w:jc w:val="both"/>
      </w:pPr>
      <w:r w:rsidRPr="00014F61">
        <w:t>29. Постмодернистская концепция культуры.</w:t>
      </w:r>
    </w:p>
    <w:p w:rsidR="001A0553" w:rsidRPr="00014F61" w:rsidRDefault="001A0553" w:rsidP="001A0553">
      <w:pPr>
        <w:jc w:val="both"/>
      </w:pPr>
      <w:r w:rsidRPr="00014F61">
        <w:t>30. Функционалистская концепция культуры</w:t>
      </w:r>
    </w:p>
    <w:p w:rsidR="00084980" w:rsidRPr="00014F61" w:rsidRDefault="00084980"/>
    <w:p w:rsidR="00D46298" w:rsidRPr="00014F61" w:rsidRDefault="00D46298">
      <w:pPr>
        <w:rPr>
          <w:b/>
        </w:rPr>
      </w:pPr>
      <w:r w:rsidRPr="00014F61">
        <w:rPr>
          <w:b/>
        </w:rPr>
        <w:t>Рекомендуемая литература</w:t>
      </w:r>
    </w:p>
    <w:p w:rsidR="00D46298" w:rsidRPr="00014F61" w:rsidRDefault="00D46298">
      <w:pPr>
        <w:rPr>
          <w:b/>
        </w:rPr>
      </w:pPr>
    </w:p>
    <w:p w:rsidR="00D46298" w:rsidRPr="00014F61" w:rsidRDefault="00D46298" w:rsidP="00D46298">
      <w:r w:rsidRPr="00014F61">
        <w:t xml:space="preserve">Учебники </w:t>
      </w:r>
    </w:p>
    <w:p w:rsidR="00D46298" w:rsidRPr="00014F61" w:rsidRDefault="00D46298" w:rsidP="00D46298"/>
    <w:p w:rsidR="00D46298" w:rsidRPr="00014F61" w:rsidRDefault="00D46298" w:rsidP="00D46298">
      <w:r w:rsidRPr="00014F61">
        <w:t>Кармин А.С. Культурология. СПб. 2006</w:t>
      </w:r>
    </w:p>
    <w:p w:rsidR="00D46298" w:rsidRPr="00014F61" w:rsidRDefault="00D46298" w:rsidP="00D46298">
      <w:r w:rsidRPr="00014F61">
        <w:t>Иконникова С. История культурологических теорий 2-е изд. Спб. 2005</w:t>
      </w:r>
      <w:r w:rsidR="00516A8B">
        <w:t>.</w:t>
      </w:r>
    </w:p>
    <w:p w:rsidR="00D46298" w:rsidRPr="00014F61" w:rsidRDefault="00D46298" w:rsidP="00D46298">
      <w:r w:rsidRPr="00014F61">
        <w:t>Столяренко Л.Д. Культурология: Учебное пособие. Л.Д. Столяренко, В.Е. Столяренко, С.И. Самыгин – М.: ИКЦ "Март" Ростов н/Д: Изд. центр "Март", 2004</w:t>
      </w:r>
      <w:r w:rsidR="00516A8B">
        <w:t>.</w:t>
      </w:r>
    </w:p>
    <w:p w:rsidR="00D46298" w:rsidRPr="00014F61" w:rsidRDefault="00D46298" w:rsidP="00D46298">
      <w:r w:rsidRPr="00014F61">
        <w:t>Каган М.С. Введение в историю мировой культуры: в 2 кн. "Петрополис", 2003</w:t>
      </w:r>
      <w:r w:rsidR="00516A8B">
        <w:t>.</w:t>
      </w:r>
    </w:p>
    <w:p w:rsidR="00D46298" w:rsidRPr="00014F61" w:rsidRDefault="00D46298" w:rsidP="00D46298">
      <w:r w:rsidRPr="00014F61">
        <w:t>Георгиева Т.С. Христианство и русская культура: Учеб.пособ.-М,2001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Горелов А.А. Культурология: Учеб. пособ.-М,2001</w:t>
      </w:r>
      <w:r w:rsidR="00516A8B">
        <w:t>.</w:t>
      </w:r>
    </w:p>
    <w:p w:rsidR="00D46298" w:rsidRPr="00014F61" w:rsidRDefault="00D46298" w:rsidP="00D46298">
      <w:r w:rsidRPr="00014F61">
        <w:t>Малюга Ю.Я. Культурология: Учеб. пособ.-М, 2001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Самохвалова В.И. Культурология. М., 2002</w:t>
      </w:r>
    </w:p>
    <w:p w:rsidR="00D46298" w:rsidRPr="00014F61" w:rsidRDefault="00D46298" w:rsidP="00D46298">
      <w:r w:rsidRPr="00014F61">
        <w:t>Сравнительное изучение цивилизаций: Хрестоматия/Сост.Б.С.Ерасов.-М:2001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Яковкина Н.И. История русской культуры XIX века: Учеб. пособ.-СПб,2002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Яхонтова Е.С. Мировая художественная культура: Учеб. пособ. -СПб: ИВЭСЭП, 2003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Яхонтова Е.С. Культурология: Учебно-методическое пособие для студ. заоч. отд.-СПб:Знание, 2003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Бабахо В.А., Левинова С.И. Культурология: Прогр. базового курса, хрестоматия, словарь терминов.-М, 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Георгиева Т.С. История русской культуры. Русская культура: история и современность: Учеб. пособ.-М,2000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Кравченко А.И. Культурология: Словарь.-М,2000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Культурология: Учеб. пособ./ Науч. ред. Г.В. Драч.-Ростов н/Д, 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Культурология: История мировой культуры /Под ред. А.Н. Марковой.-М, 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Розин В.М. Введение в культурологию. М., 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Силищев Д.А. Культурология: Учеб. пособ.-М, 2000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 xml:space="preserve">Садохин А.П., Грушевицкая Т.Г. Мировая художественная культура. М., 2000. </w:t>
      </w:r>
    </w:p>
    <w:p w:rsidR="00D46298" w:rsidRPr="00014F61" w:rsidRDefault="00D46298" w:rsidP="00D46298"/>
    <w:p w:rsidR="00D46298" w:rsidRPr="00014F61" w:rsidRDefault="00D46298" w:rsidP="00D46298">
      <w:r w:rsidRPr="00014F61">
        <w:t xml:space="preserve">Литература по теории культуры </w:t>
      </w:r>
    </w:p>
    <w:p w:rsidR="00D46298" w:rsidRPr="00014F61" w:rsidRDefault="00D46298" w:rsidP="00D46298"/>
    <w:p w:rsidR="00D46298" w:rsidRPr="00014F61" w:rsidRDefault="00D46298" w:rsidP="00D46298">
      <w:r w:rsidRPr="00014F61">
        <w:t>Белик А.А. Культурология. антропологические теории культур. М., 1998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Вебер М. Протестантская этика и дух капитализма. В кн.: М.Вебер. «Избранные произведения». - М., 1990</w:t>
      </w:r>
      <w:r w:rsidR="00516A8B">
        <w:t>.</w:t>
      </w:r>
    </w:p>
    <w:p w:rsidR="00D46298" w:rsidRPr="00014F61" w:rsidRDefault="00D46298" w:rsidP="00D46298">
      <w:r w:rsidRPr="00014F61">
        <w:t>Губман Б.Л. Западная философия культуры ХХ века. Тверь, 1997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 xml:space="preserve">Гумилев Л.Н. Этногенез и биосфера Земли, - М., 1993. </w:t>
      </w:r>
    </w:p>
    <w:p w:rsidR="00D46298" w:rsidRPr="00014F61" w:rsidRDefault="00D46298" w:rsidP="00D46298">
      <w:r w:rsidRPr="00014F61">
        <w:t>Гуревич П.С. Культурология. Учебное пособие. М., 1996</w:t>
      </w:r>
      <w:r w:rsidR="00516A8B">
        <w:t>.</w:t>
      </w:r>
    </w:p>
    <w:p w:rsidR="00D46298" w:rsidRPr="00014F61" w:rsidRDefault="00D46298" w:rsidP="00D46298">
      <w:r w:rsidRPr="00014F61">
        <w:t>Данилевский Н.Я. Россия и Европа. СПб., 1995</w:t>
      </w:r>
      <w:r w:rsidR="00516A8B">
        <w:t>.</w:t>
      </w:r>
    </w:p>
    <w:p w:rsidR="00D46298" w:rsidRPr="00014F61" w:rsidRDefault="00D46298" w:rsidP="00D46298">
      <w:r w:rsidRPr="00014F61">
        <w:t>Ерасов Б.С. Социальная культурология. М., 1996</w:t>
      </w:r>
      <w:r w:rsidR="00516A8B">
        <w:t>.</w:t>
      </w:r>
    </w:p>
    <w:p w:rsidR="00D46298" w:rsidRPr="00014F61" w:rsidRDefault="00D46298" w:rsidP="00D46298">
      <w:r w:rsidRPr="00014F61">
        <w:t>Ионин Л.Г. Социология культуры. М., 1996.</w:t>
      </w:r>
    </w:p>
    <w:p w:rsidR="00D46298" w:rsidRPr="00014F61" w:rsidRDefault="00D46298" w:rsidP="00D46298">
      <w:r w:rsidRPr="00014F61">
        <w:t>История мировой культуры: наследие Запада: Античность, Средневековье, возрождение: курс лекций. М., 1998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Кармин А.С. Основы культурологии, СПб.,1997</w:t>
      </w:r>
      <w:r w:rsidR="00516A8B">
        <w:t>.</w:t>
      </w:r>
    </w:p>
    <w:p w:rsidR="00D46298" w:rsidRPr="00014F61" w:rsidRDefault="00D46298" w:rsidP="00D46298">
      <w:r w:rsidRPr="00014F61">
        <w:t>Каган М.С. Философия культуры, СПб., 1996</w:t>
      </w:r>
      <w:r w:rsidR="00516A8B">
        <w:t>.</w:t>
      </w:r>
      <w:r w:rsidRPr="00014F61">
        <w:t xml:space="preserve"> </w:t>
      </w:r>
    </w:p>
    <w:p w:rsidR="00D46298" w:rsidRPr="00014F61" w:rsidRDefault="00D46298" w:rsidP="00D46298">
      <w:r w:rsidRPr="00014F61">
        <w:t>Культурология XX век. Антология. - М.,1995.</w:t>
      </w:r>
    </w:p>
    <w:p w:rsidR="00D46298" w:rsidRPr="00014F61" w:rsidRDefault="00D46298" w:rsidP="00D46298">
      <w:r w:rsidRPr="00014F61">
        <w:t>Лотман Ю.М Избр. труды в 3-х томах. Таллинн, 1992-1994.</w:t>
      </w:r>
    </w:p>
    <w:p w:rsidR="00D46298" w:rsidRPr="00014F61" w:rsidRDefault="00D46298" w:rsidP="00D46298">
      <w:r w:rsidRPr="00014F61">
        <w:t>Лурье С.В. Историческая этнология. М., 1997</w:t>
      </w:r>
      <w:r w:rsidR="00516A8B">
        <w:t>.</w:t>
      </w:r>
    </w:p>
    <w:p w:rsidR="00D46298" w:rsidRPr="00014F61" w:rsidRDefault="00D46298" w:rsidP="00D46298">
      <w:r w:rsidRPr="00014F61">
        <w:t>Очерки по истории мировой культуры. Под ред. Т.Ф.Кузнецовой. М., 1997</w:t>
      </w:r>
      <w:r w:rsidR="00516A8B">
        <w:t>.</w:t>
      </w:r>
    </w:p>
    <w:p w:rsidR="00D46298" w:rsidRPr="00014F61" w:rsidRDefault="00D46298" w:rsidP="00D46298">
      <w:r w:rsidRPr="00014F61">
        <w:t>Рикёр П. Конфликт интерпретаций. Очерки о герменевтике. - М, 1995.</w:t>
      </w:r>
    </w:p>
    <w:p w:rsidR="00D46298" w:rsidRPr="00014F61" w:rsidRDefault="00D46298" w:rsidP="00D46298">
      <w:r w:rsidRPr="00014F61">
        <w:t>Риккерт Г. Науки о природе и науки о культуре // Культурология XX век. Антология. - М., 1989.</w:t>
      </w:r>
    </w:p>
    <w:p w:rsidR="00D46298" w:rsidRPr="00014F61" w:rsidRDefault="00D46298" w:rsidP="00D46298">
      <w:r w:rsidRPr="00014F61">
        <w:t>Сорокин П. Человек. Цивилизация. Общество. - М., 1992.</w:t>
      </w:r>
    </w:p>
    <w:p w:rsidR="00D46298" w:rsidRPr="00014F61" w:rsidRDefault="00D46298" w:rsidP="00D46298">
      <w:r w:rsidRPr="00014F61">
        <w:t>Сумерки богов // Под ред. А. А. Яковлева. - М., 1990.</w:t>
      </w:r>
    </w:p>
    <w:p w:rsidR="00D46298" w:rsidRPr="00014F61" w:rsidRDefault="00D46298" w:rsidP="00D46298">
      <w:r w:rsidRPr="00014F61">
        <w:t>Тайлор Э.Б. Первобытная культура. - М., 1989.</w:t>
      </w:r>
    </w:p>
    <w:p w:rsidR="00D46298" w:rsidRPr="00014F61" w:rsidRDefault="00D46298" w:rsidP="00D46298">
      <w:r w:rsidRPr="00014F61">
        <w:t>Тойнби А. Постижение истории. - М., 1992, 1995.</w:t>
      </w:r>
    </w:p>
    <w:p w:rsidR="00D46298" w:rsidRPr="00014F61" w:rsidRDefault="00D46298" w:rsidP="00D46298">
      <w:r w:rsidRPr="00014F61">
        <w:t>Успенский Б.А. Избранные труды. Т.I. Семиотика истории. Семиотика культуры. - М., 1996.</w:t>
      </w:r>
    </w:p>
    <w:p w:rsidR="00D46298" w:rsidRPr="00014F61" w:rsidRDefault="00D46298" w:rsidP="00D46298">
      <w:r w:rsidRPr="00014F61">
        <w:t>Хантингтон С. Столкновение цивилизаций? Полис. 1994. № 1.</w:t>
      </w:r>
    </w:p>
    <w:p w:rsidR="00D46298" w:rsidRPr="00014F61" w:rsidRDefault="00D46298" w:rsidP="00D46298">
      <w:r w:rsidRPr="00014F61">
        <w:t>Человек и индивидуальность в истории культуры. Под ред. А.Я.Гуревича. М., 1990</w:t>
      </w:r>
      <w:r w:rsidR="00516A8B">
        <w:t>.</w:t>
      </w:r>
    </w:p>
    <w:p w:rsidR="00D46298" w:rsidRPr="00014F61" w:rsidRDefault="00D46298" w:rsidP="00D46298">
      <w:r w:rsidRPr="00014F61">
        <w:t>Шестаков В. Мифология ХХ века. М., 1988</w:t>
      </w:r>
      <w:r w:rsidR="00516A8B">
        <w:t>.</w:t>
      </w:r>
    </w:p>
    <w:p w:rsidR="00D46298" w:rsidRPr="00014F61" w:rsidRDefault="00D46298" w:rsidP="00D46298">
      <w:r w:rsidRPr="00014F61">
        <w:t>Шпенглер О. Закат Европы. - Т. I-П. - М., 1993, 1998.</w:t>
      </w:r>
    </w:p>
    <w:p w:rsidR="00D46298" w:rsidRPr="00014F61" w:rsidRDefault="00D46298" w:rsidP="00D46298">
      <w:r w:rsidRPr="00014F61">
        <w:t>Шубарт В. Европа и душа Востока. М., 1997</w:t>
      </w:r>
      <w:r w:rsidR="00516A8B">
        <w:t>.</w:t>
      </w:r>
    </w:p>
    <w:p w:rsidR="00D46298" w:rsidRPr="00014F61" w:rsidRDefault="00D46298" w:rsidP="00D46298">
      <w:r w:rsidRPr="00014F61">
        <w:t>Юнг К.-Г. Архетип и символ. - М., 1991.</w:t>
      </w:r>
    </w:p>
    <w:p w:rsidR="00D46298" w:rsidRPr="00014F61" w:rsidRDefault="00D46298" w:rsidP="00D46298">
      <w:r w:rsidRPr="00014F61">
        <w:t>Яковлева А.М. Кич и художественная культура. М., 1990</w:t>
      </w:r>
      <w:r w:rsidR="00516A8B">
        <w:t>.</w:t>
      </w:r>
    </w:p>
    <w:p w:rsidR="00D46298" w:rsidRPr="00014F61" w:rsidRDefault="00D46298" w:rsidP="00D46298"/>
    <w:p w:rsidR="00D46298" w:rsidRPr="00014F61" w:rsidRDefault="00D46298" w:rsidP="00D46298">
      <w:r w:rsidRPr="00014F61">
        <w:t>Литература по истории культуры</w:t>
      </w:r>
    </w:p>
    <w:p w:rsidR="00D46298" w:rsidRPr="00014F61" w:rsidRDefault="00D46298" w:rsidP="00D46298"/>
    <w:p w:rsidR="00D46298" w:rsidRPr="00014F61" w:rsidRDefault="00D46298" w:rsidP="00D46298">
      <w:r w:rsidRPr="00014F61">
        <w:t>Автономова Н.С. Философские проблемы структурного анализа в гуманитарных науках. - М., 1977.</w:t>
      </w:r>
    </w:p>
    <w:p w:rsidR="00D46298" w:rsidRPr="00014F61" w:rsidRDefault="00D46298" w:rsidP="00D46298">
      <w:r w:rsidRPr="00014F61">
        <w:t>Бахтин М.М. Творчество Франсуа Рабле и народная культура Средневековья и Ренессанса. М., 1990</w:t>
      </w:r>
      <w:r w:rsidR="00516A8B">
        <w:t>.</w:t>
      </w:r>
    </w:p>
    <w:p w:rsidR="00D46298" w:rsidRPr="00014F61" w:rsidRDefault="00D46298" w:rsidP="00D46298">
      <w:r w:rsidRPr="00014F61">
        <w:t>Библер В.С. На гранях логики культуры. Книга избранных очерков. - М., 1997.</w:t>
      </w:r>
    </w:p>
    <w:p w:rsidR="00D46298" w:rsidRPr="00014F61" w:rsidRDefault="00D46298" w:rsidP="00D46298">
      <w:r w:rsidRPr="00014F61">
        <w:t xml:space="preserve">Браун Дж. Психология Фрейда и постфрейдисты. - М.- К., 1997. </w:t>
      </w:r>
    </w:p>
    <w:p w:rsidR="00D46298" w:rsidRPr="00014F61" w:rsidRDefault="00D46298" w:rsidP="00D46298">
      <w:r w:rsidRPr="00014F61">
        <w:t xml:space="preserve">ГайденкоП.П. Прорыв к трансцендентному. - М., 1997. </w:t>
      </w:r>
    </w:p>
    <w:p w:rsidR="00D46298" w:rsidRPr="00014F61" w:rsidRDefault="00D46298" w:rsidP="00D46298">
      <w:r w:rsidRPr="00014F61">
        <w:t xml:space="preserve">Гердер И.Г. Идеи к философии истории человечества. - М., 1977. </w:t>
      </w:r>
    </w:p>
    <w:p w:rsidR="00D46298" w:rsidRPr="00014F61" w:rsidRDefault="00D46298" w:rsidP="00D46298">
      <w:r w:rsidRPr="00014F61">
        <w:t>Гидденс Э. Постмодерн. Философия истории. Антология. Под ред. Ю.А.Кимелева. М., 1995</w:t>
      </w:r>
      <w:r w:rsidR="00516A8B">
        <w:t>.</w:t>
      </w:r>
    </w:p>
    <w:p w:rsidR="00D46298" w:rsidRPr="00014F61" w:rsidRDefault="00D46298" w:rsidP="00D46298">
      <w:r w:rsidRPr="00014F61">
        <w:t xml:space="preserve">Зыбайлов Л.К.,ШапинскийВ.А. Постмодернизм. - М., 1996. </w:t>
      </w:r>
    </w:p>
    <w:p w:rsidR="00D46298" w:rsidRPr="00014F61" w:rsidRDefault="00D46298" w:rsidP="00D46298">
      <w:r w:rsidRPr="00014F61">
        <w:t xml:space="preserve">Ильин И. Постмодернизм. От истоков до конца столетия. - М., 1998. </w:t>
      </w:r>
    </w:p>
    <w:p w:rsidR="00D46298" w:rsidRPr="00014F61" w:rsidRDefault="00D46298" w:rsidP="00D46298">
      <w:r w:rsidRPr="00014F61">
        <w:t>Ильин И. Постструктурализм. Деконструктивизм. Постмодернизм. - М., 1996.</w:t>
      </w:r>
    </w:p>
    <w:p w:rsidR="00D46298" w:rsidRPr="00014F61" w:rsidRDefault="00D46298" w:rsidP="00D46298">
      <w:r w:rsidRPr="00014F61">
        <w:t>История и культура Китая. М., 1974</w:t>
      </w:r>
      <w:r w:rsidR="00516A8B">
        <w:t>.</w:t>
      </w:r>
    </w:p>
    <w:p w:rsidR="00D46298" w:rsidRPr="00014F61" w:rsidRDefault="00D46298" w:rsidP="00D46298">
      <w:r w:rsidRPr="00014F61">
        <w:t>Культура Византии. В 3-х тт. М., 1984-1991</w:t>
      </w:r>
      <w:r w:rsidR="00516A8B">
        <w:t>.</w:t>
      </w:r>
    </w:p>
    <w:p w:rsidR="00D46298" w:rsidRPr="00014F61" w:rsidRDefault="00D46298" w:rsidP="00D46298">
      <w:r w:rsidRPr="00014F61">
        <w:t>Культура эпохи Возрождения и Реформации. Л., 1981</w:t>
      </w:r>
      <w:r w:rsidR="00516A8B">
        <w:t>.</w:t>
      </w:r>
    </w:p>
    <w:p w:rsidR="00D46298" w:rsidRPr="00014F61" w:rsidRDefault="00D46298" w:rsidP="00D46298">
      <w:r w:rsidRPr="00014F61">
        <w:t>Лосев А.Ф. Очерки античного символизма и мифологии. М., 1993</w:t>
      </w:r>
      <w:r w:rsidR="00516A8B">
        <w:t>.</w:t>
      </w:r>
    </w:p>
    <w:p w:rsidR="00D46298" w:rsidRPr="00014F61" w:rsidRDefault="00D46298" w:rsidP="00D46298">
      <w:r w:rsidRPr="00014F61">
        <w:t>Матье М.Э. Избранные труды по мифологии и идеологии Древнего Египта. М., 1996</w:t>
      </w:r>
      <w:r w:rsidR="00516A8B">
        <w:t>.</w:t>
      </w:r>
    </w:p>
    <w:p w:rsidR="00D46298" w:rsidRPr="00014F61" w:rsidRDefault="00D46298" w:rsidP="00D46298">
      <w:r w:rsidRPr="00014F61">
        <w:t>Ольденбург С.Ф. Культура Индии. М., 1991</w:t>
      </w:r>
      <w:r w:rsidR="00516A8B">
        <w:t>.</w:t>
      </w:r>
    </w:p>
    <w:p w:rsidR="00D46298" w:rsidRPr="00014F61" w:rsidRDefault="00D46298" w:rsidP="00D46298">
      <w:r w:rsidRPr="00014F61">
        <w:t>Ортега-и-Гассет Х. Восстание масс. Избранные труды. М., 1997</w:t>
      </w:r>
      <w:r w:rsidR="00516A8B">
        <w:t>.</w:t>
      </w:r>
    </w:p>
    <w:p w:rsidR="00D46298" w:rsidRPr="00014F61" w:rsidRDefault="00D46298" w:rsidP="00D46298">
      <w:r w:rsidRPr="00014F61">
        <w:t>Проблемы философии культуры. Опыт историко-материалистического анализа. - М., 1984.</w:t>
      </w:r>
    </w:p>
    <w:p w:rsidR="00D46298" w:rsidRPr="00014F61" w:rsidRDefault="00D46298" w:rsidP="00D46298">
      <w:r w:rsidRPr="00014F61">
        <w:t xml:space="preserve">Фрейд 3. Психоанализ. Религия. Культура. - М., 1992. </w:t>
      </w:r>
    </w:p>
    <w:p w:rsidR="00D46298" w:rsidRPr="00014F61" w:rsidRDefault="00D46298" w:rsidP="00D46298">
      <w:r w:rsidRPr="00014F61">
        <w:t xml:space="preserve">Фромм Э. Душа человека. - М., 1992. </w:t>
      </w:r>
    </w:p>
    <w:p w:rsidR="00D46298" w:rsidRPr="00014F61" w:rsidRDefault="00D46298" w:rsidP="00D46298">
      <w:r w:rsidRPr="00014F61">
        <w:t>Фукуяма Ф. Конец истории? //Вопросы философии. 1990, №</w:t>
      </w:r>
    </w:p>
    <w:p w:rsidR="00D46298" w:rsidRPr="00014F61" w:rsidRDefault="00D46298" w:rsidP="00D46298">
      <w:r w:rsidRPr="00014F61">
        <w:t>Хёйзинга Й. Осень Средневековья. М., 1988</w:t>
      </w:r>
      <w:r w:rsidR="00516A8B">
        <w:t>.</w:t>
      </w:r>
    </w:p>
    <w:p w:rsidR="00D46298" w:rsidRPr="00014F61" w:rsidRDefault="00D46298" w:rsidP="00D46298">
      <w:r w:rsidRPr="00014F61">
        <w:t>Художественная культура первобытного общества. Хрестоматия. Сост. И.А.Химик. СПб., 1994</w:t>
      </w:r>
      <w:r w:rsidR="00516A8B">
        <w:t>.</w:t>
      </w:r>
    </w:p>
    <w:p w:rsidR="00D46298" w:rsidRPr="00014F61" w:rsidRDefault="00D46298" w:rsidP="00D46298">
      <w:r w:rsidRPr="00014F61">
        <w:t>Юнусова В.Н. Ислам - музыкальная культура и современное образование в России. М., 1997</w:t>
      </w:r>
      <w:r w:rsidR="00516A8B">
        <w:t>.</w:t>
      </w:r>
    </w:p>
    <w:p w:rsidR="00D46298" w:rsidRPr="00014F61" w:rsidRDefault="00D46298" w:rsidP="00D46298">
      <w:r w:rsidRPr="00014F61">
        <w:t>Яковец Ю.В. История цивилизаций. М., 1997</w:t>
      </w:r>
      <w:r w:rsidR="00516A8B">
        <w:t>.</w:t>
      </w:r>
    </w:p>
    <w:p w:rsidR="00D46298" w:rsidRPr="00014F61" w:rsidRDefault="00D46298" w:rsidP="00D46298"/>
    <w:p w:rsidR="00D46298" w:rsidRPr="00014F61" w:rsidRDefault="00D46298" w:rsidP="00D46298">
      <w:r w:rsidRPr="00014F61">
        <w:t xml:space="preserve">Литература по истории зарубежной культуры </w:t>
      </w:r>
    </w:p>
    <w:p w:rsidR="00D46298" w:rsidRPr="00014F61" w:rsidRDefault="00D46298" w:rsidP="00D46298"/>
    <w:p w:rsidR="00D46298" w:rsidRPr="00014F61" w:rsidRDefault="00D46298" w:rsidP="00D46298">
      <w:r w:rsidRPr="00014F61">
        <w:t xml:space="preserve">Бог-Человек-Общество в традиционных культурах Востока. - М., 1993. </w:t>
      </w:r>
    </w:p>
    <w:p w:rsidR="00D46298" w:rsidRPr="00014F61" w:rsidRDefault="00D46298" w:rsidP="00D46298">
      <w:r w:rsidRPr="00014F61">
        <w:t>Васильев Л.С. Цивилизации Востока: специфика, тенденции, перспективы //Цивилизации. - Вып. 3. - М., 1995.</w:t>
      </w:r>
    </w:p>
    <w:p w:rsidR="00D46298" w:rsidRPr="00014F61" w:rsidRDefault="00D46298" w:rsidP="00D46298">
      <w:r w:rsidRPr="00014F61">
        <w:t>Гаспаров М.Л. Занимательная Греция. Рассказы о древнегреческой культуре. - М., 1995,</w:t>
      </w:r>
    </w:p>
    <w:p w:rsidR="00D46298" w:rsidRPr="00014F61" w:rsidRDefault="00D46298" w:rsidP="00D46298">
      <w:r w:rsidRPr="00014F61">
        <w:t xml:space="preserve">Гвардини Р. Конец Нового времени //Вопросы философии. 1990, № 4. </w:t>
      </w:r>
    </w:p>
    <w:p w:rsidR="00D46298" w:rsidRPr="00014F61" w:rsidRDefault="00D46298" w:rsidP="00D46298">
      <w:r w:rsidRPr="00014F61">
        <w:t xml:space="preserve">Древние цивилизации. - М., 1989. Цивилизация. - Вып. 1-4 - М., 1992, 1995, 1997. </w:t>
      </w:r>
    </w:p>
    <w:p w:rsidR="00D46298" w:rsidRPr="00014F61" w:rsidRDefault="00D46298" w:rsidP="00D46298">
      <w:r w:rsidRPr="00014F61">
        <w:t>Ерасов Б.С. Культура, религия и цивилизация на Востоке. Очерки общей теории. - М., 1990.</w:t>
      </w:r>
    </w:p>
    <w:p w:rsidR="00D46298" w:rsidRPr="00014F61" w:rsidRDefault="00D46298" w:rsidP="00D46298">
      <w:r w:rsidRPr="00014F61">
        <w:t>Ильина Т.В. История искусств. Отечественное искусство. М., 1994</w:t>
      </w:r>
      <w:r w:rsidR="00516A8B">
        <w:t>.</w:t>
      </w:r>
    </w:p>
    <w:p w:rsidR="00D46298" w:rsidRPr="00014F61" w:rsidRDefault="00D46298" w:rsidP="00D46298">
      <w:r w:rsidRPr="00014F61">
        <w:t xml:space="preserve">История и культура народов Азии, Африки и Латинской Америки (с древнейших времен до наших дней) //Вопросы истории. 1995-1996 гг. </w:t>
      </w:r>
    </w:p>
    <w:p w:rsidR="00D46298" w:rsidRPr="00014F61" w:rsidRDefault="00D46298" w:rsidP="00D46298">
      <w:r w:rsidRPr="00014F61">
        <w:t>Козловский В.В., Уткин А.И., Федотова В.Г. Модернизация: от равенства к свободе. - СПб., 1995.</w:t>
      </w:r>
    </w:p>
    <w:p w:rsidR="00D46298" w:rsidRPr="00014F61" w:rsidRDefault="00D46298" w:rsidP="00D46298">
      <w:r w:rsidRPr="00014F61">
        <w:t>Кондаков И.В. Введение в историю русской культуры. М., 1997</w:t>
      </w:r>
      <w:r w:rsidR="00516A8B">
        <w:t>.</w:t>
      </w:r>
    </w:p>
    <w:p w:rsidR="00D46298" w:rsidRPr="00014F61" w:rsidRDefault="00D46298" w:rsidP="00D46298">
      <w:r w:rsidRPr="00014F61">
        <w:t>Ланда Р.Г. Восток: цивилизация, формация, социум //Вопросы истории. 1995. № 4.</w:t>
      </w:r>
    </w:p>
    <w:p w:rsidR="00D46298" w:rsidRPr="00014F61" w:rsidRDefault="00D46298" w:rsidP="00D46298">
      <w:r w:rsidRPr="00014F61">
        <w:t xml:space="preserve">Ланда Р.Г. Исламский фундаментализм //Вопросы истории. 1993, № 1. </w:t>
      </w:r>
    </w:p>
    <w:p w:rsidR="00D46298" w:rsidRPr="00014F61" w:rsidRDefault="00D46298" w:rsidP="00D46298">
      <w:r w:rsidRPr="00014F61">
        <w:t>Литаврин</w:t>
      </w:r>
      <w:r w:rsidR="00516A8B">
        <w:t xml:space="preserve"> </w:t>
      </w:r>
      <w:r w:rsidRPr="00014F61">
        <w:t xml:space="preserve">Г.Г. Как жили византийцы. - СПб., 1997. </w:t>
      </w:r>
    </w:p>
    <w:p w:rsidR="00D46298" w:rsidRPr="00014F61" w:rsidRDefault="00D46298" w:rsidP="00D46298">
      <w:r w:rsidRPr="00014F61">
        <w:t xml:space="preserve">Молодякова Э.В., Маркарьян С.Б. Японское общество: книга перемен (полтора века эволюции). - М., 1996. </w:t>
      </w:r>
    </w:p>
    <w:p w:rsidR="00D46298" w:rsidRPr="00014F61" w:rsidRDefault="00D46298" w:rsidP="00D46298">
      <w:r w:rsidRPr="00014F61">
        <w:t>Оссовская М. Рыцарь и буржуа. - М., 1987.</w:t>
      </w:r>
    </w:p>
    <w:p w:rsidR="00D46298" w:rsidRPr="00014F61" w:rsidRDefault="00D46298" w:rsidP="00D46298">
      <w:r w:rsidRPr="00014F61">
        <w:t xml:space="preserve">Померанц Г. О причинах упадка буддизма в средневековой Индии //Померанц Г. Выход из транса. - М., 1995. </w:t>
      </w:r>
    </w:p>
    <w:p w:rsidR="00D46298" w:rsidRPr="00014F61" w:rsidRDefault="00D46298" w:rsidP="00D46298">
      <w:r w:rsidRPr="00014F61">
        <w:t xml:space="preserve">Просветительское движение в Англии. - М., 1991. </w:t>
      </w:r>
    </w:p>
    <w:p w:rsidR="00D46298" w:rsidRPr="00014F61" w:rsidRDefault="00D46298" w:rsidP="00D46298">
      <w:r w:rsidRPr="00014F61">
        <w:t>Русская идея. В кругу писателей и мыслителей русского зарубежья. Т. I-II. - М., 1994</w:t>
      </w:r>
    </w:p>
    <w:p w:rsidR="00D46298" w:rsidRPr="00014F61" w:rsidRDefault="00D46298" w:rsidP="00D46298">
      <w:r w:rsidRPr="00014F61">
        <w:t xml:space="preserve">Удальцова З.В. Византийская культура. - М., 1988. </w:t>
      </w:r>
    </w:p>
    <w:p w:rsidR="00D46298" w:rsidRPr="00014F61" w:rsidRDefault="00D46298" w:rsidP="00D46298">
      <w:r w:rsidRPr="00014F61">
        <w:t xml:space="preserve">Французское Просвещение и революция. - М., 1989. </w:t>
      </w:r>
    </w:p>
    <w:p w:rsidR="00D46298" w:rsidRPr="00014F61" w:rsidRDefault="00D46298" w:rsidP="00D46298">
      <w:r w:rsidRPr="00014F61">
        <w:t xml:space="preserve">Хабермас Ю. Модерн - незавершенный проект //Вопросы философии. 1992, № 4. </w:t>
      </w:r>
    </w:p>
    <w:p w:rsidR="00D46298" w:rsidRPr="00014F61" w:rsidRDefault="00D46298" w:rsidP="00D46298">
      <w:r w:rsidRPr="00014F61">
        <w:t>Шкуратов В.А. Историческая психология. - М., 1997.</w:t>
      </w:r>
    </w:p>
    <w:p w:rsidR="00D46298" w:rsidRPr="00014F61" w:rsidRDefault="00D46298" w:rsidP="00D46298">
      <w:r w:rsidRPr="00014F61">
        <w:t xml:space="preserve">Ясперс К. Смысл и назначение истории. - М., 1991. </w:t>
      </w:r>
    </w:p>
    <w:p w:rsidR="00D46298" w:rsidRPr="00014F61" w:rsidRDefault="00D46298" w:rsidP="00D46298"/>
    <w:p w:rsidR="00D46298" w:rsidRDefault="00D46298" w:rsidP="00D46298">
      <w:r w:rsidRPr="00014F61">
        <w:t>Первобытная культура</w:t>
      </w:r>
    </w:p>
    <w:p w:rsidR="00516A8B" w:rsidRPr="00014F61" w:rsidRDefault="00516A8B" w:rsidP="00D46298"/>
    <w:p w:rsidR="00D46298" w:rsidRPr="00014F61" w:rsidRDefault="00D46298" w:rsidP="00D46298">
      <w:r w:rsidRPr="00014F61">
        <w:t>Семенов Ю.И. На заре человеческой истории. - М., 1989.</w:t>
      </w:r>
    </w:p>
    <w:p w:rsidR="00D46298" w:rsidRPr="00014F61" w:rsidRDefault="00D46298" w:rsidP="00D46298">
      <w:r w:rsidRPr="00014F61">
        <w:t>Токарев С.А. Ранние формы религии и их развитие. - М., 1964.</w:t>
      </w:r>
    </w:p>
    <w:p w:rsidR="00D46298" w:rsidRPr="00014F61" w:rsidRDefault="00D46298" w:rsidP="00D46298">
      <w:r w:rsidRPr="00014F61">
        <w:t>Энгельс Ф. Происхождение семьи, частной собственности и государства. - М, 1980.</w:t>
      </w:r>
    </w:p>
    <w:p w:rsidR="00D46298" w:rsidRPr="00014F61" w:rsidRDefault="00D46298" w:rsidP="00D46298">
      <w:r w:rsidRPr="00014F61">
        <w:t>Египет</w:t>
      </w:r>
    </w:p>
    <w:p w:rsidR="00D46298" w:rsidRPr="00014F61" w:rsidRDefault="00D46298" w:rsidP="00D46298">
      <w:r w:rsidRPr="00014F61">
        <w:t>Ассман Я. Египет: теология и благочестие ранней цивилизации. - М., 1999.</w:t>
      </w:r>
    </w:p>
    <w:p w:rsidR="00D46298" w:rsidRPr="00014F61" w:rsidRDefault="00D46298" w:rsidP="00D46298">
      <w:r w:rsidRPr="00014F61">
        <w:t>Жак К. Египет великих фараонов. История и легенда. - М., 1992.</w:t>
      </w:r>
    </w:p>
    <w:p w:rsidR="00D46298" w:rsidRPr="00014F61" w:rsidRDefault="00D46298" w:rsidP="00D46298">
      <w:r w:rsidRPr="00014F61">
        <w:t>Матье М.Э. Избранные труды по мифологии и идеологии Древнего Египта. - М., 1996.</w:t>
      </w:r>
    </w:p>
    <w:p w:rsidR="00D46298" w:rsidRPr="00014F61" w:rsidRDefault="00D46298" w:rsidP="00D46298">
      <w:r w:rsidRPr="00014F61">
        <w:t>Индия</w:t>
      </w:r>
    </w:p>
    <w:p w:rsidR="00D46298" w:rsidRPr="00014F61" w:rsidRDefault="00D46298" w:rsidP="00D46298">
      <w:r w:rsidRPr="00014F61">
        <w:t xml:space="preserve">Бонгард-Левин Г.М. Древнеиндийская цивилизация. - М., 1980, 1993. </w:t>
      </w:r>
    </w:p>
    <w:p w:rsidR="00D46298" w:rsidRPr="00014F61" w:rsidRDefault="00D46298" w:rsidP="00D46298">
      <w:r w:rsidRPr="00014F61">
        <w:t>Ольденбург С.Ф. Культура Индии. - М., 1991.</w:t>
      </w:r>
    </w:p>
    <w:p w:rsidR="00D46298" w:rsidRPr="00014F61" w:rsidRDefault="00D46298" w:rsidP="00D46298">
      <w:r w:rsidRPr="00014F61">
        <w:t>Китай</w:t>
      </w:r>
    </w:p>
    <w:p w:rsidR="00D46298" w:rsidRPr="00014F61" w:rsidRDefault="00D46298" w:rsidP="00D46298">
      <w:r w:rsidRPr="00014F61">
        <w:t xml:space="preserve">Бартольд В.В. Ислам и культура мусульманства. - М., 1992. </w:t>
      </w:r>
    </w:p>
    <w:p w:rsidR="00D46298" w:rsidRPr="00014F61" w:rsidRDefault="00D46298" w:rsidP="00D46298">
      <w:r w:rsidRPr="00014F61">
        <w:t xml:space="preserve">Еремеев Д.Е. Ислам: образ жизни и стиль мышления. - М., 1990. </w:t>
      </w:r>
    </w:p>
    <w:p w:rsidR="00D46298" w:rsidRPr="00014F61" w:rsidRDefault="00D46298" w:rsidP="00D46298">
      <w:r w:rsidRPr="00014F61">
        <w:t xml:space="preserve">История и культура Китая. - М., 1974. </w:t>
      </w:r>
    </w:p>
    <w:p w:rsidR="00D46298" w:rsidRPr="00014F61" w:rsidRDefault="00D46298" w:rsidP="00D46298">
      <w:r w:rsidRPr="00014F61">
        <w:t>Китай: традиции и современность. - М., 1976.</w:t>
      </w:r>
    </w:p>
    <w:p w:rsidR="00D46298" w:rsidRPr="00014F61" w:rsidRDefault="00D46298" w:rsidP="00D46298">
      <w:r w:rsidRPr="00014F61">
        <w:t xml:space="preserve">Концепция человека в традиционной китайской культуре. - М., 1992. </w:t>
      </w:r>
    </w:p>
    <w:p w:rsidR="00D46298" w:rsidRPr="00014F61" w:rsidRDefault="00D46298" w:rsidP="00D46298">
      <w:r w:rsidRPr="00014F61">
        <w:t>Социокультурные характеристики индивида в системе китайской цивилизации. - М., 1992.</w:t>
      </w:r>
    </w:p>
    <w:p w:rsidR="00D46298" w:rsidRPr="00014F61" w:rsidRDefault="00D46298" w:rsidP="00D46298">
      <w:r w:rsidRPr="00014F61">
        <w:t xml:space="preserve">Этика и ритуал в традиционном Китае. - М., 1988. </w:t>
      </w:r>
    </w:p>
    <w:p w:rsidR="00D46298" w:rsidRPr="00014F61" w:rsidRDefault="00D46298" w:rsidP="00D46298">
      <w:r w:rsidRPr="00014F61">
        <w:t>Культура Японии</w:t>
      </w:r>
    </w:p>
    <w:p w:rsidR="00D46298" w:rsidRPr="00014F61" w:rsidRDefault="00D46298" w:rsidP="00D46298">
      <w:r w:rsidRPr="00014F61">
        <w:t>Григорьева Т.П. Красотой Японии рожденный. - М., 1993.</w:t>
      </w:r>
    </w:p>
    <w:p w:rsidR="00D46298" w:rsidRPr="00014F61" w:rsidRDefault="00D46298" w:rsidP="00D46298">
      <w:r w:rsidRPr="00014F61">
        <w:t>Пронников В.А., Ладанов И.Д. Японцы. Этнопсихологические очерки. - М., 1985, 1996.</w:t>
      </w:r>
    </w:p>
    <w:p w:rsidR="00D46298" w:rsidRPr="00014F61" w:rsidRDefault="00D46298" w:rsidP="00D46298">
      <w:r w:rsidRPr="00014F61">
        <w:t>Человек и мир в японской культуре. - М., 1985.</w:t>
      </w:r>
    </w:p>
    <w:p w:rsidR="00D46298" w:rsidRPr="00014F61" w:rsidRDefault="00D46298" w:rsidP="00D46298">
      <w:r w:rsidRPr="00014F61">
        <w:t>Античность как тип культуры</w:t>
      </w:r>
    </w:p>
    <w:p w:rsidR="00D46298" w:rsidRPr="00014F61" w:rsidRDefault="00D46298" w:rsidP="00D46298">
      <w:r w:rsidRPr="00014F61">
        <w:t>Андреев Ю.В. Цена свободы и гармонии. Несколько штрихов к портрету греческой цивилизации. - СПб., 1998.</w:t>
      </w:r>
    </w:p>
    <w:p w:rsidR="00D46298" w:rsidRPr="00014F61" w:rsidRDefault="00D46298" w:rsidP="00D46298">
      <w:r w:rsidRPr="00014F61">
        <w:t>Зелинский Ф.Ф. История античной культуры. - СПб., 1995.</w:t>
      </w:r>
    </w:p>
    <w:p w:rsidR="00D46298" w:rsidRPr="00014F61" w:rsidRDefault="00D46298" w:rsidP="00D46298">
      <w:r w:rsidRPr="00014F61">
        <w:t>Кнабе Г.С. Материалы к лекциям по общей теории культуры и культуре античного Рима. - М., 1993.</w:t>
      </w:r>
    </w:p>
    <w:p w:rsidR="00D46298" w:rsidRPr="00014F61" w:rsidRDefault="00D46298" w:rsidP="00D46298">
      <w:r w:rsidRPr="00014F61">
        <w:t>Культура Древнего Рима. В 2-х тт. - М., 1985.</w:t>
      </w:r>
    </w:p>
    <w:p w:rsidR="00D46298" w:rsidRPr="00014F61" w:rsidRDefault="00D46298" w:rsidP="00D46298">
      <w:r w:rsidRPr="00014F61">
        <w:t>Куманецкий К. История культуры Древней Греции и Рима. - М., 1990.</w:t>
      </w:r>
    </w:p>
    <w:p w:rsidR="00D46298" w:rsidRPr="00014F61" w:rsidRDefault="00D46298" w:rsidP="00D46298">
      <w:r w:rsidRPr="00014F61">
        <w:t xml:space="preserve">Лосев А.Ф. Очерки античного символизма и мифологии. - М., 1993 </w:t>
      </w:r>
    </w:p>
    <w:p w:rsidR="00D46298" w:rsidRPr="00014F61" w:rsidRDefault="00D46298" w:rsidP="00D46298">
      <w:r w:rsidRPr="00014F61">
        <w:t>Средневековая Европа</w:t>
      </w:r>
    </w:p>
    <w:p w:rsidR="00D46298" w:rsidRPr="00014F61" w:rsidRDefault="00D46298" w:rsidP="00D46298">
      <w:r w:rsidRPr="00014F61">
        <w:t xml:space="preserve">Бицилли П.М. Элементы средневековой культуры. - СПб., 1995. </w:t>
      </w:r>
    </w:p>
    <w:p w:rsidR="00D46298" w:rsidRPr="00014F61" w:rsidRDefault="00D46298" w:rsidP="00D46298">
      <w:r w:rsidRPr="00014F61">
        <w:t xml:space="preserve">Гуревич А.Я. Категории средневековой культуры. - М., 1972. </w:t>
      </w:r>
    </w:p>
    <w:p w:rsidR="00D46298" w:rsidRPr="00014F61" w:rsidRDefault="00D46298" w:rsidP="00D46298">
      <w:r w:rsidRPr="00014F61">
        <w:t xml:space="preserve">Дюби Ж. Европа в средние века. - Смоленск, 1994. </w:t>
      </w:r>
    </w:p>
    <w:p w:rsidR="00D46298" w:rsidRPr="00014F61" w:rsidRDefault="00D46298" w:rsidP="00D46298">
      <w:r w:rsidRPr="00014F61">
        <w:t xml:space="preserve">Карсавин Л. П. Культура средних веков. - Киев, 1995. </w:t>
      </w:r>
    </w:p>
    <w:p w:rsidR="00D46298" w:rsidRPr="00014F61" w:rsidRDefault="00D46298" w:rsidP="00D46298">
      <w:r w:rsidRPr="00014F61">
        <w:t>Легофф Ж. Цивилизация средневекового Запада. - М., 1992.</w:t>
      </w:r>
    </w:p>
    <w:p w:rsidR="00D46298" w:rsidRPr="00014F61" w:rsidRDefault="00D46298" w:rsidP="00D46298">
      <w:r w:rsidRPr="00014F61">
        <w:t>Византия</w:t>
      </w:r>
    </w:p>
    <w:p w:rsidR="00D46298" w:rsidRPr="00014F61" w:rsidRDefault="00D46298" w:rsidP="00D46298">
      <w:r w:rsidRPr="00014F61">
        <w:t>Аверинцев С.С. Поэтика ранневизантийской литературы. - М., 1977, 1997.</w:t>
      </w:r>
    </w:p>
    <w:p w:rsidR="00D46298" w:rsidRPr="00014F61" w:rsidRDefault="00D46298" w:rsidP="00D46298">
      <w:r w:rsidRPr="00014F61">
        <w:t>Бычков В. В. Малая история византийской эстетики. - Киев, 1991.</w:t>
      </w:r>
    </w:p>
    <w:p w:rsidR="00D46298" w:rsidRPr="00014F61" w:rsidRDefault="00D46298" w:rsidP="00D46298">
      <w:r w:rsidRPr="00014F61">
        <w:t>Культура Византии. В 3-х тт. - М., 1984-1991.</w:t>
      </w:r>
    </w:p>
    <w:p w:rsidR="00D46298" w:rsidRPr="00014F61" w:rsidRDefault="00D46298" w:rsidP="00D46298">
      <w:r w:rsidRPr="00014F61">
        <w:t>Рождение Запада</w:t>
      </w:r>
    </w:p>
    <w:p w:rsidR="00D46298" w:rsidRPr="00014F61" w:rsidRDefault="00D46298" w:rsidP="00D46298">
      <w:r w:rsidRPr="00014F61">
        <w:t>Бердяев Н. А. Смысл истории. - М., 1990.</w:t>
      </w:r>
    </w:p>
    <w:p w:rsidR="00D46298" w:rsidRPr="00014F61" w:rsidRDefault="00D46298" w:rsidP="00D46298">
      <w:r w:rsidRPr="00014F61">
        <w:t>Бродель Ф. Материальная цивилизация, экономика и капитализм. В 3-х тт. - М., 1986-1992.</w:t>
      </w:r>
    </w:p>
    <w:p w:rsidR="00D46298" w:rsidRPr="00014F61" w:rsidRDefault="00D46298" w:rsidP="00D46298">
      <w:r w:rsidRPr="00014F61">
        <w:t>Косырева Л.М, Социокультурный генезис науки Нового времени. - М., 1989.</w:t>
      </w:r>
    </w:p>
    <w:p w:rsidR="00D46298" w:rsidRPr="00014F61" w:rsidRDefault="00D46298" w:rsidP="00D46298">
      <w:r w:rsidRPr="00014F61">
        <w:t>Соловьев Э.Ю. Прошлое толкует нас. Очерки по истории философии и культуры. - М., 1991,</w:t>
      </w:r>
    </w:p>
    <w:p w:rsidR="00D46298" w:rsidRPr="00014F61" w:rsidRDefault="00D46298" w:rsidP="00D46298">
      <w:r w:rsidRPr="00014F61">
        <w:t>Возрождение</w:t>
      </w:r>
    </w:p>
    <w:p w:rsidR="00D46298" w:rsidRPr="00014F61" w:rsidRDefault="00D46298" w:rsidP="00D46298">
      <w:r w:rsidRPr="00014F61">
        <w:t xml:space="preserve">Баткин Л.М. Итальянское Возрождение. Проблемы и люди. - М., 1995. </w:t>
      </w:r>
    </w:p>
    <w:p w:rsidR="00D46298" w:rsidRPr="00014F61" w:rsidRDefault="00D46298" w:rsidP="00D46298">
      <w:r w:rsidRPr="00014F61">
        <w:t>Бахтин М.М. Творчество Франсуа Рабле и народная культура Средневековья и Ренессанса. - М., 1990.</w:t>
      </w:r>
    </w:p>
    <w:p w:rsidR="00D46298" w:rsidRPr="00014F61" w:rsidRDefault="00D46298" w:rsidP="00D46298">
      <w:r w:rsidRPr="00014F61">
        <w:t xml:space="preserve">Бицилли П.М. Место Ренессанса в истории культуры. - СПб., 1996. </w:t>
      </w:r>
    </w:p>
    <w:p w:rsidR="00D46298" w:rsidRPr="00014F61" w:rsidRDefault="00D46298" w:rsidP="00D46298">
      <w:r w:rsidRPr="00014F61">
        <w:t>Лосев А.Ф. Эстетика Возрождения. - М., 1978.</w:t>
      </w:r>
    </w:p>
    <w:p w:rsidR="00D46298" w:rsidRPr="00014F61" w:rsidRDefault="00D46298" w:rsidP="00D46298">
      <w:r w:rsidRPr="00014F61">
        <w:t>Реформация</w:t>
      </w:r>
    </w:p>
    <w:p w:rsidR="00D46298" w:rsidRPr="00014F61" w:rsidRDefault="00D46298" w:rsidP="00D46298">
      <w:r w:rsidRPr="00014F61">
        <w:t xml:space="preserve">Берковский Н.Я. Романтизм в Германии. - М., 1974. </w:t>
      </w:r>
    </w:p>
    <w:p w:rsidR="00D46298" w:rsidRPr="00014F61" w:rsidRDefault="00D46298" w:rsidP="00D46298">
      <w:r w:rsidRPr="00014F61">
        <w:t>Вебер М. Протестантская этика и дух капитализма //Вебер М. «Избранные произведения», - М., 1990.</w:t>
      </w:r>
    </w:p>
    <w:p w:rsidR="00D46298" w:rsidRPr="00014F61" w:rsidRDefault="00D46298" w:rsidP="00D46298">
      <w:r w:rsidRPr="00014F61">
        <w:t xml:space="preserve">Культура эпохи Возрождения и Реформации. - Л., 1981. </w:t>
      </w:r>
    </w:p>
    <w:p w:rsidR="00D46298" w:rsidRPr="00014F61" w:rsidRDefault="00D46298" w:rsidP="00D46298">
      <w:r w:rsidRPr="00014F61">
        <w:t>Ревуненкова Н.В. Ренессансное свободомыслие и Реформация. - М., 1988.</w:t>
      </w:r>
    </w:p>
    <w:p w:rsidR="00D46298" w:rsidRPr="00014F61" w:rsidRDefault="00D46298" w:rsidP="00D46298">
      <w:r w:rsidRPr="00014F61">
        <w:t>Фуко М. История безумия в классическую эпоху. - СПб., 1997.</w:t>
      </w:r>
    </w:p>
    <w:p w:rsidR="00D46298" w:rsidRPr="00014F61" w:rsidRDefault="00D46298" w:rsidP="00D46298">
      <w:r w:rsidRPr="00014F61">
        <w:t>Хоркхаймер Т., Адорно Т.В. Диалектика Просвещения. Философские фрагменты. - М. - СПб., 1997.</w:t>
      </w:r>
    </w:p>
    <w:p w:rsidR="00D46298" w:rsidRPr="00014F61" w:rsidRDefault="00D46298" w:rsidP="00D46298">
      <w:r w:rsidRPr="00014F61">
        <w:t>«Модерн»: от расцвета к кризису</w:t>
      </w:r>
    </w:p>
    <w:p w:rsidR="00D46298" w:rsidRPr="00014F61" w:rsidRDefault="00D46298" w:rsidP="00D46298">
      <w:r w:rsidRPr="00014F61">
        <w:t>Гидденс Э. Постмодерн //Философия истории. Антология. /Под ред. Ю.А. Кимелева. - М, 1995.</w:t>
      </w:r>
    </w:p>
    <w:p w:rsidR="00D46298" w:rsidRPr="00014F61" w:rsidRDefault="00D46298" w:rsidP="00D46298">
      <w:r w:rsidRPr="00014F61">
        <w:t>Манхейм К. Диагноз нашего времени. - М., 1994.</w:t>
      </w:r>
    </w:p>
    <w:p w:rsidR="00D46298" w:rsidRPr="00014F61" w:rsidRDefault="00D46298" w:rsidP="00D46298">
      <w:r w:rsidRPr="00014F61">
        <w:t>Ортега-и-Гассет X. Восстание масс //Избранные труды. - М., 1997.</w:t>
      </w:r>
    </w:p>
    <w:p w:rsidR="00D46298" w:rsidRPr="00014F61" w:rsidRDefault="00D46298" w:rsidP="00D46298">
      <w:r w:rsidRPr="00014F61">
        <w:t>Постмодернизм и культура. - М., 1991.</w:t>
      </w:r>
    </w:p>
    <w:p w:rsidR="00D46298" w:rsidRPr="00014F61" w:rsidRDefault="00D46298" w:rsidP="00D46298">
      <w:r w:rsidRPr="00014F61">
        <w:t>Социально-политический контекст философии постмодернизма. - М., 1994.</w:t>
      </w:r>
    </w:p>
    <w:p w:rsidR="00D46298" w:rsidRPr="00014F61" w:rsidRDefault="00D46298" w:rsidP="00D46298">
      <w:r w:rsidRPr="00014F61">
        <w:t>Фромм Э. Бегство от свободы. - М., 1990.</w:t>
      </w:r>
    </w:p>
    <w:p w:rsidR="00D46298" w:rsidRPr="00014F61" w:rsidRDefault="00D46298" w:rsidP="00D46298">
      <w:r w:rsidRPr="00014F61">
        <w:t>Литература по истории отечественной культуры</w:t>
      </w:r>
    </w:p>
    <w:p w:rsidR="00D46298" w:rsidRPr="00014F61" w:rsidRDefault="00D46298" w:rsidP="00D46298">
      <w:r w:rsidRPr="00014F61">
        <w:t xml:space="preserve">Бердяев Н.А, Истоки и смысл русского коммунизма. - М., 1990. </w:t>
      </w:r>
    </w:p>
    <w:p w:rsidR="00D46298" w:rsidRPr="00014F61" w:rsidRDefault="00D46298" w:rsidP="00D46298">
      <w:r w:rsidRPr="00014F61">
        <w:t xml:space="preserve">Бычков В.В. Русская средневековая эстетика ХI-ХVП веков. - М., 1992. </w:t>
      </w:r>
    </w:p>
    <w:p w:rsidR="00D46298" w:rsidRPr="00014F61" w:rsidRDefault="00D46298" w:rsidP="00D46298">
      <w:r w:rsidRPr="00014F61">
        <w:t xml:space="preserve">Игумен Иоанн Экономцев. Православие. Византия. Россия. - М., 1992. </w:t>
      </w:r>
    </w:p>
    <w:p w:rsidR="00D46298" w:rsidRPr="00014F61" w:rsidRDefault="00D46298" w:rsidP="00D46298">
      <w:r w:rsidRPr="00014F61">
        <w:t xml:space="preserve">Ильина Т.В. История искусств. Отечественное искусство. - М., 1994. </w:t>
      </w:r>
    </w:p>
    <w:p w:rsidR="00D46298" w:rsidRPr="00014F61" w:rsidRDefault="00D46298" w:rsidP="00D46298">
      <w:r w:rsidRPr="00014F61">
        <w:t>Ионин Л.Г. Свобода в СССР. - СПб., 1997.</w:t>
      </w:r>
    </w:p>
    <w:p w:rsidR="00D46298" w:rsidRPr="00014F61" w:rsidRDefault="00D46298" w:rsidP="00D46298">
      <w:r w:rsidRPr="00014F61">
        <w:t xml:space="preserve">КлибановА.И. Духовная культура средневековой Руси. - М., 1994,1996. </w:t>
      </w:r>
    </w:p>
    <w:p w:rsidR="00D46298" w:rsidRPr="00014F61" w:rsidRDefault="00D46298" w:rsidP="00D46298">
      <w:r w:rsidRPr="00014F61">
        <w:t xml:space="preserve">Кондаков И.В. Введение в историю русской культуры, - М., 1997. </w:t>
      </w:r>
    </w:p>
    <w:p w:rsidR="00D46298" w:rsidRPr="00014F61" w:rsidRDefault="00D46298" w:rsidP="00D46298">
      <w:r w:rsidRPr="00014F61">
        <w:t xml:space="preserve">Лихачев Д.С. Русское искусство от древности до авангарда. - М., 1992. </w:t>
      </w:r>
    </w:p>
    <w:p w:rsidR="00D46298" w:rsidRPr="00014F61" w:rsidRDefault="00D46298" w:rsidP="00D46298">
      <w:r w:rsidRPr="00014F61">
        <w:t>Лосский В.Н. Очерк мистического богословия Восточной Церкви. Догматическое богословие. - М., 1991.</w:t>
      </w:r>
    </w:p>
    <w:p w:rsidR="00D46298" w:rsidRPr="00014F61" w:rsidRDefault="00D46298" w:rsidP="00D46298">
      <w:r w:rsidRPr="00014F61">
        <w:t>Лотман Ю.М. Беседы о русской культуре. Быт и традиции русского дворянства ХVIII - начала ХIХ в. - СПб., 1994.</w:t>
      </w:r>
    </w:p>
    <w:p w:rsidR="00D46298" w:rsidRPr="00014F61" w:rsidRDefault="00D46298" w:rsidP="00D46298">
      <w:r w:rsidRPr="00014F61">
        <w:t xml:space="preserve">Милов Л.В. Природно-климатический фактор и особенности российского исторического процесса //Вопросы истории. 1992, № 4-5. </w:t>
      </w:r>
    </w:p>
    <w:p w:rsidR="00D46298" w:rsidRPr="00014F61" w:rsidRDefault="00D46298" w:rsidP="00D46298">
      <w:r w:rsidRPr="00014F61">
        <w:t>Милюков П.Н. Очерки по истории русской культуры. - Т. I-III. - М., 1993-1995.</w:t>
      </w:r>
    </w:p>
    <w:p w:rsidR="00D46298" w:rsidRPr="00014F61" w:rsidRDefault="00D46298" w:rsidP="00D46298">
      <w:r w:rsidRPr="00014F61">
        <w:t xml:space="preserve">Модернизация в России и конфликт ценностей. - М., 1994. </w:t>
      </w:r>
    </w:p>
    <w:p w:rsidR="00D46298" w:rsidRPr="00014F61" w:rsidRDefault="00D46298" w:rsidP="00D46298">
      <w:r w:rsidRPr="00014F61">
        <w:t>Петрухин В.Я., Раевский Д.С. Очерки истории народов России в древности и раннем средневековье. - М., 1998.</w:t>
      </w:r>
    </w:p>
    <w:p w:rsidR="00D46298" w:rsidRPr="00014F61" w:rsidRDefault="00D46298" w:rsidP="00D46298">
      <w:r w:rsidRPr="00014F61">
        <w:t>Россия между Западом и Востоком: традиционные и современные концепции. Хрестоматия. - М., 1994.</w:t>
      </w:r>
    </w:p>
    <w:p w:rsidR="00D46298" w:rsidRPr="00014F61" w:rsidRDefault="00D46298" w:rsidP="00D46298">
      <w:r w:rsidRPr="00014F61">
        <w:t>Русская идея. В кругу писателей и мыслителей русского зарубежья. - Т. I-П. - М., 1994.</w:t>
      </w:r>
    </w:p>
    <w:p w:rsidR="00D46298" w:rsidRPr="00014F61" w:rsidRDefault="00D46298" w:rsidP="00D46298">
      <w:r w:rsidRPr="00014F61">
        <w:t>Русское православие: вехи истории. - М., 1989.</w:t>
      </w:r>
    </w:p>
    <w:p w:rsidR="00D46298" w:rsidRPr="00014F61" w:rsidRDefault="00D46298" w:rsidP="00D46298">
      <w:r w:rsidRPr="00014F61">
        <w:t>Смена вех //В поисках пути. Русская интеллигенция и судьбы России. - М., 1992.</w:t>
      </w:r>
    </w:p>
    <w:p w:rsidR="00D46298" w:rsidRPr="00014F61" w:rsidRDefault="00D46298" w:rsidP="00D46298">
      <w:r w:rsidRPr="00014F61">
        <w:t xml:space="preserve">Федотов Г. Судьба и грехи России. - Т. I-П. - СПб., 1991-1992. </w:t>
      </w:r>
    </w:p>
    <w:p w:rsidR="00D46298" w:rsidRPr="00014F61" w:rsidRDefault="00D46298" w:rsidP="00D46298">
      <w:r w:rsidRPr="00014F61">
        <w:t xml:space="preserve">Флоровский Г.В. Пути русского богословия. - Киев. 1991 </w:t>
      </w:r>
    </w:p>
    <w:p w:rsidR="00D46298" w:rsidRPr="00014F61" w:rsidRDefault="00D46298" w:rsidP="00D46298">
      <w:r w:rsidRPr="00014F61">
        <w:t>Художественно-эстетическая культура Древней Руси ХI-ХVII веков // Под ред. В.В.Бычкова. - М., 1996.</w:t>
      </w:r>
    </w:p>
    <w:p w:rsidR="00D46298" w:rsidRPr="00014F61" w:rsidRDefault="00D46298" w:rsidP="00D46298"/>
    <w:p w:rsidR="00D46298" w:rsidRPr="00014F61" w:rsidRDefault="00D46298" w:rsidP="00D46298">
      <w:r w:rsidRPr="00014F61">
        <w:t>Справочная литература</w:t>
      </w:r>
    </w:p>
    <w:p w:rsidR="00D46298" w:rsidRPr="00014F61" w:rsidRDefault="00D46298" w:rsidP="00D46298"/>
    <w:p w:rsidR="00D46298" w:rsidRPr="00014F61" w:rsidRDefault="00D46298" w:rsidP="00D46298">
      <w:r w:rsidRPr="00014F61">
        <w:t>1997 Театральная энциклопедия. В 5-ти тт. М., 1961-1967.</w:t>
      </w:r>
    </w:p>
    <w:p w:rsidR="00D46298" w:rsidRPr="00014F61" w:rsidRDefault="00D46298" w:rsidP="00D46298">
      <w:r w:rsidRPr="00014F61">
        <w:t xml:space="preserve">Балет. Энциклопедия. М., 1981 </w:t>
      </w:r>
    </w:p>
    <w:p w:rsidR="00D46298" w:rsidRPr="00014F61" w:rsidRDefault="00D46298" w:rsidP="00D46298">
      <w:r w:rsidRPr="00014F61">
        <w:t>Квятковский А. Поэтический словарь. М., 1966</w:t>
      </w:r>
    </w:p>
    <w:p w:rsidR="00D46298" w:rsidRPr="00014F61" w:rsidRDefault="00D46298" w:rsidP="00D46298">
      <w:r w:rsidRPr="00014F61">
        <w:t>Кино. Энциклопедический словарь. М., 1986</w:t>
      </w:r>
    </w:p>
    <w:p w:rsidR="00D46298" w:rsidRPr="00014F61" w:rsidRDefault="00D46298" w:rsidP="00D46298">
      <w:r w:rsidRPr="00014F61">
        <w:t>Краткая философская энциклопедия. М., 1994</w:t>
      </w:r>
    </w:p>
    <w:p w:rsidR="00D46298" w:rsidRPr="00014F61" w:rsidRDefault="00D46298" w:rsidP="00D46298">
      <w:r w:rsidRPr="00014F61">
        <w:t xml:space="preserve">Культурология. ХХ век. Энциклопедия. В 2-х тт. СПб., 1998 </w:t>
      </w:r>
    </w:p>
    <w:p w:rsidR="00D46298" w:rsidRPr="00014F61" w:rsidRDefault="00D46298" w:rsidP="00D46298">
      <w:r w:rsidRPr="00014F61">
        <w:t>Литературный энциклопедический словарь. М., 1987</w:t>
      </w:r>
    </w:p>
    <w:p w:rsidR="00D46298" w:rsidRPr="00014F61" w:rsidRDefault="00D46298" w:rsidP="00D46298">
      <w:r w:rsidRPr="00014F61">
        <w:t>Энциклопедический музыкальный словарь. М., 1966</w:t>
      </w:r>
    </w:p>
    <w:p w:rsidR="00D46298" w:rsidRPr="00014F61" w:rsidRDefault="00D46298" w:rsidP="00D46298">
      <w:r w:rsidRPr="00014F61">
        <w:t>Энциклопедия живописи. М., 1998</w:t>
      </w:r>
    </w:p>
    <w:p w:rsidR="00D46298" w:rsidRPr="00014F61" w:rsidRDefault="00D46298">
      <w:pPr>
        <w:rPr>
          <w:b/>
        </w:rPr>
      </w:pPr>
      <w:bookmarkStart w:id="0" w:name="_GoBack"/>
      <w:bookmarkEnd w:id="0"/>
    </w:p>
    <w:sectPr w:rsidR="00D46298" w:rsidRPr="0001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50A36"/>
    <w:multiLevelType w:val="hybridMultilevel"/>
    <w:tmpl w:val="B2EA6144"/>
    <w:lvl w:ilvl="0" w:tplc="1DBC16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EA75FAA"/>
    <w:multiLevelType w:val="hybridMultilevel"/>
    <w:tmpl w:val="855CC040"/>
    <w:lvl w:ilvl="0" w:tplc="CAC2F0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553"/>
    <w:rsid w:val="00014F61"/>
    <w:rsid w:val="00084980"/>
    <w:rsid w:val="001A0553"/>
    <w:rsid w:val="00201619"/>
    <w:rsid w:val="00516A8B"/>
    <w:rsid w:val="00946AE5"/>
    <w:rsid w:val="00A76598"/>
    <w:rsid w:val="00D46298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C46F062-9E55-4CDC-AC24-AC7C53C6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553"/>
    <w:rPr>
      <w:sz w:val="24"/>
      <w:szCs w:val="24"/>
    </w:rPr>
  </w:style>
  <w:style w:type="paragraph" w:styleId="9">
    <w:name w:val="heading 9"/>
    <w:basedOn w:val="a"/>
    <w:next w:val="a"/>
    <w:qFormat/>
    <w:rsid w:val="00D462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6298"/>
    <w:pPr>
      <w:spacing w:after="120"/>
      <w:ind w:left="283"/>
    </w:pPr>
    <w:rPr>
      <w:sz w:val="20"/>
      <w:szCs w:val="20"/>
    </w:rPr>
  </w:style>
  <w:style w:type="paragraph" w:styleId="a4">
    <w:name w:val="Body Text"/>
    <w:basedOn w:val="a"/>
    <w:rsid w:val="00D46298"/>
    <w:pPr>
      <w:spacing w:after="120"/>
    </w:pPr>
  </w:style>
  <w:style w:type="paragraph" w:styleId="2">
    <w:name w:val="Body Text Indent 2"/>
    <w:basedOn w:val="a"/>
    <w:rsid w:val="00D46298"/>
    <w:pPr>
      <w:spacing w:after="120" w:line="480" w:lineRule="auto"/>
      <w:ind w:left="283"/>
    </w:pPr>
  </w:style>
  <w:style w:type="paragraph" w:customStyle="1" w:styleId="14">
    <w:name w:val="одинарный 14"/>
    <w:basedOn w:val="a"/>
    <w:rsid w:val="00D46298"/>
    <w:rPr>
      <w:sz w:val="28"/>
    </w:rPr>
  </w:style>
  <w:style w:type="paragraph" w:customStyle="1" w:styleId="a5">
    <w:name w:val="Пиш. маш."/>
    <w:basedOn w:val="a"/>
    <w:rsid w:val="00D46298"/>
    <w:pPr>
      <w:spacing w:line="360" w:lineRule="auto"/>
    </w:pPr>
    <w:rPr>
      <w:rFonts w:ascii="Courier New" w:hAnsi="Courier New"/>
      <w:sz w:val="28"/>
    </w:rPr>
  </w:style>
  <w:style w:type="character" w:styleId="a6">
    <w:name w:val="Hyperlink"/>
    <w:basedOn w:val="a0"/>
    <w:rsid w:val="00D4629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UMIT</Company>
  <LinksUpToDate>false</LinksUpToDate>
  <CharactersWithSpaces>33322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</dc:creator>
  <cp:keywords/>
  <cp:lastModifiedBy>Irina</cp:lastModifiedBy>
  <cp:revision>2</cp:revision>
  <dcterms:created xsi:type="dcterms:W3CDTF">2014-07-20T11:15:00Z</dcterms:created>
  <dcterms:modified xsi:type="dcterms:W3CDTF">2014-07-20T11:15:00Z</dcterms:modified>
</cp:coreProperties>
</file>