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2B" w:rsidRPr="00A71833" w:rsidRDefault="00400D2B" w:rsidP="00234F53">
      <w:pPr>
        <w:pStyle w:val="a3"/>
        <w:spacing w:line="360" w:lineRule="auto"/>
        <w:rPr>
          <w:sz w:val="30"/>
          <w:szCs w:val="30"/>
        </w:rPr>
      </w:pPr>
      <w:r w:rsidRPr="00A71833">
        <w:rPr>
          <w:sz w:val="30"/>
          <w:szCs w:val="30"/>
        </w:rPr>
        <w:t>МИНИСТЕРСТВО</w:t>
      </w:r>
      <w:r w:rsidR="004313F4">
        <w:rPr>
          <w:sz w:val="30"/>
          <w:szCs w:val="30"/>
        </w:rPr>
        <w:t xml:space="preserve"> </w:t>
      </w:r>
      <w:r w:rsidRPr="00A71833">
        <w:rPr>
          <w:sz w:val="30"/>
          <w:szCs w:val="30"/>
        </w:rPr>
        <w:t>ЗДРАВООХРАНЕНИЯ</w:t>
      </w:r>
      <w:r w:rsidR="004313F4">
        <w:rPr>
          <w:sz w:val="30"/>
          <w:szCs w:val="30"/>
        </w:rPr>
        <w:t xml:space="preserve"> </w:t>
      </w:r>
      <w:r w:rsidRPr="00A71833">
        <w:rPr>
          <w:sz w:val="30"/>
          <w:szCs w:val="30"/>
        </w:rPr>
        <w:t>РЕСПУБЛИКИ</w:t>
      </w:r>
      <w:r w:rsidR="004313F4">
        <w:rPr>
          <w:sz w:val="30"/>
          <w:szCs w:val="30"/>
        </w:rPr>
        <w:t xml:space="preserve"> </w:t>
      </w:r>
      <w:r w:rsidRPr="00A71833">
        <w:rPr>
          <w:sz w:val="30"/>
          <w:szCs w:val="30"/>
        </w:rPr>
        <w:t>БЕЛАРУСЬ</w:t>
      </w:r>
    </w:p>
    <w:p w:rsidR="00400D2B" w:rsidRPr="00A71833" w:rsidRDefault="00400D2B" w:rsidP="004313F4">
      <w:pPr>
        <w:spacing w:line="360" w:lineRule="auto"/>
        <w:jc w:val="center"/>
        <w:rPr>
          <w:sz w:val="26"/>
          <w:szCs w:val="26"/>
        </w:rPr>
      </w:pPr>
      <w:r w:rsidRPr="00A71833">
        <w:rPr>
          <w:sz w:val="26"/>
          <w:szCs w:val="26"/>
        </w:rPr>
        <w:t>БЕЛОРУССКИЙ</w:t>
      </w:r>
      <w:r w:rsidR="004313F4">
        <w:rPr>
          <w:sz w:val="26"/>
          <w:szCs w:val="26"/>
        </w:rPr>
        <w:t xml:space="preserve"> </w:t>
      </w:r>
      <w:r w:rsidRPr="00A71833">
        <w:rPr>
          <w:sz w:val="26"/>
          <w:szCs w:val="26"/>
        </w:rPr>
        <w:t>ГОСУДАРСТВЕННЫЙ</w:t>
      </w:r>
      <w:r w:rsidR="004313F4">
        <w:rPr>
          <w:sz w:val="26"/>
          <w:szCs w:val="26"/>
        </w:rPr>
        <w:t xml:space="preserve"> </w:t>
      </w:r>
      <w:r w:rsidRPr="00A71833">
        <w:rPr>
          <w:sz w:val="26"/>
          <w:szCs w:val="26"/>
        </w:rPr>
        <w:t>МЕДИЦИНСКИЙ</w:t>
      </w:r>
      <w:r w:rsidR="004313F4">
        <w:rPr>
          <w:sz w:val="26"/>
          <w:szCs w:val="26"/>
        </w:rPr>
        <w:t xml:space="preserve"> </w:t>
      </w:r>
      <w:r w:rsidRPr="00A71833">
        <w:rPr>
          <w:sz w:val="26"/>
          <w:szCs w:val="26"/>
        </w:rPr>
        <w:t>УНИВЕРСИТЕТ</w:t>
      </w:r>
    </w:p>
    <w:p w:rsidR="00400D2B" w:rsidRPr="00A71833" w:rsidRDefault="00400D2B" w:rsidP="004313F4">
      <w:pPr>
        <w:spacing w:line="360" w:lineRule="auto"/>
        <w:jc w:val="center"/>
        <w:rPr>
          <w:sz w:val="22"/>
          <w:szCs w:val="22"/>
        </w:rPr>
      </w:pPr>
      <w:r w:rsidRPr="00A71833">
        <w:rPr>
          <w:sz w:val="22"/>
          <w:szCs w:val="22"/>
        </w:rPr>
        <w:t>КАФЕДРА</w:t>
      </w:r>
      <w:r w:rsidR="004313F4">
        <w:rPr>
          <w:sz w:val="22"/>
          <w:szCs w:val="22"/>
        </w:rPr>
        <w:t xml:space="preserve"> </w:t>
      </w:r>
      <w:r w:rsidRPr="00A71833">
        <w:rPr>
          <w:sz w:val="22"/>
          <w:szCs w:val="22"/>
        </w:rPr>
        <w:t>КОЖНЫХ</w:t>
      </w:r>
      <w:r w:rsidR="004313F4">
        <w:rPr>
          <w:sz w:val="22"/>
          <w:szCs w:val="22"/>
        </w:rPr>
        <w:t xml:space="preserve"> </w:t>
      </w:r>
      <w:r w:rsidRPr="00A71833">
        <w:rPr>
          <w:sz w:val="22"/>
          <w:szCs w:val="22"/>
        </w:rPr>
        <w:t>И</w:t>
      </w:r>
      <w:r w:rsidR="004313F4">
        <w:rPr>
          <w:sz w:val="22"/>
          <w:szCs w:val="22"/>
        </w:rPr>
        <w:t xml:space="preserve"> </w:t>
      </w:r>
      <w:r w:rsidRPr="00A71833">
        <w:rPr>
          <w:sz w:val="22"/>
          <w:szCs w:val="22"/>
        </w:rPr>
        <w:t>ВЕНЕРИЧЕСКИХ</w:t>
      </w:r>
      <w:r w:rsidR="004313F4">
        <w:rPr>
          <w:sz w:val="22"/>
          <w:szCs w:val="22"/>
        </w:rPr>
        <w:t xml:space="preserve"> </w:t>
      </w:r>
      <w:r w:rsidRPr="00A71833">
        <w:rPr>
          <w:sz w:val="22"/>
          <w:szCs w:val="22"/>
        </w:rPr>
        <w:t>БОЛЕЗНЕЙ</w:t>
      </w: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Pr="004313F4" w:rsidRDefault="00400D2B" w:rsidP="004313F4">
      <w:pPr>
        <w:jc w:val="center"/>
        <w:rPr>
          <w:b/>
          <w:smallCaps/>
          <w:sz w:val="36"/>
          <w:szCs w:val="36"/>
        </w:rPr>
      </w:pPr>
      <w:r w:rsidRPr="004313F4">
        <w:rPr>
          <w:b/>
          <w:smallCaps/>
          <w:sz w:val="36"/>
          <w:szCs w:val="36"/>
        </w:rPr>
        <w:t>В.Г.</w:t>
      </w:r>
      <w:r w:rsidR="004313F4">
        <w:rPr>
          <w:b/>
          <w:smallCaps/>
          <w:sz w:val="36"/>
          <w:szCs w:val="36"/>
        </w:rPr>
        <w:t xml:space="preserve"> </w:t>
      </w:r>
      <w:r w:rsidRPr="004313F4">
        <w:rPr>
          <w:b/>
          <w:smallCaps/>
          <w:sz w:val="36"/>
          <w:szCs w:val="36"/>
        </w:rPr>
        <w:t>Панкратов,</w:t>
      </w:r>
      <w:r w:rsidR="004313F4">
        <w:rPr>
          <w:b/>
          <w:smallCaps/>
          <w:sz w:val="36"/>
          <w:szCs w:val="36"/>
        </w:rPr>
        <w:t xml:space="preserve"> </w:t>
      </w:r>
      <w:r w:rsidRPr="004313F4">
        <w:rPr>
          <w:b/>
          <w:smallCaps/>
          <w:sz w:val="36"/>
          <w:szCs w:val="36"/>
        </w:rPr>
        <w:t>Н.Д.</w:t>
      </w:r>
      <w:r w:rsidR="004313F4">
        <w:rPr>
          <w:b/>
          <w:smallCaps/>
          <w:sz w:val="36"/>
          <w:szCs w:val="36"/>
        </w:rPr>
        <w:t xml:space="preserve"> </w:t>
      </w:r>
      <w:r w:rsidRPr="004313F4">
        <w:rPr>
          <w:b/>
          <w:smallCaps/>
          <w:sz w:val="36"/>
          <w:szCs w:val="36"/>
        </w:rPr>
        <w:t>Хилькевич</w:t>
      </w: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285555" w:rsidRDefault="00285555" w:rsidP="004313F4">
      <w:pPr>
        <w:pStyle w:val="1"/>
        <w:rPr>
          <w:sz w:val="60"/>
          <w:szCs w:val="60"/>
        </w:rPr>
      </w:pPr>
    </w:p>
    <w:p w:rsidR="00400D2B" w:rsidRPr="004313F4" w:rsidRDefault="00400D2B" w:rsidP="004313F4">
      <w:pPr>
        <w:pStyle w:val="1"/>
        <w:rPr>
          <w:sz w:val="60"/>
          <w:szCs w:val="60"/>
        </w:rPr>
      </w:pPr>
      <w:r w:rsidRPr="004313F4">
        <w:rPr>
          <w:sz w:val="60"/>
          <w:szCs w:val="60"/>
        </w:rPr>
        <w:t>ЛИМФОМЫ</w:t>
      </w:r>
      <w:r w:rsidR="004313F4">
        <w:rPr>
          <w:sz w:val="60"/>
          <w:szCs w:val="60"/>
        </w:rPr>
        <w:t xml:space="preserve"> </w:t>
      </w:r>
      <w:r w:rsidRPr="004313F4">
        <w:rPr>
          <w:sz w:val="60"/>
          <w:szCs w:val="60"/>
        </w:rPr>
        <w:t>КОЖИ</w:t>
      </w:r>
    </w:p>
    <w:p w:rsidR="00400D2B" w:rsidRPr="004D7E3B" w:rsidRDefault="00400D2B" w:rsidP="004313F4">
      <w:pPr>
        <w:jc w:val="center"/>
        <w:rPr>
          <w:b/>
          <w:sz w:val="28"/>
          <w:szCs w:val="28"/>
        </w:rPr>
      </w:pPr>
    </w:p>
    <w:p w:rsidR="00400D2B" w:rsidRPr="004D7E3B" w:rsidRDefault="00400D2B" w:rsidP="004313F4">
      <w:pPr>
        <w:jc w:val="center"/>
        <w:rPr>
          <w:sz w:val="28"/>
          <w:szCs w:val="28"/>
        </w:rPr>
      </w:pPr>
      <w:r w:rsidRPr="004D7E3B">
        <w:rPr>
          <w:sz w:val="28"/>
          <w:szCs w:val="28"/>
        </w:rPr>
        <w:t>Учебно-методическое</w:t>
      </w:r>
      <w:r w:rsidR="004313F4">
        <w:rPr>
          <w:sz w:val="28"/>
          <w:szCs w:val="28"/>
        </w:rPr>
        <w:t xml:space="preserve"> </w:t>
      </w:r>
      <w:r w:rsidRPr="004D7E3B">
        <w:rPr>
          <w:sz w:val="28"/>
          <w:szCs w:val="28"/>
        </w:rPr>
        <w:t>пособие</w:t>
      </w: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Default="00400D2B" w:rsidP="004313F4">
      <w:pPr>
        <w:jc w:val="center"/>
      </w:pPr>
    </w:p>
    <w:p w:rsidR="00400D2B" w:rsidRPr="004313F4" w:rsidRDefault="00400D2B" w:rsidP="004313F4">
      <w:pPr>
        <w:jc w:val="center"/>
      </w:pPr>
    </w:p>
    <w:p w:rsidR="004313F4" w:rsidRPr="004313F4" w:rsidRDefault="004313F4" w:rsidP="004313F4">
      <w:pPr>
        <w:jc w:val="center"/>
      </w:pPr>
    </w:p>
    <w:p w:rsidR="004313F4" w:rsidRPr="004313F4" w:rsidRDefault="004313F4" w:rsidP="004313F4">
      <w:pPr>
        <w:jc w:val="center"/>
      </w:pPr>
    </w:p>
    <w:p w:rsidR="004313F4" w:rsidRPr="004313F4" w:rsidRDefault="004313F4" w:rsidP="004313F4">
      <w:pPr>
        <w:jc w:val="center"/>
      </w:pPr>
    </w:p>
    <w:p w:rsidR="004313F4" w:rsidRPr="004313F4" w:rsidRDefault="004313F4" w:rsidP="004313F4">
      <w:pPr>
        <w:jc w:val="center"/>
      </w:pPr>
    </w:p>
    <w:p w:rsidR="00400D2B" w:rsidRDefault="003A2258" w:rsidP="004313F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95pt;margin-top:32.85pt;width:113.4pt;height:131.4pt;z-index:251657728">
            <v:imagedata r:id="rId5" o:title="BSMU4"/>
            <w10:wrap type="topAndBottom"/>
          </v:shape>
        </w:pict>
      </w:r>
    </w:p>
    <w:p w:rsidR="00285555" w:rsidRDefault="00285555" w:rsidP="004313F4">
      <w:pPr>
        <w:jc w:val="center"/>
        <w:rPr>
          <w:sz w:val="28"/>
          <w:szCs w:val="28"/>
        </w:rPr>
      </w:pPr>
    </w:p>
    <w:p w:rsidR="00285555" w:rsidRDefault="00285555" w:rsidP="004313F4">
      <w:pPr>
        <w:jc w:val="center"/>
        <w:rPr>
          <w:sz w:val="28"/>
          <w:szCs w:val="28"/>
        </w:rPr>
      </w:pPr>
    </w:p>
    <w:p w:rsidR="00285555" w:rsidRDefault="00285555" w:rsidP="004313F4">
      <w:pPr>
        <w:jc w:val="center"/>
        <w:rPr>
          <w:sz w:val="28"/>
          <w:szCs w:val="28"/>
        </w:rPr>
      </w:pPr>
    </w:p>
    <w:p w:rsidR="00285555" w:rsidRDefault="00285555" w:rsidP="004313F4">
      <w:pPr>
        <w:jc w:val="center"/>
        <w:rPr>
          <w:sz w:val="28"/>
          <w:szCs w:val="28"/>
        </w:rPr>
      </w:pPr>
    </w:p>
    <w:p w:rsidR="00400D2B" w:rsidRPr="004313F4" w:rsidRDefault="00400D2B" w:rsidP="004313F4">
      <w:pPr>
        <w:jc w:val="center"/>
        <w:rPr>
          <w:sz w:val="28"/>
          <w:szCs w:val="28"/>
        </w:rPr>
      </w:pPr>
      <w:r w:rsidRPr="004313F4">
        <w:rPr>
          <w:sz w:val="28"/>
          <w:szCs w:val="28"/>
        </w:rPr>
        <w:t>Минск</w:t>
      </w:r>
      <w:r w:rsidR="004313F4">
        <w:rPr>
          <w:sz w:val="28"/>
          <w:szCs w:val="28"/>
        </w:rPr>
        <w:t xml:space="preserve"> </w:t>
      </w:r>
      <w:r w:rsidRPr="004313F4">
        <w:rPr>
          <w:sz w:val="28"/>
          <w:szCs w:val="28"/>
        </w:rPr>
        <w:t>2004</w:t>
      </w:r>
    </w:p>
    <w:p w:rsidR="00400D2B" w:rsidRDefault="00400D2B" w:rsidP="004313F4">
      <w:pPr>
        <w:jc w:val="center"/>
      </w:pPr>
    </w:p>
    <w:p w:rsidR="00400D2B" w:rsidRPr="004313F4" w:rsidRDefault="004313F4" w:rsidP="004313F4">
      <w:pPr>
        <w:jc w:val="both"/>
      </w:pPr>
      <w:r>
        <w:br w:type="page"/>
      </w:r>
      <w:r w:rsidR="00400D2B">
        <w:t>УДК</w:t>
      </w:r>
      <w:r w:rsidRPr="004313F4">
        <w:t xml:space="preserve"> 616.5-006.441(075.8)</w:t>
      </w:r>
    </w:p>
    <w:p w:rsidR="00400D2B" w:rsidRPr="004313F4" w:rsidRDefault="004313F4" w:rsidP="004313F4">
      <w:pPr>
        <w:jc w:val="both"/>
      </w:pPr>
      <w:r>
        <w:t>ББК</w:t>
      </w:r>
      <w:r w:rsidRPr="004313F4">
        <w:t xml:space="preserve"> 55.8 </w:t>
      </w:r>
      <w:r>
        <w:t>я 73</w:t>
      </w:r>
    </w:p>
    <w:p w:rsidR="00400D2B" w:rsidRDefault="00400D2B" w:rsidP="004313F4">
      <w:pPr>
        <w:ind w:firstLine="513"/>
        <w:jc w:val="both"/>
      </w:pPr>
      <w:r>
        <w:t>П</w:t>
      </w:r>
      <w:r w:rsidR="004313F4">
        <w:t xml:space="preserve"> </w:t>
      </w:r>
      <w:r>
        <w:t>16</w:t>
      </w:r>
    </w:p>
    <w:p w:rsidR="004313F4" w:rsidRDefault="004313F4" w:rsidP="004313F4">
      <w:pPr>
        <w:ind w:firstLine="513"/>
        <w:jc w:val="both"/>
      </w:pPr>
    </w:p>
    <w:p w:rsidR="00400D2B" w:rsidRDefault="00400D2B" w:rsidP="004313F4">
      <w:pPr>
        <w:jc w:val="both"/>
      </w:pPr>
    </w:p>
    <w:p w:rsidR="00400D2B" w:rsidRDefault="00400D2B" w:rsidP="004313F4">
      <w:pPr>
        <w:ind w:left="513" w:firstLine="513"/>
        <w:jc w:val="both"/>
      </w:pPr>
      <w:r w:rsidRPr="004313F4">
        <w:rPr>
          <w:spacing w:val="40"/>
          <w:szCs w:val="24"/>
        </w:rPr>
        <w:t>Авторы</w:t>
      </w:r>
      <w:r>
        <w:t>:</w:t>
      </w:r>
      <w:r w:rsidR="004313F4">
        <w:t xml:space="preserve"> </w:t>
      </w:r>
      <w:r>
        <w:t>канд.</w:t>
      </w:r>
      <w:r w:rsidR="004313F4">
        <w:t xml:space="preserve"> </w:t>
      </w:r>
      <w:r>
        <w:t>мед.</w:t>
      </w:r>
      <w:r w:rsidR="004313F4">
        <w:t xml:space="preserve"> </w:t>
      </w:r>
      <w:r>
        <w:t>наук,</w:t>
      </w:r>
      <w:r w:rsidR="004313F4">
        <w:t xml:space="preserve"> </w:t>
      </w:r>
      <w:r>
        <w:t>доц.</w:t>
      </w:r>
      <w:r w:rsidR="004313F4">
        <w:t xml:space="preserve"> </w:t>
      </w:r>
      <w:r>
        <w:t>В.Г.</w:t>
      </w:r>
      <w:r w:rsidR="004313F4">
        <w:t xml:space="preserve"> </w:t>
      </w:r>
      <w:r>
        <w:t>Панкратов</w:t>
      </w:r>
      <w:r w:rsidR="004313F4">
        <w:t xml:space="preserve">;  </w:t>
      </w:r>
      <w:r>
        <w:t>канд.</w:t>
      </w:r>
      <w:r w:rsidR="004313F4">
        <w:t xml:space="preserve"> </w:t>
      </w:r>
      <w:r>
        <w:t>мед.</w:t>
      </w:r>
      <w:r w:rsidR="004313F4">
        <w:t xml:space="preserve"> </w:t>
      </w:r>
      <w:r>
        <w:t>наук,</w:t>
      </w:r>
      <w:r w:rsidR="004313F4">
        <w:t xml:space="preserve"> </w:t>
      </w:r>
      <w:r>
        <w:t>доц</w:t>
      </w:r>
      <w:r w:rsidR="004313F4">
        <w:t xml:space="preserve">. </w:t>
      </w:r>
      <w:r>
        <w:t>Н.Д.</w:t>
      </w:r>
      <w:r w:rsidR="004313F4">
        <w:t xml:space="preserve"> </w:t>
      </w:r>
      <w:r>
        <w:t>Хилькевич</w:t>
      </w:r>
    </w:p>
    <w:p w:rsidR="004313F4" w:rsidRDefault="004313F4" w:rsidP="004313F4">
      <w:pPr>
        <w:ind w:left="513" w:firstLine="513"/>
        <w:jc w:val="both"/>
        <w:rPr>
          <w:spacing w:val="40"/>
          <w:szCs w:val="24"/>
        </w:rPr>
      </w:pPr>
    </w:p>
    <w:p w:rsidR="00400D2B" w:rsidRDefault="00400D2B" w:rsidP="004313F4">
      <w:pPr>
        <w:ind w:left="513" w:firstLine="513"/>
        <w:jc w:val="both"/>
      </w:pPr>
      <w:r w:rsidRPr="004313F4">
        <w:rPr>
          <w:spacing w:val="40"/>
          <w:szCs w:val="24"/>
        </w:rPr>
        <w:t>Рецензенты</w:t>
      </w:r>
      <w:r>
        <w:t>:</w:t>
      </w:r>
      <w:r w:rsidR="004313F4">
        <w:t xml:space="preserve"> </w:t>
      </w:r>
      <w:r>
        <w:t>зав</w:t>
      </w:r>
      <w:r w:rsidR="004313F4">
        <w:t xml:space="preserve">. </w:t>
      </w:r>
      <w:r>
        <w:t>каф</w:t>
      </w:r>
      <w:r w:rsidR="004313F4">
        <w:t xml:space="preserve">. </w:t>
      </w:r>
      <w:r>
        <w:t>дерматовенерологии</w:t>
      </w:r>
      <w:r w:rsidR="004313F4">
        <w:t xml:space="preserve"> </w:t>
      </w:r>
      <w:r>
        <w:t>Бел</w:t>
      </w:r>
      <w:r w:rsidR="004313F4">
        <w:t xml:space="preserve">орусской медицинской академии последипломного образования, </w:t>
      </w:r>
      <w:r>
        <w:t>д</w:t>
      </w:r>
      <w:r w:rsidR="004313F4">
        <w:t>-</w:t>
      </w:r>
      <w:r>
        <w:t>р</w:t>
      </w:r>
      <w:r w:rsidR="004313F4">
        <w:t xml:space="preserve"> </w:t>
      </w:r>
      <w:r>
        <w:t>мед</w:t>
      </w:r>
      <w:r w:rsidR="004313F4">
        <w:t xml:space="preserve">. </w:t>
      </w:r>
      <w:r>
        <w:t>наук,</w:t>
      </w:r>
      <w:r w:rsidR="004313F4">
        <w:t xml:space="preserve"> </w:t>
      </w:r>
      <w:r>
        <w:t>проф</w:t>
      </w:r>
      <w:r w:rsidR="004313F4">
        <w:t xml:space="preserve">. </w:t>
      </w:r>
      <w:r>
        <w:t>Л.Г.</w:t>
      </w:r>
      <w:r w:rsidR="004313F4">
        <w:t xml:space="preserve"> </w:t>
      </w:r>
      <w:r>
        <w:t>Барабанов</w:t>
      </w:r>
      <w:r w:rsidR="004313F4">
        <w:t xml:space="preserve">; </w:t>
      </w:r>
      <w:r>
        <w:t>зав</w:t>
      </w:r>
      <w:r w:rsidR="004313F4">
        <w:t xml:space="preserve">. </w:t>
      </w:r>
      <w:r>
        <w:t>каф</w:t>
      </w:r>
      <w:r w:rsidR="004313F4">
        <w:t xml:space="preserve">. </w:t>
      </w:r>
      <w:r>
        <w:t>онкологии,</w:t>
      </w:r>
      <w:r w:rsidR="004313F4">
        <w:t xml:space="preserve"> </w:t>
      </w:r>
      <w:r>
        <w:t>д</w:t>
      </w:r>
      <w:r w:rsidR="004313F4">
        <w:t>-</w:t>
      </w:r>
      <w:r>
        <w:t>р</w:t>
      </w:r>
      <w:r w:rsidR="004313F4">
        <w:t xml:space="preserve"> </w:t>
      </w:r>
      <w:r>
        <w:t>мед</w:t>
      </w:r>
      <w:r w:rsidR="004313F4">
        <w:t xml:space="preserve">. </w:t>
      </w:r>
      <w:r>
        <w:t>наук,</w:t>
      </w:r>
      <w:r w:rsidR="004313F4">
        <w:t xml:space="preserve"> </w:t>
      </w:r>
      <w:r>
        <w:t>проф</w:t>
      </w:r>
      <w:r w:rsidR="004313F4">
        <w:t xml:space="preserve">. </w:t>
      </w:r>
      <w:r>
        <w:t>Ю.Е.</w:t>
      </w:r>
      <w:r w:rsidR="004313F4">
        <w:t xml:space="preserve"> </w:t>
      </w:r>
      <w:r>
        <w:t>Демидчик</w:t>
      </w:r>
    </w:p>
    <w:p w:rsidR="00400D2B" w:rsidRPr="00400D2B" w:rsidRDefault="00400D2B" w:rsidP="004313F4">
      <w:pPr>
        <w:ind w:left="5529"/>
      </w:pPr>
    </w:p>
    <w:p w:rsidR="004313F4" w:rsidRDefault="004313F4" w:rsidP="004313F4">
      <w:pPr>
        <w:jc w:val="center"/>
        <w:rPr>
          <w:szCs w:val="24"/>
        </w:rPr>
      </w:pPr>
    </w:p>
    <w:p w:rsidR="004313F4" w:rsidRDefault="004313F4" w:rsidP="004313F4">
      <w:pPr>
        <w:jc w:val="center"/>
        <w:rPr>
          <w:szCs w:val="24"/>
        </w:rPr>
      </w:pPr>
    </w:p>
    <w:p w:rsidR="004313F4" w:rsidRDefault="004313F4" w:rsidP="004313F4">
      <w:pPr>
        <w:jc w:val="center"/>
        <w:rPr>
          <w:szCs w:val="24"/>
        </w:rPr>
      </w:pPr>
    </w:p>
    <w:p w:rsidR="004313F4" w:rsidRDefault="004313F4" w:rsidP="004313F4">
      <w:pPr>
        <w:jc w:val="center"/>
        <w:rPr>
          <w:szCs w:val="24"/>
        </w:rPr>
      </w:pPr>
    </w:p>
    <w:p w:rsidR="00400D2B" w:rsidRPr="004313F4" w:rsidRDefault="00400D2B" w:rsidP="004313F4">
      <w:pPr>
        <w:jc w:val="center"/>
        <w:rPr>
          <w:szCs w:val="24"/>
        </w:rPr>
      </w:pPr>
      <w:r w:rsidRPr="004313F4">
        <w:rPr>
          <w:szCs w:val="24"/>
        </w:rPr>
        <w:t>Утверждено</w:t>
      </w:r>
      <w:r w:rsidR="004313F4" w:rsidRPr="004313F4">
        <w:rPr>
          <w:szCs w:val="24"/>
        </w:rPr>
        <w:t xml:space="preserve"> </w:t>
      </w:r>
      <w:r w:rsidRPr="004313F4">
        <w:rPr>
          <w:szCs w:val="24"/>
        </w:rPr>
        <w:t>Научно-методическим</w:t>
      </w:r>
      <w:r w:rsidR="004313F4" w:rsidRPr="004313F4">
        <w:rPr>
          <w:szCs w:val="24"/>
        </w:rPr>
        <w:t xml:space="preserve"> </w:t>
      </w:r>
      <w:r w:rsidRPr="004313F4">
        <w:rPr>
          <w:szCs w:val="24"/>
        </w:rPr>
        <w:t>советом</w:t>
      </w:r>
      <w:r w:rsidR="004313F4" w:rsidRPr="004313F4">
        <w:rPr>
          <w:szCs w:val="24"/>
        </w:rPr>
        <w:t xml:space="preserve"> </w:t>
      </w:r>
      <w:r w:rsidRPr="004313F4">
        <w:rPr>
          <w:szCs w:val="24"/>
        </w:rPr>
        <w:t>университета</w:t>
      </w:r>
      <w:r w:rsidR="004313F4" w:rsidRPr="004313F4">
        <w:rPr>
          <w:szCs w:val="24"/>
        </w:rPr>
        <w:t xml:space="preserve"> </w:t>
      </w:r>
      <w:r w:rsidR="004313F4">
        <w:rPr>
          <w:szCs w:val="24"/>
        </w:rPr>
        <w:br/>
      </w:r>
      <w:r w:rsidRPr="004313F4">
        <w:rPr>
          <w:szCs w:val="24"/>
        </w:rPr>
        <w:t>в</w:t>
      </w:r>
      <w:r w:rsidR="004313F4" w:rsidRPr="004313F4">
        <w:rPr>
          <w:szCs w:val="24"/>
        </w:rPr>
        <w:t xml:space="preserve"> </w:t>
      </w:r>
      <w:r w:rsidRPr="004313F4">
        <w:rPr>
          <w:szCs w:val="24"/>
        </w:rPr>
        <w:t>качестве</w:t>
      </w:r>
      <w:r w:rsidR="004313F4" w:rsidRPr="004313F4">
        <w:rPr>
          <w:szCs w:val="24"/>
        </w:rPr>
        <w:t xml:space="preserve"> </w:t>
      </w:r>
      <w:r w:rsidRPr="004313F4">
        <w:rPr>
          <w:szCs w:val="24"/>
        </w:rPr>
        <w:t>учебно-методического</w:t>
      </w:r>
      <w:r w:rsidR="004313F4" w:rsidRPr="004313F4">
        <w:rPr>
          <w:szCs w:val="24"/>
        </w:rPr>
        <w:t xml:space="preserve"> </w:t>
      </w:r>
      <w:r w:rsidRPr="004313F4">
        <w:rPr>
          <w:szCs w:val="24"/>
        </w:rPr>
        <w:t>пособия</w:t>
      </w:r>
      <w:r w:rsidR="004313F4" w:rsidRPr="004313F4">
        <w:rPr>
          <w:szCs w:val="24"/>
        </w:rPr>
        <w:t xml:space="preserve"> </w:t>
      </w:r>
      <w:r w:rsidR="004313F4">
        <w:rPr>
          <w:szCs w:val="24"/>
        </w:rPr>
        <w:t xml:space="preserve"> 09.06.</w:t>
      </w:r>
      <w:r w:rsidRPr="004313F4">
        <w:rPr>
          <w:szCs w:val="24"/>
        </w:rPr>
        <w:t>2004</w:t>
      </w:r>
      <w:r w:rsidR="004313F4" w:rsidRPr="004313F4">
        <w:rPr>
          <w:szCs w:val="24"/>
        </w:rPr>
        <w:t xml:space="preserve"> </w:t>
      </w:r>
      <w:r w:rsidRPr="004313F4">
        <w:rPr>
          <w:szCs w:val="24"/>
        </w:rPr>
        <w:t>г.,</w:t>
      </w:r>
      <w:r w:rsidR="004313F4" w:rsidRPr="004313F4">
        <w:rPr>
          <w:szCs w:val="24"/>
        </w:rPr>
        <w:t xml:space="preserve"> </w:t>
      </w:r>
      <w:r w:rsidRPr="004313F4">
        <w:rPr>
          <w:szCs w:val="24"/>
        </w:rPr>
        <w:t>протокол</w:t>
      </w:r>
      <w:r w:rsidR="004313F4" w:rsidRPr="004313F4">
        <w:rPr>
          <w:szCs w:val="24"/>
        </w:rPr>
        <w:t xml:space="preserve"> </w:t>
      </w:r>
      <w:r w:rsidRPr="004313F4">
        <w:rPr>
          <w:szCs w:val="24"/>
        </w:rPr>
        <w:t>№</w:t>
      </w:r>
      <w:r w:rsidR="004313F4">
        <w:rPr>
          <w:szCs w:val="24"/>
        </w:rPr>
        <w:t xml:space="preserve"> 8</w:t>
      </w:r>
    </w:p>
    <w:p w:rsidR="00400D2B" w:rsidRDefault="00400D2B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313F4" w:rsidRDefault="004313F4" w:rsidP="004313F4"/>
    <w:p w:rsidR="00400D2B" w:rsidRDefault="00400D2B" w:rsidP="004313F4">
      <w:pPr>
        <w:ind w:firstLine="513"/>
        <w:jc w:val="both"/>
        <w:rPr>
          <w:b/>
        </w:rPr>
      </w:pPr>
      <w:r>
        <w:rPr>
          <w:b/>
        </w:rPr>
        <w:t>Панкратов</w:t>
      </w:r>
      <w:r w:rsidR="004313F4">
        <w:rPr>
          <w:b/>
        </w:rPr>
        <w:t xml:space="preserve"> </w:t>
      </w:r>
      <w:r>
        <w:rPr>
          <w:b/>
        </w:rPr>
        <w:t>В.Г.</w:t>
      </w:r>
    </w:p>
    <w:p w:rsidR="00400D2B" w:rsidRDefault="004313F4" w:rsidP="004313F4">
      <w:pPr>
        <w:tabs>
          <w:tab w:val="left" w:pos="1026"/>
        </w:tabs>
        <w:ind w:left="570" w:hanging="570"/>
        <w:jc w:val="both"/>
      </w:pPr>
      <w:r>
        <w:t>П 16</w:t>
      </w:r>
      <w:r>
        <w:tab/>
      </w:r>
      <w:r>
        <w:tab/>
      </w:r>
      <w:r w:rsidR="00400D2B">
        <w:t>Лимфомы</w:t>
      </w:r>
      <w:r>
        <w:t xml:space="preserve"> </w:t>
      </w:r>
      <w:r w:rsidR="00400D2B">
        <w:t>кожи:</w:t>
      </w:r>
      <w:r>
        <w:t xml:space="preserve"> </w:t>
      </w:r>
      <w:r w:rsidR="00400D2B">
        <w:t>Учеб.-метод.</w:t>
      </w:r>
      <w:r>
        <w:t xml:space="preserve"> </w:t>
      </w:r>
      <w:r w:rsidR="00400D2B">
        <w:t>пособие</w:t>
      </w:r>
      <w:r>
        <w:t xml:space="preserve"> / В.Г. Панкратов, Н.Д. Хилькевич. </w:t>
      </w:r>
      <w:r w:rsidR="00400D2B">
        <w:t>–</w:t>
      </w:r>
      <w:r>
        <w:t xml:space="preserve"> </w:t>
      </w:r>
      <w:r w:rsidR="00400D2B">
        <w:t>Мн.:</w:t>
      </w:r>
      <w:r>
        <w:t xml:space="preserve"> </w:t>
      </w:r>
      <w:r w:rsidR="00400D2B">
        <w:t>БГМУ,</w:t>
      </w:r>
      <w:r>
        <w:t xml:space="preserve"> </w:t>
      </w:r>
      <w:r w:rsidR="00400D2B">
        <w:t>2004.</w:t>
      </w:r>
      <w:r>
        <w:t xml:space="preserve"> – </w:t>
      </w:r>
      <w:r w:rsidR="00285555">
        <w:t>18</w:t>
      </w:r>
      <w:r>
        <w:t xml:space="preserve"> </w:t>
      </w:r>
      <w:r w:rsidR="00400D2B">
        <w:t>с.</w:t>
      </w:r>
    </w:p>
    <w:p w:rsidR="00400D2B" w:rsidRDefault="00400D2B" w:rsidP="004313F4">
      <w:pPr>
        <w:jc w:val="both"/>
      </w:pPr>
    </w:p>
    <w:p w:rsidR="00400D2B" w:rsidRPr="004313F4" w:rsidRDefault="00400D2B" w:rsidP="004313F4">
      <w:pPr>
        <w:pStyle w:val="2"/>
        <w:ind w:firstLine="513"/>
        <w:rPr>
          <w:b w:val="0"/>
          <w:lang w:val="ru-RU"/>
        </w:rPr>
      </w:pPr>
      <w:r w:rsidRPr="004313F4">
        <w:rPr>
          <w:b w:val="0"/>
        </w:rPr>
        <w:t>ISBN</w:t>
      </w:r>
      <w:r w:rsidR="004313F4" w:rsidRPr="004313F4">
        <w:rPr>
          <w:b w:val="0"/>
          <w:lang w:val="ru-RU"/>
        </w:rPr>
        <w:t xml:space="preserve"> </w:t>
      </w:r>
      <w:r w:rsidR="003D276E">
        <w:rPr>
          <w:b w:val="0"/>
          <w:lang w:val="ru-RU"/>
        </w:rPr>
        <w:t>985-462-375-0.</w:t>
      </w:r>
    </w:p>
    <w:p w:rsidR="00400D2B" w:rsidRDefault="00400D2B" w:rsidP="004313F4">
      <w:pPr>
        <w:jc w:val="both"/>
      </w:pPr>
    </w:p>
    <w:p w:rsidR="004313F4" w:rsidRPr="004313F4" w:rsidRDefault="00400D2B" w:rsidP="004313F4">
      <w:pPr>
        <w:ind w:left="570" w:firstLine="456"/>
        <w:jc w:val="both"/>
        <w:rPr>
          <w:sz w:val="20"/>
        </w:rPr>
      </w:pPr>
      <w:r w:rsidRPr="004313F4">
        <w:rPr>
          <w:sz w:val="20"/>
        </w:rPr>
        <w:t>Изложена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история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вопроса,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классификация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лимфом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кожи.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В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сжатой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форме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дана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клиническая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характеристика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основных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форм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лимфом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кожи,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приведена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их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дифференциальная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диагностика.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При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характеристике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каждой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из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форм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заболевания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приводятся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как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клинические,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так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и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гистологические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данные,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современные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подходы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к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лечению.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Представлен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ряд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ситуационных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задач,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развивающих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клиническое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мышление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обучаемых.</w:t>
      </w:r>
      <w:r w:rsidR="004313F4" w:rsidRPr="004313F4">
        <w:rPr>
          <w:sz w:val="20"/>
        </w:rPr>
        <w:t xml:space="preserve"> </w:t>
      </w:r>
    </w:p>
    <w:p w:rsidR="00400D2B" w:rsidRPr="004313F4" w:rsidRDefault="004313F4" w:rsidP="004313F4">
      <w:pPr>
        <w:ind w:left="570" w:firstLine="456"/>
        <w:jc w:val="both"/>
        <w:rPr>
          <w:sz w:val="20"/>
        </w:rPr>
      </w:pPr>
      <w:r w:rsidRPr="004313F4">
        <w:rPr>
          <w:sz w:val="20"/>
        </w:rPr>
        <w:t>П</w:t>
      </w:r>
      <w:r w:rsidR="00400D2B" w:rsidRPr="004313F4">
        <w:rPr>
          <w:sz w:val="20"/>
        </w:rPr>
        <w:t>редназнач</w:t>
      </w:r>
      <w:r w:rsidRPr="004313F4">
        <w:rPr>
          <w:sz w:val="20"/>
        </w:rPr>
        <w:t xml:space="preserve">ается </w:t>
      </w:r>
      <w:r w:rsidR="00400D2B" w:rsidRPr="004313F4">
        <w:rPr>
          <w:sz w:val="20"/>
        </w:rPr>
        <w:t>для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студентов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всех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факультетов,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клинических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ординаторов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и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врачей-стажеров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медицинских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вузов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Республики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Беларусь.</w:t>
      </w:r>
    </w:p>
    <w:p w:rsidR="004313F4" w:rsidRDefault="004313F4" w:rsidP="004313F4">
      <w:pPr>
        <w:jc w:val="both"/>
      </w:pPr>
    </w:p>
    <w:p w:rsidR="004313F4" w:rsidRPr="004313F4" w:rsidRDefault="004313F4" w:rsidP="004313F4">
      <w:pPr>
        <w:ind w:left="4956"/>
        <w:jc w:val="both"/>
        <w:rPr>
          <w:b/>
          <w:sz w:val="20"/>
        </w:rPr>
      </w:pPr>
      <w:r w:rsidRPr="004313F4">
        <w:rPr>
          <w:b/>
          <w:sz w:val="20"/>
        </w:rPr>
        <w:t>УДК 616.5-006.441(075.8)</w:t>
      </w:r>
    </w:p>
    <w:p w:rsidR="004313F4" w:rsidRPr="004313F4" w:rsidRDefault="004313F4" w:rsidP="004313F4">
      <w:pPr>
        <w:ind w:left="4248" w:firstLine="708"/>
        <w:jc w:val="both"/>
        <w:rPr>
          <w:b/>
          <w:sz w:val="20"/>
        </w:rPr>
      </w:pPr>
      <w:r w:rsidRPr="004313F4">
        <w:rPr>
          <w:b/>
          <w:sz w:val="20"/>
        </w:rPr>
        <w:t>ББК 55.8 я 73</w:t>
      </w:r>
    </w:p>
    <w:p w:rsidR="004313F4" w:rsidRDefault="004313F4" w:rsidP="004313F4">
      <w:pPr>
        <w:jc w:val="both"/>
        <w:rPr>
          <w:b/>
          <w:sz w:val="22"/>
          <w:szCs w:val="22"/>
        </w:rPr>
      </w:pPr>
    </w:p>
    <w:p w:rsidR="004313F4" w:rsidRPr="004313F4" w:rsidRDefault="00400D2B" w:rsidP="004313F4">
      <w:pPr>
        <w:jc w:val="both"/>
        <w:rPr>
          <w:sz w:val="20"/>
        </w:rPr>
      </w:pPr>
      <w:r w:rsidRPr="004313F4">
        <w:rPr>
          <w:b/>
          <w:sz w:val="22"/>
          <w:szCs w:val="22"/>
          <w:lang w:val="en-US"/>
        </w:rPr>
        <w:t>ISBN</w:t>
      </w:r>
      <w:r w:rsidR="004313F4" w:rsidRPr="004313F4">
        <w:rPr>
          <w:b/>
          <w:sz w:val="22"/>
          <w:szCs w:val="22"/>
        </w:rPr>
        <w:t xml:space="preserve"> </w:t>
      </w:r>
      <w:r w:rsidR="003D276E">
        <w:rPr>
          <w:b/>
          <w:sz w:val="22"/>
          <w:szCs w:val="22"/>
        </w:rPr>
        <w:t xml:space="preserve"> 985-462-375-0</w:t>
      </w:r>
      <w:r w:rsidR="004313F4">
        <w:rPr>
          <w:b/>
          <w:sz w:val="22"/>
          <w:szCs w:val="22"/>
        </w:rPr>
        <w:tab/>
      </w:r>
      <w:r w:rsidR="004313F4">
        <w:rPr>
          <w:b/>
          <w:sz w:val="22"/>
          <w:szCs w:val="22"/>
        </w:rPr>
        <w:tab/>
      </w:r>
      <w:r w:rsidR="004313F4">
        <w:rPr>
          <w:b/>
          <w:sz w:val="22"/>
          <w:szCs w:val="22"/>
        </w:rPr>
        <w:tab/>
      </w:r>
      <w:r w:rsidR="004313F4">
        <w:rPr>
          <w:b/>
          <w:sz w:val="22"/>
          <w:szCs w:val="22"/>
        </w:rPr>
        <w:tab/>
      </w:r>
      <w:r w:rsidR="004313F4">
        <w:rPr>
          <w:b/>
          <w:sz w:val="22"/>
          <w:szCs w:val="22"/>
        </w:rPr>
        <w:tab/>
      </w:r>
      <w:r w:rsidR="004313F4" w:rsidRPr="004313F4">
        <w:rPr>
          <w:szCs w:val="24"/>
        </w:rPr>
        <w:sym w:font="Symbol" w:char="F0D3"/>
      </w:r>
      <w:r w:rsidR="004313F4">
        <w:rPr>
          <w:szCs w:val="24"/>
        </w:rPr>
        <w:t xml:space="preserve"> </w:t>
      </w:r>
      <w:r w:rsidR="004313F4" w:rsidRPr="004313F4">
        <w:rPr>
          <w:sz w:val="20"/>
        </w:rPr>
        <w:t>Оформление</w:t>
      </w:r>
      <w:r w:rsidR="004313F4">
        <w:rPr>
          <w:szCs w:val="24"/>
        </w:rPr>
        <w:t xml:space="preserve">. </w:t>
      </w:r>
      <w:r w:rsidRPr="004313F4">
        <w:rPr>
          <w:sz w:val="20"/>
        </w:rPr>
        <w:t>Белорусский</w:t>
      </w:r>
      <w:r w:rsidR="004313F4" w:rsidRPr="004313F4">
        <w:rPr>
          <w:sz w:val="20"/>
        </w:rPr>
        <w:t xml:space="preserve"> </w:t>
      </w:r>
      <w:r w:rsidRPr="004313F4">
        <w:rPr>
          <w:sz w:val="20"/>
        </w:rPr>
        <w:t>государственный</w:t>
      </w:r>
      <w:r w:rsidR="004313F4" w:rsidRPr="004313F4">
        <w:rPr>
          <w:sz w:val="20"/>
        </w:rPr>
        <w:t xml:space="preserve"> </w:t>
      </w:r>
    </w:p>
    <w:p w:rsidR="00400D2B" w:rsidRPr="004313F4" w:rsidRDefault="004313F4" w:rsidP="004313F4">
      <w:pPr>
        <w:ind w:left="4248" w:firstLine="708"/>
        <w:jc w:val="both"/>
        <w:rPr>
          <w:sz w:val="20"/>
        </w:rPr>
      </w:pPr>
      <w:r>
        <w:rPr>
          <w:sz w:val="20"/>
        </w:rPr>
        <w:t xml:space="preserve">     </w:t>
      </w:r>
      <w:r w:rsidR="00400D2B" w:rsidRPr="004313F4">
        <w:rPr>
          <w:sz w:val="20"/>
        </w:rPr>
        <w:t>медицинский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университет,</w:t>
      </w:r>
      <w:r w:rsidRPr="004313F4">
        <w:rPr>
          <w:sz w:val="20"/>
        </w:rPr>
        <w:t xml:space="preserve"> </w:t>
      </w:r>
      <w:r w:rsidR="00400D2B" w:rsidRPr="004313F4">
        <w:rPr>
          <w:sz w:val="20"/>
        </w:rPr>
        <w:t>2004</w:t>
      </w:r>
      <w:r w:rsidRPr="004313F4">
        <w:rPr>
          <w:sz w:val="20"/>
        </w:rPr>
        <w:t xml:space="preserve"> </w:t>
      </w:r>
    </w:p>
    <w:p w:rsidR="00400D2B" w:rsidRDefault="00400D2B" w:rsidP="004313F4"/>
    <w:p w:rsidR="001342D7" w:rsidRPr="00E1473D" w:rsidRDefault="00285555" w:rsidP="001342D7">
      <w:pPr>
        <w:ind w:firstLine="709"/>
        <w:jc w:val="both"/>
        <w:rPr>
          <w:sz w:val="28"/>
          <w:szCs w:val="28"/>
        </w:rPr>
      </w:pPr>
      <w:r>
        <w:br w:type="page"/>
        <w:t xml:space="preserve"> </w:t>
      </w:r>
      <w:r w:rsidR="001342D7" w:rsidRPr="004C790A">
        <w:rPr>
          <w:b/>
          <w:sz w:val="28"/>
          <w:szCs w:val="28"/>
        </w:rPr>
        <w:t>Цель</w:t>
      </w:r>
      <w:r w:rsidR="001342D7">
        <w:rPr>
          <w:b/>
          <w:sz w:val="28"/>
          <w:szCs w:val="28"/>
        </w:rPr>
        <w:t xml:space="preserve"> </w:t>
      </w:r>
      <w:r w:rsidR="001342D7" w:rsidRPr="004C790A">
        <w:rPr>
          <w:b/>
          <w:sz w:val="28"/>
          <w:szCs w:val="28"/>
        </w:rPr>
        <w:t>занятия:</w:t>
      </w:r>
      <w:r w:rsidR="001342D7">
        <w:rPr>
          <w:sz w:val="28"/>
          <w:szCs w:val="28"/>
        </w:rPr>
        <w:t xml:space="preserve"> </w:t>
      </w:r>
      <w:r w:rsidR="001342D7" w:rsidRPr="00E1473D">
        <w:rPr>
          <w:sz w:val="28"/>
          <w:szCs w:val="28"/>
        </w:rPr>
        <w:t>помочь</w:t>
      </w:r>
      <w:r w:rsidR="001342D7">
        <w:rPr>
          <w:sz w:val="28"/>
          <w:szCs w:val="28"/>
        </w:rPr>
        <w:t xml:space="preserve"> </w:t>
      </w:r>
      <w:r w:rsidR="001342D7" w:rsidRPr="00E1473D">
        <w:rPr>
          <w:sz w:val="28"/>
          <w:szCs w:val="28"/>
        </w:rPr>
        <w:t>студентам</w:t>
      </w:r>
      <w:r w:rsidR="001342D7">
        <w:rPr>
          <w:sz w:val="28"/>
          <w:szCs w:val="28"/>
        </w:rPr>
        <w:t xml:space="preserve"> </w:t>
      </w:r>
      <w:r w:rsidR="001342D7" w:rsidRPr="00E1473D">
        <w:rPr>
          <w:sz w:val="28"/>
          <w:szCs w:val="28"/>
        </w:rPr>
        <w:t>овладеть</w:t>
      </w:r>
      <w:r w:rsidR="001342D7">
        <w:rPr>
          <w:sz w:val="28"/>
          <w:szCs w:val="28"/>
        </w:rPr>
        <w:t xml:space="preserve"> </w:t>
      </w:r>
      <w:r w:rsidR="001342D7" w:rsidRPr="00E1473D">
        <w:rPr>
          <w:sz w:val="28"/>
          <w:szCs w:val="28"/>
        </w:rPr>
        <w:t>знаниями</w:t>
      </w:r>
      <w:r w:rsidR="001342D7">
        <w:rPr>
          <w:sz w:val="28"/>
          <w:szCs w:val="28"/>
        </w:rPr>
        <w:t xml:space="preserve"> </w:t>
      </w:r>
      <w:r w:rsidR="001342D7" w:rsidRPr="00E1473D">
        <w:rPr>
          <w:sz w:val="28"/>
          <w:szCs w:val="28"/>
        </w:rPr>
        <w:t>по</w:t>
      </w:r>
      <w:r w:rsidR="001342D7">
        <w:rPr>
          <w:sz w:val="28"/>
          <w:szCs w:val="28"/>
        </w:rPr>
        <w:t xml:space="preserve"> </w:t>
      </w:r>
      <w:r w:rsidR="001342D7" w:rsidRPr="00E1473D">
        <w:rPr>
          <w:sz w:val="28"/>
          <w:szCs w:val="28"/>
        </w:rPr>
        <w:t>лимфомам</w:t>
      </w:r>
      <w:r w:rsidR="001342D7">
        <w:rPr>
          <w:sz w:val="28"/>
          <w:szCs w:val="28"/>
        </w:rPr>
        <w:t xml:space="preserve"> </w:t>
      </w:r>
      <w:r w:rsidR="001342D7" w:rsidRPr="00E1473D">
        <w:rPr>
          <w:sz w:val="28"/>
          <w:szCs w:val="28"/>
        </w:rPr>
        <w:t>кожи.</w:t>
      </w:r>
    </w:p>
    <w:p w:rsidR="001342D7" w:rsidRPr="004C790A" w:rsidRDefault="001342D7" w:rsidP="001342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790A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</w:t>
      </w:r>
      <w:r w:rsidRPr="004C790A">
        <w:rPr>
          <w:b/>
          <w:sz w:val="28"/>
          <w:szCs w:val="28"/>
        </w:rPr>
        <w:t>занятия:</w:t>
      </w:r>
    </w:p>
    <w:p w:rsidR="001342D7" w:rsidRPr="00E1473D" w:rsidRDefault="001342D7" w:rsidP="001342D7">
      <w:pPr>
        <w:numPr>
          <w:ilvl w:val="0"/>
          <w:numId w:val="15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усвоить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проявления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кожи;</w:t>
      </w:r>
    </w:p>
    <w:p w:rsidR="001342D7" w:rsidRPr="00E1473D" w:rsidRDefault="001342D7" w:rsidP="001342D7">
      <w:pPr>
        <w:numPr>
          <w:ilvl w:val="0"/>
          <w:numId w:val="15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овладеть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методами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патоморфологической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подозрении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оценить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лабораторных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постановке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диагноза;</w:t>
      </w:r>
    </w:p>
    <w:p w:rsidR="001342D7" w:rsidRPr="00E1473D" w:rsidRDefault="001342D7" w:rsidP="001342D7">
      <w:pPr>
        <w:numPr>
          <w:ilvl w:val="0"/>
          <w:numId w:val="15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дифференциальную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диагностику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дерматологической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патологией;</w:t>
      </w:r>
    </w:p>
    <w:p w:rsidR="001342D7" w:rsidRPr="00E1473D" w:rsidRDefault="001342D7" w:rsidP="001342D7">
      <w:pPr>
        <w:numPr>
          <w:ilvl w:val="0"/>
          <w:numId w:val="15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овладеть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знаниями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основным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принципам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современным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методам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профилактики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диспансеризации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больных.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4C790A">
        <w:rPr>
          <w:b/>
          <w:sz w:val="28"/>
          <w:szCs w:val="28"/>
        </w:rPr>
        <w:t>Требования</w:t>
      </w:r>
      <w:r>
        <w:rPr>
          <w:b/>
          <w:sz w:val="28"/>
          <w:szCs w:val="28"/>
        </w:rPr>
        <w:t xml:space="preserve"> </w:t>
      </w:r>
      <w:r w:rsidRPr="004C790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4C790A">
        <w:rPr>
          <w:b/>
          <w:sz w:val="28"/>
          <w:szCs w:val="28"/>
        </w:rPr>
        <w:t>исходному</w:t>
      </w:r>
      <w:r>
        <w:rPr>
          <w:b/>
          <w:sz w:val="28"/>
          <w:szCs w:val="28"/>
        </w:rPr>
        <w:t xml:space="preserve"> </w:t>
      </w:r>
      <w:r w:rsidRPr="004C790A">
        <w:rPr>
          <w:b/>
          <w:sz w:val="28"/>
          <w:szCs w:val="28"/>
        </w:rPr>
        <w:t>уровню</w:t>
      </w:r>
      <w:r>
        <w:rPr>
          <w:b/>
          <w:sz w:val="28"/>
          <w:szCs w:val="28"/>
        </w:rPr>
        <w:t xml:space="preserve"> </w:t>
      </w:r>
      <w:r w:rsidRPr="004C790A">
        <w:rPr>
          <w:b/>
          <w:sz w:val="28"/>
          <w:szCs w:val="28"/>
        </w:rPr>
        <w:t>знаний: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знать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строение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первичные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вторичные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морфологические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элементы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сыпи,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этиологии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патогенеза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онкологических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классификацию,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признаки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роста,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дифференциальные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отличия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доброкачественных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злокачественных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новообразований,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анатомо-физиологические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лимфоидной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системе,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иметь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нозологической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форме</w:t>
      </w:r>
      <w:r>
        <w:rPr>
          <w:sz w:val="28"/>
          <w:szCs w:val="28"/>
        </w:rPr>
        <w:t xml:space="preserve"> «</w:t>
      </w:r>
      <w:r w:rsidRPr="00E1473D">
        <w:rPr>
          <w:sz w:val="28"/>
          <w:szCs w:val="28"/>
        </w:rPr>
        <w:t>лимфома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>»</w:t>
      </w:r>
      <w:r w:rsidRPr="00E147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вариантах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методах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лечения.</w:t>
      </w:r>
    </w:p>
    <w:p w:rsidR="001342D7" w:rsidRPr="004C790A" w:rsidRDefault="001342D7" w:rsidP="001342D7">
      <w:pPr>
        <w:ind w:firstLine="709"/>
        <w:jc w:val="both"/>
        <w:rPr>
          <w:b/>
          <w:sz w:val="28"/>
          <w:szCs w:val="28"/>
        </w:rPr>
      </w:pPr>
      <w:r w:rsidRPr="004C790A">
        <w:rPr>
          <w:b/>
          <w:sz w:val="28"/>
          <w:szCs w:val="28"/>
        </w:rPr>
        <w:t>Учебно-целевые</w:t>
      </w:r>
      <w:r>
        <w:rPr>
          <w:b/>
          <w:sz w:val="28"/>
          <w:szCs w:val="28"/>
        </w:rPr>
        <w:t xml:space="preserve"> </w:t>
      </w:r>
      <w:r w:rsidRPr="004C790A">
        <w:rPr>
          <w:b/>
          <w:sz w:val="28"/>
          <w:szCs w:val="28"/>
        </w:rPr>
        <w:t>вопросы:</w:t>
      </w:r>
    </w:p>
    <w:p w:rsidR="001342D7" w:rsidRPr="00E1473D" w:rsidRDefault="001342D7" w:rsidP="001342D7">
      <w:pPr>
        <w:numPr>
          <w:ilvl w:val="0"/>
          <w:numId w:val="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этиологии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патогенез</w:t>
      </w:r>
      <w:r>
        <w:rPr>
          <w:sz w:val="28"/>
          <w:szCs w:val="28"/>
        </w:rPr>
        <w:t xml:space="preserve">а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</w:p>
    <w:p w:rsidR="001342D7" w:rsidRPr="00E1473D" w:rsidRDefault="001342D7" w:rsidP="001342D7">
      <w:pPr>
        <w:numPr>
          <w:ilvl w:val="0"/>
          <w:numId w:val="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Классификация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</w:p>
    <w:p w:rsidR="001342D7" w:rsidRPr="00E1473D" w:rsidRDefault="001342D7" w:rsidP="001342D7">
      <w:pPr>
        <w:numPr>
          <w:ilvl w:val="0"/>
          <w:numId w:val="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Клиника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форм.</w:t>
      </w:r>
    </w:p>
    <w:p w:rsidR="001342D7" w:rsidRPr="00E1473D" w:rsidRDefault="001342D7" w:rsidP="001342D7">
      <w:pPr>
        <w:numPr>
          <w:ilvl w:val="0"/>
          <w:numId w:val="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Клиническая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лабораторная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</w:p>
    <w:p w:rsidR="001342D7" w:rsidRPr="00E1473D" w:rsidRDefault="001342D7" w:rsidP="001342D7">
      <w:pPr>
        <w:numPr>
          <w:ilvl w:val="0"/>
          <w:numId w:val="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Дифференциальная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дерматологической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патологией.</w:t>
      </w:r>
    </w:p>
    <w:p w:rsidR="001342D7" w:rsidRPr="00E1473D" w:rsidRDefault="001342D7" w:rsidP="001342D7">
      <w:pPr>
        <w:numPr>
          <w:ilvl w:val="0"/>
          <w:numId w:val="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Современные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</w:p>
    <w:p w:rsidR="001342D7" w:rsidRPr="00E1473D" w:rsidRDefault="001342D7" w:rsidP="001342D7">
      <w:pPr>
        <w:numPr>
          <w:ilvl w:val="0"/>
          <w:numId w:val="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Профилактика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</w:p>
    <w:p w:rsidR="001342D7" w:rsidRPr="00E1473D" w:rsidRDefault="001342D7" w:rsidP="001342D7">
      <w:pPr>
        <w:numPr>
          <w:ilvl w:val="0"/>
          <w:numId w:val="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Диспансеризация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лимфомами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лимфомам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включены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лекций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лечебного,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педиатрического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медико-профилактического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факультетов.</w:t>
      </w: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Default="001342D7" w:rsidP="0013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МАТЕРИАЛ</w:t>
      </w:r>
    </w:p>
    <w:p w:rsidR="001342D7" w:rsidRDefault="001342D7" w:rsidP="001342D7">
      <w:pPr>
        <w:jc w:val="center"/>
        <w:rPr>
          <w:b/>
          <w:sz w:val="28"/>
          <w:szCs w:val="28"/>
        </w:rPr>
      </w:pPr>
    </w:p>
    <w:p w:rsidR="001342D7" w:rsidRPr="004C790A" w:rsidRDefault="001342D7" w:rsidP="001342D7">
      <w:pPr>
        <w:jc w:val="center"/>
        <w:rPr>
          <w:b/>
          <w:szCs w:val="24"/>
        </w:rPr>
      </w:pPr>
      <w:r w:rsidRPr="004C790A">
        <w:rPr>
          <w:b/>
          <w:szCs w:val="24"/>
        </w:rPr>
        <w:t>ЛИМФОМЫ</w:t>
      </w:r>
      <w:r>
        <w:rPr>
          <w:b/>
          <w:szCs w:val="24"/>
        </w:rPr>
        <w:t xml:space="preserve"> </w:t>
      </w:r>
      <w:r w:rsidRPr="004C790A">
        <w:rPr>
          <w:b/>
          <w:szCs w:val="24"/>
        </w:rPr>
        <w:t>КОЖИ</w:t>
      </w:r>
    </w:p>
    <w:p w:rsidR="001342D7" w:rsidRPr="00E1473D" w:rsidRDefault="001342D7" w:rsidP="001342D7">
      <w:pPr>
        <w:jc w:val="center"/>
        <w:rPr>
          <w:sz w:val="28"/>
          <w:szCs w:val="28"/>
        </w:rPr>
      </w:pP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1473D">
        <w:rPr>
          <w:color w:val="000000"/>
          <w:sz w:val="28"/>
          <w:szCs w:val="28"/>
        </w:rPr>
        <w:t>редставляют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частный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случай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системного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опухолевого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процесса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лимфоидной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ткани.</w:t>
      </w:r>
      <w:r>
        <w:rPr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В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настоящее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время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понятие</w:t>
      </w:r>
      <w:r>
        <w:rPr>
          <w:bCs/>
          <w:i/>
          <w:iCs/>
          <w:color w:val="000000"/>
          <w:sz w:val="28"/>
          <w:szCs w:val="28"/>
        </w:rPr>
        <w:t xml:space="preserve"> «</w:t>
      </w:r>
      <w:r w:rsidRPr="00762EF1">
        <w:rPr>
          <w:bCs/>
          <w:i/>
          <w:iCs/>
          <w:color w:val="000000"/>
          <w:sz w:val="28"/>
          <w:szCs w:val="28"/>
        </w:rPr>
        <w:t>лимфомы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кожи</w:t>
      </w:r>
      <w:r>
        <w:rPr>
          <w:bCs/>
          <w:i/>
          <w:iCs/>
          <w:color w:val="000000"/>
          <w:sz w:val="28"/>
          <w:szCs w:val="28"/>
        </w:rPr>
        <w:t xml:space="preserve">» </w:t>
      </w:r>
      <w:r w:rsidRPr="00762EF1">
        <w:rPr>
          <w:bCs/>
          <w:i/>
          <w:iCs/>
          <w:color w:val="000000"/>
          <w:sz w:val="28"/>
          <w:szCs w:val="28"/>
        </w:rPr>
        <w:t>объединяет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клинически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и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морфологически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неоднородную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группу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заболеваний,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в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основе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которых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лежит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первично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возникающая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в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коже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злокачественная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пролиферация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лимфоцитов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и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их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производных</w:t>
      </w:r>
      <w:r>
        <w:rPr>
          <w:bCs/>
          <w:i/>
          <w:iCs/>
          <w:color w:val="000000"/>
          <w:sz w:val="28"/>
          <w:szCs w:val="28"/>
        </w:rPr>
        <w:t xml:space="preserve"> — </w:t>
      </w:r>
      <w:r w:rsidRPr="00762EF1">
        <w:rPr>
          <w:bCs/>
          <w:i/>
          <w:iCs/>
          <w:color w:val="000000"/>
          <w:sz w:val="28"/>
          <w:szCs w:val="28"/>
        </w:rPr>
        <w:t>плазматических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762EF1">
        <w:rPr>
          <w:bCs/>
          <w:i/>
          <w:iCs/>
          <w:color w:val="000000"/>
          <w:sz w:val="28"/>
          <w:szCs w:val="28"/>
        </w:rPr>
        <w:t>клеток.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Первые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клинические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проявления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отражать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любую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стадию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опухолевой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прогрессии.</w:t>
      </w:r>
    </w:p>
    <w:p w:rsidR="001342D7" w:rsidRPr="00E1473D" w:rsidRDefault="001342D7" w:rsidP="001342D7">
      <w:pPr>
        <w:pStyle w:val="a4"/>
        <w:ind w:left="0" w:firstLine="709"/>
        <w:rPr>
          <w:sz w:val="28"/>
          <w:szCs w:val="28"/>
        </w:rPr>
      </w:pPr>
      <w:r w:rsidRPr="00E1473D">
        <w:rPr>
          <w:sz w:val="28"/>
          <w:szCs w:val="28"/>
        </w:rPr>
        <w:t>Лимфоциты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фенотипу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распределяются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одинаково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здоровых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лимфомами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эпидермисе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сосочковом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слое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обнаруживают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преимущественно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Т-лимфоциты,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средних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глубоких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слоях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дермы</w:t>
      </w:r>
      <w:r>
        <w:rPr>
          <w:sz w:val="28"/>
          <w:szCs w:val="28"/>
        </w:rPr>
        <w:t xml:space="preserve"> — </w:t>
      </w:r>
      <w:r w:rsidRPr="00E1473D">
        <w:rPr>
          <w:sz w:val="28"/>
          <w:szCs w:val="28"/>
        </w:rPr>
        <w:t>В-лимфоциты.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Профессор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О.Л.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Иванов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констатирует,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Т-клеточ</w:t>
      </w:r>
      <w:r>
        <w:rPr>
          <w:sz w:val="28"/>
          <w:szCs w:val="28"/>
        </w:rPr>
        <w:t>-</w:t>
      </w:r>
      <w:r w:rsidRPr="00E1473D">
        <w:rPr>
          <w:sz w:val="28"/>
          <w:szCs w:val="28"/>
        </w:rPr>
        <w:t>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занимают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основном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верхние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слои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В-лимфо</w:t>
      </w:r>
      <w:r>
        <w:rPr>
          <w:sz w:val="28"/>
          <w:szCs w:val="28"/>
        </w:rPr>
        <w:t>-</w:t>
      </w:r>
      <w:r w:rsidRPr="00E1473D">
        <w:rPr>
          <w:sz w:val="28"/>
          <w:szCs w:val="28"/>
        </w:rPr>
        <w:t>пролиферативные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процессы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возникают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глубоких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слоях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носят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эпидермотропный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характер.</w:t>
      </w:r>
      <w:r>
        <w:rPr>
          <w:sz w:val="28"/>
          <w:szCs w:val="28"/>
        </w:rPr>
        <w:t xml:space="preserve"> </w:t>
      </w:r>
    </w:p>
    <w:p w:rsidR="001342D7" w:rsidRDefault="001342D7" w:rsidP="001342D7">
      <w:pPr>
        <w:shd w:val="clear" w:color="auto" w:fill="FFFFFF"/>
        <w:ind w:firstLine="709"/>
        <w:jc w:val="center"/>
        <w:rPr>
          <w:b/>
          <w:bCs/>
          <w:iCs/>
          <w:caps/>
          <w:color w:val="000000"/>
          <w:szCs w:val="24"/>
        </w:rPr>
      </w:pPr>
    </w:p>
    <w:p w:rsidR="001342D7" w:rsidRDefault="001342D7" w:rsidP="001342D7">
      <w:pPr>
        <w:shd w:val="clear" w:color="auto" w:fill="FFFFFF"/>
        <w:ind w:firstLine="709"/>
        <w:jc w:val="center"/>
        <w:rPr>
          <w:b/>
          <w:bCs/>
          <w:iCs/>
          <w:caps/>
          <w:color w:val="000000"/>
          <w:szCs w:val="24"/>
        </w:rPr>
      </w:pPr>
      <w:r w:rsidRPr="00D81FF8">
        <w:rPr>
          <w:b/>
          <w:bCs/>
          <w:iCs/>
          <w:caps/>
          <w:color w:val="000000"/>
          <w:szCs w:val="24"/>
        </w:rPr>
        <w:t>История</w:t>
      </w:r>
      <w:r>
        <w:rPr>
          <w:b/>
          <w:bCs/>
          <w:iCs/>
          <w:caps/>
          <w:color w:val="000000"/>
          <w:szCs w:val="24"/>
        </w:rPr>
        <w:t xml:space="preserve"> </w:t>
      </w:r>
      <w:r w:rsidRPr="00D81FF8">
        <w:rPr>
          <w:b/>
          <w:bCs/>
          <w:iCs/>
          <w:caps/>
          <w:color w:val="000000"/>
          <w:szCs w:val="24"/>
        </w:rPr>
        <w:t>учения</w:t>
      </w:r>
      <w:r>
        <w:rPr>
          <w:b/>
          <w:bCs/>
          <w:iCs/>
          <w:caps/>
          <w:color w:val="000000"/>
          <w:szCs w:val="24"/>
        </w:rPr>
        <w:t xml:space="preserve"> </w:t>
      </w:r>
      <w:r w:rsidRPr="00D81FF8">
        <w:rPr>
          <w:b/>
          <w:bCs/>
          <w:iCs/>
          <w:caps/>
          <w:color w:val="000000"/>
          <w:szCs w:val="24"/>
        </w:rPr>
        <w:t>о</w:t>
      </w:r>
      <w:r>
        <w:rPr>
          <w:b/>
          <w:bCs/>
          <w:iCs/>
          <w:caps/>
          <w:color w:val="000000"/>
          <w:szCs w:val="24"/>
        </w:rPr>
        <w:t xml:space="preserve"> </w:t>
      </w:r>
      <w:r w:rsidRPr="00D81FF8">
        <w:rPr>
          <w:b/>
          <w:bCs/>
          <w:iCs/>
          <w:caps/>
          <w:color w:val="000000"/>
          <w:szCs w:val="24"/>
        </w:rPr>
        <w:t>лимфомах</w:t>
      </w:r>
      <w:r>
        <w:rPr>
          <w:b/>
          <w:bCs/>
          <w:iCs/>
          <w:caps/>
          <w:color w:val="000000"/>
          <w:szCs w:val="24"/>
        </w:rPr>
        <w:t xml:space="preserve"> </w:t>
      </w:r>
      <w:r w:rsidRPr="00D81FF8">
        <w:rPr>
          <w:b/>
          <w:bCs/>
          <w:iCs/>
          <w:caps/>
          <w:color w:val="000000"/>
          <w:szCs w:val="24"/>
        </w:rPr>
        <w:t>кожи</w:t>
      </w:r>
    </w:p>
    <w:p w:rsidR="001342D7" w:rsidRPr="00D81FF8" w:rsidRDefault="001342D7" w:rsidP="001342D7">
      <w:pPr>
        <w:shd w:val="clear" w:color="auto" w:fill="FFFFFF"/>
        <w:ind w:firstLine="709"/>
        <w:jc w:val="center"/>
        <w:rPr>
          <w:b/>
          <w:bCs/>
          <w:iCs/>
          <w:caps/>
          <w:color w:val="000000"/>
          <w:szCs w:val="24"/>
        </w:rPr>
      </w:pP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Первым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злокачественную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описал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Жан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Луи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Алибер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br/>
      </w:r>
      <w:r w:rsidRPr="00E1473D">
        <w:rPr>
          <w:color w:val="000000"/>
          <w:sz w:val="28"/>
          <w:szCs w:val="28"/>
        </w:rPr>
        <w:t>1806</w:t>
      </w:r>
      <w:r>
        <w:rPr>
          <w:color w:val="000000"/>
          <w:sz w:val="28"/>
          <w:szCs w:val="28"/>
        </w:rPr>
        <w:t xml:space="preserve"> г.</w:t>
      </w:r>
      <w:r w:rsidRPr="00E1473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1832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. </w:t>
      </w:r>
      <w:r w:rsidRPr="00E1473D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предложил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называть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поражение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«</w:t>
      </w:r>
      <w:r w:rsidRPr="00E1473D">
        <w:rPr>
          <w:color w:val="000000"/>
          <w:sz w:val="28"/>
          <w:szCs w:val="28"/>
        </w:rPr>
        <w:t>грибовидным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микозом</w:t>
      </w:r>
      <w:r>
        <w:rPr>
          <w:color w:val="000000"/>
          <w:sz w:val="28"/>
          <w:szCs w:val="28"/>
        </w:rPr>
        <w:t xml:space="preserve">» </w:t>
      </w:r>
      <w:r w:rsidRPr="00E1473D">
        <w:rPr>
          <w:color w:val="000000"/>
          <w:sz w:val="28"/>
          <w:szCs w:val="28"/>
        </w:rPr>
        <w:t>(</w:t>
      </w:r>
      <w:r w:rsidRPr="00D81FF8">
        <w:rPr>
          <w:i/>
          <w:color w:val="000000"/>
          <w:sz w:val="28"/>
          <w:szCs w:val="28"/>
          <w:lang w:val="en-US"/>
        </w:rPr>
        <w:t>mycosis</w:t>
      </w:r>
      <w:r>
        <w:rPr>
          <w:i/>
          <w:color w:val="000000"/>
          <w:sz w:val="28"/>
          <w:szCs w:val="28"/>
        </w:rPr>
        <w:t xml:space="preserve"> </w:t>
      </w:r>
      <w:r w:rsidRPr="00D81FF8">
        <w:rPr>
          <w:i/>
          <w:color w:val="000000"/>
          <w:sz w:val="28"/>
          <w:szCs w:val="28"/>
          <w:lang w:val="en-US"/>
        </w:rPr>
        <w:t>fongoide</w:t>
      </w:r>
      <w:r w:rsidRPr="00E1473D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т. к. </w:t>
      </w:r>
      <w:r w:rsidRPr="00E1473D">
        <w:rPr>
          <w:color w:val="000000"/>
          <w:sz w:val="28"/>
          <w:szCs w:val="28"/>
        </w:rPr>
        <w:t>опухолевые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разрастания,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мнению,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напоминали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шляпки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грибов.</w:t>
      </w:r>
      <w:r>
        <w:rPr>
          <w:color w:val="000000"/>
          <w:sz w:val="28"/>
          <w:szCs w:val="28"/>
        </w:rPr>
        <w:t xml:space="preserve"> 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Термин</w:t>
      </w:r>
      <w:r>
        <w:rPr>
          <w:color w:val="000000"/>
          <w:sz w:val="28"/>
          <w:szCs w:val="28"/>
        </w:rPr>
        <w:t xml:space="preserve"> «</w:t>
      </w:r>
      <w:r w:rsidRPr="00E1473D">
        <w:rPr>
          <w:color w:val="000000"/>
          <w:sz w:val="28"/>
          <w:szCs w:val="28"/>
        </w:rPr>
        <w:t>злокачественные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лимфомы</w:t>
      </w:r>
      <w:r>
        <w:rPr>
          <w:color w:val="000000"/>
          <w:sz w:val="28"/>
          <w:szCs w:val="28"/>
        </w:rPr>
        <w:t xml:space="preserve">» </w:t>
      </w:r>
      <w:r w:rsidRPr="00E1473D">
        <w:rPr>
          <w:color w:val="000000"/>
          <w:sz w:val="28"/>
          <w:szCs w:val="28"/>
        </w:rPr>
        <w:t>предложен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  <w:lang w:val="en-US"/>
        </w:rPr>
        <w:t>Billroth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(1871)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обозначения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опухолей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лимфатической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системы,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приводящих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летальному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исходу.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1876</w:t>
      </w:r>
      <w:r>
        <w:rPr>
          <w:color w:val="000000"/>
          <w:sz w:val="28"/>
          <w:szCs w:val="28"/>
        </w:rPr>
        <w:t xml:space="preserve"> г. </w:t>
      </w:r>
      <w:r w:rsidRPr="00E1473D">
        <w:rPr>
          <w:color w:val="000000"/>
          <w:sz w:val="28"/>
          <w:szCs w:val="28"/>
          <w:lang w:val="en-US"/>
        </w:rPr>
        <w:t>A</w:t>
      </w:r>
      <w:r w:rsidRPr="00E147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  <w:lang w:val="en-US"/>
        </w:rPr>
        <w:t>Bazin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выделил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стадии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течени</w:t>
      </w:r>
      <w:r>
        <w:rPr>
          <w:color w:val="000000"/>
          <w:sz w:val="28"/>
          <w:szCs w:val="28"/>
        </w:rPr>
        <w:t xml:space="preserve">я </w:t>
      </w:r>
      <w:r w:rsidRPr="00E1473D">
        <w:rPr>
          <w:color w:val="000000"/>
          <w:sz w:val="28"/>
          <w:szCs w:val="28"/>
        </w:rPr>
        <w:t>патологического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процесса: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эритематозную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премикотическую,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бляшечную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опухолевую,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1885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Видаль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  <w:lang w:val="en-US"/>
        </w:rPr>
        <w:t>Brocq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выделили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называемую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обезглавленную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форму,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начинающуюся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появления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узлов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(</w:t>
      </w:r>
      <w:r w:rsidRPr="00EB37E6">
        <w:rPr>
          <w:i/>
          <w:color w:val="000000"/>
          <w:sz w:val="28"/>
          <w:szCs w:val="28"/>
          <w:lang w:val="en-US"/>
        </w:rPr>
        <w:t>mycosis</w:t>
      </w:r>
      <w:r>
        <w:rPr>
          <w:i/>
          <w:color w:val="000000"/>
          <w:sz w:val="28"/>
          <w:szCs w:val="28"/>
        </w:rPr>
        <w:t xml:space="preserve"> </w:t>
      </w:r>
      <w:r w:rsidRPr="00EB37E6">
        <w:rPr>
          <w:i/>
          <w:color w:val="000000"/>
          <w:sz w:val="28"/>
          <w:szCs w:val="28"/>
          <w:lang w:val="en-US"/>
        </w:rPr>
        <w:t>fongoide</w:t>
      </w:r>
      <w:r>
        <w:rPr>
          <w:i/>
          <w:color w:val="000000"/>
          <w:sz w:val="28"/>
          <w:szCs w:val="28"/>
        </w:rPr>
        <w:t xml:space="preserve"> </w:t>
      </w:r>
      <w:r w:rsidRPr="00EB37E6">
        <w:rPr>
          <w:i/>
          <w:color w:val="000000"/>
          <w:sz w:val="28"/>
          <w:szCs w:val="28"/>
          <w:lang w:val="en-US"/>
        </w:rPr>
        <w:t>d</w:t>
      </w:r>
      <w:r w:rsidRPr="00EB37E6">
        <w:rPr>
          <w:i/>
          <w:color w:val="000000"/>
          <w:sz w:val="28"/>
          <w:szCs w:val="28"/>
        </w:rPr>
        <w:t>’</w:t>
      </w:r>
      <w:r w:rsidRPr="00EB37E6">
        <w:rPr>
          <w:i/>
          <w:color w:val="000000"/>
          <w:sz w:val="28"/>
          <w:szCs w:val="28"/>
          <w:lang w:val="en-US"/>
        </w:rPr>
        <w:t>emblee</w:t>
      </w:r>
      <w:r w:rsidRPr="00E1473D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  <w:lang w:val="en-US"/>
        </w:rPr>
        <w:t>Hallopeau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  <w:lang w:val="en-US"/>
        </w:rPr>
        <w:t>Besnier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(1892)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выделили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эритродермическую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форму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ГМ.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Изучение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активизировалось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последние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–</w:t>
      </w:r>
      <w:r w:rsidRPr="00E1473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ввиду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явного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роста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заболеваемости</w:t>
      </w:r>
      <w:r>
        <w:rPr>
          <w:color w:val="000000"/>
          <w:sz w:val="28"/>
          <w:szCs w:val="28"/>
        </w:rPr>
        <w:t xml:space="preserve"> ими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Европе,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Америке,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Беларуси.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учетом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данных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современной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иммунологии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большинство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отнесено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Т-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В-классу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соотношении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2:1</w:t>
      </w:r>
      <w:r>
        <w:rPr>
          <w:color w:val="000000"/>
          <w:sz w:val="28"/>
          <w:szCs w:val="28"/>
        </w:rPr>
        <w:t xml:space="preserve"> – </w:t>
      </w:r>
      <w:r w:rsidRPr="00E1473D">
        <w:rPr>
          <w:color w:val="000000"/>
          <w:sz w:val="28"/>
          <w:szCs w:val="28"/>
        </w:rPr>
        <w:t>3:1.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имеются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Т-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В-лимфоциты.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настоящее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получено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доказательств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анатомического,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молекулярного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функционального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сходства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тимуса.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Именно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сродством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Т-клеток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объяснить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тот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факт,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большинство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злокачественных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имеют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Т-клеточную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природу,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В-клеточные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составляют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%</w:t>
      </w:r>
      <w:r w:rsidRPr="00E1473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неклассифицированные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лимфомы</w:t>
      </w:r>
      <w:r>
        <w:rPr>
          <w:color w:val="000000"/>
          <w:sz w:val="28"/>
          <w:szCs w:val="28"/>
        </w:rPr>
        <w:t xml:space="preserve"> — </w:t>
      </w:r>
      <w:r w:rsidRPr="00E1473D">
        <w:rPr>
          <w:color w:val="000000"/>
          <w:sz w:val="28"/>
          <w:szCs w:val="28"/>
        </w:rPr>
        <w:t>менее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%</w:t>
      </w:r>
      <w:r w:rsidRPr="00E1473D">
        <w:rPr>
          <w:color w:val="000000"/>
          <w:sz w:val="28"/>
          <w:szCs w:val="28"/>
        </w:rPr>
        <w:t>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Подавляющее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большинство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Т-клеток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злокачественных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возникают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первично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из-за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выраженного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тропизма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ней,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прежде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всего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структурам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эпидермиса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(кератиноцитам,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клеткам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Лангерганса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Гринштейна).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Изменения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В-клеточных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лимфомах,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правило,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имеют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вторичный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характер.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Первичные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очаги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В-клеточной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пролиферации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находиться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различных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органах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тканях,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частности</w:t>
      </w:r>
      <w:r w:rsidRPr="00A7302B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лимфатических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узлах.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342D7" w:rsidRPr="0068299C" w:rsidRDefault="001342D7" w:rsidP="001342D7">
      <w:pPr>
        <w:shd w:val="clear" w:color="auto" w:fill="FFFFFF"/>
        <w:ind w:firstLine="709"/>
        <w:jc w:val="center"/>
        <w:rPr>
          <w:b/>
          <w:bCs/>
          <w:iCs/>
          <w:caps/>
          <w:color w:val="000000"/>
          <w:szCs w:val="24"/>
        </w:rPr>
      </w:pPr>
      <w:r w:rsidRPr="00A7302B">
        <w:rPr>
          <w:b/>
          <w:bCs/>
          <w:iCs/>
          <w:caps/>
          <w:color w:val="000000"/>
          <w:szCs w:val="24"/>
        </w:rPr>
        <w:t>Этиология</w:t>
      </w:r>
      <w:r>
        <w:rPr>
          <w:b/>
          <w:bCs/>
          <w:iCs/>
          <w:caps/>
          <w:color w:val="000000"/>
          <w:szCs w:val="24"/>
        </w:rPr>
        <w:t xml:space="preserve"> </w:t>
      </w:r>
      <w:r w:rsidRPr="00A7302B">
        <w:rPr>
          <w:b/>
          <w:bCs/>
          <w:iCs/>
          <w:caps/>
          <w:color w:val="000000"/>
          <w:szCs w:val="24"/>
        </w:rPr>
        <w:t>и</w:t>
      </w:r>
      <w:r>
        <w:rPr>
          <w:b/>
          <w:bCs/>
          <w:iCs/>
          <w:caps/>
          <w:color w:val="000000"/>
          <w:szCs w:val="24"/>
        </w:rPr>
        <w:t xml:space="preserve"> патогенез</w:t>
      </w:r>
    </w:p>
    <w:p w:rsidR="001342D7" w:rsidRPr="0068299C" w:rsidRDefault="001342D7" w:rsidP="001342D7">
      <w:pPr>
        <w:shd w:val="clear" w:color="auto" w:fill="FFFFFF"/>
        <w:ind w:firstLine="709"/>
        <w:jc w:val="center"/>
        <w:rPr>
          <w:b/>
          <w:bCs/>
          <w:iCs/>
          <w:caps/>
          <w:color w:val="000000"/>
          <w:szCs w:val="24"/>
        </w:rPr>
      </w:pPr>
    </w:p>
    <w:p w:rsidR="001342D7" w:rsidRPr="00A7302B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Этиологию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нельзя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считать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конца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разрешенной.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Дискутируется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несколько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этиопатогенетических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теорий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кожи:</w:t>
      </w:r>
      <w:r>
        <w:rPr>
          <w:color w:val="000000"/>
          <w:sz w:val="28"/>
          <w:szCs w:val="28"/>
        </w:rPr>
        <w:t xml:space="preserve"> </w:t>
      </w:r>
    </w:p>
    <w:p w:rsidR="001342D7" w:rsidRPr="00A7302B" w:rsidRDefault="001342D7" w:rsidP="001342D7">
      <w:pPr>
        <w:numPr>
          <w:ilvl w:val="0"/>
          <w:numId w:val="1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теория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иммунного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онкогенеза,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основу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которой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составляют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нарушения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иммунной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системе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кожи;</w:t>
      </w:r>
      <w:r>
        <w:rPr>
          <w:color w:val="000000"/>
          <w:sz w:val="28"/>
          <w:szCs w:val="28"/>
        </w:rPr>
        <w:t xml:space="preserve"> </w:t>
      </w:r>
    </w:p>
    <w:p w:rsidR="001342D7" w:rsidRPr="00A7302B" w:rsidRDefault="001342D7" w:rsidP="001342D7">
      <w:pPr>
        <w:numPr>
          <w:ilvl w:val="0"/>
          <w:numId w:val="1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опухолевая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теория,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основанная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нестабильности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генетического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аппарата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клеток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мутациях;</w:t>
      </w:r>
      <w:r>
        <w:rPr>
          <w:color w:val="000000"/>
          <w:sz w:val="28"/>
          <w:szCs w:val="28"/>
        </w:rPr>
        <w:t xml:space="preserve"> </w:t>
      </w:r>
    </w:p>
    <w:p w:rsidR="001342D7" w:rsidRPr="00A7302B" w:rsidRDefault="001342D7" w:rsidP="001342D7">
      <w:pPr>
        <w:numPr>
          <w:ilvl w:val="0"/>
          <w:numId w:val="1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теория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последующей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малигнизации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реактивного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процесса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вследствие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постоянной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антигенной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стимуляции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различными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факторами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внешней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внутренней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среды.</w:t>
      </w:r>
      <w:r>
        <w:rPr>
          <w:color w:val="000000"/>
          <w:sz w:val="28"/>
          <w:szCs w:val="28"/>
        </w:rPr>
        <w:t xml:space="preserve"> 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Сегодня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уже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имеется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достаточно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оснований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считать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i/>
          <w:iCs/>
          <w:color w:val="000000"/>
          <w:sz w:val="28"/>
          <w:szCs w:val="28"/>
        </w:rPr>
        <w:t>ретровирусы</w:t>
      </w:r>
      <w:r>
        <w:rPr>
          <w:i/>
          <w:iCs/>
          <w:color w:val="000000"/>
          <w:sz w:val="28"/>
          <w:szCs w:val="28"/>
        </w:rPr>
        <w:t xml:space="preserve"> </w:t>
      </w:r>
      <w:r w:rsidRPr="00E1473D">
        <w:rPr>
          <w:i/>
          <w:iCs/>
          <w:color w:val="000000"/>
          <w:sz w:val="28"/>
          <w:szCs w:val="28"/>
        </w:rPr>
        <w:t>причиной</w:t>
      </w:r>
      <w:r>
        <w:rPr>
          <w:i/>
          <w:iCs/>
          <w:color w:val="000000"/>
          <w:sz w:val="28"/>
          <w:szCs w:val="28"/>
        </w:rPr>
        <w:t xml:space="preserve"> </w:t>
      </w:r>
      <w:r w:rsidRPr="00E1473D">
        <w:rPr>
          <w:i/>
          <w:iCs/>
          <w:color w:val="000000"/>
          <w:sz w:val="28"/>
          <w:szCs w:val="28"/>
        </w:rPr>
        <w:t>развития</w:t>
      </w:r>
      <w:r>
        <w:rPr>
          <w:i/>
          <w:iCs/>
          <w:color w:val="000000"/>
          <w:sz w:val="28"/>
          <w:szCs w:val="28"/>
        </w:rPr>
        <w:t xml:space="preserve"> </w:t>
      </w:r>
      <w:r w:rsidRPr="00E1473D">
        <w:rPr>
          <w:i/>
          <w:iCs/>
          <w:color w:val="000000"/>
          <w:sz w:val="28"/>
          <w:szCs w:val="28"/>
        </w:rPr>
        <w:t>Т-лимфом</w:t>
      </w:r>
      <w:r>
        <w:rPr>
          <w:i/>
          <w:iCs/>
          <w:color w:val="000000"/>
          <w:sz w:val="28"/>
          <w:szCs w:val="28"/>
        </w:rPr>
        <w:t xml:space="preserve"> </w:t>
      </w:r>
      <w:r w:rsidRPr="00E1473D">
        <w:rPr>
          <w:i/>
          <w:iCs/>
          <w:color w:val="000000"/>
          <w:sz w:val="28"/>
          <w:szCs w:val="28"/>
        </w:rPr>
        <w:t>кожи.</w:t>
      </w:r>
      <w:r>
        <w:rPr>
          <w:i/>
          <w:iCs/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грибовидного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микоза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связывают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ретровирусом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обнаруживают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коже,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клетках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Лангерганса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периферической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крови.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Вместе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тем,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грибовидным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микозом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находили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антитела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лимфотропному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вирусу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человека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типа.</w:t>
      </w:r>
      <w:r>
        <w:rPr>
          <w:color w:val="000000"/>
          <w:sz w:val="28"/>
          <w:szCs w:val="28"/>
        </w:rPr>
        <w:t xml:space="preserve"> 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Обсуждается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роль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наследственных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факторов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появлении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связывают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преобладанием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других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антигенов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гистосовместимости.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лимфомами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высокой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степенью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малигнизации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часто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обнаруживают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антигены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 w:rsidRPr="00E1473D">
        <w:rPr>
          <w:color w:val="000000"/>
          <w:sz w:val="28"/>
          <w:szCs w:val="28"/>
          <w:vertAlign w:val="subscript"/>
        </w:rPr>
        <w:t>5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 w:rsidRPr="00E1473D">
        <w:rPr>
          <w:color w:val="000000"/>
          <w:sz w:val="28"/>
          <w:szCs w:val="28"/>
          <w:vertAlign w:val="subscript"/>
        </w:rPr>
        <w:t>35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антиген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 w:rsidRPr="00E1473D">
        <w:rPr>
          <w:color w:val="000000"/>
          <w:sz w:val="28"/>
          <w:szCs w:val="28"/>
          <w:vertAlign w:val="subscript"/>
        </w:rPr>
        <w:t>8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— </w:t>
      </w:r>
      <w:r w:rsidRPr="00E1473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эритродермической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формой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грибовидного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микоза.</w:t>
      </w:r>
      <w:r>
        <w:rPr>
          <w:color w:val="000000"/>
          <w:sz w:val="28"/>
          <w:szCs w:val="28"/>
        </w:rPr>
        <w:t xml:space="preserve"> </w:t>
      </w:r>
    </w:p>
    <w:p w:rsidR="001342D7" w:rsidRPr="00A7302B" w:rsidRDefault="001342D7" w:rsidP="001342D7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A7302B"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 xml:space="preserve"> </w:t>
      </w:r>
      <w:r w:rsidRPr="00A7302B">
        <w:rPr>
          <w:color w:val="000000"/>
          <w:spacing w:val="-2"/>
          <w:sz w:val="28"/>
          <w:szCs w:val="28"/>
        </w:rPr>
        <w:t>факторам,</w:t>
      </w:r>
      <w:r>
        <w:rPr>
          <w:color w:val="000000"/>
          <w:spacing w:val="-2"/>
          <w:sz w:val="28"/>
          <w:szCs w:val="28"/>
        </w:rPr>
        <w:t xml:space="preserve"> </w:t>
      </w:r>
      <w:r w:rsidRPr="00A7302B">
        <w:rPr>
          <w:color w:val="000000"/>
          <w:spacing w:val="-2"/>
          <w:sz w:val="28"/>
          <w:szCs w:val="28"/>
        </w:rPr>
        <w:t>предрасполагающим</w:t>
      </w:r>
      <w:r>
        <w:rPr>
          <w:color w:val="000000"/>
          <w:spacing w:val="-2"/>
          <w:sz w:val="28"/>
          <w:szCs w:val="28"/>
        </w:rPr>
        <w:t xml:space="preserve"> </w:t>
      </w:r>
      <w:r w:rsidRPr="00A7302B"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 xml:space="preserve"> </w:t>
      </w:r>
      <w:r w:rsidRPr="00A7302B">
        <w:rPr>
          <w:color w:val="000000"/>
          <w:spacing w:val="-2"/>
          <w:sz w:val="28"/>
          <w:szCs w:val="28"/>
        </w:rPr>
        <w:t>формированию</w:t>
      </w:r>
      <w:r>
        <w:rPr>
          <w:color w:val="000000"/>
          <w:spacing w:val="-2"/>
          <w:sz w:val="28"/>
          <w:szCs w:val="28"/>
        </w:rPr>
        <w:t xml:space="preserve"> </w:t>
      </w:r>
      <w:r w:rsidRPr="00A7302B">
        <w:rPr>
          <w:color w:val="000000"/>
          <w:spacing w:val="-2"/>
          <w:sz w:val="28"/>
          <w:szCs w:val="28"/>
        </w:rPr>
        <w:t>лимфом</w:t>
      </w:r>
      <w:r>
        <w:rPr>
          <w:color w:val="000000"/>
          <w:spacing w:val="-2"/>
          <w:sz w:val="28"/>
          <w:szCs w:val="28"/>
        </w:rPr>
        <w:t xml:space="preserve"> </w:t>
      </w:r>
      <w:r w:rsidRPr="00A7302B">
        <w:rPr>
          <w:color w:val="000000"/>
          <w:spacing w:val="-2"/>
          <w:sz w:val="28"/>
          <w:szCs w:val="28"/>
        </w:rPr>
        <w:t>кожи,</w:t>
      </w:r>
      <w:r>
        <w:rPr>
          <w:color w:val="000000"/>
          <w:spacing w:val="-2"/>
          <w:sz w:val="28"/>
          <w:szCs w:val="28"/>
        </w:rPr>
        <w:t xml:space="preserve"> </w:t>
      </w:r>
      <w:r w:rsidRPr="00A7302B">
        <w:rPr>
          <w:color w:val="000000"/>
          <w:spacing w:val="-2"/>
          <w:sz w:val="28"/>
          <w:szCs w:val="28"/>
        </w:rPr>
        <w:t>относят: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1342D7" w:rsidRPr="00E1473D" w:rsidRDefault="001342D7" w:rsidP="001342D7">
      <w:pPr>
        <w:numPr>
          <w:ilvl w:val="0"/>
          <w:numId w:val="1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нейродермит,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псориаз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другие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хронические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дерматозы,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способствующие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появлению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клона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злокачественных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лимфоцитов;</w:t>
      </w:r>
    </w:p>
    <w:p w:rsidR="001342D7" w:rsidRPr="00A7302B" w:rsidRDefault="001342D7" w:rsidP="001342D7">
      <w:pPr>
        <w:numPr>
          <w:ilvl w:val="0"/>
          <w:numId w:val="1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ионизирующую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радиацию,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УФО,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химические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вещества,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обладающие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канцерогенными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свойствами.</w:t>
      </w:r>
      <w:r>
        <w:rPr>
          <w:color w:val="000000"/>
          <w:sz w:val="28"/>
          <w:szCs w:val="28"/>
        </w:rPr>
        <w:t xml:space="preserve"> 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приводить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появлению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клона</w:t>
      </w:r>
      <w:r>
        <w:rPr>
          <w:color w:val="000000"/>
          <w:sz w:val="28"/>
          <w:szCs w:val="28"/>
        </w:rPr>
        <w:t xml:space="preserve"> «</w:t>
      </w:r>
      <w:r w:rsidRPr="00E1473D">
        <w:rPr>
          <w:color w:val="000000"/>
          <w:sz w:val="28"/>
          <w:szCs w:val="28"/>
        </w:rPr>
        <w:t>генотравматических</w:t>
      </w:r>
      <w:r>
        <w:rPr>
          <w:color w:val="000000"/>
          <w:sz w:val="28"/>
          <w:szCs w:val="28"/>
        </w:rPr>
        <w:t xml:space="preserve">» </w:t>
      </w:r>
      <w:r w:rsidRPr="00E1473D">
        <w:rPr>
          <w:color w:val="000000"/>
          <w:sz w:val="28"/>
          <w:szCs w:val="28"/>
        </w:rPr>
        <w:t>лимфоцитов,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способных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инициировать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процесс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малигнизации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лимфоцитов.</w:t>
      </w:r>
    </w:p>
    <w:p w:rsidR="001342D7" w:rsidRPr="00E1473D" w:rsidRDefault="001342D7" w:rsidP="001342D7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последние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годы</w:t>
      </w:r>
      <w:r>
        <w:rPr>
          <w:sz w:val="28"/>
          <w:szCs w:val="28"/>
        </w:rPr>
        <w:t xml:space="preserve"> возрос интерес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кератиноцитов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трансформации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пролиферации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Т-лимфоци</w:t>
      </w:r>
      <w:r>
        <w:rPr>
          <w:sz w:val="28"/>
          <w:szCs w:val="28"/>
        </w:rPr>
        <w:t>т</w:t>
      </w:r>
      <w:r w:rsidRPr="00E1473D">
        <w:rPr>
          <w:sz w:val="28"/>
          <w:szCs w:val="28"/>
        </w:rPr>
        <w:t>ов.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частности,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показано,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синтезируют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цитокины,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интерлейкин</w:t>
      </w:r>
      <w:r>
        <w:rPr>
          <w:sz w:val="28"/>
          <w:szCs w:val="28"/>
        </w:rPr>
        <w:t>-</w:t>
      </w:r>
      <w:r w:rsidRPr="00E1473D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способный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активировать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1473D">
        <w:rPr>
          <w:sz w:val="28"/>
          <w:szCs w:val="28"/>
        </w:rPr>
        <w:t>Т-лимфоциты.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активированные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Т-лимфоциты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синтезируют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интерлейкин</w:t>
      </w:r>
      <w:r>
        <w:rPr>
          <w:sz w:val="28"/>
          <w:szCs w:val="28"/>
        </w:rPr>
        <w:t>-</w:t>
      </w:r>
      <w:r w:rsidRPr="00E1473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(фактор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Т-клеточного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роста).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Т-кле</w:t>
      </w:r>
      <w:r>
        <w:rPr>
          <w:sz w:val="28"/>
          <w:szCs w:val="28"/>
        </w:rPr>
        <w:t>-</w:t>
      </w:r>
      <w:r w:rsidRPr="00E1473D">
        <w:rPr>
          <w:sz w:val="28"/>
          <w:szCs w:val="28"/>
        </w:rPr>
        <w:t>точных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начинается,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О.Л.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Иванову,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активации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лимфоцитов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воздействием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канцерогенных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факторов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возникновением </w:t>
      </w:r>
      <w:r w:rsidRPr="00E1473D">
        <w:rPr>
          <w:sz w:val="28"/>
          <w:szCs w:val="28"/>
        </w:rPr>
        <w:t>доминантного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Т-клеточного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клона.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появлением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снижает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противоопухолевого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проявляется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различной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динамикой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больных</w:t>
      </w:r>
      <w:r>
        <w:rPr>
          <w:sz w:val="28"/>
          <w:szCs w:val="28"/>
        </w:rPr>
        <w:t xml:space="preserve"> — </w:t>
      </w:r>
      <w:r w:rsidRPr="00E1473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пятнисто-бляшечных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крупных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летального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исхода.</w:t>
      </w:r>
    </w:p>
    <w:p w:rsidR="001342D7" w:rsidRPr="00E1473D" w:rsidRDefault="001342D7" w:rsidP="001342D7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1342D7" w:rsidRPr="0068299C" w:rsidRDefault="001342D7" w:rsidP="001342D7">
      <w:pPr>
        <w:shd w:val="clear" w:color="auto" w:fill="FFFFFF"/>
        <w:ind w:firstLine="709"/>
        <w:jc w:val="center"/>
        <w:rPr>
          <w:b/>
          <w:bCs/>
          <w:iCs/>
          <w:caps/>
          <w:color w:val="000000"/>
          <w:szCs w:val="24"/>
        </w:rPr>
      </w:pPr>
      <w:r w:rsidRPr="00A7302B">
        <w:rPr>
          <w:b/>
          <w:bCs/>
          <w:iCs/>
          <w:caps/>
          <w:color w:val="000000"/>
          <w:szCs w:val="24"/>
        </w:rPr>
        <w:t>Классификация</w:t>
      </w:r>
      <w:r>
        <w:rPr>
          <w:b/>
          <w:bCs/>
          <w:iCs/>
          <w:caps/>
          <w:color w:val="000000"/>
          <w:szCs w:val="24"/>
        </w:rPr>
        <w:t xml:space="preserve"> </w:t>
      </w:r>
      <w:r w:rsidRPr="00A7302B">
        <w:rPr>
          <w:b/>
          <w:bCs/>
          <w:iCs/>
          <w:caps/>
          <w:color w:val="000000"/>
          <w:szCs w:val="24"/>
        </w:rPr>
        <w:t>лимфом</w:t>
      </w:r>
      <w:r>
        <w:rPr>
          <w:b/>
          <w:bCs/>
          <w:iCs/>
          <w:caps/>
          <w:color w:val="000000"/>
          <w:szCs w:val="24"/>
        </w:rPr>
        <w:t xml:space="preserve"> </w:t>
      </w:r>
      <w:r w:rsidRPr="00A7302B">
        <w:rPr>
          <w:b/>
          <w:bCs/>
          <w:iCs/>
          <w:caps/>
          <w:color w:val="000000"/>
          <w:szCs w:val="24"/>
        </w:rPr>
        <w:t>кожи</w:t>
      </w:r>
      <w:r>
        <w:rPr>
          <w:b/>
          <w:bCs/>
          <w:iCs/>
          <w:caps/>
          <w:color w:val="000000"/>
          <w:szCs w:val="24"/>
        </w:rPr>
        <w:t xml:space="preserve"> </w:t>
      </w:r>
    </w:p>
    <w:p w:rsidR="001342D7" w:rsidRPr="0068299C" w:rsidRDefault="001342D7" w:rsidP="001342D7">
      <w:pPr>
        <w:shd w:val="clear" w:color="auto" w:fill="FFFFFF"/>
        <w:ind w:firstLine="709"/>
        <w:jc w:val="center"/>
        <w:rPr>
          <w:b/>
          <w:bCs/>
          <w:iCs/>
          <w:caps/>
          <w:color w:val="000000"/>
          <w:szCs w:val="24"/>
        </w:rPr>
      </w:pPr>
    </w:p>
    <w:p w:rsidR="001342D7" w:rsidRPr="00E1473D" w:rsidRDefault="001342D7" w:rsidP="001342D7">
      <w:pPr>
        <w:pStyle w:val="21"/>
        <w:ind w:firstLine="709"/>
        <w:rPr>
          <w:sz w:val="28"/>
          <w:szCs w:val="28"/>
        </w:rPr>
      </w:pPr>
      <w:r w:rsidRPr="00E1473D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существует</w:t>
      </w:r>
      <w:r w:rsidRPr="00E1473D">
        <w:rPr>
          <w:sz w:val="28"/>
          <w:szCs w:val="28"/>
        </w:rPr>
        <w:t>,</w:t>
      </w:r>
      <w:r>
        <w:rPr>
          <w:sz w:val="28"/>
          <w:szCs w:val="28"/>
        </w:rPr>
        <w:t xml:space="preserve"> их </w:t>
      </w:r>
      <w:r w:rsidRPr="00E1473D">
        <w:rPr>
          <w:sz w:val="28"/>
          <w:szCs w:val="28"/>
        </w:rPr>
        <w:t>известно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десятков.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1978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Международном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симпозиуме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кожным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Т-клеточным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лимфомам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была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предложена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  <w:lang w:val="en-US"/>
        </w:rPr>
        <w:t>TNM</w:t>
      </w:r>
      <w:r w:rsidRPr="00E1473D">
        <w:rPr>
          <w:color w:val="000000"/>
          <w:sz w:val="28"/>
          <w:szCs w:val="28"/>
        </w:rPr>
        <w:t>-классификация.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основе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лежит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состояния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процесса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(</w:t>
      </w:r>
      <w:r w:rsidRPr="00E1473D">
        <w:rPr>
          <w:color w:val="000000"/>
          <w:sz w:val="28"/>
          <w:szCs w:val="28"/>
          <w:lang w:val="en-US"/>
        </w:rPr>
        <w:t>T</w:t>
      </w:r>
      <w:r w:rsidRPr="00E1473D">
        <w:rPr>
          <w:color w:val="000000"/>
          <w:sz w:val="28"/>
          <w:szCs w:val="28"/>
        </w:rPr>
        <w:t>-</w:t>
      </w:r>
      <w:r w:rsidRPr="00580256">
        <w:rPr>
          <w:i/>
          <w:color w:val="000000"/>
          <w:sz w:val="28"/>
          <w:szCs w:val="28"/>
          <w:lang w:val="en-US"/>
        </w:rPr>
        <w:t>tumor</w:t>
      </w:r>
      <w:r w:rsidRPr="00E1473D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наличие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отсутствие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клинической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гистологической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патологии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лимфоузлов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(</w:t>
      </w:r>
      <w:r w:rsidRPr="00E1473D">
        <w:rPr>
          <w:color w:val="000000"/>
          <w:sz w:val="28"/>
          <w:szCs w:val="28"/>
          <w:lang w:val="en-US"/>
        </w:rPr>
        <w:t>N</w:t>
      </w:r>
      <w:r w:rsidRPr="00E1473D">
        <w:rPr>
          <w:color w:val="000000"/>
          <w:sz w:val="28"/>
          <w:szCs w:val="28"/>
        </w:rPr>
        <w:t>-</w:t>
      </w:r>
      <w:r w:rsidRPr="00580256">
        <w:rPr>
          <w:i/>
          <w:color w:val="000000"/>
          <w:sz w:val="28"/>
          <w:szCs w:val="28"/>
          <w:lang w:val="en-US"/>
        </w:rPr>
        <w:t>nodus</w:t>
      </w:r>
      <w:r w:rsidRPr="00E1473D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наличие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отсутствие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отдельных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метастазов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(</w:t>
      </w:r>
      <w:r w:rsidRPr="00E1473D">
        <w:rPr>
          <w:color w:val="000000"/>
          <w:sz w:val="28"/>
          <w:szCs w:val="28"/>
          <w:lang w:val="en-US"/>
        </w:rPr>
        <w:t>M</w:t>
      </w:r>
      <w:r w:rsidRPr="00E1473D">
        <w:rPr>
          <w:color w:val="000000"/>
          <w:sz w:val="28"/>
          <w:szCs w:val="28"/>
        </w:rPr>
        <w:t>-</w:t>
      </w:r>
      <w:r w:rsidRPr="00580256">
        <w:rPr>
          <w:i/>
          <w:color w:val="000000"/>
          <w:sz w:val="28"/>
          <w:szCs w:val="28"/>
          <w:lang w:val="en-US"/>
        </w:rPr>
        <w:t>metastasis</w:t>
      </w:r>
      <w:r w:rsidRPr="00E1473D">
        <w:rPr>
          <w:color w:val="000000"/>
          <w:sz w:val="28"/>
          <w:szCs w:val="28"/>
        </w:rPr>
        <w:t>).</w:t>
      </w:r>
    </w:p>
    <w:p w:rsidR="001342D7" w:rsidRPr="00E1473D" w:rsidRDefault="001342D7" w:rsidP="001342D7">
      <w:pPr>
        <w:pStyle w:val="21"/>
        <w:ind w:firstLine="709"/>
        <w:rPr>
          <w:sz w:val="28"/>
          <w:szCs w:val="28"/>
        </w:rPr>
      </w:pP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Беларуси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нашла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признание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применялась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клинико-морфологическая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классификация,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предложенная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1984</w:t>
      </w:r>
      <w:r>
        <w:rPr>
          <w:sz w:val="28"/>
          <w:szCs w:val="28"/>
        </w:rPr>
        <w:t xml:space="preserve"> г. И.</w:t>
      </w:r>
      <w:r w:rsidRPr="00E1473D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Разнатовским,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отражающая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гистологические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темп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прогрессии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злокачественности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процесса.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1988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предложена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модифицированная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Кильская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классификация,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которая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наряду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гистологическими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критериями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учитывает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цитологические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характеристики,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основанные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последних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данных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происхождении,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структуре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функциях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клеток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иммунной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системы.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зависимости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динамики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отдельные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подгруппы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объединены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группы: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низкой,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средней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высокой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степени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злокачественности,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В-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Т-клеточного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типа.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Морфологически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низкой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степени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злокачественности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состоят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преимущественно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исключительно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зрелых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клеточных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элементов,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например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лимфоцитов,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высокой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степени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злокачественности</w:t>
      </w:r>
      <w:r>
        <w:rPr>
          <w:color w:val="000000"/>
          <w:sz w:val="28"/>
          <w:szCs w:val="28"/>
        </w:rPr>
        <w:t xml:space="preserve"> — </w:t>
      </w:r>
      <w:r w:rsidRPr="00E1473D">
        <w:rPr>
          <w:color w:val="000000"/>
          <w:sz w:val="28"/>
          <w:szCs w:val="28"/>
        </w:rPr>
        <w:t>полностью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большей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степени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незрелых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активированных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клеточных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элементов,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например</w:t>
      </w:r>
      <w:r>
        <w:rPr>
          <w:color w:val="000000"/>
          <w:sz w:val="28"/>
          <w:szCs w:val="28"/>
        </w:rPr>
        <w:t xml:space="preserve">, </w:t>
      </w:r>
      <w:r w:rsidRPr="00E1473D">
        <w:rPr>
          <w:color w:val="000000"/>
          <w:sz w:val="28"/>
          <w:szCs w:val="28"/>
        </w:rPr>
        <w:t>лимфобластов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иммунобластов.</w:t>
      </w:r>
    </w:p>
    <w:p w:rsidR="001342D7" w:rsidRPr="00E1473D" w:rsidRDefault="001342D7" w:rsidP="001342D7">
      <w:pPr>
        <w:pStyle w:val="30"/>
        <w:rPr>
          <w:sz w:val="28"/>
          <w:szCs w:val="28"/>
        </w:rPr>
      </w:pP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диагностике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оцен</w:t>
      </w:r>
      <w:r>
        <w:rPr>
          <w:sz w:val="28"/>
          <w:szCs w:val="28"/>
        </w:rPr>
        <w:t xml:space="preserve">ить </w:t>
      </w:r>
      <w:r w:rsidRPr="00E1473D">
        <w:rPr>
          <w:sz w:val="28"/>
          <w:szCs w:val="28"/>
        </w:rPr>
        <w:t>тип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высыпаний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(пятна,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бляшки,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опухоли),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скорост</w:t>
      </w:r>
      <w:r>
        <w:rPr>
          <w:sz w:val="28"/>
          <w:szCs w:val="28"/>
        </w:rPr>
        <w:t xml:space="preserve">ь </w:t>
      </w:r>
      <w:r w:rsidRPr="00E1473D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появления,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ы </w:t>
      </w:r>
      <w:r w:rsidRPr="00E1473D">
        <w:rPr>
          <w:sz w:val="28"/>
          <w:szCs w:val="28"/>
        </w:rPr>
        <w:t>гистологических,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цитологических,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рентгено-томографических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исследований,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ы </w:t>
      </w:r>
      <w:r w:rsidRPr="00E1473D">
        <w:rPr>
          <w:sz w:val="28"/>
          <w:szCs w:val="28"/>
        </w:rPr>
        <w:t>клинических,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иммунологических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биохимических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параметров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крови,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состояни</w:t>
      </w:r>
      <w:r>
        <w:rPr>
          <w:sz w:val="28"/>
          <w:szCs w:val="28"/>
        </w:rPr>
        <w:t xml:space="preserve">е </w:t>
      </w:r>
      <w:r w:rsidRPr="00E1473D">
        <w:rPr>
          <w:sz w:val="28"/>
          <w:szCs w:val="28"/>
        </w:rPr>
        <w:t>лимфатических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узлов.</w:t>
      </w:r>
    </w:p>
    <w:p w:rsidR="001342D7" w:rsidRPr="00580256" w:rsidRDefault="001342D7" w:rsidP="001342D7">
      <w:pPr>
        <w:pStyle w:val="1"/>
        <w:spacing w:before="120" w:after="120"/>
        <w:rPr>
          <w:sz w:val="32"/>
          <w:szCs w:val="32"/>
        </w:rPr>
      </w:pPr>
      <w:r w:rsidRPr="00580256">
        <w:rPr>
          <w:sz w:val="32"/>
          <w:szCs w:val="32"/>
        </w:rPr>
        <w:t>Т-</w:t>
      </w:r>
      <w:r>
        <w:rPr>
          <w:sz w:val="32"/>
          <w:szCs w:val="32"/>
        </w:rPr>
        <w:t xml:space="preserve">клеточные лимфомы кожи </w:t>
      </w:r>
    </w:p>
    <w:p w:rsidR="001342D7" w:rsidRDefault="001342D7" w:rsidP="001342D7">
      <w:pPr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Клиническая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картина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Т-клеточных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полиморфизмом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высыпаний: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имеются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пятна,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бляшки</w:t>
      </w:r>
      <w:r>
        <w:rPr>
          <w:sz w:val="28"/>
          <w:szCs w:val="28"/>
        </w:rPr>
        <w:t>,</w:t>
      </w:r>
      <w:r w:rsidRPr="00E1473D">
        <w:rPr>
          <w:sz w:val="28"/>
          <w:szCs w:val="28"/>
        </w:rPr>
        <w:t>опухоли.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Ярким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представителем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1473D">
        <w:rPr>
          <w:b/>
          <w:bCs/>
          <w:sz w:val="28"/>
          <w:szCs w:val="28"/>
        </w:rPr>
        <w:t>грибовидный</w:t>
      </w:r>
      <w:r>
        <w:rPr>
          <w:b/>
          <w:bCs/>
          <w:sz w:val="28"/>
          <w:szCs w:val="28"/>
        </w:rPr>
        <w:t xml:space="preserve"> </w:t>
      </w:r>
      <w:r w:rsidRPr="00E1473D">
        <w:rPr>
          <w:b/>
          <w:bCs/>
          <w:sz w:val="28"/>
          <w:szCs w:val="28"/>
        </w:rPr>
        <w:t>микоз,</w:t>
      </w:r>
      <w:r>
        <w:rPr>
          <w:b/>
          <w:bCs/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течении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выделяют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формы:</w:t>
      </w:r>
      <w:r>
        <w:rPr>
          <w:sz w:val="28"/>
          <w:szCs w:val="28"/>
        </w:rPr>
        <w:t xml:space="preserve"> </w:t>
      </w:r>
      <w:r w:rsidRPr="00580256">
        <w:rPr>
          <w:b/>
          <w:i/>
          <w:iCs/>
          <w:sz w:val="28"/>
          <w:szCs w:val="28"/>
        </w:rPr>
        <w:t>классическую,</w:t>
      </w:r>
      <w:r>
        <w:rPr>
          <w:b/>
          <w:i/>
          <w:iCs/>
          <w:sz w:val="28"/>
          <w:szCs w:val="28"/>
        </w:rPr>
        <w:t xml:space="preserve"> </w:t>
      </w:r>
      <w:r w:rsidRPr="00580256">
        <w:rPr>
          <w:b/>
          <w:i/>
          <w:iCs/>
          <w:sz w:val="28"/>
          <w:szCs w:val="28"/>
        </w:rPr>
        <w:t>эритродермическую</w:t>
      </w:r>
      <w:r>
        <w:rPr>
          <w:i/>
          <w:iCs/>
          <w:sz w:val="28"/>
          <w:szCs w:val="28"/>
        </w:rPr>
        <w:t xml:space="preserve"> </w:t>
      </w:r>
      <w:r w:rsidRPr="00580256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580256">
        <w:rPr>
          <w:b/>
          <w:i/>
          <w:iCs/>
          <w:sz w:val="28"/>
          <w:szCs w:val="28"/>
        </w:rPr>
        <w:t>обезглавленную</w:t>
      </w:r>
      <w:r w:rsidRPr="00580256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580256">
        <w:rPr>
          <w:b/>
          <w:i/>
          <w:sz w:val="28"/>
          <w:szCs w:val="28"/>
        </w:rPr>
        <w:t>Классическая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грибовидного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микоза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(ГБ)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низкой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средней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степенью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злокачественности,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обезглавленная</w:t>
      </w:r>
      <w:r>
        <w:rPr>
          <w:sz w:val="28"/>
          <w:szCs w:val="28"/>
        </w:rPr>
        <w:t xml:space="preserve"> — </w:t>
      </w:r>
      <w:r w:rsidRPr="00E1473D">
        <w:rPr>
          <w:sz w:val="28"/>
          <w:szCs w:val="28"/>
        </w:rPr>
        <w:t>высокой.</w:t>
      </w:r>
    </w:p>
    <w:p w:rsidR="001342D7" w:rsidRPr="00580256" w:rsidRDefault="001342D7" w:rsidP="001342D7">
      <w:pPr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течении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данной формы ГБ</w:t>
      </w:r>
      <w:r>
        <w:rPr>
          <w:i/>
          <w:iCs/>
          <w:sz w:val="28"/>
          <w:szCs w:val="28"/>
        </w:rPr>
        <w:t xml:space="preserve"> </w:t>
      </w:r>
      <w:r w:rsidRPr="00E1473D">
        <w:rPr>
          <w:sz w:val="28"/>
          <w:szCs w:val="28"/>
        </w:rPr>
        <w:t>выделяют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стадии:</w:t>
      </w:r>
      <w:r>
        <w:rPr>
          <w:sz w:val="28"/>
          <w:szCs w:val="28"/>
        </w:rPr>
        <w:t xml:space="preserve"> </w:t>
      </w:r>
      <w:r w:rsidRPr="00580256">
        <w:rPr>
          <w:sz w:val="28"/>
          <w:szCs w:val="28"/>
        </w:rPr>
        <w:t>эритематозно-сквамозную,</w:t>
      </w:r>
      <w:r>
        <w:rPr>
          <w:sz w:val="28"/>
          <w:szCs w:val="28"/>
        </w:rPr>
        <w:t xml:space="preserve"> </w:t>
      </w:r>
      <w:r w:rsidRPr="00580256">
        <w:rPr>
          <w:sz w:val="28"/>
          <w:szCs w:val="28"/>
        </w:rPr>
        <w:t>инфильтративно-бляшечную</w:t>
      </w:r>
      <w:r>
        <w:rPr>
          <w:sz w:val="28"/>
          <w:szCs w:val="28"/>
        </w:rPr>
        <w:t xml:space="preserve"> </w:t>
      </w:r>
      <w:r w:rsidRPr="005802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80256">
        <w:rPr>
          <w:sz w:val="28"/>
          <w:szCs w:val="28"/>
        </w:rPr>
        <w:t>опухолевую.</w:t>
      </w:r>
      <w:r>
        <w:rPr>
          <w:sz w:val="28"/>
          <w:szCs w:val="28"/>
        </w:rPr>
        <w:t xml:space="preserve"> 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580256">
        <w:rPr>
          <w:i/>
          <w:sz w:val="28"/>
          <w:szCs w:val="28"/>
        </w:rPr>
        <w:t>Эритематозно-сквамозная</w:t>
      </w:r>
      <w:r>
        <w:rPr>
          <w:i/>
          <w:sz w:val="28"/>
          <w:szCs w:val="28"/>
        </w:rPr>
        <w:t xml:space="preserve"> </w:t>
      </w:r>
      <w:r w:rsidRPr="00580256">
        <w:rPr>
          <w:i/>
          <w:sz w:val="28"/>
          <w:szCs w:val="28"/>
        </w:rPr>
        <w:t>стадия</w:t>
      </w:r>
      <w:r>
        <w:rPr>
          <w:i/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проявляется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разнообразными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высыпаниями,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напоминающими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экзему,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бляшечный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парапсориаз,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себорейный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дерматит,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иногда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появляются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везикулы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пузыри.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высыпаний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сопровождаются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интенсивным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зудом,</w:t>
      </w:r>
      <w:r>
        <w:rPr>
          <w:sz w:val="28"/>
          <w:szCs w:val="28"/>
        </w:rPr>
        <w:t xml:space="preserve"> порой </w:t>
      </w:r>
      <w:r w:rsidRPr="00E1473D">
        <w:rPr>
          <w:sz w:val="28"/>
          <w:szCs w:val="28"/>
        </w:rPr>
        <w:t>нестерпимым.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Кстати,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даже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предшествовать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высыпаниям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единственным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признаком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болезни.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Возраст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большинства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старше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Появившиеся</w:t>
      </w:r>
      <w:r>
        <w:rPr>
          <w:sz w:val="28"/>
          <w:szCs w:val="28"/>
        </w:rPr>
        <w:t xml:space="preserve"> высыпания </w:t>
      </w:r>
      <w:r w:rsidRPr="00E1473D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спонтанно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исчез</w:t>
      </w:r>
      <w:r>
        <w:rPr>
          <w:sz w:val="28"/>
          <w:szCs w:val="28"/>
        </w:rPr>
        <w:t>ну</w:t>
      </w:r>
      <w:r w:rsidRPr="00E1473D">
        <w:rPr>
          <w:sz w:val="28"/>
          <w:szCs w:val="28"/>
        </w:rPr>
        <w:t>ть,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они вновь </w:t>
      </w:r>
      <w:r w:rsidRPr="00E1473D">
        <w:rPr>
          <w:sz w:val="28"/>
          <w:szCs w:val="28"/>
        </w:rPr>
        <w:t>возвраща</w:t>
      </w:r>
      <w:r>
        <w:rPr>
          <w:sz w:val="28"/>
          <w:szCs w:val="28"/>
        </w:rPr>
        <w:t>ю</w:t>
      </w:r>
      <w:r w:rsidRPr="00E1473D">
        <w:rPr>
          <w:sz w:val="28"/>
          <w:szCs w:val="28"/>
        </w:rPr>
        <w:t>тся.</w:t>
      </w:r>
      <w:r>
        <w:rPr>
          <w:sz w:val="28"/>
          <w:szCs w:val="28"/>
        </w:rPr>
        <w:t xml:space="preserve"> </w:t>
      </w:r>
    </w:p>
    <w:p w:rsidR="001342D7" w:rsidRPr="00E1473D" w:rsidRDefault="001342D7" w:rsidP="001342D7">
      <w:pPr>
        <w:pStyle w:val="30"/>
        <w:rPr>
          <w:sz w:val="28"/>
          <w:szCs w:val="28"/>
        </w:rPr>
      </w:pPr>
      <w:r w:rsidRPr="00580256">
        <w:rPr>
          <w:i/>
          <w:sz w:val="28"/>
          <w:szCs w:val="28"/>
        </w:rPr>
        <w:t>Бляшечная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появлением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инфильтрированных,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резко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очерченных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бляшек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различной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величины,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желтовато-красного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темно-красного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цвета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буроватым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оттенком.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бляшек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влажная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лихенифицированная.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консистенции</w:t>
      </w:r>
      <w:r>
        <w:rPr>
          <w:sz w:val="28"/>
          <w:szCs w:val="28"/>
        </w:rPr>
        <w:t xml:space="preserve"> они </w:t>
      </w:r>
      <w:r w:rsidRPr="00E1473D">
        <w:rPr>
          <w:sz w:val="28"/>
          <w:szCs w:val="28"/>
        </w:rPr>
        <w:t>напоминают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толстый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картон.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бляшек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всегда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сопровождается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сильным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зудом.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580256">
        <w:rPr>
          <w:i/>
          <w:sz w:val="28"/>
          <w:szCs w:val="28"/>
        </w:rPr>
        <w:t>Терминальная</w:t>
      </w:r>
      <w:r>
        <w:rPr>
          <w:sz w:val="28"/>
          <w:szCs w:val="28"/>
        </w:rPr>
        <w:t xml:space="preserve"> (</w:t>
      </w:r>
      <w:r w:rsidRPr="00580256">
        <w:rPr>
          <w:i/>
          <w:sz w:val="28"/>
          <w:szCs w:val="28"/>
        </w:rPr>
        <w:t>опухолевая</w:t>
      </w:r>
      <w:r w:rsidRPr="0058025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проявляется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появлением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безболезненных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плотноэластической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консистенции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желто-красного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цвета,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формируются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существовавших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бляшках,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непораженной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коже.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Отдельные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напоминают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шляпки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грибов.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Достигнув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определенной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величины</w:t>
      </w:r>
      <w:r>
        <w:rPr>
          <w:sz w:val="28"/>
          <w:szCs w:val="28"/>
        </w:rPr>
        <w:t xml:space="preserve">, они </w:t>
      </w:r>
      <w:r w:rsidRPr="00E1473D">
        <w:rPr>
          <w:sz w:val="28"/>
          <w:szCs w:val="28"/>
        </w:rPr>
        <w:t>эрозируются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глубоко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изъязвляются.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Характерен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быстрый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распад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опухолей.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метастазирует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лимфоузлы</w:t>
      </w:r>
      <w:r>
        <w:rPr>
          <w:sz w:val="28"/>
          <w:szCs w:val="28"/>
        </w:rPr>
        <w:t xml:space="preserve"> и </w:t>
      </w:r>
      <w:r w:rsidRPr="00E1473D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внутренние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органы.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Пациенты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жалуются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слабость,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недомогание,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температуры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тела.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Слизистые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оболочки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грибовидном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микозе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поражаются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редко,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локализуются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мягком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твердом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небе.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склонны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быстрому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распаду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образованием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обширных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язв.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Почти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2/3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имеются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трофики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(пигментация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покрова,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пойкилодермические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изменения,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дистрофия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волос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ногтей,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потоотделения).</w:t>
      </w:r>
      <w:r>
        <w:rPr>
          <w:sz w:val="28"/>
          <w:szCs w:val="28"/>
        </w:rPr>
        <w:t xml:space="preserve"> 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Больные</w:t>
      </w:r>
      <w:r>
        <w:rPr>
          <w:sz w:val="28"/>
          <w:szCs w:val="28"/>
        </w:rPr>
        <w:t xml:space="preserve"> с классической формой </w:t>
      </w:r>
      <w:r w:rsidRPr="00E1473D">
        <w:rPr>
          <w:sz w:val="28"/>
          <w:szCs w:val="28"/>
        </w:rPr>
        <w:t>грибовидного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микоза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живут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3D7657">
        <w:rPr>
          <w:b/>
          <w:bCs/>
          <w:i/>
          <w:iCs/>
          <w:sz w:val="28"/>
          <w:szCs w:val="28"/>
        </w:rPr>
        <w:t>Эритродермическая</w:t>
      </w:r>
      <w:r>
        <w:rPr>
          <w:b/>
          <w:bCs/>
          <w:iCs/>
          <w:sz w:val="28"/>
          <w:szCs w:val="28"/>
        </w:rPr>
        <w:t xml:space="preserve"> </w:t>
      </w:r>
      <w:r w:rsidRPr="003D7657">
        <w:rPr>
          <w:bCs/>
          <w:iCs/>
          <w:sz w:val="28"/>
          <w:szCs w:val="28"/>
        </w:rPr>
        <w:t>форма</w:t>
      </w:r>
      <w:r>
        <w:rPr>
          <w:bCs/>
          <w:iCs/>
          <w:sz w:val="28"/>
          <w:szCs w:val="28"/>
        </w:rPr>
        <w:t xml:space="preserve"> </w:t>
      </w:r>
      <w:r w:rsidRPr="003D7657">
        <w:rPr>
          <w:bCs/>
          <w:iCs/>
          <w:sz w:val="28"/>
          <w:szCs w:val="28"/>
        </w:rPr>
        <w:t>ГМ</w:t>
      </w:r>
      <w:r>
        <w:rPr>
          <w:bCs/>
          <w:iCs/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её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лейкемический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(синдром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Сезари)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стремительным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развитием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эритродермии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1</w:t>
      </w:r>
      <w:r>
        <w:rPr>
          <w:sz w:val="28"/>
          <w:szCs w:val="28"/>
        </w:rPr>
        <w:t>–</w:t>
      </w:r>
      <w:r w:rsidRPr="00E1473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месяца)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неукротимого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зуда.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развивается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универсальная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гиперемия,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отёк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обильное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крупнопластинчатое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шелушение,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ладонно-подошвенный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гиперкератоз,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диффузное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поредение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волос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всему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телу,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полиаденит,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лейкоцитоз.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пунктате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лимфоузлов</w:t>
      </w:r>
      <w:r>
        <w:rPr>
          <w:sz w:val="28"/>
          <w:szCs w:val="28"/>
        </w:rPr>
        <w:t xml:space="preserve"> — </w:t>
      </w:r>
      <w:r w:rsidRPr="00E1473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10</w:t>
      </w:r>
      <w:r>
        <w:rPr>
          <w:sz w:val="28"/>
          <w:szCs w:val="28"/>
        </w:rPr>
        <w:t xml:space="preserve"> % </w:t>
      </w:r>
      <w:r w:rsidRPr="00E1473D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Сезари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(малигнизированные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Т-хелперы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ядрами,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имеющими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складчатую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церебриформную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поверхность).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Продолжительность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больных</w:t>
      </w:r>
      <w:r>
        <w:rPr>
          <w:sz w:val="28"/>
          <w:szCs w:val="28"/>
        </w:rPr>
        <w:t xml:space="preserve"> — </w:t>
      </w:r>
      <w:r w:rsidRPr="00E1473D">
        <w:rPr>
          <w:sz w:val="28"/>
          <w:szCs w:val="28"/>
        </w:rPr>
        <w:t>2</w:t>
      </w:r>
      <w:r>
        <w:rPr>
          <w:sz w:val="28"/>
          <w:szCs w:val="28"/>
        </w:rPr>
        <w:t>–</w:t>
      </w:r>
      <w:r w:rsidRPr="00E1473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D7657">
        <w:rPr>
          <w:b/>
          <w:bCs/>
          <w:i/>
          <w:iCs/>
          <w:sz w:val="28"/>
          <w:szCs w:val="28"/>
        </w:rPr>
        <w:t>обезглавленной</w:t>
      </w:r>
      <w:r>
        <w:rPr>
          <w:b/>
          <w:bCs/>
          <w:iCs/>
          <w:sz w:val="28"/>
          <w:szCs w:val="28"/>
        </w:rPr>
        <w:t xml:space="preserve"> </w:t>
      </w:r>
      <w:r w:rsidRPr="003D7657">
        <w:rPr>
          <w:bCs/>
          <w:iCs/>
          <w:sz w:val="28"/>
          <w:szCs w:val="28"/>
        </w:rPr>
        <w:t>формы</w:t>
      </w:r>
      <w:r>
        <w:rPr>
          <w:bCs/>
          <w:iCs/>
          <w:sz w:val="28"/>
          <w:szCs w:val="28"/>
        </w:rPr>
        <w:t xml:space="preserve"> </w:t>
      </w:r>
      <w:r w:rsidRPr="003D7657">
        <w:rPr>
          <w:bCs/>
          <w:iCs/>
          <w:sz w:val="28"/>
          <w:szCs w:val="28"/>
        </w:rPr>
        <w:t>ГМ</w:t>
      </w:r>
      <w:r>
        <w:rPr>
          <w:b/>
          <w:bCs/>
          <w:iCs/>
          <w:sz w:val="28"/>
          <w:szCs w:val="28"/>
        </w:rPr>
        <w:t xml:space="preserve"> </w:t>
      </w:r>
      <w:r w:rsidRPr="00E1473D">
        <w:rPr>
          <w:sz w:val="28"/>
          <w:szCs w:val="28"/>
        </w:rPr>
        <w:t>типично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предшествующих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высыпаний,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высокая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малигнизации,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расценивается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проявление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лимфосаркомы.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склонны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серпигинирующему,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инфильтративному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росту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распаду,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быстрому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метастазированию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лимфоузлы.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Гистология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биоптата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наличием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массивного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незрелых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атипичных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гигантские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большим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количеством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митозов.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живут.</w:t>
      </w:r>
      <w:r>
        <w:rPr>
          <w:sz w:val="28"/>
          <w:szCs w:val="28"/>
        </w:rPr>
        <w:t xml:space="preserve"> 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E1473D">
        <w:rPr>
          <w:b/>
          <w:bCs/>
          <w:sz w:val="28"/>
          <w:szCs w:val="28"/>
        </w:rPr>
        <w:t>Диагностика</w:t>
      </w:r>
      <w:r>
        <w:rPr>
          <w:b/>
          <w:bCs/>
          <w:sz w:val="28"/>
          <w:szCs w:val="28"/>
        </w:rPr>
        <w:t xml:space="preserve"> </w:t>
      </w:r>
      <w:r w:rsidRPr="00E1473D">
        <w:rPr>
          <w:b/>
          <w:bCs/>
          <w:sz w:val="28"/>
          <w:szCs w:val="28"/>
        </w:rPr>
        <w:t>ГМ</w:t>
      </w:r>
      <w:r>
        <w:rPr>
          <w:b/>
          <w:bCs/>
          <w:sz w:val="28"/>
          <w:szCs w:val="28"/>
        </w:rPr>
        <w:t xml:space="preserve"> </w:t>
      </w:r>
      <w:r w:rsidRPr="00E1473D">
        <w:rPr>
          <w:sz w:val="28"/>
          <w:szCs w:val="28"/>
        </w:rPr>
        <w:t>базируется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анамнеза,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гистологического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исследования.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Гистология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биоптатов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стадиях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болезни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различна.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Гистологическая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картина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эритематозно-сквамозной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грибовидного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микоза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наличием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периваскулярного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состоящего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лимфоцитов,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плазматических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эозинофилов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фибробластов.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инфильтративно-бляшечной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проникает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эпидермис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вглубь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появляются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недифференцированные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атипичные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E1473D">
        <w:rPr>
          <w:sz w:val="28"/>
          <w:szCs w:val="28"/>
        </w:rPr>
        <w:t>микозные</w:t>
      </w:r>
      <w:r>
        <w:rPr>
          <w:sz w:val="28"/>
          <w:szCs w:val="28"/>
        </w:rPr>
        <w:t>»</w:t>
      </w:r>
      <w:r w:rsidRPr="00E1473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лимфоидные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крупных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размеров,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неправильной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резко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базофильными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ядрами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выраженным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ободком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цитоплазмы.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эпидермисе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формируются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микроабсцессы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Потрие</w:t>
      </w:r>
      <w:r>
        <w:rPr>
          <w:sz w:val="28"/>
          <w:szCs w:val="28"/>
        </w:rPr>
        <w:t xml:space="preserve"> — </w:t>
      </w:r>
      <w:r w:rsidRPr="00E1473D">
        <w:rPr>
          <w:sz w:val="28"/>
          <w:szCs w:val="28"/>
        </w:rPr>
        <w:t>полости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экзоцитоза,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содержащие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атипичные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инфильтрата.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диагностическими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морфологическими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критериями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инфильтративно-бляшечной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ГБ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микроабсцессы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Потрие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«</w:t>
      </w:r>
      <w:r w:rsidRPr="00E1473D">
        <w:rPr>
          <w:sz w:val="28"/>
          <w:szCs w:val="28"/>
        </w:rPr>
        <w:t>микотических</w:t>
      </w:r>
      <w:r>
        <w:rPr>
          <w:sz w:val="28"/>
          <w:szCs w:val="28"/>
        </w:rPr>
        <w:t xml:space="preserve">» </w:t>
      </w:r>
      <w:r w:rsidRPr="00E1473D">
        <w:rPr>
          <w:sz w:val="28"/>
          <w:szCs w:val="28"/>
        </w:rPr>
        <w:t>клеток.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биоптатах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опулевой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ГБ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выявляется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массивный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занимающий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подкожной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клетчатки.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доминируют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атипичные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клетки.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Гистологическая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картина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эритродермической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ГБ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мощным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полиморфноклеточным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верхней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состоящим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гистиоцитов,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фибробластов,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эозинофилов,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плазматических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лимфоидных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атипичных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эпидермисе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редкостью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микроабсцессы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Потрие.</w:t>
      </w:r>
      <w:r>
        <w:rPr>
          <w:sz w:val="28"/>
          <w:szCs w:val="28"/>
        </w:rPr>
        <w:t xml:space="preserve"> 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Рационально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начатое</w:t>
      </w:r>
      <w:r>
        <w:rPr>
          <w:sz w:val="28"/>
          <w:szCs w:val="28"/>
        </w:rPr>
        <w:t xml:space="preserve"> </w:t>
      </w:r>
      <w:r w:rsidRPr="003D7657">
        <w:rPr>
          <w:bCs/>
          <w:sz w:val="28"/>
          <w:szCs w:val="28"/>
        </w:rPr>
        <w:t>лечение</w:t>
      </w:r>
      <w:r>
        <w:rPr>
          <w:bCs/>
          <w:sz w:val="28"/>
          <w:szCs w:val="28"/>
        </w:rPr>
        <w:t xml:space="preserve"> </w:t>
      </w:r>
      <w:r w:rsidRPr="003D7657">
        <w:rPr>
          <w:bCs/>
          <w:sz w:val="28"/>
          <w:szCs w:val="28"/>
        </w:rPr>
        <w:t>больных</w:t>
      </w:r>
      <w:r>
        <w:rPr>
          <w:bCs/>
          <w:sz w:val="28"/>
          <w:szCs w:val="28"/>
        </w:rPr>
        <w:t xml:space="preserve"> </w:t>
      </w:r>
      <w:r w:rsidRPr="003D7657">
        <w:rPr>
          <w:bCs/>
          <w:sz w:val="28"/>
          <w:szCs w:val="28"/>
        </w:rPr>
        <w:t>ГМ</w:t>
      </w:r>
      <w:r>
        <w:rPr>
          <w:b/>
          <w:bCs/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эритематозно-сквамозной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инфильтративно-бляшечной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стадиях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продлить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жизнь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стадии</w:t>
      </w:r>
      <w:r>
        <w:rPr>
          <w:sz w:val="28"/>
          <w:szCs w:val="28"/>
        </w:rPr>
        <w:t xml:space="preserve"> —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лет.</w:t>
      </w:r>
      <w:r>
        <w:rPr>
          <w:sz w:val="28"/>
          <w:szCs w:val="28"/>
        </w:rPr>
        <w:t xml:space="preserve"> 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E1473D">
        <w:rPr>
          <w:b/>
          <w:bCs/>
          <w:sz w:val="28"/>
          <w:szCs w:val="28"/>
        </w:rPr>
        <w:t>Лечение</w:t>
      </w:r>
      <w:r>
        <w:rPr>
          <w:b/>
          <w:bCs/>
          <w:sz w:val="28"/>
          <w:szCs w:val="28"/>
        </w:rPr>
        <w:t xml:space="preserve"> </w:t>
      </w:r>
      <w:r w:rsidRPr="00E1473D">
        <w:rPr>
          <w:b/>
          <w:bCs/>
          <w:sz w:val="28"/>
          <w:szCs w:val="28"/>
        </w:rPr>
        <w:t>больных</w:t>
      </w:r>
      <w:r>
        <w:rPr>
          <w:b/>
          <w:bCs/>
          <w:sz w:val="28"/>
          <w:szCs w:val="28"/>
        </w:rPr>
        <w:t xml:space="preserve"> </w:t>
      </w:r>
      <w:r w:rsidRPr="00E1473D">
        <w:rPr>
          <w:b/>
          <w:bCs/>
          <w:sz w:val="28"/>
          <w:szCs w:val="28"/>
        </w:rPr>
        <w:t>ГМ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базируется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фотохимиотерапии,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электронно-лучевой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терапии,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интерлейкинов,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ароматических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ретиноидов,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фотофереза,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цитостатиков,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наружных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кортикостероидов.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США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весьма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распространен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амбулаторный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ГМ</w:t>
      </w:r>
      <w:r>
        <w:rPr>
          <w:sz w:val="28"/>
          <w:szCs w:val="28"/>
        </w:rPr>
        <w:t xml:space="preserve"> раствором </w:t>
      </w:r>
      <w:r w:rsidRPr="00E1473D">
        <w:rPr>
          <w:sz w:val="28"/>
          <w:szCs w:val="28"/>
        </w:rPr>
        <w:t>азотист</w:t>
      </w:r>
      <w:r>
        <w:rPr>
          <w:sz w:val="28"/>
          <w:szCs w:val="28"/>
        </w:rPr>
        <w:t xml:space="preserve">ого </w:t>
      </w:r>
      <w:r w:rsidRPr="00E1473D">
        <w:rPr>
          <w:sz w:val="28"/>
          <w:szCs w:val="28"/>
        </w:rPr>
        <w:t>иприт</w:t>
      </w:r>
      <w:r>
        <w:rPr>
          <w:sz w:val="28"/>
          <w:szCs w:val="28"/>
        </w:rPr>
        <w:t xml:space="preserve">а </w:t>
      </w:r>
      <w:r w:rsidRPr="00E1473D">
        <w:rPr>
          <w:sz w:val="28"/>
          <w:szCs w:val="28"/>
        </w:rPr>
        <w:t>(10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мг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мл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воды)</w:t>
      </w:r>
      <w:r>
        <w:rPr>
          <w:sz w:val="28"/>
          <w:szCs w:val="28"/>
        </w:rPr>
        <w:t xml:space="preserve">, который наносится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половых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. На </w:t>
      </w:r>
      <w:r w:rsidRPr="00E1473D">
        <w:rPr>
          <w:sz w:val="28"/>
          <w:szCs w:val="28"/>
        </w:rPr>
        <w:t>поздних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стадиях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ГМ</w:t>
      </w:r>
      <w:r>
        <w:rPr>
          <w:sz w:val="28"/>
          <w:szCs w:val="28"/>
        </w:rPr>
        <w:t xml:space="preserve"> применяют </w:t>
      </w:r>
      <w:r w:rsidRPr="00E1473D">
        <w:rPr>
          <w:sz w:val="28"/>
          <w:szCs w:val="28"/>
        </w:rPr>
        <w:t>полихимиотеорапи</w:t>
      </w:r>
      <w:r>
        <w:rPr>
          <w:sz w:val="28"/>
          <w:szCs w:val="28"/>
        </w:rPr>
        <w:t>ю</w:t>
      </w:r>
      <w:r w:rsidRPr="00E147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цитостатиков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(будь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алкилирующие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препараты: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проспидин,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циклофосфан,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эмбихин,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спиробромин;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винкалколоиды: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винкристин,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винбластин,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этопозид;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антиметаболиты: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метотрексат;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проти</w:t>
      </w:r>
      <w:r>
        <w:rPr>
          <w:sz w:val="28"/>
          <w:szCs w:val="28"/>
        </w:rPr>
        <w:t>во</w:t>
      </w:r>
      <w:r w:rsidRPr="00E1473D">
        <w:rPr>
          <w:sz w:val="28"/>
          <w:szCs w:val="28"/>
        </w:rPr>
        <w:t>опухолевые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антибиотики: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адриамицин,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брунеомицин;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производные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платины: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цисплатин;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кортикостероидные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препараты: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преднизолон,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полькортолон,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дексаметазон,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целестон)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ингибировать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конкретный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этап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синтеза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ДНК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клетке,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надёжное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ингибирование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пролиферации.</w:t>
      </w:r>
      <w:r>
        <w:rPr>
          <w:sz w:val="28"/>
          <w:szCs w:val="28"/>
        </w:rPr>
        <w:t xml:space="preserve"> Н</w:t>
      </w:r>
      <w:r w:rsidRPr="00E1473D">
        <w:rPr>
          <w:sz w:val="28"/>
          <w:szCs w:val="28"/>
        </w:rPr>
        <w:t>азван</w:t>
      </w:r>
      <w:r>
        <w:rPr>
          <w:sz w:val="28"/>
          <w:szCs w:val="28"/>
        </w:rPr>
        <w:t xml:space="preserve">ные </w:t>
      </w:r>
      <w:r w:rsidRPr="00E1473D">
        <w:rPr>
          <w:sz w:val="28"/>
          <w:szCs w:val="28"/>
        </w:rPr>
        <w:t>метод</w:t>
      </w:r>
      <w:r>
        <w:rPr>
          <w:sz w:val="28"/>
          <w:szCs w:val="28"/>
        </w:rPr>
        <w:t xml:space="preserve">ы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ы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лечению</w:t>
      </w:r>
      <w:r>
        <w:rPr>
          <w:sz w:val="28"/>
          <w:szCs w:val="28"/>
        </w:rPr>
        <w:t xml:space="preserve"> более подробно </w:t>
      </w:r>
      <w:r w:rsidRPr="00E1473D">
        <w:rPr>
          <w:sz w:val="28"/>
          <w:szCs w:val="28"/>
        </w:rPr>
        <w:t>рассматриваются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занятиях.</w:t>
      </w:r>
      <w:r>
        <w:rPr>
          <w:sz w:val="28"/>
          <w:szCs w:val="28"/>
        </w:rPr>
        <w:t xml:space="preserve"> </w:t>
      </w:r>
    </w:p>
    <w:p w:rsidR="001342D7" w:rsidRPr="003D7657" w:rsidRDefault="001342D7" w:rsidP="001342D7">
      <w:pPr>
        <w:pStyle w:val="1"/>
        <w:spacing w:before="120" w:after="120"/>
        <w:rPr>
          <w:sz w:val="32"/>
          <w:szCs w:val="32"/>
        </w:rPr>
      </w:pPr>
      <w:r w:rsidRPr="003D7657">
        <w:rPr>
          <w:sz w:val="32"/>
          <w:szCs w:val="32"/>
        </w:rPr>
        <w:t>В-</w:t>
      </w:r>
      <w:r>
        <w:rPr>
          <w:sz w:val="32"/>
          <w:szCs w:val="32"/>
        </w:rPr>
        <w:t>клеточные лимфомы кожи</w:t>
      </w:r>
    </w:p>
    <w:p w:rsidR="001342D7" w:rsidRPr="00E1473D" w:rsidRDefault="001342D7" w:rsidP="001342D7">
      <w:pPr>
        <w:pStyle w:val="30"/>
        <w:rPr>
          <w:sz w:val="28"/>
          <w:szCs w:val="28"/>
        </w:rPr>
      </w:pPr>
      <w:r w:rsidRPr="00E1473D">
        <w:rPr>
          <w:sz w:val="28"/>
          <w:szCs w:val="28"/>
        </w:rPr>
        <w:t>Опухолевые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В-лимфоцитами,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долгое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сохраняют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здоровых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основном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сетчатом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слое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Различают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типа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В-клеточных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  <w:r>
        <w:rPr>
          <w:sz w:val="28"/>
          <w:szCs w:val="28"/>
        </w:rPr>
        <w:t xml:space="preserve"> </w:t>
      </w:r>
    </w:p>
    <w:p w:rsidR="001342D7" w:rsidRPr="00E1473D" w:rsidRDefault="001342D7" w:rsidP="001342D7">
      <w:pPr>
        <w:pStyle w:val="30"/>
        <w:rPr>
          <w:sz w:val="28"/>
          <w:szCs w:val="28"/>
        </w:rPr>
      </w:pPr>
      <w:r w:rsidRPr="00E1473D">
        <w:rPr>
          <w:b/>
          <w:bCs/>
          <w:sz w:val="28"/>
          <w:szCs w:val="28"/>
        </w:rPr>
        <w:t>Первый</w:t>
      </w:r>
      <w:r>
        <w:rPr>
          <w:b/>
          <w:bCs/>
          <w:sz w:val="28"/>
          <w:szCs w:val="28"/>
        </w:rPr>
        <w:t xml:space="preserve"> </w:t>
      </w:r>
      <w:r w:rsidRPr="00E1473D">
        <w:rPr>
          <w:b/>
          <w:bCs/>
          <w:sz w:val="28"/>
          <w:szCs w:val="28"/>
        </w:rPr>
        <w:t>тип</w:t>
      </w:r>
      <w:r>
        <w:rPr>
          <w:b/>
          <w:bCs/>
          <w:sz w:val="28"/>
          <w:szCs w:val="28"/>
        </w:rPr>
        <w:t xml:space="preserve"> </w:t>
      </w:r>
      <w:r w:rsidRPr="00E1473D">
        <w:rPr>
          <w:b/>
          <w:bCs/>
          <w:sz w:val="28"/>
          <w:szCs w:val="28"/>
        </w:rPr>
        <w:t>В-клеточной</w:t>
      </w:r>
      <w:r>
        <w:rPr>
          <w:b/>
          <w:bCs/>
          <w:sz w:val="28"/>
          <w:szCs w:val="28"/>
        </w:rPr>
        <w:t xml:space="preserve"> </w:t>
      </w:r>
      <w:r w:rsidRPr="00E1473D">
        <w:rPr>
          <w:b/>
          <w:bCs/>
          <w:sz w:val="28"/>
          <w:szCs w:val="28"/>
        </w:rPr>
        <w:t>лимфомы</w:t>
      </w:r>
      <w:r>
        <w:rPr>
          <w:b/>
          <w:bCs/>
          <w:sz w:val="28"/>
          <w:szCs w:val="28"/>
        </w:rPr>
        <w:t xml:space="preserve"> — </w:t>
      </w:r>
      <w:r w:rsidRPr="00E1473D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D7657">
        <w:rPr>
          <w:i/>
          <w:sz w:val="28"/>
          <w:szCs w:val="28"/>
        </w:rPr>
        <w:t>трехстадийная</w:t>
      </w:r>
      <w:r>
        <w:rPr>
          <w:i/>
          <w:sz w:val="28"/>
          <w:szCs w:val="28"/>
        </w:rPr>
        <w:t xml:space="preserve"> </w:t>
      </w:r>
      <w:r w:rsidRPr="003D7657">
        <w:rPr>
          <w:i/>
          <w:sz w:val="28"/>
          <w:szCs w:val="28"/>
        </w:rPr>
        <w:t>мономорфно-клеточная</w:t>
      </w:r>
      <w:r>
        <w:rPr>
          <w:i/>
          <w:sz w:val="28"/>
          <w:szCs w:val="28"/>
        </w:rPr>
        <w:t xml:space="preserve"> </w:t>
      </w:r>
      <w:r w:rsidRPr="003D7657">
        <w:rPr>
          <w:i/>
          <w:sz w:val="28"/>
          <w:szCs w:val="28"/>
        </w:rPr>
        <w:t>лимфома.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Чаще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встречается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пожилых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людей,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возникнуть в любом воз</w:t>
      </w:r>
      <w:r w:rsidRPr="00E1473D">
        <w:rPr>
          <w:sz w:val="28"/>
          <w:szCs w:val="28"/>
        </w:rPr>
        <w:t>раст</w:t>
      </w:r>
      <w:r>
        <w:rPr>
          <w:sz w:val="28"/>
          <w:szCs w:val="28"/>
        </w:rPr>
        <w:t>е</w:t>
      </w:r>
      <w:r w:rsidRPr="00E147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Выделяют</w:t>
      </w:r>
      <w:r>
        <w:rPr>
          <w:sz w:val="28"/>
          <w:szCs w:val="28"/>
        </w:rPr>
        <w:t xml:space="preserve"> стадии: </w:t>
      </w:r>
      <w:r w:rsidRPr="00E1473D">
        <w:rPr>
          <w:sz w:val="28"/>
          <w:szCs w:val="28"/>
        </w:rPr>
        <w:t>пятнистую,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пятнисто-бляшечную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узловатую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опухолевую.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Первые</w:t>
      </w:r>
      <w:r>
        <w:rPr>
          <w:sz w:val="28"/>
          <w:szCs w:val="28"/>
        </w:rPr>
        <w:t xml:space="preserve"> признаки </w:t>
      </w:r>
      <w:r w:rsidRPr="00E1473D">
        <w:rPr>
          <w:sz w:val="28"/>
          <w:szCs w:val="28"/>
        </w:rPr>
        <w:t>болезни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появляются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туловище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(грудь,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живот)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проксимальных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отделах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конечностей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субъективных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ощущений</w:t>
      </w:r>
      <w:r>
        <w:rPr>
          <w:sz w:val="28"/>
          <w:szCs w:val="28"/>
        </w:rPr>
        <w:t xml:space="preserve"> в виде крупных </w:t>
      </w:r>
      <w:r w:rsidRPr="00E1473D">
        <w:rPr>
          <w:sz w:val="28"/>
          <w:szCs w:val="28"/>
        </w:rPr>
        <w:t>пят</w:t>
      </w:r>
      <w:r>
        <w:rPr>
          <w:sz w:val="28"/>
          <w:szCs w:val="28"/>
        </w:rPr>
        <w:t>е</w:t>
      </w:r>
      <w:r w:rsidRPr="00E1473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розово-коричневого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цвета,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шероховатой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поверхностью,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четко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очерченны</w:t>
      </w:r>
      <w:r>
        <w:rPr>
          <w:sz w:val="28"/>
          <w:szCs w:val="28"/>
        </w:rPr>
        <w:t>х</w:t>
      </w:r>
      <w:r w:rsidRPr="00E147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Иногда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имеются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мелкие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фолликулярные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узелки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(ощущение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терки).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Волосы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отсутствуют.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гистологическом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исследовании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болезни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выявляется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мелкоочаговая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периваскулярная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инфильтрация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лимфоцитарно-гистиоцитарного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происхождения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начальными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признаками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дифференцировки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перифолликулярная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инфильтрация.</w:t>
      </w:r>
    </w:p>
    <w:p w:rsidR="001342D7" w:rsidRPr="00E1473D" w:rsidRDefault="001342D7" w:rsidP="001342D7">
      <w:pPr>
        <w:pStyle w:val="21"/>
        <w:ind w:firstLine="709"/>
        <w:rPr>
          <w:sz w:val="28"/>
          <w:szCs w:val="28"/>
        </w:rPr>
      </w:pP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нарастанием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формируются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светло-коричневые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желто-розовой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окраски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локализацией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лице,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туловище,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конечностях.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пятнисто-бляшечная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тянется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годами,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возможны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спонтанные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ремиссии.</w:t>
      </w:r>
      <w:r>
        <w:rPr>
          <w:sz w:val="28"/>
          <w:szCs w:val="28"/>
        </w:rPr>
        <w:t xml:space="preserve"> Г</w:t>
      </w:r>
      <w:r w:rsidRPr="00E1473D">
        <w:rPr>
          <w:sz w:val="28"/>
          <w:szCs w:val="28"/>
        </w:rPr>
        <w:t>истологически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выявляется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полосовидного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дермального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четкой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нижней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границей</w:t>
      </w:r>
      <w:r>
        <w:rPr>
          <w:sz w:val="28"/>
          <w:szCs w:val="28"/>
        </w:rPr>
        <w:t xml:space="preserve">, </w:t>
      </w:r>
      <w:r w:rsidRPr="00E1473D">
        <w:rPr>
          <w:sz w:val="28"/>
          <w:szCs w:val="28"/>
        </w:rPr>
        <w:t>отделенного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эпидермиса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полоской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коллагена.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преобладают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лимфоциты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признаками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дифференцировки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(пролимфоцитов),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имеются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немногочисленные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гистиоциты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фибробласты,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лимфобласты.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опухолевой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стадии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бляшек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формируются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плоские,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бугристые,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плотные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узло</w:t>
      </w:r>
      <w:r>
        <w:rPr>
          <w:color w:val="000000"/>
          <w:sz w:val="28"/>
          <w:szCs w:val="28"/>
        </w:rPr>
        <w:t>ватости застойно-красного цвета. С</w:t>
      </w:r>
      <w:r w:rsidRPr="00E1473D">
        <w:rPr>
          <w:color w:val="000000"/>
          <w:sz w:val="28"/>
          <w:szCs w:val="28"/>
        </w:rPr>
        <w:t>уществуют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длительно,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подвергаться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распаду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образованием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глубоких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легко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кровоточащих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язв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спонтанно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разрешаться,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оставляя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атрофию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гиперпигментацию.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Общее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состояние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длительное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остается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удовлетворительным.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Озлокачествление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формируется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–</w:t>
      </w:r>
      <w:r w:rsidRPr="00E1473D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начала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лечения.</w:t>
      </w:r>
    </w:p>
    <w:p w:rsidR="001342D7" w:rsidRPr="00E1473D" w:rsidRDefault="001342D7" w:rsidP="001342D7">
      <w:pPr>
        <w:pStyle w:val="21"/>
        <w:ind w:firstLine="709"/>
        <w:rPr>
          <w:sz w:val="28"/>
          <w:szCs w:val="28"/>
        </w:rPr>
      </w:pP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гистологическом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стадии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резкое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дифференцировки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преобладанием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лимфобластов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пролимфоцитов.</w:t>
      </w:r>
    </w:p>
    <w:p w:rsidR="001342D7" w:rsidRPr="00E1473D" w:rsidRDefault="001342D7" w:rsidP="001342D7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E1473D">
        <w:rPr>
          <w:b/>
          <w:bCs/>
          <w:color w:val="000000"/>
          <w:sz w:val="28"/>
          <w:szCs w:val="28"/>
        </w:rPr>
        <w:t>Второй,</w:t>
      </w:r>
      <w:r>
        <w:rPr>
          <w:b/>
          <w:bCs/>
          <w:color w:val="000000"/>
          <w:sz w:val="28"/>
          <w:szCs w:val="28"/>
        </w:rPr>
        <w:t xml:space="preserve"> </w:t>
      </w:r>
      <w:r w:rsidRPr="00B54411">
        <w:rPr>
          <w:bCs/>
          <w:color w:val="000000"/>
          <w:sz w:val="28"/>
          <w:szCs w:val="28"/>
        </w:rPr>
        <w:t>более</w:t>
      </w:r>
      <w:r>
        <w:rPr>
          <w:bCs/>
          <w:color w:val="000000"/>
          <w:sz w:val="28"/>
          <w:szCs w:val="28"/>
        </w:rPr>
        <w:t xml:space="preserve"> </w:t>
      </w:r>
      <w:r w:rsidRPr="00B54411">
        <w:rPr>
          <w:bCs/>
          <w:color w:val="000000"/>
          <w:sz w:val="28"/>
          <w:szCs w:val="28"/>
        </w:rPr>
        <w:t>злокачественный</w:t>
      </w:r>
      <w:r>
        <w:rPr>
          <w:b/>
          <w:bCs/>
          <w:color w:val="000000"/>
          <w:sz w:val="28"/>
          <w:szCs w:val="28"/>
        </w:rPr>
        <w:t xml:space="preserve"> </w:t>
      </w:r>
      <w:r w:rsidRPr="00E1473D">
        <w:rPr>
          <w:b/>
          <w:bCs/>
          <w:color w:val="000000"/>
          <w:sz w:val="28"/>
          <w:szCs w:val="28"/>
        </w:rPr>
        <w:t>тип</w:t>
      </w:r>
      <w:r>
        <w:rPr>
          <w:b/>
          <w:bCs/>
          <w:color w:val="000000"/>
          <w:sz w:val="28"/>
          <w:szCs w:val="28"/>
        </w:rPr>
        <w:t xml:space="preserve"> </w:t>
      </w:r>
      <w:r w:rsidRPr="00E1473D">
        <w:rPr>
          <w:b/>
          <w:bCs/>
          <w:color w:val="000000"/>
          <w:sz w:val="28"/>
          <w:szCs w:val="28"/>
        </w:rPr>
        <w:t>В-клеточной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E1473D">
        <w:rPr>
          <w:b/>
          <w:bCs/>
          <w:color w:val="000000"/>
          <w:sz w:val="28"/>
          <w:szCs w:val="28"/>
        </w:rPr>
        <w:t>лимфомы</w:t>
      </w:r>
      <w:r>
        <w:rPr>
          <w:b/>
          <w:bCs/>
          <w:color w:val="000000"/>
          <w:sz w:val="28"/>
          <w:szCs w:val="28"/>
        </w:rPr>
        <w:t xml:space="preserve"> </w:t>
      </w:r>
      <w:r w:rsidRPr="00B54411">
        <w:rPr>
          <w:bCs/>
          <w:color w:val="000000"/>
          <w:sz w:val="28"/>
          <w:szCs w:val="28"/>
        </w:rPr>
        <w:t>кожи</w:t>
      </w:r>
      <w:r>
        <w:rPr>
          <w:b/>
          <w:bCs/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протекает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54411">
        <w:rPr>
          <w:b/>
          <w:bCs/>
          <w:i/>
          <w:color w:val="000000"/>
          <w:sz w:val="28"/>
          <w:szCs w:val="28"/>
        </w:rPr>
        <w:t>узловатая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B54411">
        <w:rPr>
          <w:b/>
          <w:bCs/>
          <w:i/>
          <w:color w:val="000000"/>
          <w:sz w:val="28"/>
          <w:szCs w:val="28"/>
        </w:rPr>
        <w:t>форма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B54411">
        <w:rPr>
          <w:b/>
          <w:bCs/>
          <w:i/>
          <w:color w:val="000000"/>
          <w:sz w:val="28"/>
          <w:szCs w:val="28"/>
        </w:rPr>
        <w:t>первичного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B54411">
        <w:rPr>
          <w:b/>
          <w:bCs/>
          <w:i/>
          <w:color w:val="000000"/>
          <w:sz w:val="28"/>
          <w:szCs w:val="28"/>
        </w:rPr>
        <w:t>ретикулёза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B54411">
        <w:rPr>
          <w:b/>
          <w:bCs/>
          <w:i/>
          <w:color w:val="000000"/>
          <w:sz w:val="28"/>
          <w:szCs w:val="28"/>
        </w:rPr>
        <w:t>или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B54411">
        <w:rPr>
          <w:b/>
          <w:bCs/>
          <w:i/>
          <w:color w:val="000000"/>
          <w:sz w:val="28"/>
          <w:szCs w:val="28"/>
        </w:rPr>
        <w:t>ретикулосаркоматоза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B54411">
        <w:rPr>
          <w:b/>
          <w:bCs/>
          <w:i/>
          <w:color w:val="000000"/>
          <w:sz w:val="28"/>
          <w:szCs w:val="28"/>
        </w:rPr>
        <w:t>Готтрона</w:t>
      </w:r>
      <w:r w:rsidRPr="00E1473D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Опухолевый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инфильтрат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составляют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В-клетки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меньшей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степенью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дифференцировки.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Болезнь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начинается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синюшными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пятнами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почти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телесного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цвета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бляшками.</w:t>
      </w:r>
      <w:r>
        <w:rPr>
          <w:color w:val="000000"/>
          <w:sz w:val="28"/>
          <w:szCs w:val="28"/>
        </w:rPr>
        <w:t xml:space="preserve"> Она </w:t>
      </w:r>
      <w:r w:rsidRPr="00E1473D">
        <w:rPr>
          <w:color w:val="000000"/>
          <w:sz w:val="28"/>
          <w:szCs w:val="28"/>
        </w:rPr>
        <w:t>сравнительно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быстро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прогрессирует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достигает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апогея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–</w:t>
      </w:r>
      <w:r w:rsidRPr="00E1473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лет,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когда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часть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бляшек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превращается</w:t>
      </w:r>
      <w:r>
        <w:rPr>
          <w:color w:val="000000"/>
          <w:sz w:val="28"/>
          <w:szCs w:val="28"/>
        </w:rPr>
        <w:t xml:space="preserve"> в </w:t>
      </w:r>
      <w:r w:rsidRPr="00E1473D">
        <w:rPr>
          <w:color w:val="000000"/>
          <w:sz w:val="28"/>
          <w:szCs w:val="28"/>
        </w:rPr>
        <w:t>опухолевидные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склонностью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распаду.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высоте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заболевания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клиническая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картина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представлена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многочисленными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мелкими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крупными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узлами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–</w:t>
      </w:r>
      <w:r w:rsidRPr="00E1473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диаметре,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темно-красного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цвета,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плотноэластической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консистенции.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Постепенно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число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узлов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увеличивается,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злокачественные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клетки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проникают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лимфатические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узлы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внутренние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органы.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этом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этапе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развивается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прогрессирует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анемия,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относительный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моноцитоз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лимфоцитоз.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Гистологически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дерме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выявляется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массивный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инфильтрат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пролимфоцитов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лимфобластов,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связанный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сосудами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придатками.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инфильтрате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присутствуют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многоядерные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атипичные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клетки,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гистиоциты,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фибробласты,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плазматические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клетки.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Опухолевая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стадия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заканчивается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смертью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пациента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1,5</w:t>
      </w:r>
      <w:r>
        <w:rPr>
          <w:color w:val="000000"/>
          <w:sz w:val="28"/>
          <w:szCs w:val="28"/>
        </w:rPr>
        <w:t>–</w:t>
      </w:r>
      <w:r w:rsidRPr="00E1473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года.</w:t>
      </w:r>
      <w:r>
        <w:rPr>
          <w:color w:val="000000"/>
          <w:sz w:val="28"/>
          <w:szCs w:val="28"/>
        </w:rPr>
        <w:t xml:space="preserve"> 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73D">
        <w:rPr>
          <w:b/>
          <w:bCs/>
          <w:color w:val="000000"/>
          <w:sz w:val="28"/>
          <w:szCs w:val="28"/>
        </w:rPr>
        <w:t>Третий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E1473D">
        <w:rPr>
          <w:b/>
          <w:bCs/>
          <w:color w:val="000000"/>
          <w:sz w:val="28"/>
          <w:szCs w:val="28"/>
        </w:rPr>
        <w:t>тип</w:t>
      </w:r>
      <w:r>
        <w:rPr>
          <w:b/>
          <w:bCs/>
          <w:color w:val="000000"/>
          <w:sz w:val="28"/>
          <w:szCs w:val="28"/>
        </w:rPr>
        <w:t xml:space="preserve"> </w:t>
      </w:r>
      <w:r w:rsidRPr="00E1473D">
        <w:rPr>
          <w:b/>
          <w:bCs/>
          <w:color w:val="000000"/>
          <w:sz w:val="28"/>
          <w:szCs w:val="28"/>
        </w:rPr>
        <w:t>В-клеточной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E1473D">
        <w:rPr>
          <w:b/>
          <w:bCs/>
          <w:color w:val="000000"/>
          <w:sz w:val="28"/>
          <w:szCs w:val="28"/>
        </w:rPr>
        <w:t>лимфомы</w:t>
      </w:r>
      <w:r>
        <w:rPr>
          <w:b/>
          <w:bCs/>
          <w:color w:val="000000"/>
          <w:sz w:val="28"/>
          <w:szCs w:val="28"/>
        </w:rPr>
        <w:t xml:space="preserve"> </w:t>
      </w:r>
      <w:r w:rsidRPr="00E1473D">
        <w:rPr>
          <w:b/>
          <w:bCs/>
          <w:color w:val="000000"/>
          <w:sz w:val="28"/>
          <w:szCs w:val="28"/>
        </w:rPr>
        <w:t>кожи</w:t>
      </w:r>
      <w:r>
        <w:rPr>
          <w:b/>
          <w:bCs/>
          <w:color w:val="000000"/>
          <w:sz w:val="28"/>
          <w:szCs w:val="28"/>
        </w:rPr>
        <w:t xml:space="preserve"> </w:t>
      </w:r>
      <w:r w:rsidRPr="00B54411">
        <w:rPr>
          <w:b/>
          <w:bCs/>
          <w:i/>
          <w:color w:val="000000"/>
          <w:sz w:val="28"/>
          <w:szCs w:val="28"/>
        </w:rPr>
        <w:t>—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B54411">
        <w:rPr>
          <w:b/>
          <w:bCs/>
          <w:i/>
          <w:color w:val="000000"/>
          <w:sz w:val="28"/>
          <w:szCs w:val="28"/>
        </w:rPr>
        <w:t>лимфосаркома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B54411">
        <w:rPr>
          <w:b/>
          <w:bCs/>
          <w:i/>
          <w:color w:val="000000"/>
          <w:sz w:val="28"/>
          <w:szCs w:val="28"/>
        </w:rPr>
        <w:t>кожи</w:t>
      </w:r>
      <w:r>
        <w:rPr>
          <w:b/>
          <w:bCs/>
          <w:color w:val="000000"/>
          <w:sz w:val="28"/>
          <w:szCs w:val="28"/>
        </w:rPr>
        <w:t xml:space="preserve"> — </w:t>
      </w:r>
      <w:r w:rsidRPr="00B54411">
        <w:rPr>
          <w:bCs/>
          <w:color w:val="000000"/>
          <w:sz w:val="28"/>
          <w:szCs w:val="28"/>
        </w:rPr>
        <w:t>характеризуется</w:t>
      </w:r>
      <w:r>
        <w:rPr>
          <w:bCs/>
          <w:color w:val="000000"/>
          <w:sz w:val="28"/>
          <w:szCs w:val="28"/>
        </w:rPr>
        <w:t xml:space="preserve"> </w:t>
      </w:r>
      <w:r w:rsidRPr="00B54411">
        <w:rPr>
          <w:bCs/>
          <w:color w:val="000000"/>
          <w:sz w:val="28"/>
          <w:szCs w:val="28"/>
        </w:rPr>
        <w:t>максимально</w:t>
      </w:r>
      <w:r>
        <w:rPr>
          <w:bCs/>
          <w:color w:val="000000"/>
          <w:sz w:val="28"/>
          <w:szCs w:val="28"/>
        </w:rPr>
        <w:t xml:space="preserve"> </w:t>
      </w:r>
      <w:r w:rsidRPr="00B54411">
        <w:rPr>
          <w:bCs/>
          <w:color w:val="000000"/>
          <w:sz w:val="28"/>
          <w:szCs w:val="28"/>
        </w:rPr>
        <w:t>выраженной</w:t>
      </w:r>
      <w:r>
        <w:rPr>
          <w:bCs/>
          <w:color w:val="000000"/>
          <w:sz w:val="28"/>
          <w:szCs w:val="28"/>
        </w:rPr>
        <w:t xml:space="preserve"> </w:t>
      </w:r>
      <w:r w:rsidRPr="00B54411">
        <w:rPr>
          <w:bCs/>
          <w:color w:val="000000"/>
          <w:sz w:val="28"/>
          <w:szCs w:val="28"/>
        </w:rPr>
        <w:t>малигнизацией</w:t>
      </w:r>
      <w:r>
        <w:rPr>
          <w:bCs/>
          <w:color w:val="000000"/>
          <w:sz w:val="28"/>
          <w:szCs w:val="28"/>
        </w:rPr>
        <w:t xml:space="preserve"> </w:t>
      </w:r>
      <w:r w:rsidRPr="00B54411">
        <w:rPr>
          <w:bCs/>
          <w:color w:val="000000"/>
          <w:sz w:val="28"/>
          <w:szCs w:val="28"/>
        </w:rPr>
        <w:t>В-лимфоцитов.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Опухолевый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пролиферат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составляют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преимущественно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иммунобласты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незрелые,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атипичные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клетки.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наиболее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злокачественная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Появляется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одиночный,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почти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безболезненный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карбункулоподобный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синюшно-багровый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узел,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плотной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консистенции,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геморрагиями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поверхности,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–</w:t>
      </w:r>
      <w:r w:rsidRPr="00E1473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диаметре.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Иногда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узлов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несколько.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Локализация: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нижние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конечности,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туловище,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реже</w:t>
      </w:r>
      <w:r>
        <w:rPr>
          <w:color w:val="000000"/>
          <w:sz w:val="28"/>
          <w:szCs w:val="28"/>
        </w:rPr>
        <w:t xml:space="preserve"> — </w:t>
      </w:r>
      <w:r w:rsidRPr="00E1473D">
        <w:rPr>
          <w:color w:val="000000"/>
          <w:sz w:val="28"/>
          <w:szCs w:val="28"/>
        </w:rPr>
        <w:t>верхние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конечности,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лицо.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Характерно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быстрое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метастазирование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регионарные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лимфоузлы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генерализация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опухолевого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процесса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гематогенным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путём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фоне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распада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опухолевых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узлов.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Продолжительность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болезни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момента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возникновении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опухоли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редко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больше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и заканчивается </w:t>
      </w:r>
      <w:r w:rsidRPr="00E1473D">
        <w:rPr>
          <w:color w:val="000000"/>
          <w:sz w:val="28"/>
          <w:szCs w:val="28"/>
        </w:rPr>
        <w:t>летальным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исходом.</w:t>
      </w:r>
      <w:r>
        <w:rPr>
          <w:color w:val="000000"/>
          <w:sz w:val="28"/>
          <w:szCs w:val="28"/>
        </w:rPr>
        <w:t xml:space="preserve"> </w:t>
      </w:r>
    </w:p>
    <w:p w:rsidR="001342D7" w:rsidRDefault="001342D7" w:rsidP="001342D7">
      <w:pPr>
        <w:shd w:val="clear" w:color="auto" w:fill="FFFFFF"/>
        <w:ind w:firstLine="709"/>
        <w:jc w:val="center"/>
        <w:rPr>
          <w:b/>
          <w:bCs/>
          <w:iCs/>
          <w:caps/>
          <w:color w:val="000000"/>
          <w:szCs w:val="24"/>
        </w:rPr>
      </w:pPr>
    </w:p>
    <w:p w:rsidR="001342D7" w:rsidRPr="00A7302B" w:rsidRDefault="001342D7" w:rsidP="001342D7">
      <w:pPr>
        <w:shd w:val="clear" w:color="auto" w:fill="FFFFFF"/>
        <w:jc w:val="center"/>
        <w:rPr>
          <w:b/>
          <w:bCs/>
          <w:iCs/>
          <w:caps/>
          <w:color w:val="000000"/>
          <w:szCs w:val="24"/>
        </w:rPr>
      </w:pPr>
      <w:r>
        <w:rPr>
          <w:b/>
          <w:bCs/>
          <w:iCs/>
          <w:caps/>
          <w:color w:val="000000"/>
          <w:szCs w:val="24"/>
        </w:rPr>
        <w:t>Диагностика лимфом кожи</w:t>
      </w:r>
    </w:p>
    <w:p w:rsidR="001342D7" w:rsidRPr="00E1473D" w:rsidRDefault="001342D7" w:rsidP="001342D7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342D7" w:rsidRPr="00E1473D" w:rsidRDefault="001342D7" w:rsidP="001342D7">
      <w:pPr>
        <w:pStyle w:val="3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базируется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комплексной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клинических,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морфологических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цитологических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Республике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Беларусь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здравоохранения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специальная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программа.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установление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выделением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формы;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морфологическое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подтверждение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определением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топики,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агрессивности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клеточного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состава;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клинико-лабораторное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обследование,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включающее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анализы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крови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мочи,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биохимический,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ферментный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иммунологические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анализы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крови;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инструментальные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обследования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(рентген,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ЭКГ,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УЗИ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др.),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биопсию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лимфоузлов,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смежных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специалистов.</w:t>
      </w:r>
    </w:p>
    <w:p w:rsidR="001342D7" w:rsidRPr="00E1473D" w:rsidRDefault="001342D7" w:rsidP="001342D7">
      <w:pPr>
        <w:pStyle w:val="30"/>
        <w:rPr>
          <w:sz w:val="28"/>
          <w:szCs w:val="28"/>
        </w:rPr>
      </w:pPr>
    </w:p>
    <w:p w:rsidR="001342D7" w:rsidRPr="00A7302B" w:rsidRDefault="001342D7" w:rsidP="001342D7">
      <w:pPr>
        <w:shd w:val="clear" w:color="auto" w:fill="FFFFFF"/>
        <w:jc w:val="center"/>
        <w:rPr>
          <w:b/>
          <w:bCs/>
          <w:iCs/>
          <w:caps/>
          <w:color w:val="000000"/>
          <w:szCs w:val="24"/>
        </w:rPr>
      </w:pPr>
      <w:r w:rsidRPr="00A7302B">
        <w:rPr>
          <w:b/>
          <w:bCs/>
          <w:iCs/>
          <w:caps/>
          <w:color w:val="000000"/>
          <w:szCs w:val="24"/>
        </w:rPr>
        <w:t>Дифференц</w:t>
      </w:r>
      <w:r>
        <w:rPr>
          <w:b/>
          <w:bCs/>
          <w:iCs/>
          <w:caps/>
          <w:color w:val="000000"/>
          <w:szCs w:val="24"/>
        </w:rPr>
        <w:t>иальная диагностика лимфом кожи</w:t>
      </w:r>
    </w:p>
    <w:p w:rsidR="001342D7" w:rsidRPr="00E1473D" w:rsidRDefault="001342D7" w:rsidP="001342D7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342D7" w:rsidRPr="00E1473D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Проводится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поражениями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гемодермиях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дерматозах,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патоморфологической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основой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которых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реактивная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воспалительная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лимфоидная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гиперплазия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(кольцевидная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центробежная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эритема,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эозинофильная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гранулёма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лица,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актинический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ретикулоид,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лейкемиды,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бляшечный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парапсориаз,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лепра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др.)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342D7" w:rsidRPr="00A7302B" w:rsidRDefault="001342D7" w:rsidP="001342D7">
      <w:pPr>
        <w:shd w:val="clear" w:color="auto" w:fill="FFFFFF"/>
        <w:jc w:val="center"/>
        <w:rPr>
          <w:b/>
          <w:bCs/>
          <w:iCs/>
          <w:caps/>
          <w:color w:val="000000"/>
          <w:szCs w:val="24"/>
        </w:rPr>
      </w:pPr>
      <w:r w:rsidRPr="00A7302B">
        <w:rPr>
          <w:b/>
          <w:bCs/>
          <w:iCs/>
          <w:caps/>
          <w:color w:val="000000"/>
          <w:szCs w:val="24"/>
        </w:rPr>
        <w:t>Лечение</w:t>
      </w:r>
    </w:p>
    <w:p w:rsidR="001342D7" w:rsidRPr="00E1473D" w:rsidRDefault="001342D7" w:rsidP="001342D7">
      <w:pPr>
        <w:rPr>
          <w:sz w:val="28"/>
          <w:szCs w:val="28"/>
        </w:rPr>
      </w:pPr>
    </w:p>
    <w:p w:rsidR="001342D7" w:rsidRDefault="001342D7" w:rsidP="001342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73D">
        <w:rPr>
          <w:color w:val="000000"/>
          <w:sz w:val="28"/>
          <w:szCs w:val="28"/>
        </w:rPr>
        <w:t>Продолжительность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курсов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лечения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строго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индивидуальны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исходя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диагноза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состояния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больного.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color w:val="000000"/>
          <w:sz w:val="28"/>
          <w:szCs w:val="28"/>
        </w:rPr>
        <w:t>Лечение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проводится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курсовым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перманентным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методами.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курсовом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лечении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интервалы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курсами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1,5</w:t>
      </w:r>
      <w:r>
        <w:rPr>
          <w:color w:val="000000"/>
          <w:sz w:val="28"/>
          <w:szCs w:val="28"/>
        </w:rPr>
        <w:t>–</w:t>
      </w:r>
      <w:r w:rsidRPr="00E1473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месяца.</w:t>
      </w:r>
      <w:r>
        <w:rPr>
          <w:color w:val="000000"/>
          <w:sz w:val="28"/>
          <w:szCs w:val="28"/>
        </w:rPr>
        <w:t xml:space="preserve"> 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перманентном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методе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происходит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сочетание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курсового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метода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поддерживающей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терапии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курсами.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лимфомах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комплекс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лечебных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мероприятий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включает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себя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первично-сдерживающую,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курсовую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поддерживающую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терапию.</w:t>
      </w:r>
    </w:p>
    <w:p w:rsidR="001342D7" w:rsidRPr="00E1473D" w:rsidRDefault="001342D7" w:rsidP="001342D7">
      <w:pPr>
        <w:pStyle w:val="a4"/>
        <w:ind w:left="0" w:firstLine="709"/>
        <w:rPr>
          <w:sz w:val="28"/>
          <w:szCs w:val="28"/>
        </w:rPr>
      </w:pP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начальных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признаках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дифференцировки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лимфоидных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медленном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прогрессировании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проявлений,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трехстадийная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пойкилодермическая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мономорфные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назначается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первично-сдерживающая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замедления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прогрессирования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сдерживания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клона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патологических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Наряду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рекомендациями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улучшению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отдыха,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ограничению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инсоляции,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активная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медикаментозная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терапия.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гипосенсибилизирующие,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общеукрепляющие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витамины,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адаптогены,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энтеросорбенты,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дезинтоксицирующие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средства,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иммуномодуляторы,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физиотерапевтическое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ухудшении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клиники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нарастания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признаков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нарушения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диффе-ренцировки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клеток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назначается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курсовая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терапия,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включающая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глюко-кортикоиды,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цитостатики,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интерлейкины,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ароматические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ретиноиды,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лучевую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электронно-лучевую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терапию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комбинации.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Так,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ранних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стадиях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E1473D">
        <w:rPr>
          <w:color w:val="000000"/>
          <w:sz w:val="28"/>
          <w:szCs w:val="28"/>
        </w:rPr>
        <w:t>Т-клеточной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лимфомы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хорошим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терапевтическим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эффектом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обладают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производные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преднизолона,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дексаметазона,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бетаметазона.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Отмечена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хорошая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ПУВА-терапии,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которой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тормозится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деление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Т-хелперных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клеток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ввиду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ковалентных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сшивок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псораленов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ДНК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этих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пролиферирующих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клеток.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Эффективной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оказалась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комбинированная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терапия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интерферонами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(реаферон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интрон-А)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ПУВА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цитостатиками,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ароматическими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ретиноидами.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узловатой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форме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В-клеточной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</w:t>
      </w:r>
      <w:r>
        <w:rPr>
          <w:color w:val="000000"/>
          <w:sz w:val="28"/>
          <w:szCs w:val="28"/>
        </w:rPr>
        <w:t xml:space="preserve">ы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московская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школа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дерматоонкологов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рекомендует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использовать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различные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полихимиотерапевтические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режимы: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ЦВП-циклофосфан,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винкристин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преднизолон,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ЦАВП-циклофосфан,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адриамицин,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винкристин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преднизолон.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color w:val="000000"/>
          <w:sz w:val="28"/>
          <w:szCs w:val="28"/>
        </w:rPr>
        <w:t>Поддерживающая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терапия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курсами</w:t>
      </w:r>
      <w:r>
        <w:rPr>
          <w:color w:val="000000"/>
          <w:sz w:val="28"/>
          <w:szCs w:val="28"/>
        </w:rPr>
        <w:t xml:space="preserve"> — </w:t>
      </w:r>
      <w:r w:rsidRPr="00E1473D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глюкокортико-стероидные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препараты,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иммуномодуляторы,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альфа-,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бета-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гамма-интерфероны,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препараты-адаптогены.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Больные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лимфомами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кожи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подлежат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диспансерному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наблюдению.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Республике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Беларусь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разработана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уже </w:t>
      </w:r>
      <w:r w:rsidRPr="00E1473D">
        <w:rPr>
          <w:color w:val="000000"/>
          <w:sz w:val="28"/>
          <w:szCs w:val="28"/>
        </w:rPr>
        <w:t>внедряется</w:t>
      </w:r>
      <w:r>
        <w:rPr>
          <w:color w:val="000000"/>
          <w:sz w:val="28"/>
          <w:szCs w:val="28"/>
        </w:rPr>
        <w:t xml:space="preserve"> такая </w:t>
      </w:r>
      <w:r w:rsidRPr="00E1473D"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диспансерного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наблюдения</w:t>
      </w:r>
      <w:r>
        <w:rPr>
          <w:color w:val="000000"/>
          <w:sz w:val="28"/>
          <w:szCs w:val="28"/>
        </w:rPr>
        <w:t xml:space="preserve">. </w:t>
      </w:r>
      <w:r w:rsidRPr="00E1473D">
        <w:rPr>
          <w:color w:val="000000"/>
          <w:sz w:val="28"/>
          <w:szCs w:val="28"/>
        </w:rPr>
        <w:t>Экспертиза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трудоспособности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проводится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специализированной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МРЭК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месту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жительства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больного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представления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соответствующей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документации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1473D">
        <w:rPr>
          <w:color w:val="000000"/>
          <w:sz w:val="28"/>
          <w:szCs w:val="28"/>
        </w:rPr>
        <w:t>заболевании.</w:t>
      </w:r>
      <w:r>
        <w:rPr>
          <w:color w:val="000000"/>
          <w:sz w:val="28"/>
          <w:szCs w:val="28"/>
        </w:rPr>
        <w:t xml:space="preserve"> </w:t>
      </w:r>
    </w:p>
    <w:p w:rsidR="001342D7" w:rsidRPr="00E1473D" w:rsidRDefault="001342D7" w:rsidP="001342D7">
      <w:pPr>
        <w:rPr>
          <w:sz w:val="28"/>
          <w:szCs w:val="28"/>
        </w:rPr>
      </w:pPr>
    </w:p>
    <w:p w:rsidR="001342D7" w:rsidRPr="00F51B70" w:rsidRDefault="001342D7" w:rsidP="001342D7">
      <w:pPr>
        <w:pStyle w:val="3"/>
        <w:rPr>
          <w:i w:val="0"/>
          <w:caps/>
          <w:sz w:val="28"/>
          <w:szCs w:val="28"/>
        </w:rPr>
      </w:pPr>
      <w:r w:rsidRPr="00F51B70">
        <w:rPr>
          <w:i w:val="0"/>
          <w:caps/>
          <w:sz w:val="28"/>
          <w:szCs w:val="28"/>
        </w:rPr>
        <w:t>Ситуационные</w:t>
      </w:r>
      <w:r>
        <w:rPr>
          <w:i w:val="0"/>
          <w:caps/>
          <w:sz w:val="28"/>
          <w:szCs w:val="28"/>
        </w:rPr>
        <w:t xml:space="preserve"> </w:t>
      </w:r>
      <w:r w:rsidRPr="00F51B70">
        <w:rPr>
          <w:i w:val="0"/>
          <w:caps/>
          <w:sz w:val="28"/>
          <w:szCs w:val="28"/>
        </w:rPr>
        <w:t>задачи</w:t>
      </w:r>
    </w:p>
    <w:p w:rsidR="001342D7" w:rsidRPr="004C790A" w:rsidRDefault="001342D7" w:rsidP="001342D7">
      <w:pPr>
        <w:jc w:val="center"/>
        <w:rPr>
          <w:b/>
          <w:sz w:val="28"/>
          <w:szCs w:val="28"/>
        </w:rPr>
      </w:pPr>
    </w:p>
    <w:p w:rsidR="001342D7" w:rsidRPr="00E1473D" w:rsidRDefault="001342D7" w:rsidP="0013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дерматологу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обратилась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женщина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протяжении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страдает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мучительным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зудом,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распространенной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сыпью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туловища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конечностей.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обращалась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дерматологу,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диагностировал</w:t>
      </w:r>
      <w:r>
        <w:rPr>
          <w:sz w:val="28"/>
          <w:szCs w:val="28"/>
        </w:rPr>
        <w:t xml:space="preserve"> «</w:t>
      </w:r>
      <w:r w:rsidRPr="00E1473D">
        <w:rPr>
          <w:sz w:val="28"/>
          <w:szCs w:val="28"/>
        </w:rPr>
        <w:t>кожный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</w:t>
      </w:r>
      <w:r>
        <w:rPr>
          <w:sz w:val="28"/>
          <w:szCs w:val="28"/>
        </w:rPr>
        <w:t>»</w:t>
      </w:r>
      <w:r w:rsidRPr="00E1473D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E1473D">
        <w:rPr>
          <w:sz w:val="28"/>
          <w:szCs w:val="28"/>
        </w:rPr>
        <w:t>токсидермию</w:t>
      </w:r>
      <w:r>
        <w:rPr>
          <w:sz w:val="28"/>
          <w:szCs w:val="28"/>
        </w:rPr>
        <w:t>»</w:t>
      </w:r>
      <w:r w:rsidRPr="00E1473D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E1473D">
        <w:rPr>
          <w:sz w:val="28"/>
          <w:szCs w:val="28"/>
        </w:rPr>
        <w:t>экзематиды</w:t>
      </w:r>
      <w:r>
        <w:rPr>
          <w:sz w:val="28"/>
          <w:szCs w:val="28"/>
        </w:rPr>
        <w:t>»</w:t>
      </w:r>
      <w:r w:rsidRPr="00E147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Назначаемое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 </w:t>
      </w:r>
      <w:r w:rsidRPr="00CE34E7">
        <w:rPr>
          <w:color w:val="000000"/>
          <w:sz w:val="28"/>
          <w:szCs w:val="28"/>
        </w:rPr>
        <w:t>антигистаминными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седативными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препаратами,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кортикостероидными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мазями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давало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временный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эффект.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осмотре: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областях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множество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высыпаний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пятнистого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розово-</w:t>
      </w:r>
      <w:r w:rsidRPr="00CE34E7">
        <w:rPr>
          <w:color w:val="000000"/>
          <w:sz w:val="28"/>
          <w:szCs w:val="28"/>
        </w:rPr>
        <w:t>цианотичной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окраски,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неправильной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размеров,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небольшой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инфильтрацией.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5D65E8">
        <w:rPr>
          <w:i/>
          <w:sz w:val="28"/>
          <w:szCs w:val="28"/>
        </w:rPr>
        <w:t>Вопрос:</w:t>
      </w:r>
    </w:p>
    <w:p w:rsidR="001342D7" w:rsidRPr="00E1473D" w:rsidRDefault="001342D7" w:rsidP="001342D7">
      <w:pPr>
        <w:numPr>
          <w:ilvl w:val="0"/>
          <w:numId w:val="19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лабораторных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исследований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подобном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случае?</w:t>
      </w:r>
    </w:p>
    <w:p w:rsidR="001342D7" w:rsidRPr="00E1473D" w:rsidRDefault="001342D7" w:rsidP="001342D7">
      <w:pPr>
        <w:numPr>
          <w:ilvl w:val="0"/>
          <w:numId w:val="19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дерматологические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скрываться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описанной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клиникой?</w:t>
      </w:r>
    </w:p>
    <w:p w:rsidR="001342D7" w:rsidRPr="00E1473D" w:rsidRDefault="001342D7" w:rsidP="001342D7">
      <w:pPr>
        <w:numPr>
          <w:ilvl w:val="0"/>
          <w:numId w:val="19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Тактика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дерматолога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установлении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диагноза</w:t>
      </w:r>
      <w:r>
        <w:rPr>
          <w:sz w:val="28"/>
          <w:szCs w:val="28"/>
        </w:rPr>
        <w:t xml:space="preserve"> «</w:t>
      </w:r>
      <w:r w:rsidRPr="00E1473D">
        <w:rPr>
          <w:sz w:val="28"/>
          <w:szCs w:val="28"/>
        </w:rPr>
        <w:t>лимфома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>»</w:t>
      </w:r>
      <w:r w:rsidRPr="00E1473D">
        <w:rPr>
          <w:sz w:val="28"/>
          <w:szCs w:val="28"/>
        </w:rPr>
        <w:t>.</w:t>
      </w: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Больной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протяжении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страдает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бляшечным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парапсориазом.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отчетливо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выраженными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бляшками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различной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величины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округлой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застойно-розового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цвета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незначительным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шелушением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вырисовывается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ромбовидный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рисунок.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поскабливании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характерной</w:t>
      </w:r>
      <w:r>
        <w:rPr>
          <w:sz w:val="28"/>
          <w:szCs w:val="28"/>
        </w:rPr>
        <w:t xml:space="preserve"> «</w:t>
      </w:r>
      <w:r w:rsidRPr="00E1473D">
        <w:rPr>
          <w:sz w:val="28"/>
          <w:szCs w:val="28"/>
        </w:rPr>
        <w:t>псориатической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триады</w:t>
      </w:r>
      <w:r>
        <w:rPr>
          <w:sz w:val="28"/>
          <w:szCs w:val="28"/>
        </w:rPr>
        <w:t xml:space="preserve">»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выявляется.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Локализация</w:t>
      </w:r>
      <w:r>
        <w:rPr>
          <w:sz w:val="28"/>
          <w:szCs w:val="28"/>
        </w:rPr>
        <w:t xml:space="preserve"> — </w:t>
      </w:r>
      <w:r w:rsidRPr="00E1473D">
        <w:rPr>
          <w:sz w:val="28"/>
          <w:szCs w:val="28"/>
        </w:rPr>
        <w:t>туловище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конечности.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месте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бляшек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остается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легкая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атрофия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телеангиоэктазиями.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Периодически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беспокоит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летнее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улучшается.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Гистологическое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проводилось.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5D65E8">
        <w:rPr>
          <w:i/>
          <w:sz w:val="28"/>
          <w:szCs w:val="28"/>
        </w:rPr>
        <w:t>Вопрос:</w:t>
      </w:r>
    </w:p>
    <w:p w:rsidR="001342D7" w:rsidRPr="00E1473D" w:rsidRDefault="001342D7" w:rsidP="001342D7">
      <w:pPr>
        <w:numPr>
          <w:ilvl w:val="0"/>
          <w:numId w:val="2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Возможна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ошибка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случае?</w:t>
      </w:r>
    </w:p>
    <w:p w:rsidR="001342D7" w:rsidRPr="00E1473D" w:rsidRDefault="001342D7" w:rsidP="001342D7">
      <w:pPr>
        <w:numPr>
          <w:ilvl w:val="0"/>
          <w:numId w:val="2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иметь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кожи?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форма?</w:t>
      </w:r>
    </w:p>
    <w:p w:rsidR="001342D7" w:rsidRPr="00E1473D" w:rsidRDefault="001342D7" w:rsidP="001342D7">
      <w:pPr>
        <w:numPr>
          <w:ilvl w:val="0"/>
          <w:numId w:val="2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уточнить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диагноз?</w:t>
      </w:r>
    </w:p>
    <w:p w:rsidR="001342D7" w:rsidRPr="00E1473D" w:rsidRDefault="001342D7" w:rsidP="001342D7">
      <w:pPr>
        <w:numPr>
          <w:ilvl w:val="0"/>
          <w:numId w:val="2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бляшечный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парапсориаз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трансформироваться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кожи?</w:t>
      </w: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3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Больная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началось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назад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живота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розовых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пятен.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Дерматолог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заподозрил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розовый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лишай,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назначенное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эффекта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дало.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побледнели,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осенью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окраска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вновь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усилилась,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появились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новые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аналогичные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возникновении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пятен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отмечался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преходящий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повторном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врачу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диагностирован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экзематид,</w:t>
      </w:r>
      <w:r>
        <w:rPr>
          <w:sz w:val="28"/>
          <w:szCs w:val="28"/>
        </w:rPr>
        <w:t xml:space="preserve"> </w:t>
      </w:r>
      <w:r w:rsidRPr="00CE34E7">
        <w:rPr>
          <w:color w:val="000000"/>
          <w:sz w:val="28"/>
          <w:szCs w:val="28"/>
        </w:rPr>
        <w:t>проводилось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фторокортом.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мази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исчезали,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появлялись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вновь.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болезни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постепенно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увеличивалась,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рисунок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стал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выраженным,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шероховатой.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Лабораторные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анализы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крови,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мочи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всегда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нормы.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парапсориаз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длительно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получала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витаминотерапию,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смазывания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кортикостероидными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мазями.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3-м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болезни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груди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инфильтрировался,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приобрела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застойно-красный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цвет.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взята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биопсия.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Микроскопическое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выявило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дермальный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полосовидный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состоящий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преимущественно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скоплений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лимфоидных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четкой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нижней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границей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прослойкой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малоинфильтрированного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коллагена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эпидермисом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сверху.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обычных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лимфоцитов,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обнаруживаются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увеличенным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ободком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базофильной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цитоплазмы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неравномерными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величине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ядрами.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5D65E8">
        <w:rPr>
          <w:i/>
          <w:sz w:val="28"/>
          <w:szCs w:val="28"/>
        </w:rPr>
        <w:t>Вопрос:</w:t>
      </w:r>
    </w:p>
    <w:p w:rsidR="001342D7" w:rsidRPr="00E1473D" w:rsidRDefault="001342D7" w:rsidP="001342D7">
      <w:pPr>
        <w:numPr>
          <w:ilvl w:val="0"/>
          <w:numId w:val="24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Каким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страдает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больная?</w:t>
      </w:r>
    </w:p>
    <w:p w:rsidR="001342D7" w:rsidRPr="00E1473D" w:rsidRDefault="001342D7" w:rsidP="001342D7">
      <w:pPr>
        <w:numPr>
          <w:ilvl w:val="0"/>
          <w:numId w:val="24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Почему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длительное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диагностировалось?</w:t>
      </w:r>
    </w:p>
    <w:p w:rsidR="001342D7" w:rsidRPr="00E1473D" w:rsidRDefault="001342D7" w:rsidP="001342D7">
      <w:pPr>
        <w:numPr>
          <w:ilvl w:val="0"/>
          <w:numId w:val="24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терапевтическая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тактика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патологии?</w:t>
      </w: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4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Больной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лет.</w:t>
      </w:r>
      <w:r>
        <w:rPr>
          <w:sz w:val="28"/>
          <w:szCs w:val="28"/>
        </w:rPr>
        <w:t xml:space="preserve"> </w:t>
      </w:r>
      <w:r w:rsidRPr="00CE34E7">
        <w:rPr>
          <w:color w:val="000000"/>
          <w:sz w:val="28"/>
          <w:szCs w:val="28"/>
        </w:rPr>
        <w:t>Заболевание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началось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покраснения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рук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ног,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сопровождалось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зудом.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Лечился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3</w:t>
      </w:r>
      <w:r>
        <w:rPr>
          <w:sz w:val="28"/>
          <w:szCs w:val="28"/>
        </w:rPr>
        <w:t xml:space="preserve">-х </w:t>
      </w:r>
      <w:r w:rsidRPr="00E1473D">
        <w:rPr>
          <w:sz w:val="28"/>
          <w:szCs w:val="28"/>
        </w:rPr>
        <w:t>недель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дерматолога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диагнозом</w:t>
      </w:r>
      <w:r>
        <w:rPr>
          <w:sz w:val="28"/>
          <w:szCs w:val="28"/>
        </w:rPr>
        <w:t xml:space="preserve"> «</w:t>
      </w:r>
      <w:r w:rsidRPr="00E1473D">
        <w:rPr>
          <w:sz w:val="28"/>
          <w:szCs w:val="28"/>
        </w:rPr>
        <w:t>дерматит</w:t>
      </w:r>
      <w:r>
        <w:rPr>
          <w:sz w:val="28"/>
          <w:szCs w:val="28"/>
        </w:rPr>
        <w:t>»</w:t>
      </w:r>
      <w:r w:rsidRPr="00E147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ухудшалось,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усилился,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распространилось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участки,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появилось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мокнутие.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назначены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кортикостероиды,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вызвали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улучшение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уменьшение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зуда.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недели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выписан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ремиссии.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месяца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поступил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повторно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новым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обострением.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приобрело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универсальный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стал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нестерпимым,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увеличились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лимфатические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узлы,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выпадать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волосы.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стационаре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поставлен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диагноз:</w:t>
      </w:r>
      <w:r>
        <w:rPr>
          <w:sz w:val="28"/>
          <w:szCs w:val="28"/>
        </w:rPr>
        <w:t xml:space="preserve"> «</w:t>
      </w:r>
      <w:r w:rsidRPr="00E1473D">
        <w:rPr>
          <w:sz w:val="28"/>
          <w:szCs w:val="28"/>
        </w:rPr>
        <w:t>эритродермия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неясной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этиологии</w:t>
      </w:r>
      <w:r>
        <w:rPr>
          <w:sz w:val="28"/>
          <w:szCs w:val="28"/>
        </w:rPr>
        <w:t>»</w:t>
      </w:r>
      <w:r w:rsidRPr="00E1473D">
        <w:rPr>
          <w:sz w:val="28"/>
          <w:szCs w:val="28"/>
        </w:rPr>
        <w:t>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5D65E8">
        <w:rPr>
          <w:i/>
          <w:sz w:val="28"/>
          <w:szCs w:val="28"/>
        </w:rPr>
        <w:t>Вопрос:</w:t>
      </w:r>
    </w:p>
    <w:p w:rsidR="001342D7" w:rsidRPr="00E1473D" w:rsidRDefault="001342D7" w:rsidP="001342D7">
      <w:pPr>
        <w:numPr>
          <w:ilvl w:val="0"/>
          <w:numId w:val="25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заболеваниях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думать?</w:t>
      </w:r>
    </w:p>
    <w:p w:rsidR="001342D7" w:rsidRPr="00E1473D" w:rsidRDefault="001342D7" w:rsidP="001342D7">
      <w:pPr>
        <w:numPr>
          <w:ilvl w:val="0"/>
          <w:numId w:val="25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требуется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уточнения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диагноза?</w:t>
      </w:r>
    </w:p>
    <w:p w:rsidR="001342D7" w:rsidRPr="00E1473D" w:rsidRDefault="001342D7" w:rsidP="001342D7">
      <w:pPr>
        <w:numPr>
          <w:ilvl w:val="0"/>
          <w:numId w:val="25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подобная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картина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наблюдаться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кожи?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больного?</w:t>
      </w:r>
    </w:p>
    <w:p w:rsidR="001342D7" w:rsidRPr="00E1473D" w:rsidRDefault="001342D7" w:rsidP="001342D7">
      <w:pPr>
        <w:numPr>
          <w:ilvl w:val="0"/>
          <w:numId w:val="25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терапевтической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тактики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придерживаются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быстро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прогрессирующих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кожи?</w:t>
      </w: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5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Больной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поступил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микологическое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отделение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кожно-венеро</w:t>
      </w:r>
      <w:r>
        <w:rPr>
          <w:sz w:val="28"/>
          <w:szCs w:val="28"/>
        </w:rPr>
        <w:t>-</w:t>
      </w:r>
      <w:r w:rsidRPr="00E1473D">
        <w:rPr>
          <w:sz w:val="28"/>
          <w:szCs w:val="28"/>
        </w:rPr>
        <w:t>логического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диспансера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диагнозом</w:t>
      </w:r>
      <w:r>
        <w:rPr>
          <w:sz w:val="28"/>
          <w:szCs w:val="28"/>
        </w:rPr>
        <w:t xml:space="preserve"> «</w:t>
      </w:r>
      <w:r w:rsidRPr="00E1473D">
        <w:rPr>
          <w:sz w:val="28"/>
          <w:szCs w:val="28"/>
        </w:rPr>
        <w:t>распространенный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рубромикоз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гладкой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онихомикоз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стоп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кистей</w:t>
      </w:r>
      <w:r>
        <w:rPr>
          <w:sz w:val="28"/>
          <w:szCs w:val="28"/>
        </w:rPr>
        <w:t>»</w:t>
      </w:r>
      <w:r w:rsidRPr="00E147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выставлен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обнаружения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чешуйках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гладкой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ногтевых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пластинках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грибкового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мицелия,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посев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среду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Сабуро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дал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CE34E7">
        <w:rPr>
          <w:i/>
          <w:sz w:val="28"/>
          <w:szCs w:val="28"/>
          <w:lang w:val="en-US"/>
        </w:rPr>
        <w:t>Trichophyton</w:t>
      </w:r>
      <w:r>
        <w:rPr>
          <w:i/>
          <w:sz w:val="28"/>
          <w:szCs w:val="28"/>
        </w:rPr>
        <w:t xml:space="preserve"> </w:t>
      </w:r>
      <w:r w:rsidRPr="00CE34E7">
        <w:rPr>
          <w:i/>
          <w:sz w:val="28"/>
          <w:szCs w:val="28"/>
          <w:lang w:val="en-US"/>
        </w:rPr>
        <w:t>rubrum</w:t>
      </w:r>
      <w:r w:rsidRPr="00E147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словам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больного,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сыпь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месяцев,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беспокоит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мучительный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ногтевых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пластинок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возникло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назад.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Дерматолог,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которому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обращался</w:t>
      </w:r>
      <w:r>
        <w:rPr>
          <w:sz w:val="28"/>
          <w:szCs w:val="28"/>
        </w:rPr>
        <w:t xml:space="preserve"> пациент </w:t>
      </w:r>
      <w:r w:rsidRPr="00E1473D">
        <w:rPr>
          <w:sz w:val="28"/>
          <w:szCs w:val="28"/>
        </w:rPr>
        <w:t>ранее,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неоднократно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рекомендовал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госпитализацию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пораженных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ногтей,</w:t>
      </w:r>
      <w:r>
        <w:rPr>
          <w:sz w:val="28"/>
          <w:szCs w:val="28"/>
        </w:rPr>
        <w:t xml:space="preserve"> но </w:t>
      </w:r>
      <w:r w:rsidRPr="00E1473D">
        <w:rPr>
          <w:sz w:val="28"/>
          <w:szCs w:val="28"/>
        </w:rPr>
        <w:t>больной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отказывался.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домашних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ногтевые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пластинки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регулярно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обрабатывались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раствором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йода,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стоп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смазывалась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различными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фунгицидными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средствами,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заметного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эффекта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было.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E34E7">
        <w:rPr>
          <w:color w:val="000000"/>
          <w:sz w:val="28"/>
          <w:szCs w:val="28"/>
        </w:rPr>
        <w:t>прогрессированием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постоянным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мучительным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зудом,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неэффективностью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амбулаторного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госпитализирован.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осмотре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обращает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выраженная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сухость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локализуются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ягодиц,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задней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бедер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голеней,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внутренней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запястий,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вокруг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голеностопных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суставов,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подошвах.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синюшно-буроватый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оттенок,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шелушится,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пушковые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волосы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отсутствуют,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расчесов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многочисленные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экскориации.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назначена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обработка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салицилово-бензойной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мазью,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онихомикоза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наружными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кератолитическими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фунгицидными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средствами,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антигистаминных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препаратов.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2</w:t>
      </w:r>
      <w:r>
        <w:rPr>
          <w:sz w:val="28"/>
          <w:szCs w:val="28"/>
        </w:rPr>
        <w:t xml:space="preserve">-х </w:t>
      </w:r>
      <w:r w:rsidRPr="00E1473D">
        <w:rPr>
          <w:sz w:val="28"/>
          <w:szCs w:val="28"/>
        </w:rPr>
        <w:t>недель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заметного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эффекта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получено,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рекомендована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биопсия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гистологическом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верхней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лимфоидных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начальными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признаками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дифференцировки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лимфоидных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типа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пролимфоцитов.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5D65E8">
        <w:rPr>
          <w:i/>
          <w:sz w:val="28"/>
          <w:szCs w:val="28"/>
        </w:rPr>
        <w:t>Вопрос:</w:t>
      </w:r>
    </w:p>
    <w:p w:rsidR="001342D7" w:rsidRPr="00E1473D" w:rsidRDefault="001342D7" w:rsidP="001342D7">
      <w:pPr>
        <w:numPr>
          <w:ilvl w:val="0"/>
          <w:numId w:val="27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Поставьте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развернутый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диагноз.</w:t>
      </w:r>
    </w:p>
    <w:p w:rsidR="001342D7" w:rsidRPr="00E1473D" w:rsidRDefault="001342D7" w:rsidP="001342D7">
      <w:pPr>
        <w:numPr>
          <w:ilvl w:val="0"/>
          <w:numId w:val="27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причина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запоздалой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кожи?</w:t>
      </w:r>
    </w:p>
    <w:p w:rsidR="001342D7" w:rsidRPr="00E1473D" w:rsidRDefault="001342D7" w:rsidP="001342D7">
      <w:pPr>
        <w:numPr>
          <w:ilvl w:val="0"/>
          <w:numId w:val="27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вашему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мнению,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проводиться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терапевтическая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тактика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больного?</w:t>
      </w: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6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Больной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болеет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1,5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началось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внутренней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правого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бедра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синюшного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пятна,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достигшего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недель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величины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ладони,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приостановилася.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Никаких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субъективных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ощущение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было.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дерматологу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вызвано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выраженным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уплотнением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месте.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Первоначальный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</w:t>
      </w:r>
      <w:r>
        <w:rPr>
          <w:sz w:val="28"/>
          <w:szCs w:val="28"/>
        </w:rPr>
        <w:t xml:space="preserve"> — «</w:t>
      </w:r>
      <w:r w:rsidRPr="00E1473D">
        <w:rPr>
          <w:sz w:val="28"/>
          <w:szCs w:val="28"/>
        </w:rPr>
        <w:t>бляшечная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склеродермия</w:t>
      </w:r>
      <w:r>
        <w:rPr>
          <w:sz w:val="28"/>
          <w:szCs w:val="28"/>
        </w:rPr>
        <w:t>»</w:t>
      </w:r>
      <w:r w:rsidRPr="00E147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Назначенное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лидазой,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сосудорасширяющими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препаратами,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антибиотиками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эффекта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дало,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постепенно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прогрессировал.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концу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болезни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представлял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CE34E7">
        <w:rPr>
          <w:color w:val="000000"/>
          <w:sz w:val="28"/>
          <w:szCs w:val="28"/>
        </w:rPr>
        <w:t>выступающий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поверхностью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опухолевидный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синюшного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цвета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неровной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поверхностью.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заподозрен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саркоидоз,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взята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биопсия.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гистологическом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исследовании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обнаружен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мощный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образованный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пролиферацией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лимфоцитов,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пролимфоцитов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типа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лимфобластов.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5D65E8">
        <w:rPr>
          <w:i/>
          <w:sz w:val="28"/>
          <w:szCs w:val="28"/>
        </w:rPr>
        <w:t>Вопрос:</w:t>
      </w:r>
    </w:p>
    <w:p w:rsidR="001342D7" w:rsidRPr="00E1473D" w:rsidRDefault="001342D7" w:rsidP="001342D7">
      <w:pPr>
        <w:numPr>
          <w:ilvl w:val="0"/>
          <w:numId w:val="29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Ваш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диагноз.</w:t>
      </w:r>
    </w:p>
    <w:p w:rsidR="001342D7" w:rsidRPr="00E1473D" w:rsidRDefault="001342D7" w:rsidP="001342D7">
      <w:pPr>
        <w:numPr>
          <w:ilvl w:val="0"/>
          <w:numId w:val="29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идет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речь?</w:t>
      </w:r>
    </w:p>
    <w:p w:rsidR="001342D7" w:rsidRPr="00E1473D" w:rsidRDefault="001342D7" w:rsidP="001342D7">
      <w:pPr>
        <w:numPr>
          <w:ilvl w:val="0"/>
          <w:numId w:val="29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Определите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лечебную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тактику.</w:t>
      </w: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7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Пациентка, </w:t>
      </w:r>
      <w:r w:rsidRPr="00E1473D"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</w:t>
      </w:r>
      <w:r>
        <w:rPr>
          <w:sz w:val="28"/>
          <w:szCs w:val="28"/>
        </w:rPr>
        <w:t>, б</w:t>
      </w:r>
      <w:r w:rsidRPr="00E1473D">
        <w:rPr>
          <w:sz w:val="28"/>
          <w:szCs w:val="28"/>
        </w:rPr>
        <w:t>ол</w:t>
      </w:r>
      <w:r>
        <w:rPr>
          <w:sz w:val="28"/>
          <w:szCs w:val="28"/>
        </w:rPr>
        <w:t xml:space="preserve">еет </w:t>
      </w:r>
      <w:r w:rsidRPr="00E1473D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началось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возникновения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предплечья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зудящего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эритематозного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шелушением.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подобные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появились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бедер.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месте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старых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возникали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атрофические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участки,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волосы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выпадали.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протяжении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похожие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появлялись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участках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диагностировалось,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микробная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себорейная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экзема,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рубромикоз,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идиопатическая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атрофия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  <w:r>
        <w:rPr>
          <w:sz w:val="28"/>
          <w:szCs w:val="28"/>
        </w:rPr>
        <w:t xml:space="preserve"> Больная п</w:t>
      </w:r>
      <w:r w:rsidRPr="00E1473D">
        <w:rPr>
          <w:sz w:val="28"/>
          <w:szCs w:val="28"/>
        </w:rPr>
        <w:t>олучала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разнообразную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терапию,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продолжалось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прогрессирование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процесса.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Постепенно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увеличивалось,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нарастать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инфильтративные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изменения,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приобрел</w:t>
      </w:r>
      <w:r>
        <w:rPr>
          <w:sz w:val="28"/>
          <w:szCs w:val="28"/>
        </w:rPr>
        <w:t xml:space="preserve"> </w:t>
      </w:r>
      <w:r w:rsidRPr="00CE34E7">
        <w:rPr>
          <w:color w:val="000000"/>
          <w:sz w:val="28"/>
          <w:szCs w:val="28"/>
        </w:rPr>
        <w:t>постоянный</w:t>
      </w:r>
      <w:r w:rsidRPr="00E147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иногда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мучительный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концу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20-го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распространенных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участках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сформировались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инфильтративные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бляшки,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мокнущей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поверхностью.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волосистой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головы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очаги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имели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опухолевидный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находились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распада.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5D65E8">
        <w:rPr>
          <w:i/>
          <w:sz w:val="28"/>
          <w:szCs w:val="28"/>
        </w:rPr>
        <w:t>Вопрос:</w:t>
      </w:r>
    </w:p>
    <w:p w:rsidR="001342D7" w:rsidRPr="00E1473D" w:rsidRDefault="001342D7" w:rsidP="001342D7">
      <w:pPr>
        <w:numPr>
          <w:ilvl w:val="0"/>
          <w:numId w:val="31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лимфомы,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вероятнее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больной?</w:t>
      </w:r>
    </w:p>
    <w:p w:rsidR="001342D7" w:rsidRPr="00CE34E7" w:rsidRDefault="001342D7" w:rsidP="001342D7">
      <w:pPr>
        <w:numPr>
          <w:ilvl w:val="0"/>
          <w:numId w:val="31"/>
        </w:numPr>
        <w:jc w:val="both"/>
        <w:rPr>
          <w:spacing w:val="-4"/>
          <w:sz w:val="28"/>
          <w:szCs w:val="28"/>
        </w:rPr>
      </w:pPr>
      <w:r w:rsidRPr="00CE34E7">
        <w:rPr>
          <w:spacing w:val="-4"/>
          <w:sz w:val="28"/>
          <w:szCs w:val="28"/>
        </w:rPr>
        <w:t>Почему</w:t>
      </w:r>
      <w:r>
        <w:rPr>
          <w:spacing w:val="-4"/>
          <w:sz w:val="28"/>
          <w:szCs w:val="28"/>
        </w:rPr>
        <w:t xml:space="preserve"> </w:t>
      </w:r>
      <w:r w:rsidRPr="00CE34E7">
        <w:rPr>
          <w:spacing w:val="-4"/>
          <w:sz w:val="28"/>
          <w:szCs w:val="28"/>
        </w:rPr>
        <w:t>заболевание</w:t>
      </w:r>
      <w:r>
        <w:rPr>
          <w:spacing w:val="-4"/>
          <w:sz w:val="28"/>
          <w:szCs w:val="28"/>
        </w:rPr>
        <w:t xml:space="preserve"> </w:t>
      </w:r>
      <w:r w:rsidRPr="00CE34E7">
        <w:rPr>
          <w:spacing w:val="-4"/>
          <w:sz w:val="28"/>
          <w:szCs w:val="28"/>
        </w:rPr>
        <w:t>длительное</w:t>
      </w:r>
      <w:r>
        <w:rPr>
          <w:spacing w:val="-4"/>
          <w:sz w:val="28"/>
          <w:szCs w:val="28"/>
        </w:rPr>
        <w:t xml:space="preserve"> </w:t>
      </w:r>
      <w:r w:rsidRPr="00CE34E7">
        <w:rPr>
          <w:spacing w:val="-4"/>
          <w:sz w:val="28"/>
          <w:szCs w:val="28"/>
        </w:rPr>
        <w:t>время</w:t>
      </w:r>
      <w:r>
        <w:rPr>
          <w:spacing w:val="-4"/>
          <w:sz w:val="28"/>
          <w:szCs w:val="28"/>
        </w:rPr>
        <w:t xml:space="preserve"> </w:t>
      </w:r>
      <w:r w:rsidRPr="00CE34E7">
        <w:rPr>
          <w:spacing w:val="-4"/>
          <w:sz w:val="28"/>
          <w:szCs w:val="28"/>
        </w:rPr>
        <w:t>диагностировалось</w:t>
      </w:r>
      <w:r>
        <w:rPr>
          <w:spacing w:val="-4"/>
          <w:sz w:val="28"/>
          <w:szCs w:val="28"/>
        </w:rPr>
        <w:t xml:space="preserve"> </w:t>
      </w:r>
      <w:r w:rsidRPr="00CE34E7">
        <w:rPr>
          <w:spacing w:val="-4"/>
          <w:sz w:val="28"/>
          <w:szCs w:val="28"/>
        </w:rPr>
        <w:t>неправильно?</w:t>
      </w:r>
    </w:p>
    <w:p w:rsidR="001342D7" w:rsidRPr="00E1473D" w:rsidRDefault="001342D7" w:rsidP="001342D7">
      <w:pPr>
        <w:numPr>
          <w:ilvl w:val="0"/>
          <w:numId w:val="31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этапе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целесообразно?</w:t>
      </w:r>
    </w:p>
    <w:p w:rsidR="001342D7" w:rsidRPr="00E1473D" w:rsidRDefault="001342D7" w:rsidP="0013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8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Больной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началось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назад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узелковых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высыпаний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голеней,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недели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изъязвляться.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дерматологу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диагностирован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аллергический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васкулит,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назначено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ампициллином,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аскорутином,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глюконатом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кальция,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обработка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анилиновыми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красителями.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продолжалась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генерализация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процесса,</w:t>
      </w:r>
      <w:r>
        <w:rPr>
          <w:sz w:val="28"/>
          <w:szCs w:val="28"/>
        </w:rPr>
        <w:t xml:space="preserve"> </w:t>
      </w:r>
      <w:r w:rsidRPr="00CE34E7">
        <w:rPr>
          <w:color w:val="000000"/>
          <w:sz w:val="28"/>
          <w:szCs w:val="28"/>
        </w:rPr>
        <w:t>очаги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поражения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возникать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бедрах,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ягодицах,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половых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верхних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конечностях.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голенях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превратилась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узлы.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Общее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нормальным,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анализов</w:t>
      </w:r>
      <w:r>
        <w:rPr>
          <w:sz w:val="28"/>
          <w:szCs w:val="28"/>
        </w:rPr>
        <w:t xml:space="preserve"> — </w:t>
      </w:r>
      <w:r w:rsidRPr="00E1473D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отклонений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нормы.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Назначены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терапевтические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дозы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кортикостероидов,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вызвало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временную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ремиссию.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полгода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прекращения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поддерживающих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кортикостероидов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появились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признаки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прогрессирования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процесса,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элементы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подвергаться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некрозу,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усилился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геморрагический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оттенок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окраске,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увеличились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лимфоузлы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бедренных,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паховых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подмышечных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областях.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продолжало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оставаться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нормальным,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анализы</w:t>
      </w:r>
      <w:r>
        <w:rPr>
          <w:sz w:val="28"/>
          <w:szCs w:val="28"/>
        </w:rPr>
        <w:t xml:space="preserve"> — </w:t>
      </w:r>
      <w:r w:rsidRPr="00E1473D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выраженного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отклонения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нормы.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Впервые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взята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биопсия,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выявившая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изменения,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характерные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высокой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злокачественности.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месяцев,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цитостатических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поддерживающих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кортикостероидов,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наступила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генерализованная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лимфаденопатия,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увеличились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печень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селезенка,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появились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крови.</w:t>
      </w:r>
      <w:r>
        <w:rPr>
          <w:sz w:val="28"/>
          <w:szCs w:val="28"/>
        </w:rPr>
        <w:t xml:space="preserve"> 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5D65E8">
        <w:rPr>
          <w:i/>
          <w:sz w:val="28"/>
          <w:szCs w:val="28"/>
        </w:rPr>
        <w:t>Вопрос:</w:t>
      </w:r>
    </w:p>
    <w:p w:rsidR="001342D7" w:rsidRPr="00E1473D" w:rsidRDefault="001342D7" w:rsidP="001342D7">
      <w:pPr>
        <w:numPr>
          <w:ilvl w:val="0"/>
          <w:numId w:val="33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клинической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идет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речь?</w:t>
      </w:r>
    </w:p>
    <w:p w:rsidR="001342D7" w:rsidRPr="00E1473D" w:rsidRDefault="001342D7" w:rsidP="001342D7">
      <w:pPr>
        <w:numPr>
          <w:ilvl w:val="0"/>
          <w:numId w:val="33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Почему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длительное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настороженности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диагноза?</w:t>
      </w:r>
    </w:p>
    <w:p w:rsidR="001342D7" w:rsidRPr="00E1473D" w:rsidRDefault="001342D7" w:rsidP="001342D7">
      <w:pPr>
        <w:numPr>
          <w:ilvl w:val="0"/>
          <w:numId w:val="33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рациональная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терапевтическая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тактика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подобных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случаях?</w:t>
      </w: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9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Больная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79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лет.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началось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возникновения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зуда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живота,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появилась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гиперемия.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появляться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аналогичные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соседних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участках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антигистаминных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кортикостероидных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мазей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привело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исчезновению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пятен,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вскоре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высыпания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возобновились,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довольно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быстро</w:t>
      </w:r>
      <w:r>
        <w:rPr>
          <w:sz w:val="28"/>
          <w:szCs w:val="28"/>
        </w:rPr>
        <w:t xml:space="preserve"> </w:t>
      </w:r>
      <w:r w:rsidRPr="00CE34E7">
        <w:rPr>
          <w:color w:val="000000"/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формироваться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синюшные,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нерезко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очерченные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узлы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плотной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консистенции.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узлы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сформировались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животе,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молочных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железах,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пахово-бедренной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области.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месяц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узлов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основания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левой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молочной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железы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распался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образованием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поверхностной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язвы.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Общее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состояние,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обильные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высыпания,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оставалось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нормальным,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крови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было,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лимфатические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узлы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пальпировались.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оставалась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диагноза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лечилась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кортикостероидными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мазями.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кафедре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венерических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болезней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медицинского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университета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проведена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диагностическая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биопсия.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гистологическом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исследовании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обнаружена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мощная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полиморфно-клеточная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инфильтрация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дерме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гиподерме,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преобладали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лимфоидные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элементы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выраженным</w:t>
      </w:r>
      <w:r>
        <w:rPr>
          <w:sz w:val="28"/>
          <w:szCs w:val="28"/>
        </w:rPr>
        <w:t xml:space="preserve"> </w:t>
      </w:r>
      <w:r w:rsidRPr="00CE34E7">
        <w:rPr>
          <w:color w:val="000000"/>
          <w:sz w:val="28"/>
          <w:szCs w:val="28"/>
        </w:rPr>
        <w:t>клеточным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атипизмом,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наблюдалось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много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митозов.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комбинированную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цитостатическую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терапию,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спустя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месяца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умерла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явлениях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генерализации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опухолевого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процесса.</w:t>
      </w:r>
    </w:p>
    <w:p w:rsidR="001342D7" w:rsidRPr="00E1473D" w:rsidRDefault="001342D7" w:rsidP="001342D7">
      <w:pPr>
        <w:ind w:firstLine="709"/>
        <w:jc w:val="both"/>
        <w:rPr>
          <w:sz w:val="28"/>
          <w:szCs w:val="28"/>
        </w:rPr>
      </w:pPr>
      <w:r w:rsidRPr="005D65E8">
        <w:rPr>
          <w:i/>
          <w:sz w:val="28"/>
          <w:szCs w:val="28"/>
        </w:rPr>
        <w:t>Вопрос:</w:t>
      </w:r>
    </w:p>
    <w:p w:rsidR="001342D7" w:rsidRPr="00E1473D" w:rsidRDefault="001342D7" w:rsidP="001342D7">
      <w:pPr>
        <w:numPr>
          <w:ilvl w:val="0"/>
          <w:numId w:val="39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медленно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быстропрогрессирующая,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имела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больной?</w:t>
      </w:r>
    </w:p>
    <w:p w:rsidR="001342D7" w:rsidRPr="00E1473D" w:rsidRDefault="001342D7" w:rsidP="001342D7">
      <w:pPr>
        <w:numPr>
          <w:ilvl w:val="0"/>
          <w:numId w:val="39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подобном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варианте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проводить: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хирургическое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лечение;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лучевую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терапию?</w:t>
      </w: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10</w:t>
      </w:r>
    </w:p>
    <w:p w:rsidR="001342D7" w:rsidRPr="00E1473D" w:rsidRDefault="001342D7" w:rsidP="001342D7">
      <w:pPr>
        <w:shd w:val="clear" w:color="auto" w:fill="FFFFFF"/>
        <w:ind w:firstLine="709"/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Какие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нижеперечисленных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методов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какие </w:t>
      </w:r>
      <w:r w:rsidRPr="00E1473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кожи?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Выбер</w:t>
      </w:r>
      <w:r>
        <w:rPr>
          <w:sz w:val="28"/>
          <w:szCs w:val="28"/>
        </w:rPr>
        <w:t>и</w:t>
      </w:r>
      <w:r w:rsidRPr="00E1473D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лечения,</w:t>
      </w:r>
      <w:r>
        <w:rPr>
          <w:sz w:val="28"/>
          <w:szCs w:val="28"/>
        </w:rPr>
        <w:t xml:space="preserve"> которые </w:t>
      </w:r>
      <w:r w:rsidRPr="00E1473D">
        <w:rPr>
          <w:sz w:val="28"/>
          <w:szCs w:val="28"/>
        </w:rPr>
        <w:t>целесообразн</w:t>
      </w:r>
      <w:r>
        <w:rPr>
          <w:sz w:val="28"/>
          <w:szCs w:val="28"/>
        </w:rPr>
        <w:t xml:space="preserve">о применять </w:t>
      </w:r>
      <w:r w:rsidRPr="00E147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медленно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быстропрогрессирующих</w:t>
      </w:r>
      <w:r>
        <w:rPr>
          <w:sz w:val="28"/>
          <w:szCs w:val="28"/>
        </w:rPr>
        <w:t xml:space="preserve"> </w:t>
      </w:r>
      <w:r w:rsidRPr="00CE34E7">
        <w:rPr>
          <w:color w:val="000000"/>
          <w:sz w:val="28"/>
          <w:szCs w:val="28"/>
        </w:rPr>
        <w:t>формах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заболевания: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адаптогены;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поливитаминотерапия;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антигистаминные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препараты;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кортикостероиды;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УФО;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антибиотики;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ПУВА-терапия;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цитостатики;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препараты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интерферона;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лучевая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терапия;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ароматические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ретиноиды;</w:t>
      </w:r>
    </w:p>
    <w:p w:rsidR="001342D7" w:rsidRPr="00E1473D" w:rsidRDefault="001342D7" w:rsidP="001342D7">
      <w:pPr>
        <w:numPr>
          <w:ilvl w:val="0"/>
          <w:numId w:val="42"/>
        </w:numPr>
        <w:jc w:val="both"/>
        <w:rPr>
          <w:sz w:val="28"/>
          <w:szCs w:val="28"/>
        </w:rPr>
      </w:pPr>
      <w:r w:rsidRPr="00E1473D">
        <w:rPr>
          <w:sz w:val="28"/>
          <w:szCs w:val="28"/>
        </w:rPr>
        <w:t>хирургическое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лечение.</w:t>
      </w: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CE34E7" w:rsidRDefault="001342D7" w:rsidP="001342D7">
      <w:pPr>
        <w:jc w:val="center"/>
        <w:rPr>
          <w:szCs w:val="24"/>
        </w:rPr>
      </w:pPr>
      <w:r w:rsidRPr="00CE34E7">
        <w:rPr>
          <w:b/>
          <w:szCs w:val="24"/>
        </w:rPr>
        <w:t>ЛИТЕРАТУРА</w:t>
      </w:r>
    </w:p>
    <w:p w:rsidR="001342D7" w:rsidRPr="00BD3E85" w:rsidRDefault="001342D7" w:rsidP="001342D7">
      <w:pPr>
        <w:jc w:val="center"/>
        <w:rPr>
          <w:sz w:val="16"/>
          <w:szCs w:val="16"/>
        </w:rPr>
      </w:pPr>
    </w:p>
    <w:p w:rsidR="001342D7" w:rsidRPr="00CE34E7" w:rsidRDefault="001342D7" w:rsidP="001342D7">
      <w:pPr>
        <w:jc w:val="center"/>
        <w:rPr>
          <w:i/>
          <w:szCs w:val="24"/>
        </w:rPr>
      </w:pPr>
      <w:r>
        <w:rPr>
          <w:i/>
          <w:szCs w:val="24"/>
        </w:rPr>
        <w:t xml:space="preserve"> </w:t>
      </w:r>
      <w:r w:rsidRPr="00BD3E85">
        <w:rPr>
          <w:b/>
          <w:i/>
          <w:szCs w:val="24"/>
        </w:rPr>
        <w:t>Основная</w:t>
      </w:r>
    </w:p>
    <w:p w:rsidR="001342D7" w:rsidRPr="00CE34E7" w:rsidRDefault="001342D7" w:rsidP="001342D7">
      <w:pPr>
        <w:numPr>
          <w:ilvl w:val="0"/>
          <w:numId w:val="43"/>
        </w:numPr>
        <w:tabs>
          <w:tab w:val="clear" w:pos="1077"/>
          <w:tab w:val="num" w:pos="1026"/>
        </w:tabs>
        <w:jc w:val="both"/>
        <w:rPr>
          <w:szCs w:val="24"/>
        </w:rPr>
      </w:pPr>
      <w:r w:rsidRPr="00BD3E85">
        <w:rPr>
          <w:i/>
          <w:szCs w:val="24"/>
        </w:rPr>
        <w:t>Кожные</w:t>
      </w:r>
      <w:r>
        <w:rPr>
          <w:szCs w:val="24"/>
        </w:rPr>
        <w:t xml:space="preserve"> </w:t>
      </w:r>
      <w:r w:rsidRPr="00CE34E7">
        <w:rPr>
          <w:szCs w:val="24"/>
        </w:rPr>
        <w:t>и</w:t>
      </w:r>
      <w:r>
        <w:rPr>
          <w:szCs w:val="24"/>
        </w:rPr>
        <w:t xml:space="preserve"> </w:t>
      </w:r>
      <w:r w:rsidRPr="00CE34E7">
        <w:rPr>
          <w:szCs w:val="24"/>
        </w:rPr>
        <w:t>венерические</w:t>
      </w:r>
      <w:r>
        <w:rPr>
          <w:szCs w:val="24"/>
        </w:rPr>
        <w:t xml:space="preserve"> </w:t>
      </w:r>
      <w:r w:rsidRPr="00CE34E7">
        <w:rPr>
          <w:szCs w:val="24"/>
        </w:rPr>
        <w:t>болезни.</w:t>
      </w:r>
      <w:r>
        <w:rPr>
          <w:szCs w:val="24"/>
        </w:rPr>
        <w:t xml:space="preserve"> </w:t>
      </w:r>
      <w:r w:rsidRPr="00CE34E7">
        <w:rPr>
          <w:szCs w:val="24"/>
        </w:rPr>
        <w:t>Под</w:t>
      </w:r>
      <w:r>
        <w:rPr>
          <w:szCs w:val="24"/>
        </w:rPr>
        <w:t xml:space="preserve"> </w:t>
      </w:r>
      <w:r w:rsidRPr="00CE34E7">
        <w:rPr>
          <w:szCs w:val="24"/>
        </w:rPr>
        <w:t>редакцией</w:t>
      </w:r>
      <w:r>
        <w:rPr>
          <w:szCs w:val="24"/>
        </w:rPr>
        <w:t xml:space="preserve"> </w:t>
      </w:r>
      <w:r w:rsidRPr="00CE34E7">
        <w:rPr>
          <w:szCs w:val="24"/>
        </w:rPr>
        <w:t>проф.</w:t>
      </w:r>
      <w:r>
        <w:rPr>
          <w:szCs w:val="24"/>
        </w:rPr>
        <w:t xml:space="preserve"> </w:t>
      </w:r>
      <w:r w:rsidRPr="00CE34E7">
        <w:rPr>
          <w:szCs w:val="24"/>
        </w:rPr>
        <w:t>О.Л.</w:t>
      </w:r>
      <w:r>
        <w:rPr>
          <w:szCs w:val="24"/>
        </w:rPr>
        <w:t xml:space="preserve"> </w:t>
      </w:r>
      <w:r w:rsidRPr="00CE34E7">
        <w:rPr>
          <w:szCs w:val="24"/>
        </w:rPr>
        <w:t>Иванова.</w:t>
      </w:r>
      <w:r>
        <w:rPr>
          <w:szCs w:val="24"/>
        </w:rPr>
        <w:t xml:space="preserve"> – </w:t>
      </w:r>
      <w:r w:rsidRPr="00CE34E7">
        <w:rPr>
          <w:szCs w:val="24"/>
        </w:rPr>
        <w:t>М.:</w:t>
      </w:r>
      <w:r>
        <w:rPr>
          <w:szCs w:val="24"/>
        </w:rPr>
        <w:t xml:space="preserve"> </w:t>
      </w:r>
      <w:r w:rsidRPr="00CE34E7">
        <w:rPr>
          <w:szCs w:val="24"/>
        </w:rPr>
        <w:t>«Шико».</w:t>
      </w:r>
      <w:r>
        <w:rPr>
          <w:szCs w:val="24"/>
        </w:rPr>
        <w:t xml:space="preserve"> </w:t>
      </w:r>
      <w:r w:rsidRPr="00CE34E7">
        <w:rPr>
          <w:szCs w:val="24"/>
        </w:rPr>
        <w:t>2002.</w:t>
      </w:r>
      <w:r>
        <w:rPr>
          <w:szCs w:val="24"/>
        </w:rPr>
        <w:t xml:space="preserve"> </w:t>
      </w:r>
      <w:r w:rsidRPr="00CE34E7">
        <w:rPr>
          <w:szCs w:val="24"/>
        </w:rPr>
        <w:t>–</w:t>
      </w:r>
      <w:r>
        <w:rPr>
          <w:szCs w:val="24"/>
        </w:rPr>
        <w:t xml:space="preserve"> </w:t>
      </w:r>
      <w:r w:rsidRPr="00CE34E7">
        <w:rPr>
          <w:szCs w:val="24"/>
        </w:rPr>
        <w:t>С.</w:t>
      </w:r>
      <w:r>
        <w:rPr>
          <w:szCs w:val="24"/>
        </w:rPr>
        <w:t xml:space="preserve"> </w:t>
      </w:r>
      <w:r w:rsidRPr="00CE34E7">
        <w:rPr>
          <w:szCs w:val="24"/>
        </w:rPr>
        <w:t>261–270.</w:t>
      </w:r>
    </w:p>
    <w:p w:rsidR="001342D7" w:rsidRPr="00CE34E7" w:rsidRDefault="001342D7" w:rsidP="001342D7">
      <w:pPr>
        <w:numPr>
          <w:ilvl w:val="0"/>
          <w:numId w:val="43"/>
        </w:numPr>
        <w:tabs>
          <w:tab w:val="clear" w:pos="1077"/>
          <w:tab w:val="num" w:pos="1026"/>
        </w:tabs>
        <w:jc w:val="both"/>
        <w:rPr>
          <w:szCs w:val="24"/>
        </w:rPr>
      </w:pPr>
      <w:r w:rsidRPr="00BD3E85">
        <w:rPr>
          <w:i/>
          <w:szCs w:val="24"/>
        </w:rPr>
        <w:t>Секреты</w:t>
      </w:r>
      <w:r>
        <w:rPr>
          <w:szCs w:val="24"/>
        </w:rPr>
        <w:t xml:space="preserve"> </w:t>
      </w:r>
      <w:r w:rsidRPr="00CE34E7">
        <w:rPr>
          <w:szCs w:val="24"/>
        </w:rPr>
        <w:t>дерматологии</w:t>
      </w:r>
      <w:r>
        <w:rPr>
          <w:szCs w:val="24"/>
        </w:rPr>
        <w:t xml:space="preserve"> </w:t>
      </w:r>
      <w:r w:rsidRPr="00CE34E7">
        <w:rPr>
          <w:szCs w:val="24"/>
        </w:rPr>
        <w:t>(Джеймс</w:t>
      </w:r>
      <w:r>
        <w:rPr>
          <w:szCs w:val="24"/>
        </w:rPr>
        <w:t xml:space="preserve"> </w:t>
      </w:r>
      <w:r w:rsidRPr="00CE34E7">
        <w:rPr>
          <w:szCs w:val="24"/>
        </w:rPr>
        <w:t>Е.</w:t>
      </w:r>
      <w:r>
        <w:rPr>
          <w:szCs w:val="24"/>
        </w:rPr>
        <w:t xml:space="preserve"> </w:t>
      </w:r>
      <w:r w:rsidRPr="00CE34E7">
        <w:rPr>
          <w:szCs w:val="24"/>
        </w:rPr>
        <w:t>Фитцпатрик,</w:t>
      </w:r>
      <w:r>
        <w:rPr>
          <w:szCs w:val="24"/>
        </w:rPr>
        <w:t xml:space="preserve"> </w:t>
      </w:r>
      <w:r w:rsidRPr="00CE34E7">
        <w:rPr>
          <w:szCs w:val="24"/>
        </w:rPr>
        <w:t>Джон</w:t>
      </w:r>
      <w:r>
        <w:rPr>
          <w:szCs w:val="24"/>
        </w:rPr>
        <w:t xml:space="preserve"> </w:t>
      </w:r>
      <w:r w:rsidRPr="00CE34E7">
        <w:rPr>
          <w:szCs w:val="24"/>
        </w:rPr>
        <w:t>Л.</w:t>
      </w:r>
      <w:r>
        <w:rPr>
          <w:szCs w:val="24"/>
        </w:rPr>
        <w:t xml:space="preserve"> </w:t>
      </w:r>
      <w:r w:rsidRPr="00CE34E7">
        <w:rPr>
          <w:szCs w:val="24"/>
        </w:rPr>
        <w:t>Элинг.).</w:t>
      </w:r>
      <w:r>
        <w:rPr>
          <w:szCs w:val="24"/>
        </w:rPr>
        <w:t xml:space="preserve"> / </w:t>
      </w:r>
      <w:r w:rsidRPr="00CE34E7">
        <w:rPr>
          <w:szCs w:val="24"/>
        </w:rPr>
        <w:t>СПб</w:t>
      </w:r>
      <w:r>
        <w:rPr>
          <w:szCs w:val="24"/>
        </w:rPr>
        <w:t>.</w:t>
      </w:r>
      <w:r w:rsidRPr="00CE34E7">
        <w:rPr>
          <w:szCs w:val="24"/>
        </w:rPr>
        <w:t>:</w:t>
      </w:r>
      <w:r>
        <w:rPr>
          <w:szCs w:val="24"/>
        </w:rPr>
        <w:t xml:space="preserve"> </w:t>
      </w:r>
      <w:r w:rsidRPr="00CE34E7">
        <w:rPr>
          <w:szCs w:val="24"/>
        </w:rPr>
        <w:t>Невский</w:t>
      </w:r>
      <w:r>
        <w:rPr>
          <w:szCs w:val="24"/>
        </w:rPr>
        <w:t xml:space="preserve"> </w:t>
      </w:r>
      <w:r w:rsidRPr="00CE34E7">
        <w:rPr>
          <w:szCs w:val="24"/>
        </w:rPr>
        <w:t>диалект.</w:t>
      </w:r>
      <w:r>
        <w:rPr>
          <w:szCs w:val="24"/>
        </w:rPr>
        <w:t xml:space="preserve"> </w:t>
      </w:r>
      <w:r w:rsidRPr="00CE34E7">
        <w:rPr>
          <w:szCs w:val="24"/>
        </w:rPr>
        <w:t>–</w:t>
      </w:r>
      <w:r>
        <w:rPr>
          <w:szCs w:val="24"/>
        </w:rPr>
        <w:t xml:space="preserve"> </w:t>
      </w:r>
      <w:r w:rsidRPr="00CE34E7">
        <w:rPr>
          <w:szCs w:val="24"/>
        </w:rPr>
        <w:t>1999.</w:t>
      </w:r>
      <w:r>
        <w:rPr>
          <w:szCs w:val="24"/>
        </w:rPr>
        <w:t xml:space="preserve"> </w:t>
      </w:r>
      <w:r w:rsidRPr="00CE34E7">
        <w:rPr>
          <w:szCs w:val="24"/>
        </w:rPr>
        <w:t>–</w:t>
      </w:r>
      <w:r>
        <w:rPr>
          <w:szCs w:val="24"/>
        </w:rPr>
        <w:t xml:space="preserve"> </w:t>
      </w:r>
      <w:r w:rsidRPr="00CE34E7">
        <w:rPr>
          <w:szCs w:val="24"/>
        </w:rPr>
        <w:t>С.</w:t>
      </w:r>
      <w:r>
        <w:rPr>
          <w:szCs w:val="24"/>
        </w:rPr>
        <w:t xml:space="preserve"> </w:t>
      </w:r>
      <w:r w:rsidRPr="00CE34E7">
        <w:rPr>
          <w:szCs w:val="24"/>
        </w:rPr>
        <w:t>357–367.</w:t>
      </w:r>
    </w:p>
    <w:p w:rsidR="001342D7" w:rsidRPr="00CE34E7" w:rsidRDefault="001342D7" w:rsidP="001342D7">
      <w:pPr>
        <w:ind w:left="-360"/>
        <w:jc w:val="center"/>
        <w:rPr>
          <w:i/>
          <w:szCs w:val="24"/>
        </w:rPr>
      </w:pPr>
      <w:r w:rsidRPr="00BD3E85">
        <w:rPr>
          <w:b/>
          <w:i/>
          <w:szCs w:val="24"/>
        </w:rPr>
        <w:t>Дополнительная</w:t>
      </w:r>
    </w:p>
    <w:p w:rsidR="001342D7" w:rsidRPr="00CE34E7" w:rsidRDefault="001342D7" w:rsidP="001342D7">
      <w:pPr>
        <w:numPr>
          <w:ilvl w:val="0"/>
          <w:numId w:val="48"/>
        </w:numPr>
        <w:jc w:val="both"/>
        <w:rPr>
          <w:szCs w:val="24"/>
        </w:rPr>
      </w:pPr>
      <w:r w:rsidRPr="00BD3E85">
        <w:rPr>
          <w:i/>
          <w:szCs w:val="24"/>
        </w:rPr>
        <w:t>Дерматовенерологический</w:t>
      </w:r>
      <w:r>
        <w:rPr>
          <w:szCs w:val="24"/>
        </w:rPr>
        <w:t xml:space="preserve"> </w:t>
      </w:r>
      <w:r w:rsidRPr="00CE34E7">
        <w:rPr>
          <w:szCs w:val="24"/>
        </w:rPr>
        <w:t>справочник.</w:t>
      </w:r>
      <w:r>
        <w:rPr>
          <w:szCs w:val="24"/>
        </w:rPr>
        <w:t xml:space="preserve"> </w:t>
      </w:r>
      <w:r w:rsidRPr="00CE34E7">
        <w:rPr>
          <w:szCs w:val="24"/>
        </w:rPr>
        <w:t>(А.Т.</w:t>
      </w:r>
      <w:r>
        <w:rPr>
          <w:szCs w:val="24"/>
        </w:rPr>
        <w:t xml:space="preserve"> </w:t>
      </w:r>
      <w:r w:rsidRPr="00CE34E7">
        <w:rPr>
          <w:szCs w:val="24"/>
        </w:rPr>
        <w:t>Сосновский,</w:t>
      </w:r>
      <w:r>
        <w:rPr>
          <w:szCs w:val="24"/>
        </w:rPr>
        <w:t xml:space="preserve"> </w:t>
      </w:r>
      <w:r w:rsidRPr="00CE34E7">
        <w:rPr>
          <w:szCs w:val="24"/>
        </w:rPr>
        <w:t>Н.З.</w:t>
      </w:r>
      <w:r>
        <w:rPr>
          <w:szCs w:val="24"/>
        </w:rPr>
        <w:t xml:space="preserve"> </w:t>
      </w:r>
      <w:r w:rsidRPr="00CE34E7">
        <w:rPr>
          <w:szCs w:val="24"/>
        </w:rPr>
        <w:t>Яговдик,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CE34E7">
        <w:rPr>
          <w:szCs w:val="24"/>
        </w:rPr>
        <w:t>И.Н.</w:t>
      </w:r>
      <w:r>
        <w:rPr>
          <w:szCs w:val="24"/>
        </w:rPr>
        <w:t xml:space="preserve"> </w:t>
      </w:r>
      <w:r w:rsidRPr="00CE34E7">
        <w:rPr>
          <w:szCs w:val="24"/>
        </w:rPr>
        <w:t>Белугина).</w:t>
      </w:r>
      <w:r>
        <w:rPr>
          <w:szCs w:val="24"/>
        </w:rPr>
        <w:t xml:space="preserve"> </w:t>
      </w:r>
      <w:r w:rsidRPr="00CE34E7">
        <w:rPr>
          <w:szCs w:val="24"/>
        </w:rPr>
        <w:t>–</w:t>
      </w:r>
      <w:r>
        <w:rPr>
          <w:szCs w:val="24"/>
        </w:rPr>
        <w:t xml:space="preserve"> </w:t>
      </w:r>
      <w:r w:rsidRPr="00CE34E7">
        <w:rPr>
          <w:szCs w:val="24"/>
        </w:rPr>
        <w:t>Мн</w:t>
      </w:r>
      <w:r>
        <w:rPr>
          <w:szCs w:val="24"/>
        </w:rPr>
        <w:t>.</w:t>
      </w:r>
      <w:r w:rsidRPr="00CE34E7">
        <w:rPr>
          <w:szCs w:val="24"/>
        </w:rPr>
        <w:t>:</w:t>
      </w:r>
      <w:r>
        <w:rPr>
          <w:szCs w:val="24"/>
        </w:rPr>
        <w:t xml:space="preserve"> </w:t>
      </w:r>
      <w:r w:rsidRPr="00CE34E7">
        <w:rPr>
          <w:szCs w:val="24"/>
        </w:rPr>
        <w:t>Вышэйшая</w:t>
      </w:r>
      <w:r>
        <w:rPr>
          <w:szCs w:val="24"/>
        </w:rPr>
        <w:t xml:space="preserve"> </w:t>
      </w:r>
      <w:r w:rsidRPr="00CE34E7">
        <w:rPr>
          <w:szCs w:val="24"/>
        </w:rPr>
        <w:t>школа,</w:t>
      </w:r>
      <w:r>
        <w:rPr>
          <w:szCs w:val="24"/>
        </w:rPr>
        <w:t xml:space="preserve"> </w:t>
      </w:r>
      <w:r w:rsidRPr="00CE34E7">
        <w:rPr>
          <w:szCs w:val="24"/>
        </w:rPr>
        <w:t>2001.</w:t>
      </w:r>
      <w:r>
        <w:rPr>
          <w:szCs w:val="24"/>
        </w:rPr>
        <w:t xml:space="preserve"> </w:t>
      </w:r>
      <w:r w:rsidRPr="00CE34E7">
        <w:rPr>
          <w:szCs w:val="24"/>
        </w:rPr>
        <w:t>–</w:t>
      </w:r>
      <w:r>
        <w:rPr>
          <w:szCs w:val="24"/>
        </w:rPr>
        <w:t xml:space="preserve"> </w:t>
      </w:r>
      <w:r w:rsidRPr="00CE34E7">
        <w:rPr>
          <w:szCs w:val="24"/>
        </w:rPr>
        <w:t>С.</w:t>
      </w:r>
      <w:r>
        <w:rPr>
          <w:szCs w:val="24"/>
        </w:rPr>
        <w:t xml:space="preserve"> </w:t>
      </w:r>
      <w:r w:rsidRPr="00CE34E7">
        <w:rPr>
          <w:szCs w:val="24"/>
        </w:rPr>
        <w:t>558–570.</w:t>
      </w:r>
    </w:p>
    <w:p w:rsidR="001342D7" w:rsidRPr="00CE34E7" w:rsidRDefault="001342D7" w:rsidP="001342D7">
      <w:pPr>
        <w:numPr>
          <w:ilvl w:val="0"/>
          <w:numId w:val="48"/>
        </w:numPr>
        <w:tabs>
          <w:tab w:val="clear" w:pos="1077"/>
          <w:tab w:val="num" w:pos="1026"/>
        </w:tabs>
        <w:jc w:val="both"/>
        <w:rPr>
          <w:szCs w:val="24"/>
        </w:rPr>
      </w:pPr>
      <w:r w:rsidRPr="00BD3E85">
        <w:rPr>
          <w:i/>
          <w:szCs w:val="24"/>
        </w:rPr>
        <w:t>Основы</w:t>
      </w:r>
      <w:r>
        <w:rPr>
          <w:szCs w:val="24"/>
        </w:rPr>
        <w:t xml:space="preserve"> </w:t>
      </w:r>
      <w:r w:rsidRPr="00CE34E7">
        <w:rPr>
          <w:szCs w:val="24"/>
        </w:rPr>
        <w:t>дерматовенерологии</w:t>
      </w:r>
      <w:r>
        <w:rPr>
          <w:szCs w:val="24"/>
        </w:rPr>
        <w:t xml:space="preserve"> </w:t>
      </w:r>
      <w:r w:rsidRPr="00CE34E7">
        <w:rPr>
          <w:szCs w:val="24"/>
        </w:rPr>
        <w:t>в</w:t>
      </w:r>
      <w:r>
        <w:rPr>
          <w:szCs w:val="24"/>
        </w:rPr>
        <w:t xml:space="preserve"> </w:t>
      </w:r>
      <w:r w:rsidRPr="00CE34E7">
        <w:rPr>
          <w:szCs w:val="24"/>
        </w:rPr>
        <w:t>вопросах</w:t>
      </w:r>
      <w:r>
        <w:rPr>
          <w:szCs w:val="24"/>
        </w:rPr>
        <w:t xml:space="preserve"> </w:t>
      </w:r>
      <w:r w:rsidRPr="00CE34E7">
        <w:rPr>
          <w:szCs w:val="24"/>
        </w:rPr>
        <w:t>и</w:t>
      </w:r>
      <w:r>
        <w:rPr>
          <w:szCs w:val="24"/>
        </w:rPr>
        <w:t xml:space="preserve"> </w:t>
      </w:r>
      <w:r w:rsidRPr="00CE34E7">
        <w:rPr>
          <w:szCs w:val="24"/>
        </w:rPr>
        <w:t>ответах:Руководство</w:t>
      </w:r>
      <w:r>
        <w:rPr>
          <w:szCs w:val="24"/>
        </w:rPr>
        <w:t xml:space="preserve"> </w:t>
      </w:r>
      <w:r w:rsidRPr="00CE34E7">
        <w:rPr>
          <w:szCs w:val="24"/>
        </w:rPr>
        <w:t>для</w:t>
      </w:r>
      <w:r>
        <w:rPr>
          <w:szCs w:val="24"/>
        </w:rPr>
        <w:t xml:space="preserve"> </w:t>
      </w:r>
      <w:r w:rsidRPr="00CE34E7">
        <w:rPr>
          <w:szCs w:val="24"/>
        </w:rPr>
        <w:t>врачей.</w:t>
      </w:r>
      <w:r>
        <w:rPr>
          <w:szCs w:val="24"/>
        </w:rPr>
        <w:t xml:space="preserve"> </w:t>
      </w:r>
      <w:r w:rsidRPr="00CE34E7">
        <w:rPr>
          <w:szCs w:val="24"/>
        </w:rPr>
        <w:t>Под</w:t>
      </w:r>
      <w:r>
        <w:rPr>
          <w:szCs w:val="24"/>
        </w:rPr>
        <w:t xml:space="preserve"> </w:t>
      </w:r>
      <w:r w:rsidRPr="00CE34E7">
        <w:rPr>
          <w:szCs w:val="24"/>
        </w:rPr>
        <w:t>редакцией</w:t>
      </w:r>
      <w:r>
        <w:rPr>
          <w:szCs w:val="24"/>
        </w:rPr>
        <w:t xml:space="preserve"> </w:t>
      </w:r>
      <w:r w:rsidRPr="00CE34E7">
        <w:rPr>
          <w:szCs w:val="24"/>
        </w:rPr>
        <w:t>проф.</w:t>
      </w:r>
      <w:r>
        <w:rPr>
          <w:szCs w:val="24"/>
        </w:rPr>
        <w:t xml:space="preserve"> </w:t>
      </w:r>
      <w:r w:rsidRPr="00CE34E7">
        <w:rPr>
          <w:szCs w:val="24"/>
        </w:rPr>
        <w:t>А.В.</w:t>
      </w:r>
      <w:r>
        <w:rPr>
          <w:szCs w:val="24"/>
        </w:rPr>
        <w:t xml:space="preserve"> </w:t>
      </w:r>
      <w:r w:rsidRPr="00CE34E7">
        <w:rPr>
          <w:szCs w:val="24"/>
        </w:rPr>
        <w:t>Самцова.</w:t>
      </w:r>
      <w:r>
        <w:rPr>
          <w:szCs w:val="24"/>
        </w:rPr>
        <w:t xml:space="preserve"> </w:t>
      </w:r>
      <w:r w:rsidRPr="00CE34E7">
        <w:rPr>
          <w:szCs w:val="24"/>
        </w:rPr>
        <w:t>СПб</w:t>
      </w:r>
      <w:r>
        <w:rPr>
          <w:szCs w:val="24"/>
        </w:rPr>
        <w:t>.</w:t>
      </w:r>
      <w:r w:rsidRPr="00CE34E7">
        <w:rPr>
          <w:szCs w:val="24"/>
        </w:rPr>
        <w:t>:</w:t>
      </w:r>
      <w:r>
        <w:rPr>
          <w:szCs w:val="24"/>
        </w:rPr>
        <w:t xml:space="preserve"> </w:t>
      </w:r>
      <w:r w:rsidRPr="00CE34E7">
        <w:rPr>
          <w:szCs w:val="24"/>
        </w:rPr>
        <w:t>СпеЛит.</w:t>
      </w:r>
      <w:r>
        <w:rPr>
          <w:szCs w:val="24"/>
        </w:rPr>
        <w:t xml:space="preserve"> </w:t>
      </w:r>
      <w:r w:rsidRPr="00CE34E7">
        <w:rPr>
          <w:szCs w:val="24"/>
        </w:rPr>
        <w:t>–</w:t>
      </w:r>
      <w:r>
        <w:rPr>
          <w:szCs w:val="24"/>
        </w:rPr>
        <w:t xml:space="preserve"> </w:t>
      </w:r>
      <w:r w:rsidRPr="00CE34E7">
        <w:rPr>
          <w:szCs w:val="24"/>
        </w:rPr>
        <w:t>2000.</w:t>
      </w:r>
      <w:r>
        <w:rPr>
          <w:szCs w:val="24"/>
        </w:rPr>
        <w:t xml:space="preserve"> </w:t>
      </w:r>
      <w:r w:rsidRPr="00CE34E7">
        <w:rPr>
          <w:szCs w:val="24"/>
        </w:rPr>
        <w:t>–</w:t>
      </w:r>
      <w:r>
        <w:rPr>
          <w:szCs w:val="24"/>
        </w:rPr>
        <w:t xml:space="preserve"> </w:t>
      </w:r>
      <w:r w:rsidRPr="00CE34E7">
        <w:rPr>
          <w:szCs w:val="24"/>
        </w:rPr>
        <w:t>С.</w:t>
      </w:r>
      <w:r>
        <w:rPr>
          <w:szCs w:val="24"/>
        </w:rPr>
        <w:t xml:space="preserve"> </w:t>
      </w:r>
      <w:r w:rsidRPr="00CE34E7">
        <w:rPr>
          <w:szCs w:val="24"/>
        </w:rPr>
        <w:t>243–252.</w:t>
      </w:r>
      <w:r>
        <w:rPr>
          <w:szCs w:val="24"/>
        </w:rPr>
        <w:t xml:space="preserve"> </w:t>
      </w:r>
    </w:p>
    <w:p w:rsidR="001342D7" w:rsidRPr="00CE34E7" w:rsidRDefault="001342D7" w:rsidP="001342D7">
      <w:pPr>
        <w:numPr>
          <w:ilvl w:val="0"/>
          <w:numId w:val="48"/>
        </w:numPr>
        <w:tabs>
          <w:tab w:val="clear" w:pos="1077"/>
          <w:tab w:val="num" w:pos="1026"/>
        </w:tabs>
        <w:jc w:val="both"/>
        <w:rPr>
          <w:szCs w:val="24"/>
        </w:rPr>
      </w:pPr>
      <w:r w:rsidRPr="00BD3E85">
        <w:rPr>
          <w:i/>
          <w:szCs w:val="24"/>
        </w:rPr>
        <w:t>Кожные</w:t>
      </w:r>
      <w:r>
        <w:rPr>
          <w:szCs w:val="24"/>
        </w:rPr>
        <w:t xml:space="preserve"> </w:t>
      </w:r>
      <w:r w:rsidRPr="00CE34E7">
        <w:rPr>
          <w:szCs w:val="24"/>
        </w:rPr>
        <w:t>и</w:t>
      </w:r>
      <w:r>
        <w:rPr>
          <w:szCs w:val="24"/>
        </w:rPr>
        <w:t xml:space="preserve"> </w:t>
      </w:r>
      <w:r w:rsidRPr="00CE34E7">
        <w:rPr>
          <w:szCs w:val="24"/>
        </w:rPr>
        <w:t>венерические</w:t>
      </w:r>
      <w:r>
        <w:rPr>
          <w:szCs w:val="24"/>
        </w:rPr>
        <w:t xml:space="preserve"> </w:t>
      </w:r>
      <w:r w:rsidRPr="00CE34E7">
        <w:rPr>
          <w:szCs w:val="24"/>
        </w:rPr>
        <w:t>болезни.</w:t>
      </w:r>
      <w:r>
        <w:rPr>
          <w:szCs w:val="24"/>
        </w:rPr>
        <w:t xml:space="preserve"> </w:t>
      </w:r>
      <w:r w:rsidRPr="00CE34E7">
        <w:rPr>
          <w:szCs w:val="24"/>
        </w:rPr>
        <w:t>Т.</w:t>
      </w:r>
      <w:r>
        <w:rPr>
          <w:szCs w:val="24"/>
        </w:rPr>
        <w:t xml:space="preserve"> </w:t>
      </w:r>
      <w:r w:rsidRPr="00CE34E7">
        <w:rPr>
          <w:szCs w:val="24"/>
        </w:rPr>
        <w:t>3.</w:t>
      </w:r>
      <w:r>
        <w:rPr>
          <w:szCs w:val="24"/>
        </w:rPr>
        <w:t xml:space="preserve"> </w:t>
      </w:r>
      <w:r w:rsidRPr="00CE34E7">
        <w:rPr>
          <w:szCs w:val="24"/>
        </w:rPr>
        <w:t>Руководство</w:t>
      </w:r>
      <w:r>
        <w:rPr>
          <w:szCs w:val="24"/>
        </w:rPr>
        <w:t xml:space="preserve"> </w:t>
      </w:r>
      <w:r w:rsidRPr="00CE34E7">
        <w:rPr>
          <w:szCs w:val="24"/>
        </w:rPr>
        <w:t>для</w:t>
      </w:r>
      <w:r>
        <w:rPr>
          <w:szCs w:val="24"/>
        </w:rPr>
        <w:t xml:space="preserve"> </w:t>
      </w:r>
      <w:r w:rsidRPr="00CE34E7">
        <w:rPr>
          <w:szCs w:val="24"/>
        </w:rPr>
        <w:t>врачей.</w:t>
      </w:r>
      <w:r>
        <w:rPr>
          <w:szCs w:val="24"/>
        </w:rPr>
        <w:t xml:space="preserve"> </w:t>
      </w:r>
      <w:r w:rsidRPr="00CE34E7">
        <w:rPr>
          <w:szCs w:val="24"/>
        </w:rPr>
        <w:t>Под</w:t>
      </w:r>
      <w:r>
        <w:rPr>
          <w:szCs w:val="24"/>
        </w:rPr>
        <w:t xml:space="preserve"> </w:t>
      </w:r>
      <w:r w:rsidRPr="00CE34E7">
        <w:rPr>
          <w:szCs w:val="24"/>
        </w:rPr>
        <w:t>редакцией</w:t>
      </w:r>
      <w:r>
        <w:rPr>
          <w:szCs w:val="24"/>
        </w:rPr>
        <w:t xml:space="preserve"> </w:t>
      </w:r>
      <w:r w:rsidRPr="00CE34E7">
        <w:rPr>
          <w:szCs w:val="24"/>
        </w:rPr>
        <w:t>Ю.К.</w:t>
      </w:r>
      <w:r>
        <w:rPr>
          <w:szCs w:val="24"/>
        </w:rPr>
        <w:t xml:space="preserve"> </w:t>
      </w:r>
      <w:r w:rsidRPr="00CE34E7">
        <w:rPr>
          <w:szCs w:val="24"/>
        </w:rPr>
        <w:t>Скрипкина</w:t>
      </w:r>
      <w:r>
        <w:rPr>
          <w:szCs w:val="24"/>
        </w:rPr>
        <w:t xml:space="preserve"> </w:t>
      </w:r>
      <w:r w:rsidRPr="00CE34E7">
        <w:rPr>
          <w:szCs w:val="24"/>
        </w:rPr>
        <w:t>–</w:t>
      </w:r>
      <w:r>
        <w:rPr>
          <w:szCs w:val="24"/>
        </w:rPr>
        <w:t xml:space="preserve"> </w:t>
      </w:r>
      <w:r w:rsidRPr="00CE34E7">
        <w:rPr>
          <w:szCs w:val="24"/>
        </w:rPr>
        <w:t>М.:</w:t>
      </w:r>
      <w:r>
        <w:rPr>
          <w:szCs w:val="24"/>
        </w:rPr>
        <w:t xml:space="preserve"> </w:t>
      </w:r>
      <w:r w:rsidRPr="00CE34E7">
        <w:rPr>
          <w:szCs w:val="24"/>
        </w:rPr>
        <w:t>Медицина.</w:t>
      </w:r>
      <w:r>
        <w:rPr>
          <w:szCs w:val="24"/>
        </w:rPr>
        <w:t xml:space="preserve"> </w:t>
      </w:r>
      <w:r w:rsidRPr="00CE34E7">
        <w:rPr>
          <w:szCs w:val="24"/>
        </w:rPr>
        <w:t>–</w:t>
      </w:r>
      <w:r>
        <w:rPr>
          <w:szCs w:val="24"/>
        </w:rPr>
        <w:t xml:space="preserve"> </w:t>
      </w:r>
      <w:r w:rsidRPr="00CE34E7">
        <w:rPr>
          <w:szCs w:val="24"/>
        </w:rPr>
        <w:t>1996.</w:t>
      </w:r>
      <w:r>
        <w:rPr>
          <w:szCs w:val="24"/>
        </w:rPr>
        <w:t xml:space="preserve"> </w:t>
      </w:r>
      <w:r w:rsidRPr="00CE34E7">
        <w:rPr>
          <w:szCs w:val="24"/>
        </w:rPr>
        <w:t>–</w:t>
      </w:r>
      <w:r>
        <w:rPr>
          <w:szCs w:val="24"/>
        </w:rPr>
        <w:t xml:space="preserve"> </w:t>
      </w:r>
      <w:r w:rsidRPr="00CE34E7">
        <w:rPr>
          <w:szCs w:val="24"/>
        </w:rPr>
        <w:t>С.</w:t>
      </w:r>
      <w:r>
        <w:rPr>
          <w:szCs w:val="24"/>
        </w:rPr>
        <w:t xml:space="preserve"> </w:t>
      </w:r>
      <w:r w:rsidRPr="00CE34E7">
        <w:rPr>
          <w:szCs w:val="24"/>
        </w:rPr>
        <w:t>83–106.</w:t>
      </w:r>
      <w:r>
        <w:rPr>
          <w:szCs w:val="24"/>
        </w:rPr>
        <w:t xml:space="preserve"> </w:t>
      </w:r>
    </w:p>
    <w:p w:rsidR="001342D7" w:rsidRPr="00CE34E7" w:rsidRDefault="001342D7" w:rsidP="001342D7">
      <w:pPr>
        <w:jc w:val="both"/>
        <w:rPr>
          <w:szCs w:val="24"/>
        </w:rPr>
      </w:pP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both"/>
        <w:rPr>
          <w:sz w:val="28"/>
          <w:szCs w:val="28"/>
        </w:rPr>
      </w:pPr>
    </w:p>
    <w:p w:rsidR="001342D7" w:rsidRPr="00E1473D" w:rsidRDefault="001342D7" w:rsidP="001342D7">
      <w:pPr>
        <w:jc w:val="center"/>
        <w:rPr>
          <w:sz w:val="28"/>
          <w:szCs w:val="28"/>
        </w:rPr>
      </w:pPr>
      <w:r w:rsidRPr="00CE34E7">
        <w:rPr>
          <w:b/>
          <w:sz w:val="28"/>
          <w:szCs w:val="28"/>
        </w:rPr>
        <w:t>ОГЛАВЛЕНИЕ</w:t>
      </w:r>
    </w:p>
    <w:p w:rsidR="001342D7" w:rsidRDefault="001342D7" w:rsidP="001342D7">
      <w:pPr>
        <w:spacing w:before="120"/>
        <w:rPr>
          <w:sz w:val="28"/>
          <w:szCs w:val="28"/>
          <w:lang w:val="en-US"/>
        </w:rPr>
      </w:pPr>
    </w:p>
    <w:p w:rsidR="001342D7" w:rsidRPr="00C0584C" w:rsidRDefault="001342D7" w:rsidP="001342D7">
      <w:pPr>
        <w:tabs>
          <w:tab w:val="right" w:leader="dot" w:pos="9526"/>
        </w:tabs>
        <w:spacing w:before="120"/>
        <w:rPr>
          <w:sz w:val="28"/>
          <w:szCs w:val="28"/>
        </w:rPr>
      </w:pPr>
      <w:r w:rsidRPr="007E1CCC">
        <w:rPr>
          <w:b/>
          <w:sz w:val="28"/>
          <w:szCs w:val="28"/>
        </w:rPr>
        <w:t>Цель и задачи</w:t>
      </w:r>
      <w:r>
        <w:rPr>
          <w:sz w:val="28"/>
          <w:szCs w:val="28"/>
        </w:rPr>
        <w:t xml:space="preserve"> </w:t>
      </w:r>
      <w:r w:rsidRPr="00C0584C">
        <w:rPr>
          <w:sz w:val="28"/>
          <w:szCs w:val="28"/>
        </w:rPr>
        <w:tab/>
      </w:r>
      <w:r>
        <w:rPr>
          <w:sz w:val="28"/>
          <w:szCs w:val="28"/>
        </w:rPr>
        <w:t>3</w:t>
      </w:r>
    </w:p>
    <w:p w:rsidR="001342D7" w:rsidRDefault="001342D7" w:rsidP="001342D7">
      <w:pPr>
        <w:tabs>
          <w:tab w:val="right" w:leader="dot" w:pos="9526"/>
        </w:tabs>
        <w:rPr>
          <w:b/>
          <w:sz w:val="28"/>
          <w:szCs w:val="28"/>
        </w:rPr>
      </w:pPr>
    </w:p>
    <w:p w:rsidR="001342D7" w:rsidRPr="00904A2D" w:rsidRDefault="001342D7" w:rsidP="001342D7">
      <w:pPr>
        <w:tabs>
          <w:tab w:val="right" w:leader="dot" w:pos="9526"/>
        </w:tabs>
        <w:rPr>
          <w:sz w:val="28"/>
          <w:szCs w:val="28"/>
        </w:rPr>
      </w:pPr>
      <w:r w:rsidRPr="007E1CCC">
        <w:rPr>
          <w:b/>
          <w:sz w:val="28"/>
          <w:szCs w:val="28"/>
        </w:rPr>
        <w:t>Учебный материал</w:t>
      </w:r>
      <w:r w:rsidRPr="00904A2D">
        <w:rPr>
          <w:sz w:val="28"/>
          <w:szCs w:val="28"/>
        </w:rPr>
        <w:tab/>
      </w:r>
      <w:r>
        <w:rPr>
          <w:sz w:val="28"/>
          <w:szCs w:val="28"/>
        </w:rPr>
        <w:t>3</w:t>
      </w:r>
    </w:p>
    <w:p w:rsidR="001342D7" w:rsidRPr="00904A2D" w:rsidRDefault="001342D7" w:rsidP="001342D7">
      <w:pPr>
        <w:tabs>
          <w:tab w:val="right" w:leader="dot" w:pos="9526"/>
        </w:tabs>
        <w:spacing w:before="12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Лимфомы кожи </w:t>
      </w:r>
      <w:r w:rsidRPr="00904A2D">
        <w:rPr>
          <w:sz w:val="28"/>
          <w:szCs w:val="28"/>
        </w:rPr>
        <w:tab/>
      </w:r>
      <w:r>
        <w:rPr>
          <w:sz w:val="28"/>
          <w:szCs w:val="28"/>
        </w:rPr>
        <w:t>3</w:t>
      </w:r>
    </w:p>
    <w:p w:rsidR="001342D7" w:rsidRPr="00904A2D" w:rsidRDefault="001342D7" w:rsidP="001342D7">
      <w:pPr>
        <w:tabs>
          <w:tab w:val="right" w:leader="dot" w:pos="9526"/>
        </w:tabs>
        <w:spacing w:before="120"/>
        <w:ind w:left="709"/>
        <w:rPr>
          <w:sz w:val="28"/>
          <w:szCs w:val="28"/>
        </w:rPr>
      </w:pPr>
      <w:r w:rsidRPr="00E1473D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учения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лимфомах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 w:rsidRPr="00904A2D">
        <w:rPr>
          <w:sz w:val="28"/>
          <w:szCs w:val="28"/>
        </w:rPr>
        <w:tab/>
      </w:r>
      <w:r>
        <w:rPr>
          <w:sz w:val="28"/>
          <w:szCs w:val="28"/>
        </w:rPr>
        <w:t>4</w:t>
      </w:r>
    </w:p>
    <w:p w:rsidR="001342D7" w:rsidRPr="007E1CCC" w:rsidRDefault="001342D7" w:rsidP="001342D7">
      <w:pPr>
        <w:tabs>
          <w:tab w:val="right" w:leader="dot" w:pos="9526"/>
        </w:tabs>
        <w:spacing w:before="120"/>
        <w:ind w:left="709"/>
        <w:rPr>
          <w:sz w:val="28"/>
          <w:szCs w:val="28"/>
        </w:rPr>
      </w:pPr>
      <w:r w:rsidRPr="00E1473D">
        <w:rPr>
          <w:sz w:val="28"/>
          <w:szCs w:val="28"/>
        </w:rPr>
        <w:t>Этиология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патогенез</w:t>
      </w:r>
      <w:r>
        <w:rPr>
          <w:sz w:val="28"/>
          <w:szCs w:val="28"/>
        </w:rPr>
        <w:t xml:space="preserve"> </w:t>
      </w:r>
      <w:r w:rsidRPr="007E1CCC">
        <w:rPr>
          <w:sz w:val="28"/>
          <w:szCs w:val="28"/>
        </w:rPr>
        <w:tab/>
      </w:r>
      <w:r>
        <w:rPr>
          <w:sz w:val="28"/>
          <w:szCs w:val="28"/>
        </w:rPr>
        <w:t>4</w:t>
      </w:r>
    </w:p>
    <w:p w:rsidR="001342D7" w:rsidRPr="007E1CCC" w:rsidRDefault="001342D7" w:rsidP="001342D7">
      <w:pPr>
        <w:tabs>
          <w:tab w:val="right" w:leader="dot" w:pos="9526"/>
        </w:tabs>
        <w:spacing w:before="120"/>
        <w:ind w:left="709"/>
        <w:rPr>
          <w:sz w:val="28"/>
          <w:szCs w:val="28"/>
        </w:rPr>
      </w:pPr>
      <w:r w:rsidRPr="00E1473D">
        <w:rPr>
          <w:sz w:val="28"/>
          <w:szCs w:val="28"/>
        </w:rPr>
        <w:t>Классификация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7E1CCC">
        <w:rPr>
          <w:sz w:val="28"/>
          <w:szCs w:val="28"/>
        </w:rPr>
        <w:tab/>
      </w:r>
      <w:r>
        <w:rPr>
          <w:sz w:val="28"/>
          <w:szCs w:val="28"/>
        </w:rPr>
        <w:t>5</w:t>
      </w:r>
    </w:p>
    <w:p w:rsidR="001342D7" w:rsidRPr="007E1CCC" w:rsidRDefault="001342D7" w:rsidP="001342D7">
      <w:pPr>
        <w:tabs>
          <w:tab w:val="right" w:leader="dot" w:pos="9526"/>
        </w:tabs>
        <w:ind w:left="1418"/>
        <w:rPr>
          <w:sz w:val="28"/>
          <w:szCs w:val="28"/>
        </w:rPr>
      </w:pPr>
      <w:r w:rsidRPr="00E1473D">
        <w:rPr>
          <w:sz w:val="28"/>
          <w:szCs w:val="28"/>
        </w:rPr>
        <w:t>Т-клеточные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7E1CCC">
        <w:rPr>
          <w:sz w:val="28"/>
          <w:szCs w:val="28"/>
        </w:rPr>
        <w:tab/>
      </w:r>
      <w:r>
        <w:rPr>
          <w:sz w:val="28"/>
          <w:szCs w:val="28"/>
        </w:rPr>
        <w:t>6</w:t>
      </w:r>
    </w:p>
    <w:p w:rsidR="001342D7" w:rsidRPr="007E1CCC" w:rsidRDefault="001342D7" w:rsidP="001342D7">
      <w:pPr>
        <w:tabs>
          <w:tab w:val="right" w:leader="dot" w:pos="9526"/>
        </w:tabs>
        <w:ind w:left="1418"/>
        <w:rPr>
          <w:sz w:val="28"/>
          <w:szCs w:val="28"/>
        </w:rPr>
      </w:pPr>
      <w:r w:rsidRPr="00E1473D">
        <w:rPr>
          <w:sz w:val="28"/>
          <w:szCs w:val="28"/>
        </w:rPr>
        <w:t>В-клеточные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лимфомы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7E1CCC">
        <w:rPr>
          <w:sz w:val="28"/>
          <w:szCs w:val="28"/>
        </w:rPr>
        <w:tab/>
      </w:r>
      <w:r>
        <w:rPr>
          <w:sz w:val="28"/>
          <w:szCs w:val="28"/>
        </w:rPr>
        <w:t>8</w:t>
      </w:r>
    </w:p>
    <w:p w:rsidR="001342D7" w:rsidRPr="007E1CCC" w:rsidRDefault="001342D7" w:rsidP="001342D7">
      <w:pPr>
        <w:tabs>
          <w:tab w:val="right" w:leader="dot" w:pos="9526"/>
        </w:tabs>
        <w:spacing w:before="120"/>
        <w:ind w:left="709"/>
        <w:rPr>
          <w:sz w:val="28"/>
          <w:szCs w:val="28"/>
        </w:rPr>
      </w:pPr>
      <w:r w:rsidRPr="00E1473D">
        <w:rPr>
          <w:sz w:val="28"/>
          <w:szCs w:val="28"/>
        </w:rPr>
        <w:t>Диагностика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7E1CCC">
        <w:rPr>
          <w:sz w:val="28"/>
          <w:szCs w:val="28"/>
        </w:rPr>
        <w:tab/>
      </w:r>
      <w:r>
        <w:rPr>
          <w:sz w:val="28"/>
          <w:szCs w:val="28"/>
        </w:rPr>
        <w:t>10</w:t>
      </w:r>
    </w:p>
    <w:p w:rsidR="001342D7" w:rsidRPr="007E1CCC" w:rsidRDefault="001342D7" w:rsidP="001342D7">
      <w:pPr>
        <w:tabs>
          <w:tab w:val="right" w:leader="dot" w:pos="9526"/>
        </w:tabs>
        <w:spacing w:before="120"/>
        <w:ind w:left="709"/>
        <w:rPr>
          <w:sz w:val="28"/>
          <w:szCs w:val="28"/>
        </w:rPr>
      </w:pPr>
      <w:r w:rsidRPr="00E1473D">
        <w:rPr>
          <w:sz w:val="28"/>
          <w:szCs w:val="28"/>
        </w:rPr>
        <w:t>Дифференциальная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диагностика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лимфом</w:t>
      </w:r>
      <w:r>
        <w:rPr>
          <w:sz w:val="28"/>
          <w:szCs w:val="28"/>
        </w:rPr>
        <w:t xml:space="preserve"> </w:t>
      </w:r>
      <w:r w:rsidRPr="00E1473D">
        <w:rPr>
          <w:sz w:val="28"/>
          <w:szCs w:val="28"/>
        </w:rPr>
        <w:t>кожи</w:t>
      </w:r>
      <w:r>
        <w:rPr>
          <w:sz w:val="28"/>
          <w:szCs w:val="28"/>
        </w:rPr>
        <w:t xml:space="preserve"> </w:t>
      </w:r>
      <w:r w:rsidRPr="007E1CCC">
        <w:rPr>
          <w:sz w:val="28"/>
          <w:szCs w:val="28"/>
        </w:rPr>
        <w:tab/>
      </w:r>
      <w:r>
        <w:rPr>
          <w:sz w:val="28"/>
          <w:szCs w:val="28"/>
        </w:rPr>
        <w:t>10</w:t>
      </w:r>
    </w:p>
    <w:p w:rsidR="001342D7" w:rsidRPr="007E1CCC" w:rsidRDefault="001342D7" w:rsidP="001342D7">
      <w:pPr>
        <w:tabs>
          <w:tab w:val="right" w:leader="dot" w:pos="9526"/>
        </w:tabs>
        <w:spacing w:before="120"/>
        <w:ind w:left="709"/>
        <w:rPr>
          <w:sz w:val="28"/>
          <w:szCs w:val="28"/>
        </w:rPr>
      </w:pPr>
      <w:r w:rsidRPr="00E1473D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10</w:t>
      </w:r>
    </w:p>
    <w:p w:rsidR="001342D7" w:rsidRDefault="001342D7" w:rsidP="001342D7">
      <w:pPr>
        <w:tabs>
          <w:tab w:val="right" w:leader="dot" w:pos="9526"/>
        </w:tabs>
        <w:rPr>
          <w:b/>
          <w:sz w:val="28"/>
          <w:szCs w:val="28"/>
        </w:rPr>
      </w:pPr>
    </w:p>
    <w:p w:rsidR="001342D7" w:rsidRPr="007E1CCC" w:rsidRDefault="001342D7" w:rsidP="001342D7">
      <w:pPr>
        <w:tabs>
          <w:tab w:val="right" w:leader="dot" w:pos="9526"/>
        </w:tabs>
        <w:rPr>
          <w:sz w:val="28"/>
          <w:szCs w:val="28"/>
        </w:rPr>
      </w:pPr>
      <w:r w:rsidRPr="007E1CCC">
        <w:rPr>
          <w:b/>
          <w:sz w:val="28"/>
          <w:szCs w:val="28"/>
        </w:rPr>
        <w:t>Ситуационные задачи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11</w:t>
      </w:r>
    </w:p>
    <w:p w:rsidR="001342D7" w:rsidRDefault="001342D7" w:rsidP="001342D7">
      <w:pPr>
        <w:tabs>
          <w:tab w:val="right" w:leader="dot" w:pos="9526"/>
        </w:tabs>
        <w:rPr>
          <w:b/>
          <w:sz w:val="28"/>
          <w:szCs w:val="28"/>
        </w:rPr>
      </w:pPr>
    </w:p>
    <w:p w:rsidR="001342D7" w:rsidRPr="007E1CCC" w:rsidRDefault="001342D7" w:rsidP="001342D7">
      <w:pPr>
        <w:tabs>
          <w:tab w:val="right" w:leader="dot" w:pos="9526"/>
        </w:tabs>
        <w:rPr>
          <w:sz w:val="28"/>
          <w:szCs w:val="28"/>
        </w:rPr>
      </w:pPr>
      <w:r w:rsidRPr="007E1CCC">
        <w:rPr>
          <w:b/>
          <w:sz w:val="28"/>
          <w:szCs w:val="28"/>
        </w:rPr>
        <w:t>Литература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16</w:t>
      </w:r>
    </w:p>
    <w:p w:rsidR="00D02AD4" w:rsidRDefault="00D02AD4" w:rsidP="00D02AD4">
      <w:pPr>
        <w:jc w:val="center"/>
      </w:pPr>
    </w:p>
    <w:p w:rsidR="00285555" w:rsidRDefault="00285555" w:rsidP="004313F4">
      <w:bookmarkStart w:id="0" w:name="_GoBack"/>
      <w:bookmarkEnd w:id="0"/>
    </w:p>
    <w:sectPr w:rsidR="00285555" w:rsidSect="00285555">
      <w:pgSz w:w="11906" w:h="16838" w:code="9"/>
      <w:pgMar w:top="964" w:right="567" w:bottom="1134" w:left="1701" w:header="709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C71"/>
    <w:multiLevelType w:val="hybridMultilevel"/>
    <w:tmpl w:val="800CE6C8"/>
    <w:lvl w:ilvl="0" w:tplc="6928BA38">
      <w:start w:val="1"/>
      <w:numFmt w:val="bullet"/>
      <w:lvlText w:val=""/>
      <w:lvlJc w:val="left"/>
      <w:pPr>
        <w:tabs>
          <w:tab w:val="num" w:pos="720"/>
        </w:tabs>
        <w:ind w:left="-36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C12E35"/>
    <w:multiLevelType w:val="hybridMultilevel"/>
    <w:tmpl w:val="D9AACA36"/>
    <w:lvl w:ilvl="0" w:tplc="5AB0872A">
      <w:start w:val="1"/>
      <w:numFmt w:val="decimal"/>
      <w:lvlText w:val="%1."/>
      <w:lvlJc w:val="left"/>
      <w:pPr>
        <w:tabs>
          <w:tab w:val="num" w:pos="1786"/>
        </w:tabs>
        <w:ind w:left="709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037E7"/>
    <w:multiLevelType w:val="hybridMultilevel"/>
    <w:tmpl w:val="CBF2955E"/>
    <w:lvl w:ilvl="0" w:tplc="F1AAC364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17C6D"/>
    <w:multiLevelType w:val="hybridMultilevel"/>
    <w:tmpl w:val="854E8A78"/>
    <w:lvl w:ilvl="0" w:tplc="F1AAC364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55552"/>
    <w:multiLevelType w:val="hybridMultilevel"/>
    <w:tmpl w:val="01325834"/>
    <w:lvl w:ilvl="0" w:tplc="5AB0872A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60875"/>
    <w:multiLevelType w:val="singleLevel"/>
    <w:tmpl w:val="5192A0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C1E67A3"/>
    <w:multiLevelType w:val="singleLevel"/>
    <w:tmpl w:val="0868F9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C9A0939"/>
    <w:multiLevelType w:val="hybridMultilevel"/>
    <w:tmpl w:val="E7809500"/>
    <w:lvl w:ilvl="0" w:tplc="5AB0872A">
      <w:start w:val="1"/>
      <w:numFmt w:val="decimal"/>
      <w:lvlText w:val="%1."/>
      <w:lvlJc w:val="left"/>
      <w:pPr>
        <w:tabs>
          <w:tab w:val="num" w:pos="717"/>
        </w:tabs>
        <w:ind w:left="-36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3C15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B0A6043"/>
    <w:multiLevelType w:val="hybridMultilevel"/>
    <w:tmpl w:val="88EE8968"/>
    <w:lvl w:ilvl="0" w:tplc="5AB0872A">
      <w:start w:val="1"/>
      <w:numFmt w:val="decimal"/>
      <w:lvlText w:val="%1."/>
      <w:lvlJc w:val="left"/>
      <w:pPr>
        <w:tabs>
          <w:tab w:val="num" w:pos="717"/>
        </w:tabs>
        <w:ind w:left="-36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4F3F84"/>
    <w:multiLevelType w:val="hybridMultilevel"/>
    <w:tmpl w:val="BA1AE8CE"/>
    <w:lvl w:ilvl="0" w:tplc="5AB0872A">
      <w:start w:val="1"/>
      <w:numFmt w:val="decimal"/>
      <w:lvlText w:val="%1."/>
      <w:lvlJc w:val="left"/>
      <w:pPr>
        <w:tabs>
          <w:tab w:val="num" w:pos="717"/>
        </w:tabs>
        <w:ind w:left="-36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BEC34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EF0606C"/>
    <w:multiLevelType w:val="hybridMultilevel"/>
    <w:tmpl w:val="C65EBA0C"/>
    <w:lvl w:ilvl="0" w:tplc="2EB40534">
      <w:start w:val="1"/>
      <w:numFmt w:val="decimal"/>
      <w:lvlText w:val="%1."/>
      <w:lvlJc w:val="left"/>
      <w:pPr>
        <w:tabs>
          <w:tab w:val="num" w:pos="717"/>
        </w:tabs>
        <w:ind w:left="-36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F2B30CC"/>
    <w:multiLevelType w:val="hybridMultilevel"/>
    <w:tmpl w:val="7B5272F2"/>
    <w:lvl w:ilvl="0" w:tplc="5AB0872A">
      <w:start w:val="1"/>
      <w:numFmt w:val="decimal"/>
      <w:lvlText w:val="%1."/>
      <w:lvlJc w:val="left"/>
      <w:pPr>
        <w:tabs>
          <w:tab w:val="num" w:pos="717"/>
        </w:tabs>
        <w:ind w:left="-36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FF741F6"/>
    <w:multiLevelType w:val="hybridMultilevel"/>
    <w:tmpl w:val="9774BDCA"/>
    <w:lvl w:ilvl="0" w:tplc="5A20CF0E">
      <w:start w:val="1"/>
      <w:numFmt w:val="bullet"/>
      <w:lvlText w:val=""/>
      <w:lvlJc w:val="left"/>
      <w:pPr>
        <w:tabs>
          <w:tab w:val="num" w:pos="1080"/>
        </w:tabs>
        <w:ind w:left="0" w:firstLine="709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013045"/>
    <w:multiLevelType w:val="multilevel"/>
    <w:tmpl w:val="49AC9D6C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4F5A46"/>
    <w:multiLevelType w:val="multilevel"/>
    <w:tmpl w:val="49AC9D6C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4239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8392ED3"/>
    <w:multiLevelType w:val="hybridMultilevel"/>
    <w:tmpl w:val="1B3E829C"/>
    <w:lvl w:ilvl="0" w:tplc="5AB0872A">
      <w:start w:val="1"/>
      <w:numFmt w:val="decimal"/>
      <w:lvlText w:val="%1."/>
      <w:lvlJc w:val="left"/>
      <w:pPr>
        <w:tabs>
          <w:tab w:val="num" w:pos="1786"/>
        </w:tabs>
        <w:ind w:left="709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38666993"/>
    <w:multiLevelType w:val="hybridMultilevel"/>
    <w:tmpl w:val="1564E6C2"/>
    <w:lvl w:ilvl="0" w:tplc="5AB0872A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4F14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CDA3491"/>
    <w:multiLevelType w:val="multilevel"/>
    <w:tmpl w:val="CC7C611A"/>
    <w:lvl w:ilvl="0">
      <w:start w:val="1"/>
      <w:numFmt w:val="bullet"/>
      <w:lvlText w:val=""/>
      <w:lvlJc w:val="left"/>
      <w:pPr>
        <w:tabs>
          <w:tab w:val="num" w:pos="1789"/>
        </w:tabs>
        <w:ind w:left="709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CDF04C5"/>
    <w:multiLevelType w:val="hybridMultilevel"/>
    <w:tmpl w:val="49AC9D6C"/>
    <w:lvl w:ilvl="0" w:tplc="F1AAC364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E6ADA"/>
    <w:multiLevelType w:val="hybridMultilevel"/>
    <w:tmpl w:val="E1DC4488"/>
    <w:lvl w:ilvl="0" w:tplc="5AB0872A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D374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6AD2BBC"/>
    <w:multiLevelType w:val="hybridMultilevel"/>
    <w:tmpl w:val="19949304"/>
    <w:lvl w:ilvl="0" w:tplc="5AB0872A">
      <w:start w:val="1"/>
      <w:numFmt w:val="decimal"/>
      <w:lvlText w:val="%1."/>
      <w:lvlJc w:val="left"/>
      <w:pPr>
        <w:tabs>
          <w:tab w:val="num" w:pos="1786"/>
        </w:tabs>
        <w:ind w:left="709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8B63CD8"/>
    <w:multiLevelType w:val="multilevel"/>
    <w:tmpl w:val="D9AACA36"/>
    <w:lvl w:ilvl="0">
      <w:start w:val="1"/>
      <w:numFmt w:val="decimal"/>
      <w:lvlText w:val="%1."/>
      <w:lvlJc w:val="left"/>
      <w:pPr>
        <w:tabs>
          <w:tab w:val="num" w:pos="1786"/>
        </w:tabs>
        <w:ind w:left="709" w:firstLine="70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4B0A73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3968B8"/>
    <w:multiLevelType w:val="hybridMultilevel"/>
    <w:tmpl w:val="6F80EBF2"/>
    <w:lvl w:ilvl="0" w:tplc="5AB0872A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55BC6"/>
    <w:multiLevelType w:val="hybridMultilevel"/>
    <w:tmpl w:val="E5823ECA"/>
    <w:lvl w:ilvl="0" w:tplc="5AB0872A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694C82"/>
    <w:multiLevelType w:val="hybridMultilevel"/>
    <w:tmpl w:val="D68C6AE0"/>
    <w:lvl w:ilvl="0" w:tplc="6928BA38">
      <w:start w:val="1"/>
      <w:numFmt w:val="bullet"/>
      <w:lvlText w:val=""/>
      <w:lvlJc w:val="left"/>
      <w:pPr>
        <w:tabs>
          <w:tab w:val="num" w:pos="108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9AC55C6"/>
    <w:multiLevelType w:val="hybridMultilevel"/>
    <w:tmpl w:val="85B6FCB6"/>
    <w:lvl w:ilvl="0" w:tplc="5AB0872A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7F0DD7"/>
    <w:multiLevelType w:val="hybridMultilevel"/>
    <w:tmpl w:val="6C3E2552"/>
    <w:lvl w:ilvl="0" w:tplc="2AC2E026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DB5F38"/>
    <w:multiLevelType w:val="hybridMultilevel"/>
    <w:tmpl w:val="4C6892E2"/>
    <w:lvl w:ilvl="0" w:tplc="E5D6CC2C">
      <w:numFmt w:val="bullet"/>
      <w:lvlText w:val="-"/>
      <w:lvlJc w:val="left"/>
      <w:pPr>
        <w:tabs>
          <w:tab w:val="num" w:pos="1744"/>
        </w:tabs>
        <w:ind w:left="1744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5B906932"/>
    <w:multiLevelType w:val="singleLevel"/>
    <w:tmpl w:val="501E02B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8"/>
        <w:szCs w:val="28"/>
      </w:rPr>
    </w:lvl>
  </w:abstractNum>
  <w:abstractNum w:abstractNumId="35">
    <w:nsid w:val="5C114E73"/>
    <w:multiLevelType w:val="hybridMultilevel"/>
    <w:tmpl w:val="CC7C611A"/>
    <w:lvl w:ilvl="0" w:tplc="5A20CF0E">
      <w:start w:val="1"/>
      <w:numFmt w:val="bullet"/>
      <w:lvlText w:val=""/>
      <w:lvlJc w:val="left"/>
      <w:pPr>
        <w:tabs>
          <w:tab w:val="num" w:pos="1789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5FD77E9C"/>
    <w:multiLevelType w:val="hybridMultilevel"/>
    <w:tmpl w:val="1B5AA17C"/>
    <w:lvl w:ilvl="0" w:tplc="5AB0872A">
      <w:start w:val="1"/>
      <w:numFmt w:val="decimal"/>
      <w:lvlText w:val="%1."/>
      <w:lvlJc w:val="left"/>
      <w:pPr>
        <w:tabs>
          <w:tab w:val="num" w:pos="717"/>
        </w:tabs>
        <w:ind w:left="-36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63F4B48"/>
    <w:multiLevelType w:val="hybridMultilevel"/>
    <w:tmpl w:val="7C3EB6BE"/>
    <w:lvl w:ilvl="0" w:tplc="B83A38EA">
      <w:start w:val="1"/>
      <w:numFmt w:val="bullet"/>
      <w:lvlText w:val=""/>
      <w:lvlJc w:val="left"/>
      <w:pPr>
        <w:tabs>
          <w:tab w:val="num" w:pos="108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D053A95"/>
    <w:multiLevelType w:val="hybridMultilevel"/>
    <w:tmpl w:val="D420678C"/>
    <w:lvl w:ilvl="0" w:tplc="BC604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>
    <w:nsid w:val="710E71B8"/>
    <w:multiLevelType w:val="multilevel"/>
    <w:tmpl w:val="C65EBA0C"/>
    <w:lvl w:ilvl="0">
      <w:start w:val="1"/>
      <w:numFmt w:val="decimal"/>
      <w:lvlText w:val="%1."/>
      <w:lvlJc w:val="left"/>
      <w:pPr>
        <w:tabs>
          <w:tab w:val="num" w:pos="717"/>
        </w:tabs>
        <w:ind w:left="-360" w:firstLine="70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3E325B1"/>
    <w:multiLevelType w:val="hybridMultilevel"/>
    <w:tmpl w:val="54B28DFC"/>
    <w:lvl w:ilvl="0" w:tplc="5AB0872A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17511C"/>
    <w:multiLevelType w:val="multilevel"/>
    <w:tmpl w:val="800CE6C8"/>
    <w:lvl w:ilvl="0">
      <w:start w:val="1"/>
      <w:numFmt w:val="bullet"/>
      <w:lvlText w:val=""/>
      <w:lvlJc w:val="left"/>
      <w:pPr>
        <w:tabs>
          <w:tab w:val="num" w:pos="720"/>
        </w:tabs>
        <w:ind w:left="-36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6804D8F"/>
    <w:multiLevelType w:val="singleLevel"/>
    <w:tmpl w:val="0868F9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>
    <w:nsid w:val="78007616"/>
    <w:multiLevelType w:val="hybridMultilevel"/>
    <w:tmpl w:val="1416D2FA"/>
    <w:lvl w:ilvl="0" w:tplc="2EB40534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935286"/>
    <w:multiLevelType w:val="multilevel"/>
    <w:tmpl w:val="29028DF2"/>
    <w:lvl w:ilvl="0">
      <w:start w:val="1"/>
      <w:numFmt w:val="decimal"/>
      <w:lvlText w:val="%1."/>
      <w:lvlJc w:val="left"/>
      <w:pPr>
        <w:tabs>
          <w:tab w:val="num" w:pos="1080"/>
        </w:tabs>
        <w:ind w:left="153" w:firstLine="567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46349C"/>
    <w:multiLevelType w:val="hybridMultilevel"/>
    <w:tmpl w:val="E61A1EF4"/>
    <w:lvl w:ilvl="0" w:tplc="5AB0872A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1074B8"/>
    <w:multiLevelType w:val="hybridMultilevel"/>
    <w:tmpl w:val="29028DF2"/>
    <w:lvl w:ilvl="0" w:tplc="2FAAF8F2">
      <w:start w:val="1"/>
      <w:numFmt w:val="decimal"/>
      <w:lvlText w:val="%1."/>
      <w:lvlJc w:val="left"/>
      <w:pPr>
        <w:tabs>
          <w:tab w:val="num" w:pos="1080"/>
        </w:tabs>
        <w:ind w:left="153" w:firstLine="56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A37A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4"/>
  </w:num>
  <w:num w:numId="3">
    <w:abstractNumId w:val="42"/>
  </w:num>
  <w:num w:numId="4">
    <w:abstractNumId w:val="6"/>
  </w:num>
  <w:num w:numId="5">
    <w:abstractNumId w:val="11"/>
  </w:num>
  <w:num w:numId="6">
    <w:abstractNumId w:val="17"/>
  </w:num>
  <w:num w:numId="7">
    <w:abstractNumId w:val="47"/>
  </w:num>
  <w:num w:numId="8">
    <w:abstractNumId w:val="8"/>
  </w:num>
  <w:num w:numId="9">
    <w:abstractNumId w:val="20"/>
  </w:num>
  <w:num w:numId="10">
    <w:abstractNumId w:val="27"/>
  </w:num>
  <w:num w:numId="11">
    <w:abstractNumId w:val="24"/>
  </w:num>
  <w:num w:numId="12">
    <w:abstractNumId w:val="33"/>
  </w:num>
  <w:num w:numId="13">
    <w:abstractNumId w:val="46"/>
  </w:num>
  <w:num w:numId="14">
    <w:abstractNumId w:val="44"/>
  </w:num>
  <w:num w:numId="15">
    <w:abstractNumId w:val="14"/>
  </w:num>
  <w:num w:numId="16">
    <w:abstractNumId w:val="35"/>
  </w:num>
  <w:num w:numId="17">
    <w:abstractNumId w:val="21"/>
  </w:num>
  <w:num w:numId="18">
    <w:abstractNumId w:val="30"/>
  </w:num>
  <w:num w:numId="19">
    <w:abstractNumId w:val="43"/>
  </w:num>
  <w:num w:numId="20">
    <w:abstractNumId w:val="12"/>
  </w:num>
  <w:num w:numId="21">
    <w:abstractNumId w:val="39"/>
  </w:num>
  <w:num w:numId="22">
    <w:abstractNumId w:val="45"/>
  </w:num>
  <w:num w:numId="23">
    <w:abstractNumId w:val="36"/>
  </w:num>
  <w:num w:numId="24">
    <w:abstractNumId w:val="31"/>
  </w:num>
  <w:num w:numId="25">
    <w:abstractNumId w:val="19"/>
  </w:num>
  <w:num w:numId="26">
    <w:abstractNumId w:val="13"/>
  </w:num>
  <w:num w:numId="27">
    <w:abstractNumId w:val="4"/>
  </w:num>
  <w:num w:numId="28">
    <w:abstractNumId w:val="10"/>
  </w:num>
  <w:num w:numId="29">
    <w:abstractNumId w:val="29"/>
  </w:num>
  <w:num w:numId="30">
    <w:abstractNumId w:val="7"/>
  </w:num>
  <w:num w:numId="31">
    <w:abstractNumId w:val="28"/>
  </w:num>
  <w:num w:numId="32">
    <w:abstractNumId w:val="9"/>
  </w:num>
  <w:num w:numId="33">
    <w:abstractNumId w:val="40"/>
  </w:num>
  <w:num w:numId="34">
    <w:abstractNumId w:val="23"/>
  </w:num>
  <w:num w:numId="35">
    <w:abstractNumId w:val="25"/>
  </w:num>
  <w:num w:numId="36">
    <w:abstractNumId w:val="18"/>
  </w:num>
  <w:num w:numId="37">
    <w:abstractNumId w:val="1"/>
  </w:num>
  <w:num w:numId="38">
    <w:abstractNumId w:val="26"/>
  </w:num>
  <w:num w:numId="39">
    <w:abstractNumId w:val="32"/>
  </w:num>
  <w:num w:numId="40">
    <w:abstractNumId w:val="0"/>
  </w:num>
  <w:num w:numId="41">
    <w:abstractNumId w:val="41"/>
  </w:num>
  <w:num w:numId="42">
    <w:abstractNumId w:val="37"/>
  </w:num>
  <w:num w:numId="43">
    <w:abstractNumId w:val="22"/>
  </w:num>
  <w:num w:numId="44">
    <w:abstractNumId w:val="38"/>
  </w:num>
  <w:num w:numId="45">
    <w:abstractNumId w:val="15"/>
  </w:num>
  <w:num w:numId="46">
    <w:abstractNumId w:val="3"/>
  </w:num>
  <w:num w:numId="47">
    <w:abstractNumId w:val="1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57"/>
  <w:displayVerticalDrawingGridEvery w:val="2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ADE"/>
    <w:rsid w:val="00061514"/>
    <w:rsid w:val="000D1FEC"/>
    <w:rsid w:val="001342D7"/>
    <w:rsid w:val="00234F53"/>
    <w:rsid w:val="00260934"/>
    <w:rsid w:val="00285555"/>
    <w:rsid w:val="003A2258"/>
    <w:rsid w:val="003D276E"/>
    <w:rsid w:val="00400D2B"/>
    <w:rsid w:val="0040592C"/>
    <w:rsid w:val="004313F4"/>
    <w:rsid w:val="00735EDF"/>
    <w:rsid w:val="008B17F3"/>
    <w:rsid w:val="00A71833"/>
    <w:rsid w:val="00B828FB"/>
    <w:rsid w:val="00D02AD4"/>
    <w:rsid w:val="00D67C7A"/>
    <w:rsid w:val="00DE6ADE"/>
    <w:rsid w:val="00E420A3"/>
    <w:rsid w:val="00F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536437-F7B0-4172-8305-B0ADC0B1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2B"/>
    <w:rPr>
      <w:rFonts w:eastAsia="Times New Roman"/>
      <w:sz w:val="24"/>
    </w:rPr>
  </w:style>
  <w:style w:type="paragraph" w:styleId="1">
    <w:name w:val="heading 1"/>
    <w:basedOn w:val="a"/>
    <w:next w:val="a"/>
    <w:qFormat/>
    <w:rsid w:val="00400D2B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400D2B"/>
    <w:pPr>
      <w:keepNext/>
      <w:jc w:val="both"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rsid w:val="001342D7"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1342D7"/>
    <w:pPr>
      <w:keepNext/>
      <w:widowControl w:val="0"/>
      <w:shd w:val="clear" w:color="auto" w:fill="FFFFFF"/>
      <w:autoSpaceDE w:val="0"/>
      <w:autoSpaceDN w:val="0"/>
      <w:adjustRightInd w:val="0"/>
      <w:spacing w:line="240" w:lineRule="atLeast"/>
      <w:ind w:right="-71" w:firstLine="709"/>
      <w:jc w:val="center"/>
      <w:outlineLvl w:val="3"/>
    </w:pPr>
    <w:rPr>
      <w:b/>
      <w:bCs/>
      <w:color w:val="000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00D2B"/>
    <w:pPr>
      <w:jc w:val="center"/>
    </w:pPr>
    <w:rPr>
      <w:sz w:val="28"/>
    </w:rPr>
  </w:style>
  <w:style w:type="paragraph" w:styleId="a4">
    <w:name w:val="Body Text Indent"/>
    <w:basedOn w:val="a"/>
    <w:rsid w:val="001342D7"/>
    <w:pPr>
      <w:spacing w:after="120"/>
      <w:ind w:left="283"/>
    </w:pPr>
  </w:style>
  <w:style w:type="paragraph" w:styleId="20">
    <w:name w:val="Body Text 2"/>
    <w:basedOn w:val="a"/>
    <w:rsid w:val="001342D7"/>
    <w:pPr>
      <w:jc w:val="both"/>
    </w:pPr>
  </w:style>
  <w:style w:type="paragraph" w:styleId="21">
    <w:name w:val="Body Text Indent 2"/>
    <w:basedOn w:val="a"/>
    <w:rsid w:val="001342D7"/>
    <w:pPr>
      <w:ind w:firstLine="720"/>
      <w:jc w:val="both"/>
    </w:pPr>
  </w:style>
  <w:style w:type="paragraph" w:styleId="30">
    <w:name w:val="Body Text Indent 3"/>
    <w:basedOn w:val="a"/>
    <w:rsid w:val="001342D7"/>
    <w:pPr>
      <w:ind w:firstLine="567"/>
      <w:jc w:val="both"/>
    </w:pPr>
  </w:style>
  <w:style w:type="paragraph" w:styleId="a5">
    <w:name w:val="footer"/>
    <w:basedOn w:val="a"/>
    <w:rsid w:val="001342D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5393</Words>
  <Characters>30742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Home</Company>
  <LinksUpToDate>false</LinksUpToDate>
  <CharactersWithSpaces>36063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subject/>
  <dc:creator>Natasha</dc:creator>
  <cp:keywords/>
  <cp:lastModifiedBy>Irina</cp:lastModifiedBy>
  <cp:revision>2</cp:revision>
  <cp:lastPrinted>2004-11-29T08:09:00Z</cp:lastPrinted>
  <dcterms:created xsi:type="dcterms:W3CDTF">2014-07-20T08:53:00Z</dcterms:created>
  <dcterms:modified xsi:type="dcterms:W3CDTF">2014-07-20T08:53:00Z</dcterms:modified>
</cp:coreProperties>
</file>