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FDC" w:rsidRDefault="00A75012">
      <w:pPr>
        <w:pStyle w:val="1"/>
        <w:jc w:val="center"/>
      </w:pPr>
      <w:r>
        <w:t>Булгаков м. а. - «мастер и маргарита»</w:t>
      </w:r>
    </w:p>
    <w:p w:rsidR="00C32FDC" w:rsidRPr="00A75012" w:rsidRDefault="00A75012">
      <w:pPr>
        <w:pStyle w:val="a3"/>
        <w:spacing w:after="240" w:afterAutospacing="0"/>
      </w:pPr>
      <w:r>
        <w:t>Эту книгу можно считать романом о любви, историческим и философским романом о человеке и человечности. В композиции переплетаются несколько временных сюжетов и стилистических пластов.</w:t>
      </w:r>
      <w:r>
        <w:br/>
        <w:t>1. Возвышающая и трагическая любовь творчества в несвободном обществе.</w:t>
      </w:r>
      <w:r>
        <w:br/>
        <w:t>2. Москва 30-ых годов с преобладанием сатиры.</w:t>
      </w:r>
      <w:r>
        <w:br/>
        <w:t>3. Переосмысление Евангельского сюжета и причудливая фантонмогория Воланда с его свитой.</w:t>
      </w:r>
      <w:r>
        <w:br/>
        <w:t>Роман о современной писателю действительности, попытка разобраться в своём времени, проверяя его опытом мировой культуры, вечных ценностей, всеобщих нравственных принципов.</w:t>
      </w:r>
      <w:r>
        <w:br/>
        <w:t>«Подкова иностранца», «Сатана», «князь тьмы», « Чёрный маг», Евангеле от Воланда», «Мастер и Маргарита» - вот несколько названий, которые дал Булгаков своей книги, но все-таки остановился на последнем.</w:t>
      </w:r>
      <w:r>
        <w:br/>
      </w:r>
      <w:r>
        <w:br/>
        <w:t>Евангельская идея божественного.</w:t>
      </w:r>
      <w:r>
        <w:br/>
        <w:t>Предопределения заменена идеей власти социальных лиц. Главный герой Понтий Пилат и связанная с ним проблема ответственности человека за свои поступки.</w:t>
      </w:r>
      <w:r>
        <w:br/>
      </w:r>
      <w:r>
        <w:br/>
        <w:t>Иешуа – Мастер</w:t>
      </w:r>
      <w:r>
        <w:br/>
        <w:t>Священник Каифа – Берлиоз</w:t>
      </w:r>
      <w:r>
        <w:br/>
        <w:t>Иуда – Аллозий</w:t>
      </w:r>
      <w:r>
        <w:br/>
        <w:t>Левий Матвей – Бездомный</w:t>
      </w:r>
      <w:r>
        <w:br/>
      </w:r>
      <w:r>
        <w:br/>
        <w:t>К Ершалаимским главам даются главы Московские, которые даны в сатирическом ключе, ибо автор устраивает проверку той системы и общества, которые существовали в 20-ые годы в в 20-ом веке. Для этой цели в роман вводится Воланд и его свита, которые никого не наказывают и никого не искушают, зато помогают выявить внутреннюю сущность героев, определить порог и подвергнуть его осмеянию. Московское общество испытывается на алчность, милосердие и Воланд делает вывод, что люди мало изменились и давние человеческие пороки никуда не делись, так и остались при человеке. Задача Булгакова – предупредить общество, что если лозунги и плакаты не будут совпадать с нравственными принципами общества, то оно разрушит само себя.</w:t>
      </w:r>
      <w:r>
        <w:br/>
      </w:r>
      <w:r>
        <w:br/>
        <w:t>Проблема творчества и судьба художника на страницах романа.</w:t>
      </w:r>
      <w:r>
        <w:br/>
        <w:t>Автор вводит в роман понятие писатель и автор, главный герой оскорблен, когда его называют писателем, потому то это звание опошлено современными литералами, которые рассматривают свою причастность к литературе, как возможность сытно и праздно жить, не обременяя себя душевным трудом. А Мастер, по мнению писателя, оделённый не только силой слова, но и великим пониманием, а порой и прозрением жизни. Человек верный своему предназначению, несущий людям правду, вопреки препятствиям и предвкушению. Мастеру в финале пьесы дарован покой – это воплощённая мечта героя, о мудрости, тишине, уединении и возможности творить. Он не заслужил света, ибо область света принадлежит людям бескомпромиссно нёсших в жизни свет добра и истины.</w:t>
      </w:r>
      <w:r>
        <w:br/>
      </w:r>
      <w:r>
        <w:br/>
        <w:t>Тема любви и Маргариты</w:t>
      </w:r>
      <w:r>
        <w:br/>
        <w:t>Маргарита – символ любви, самоотверженной и вечной. Героиня становится нравственной и духовной опорой мастера , и во имя его спасения продаёт душу дьяволу. Прототипы – жена Булгакова Нина Сергеевна.</w:t>
      </w:r>
      <w:r>
        <w:br/>
      </w:r>
      <w:bookmarkStart w:id="0" w:name="_GoBack"/>
      <w:bookmarkEnd w:id="0"/>
    </w:p>
    <w:sectPr w:rsidR="00C32FDC" w:rsidRPr="00A750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5012"/>
    <w:rsid w:val="003E362D"/>
    <w:rsid w:val="00A75012"/>
    <w:rsid w:val="00C3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C1BAB-2555-4826-80E4-9F4B2D17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2383</Characters>
  <Application>Microsoft Office Word</Application>
  <DocSecurity>0</DocSecurity>
  <Lines>19</Lines>
  <Paragraphs>5</Paragraphs>
  <ScaleCrop>false</ScaleCrop>
  <Company>diakov.net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«мастер и маргарита»</dc:title>
  <dc:subject/>
  <dc:creator>Irina</dc:creator>
  <cp:keywords/>
  <dc:description/>
  <cp:lastModifiedBy>Irina</cp:lastModifiedBy>
  <cp:revision>2</cp:revision>
  <dcterms:created xsi:type="dcterms:W3CDTF">2014-07-19T01:09:00Z</dcterms:created>
  <dcterms:modified xsi:type="dcterms:W3CDTF">2014-07-19T01:09:00Z</dcterms:modified>
</cp:coreProperties>
</file>