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6F41B5" w:rsidRDefault="006F41B5" w:rsidP="00653E8B">
      <w:pPr>
        <w:jc w:val="center"/>
        <w:rPr>
          <w:rFonts w:ascii="Times New Roman" w:hAnsi="Times New Roman"/>
          <w:sz w:val="28"/>
          <w:szCs w:val="28"/>
        </w:rPr>
      </w:pPr>
    </w:p>
    <w:p w:rsidR="005240A7" w:rsidRPr="00B4620A" w:rsidRDefault="005C555A" w:rsidP="00653E8B">
      <w:pPr>
        <w:jc w:val="center"/>
        <w:rPr>
          <w:rFonts w:ascii="Times New Roman" w:hAnsi="Times New Roman"/>
          <w:sz w:val="32"/>
          <w:szCs w:val="32"/>
        </w:rPr>
      </w:pPr>
      <w:r w:rsidRPr="00B4620A">
        <w:rPr>
          <w:rFonts w:ascii="Times New Roman" w:hAnsi="Times New Roman"/>
          <w:sz w:val="32"/>
          <w:szCs w:val="32"/>
        </w:rPr>
        <w:t>О</w:t>
      </w:r>
      <w:r w:rsidR="00B4620A" w:rsidRPr="00B4620A">
        <w:rPr>
          <w:rFonts w:ascii="Times New Roman" w:hAnsi="Times New Roman"/>
          <w:sz w:val="32"/>
          <w:szCs w:val="32"/>
        </w:rPr>
        <w:t>главление</w:t>
      </w:r>
    </w:p>
    <w:p w:rsidR="005C555A" w:rsidRDefault="005C555A">
      <w:pPr>
        <w:rPr>
          <w:rFonts w:ascii="Times New Roman" w:hAnsi="Times New Roman"/>
          <w:sz w:val="28"/>
          <w:szCs w:val="28"/>
        </w:rPr>
      </w:pPr>
    </w:p>
    <w:p w:rsidR="005C555A" w:rsidRDefault="005C555A">
      <w:pPr>
        <w:rPr>
          <w:rFonts w:ascii="Times New Roman" w:hAnsi="Times New Roman"/>
          <w:sz w:val="28"/>
          <w:szCs w:val="28"/>
        </w:rPr>
      </w:pPr>
    </w:p>
    <w:p w:rsidR="005C555A" w:rsidRDefault="005C555A" w:rsidP="00746DB4">
      <w:pPr>
        <w:spacing w:line="360" w:lineRule="auto"/>
        <w:contextualSpacing/>
        <w:rPr>
          <w:rFonts w:ascii="Times New Roman" w:hAnsi="Times New Roman"/>
          <w:sz w:val="28"/>
          <w:szCs w:val="28"/>
        </w:rPr>
      </w:pPr>
      <w:r>
        <w:rPr>
          <w:rFonts w:ascii="Times New Roman" w:hAnsi="Times New Roman"/>
          <w:sz w:val="28"/>
          <w:szCs w:val="28"/>
        </w:rPr>
        <w:t>Введение</w:t>
      </w:r>
      <w:r w:rsidR="00A60A04">
        <w:rPr>
          <w:rFonts w:ascii="Times New Roman" w:hAnsi="Times New Roman"/>
          <w:sz w:val="28"/>
          <w:szCs w:val="28"/>
        </w:rPr>
        <w:t xml:space="preserve"> ………………………………………………………………………</w:t>
      </w:r>
      <w:r w:rsidR="001D26A9">
        <w:rPr>
          <w:rFonts w:ascii="Times New Roman" w:hAnsi="Times New Roman"/>
          <w:sz w:val="28"/>
          <w:szCs w:val="28"/>
        </w:rPr>
        <w:t>….</w:t>
      </w:r>
      <w:r w:rsidR="007F4675">
        <w:rPr>
          <w:rFonts w:ascii="Times New Roman" w:hAnsi="Times New Roman"/>
          <w:sz w:val="28"/>
          <w:szCs w:val="28"/>
        </w:rPr>
        <w:t>.</w:t>
      </w:r>
      <w:r w:rsidR="001D26A9">
        <w:rPr>
          <w:rFonts w:ascii="Times New Roman" w:hAnsi="Times New Roman"/>
          <w:sz w:val="28"/>
          <w:szCs w:val="28"/>
        </w:rPr>
        <w:t xml:space="preserve"> </w:t>
      </w:r>
      <w:r w:rsidR="00A60A04">
        <w:rPr>
          <w:rFonts w:ascii="Times New Roman" w:hAnsi="Times New Roman"/>
          <w:sz w:val="28"/>
          <w:szCs w:val="28"/>
        </w:rPr>
        <w:t>3</w:t>
      </w:r>
    </w:p>
    <w:p w:rsidR="005C555A" w:rsidRDefault="005C555A" w:rsidP="00746DB4">
      <w:pPr>
        <w:spacing w:line="360" w:lineRule="auto"/>
        <w:contextualSpacing/>
        <w:rPr>
          <w:rFonts w:ascii="Times New Roman" w:hAnsi="Times New Roman"/>
          <w:sz w:val="28"/>
          <w:szCs w:val="28"/>
        </w:rPr>
      </w:pPr>
      <w:r>
        <w:rPr>
          <w:rFonts w:ascii="Times New Roman" w:hAnsi="Times New Roman"/>
          <w:sz w:val="28"/>
          <w:szCs w:val="28"/>
        </w:rPr>
        <w:t>Глава 1. Понятие и виды источников трудового права</w:t>
      </w:r>
      <w:r w:rsidR="001D26A9">
        <w:rPr>
          <w:rFonts w:ascii="Times New Roman" w:hAnsi="Times New Roman"/>
          <w:sz w:val="28"/>
          <w:szCs w:val="28"/>
        </w:rPr>
        <w:t xml:space="preserve"> ………………….......</w:t>
      </w:r>
      <w:r w:rsidR="007F4675">
        <w:rPr>
          <w:rFonts w:ascii="Times New Roman" w:hAnsi="Times New Roman"/>
          <w:sz w:val="28"/>
          <w:szCs w:val="28"/>
        </w:rPr>
        <w:t>...</w:t>
      </w:r>
      <w:r w:rsidR="001D26A9">
        <w:rPr>
          <w:rFonts w:ascii="Times New Roman" w:hAnsi="Times New Roman"/>
          <w:sz w:val="28"/>
          <w:szCs w:val="28"/>
        </w:rPr>
        <w:t xml:space="preserve"> 5</w:t>
      </w:r>
    </w:p>
    <w:p w:rsidR="005C555A" w:rsidRDefault="005C555A" w:rsidP="00746DB4">
      <w:pPr>
        <w:numPr>
          <w:ilvl w:val="1"/>
          <w:numId w:val="1"/>
        </w:numPr>
        <w:spacing w:line="360" w:lineRule="auto"/>
        <w:ind w:left="0" w:firstLine="709"/>
        <w:contextualSpacing/>
        <w:rPr>
          <w:rFonts w:ascii="Times New Roman" w:hAnsi="Times New Roman"/>
          <w:sz w:val="28"/>
          <w:szCs w:val="28"/>
        </w:rPr>
      </w:pPr>
      <w:r>
        <w:rPr>
          <w:rFonts w:ascii="Times New Roman" w:hAnsi="Times New Roman"/>
          <w:sz w:val="28"/>
          <w:szCs w:val="28"/>
        </w:rPr>
        <w:t>Понятие и особенности источников трудового права</w:t>
      </w:r>
      <w:r w:rsidR="001D26A9">
        <w:rPr>
          <w:rFonts w:ascii="Times New Roman" w:hAnsi="Times New Roman"/>
          <w:sz w:val="28"/>
          <w:szCs w:val="28"/>
        </w:rPr>
        <w:t xml:space="preserve"> ………….. 5</w:t>
      </w:r>
    </w:p>
    <w:p w:rsidR="005C555A" w:rsidRDefault="005C555A" w:rsidP="00746DB4">
      <w:pPr>
        <w:numPr>
          <w:ilvl w:val="1"/>
          <w:numId w:val="1"/>
        </w:numPr>
        <w:spacing w:line="360" w:lineRule="auto"/>
        <w:ind w:left="0" w:firstLine="709"/>
        <w:contextualSpacing/>
        <w:rPr>
          <w:rFonts w:ascii="Times New Roman" w:hAnsi="Times New Roman"/>
          <w:sz w:val="28"/>
          <w:szCs w:val="28"/>
        </w:rPr>
      </w:pPr>
      <w:r>
        <w:rPr>
          <w:rFonts w:ascii="Times New Roman" w:hAnsi="Times New Roman"/>
          <w:sz w:val="28"/>
          <w:szCs w:val="28"/>
        </w:rPr>
        <w:t>Классификация источников трудового права</w:t>
      </w:r>
      <w:r w:rsidR="001D26A9">
        <w:rPr>
          <w:rFonts w:ascii="Times New Roman" w:hAnsi="Times New Roman"/>
          <w:sz w:val="28"/>
          <w:szCs w:val="28"/>
        </w:rPr>
        <w:t xml:space="preserve"> …………………… 9</w:t>
      </w:r>
    </w:p>
    <w:p w:rsidR="005C555A" w:rsidRDefault="005C555A" w:rsidP="00746DB4">
      <w:pPr>
        <w:spacing w:line="360" w:lineRule="auto"/>
        <w:contextualSpacing/>
        <w:rPr>
          <w:rFonts w:ascii="Times New Roman" w:hAnsi="Times New Roman"/>
          <w:sz w:val="28"/>
          <w:szCs w:val="28"/>
        </w:rPr>
      </w:pPr>
      <w:r>
        <w:rPr>
          <w:rFonts w:ascii="Times New Roman" w:hAnsi="Times New Roman"/>
          <w:sz w:val="28"/>
          <w:szCs w:val="28"/>
        </w:rPr>
        <w:t>Глава 2. Характеристика отдельных видов источников трудового права</w:t>
      </w:r>
      <w:r w:rsidR="001D26A9">
        <w:rPr>
          <w:rFonts w:ascii="Times New Roman" w:hAnsi="Times New Roman"/>
          <w:sz w:val="28"/>
          <w:szCs w:val="28"/>
        </w:rPr>
        <w:t xml:space="preserve"> … </w:t>
      </w:r>
      <w:r w:rsidR="007F4675">
        <w:rPr>
          <w:rFonts w:ascii="Times New Roman" w:hAnsi="Times New Roman"/>
          <w:sz w:val="28"/>
          <w:szCs w:val="28"/>
        </w:rPr>
        <w:t xml:space="preserve"> </w:t>
      </w:r>
      <w:r w:rsidR="001D26A9">
        <w:rPr>
          <w:rFonts w:ascii="Times New Roman" w:hAnsi="Times New Roman"/>
          <w:sz w:val="28"/>
          <w:szCs w:val="28"/>
        </w:rPr>
        <w:t>11</w:t>
      </w:r>
    </w:p>
    <w:p w:rsidR="005C555A" w:rsidRDefault="005C555A" w:rsidP="00746DB4">
      <w:pPr>
        <w:spacing w:line="360" w:lineRule="auto"/>
        <w:ind w:firstLine="709"/>
        <w:contextualSpacing/>
        <w:rPr>
          <w:rFonts w:ascii="Times New Roman" w:hAnsi="Times New Roman"/>
          <w:sz w:val="28"/>
          <w:szCs w:val="28"/>
        </w:rPr>
      </w:pPr>
      <w:r>
        <w:rPr>
          <w:rFonts w:ascii="Times New Roman" w:hAnsi="Times New Roman"/>
          <w:sz w:val="28"/>
          <w:szCs w:val="28"/>
        </w:rPr>
        <w:t>2.1. Международно-правовое регулирование трудовых отношений</w:t>
      </w:r>
      <w:r w:rsidR="001D26A9">
        <w:rPr>
          <w:rFonts w:ascii="Times New Roman" w:hAnsi="Times New Roman"/>
          <w:sz w:val="28"/>
          <w:szCs w:val="28"/>
        </w:rPr>
        <w:t xml:space="preserve"> .. 11</w:t>
      </w:r>
    </w:p>
    <w:p w:rsidR="005C555A" w:rsidRDefault="005C555A" w:rsidP="00746DB4">
      <w:pPr>
        <w:spacing w:line="360" w:lineRule="auto"/>
        <w:ind w:firstLine="709"/>
        <w:contextualSpacing/>
        <w:rPr>
          <w:rFonts w:ascii="Times New Roman" w:hAnsi="Times New Roman"/>
          <w:sz w:val="28"/>
          <w:szCs w:val="28"/>
        </w:rPr>
      </w:pPr>
      <w:r>
        <w:rPr>
          <w:rFonts w:ascii="Times New Roman" w:hAnsi="Times New Roman"/>
          <w:sz w:val="28"/>
          <w:szCs w:val="28"/>
        </w:rPr>
        <w:t>2.2. Конституция РФ в системе источников трудового прав</w:t>
      </w:r>
      <w:r w:rsidR="001D26A9">
        <w:rPr>
          <w:rFonts w:ascii="Times New Roman" w:hAnsi="Times New Roman"/>
          <w:sz w:val="28"/>
          <w:szCs w:val="28"/>
        </w:rPr>
        <w:t>а ………... 13</w:t>
      </w:r>
    </w:p>
    <w:p w:rsidR="005C555A" w:rsidRDefault="005C555A" w:rsidP="00746DB4">
      <w:pPr>
        <w:spacing w:line="360" w:lineRule="auto"/>
        <w:ind w:firstLine="709"/>
        <w:contextualSpacing/>
        <w:rPr>
          <w:rFonts w:ascii="Times New Roman" w:hAnsi="Times New Roman"/>
          <w:sz w:val="28"/>
          <w:szCs w:val="28"/>
        </w:rPr>
      </w:pPr>
      <w:r>
        <w:rPr>
          <w:rFonts w:ascii="Times New Roman" w:hAnsi="Times New Roman"/>
          <w:sz w:val="28"/>
          <w:szCs w:val="28"/>
        </w:rPr>
        <w:t>2.3. Федеральные законы и подзаконные акты</w:t>
      </w:r>
      <w:r w:rsidR="001D26A9">
        <w:rPr>
          <w:rFonts w:ascii="Times New Roman" w:hAnsi="Times New Roman"/>
          <w:sz w:val="28"/>
          <w:szCs w:val="28"/>
        </w:rPr>
        <w:t xml:space="preserve"> ………………………... </w:t>
      </w:r>
      <w:r w:rsidR="007F4675">
        <w:rPr>
          <w:rFonts w:ascii="Times New Roman" w:hAnsi="Times New Roman"/>
          <w:sz w:val="28"/>
          <w:szCs w:val="28"/>
        </w:rPr>
        <w:t xml:space="preserve"> </w:t>
      </w:r>
      <w:r w:rsidR="001D26A9">
        <w:rPr>
          <w:rFonts w:ascii="Times New Roman" w:hAnsi="Times New Roman"/>
          <w:sz w:val="28"/>
          <w:szCs w:val="28"/>
        </w:rPr>
        <w:t>15</w:t>
      </w:r>
    </w:p>
    <w:p w:rsidR="005C555A" w:rsidRDefault="005C555A" w:rsidP="00746DB4">
      <w:pPr>
        <w:spacing w:line="360" w:lineRule="auto"/>
        <w:ind w:firstLine="709"/>
        <w:contextualSpacing/>
        <w:rPr>
          <w:rFonts w:ascii="Times New Roman" w:hAnsi="Times New Roman"/>
          <w:sz w:val="28"/>
          <w:szCs w:val="28"/>
        </w:rPr>
      </w:pPr>
      <w:r>
        <w:rPr>
          <w:rFonts w:ascii="Times New Roman" w:hAnsi="Times New Roman"/>
          <w:sz w:val="28"/>
          <w:szCs w:val="28"/>
        </w:rPr>
        <w:t>2.4. Законы и подзаконные акты субъектов РФ в системе источников трудового права</w:t>
      </w:r>
      <w:r w:rsidR="001D26A9">
        <w:rPr>
          <w:rFonts w:ascii="Times New Roman" w:hAnsi="Times New Roman"/>
          <w:sz w:val="28"/>
          <w:szCs w:val="28"/>
        </w:rPr>
        <w:t xml:space="preserve"> ………………………………………………………………… </w:t>
      </w:r>
      <w:r w:rsidR="007F4675">
        <w:rPr>
          <w:rFonts w:ascii="Times New Roman" w:hAnsi="Times New Roman"/>
          <w:sz w:val="28"/>
          <w:szCs w:val="28"/>
        </w:rPr>
        <w:t xml:space="preserve"> </w:t>
      </w:r>
      <w:r w:rsidR="001D26A9">
        <w:rPr>
          <w:rFonts w:ascii="Times New Roman" w:hAnsi="Times New Roman"/>
          <w:sz w:val="28"/>
          <w:szCs w:val="28"/>
        </w:rPr>
        <w:t>17</w:t>
      </w:r>
    </w:p>
    <w:p w:rsidR="005C555A" w:rsidRDefault="005C555A" w:rsidP="00746DB4">
      <w:pPr>
        <w:spacing w:line="360" w:lineRule="auto"/>
        <w:ind w:firstLine="709"/>
        <w:contextualSpacing/>
        <w:rPr>
          <w:rFonts w:ascii="Times New Roman" w:hAnsi="Times New Roman"/>
          <w:sz w:val="28"/>
          <w:szCs w:val="28"/>
        </w:rPr>
      </w:pPr>
      <w:r>
        <w:rPr>
          <w:rFonts w:ascii="Times New Roman" w:hAnsi="Times New Roman"/>
          <w:sz w:val="28"/>
          <w:szCs w:val="28"/>
        </w:rPr>
        <w:t>2.5. Акты высших судебных органов как источники российского трудового права</w:t>
      </w:r>
      <w:r w:rsidR="001D26A9">
        <w:rPr>
          <w:rFonts w:ascii="Times New Roman" w:hAnsi="Times New Roman"/>
          <w:sz w:val="28"/>
          <w:szCs w:val="28"/>
        </w:rPr>
        <w:t xml:space="preserve"> …………………………………………………………………. 19</w:t>
      </w:r>
    </w:p>
    <w:p w:rsidR="005C555A" w:rsidRDefault="005C555A" w:rsidP="00746DB4">
      <w:pPr>
        <w:spacing w:line="360" w:lineRule="auto"/>
        <w:ind w:firstLine="709"/>
        <w:contextualSpacing/>
        <w:rPr>
          <w:rFonts w:ascii="Times New Roman" w:hAnsi="Times New Roman"/>
          <w:sz w:val="28"/>
          <w:szCs w:val="28"/>
        </w:rPr>
      </w:pPr>
      <w:r>
        <w:rPr>
          <w:rFonts w:ascii="Times New Roman" w:hAnsi="Times New Roman"/>
          <w:sz w:val="28"/>
          <w:szCs w:val="28"/>
        </w:rPr>
        <w:t>2.6. Правовые акты органов местного самоуправления</w:t>
      </w:r>
      <w:r w:rsidR="001D26A9">
        <w:rPr>
          <w:rFonts w:ascii="Times New Roman" w:hAnsi="Times New Roman"/>
          <w:sz w:val="28"/>
          <w:szCs w:val="28"/>
        </w:rPr>
        <w:t xml:space="preserve"> ……………… </w:t>
      </w:r>
      <w:r w:rsidR="007F4675">
        <w:rPr>
          <w:rFonts w:ascii="Times New Roman" w:hAnsi="Times New Roman"/>
          <w:sz w:val="28"/>
          <w:szCs w:val="28"/>
        </w:rPr>
        <w:t xml:space="preserve"> </w:t>
      </w:r>
      <w:r w:rsidR="001D26A9">
        <w:rPr>
          <w:rFonts w:ascii="Times New Roman" w:hAnsi="Times New Roman"/>
          <w:sz w:val="28"/>
          <w:szCs w:val="28"/>
        </w:rPr>
        <w:t>20</w:t>
      </w:r>
    </w:p>
    <w:p w:rsidR="005C555A" w:rsidRDefault="005C555A" w:rsidP="00746DB4">
      <w:pPr>
        <w:spacing w:line="360" w:lineRule="auto"/>
        <w:ind w:firstLine="709"/>
        <w:contextualSpacing/>
        <w:rPr>
          <w:rFonts w:ascii="Times New Roman" w:hAnsi="Times New Roman"/>
          <w:sz w:val="28"/>
          <w:szCs w:val="28"/>
        </w:rPr>
      </w:pPr>
      <w:r>
        <w:rPr>
          <w:rFonts w:ascii="Times New Roman" w:hAnsi="Times New Roman"/>
          <w:sz w:val="28"/>
          <w:szCs w:val="28"/>
        </w:rPr>
        <w:t>2.7. Соглашения, коллективные договоры и локальные акты организаций как источники трудового права</w:t>
      </w:r>
      <w:r w:rsidR="001D26A9">
        <w:rPr>
          <w:rFonts w:ascii="Times New Roman" w:hAnsi="Times New Roman"/>
          <w:sz w:val="28"/>
          <w:szCs w:val="28"/>
        </w:rPr>
        <w:t xml:space="preserve"> ……………………………………………….. </w:t>
      </w:r>
      <w:r w:rsidR="007F4675">
        <w:rPr>
          <w:rFonts w:ascii="Times New Roman" w:hAnsi="Times New Roman"/>
          <w:sz w:val="28"/>
          <w:szCs w:val="28"/>
        </w:rPr>
        <w:t xml:space="preserve"> </w:t>
      </w:r>
      <w:r w:rsidR="001D26A9">
        <w:rPr>
          <w:rFonts w:ascii="Times New Roman" w:hAnsi="Times New Roman"/>
          <w:sz w:val="28"/>
          <w:szCs w:val="28"/>
        </w:rPr>
        <w:t>21</w:t>
      </w:r>
    </w:p>
    <w:p w:rsidR="005C555A" w:rsidRDefault="005C555A" w:rsidP="00746DB4">
      <w:pPr>
        <w:spacing w:line="360" w:lineRule="auto"/>
        <w:contextualSpacing/>
        <w:rPr>
          <w:rFonts w:ascii="Times New Roman" w:hAnsi="Times New Roman"/>
          <w:sz w:val="28"/>
          <w:szCs w:val="28"/>
        </w:rPr>
      </w:pPr>
      <w:r>
        <w:rPr>
          <w:rFonts w:ascii="Times New Roman" w:hAnsi="Times New Roman"/>
          <w:sz w:val="28"/>
          <w:szCs w:val="28"/>
        </w:rPr>
        <w:t>Заключение</w:t>
      </w:r>
      <w:r w:rsidR="001D26A9">
        <w:rPr>
          <w:rFonts w:ascii="Times New Roman" w:hAnsi="Times New Roman"/>
          <w:sz w:val="28"/>
          <w:szCs w:val="28"/>
        </w:rPr>
        <w:t xml:space="preserve"> ………………………………………………………………………</w:t>
      </w:r>
      <w:r w:rsidR="007F4675">
        <w:rPr>
          <w:rFonts w:ascii="Times New Roman" w:hAnsi="Times New Roman"/>
          <w:sz w:val="28"/>
          <w:szCs w:val="28"/>
        </w:rPr>
        <w:t xml:space="preserve"> </w:t>
      </w:r>
      <w:r w:rsidR="001D26A9">
        <w:rPr>
          <w:rFonts w:ascii="Times New Roman" w:hAnsi="Times New Roman"/>
          <w:sz w:val="28"/>
          <w:szCs w:val="28"/>
        </w:rPr>
        <w:t>26</w:t>
      </w:r>
    </w:p>
    <w:p w:rsidR="005C555A" w:rsidRDefault="005C555A" w:rsidP="00746DB4">
      <w:pPr>
        <w:spacing w:line="360" w:lineRule="auto"/>
        <w:contextualSpacing/>
        <w:rPr>
          <w:rFonts w:ascii="Times New Roman" w:hAnsi="Times New Roman"/>
          <w:sz w:val="28"/>
          <w:szCs w:val="28"/>
        </w:rPr>
      </w:pPr>
      <w:r>
        <w:rPr>
          <w:rFonts w:ascii="Times New Roman" w:hAnsi="Times New Roman"/>
          <w:sz w:val="28"/>
          <w:szCs w:val="28"/>
        </w:rPr>
        <w:t>Список использ</w:t>
      </w:r>
      <w:r w:rsidR="00F11305">
        <w:rPr>
          <w:rFonts w:ascii="Times New Roman" w:hAnsi="Times New Roman"/>
          <w:sz w:val="28"/>
          <w:szCs w:val="28"/>
        </w:rPr>
        <w:t>уем</w:t>
      </w:r>
      <w:r>
        <w:rPr>
          <w:rFonts w:ascii="Times New Roman" w:hAnsi="Times New Roman"/>
          <w:sz w:val="28"/>
          <w:szCs w:val="28"/>
        </w:rPr>
        <w:t>ой литературы</w:t>
      </w:r>
      <w:r w:rsidR="001D26A9">
        <w:rPr>
          <w:rFonts w:ascii="Times New Roman" w:hAnsi="Times New Roman"/>
          <w:sz w:val="28"/>
          <w:szCs w:val="28"/>
        </w:rPr>
        <w:t xml:space="preserve"> …………………………………………….. 28</w:t>
      </w:r>
    </w:p>
    <w:p w:rsidR="005C1C8F" w:rsidRDefault="005C1C8F" w:rsidP="005C555A">
      <w:pPr>
        <w:rPr>
          <w:rFonts w:ascii="Times New Roman" w:hAnsi="Times New Roman"/>
          <w:sz w:val="28"/>
          <w:szCs w:val="28"/>
        </w:rPr>
      </w:pPr>
    </w:p>
    <w:p w:rsidR="005C1C8F" w:rsidRDefault="005C1C8F" w:rsidP="005C555A">
      <w:pPr>
        <w:rPr>
          <w:rFonts w:ascii="Times New Roman" w:hAnsi="Times New Roman"/>
          <w:sz w:val="28"/>
          <w:szCs w:val="28"/>
        </w:rPr>
      </w:pPr>
    </w:p>
    <w:p w:rsidR="005C1C8F" w:rsidRDefault="005C1C8F" w:rsidP="005C555A">
      <w:pPr>
        <w:rPr>
          <w:rFonts w:ascii="Times New Roman" w:hAnsi="Times New Roman"/>
          <w:sz w:val="28"/>
          <w:szCs w:val="28"/>
        </w:rPr>
      </w:pPr>
    </w:p>
    <w:p w:rsidR="005C1C8F" w:rsidRDefault="005C1C8F" w:rsidP="005C555A">
      <w:pPr>
        <w:rPr>
          <w:rFonts w:ascii="Times New Roman" w:hAnsi="Times New Roman"/>
          <w:sz w:val="28"/>
          <w:szCs w:val="28"/>
        </w:rPr>
      </w:pPr>
    </w:p>
    <w:p w:rsidR="005C1C8F" w:rsidRDefault="005C1C8F" w:rsidP="005C555A">
      <w:pPr>
        <w:rPr>
          <w:rFonts w:ascii="Times New Roman" w:hAnsi="Times New Roman"/>
          <w:sz w:val="28"/>
          <w:szCs w:val="28"/>
        </w:rPr>
      </w:pPr>
    </w:p>
    <w:p w:rsidR="005C1C8F" w:rsidRDefault="005C1C8F" w:rsidP="005C555A">
      <w:pPr>
        <w:rPr>
          <w:rFonts w:ascii="Times New Roman" w:hAnsi="Times New Roman"/>
          <w:sz w:val="28"/>
          <w:szCs w:val="28"/>
        </w:rPr>
      </w:pPr>
    </w:p>
    <w:p w:rsidR="005C1C8F" w:rsidRDefault="005C1C8F" w:rsidP="005C555A">
      <w:pPr>
        <w:rPr>
          <w:rFonts w:ascii="Times New Roman" w:hAnsi="Times New Roman"/>
          <w:sz w:val="28"/>
          <w:szCs w:val="28"/>
        </w:rPr>
      </w:pPr>
    </w:p>
    <w:p w:rsidR="005C1C8F" w:rsidRDefault="005C1C8F" w:rsidP="005C555A">
      <w:pPr>
        <w:rPr>
          <w:rFonts w:ascii="Times New Roman" w:hAnsi="Times New Roman"/>
          <w:sz w:val="28"/>
          <w:szCs w:val="28"/>
        </w:rPr>
      </w:pPr>
    </w:p>
    <w:p w:rsidR="005C1C8F" w:rsidRDefault="005C1C8F" w:rsidP="005C555A">
      <w:pPr>
        <w:rPr>
          <w:rFonts w:ascii="Times New Roman" w:hAnsi="Times New Roman"/>
          <w:sz w:val="28"/>
          <w:szCs w:val="28"/>
        </w:rPr>
      </w:pPr>
    </w:p>
    <w:p w:rsidR="005C1C8F" w:rsidRDefault="005C1C8F" w:rsidP="005C555A">
      <w:pPr>
        <w:rPr>
          <w:rFonts w:ascii="Times New Roman" w:hAnsi="Times New Roman"/>
          <w:sz w:val="28"/>
          <w:szCs w:val="28"/>
        </w:rPr>
      </w:pPr>
    </w:p>
    <w:p w:rsidR="005C1C8F" w:rsidRDefault="005C1C8F" w:rsidP="005C555A">
      <w:pPr>
        <w:rPr>
          <w:rFonts w:ascii="Times New Roman" w:hAnsi="Times New Roman"/>
          <w:sz w:val="28"/>
          <w:szCs w:val="28"/>
        </w:rPr>
      </w:pPr>
    </w:p>
    <w:p w:rsidR="005C1C8F" w:rsidRDefault="005C1C8F" w:rsidP="005C555A">
      <w:pPr>
        <w:rPr>
          <w:rFonts w:ascii="Times New Roman" w:hAnsi="Times New Roman"/>
          <w:sz w:val="28"/>
          <w:szCs w:val="28"/>
        </w:rPr>
      </w:pPr>
    </w:p>
    <w:p w:rsidR="005C1C8F" w:rsidRDefault="005C1C8F" w:rsidP="005C555A">
      <w:pPr>
        <w:rPr>
          <w:rFonts w:ascii="Times New Roman" w:hAnsi="Times New Roman"/>
          <w:sz w:val="28"/>
          <w:szCs w:val="28"/>
        </w:rPr>
      </w:pPr>
    </w:p>
    <w:p w:rsidR="005C1C8F" w:rsidRDefault="005C1C8F" w:rsidP="005C555A">
      <w:pPr>
        <w:rPr>
          <w:rFonts w:ascii="Times New Roman" w:hAnsi="Times New Roman"/>
          <w:sz w:val="28"/>
          <w:szCs w:val="28"/>
        </w:rPr>
      </w:pPr>
    </w:p>
    <w:p w:rsidR="005C1C8F" w:rsidRDefault="005C1C8F" w:rsidP="005C555A">
      <w:pPr>
        <w:rPr>
          <w:rFonts w:ascii="Times New Roman" w:hAnsi="Times New Roman"/>
          <w:sz w:val="28"/>
          <w:szCs w:val="28"/>
        </w:rPr>
      </w:pPr>
    </w:p>
    <w:p w:rsidR="005C1C8F" w:rsidRDefault="005C1C8F" w:rsidP="005C555A">
      <w:pPr>
        <w:rPr>
          <w:rFonts w:ascii="Times New Roman" w:hAnsi="Times New Roman"/>
          <w:sz w:val="28"/>
          <w:szCs w:val="28"/>
        </w:rPr>
      </w:pPr>
    </w:p>
    <w:p w:rsidR="005C1C8F" w:rsidRPr="00B4620A" w:rsidRDefault="005C1C8F" w:rsidP="006F41B5">
      <w:pPr>
        <w:spacing w:line="360" w:lineRule="auto"/>
        <w:ind w:firstLine="709"/>
        <w:contextualSpacing/>
        <w:jc w:val="center"/>
        <w:rPr>
          <w:rFonts w:ascii="Times New Roman" w:hAnsi="Times New Roman"/>
          <w:sz w:val="32"/>
          <w:szCs w:val="32"/>
        </w:rPr>
      </w:pPr>
      <w:r w:rsidRPr="00B4620A">
        <w:rPr>
          <w:rFonts w:ascii="Times New Roman" w:hAnsi="Times New Roman"/>
          <w:sz w:val="32"/>
          <w:szCs w:val="32"/>
        </w:rPr>
        <w:t>ВВЕДЕНИЕ</w:t>
      </w:r>
      <w:r w:rsidRPr="00B4620A">
        <w:rPr>
          <w:rFonts w:ascii="Times New Roman" w:hAnsi="Times New Roman"/>
          <w:sz w:val="32"/>
          <w:szCs w:val="32"/>
        </w:rPr>
        <w:br/>
      </w:r>
    </w:p>
    <w:p w:rsidR="00653340" w:rsidRDefault="005C1C8F" w:rsidP="007553E0">
      <w:pPr>
        <w:autoSpaceDE w:val="0"/>
        <w:autoSpaceDN w:val="0"/>
        <w:adjustRightInd w:val="0"/>
        <w:spacing w:line="360" w:lineRule="auto"/>
        <w:ind w:firstLine="709"/>
        <w:contextualSpacing/>
        <w:rPr>
          <w:rFonts w:ascii="Times New Roman" w:hAnsi="Times New Roman"/>
          <w:sz w:val="28"/>
          <w:szCs w:val="28"/>
          <w:lang w:eastAsia="ru-RU"/>
        </w:rPr>
      </w:pPr>
      <w:r w:rsidRPr="005C1C8F">
        <w:rPr>
          <w:rFonts w:ascii="Times New Roman" w:hAnsi="Times New Roman"/>
          <w:bCs/>
          <w:sz w:val="28"/>
          <w:szCs w:val="28"/>
          <w:lang w:eastAsia="ru-RU"/>
        </w:rPr>
        <w:t xml:space="preserve">Актуальность </w:t>
      </w:r>
      <w:r w:rsidRPr="005C1C8F">
        <w:rPr>
          <w:rFonts w:ascii="Times New Roman" w:hAnsi="Times New Roman"/>
          <w:sz w:val="28"/>
          <w:szCs w:val="28"/>
          <w:lang w:eastAsia="ru-RU"/>
        </w:rPr>
        <w:t xml:space="preserve">выбранной темы обусловлена тем, что изучение процесса реализации источников трудового права позволяет выявить как способы, которые не привели нормы права в соответствующие отношения, так и способы, обеспечивающие реализацию норм трудового права. Рассмотрение материального аспекта источников трудового права позволяет выделить нормы, применение которых не вызывает затруднений, а также нормы, не преодолевшие путь от формального к материальному выражению. </w:t>
      </w:r>
    </w:p>
    <w:p w:rsidR="007553E0" w:rsidRDefault="005C1C8F" w:rsidP="007553E0">
      <w:pPr>
        <w:autoSpaceDE w:val="0"/>
        <w:autoSpaceDN w:val="0"/>
        <w:adjustRightInd w:val="0"/>
        <w:spacing w:line="360" w:lineRule="auto"/>
        <w:ind w:firstLine="709"/>
        <w:contextualSpacing/>
        <w:rPr>
          <w:rFonts w:ascii="Times New Roman" w:hAnsi="Times New Roman"/>
          <w:sz w:val="28"/>
          <w:szCs w:val="28"/>
          <w:lang w:eastAsia="ru-RU"/>
        </w:rPr>
      </w:pPr>
      <w:r w:rsidRPr="005C1C8F">
        <w:rPr>
          <w:rFonts w:ascii="Times New Roman" w:hAnsi="Times New Roman"/>
          <w:sz w:val="28"/>
          <w:szCs w:val="28"/>
          <w:lang w:eastAsia="ru-RU"/>
        </w:rPr>
        <w:t xml:space="preserve">Под источником права в юридическом смысле принято понимать его значение только как специфической формы выражения правовых норм и придания им обязательности. </w:t>
      </w:r>
    </w:p>
    <w:p w:rsidR="007553E0" w:rsidRDefault="005C1C8F" w:rsidP="007553E0">
      <w:pPr>
        <w:autoSpaceDE w:val="0"/>
        <w:autoSpaceDN w:val="0"/>
        <w:adjustRightInd w:val="0"/>
        <w:spacing w:line="360" w:lineRule="auto"/>
        <w:ind w:firstLine="709"/>
        <w:contextualSpacing/>
        <w:rPr>
          <w:rFonts w:ascii="Times New Roman" w:hAnsi="Times New Roman"/>
          <w:sz w:val="28"/>
          <w:szCs w:val="28"/>
          <w:lang w:eastAsia="ru-RU"/>
        </w:rPr>
      </w:pPr>
      <w:r w:rsidRPr="005C1C8F">
        <w:rPr>
          <w:rFonts w:ascii="Times New Roman" w:hAnsi="Times New Roman"/>
          <w:sz w:val="28"/>
          <w:szCs w:val="28"/>
          <w:lang w:eastAsia="ru-RU"/>
        </w:rPr>
        <w:t xml:space="preserve">Как идентичные понятию «источник права» обычно рассматриваются термины «форма права» или «внешняя форма права». Чаще всего, употребляя термин «источник права», имеют в виду источник права в формальном, юридическом смысле. </w:t>
      </w:r>
    </w:p>
    <w:p w:rsidR="007553E0" w:rsidRDefault="005C1C8F" w:rsidP="007553E0">
      <w:pPr>
        <w:autoSpaceDE w:val="0"/>
        <w:autoSpaceDN w:val="0"/>
        <w:adjustRightInd w:val="0"/>
        <w:spacing w:line="360" w:lineRule="auto"/>
        <w:ind w:firstLine="709"/>
        <w:contextualSpacing/>
        <w:rPr>
          <w:rFonts w:ascii="Times New Roman" w:hAnsi="Times New Roman"/>
          <w:bCs/>
          <w:sz w:val="28"/>
          <w:szCs w:val="28"/>
          <w:lang w:eastAsia="ru-RU"/>
        </w:rPr>
      </w:pPr>
      <w:r w:rsidRPr="005C1C8F">
        <w:rPr>
          <w:rFonts w:ascii="Times New Roman" w:hAnsi="Times New Roman"/>
          <w:sz w:val="28"/>
          <w:szCs w:val="28"/>
          <w:lang w:eastAsia="ru-RU"/>
        </w:rPr>
        <w:t xml:space="preserve">В современных условиях хозяйствования правовое регулирование трудовых отношений требует большей гибкости и динамичности, которые позволяют учитывать особенности экономического развития, производственной специализации отдельных регионов, отраслей, профессий. Достижение этой задачи осуществляется посредством сочетания законодательного (централизованного) и договорного регулирования (социально-партнерского, коллективно-договорного и индивидуально-договорного) отношений в сфере труда. </w:t>
      </w:r>
    </w:p>
    <w:p w:rsidR="005C1C8F" w:rsidRPr="005C1C8F" w:rsidRDefault="005C1C8F" w:rsidP="007553E0">
      <w:pPr>
        <w:autoSpaceDE w:val="0"/>
        <w:autoSpaceDN w:val="0"/>
        <w:adjustRightInd w:val="0"/>
        <w:spacing w:line="360" w:lineRule="auto"/>
        <w:ind w:firstLine="709"/>
        <w:contextualSpacing/>
        <w:rPr>
          <w:rFonts w:ascii="Times New Roman" w:hAnsi="Times New Roman"/>
          <w:sz w:val="28"/>
          <w:szCs w:val="28"/>
          <w:lang w:eastAsia="ru-RU"/>
        </w:rPr>
      </w:pPr>
      <w:r w:rsidRPr="005C1C8F">
        <w:rPr>
          <w:rFonts w:ascii="Times New Roman" w:hAnsi="Times New Roman"/>
          <w:bCs/>
          <w:sz w:val="28"/>
          <w:szCs w:val="28"/>
          <w:lang w:eastAsia="ru-RU"/>
        </w:rPr>
        <w:t xml:space="preserve">Предметом </w:t>
      </w:r>
      <w:r w:rsidRPr="005C1C8F">
        <w:rPr>
          <w:rFonts w:ascii="Times New Roman" w:hAnsi="Times New Roman"/>
          <w:sz w:val="28"/>
          <w:szCs w:val="28"/>
          <w:lang w:eastAsia="ru-RU"/>
        </w:rPr>
        <w:t xml:space="preserve">курсовой работы являются правовые нормы, являющиеся источниками трудового права. </w:t>
      </w:r>
    </w:p>
    <w:p w:rsidR="007553E0" w:rsidRDefault="005C1C8F" w:rsidP="007553E0">
      <w:pPr>
        <w:autoSpaceDE w:val="0"/>
        <w:autoSpaceDN w:val="0"/>
        <w:adjustRightInd w:val="0"/>
        <w:spacing w:line="360" w:lineRule="auto"/>
        <w:ind w:firstLine="709"/>
        <w:contextualSpacing/>
        <w:rPr>
          <w:rFonts w:ascii="Times New Roman" w:hAnsi="Times New Roman"/>
          <w:sz w:val="28"/>
          <w:szCs w:val="28"/>
          <w:lang w:eastAsia="ru-RU"/>
        </w:rPr>
      </w:pPr>
      <w:r w:rsidRPr="005C1C8F">
        <w:rPr>
          <w:rFonts w:ascii="Times New Roman" w:hAnsi="Times New Roman"/>
          <w:bCs/>
          <w:sz w:val="28"/>
          <w:szCs w:val="28"/>
          <w:lang w:eastAsia="ru-RU"/>
        </w:rPr>
        <w:t xml:space="preserve">Целью </w:t>
      </w:r>
      <w:r w:rsidRPr="005C1C8F">
        <w:rPr>
          <w:rFonts w:ascii="Times New Roman" w:hAnsi="Times New Roman"/>
          <w:sz w:val="28"/>
          <w:szCs w:val="28"/>
          <w:lang w:eastAsia="ru-RU"/>
        </w:rPr>
        <w:t xml:space="preserve">настоящего исследования является комплексный анализ источников трудового права. Для достижения указанной цели следует решить следующие </w:t>
      </w:r>
      <w:r w:rsidRPr="005C1C8F">
        <w:rPr>
          <w:rFonts w:ascii="Times New Roman" w:hAnsi="Times New Roman"/>
          <w:bCs/>
          <w:sz w:val="28"/>
          <w:szCs w:val="28"/>
          <w:lang w:eastAsia="ru-RU"/>
        </w:rPr>
        <w:t>задачи</w:t>
      </w:r>
      <w:r w:rsidRPr="005C1C8F">
        <w:rPr>
          <w:rFonts w:ascii="Times New Roman" w:hAnsi="Times New Roman"/>
          <w:sz w:val="28"/>
          <w:szCs w:val="28"/>
          <w:lang w:eastAsia="ru-RU"/>
        </w:rPr>
        <w:t xml:space="preserve">: </w:t>
      </w:r>
    </w:p>
    <w:p w:rsidR="007553E0" w:rsidRDefault="005C1C8F" w:rsidP="007553E0">
      <w:pPr>
        <w:autoSpaceDE w:val="0"/>
        <w:autoSpaceDN w:val="0"/>
        <w:adjustRightInd w:val="0"/>
        <w:spacing w:line="360" w:lineRule="auto"/>
        <w:ind w:firstLine="709"/>
        <w:contextualSpacing/>
        <w:rPr>
          <w:rFonts w:ascii="Times New Roman" w:hAnsi="Times New Roman"/>
          <w:sz w:val="28"/>
          <w:szCs w:val="28"/>
          <w:lang w:eastAsia="ru-RU"/>
        </w:rPr>
      </w:pPr>
      <w:r w:rsidRPr="005C1C8F">
        <w:rPr>
          <w:rFonts w:ascii="Times New Roman" w:hAnsi="Times New Roman"/>
          <w:sz w:val="28"/>
          <w:szCs w:val="28"/>
          <w:lang w:eastAsia="ru-RU"/>
        </w:rPr>
        <w:t xml:space="preserve">- рассмотреть понятие, особенности и виды источников современного трудового права; </w:t>
      </w:r>
    </w:p>
    <w:p w:rsidR="007553E0" w:rsidRDefault="005C1C8F" w:rsidP="007553E0">
      <w:pPr>
        <w:autoSpaceDE w:val="0"/>
        <w:autoSpaceDN w:val="0"/>
        <w:adjustRightInd w:val="0"/>
        <w:spacing w:line="360" w:lineRule="auto"/>
        <w:ind w:firstLine="709"/>
        <w:contextualSpacing/>
        <w:rPr>
          <w:rFonts w:ascii="Times New Roman" w:hAnsi="Times New Roman"/>
          <w:sz w:val="28"/>
          <w:szCs w:val="28"/>
          <w:lang w:eastAsia="ru-RU"/>
        </w:rPr>
      </w:pPr>
      <w:r w:rsidRPr="005C1C8F">
        <w:rPr>
          <w:rFonts w:ascii="Times New Roman" w:hAnsi="Times New Roman"/>
          <w:sz w:val="28"/>
          <w:szCs w:val="28"/>
          <w:lang w:eastAsia="ru-RU"/>
        </w:rPr>
        <w:t xml:space="preserve">- рассмотреть Конституцию РФ в качестве источника трудового права; </w:t>
      </w:r>
    </w:p>
    <w:p w:rsidR="007553E0" w:rsidRDefault="005C1C8F" w:rsidP="007553E0">
      <w:pPr>
        <w:autoSpaceDE w:val="0"/>
        <w:autoSpaceDN w:val="0"/>
        <w:adjustRightInd w:val="0"/>
        <w:spacing w:line="360" w:lineRule="auto"/>
        <w:ind w:firstLine="709"/>
        <w:contextualSpacing/>
        <w:rPr>
          <w:rFonts w:ascii="Times New Roman" w:hAnsi="Times New Roman"/>
          <w:sz w:val="28"/>
          <w:szCs w:val="28"/>
          <w:lang w:eastAsia="ru-RU"/>
        </w:rPr>
      </w:pPr>
      <w:r w:rsidRPr="005C1C8F">
        <w:rPr>
          <w:rFonts w:ascii="Times New Roman" w:hAnsi="Times New Roman"/>
          <w:sz w:val="28"/>
          <w:szCs w:val="28"/>
          <w:lang w:eastAsia="ru-RU"/>
        </w:rPr>
        <w:t xml:space="preserve">- исследовать федеральные законы и подзаконные акты, а также законы и подзаконные акты субъектов РФ и органов местного самоуправления в системе источников трудового права; </w:t>
      </w:r>
    </w:p>
    <w:p w:rsidR="007553E0" w:rsidRDefault="005C1C8F" w:rsidP="007553E0">
      <w:pPr>
        <w:autoSpaceDE w:val="0"/>
        <w:autoSpaceDN w:val="0"/>
        <w:adjustRightInd w:val="0"/>
        <w:spacing w:line="360" w:lineRule="auto"/>
        <w:ind w:firstLine="709"/>
        <w:contextualSpacing/>
        <w:rPr>
          <w:rFonts w:ascii="Times New Roman" w:hAnsi="Times New Roman"/>
          <w:sz w:val="28"/>
          <w:szCs w:val="28"/>
          <w:lang w:eastAsia="ru-RU"/>
        </w:rPr>
      </w:pPr>
      <w:r w:rsidRPr="005C1C8F">
        <w:rPr>
          <w:rFonts w:ascii="Times New Roman" w:hAnsi="Times New Roman"/>
          <w:sz w:val="28"/>
          <w:szCs w:val="28"/>
          <w:lang w:eastAsia="ru-RU"/>
        </w:rPr>
        <w:t xml:space="preserve">- рассмотреть акты высших судебных органов как источники российского трудового права; </w:t>
      </w:r>
    </w:p>
    <w:p w:rsidR="007553E0" w:rsidRDefault="005C1C8F" w:rsidP="007553E0">
      <w:pPr>
        <w:autoSpaceDE w:val="0"/>
        <w:autoSpaceDN w:val="0"/>
        <w:adjustRightInd w:val="0"/>
        <w:spacing w:line="360" w:lineRule="auto"/>
        <w:ind w:firstLine="709"/>
        <w:contextualSpacing/>
        <w:rPr>
          <w:rFonts w:ascii="Times New Roman" w:hAnsi="Times New Roman"/>
          <w:sz w:val="28"/>
          <w:szCs w:val="28"/>
          <w:lang w:eastAsia="ru-RU"/>
        </w:rPr>
      </w:pPr>
      <w:r w:rsidRPr="005C1C8F">
        <w:rPr>
          <w:rFonts w:ascii="Times New Roman" w:hAnsi="Times New Roman"/>
          <w:sz w:val="28"/>
          <w:szCs w:val="28"/>
          <w:lang w:eastAsia="ru-RU"/>
        </w:rPr>
        <w:t xml:space="preserve">- проанализировать соглашения, коллективные договоры и локальные акты организаций в качестве источников трудового права. </w:t>
      </w:r>
    </w:p>
    <w:p w:rsidR="007553E0" w:rsidRDefault="005C1C8F" w:rsidP="007553E0">
      <w:pPr>
        <w:autoSpaceDE w:val="0"/>
        <w:autoSpaceDN w:val="0"/>
        <w:adjustRightInd w:val="0"/>
        <w:spacing w:line="360" w:lineRule="auto"/>
        <w:ind w:firstLine="709"/>
        <w:contextualSpacing/>
        <w:rPr>
          <w:rFonts w:ascii="Times New Roman" w:hAnsi="Times New Roman"/>
          <w:bCs/>
          <w:sz w:val="28"/>
          <w:szCs w:val="28"/>
          <w:lang w:eastAsia="ru-RU"/>
        </w:rPr>
      </w:pPr>
      <w:r w:rsidRPr="005C1C8F">
        <w:rPr>
          <w:rFonts w:ascii="Times New Roman" w:hAnsi="Times New Roman"/>
          <w:bCs/>
          <w:sz w:val="28"/>
          <w:szCs w:val="28"/>
          <w:lang w:eastAsia="ru-RU"/>
        </w:rPr>
        <w:t xml:space="preserve">Методологическую основу </w:t>
      </w:r>
      <w:r w:rsidRPr="005C1C8F">
        <w:rPr>
          <w:rFonts w:ascii="Times New Roman" w:hAnsi="Times New Roman"/>
          <w:sz w:val="28"/>
          <w:szCs w:val="28"/>
          <w:lang w:eastAsia="ru-RU"/>
        </w:rPr>
        <w:t>исследования составляет диалектический материализм. Наряду с этим здесь широко используются такие методы исследования, как: специально-юридический, сравнительно-правовой, статистический, исторический и другие приемы обобщения научного материала и практического опыта. Раскрытие темы предполагает изучение ряда нормативных актов, в частности, Конституции Российской Федерации</w:t>
      </w:r>
      <w:r w:rsidR="004E2C04">
        <w:rPr>
          <w:rStyle w:val="a5"/>
          <w:rFonts w:ascii="Times New Roman" w:hAnsi="Times New Roman"/>
          <w:sz w:val="28"/>
          <w:szCs w:val="28"/>
          <w:lang w:eastAsia="ru-RU"/>
        </w:rPr>
        <w:footnoteReference w:id="1"/>
      </w:r>
      <w:r w:rsidRPr="005C1C8F">
        <w:rPr>
          <w:rFonts w:ascii="Times New Roman" w:hAnsi="Times New Roman"/>
          <w:sz w:val="28"/>
          <w:szCs w:val="28"/>
          <w:lang w:eastAsia="ru-RU"/>
        </w:rPr>
        <w:t>, Трудового кодекса Российской Федерации</w:t>
      </w:r>
      <w:r w:rsidR="00BF193A">
        <w:rPr>
          <w:rStyle w:val="a5"/>
          <w:rFonts w:ascii="Times New Roman" w:hAnsi="Times New Roman"/>
          <w:sz w:val="28"/>
          <w:szCs w:val="28"/>
          <w:lang w:eastAsia="ru-RU"/>
        </w:rPr>
        <w:footnoteReference w:id="2"/>
      </w:r>
      <w:r w:rsidRPr="005C1C8F">
        <w:rPr>
          <w:rFonts w:ascii="Times New Roman" w:hAnsi="Times New Roman"/>
          <w:sz w:val="28"/>
          <w:szCs w:val="28"/>
          <w:lang w:eastAsia="ru-RU"/>
        </w:rPr>
        <w:t xml:space="preserve"> с учетом последних изменений, а также научной литературы, монографий, методических разработок, пособий и материалов периодических изданий. </w:t>
      </w:r>
    </w:p>
    <w:p w:rsidR="007553E0" w:rsidRDefault="005C1C8F" w:rsidP="007553E0">
      <w:pPr>
        <w:autoSpaceDE w:val="0"/>
        <w:autoSpaceDN w:val="0"/>
        <w:adjustRightInd w:val="0"/>
        <w:spacing w:line="360" w:lineRule="auto"/>
        <w:ind w:firstLine="709"/>
        <w:contextualSpacing/>
        <w:rPr>
          <w:rFonts w:ascii="Times New Roman" w:hAnsi="Times New Roman"/>
          <w:bCs/>
          <w:sz w:val="28"/>
          <w:szCs w:val="28"/>
          <w:lang w:eastAsia="ru-RU"/>
        </w:rPr>
      </w:pPr>
      <w:r w:rsidRPr="005C1C8F">
        <w:rPr>
          <w:rFonts w:ascii="Times New Roman" w:hAnsi="Times New Roman"/>
          <w:bCs/>
          <w:sz w:val="28"/>
          <w:szCs w:val="28"/>
          <w:lang w:eastAsia="ru-RU"/>
        </w:rPr>
        <w:t xml:space="preserve">Теоретическую основу </w:t>
      </w:r>
      <w:r w:rsidRPr="005C1C8F">
        <w:rPr>
          <w:rFonts w:ascii="Times New Roman" w:hAnsi="Times New Roman"/>
          <w:sz w:val="28"/>
          <w:szCs w:val="28"/>
          <w:lang w:eastAsia="ru-RU"/>
        </w:rPr>
        <w:t xml:space="preserve">курсовой работы составляют труды отечественных ученых: М.В. Молодцова, </w:t>
      </w:r>
      <w:r w:rsidR="006F41B5">
        <w:rPr>
          <w:rFonts w:ascii="Times New Roman" w:hAnsi="Times New Roman"/>
          <w:sz w:val="28"/>
          <w:szCs w:val="28"/>
          <w:lang w:eastAsia="ru-RU"/>
        </w:rPr>
        <w:t xml:space="preserve">С.В. Колобовой, О.В. Смирнова, Д.А. Никонова, С.Ю. Головиной </w:t>
      </w:r>
      <w:r w:rsidRPr="005C1C8F">
        <w:rPr>
          <w:rFonts w:ascii="Times New Roman" w:hAnsi="Times New Roman"/>
          <w:sz w:val="28"/>
          <w:szCs w:val="28"/>
          <w:lang w:eastAsia="ru-RU"/>
        </w:rPr>
        <w:t xml:space="preserve">и др. </w:t>
      </w:r>
    </w:p>
    <w:p w:rsidR="005C1C8F" w:rsidRDefault="005C1C8F" w:rsidP="007553E0">
      <w:pPr>
        <w:autoSpaceDE w:val="0"/>
        <w:autoSpaceDN w:val="0"/>
        <w:adjustRightInd w:val="0"/>
        <w:spacing w:line="360" w:lineRule="auto"/>
        <w:ind w:firstLine="709"/>
        <w:contextualSpacing/>
        <w:rPr>
          <w:rFonts w:ascii="Times New Roman" w:hAnsi="Times New Roman"/>
          <w:sz w:val="28"/>
          <w:szCs w:val="28"/>
          <w:lang w:eastAsia="ru-RU"/>
        </w:rPr>
      </w:pPr>
      <w:r w:rsidRPr="005C1C8F">
        <w:rPr>
          <w:rFonts w:ascii="Times New Roman" w:hAnsi="Times New Roman"/>
          <w:bCs/>
          <w:sz w:val="28"/>
          <w:szCs w:val="28"/>
          <w:lang w:eastAsia="ru-RU"/>
        </w:rPr>
        <w:t xml:space="preserve">Структура курсовой работы </w:t>
      </w:r>
      <w:r w:rsidRPr="005C1C8F">
        <w:rPr>
          <w:rFonts w:ascii="Times New Roman" w:hAnsi="Times New Roman"/>
          <w:sz w:val="28"/>
          <w:szCs w:val="28"/>
          <w:lang w:eastAsia="ru-RU"/>
        </w:rPr>
        <w:t xml:space="preserve">обусловлена предметом, целью и задачами исследования. Работа состоит из введения, двух глав, заключения и списка использованной литературы. </w:t>
      </w:r>
    </w:p>
    <w:p w:rsidR="00B4620A" w:rsidRDefault="00B4620A" w:rsidP="007553E0">
      <w:pPr>
        <w:autoSpaceDE w:val="0"/>
        <w:autoSpaceDN w:val="0"/>
        <w:adjustRightInd w:val="0"/>
        <w:spacing w:line="360" w:lineRule="auto"/>
        <w:ind w:firstLine="709"/>
        <w:contextualSpacing/>
        <w:rPr>
          <w:rFonts w:ascii="Times New Roman" w:hAnsi="Times New Roman"/>
          <w:sz w:val="28"/>
          <w:szCs w:val="28"/>
          <w:lang w:eastAsia="ru-RU"/>
        </w:rPr>
      </w:pPr>
    </w:p>
    <w:p w:rsidR="00653340" w:rsidRPr="005C1C8F" w:rsidRDefault="00653340" w:rsidP="007553E0">
      <w:pPr>
        <w:autoSpaceDE w:val="0"/>
        <w:autoSpaceDN w:val="0"/>
        <w:adjustRightInd w:val="0"/>
        <w:spacing w:line="360" w:lineRule="auto"/>
        <w:ind w:firstLine="709"/>
        <w:contextualSpacing/>
        <w:rPr>
          <w:rFonts w:ascii="Times New Roman" w:hAnsi="Times New Roman"/>
          <w:sz w:val="28"/>
          <w:szCs w:val="28"/>
          <w:lang w:eastAsia="ru-RU"/>
        </w:rPr>
      </w:pPr>
    </w:p>
    <w:p w:rsidR="005240A7" w:rsidRPr="00B4620A" w:rsidRDefault="005240A7" w:rsidP="00B4620A">
      <w:pPr>
        <w:spacing w:line="480" w:lineRule="auto"/>
        <w:jc w:val="center"/>
        <w:rPr>
          <w:rFonts w:ascii="Times New Roman" w:hAnsi="Times New Roman"/>
          <w:sz w:val="32"/>
          <w:szCs w:val="32"/>
        </w:rPr>
      </w:pPr>
      <w:r w:rsidRPr="00B4620A">
        <w:rPr>
          <w:rFonts w:ascii="Times New Roman" w:hAnsi="Times New Roman"/>
          <w:sz w:val="32"/>
          <w:szCs w:val="32"/>
        </w:rPr>
        <w:t>Глава 1. Понятие и виды источников трудового права</w:t>
      </w:r>
    </w:p>
    <w:p w:rsidR="005240A7" w:rsidRPr="00B4620A" w:rsidRDefault="005240A7" w:rsidP="00B4620A">
      <w:pPr>
        <w:numPr>
          <w:ilvl w:val="1"/>
          <w:numId w:val="2"/>
        </w:numPr>
        <w:spacing w:line="480" w:lineRule="auto"/>
        <w:jc w:val="center"/>
        <w:rPr>
          <w:rFonts w:ascii="Times New Roman" w:hAnsi="Times New Roman"/>
          <w:sz w:val="30"/>
          <w:szCs w:val="30"/>
        </w:rPr>
      </w:pPr>
      <w:r w:rsidRPr="00B4620A">
        <w:rPr>
          <w:rFonts w:ascii="Times New Roman" w:hAnsi="Times New Roman"/>
          <w:sz w:val="30"/>
          <w:szCs w:val="30"/>
        </w:rPr>
        <w:t>Понятие и особенности источников трудового права</w:t>
      </w:r>
    </w:p>
    <w:p w:rsidR="005240A7" w:rsidRDefault="005240A7" w:rsidP="005240A7">
      <w:pPr>
        <w:rPr>
          <w:rFonts w:ascii="Times New Roman" w:hAnsi="Times New Roman"/>
          <w:sz w:val="28"/>
          <w:szCs w:val="28"/>
        </w:rPr>
      </w:pPr>
    </w:p>
    <w:p w:rsidR="005240A7" w:rsidRPr="005240A7" w:rsidRDefault="005240A7" w:rsidP="00746DB4">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Источники трудового права - это нормативно-правовые акты и отдельные нормы, которые призваны регулировать отношения, входящие в предмет трудового права</w:t>
      </w:r>
      <w:r w:rsidR="00140C84">
        <w:rPr>
          <w:rStyle w:val="a5"/>
          <w:rFonts w:ascii="Times New Roman" w:hAnsi="Times New Roman"/>
          <w:sz w:val="28"/>
          <w:szCs w:val="28"/>
          <w:lang w:eastAsia="ru-RU"/>
        </w:rPr>
        <w:footnoteReference w:id="3"/>
      </w:r>
      <w:r w:rsidRPr="005240A7">
        <w:rPr>
          <w:rFonts w:ascii="Times New Roman" w:hAnsi="Times New Roman"/>
          <w:sz w:val="28"/>
          <w:szCs w:val="28"/>
          <w:lang w:eastAsia="ru-RU"/>
        </w:rPr>
        <w:t>.</w:t>
      </w:r>
    </w:p>
    <w:p w:rsidR="00151112" w:rsidRDefault="005240A7" w:rsidP="00746DB4">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 xml:space="preserve">Источниками трудового права называются результаты правотворческой деятельности компетентных органов в сфере регулирования трудовых и иных непосредственно связанных с ними отношений, составляющих предмет данной отрасли права. Весь комплекс источников трудового права определяется как трудовое законодательство. Составной частью системы источников трудового права России являются локальные нормативные акты, содержащие нормы трудового права. Работодатель принимает локальные нормативные акты в пределах своей компетенции в соответствии с законами и иными нормативными правовыми актами, коллективным договором, соглашениями. </w:t>
      </w:r>
    </w:p>
    <w:p w:rsidR="005240A7" w:rsidRPr="005240A7" w:rsidRDefault="005240A7" w:rsidP="00746DB4">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В современной учебно-научной литературе источники трудового права - это "различные нормативные правовые акты, содержащие нормы трудового права, регулирующие трудовые и непосредственно связанные с ними отношения"</w:t>
      </w:r>
      <w:r w:rsidR="00140C84">
        <w:rPr>
          <w:rStyle w:val="a5"/>
          <w:rFonts w:ascii="Times New Roman" w:hAnsi="Times New Roman"/>
          <w:sz w:val="28"/>
          <w:szCs w:val="28"/>
          <w:lang w:eastAsia="ru-RU"/>
        </w:rPr>
        <w:footnoteReference w:id="4"/>
      </w:r>
      <w:r w:rsidRPr="005240A7">
        <w:rPr>
          <w:rFonts w:ascii="Times New Roman" w:hAnsi="Times New Roman"/>
          <w:sz w:val="28"/>
          <w:szCs w:val="28"/>
          <w:lang w:eastAsia="ru-RU"/>
        </w:rPr>
        <w:t>, "результаты (продукты) правотворческой деятельности компетентных органов государства в сфере регулирования трудовых и иных общественных отношений, составляющих предмет этой отрасли права"</w:t>
      </w:r>
      <w:r w:rsidR="00AC2D3F">
        <w:rPr>
          <w:rStyle w:val="a5"/>
          <w:rFonts w:ascii="Times New Roman" w:hAnsi="Times New Roman"/>
          <w:sz w:val="28"/>
          <w:szCs w:val="28"/>
          <w:lang w:eastAsia="ru-RU"/>
        </w:rPr>
        <w:footnoteReference w:id="5"/>
      </w:r>
      <w:r w:rsidRPr="005240A7">
        <w:rPr>
          <w:rFonts w:ascii="Times New Roman" w:hAnsi="Times New Roman"/>
          <w:sz w:val="28"/>
          <w:szCs w:val="28"/>
          <w:lang w:eastAsia="ru-RU"/>
        </w:rPr>
        <w:t>, "различные формы выражения (установления и закрепления) государственной воли, направленной на регулирование общественных отношений (законы, иные нормативные правовые акты, нормативные договоры и др.)"</w:t>
      </w:r>
      <w:r w:rsidR="00AC2D3F">
        <w:rPr>
          <w:rStyle w:val="a5"/>
          <w:rFonts w:ascii="Times New Roman" w:hAnsi="Times New Roman"/>
          <w:sz w:val="28"/>
          <w:szCs w:val="28"/>
          <w:lang w:eastAsia="ru-RU"/>
        </w:rPr>
        <w:footnoteReference w:id="6"/>
      </w:r>
      <w:r w:rsidR="00824044">
        <w:rPr>
          <w:rFonts w:ascii="Times New Roman" w:hAnsi="Times New Roman"/>
          <w:sz w:val="28"/>
          <w:szCs w:val="28"/>
          <w:lang w:eastAsia="ru-RU"/>
        </w:rPr>
        <w:t>.</w:t>
      </w:r>
    </w:p>
    <w:p w:rsidR="00B174C5" w:rsidRDefault="005240A7" w:rsidP="00746DB4">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 xml:space="preserve">В научно-учебной литературе по трудовому праву прослеживается и другой подход к определению источника трудового права в юридическом смысле. </w:t>
      </w:r>
    </w:p>
    <w:p w:rsidR="005240A7" w:rsidRPr="005240A7" w:rsidRDefault="005240A7" w:rsidP="00746DB4">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Так, например, в учебнике В</w:t>
      </w:r>
      <w:r w:rsidR="00746DB4">
        <w:rPr>
          <w:rFonts w:ascii="Times New Roman" w:hAnsi="Times New Roman"/>
          <w:sz w:val="28"/>
          <w:szCs w:val="28"/>
          <w:lang w:eastAsia="ru-RU"/>
        </w:rPr>
        <w:t>.Л. Гейхмана и И.К. Дмитриевой</w:t>
      </w:r>
      <w:r w:rsidR="00B174C5">
        <w:rPr>
          <w:rStyle w:val="a5"/>
          <w:rFonts w:ascii="Times New Roman" w:hAnsi="Times New Roman"/>
          <w:sz w:val="28"/>
          <w:szCs w:val="28"/>
          <w:lang w:eastAsia="ru-RU"/>
        </w:rPr>
        <w:footnoteReference w:id="7"/>
      </w:r>
      <w:r w:rsidRPr="005240A7">
        <w:rPr>
          <w:rFonts w:ascii="Times New Roman" w:hAnsi="Times New Roman"/>
          <w:sz w:val="28"/>
          <w:szCs w:val="28"/>
          <w:lang w:eastAsia="ru-RU"/>
        </w:rPr>
        <w:t xml:space="preserve"> источники трудового права обозначаются как резуль</w:t>
      </w:r>
      <w:r w:rsidR="00746DB4">
        <w:rPr>
          <w:rFonts w:ascii="Times New Roman" w:hAnsi="Times New Roman"/>
          <w:sz w:val="28"/>
          <w:szCs w:val="28"/>
          <w:lang w:eastAsia="ru-RU"/>
        </w:rPr>
        <w:t>таты нормо</w:t>
      </w:r>
      <w:r w:rsidRPr="005240A7">
        <w:rPr>
          <w:rFonts w:ascii="Times New Roman" w:hAnsi="Times New Roman"/>
          <w:sz w:val="28"/>
          <w:szCs w:val="28"/>
          <w:lang w:eastAsia="ru-RU"/>
        </w:rPr>
        <w:t xml:space="preserve">творческой деятельности органов государства, </w:t>
      </w:r>
      <w:r w:rsidR="00746DB4">
        <w:rPr>
          <w:rFonts w:ascii="Times New Roman" w:hAnsi="Times New Roman"/>
          <w:sz w:val="28"/>
          <w:szCs w:val="28"/>
          <w:lang w:eastAsia="ru-RU"/>
        </w:rPr>
        <w:t>а также совместного нормотворче</w:t>
      </w:r>
      <w:r w:rsidRPr="005240A7">
        <w:rPr>
          <w:rFonts w:ascii="Times New Roman" w:hAnsi="Times New Roman"/>
          <w:sz w:val="28"/>
          <w:szCs w:val="28"/>
          <w:lang w:eastAsia="ru-RU"/>
        </w:rPr>
        <w:t>ства работодателей и работников (их представит</w:t>
      </w:r>
      <w:r w:rsidR="00746DB4">
        <w:rPr>
          <w:rFonts w:ascii="Times New Roman" w:hAnsi="Times New Roman"/>
          <w:sz w:val="28"/>
          <w:szCs w:val="28"/>
          <w:lang w:eastAsia="ru-RU"/>
        </w:rPr>
        <w:t>елей) в сфере регулирования тру</w:t>
      </w:r>
      <w:r w:rsidRPr="005240A7">
        <w:rPr>
          <w:rFonts w:ascii="Times New Roman" w:hAnsi="Times New Roman"/>
          <w:sz w:val="28"/>
          <w:szCs w:val="28"/>
          <w:lang w:eastAsia="ru-RU"/>
        </w:rPr>
        <w:t>довых и иных непосредственно связанных с ними отношений.</w:t>
      </w:r>
    </w:p>
    <w:p w:rsidR="00151112" w:rsidRDefault="005240A7" w:rsidP="00746DB4">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Об источниках трудового права необходим</w:t>
      </w:r>
      <w:r w:rsidR="00746DB4">
        <w:rPr>
          <w:rFonts w:ascii="Times New Roman" w:hAnsi="Times New Roman"/>
          <w:sz w:val="28"/>
          <w:szCs w:val="28"/>
          <w:lang w:eastAsia="ru-RU"/>
        </w:rPr>
        <w:t>о говорить в двух аспектах. Пер</w:t>
      </w:r>
      <w:r w:rsidRPr="005240A7">
        <w:rPr>
          <w:rFonts w:ascii="Times New Roman" w:hAnsi="Times New Roman"/>
          <w:sz w:val="28"/>
          <w:szCs w:val="28"/>
          <w:lang w:eastAsia="ru-RU"/>
        </w:rPr>
        <w:t>вый из них означает формальное проявление ис</w:t>
      </w:r>
      <w:r w:rsidR="00746DB4">
        <w:rPr>
          <w:rFonts w:ascii="Times New Roman" w:hAnsi="Times New Roman"/>
          <w:sz w:val="28"/>
          <w:szCs w:val="28"/>
          <w:lang w:eastAsia="ru-RU"/>
        </w:rPr>
        <w:t>точников трудового права. В фор</w:t>
      </w:r>
      <w:r w:rsidRPr="005240A7">
        <w:rPr>
          <w:rFonts w:ascii="Times New Roman" w:hAnsi="Times New Roman"/>
          <w:sz w:val="28"/>
          <w:szCs w:val="28"/>
          <w:lang w:eastAsia="ru-RU"/>
        </w:rPr>
        <w:t>мальном понимании под источниками трудового права следует понимать весь массив нормативно-правовых актов и норм, направленных на регулирование</w:t>
      </w:r>
      <w:r w:rsidR="00746DB4">
        <w:rPr>
          <w:rFonts w:ascii="Times New Roman" w:hAnsi="Times New Roman"/>
          <w:sz w:val="28"/>
          <w:szCs w:val="28"/>
          <w:lang w:eastAsia="ru-RU"/>
        </w:rPr>
        <w:t xml:space="preserve"> от</w:t>
      </w:r>
      <w:r w:rsidRPr="005240A7">
        <w:rPr>
          <w:rFonts w:ascii="Times New Roman" w:hAnsi="Times New Roman"/>
          <w:sz w:val="28"/>
          <w:szCs w:val="28"/>
          <w:lang w:eastAsia="ru-RU"/>
        </w:rPr>
        <w:t>ношений, составляющих предмет трудового пр</w:t>
      </w:r>
      <w:r w:rsidR="00746DB4">
        <w:rPr>
          <w:rFonts w:ascii="Times New Roman" w:hAnsi="Times New Roman"/>
          <w:sz w:val="28"/>
          <w:szCs w:val="28"/>
          <w:lang w:eastAsia="ru-RU"/>
        </w:rPr>
        <w:t>ава. Действительно, вначале пра</w:t>
      </w:r>
      <w:r w:rsidRPr="005240A7">
        <w:rPr>
          <w:rFonts w:ascii="Times New Roman" w:hAnsi="Times New Roman"/>
          <w:sz w:val="28"/>
          <w:szCs w:val="28"/>
          <w:lang w:eastAsia="ru-RU"/>
        </w:rPr>
        <w:t>вовым нормам придается определенная форма. Но придание данной формы вовсе не означает, что источнику права гарантирована</w:t>
      </w:r>
      <w:r w:rsidR="00746DB4">
        <w:rPr>
          <w:rFonts w:ascii="Times New Roman" w:hAnsi="Times New Roman"/>
          <w:sz w:val="28"/>
          <w:szCs w:val="28"/>
          <w:lang w:eastAsia="ru-RU"/>
        </w:rPr>
        <w:t xml:space="preserve"> реализация в отношения, для ре</w:t>
      </w:r>
      <w:r w:rsidRPr="005240A7">
        <w:rPr>
          <w:rFonts w:ascii="Times New Roman" w:hAnsi="Times New Roman"/>
          <w:sz w:val="28"/>
          <w:szCs w:val="28"/>
          <w:lang w:eastAsia="ru-RU"/>
        </w:rPr>
        <w:t>гулирования которых он создавался. Материал</w:t>
      </w:r>
      <w:r w:rsidR="00746DB4">
        <w:rPr>
          <w:rFonts w:ascii="Times New Roman" w:hAnsi="Times New Roman"/>
          <w:sz w:val="28"/>
          <w:szCs w:val="28"/>
          <w:lang w:eastAsia="ru-RU"/>
        </w:rPr>
        <w:t>изуются источники трудового пра</w:t>
      </w:r>
      <w:r w:rsidRPr="005240A7">
        <w:rPr>
          <w:rFonts w:ascii="Times New Roman" w:hAnsi="Times New Roman"/>
          <w:sz w:val="28"/>
          <w:szCs w:val="28"/>
          <w:lang w:eastAsia="ru-RU"/>
        </w:rPr>
        <w:t>ва при реализации в конкретные отношения, п</w:t>
      </w:r>
      <w:r w:rsidR="00746DB4">
        <w:rPr>
          <w:rFonts w:ascii="Times New Roman" w:hAnsi="Times New Roman"/>
          <w:sz w:val="28"/>
          <w:szCs w:val="28"/>
          <w:lang w:eastAsia="ru-RU"/>
        </w:rPr>
        <w:t>ревращая их в категорию правоот</w:t>
      </w:r>
      <w:r w:rsidRPr="005240A7">
        <w:rPr>
          <w:rFonts w:ascii="Times New Roman" w:hAnsi="Times New Roman"/>
          <w:sz w:val="28"/>
          <w:szCs w:val="28"/>
          <w:lang w:eastAsia="ru-RU"/>
        </w:rPr>
        <w:t>ношений, то есть отношений, урегулированных</w:t>
      </w:r>
      <w:r w:rsidR="00746DB4">
        <w:rPr>
          <w:rFonts w:ascii="Times New Roman" w:hAnsi="Times New Roman"/>
          <w:sz w:val="28"/>
          <w:szCs w:val="28"/>
          <w:lang w:eastAsia="ru-RU"/>
        </w:rPr>
        <w:t xml:space="preserve"> нормами права. Сказанное позво</w:t>
      </w:r>
      <w:r w:rsidRPr="005240A7">
        <w:rPr>
          <w:rFonts w:ascii="Times New Roman" w:hAnsi="Times New Roman"/>
          <w:sz w:val="28"/>
          <w:szCs w:val="28"/>
          <w:lang w:eastAsia="ru-RU"/>
        </w:rPr>
        <w:t>ляет говорить о материальном аспекте источников трудового</w:t>
      </w:r>
      <w:r w:rsidR="00746DB4">
        <w:rPr>
          <w:rFonts w:ascii="Times New Roman" w:hAnsi="Times New Roman"/>
          <w:sz w:val="28"/>
          <w:szCs w:val="28"/>
          <w:lang w:eastAsia="ru-RU"/>
        </w:rPr>
        <w:t xml:space="preserve"> права. Изучение ис</w:t>
      </w:r>
      <w:r w:rsidRPr="005240A7">
        <w:rPr>
          <w:rFonts w:ascii="Times New Roman" w:hAnsi="Times New Roman"/>
          <w:sz w:val="28"/>
          <w:szCs w:val="28"/>
          <w:lang w:eastAsia="ru-RU"/>
        </w:rPr>
        <w:t>точников права в материальном аспекте предполагает рассмотрение процесса их реализации в отношения, входящие в предмет т</w:t>
      </w:r>
      <w:r w:rsidR="00746DB4">
        <w:rPr>
          <w:rFonts w:ascii="Times New Roman" w:hAnsi="Times New Roman"/>
          <w:sz w:val="28"/>
          <w:szCs w:val="28"/>
          <w:lang w:eastAsia="ru-RU"/>
        </w:rPr>
        <w:t>рудового права. Только после пе</w:t>
      </w:r>
      <w:r w:rsidRPr="005240A7">
        <w:rPr>
          <w:rFonts w:ascii="Times New Roman" w:hAnsi="Times New Roman"/>
          <w:sz w:val="28"/>
          <w:szCs w:val="28"/>
          <w:lang w:eastAsia="ru-RU"/>
        </w:rPr>
        <w:t>рехода указанных отношений в категорию правоотношений можно сделать вывод о материальном проявлении источников трудового права. Таким образом, между формальным и м</w:t>
      </w:r>
      <w:r w:rsidR="00746DB4">
        <w:rPr>
          <w:rFonts w:ascii="Times New Roman" w:hAnsi="Times New Roman"/>
          <w:sz w:val="28"/>
          <w:szCs w:val="28"/>
          <w:lang w:eastAsia="ru-RU"/>
        </w:rPr>
        <w:t>атериальным проявлением источни</w:t>
      </w:r>
      <w:r w:rsidRPr="005240A7">
        <w:rPr>
          <w:rFonts w:ascii="Times New Roman" w:hAnsi="Times New Roman"/>
          <w:sz w:val="28"/>
          <w:szCs w:val="28"/>
          <w:lang w:eastAsia="ru-RU"/>
        </w:rPr>
        <w:t xml:space="preserve">ков трудового права находится процесс реализации. </w:t>
      </w:r>
      <w:r w:rsidR="00151112">
        <w:rPr>
          <w:rFonts w:ascii="Times New Roman" w:hAnsi="Times New Roman"/>
          <w:sz w:val="28"/>
          <w:szCs w:val="28"/>
          <w:lang w:eastAsia="ru-RU"/>
        </w:rPr>
        <w:t>И</w:t>
      </w:r>
      <w:r w:rsidR="00746DB4">
        <w:rPr>
          <w:rFonts w:ascii="Times New Roman" w:hAnsi="Times New Roman"/>
          <w:sz w:val="28"/>
          <w:szCs w:val="28"/>
          <w:lang w:eastAsia="ru-RU"/>
        </w:rPr>
        <w:t>сточ</w:t>
      </w:r>
      <w:r w:rsidRPr="005240A7">
        <w:rPr>
          <w:rFonts w:ascii="Times New Roman" w:hAnsi="Times New Roman"/>
          <w:sz w:val="28"/>
          <w:szCs w:val="28"/>
          <w:lang w:eastAsia="ru-RU"/>
        </w:rPr>
        <w:t>ники трудового права - это нормативные прав</w:t>
      </w:r>
      <w:r w:rsidR="00746DB4">
        <w:rPr>
          <w:rFonts w:ascii="Times New Roman" w:hAnsi="Times New Roman"/>
          <w:sz w:val="28"/>
          <w:szCs w:val="28"/>
          <w:lang w:eastAsia="ru-RU"/>
        </w:rPr>
        <w:t>овые акты: законы, указы, поста</w:t>
      </w:r>
      <w:r w:rsidRPr="005240A7">
        <w:rPr>
          <w:rFonts w:ascii="Times New Roman" w:hAnsi="Times New Roman"/>
          <w:sz w:val="28"/>
          <w:szCs w:val="28"/>
          <w:lang w:eastAsia="ru-RU"/>
        </w:rPr>
        <w:t>новления и др., регулирующие трудовые и непосредственно связа</w:t>
      </w:r>
      <w:r w:rsidR="00746DB4">
        <w:rPr>
          <w:rFonts w:ascii="Times New Roman" w:hAnsi="Times New Roman"/>
          <w:sz w:val="28"/>
          <w:szCs w:val="28"/>
          <w:lang w:eastAsia="ru-RU"/>
        </w:rPr>
        <w:t>нные или произ</w:t>
      </w:r>
      <w:r w:rsidRPr="005240A7">
        <w:rPr>
          <w:rFonts w:ascii="Times New Roman" w:hAnsi="Times New Roman"/>
          <w:sz w:val="28"/>
          <w:szCs w:val="28"/>
          <w:lang w:eastAsia="ru-RU"/>
        </w:rPr>
        <w:t>водные от них иные отношения в сфере приме</w:t>
      </w:r>
      <w:r w:rsidR="00746DB4">
        <w:rPr>
          <w:rFonts w:ascii="Times New Roman" w:hAnsi="Times New Roman"/>
          <w:sz w:val="28"/>
          <w:szCs w:val="28"/>
          <w:lang w:eastAsia="ru-RU"/>
        </w:rPr>
        <w:t>нения труда всех работников. Од</w:t>
      </w:r>
      <w:r w:rsidRPr="005240A7">
        <w:rPr>
          <w:rFonts w:ascii="Times New Roman" w:hAnsi="Times New Roman"/>
          <w:sz w:val="28"/>
          <w:szCs w:val="28"/>
          <w:lang w:eastAsia="ru-RU"/>
        </w:rPr>
        <w:t>нако к источникам трудового права, с учетом о</w:t>
      </w:r>
      <w:r w:rsidR="00746DB4">
        <w:rPr>
          <w:rFonts w:ascii="Times New Roman" w:hAnsi="Times New Roman"/>
          <w:sz w:val="28"/>
          <w:szCs w:val="28"/>
          <w:lang w:eastAsia="ru-RU"/>
        </w:rPr>
        <w:t>собенностей их формирования, от</w:t>
      </w:r>
      <w:r w:rsidRPr="005240A7">
        <w:rPr>
          <w:rFonts w:ascii="Times New Roman" w:hAnsi="Times New Roman"/>
          <w:sz w:val="28"/>
          <w:szCs w:val="28"/>
          <w:lang w:eastAsia="ru-RU"/>
        </w:rPr>
        <w:t>носятся и акты локального нормотворчества самих работников и работодателя (их представителей). Следует иметь в виду, что у работодателя (в организации) таким источником является коллективный договор либо иные локальные нормативные акты, принятые в установленном законом порядке. Своеобразными источниками трудового права являются соглашения на различном уровне (от генерального до отраслевого тарифного), принимаемые на основе двустороннего сотрудничества организациями работодателей и работников в лице их представителей, а на основе трехстороннего сотрудничества - с участием органов государственного</w:t>
      </w:r>
      <w:r w:rsidR="00746DB4">
        <w:rPr>
          <w:rFonts w:ascii="Times New Roman" w:hAnsi="Times New Roman"/>
          <w:sz w:val="28"/>
          <w:szCs w:val="28"/>
          <w:lang w:eastAsia="ru-RU"/>
        </w:rPr>
        <w:t xml:space="preserve"> управле</w:t>
      </w:r>
      <w:r w:rsidRPr="005240A7">
        <w:rPr>
          <w:rFonts w:ascii="Times New Roman" w:hAnsi="Times New Roman"/>
          <w:sz w:val="28"/>
          <w:szCs w:val="28"/>
          <w:lang w:eastAsia="ru-RU"/>
        </w:rPr>
        <w:t xml:space="preserve">ния. </w:t>
      </w:r>
    </w:p>
    <w:p w:rsidR="005240A7" w:rsidRPr="005240A7" w:rsidRDefault="005240A7" w:rsidP="00746DB4">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Источники трудового права имеют особенности. Во-первых, они издаются на различных уровнях правового регулирования труда: федеральном, региональном, местном и локальном. Во-вторых, источники т</w:t>
      </w:r>
      <w:r w:rsidR="00746DB4">
        <w:rPr>
          <w:rFonts w:ascii="Times New Roman" w:hAnsi="Times New Roman"/>
          <w:sz w:val="28"/>
          <w:szCs w:val="28"/>
          <w:lang w:eastAsia="ru-RU"/>
        </w:rPr>
        <w:t>рудового права могут быть приня</w:t>
      </w:r>
      <w:r w:rsidRPr="005240A7">
        <w:rPr>
          <w:rFonts w:ascii="Times New Roman" w:hAnsi="Times New Roman"/>
          <w:sz w:val="28"/>
          <w:szCs w:val="28"/>
          <w:lang w:eastAsia="ru-RU"/>
        </w:rPr>
        <w:t xml:space="preserve">ты не только государственными органами, но </w:t>
      </w:r>
      <w:r w:rsidR="00746DB4">
        <w:rPr>
          <w:rFonts w:ascii="Times New Roman" w:hAnsi="Times New Roman"/>
          <w:sz w:val="28"/>
          <w:szCs w:val="28"/>
          <w:lang w:eastAsia="ru-RU"/>
        </w:rPr>
        <w:t>и по их поручению органами мест</w:t>
      </w:r>
      <w:r w:rsidRPr="005240A7">
        <w:rPr>
          <w:rFonts w:ascii="Times New Roman" w:hAnsi="Times New Roman"/>
          <w:sz w:val="28"/>
          <w:szCs w:val="28"/>
          <w:lang w:eastAsia="ru-RU"/>
        </w:rPr>
        <w:t>ного самоуправления, субъектами трудового права. В-третьи</w:t>
      </w:r>
      <w:r w:rsidR="00746DB4">
        <w:rPr>
          <w:rFonts w:ascii="Times New Roman" w:hAnsi="Times New Roman"/>
          <w:sz w:val="28"/>
          <w:szCs w:val="28"/>
          <w:lang w:eastAsia="ru-RU"/>
        </w:rPr>
        <w:t>х, источники трудо</w:t>
      </w:r>
      <w:r w:rsidRPr="005240A7">
        <w:rPr>
          <w:rFonts w:ascii="Times New Roman" w:hAnsi="Times New Roman"/>
          <w:sz w:val="28"/>
          <w:szCs w:val="28"/>
          <w:lang w:eastAsia="ru-RU"/>
        </w:rPr>
        <w:t>вого права отражают как общие, так и специальные формы регулирования труда. В-четвертых, источники трудового права могут применяться не только исходя из приданной им юридической силы, но и по принципу отражения в них интересов работников. Нормативный акт, содержащий до</w:t>
      </w:r>
      <w:r w:rsidR="00746DB4">
        <w:rPr>
          <w:rFonts w:ascii="Times New Roman" w:hAnsi="Times New Roman"/>
          <w:sz w:val="28"/>
          <w:szCs w:val="28"/>
          <w:lang w:eastAsia="ru-RU"/>
        </w:rPr>
        <w:t>полнительные льготы для работни</w:t>
      </w:r>
      <w:r w:rsidRPr="005240A7">
        <w:rPr>
          <w:rFonts w:ascii="Times New Roman" w:hAnsi="Times New Roman"/>
          <w:sz w:val="28"/>
          <w:szCs w:val="28"/>
          <w:lang w:eastAsia="ru-RU"/>
        </w:rPr>
        <w:t>ков, применяется и в том случае, когда такие льготы отсутствуют в вышестоящем по юридической силе нормативном правовом акте.</w:t>
      </w:r>
      <w:r w:rsidR="00151112">
        <w:rPr>
          <w:rFonts w:ascii="Times New Roman" w:hAnsi="Times New Roman"/>
          <w:sz w:val="28"/>
          <w:szCs w:val="28"/>
          <w:lang w:eastAsia="ru-RU"/>
        </w:rPr>
        <w:t xml:space="preserve"> </w:t>
      </w:r>
      <w:r w:rsidRPr="005240A7">
        <w:rPr>
          <w:rFonts w:ascii="Times New Roman" w:hAnsi="Times New Roman"/>
          <w:sz w:val="28"/>
          <w:szCs w:val="28"/>
          <w:lang w:eastAsia="ru-RU"/>
        </w:rPr>
        <w:t>В-пятых, многие источники трудового права не могут преодолеть путь от формального к материальному выражению. П</w:t>
      </w:r>
      <w:r w:rsidR="00746DB4">
        <w:rPr>
          <w:rFonts w:ascii="Times New Roman" w:hAnsi="Times New Roman"/>
          <w:sz w:val="28"/>
          <w:szCs w:val="28"/>
          <w:lang w:eastAsia="ru-RU"/>
        </w:rPr>
        <w:t>ричем в правоприменительной дея</w:t>
      </w:r>
      <w:r w:rsidRPr="005240A7">
        <w:rPr>
          <w:rFonts w:ascii="Times New Roman" w:hAnsi="Times New Roman"/>
          <w:sz w:val="28"/>
          <w:szCs w:val="28"/>
          <w:lang w:eastAsia="ru-RU"/>
        </w:rPr>
        <w:t>тельности нормативный правовой акт, имеющий большую юридическую силу, заменяется актом, изданным работодателем, кот</w:t>
      </w:r>
      <w:r w:rsidR="00746DB4">
        <w:rPr>
          <w:rFonts w:ascii="Times New Roman" w:hAnsi="Times New Roman"/>
          <w:sz w:val="28"/>
          <w:szCs w:val="28"/>
          <w:lang w:eastAsia="ru-RU"/>
        </w:rPr>
        <w:t>орый не желает предоставлять ра</w:t>
      </w:r>
      <w:r w:rsidRPr="005240A7">
        <w:rPr>
          <w:rFonts w:ascii="Times New Roman" w:hAnsi="Times New Roman"/>
          <w:sz w:val="28"/>
          <w:szCs w:val="28"/>
          <w:lang w:eastAsia="ru-RU"/>
        </w:rPr>
        <w:t>ботникам предусмотренные в нем льготы. Имеющиеся способы реализации норм трудового права связаны с подачей жалобы работника на работодателя. Далеко не каждый работник способен жаловаться на своег</w:t>
      </w:r>
      <w:r w:rsidR="00746DB4">
        <w:rPr>
          <w:rFonts w:ascii="Times New Roman" w:hAnsi="Times New Roman"/>
          <w:sz w:val="28"/>
          <w:szCs w:val="28"/>
          <w:lang w:eastAsia="ru-RU"/>
        </w:rPr>
        <w:t>о работодателя. В силу чего нор</w:t>
      </w:r>
      <w:r w:rsidRPr="005240A7">
        <w:rPr>
          <w:rFonts w:ascii="Times New Roman" w:hAnsi="Times New Roman"/>
          <w:sz w:val="28"/>
          <w:szCs w:val="28"/>
          <w:lang w:eastAsia="ru-RU"/>
        </w:rPr>
        <w:t>мы трудового права остаются без исполнения. Сказанное позволяет сделать вывод о том,</w:t>
      </w:r>
      <w:r w:rsidR="00746DB4">
        <w:rPr>
          <w:rFonts w:ascii="Times New Roman" w:hAnsi="Times New Roman"/>
          <w:sz w:val="28"/>
          <w:szCs w:val="28"/>
          <w:lang w:eastAsia="ru-RU"/>
        </w:rPr>
        <w:t xml:space="preserve"> что нормы трудового права долж</w:t>
      </w:r>
      <w:r w:rsidRPr="005240A7">
        <w:rPr>
          <w:rFonts w:ascii="Times New Roman" w:hAnsi="Times New Roman"/>
          <w:sz w:val="28"/>
          <w:szCs w:val="28"/>
          <w:lang w:eastAsia="ru-RU"/>
        </w:rPr>
        <w:t>ны иметь дополнительные способы реализации, обеспечивающие их переход от формального к материальному выражению. Такие способы могут появиться лишь благодаря созданию Трудового процессуального кодекса РФ, который должен предусматривать гораздо больше спос</w:t>
      </w:r>
      <w:r w:rsidR="00746DB4">
        <w:rPr>
          <w:rFonts w:ascii="Times New Roman" w:hAnsi="Times New Roman"/>
          <w:sz w:val="28"/>
          <w:szCs w:val="28"/>
          <w:lang w:eastAsia="ru-RU"/>
        </w:rPr>
        <w:t>обов защиты трудовых прав работ</w:t>
      </w:r>
      <w:r w:rsidRPr="005240A7">
        <w:rPr>
          <w:rFonts w:ascii="Times New Roman" w:hAnsi="Times New Roman"/>
          <w:sz w:val="28"/>
          <w:szCs w:val="28"/>
          <w:lang w:eastAsia="ru-RU"/>
        </w:rPr>
        <w:t>ников, чем дает действующий ГПК РФ.</w:t>
      </w:r>
    </w:p>
    <w:p w:rsidR="005240A7" w:rsidRPr="005240A7" w:rsidRDefault="005240A7" w:rsidP="00746DB4">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Действие норм трудового законодательства и иных нормативных правовых актов, содержащих нормы трудового права по кругу лиц, оз</w:t>
      </w:r>
      <w:r w:rsidR="00746DB4">
        <w:rPr>
          <w:rFonts w:ascii="Times New Roman" w:hAnsi="Times New Roman"/>
          <w:sz w:val="28"/>
          <w:szCs w:val="28"/>
          <w:lang w:eastAsia="ru-RU"/>
        </w:rPr>
        <w:t>начает, что они рас</w:t>
      </w:r>
      <w:r w:rsidRPr="005240A7">
        <w:rPr>
          <w:rFonts w:ascii="Times New Roman" w:hAnsi="Times New Roman"/>
          <w:sz w:val="28"/>
          <w:szCs w:val="28"/>
          <w:lang w:eastAsia="ru-RU"/>
        </w:rPr>
        <w:t>пространяются на всех работников (общие но</w:t>
      </w:r>
      <w:r w:rsidR="00746DB4">
        <w:rPr>
          <w:rFonts w:ascii="Times New Roman" w:hAnsi="Times New Roman"/>
          <w:sz w:val="28"/>
          <w:szCs w:val="28"/>
          <w:lang w:eastAsia="ru-RU"/>
        </w:rPr>
        <w:t>рмы) либо охватывают лишь их от</w:t>
      </w:r>
      <w:r w:rsidRPr="005240A7">
        <w:rPr>
          <w:rFonts w:ascii="Times New Roman" w:hAnsi="Times New Roman"/>
          <w:sz w:val="28"/>
          <w:szCs w:val="28"/>
          <w:lang w:eastAsia="ru-RU"/>
        </w:rPr>
        <w:t xml:space="preserve">дельные категории (специальные нормы). В соотношении общих и специальных норм выражается единство и дифференциация </w:t>
      </w:r>
      <w:r w:rsidR="00746DB4">
        <w:rPr>
          <w:rFonts w:ascii="Times New Roman" w:hAnsi="Times New Roman"/>
          <w:sz w:val="28"/>
          <w:szCs w:val="28"/>
          <w:lang w:eastAsia="ru-RU"/>
        </w:rPr>
        <w:t>(различие) правового регулирова</w:t>
      </w:r>
      <w:r w:rsidRPr="005240A7">
        <w:rPr>
          <w:rFonts w:ascii="Times New Roman" w:hAnsi="Times New Roman"/>
          <w:sz w:val="28"/>
          <w:szCs w:val="28"/>
          <w:lang w:eastAsia="ru-RU"/>
        </w:rPr>
        <w:t>ния труда. Единство проявляется в общих нормах тр</w:t>
      </w:r>
      <w:r w:rsidR="00746DB4">
        <w:rPr>
          <w:rFonts w:ascii="Times New Roman" w:hAnsi="Times New Roman"/>
          <w:sz w:val="28"/>
          <w:szCs w:val="28"/>
          <w:lang w:eastAsia="ru-RU"/>
        </w:rPr>
        <w:t>удового права, распространяющих</w:t>
      </w:r>
      <w:r w:rsidRPr="005240A7">
        <w:rPr>
          <w:rFonts w:ascii="Times New Roman" w:hAnsi="Times New Roman"/>
          <w:sz w:val="28"/>
          <w:szCs w:val="28"/>
          <w:lang w:eastAsia="ru-RU"/>
        </w:rPr>
        <w:t xml:space="preserve">ся на всех работников и всех работодателей </w:t>
      </w:r>
      <w:r w:rsidR="00746DB4">
        <w:rPr>
          <w:rFonts w:ascii="Times New Roman" w:hAnsi="Times New Roman"/>
          <w:sz w:val="28"/>
          <w:szCs w:val="28"/>
          <w:lang w:eastAsia="ru-RU"/>
        </w:rPr>
        <w:t>на территории Российской Федера</w:t>
      </w:r>
      <w:r w:rsidRPr="005240A7">
        <w:rPr>
          <w:rFonts w:ascii="Times New Roman" w:hAnsi="Times New Roman"/>
          <w:sz w:val="28"/>
          <w:szCs w:val="28"/>
          <w:lang w:eastAsia="ru-RU"/>
        </w:rPr>
        <w:t>ции. Единство трудового права выражается в его общих ко</w:t>
      </w:r>
      <w:r w:rsidR="00746DB4">
        <w:rPr>
          <w:rFonts w:ascii="Times New Roman" w:hAnsi="Times New Roman"/>
          <w:sz w:val="28"/>
          <w:szCs w:val="28"/>
          <w:lang w:eastAsia="ru-RU"/>
        </w:rPr>
        <w:t>нституционных прин</w:t>
      </w:r>
      <w:r w:rsidRPr="005240A7">
        <w:rPr>
          <w:rFonts w:ascii="Times New Roman" w:hAnsi="Times New Roman"/>
          <w:sz w:val="28"/>
          <w:szCs w:val="28"/>
          <w:lang w:eastAsia="ru-RU"/>
        </w:rPr>
        <w:t>ципах, в единых трудовых правах и обязанностях работников и работодателей, в распространении основных актов трудового законодательства на всю территорию России, на все категории работников</w:t>
      </w:r>
      <w:r w:rsidR="00B174C5">
        <w:rPr>
          <w:rStyle w:val="a5"/>
          <w:rFonts w:ascii="Times New Roman" w:hAnsi="Times New Roman"/>
          <w:sz w:val="28"/>
          <w:szCs w:val="28"/>
          <w:lang w:eastAsia="ru-RU"/>
        </w:rPr>
        <w:footnoteReference w:id="8"/>
      </w:r>
      <w:r w:rsidRPr="005240A7">
        <w:rPr>
          <w:rFonts w:ascii="Times New Roman" w:hAnsi="Times New Roman"/>
          <w:sz w:val="28"/>
          <w:szCs w:val="28"/>
          <w:lang w:eastAsia="ru-RU"/>
        </w:rPr>
        <w:t>.</w:t>
      </w:r>
    </w:p>
    <w:p w:rsidR="005240A7" w:rsidRPr="005240A7" w:rsidRDefault="005240A7" w:rsidP="00746DB4">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Дифференциация норм трудового права, т.е. разграничение, подразумевает определенные отличия в регулировании труд</w:t>
      </w:r>
      <w:r w:rsidR="00746DB4">
        <w:rPr>
          <w:rFonts w:ascii="Times New Roman" w:hAnsi="Times New Roman"/>
          <w:sz w:val="28"/>
          <w:szCs w:val="28"/>
          <w:lang w:eastAsia="ru-RU"/>
        </w:rPr>
        <w:t>овых правоотношений. Труд приме</w:t>
      </w:r>
      <w:r w:rsidRPr="005240A7">
        <w:rPr>
          <w:rFonts w:ascii="Times New Roman" w:hAnsi="Times New Roman"/>
          <w:sz w:val="28"/>
          <w:szCs w:val="28"/>
          <w:lang w:eastAsia="ru-RU"/>
        </w:rPr>
        <w:t>няется разными людьми, в различных отраслях производства, в разный период времени, на разных территориях. Необходимо</w:t>
      </w:r>
      <w:r w:rsidR="00746DB4">
        <w:rPr>
          <w:rFonts w:ascii="Times New Roman" w:hAnsi="Times New Roman"/>
          <w:sz w:val="28"/>
          <w:szCs w:val="28"/>
          <w:lang w:eastAsia="ru-RU"/>
        </w:rPr>
        <w:t xml:space="preserve"> учитывать индивидуальные харак</w:t>
      </w:r>
      <w:r w:rsidRPr="005240A7">
        <w:rPr>
          <w:rFonts w:ascii="Times New Roman" w:hAnsi="Times New Roman"/>
          <w:sz w:val="28"/>
          <w:szCs w:val="28"/>
          <w:lang w:eastAsia="ru-RU"/>
        </w:rPr>
        <w:t>теристики каждого работника – его пол, возраст</w:t>
      </w:r>
      <w:r w:rsidR="00746DB4">
        <w:rPr>
          <w:rFonts w:ascii="Times New Roman" w:hAnsi="Times New Roman"/>
          <w:sz w:val="28"/>
          <w:szCs w:val="28"/>
          <w:lang w:eastAsia="ru-RU"/>
        </w:rPr>
        <w:t>, состояние здоровья, чтобы наи</w:t>
      </w:r>
      <w:r w:rsidRPr="005240A7">
        <w:rPr>
          <w:rFonts w:ascii="Times New Roman" w:hAnsi="Times New Roman"/>
          <w:sz w:val="28"/>
          <w:szCs w:val="28"/>
          <w:lang w:eastAsia="ru-RU"/>
        </w:rPr>
        <w:t>лучшим образом регулировать отношения, возникающие между этим работником и конкретным работодателем.</w:t>
      </w:r>
    </w:p>
    <w:p w:rsidR="005240A7" w:rsidRPr="005240A7" w:rsidRDefault="005240A7" w:rsidP="00746DB4">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 xml:space="preserve">В науке трудового права к субъектным </w:t>
      </w:r>
      <w:r w:rsidR="00746DB4">
        <w:rPr>
          <w:rFonts w:ascii="Times New Roman" w:hAnsi="Times New Roman"/>
          <w:sz w:val="28"/>
          <w:szCs w:val="28"/>
          <w:lang w:eastAsia="ru-RU"/>
        </w:rPr>
        <w:t>факторам, определяющим необходи</w:t>
      </w:r>
      <w:r w:rsidRPr="005240A7">
        <w:rPr>
          <w:rFonts w:ascii="Times New Roman" w:hAnsi="Times New Roman"/>
          <w:sz w:val="28"/>
          <w:szCs w:val="28"/>
          <w:lang w:eastAsia="ru-RU"/>
        </w:rPr>
        <w:t>мость дифференциации правового регулирова</w:t>
      </w:r>
      <w:r w:rsidR="00746DB4">
        <w:rPr>
          <w:rFonts w:ascii="Times New Roman" w:hAnsi="Times New Roman"/>
          <w:sz w:val="28"/>
          <w:szCs w:val="28"/>
          <w:lang w:eastAsia="ru-RU"/>
        </w:rPr>
        <w:t>ния условий труда, принято отно</w:t>
      </w:r>
      <w:r w:rsidRPr="005240A7">
        <w:rPr>
          <w:rFonts w:ascii="Times New Roman" w:hAnsi="Times New Roman"/>
          <w:sz w:val="28"/>
          <w:szCs w:val="28"/>
          <w:lang w:eastAsia="ru-RU"/>
        </w:rPr>
        <w:t>сить следующие: физиологические особенно</w:t>
      </w:r>
      <w:r w:rsidR="00746DB4">
        <w:rPr>
          <w:rFonts w:ascii="Times New Roman" w:hAnsi="Times New Roman"/>
          <w:sz w:val="28"/>
          <w:szCs w:val="28"/>
          <w:lang w:eastAsia="ru-RU"/>
        </w:rPr>
        <w:t>сти женского организма, материн</w:t>
      </w:r>
      <w:r w:rsidRPr="005240A7">
        <w:rPr>
          <w:rFonts w:ascii="Times New Roman" w:hAnsi="Times New Roman"/>
          <w:sz w:val="28"/>
          <w:szCs w:val="28"/>
          <w:lang w:eastAsia="ru-RU"/>
        </w:rPr>
        <w:t>ская функция, психофизиологические особе</w:t>
      </w:r>
      <w:r w:rsidR="00746DB4">
        <w:rPr>
          <w:rFonts w:ascii="Times New Roman" w:hAnsi="Times New Roman"/>
          <w:sz w:val="28"/>
          <w:szCs w:val="28"/>
          <w:lang w:eastAsia="ru-RU"/>
        </w:rPr>
        <w:t>нности организма подростков, со</w:t>
      </w:r>
      <w:r w:rsidRPr="005240A7">
        <w:rPr>
          <w:rFonts w:ascii="Times New Roman" w:hAnsi="Times New Roman"/>
          <w:sz w:val="28"/>
          <w:szCs w:val="28"/>
          <w:lang w:eastAsia="ru-RU"/>
        </w:rPr>
        <w:t>стояние здоровья (труд инвалидов), социальное положение работников (наличие детей, совмещение работы с обучением).</w:t>
      </w:r>
    </w:p>
    <w:p w:rsidR="005240A7" w:rsidRPr="005240A7" w:rsidRDefault="005240A7" w:rsidP="005240A7">
      <w:pPr>
        <w:autoSpaceDE w:val="0"/>
        <w:autoSpaceDN w:val="0"/>
        <w:adjustRightInd w:val="0"/>
        <w:rPr>
          <w:rFonts w:ascii="Times New Roman" w:hAnsi="Times New Roman"/>
          <w:sz w:val="28"/>
          <w:szCs w:val="28"/>
          <w:lang w:eastAsia="ru-RU"/>
        </w:rPr>
      </w:pPr>
    </w:p>
    <w:p w:rsidR="00746DB4" w:rsidRPr="00B4620A" w:rsidRDefault="005240A7" w:rsidP="00B4620A">
      <w:pPr>
        <w:numPr>
          <w:ilvl w:val="1"/>
          <w:numId w:val="2"/>
        </w:numPr>
        <w:autoSpaceDE w:val="0"/>
        <w:autoSpaceDN w:val="0"/>
        <w:adjustRightInd w:val="0"/>
        <w:spacing w:line="480" w:lineRule="auto"/>
        <w:jc w:val="center"/>
        <w:rPr>
          <w:rFonts w:ascii="Times New Roman" w:hAnsi="Times New Roman"/>
          <w:sz w:val="32"/>
          <w:szCs w:val="32"/>
          <w:lang w:eastAsia="ru-RU"/>
        </w:rPr>
      </w:pPr>
      <w:r w:rsidRPr="00B4620A">
        <w:rPr>
          <w:rFonts w:ascii="Times New Roman" w:hAnsi="Times New Roman"/>
          <w:bCs/>
          <w:sz w:val="32"/>
          <w:szCs w:val="32"/>
          <w:lang w:eastAsia="ru-RU"/>
        </w:rPr>
        <w:t>Классификация источников трудового права</w:t>
      </w:r>
    </w:p>
    <w:p w:rsidR="00746DB4" w:rsidRDefault="00746DB4" w:rsidP="00746DB4">
      <w:pPr>
        <w:autoSpaceDE w:val="0"/>
        <w:autoSpaceDN w:val="0"/>
        <w:adjustRightInd w:val="0"/>
        <w:rPr>
          <w:rFonts w:ascii="Times New Roman" w:hAnsi="Times New Roman"/>
          <w:sz w:val="28"/>
          <w:szCs w:val="28"/>
          <w:lang w:eastAsia="ru-RU"/>
        </w:rPr>
      </w:pPr>
    </w:p>
    <w:p w:rsidR="00746DB4" w:rsidRDefault="005240A7" w:rsidP="00746DB4">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Поскольку источник права является следс</w:t>
      </w:r>
      <w:r w:rsidR="00746DB4">
        <w:rPr>
          <w:rFonts w:ascii="Times New Roman" w:hAnsi="Times New Roman"/>
          <w:sz w:val="28"/>
          <w:szCs w:val="28"/>
          <w:lang w:eastAsia="ru-RU"/>
        </w:rPr>
        <w:t>твием нормотворческой деятельно</w:t>
      </w:r>
      <w:r w:rsidRPr="005240A7">
        <w:rPr>
          <w:rFonts w:ascii="Times New Roman" w:hAnsi="Times New Roman"/>
          <w:sz w:val="28"/>
          <w:szCs w:val="28"/>
          <w:lang w:eastAsia="ru-RU"/>
        </w:rPr>
        <w:t>сти, то и вид источников, и их юридическая сила находятся в прямой зависимости от иерархии государственных органов, их к</w:t>
      </w:r>
      <w:r w:rsidR="00746DB4">
        <w:rPr>
          <w:rFonts w:ascii="Times New Roman" w:hAnsi="Times New Roman"/>
          <w:sz w:val="28"/>
          <w:szCs w:val="28"/>
          <w:lang w:eastAsia="ru-RU"/>
        </w:rPr>
        <w:t>онституционных полномочий и ком</w:t>
      </w:r>
      <w:r w:rsidRPr="005240A7">
        <w:rPr>
          <w:rFonts w:ascii="Times New Roman" w:hAnsi="Times New Roman"/>
          <w:sz w:val="28"/>
          <w:szCs w:val="28"/>
          <w:lang w:eastAsia="ru-RU"/>
        </w:rPr>
        <w:t>петенции, которой они наделены по действующ</w:t>
      </w:r>
      <w:r w:rsidR="00746DB4">
        <w:rPr>
          <w:rFonts w:ascii="Times New Roman" w:hAnsi="Times New Roman"/>
          <w:sz w:val="28"/>
          <w:szCs w:val="28"/>
          <w:lang w:eastAsia="ru-RU"/>
        </w:rPr>
        <w:t>им законам, а также от компетен</w:t>
      </w:r>
      <w:r w:rsidRPr="005240A7">
        <w:rPr>
          <w:rFonts w:ascii="Times New Roman" w:hAnsi="Times New Roman"/>
          <w:sz w:val="28"/>
          <w:szCs w:val="28"/>
          <w:lang w:eastAsia="ru-RU"/>
        </w:rPr>
        <w:t>ции конкретного работодателя. В сфере применения труда работников правотворческая деятельность о</w:t>
      </w:r>
      <w:r w:rsidR="00746DB4">
        <w:rPr>
          <w:rFonts w:ascii="Times New Roman" w:hAnsi="Times New Roman"/>
          <w:sz w:val="28"/>
          <w:szCs w:val="28"/>
          <w:lang w:eastAsia="ru-RU"/>
        </w:rPr>
        <w:t>суще</w:t>
      </w:r>
      <w:r w:rsidRPr="005240A7">
        <w:rPr>
          <w:rFonts w:ascii="Times New Roman" w:hAnsi="Times New Roman"/>
          <w:sz w:val="28"/>
          <w:szCs w:val="28"/>
          <w:lang w:eastAsia="ru-RU"/>
        </w:rPr>
        <w:t>ствляется рядом государственных органов, а в установленных законом случаях к этому привлекаются работники, их представите</w:t>
      </w:r>
      <w:r w:rsidR="00746DB4">
        <w:rPr>
          <w:rFonts w:ascii="Times New Roman" w:hAnsi="Times New Roman"/>
          <w:sz w:val="28"/>
          <w:szCs w:val="28"/>
          <w:lang w:eastAsia="ru-RU"/>
        </w:rPr>
        <w:t>ли, с одной стороны, и работода</w:t>
      </w:r>
      <w:r w:rsidRPr="005240A7">
        <w:rPr>
          <w:rFonts w:ascii="Times New Roman" w:hAnsi="Times New Roman"/>
          <w:sz w:val="28"/>
          <w:szCs w:val="28"/>
          <w:lang w:eastAsia="ru-RU"/>
        </w:rPr>
        <w:t>тели, их объединения - с другой. Исходя из эт</w:t>
      </w:r>
      <w:r w:rsidR="00746DB4">
        <w:rPr>
          <w:rFonts w:ascii="Times New Roman" w:hAnsi="Times New Roman"/>
          <w:sz w:val="28"/>
          <w:szCs w:val="28"/>
          <w:lang w:eastAsia="ru-RU"/>
        </w:rPr>
        <w:t>ого, целесообразно классифициро</w:t>
      </w:r>
      <w:r w:rsidRPr="005240A7">
        <w:rPr>
          <w:rFonts w:ascii="Times New Roman" w:hAnsi="Times New Roman"/>
          <w:sz w:val="28"/>
          <w:szCs w:val="28"/>
          <w:lang w:eastAsia="ru-RU"/>
        </w:rPr>
        <w:t>вать источники трудового права по их юриди</w:t>
      </w:r>
      <w:r w:rsidR="00746DB4">
        <w:rPr>
          <w:rFonts w:ascii="Times New Roman" w:hAnsi="Times New Roman"/>
          <w:sz w:val="28"/>
          <w:szCs w:val="28"/>
          <w:lang w:eastAsia="ru-RU"/>
        </w:rPr>
        <w:t>ческой силе и органам, принимаю</w:t>
      </w:r>
      <w:r w:rsidRPr="005240A7">
        <w:rPr>
          <w:rFonts w:ascii="Times New Roman" w:hAnsi="Times New Roman"/>
          <w:sz w:val="28"/>
          <w:szCs w:val="28"/>
          <w:lang w:eastAsia="ru-RU"/>
        </w:rPr>
        <w:t>щим те или иные акты. Классификацию источников трудового п</w:t>
      </w:r>
      <w:r w:rsidR="00746DB4">
        <w:rPr>
          <w:rFonts w:ascii="Times New Roman" w:hAnsi="Times New Roman"/>
          <w:sz w:val="28"/>
          <w:szCs w:val="28"/>
          <w:lang w:eastAsia="ru-RU"/>
        </w:rPr>
        <w:t>рава можно проводить по юридиче</w:t>
      </w:r>
      <w:r w:rsidRPr="005240A7">
        <w:rPr>
          <w:rFonts w:ascii="Times New Roman" w:hAnsi="Times New Roman"/>
          <w:sz w:val="28"/>
          <w:szCs w:val="28"/>
          <w:lang w:eastAsia="ru-RU"/>
        </w:rPr>
        <w:t>ской силе. По этому критерию источники труд</w:t>
      </w:r>
      <w:r w:rsidR="00746DB4">
        <w:rPr>
          <w:rFonts w:ascii="Times New Roman" w:hAnsi="Times New Roman"/>
          <w:sz w:val="28"/>
          <w:szCs w:val="28"/>
          <w:lang w:eastAsia="ru-RU"/>
        </w:rPr>
        <w:t>ового права могут быть распреде</w:t>
      </w:r>
      <w:r w:rsidRPr="005240A7">
        <w:rPr>
          <w:rFonts w:ascii="Times New Roman" w:hAnsi="Times New Roman"/>
          <w:sz w:val="28"/>
          <w:szCs w:val="28"/>
          <w:lang w:eastAsia="ru-RU"/>
        </w:rPr>
        <w:t xml:space="preserve">лены следующим образом: </w:t>
      </w:r>
    </w:p>
    <w:p w:rsidR="00746DB4" w:rsidRDefault="005240A7" w:rsidP="00746DB4">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1. Конституция РФ</w:t>
      </w:r>
      <w:r w:rsidR="00151112">
        <w:rPr>
          <w:rFonts w:ascii="Times New Roman" w:hAnsi="Times New Roman"/>
          <w:sz w:val="28"/>
          <w:szCs w:val="28"/>
          <w:lang w:eastAsia="ru-RU"/>
        </w:rPr>
        <w:t>;</w:t>
      </w:r>
      <w:r w:rsidRPr="005240A7">
        <w:rPr>
          <w:rFonts w:ascii="Times New Roman" w:hAnsi="Times New Roman"/>
          <w:sz w:val="28"/>
          <w:szCs w:val="28"/>
          <w:lang w:eastAsia="ru-RU"/>
        </w:rPr>
        <w:t xml:space="preserve"> </w:t>
      </w:r>
    </w:p>
    <w:p w:rsidR="00746DB4" w:rsidRDefault="005240A7" w:rsidP="00746DB4">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2. Меж</w:t>
      </w:r>
      <w:r w:rsidR="00151112">
        <w:rPr>
          <w:rFonts w:ascii="Times New Roman" w:hAnsi="Times New Roman"/>
          <w:sz w:val="28"/>
          <w:szCs w:val="28"/>
          <w:lang w:eastAsia="ru-RU"/>
        </w:rPr>
        <w:t>дународно-правовые акты о труде;</w:t>
      </w:r>
      <w:r w:rsidRPr="005240A7">
        <w:rPr>
          <w:rFonts w:ascii="Times New Roman" w:hAnsi="Times New Roman"/>
          <w:sz w:val="28"/>
          <w:szCs w:val="28"/>
          <w:lang w:eastAsia="ru-RU"/>
        </w:rPr>
        <w:t xml:space="preserve"> </w:t>
      </w:r>
    </w:p>
    <w:p w:rsidR="00746DB4" w:rsidRDefault="005240A7" w:rsidP="00746DB4">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3.</w:t>
      </w:r>
      <w:r w:rsidR="00746DB4">
        <w:rPr>
          <w:rFonts w:ascii="Times New Roman" w:hAnsi="Times New Roman"/>
          <w:sz w:val="28"/>
          <w:szCs w:val="28"/>
          <w:lang w:eastAsia="ru-RU"/>
        </w:rPr>
        <w:t xml:space="preserve"> </w:t>
      </w:r>
      <w:r w:rsidRPr="005240A7">
        <w:rPr>
          <w:rFonts w:ascii="Times New Roman" w:hAnsi="Times New Roman"/>
          <w:sz w:val="28"/>
          <w:szCs w:val="28"/>
          <w:lang w:eastAsia="ru-RU"/>
        </w:rPr>
        <w:t>Федеральные конституционные законы, федеральные законы, подзаконные акты нормативного</w:t>
      </w:r>
      <w:r w:rsidR="00151112">
        <w:rPr>
          <w:rFonts w:ascii="Times New Roman" w:hAnsi="Times New Roman"/>
          <w:sz w:val="28"/>
          <w:szCs w:val="28"/>
          <w:lang w:eastAsia="ru-RU"/>
        </w:rPr>
        <w:t xml:space="preserve"> характера федерального уровня;</w:t>
      </w:r>
    </w:p>
    <w:p w:rsidR="00746DB4" w:rsidRDefault="005240A7" w:rsidP="00746DB4">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4. Постановления Конституционно</w:t>
      </w:r>
      <w:r w:rsidR="00151112">
        <w:rPr>
          <w:rFonts w:ascii="Times New Roman" w:hAnsi="Times New Roman"/>
          <w:sz w:val="28"/>
          <w:szCs w:val="28"/>
          <w:lang w:eastAsia="ru-RU"/>
        </w:rPr>
        <w:t>го Суда РФ и Верховного Суда РФ;</w:t>
      </w:r>
      <w:r w:rsidRPr="005240A7">
        <w:rPr>
          <w:rFonts w:ascii="Times New Roman" w:hAnsi="Times New Roman"/>
          <w:sz w:val="28"/>
          <w:szCs w:val="28"/>
          <w:lang w:eastAsia="ru-RU"/>
        </w:rPr>
        <w:t xml:space="preserve"> </w:t>
      </w:r>
    </w:p>
    <w:p w:rsidR="00746DB4" w:rsidRDefault="005240A7" w:rsidP="00746DB4">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5. Законы и подзаконные акты</w:t>
      </w:r>
      <w:r w:rsidR="00151112">
        <w:rPr>
          <w:rFonts w:ascii="Times New Roman" w:hAnsi="Times New Roman"/>
          <w:sz w:val="28"/>
          <w:szCs w:val="28"/>
          <w:lang w:eastAsia="ru-RU"/>
        </w:rPr>
        <w:t xml:space="preserve"> субъектов Российской Федерации;</w:t>
      </w:r>
      <w:r w:rsidRPr="005240A7">
        <w:rPr>
          <w:rFonts w:ascii="Times New Roman" w:hAnsi="Times New Roman"/>
          <w:sz w:val="28"/>
          <w:szCs w:val="28"/>
          <w:lang w:eastAsia="ru-RU"/>
        </w:rPr>
        <w:t xml:space="preserve"> </w:t>
      </w:r>
    </w:p>
    <w:p w:rsidR="00746DB4" w:rsidRDefault="005240A7" w:rsidP="00746DB4">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 xml:space="preserve">6. Нормативные правовые акты </w:t>
      </w:r>
      <w:r w:rsidR="00151112">
        <w:rPr>
          <w:rFonts w:ascii="Times New Roman" w:hAnsi="Times New Roman"/>
          <w:sz w:val="28"/>
          <w:szCs w:val="28"/>
          <w:lang w:eastAsia="ru-RU"/>
        </w:rPr>
        <w:t>органов местного самоуправления;</w:t>
      </w:r>
      <w:r w:rsidRPr="005240A7">
        <w:rPr>
          <w:rFonts w:ascii="Times New Roman" w:hAnsi="Times New Roman"/>
          <w:sz w:val="28"/>
          <w:szCs w:val="28"/>
          <w:lang w:eastAsia="ru-RU"/>
        </w:rPr>
        <w:t xml:space="preserve"> </w:t>
      </w:r>
    </w:p>
    <w:p w:rsidR="00746DB4" w:rsidRDefault="005240A7" w:rsidP="00746DB4">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7. Соглашения и коллективны</w:t>
      </w:r>
      <w:r w:rsidR="00151112">
        <w:rPr>
          <w:rFonts w:ascii="Times New Roman" w:hAnsi="Times New Roman"/>
          <w:sz w:val="28"/>
          <w:szCs w:val="28"/>
          <w:lang w:eastAsia="ru-RU"/>
        </w:rPr>
        <w:t>е договоры;</w:t>
      </w:r>
      <w:r w:rsidRPr="005240A7">
        <w:rPr>
          <w:rFonts w:ascii="Times New Roman" w:hAnsi="Times New Roman"/>
          <w:sz w:val="28"/>
          <w:szCs w:val="28"/>
          <w:lang w:eastAsia="ru-RU"/>
        </w:rPr>
        <w:t xml:space="preserve"> </w:t>
      </w:r>
    </w:p>
    <w:p w:rsidR="00746DB4" w:rsidRDefault="005240A7" w:rsidP="00746DB4">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 xml:space="preserve">8. Локальные акты организации, рассчитанные на неоднократное применение к неопределенному кругу лиц. </w:t>
      </w:r>
    </w:p>
    <w:p w:rsidR="005240A7" w:rsidRPr="005240A7" w:rsidRDefault="005240A7" w:rsidP="00746DB4">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 xml:space="preserve">Данная классификация имеет решающее значение в других отраслях права. Однако при применении норм трудового права может быть использован акт, имеющий меньшую юридическую силу, но создающий для работников более </w:t>
      </w:r>
      <w:r w:rsidR="00746DB4">
        <w:rPr>
          <w:rFonts w:ascii="Times New Roman" w:hAnsi="Times New Roman"/>
          <w:sz w:val="28"/>
          <w:szCs w:val="28"/>
          <w:lang w:eastAsia="ru-RU"/>
        </w:rPr>
        <w:t>бла</w:t>
      </w:r>
      <w:r w:rsidRPr="005240A7">
        <w:rPr>
          <w:rFonts w:ascii="Times New Roman" w:hAnsi="Times New Roman"/>
          <w:sz w:val="28"/>
          <w:szCs w:val="28"/>
          <w:lang w:eastAsia="ru-RU"/>
        </w:rPr>
        <w:t>гоприятные условия труда по сравнению с вышестоящим по юридической силе законодательством</w:t>
      </w:r>
      <w:r w:rsidR="007F7FBB">
        <w:rPr>
          <w:rStyle w:val="a5"/>
          <w:rFonts w:ascii="Times New Roman" w:hAnsi="Times New Roman"/>
          <w:sz w:val="28"/>
          <w:szCs w:val="28"/>
          <w:lang w:eastAsia="ru-RU"/>
        </w:rPr>
        <w:footnoteReference w:id="9"/>
      </w:r>
      <w:r w:rsidRPr="005240A7">
        <w:rPr>
          <w:rFonts w:ascii="Times New Roman" w:hAnsi="Times New Roman"/>
          <w:sz w:val="28"/>
          <w:szCs w:val="28"/>
          <w:lang w:eastAsia="ru-RU"/>
        </w:rPr>
        <w:t>.</w:t>
      </w:r>
    </w:p>
    <w:p w:rsidR="00A27B2F" w:rsidRDefault="005240A7" w:rsidP="00746DB4">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В ст. 5 ТК РФ определено соотношение н</w:t>
      </w:r>
      <w:r w:rsidR="00746DB4">
        <w:rPr>
          <w:rFonts w:ascii="Times New Roman" w:hAnsi="Times New Roman"/>
          <w:sz w:val="28"/>
          <w:szCs w:val="28"/>
          <w:lang w:eastAsia="ru-RU"/>
        </w:rPr>
        <w:t>ормативных правовых актов, регу</w:t>
      </w:r>
      <w:r w:rsidRPr="005240A7">
        <w:rPr>
          <w:rFonts w:ascii="Times New Roman" w:hAnsi="Times New Roman"/>
          <w:sz w:val="28"/>
          <w:szCs w:val="28"/>
          <w:lang w:eastAsia="ru-RU"/>
        </w:rPr>
        <w:t>лирующих трудовые отношения. В частности, нормы трудового права, соде</w:t>
      </w:r>
      <w:r w:rsidR="00746DB4">
        <w:rPr>
          <w:rFonts w:ascii="Times New Roman" w:hAnsi="Times New Roman"/>
          <w:sz w:val="28"/>
          <w:szCs w:val="28"/>
          <w:lang w:eastAsia="ru-RU"/>
        </w:rPr>
        <w:t>ржащиеся в других законах, долж</w:t>
      </w:r>
      <w:r w:rsidRPr="005240A7">
        <w:rPr>
          <w:rFonts w:ascii="Times New Roman" w:hAnsi="Times New Roman"/>
          <w:sz w:val="28"/>
          <w:szCs w:val="28"/>
          <w:lang w:eastAsia="ru-RU"/>
        </w:rPr>
        <w:t>ны соответствовать настоящему Кодексу. В случае противоречий между ТК РФ и иными федеральными законами, содержащими</w:t>
      </w:r>
      <w:r w:rsidR="00746DB4">
        <w:rPr>
          <w:rFonts w:ascii="Times New Roman" w:hAnsi="Times New Roman"/>
          <w:sz w:val="28"/>
          <w:szCs w:val="28"/>
          <w:lang w:eastAsia="ru-RU"/>
        </w:rPr>
        <w:t xml:space="preserve"> нормы трудового права, примене</w:t>
      </w:r>
      <w:r w:rsidRPr="005240A7">
        <w:rPr>
          <w:rFonts w:ascii="Times New Roman" w:hAnsi="Times New Roman"/>
          <w:sz w:val="28"/>
          <w:szCs w:val="28"/>
          <w:lang w:eastAsia="ru-RU"/>
        </w:rPr>
        <w:t>нию подлежит Кодекс. Если вновь принятый федеральный закон противоречит ТК РФ, то он может быть применен лишь посл</w:t>
      </w:r>
      <w:r w:rsidR="00746DB4">
        <w:rPr>
          <w:rFonts w:ascii="Times New Roman" w:hAnsi="Times New Roman"/>
          <w:sz w:val="28"/>
          <w:szCs w:val="28"/>
          <w:lang w:eastAsia="ru-RU"/>
        </w:rPr>
        <w:t>е внесения соответствующих изме</w:t>
      </w:r>
      <w:r w:rsidRPr="005240A7">
        <w:rPr>
          <w:rFonts w:ascii="Times New Roman" w:hAnsi="Times New Roman"/>
          <w:sz w:val="28"/>
          <w:szCs w:val="28"/>
          <w:lang w:eastAsia="ru-RU"/>
        </w:rPr>
        <w:t>нений в Кодекс. Однако при применении данного правила следует помнить об особенностях источников трудового права. Противоречащими ТК РФ могут быть признаны лишь федеральные законы, ограничивающие гарантированные в нем права и свободы человека и гражданина, являющи</w:t>
      </w:r>
      <w:r w:rsidR="00746DB4">
        <w:rPr>
          <w:rFonts w:ascii="Times New Roman" w:hAnsi="Times New Roman"/>
          <w:sz w:val="28"/>
          <w:szCs w:val="28"/>
          <w:lang w:eastAsia="ru-RU"/>
        </w:rPr>
        <w:t>еся в силу ст. ст. 2, 7, 18 Кон</w:t>
      </w:r>
      <w:r w:rsidRPr="005240A7">
        <w:rPr>
          <w:rFonts w:ascii="Times New Roman" w:hAnsi="Times New Roman"/>
          <w:sz w:val="28"/>
          <w:szCs w:val="28"/>
          <w:lang w:eastAsia="ru-RU"/>
        </w:rPr>
        <w:t>ституции РФ высшей ценностью. При возникновении подобных противоречий применению подлежит ТК РФ. Причем федера</w:t>
      </w:r>
      <w:r w:rsidR="00746DB4">
        <w:rPr>
          <w:rFonts w:ascii="Times New Roman" w:hAnsi="Times New Roman"/>
          <w:sz w:val="28"/>
          <w:szCs w:val="28"/>
          <w:lang w:eastAsia="ru-RU"/>
        </w:rPr>
        <w:t>льный закон, имеющий в своем со</w:t>
      </w:r>
      <w:r w:rsidRPr="005240A7">
        <w:rPr>
          <w:rFonts w:ascii="Times New Roman" w:hAnsi="Times New Roman"/>
          <w:sz w:val="28"/>
          <w:szCs w:val="28"/>
          <w:lang w:eastAsia="ru-RU"/>
        </w:rPr>
        <w:t xml:space="preserve">держании рассматриваемые ограничения, может быть применен только после внесения соответствующих изменений в ТК РФ. </w:t>
      </w:r>
    </w:p>
    <w:p w:rsidR="00A27B2F" w:rsidRDefault="005240A7" w:rsidP="00746DB4">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В случае, когда нормативный правовой акт меньшей юридической силы имеет в своем содержании дополнительные в сра</w:t>
      </w:r>
      <w:r w:rsidR="00746DB4">
        <w:rPr>
          <w:rFonts w:ascii="Times New Roman" w:hAnsi="Times New Roman"/>
          <w:sz w:val="28"/>
          <w:szCs w:val="28"/>
          <w:lang w:eastAsia="ru-RU"/>
        </w:rPr>
        <w:t>внении с вышестоящим по юридиче</w:t>
      </w:r>
      <w:r w:rsidRPr="005240A7">
        <w:rPr>
          <w:rFonts w:ascii="Times New Roman" w:hAnsi="Times New Roman"/>
          <w:sz w:val="28"/>
          <w:szCs w:val="28"/>
          <w:lang w:eastAsia="ru-RU"/>
        </w:rPr>
        <w:t>ской силе законодательством льготы, его нел</w:t>
      </w:r>
      <w:r w:rsidR="00746DB4">
        <w:rPr>
          <w:rFonts w:ascii="Times New Roman" w:hAnsi="Times New Roman"/>
          <w:sz w:val="28"/>
          <w:szCs w:val="28"/>
          <w:lang w:eastAsia="ru-RU"/>
        </w:rPr>
        <w:t>ьзя признать противоречащим нор</w:t>
      </w:r>
      <w:r w:rsidRPr="005240A7">
        <w:rPr>
          <w:rFonts w:ascii="Times New Roman" w:hAnsi="Times New Roman"/>
          <w:sz w:val="28"/>
          <w:szCs w:val="28"/>
          <w:lang w:eastAsia="ru-RU"/>
        </w:rPr>
        <w:t>мативному правовому акту большей юридической силы. Исходя из требований ст. 2, 7, 18 Конституции РФ, при возникновении подобных коллизий применению подлежит нормативный правовой акт, создающий более благоприятны</w:t>
      </w:r>
      <w:r w:rsidR="00A27B2F">
        <w:rPr>
          <w:rFonts w:ascii="Times New Roman" w:hAnsi="Times New Roman"/>
          <w:sz w:val="28"/>
          <w:szCs w:val="28"/>
          <w:lang w:eastAsia="ru-RU"/>
        </w:rPr>
        <w:t>е условия труда для работников.</w:t>
      </w:r>
    </w:p>
    <w:p w:rsidR="005240A7" w:rsidRPr="005240A7" w:rsidRDefault="005240A7" w:rsidP="00746DB4">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Источники трудового права могут быть классифицированы по форме акта. По этому критерию они могут быть подразделены на законы, указы, постановления и распоряжения Правительства РФ, разъяснения, правила, положения, решения, приказы, соглашения, коллективные договоры</w:t>
      </w:r>
      <w:r w:rsidR="00746DB4">
        <w:rPr>
          <w:rFonts w:ascii="Times New Roman" w:hAnsi="Times New Roman"/>
          <w:sz w:val="28"/>
          <w:szCs w:val="28"/>
          <w:lang w:eastAsia="ru-RU"/>
        </w:rPr>
        <w:t>, рекомендации. Данная классифи</w:t>
      </w:r>
      <w:r w:rsidRPr="005240A7">
        <w:rPr>
          <w:rFonts w:ascii="Times New Roman" w:hAnsi="Times New Roman"/>
          <w:sz w:val="28"/>
          <w:szCs w:val="28"/>
          <w:lang w:eastAsia="ru-RU"/>
        </w:rPr>
        <w:t xml:space="preserve">кация имеет непосредственное отношение </w:t>
      </w:r>
      <w:r w:rsidR="00746DB4">
        <w:rPr>
          <w:rFonts w:ascii="Times New Roman" w:hAnsi="Times New Roman"/>
          <w:sz w:val="28"/>
          <w:szCs w:val="28"/>
          <w:lang w:eastAsia="ru-RU"/>
        </w:rPr>
        <w:t>к формальному выражению источни</w:t>
      </w:r>
      <w:r w:rsidRPr="005240A7">
        <w:rPr>
          <w:rFonts w:ascii="Times New Roman" w:hAnsi="Times New Roman"/>
          <w:sz w:val="28"/>
          <w:szCs w:val="28"/>
          <w:lang w:eastAsia="ru-RU"/>
        </w:rPr>
        <w:t xml:space="preserve">ков трудового права. По субъектам, к которым применяются источники трудового права, </w:t>
      </w:r>
      <w:r w:rsidR="00746DB4">
        <w:rPr>
          <w:rFonts w:ascii="Times New Roman" w:hAnsi="Times New Roman"/>
          <w:sz w:val="28"/>
          <w:szCs w:val="28"/>
          <w:lang w:eastAsia="ru-RU"/>
        </w:rPr>
        <w:t>они мо</w:t>
      </w:r>
      <w:r w:rsidRPr="005240A7">
        <w:rPr>
          <w:rFonts w:ascii="Times New Roman" w:hAnsi="Times New Roman"/>
          <w:sz w:val="28"/>
          <w:szCs w:val="28"/>
          <w:lang w:eastAsia="ru-RU"/>
        </w:rPr>
        <w:t>гут быть классифицированы на общие и специ</w:t>
      </w:r>
      <w:r w:rsidR="00746DB4">
        <w:rPr>
          <w:rFonts w:ascii="Times New Roman" w:hAnsi="Times New Roman"/>
          <w:sz w:val="28"/>
          <w:szCs w:val="28"/>
          <w:lang w:eastAsia="ru-RU"/>
        </w:rPr>
        <w:t>альные. Общие призваны регулиро</w:t>
      </w:r>
      <w:r w:rsidRPr="005240A7">
        <w:rPr>
          <w:rFonts w:ascii="Times New Roman" w:hAnsi="Times New Roman"/>
          <w:sz w:val="28"/>
          <w:szCs w:val="28"/>
          <w:lang w:eastAsia="ru-RU"/>
        </w:rPr>
        <w:t>вать отношения всех работников. Специальны</w:t>
      </w:r>
      <w:r w:rsidR="00746DB4">
        <w:rPr>
          <w:rFonts w:ascii="Times New Roman" w:hAnsi="Times New Roman"/>
          <w:sz w:val="28"/>
          <w:szCs w:val="28"/>
          <w:lang w:eastAsia="ru-RU"/>
        </w:rPr>
        <w:t>е рассчитаны на применение к от</w:t>
      </w:r>
      <w:r w:rsidRPr="005240A7">
        <w:rPr>
          <w:rFonts w:ascii="Times New Roman" w:hAnsi="Times New Roman"/>
          <w:sz w:val="28"/>
          <w:szCs w:val="28"/>
          <w:lang w:eastAsia="ru-RU"/>
        </w:rPr>
        <w:t>дельным категориям работников, например к женщинам, молодежи, инвалидам</w:t>
      </w:r>
      <w:r w:rsidR="00C93753">
        <w:rPr>
          <w:rStyle w:val="a5"/>
          <w:rFonts w:ascii="Times New Roman" w:hAnsi="Times New Roman"/>
          <w:sz w:val="28"/>
          <w:szCs w:val="28"/>
          <w:lang w:eastAsia="ru-RU"/>
        </w:rPr>
        <w:footnoteReference w:id="10"/>
      </w:r>
      <w:r w:rsidRPr="005240A7">
        <w:rPr>
          <w:rFonts w:ascii="Times New Roman" w:hAnsi="Times New Roman"/>
          <w:sz w:val="28"/>
          <w:szCs w:val="28"/>
          <w:lang w:eastAsia="ru-RU"/>
        </w:rPr>
        <w:t>.</w:t>
      </w:r>
    </w:p>
    <w:p w:rsidR="003D60CE" w:rsidRDefault="005240A7" w:rsidP="003D60CE">
      <w:pPr>
        <w:autoSpaceDE w:val="0"/>
        <w:autoSpaceDN w:val="0"/>
        <w:adjustRightInd w:val="0"/>
        <w:spacing w:line="360" w:lineRule="auto"/>
        <w:ind w:firstLine="709"/>
        <w:contextualSpacing/>
        <w:rPr>
          <w:rFonts w:ascii="Times New Roman" w:hAnsi="Times New Roman"/>
          <w:sz w:val="28"/>
          <w:szCs w:val="28"/>
          <w:lang w:eastAsia="ru-RU"/>
        </w:rPr>
      </w:pPr>
      <w:r w:rsidRPr="005240A7">
        <w:rPr>
          <w:rFonts w:ascii="Times New Roman" w:hAnsi="Times New Roman"/>
          <w:sz w:val="28"/>
          <w:szCs w:val="28"/>
          <w:lang w:eastAsia="ru-RU"/>
        </w:rPr>
        <w:t>По предмету правового регулирования источники трудового права могут быть распределены в зависимости от того, на регулирование каких отношений, входящих в предмет трудового права, они н</w:t>
      </w:r>
      <w:r w:rsidR="00746DB4">
        <w:rPr>
          <w:rFonts w:ascii="Times New Roman" w:hAnsi="Times New Roman"/>
          <w:sz w:val="28"/>
          <w:szCs w:val="28"/>
          <w:lang w:eastAsia="ru-RU"/>
        </w:rPr>
        <w:t>аправлены. По этому критерию ис</w:t>
      </w:r>
      <w:r w:rsidRPr="005240A7">
        <w:rPr>
          <w:rFonts w:ascii="Times New Roman" w:hAnsi="Times New Roman"/>
          <w:sz w:val="28"/>
          <w:szCs w:val="28"/>
          <w:lang w:eastAsia="ru-RU"/>
        </w:rPr>
        <w:t>точники могут быть подразделены на регулирующие отношения по занятости и трудоустройству, трудовой распорядок и дисциплину труда и т.д. Большинство из рассмотренных критери</w:t>
      </w:r>
      <w:r w:rsidR="00746DB4">
        <w:rPr>
          <w:rFonts w:ascii="Times New Roman" w:hAnsi="Times New Roman"/>
          <w:sz w:val="28"/>
          <w:szCs w:val="28"/>
          <w:lang w:eastAsia="ru-RU"/>
        </w:rPr>
        <w:t>ев классификации источников тру</w:t>
      </w:r>
      <w:r w:rsidRPr="005240A7">
        <w:rPr>
          <w:rFonts w:ascii="Times New Roman" w:hAnsi="Times New Roman"/>
          <w:sz w:val="28"/>
          <w:szCs w:val="28"/>
          <w:lang w:eastAsia="ru-RU"/>
        </w:rPr>
        <w:t>дового права относятся к их формальному проявлению. Однако не исключено, что указанные критерии имеют значение в процесс</w:t>
      </w:r>
      <w:r w:rsidR="00746DB4">
        <w:rPr>
          <w:rFonts w:ascii="Times New Roman" w:hAnsi="Times New Roman"/>
          <w:sz w:val="28"/>
          <w:szCs w:val="28"/>
          <w:lang w:eastAsia="ru-RU"/>
        </w:rPr>
        <w:t>е реализации источников трудово</w:t>
      </w:r>
      <w:r w:rsidRPr="005240A7">
        <w:rPr>
          <w:rFonts w:ascii="Times New Roman" w:hAnsi="Times New Roman"/>
          <w:sz w:val="28"/>
          <w:szCs w:val="28"/>
          <w:lang w:eastAsia="ru-RU"/>
        </w:rPr>
        <w:t xml:space="preserve">го права. </w:t>
      </w:r>
    </w:p>
    <w:p w:rsidR="00B4620A" w:rsidRDefault="00B4620A" w:rsidP="003D60CE">
      <w:pPr>
        <w:autoSpaceDE w:val="0"/>
        <w:autoSpaceDN w:val="0"/>
        <w:adjustRightInd w:val="0"/>
        <w:spacing w:line="360" w:lineRule="auto"/>
        <w:ind w:firstLine="709"/>
        <w:contextualSpacing/>
        <w:rPr>
          <w:rFonts w:ascii="Times New Roman" w:hAnsi="Times New Roman"/>
          <w:sz w:val="28"/>
          <w:szCs w:val="28"/>
          <w:lang w:eastAsia="ru-RU"/>
        </w:rPr>
      </w:pPr>
    </w:p>
    <w:p w:rsidR="002726A1" w:rsidRPr="00B4620A" w:rsidRDefault="002726A1" w:rsidP="00B4620A">
      <w:pPr>
        <w:spacing w:line="360" w:lineRule="auto"/>
        <w:contextualSpacing/>
        <w:jc w:val="center"/>
        <w:rPr>
          <w:rFonts w:ascii="Times New Roman" w:hAnsi="Times New Roman"/>
          <w:sz w:val="32"/>
          <w:szCs w:val="32"/>
        </w:rPr>
      </w:pPr>
      <w:r w:rsidRPr="00B4620A">
        <w:rPr>
          <w:rFonts w:ascii="Times New Roman" w:hAnsi="Times New Roman"/>
          <w:sz w:val="32"/>
          <w:szCs w:val="32"/>
        </w:rPr>
        <w:t>Глава 2. Характеристика отдельных видов источников трудового права</w:t>
      </w:r>
    </w:p>
    <w:p w:rsidR="002726A1" w:rsidRPr="00B4620A" w:rsidRDefault="002726A1" w:rsidP="00B4620A">
      <w:pPr>
        <w:spacing w:line="480" w:lineRule="auto"/>
        <w:ind w:firstLine="709"/>
        <w:contextualSpacing/>
        <w:jc w:val="center"/>
        <w:rPr>
          <w:rFonts w:ascii="Times New Roman" w:hAnsi="Times New Roman"/>
          <w:sz w:val="30"/>
          <w:szCs w:val="30"/>
        </w:rPr>
      </w:pPr>
      <w:r w:rsidRPr="00B4620A">
        <w:rPr>
          <w:rFonts w:ascii="Times New Roman" w:hAnsi="Times New Roman"/>
          <w:sz w:val="30"/>
          <w:szCs w:val="30"/>
        </w:rPr>
        <w:t>2.1. Международно-правовое регулирование трудовых отношений</w:t>
      </w:r>
    </w:p>
    <w:p w:rsidR="000F09A8" w:rsidRPr="000F09A8" w:rsidRDefault="000F09A8" w:rsidP="000F09A8">
      <w:pPr>
        <w:autoSpaceDE w:val="0"/>
        <w:autoSpaceDN w:val="0"/>
        <w:adjustRightInd w:val="0"/>
        <w:spacing w:line="360" w:lineRule="auto"/>
        <w:ind w:firstLine="709"/>
        <w:rPr>
          <w:rFonts w:ascii="Times New Roman" w:hAnsi="Times New Roman"/>
          <w:sz w:val="28"/>
          <w:szCs w:val="28"/>
          <w:lang w:eastAsia="ru-RU"/>
        </w:rPr>
      </w:pPr>
      <w:r w:rsidRPr="000F09A8">
        <w:rPr>
          <w:rFonts w:ascii="Times New Roman" w:hAnsi="Times New Roman"/>
          <w:sz w:val="28"/>
          <w:szCs w:val="28"/>
          <w:lang w:eastAsia="ru-RU"/>
        </w:rPr>
        <w:t>Сегодня любое государство прочно «связано» нормами международного права. Но они не всегда легко входят в российский правовой массив. Международные трудовые стандарты - главный результат международно-правового регулирования труда. Формальным выражением такого регулирования являются нормы, закрепленные в актах ООН, Международной организации труда (МОТ), соглашениях государств. В науке трудового права нет единой позиции по природе, сущности и значении международных договоров и конвенций МОТ. Отсутствие единства в понимании не лучшим образом сказывается на уровне включения норм международного права в сферу российских трудовых отношений</w:t>
      </w:r>
      <w:r w:rsidR="0092119B">
        <w:rPr>
          <w:rStyle w:val="a5"/>
          <w:rFonts w:ascii="Times New Roman" w:hAnsi="Times New Roman"/>
          <w:sz w:val="28"/>
          <w:szCs w:val="28"/>
          <w:lang w:eastAsia="ru-RU"/>
        </w:rPr>
        <w:footnoteReference w:id="11"/>
      </w:r>
      <w:r w:rsidRPr="000F09A8">
        <w:rPr>
          <w:rFonts w:ascii="Times New Roman" w:hAnsi="Times New Roman"/>
          <w:sz w:val="28"/>
          <w:szCs w:val="28"/>
          <w:lang w:eastAsia="ru-RU"/>
        </w:rPr>
        <w:t>.</w:t>
      </w:r>
    </w:p>
    <w:p w:rsidR="000F09A8" w:rsidRPr="000F09A8" w:rsidRDefault="005D41E3" w:rsidP="000F09A8">
      <w:pPr>
        <w:autoSpaceDE w:val="0"/>
        <w:autoSpaceDN w:val="0"/>
        <w:adjustRightInd w:val="0"/>
        <w:spacing w:line="360" w:lineRule="auto"/>
        <w:ind w:firstLine="709"/>
        <w:rPr>
          <w:rFonts w:ascii="Times New Roman" w:hAnsi="Times New Roman"/>
          <w:sz w:val="28"/>
          <w:szCs w:val="28"/>
          <w:lang w:eastAsia="ru-RU"/>
        </w:rPr>
      </w:pPr>
      <w:r>
        <w:rPr>
          <w:rFonts w:ascii="Times New Roman" w:hAnsi="Times New Roman"/>
          <w:sz w:val="28"/>
          <w:szCs w:val="28"/>
          <w:lang w:eastAsia="ru-RU"/>
        </w:rPr>
        <w:t>Согласно п</w:t>
      </w:r>
      <w:r w:rsidR="000F09A8" w:rsidRPr="000F09A8">
        <w:rPr>
          <w:rFonts w:ascii="Times New Roman" w:hAnsi="Times New Roman"/>
          <w:sz w:val="28"/>
          <w:szCs w:val="28"/>
          <w:lang w:eastAsia="ru-RU"/>
        </w:rPr>
        <w:t>. 4 ст. 15 Конституции РФ общепризнанные принципы и нормы международного права и международные договоры РФ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Эти принципиальные положения очень важны для развития источников трудового права. В современных условиях придается большое значение нормам трудового права, принимаемым МОТ.</w:t>
      </w:r>
    </w:p>
    <w:p w:rsidR="000F09A8" w:rsidRPr="000F09A8" w:rsidRDefault="000F09A8" w:rsidP="000F09A8">
      <w:pPr>
        <w:autoSpaceDE w:val="0"/>
        <w:autoSpaceDN w:val="0"/>
        <w:adjustRightInd w:val="0"/>
        <w:spacing w:line="360" w:lineRule="auto"/>
        <w:ind w:firstLine="709"/>
        <w:rPr>
          <w:rFonts w:ascii="Times New Roman" w:hAnsi="Times New Roman"/>
          <w:sz w:val="28"/>
          <w:szCs w:val="28"/>
          <w:lang w:eastAsia="ru-RU"/>
        </w:rPr>
      </w:pPr>
      <w:r w:rsidRPr="000F09A8">
        <w:rPr>
          <w:rFonts w:ascii="Times New Roman" w:hAnsi="Times New Roman"/>
          <w:sz w:val="28"/>
          <w:szCs w:val="28"/>
          <w:lang w:eastAsia="ru-RU"/>
        </w:rPr>
        <w:t xml:space="preserve">Принцип приоритета норм международного права отражен в ст. 10 ТК РФ, где воспроизведена конституционная норма о том, что "общепризнанные принципы и нормы международного права и международные договоры РФ являются со ставной частью правовой системы Российской Федерации". </w:t>
      </w:r>
      <w:r w:rsidR="005D41E3">
        <w:rPr>
          <w:rFonts w:ascii="Times New Roman" w:hAnsi="Times New Roman"/>
          <w:sz w:val="28"/>
          <w:szCs w:val="28"/>
          <w:lang w:eastAsia="ru-RU"/>
        </w:rPr>
        <w:t>Пункт</w:t>
      </w:r>
      <w:r w:rsidRPr="000F09A8">
        <w:rPr>
          <w:rFonts w:ascii="Times New Roman" w:hAnsi="Times New Roman"/>
          <w:sz w:val="28"/>
          <w:szCs w:val="28"/>
          <w:lang w:eastAsia="ru-RU"/>
        </w:rPr>
        <w:t xml:space="preserve"> 2 названной статьи гласит: "Если международным договором Российской Федерации установлены другие правила, чем предусмотренные законами и иными нормативными правовыми актами, содержащими нормы трудового права, применяются правила международного договора". Очевидно, что международные договоры (принципы, нормы) применяются в качестве непосредственного регулятора трудовых отношений, когда нормы национального законодательства ухудшают положение граждан и организаций в сравнении с соответствующими международными правилами</w:t>
      </w:r>
    </w:p>
    <w:p w:rsidR="000F09A8" w:rsidRDefault="000F09A8" w:rsidP="000F09A8">
      <w:pPr>
        <w:autoSpaceDE w:val="0"/>
        <w:autoSpaceDN w:val="0"/>
        <w:adjustRightInd w:val="0"/>
        <w:spacing w:line="360" w:lineRule="auto"/>
        <w:ind w:firstLine="709"/>
        <w:rPr>
          <w:rFonts w:ascii="Times New Roman" w:hAnsi="Times New Roman"/>
          <w:sz w:val="28"/>
          <w:szCs w:val="28"/>
          <w:lang w:eastAsia="ru-RU"/>
        </w:rPr>
      </w:pPr>
      <w:r w:rsidRPr="000F09A8">
        <w:rPr>
          <w:rFonts w:ascii="Times New Roman" w:hAnsi="Times New Roman"/>
          <w:sz w:val="28"/>
          <w:szCs w:val="28"/>
          <w:lang w:eastAsia="ru-RU"/>
        </w:rPr>
        <w:t>Общепринятые нормы и принципы международного права являются источником российского трудового права, наполняя его международными стандартами в области международных трудовых правоотношений.</w:t>
      </w:r>
    </w:p>
    <w:p w:rsidR="0081717F" w:rsidRDefault="0081717F" w:rsidP="000F09A8">
      <w:pPr>
        <w:spacing w:line="360" w:lineRule="auto"/>
        <w:ind w:firstLine="709"/>
        <w:contextualSpacing/>
        <w:rPr>
          <w:rFonts w:ascii="Times New Roman" w:hAnsi="Times New Roman"/>
          <w:sz w:val="28"/>
          <w:szCs w:val="28"/>
        </w:rPr>
      </w:pPr>
    </w:p>
    <w:p w:rsidR="000F09A8" w:rsidRPr="00653340" w:rsidRDefault="000F09A8" w:rsidP="00653340">
      <w:pPr>
        <w:spacing w:line="480" w:lineRule="auto"/>
        <w:ind w:firstLine="709"/>
        <w:contextualSpacing/>
        <w:jc w:val="center"/>
        <w:rPr>
          <w:rFonts w:ascii="Times New Roman" w:hAnsi="Times New Roman"/>
          <w:sz w:val="32"/>
          <w:szCs w:val="32"/>
        </w:rPr>
      </w:pPr>
      <w:r w:rsidRPr="00653340">
        <w:rPr>
          <w:rFonts w:ascii="Times New Roman" w:hAnsi="Times New Roman"/>
          <w:sz w:val="32"/>
          <w:szCs w:val="32"/>
        </w:rPr>
        <w:t>2.2. Конституция РФ в системе источников трудового права</w:t>
      </w:r>
    </w:p>
    <w:p w:rsidR="00EC3F0A" w:rsidRPr="00EC3F0A" w:rsidRDefault="00EC3F0A" w:rsidP="00EC3F0A">
      <w:pPr>
        <w:autoSpaceDE w:val="0"/>
        <w:autoSpaceDN w:val="0"/>
        <w:adjustRightInd w:val="0"/>
        <w:spacing w:line="360" w:lineRule="auto"/>
        <w:ind w:firstLine="709"/>
        <w:contextualSpacing/>
        <w:rPr>
          <w:rFonts w:ascii="Times New Roman" w:hAnsi="Times New Roman"/>
          <w:sz w:val="28"/>
          <w:szCs w:val="28"/>
          <w:lang w:eastAsia="ru-RU"/>
        </w:rPr>
      </w:pPr>
      <w:r w:rsidRPr="00EC3F0A">
        <w:rPr>
          <w:rFonts w:ascii="Times New Roman" w:hAnsi="Times New Roman"/>
          <w:sz w:val="28"/>
          <w:szCs w:val="28"/>
          <w:lang w:eastAsia="ru-RU"/>
        </w:rPr>
        <w:t>Конституция РФ занимает высшую ступеньку в иерархии источников трудового права. Другие источники трудового права должны соответствовать конституционным требованиям. Действующая Конституция РФ предполагает организацию определенного правопорядка, в том числе и в сфере труда. С принятием Конституции РФ обеспечено и применение ме</w:t>
      </w:r>
      <w:r w:rsidR="009619BD">
        <w:rPr>
          <w:rFonts w:ascii="Times New Roman" w:hAnsi="Times New Roman"/>
          <w:sz w:val="28"/>
          <w:szCs w:val="28"/>
          <w:lang w:eastAsia="ru-RU"/>
        </w:rPr>
        <w:t>ждународно-правовых актов о тру</w:t>
      </w:r>
      <w:r w:rsidR="005D41E3">
        <w:rPr>
          <w:rFonts w:ascii="Times New Roman" w:hAnsi="Times New Roman"/>
          <w:sz w:val="28"/>
          <w:szCs w:val="28"/>
          <w:lang w:eastAsia="ru-RU"/>
        </w:rPr>
        <w:t>де. В соответствии с п</w:t>
      </w:r>
      <w:r w:rsidRPr="00EC3F0A">
        <w:rPr>
          <w:rFonts w:ascii="Times New Roman" w:hAnsi="Times New Roman"/>
          <w:sz w:val="28"/>
          <w:szCs w:val="28"/>
          <w:lang w:eastAsia="ru-RU"/>
        </w:rPr>
        <w:t>. 4 ст. 15 Конституции РФ общепризнанные принципы и нормы международного права являются состав</w:t>
      </w:r>
      <w:r w:rsidR="009619BD">
        <w:rPr>
          <w:rFonts w:ascii="Times New Roman" w:hAnsi="Times New Roman"/>
          <w:sz w:val="28"/>
          <w:szCs w:val="28"/>
          <w:lang w:eastAsia="ru-RU"/>
        </w:rPr>
        <w:t>ной частью правовой системы Рос</w:t>
      </w:r>
      <w:r w:rsidRPr="00EC3F0A">
        <w:rPr>
          <w:rFonts w:ascii="Times New Roman" w:hAnsi="Times New Roman"/>
          <w:sz w:val="28"/>
          <w:szCs w:val="28"/>
          <w:lang w:eastAsia="ru-RU"/>
        </w:rPr>
        <w:t>сийской Федерации. До появления данного правила в Конституции РФ нормы международно-правовой регламентации труда не применялись.</w:t>
      </w:r>
    </w:p>
    <w:p w:rsidR="00EC3F0A" w:rsidRPr="00EC3F0A" w:rsidRDefault="00EC3F0A" w:rsidP="00EC3F0A">
      <w:pPr>
        <w:autoSpaceDE w:val="0"/>
        <w:autoSpaceDN w:val="0"/>
        <w:adjustRightInd w:val="0"/>
        <w:spacing w:line="360" w:lineRule="auto"/>
        <w:ind w:firstLine="709"/>
        <w:contextualSpacing/>
        <w:rPr>
          <w:rFonts w:ascii="Times New Roman" w:hAnsi="Times New Roman"/>
          <w:sz w:val="28"/>
          <w:szCs w:val="28"/>
          <w:lang w:eastAsia="ru-RU"/>
        </w:rPr>
      </w:pPr>
      <w:r w:rsidRPr="00EC3F0A">
        <w:rPr>
          <w:rFonts w:ascii="Times New Roman" w:hAnsi="Times New Roman"/>
          <w:sz w:val="28"/>
          <w:szCs w:val="28"/>
          <w:lang w:eastAsia="ru-RU"/>
        </w:rPr>
        <w:t>Однако до принятия Конституции РФ нормы</w:t>
      </w:r>
      <w:r w:rsidR="009619BD">
        <w:rPr>
          <w:rFonts w:ascii="Times New Roman" w:hAnsi="Times New Roman"/>
          <w:sz w:val="28"/>
          <w:szCs w:val="28"/>
          <w:lang w:eastAsia="ru-RU"/>
        </w:rPr>
        <w:t xml:space="preserve"> международно-правовой регламен</w:t>
      </w:r>
      <w:r w:rsidRPr="00EC3F0A">
        <w:rPr>
          <w:rFonts w:ascii="Times New Roman" w:hAnsi="Times New Roman"/>
          <w:sz w:val="28"/>
          <w:szCs w:val="28"/>
          <w:lang w:eastAsia="ru-RU"/>
        </w:rPr>
        <w:t>тации труда не были включены в правовую с</w:t>
      </w:r>
      <w:r w:rsidR="009619BD">
        <w:rPr>
          <w:rFonts w:ascii="Times New Roman" w:hAnsi="Times New Roman"/>
          <w:sz w:val="28"/>
          <w:szCs w:val="28"/>
          <w:lang w:eastAsia="ru-RU"/>
        </w:rPr>
        <w:t>истему России. Поэтому их приме</w:t>
      </w:r>
      <w:r w:rsidRPr="00EC3F0A">
        <w:rPr>
          <w:rFonts w:ascii="Times New Roman" w:hAnsi="Times New Roman"/>
          <w:sz w:val="28"/>
          <w:szCs w:val="28"/>
          <w:lang w:eastAsia="ru-RU"/>
        </w:rPr>
        <w:t>нение стало возможным с момента принятия Ко</w:t>
      </w:r>
      <w:r w:rsidR="009619BD">
        <w:rPr>
          <w:rFonts w:ascii="Times New Roman" w:hAnsi="Times New Roman"/>
          <w:sz w:val="28"/>
          <w:szCs w:val="28"/>
          <w:lang w:eastAsia="ru-RU"/>
        </w:rPr>
        <w:t>нституции РФ, то есть с 1993 го</w:t>
      </w:r>
      <w:r w:rsidRPr="00EC3F0A">
        <w:rPr>
          <w:rFonts w:ascii="Times New Roman" w:hAnsi="Times New Roman"/>
          <w:sz w:val="28"/>
          <w:szCs w:val="28"/>
          <w:lang w:eastAsia="ru-RU"/>
        </w:rPr>
        <w:t>да.</w:t>
      </w:r>
    </w:p>
    <w:p w:rsidR="00EC3F0A" w:rsidRPr="00EC3F0A" w:rsidRDefault="00EC3F0A" w:rsidP="00EC3F0A">
      <w:pPr>
        <w:autoSpaceDE w:val="0"/>
        <w:autoSpaceDN w:val="0"/>
        <w:adjustRightInd w:val="0"/>
        <w:spacing w:line="360" w:lineRule="auto"/>
        <w:ind w:firstLine="709"/>
        <w:contextualSpacing/>
        <w:rPr>
          <w:rFonts w:ascii="Times New Roman" w:hAnsi="Times New Roman"/>
          <w:sz w:val="28"/>
          <w:szCs w:val="28"/>
          <w:lang w:eastAsia="ru-RU"/>
        </w:rPr>
      </w:pPr>
      <w:r w:rsidRPr="00EC3F0A">
        <w:rPr>
          <w:rFonts w:ascii="Times New Roman" w:hAnsi="Times New Roman"/>
          <w:sz w:val="28"/>
          <w:szCs w:val="28"/>
          <w:lang w:eastAsia="ru-RU"/>
        </w:rPr>
        <w:t>С точки зрения формального выражения организации общего правопорядка в сфере труда, Конституция РФ является источн</w:t>
      </w:r>
      <w:r w:rsidR="009619BD">
        <w:rPr>
          <w:rFonts w:ascii="Times New Roman" w:hAnsi="Times New Roman"/>
          <w:sz w:val="28"/>
          <w:szCs w:val="28"/>
          <w:lang w:eastAsia="ru-RU"/>
        </w:rPr>
        <w:t>иком трудового права. Материаль</w:t>
      </w:r>
      <w:r w:rsidRPr="00EC3F0A">
        <w:rPr>
          <w:rFonts w:ascii="Times New Roman" w:hAnsi="Times New Roman"/>
          <w:sz w:val="28"/>
          <w:szCs w:val="28"/>
          <w:lang w:eastAsia="ru-RU"/>
        </w:rPr>
        <w:t>ное выражение Конституции РФ в конкретных отношениях при регулировании труда связано с применением ее отдельных норм. При регулировании отношений, составляющих предмет трудового права, примен</w:t>
      </w:r>
      <w:r w:rsidR="009619BD">
        <w:rPr>
          <w:rFonts w:ascii="Times New Roman" w:hAnsi="Times New Roman"/>
          <w:sz w:val="28"/>
          <w:szCs w:val="28"/>
          <w:lang w:eastAsia="ru-RU"/>
        </w:rPr>
        <w:t>яются, а следовательно, и прояв</w:t>
      </w:r>
      <w:r w:rsidRPr="00EC3F0A">
        <w:rPr>
          <w:rFonts w:ascii="Times New Roman" w:hAnsi="Times New Roman"/>
          <w:sz w:val="28"/>
          <w:szCs w:val="28"/>
          <w:lang w:eastAsia="ru-RU"/>
        </w:rPr>
        <w:t>ляются в материальном смысле отдельные конституционные нормы.</w:t>
      </w:r>
    </w:p>
    <w:p w:rsidR="009619BD" w:rsidRDefault="00EC3F0A" w:rsidP="00EC3F0A">
      <w:pPr>
        <w:autoSpaceDE w:val="0"/>
        <w:autoSpaceDN w:val="0"/>
        <w:adjustRightInd w:val="0"/>
        <w:spacing w:line="360" w:lineRule="auto"/>
        <w:ind w:firstLine="709"/>
        <w:contextualSpacing/>
        <w:rPr>
          <w:rFonts w:ascii="Times New Roman" w:hAnsi="Times New Roman"/>
          <w:sz w:val="28"/>
          <w:szCs w:val="28"/>
          <w:lang w:eastAsia="ru-RU"/>
        </w:rPr>
      </w:pPr>
      <w:r w:rsidRPr="00EC3F0A">
        <w:rPr>
          <w:rFonts w:ascii="Times New Roman" w:hAnsi="Times New Roman"/>
          <w:sz w:val="28"/>
          <w:szCs w:val="28"/>
          <w:lang w:eastAsia="ru-RU"/>
        </w:rPr>
        <w:t>В соответствии со ст. 2 Конституции РФ пр</w:t>
      </w:r>
      <w:r w:rsidR="009619BD">
        <w:rPr>
          <w:rFonts w:ascii="Times New Roman" w:hAnsi="Times New Roman"/>
          <w:sz w:val="28"/>
          <w:szCs w:val="28"/>
          <w:lang w:eastAsia="ru-RU"/>
        </w:rPr>
        <w:t>ава и свободы человека и гражда</w:t>
      </w:r>
      <w:r w:rsidRPr="00EC3F0A">
        <w:rPr>
          <w:rFonts w:ascii="Times New Roman" w:hAnsi="Times New Roman"/>
          <w:sz w:val="28"/>
          <w:szCs w:val="28"/>
          <w:lang w:eastAsia="ru-RU"/>
        </w:rPr>
        <w:t xml:space="preserve">нина должны стать высшей ценностью, охрана которых объявлена обязанностью государства. Данная конституционная норма позволяет применить предписания трудового законодательства, наиболее полно </w:t>
      </w:r>
      <w:r w:rsidR="009619BD">
        <w:rPr>
          <w:rFonts w:ascii="Times New Roman" w:hAnsi="Times New Roman"/>
          <w:sz w:val="28"/>
          <w:szCs w:val="28"/>
          <w:lang w:eastAsia="ru-RU"/>
        </w:rPr>
        <w:t>отражающие права и свободы чело</w:t>
      </w:r>
      <w:r w:rsidRPr="00EC3F0A">
        <w:rPr>
          <w:rFonts w:ascii="Times New Roman" w:hAnsi="Times New Roman"/>
          <w:sz w:val="28"/>
          <w:szCs w:val="28"/>
          <w:lang w:eastAsia="ru-RU"/>
        </w:rPr>
        <w:t xml:space="preserve">века и гражданина в сфере труда. Причем обязанность обеспечить их реализацию возложена на полномочные государственные органы. </w:t>
      </w:r>
    </w:p>
    <w:p w:rsidR="00EC3F0A" w:rsidRPr="00EC3F0A" w:rsidRDefault="00EC3F0A" w:rsidP="00EC3F0A">
      <w:pPr>
        <w:autoSpaceDE w:val="0"/>
        <w:autoSpaceDN w:val="0"/>
        <w:adjustRightInd w:val="0"/>
        <w:spacing w:line="360" w:lineRule="auto"/>
        <w:ind w:firstLine="709"/>
        <w:contextualSpacing/>
        <w:rPr>
          <w:rFonts w:ascii="Times New Roman" w:hAnsi="Times New Roman"/>
          <w:sz w:val="28"/>
          <w:szCs w:val="28"/>
          <w:lang w:eastAsia="ru-RU"/>
        </w:rPr>
      </w:pPr>
      <w:r w:rsidRPr="00EC3F0A">
        <w:rPr>
          <w:rFonts w:ascii="Times New Roman" w:hAnsi="Times New Roman"/>
          <w:sz w:val="28"/>
          <w:szCs w:val="28"/>
          <w:lang w:eastAsia="ru-RU"/>
        </w:rPr>
        <w:t>В ст. 7 Конституции РФ Российская Федерация провозглашена социальным государством, политика которого направлена н</w:t>
      </w:r>
      <w:r w:rsidR="009619BD">
        <w:rPr>
          <w:rFonts w:ascii="Times New Roman" w:hAnsi="Times New Roman"/>
          <w:sz w:val="28"/>
          <w:szCs w:val="28"/>
          <w:lang w:eastAsia="ru-RU"/>
        </w:rPr>
        <w:t>а создание условий, обеспечиваю</w:t>
      </w:r>
      <w:r w:rsidRPr="00EC3F0A">
        <w:rPr>
          <w:rFonts w:ascii="Times New Roman" w:hAnsi="Times New Roman"/>
          <w:sz w:val="28"/>
          <w:szCs w:val="28"/>
          <w:lang w:eastAsia="ru-RU"/>
        </w:rPr>
        <w:t>щих достойную жизнь и свободное развитие человека, охрану труда и здоровье людей. Государством, исходя из перечисленн</w:t>
      </w:r>
      <w:r w:rsidR="009619BD">
        <w:rPr>
          <w:rFonts w:ascii="Times New Roman" w:hAnsi="Times New Roman"/>
          <w:sz w:val="28"/>
          <w:szCs w:val="28"/>
          <w:lang w:eastAsia="ru-RU"/>
        </w:rPr>
        <w:t>ых требований, должен устанавли</w:t>
      </w:r>
      <w:r w:rsidRPr="00EC3F0A">
        <w:rPr>
          <w:rFonts w:ascii="Times New Roman" w:hAnsi="Times New Roman"/>
          <w:sz w:val="28"/>
          <w:szCs w:val="28"/>
          <w:lang w:eastAsia="ru-RU"/>
        </w:rPr>
        <w:t>ваться гарантированный минимальный размер оплаты труда.</w:t>
      </w:r>
    </w:p>
    <w:p w:rsidR="00EC3F0A" w:rsidRPr="00EC3F0A" w:rsidRDefault="00EC3F0A" w:rsidP="00EC3F0A">
      <w:pPr>
        <w:autoSpaceDE w:val="0"/>
        <w:autoSpaceDN w:val="0"/>
        <w:adjustRightInd w:val="0"/>
        <w:spacing w:line="360" w:lineRule="auto"/>
        <w:ind w:firstLine="709"/>
        <w:contextualSpacing/>
        <w:rPr>
          <w:rFonts w:ascii="Times New Roman" w:hAnsi="Times New Roman"/>
          <w:sz w:val="28"/>
          <w:szCs w:val="28"/>
          <w:lang w:eastAsia="ru-RU"/>
        </w:rPr>
      </w:pPr>
      <w:r w:rsidRPr="00EC3F0A">
        <w:rPr>
          <w:rFonts w:ascii="Times New Roman" w:hAnsi="Times New Roman"/>
          <w:sz w:val="28"/>
          <w:szCs w:val="28"/>
          <w:lang w:eastAsia="ru-RU"/>
        </w:rPr>
        <w:t>В ст. 37 Конституции РФ провозглашены св</w:t>
      </w:r>
      <w:r w:rsidR="009619BD">
        <w:rPr>
          <w:rFonts w:ascii="Times New Roman" w:hAnsi="Times New Roman"/>
          <w:sz w:val="28"/>
          <w:szCs w:val="28"/>
          <w:lang w:eastAsia="ru-RU"/>
        </w:rPr>
        <w:t>обода труда, право свободно рас</w:t>
      </w:r>
      <w:r w:rsidRPr="00EC3F0A">
        <w:rPr>
          <w:rFonts w:ascii="Times New Roman" w:hAnsi="Times New Roman"/>
          <w:sz w:val="28"/>
          <w:szCs w:val="28"/>
          <w:lang w:eastAsia="ru-RU"/>
        </w:rPr>
        <w:t>поряжаться своими способностями к труду, пр</w:t>
      </w:r>
      <w:r w:rsidR="009619BD">
        <w:rPr>
          <w:rFonts w:ascii="Times New Roman" w:hAnsi="Times New Roman"/>
          <w:sz w:val="28"/>
          <w:szCs w:val="28"/>
          <w:lang w:eastAsia="ru-RU"/>
        </w:rPr>
        <w:t>аво на труд в условиях, отвечаю</w:t>
      </w:r>
      <w:r w:rsidRPr="00EC3F0A">
        <w:rPr>
          <w:rFonts w:ascii="Times New Roman" w:hAnsi="Times New Roman"/>
          <w:sz w:val="28"/>
          <w:szCs w:val="28"/>
          <w:lang w:eastAsia="ru-RU"/>
        </w:rPr>
        <w:t>щих требованиям безопасности и гигиены, право на получение вознаграждения за труд без какой бы то ни было дискриминации</w:t>
      </w:r>
      <w:r w:rsidR="009619BD">
        <w:rPr>
          <w:rFonts w:ascii="Times New Roman" w:hAnsi="Times New Roman"/>
          <w:sz w:val="28"/>
          <w:szCs w:val="28"/>
          <w:lang w:eastAsia="ru-RU"/>
        </w:rPr>
        <w:t>, право на индивидуальные и кол</w:t>
      </w:r>
      <w:r w:rsidRPr="00EC3F0A">
        <w:rPr>
          <w:rFonts w:ascii="Times New Roman" w:hAnsi="Times New Roman"/>
          <w:sz w:val="28"/>
          <w:szCs w:val="28"/>
          <w:lang w:eastAsia="ru-RU"/>
        </w:rPr>
        <w:t>лективные трудовые споры, право на отдых и запрещение принудительного труда. Содержание данной конституционной нормы по</w:t>
      </w:r>
      <w:r w:rsidR="009619BD">
        <w:rPr>
          <w:rFonts w:ascii="Times New Roman" w:hAnsi="Times New Roman"/>
          <w:sz w:val="28"/>
          <w:szCs w:val="28"/>
          <w:lang w:eastAsia="ru-RU"/>
        </w:rPr>
        <w:t>зволяет применять ее непосредст</w:t>
      </w:r>
      <w:r w:rsidRPr="00EC3F0A">
        <w:rPr>
          <w:rFonts w:ascii="Times New Roman" w:hAnsi="Times New Roman"/>
          <w:sz w:val="28"/>
          <w:szCs w:val="28"/>
          <w:lang w:eastAsia="ru-RU"/>
        </w:rPr>
        <w:t>венно при регулировании отношений, входящих в предмет трудово</w:t>
      </w:r>
      <w:r w:rsidR="009619BD">
        <w:rPr>
          <w:rFonts w:ascii="Times New Roman" w:hAnsi="Times New Roman"/>
          <w:sz w:val="28"/>
          <w:szCs w:val="28"/>
          <w:lang w:eastAsia="ru-RU"/>
        </w:rPr>
        <w:t>го права. На</w:t>
      </w:r>
      <w:r w:rsidRPr="00EC3F0A">
        <w:rPr>
          <w:rFonts w:ascii="Times New Roman" w:hAnsi="Times New Roman"/>
          <w:sz w:val="28"/>
          <w:szCs w:val="28"/>
          <w:lang w:eastAsia="ru-RU"/>
        </w:rPr>
        <w:t>пример, никто не может ограничить право работ</w:t>
      </w:r>
      <w:r w:rsidR="009619BD">
        <w:rPr>
          <w:rFonts w:ascii="Times New Roman" w:hAnsi="Times New Roman"/>
          <w:sz w:val="28"/>
          <w:szCs w:val="28"/>
          <w:lang w:eastAsia="ru-RU"/>
        </w:rPr>
        <w:t>ника на свободу выбора места ра</w:t>
      </w:r>
      <w:r w:rsidRPr="00EC3F0A">
        <w:rPr>
          <w:rFonts w:ascii="Times New Roman" w:hAnsi="Times New Roman"/>
          <w:sz w:val="28"/>
          <w:szCs w:val="28"/>
          <w:lang w:eastAsia="ru-RU"/>
        </w:rPr>
        <w:t>боты, а также на выражение добровольного волеизъявления при расторжении трудового договора по инициативе работника.</w:t>
      </w:r>
    </w:p>
    <w:p w:rsidR="00EC3F0A" w:rsidRPr="00EC3F0A" w:rsidRDefault="00EC3F0A" w:rsidP="00EC3F0A">
      <w:pPr>
        <w:autoSpaceDE w:val="0"/>
        <w:autoSpaceDN w:val="0"/>
        <w:adjustRightInd w:val="0"/>
        <w:spacing w:line="360" w:lineRule="auto"/>
        <w:ind w:firstLine="709"/>
        <w:contextualSpacing/>
        <w:rPr>
          <w:rFonts w:ascii="Times New Roman" w:hAnsi="Times New Roman"/>
          <w:sz w:val="28"/>
          <w:szCs w:val="28"/>
          <w:lang w:eastAsia="ru-RU"/>
        </w:rPr>
      </w:pPr>
      <w:r w:rsidRPr="00EC3F0A">
        <w:rPr>
          <w:rFonts w:ascii="Times New Roman" w:hAnsi="Times New Roman"/>
          <w:sz w:val="28"/>
          <w:szCs w:val="28"/>
          <w:lang w:eastAsia="ru-RU"/>
        </w:rPr>
        <w:t>При разработке и принятии нормативных правовых актов на федеральном, региональном, местном и локальном уровня</w:t>
      </w:r>
      <w:r w:rsidR="009619BD">
        <w:rPr>
          <w:rFonts w:ascii="Times New Roman" w:hAnsi="Times New Roman"/>
          <w:sz w:val="28"/>
          <w:szCs w:val="28"/>
          <w:lang w:eastAsia="ru-RU"/>
        </w:rPr>
        <w:t>х должны быть соблюдены требова</w:t>
      </w:r>
      <w:r w:rsidRPr="00EC3F0A">
        <w:rPr>
          <w:rFonts w:ascii="Times New Roman" w:hAnsi="Times New Roman"/>
          <w:sz w:val="28"/>
          <w:szCs w:val="28"/>
          <w:lang w:eastAsia="ru-RU"/>
        </w:rPr>
        <w:t>ния ст. ст. 72, 76 Конституции РФ, в которых определена компетенция органов государственной власти по регулированию отношений, составляющих предмет трудового права. В свою очередь, органы местного самоуправления, работодатели не могут вторгаться в сферу предоставленных органам государственной власти Российской Федерации и ее субъектов прав. При применении норм трудового права след</w:t>
      </w:r>
      <w:r w:rsidR="009619BD">
        <w:rPr>
          <w:rFonts w:ascii="Times New Roman" w:hAnsi="Times New Roman"/>
          <w:sz w:val="28"/>
          <w:szCs w:val="28"/>
          <w:lang w:eastAsia="ru-RU"/>
        </w:rPr>
        <w:t>ует учитывать, что в ст. 71 Кон</w:t>
      </w:r>
      <w:r w:rsidRPr="00EC3F0A">
        <w:rPr>
          <w:rFonts w:ascii="Times New Roman" w:hAnsi="Times New Roman"/>
          <w:sz w:val="28"/>
          <w:szCs w:val="28"/>
          <w:lang w:eastAsia="ru-RU"/>
        </w:rPr>
        <w:t>ституции РФ гражданское процессуальное право отнесено к ведению Российской Федерации. Переход от формального к материальному проявлению источников трудового права строится на нормах гражда</w:t>
      </w:r>
      <w:r w:rsidR="009619BD">
        <w:rPr>
          <w:rFonts w:ascii="Times New Roman" w:hAnsi="Times New Roman"/>
          <w:sz w:val="28"/>
          <w:szCs w:val="28"/>
          <w:lang w:eastAsia="ru-RU"/>
        </w:rPr>
        <w:t>нского процессуального законода</w:t>
      </w:r>
      <w:r w:rsidRPr="00EC3F0A">
        <w:rPr>
          <w:rFonts w:ascii="Times New Roman" w:hAnsi="Times New Roman"/>
          <w:sz w:val="28"/>
          <w:szCs w:val="28"/>
          <w:lang w:eastAsia="ru-RU"/>
        </w:rPr>
        <w:t xml:space="preserve">тельства. Поэтому новые способы, обеспечивающие реализацию норм трудового права, как минимум, не могут противоречить </w:t>
      </w:r>
      <w:r w:rsidR="009619BD">
        <w:rPr>
          <w:rFonts w:ascii="Times New Roman" w:hAnsi="Times New Roman"/>
          <w:sz w:val="28"/>
          <w:szCs w:val="28"/>
          <w:lang w:eastAsia="ru-RU"/>
        </w:rPr>
        <w:t>установленным в гражданском про</w:t>
      </w:r>
      <w:r w:rsidRPr="00EC3F0A">
        <w:rPr>
          <w:rFonts w:ascii="Times New Roman" w:hAnsi="Times New Roman"/>
          <w:sz w:val="28"/>
          <w:szCs w:val="28"/>
          <w:lang w:eastAsia="ru-RU"/>
        </w:rPr>
        <w:t>цессуальном законодательстве правилам.</w:t>
      </w:r>
    </w:p>
    <w:p w:rsidR="00EC3F0A" w:rsidRDefault="00EC3F0A" w:rsidP="00EC3F0A">
      <w:pPr>
        <w:autoSpaceDE w:val="0"/>
        <w:autoSpaceDN w:val="0"/>
        <w:adjustRightInd w:val="0"/>
        <w:spacing w:line="360" w:lineRule="auto"/>
        <w:ind w:firstLine="709"/>
        <w:contextualSpacing/>
        <w:rPr>
          <w:rFonts w:ascii="Times New Roman" w:hAnsi="Times New Roman"/>
          <w:sz w:val="28"/>
          <w:szCs w:val="28"/>
          <w:lang w:eastAsia="ru-RU"/>
        </w:rPr>
      </w:pPr>
      <w:r w:rsidRPr="00EC3F0A">
        <w:rPr>
          <w:rFonts w:ascii="Times New Roman" w:hAnsi="Times New Roman"/>
          <w:sz w:val="28"/>
          <w:szCs w:val="28"/>
          <w:lang w:eastAsia="ru-RU"/>
        </w:rPr>
        <w:t xml:space="preserve">Таким образом, главное место среди источников трудового права отводится Конституции РФ. В ней закреплены основные </w:t>
      </w:r>
      <w:r w:rsidR="009619BD">
        <w:rPr>
          <w:rFonts w:ascii="Times New Roman" w:hAnsi="Times New Roman"/>
          <w:sz w:val="28"/>
          <w:szCs w:val="28"/>
          <w:lang w:eastAsia="ru-RU"/>
        </w:rPr>
        <w:t>трудовые права, свободы и гаран</w:t>
      </w:r>
      <w:r w:rsidRPr="00EC3F0A">
        <w:rPr>
          <w:rFonts w:ascii="Times New Roman" w:hAnsi="Times New Roman"/>
          <w:sz w:val="28"/>
          <w:szCs w:val="28"/>
          <w:lang w:eastAsia="ru-RU"/>
        </w:rPr>
        <w:t>тии их обеспечения.</w:t>
      </w:r>
    </w:p>
    <w:p w:rsidR="009619BD" w:rsidRDefault="009619BD" w:rsidP="00EC3F0A">
      <w:pPr>
        <w:autoSpaceDE w:val="0"/>
        <w:autoSpaceDN w:val="0"/>
        <w:adjustRightInd w:val="0"/>
        <w:spacing w:line="360" w:lineRule="auto"/>
        <w:ind w:firstLine="709"/>
        <w:contextualSpacing/>
        <w:rPr>
          <w:rFonts w:ascii="Times New Roman" w:hAnsi="Times New Roman"/>
          <w:sz w:val="28"/>
          <w:szCs w:val="28"/>
          <w:lang w:eastAsia="ru-RU"/>
        </w:rPr>
      </w:pPr>
    </w:p>
    <w:p w:rsidR="00C0772C" w:rsidRPr="00653340" w:rsidRDefault="00C0772C" w:rsidP="00653340">
      <w:pPr>
        <w:spacing w:line="480" w:lineRule="auto"/>
        <w:ind w:firstLine="709"/>
        <w:contextualSpacing/>
        <w:jc w:val="center"/>
        <w:rPr>
          <w:rFonts w:ascii="Times New Roman" w:hAnsi="Times New Roman"/>
          <w:sz w:val="32"/>
          <w:szCs w:val="32"/>
        </w:rPr>
      </w:pPr>
      <w:r w:rsidRPr="00653340">
        <w:rPr>
          <w:rFonts w:ascii="Times New Roman" w:hAnsi="Times New Roman"/>
          <w:sz w:val="32"/>
          <w:szCs w:val="32"/>
        </w:rPr>
        <w:t>2.3. Федеральные законы и подзаконные акты</w:t>
      </w:r>
    </w:p>
    <w:p w:rsidR="00177B9D" w:rsidRPr="00177B9D" w:rsidRDefault="00177B9D" w:rsidP="00177B9D">
      <w:pPr>
        <w:autoSpaceDE w:val="0"/>
        <w:autoSpaceDN w:val="0"/>
        <w:adjustRightInd w:val="0"/>
        <w:spacing w:line="360" w:lineRule="auto"/>
        <w:ind w:firstLine="709"/>
        <w:rPr>
          <w:rFonts w:ascii="Times New Roman" w:hAnsi="Times New Roman"/>
          <w:sz w:val="28"/>
          <w:szCs w:val="28"/>
          <w:lang w:eastAsia="ru-RU"/>
        </w:rPr>
      </w:pPr>
      <w:r w:rsidRPr="00177B9D">
        <w:rPr>
          <w:rFonts w:ascii="Times New Roman" w:hAnsi="Times New Roman"/>
          <w:sz w:val="28"/>
          <w:szCs w:val="28"/>
          <w:lang w:eastAsia="ru-RU"/>
        </w:rPr>
        <w:t>Следующим по значимости источником трудового права являются законы (как федеральные, так и субъектов Федерации). Источники трудового права, как известно, должны отражать федеративный характер российского государства, в рамках которого установлено разграничение предметов ведения и полномочий между федеральными органами государственной власти РФ и ее субъектов.</w:t>
      </w:r>
    </w:p>
    <w:p w:rsidR="00177B9D" w:rsidRPr="00177B9D" w:rsidRDefault="00177B9D" w:rsidP="00177B9D">
      <w:pPr>
        <w:autoSpaceDE w:val="0"/>
        <w:autoSpaceDN w:val="0"/>
        <w:adjustRightInd w:val="0"/>
        <w:spacing w:line="360" w:lineRule="auto"/>
        <w:ind w:firstLine="709"/>
        <w:rPr>
          <w:rFonts w:ascii="Times New Roman" w:hAnsi="Times New Roman"/>
          <w:sz w:val="28"/>
          <w:szCs w:val="28"/>
          <w:lang w:eastAsia="ru-RU"/>
        </w:rPr>
      </w:pPr>
      <w:r w:rsidRPr="00177B9D">
        <w:rPr>
          <w:rFonts w:ascii="Times New Roman" w:hAnsi="Times New Roman"/>
          <w:sz w:val="28"/>
          <w:szCs w:val="28"/>
          <w:lang w:eastAsia="ru-RU"/>
        </w:rPr>
        <w:t>Законы о труде и иные нормативные правовые акты субъектов Федерации издаются в соответствии с Конституцией РФ и федеральными законами и не должны им противоречить (ст. 76 Конституции РФ).</w:t>
      </w:r>
    </w:p>
    <w:p w:rsidR="00177B9D" w:rsidRPr="00177B9D" w:rsidRDefault="00177B9D" w:rsidP="00177B9D">
      <w:pPr>
        <w:autoSpaceDE w:val="0"/>
        <w:autoSpaceDN w:val="0"/>
        <w:adjustRightInd w:val="0"/>
        <w:spacing w:line="360" w:lineRule="auto"/>
        <w:ind w:firstLine="709"/>
        <w:rPr>
          <w:rFonts w:ascii="Times New Roman" w:hAnsi="Times New Roman"/>
          <w:sz w:val="28"/>
          <w:szCs w:val="28"/>
          <w:lang w:eastAsia="ru-RU"/>
        </w:rPr>
      </w:pPr>
      <w:r w:rsidRPr="00177B9D">
        <w:rPr>
          <w:rFonts w:ascii="Times New Roman" w:hAnsi="Times New Roman"/>
          <w:sz w:val="28"/>
          <w:szCs w:val="28"/>
          <w:lang w:eastAsia="ru-RU"/>
        </w:rPr>
        <w:t>Основным Федеральным законом, регулирующим отношения, составляющие предмет трудового права, с 1 февраля 2002 года является Трудовой кодекс РФ. Другие федеральные законы и подзаконные акты федерального уровня не могут ухудшать положение работников по сравнению с нормами ТК РФ. Подобные ограничения должны появляться лишь с соблюдением требований ч. 3 ст. 55 Конституции РФ и только после внесения соответствующих изменений в ТК РФ. До внесения изменений в ТК РФ нормы, ограничивающие гарантированные им права и свободы, не должны применяться. Источниками трудового права продолжают оставаться федеральные законы, принятые до введения в действие ТК РФ. Однако их материальное выражение возможно с соблюдением правила о недопустимости ухудшения положения работников по сравнению с ТК РФ.</w:t>
      </w:r>
    </w:p>
    <w:p w:rsidR="00177B9D" w:rsidRPr="00177B9D" w:rsidRDefault="00177B9D" w:rsidP="00177B9D">
      <w:pPr>
        <w:autoSpaceDE w:val="0"/>
        <w:autoSpaceDN w:val="0"/>
        <w:adjustRightInd w:val="0"/>
        <w:spacing w:line="360" w:lineRule="auto"/>
        <w:ind w:firstLine="709"/>
        <w:rPr>
          <w:rFonts w:ascii="Times New Roman" w:hAnsi="Times New Roman"/>
          <w:sz w:val="28"/>
          <w:szCs w:val="28"/>
          <w:lang w:eastAsia="ru-RU"/>
        </w:rPr>
      </w:pPr>
      <w:r w:rsidRPr="00177B9D">
        <w:rPr>
          <w:rFonts w:ascii="Times New Roman" w:hAnsi="Times New Roman"/>
          <w:sz w:val="28"/>
          <w:szCs w:val="28"/>
          <w:lang w:eastAsia="ru-RU"/>
        </w:rPr>
        <w:t>На федеральном уровне принимаются постановления Правительства РФ, направленные на регулирование отношений, входящих в предмет трудового права. Перечень постановлений Правительства РФ, направленных на регулирование отношений, составляющих предмет трудового права, также нельзя определить исчерпывающим образом. Ведь отдельные нормы постановлений Правительства РФ, отнесенные к источникам других отраслей права, в силу требований ст. ст. 1, 11 ГПК могут быть применены при регулировании трудовых отношений по аналогии. В связи с чем они материализуются в качестве источника трудового права в конкретные отношения, входящие в предмет данной отрасли. При применении постановлений Правительства РФ при регулировании трудовых отношений должно соблюдаться правило о недопустимости ухудшения положения работников по сравнению с ТК РФ, федеральными законами и указами Президента РФ.</w:t>
      </w:r>
    </w:p>
    <w:p w:rsidR="00177B9D" w:rsidRPr="00177B9D" w:rsidRDefault="00177B9D" w:rsidP="00177B9D">
      <w:pPr>
        <w:autoSpaceDE w:val="0"/>
        <w:autoSpaceDN w:val="0"/>
        <w:adjustRightInd w:val="0"/>
        <w:spacing w:line="360" w:lineRule="auto"/>
        <w:ind w:firstLine="709"/>
        <w:rPr>
          <w:rFonts w:ascii="Times New Roman" w:hAnsi="Times New Roman"/>
          <w:sz w:val="28"/>
          <w:szCs w:val="28"/>
          <w:lang w:eastAsia="ru-RU"/>
        </w:rPr>
      </w:pPr>
      <w:r w:rsidRPr="00177B9D">
        <w:rPr>
          <w:rFonts w:ascii="Times New Roman" w:hAnsi="Times New Roman"/>
          <w:sz w:val="28"/>
          <w:szCs w:val="28"/>
          <w:lang w:eastAsia="ru-RU"/>
        </w:rPr>
        <w:t>К числу источников трудового права федерального уровня относятся нормативные правовые акты Министерства труда и социального развития РФ (Минтруда РФ), которые обязательны для исполнения. Нормативные правовые акты Минтруда РФ не должны ущемлять права работников, гарантированные в ТК РФ и других федеральных законах, указах Президента РФ и постановлениях Правительства РФ.</w:t>
      </w:r>
    </w:p>
    <w:p w:rsidR="00177B9D" w:rsidRPr="00177B9D" w:rsidRDefault="00177B9D" w:rsidP="00177B9D">
      <w:pPr>
        <w:autoSpaceDE w:val="0"/>
        <w:autoSpaceDN w:val="0"/>
        <w:adjustRightInd w:val="0"/>
        <w:spacing w:line="360" w:lineRule="auto"/>
        <w:ind w:firstLine="709"/>
        <w:rPr>
          <w:rFonts w:ascii="Times New Roman" w:hAnsi="Times New Roman"/>
          <w:sz w:val="28"/>
          <w:szCs w:val="28"/>
          <w:lang w:eastAsia="ru-RU"/>
        </w:rPr>
      </w:pPr>
      <w:r w:rsidRPr="00177B9D">
        <w:rPr>
          <w:rFonts w:ascii="Times New Roman" w:hAnsi="Times New Roman"/>
          <w:sz w:val="28"/>
          <w:szCs w:val="28"/>
          <w:lang w:eastAsia="ru-RU"/>
        </w:rPr>
        <w:t>Федеральные министерства и ведомства также издают нормативные акты отраслевого и межотраслевого характера, направленные на регулирование трудовых отношений. В содержании этих актов не должны появляться положения, ущемляющие права работников в вышестоящем по юридической силе законодательстве. Перечисленные акты, являющиеся источниками трудового права, должны соответствовать ТК РФ и другим федеральным законам. Подзаконные акты нижестоящего уровня должны соответствовать вышестоящим по юридической силе подзаконным нормативным актам. Нормативные правовые акты федерального уровня, вступающие в противоречие с ТК РФ и федеральными законами, нормативными правовыми актами, вышестоящими по юридической силе, могут быть обжалованы в Верховный Суд РФ на предмет признания их недействующими.</w:t>
      </w:r>
    </w:p>
    <w:p w:rsidR="00177B9D" w:rsidRPr="00177B9D" w:rsidRDefault="00177B9D" w:rsidP="00177B9D">
      <w:pPr>
        <w:autoSpaceDE w:val="0"/>
        <w:autoSpaceDN w:val="0"/>
        <w:adjustRightInd w:val="0"/>
        <w:spacing w:line="360" w:lineRule="auto"/>
        <w:ind w:firstLine="709"/>
        <w:rPr>
          <w:rFonts w:ascii="Times New Roman" w:hAnsi="Times New Roman"/>
          <w:sz w:val="28"/>
          <w:szCs w:val="28"/>
          <w:lang w:eastAsia="ru-RU"/>
        </w:rPr>
      </w:pPr>
      <w:r w:rsidRPr="00177B9D">
        <w:rPr>
          <w:rFonts w:ascii="Times New Roman" w:hAnsi="Times New Roman"/>
          <w:sz w:val="28"/>
          <w:szCs w:val="28"/>
          <w:lang w:eastAsia="ru-RU"/>
        </w:rPr>
        <w:t>Признание нормативного правового акта недействующим означает утрату им юридической силы с момента вступления решения суда об этом в законную силу.</w:t>
      </w:r>
    </w:p>
    <w:p w:rsidR="009619BD" w:rsidRDefault="009619BD" w:rsidP="00177B9D">
      <w:pPr>
        <w:autoSpaceDE w:val="0"/>
        <w:autoSpaceDN w:val="0"/>
        <w:adjustRightInd w:val="0"/>
        <w:spacing w:line="360" w:lineRule="auto"/>
        <w:ind w:firstLine="709"/>
        <w:contextualSpacing/>
        <w:rPr>
          <w:rFonts w:ascii="Times New Roman" w:hAnsi="Times New Roman"/>
          <w:sz w:val="28"/>
          <w:szCs w:val="28"/>
          <w:lang w:eastAsia="ru-RU"/>
        </w:rPr>
      </w:pPr>
    </w:p>
    <w:p w:rsidR="00C94C4B" w:rsidRPr="00653340" w:rsidRDefault="00C94C4B" w:rsidP="00653340">
      <w:pPr>
        <w:spacing w:line="480" w:lineRule="auto"/>
        <w:ind w:firstLine="709"/>
        <w:contextualSpacing/>
        <w:jc w:val="center"/>
        <w:rPr>
          <w:rFonts w:ascii="Times New Roman" w:hAnsi="Times New Roman"/>
          <w:sz w:val="32"/>
          <w:szCs w:val="32"/>
        </w:rPr>
      </w:pPr>
      <w:r w:rsidRPr="00653340">
        <w:rPr>
          <w:rFonts w:ascii="Times New Roman" w:hAnsi="Times New Roman"/>
          <w:sz w:val="32"/>
          <w:szCs w:val="32"/>
        </w:rPr>
        <w:t>2.4. Законы и подзаконные акты субъектов РФ в системе источников трудового права</w:t>
      </w:r>
    </w:p>
    <w:p w:rsidR="00D07C9D" w:rsidRPr="00D07C9D" w:rsidRDefault="00D07C9D" w:rsidP="00D07C9D">
      <w:pPr>
        <w:autoSpaceDE w:val="0"/>
        <w:autoSpaceDN w:val="0"/>
        <w:adjustRightInd w:val="0"/>
        <w:spacing w:line="360" w:lineRule="auto"/>
        <w:ind w:firstLine="709"/>
        <w:contextualSpacing/>
        <w:rPr>
          <w:rFonts w:ascii="Times New Roman" w:hAnsi="Times New Roman"/>
          <w:sz w:val="28"/>
          <w:szCs w:val="28"/>
          <w:lang w:eastAsia="ru-RU"/>
        </w:rPr>
      </w:pPr>
      <w:r w:rsidRPr="00D07C9D">
        <w:rPr>
          <w:rFonts w:ascii="Times New Roman" w:hAnsi="Times New Roman"/>
          <w:sz w:val="28"/>
          <w:szCs w:val="28"/>
          <w:lang w:eastAsia="ru-RU"/>
        </w:rPr>
        <w:t>В соответствии со ст. 72 Конституции РФ трудовое законодательство находится в совместном ведении Российской Федерации и ее субъектов. В силу чего субъекты Российской Федерации вправе осуществлять в пределах имеющихся у них полномочий собственное регулирование отношений, входящих в предмет трудового права. Разграничения полномочий между Российской Федерацией и ее субъектами в области регламентации отношений по труду проводится не только на основании ст. 6 ТК РФ, но и на основании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07C9D" w:rsidRPr="00D07C9D" w:rsidRDefault="00D07C9D" w:rsidP="00D07C9D">
      <w:pPr>
        <w:autoSpaceDE w:val="0"/>
        <w:autoSpaceDN w:val="0"/>
        <w:adjustRightInd w:val="0"/>
        <w:spacing w:line="360" w:lineRule="auto"/>
        <w:ind w:firstLine="709"/>
        <w:contextualSpacing/>
        <w:rPr>
          <w:rFonts w:ascii="Times New Roman" w:hAnsi="Times New Roman"/>
          <w:sz w:val="28"/>
          <w:szCs w:val="28"/>
          <w:lang w:eastAsia="ru-RU"/>
        </w:rPr>
      </w:pPr>
      <w:r w:rsidRPr="00D07C9D">
        <w:rPr>
          <w:rFonts w:ascii="Times New Roman" w:hAnsi="Times New Roman"/>
          <w:sz w:val="28"/>
          <w:szCs w:val="28"/>
          <w:lang w:eastAsia="ru-RU"/>
        </w:rPr>
        <w:t>После появления федерального нормативного правового акта субъекты Российской Федерации обязаны привести свое законодательство в соответствие с ним.</w:t>
      </w:r>
    </w:p>
    <w:p w:rsidR="00D07C9D" w:rsidRPr="00D07C9D" w:rsidRDefault="00D07C9D" w:rsidP="00D07C9D">
      <w:pPr>
        <w:autoSpaceDE w:val="0"/>
        <w:autoSpaceDN w:val="0"/>
        <w:adjustRightInd w:val="0"/>
        <w:spacing w:line="360" w:lineRule="auto"/>
        <w:ind w:firstLine="709"/>
        <w:contextualSpacing/>
        <w:rPr>
          <w:rFonts w:ascii="Times New Roman" w:hAnsi="Times New Roman"/>
          <w:sz w:val="28"/>
          <w:szCs w:val="28"/>
          <w:lang w:eastAsia="ru-RU"/>
        </w:rPr>
      </w:pPr>
      <w:r w:rsidRPr="00D07C9D">
        <w:rPr>
          <w:rFonts w:ascii="Times New Roman" w:hAnsi="Times New Roman"/>
          <w:sz w:val="28"/>
          <w:szCs w:val="28"/>
          <w:lang w:eastAsia="ru-RU"/>
        </w:rPr>
        <w:t xml:space="preserve">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 </w:t>
      </w:r>
    </w:p>
    <w:p w:rsidR="00D07C9D" w:rsidRPr="00D07C9D" w:rsidRDefault="00D07C9D" w:rsidP="00D07C9D">
      <w:pPr>
        <w:autoSpaceDE w:val="0"/>
        <w:autoSpaceDN w:val="0"/>
        <w:adjustRightInd w:val="0"/>
        <w:spacing w:line="360" w:lineRule="auto"/>
        <w:ind w:firstLine="709"/>
        <w:contextualSpacing/>
        <w:rPr>
          <w:rFonts w:ascii="Times New Roman" w:hAnsi="Times New Roman"/>
          <w:sz w:val="28"/>
          <w:szCs w:val="28"/>
          <w:lang w:eastAsia="ru-RU"/>
        </w:rPr>
      </w:pPr>
      <w:r w:rsidRPr="00D07C9D">
        <w:rPr>
          <w:rFonts w:ascii="Times New Roman" w:hAnsi="Times New Roman"/>
          <w:sz w:val="28"/>
          <w:szCs w:val="28"/>
          <w:lang w:eastAsia="ru-RU"/>
        </w:rPr>
        <w:t xml:space="preserve">- основные направления государственной политики в сфере трудовых отношений и иных непосредственно связанных с ними отношений; </w:t>
      </w:r>
    </w:p>
    <w:p w:rsidR="00D07C9D" w:rsidRPr="00D07C9D" w:rsidRDefault="00D07C9D" w:rsidP="00D07C9D">
      <w:pPr>
        <w:autoSpaceDE w:val="0"/>
        <w:autoSpaceDN w:val="0"/>
        <w:adjustRightInd w:val="0"/>
        <w:spacing w:line="360" w:lineRule="auto"/>
        <w:ind w:firstLine="709"/>
        <w:contextualSpacing/>
        <w:rPr>
          <w:rFonts w:ascii="Times New Roman" w:hAnsi="Times New Roman"/>
          <w:sz w:val="28"/>
          <w:szCs w:val="28"/>
          <w:lang w:eastAsia="ru-RU"/>
        </w:rPr>
      </w:pPr>
      <w:r w:rsidRPr="00D07C9D">
        <w:rPr>
          <w:rFonts w:ascii="Times New Roman" w:hAnsi="Times New Roman"/>
          <w:sz w:val="28"/>
          <w:szCs w:val="28"/>
          <w:lang w:eastAsia="ru-RU"/>
        </w:rPr>
        <w:t>- 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D07C9D" w:rsidRPr="00D07C9D" w:rsidRDefault="00D07C9D" w:rsidP="00D07C9D">
      <w:pPr>
        <w:autoSpaceDE w:val="0"/>
        <w:autoSpaceDN w:val="0"/>
        <w:adjustRightInd w:val="0"/>
        <w:spacing w:line="360" w:lineRule="auto"/>
        <w:ind w:firstLine="709"/>
        <w:contextualSpacing/>
        <w:rPr>
          <w:rFonts w:ascii="Times New Roman" w:hAnsi="Times New Roman"/>
          <w:sz w:val="28"/>
          <w:szCs w:val="28"/>
          <w:lang w:eastAsia="ru-RU"/>
        </w:rPr>
      </w:pPr>
      <w:r w:rsidRPr="00D07C9D">
        <w:rPr>
          <w:rFonts w:ascii="Times New Roman" w:hAnsi="Times New Roman"/>
          <w:sz w:val="28"/>
          <w:szCs w:val="28"/>
          <w:lang w:eastAsia="ru-RU"/>
        </w:rPr>
        <w:t xml:space="preserve">- обеспечиваемый государством уровень трудовых прав, свобод и гарантий работникам (включая дополнительные гарантии отдельным категориям работников); </w:t>
      </w:r>
    </w:p>
    <w:p w:rsidR="00D07C9D" w:rsidRDefault="00D07C9D" w:rsidP="00D07C9D">
      <w:pPr>
        <w:autoSpaceDE w:val="0"/>
        <w:autoSpaceDN w:val="0"/>
        <w:adjustRightInd w:val="0"/>
        <w:spacing w:line="360" w:lineRule="auto"/>
        <w:ind w:firstLine="709"/>
        <w:contextualSpacing/>
        <w:rPr>
          <w:rFonts w:ascii="Times New Roman" w:hAnsi="Times New Roman"/>
          <w:sz w:val="28"/>
          <w:szCs w:val="28"/>
          <w:lang w:eastAsia="ru-RU"/>
        </w:rPr>
      </w:pPr>
      <w:r w:rsidRPr="00D07C9D">
        <w:rPr>
          <w:rFonts w:ascii="Times New Roman" w:hAnsi="Times New Roman"/>
          <w:sz w:val="28"/>
          <w:szCs w:val="28"/>
          <w:lang w:eastAsia="ru-RU"/>
        </w:rPr>
        <w:t xml:space="preserve">- порядок заключения, изменения и расторжения трудовых договоров; </w:t>
      </w:r>
    </w:p>
    <w:p w:rsidR="00D07C9D" w:rsidRPr="00D07C9D" w:rsidRDefault="00D07C9D" w:rsidP="00D07C9D">
      <w:pPr>
        <w:autoSpaceDE w:val="0"/>
        <w:autoSpaceDN w:val="0"/>
        <w:adjustRightInd w:val="0"/>
        <w:spacing w:line="360" w:lineRule="auto"/>
        <w:ind w:firstLine="709"/>
        <w:contextualSpacing/>
        <w:rPr>
          <w:rFonts w:ascii="Times New Roman" w:hAnsi="Times New Roman"/>
          <w:sz w:val="28"/>
          <w:szCs w:val="28"/>
          <w:lang w:eastAsia="ru-RU"/>
        </w:rPr>
      </w:pPr>
      <w:r w:rsidRPr="00D07C9D">
        <w:rPr>
          <w:rFonts w:ascii="Times New Roman" w:hAnsi="Times New Roman"/>
          <w:sz w:val="28"/>
          <w:szCs w:val="28"/>
          <w:lang w:eastAsia="ru-RU"/>
        </w:rPr>
        <w:t xml:space="preserve">- основы социального партнерства, порядок ведения коллективных переговоров, заключения и изменения коллективных договоров и соглашений; </w:t>
      </w:r>
    </w:p>
    <w:p w:rsidR="00D07C9D" w:rsidRPr="00D07C9D" w:rsidRDefault="00D07C9D" w:rsidP="00D07C9D">
      <w:pPr>
        <w:autoSpaceDE w:val="0"/>
        <w:autoSpaceDN w:val="0"/>
        <w:adjustRightInd w:val="0"/>
        <w:spacing w:line="360" w:lineRule="auto"/>
        <w:ind w:firstLine="709"/>
        <w:contextualSpacing/>
        <w:rPr>
          <w:rFonts w:ascii="Times New Roman" w:hAnsi="Times New Roman"/>
          <w:sz w:val="28"/>
          <w:szCs w:val="28"/>
          <w:lang w:eastAsia="ru-RU"/>
        </w:rPr>
      </w:pPr>
      <w:r w:rsidRPr="00D07C9D">
        <w:rPr>
          <w:rFonts w:ascii="Times New Roman" w:hAnsi="Times New Roman"/>
          <w:sz w:val="28"/>
          <w:szCs w:val="28"/>
          <w:lang w:eastAsia="ru-RU"/>
        </w:rPr>
        <w:t>- порядок разрешения индивидуальных и коллективных трудовых споров;</w:t>
      </w:r>
    </w:p>
    <w:p w:rsidR="00D07C9D" w:rsidRPr="00D07C9D" w:rsidRDefault="00D07C9D" w:rsidP="00D07C9D">
      <w:pPr>
        <w:autoSpaceDE w:val="0"/>
        <w:autoSpaceDN w:val="0"/>
        <w:adjustRightInd w:val="0"/>
        <w:spacing w:line="360" w:lineRule="auto"/>
        <w:ind w:firstLine="709"/>
        <w:contextualSpacing/>
        <w:rPr>
          <w:rFonts w:ascii="Times New Roman" w:hAnsi="Times New Roman"/>
          <w:sz w:val="28"/>
          <w:szCs w:val="28"/>
          <w:lang w:eastAsia="ru-RU"/>
        </w:rPr>
      </w:pPr>
      <w:r w:rsidRPr="00D07C9D">
        <w:rPr>
          <w:rFonts w:ascii="Times New Roman" w:hAnsi="Times New Roman"/>
          <w:sz w:val="28"/>
          <w:szCs w:val="28"/>
          <w:lang w:eastAsia="ru-RU"/>
        </w:rPr>
        <w:t xml:space="preserve">- принципы и порядок осуществления государственного надзора и контроля за соблюдением трудового законодательства и иных нормативных правовых актов, содержащих нормы трудового права, а также систему и полномочия федеральных органов государственной власти, осуществляющих указанный надзор и контроль; </w:t>
      </w:r>
    </w:p>
    <w:p w:rsidR="00D07C9D" w:rsidRPr="00D07C9D" w:rsidRDefault="00D07C9D" w:rsidP="00D07C9D">
      <w:pPr>
        <w:autoSpaceDE w:val="0"/>
        <w:autoSpaceDN w:val="0"/>
        <w:adjustRightInd w:val="0"/>
        <w:spacing w:line="360" w:lineRule="auto"/>
        <w:ind w:firstLine="709"/>
        <w:contextualSpacing/>
        <w:rPr>
          <w:rFonts w:ascii="Times New Roman" w:hAnsi="Times New Roman"/>
          <w:sz w:val="28"/>
          <w:szCs w:val="28"/>
          <w:lang w:eastAsia="ru-RU"/>
        </w:rPr>
      </w:pPr>
      <w:r w:rsidRPr="00D07C9D">
        <w:rPr>
          <w:rFonts w:ascii="Times New Roman" w:hAnsi="Times New Roman"/>
          <w:sz w:val="28"/>
          <w:szCs w:val="28"/>
          <w:lang w:eastAsia="ru-RU"/>
        </w:rPr>
        <w:t xml:space="preserve">- порядок расследования несчастных случаев на производстве и профессиональных заболеваний; </w:t>
      </w:r>
    </w:p>
    <w:p w:rsidR="00D07C9D" w:rsidRPr="00D07C9D" w:rsidRDefault="00D07C9D" w:rsidP="00D07C9D">
      <w:pPr>
        <w:autoSpaceDE w:val="0"/>
        <w:autoSpaceDN w:val="0"/>
        <w:adjustRightInd w:val="0"/>
        <w:spacing w:line="360" w:lineRule="auto"/>
        <w:ind w:firstLine="709"/>
        <w:contextualSpacing/>
        <w:rPr>
          <w:rFonts w:ascii="Times New Roman" w:hAnsi="Times New Roman"/>
          <w:sz w:val="28"/>
          <w:szCs w:val="28"/>
          <w:lang w:eastAsia="ru-RU"/>
        </w:rPr>
      </w:pPr>
      <w:r w:rsidRPr="00D07C9D">
        <w:rPr>
          <w:rFonts w:ascii="Times New Roman" w:hAnsi="Times New Roman"/>
          <w:sz w:val="28"/>
          <w:szCs w:val="28"/>
          <w:lang w:eastAsia="ru-RU"/>
        </w:rPr>
        <w:t>- систему и порядок проведения аттестации рабочих мест по условиям труда, государственной экспертизы условий труда, подтверждения соответствия организации работ по охране труда государственным нормативным требованиям охраны труда;</w:t>
      </w:r>
    </w:p>
    <w:p w:rsidR="00D07C9D" w:rsidRPr="00D07C9D" w:rsidRDefault="00D07C9D" w:rsidP="00D07C9D">
      <w:pPr>
        <w:autoSpaceDE w:val="0"/>
        <w:autoSpaceDN w:val="0"/>
        <w:adjustRightInd w:val="0"/>
        <w:spacing w:line="360" w:lineRule="auto"/>
        <w:ind w:firstLine="709"/>
        <w:contextualSpacing/>
        <w:rPr>
          <w:rFonts w:ascii="Times New Roman" w:hAnsi="Times New Roman"/>
          <w:sz w:val="28"/>
          <w:szCs w:val="28"/>
          <w:lang w:eastAsia="ru-RU"/>
        </w:rPr>
      </w:pPr>
      <w:r w:rsidRPr="00D07C9D">
        <w:rPr>
          <w:rFonts w:ascii="Times New Roman" w:hAnsi="Times New Roman"/>
          <w:sz w:val="28"/>
          <w:szCs w:val="28"/>
          <w:lang w:eastAsia="ru-RU"/>
        </w:rPr>
        <w:t xml:space="preserve">- 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 </w:t>
      </w:r>
    </w:p>
    <w:p w:rsidR="00D07C9D" w:rsidRPr="00D07C9D" w:rsidRDefault="00D07C9D" w:rsidP="00D07C9D">
      <w:pPr>
        <w:autoSpaceDE w:val="0"/>
        <w:autoSpaceDN w:val="0"/>
        <w:adjustRightInd w:val="0"/>
        <w:spacing w:line="360" w:lineRule="auto"/>
        <w:ind w:firstLine="709"/>
        <w:contextualSpacing/>
        <w:rPr>
          <w:rFonts w:ascii="Times New Roman" w:hAnsi="Times New Roman"/>
          <w:sz w:val="28"/>
          <w:szCs w:val="28"/>
          <w:lang w:eastAsia="ru-RU"/>
        </w:rPr>
      </w:pPr>
      <w:r w:rsidRPr="00D07C9D">
        <w:rPr>
          <w:rFonts w:ascii="Times New Roman" w:hAnsi="Times New Roman"/>
          <w:sz w:val="28"/>
          <w:szCs w:val="28"/>
          <w:lang w:eastAsia="ru-RU"/>
        </w:rPr>
        <w:t xml:space="preserve">- виды дисциплинарных взысканий и порядок их применения; </w:t>
      </w:r>
    </w:p>
    <w:p w:rsidR="00D07C9D" w:rsidRPr="00D07C9D" w:rsidRDefault="00D07C9D" w:rsidP="00D07C9D">
      <w:pPr>
        <w:autoSpaceDE w:val="0"/>
        <w:autoSpaceDN w:val="0"/>
        <w:adjustRightInd w:val="0"/>
        <w:spacing w:line="360" w:lineRule="auto"/>
        <w:ind w:firstLine="709"/>
        <w:contextualSpacing/>
        <w:rPr>
          <w:rFonts w:ascii="Times New Roman" w:hAnsi="Times New Roman"/>
          <w:sz w:val="28"/>
          <w:szCs w:val="28"/>
          <w:lang w:eastAsia="ru-RU"/>
        </w:rPr>
      </w:pPr>
      <w:r w:rsidRPr="00D07C9D">
        <w:rPr>
          <w:rFonts w:ascii="Times New Roman" w:hAnsi="Times New Roman"/>
          <w:sz w:val="28"/>
          <w:szCs w:val="28"/>
          <w:lang w:eastAsia="ru-RU"/>
        </w:rPr>
        <w:t xml:space="preserve">- систему государственной статистической отчетности по вопросам труда и охраны труда; </w:t>
      </w:r>
    </w:p>
    <w:p w:rsidR="00D07C9D" w:rsidRPr="00D07C9D" w:rsidRDefault="00D07C9D" w:rsidP="00D07C9D">
      <w:pPr>
        <w:autoSpaceDE w:val="0"/>
        <w:autoSpaceDN w:val="0"/>
        <w:adjustRightInd w:val="0"/>
        <w:spacing w:line="360" w:lineRule="auto"/>
        <w:ind w:firstLine="709"/>
        <w:contextualSpacing/>
        <w:rPr>
          <w:rFonts w:ascii="Times New Roman" w:hAnsi="Times New Roman"/>
          <w:sz w:val="28"/>
          <w:szCs w:val="28"/>
          <w:lang w:eastAsia="ru-RU"/>
        </w:rPr>
      </w:pPr>
      <w:r w:rsidRPr="00D07C9D">
        <w:rPr>
          <w:rFonts w:ascii="Times New Roman" w:hAnsi="Times New Roman"/>
          <w:sz w:val="28"/>
          <w:szCs w:val="28"/>
          <w:lang w:eastAsia="ru-RU"/>
        </w:rPr>
        <w:t>-особенности правового регулирования труда отдельных категорий работников.</w:t>
      </w:r>
    </w:p>
    <w:p w:rsidR="00D07C9D" w:rsidRPr="00D07C9D" w:rsidRDefault="00D07C9D" w:rsidP="00D07C9D">
      <w:pPr>
        <w:autoSpaceDE w:val="0"/>
        <w:autoSpaceDN w:val="0"/>
        <w:adjustRightInd w:val="0"/>
        <w:spacing w:line="360" w:lineRule="auto"/>
        <w:ind w:firstLine="709"/>
        <w:contextualSpacing/>
        <w:rPr>
          <w:rFonts w:ascii="Times New Roman" w:hAnsi="Times New Roman"/>
          <w:sz w:val="28"/>
          <w:szCs w:val="28"/>
          <w:lang w:eastAsia="ru-RU"/>
        </w:rPr>
      </w:pPr>
      <w:r w:rsidRPr="00D07C9D">
        <w:rPr>
          <w:rFonts w:ascii="Times New Roman" w:hAnsi="Times New Roman"/>
          <w:sz w:val="28"/>
          <w:szCs w:val="28"/>
          <w:lang w:eastAsia="ru-RU"/>
        </w:rP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D07C9D" w:rsidRDefault="00D07C9D" w:rsidP="00D07C9D">
      <w:pPr>
        <w:autoSpaceDE w:val="0"/>
        <w:autoSpaceDN w:val="0"/>
        <w:adjustRightInd w:val="0"/>
        <w:spacing w:line="360" w:lineRule="auto"/>
        <w:ind w:firstLine="709"/>
        <w:contextualSpacing/>
        <w:rPr>
          <w:rFonts w:ascii="Times New Roman" w:hAnsi="Times New Roman"/>
          <w:sz w:val="28"/>
          <w:szCs w:val="28"/>
          <w:lang w:eastAsia="ru-RU"/>
        </w:rPr>
      </w:pPr>
      <w:r w:rsidRPr="00D07C9D">
        <w:rPr>
          <w:rFonts w:ascii="Times New Roman" w:hAnsi="Times New Roman"/>
          <w:sz w:val="28"/>
          <w:szCs w:val="28"/>
          <w:lang w:eastAsia="ru-RU"/>
        </w:rP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ТК РФ или иными федеральными законами, применяется ТК РФ или иной федеральный закон.</w:t>
      </w:r>
    </w:p>
    <w:p w:rsidR="00D07C9D" w:rsidRDefault="00D07C9D" w:rsidP="00D07C9D">
      <w:pPr>
        <w:autoSpaceDE w:val="0"/>
        <w:autoSpaceDN w:val="0"/>
        <w:adjustRightInd w:val="0"/>
        <w:spacing w:line="360" w:lineRule="auto"/>
        <w:ind w:firstLine="709"/>
        <w:contextualSpacing/>
        <w:rPr>
          <w:rFonts w:ascii="Times New Roman" w:hAnsi="Times New Roman"/>
          <w:sz w:val="28"/>
          <w:szCs w:val="28"/>
          <w:lang w:eastAsia="ru-RU"/>
        </w:rPr>
      </w:pPr>
    </w:p>
    <w:p w:rsidR="00D07C9D" w:rsidRPr="00653340" w:rsidRDefault="00D07C9D" w:rsidP="00653340">
      <w:pPr>
        <w:spacing w:line="480" w:lineRule="auto"/>
        <w:ind w:firstLine="709"/>
        <w:contextualSpacing/>
        <w:jc w:val="center"/>
        <w:rPr>
          <w:rFonts w:ascii="Times New Roman" w:hAnsi="Times New Roman"/>
          <w:sz w:val="32"/>
          <w:szCs w:val="32"/>
        </w:rPr>
      </w:pPr>
      <w:r w:rsidRPr="00653340">
        <w:rPr>
          <w:rFonts w:ascii="Times New Roman" w:hAnsi="Times New Roman"/>
          <w:sz w:val="32"/>
          <w:szCs w:val="32"/>
        </w:rPr>
        <w:t>2.5. Акты высших судебных органов как источники российского трудового права</w:t>
      </w:r>
    </w:p>
    <w:p w:rsidR="00C86B79" w:rsidRPr="00C86B79" w:rsidRDefault="00C86B79" w:rsidP="00C86B79">
      <w:pPr>
        <w:autoSpaceDE w:val="0"/>
        <w:autoSpaceDN w:val="0"/>
        <w:adjustRightInd w:val="0"/>
        <w:spacing w:line="360" w:lineRule="auto"/>
        <w:ind w:firstLine="709"/>
        <w:contextualSpacing/>
        <w:rPr>
          <w:rFonts w:ascii="Times New Roman" w:hAnsi="Times New Roman"/>
          <w:sz w:val="28"/>
          <w:szCs w:val="28"/>
          <w:lang w:eastAsia="ru-RU"/>
        </w:rPr>
      </w:pPr>
      <w:r w:rsidRPr="00C86B79">
        <w:rPr>
          <w:rFonts w:ascii="Times New Roman" w:hAnsi="Times New Roman"/>
          <w:sz w:val="28"/>
          <w:szCs w:val="28"/>
          <w:lang w:eastAsia="ru-RU"/>
        </w:rPr>
        <w:t>Судебная практика (судебный прецедент), на наш взгляд, не является источником права в общепринятом смысле, однако играет существенную роль для правильного понимания и применения закона. Постановления Пленума Верховного Суда, обобщая правоприменительную практику судов, дают толкование, как единообразно и правильно применять конкретные нормы трудового законодательства. В ряде случаев они восполняют имеющиеся пробелы и неясности трудового законодательства.</w:t>
      </w:r>
    </w:p>
    <w:p w:rsidR="00C86B79" w:rsidRDefault="00C86B79" w:rsidP="00C86B79">
      <w:pPr>
        <w:autoSpaceDE w:val="0"/>
        <w:autoSpaceDN w:val="0"/>
        <w:adjustRightInd w:val="0"/>
        <w:spacing w:line="360" w:lineRule="auto"/>
        <w:ind w:firstLine="709"/>
        <w:contextualSpacing/>
        <w:rPr>
          <w:rFonts w:ascii="Times New Roman" w:hAnsi="Times New Roman"/>
          <w:sz w:val="28"/>
          <w:szCs w:val="28"/>
          <w:lang w:eastAsia="ru-RU"/>
        </w:rPr>
      </w:pPr>
      <w:r w:rsidRPr="00C86B79">
        <w:rPr>
          <w:rFonts w:ascii="Times New Roman" w:hAnsi="Times New Roman"/>
          <w:sz w:val="28"/>
          <w:szCs w:val="28"/>
          <w:lang w:eastAsia="ru-RU"/>
        </w:rPr>
        <w:t>Конституционному Суду РФ приходится решать вопрос о конституционности того или иного нормативного акта. Если же Конституционный Суд придет к выводу о несовершенстве закона, то он в порядке законодательной инициативы может обратиться в Государственную Думу с предложением о его изменении или дополнении. Несмотря на то</w:t>
      </w:r>
      <w:r>
        <w:rPr>
          <w:rFonts w:ascii="Times New Roman" w:hAnsi="Times New Roman"/>
          <w:sz w:val="28"/>
          <w:szCs w:val="28"/>
          <w:lang w:eastAsia="ru-RU"/>
        </w:rPr>
        <w:t>,</w:t>
      </w:r>
      <w:r w:rsidRPr="00C86B79">
        <w:rPr>
          <w:rFonts w:ascii="Times New Roman" w:hAnsi="Times New Roman"/>
          <w:sz w:val="28"/>
          <w:szCs w:val="28"/>
          <w:lang w:eastAsia="ru-RU"/>
        </w:rPr>
        <w:t xml:space="preserve"> что указанные суды высшей инстанции ориентируют судебную практику на единообразное правопонимание, они все же не уполномочены "творить" право. В научном мире в отношении того, можно ли относить постановления Конституционного Суда РФ к источникам права, существуют две противоположные точки зрения.</w:t>
      </w:r>
    </w:p>
    <w:p w:rsidR="00C86B79" w:rsidRDefault="00C86B79" w:rsidP="00C86B79">
      <w:pPr>
        <w:autoSpaceDE w:val="0"/>
        <w:autoSpaceDN w:val="0"/>
        <w:adjustRightInd w:val="0"/>
        <w:spacing w:line="360" w:lineRule="auto"/>
        <w:ind w:firstLine="709"/>
        <w:contextualSpacing/>
        <w:rPr>
          <w:rFonts w:ascii="Times New Roman" w:hAnsi="Times New Roman"/>
          <w:sz w:val="28"/>
          <w:szCs w:val="28"/>
          <w:lang w:eastAsia="ru-RU"/>
        </w:rPr>
      </w:pPr>
    </w:p>
    <w:p w:rsidR="00CB1607" w:rsidRPr="00653340" w:rsidRDefault="00CB1607" w:rsidP="00653340">
      <w:pPr>
        <w:spacing w:line="480" w:lineRule="auto"/>
        <w:ind w:firstLine="709"/>
        <w:contextualSpacing/>
        <w:jc w:val="center"/>
        <w:rPr>
          <w:rFonts w:ascii="Times New Roman" w:hAnsi="Times New Roman"/>
          <w:sz w:val="32"/>
          <w:szCs w:val="32"/>
        </w:rPr>
      </w:pPr>
      <w:r w:rsidRPr="00653340">
        <w:rPr>
          <w:rFonts w:ascii="Times New Roman" w:hAnsi="Times New Roman"/>
          <w:sz w:val="32"/>
          <w:szCs w:val="32"/>
        </w:rPr>
        <w:t>2.6. Правовые акты органов местного самоуправления</w:t>
      </w:r>
    </w:p>
    <w:p w:rsidR="005C5F64" w:rsidRPr="005C5F64" w:rsidRDefault="005C5F64" w:rsidP="005C5F64">
      <w:pPr>
        <w:autoSpaceDE w:val="0"/>
        <w:autoSpaceDN w:val="0"/>
        <w:adjustRightInd w:val="0"/>
        <w:spacing w:line="360" w:lineRule="auto"/>
        <w:ind w:firstLine="709"/>
        <w:rPr>
          <w:rFonts w:ascii="Times New Roman" w:hAnsi="Times New Roman"/>
          <w:sz w:val="28"/>
          <w:szCs w:val="28"/>
          <w:lang w:eastAsia="ru-RU"/>
        </w:rPr>
      </w:pPr>
      <w:r w:rsidRPr="005C5F64">
        <w:rPr>
          <w:rFonts w:ascii="Times New Roman" w:hAnsi="Times New Roman"/>
          <w:sz w:val="28"/>
          <w:szCs w:val="28"/>
          <w:lang w:eastAsia="ru-RU"/>
        </w:rPr>
        <w:t>Согласно ст. 5 ТК РФ, 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Так, органы местного самоуправления могут применять нормативные акты в области трудового права, которые определяют социальную защиту инвалидов, многодетных семей, режим работы тех организаций, которые расположены на территории соответствующего органа местного самоуправления. Кроме того, органы местного самоуправления занимаются трудоустройством граждан на вновь создаваемые и существующие рабочие места, предусматривают дополнительные меры по улучшению условий труда, разрабатывают меры по предупреждению травматизма и профессиональных заболеваний. Следовательно, органы местного самоуправления применяют в пределах предоставленных им прав акты, содержащие повышенный уровень юридических гарантий.</w:t>
      </w:r>
    </w:p>
    <w:p w:rsidR="005C5F64" w:rsidRDefault="005C5F64" w:rsidP="005C5F64">
      <w:pPr>
        <w:autoSpaceDE w:val="0"/>
        <w:autoSpaceDN w:val="0"/>
        <w:adjustRightInd w:val="0"/>
        <w:spacing w:line="360" w:lineRule="auto"/>
        <w:ind w:firstLine="709"/>
        <w:rPr>
          <w:rFonts w:ascii="Times New Roman" w:hAnsi="Times New Roman"/>
          <w:sz w:val="28"/>
          <w:szCs w:val="28"/>
          <w:lang w:eastAsia="ru-RU"/>
        </w:rPr>
      </w:pPr>
    </w:p>
    <w:p w:rsidR="00F11305" w:rsidRDefault="00F11305" w:rsidP="005C5F64">
      <w:pPr>
        <w:autoSpaceDE w:val="0"/>
        <w:autoSpaceDN w:val="0"/>
        <w:adjustRightInd w:val="0"/>
        <w:spacing w:line="360" w:lineRule="auto"/>
        <w:ind w:firstLine="709"/>
        <w:rPr>
          <w:rFonts w:ascii="Times New Roman" w:hAnsi="Times New Roman"/>
          <w:sz w:val="28"/>
          <w:szCs w:val="28"/>
          <w:lang w:eastAsia="ru-RU"/>
        </w:rPr>
      </w:pPr>
    </w:p>
    <w:p w:rsidR="00F11305" w:rsidRPr="005C5F64" w:rsidRDefault="00F11305" w:rsidP="005C5F64">
      <w:pPr>
        <w:autoSpaceDE w:val="0"/>
        <w:autoSpaceDN w:val="0"/>
        <w:adjustRightInd w:val="0"/>
        <w:spacing w:line="360" w:lineRule="auto"/>
        <w:ind w:firstLine="709"/>
        <w:rPr>
          <w:rFonts w:ascii="Times New Roman" w:hAnsi="Times New Roman"/>
          <w:sz w:val="28"/>
          <w:szCs w:val="28"/>
          <w:lang w:eastAsia="ru-RU"/>
        </w:rPr>
      </w:pPr>
    </w:p>
    <w:p w:rsidR="006E03D1" w:rsidRPr="00653340" w:rsidRDefault="006E03D1" w:rsidP="00653340">
      <w:pPr>
        <w:spacing w:line="480" w:lineRule="auto"/>
        <w:ind w:firstLine="709"/>
        <w:contextualSpacing/>
        <w:jc w:val="center"/>
        <w:rPr>
          <w:rFonts w:ascii="Times New Roman" w:hAnsi="Times New Roman"/>
          <w:sz w:val="32"/>
          <w:szCs w:val="32"/>
        </w:rPr>
      </w:pPr>
      <w:r w:rsidRPr="00653340">
        <w:rPr>
          <w:rFonts w:ascii="Times New Roman" w:hAnsi="Times New Roman"/>
          <w:sz w:val="32"/>
          <w:szCs w:val="32"/>
        </w:rPr>
        <w:t>2.7. Соглашения, коллективные договоры и локальные акты организаций как источники трудового права</w:t>
      </w:r>
    </w:p>
    <w:p w:rsidR="00A47D0A" w:rsidRPr="00A47D0A"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Трудовое право - достаточно специфическая отрасль права, выполняющая две основные функции: производственную (экономическую) и защитную (социальную). С одной стороны, оно нацелено на правовое обеспечение экономики (производства), с другой - на защиту человека и его прав в сфере применения труда. И та, и другая функция связаны с экономической реформой, но первая касается технической стороны труда, повышения его производительности, получения выгоды и прибыли, а вторая - как защиты интересов отдельного работника, так и смягчения негативных последствий экономических преобразований для коллектива работников.</w:t>
      </w:r>
    </w:p>
    <w:p w:rsidR="00A47D0A" w:rsidRPr="00A47D0A"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Однако правовая и социальная защита работников, как и реализация (осуществление) защитной функции трудового права, обусловливают наряду с действием централизованных норм права необходимость освоения и развития иных средств и способов воздействия на общественные отношения в сфере применения труда. Освоение таких средств, отвечающих нынешнему состоянию экономики и интересам работников и работодателей, было успешно начато. Выработаны механизмы согласования интересов работников и работодателей на основе принципов социального партнерства путем коллективных переговоров и заключения коллективного договора в организациях, а также соглашений различного уровня, выходящих за рамки работодателя.</w:t>
      </w:r>
    </w:p>
    <w:p w:rsidR="00A47D0A"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 xml:space="preserve">Государство, определив рамки локального регулирования и установив основные принципы такого регулирования, далее не вмешивается в данную сферу. Дальнейшее регулирование происходит в рамках нахождения компромисса между законными интересами основных участников правоотношений (в сфере труда это работник и работодатель). Указанный компромисс и оформляется в виде локальной нормы права. В науке трудового права локальное нормотворчество определяется и как средство восполнения пробелов трудового права. В качестве основных аргументов в пользу этого приводятся положения, связанные с их применением: </w:t>
      </w:r>
    </w:p>
    <w:p w:rsidR="00A47D0A"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 xml:space="preserve">- в рамках компетенции организации; </w:t>
      </w:r>
    </w:p>
    <w:p w:rsidR="00A47D0A"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 xml:space="preserve">- в случаях, оговоренных в законодательстве; </w:t>
      </w:r>
    </w:p>
    <w:p w:rsidR="00A47D0A" w:rsidRPr="00A47D0A"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 в сфере трудовых отношений, подпадающих под действие принципов трудового права.</w:t>
      </w:r>
    </w:p>
    <w:p w:rsidR="00A47D0A"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 xml:space="preserve">Практика применения действующего законодательства позволяет более широко трактовать роль и место локального нормотворчества в правовом регулировании труда в современной России. Данная позиция по вопросу правовой природы локальных норм представляется наиболее взвешенной и обоснованной. Тем более что в настоящее время она находит свое подтверждение в действующем законодательстве. Так, более широко возможности локального нормотворчества в организации закреплены в ст. 41 ТК РФ, где, в частности, сказано, что содержание и структура коллективного договора определяются сторонами. В договор могут включаться взаимные обязательства работодателя и работников по следующим вопросам: </w:t>
      </w:r>
    </w:p>
    <w:p w:rsidR="00A47D0A"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 xml:space="preserve">- формы, системы и размеры оплаты труда; </w:t>
      </w:r>
    </w:p>
    <w:p w:rsidR="0020439B"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 xml:space="preserve">- выплата пособий, компенсаций; </w:t>
      </w:r>
    </w:p>
    <w:p w:rsidR="0020439B"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 механизм регулирования оплаты труда с</w:t>
      </w:r>
      <w:r w:rsidR="0020439B">
        <w:rPr>
          <w:rFonts w:ascii="Times New Roman" w:hAnsi="Times New Roman"/>
          <w:sz w:val="28"/>
          <w:szCs w:val="28"/>
          <w:lang w:eastAsia="ru-RU"/>
        </w:rPr>
        <w:t xml:space="preserve"> учетом роста цен, уровня инфля</w:t>
      </w:r>
      <w:r w:rsidRPr="00A47D0A">
        <w:rPr>
          <w:rFonts w:ascii="Times New Roman" w:hAnsi="Times New Roman"/>
          <w:sz w:val="28"/>
          <w:szCs w:val="28"/>
          <w:lang w:eastAsia="ru-RU"/>
        </w:rPr>
        <w:t xml:space="preserve">ции, выполнения показателей, определенных коллективным договором; </w:t>
      </w:r>
    </w:p>
    <w:p w:rsidR="0020439B"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 xml:space="preserve">- занятость, переобучение, условия высвобождения работников; </w:t>
      </w:r>
    </w:p>
    <w:p w:rsidR="0020439B"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 xml:space="preserve">- рабочее время и время отдыха, включая </w:t>
      </w:r>
      <w:r w:rsidR="0020439B">
        <w:rPr>
          <w:rFonts w:ascii="Times New Roman" w:hAnsi="Times New Roman"/>
          <w:sz w:val="28"/>
          <w:szCs w:val="28"/>
          <w:lang w:eastAsia="ru-RU"/>
        </w:rPr>
        <w:t>вопросы предоставления и продол</w:t>
      </w:r>
      <w:r w:rsidRPr="00A47D0A">
        <w:rPr>
          <w:rFonts w:ascii="Times New Roman" w:hAnsi="Times New Roman"/>
          <w:sz w:val="28"/>
          <w:szCs w:val="28"/>
          <w:lang w:eastAsia="ru-RU"/>
        </w:rPr>
        <w:t xml:space="preserve">жительности отпусков; </w:t>
      </w:r>
    </w:p>
    <w:p w:rsidR="0020439B"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 улучшение условий и охраны труда работников, в том числе женщи</w:t>
      </w:r>
      <w:r w:rsidR="0020439B">
        <w:rPr>
          <w:rFonts w:ascii="Times New Roman" w:hAnsi="Times New Roman"/>
          <w:sz w:val="28"/>
          <w:szCs w:val="28"/>
          <w:lang w:eastAsia="ru-RU"/>
        </w:rPr>
        <w:t>н и молодежи;</w:t>
      </w:r>
    </w:p>
    <w:p w:rsidR="00A47D0A" w:rsidRPr="00A47D0A"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 соблюдение интересов работников при пр</w:t>
      </w:r>
      <w:r w:rsidR="0020439B">
        <w:rPr>
          <w:rFonts w:ascii="Times New Roman" w:hAnsi="Times New Roman"/>
          <w:sz w:val="28"/>
          <w:szCs w:val="28"/>
          <w:lang w:eastAsia="ru-RU"/>
        </w:rPr>
        <w:t>иватизации организации, ведомст</w:t>
      </w:r>
      <w:r w:rsidRPr="00A47D0A">
        <w:rPr>
          <w:rFonts w:ascii="Times New Roman" w:hAnsi="Times New Roman"/>
          <w:sz w:val="28"/>
          <w:szCs w:val="28"/>
          <w:lang w:eastAsia="ru-RU"/>
        </w:rPr>
        <w:t>венного жилья;</w:t>
      </w:r>
    </w:p>
    <w:p w:rsidR="0020439B"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 xml:space="preserve">- экологическая безопасность и охрана здоровья работников на производстве; </w:t>
      </w:r>
    </w:p>
    <w:p w:rsidR="0020439B"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 xml:space="preserve">- гарантии и льготы работникам, совмещающим работу с обучением; </w:t>
      </w:r>
    </w:p>
    <w:p w:rsidR="0020439B"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 xml:space="preserve">- оздоровление и отдых работников и членов их семей; </w:t>
      </w:r>
    </w:p>
    <w:p w:rsidR="0020439B"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 контроль за выполнением коллективного договора, порядок внесения в него изменений и дополнений, ответственность ст</w:t>
      </w:r>
      <w:r w:rsidR="0020439B">
        <w:rPr>
          <w:rFonts w:ascii="Times New Roman" w:hAnsi="Times New Roman"/>
          <w:sz w:val="28"/>
          <w:szCs w:val="28"/>
          <w:lang w:eastAsia="ru-RU"/>
        </w:rPr>
        <w:t>орон, обеспечение нормальных ус</w:t>
      </w:r>
      <w:r w:rsidRPr="00A47D0A">
        <w:rPr>
          <w:rFonts w:ascii="Times New Roman" w:hAnsi="Times New Roman"/>
          <w:sz w:val="28"/>
          <w:szCs w:val="28"/>
          <w:lang w:eastAsia="ru-RU"/>
        </w:rPr>
        <w:t xml:space="preserve">ловий деятельности представителей работников; </w:t>
      </w:r>
    </w:p>
    <w:p w:rsidR="0020439B"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 отказ от забастовок при выполнении со</w:t>
      </w:r>
      <w:r w:rsidR="0020439B">
        <w:rPr>
          <w:rFonts w:ascii="Times New Roman" w:hAnsi="Times New Roman"/>
          <w:sz w:val="28"/>
          <w:szCs w:val="28"/>
          <w:lang w:eastAsia="ru-RU"/>
        </w:rPr>
        <w:t>ответствующих условий коллектив</w:t>
      </w:r>
      <w:r w:rsidRPr="00A47D0A">
        <w:rPr>
          <w:rFonts w:ascii="Times New Roman" w:hAnsi="Times New Roman"/>
          <w:sz w:val="28"/>
          <w:szCs w:val="28"/>
          <w:lang w:eastAsia="ru-RU"/>
        </w:rPr>
        <w:t xml:space="preserve">ного договора. </w:t>
      </w:r>
    </w:p>
    <w:p w:rsidR="00A47D0A" w:rsidRPr="00A47D0A"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Анализ содержания ст. 41 ТК РФ позволяе</w:t>
      </w:r>
      <w:r w:rsidR="0020439B">
        <w:rPr>
          <w:rFonts w:ascii="Times New Roman" w:hAnsi="Times New Roman"/>
          <w:sz w:val="28"/>
          <w:szCs w:val="28"/>
          <w:lang w:eastAsia="ru-RU"/>
        </w:rPr>
        <w:t>т сделать вывод, что стороны са</w:t>
      </w:r>
      <w:r w:rsidRPr="00A47D0A">
        <w:rPr>
          <w:rFonts w:ascii="Times New Roman" w:hAnsi="Times New Roman"/>
          <w:sz w:val="28"/>
          <w:szCs w:val="28"/>
          <w:lang w:eastAsia="ru-RU"/>
        </w:rPr>
        <w:t>мостоятельно определяют содержание (условия) коллективного договора. Но не стоит забывать, что в случаях прямого предписани</w:t>
      </w:r>
      <w:r w:rsidR="0020439B">
        <w:rPr>
          <w:rFonts w:ascii="Times New Roman" w:hAnsi="Times New Roman"/>
          <w:sz w:val="28"/>
          <w:szCs w:val="28"/>
          <w:lang w:eastAsia="ru-RU"/>
        </w:rPr>
        <w:t>я, содержащегося в действую</w:t>
      </w:r>
      <w:r w:rsidRPr="00A47D0A">
        <w:rPr>
          <w:rFonts w:ascii="Times New Roman" w:hAnsi="Times New Roman"/>
          <w:sz w:val="28"/>
          <w:szCs w:val="28"/>
          <w:lang w:eastAsia="ru-RU"/>
        </w:rPr>
        <w:t>щих законодательных актах, о включении определенных нормативных положений в коллективный договор стороны обязаны закреп</w:t>
      </w:r>
      <w:r w:rsidR="0020439B">
        <w:rPr>
          <w:rFonts w:ascii="Times New Roman" w:hAnsi="Times New Roman"/>
          <w:sz w:val="28"/>
          <w:szCs w:val="28"/>
          <w:lang w:eastAsia="ru-RU"/>
        </w:rPr>
        <w:t>ить эти предписания в тексте до</w:t>
      </w:r>
      <w:r w:rsidRPr="00A47D0A">
        <w:rPr>
          <w:rFonts w:ascii="Times New Roman" w:hAnsi="Times New Roman"/>
          <w:sz w:val="28"/>
          <w:szCs w:val="28"/>
          <w:lang w:eastAsia="ru-RU"/>
        </w:rPr>
        <w:t>говора. В остальных случаях они с учетом эк</w:t>
      </w:r>
      <w:r w:rsidR="0020439B">
        <w:rPr>
          <w:rFonts w:ascii="Times New Roman" w:hAnsi="Times New Roman"/>
          <w:sz w:val="28"/>
          <w:szCs w:val="28"/>
          <w:lang w:eastAsia="ru-RU"/>
        </w:rPr>
        <w:t>ономического состояния организа</w:t>
      </w:r>
      <w:r w:rsidRPr="00A47D0A">
        <w:rPr>
          <w:rFonts w:ascii="Times New Roman" w:hAnsi="Times New Roman"/>
          <w:sz w:val="28"/>
          <w:szCs w:val="28"/>
          <w:lang w:eastAsia="ru-RU"/>
        </w:rPr>
        <w:t>ции вправе формировать содержание коллективного договора самостоятельно.</w:t>
      </w:r>
    </w:p>
    <w:p w:rsidR="00A47D0A" w:rsidRPr="00A47D0A"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На современном этапе локальный норматив</w:t>
      </w:r>
      <w:r w:rsidR="0020439B">
        <w:rPr>
          <w:rFonts w:ascii="Times New Roman" w:hAnsi="Times New Roman"/>
          <w:sz w:val="28"/>
          <w:szCs w:val="28"/>
          <w:lang w:eastAsia="ru-RU"/>
        </w:rPr>
        <w:t>ный правовой акт, принятый в ор</w:t>
      </w:r>
      <w:r w:rsidRPr="00A47D0A">
        <w:rPr>
          <w:rFonts w:ascii="Times New Roman" w:hAnsi="Times New Roman"/>
          <w:sz w:val="28"/>
          <w:szCs w:val="28"/>
          <w:lang w:eastAsia="ru-RU"/>
        </w:rPr>
        <w:t>ганизации, является самостоятельным источник</w:t>
      </w:r>
      <w:r w:rsidR="0020439B">
        <w:rPr>
          <w:rFonts w:ascii="Times New Roman" w:hAnsi="Times New Roman"/>
          <w:sz w:val="28"/>
          <w:szCs w:val="28"/>
          <w:lang w:eastAsia="ru-RU"/>
        </w:rPr>
        <w:t>ом (формой) трудового права, ре</w:t>
      </w:r>
      <w:r w:rsidRPr="00A47D0A">
        <w:rPr>
          <w:rFonts w:ascii="Times New Roman" w:hAnsi="Times New Roman"/>
          <w:sz w:val="28"/>
          <w:szCs w:val="28"/>
          <w:lang w:eastAsia="ru-RU"/>
        </w:rPr>
        <w:t>зультатом правотворчества трудового коллекти</w:t>
      </w:r>
      <w:r w:rsidR="0020439B">
        <w:rPr>
          <w:rFonts w:ascii="Times New Roman" w:hAnsi="Times New Roman"/>
          <w:sz w:val="28"/>
          <w:szCs w:val="28"/>
          <w:lang w:eastAsia="ru-RU"/>
        </w:rPr>
        <w:t>ва и работодателя (их представи</w:t>
      </w:r>
      <w:r w:rsidRPr="00A47D0A">
        <w:rPr>
          <w:rFonts w:ascii="Times New Roman" w:hAnsi="Times New Roman"/>
          <w:sz w:val="28"/>
          <w:szCs w:val="28"/>
          <w:lang w:eastAsia="ru-RU"/>
        </w:rPr>
        <w:t>телей), содержащим обязательные правила поведения (локальные нормы)</w:t>
      </w:r>
      <w:r w:rsidR="00672D99">
        <w:rPr>
          <w:rStyle w:val="a5"/>
          <w:rFonts w:ascii="Times New Roman" w:hAnsi="Times New Roman"/>
          <w:sz w:val="28"/>
          <w:szCs w:val="28"/>
          <w:lang w:eastAsia="ru-RU"/>
        </w:rPr>
        <w:footnoteReference w:id="12"/>
      </w:r>
      <w:r w:rsidRPr="00A47D0A">
        <w:rPr>
          <w:rFonts w:ascii="Times New Roman" w:hAnsi="Times New Roman"/>
          <w:sz w:val="28"/>
          <w:szCs w:val="28"/>
          <w:lang w:eastAsia="ru-RU"/>
        </w:rPr>
        <w:t>.</w:t>
      </w:r>
    </w:p>
    <w:p w:rsidR="00A47D0A" w:rsidRPr="00A47D0A"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Учитывая изложенное, можно сделать вывод, что организация, созданная в соответствии с действующим законодательством, имеет свои нормотворческие органы, способна устанавливать свой внутренний правопорядок. В свою очередь, государство обеспечивает ей возможность о</w:t>
      </w:r>
      <w:r w:rsidR="0020439B">
        <w:rPr>
          <w:rFonts w:ascii="Times New Roman" w:hAnsi="Times New Roman"/>
          <w:sz w:val="28"/>
          <w:szCs w:val="28"/>
          <w:lang w:eastAsia="ru-RU"/>
        </w:rPr>
        <w:t>существлять правотворческую дея</w:t>
      </w:r>
      <w:r w:rsidRPr="00A47D0A">
        <w:rPr>
          <w:rFonts w:ascii="Times New Roman" w:hAnsi="Times New Roman"/>
          <w:sz w:val="28"/>
          <w:szCs w:val="28"/>
          <w:lang w:eastAsia="ru-RU"/>
        </w:rPr>
        <w:t>тельность, гарантирует ей правовую, в том ч</w:t>
      </w:r>
      <w:r w:rsidR="0020439B">
        <w:rPr>
          <w:rFonts w:ascii="Times New Roman" w:hAnsi="Times New Roman"/>
          <w:sz w:val="28"/>
          <w:szCs w:val="28"/>
          <w:lang w:eastAsia="ru-RU"/>
        </w:rPr>
        <w:t>исле судебную защиту. Однако ре</w:t>
      </w:r>
      <w:r w:rsidRPr="00A47D0A">
        <w:rPr>
          <w:rFonts w:ascii="Times New Roman" w:hAnsi="Times New Roman"/>
          <w:sz w:val="28"/>
          <w:szCs w:val="28"/>
          <w:lang w:eastAsia="ru-RU"/>
        </w:rPr>
        <w:t xml:space="preserve">зультаты правотворческой деятельности не </w:t>
      </w:r>
      <w:r w:rsidR="0020439B">
        <w:rPr>
          <w:rFonts w:ascii="Times New Roman" w:hAnsi="Times New Roman"/>
          <w:sz w:val="28"/>
          <w:szCs w:val="28"/>
          <w:lang w:eastAsia="ru-RU"/>
        </w:rPr>
        <w:t>должны противоречить действующе</w:t>
      </w:r>
      <w:r w:rsidRPr="00A47D0A">
        <w:rPr>
          <w:rFonts w:ascii="Times New Roman" w:hAnsi="Times New Roman"/>
          <w:sz w:val="28"/>
          <w:szCs w:val="28"/>
          <w:lang w:eastAsia="ru-RU"/>
        </w:rPr>
        <w:t>му законодательству о труде Российской Федерации.</w:t>
      </w:r>
    </w:p>
    <w:p w:rsidR="00A47D0A" w:rsidRPr="00A47D0A"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Разработка, принятие локальных нормативных правовых актов в организации в настоящее время получила широкое распространение. Некоторые локальные нормы являются результатом нормотворческой деятельности только работодателя (нормы, опосредствующие технологический процесс в организации). Другие обязательные правила поведения локального харак</w:t>
      </w:r>
      <w:r w:rsidR="0020439B">
        <w:rPr>
          <w:rFonts w:ascii="Times New Roman" w:hAnsi="Times New Roman"/>
          <w:sz w:val="28"/>
          <w:szCs w:val="28"/>
          <w:lang w:eastAsia="ru-RU"/>
        </w:rPr>
        <w:t>тера могут приниматься работода</w:t>
      </w:r>
      <w:r w:rsidRPr="00A47D0A">
        <w:rPr>
          <w:rFonts w:ascii="Times New Roman" w:hAnsi="Times New Roman"/>
          <w:sz w:val="28"/>
          <w:szCs w:val="28"/>
          <w:lang w:eastAsia="ru-RU"/>
        </w:rPr>
        <w:t xml:space="preserve">телем с участием представителей трудового коллектива </w:t>
      </w:r>
      <w:r w:rsidR="0020439B">
        <w:rPr>
          <w:rFonts w:ascii="Times New Roman" w:hAnsi="Times New Roman"/>
          <w:sz w:val="28"/>
          <w:szCs w:val="28"/>
          <w:lang w:eastAsia="ru-RU"/>
        </w:rPr>
        <w:t>(совместно или по согла</w:t>
      </w:r>
      <w:r w:rsidRPr="00A47D0A">
        <w:rPr>
          <w:rFonts w:ascii="Times New Roman" w:hAnsi="Times New Roman"/>
          <w:sz w:val="28"/>
          <w:szCs w:val="28"/>
          <w:lang w:eastAsia="ru-RU"/>
        </w:rPr>
        <w:t>сованию). Это все свидетельствует о том, что нормотв</w:t>
      </w:r>
      <w:r w:rsidR="0020439B">
        <w:rPr>
          <w:rFonts w:ascii="Times New Roman" w:hAnsi="Times New Roman"/>
          <w:sz w:val="28"/>
          <w:szCs w:val="28"/>
          <w:lang w:eastAsia="ru-RU"/>
        </w:rPr>
        <w:t>орческая деятельность, осуществ</w:t>
      </w:r>
      <w:r w:rsidRPr="00A47D0A">
        <w:rPr>
          <w:rFonts w:ascii="Times New Roman" w:hAnsi="Times New Roman"/>
          <w:sz w:val="28"/>
          <w:szCs w:val="28"/>
          <w:lang w:eastAsia="ru-RU"/>
        </w:rPr>
        <w:t>ляемая внутри предприятия, имеет достаточно сложный характер. Нормотворческая деятельность в организации завершается принятием и вступлением в силу локального нормативного</w:t>
      </w:r>
      <w:r w:rsidR="0020439B">
        <w:rPr>
          <w:rFonts w:ascii="Times New Roman" w:hAnsi="Times New Roman"/>
          <w:sz w:val="28"/>
          <w:szCs w:val="28"/>
          <w:lang w:eastAsia="ru-RU"/>
        </w:rPr>
        <w:t xml:space="preserve"> правового акта. Он является ре</w:t>
      </w:r>
      <w:r w:rsidRPr="00A47D0A">
        <w:rPr>
          <w:rFonts w:ascii="Times New Roman" w:hAnsi="Times New Roman"/>
          <w:sz w:val="28"/>
          <w:szCs w:val="28"/>
          <w:lang w:eastAsia="ru-RU"/>
        </w:rPr>
        <w:t>зультатом этой деятельности. Принятые локальные нормативные акты, нормы в механизме правового регулирования выполняют определенную роль.</w:t>
      </w:r>
    </w:p>
    <w:p w:rsidR="00A47D0A" w:rsidRPr="00A47D0A"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Отметим, что с точки зрения обеспечения оперативного и эффективн</w:t>
      </w:r>
      <w:r w:rsidR="0020439B">
        <w:rPr>
          <w:rFonts w:ascii="Times New Roman" w:hAnsi="Times New Roman"/>
          <w:sz w:val="28"/>
          <w:szCs w:val="28"/>
          <w:lang w:eastAsia="ru-RU"/>
        </w:rPr>
        <w:t>ого воз</w:t>
      </w:r>
      <w:r w:rsidRPr="00A47D0A">
        <w:rPr>
          <w:rFonts w:ascii="Times New Roman" w:hAnsi="Times New Roman"/>
          <w:sz w:val="28"/>
          <w:szCs w:val="28"/>
          <w:lang w:eastAsia="ru-RU"/>
        </w:rPr>
        <w:t>действия на общественные отношения, гибкости действующего законодательства в процессе труда локальные нормативные пра</w:t>
      </w:r>
      <w:r w:rsidR="0020439B">
        <w:rPr>
          <w:rFonts w:ascii="Times New Roman" w:hAnsi="Times New Roman"/>
          <w:sz w:val="28"/>
          <w:szCs w:val="28"/>
          <w:lang w:eastAsia="ru-RU"/>
        </w:rPr>
        <w:t>вовые акты в формировании право</w:t>
      </w:r>
      <w:r w:rsidRPr="00A47D0A">
        <w:rPr>
          <w:rFonts w:ascii="Times New Roman" w:hAnsi="Times New Roman"/>
          <w:sz w:val="28"/>
          <w:szCs w:val="28"/>
          <w:lang w:eastAsia="ru-RU"/>
        </w:rPr>
        <w:t>вого положения работника занимают значительное место. Это объясняется тем, что их содержание (нормы конкретного докумен</w:t>
      </w:r>
      <w:r w:rsidR="0020439B">
        <w:rPr>
          <w:rFonts w:ascii="Times New Roman" w:hAnsi="Times New Roman"/>
          <w:sz w:val="28"/>
          <w:szCs w:val="28"/>
          <w:lang w:eastAsia="ru-RU"/>
        </w:rPr>
        <w:t>та, принятого в организации) вы</w:t>
      </w:r>
      <w:r w:rsidRPr="00A47D0A">
        <w:rPr>
          <w:rFonts w:ascii="Times New Roman" w:hAnsi="Times New Roman"/>
          <w:sz w:val="28"/>
          <w:szCs w:val="28"/>
          <w:lang w:eastAsia="ru-RU"/>
        </w:rPr>
        <w:t>рабатывается непосредственно в организации, обеспечивая необходимое правовое опосредование процесса труда.</w:t>
      </w:r>
    </w:p>
    <w:p w:rsidR="00A47D0A" w:rsidRPr="00A47D0A"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Поскольку локальные нормативные правовые акты относятся к источникам права, они, как и любые другие источники права, фактически представляют собой некую форму объективирования воли нормотв</w:t>
      </w:r>
      <w:r w:rsidR="0020439B">
        <w:rPr>
          <w:rFonts w:ascii="Times New Roman" w:hAnsi="Times New Roman"/>
          <w:sz w:val="28"/>
          <w:szCs w:val="28"/>
          <w:lang w:eastAsia="ru-RU"/>
        </w:rPr>
        <w:t>орческих органов. Специфика рас</w:t>
      </w:r>
      <w:r w:rsidRPr="00A47D0A">
        <w:rPr>
          <w:rFonts w:ascii="Times New Roman" w:hAnsi="Times New Roman"/>
          <w:sz w:val="28"/>
          <w:szCs w:val="28"/>
          <w:lang w:eastAsia="ru-RU"/>
        </w:rPr>
        <w:t>сматриваемых актов состоит в том, что они п</w:t>
      </w:r>
      <w:r w:rsidR="0020439B">
        <w:rPr>
          <w:rFonts w:ascii="Times New Roman" w:hAnsi="Times New Roman"/>
          <w:sz w:val="28"/>
          <w:szCs w:val="28"/>
          <w:lang w:eastAsia="ru-RU"/>
        </w:rPr>
        <w:t>ринимаются (разрабатываются) ра</w:t>
      </w:r>
      <w:r w:rsidRPr="00A47D0A">
        <w:rPr>
          <w:rFonts w:ascii="Times New Roman" w:hAnsi="Times New Roman"/>
          <w:sz w:val="28"/>
          <w:szCs w:val="28"/>
          <w:lang w:eastAsia="ru-RU"/>
        </w:rPr>
        <w:t>ботодателем и работниками (их представителями). Сфера действия локальных нормативных актов ограничена рамками конкретной организации, в которой они приняты.</w:t>
      </w:r>
    </w:p>
    <w:p w:rsidR="00A47D0A" w:rsidRPr="00A47D0A"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Локальным нормативным актам присущи все признаки, характерные для нормативного правового акта, а именно: вол</w:t>
      </w:r>
      <w:r w:rsidR="0020439B">
        <w:rPr>
          <w:rFonts w:ascii="Times New Roman" w:hAnsi="Times New Roman"/>
          <w:sz w:val="28"/>
          <w:szCs w:val="28"/>
          <w:lang w:eastAsia="ru-RU"/>
        </w:rPr>
        <w:t>евое содержание; официальный ха</w:t>
      </w:r>
      <w:r w:rsidRPr="00A47D0A">
        <w:rPr>
          <w:rFonts w:ascii="Times New Roman" w:hAnsi="Times New Roman"/>
          <w:sz w:val="28"/>
          <w:szCs w:val="28"/>
          <w:lang w:eastAsia="ru-RU"/>
        </w:rPr>
        <w:t>рактер; множественность и иерархическое построение; всеобщность характера; государственная легализация компетенции уп</w:t>
      </w:r>
      <w:r w:rsidR="0020439B">
        <w:rPr>
          <w:rFonts w:ascii="Times New Roman" w:hAnsi="Times New Roman"/>
          <w:sz w:val="28"/>
          <w:szCs w:val="28"/>
          <w:lang w:eastAsia="ru-RU"/>
        </w:rPr>
        <w:t>олномоченных субъектов на приня</w:t>
      </w:r>
      <w:r w:rsidRPr="00A47D0A">
        <w:rPr>
          <w:rFonts w:ascii="Times New Roman" w:hAnsi="Times New Roman"/>
          <w:sz w:val="28"/>
          <w:szCs w:val="28"/>
          <w:lang w:eastAsia="ru-RU"/>
        </w:rPr>
        <w:t>тие данных актов; документальное оформлени</w:t>
      </w:r>
      <w:r w:rsidR="0020439B">
        <w:rPr>
          <w:rFonts w:ascii="Times New Roman" w:hAnsi="Times New Roman"/>
          <w:sz w:val="28"/>
          <w:szCs w:val="28"/>
          <w:lang w:eastAsia="ru-RU"/>
        </w:rPr>
        <w:t>е; предназначенность для регули</w:t>
      </w:r>
      <w:r w:rsidRPr="00A47D0A">
        <w:rPr>
          <w:rFonts w:ascii="Times New Roman" w:hAnsi="Times New Roman"/>
          <w:sz w:val="28"/>
          <w:szCs w:val="28"/>
          <w:lang w:eastAsia="ru-RU"/>
        </w:rPr>
        <w:t>рования социально значимых общественных отношений.</w:t>
      </w:r>
    </w:p>
    <w:p w:rsidR="00A47D0A" w:rsidRPr="00A47D0A"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Основным, доминирующим субъектом локального нормотворчества является работодатель, который может (а в отдельных</w:t>
      </w:r>
      <w:r w:rsidR="0020439B">
        <w:rPr>
          <w:rFonts w:ascii="Times New Roman" w:hAnsi="Times New Roman"/>
          <w:sz w:val="28"/>
          <w:szCs w:val="28"/>
          <w:lang w:eastAsia="ru-RU"/>
        </w:rPr>
        <w:t xml:space="preserve"> случаях - обязан) принимать ло</w:t>
      </w:r>
      <w:r w:rsidRPr="00A47D0A">
        <w:rPr>
          <w:rFonts w:ascii="Times New Roman" w:hAnsi="Times New Roman"/>
          <w:sz w:val="28"/>
          <w:szCs w:val="28"/>
          <w:lang w:eastAsia="ru-RU"/>
        </w:rPr>
        <w:t>кальные нормативные акты в пределах своей компетенции.</w:t>
      </w:r>
    </w:p>
    <w:p w:rsidR="00A47D0A" w:rsidRPr="00A47D0A"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Говоря о гибкости в применении трудового законодательства к конкретным условиям производства и разнообразии локальных норм, необходимо отметить, что данная особенность позволяет установить преимущества одних организаций перед другими. Это достигается установление</w:t>
      </w:r>
      <w:r w:rsidR="0020439B">
        <w:rPr>
          <w:rFonts w:ascii="Times New Roman" w:hAnsi="Times New Roman"/>
          <w:sz w:val="28"/>
          <w:szCs w:val="28"/>
          <w:lang w:eastAsia="ru-RU"/>
        </w:rPr>
        <w:t>м в локальных нормах благоприят</w:t>
      </w:r>
      <w:r w:rsidRPr="00A47D0A">
        <w:rPr>
          <w:rFonts w:ascii="Times New Roman" w:hAnsi="Times New Roman"/>
          <w:sz w:val="28"/>
          <w:szCs w:val="28"/>
          <w:lang w:eastAsia="ru-RU"/>
        </w:rPr>
        <w:t>ных условий труда и социального климата, п</w:t>
      </w:r>
      <w:r w:rsidR="0020439B">
        <w:rPr>
          <w:rFonts w:ascii="Times New Roman" w:hAnsi="Times New Roman"/>
          <w:sz w:val="28"/>
          <w:szCs w:val="28"/>
          <w:lang w:eastAsia="ru-RU"/>
        </w:rPr>
        <w:t>ривлекательных моральных и мате</w:t>
      </w:r>
      <w:r w:rsidRPr="00A47D0A">
        <w:rPr>
          <w:rFonts w:ascii="Times New Roman" w:hAnsi="Times New Roman"/>
          <w:sz w:val="28"/>
          <w:szCs w:val="28"/>
          <w:lang w:eastAsia="ru-RU"/>
        </w:rPr>
        <w:t xml:space="preserve">риальных стимулов. </w:t>
      </w:r>
    </w:p>
    <w:p w:rsidR="00A47D0A" w:rsidRPr="00A47D0A"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В Трудовом кодексе РФ используются разные, но близкие по терминологии наименования локальных источников права: "л</w:t>
      </w:r>
      <w:r w:rsidR="0020439B">
        <w:rPr>
          <w:rFonts w:ascii="Times New Roman" w:hAnsi="Times New Roman"/>
          <w:sz w:val="28"/>
          <w:szCs w:val="28"/>
          <w:lang w:eastAsia="ru-RU"/>
        </w:rPr>
        <w:t>окальные нормативные акты", "ло</w:t>
      </w:r>
      <w:r w:rsidRPr="00A47D0A">
        <w:rPr>
          <w:rFonts w:ascii="Times New Roman" w:hAnsi="Times New Roman"/>
          <w:sz w:val="28"/>
          <w:szCs w:val="28"/>
          <w:lang w:eastAsia="ru-RU"/>
        </w:rPr>
        <w:t>кальные нормативные акты организации", "ло</w:t>
      </w:r>
      <w:r w:rsidR="0020439B">
        <w:rPr>
          <w:rFonts w:ascii="Times New Roman" w:hAnsi="Times New Roman"/>
          <w:sz w:val="28"/>
          <w:szCs w:val="28"/>
          <w:lang w:eastAsia="ru-RU"/>
        </w:rPr>
        <w:t>кальные нормативные акты, содер</w:t>
      </w:r>
      <w:r w:rsidRPr="00A47D0A">
        <w:rPr>
          <w:rFonts w:ascii="Times New Roman" w:hAnsi="Times New Roman"/>
          <w:sz w:val="28"/>
          <w:szCs w:val="28"/>
          <w:lang w:eastAsia="ru-RU"/>
        </w:rPr>
        <w:t>жащие нормы трудового права, принимаемые работодателем". Представляется, что наиболее приемлемым является понятие "локальные нормативные акты, с</w:t>
      </w:r>
      <w:r w:rsidR="0020439B">
        <w:rPr>
          <w:rFonts w:ascii="Times New Roman" w:hAnsi="Times New Roman"/>
          <w:sz w:val="28"/>
          <w:szCs w:val="28"/>
          <w:lang w:eastAsia="ru-RU"/>
        </w:rPr>
        <w:t>о</w:t>
      </w:r>
      <w:r w:rsidRPr="00A47D0A">
        <w:rPr>
          <w:rFonts w:ascii="Times New Roman" w:hAnsi="Times New Roman"/>
          <w:sz w:val="28"/>
          <w:szCs w:val="28"/>
          <w:lang w:eastAsia="ru-RU"/>
        </w:rPr>
        <w:t>держащие нормы трудового права".</w:t>
      </w:r>
    </w:p>
    <w:p w:rsidR="00A47D0A" w:rsidRPr="00A47D0A"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r w:rsidRPr="00A47D0A">
        <w:rPr>
          <w:rFonts w:ascii="Times New Roman" w:hAnsi="Times New Roman"/>
          <w:sz w:val="28"/>
          <w:szCs w:val="28"/>
          <w:lang w:eastAsia="ru-RU"/>
        </w:rPr>
        <w:t>Итак, в качестве общих выводов отмети</w:t>
      </w:r>
      <w:r w:rsidR="0020439B">
        <w:rPr>
          <w:rFonts w:ascii="Times New Roman" w:hAnsi="Times New Roman"/>
          <w:sz w:val="28"/>
          <w:szCs w:val="28"/>
          <w:lang w:eastAsia="ru-RU"/>
        </w:rPr>
        <w:t>м, что локальным нормативным ак</w:t>
      </w:r>
      <w:r w:rsidRPr="00A47D0A">
        <w:rPr>
          <w:rFonts w:ascii="Times New Roman" w:hAnsi="Times New Roman"/>
          <w:sz w:val="28"/>
          <w:szCs w:val="28"/>
          <w:lang w:eastAsia="ru-RU"/>
        </w:rPr>
        <w:t>там присущи все признаки, характерные для пр</w:t>
      </w:r>
      <w:r w:rsidR="0020439B">
        <w:rPr>
          <w:rFonts w:ascii="Times New Roman" w:hAnsi="Times New Roman"/>
          <w:sz w:val="28"/>
          <w:szCs w:val="28"/>
          <w:lang w:eastAsia="ru-RU"/>
        </w:rPr>
        <w:t>авовых актов. Они, являясь низо</w:t>
      </w:r>
      <w:r w:rsidRPr="00A47D0A">
        <w:rPr>
          <w:rFonts w:ascii="Times New Roman" w:hAnsi="Times New Roman"/>
          <w:sz w:val="28"/>
          <w:szCs w:val="28"/>
          <w:lang w:eastAsia="ru-RU"/>
        </w:rPr>
        <w:t>вым звеном системы трудового законодательств</w:t>
      </w:r>
      <w:r w:rsidR="0020439B">
        <w:rPr>
          <w:rFonts w:ascii="Times New Roman" w:hAnsi="Times New Roman"/>
          <w:sz w:val="28"/>
          <w:szCs w:val="28"/>
          <w:lang w:eastAsia="ru-RU"/>
        </w:rPr>
        <w:t>а, могут быть отнесены как к ис</w:t>
      </w:r>
      <w:r w:rsidRPr="00A47D0A">
        <w:rPr>
          <w:rFonts w:ascii="Times New Roman" w:hAnsi="Times New Roman"/>
          <w:sz w:val="28"/>
          <w:szCs w:val="28"/>
          <w:lang w:eastAsia="ru-RU"/>
        </w:rPr>
        <w:t>точникам права, так и к правовым актам. Лока</w:t>
      </w:r>
      <w:r w:rsidR="0020439B">
        <w:rPr>
          <w:rFonts w:ascii="Times New Roman" w:hAnsi="Times New Roman"/>
          <w:sz w:val="28"/>
          <w:szCs w:val="28"/>
          <w:lang w:eastAsia="ru-RU"/>
        </w:rPr>
        <w:t>льные акты обладают также специ</w:t>
      </w:r>
      <w:r w:rsidRPr="00A47D0A">
        <w:rPr>
          <w:rFonts w:ascii="Times New Roman" w:hAnsi="Times New Roman"/>
          <w:sz w:val="28"/>
          <w:szCs w:val="28"/>
          <w:lang w:eastAsia="ru-RU"/>
        </w:rPr>
        <w:t>фическими признаками. В частности, их отличает приближенность к работнику, так как содержание трудового договора, воп</w:t>
      </w:r>
      <w:r w:rsidR="0020439B">
        <w:rPr>
          <w:rFonts w:ascii="Times New Roman" w:hAnsi="Times New Roman"/>
          <w:sz w:val="28"/>
          <w:szCs w:val="28"/>
          <w:lang w:eastAsia="ru-RU"/>
        </w:rPr>
        <w:t>росы персональных данных сотруд</w:t>
      </w:r>
      <w:r w:rsidRPr="00A47D0A">
        <w:rPr>
          <w:rFonts w:ascii="Times New Roman" w:hAnsi="Times New Roman"/>
          <w:sz w:val="28"/>
          <w:szCs w:val="28"/>
          <w:lang w:eastAsia="ru-RU"/>
        </w:rPr>
        <w:t>ников, получение дополнительных льгот и пр</w:t>
      </w:r>
      <w:r w:rsidR="0020439B">
        <w:rPr>
          <w:rFonts w:ascii="Times New Roman" w:hAnsi="Times New Roman"/>
          <w:sz w:val="28"/>
          <w:szCs w:val="28"/>
          <w:lang w:eastAsia="ru-RU"/>
        </w:rPr>
        <w:t>еимуществ регулируются локальны</w:t>
      </w:r>
      <w:r w:rsidRPr="00A47D0A">
        <w:rPr>
          <w:rFonts w:ascii="Times New Roman" w:hAnsi="Times New Roman"/>
          <w:sz w:val="28"/>
          <w:szCs w:val="28"/>
          <w:lang w:eastAsia="ru-RU"/>
        </w:rPr>
        <w:t>ми источниками. Они закрепляют социальны</w:t>
      </w:r>
      <w:r w:rsidR="0020439B">
        <w:rPr>
          <w:rFonts w:ascii="Times New Roman" w:hAnsi="Times New Roman"/>
          <w:sz w:val="28"/>
          <w:szCs w:val="28"/>
          <w:lang w:eastAsia="ru-RU"/>
        </w:rPr>
        <w:t>е ориентиры организации, направ</w:t>
      </w:r>
      <w:r w:rsidRPr="00A47D0A">
        <w:rPr>
          <w:rFonts w:ascii="Times New Roman" w:hAnsi="Times New Roman"/>
          <w:sz w:val="28"/>
          <w:szCs w:val="28"/>
          <w:lang w:eastAsia="ru-RU"/>
        </w:rPr>
        <w:t>ленные на смягчение негативных последствий рыночных отношений.</w:t>
      </w:r>
    </w:p>
    <w:p w:rsidR="00A47D0A" w:rsidRPr="00A47D0A" w:rsidRDefault="00A47D0A" w:rsidP="00A47D0A">
      <w:pPr>
        <w:autoSpaceDE w:val="0"/>
        <w:autoSpaceDN w:val="0"/>
        <w:adjustRightInd w:val="0"/>
        <w:spacing w:line="360" w:lineRule="auto"/>
        <w:ind w:firstLine="709"/>
        <w:contextualSpacing/>
        <w:rPr>
          <w:rFonts w:ascii="Times New Roman" w:hAnsi="Times New Roman"/>
          <w:sz w:val="28"/>
          <w:szCs w:val="28"/>
          <w:lang w:eastAsia="ru-RU"/>
        </w:rPr>
      </w:pPr>
    </w:p>
    <w:p w:rsidR="0020439B" w:rsidRPr="00653340" w:rsidRDefault="0020439B" w:rsidP="00653340">
      <w:pPr>
        <w:autoSpaceDE w:val="0"/>
        <w:autoSpaceDN w:val="0"/>
        <w:adjustRightInd w:val="0"/>
        <w:spacing w:line="480" w:lineRule="auto"/>
        <w:ind w:firstLine="709"/>
        <w:contextualSpacing/>
        <w:jc w:val="center"/>
        <w:rPr>
          <w:rFonts w:ascii="Times New Roman" w:hAnsi="Times New Roman"/>
          <w:sz w:val="32"/>
          <w:szCs w:val="32"/>
          <w:lang w:eastAsia="ru-RU"/>
        </w:rPr>
      </w:pPr>
      <w:r w:rsidRPr="00653340">
        <w:rPr>
          <w:rFonts w:ascii="Times New Roman" w:hAnsi="Times New Roman"/>
          <w:sz w:val="32"/>
          <w:szCs w:val="32"/>
          <w:lang w:eastAsia="ru-RU"/>
        </w:rPr>
        <w:t>ЗАКЛЮЧЕНИЕ</w:t>
      </w:r>
    </w:p>
    <w:p w:rsidR="0010478E" w:rsidRDefault="0010478E" w:rsidP="00653340">
      <w:pPr>
        <w:autoSpaceDE w:val="0"/>
        <w:autoSpaceDN w:val="0"/>
        <w:adjustRightInd w:val="0"/>
        <w:spacing w:line="360" w:lineRule="auto"/>
        <w:ind w:firstLine="709"/>
        <w:contextualSpacing/>
        <w:rPr>
          <w:rFonts w:ascii="Times New Roman" w:hAnsi="Times New Roman"/>
          <w:sz w:val="28"/>
          <w:szCs w:val="28"/>
          <w:lang w:eastAsia="ru-RU"/>
        </w:rPr>
      </w:pPr>
      <w:r w:rsidRPr="0010478E">
        <w:rPr>
          <w:rFonts w:ascii="Times New Roman" w:hAnsi="Times New Roman"/>
          <w:sz w:val="28"/>
          <w:szCs w:val="28"/>
          <w:lang w:eastAsia="ru-RU"/>
        </w:rPr>
        <w:t xml:space="preserve">В результате проведенного исследования были сделаны следующие выводы: </w:t>
      </w:r>
    </w:p>
    <w:p w:rsidR="0010478E" w:rsidRPr="0010478E" w:rsidRDefault="0010478E" w:rsidP="00653340">
      <w:pPr>
        <w:autoSpaceDE w:val="0"/>
        <w:autoSpaceDN w:val="0"/>
        <w:adjustRightInd w:val="0"/>
        <w:spacing w:line="360" w:lineRule="auto"/>
        <w:ind w:firstLine="709"/>
        <w:contextualSpacing/>
        <w:rPr>
          <w:rFonts w:ascii="Times New Roman" w:hAnsi="Times New Roman"/>
          <w:sz w:val="28"/>
          <w:szCs w:val="28"/>
          <w:lang w:eastAsia="ru-RU"/>
        </w:rPr>
      </w:pPr>
      <w:r w:rsidRPr="0010478E">
        <w:rPr>
          <w:rFonts w:ascii="Times New Roman" w:hAnsi="Times New Roman"/>
          <w:sz w:val="28"/>
          <w:szCs w:val="28"/>
          <w:lang w:eastAsia="ru-RU"/>
        </w:rPr>
        <w:t>1. Источниками трудового права называются результаты правотворческой деятельности компетентных органов в сфере регулирования трудовых и иных непосредственно связанных с ними отношений, составляющих предмет данной отрасли права.</w:t>
      </w:r>
    </w:p>
    <w:p w:rsidR="0010478E" w:rsidRPr="0010478E" w:rsidRDefault="0010478E" w:rsidP="00653340">
      <w:pPr>
        <w:autoSpaceDE w:val="0"/>
        <w:autoSpaceDN w:val="0"/>
        <w:adjustRightInd w:val="0"/>
        <w:spacing w:line="360" w:lineRule="auto"/>
        <w:ind w:firstLine="709"/>
        <w:contextualSpacing/>
        <w:rPr>
          <w:rFonts w:ascii="Times New Roman" w:hAnsi="Times New Roman"/>
          <w:sz w:val="28"/>
          <w:szCs w:val="28"/>
          <w:lang w:eastAsia="ru-RU"/>
        </w:rPr>
      </w:pPr>
      <w:r w:rsidRPr="0010478E">
        <w:rPr>
          <w:rFonts w:ascii="Times New Roman" w:hAnsi="Times New Roman"/>
          <w:sz w:val="28"/>
          <w:szCs w:val="28"/>
          <w:lang w:eastAsia="ru-RU"/>
        </w:rPr>
        <w:t>2. Классификацию источников трудового права можно проводить по юридической силе. По этому критерию источники трудового права могут быть распределены следующим образом: Конституция РФ; международно-правовые акты о труде; Федеральные конституционные законы, федеральные законы, подзаконные акты нормативного характера федерального уровня; постановления Конституционного Суда РФ и Верховного Суда РФ; законы и подзаконные акты субъектов Российской Федерации; нормативные правовые акты органов местного самоуправления; соглашения и коллективные договоры; локальные акты организации, рассчитанные на неоднократное применение к неопределенному кругу лиц.</w:t>
      </w:r>
    </w:p>
    <w:p w:rsidR="0010478E" w:rsidRPr="0010478E" w:rsidRDefault="0010478E" w:rsidP="00653340">
      <w:pPr>
        <w:autoSpaceDE w:val="0"/>
        <w:autoSpaceDN w:val="0"/>
        <w:adjustRightInd w:val="0"/>
        <w:spacing w:line="360" w:lineRule="auto"/>
        <w:ind w:firstLine="709"/>
        <w:contextualSpacing/>
        <w:rPr>
          <w:rFonts w:ascii="Times New Roman" w:hAnsi="Times New Roman"/>
          <w:sz w:val="28"/>
          <w:szCs w:val="28"/>
          <w:lang w:eastAsia="ru-RU"/>
        </w:rPr>
      </w:pPr>
      <w:r w:rsidRPr="0010478E">
        <w:rPr>
          <w:rFonts w:ascii="Times New Roman" w:hAnsi="Times New Roman"/>
          <w:sz w:val="28"/>
          <w:szCs w:val="28"/>
          <w:lang w:eastAsia="ru-RU"/>
        </w:rPr>
        <w:t>3. Международные трудовые стандарты - главный результат международно-правового регулирования труда.</w:t>
      </w:r>
    </w:p>
    <w:p w:rsidR="0010478E" w:rsidRPr="0010478E" w:rsidRDefault="0010478E" w:rsidP="00653340">
      <w:pPr>
        <w:autoSpaceDE w:val="0"/>
        <w:autoSpaceDN w:val="0"/>
        <w:adjustRightInd w:val="0"/>
        <w:spacing w:line="360" w:lineRule="auto"/>
        <w:ind w:firstLine="709"/>
        <w:contextualSpacing/>
        <w:rPr>
          <w:rFonts w:ascii="Times New Roman" w:hAnsi="Times New Roman"/>
          <w:sz w:val="28"/>
          <w:szCs w:val="28"/>
          <w:lang w:eastAsia="ru-RU"/>
        </w:rPr>
      </w:pPr>
      <w:r w:rsidRPr="0010478E">
        <w:rPr>
          <w:rFonts w:ascii="Times New Roman" w:hAnsi="Times New Roman"/>
          <w:sz w:val="28"/>
          <w:szCs w:val="28"/>
          <w:lang w:eastAsia="ru-RU"/>
        </w:rPr>
        <w:t>4. Главное место среди источников трудового права отводится Конституции РФ. В ней закреплены основные трудовые права, свободы и гарантии их обеспечения.</w:t>
      </w:r>
    </w:p>
    <w:p w:rsidR="0010478E" w:rsidRPr="0010478E" w:rsidRDefault="0010478E" w:rsidP="00653340">
      <w:pPr>
        <w:autoSpaceDE w:val="0"/>
        <w:autoSpaceDN w:val="0"/>
        <w:adjustRightInd w:val="0"/>
        <w:spacing w:line="360" w:lineRule="auto"/>
        <w:ind w:firstLine="709"/>
        <w:contextualSpacing/>
        <w:rPr>
          <w:rFonts w:ascii="Times New Roman" w:hAnsi="Times New Roman"/>
          <w:sz w:val="28"/>
          <w:szCs w:val="28"/>
          <w:lang w:eastAsia="ru-RU"/>
        </w:rPr>
      </w:pPr>
      <w:r w:rsidRPr="0010478E">
        <w:rPr>
          <w:rFonts w:ascii="Times New Roman" w:hAnsi="Times New Roman"/>
          <w:sz w:val="28"/>
          <w:szCs w:val="28"/>
          <w:lang w:eastAsia="ru-RU"/>
        </w:rPr>
        <w:t>5. Следующим по значимости источником трудового права являются законы (как федеральные, так и субъектов Федерации). Источники трудового права, как известно, должны отражать федеративный характер российского государства, в рамках которого установлено разграничение предметов ведения и полномочий между федеральными органами государственной власти РФ и ее субъектов.</w:t>
      </w:r>
    </w:p>
    <w:p w:rsidR="0010478E" w:rsidRPr="0010478E" w:rsidRDefault="0010478E" w:rsidP="00653340">
      <w:pPr>
        <w:autoSpaceDE w:val="0"/>
        <w:autoSpaceDN w:val="0"/>
        <w:adjustRightInd w:val="0"/>
        <w:spacing w:line="360" w:lineRule="auto"/>
        <w:ind w:firstLine="709"/>
        <w:contextualSpacing/>
        <w:rPr>
          <w:rFonts w:ascii="Times New Roman" w:hAnsi="Times New Roman"/>
          <w:sz w:val="28"/>
          <w:szCs w:val="28"/>
          <w:lang w:eastAsia="ru-RU"/>
        </w:rPr>
      </w:pPr>
      <w:r w:rsidRPr="0010478E">
        <w:rPr>
          <w:rFonts w:ascii="Times New Roman" w:hAnsi="Times New Roman"/>
          <w:sz w:val="28"/>
          <w:szCs w:val="28"/>
          <w:lang w:eastAsia="ru-RU"/>
        </w:rPr>
        <w:t>6. Органы государственной власти субъектов Российской Федерации по вопросам, не урегулированным федеральными законами и иными нормативными</w:t>
      </w:r>
      <w:r>
        <w:rPr>
          <w:rFonts w:ascii="Times New Roman" w:hAnsi="Times New Roman"/>
          <w:sz w:val="28"/>
          <w:szCs w:val="28"/>
          <w:lang w:eastAsia="ru-RU"/>
        </w:rPr>
        <w:t xml:space="preserve"> </w:t>
      </w:r>
      <w:r w:rsidRPr="0010478E">
        <w:rPr>
          <w:rFonts w:ascii="Times New Roman" w:hAnsi="Times New Roman"/>
          <w:sz w:val="28"/>
          <w:szCs w:val="28"/>
          <w:lang w:eastAsia="ru-RU"/>
        </w:rPr>
        <w:t>правовыми актами Российской Федерации, могут принимать законы и иные нормативные правовые акты, содержащие нормы трудового права.</w:t>
      </w:r>
    </w:p>
    <w:p w:rsidR="0010478E" w:rsidRPr="0010478E" w:rsidRDefault="0010478E" w:rsidP="00653340">
      <w:pPr>
        <w:autoSpaceDE w:val="0"/>
        <w:autoSpaceDN w:val="0"/>
        <w:adjustRightInd w:val="0"/>
        <w:spacing w:line="360" w:lineRule="auto"/>
        <w:ind w:firstLine="709"/>
        <w:contextualSpacing/>
        <w:rPr>
          <w:rFonts w:ascii="Times New Roman" w:hAnsi="Times New Roman"/>
          <w:sz w:val="28"/>
          <w:szCs w:val="28"/>
          <w:lang w:eastAsia="ru-RU"/>
        </w:rPr>
      </w:pPr>
      <w:r w:rsidRPr="0010478E">
        <w:rPr>
          <w:rFonts w:ascii="Times New Roman" w:hAnsi="Times New Roman"/>
          <w:sz w:val="28"/>
          <w:szCs w:val="28"/>
          <w:lang w:eastAsia="ru-RU"/>
        </w:rPr>
        <w:t>7. Акты Конституционного Суда РФ хотя и не рассматриваются как источник трудового права, но решения Конституционного Суда РФ играют важную роль в правоприменительной практике. Если Конституционным Судом РФ нормативный правовой акт или его положения будут признаны неконституционными, они утрачивают юридическую силу. При этом решения Конституционного Суда РФ вступают в силу немедленно после их провозглашения, действуют непосредственно и не требуют подтверждения другими органами государства. Судебная практика (судебный прецедент), на наш взгляд, не является источником права в общепринятом смысле, однако играет существенную роль для правильного понимания и применения закона.</w:t>
      </w:r>
    </w:p>
    <w:p w:rsidR="0010478E" w:rsidRPr="0010478E" w:rsidRDefault="0010478E" w:rsidP="00653340">
      <w:pPr>
        <w:autoSpaceDE w:val="0"/>
        <w:autoSpaceDN w:val="0"/>
        <w:adjustRightInd w:val="0"/>
        <w:spacing w:line="360" w:lineRule="auto"/>
        <w:ind w:firstLine="709"/>
        <w:contextualSpacing/>
        <w:rPr>
          <w:rFonts w:ascii="Times New Roman" w:hAnsi="Times New Roman"/>
          <w:sz w:val="28"/>
          <w:szCs w:val="28"/>
          <w:lang w:eastAsia="ru-RU"/>
        </w:rPr>
      </w:pPr>
      <w:r w:rsidRPr="0010478E">
        <w:rPr>
          <w:rFonts w:ascii="Times New Roman" w:hAnsi="Times New Roman"/>
          <w:sz w:val="28"/>
          <w:szCs w:val="28"/>
          <w:lang w:eastAsia="ru-RU"/>
        </w:rPr>
        <w:t>8. 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0478E" w:rsidRPr="0010478E" w:rsidRDefault="0010478E" w:rsidP="00653340">
      <w:pPr>
        <w:autoSpaceDE w:val="0"/>
        <w:autoSpaceDN w:val="0"/>
        <w:adjustRightInd w:val="0"/>
        <w:spacing w:line="360" w:lineRule="auto"/>
        <w:ind w:firstLine="709"/>
        <w:contextualSpacing/>
        <w:rPr>
          <w:rFonts w:ascii="Times New Roman" w:hAnsi="Times New Roman"/>
          <w:sz w:val="28"/>
          <w:szCs w:val="28"/>
          <w:lang w:eastAsia="ru-RU"/>
        </w:rPr>
      </w:pPr>
      <w:r w:rsidRPr="0010478E">
        <w:rPr>
          <w:rFonts w:ascii="Times New Roman" w:hAnsi="Times New Roman"/>
          <w:sz w:val="28"/>
          <w:szCs w:val="28"/>
          <w:lang w:eastAsia="ru-RU"/>
        </w:rPr>
        <w:t>9. Локальным нормативным актам присущи все признаки, характерные для правовых актов. Они, являясь низовым звеном системы трудового законодательства, могут быть отнесены как к источникам права, так и к правовым актам. Локальные акты обладают также специфическими признаками.</w:t>
      </w:r>
    </w:p>
    <w:p w:rsidR="0010478E" w:rsidRDefault="0010478E" w:rsidP="00653340">
      <w:pPr>
        <w:autoSpaceDE w:val="0"/>
        <w:autoSpaceDN w:val="0"/>
        <w:adjustRightInd w:val="0"/>
        <w:spacing w:line="360" w:lineRule="auto"/>
        <w:rPr>
          <w:rFonts w:ascii="Times New Roman" w:hAnsi="Times New Roman"/>
          <w:sz w:val="28"/>
          <w:szCs w:val="28"/>
          <w:lang w:eastAsia="ru-RU"/>
        </w:rPr>
      </w:pPr>
    </w:p>
    <w:p w:rsidR="00F11305" w:rsidRDefault="00F11305" w:rsidP="00653340">
      <w:pPr>
        <w:autoSpaceDE w:val="0"/>
        <w:autoSpaceDN w:val="0"/>
        <w:adjustRightInd w:val="0"/>
        <w:spacing w:line="360" w:lineRule="auto"/>
        <w:rPr>
          <w:rFonts w:ascii="Times New Roman" w:hAnsi="Times New Roman"/>
          <w:sz w:val="28"/>
          <w:szCs w:val="28"/>
          <w:lang w:eastAsia="ru-RU"/>
        </w:rPr>
      </w:pPr>
    </w:p>
    <w:p w:rsidR="00F11305" w:rsidRDefault="00F11305" w:rsidP="00653340">
      <w:pPr>
        <w:autoSpaceDE w:val="0"/>
        <w:autoSpaceDN w:val="0"/>
        <w:adjustRightInd w:val="0"/>
        <w:spacing w:line="360" w:lineRule="auto"/>
        <w:rPr>
          <w:rFonts w:ascii="Times New Roman" w:hAnsi="Times New Roman"/>
          <w:sz w:val="28"/>
          <w:szCs w:val="28"/>
          <w:lang w:eastAsia="ru-RU"/>
        </w:rPr>
      </w:pPr>
    </w:p>
    <w:p w:rsidR="00F11305" w:rsidRDefault="00F11305" w:rsidP="00653340">
      <w:pPr>
        <w:autoSpaceDE w:val="0"/>
        <w:autoSpaceDN w:val="0"/>
        <w:adjustRightInd w:val="0"/>
        <w:spacing w:line="360" w:lineRule="auto"/>
        <w:rPr>
          <w:rFonts w:ascii="Times New Roman" w:hAnsi="Times New Roman"/>
          <w:sz w:val="28"/>
          <w:szCs w:val="28"/>
          <w:lang w:eastAsia="ru-RU"/>
        </w:rPr>
      </w:pPr>
    </w:p>
    <w:p w:rsidR="00F11305" w:rsidRPr="00333739" w:rsidRDefault="00F11305" w:rsidP="00333739">
      <w:pPr>
        <w:autoSpaceDE w:val="0"/>
        <w:autoSpaceDN w:val="0"/>
        <w:adjustRightInd w:val="0"/>
        <w:spacing w:line="360" w:lineRule="auto"/>
        <w:jc w:val="center"/>
        <w:rPr>
          <w:rFonts w:ascii="Times New Roman" w:hAnsi="Times New Roman"/>
          <w:sz w:val="32"/>
          <w:szCs w:val="32"/>
          <w:lang w:eastAsia="ru-RU"/>
        </w:rPr>
      </w:pPr>
      <w:r w:rsidRPr="00333739">
        <w:rPr>
          <w:rFonts w:ascii="Times New Roman" w:hAnsi="Times New Roman"/>
          <w:sz w:val="32"/>
          <w:szCs w:val="32"/>
          <w:lang w:eastAsia="ru-RU"/>
        </w:rPr>
        <w:t>Список используемой литературы</w:t>
      </w:r>
    </w:p>
    <w:p w:rsidR="00333739" w:rsidRPr="00333739" w:rsidRDefault="00333739" w:rsidP="00333739">
      <w:pPr>
        <w:numPr>
          <w:ilvl w:val="0"/>
          <w:numId w:val="3"/>
        </w:numPr>
        <w:autoSpaceDE w:val="0"/>
        <w:autoSpaceDN w:val="0"/>
        <w:adjustRightInd w:val="0"/>
        <w:spacing w:line="360" w:lineRule="auto"/>
        <w:contextualSpacing/>
        <w:jc w:val="center"/>
        <w:rPr>
          <w:rFonts w:ascii="Times New Roman" w:hAnsi="Times New Roman"/>
          <w:sz w:val="28"/>
          <w:szCs w:val="28"/>
          <w:lang w:eastAsia="ru-RU"/>
        </w:rPr>
      </w:pPr>
      <w:r w:rsidRPr="00333739">
        <w:rPr>
          <w:rFonts w:ascii="Times New Roman" w:hAnsi="Times New Roman"/>
          <w:sz w:val="28"/>
          <w:szCs w:val="28"/>
          <w:lang w:eastAsia="ru-RU"/>
        </w:rPr>
        <w:t>Нормативно-правовые акты</w:t>
      </w:r>
    </w:p>
    <w:p w:rsidR="00136FBA" w:rsidRPr="00406BAF" w:rsidRDefault="00136FBA" w:rsidP="00136FBA">
      <w:pPr>
        <w:numPr>
          <w:ilvl w:val="0"/>
          <w:numId w:val="5"/>
        </w:numPr>
        <w:autoSpaceDE w:val="0"/>
        <w:autoSpaceDN w:val="0"/>
        <w:adjustRightInd w:val="0"/>
        <w:spacing w:line="360" w:lineRule="auto"/>
        <w:contextualSpacing/>
        <w:rPr>
          <w:rFonts w:ascii="Times New Roman" w:hAnsi="Times New Roman"/>
          <w:sz w:val="28"/>
          <w:szCs w:val="28"/>
          <w:lang w:eastAsia="ru-RU"/>
        </w:rPr>
      </w:pPr>
      <w:r w:rsidRPr="00333739">
        <w:rPr>
          <w:rFonts w:ascii="Times New Roman" w:hAnsi="Times New Roman"/>
          <w:sz w:val="28"/>
          <w:szCs w:val="28"/>
          <w:lang w:eastAsia="ru-RU"/>
        </w:rPr>
        <w:t>Конституция Российской Федерации. Принята всенародным голосованием 12 декабря 199</w:t>
      </w:r>
      <w:r>
        <w:rPr>
          <w:rFonts w:ascii="Times New Roman" w:hAnsi="Times New Roman"/>
          <w:sz w:val="28"/>
          <w:szCs w:val="28"/>
          <w:lang w:eastAsia="ru-RU"/>
        </w:rPr>
        <w:t>3 (с учетом поправок, внесенных Законами РФ о поправках к Конституции РФ от 30.12.2008 № 6-ФКЗ, от 30.12.2008 № 7-ФКЗ).</w:t>
      </w:r>
    </w:p>
    <w:p w:rsidR="00333739" w:rsidRDefault="00333739" w:rsidP="00333739">
      <w:pPr>
        <w:numPr>
          <w:ilvl w:val="0"/>
          <w:numId w:val="5"/>
        </w:numPr>
        <w:autoSpaceDE w:val="0"/>
        <w:autoSpaceDN w:val="0"/>
        <w:adjustRightInd w:val="0"/>
        <w:spacing w:line="360" w:lineRule="auto"/>
        <w:contextualSpacing/>
        <w:rPr>
          <w:rFonts w:ascii="Times New Roman" w:hAnsi="Times New Roman"/>
          <w:sz w:val="28"/>
          <w:szCs w:val="28"/>
          <w:lang w:eastAsia="ru-RU"/>
        </w:rPr>
      </w:pPr>
      <w:r w:rsidRPr="00333739">
        <w:rPr>
          <w:rFonts w:ascii="Times New Roman" w:hAnsi="Times New Roman"/>
          <w:sz w:val="28"/>
          <w:szCs w:val="28"/>
          <w:lang w:eastAsia="ru-RU"/>
        </w:rPr>
        <w:t xml:space="preserve">Трудовой кодекс Российской Федерации от 30 июня 2001 г. N 197-ФЗ (ред. от </w:t>
      </w:r>
      <w:r w:rsidR="00CC63AC">
        <w:rPr>
          <w:rFonts w:ascii="Times New Roman" w:hAnsi="Times New Roman"/>
          <w:sz w:val="28"/>
          <w:szCs w:val="28"/>
          <w:lang w:eastAsia="ru-RU"/>
        </w:rPr>
        <w:t>25</w:t>
      </w:r>
      <w:r w:rsidRPr="00333739">
        <w:rPr>
          <w:rFonts w:ascii="Times New Roman" w:hAnsi="Times New Roman"/>
          <w:sz w:val="28"/>
          <w:szCs w:val="28"/>
          <w:lang w:eastAsia="ru-RU"/>
        </w:rPr>
        <w:t>.1</w:t>
      </w:r>
      <w:r w:rsidR="00CC63AC">
        <w:rPr>
          <w:rFonts w:ascii="Times New Roman" w:hAnsi="Times New Roman"/>
          <w:sz w:val="28"/>
          <w:szCs w:val="28"/>
          <w:lang w:eastAsia="ru-RU"/>
        </w:rPr>
        <w:t>1</w:t>
      </w:r>
      <w:r w:rsidRPr="00333739">
        <w:rPr>
          <w:rFonts w:ascii="Times New Roman" w:hAnsi="Times New Roman"/>
          <w:sz w:val="28"/>
          <w:szCs w:val="28"/>
          <w:lang w:eastAsia="ru-RU"/>
        </w:rPr>
        <w:t>.200</w:t>
      </w:r>
      <w:r w:rsidR="00CC63AC">
        <w:rPr>
          <w:rFonts w:ascii="Times New Roman" w:hAnsi="Times New Roman"/>
          <w:sz w:val="28"/>
          <w:szCs w:val="28"/>
          <w:lang w:eastAsia="ru-RU"/>
        </w:rPr>
        <w:t>9</w:t>
      </w:r>
      <w:r w:rsidRPr="00333739">
        <w:rPr>
          <w:rFonts w:ascii="Times New Roman" w:hAnsi="Times New Roman"/>
          <w:sz w:val="28"/>
          <w:szCs w:val="28"/>
          <w:lang w:eastAsia="ru-RU"/>
        </w:rPr>
        <w:t>)</w:t>
      </w:r>
      <w:r w:rsidR="00CC63AC">
        <w:rPr>
          <w:rFonts w:ascii="Times New Roman" w:hAnsi="Times New Roman"/>
          <w:sz w:val="28"/>
          <w:szCs w:val="28"/>
          <w:lang w:eastAsia="ru-RU"/>
        </w:rPr>
        <w:t>.</w:t>
      </w:r>
    </w:p>
    <w:p w:rsidR="00D074CF" w:rsidRPr="00333739" w:rsidRDefault="00D074CF" w:rsidP="00333739">
      <w:pPr>
        <w:numPr>
          <w:ilvl w:val="0"/>
          <w:numId w:val="5"/>
        </w:numPr>
        <w:autoSpaceDE w:val="0"/>
        <w:autoSpaceDN w:val="0"/>
        <w:adjustRightInd w:val="0"/>
        <w:spacing w:line="360" w:lineRule="auto"/>
        <w:contextualSpacing/>
        <w:rPr>
          <w:rFonts w:ascii="Times New Roman" w:hAnsi="Times New Roman"/>
          <w:sz w:val="28"/>
          <w:szCs w:val="28"/>
          <w:lang w:eastAsia="ru-RU"/>
        </w:rPr>
      </w:pPr>
      <w:r>
        <w:rPr>
          <w:rFonts w:ascii="Times New Roman" w:hAnsi="Times New Roman"/>
          <w:sz w:val="28"/>
          <w:szCs w:val="28"/>
          <w:lang w:eastAsia="ru-RU"/>
        </w:rP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06.10.1999 (ред. от 05.04.2010).</w:t>
      </w:r>
    </w:p>
    <w:p w:rsidR="00333739" w:rsidRPr="00333739" w:rsidRDefault="00333739" w:rsidP="00333739">
      <w:pPr>
        <w:numPr>
          <w:ilvl w:val="0"/>
          <w:numId w:val="3"/>
        </w:numPr>
        <w:autoSpaceDE w:val="0"/>
        <w:autoSpaceDN w:val="0"/>
        <w:adjustRightInd w:val="0"/>
        <w:spacing w:line="360" w:lineRule="auto"/>
        <w:contextualSpacing/>
        <w:jc w:val="center"/>
        <w:rPr>
          <w:rFonts w:ascii="Times New Roman" w:hAnsi="Times New Roman"/>
          <w:sz w:val="28"/>
          <w:szCs w:val="28"/>
          <w:lang w:eastAsia="ru-RU"/>
        </w:rPr>
      </w:pPr>
      <w:r w:rsidRPr="00333739">
        <w:rPr>
          <w:rFonts w:ascii="Times New Roman" w:hAnsi="Times New Roman"/>
          <w:sz w:val="28"/>
          <w:szCs w:val="28"/>
          <w:lang w:eastAsia="ru-RU"/>
        </w:rPr>
        <w:t>Литература</w:t>
      </w:r>
    </w:p>
    <w:p w:rsidR="00333739" w:rsidRPr="00333739" w:rsidRDefault="00333739" w:rsidP="00333739">
      <w:pPr>
        <w:numPr>
          <w:ilvl w:val="0"/>
          <w:numId w:val="7"/>
        </w:numPr>
        <w:autoSpaceDE w:val="0"/>
        <w:autoSpaceDN w:val="0"/>
        <w:adjustRightInd w:val="0"/>
        <w:spacing w:line="360" w:lineRule="auto"/>
        <w:contextualSpacing/>
        <w:rPr>
          <w:rFonts w:ascii="Times New Roman" w:hAnsi="Times New Roman"/>
          <w:sz w:val="28"/>
          <w:szCs w:val="28"/>
          <w:lang w:eastAsia="ru-RU"/>
        </w:rPr>
      </w:pPr>
      <w:r w:rsidRPr="00333739">
        <w:rPr>
          <w:rFonts w:ascii="Times New Roman" w:hAnsi="Times New Roman"/>
          <w:sz w:val="28"/>
          <w:szCs w:val="28"/>
          <w:lang w:eastAsia="ru-RU"/>
        </w:rPr>
        <w:t>Букреева Л. Правовая природа и функции локальных источников трудового права в условиях рыночной экономики // Законодательство и экономика. 2007. №1.</w:t>
      </w:r>
    </w:p>
    <w:p w:rsidR="00333739" w:rsidRPr="00333739" w:rsidRDefault="00333739" w:rsidP="00333739">
      <w:pPr>
        <w:numPr>
          <w:ilvl w:val="0"/>
          <w:numId w:val="7"/>
        </w:numPr>
        <w:autoSpaceDE w:val="0"/>
        <w:autoSpaceDN w:val="0"/>
        <w:adjustRightInd w:val="0"/>
        <w:spacing w:line="360" w:lineRule="auto"/>
        <w:contextualSpacing/>
        <w:rPr>
          <w:rFonts w:ascii="Times New Roman" w:hAnsi="Times New Roman"/>
          <w:sz w:val="28"/>
          <w:szCs w:val="28"/>
          <w:lang w:eastAsia="ru-RU"/>
        </w:rPr>
      </w:pPr>
      <w:r w:rsidRPr="00333739">
        <w:rPr>
          <w:rFonts w:ascii="Times New Roman" w:hAnsi="Times New Roman"/>
          <w:sz w:val="28"/>
          <w:szCs w:val="28"/>
          <w:lang w:eastAsia="ru-RU"/>
        </w:rPr>
        <w:t xml:space="preserve">Гейхман В.Л., Дмитриева И.К. Трудовое право: Учебник для вузов. </w:t>
      </w:r>
      <w:r w:rsidR="00B63935">
        <w:rPr>
          <w:rFonts w:ascii="Times New Roman" w:hAnsi="Times New Roman"/>
          <w:sz w:val="28"/>
          <w:szCs w:val="28"/>
          <w:lang w:eastAsia="ru-RU"/>
        </w:rPr>
        <w:t xml:space="preserve">- </w:t>
      </w:r>
      <w:r w:rsidRPr="00333739">
        <w:rPr>
          <w:rFonts w:ascii="Times New Roman" w:hAnsi="Times New Roman"/>
          <w:sz w:val="28"/>
          <w:szCs w:val="28"/>
          <w:lang w:eastAsia="ru-RU"/>
        </w:rPr>
        <w:t>М.: Юристъ, 2005.</w:t>
      </w:r>
    </w:p>
    <w:p w:rsidR="00333739" w:rsidRPr="00333739" w:rsidRDefault="00333739" w:rsidP="00333739">
      <w:pPr>
        <w:numPr>
          <w:ilvl w:val="0"/>
          <w:numId w:val="7"/>
        </w:numPr>
        <w:autoSpaceDE w:val="0"/>
        <w:autoSpaceDN w:val="0"/>
        <w:adjustRightInd w:val="0"/>
        <w:spacing w:line="360" w:lineRule="auto"/>
        <w:contextualSpacing/>
        <w:rPr>
          <w:rFonts w:ascii="Times New Roman" w:hAnsi="Times New Roman"/>
          <w:sz w:val="28"/>
          <w:szCs w:val="28"/>
          <w:lang w:eastAsia="ru-RU"/>
        </w:rPr>
      </w:pPr>
      <w:r w:rsidRPr="00333739">
        <w:rPr>
          <w:rFonts w:ascii="Times New Roman" w:hAnsi="Times New Roman"/>
          <w:sz w:val="28"/>
          <w:szCs w:val="28"/>
          <w:lang w:eastAsia="ru-RU"/>
        </w:rPr>
        <w:t>Колобова С.В. Трудовое право России: Учебное пособие.</w:t>
      </w:r>
      <w:r w:rsidR="00B63935">
        <w:rPr>
          <w:rFonts w:ascii="Times New Roman" w:hAnsi="Times New Roman"/>
          <w:sz w:val="28"/>
          <w:szCs w:val="28"/>
          <w:lang w:eastAsia="ru-RU"/>
        </w:rPr>
        <w:t xml:space="preserve"> - М.: ЗАО Юсти</w:t>
      </w:r>
      <w:r w:rsidRPr="00333739">
        <w:rPr>
          <w:rFonts w:ascii="Times New Roman" w:hAnsi="Times New Roman"/>
          <w:sz w:val="28"/>
          <w:szCs w:val="28"/>
          <w:lang w:eastAsia="ru-RU"/>
        </w:rPr>
        <w:t>цинформ, 2005.</w:t>
      </w:r>
    </w:p>
    <w:p w:rsidR="00333739" w:rsidRPr="00333739" w:rsidRDefault="00333739" w:rsidP="00333739">
      <w:pPr>
        <w:numPr>
          <w:ilvl w:val="0"/>
          <w:numId w:val="7"/>
        </w:numPr>
        <w:autoSpaceDE w:val="0"/>
        <w:autoSpaceDN w:val="0"/>
        <w:adjustRightInd w:val="0"/>
        <w:spacing w:line="360" w:lineRule="auto"/>
        <w:contextualSpacing/>
        <w:rPr>
          <w:rFonts w:ascii="Times New Roman" w:hAnsi="Times New Roman"/>
          <w:sz w:val="28"/>
          <w:szCs w:val="28"/>
          <w:lang w:eastAsia="ru-RU"/>
        </w:rPr>
      </w:pPr>
      <w:r w:rsidRPr="00333739">
        <w:rPr>
          <w:rFonts w:ascii="Times New Roman" w:hAnsi="Times New Roman"/>
          <w:sz w:val="28"/>
          <w:szCs w:val="28"/>
          <w:lang w:eastAsia="ru-RU"/>
        </w:rPr>
        <w:t>Миронов В.И. Трудовое право России: Учебник.</w:t>
      </w:r>
      <w:r w:rsidR="00B63935">
        <w:rPr>
          <w:rFonts w:ascii="Times New Roman" w:hAnsi="Times New Roman"/>
          <w:sz w:val="28"/>
          <w:szCs w:val="28"/>
          <w:lang w:eastAsia="ru-RU"/>
        </w:rPr>
        <w:t xml:space="preserve"> -</w:t>
      </w:r>
      <w:r w:rsidRPr="00333739">
        <w:rPr>
          <w:rFonts w:ascii="Times New Roman" w:hAnsi="Times New Roman"/>
          <w:sz w:val="28"/>
          <w:szCs w:val="28"/>
          <w:lang w:eastAsia="ru-RU"/>
        </w:rPr>
        <w:t xml:space="preserve"> М.: Журнал «Управление персоналом», 2006.</w:t>
      </w:r>
    </w:p>
    <w:p w:rsidR="00333739" w:rsidRPr="00333739" w:rsidRDefault="00333739" w:rsidP="00333739">
      <w:pPr>
        <w:numPr>
          <w:ilvl w:val="0"/>
          <w:numId w:val="7"/>
        </w:numPr>
        <w:autoSpaceDE w:val="0"/>
        <w:autoSpaceDN w:val="0"/>
        <w:adjustRightInd w:val="0"/>
        <w:spacing w:line="360" w:lineRule="auto"/>
        <w:contextualSpacing/>
        <w:rPr>
          <w:rFonts w:ascii="Times New Roman" w:hAnsi="Times New Roman"/>
          <w:sz w:val="28"/>
          <w:szCs w:val="28"/>
          <w:lang w:eastAsia="ru-RU"/>
        </w:rPr>
      </w:pPr>
      <w:r w:rsidRPr="00333739">
        <w:rPr>
          <w:rFonts w:ascii="Times New Roman" w:hAnsi="Times New Roman"/>
          <w:sz w:val="28"/>
          <w:szCs w:val="28"/>
          <w:lang w:eastAsia="ru-RU"/>
        </w:rPr>
        <w:t>Молодцов М.В., Головина С.Ю. Трудовое право России: Учебник для вузов.</w:t>
      </w:r>
      <w:r w:rsidR="00B63935">
        <w:rPr>
          <w:rFonts w:ascii="Times New Roman" w:hAnsi="Times New Roman"/>
          <w:sz w:val="28"/>
          <w:szCs w:val="28"/>
          <w:lang w:eastAsia="ru-RU"/>
        </w:rPr>
        <w:t xml:space="preserve"> -</w:t>
      </w:r>
      <w:r w:rsidRPr="00333739">
        <w:rPr>
          <w:rFonts w:ascii="Times New Roman" w:hAnsi="Times New Roman"/>
          <w:sz w:val="28"/>
          <w:szCs w:val="28"/>
          <w:lang w:eastAsia="ru-RU"/>
        </w:rPr>
        <w:t xml:space="preserve"> М.: Юристъ, 2003.</w:t>
      </w:r>
    </w:p>
    <w:p w:rsidR="00333739" w:rsidRPr="00333739" w:rsidRDefault="00333739" w:rsidP="00333739">
      <w:pPr>
        <w:numPr>
          <w:ilvl w:val="0"/>
          <w:numId w:val="7"/>
        </w:numPr>
        <w:autoSpaceDE w:val="0"/>
        <w:autoSpaceDN w:val="0"/>
        <w:adjustRightInd w:val="0"/>
        <w:spacing w:line="360" w:lineRule="auto"/>
        <w:contextualSpacing/>
        <w:rPr>
          <w:rFonts w:ascii="Times New Roman" w:hAnsi="Times New Roman"/>
          <w:sz w:val="28"/>
          <w:szCs w:val="28"/>
          <w:lang w:eastAsia="ru-RU"/>
        </w:rPr>
      </w:pPr>
      <w:r w:rsidRPr="00333739">
        <w:rPr>
          <w:rFonts w:ascii="Times New Roman" w:hAnsi="Times New Roman"/>
          <w:sz w:val="28"/>
          <w:szCs w:val="28"/>
          <w:lang w:eastAsia="ru-RU"/>
        </w:rPr>
        <w:t>Никонов Д.А., Стремоухов А.В. Трудовое право: Курс лекций. - М.: Норма, 2007.</w:t>
      </w:r>
    </w:p>
    <w:p w:rsidR="00333739" w:rsidRPr="00333739" w:rsidRDefault="00333739" w:rsidP="00333739">
      <w:pPr>
        <w:numPr>
          <w:ilvl w:val="0"/>
          <w:numId w:val="7"/>
        </w:numPr>
        <w:autoSpaceDE w:val="0"/>
        <w:autoSpaceDN w:val="0"/>
        <w:adjustRightInd w:val="0"/>
        <w:spacing w:line="360" w:lineRule="auto"/>
        <w:contextualSpacing/>
        <w:rPr>
          <w:rFonts w:ascii="Times New Roman" w:hAnsi="Times New Roman"/>
          <w:sz w:val="28"/>
          <w:szCs w:val="28"/>
          <w:lang w:eastAsia="ru-RU"/>
        </w:rPr>
      </w:pPr>
      <w:r w:rsidRPr="00333739">
        <w:rPr>
          <w:rFonts w:ascii="Times New Roman" w:hAnsi="Times New Roman"/>
          <w:sz w:val="28"/>
          <w:szCs w:val="28"/>
          <w:lang w:eastAsia="ru-RU"/>
        </w:rPr>
        <w:t>Трудовое право: Учебник / Под ред. О.В. Смирнова.</w:t>
      </w:r>
      <w:r w:rsidR="00B63935">
        <w:rPr>
          <w:rFonts w:ascii="Times New Roman" w:hAnsi="Times New Roman"/>
          <w:sz w:val="28"/>
          <w:szCs w:val="28"/>
          <w:lang w:eastAsia="ru-RU"/>
        </w:rPr>
        <w:t xml:space="preserve"> -</w:t>
      </w:r>
      <w:r w:rsidRPr="00333739">
        <w:rPr>
          <w:rFonts w:ascii="Times New Roman" w:hAnsi="Times New Roman"/>
          <w:sz w:val="28"/>
          <w:szCs w:val="28"/>
          <w:lang w:eastAsia="ru-RU"/>
        </w:rPr>
        <w:t xml:space="preserve"> М.: Проспект, 2006.</w:t>
      </w:r>
      <w:bookmarkStart w:id="0" w:name="_GoBack"/>
      <w:bookmarkEnd w:id="0"/>
    </w:p>
    <w:sectPr w:rsidR="00333739" w:rsidRPr="00333739" w:rsidSect="006F41B5">
      <w:headerReference w:type="default" r:id="rId8"/>
      <w:footnotePr>
        <w:numRestart w:val="eachPage"/>
      </w:footnotePr>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BAB" w:rsidRDefault="00AA3BAB" w:rsidP="004E2C04">
      <w:r>
        <w:separator/>
      </w:r>
    </w:p>
  </w:endnote>
  <w:endnote w:type="continuationSeparator" w:id="0">
    <w:p w:rsidR="00AA3BAB" w:rsidRDefault="00AA3BAB" w:rsidP="004E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BAB" w:rsidRDefault="00AA3BAB" w:rsidP="004E2C04">
      <w:r>
        <w:separator/>
      </w:r>
    </w:p>
  </w:footnote>
  <w:footnote w:type="continuationSeparator" w:id="0">
    <w:p w:rsidR="00AA3BAB" w:rsidRDefault="00AA3BAB" w:rsidP="004E2C04">
      <w:r>
        <w:continuationSeparator/>
      </w:r>
    </w:p>
  </w:footnote>
  <w:footnote w:id="1">
    <w:p w:rsidR="00576DA9" w:rsidRPr="00576DA9" w:rsidRDefault="00140C84" w:rsidP="00576DA9">
      <w:pPr>
        <w:autoSpaceDE w:val="0"/>
        <w:autoSpaceDN w:val="0"/>
        <w:adjustRightInd w:val="0"/>
        <w:spacing w:line="360" w:lineRule="auto"/>
        <w:contextualSpacing/>
        <w:rPr>
          <w:rFonts w:ascii="Times New Roman" w:hAnsi="Times New Roman"/>
          <w:sz w:val="18"/>
          <w:szCs w:val="18"/>
          <w:lang w:eastAsia="ru-RU"/>
        </w:rPr>
      </w:pPr>
      <w:r w:rsidRPr="00576DA9">
        <w:rPr>
          <w:rStyle w:val="a5"/>
          <w:rFonts w:ascii="Times New Roman" w:hAnsi="Times New Roman"/>
          <w:sz w:val="18"/>
          <w:szCs w:val="18"/>
        </w:rPr>
        <w:footnoteRef/>
      </w:r>
      <w:r w:rsidRPr="00576DA9">
        <w:rPr>
          <w:rFonts w:ascii="Times New Roman" w:hAnsi="Times New Roman"/>
          <w:sz w:val="18"/>
          <w:szCs w:val="18"/>
        </w:rPr>
        <w:t xml:space="preserve"> </w:t>
      </w:r>
      <w:r w:rsidRPr="00576DA9">
        <w:rPr>
          <w:rFonts w:ascii="Times New Roman" w:hAnsi="Times New Roman"/>
          <w:sz w:val="18"/>
          <w:szCs w:val="18"/>
          <w:lang w:eastAsia="ru-RU"/>
        </w:rPr>
        <w:t xml:space="preserve">Конституция Российской Федерации. Принята всенародным голосованием 12 декабря 1993 </w:t>
      </w:r>
      <w:r w:rsidR="00576DA9" w:rsidRPr="00576DA9">
        <w:rPr>
          <w:rFonts w:ascii="Times New Roman" w:hAnsi="Times New Roman"/>
          <w:sz w:val="18"/>
          <w:szCs w:val="18"/>
          <w:lang w:eastAsia="ru-RU"/>
        </w:rPr>
        <w:t>(с учетом поправок, внесенных Законами РФ о поправках к Конституции РФ от 30.12.2008 № 6-ФКЗ, от 30.12.2008 № 7-ФКЗ).</w:t>
      </w:r>
    </w:p>
    <w:p w:rsidR="00140C84" w:rsidRPr="00576DA9" w:rsidRDefault="00140C84" w:rsidP="00576DA9">
      <w:pPr>
        <w:autoSpaceDE w:val="0"/>
        <w:autoSpaceDN w:val="0"/>
        <w:adjustRightInd w:val="0"/>
        <w:jc w:val="left"/>
        <w:rPr>
          <w:rFonts w:ascii="Times New Roman" w:hAnsi="Times New Roman"/>
          <w:sz w:val="18"/>
          <w:szCs w:val="18"/>
        </w:rPr>
      </w:pPr>
    </w:p>
  </w:footnote>
  <w:footnote w:id="2">
    <w:p w:rsidR="00140C84" w:rsidRPr="00576DA9" w:rsidRDefault="00140C84" w:rsidP="00BF193A">
      <w:pPr>
        <w:autoSpaceDE w:val="0"/>
        <w:autoSpaceDN w:val="0"/>
        <w:adjustRightInd w:val="0"/>
        <w:jc w:val="left"/>
        <w:rPr>
          <w:rFonts w:ascii="Times New Roman" w:hAnsi="Times New Roman"/>
          <w:sz w:val="18"/>
          <w:szCs w:val="18"/>
          <w:lang w:eastAsia="ru-RU"/>
        </w:rPr>
      </w:pPr>
      <w:r w:rsidRPr="00576DA9">
        <w:rPr>
          <w:rStyle w:val="a5"/>
          <w:rFonts w:ascii="Times New Roman" w:hAnsi="Times New Roman"/>
          <w:sz w:val="18"/>
          <w:szCs w:val="18"/>
        </w:rPr>
        <w:footnoteRef/>
      </w:r>
      <w:r w:rsidRPr="00576DA9">
        <w:rPr>
          <w:rFonts w:ascii="Times New Roman" w:hAnsi="Times New Roman"/>
          <w:sz w:val="18"/>
          <w:szCs w:val="18"/>
        </w:rPr>
        <w:t xml:space="preserve"> </w:t>
      </w:r>
      <w:r w:rsidRPr="00576DA9">
        <w:rPr>
          <w:rFonts w:ascii="Times New Roman" w:hAnsi="Times New Roman"/>
          <w:sz w:val="18"/>
          <w:szCs w:val="18"/>
          <w:lang w:eastAsia="ru-RU"/>
        </w:rPr>
        <w:t xml:space="preserve">Трудовой кодекс Российской Федерации от 30 июня 2001 г. N 197-ФЗ (ред. от </w:t>
      </w:r>
      <w:r w:rsidR="000840DC" w:rsidRPr="00576DA9">
        <w:rPr>
          <w:rFonts w:ascii="Times New Roman" w:hAnsi="Times New Roman"/>
          <w:sz w:val="18"/>
          <w:szCs w:val="18"/>
          <w:lang w:eastAsia="ru-RU"/>
        </w:rPr>
        <w:t>25</w:t>
      </w:r>
      <w:r w:rsidRPr="00576DA9">
        <w:rPr>
          <w:rFonts w:ascii="Times New Roman" w:hAnsi="Times New Roman"/>
          <w:sz w:val="18"/>
          <w:szCs w:val="18"/>
          <w:lang w:eastAsia="ru-RU"/>
        </w:rPr>
        <w:t>.1</w:t>
      </w:r>
      <w:r w:rsidR="000840DC" w:rsidRPr="00576DA9">
        <w:rPr>
          <w:rFonts w:ascii="Times New Roman" w:hAnsi="Times New Roman"/>
          <w:sz w:val="18"/>
          <w:szCs w:val="18"/>
          <w:lang w:eastAsia="ru-RU"/>
        </w:rPr>
        <w:t>1</w:t>
      </w:r>
      <w:r w:rsidRPr="00576DA9">
        <w:rPr>
          <w:rFonts w:ascii="Times New Roman" w:hAnsi="Times New Roman"/>
          <w:sz w:val="18"/>
          <w:szCs w:val="18"/>
          <w:lang w:eastAsia="ru-RU"/>
        </w:rPr>
        <w:t>.200</w:t>
      </w:r>
      <w:r w:rsidR="000840DC" w:rsidRPr="00576DA9">
        <w:rPr>
          <w:rFonts w:ascii="Times New Roman" w:hAnsi="Times New Roman"/>
          <w:sz w:val="18"/>
          <w:szCs w:val="18"/>
          <w:lang w:eastAsia="ru-RU"/>
        </w:rPr>
        <w:t>9</w:t>
      </w:r>
      <w:r w:rsidRPr="00576DA9">
        <w:rPr>
          <w:rFonts w:ascii="Times New Roman" w:hAnsi="Times New Roman"/>
          <w:sz w:val="18"/>
          <w:szCs w:val="18"/>
          <w:lang w:eastAsia="ru-RU"/>
        </w:rPr>
        <w:t>).</w:t>
      </w:r>
    </w:p>
    <w:p w:rsidR="00140C84" w:rsidRPr="00576DA9" w:rsidRDefault="00140C84">
      <w:pPr>
        <w:pStyle w:val="a3"/>
        <w:rPr>
          <w:rFonts w:ascii="Times New Roman" w:hAnsi="Times New Roman"/>
          <w:sz w:val="18"/>
          <w:szCs w:val="18"/>
        </w:rPr>
      </w:pPr>
    </w:p>
  </w:footnote>
  <w:footnote w:id="3">
    <w:p w:rsidR="00140C84" w:rsidRPr="00AC2D3F" w:rsidRDefault="00140C84" w:rsidP="00140C84">
      <w:pPr>
        <w:autoSpaceDE w:val="0"/>
        <w:autoSpaceDN w:val="0"/>
        <w:adjustRightInd w:val="0"/>
        <w:jc w:val="left"/>
        <w:rPr>
          <w:rFonts w:ascii="Times New Roman" w:hAnsi="Times New Roman"/>
          <w:sz w:val="18"/>
          <w:szCs w:val="18"/>
          <w:lang w:eastAsia="ru-RU"/>
        </w:rPr>
      </w:pPr>
      <w:r w:rsidRPr="00AC2D3F">
        <w:rPr>
          <w:rStyle w:val="a5"/>
          <w:rFonts w:ascii="Times New Roman" w:hAnsi="Times New Roman"/>
          <w:sz w:val="18"/>
          <w:szCs w:val="18"/>
        </w:rPr>
        <w:footnoteRef/>
      </w:r>
      <w:r w:rsidRPr="00AC2D3F">
        <w:rPr>
          <w:rFonts w:ascii="Times New Roman" w:hAnsi="Times New Roman"/>
          <w:sz w:val="18"/>
          <w:szCs w:val="18"/>
        </w:rPr>
        <w:t xml:space="preserve"> </w:t>
      </w:r>
      <w:r w:rsidRPr="00AC2D3F">
        <w:rPr>
          <w:rFonts w:ascii="Times New Roman" w:hAnsi="Times New Roman"/>
          <w:sz w:val="18"/>
          <w:szCs w:val="18"/>
          <w:lang w:eastAsia="ru-RU"/>
        </w:rPr>
        <w:t xml:space="preserve">Миронов В.И. Трудовое право России: Учебник. </w:t>
      </w:r>
      <w:r w:rsidR="00153FE5">
        <w:rPr>
          <w:rFonts w:ascii="Times New Roman" w:hAnsi="Times New Roman"/>
          <w:sz w:val="18"/>
          <w:szCs w:val="18"/>
          <w:lang w:eastAsia="ru-RU"/>
        </w:rPr>
        <w:t xml:space="preserve">- </w:t>
      </w:r>
      <w:r w:rsidRPr="00AC2D3F">
        <w:rPr>
          <w:rFonts w:ascii="Times New Roman" w:hAnsi="Times New Roman"/>
          <w:sz w:val="18"/>
          <w:szCs w:val="18"/>
          <w:lang w:eastAsia="ru-RU"/>
        </w:rPr>
        <w:t>М.: Журнал «Управление персоналом», 2006.</w:t>
      </w:r>
      <w:r w:rsidR="00153FE5">
        <w:rPr>
          <w:rFonts w:ascii="Times New Roman" w:hAnsi="Times New Roman"/>
          <w:sz w:val="18"/>
          <w:szCs w:val="18"/>
          <w:lang w:eastAsia="ru-RU"/>
        </w:rPr>
        <w:t xml:space="preserve"> -</w:t>
      </w:r>
      <w:r w:rsidRPr="00AC2D3F">
        <w:rPr>
          <w:rFonts w:ascii="Times New Roman" w:hAnsi="Times New Roman"/>
          <w:sz w:val="18"/>
          <w:szCs w:val="18"/>
          <w:lang w:eastAsia="ru-RU"/>
        </w:rPr>
        <w:t xml:space="preserve"> С.34.</w:t>
      </w:r>
    </w:p>
    <w:p w:rsidR="00140C84" w:rsidRPr="00AC2D3F" w:rsidRDefault="00140C84">
      <w:pPr>
        <w:pStyle w:val="a3"/>
        <w:rPr>
          <w:rFonts w:ascii="Times New Roman" w:hAnsi="Times New Roman"/>
          <w:sz w:val="18"/>
          <w:szCs w:val="18"/>
        </w:rPr>
      </w:pPr>
    </w:p>
  </w:footnote>
  <w:footnote w:id="4">
    <w:p w:rsidR="00140C84" w:rsidRPr="00AC2D3F" w:rsidRDefault="00140C84" w:rsidP="00140C84">
      <w:pPr>
        <w:autoSpaceDE w:val="0"/>
        <w:autoSpaceDN w:val="0"/>
        <w:adjustRightInd w:val="0"/>
        <w:jc w:val="left"/>
        <w:rPr>
          <w:rFonts w:ascii="Times New Roman" w:hAnsi="Times New Roman"/>
          <w:sz w:val="18"/>
          <w:szCs w:val="18"/>
          <w:lang w:eastAsia="ru-RU"/>
        </w:rPr>
      </w:pPr>
      <w:r w:rsidRPr="00AC2D3F">
        <w:rPr>
          <w:rStyle w:val="a5"/>
          <w:rFonts w:ascii="Times New Roman" w:hAnsi="Times New Roman"/>
          <w:sz w:val="18"/>
          <w:szCs w:val="18"/>
        </w:rPr>
        <w:footnoteRef/>
      </w:r>
      <w:r w:rsidRPr="00AC2D3F">
        <w:rPr>
          <w:rFonts w:ascii="Times New Roman" w:hAnsi="Times New Roman"/>
          <w:sz w:val="18"/>
          <w:szCs w:val="18"/>
        </w:rPr>
        <w:t xml:space="preserve"> </w:t>
      </w:r>
      <w:r w:rsidRPr="00AC2D3F">
        <w:rPr>
          <w:rFonts w:ascii="Times New Roman" w:hAnsi="Times New Roman"/>
          <w:sz w:val="18"/>
          <w:szCs w:val="18"/>
          <w:lang w:eastAsia="ru-RU"/>
        </w:rPr>
        <w:t>Колобова С.В. Трудовое право России: Учебное пособие.</w:t>
      </w:r>
      <w:r w:rsidR="00153FE5">
        <w:rPr>
          <w:rFonts w:ascii="Times New Roman" w:hAnsi="Times New Roman"/>
          <w:sz w:val="18"/>
          <w:szCs w:val="18"/>
          <w:lang w:eastAsia="ru-RU"/>
        </w:rPr>
        <w:t xml:space="preserve"> -</w:t>
      </w:r>
      <w:r w:rsidRPr="00AC2D3F">
        <w:rPr>
          <w:rFonts w:ascii="Times New Roman" w:hAnsi="Times New Roman"/>
          <w:sz w:val="18"/>
          <w:szCs w:val="18"/>
          <w:lang w:eastAsia="ru-RU"/>
        </w:rPr>
        <w:t xml:space="preserve"> М.: ЗАО Юстицинформ, 2005. </w:t>
      </w:r>
      <w:r w:rsidR="00153FE5">
        <w:rPr>
          <w:rFonts w:ascii="Times New Roman" w:hAnsi="Times New Roman"/>
          <w:sz w:val="18"/>
          <w:szCs w:val="18"/>
          <w:lang w:eastAsia="ru-RU"/>
        </w:rPr>
        <w:t xml:space="preserve">- </w:t>
      </w:r>
      <w:r w:rsidRPr="00AC2D3F">
        <w:rPr>
          <w:rFonts w:ascii="Times New Roman" w:hAnsi="Times New Roman"/>
          <w:sz w:val="18"/>
          <w:szCs w:val="18"/>
          <w:lang w:eastAsia="ru-RU"/>
        </w:rPr>
        <w:t>С.16-17.</w:t>
      </w:r>
    </w:p>
    <w:p w:rsidR="00140C84" w:rsidRPr="00AC2D3F" w:rsidRDefault="00140C84">
      <w:pPr>
        <w:pStyle w:val="a3"/>
        <w:rPr>
          <w:rFonts w:ascii="Times New Roman" w:hAnsi="Times New Roman"/>
          <w:sz w:val="18"/>
          <w:szCs w:val="18"/>
        </w:rPr>
      </w:pPr>
    </w:p>
  </w:footnote>
  <w:footnote w:id="5">
    <w:p w:rsidR="00AC2D3F" w:rsidRPr="00AC2D3F" w:rsidRDefault="00AC2D3F" w:rsidP="00AC2D3F">
      <w:pPr>
        <w:autoSpaceDE w:val="0"/>
        <w:autoSpaceDN w:val="0"/>
        <w:adjustRightInd w:val="0"/>
        <w:jc w:val="left"/>
        <w:rPr>
          <w:rFonts w:ascii="Times New Roman" w:hAnsi="Times New Roman"/>
          <w:sz w:val="18"/>
          <w:szCs w:val="18"/>
          <w:lang w:eastAsia="ru-RU"/>
        </w:rPr>
      </w:pPr>
      <w:r w:rsidRPr="00AC2D3F">
        <w:rPr>
          <w:rStyle w:val="a5"/>
          <w:rFonts w:ascii="Times New Roman" w:hAnsi="Times New Roman"/>
          <w:sz w:val="18"/>
          <w:szCs w:val="18"/>
        </w:rPr>
        <w:footnoteRef/>
      </w:r>
      <w:r w:rsidRPr="00AC2D3F">
        <w:rPr>
          <w:rFonts w:ascii="Times New Roman" w:hAnsi="Times New Roman"/>
          <w:sz w:val="18"/>
          <w:szCs w:val="18"/>
        </w:rPr>
        <w:t xml:space="preserve"> </w:t>
      </w:r>
      <w:r w:rsidRPr="00AC2D3F">
        <w:rPr>
          <w:rFonts w:ascii="Times New Roman" w:hAnsi="Times New Roman"/>
          <w:sz w:val="18"/>
          <w:szCs w:val="18"/>
          <w:lang w:eastAsia="ru-RU"/>
        </w:rPr>
        <w:t xml:space="preserve">Трудовое право: Учебник / Под ред. О.В. Смирнова. </w:t>
      </w:r>
      <w:r w:rsidR="00153FE5">
        <w:rPr>
          <w:rFonts w:ascii="Times New Roman" w:hAnsi="Times New Roman"/>
          <w:sz w:val="18"/>
          <w:szCs w:val="18"/>
          <w:lang w:eastAsia="ru-RU"/>
        </w:rPr>
        <w:t xml:space="preserve">- </w:t>
      </w:r>
      <w:r w:rsidRPr="00AC2D3F">
        <w:rPr>
          <w:rFonts w:ascii="Times New Roman" w:hAnsi="Times New Roman"/>
          <w:sz w:val="18"/>
          <w:szCs w:val="18"/>
          <w:lang w:eastAsia="ru-RU"/>
        </w:rPr>
        <w:t xml:space="preserve">М.: Проспект, 2006. </w:t>
      </w:r>
      <w:r w:rsidR="00153FE5">
        <w:rPr>
          <w:rFonts w:ascii="Times New Roman" w:hAnsi="Times New Roman"/>
          <w:sz w:val="18"/>
          <w:szCs w:val="18"/>
          <w:lang w:eastAsia="ru-RU"/>
        </w:rPr>
        <w:t xml:space="preserve">- </w:t>
      </w:r>
      <w:r w:rsidRPr="00AC2D3F">
        <w:rPr>
          <w:rFonts w:ascii="Times New Roman" w:hAnsi="Times New Roman"/>
          <w:sz w:val="18"/>
          <w:szCs w:val="18"/>
          <w:lang w:eastAsia="ru-RU"/>
        </w:rPr>
        <w:t>С. 52.</w:t>
      </w:r>
    </w:p>
    <w:p w:rsidR="00AC2D3F" w:rsidRPr="00AC2D3F" w:rsidRDefault="00AC2D3F">
      <w:pPr>
        <w:pStyle w:val="a3"/>
        <w:rPr>
          <w:rFonts w:ascii="Times New Roman" w:hAnsi="Times New Roman"/>
          <w:sz w:val="18"/>
          <w:szCs w:val="18"/>
        </w:rPr>
      </w:pPr>
    </w:p>
  </w:footnote>
  <w:footnote w:id="6">
    <w:p w:rsidR="00AC2D3F" w:rsidRPr="00AC2D3F" w:rsidRDefault="00AC2D3F" w:rsidP="00AC2D3F">
      <w:pPr>
        <w:autoSpaceDE w:val="0"/>
        <w:autoSpaceDN w:val="0"/>
        <w:adjustRightInd w:val="0"/>
        <w:jc w:val="left"/>
        <w:rPr>
          <w:rFonts w:ascii="Times New Roman" w:hAnsi="Times New Roman"/>
          <w:sz w:val="18"/>
          <w:szCs w:val="18"/>
          <w:lang w:eastAsia="ru-RU"/>
        </w:rPr>
      </w:pPr>
      <w:r w:rsidRPr="00AC2D3F">
        <w:rPr>
          <w:rStyle w:val="a5"/>
          <w:rFonts w:ascii="Times New Roman" w:hAnsi="Times New Roman"/>
          <w:sz w:val="18"/>
          <w:szCs w:val="18"/>
        </w:rPr>
        <w:footnoteRef/>
      </w:r>
      <w:r w:rsidRPr="00AC2D3F">
        <w:rPr>
          <w:rFonts w:ascii="Times New Roman" w:hAnsi="Times New Roman"/>
          <w:sz w:val="18"/>
          <w:szCs w:val="18"/>
        </w:rPr>
        <w:t xml:space="preserve"> </w:t>
      </w:r>
      <w:r w:rsidRPr="00AC2D3F">
        <w:rPr>
          <w:rFonts w:ascii="Times New Roman" w:hAnsi="Times New Roman"/>
          <w:sz w:val="18"/>
          <w:szCs w:val="18"/>
          <w:lang w:eastAsia="ru-RU"/>
        </w:rPr>
        <w:t xml:space="preserve">Молодцов М.В., Головина С.Ю. Трудовое право России: Учебник для </w:t>
      </w:r>
      <w:r w:rsidR="00576DA9">
        <w:rPr>
          <w:rFonts w:ascii="Times New Roman" w:hAnsi="Times New Roman"/>
          <w:sz w:val="18"/>
          <w:szCs w:val="18"/>
          <w:lang w:eastAsia="ru-RU"/>
        </w:rPr>
        <w:t>вуз</w:t>
      </w:r>
      <w:r w:rsidRPr="00AC2D3F">
        <w:rPr>
          <w:rFonts w:ascii="Times New Roman" w:hAnsi="Times New Roman"/>
          <w:sz w:val="18"/>
          <w:szCs w:val="18"/>
          <w:lang w:eastAsia="ru-RU"/>
        </w:rPr>
        <w:t xml:space="preserve">ов. </w:t>
      </w:r>
      <w:r w:rsidR="00153FE5">
        <w:rPr>
          <w:rFonts w:ascii="Times New Roman" w:hAnsi="Times New Roman"/>
          <w:sz w:val="18"/>
          <w:szCs w:val="18"/>
          <w:lang w:eastAsia="ru-RU"/>
        </w:rPr>
        <w:t xml:space="preserve">- </w:t>
      </w:r>
      <w:r w:rsidRPr="00AC2D3F">
        <w:rPr>
          <w:rFonts w:ascii="Times New Roman" w:hAnsi="Times New Roman"/>
          <w:sz w:val="18"/>
          <w:szCs w:val="18"/>
          <w:lang w:eastAsia="ru-RU"/>
        </w:rPr>
        <w:t xml:space="preserve">М.: Юристъ, 2003. </w:t>
      </w:r>
      <w:r w:rsidR="00153FE5">
        <w:rPr>
          <w:rFonts w:ascii="Times New Roman" w:hAnsi="Times New Roman"/>
          <w:sz w:val="18"/>
          <w:szCs w:val="18"/>
          <w:lang w:eastAsia="ru-RU"/>
        </w:rPr>
        <w:t xml:space="preserve">- </w:t>
      </w:r>
      <w:r w:rsidRPr="00AC2D3F">
        <w:rPr>
          <w:rFonts w:ascii="Times New Roman" w:hAnsi="Times New Roman"/>
          <w:sz w:val="18"/>
          <w:szCs w:val="18"/>
          <w:lang w:eastAsia="ru-RU"/>
        </w:rPr>
        <w:t>С. 35.</w:t>
      </w:r>
    </w:p>
    <w:p w:rsidR="00AC2D3F" w:rsidRDefault="00AC2D3F">
      <w:pPr>
        <w:pStyle w:val="a3"/>
      </w:pPr>
    </w:p>
  </w:footnote>
  <w:footnote w:id="7">
    <w:p w:rsidR="00B174C5" w:rsidRPr="00B174C5" w:rsidRDefault="00B174C5" w:rsidP="00B174C5">
      <w:pPr>
        <w:autoSpaceDE w:val="0"/>
        <w:autoSpaceDN w:val="0"/>
        <w:adjustRightInd w:val="0"/>
        <w:jc w:val="left"/>
        <w:rPr>
          <w:rFonts w:ascii="Times New Roman" w:hAnsi="Times New Roman"/>
          <w:sz w:val="18"/>
          <w:szCs w:val="18"/>
          <w:lang w:eastAsia="ru-RU"/>
        </w:rPr>
      </w:pPr>
      <w:r w:rsidRPr="00B174C5">
        <w:rPr>
          <w:rStyle w:val="a5"/>
          <w:rFonts w:ascii="Times New Roman" w:hAnsi="Times New Roman"/>
          <w:sz w:val="18"/>
          <w:szCs w:val="18"/>
        </w:rPr>
        <w:footnoteRef/>
      </w:r>
      <w:r w:rsidRPr="00B174C5">
        <w:rPr>
          <w:rFonts w:ascii="Times New Roman" w:hAnsi="Times New Roman"/>
          <w:sz w:val="18"/>
          <w:szCs w:val="18"/>
        </w:rPr>
        <w:t xml:space="preserve"> </w:t>
      </w:r>
      <w:r w:rsidRPr="00B174C5">
        <w:rPr>
          <w:rFonts w:ascii="Times New Roman" w:hAnsi="Times New Roman"/>
          <w:sz w:val="18"/>
          <w:szCs w:val="18"/>
          <w:lang w:eastAsia="ru-RU"/>
        </w:rPr>
        <w:t xml:space="preserve">Гейхман В.Л., Дмитриева И.К. Трудовое право: Учебник для </w:t>
      </w:r>
      <w:r w:rsidR="00576DA9">
        <w:rPr>
          <w:rFonts w:ascii="Times New Roman" w:hAnsi="Times New Roman"/>
          <w:sz w:val="18"/>
          <w:szCs w:val="18"/>
          <w:lang w:eastAsia="ru-RU"/>
        </w:rPr>
        <w:t>вуз</w:t>
      </w:r>
      <w:r w:rsidRPr="00B174C5">
        <w:rPr>
          <w:rFonts w:ascii="Times New Roman" w:hAnsi="Times New Roman"/>
          <w:sz w:val="18"/>
          <w:szCs w:val="18"/>
          <w:lang w:eastAsia="ru-RU"/>
        </w:rPr>
        <w:t xml:space="preserve">ов. </w:t>
      </w:r>
      <w:r w:rsidR="00153FE5">
        <w:rPr>
          <w:rFonts w:ascii="Times New Roman" w:hAnsi="Times New Roman"/>
          <w:sz w:val="18"/>
          <w:szCs w:val="18"/>
          <w:lang w:eastAsia="ru-RU"/>
        </w:rPr>
        <w:t xml:space="preserve">- </w:t>
      </w:r>
      <w:r w:rsidRPr="00B174C5">
        <w:rPr>
          <w:rFonts w:ascii="Times New Roman" w:hAnsi="Times New Roman"/>
          <w:sz w:val="18"/>
          <w:szCs w:val="18"/>
          <w:lang w:eastAsia="ru-RU"/>
        </w:rPr>
        <w:t>М.: Юристъ, 2005.</w:t>
      </w:r>
      <w:r w:rsidR="00153FE5">
        <w:rPr>
          <w:rFonts w:ascii="Times New Roman" w:hAnsi="Times New Roman"/>
          <w:sz w:val="18"/>
          <w:szCs w:val="18"/>
          <w:lang w:eastAsia="ru-RU"/>
        </w:rPr>
        <w:t xml:space="preserve"> -</w:t>
      </w:r>
      <w:r w:rsidRPr="00B174C5">
        <w:rPr>
          <w:rFonts w:ascii="Times New Roman" w:hAnsi="Times New Roman"/>
          <w:sz w:val="18"/>
          <w:szCs w:val="18"/>
          <w:lang w:eastAsia="ru-RU"/>
        </w:rPr>
        <w:t xml:space="preserve"> С. 40.</w:t>
      </w:r>
    </w:p>
    <w:p w:rsidR="00B174C5" w:rsidRPr="00B174C5" w:rsidRDefault="00B174C5">
      <w:pPr>
        <w:pStyle w:val="a3"/>
        <w:rPr>
          <w:rFonts w:ascii="Times New Roman" w:hAnsi="Times New Roman"/>
          <w:sz w:val="18"/>
          <w:szCs w:val="18"/>
        </w:rPr>
      </w:pPr>
    </w:p>
  </w:footnote>
  <w:footnote w:id="8">
    <w:p w:rsidR="00B174C5" w:rsidRPr="00B174C5" w:rsidRDefault="00B174C5" w:rsidP="00B174C5">
      <w:pPr>
        <w:autoSpaceDE w:val="0"/>
        <w:autoSpaceDN w:val="0"/>
        <w:adjustRightInd w:val="0"/>
        <w:jc w:val="left"/>
        <w:rPr>
          <w:rFonts w:ascii="Times New Roman" w:hAnsi="Times New Roman"/>
          <w:sz w:val="18"/>
          <w:szCs w:val="18"/>
          <w:lang w:eastAsia="ru-RU"/>
        </w:rPr>
      </w:pPr>
      <w:r w:rsidRPr="00B174C5">
        <w:rPr>
          <w:rStyle w:val="a5"/>
          <w:rFonts w:ascii="Times New Roman" w:hAnsi="Times New Roman"/>
          <w:sz w:val="18"/>
          <w:szCs w:val="18"/>
        </w:rPr>
        <w:footnoteRef/>
      </w:r>
      <w:r w:rsidRPr="00B174C5">
        <w:rPr>
          <w:rFonts w:ascii="Times New Roman" w:hAnsi="Times New Roman"/>
          <w:sz w:val="18"/>
          <w:szCs w:val="18"/>
        </w:rPr>
        <w:t xml:space="preserve"> </w:t>
      </w:r>
      <w:r w:rsidRPr="00B174C5">
        <w:rPr>
          <w:rFonts w:ascii="Times New Roman" w:hAnsi="Times New Roman"/>
          <w:sz w:val="18"/>
          <w:szCs w:val="18"/>
          <w:lang w:eastAsia="ru-RU"/>
        </w:rPr>
        <w:t>Никонов Д.А., Стремоухов А.В. Трудовое право: Курс лекций. - М.: Норма, 2007. - С.17.</w:t>
      </w:r>
    </w:p>
    <w:p w:rsidR="00B174C5" w:rsidRDefault="00B174C5">
      <w:pPr>
        <w:pStyle w:val="a3"/>
      </w:pPr>
    </w:p>
  </w:footnote>
  <w:footnote w:id="9">
    <w:p w:rsidR="007F7FBB" w:rsidRPr="007F7FBB" w:rsidRDefault="007F7FBB" w:rsidP="007F7FBB">
      <w:pPr>
        <w:autoSpaceDE w:val="0"/>
        <w:autoSpaceDN w:val="0"/>
        <w:adjustRightInd w:val="0"/>
        <w:jc w:val="left"/>
        <w:rPr>
          <w:rFonts w:ascii="Times New Roman" w:hAnsi="Times New Roman"/>
          <w:sz w:val="18"/>
          <w:szCs w:val="18"/>
          <w:lang w:eastAsia="ru-RU"/>
        </w:rPr>
      </w:pPr>
      <w:r w:rsidRPr="007F7FBB">
        <w:rPr>
          <w:rStyle w:val="a5"/>
          <w:rFonts w:ascii="Times New Roman" w:hAnsi="Times New Roman"/>
          <w:sz w:val="18"/>
          <w:szCs w:val="18"/>
        </w:rPr>
        <w:footnoteRef/>
      </w:r>
      <w:r w:rsidRPr="007F7FBB">
        <w:rPr>
          <w:rFonts w:ascii="Times New Roman" w:hAnsi="Times New Roman"/>
          <w:sz w:val="18"/>
          <w:szCs w:val="18"/>
        </w:rPr>
        <w:t xml:space="preserve"> </w:t>
      </w:r>
      <w:r w:rsidRPr="007F7FBB">
        <w:rPr>
          <w:rFonts w:ascii="Times New Roman" w:hAnsi="Times New Roman"/>
          <w:sz w:val="18"/>
          <w:szCs w:val="18"/>
          <w:lang w:eastAsia="ru-RU"/>
        </w:rPr>
        <w:t xml:space="preserve">Миронов В.И. Трудовое право России: Учебник. </w:t>
      </w:r>
      <w:r w:rsidR="005D41E3">
        <w:rPr>
          <w:rFonts w:ascii="Times New Roman" w:hAnsi="Times New Roman"/>
          <w:sz w:val="18"/>
          <w:szCs w:val="18"/>
          <w:lang w:eastAsia="ru-RU"/>
        </w:rPr>
        <w:t xml:space="preserve">- </w:t>
      </w:r>
      <w:r w:rsidRPr="007F7FBB">
        <w:rPr>
          <w:rFonts w:ascii="Times New Roman" w:hAnsi="Times New Roman"/>
          <w:sz w:val="18"/>
          <w:szCs w:val="18"/>
          <w:lang w:eastAsia="ru-RU"/>
        </w:rPr>
        <w:t xml:space="preserve">М.: Журнал «Управление персоналом», 2006. </w:t>
      </w:r>
      <w:r w:rsidR="005D41E3">
        <w:rPr>
          <w:rFonts w:ascii="Times New Roman" w:hAnsi="Times New Roman"/>
          <w:sz w:val="18"/>
          <w:szCs w:val="18"/>
          <w:lang w:eastAsia="ru-RU"/>
        </w:rPr>
        <w:t xml:space="preserve">- </w:t>
      </w:r>
      <w:r w:rsidRPr="007F7FBB">
        <w:rPr>
          <w:rFonts w:ascii="Times New Roman" w:hAnsi="Times New Roman"/>
          <w:sz w:val="18"/>
          <w:szCs w:val="18"/>
          <w:lang w:eastAsia="ru-RU"/>
        </w:rPr>
        <w:t>С.36.</w:t>
      </w:r>
    </w:p>
    <w:p w:rsidR="007F7FBB" w:rsidRDefault="007F7FBB">
      <w:pPr>
        <w:pStyle w:val="a3"/>
      </w:pPr>
    </w:p>
  </w:footnote>
  <w:footnote w:id="10">
    <w:p w:rsidR="00C93753" w:rsidRPr="00C93753" w:rsidRDefault="00C93753" w:rsidP="00C93753">
      <w:pPr>
        <w:autoSpaceDE w:val="0"/>
        <w:autoSpaceDN w:val="0"/>
        <w:adjustRightInd w:val="0"/>
        <w:jc w:val="left"/>
        <w:rPr>
          <w:rFonts w:ascii="Times New Roman" w:hAnsi="Times New Roman"/>
          <w:sz w:val="18"/>
          <w:szCs w:val="18"/>
          <w:lang w:eastAsia="ru-RU"/>
        </w:rPr>
      </w:pPr>
      <w:r w:rsidRPr="00C93753">
        <w:rPr>
          <w:rStyle w:val="a5"/>
          <w:rFonts w:ascii="Times New Roman" w:hAnsi="Times New Roman"/>
          <w:sz w:val="18"/>
          <w:szCs w:val="18"/>
        </w:rPr>
        <w:footnoteRef/>
      </w:r>
      <w:r w:rsidRPr="00C93753">
        <w:rPr>
          <w:rFonts w:ascii="Times New Roman" w:hAnsi="Times New Roman"/>
          <w:sz w:val="18"/>
          <w:szCs w:val="18"/>
        </w:rPr>
        <w:t xml:space="preserve"> </w:t>
      </w:r>
      <w:r w:rsidRPr="00C93753">
        <w:rPr>
          <w:rFonts w:ascii="Times New Roman" w:hAnsi="Times New Roman"/>
          <w:sz w:val="18"/>
          <w:szCs w:val="18"/>
          <w:lang w:eastAsia="ru-RU"/>
        </w:rPr>
        <w:t xml:space="preserve">Миронов В.И. Трудовое право России: Учебник. </w:t>
      </w:r>
      <w:r w:rsidR="005D41E3">
        <w:rPr>
          <w:rFonts w:ascii="Times New Roman" w:hAnsi="Times New Roman"/>
          <w:sz w:val="18"/>
          <w:szCs w:val="18"/>
          <w:lang w:eastAsia="ru-RU"/>
        </w:rPr>
        <w:t xml:space="preserve">- </w:t>
      </w:r>
      <w:r w:rsidRPr="00C93753">
        <w:rPr>
          <w:rFonts w:ascii="Times New Roman" w:hAnsi="Times New Roman"/>
          <w:sz w:val="18"/>
          <w:szCs w:val="18"/>
          <w:lang w:eastAsia="ru-RU"/>
        </w:rPr>
        <w:t xml:space="preserve">М.: Журнал «Управление персоналом», 2006. </w:t>
      </w:r>
      <w:r w:rsidR="005D41E3">
        <w:rPr>
          <w:rFonts w:ascii="Times New Roman" w:hAnsi="Times New Roman"/>
          <w:sz w:val="18"/>
          <w:szCs w:val="18"/>
          <w:lang w:eastAsia="ru-RU"/>
        </w:rPr>
        <w:t xml:space="preserve">- </w:t>
      </w:r>
      <w:r w:rsidRPr="00C93753">
        <w:rPr>
          <w:rFonts w:ascii="Times New Roman" w:hAnsi="Times New Roman"/>
          <w:sz w:val="18"/>
          <w:szCs w:val="18"/>
          <w:lang w:eastAsia="ru-RU"/>
        </w:rPr>
        <w:t>С.37-39.</w:t>
      </w:r>
    </w:p>
    <w:p w:rsidR="00C93753" w:rsidRPr="00C93753" w:rsidRDefault="00C93753">
      <w:pPr>
        <w:pStyle w:val="a3"/>
        <w:rPr>
          <w:rFonts w:ascii="Times New Roman" w:hAnsi="Times New Roman"/>
          <w:sz w:val="18"/>
          <w:szCs w:val="18"/>
        </w:rPr>
      </w:pPr>
    </w:p>
  </w:footnote>
  <w:footnote w:id="11">
    <w:p w:rsidR="0092119B" w:rsidRPr="0092119B" w:rsidRDefault="0092119B" w:rsidP="0092119B">
      <w:pPr>
        <w:autoSpaceDE w:val="0"/>
        <w:autoSpaceDN w:val="0"/>
        <w:adjustRightInd w:val="0"/>
        <w:jc w:val="left"/>
        <w:rPr>
          <w:rFonts w:ascii="Times New Roman" w:hAnsi="Times New Roman"/>
          <w:sz w:val="18"/>
          <w:szCs w:val="18"/>
          <w:lang w:eastAsia="ru-RU"/>
        </w:rPr>
      </w:pPr>
      <w:r w:rsidRPr="0092119B">
        <w:rPr>
          <w:rStyle w:val="a5"/>
          <w:rFonts w:ascii="Times New Roman" w:hAnsi="Times New Roman"/>
          <w:sz w:val="18"/>
          <w:szCs w:val="18"/>
        </w:rPr>
        <w:footnoteRef/>
      </w:r>
      <w:r w:rsidRPr="0092119B">
        <w:rPr>
          <w:rFonts w:ascii="Times New Roman" w:hAnsi="Times New Roman"/>
          <w:sz w:val="18"/>
          <w:szCs w:val="18"/>
        </w:rPr>
        <w:t xml:space="preserve"> </w:t>
      </w:r>
      <w:r w:rsidRPr="0092119B">
        <w:rPr>
          <w:rFonts w:ascii="Times New Roman" w:hAnsi="Times New Roman"/>
          <w:sz w:val="18"/>
          <w:szCs w:val="18"/>
          <w:lang w:eastAsia="ru-RU"/>
        </w:rPr>
        <w:t xml:space="preserve">Колобова С.В. Трудовое право России: Учебное пособие. </w:t>
      </w:r>
      <w:r w:rsidR="005D41E3">
        <w:rPr>
          <w:rFonts w:ascii="Times New Roman" w:hAnsi="Times New Roman"/>
          <w:sz w:val="18"/>
          <w:szCs w:val="18"/>
          <w:lang w:eastAsia="ru-RU"/>
        </w:rPr>
        <w:t xml:space="preserve">- </w:t>
      </w:r>
      <w:r w:rsidRPr="0092119B">
        <w:rPr>
          <w:rFonts w:ascii="Times New Roman" w:hAnsi="Times New Roman"/>
          <w:sz w:val="18"/>
          <w:szCs w:val="18"/>
          <w:lang w:eastAsia="ru-RU"/>
        </w:rPr>
        <w:t>М.: ЗАО Юстицинформ, 2005.</w:t>
      </w:r>
      <w:r w:rsidR="005D41E3">
        <w:rPr>
          <w:rFonts w:ascii="Times New Roman" w:hAnsi="Times New Roman"/>
          <w:sz w:val="18"/>
          <w:szCs w:val="18"/>
          <w:lang w:eastAsia="ru-RU"/>
        </w:rPr>
        <w:t xml:space="preserve"> -</w:t>
      </w:r>
      <w:r w:rsidRPr="0092119B">
        <w:rPr>
          <w:rFonts w:ascii="Times New Roman" w:hAnsi="Times New Roman"/>
          <w:sz w:val="18"/>
          <w:szCs w:val="18"/>
          <w:lang w:eastAsia="ru-RU"/>
        </w:rPr>
        <w:t xml:space="preserve"> С.16-17.</w:t>
      </w:r>
    </w:p>
    <w:p w:rsidR="0092119B" w:rsidRDefault="0092119B">
      <w:pPr>
        <w:pStyle w:val="a3"/>
      </w:pPr>
    </w:p>
  </w:footnote>
  <w:footnote w:id="12">
    <w:p w:rsidR="00672D99" w:rsidRPr="00672D99" w:rsidRDefault="00672D99" w:rsidP="00672D99">
      <w:pPr>
        <w:autoSpaceDE w:val="0"/>
        <w:autoSpaceDN w:val="0"/>
        <w:adjustRightInd w:val="0"/>
        <w:jc w:val="left"/>
        <w:rPr>
          <w:rFonts w:ascii="Times New Roman" w:hAnsi="Times New Roman"/>
          <w:sz w:val="18"/>
          <w:szCs w:val="18"/>
          <w:lang w:eastAsia="ru-RU"/>
        </w:rPr>
      </w:pPr>
      <w:r w:rsidRPr="00672D99">
        <w:rPr>
          <w:rStyle w:val="a5"/>
          <w:rFonts w:ascii="Times New Roman" w:hAnsi="Times New Roman"/>
          <w:sz w:val="18"/>
          <w:szCs w:val="18"/>
        </w:rPr>
        <w:footnoteRef/>
      </w:r>
      <w:r w:rsidRPr="00672D99">
        <w:rPr>
          <w:rFonts w:ascii="Times New Roman" w:hAnsi="Times New Roman"/>
          <w:sz w:val="18"/>
          <w:szCs w:val="18"/>
        </w:rPr>
        <w:t xml:space="preserve"> </w:t>
      </w:r>
      <w:r w:rsidRPr="00672D99">
        <w:rPr>
          <w:rFonts w:ascii="Times New Roman" w:hAnsi="Times New Roman"/>
          <w:sz w:val="18"/>
          <w:szCs w:val="18"/>
          <w:lang w:eastAsia="ru-RU"/>
        </w:rPr>
        <w:t>Букреева Л. Правовая природа и функции локальных источников трудового права в условиях рыночной экономики // Законодательство и экономика. 2007. №1. С.45-48.</w:t>
      </w:r>
    </w:p>
    <w:p w:rsidR="00672D99" w:rsidRPr="00672D99" w:rsidRDefault="00672D99">
      <w:pPr>
        <w:pStyle w:val="a3"/>
        <w:rPr>
          <w:rFonts w:ascii="Times New Roman" w:hAnsi="Times New Roman"/>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1B5" w:rsidRDefault="006F41B5">
    <w:pPr>
      <w:pStyle w:val="a6"/>
      <w:jc w:val="center"/>
    </w:pPr>
    <w:r>
      <w:fldChar w:fldCharType="begin"/>
    </w:r>
    <w:r>
      <w:instrText xml:space="preserve"> PAGE   \* MERGEFORMAT </w:instrText>
    </w:r>
    <w:r>
      <w:fldChar w:fldCharType="separate"/>
    </w:r>
    <w:r w:rsidR="00F82D5D">
      <w:rPr>
        <w:noProof/>
      </w:rPr>
      <w:t>28</w:t>
    </w:r>
    <w:r>
      <w:fldChar w:fldCharType="end"/>
    </w:r>
  </w:p>
  <w:p w:rsidR="006F41B5" w:rsidRDefault="006F41B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932A8"/>
    <w:multiLevelType w:val="multilevel"/>
    <w:tmpl w:val="316C8CD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A6F3E19"/>
    <w:multiLevelType w:val="hybridMultilevel"/>
    <w:tmpl w:val="74F2E042"/>
    <w:lvl w:ilvl="0" w:tplc="F9CCB96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3375D0"/>
    <w:multiLevelType w:val="hybridMultilevel"/>
    <w:tmpl w:val="9C7E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7270E2"/>
    <w:multiLevelType w:val="multilevel"/>
    <w:tmpl w:val="121893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79906D6"/>
    <w:multiLevelType w:val="hybridMultilevel"/>
    <w:tmpl w:val="20BC1238"/>
    <w:lvl w:ilvl="0" w:tplc="02BE9B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CB18E1"/>
    <w:multiLevelType w:val="hybridMultilevel"/>
    <w:tmpl w:val="92149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647448"/>
    <w:multiLevelType w:val="hybridMultilevel"/>
    <w:tmpl w:val="AB185760"/>
    <w:lvl w:ilvl="0" w:tplc="53F2C87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965A7C"/>
    <w:multiLevelType w:val="hybridMultilevel"/>
    <w:tmpl w:val="3AEAA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9B4"/>
    <w:rsid w:val="00033E29"/>
    <w:rsid w:val="000840DC"/>
    <w:rsid w:val="000F09A8"/>
    <w:rsid w:val="0010478E"/>
    <w:rsid w:val="00136FBA"/>
    <w:rsid w:val="00140C84"/>
    <w:rsid w:val="00151112"/>
    <w:rsid w:val="00153FE5"/>
    <w:rsid w:val="00177B9D"/>
    <w:rsid w:val="001D26A9"/>
    <w:rsid w:val="0020439B"/>
    <w:rsid w:val="002726A1"/>
    <w:rsid w:val="002C5D8F"/>
    <w:rsid w:val="002D1D50"/>
    <w:rsid w:val="00307AC6"/>
    <w:rsid w:val="0031029F"/>
    <w:rsid w:val="00333739"/>
    <w:rsid w:val="003900F2"/>
    <w:rsid w:val="003C5637"/>
    <w:rsid w:val="003D60CE"/>
    <w:rsid w:val="004709B4"/>
    <w:rsid w:val="004D5D1C"/>
    <w:rsid w:val="004E2C04"/>
    <w:rsid w:val="005240A7"/>
    <w:rsid w:val="00576DA9"/>
    <w:rsid w:val="00581319"/>
    <w:rsid w:val="005B0A9E"/>
    <w:rsid w:val="005C1C8F"/>
    <w:rsid w:val="005C555A"/>
    <w:rsid w:val="005C5F64"/>
    <w:rsid w:val="005D41E3"/>
    <w:rsid w:val="005D5A7D"/>
    <w:rsid w:val="00625872"/>
    <w:rsid w:val="00653340"/>
    <w:rsid w:val="00653E8B"/>
    <w:rsid w:val="00665063"/>
    <w:rsid w:val="00672D99"/>
    <w:rsid w:val="006E03D1"/>
    <w:rsid w:val="006F41B5"/>
    <w:rsid w:val="00746DB4"/>
    <w:rsid w:val="007553E0"/>
    <w:rsid w:val="007F4675"/>
    <w:rsid w:val="007F7FBB"/>
    <w:rsid w:val="0081717F"/>
    <w:rsid w:val="00824044"/>
    <w:rsid w:val="00831B73"/>
    <w:rsid w:val="0092119B"/>
    <w:rsid w:val="009619BD"/>
    <w:rsid w:val="00A27B2F"/>
    <w:rsid w:val="00A47D0A"/>
    <w:rsid w:val="00A54A0A"/>
    <w:rsid w:val="00A60A04"/>
    <w:rsid w:val="00AA3BAB"/>
    <w:rsid w:val="00AC2D3F"/>
    <w:rsid w:val="00B12BB0"/>
    <w:rsid w:val="00B174C5"/>
    <w:rsid w:val="00B4620A"/>
    <w:rsid w:val="00B63935"/>
    <w:rsid w:val="00BF193A"/>
    <w:rsid w:val="00C0772C"/>
    <w:rsid w:val="00C44ACA"/>
    <w:rsid w:val="00C86B79"/>
    <w:rsid w:val="00C93753"/>
    <w:rsid w:val="00C94C4B"/>
    <w:rsid w:val="00CB1607"/>
    <w:rsid w:val="00CC63AC"/>
    <w:rsid w:val="00CC6DE2"/>
    <w:rsid w:val="00D074CF"/>
    <w:rsid w:val="00D07C9D"/>
    <w:rsid w:val="00E04ED2"/>
    <w:rsid w:val="00EC3F0A"/>
    <w:rsid w:val="00ED4804"/>
    <w:rsid w:val="00F11305"/>
    <w:rsid w:val="00F82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6C450-8661-4B90-AE48-84887C10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D8F"/>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E2C04"/>
    <w:rPr>
      <w:sz w:val="20"/>
      <w:szCs w:val="20"/>
    </w:rPr>
  </w:style>
  <w:style w:type="character" w:customStyle="1" w:styleId="a4">
    <w:name w:val="Текст виноски Знак"/>
    <w:basedOn w:val="a0"/>
    <w:link w:val="a3"/>
    <w:uiPriority w:val="99"/>
    <w:semiHidden/>
    <w:rsid w:val="004E2C04"/>
    <w:rPr>
      <w:lang w:eastAsia="en-US"/>
    </w:rPr>
  </w:style>
  <w:style w:type="character" w:styleId="a5">
    <w:name w:val="footnote reference"/>
    <w:basedOn w:val="a0"/>
    <w:uiPriority w:val="99"/>
    <w:semiHidden/>
    <w:unhideWhenUsed/>
    <w:rsid w:val="004E2C04"/>
    <w:rPr>
      <w:vertAlign w:val="superscript"/>
    </w:rPr>
  </w:style>
  <w:style w:type="paragraph" w:styleId="a6">
    <w:name w:val="header"/>
    <w:basedOn w:val="a"/>
    <w:link w:val="a7"/>
    <w:uiPriority w:val="99"/>
    <w:unhideWhenUsed/>
    <w:rsid w:val="006F41B5"/>
    <w:pPr>
      <w:tabs>
        <w:tab w:val="center" w:pos="4677"/>
        <w:tab w:val="right" w:pos="9355"/>
      </w:tabs>
    </w:pPr>
  </w:style>
  <w:style w:type="character" w:customStyle="1" w:styleId="a7">
    <w:name w:val="Верхній колонтитул Знак"/>
    <w:basedOn w:val="a0"/>
    <w:link w:val="a6"/>
    <w:uiPriority w:val="99"/>
    <w:rsid w:val="006F41B5"/>
    <w:rPr>
      <w:sz w:val="22"/>
      <w:szCs w:val="22"/>
      <w:lang w:eastAsia="en-US"/>
    </w:rPr>
  </w:style>
  <w:style w:type="paragraph" w:styleId="a8">
    <w:name w:val="footer"/>
    <w:basedOn w:val="a"/>
    <w:link w:val="a9"/>
    <w:uiPriority w:val="99"/>
    <w:semiHidden/>
    <w:unhideWhenUsed/>
    <w:rsid w:val="006F41B5"/>
    <w:pPr>
      <w:tabs>
        <w:tab w:val="center" w:pos="4677"/>
        <w:tab w:val="right" w:pos="9355"/>
      </w:tabs>
    </w:pPr>
  </w:style>
  <w:style w:type="character" w:customStyle="1" w:styleId="a9">
    <w:name w:val="Нижній колонтитул Знак"/>
    <w:basedOn w:val="a0"/>
    <w:link w:val="a8"/>
    <w:uiPriority w:val="99"/>
    <w:semiHidden/>
    <w:rsid w:val="006F41B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A252A-5BB2-4729-B5D9-0C64BF00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6761</Words>
  <Characters>38541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Realo4ka</dc:creator>
  <cp:keywords/>
  <dc:description/>
  <cp:lastModifiedBy>Irina</cp:lastModifiedBy>
  <cp:revision>2</cp:revision>
  <cp:lastPrinted>2010-05-12T13:16:00Z</cp:lastPrinted>
  <dcterms:created xsi:type="dcterms:W3CDTF">2014-07-18T21:11:00Z</dcterms:created>
  <dcterms:modified xsi:type="dcterms:W3CDTF">2014-07-18T21:11:00Z</dcterms:modified>
</cp:coreProperties>
</file>