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6A" w:rsidRDefault="00C4716D">
      <w:pPr>
        <w:pStyle w:val="1"/>
        <w:jc w:val="center"/>
      </w:pPr>
      <w:r>
        <w:t>Салтыков-щедрин m. e. - Сказки салтыкова-щедрина вид сатиры</w:t>
      </w:r>
    </w:p>
    <w:p w:rsidR="004A5E6A" w:rsidRPr="00C4716D" w:rsidRDefault="00C4716D">
      <w:pPr>
        <w:pStyle w:val="a3"/>
        <w:spacing w:after="240" w:afterAutospacing="0"/>
      </w:pPr>
      <w:r>
        <w:t>Сатиры смелый властелин.</w:t>
      </w:r>
      <w:r>
        <w:br/>
        <w:t>А. Пушкин</w:t>
      </w:r>
      <w:r>
        <w:br/>
      </w:r>
      <w:r>
        <w:br/>
        <w:t>Салтыков-Щедрин - один из своеобразнейших писателей русской литературы. Его творчество направлено на обличение пороков общества. Его талант прекрасно справлялся с теми задачами, которые ставила перед ним эпоха.</w:t>
      </w:r>
      <w:r>
        <w:br/>
        <w:t>Взявшись за социальное обличение, он очень талантливо и виртуозно это делал. Выбрав форму сказок, писатель наполняет традиционную народную форму новым содержанием. Салтыков-Щедрин прекрасно владеет эзоповым языком, в иносказательной форме которого заключена многозначность, так нужная писателю, чтобы передать весь абсурд и несостоятельность изображаемой ситуации. “Департамент расхищений и раздач”, “гневное движение истории” - эти выражения не придуманы автором, а рождены самой эпохой, ее произволом и царящими в России беспорядками.</w:t>
      </w:r>
      <w:r>
        <w:br/>
        <w:t>Сатира Салтыкова-Щедрина - это грозный и карающий смех за те страдания и несчастья, которые царствуют вокруг. “Сказки для детей изрядного возраста” - это ответ писателя-патриота на окружающую несправедливость, это его форма борьбы с нею.</w:t>
      </w:r>
      <w:r>
        <w:br/>
        <w:t>В “Сказках” традиционно заложено поучение читателю. Действующие лица - животные, но вот удивительно, звери точь-в-точь как люди! Рыбы читают газеты и журналы, птицы служат в учреждениях, платят налоги и учатся в кадетских корпусах. Все это только подтверждает своеобразие “Сказок” Салтыкова-Щедрина. С мельчайшими подробностями писатель изображает жизнь животных, давая нам понять, что передает насущные проблемы России 80-х годов XIX века. Голос автора звучит очень четко, и легко проследить, как писатель относится к изображаемому. В “Повести о том, как один "мужик двух генералов прокормил” Салтыков-Щедрин клеймит ничего не умеющих, беспомощных генералов. Он с достаточной долей сарказма показывает нам ужасающую картину, как голодные генералы готовы съесть друг друга, не умея достать пищу в кишащих рыбой ручьях, в лесу, полном фруктов. Они не знают элементарного: верят, что булки растут на деревьях в том виде, в каком их подают к столу. Но вот что генералы прекрасно знают и умеют, так это эксплуатировать народ. Чтобы не погибнуть на острове, они отыскивают “лежебоку мужика”, который впоследствии все для них сделает: и пищу приготовит, и с острова вывезет домой, и платы не потребует. Но сатира писателя направлена здесь не только против генералов-эксплуататоров, но и против мужика, который покорно несет свой крест. Писатель восхищается умелым мужиком, который “суп в пригоршнях варит, силки плетет...”, но и веревку, которой его связывают генералы, он тоже изготовил.</w:t>
      </w:r>
      <w:r>
        <w:br/>
        <w:t>Кормя генералов яблоками, мужик выбирает для них спелые да румяные, а себе - кислые да гнилые. Почему, откуда такая приниженность и покорность судьбе? Писатель возмущен таким положением вещей, он видит в этом “вину не только правящего класса, но и крестьян, разрешающих закабалять себя, не поднимающихся на социальный протест, довольствующихся малым.</w:t>
      </w:r>
      <w:r>
        <w:br/>
        <w:t>В сказке “Самоотверженный заяц” похожая ситуация. Заяц покорно ждет, когда сытому волку придет охота его съесть. “Добрый” волк отпускает зайца домой, проведать невесту, но с обязательным условием вернуться. И заяц возвращается, покорно ждет своего часа.</w:t>
      </w:r>
      <w:r>
        <w:br/>
        <w:t>В сказке “Премудрый пескарь” Салтыков-Щедрин в аллегоричной форме высмеивает трусливого интеллигента, боящегося любых перемен, происходящих в жизни. Он старается прожить так, “...чтобы никто не заметил”. Всю жизнь пескарь и не жил фактически, а пришла неминуемая смерть, и понял он всю абсурдность своего существования, а не жизни.</w:t>
      </w:r>
      <w:r>
        <w:br/>
        <w:t>Но не только обличает действительность в своих произведениях Салтыков-Щедрин. В сказке “Коняга” он размышляет о судьбах крестьянства. “Коняга” не живет и не умирает”. Как бы клеймо бесконечности стоит на его труде, как и на всем существовании крестьян.</w:t>
      </w:r>
      <w:r>
        <w:br/>
        <w:t>Удивительная актуальность произведений Салтыкова-Щедрина порой пугает. Благодаря своему таланту, необыкновенной прозорливости и любви к России, он смог создать произведения, которые были интересны не только его современникам, но и нам, его потомкам. Его “Сказки” зазвучали по-новому, зовя нас на борьбу с пошлостью и меркантилизмом, трусостью и равнодушием. Не об этом ли мечтал автор, создавая их?</w:t>
      </w:r>
      <w:r>
        <w:br/>
      </w:r>
      <w:r>
        <w:br/>
      </w:r>
      <w:bookmarkStart w:id="0" w:name="_GoBack"/>
      <w:bookmarkEnd w:id="0"/>
    </w:p>
    <w:sectPr w:rsidR="004A5E6A" w:rsidRPr="00C47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6D"/>
    <w:rsid w:val="0014512A"/>
    <w:rsid w:val="004A5E6A"/>
    <w:rsid w:val="00C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C319-C207-4CD5-B048-467AB114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Company>diakov.net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Сказки салтыкова-щедрина вид сатиры</dc:title>
  <dc:subject/>
  <dc:creator>Irina</dc:creator>
  <cp:keywords/>
  <dc:description/>
  <cp:lastModifiedBy>Irina</cp:lastModifiedBy>
  <cp:revision>2</cp:revision>
  <dcterms:created xsi:type="dcterms:W3CDTF">2014-07-13T06:47:00Z</dcterms:created>
  <dcterms:modified xsi:type="dcterms:W3CDTF">2014-07-13T06:47:00Z</dcterms:modified>
</cp:coreProperties>
</file>