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A4" w:rsidRDefault="007F1B0A">
      <w:pPr>
        <w:pStyle w:val="1"/>
        <w:jc w:val="center"/>
      </w:pPr>
      <w:r>
        <w:t>Пугачев герой поэмы С. А. Есенина</w:t>
      </w:r>
    </w:p>
    <w:p w:rsidR="001258A4" w:rsidRDefault="007F1B0A">
      <w:r>
        <w:t>Есенин – очень своеобразный и противоречивый поэт, бунтарь и лирик, который бесконечно любил Россию, посвящал ей свои лучшие стихи, связывал свою жизнь только с ней.</w:t>
      </w:r>
      <w:r>
        <w:br/>
      </w:r>
      <w:r>
        <w:br/>
        <w:t>Родина у поэта – все то, что он видит, чувствует, все, что его окружает. Это русская природа, занимающая важное место в его произведениях. Именно с описания природы Есенин начинает поэму «Пугачев».</w:t>
      </w:r>
      <w:r>
        <w:br/>
      </w:r>
      <w:r>
        <w:br/>
        <w:t>Для Есенина главным было стремление к равенству, братству людей, к отсутствию деления между классами.</w:t>
      </w:r>
      <w:r>
        <w:br/>
      </w:r>
      <w:r>
        <w:br/>
        <w:t>Главная роль в поэме принадлежит Емельяну Пугачеву – предводителю крестьянского восстания, выступавшему от имени Петра III. Главной особенностью поэмы является то, что, кроме Пугачева, в сценах никто не повторяется: в каждой сцене новые лица. Личность Пугачева неординарна, противоречива и трагична. С одной стороны, Пугачев представлен как сильная, уверенная, волевая натура, человек бывалый, а с другой – видно, что он оказался самоуверенным, быть может, именно поэтому и не заметил заговора вокруг себя.</w:t>
      </w:r>
      <w:r>
        <w:br/>
      </w:r>
      <w:r>
        <w:br/>
        <w:t>С самого начала поэмы можно рассмотреть, как проявляется самоуверенность. При разговоре со сторожем он говорит:</w:t>
      </w:r>
      <w:r>
        <w:br/>
      </w:r>
      <w:r>
        <w:br/>
      </w:r>
      <w:r>
        <w:br/>
      </w:r>
      <w:r>
        <w:br/>
      </w:r>
      <w:r>
        <w:br/>
        <w:t>«…я в этом граде гость.</w:t>
      </w:r>
      <w:r>
        <w:br/>
      </w:r>
      <w:r>
        <w:br/>
        <w:t>Дадут приют мне под любою крышей».</w:t>
      </w:r>
      <w:r>
        <w:br/>
      </w:r>
      <w:r>
        <w:br/>
      </w:r>
      <w:r>
        <w:br/>
      </w:r>
      <w:r>
        <w:br/>
      </w:r>
      <w:r>
        <w:br/>
        <w:t>Устами разных героев Есенин выражает разные мнения о Пугачеве, определяющие черты его характера.</w:t>
      </w:r>
      <w:r>
        <w:br/>
      </w:r>
      <w:r>
        <w:br/>
        <w:t>Например, «чернь его любит за буйство и удаль», Крямин говорит, что Пугачев «смешной», «сумасбродный», «слепой» и «вкрадчивый». Сам же Пугачев – твердая решительная натура и, если что не так, сразу хватается за пистолет, он до конца не хочет верить в то, что восстание подавлено, хочет вновь собрать народ для нового наступления, верит тем, кто его предал и кто «первым ударился в бегство», и тем, кто отдал его властям. Его «раздирают» внутренние противоречия. Несмотря на то что он доверяет людям, он с такой же легкостью расправляется с ними и лишает их жизни: «Я заткну твою глотку ножом или выстрелом…» Сколько жестокости и агрессии заключено в этих словах, этим он показывает, что готов на все, даже на убийство. «Как? Измена? Ха ха ха!.. Ну так что ж! Получай же награду свою, собака!» (стреляет). К своим «подчиненным» он относится как к слугам, подстрекая выполнять свои команды: «Эй вы, сотники, слушать команду!» Складывается такое ощущение, что Пугачев обращается не к людям, а к животным. Однако, после того как казаки припирают предводителя к стене (в буквальном смысле), обнажают сабли, из уст Пугачева уже слышны другие речи: Дорогие мои…Хор рошие…</w:t>
      </w:r>
      <w:r>
        <w:br/>
      </w:r>
      <w:r>
        <w:br/>
        <w:t>В конце поэмы мы видим сожаление Пугачева:</w:t>
      </w:r>
      <w:r>
        <w:br/>
      </w:r>
      <w:r>
        <w:br/>
      </w:r>
      <w:r>
        <w:br/>
      </w:r>
      <w:r>
        <w:br/>
      </w:r>
      <w:r>
        <w:br/>
        <w:t>Где ж ты? Где э ты, былая мощь?</w:t>
      </w:r>
      <w:r>
        <w:br/>
      </w:r>
      <w:r>
        <w:br/>
        <w:t>Хочешь встать – и рукою не можешь двинуться!</w:t>
      </w:r>
      <w:r>
        <w:br/>
      </w:r>
      <w:r>
        <w:br/>
        <w:t>Юность, юность! Как майская ночь,</w:t>
      </w:r>
      <w:r>
        <w:br/>
      </w:r>
      <w:r>
        <w:br/>
        <w:t>Отзвенела ты черемухой в степной провинции…</w:t>
      </w:r>
      <w:r>
        <w:br/>
      </w:r>
      <w:r>
        <w:br/>
        <w:t>…Боже мой! Неужели пришла пора?</w:t>
      </w:r>
      <w:r>
        <w:br/>
      </w:r>
      <w:r>
        <w:br/>
        <w:t>Неужель под душой так же падаешь, как под ношей?</w:t>
      </w:r>
      <w:r>
        <w:br/>
      </w:r>
      <w:r>
        <w:br/>
        <w:t>А казалось… казалось еще вчера…</w:t>
      </w:r>
      <w:r>
        <w:br/>
      </w:r>
      <w:r>
        <w:br/>
        <w:t>Дорогие мои… дорогие… хор рошие…</w:t>
      </w:r>
      <w:r>
        <w:br/>
      </w:r>
      <w:r>
        <w:br/>
      </w:r>
      <w:r>
        <w:br/>
      </w:r>
      <w:r>
        <w:br/>
      </w:r>
      <w:r>
        <w:br/>
        <w:t>Пугачев сожалеет о былой юности, о былой мощи, силе, может, если бы можно было начать жизнь заново, он бы прожил ее по другому. Ведь Пугачев – донской казак, ветеран двух войн – Семилетней и русско турецкой, однако вместо продолжения военной карьеры казак выбрал вольную жизнь, став предводителем крестьянской войны.</w:t>
      </w:r>
      <w:r>
        <w:br/>
      </w:r>
      <w:r>
        <w:br/>
        <w:t>Читая поэму, мы видим события, происходящие поэтапно, видим внутренний мир героя, но нет описания внешности Пугачева.</w:t>
      </w:r>
      <w:r>
        <w:br/>
      </w:r>
      <w:r>
        <w:br/>
        <w:t>Итак, Пугачев – герой одноименной поэмы, выдававший себя за Петра III.</w:t>
      </w:r>
      <w:r>
        <w:br/>
      </w:r>
      <w:r>
        <w:br/>
        <w:t>Характеризуя Пугачева, можно сказать, что у него отсутствовала долговременная цель, но была звериная жестокость; это человек неистового темперамента, сильной воли, раздираемый внутренними противоречиями. Есенин показывает Пугачева с двух сторон: то он вожатый, самозванец, выдающий себя за Петра, то преступник, которого предали свои же люди и отдали власти на растерзание.</w:t>
      </w:r>
      <w:r>
        <w:br/>
      </w:r>
      <w:r>
        <w:br/>
        <w:t>Жизнь его закончилась позорно, его казнили прилюдно – отрубили голову. Так закончилась жизнь известного человека, предводителя народа и ветерана двух войн.</w:t>
      </w:r>
      <w:bookmarkStart w:id="0" w:name="_GoBack"/>
      <w:bookmarkEnd w:id="0"/>
    </w:p>
    <w:sectPr w:rsidR="001258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B0A"/>
    <w:rsid w:val="001258A4"/>
    <w:rsid w:val="0060648C"/>
    <w:rsid w:val="007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409FD-8933-40D4-A519-24566278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Пугачев герой поэмы С. А. Есенина</dc:title>
  <dc:subject/>
  <dc:creator>admin</dc:creator>
  <cp:keywords/>
  <dc:description/>
  <cp:lastModifiedBy>admin</cp:lastModifiedBy>
  <cp:revision>2</cp:revision>
  <dcterms:created xsi:type="dcterms:W3CDTF">2014-07-10T03:39:00Z</dcterms:created>
  <dcterms:modified xsi:type="dcterms:W3CDTF">2014-07-10T03:39:00Z</dcterms:modified>
</cp:coreProperties>
</file>