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93" w:rsidRDefault="00E81F93" w:rsidP="00160056">
      <w:pPr>
        <w:pStyle w:val="aa"/>
        <w:spacing w:line="360" w:lineRule="auto"/>
        <w:ind w:firstLine="284"/>
        <w:jc w:val="center"/>
        <w:rPr>
          <w:b w:val="0"/>
          <w:sz w:val="24"/>
        </w:rPr>
      </w:pPr>
    </w:p>
    <w:p w:rsidR="001B5B93" w:rsidRPr="001D374D" w:rsidRDefault="001B5B93" w:rsidP="00160056">
      <w:pPr>
        <w:pStyle w:val="aa"/>
        <w:spacing w:line="360" w:lineRule="auto"/>
        <w:ind w:firstLine="284"/>
        <w:jc w:val="center"/>
        <w:rPr>
          <w:b w:val="0"/>
          <w:sz w:val="24"/>
        </w:rPr>
      </w:pPr>
      <w:r w:rsidRPr="001D374D">
        <w:rPr>
          <w:b w:val="0"/>
          <w:sz w:val="24"/>
        </w:rPr>
        <w:t>Министерство образования и науки Российской Федерации</w:t>
      </w:r>
    </w:p>
    <w:p w:rsidR="001B5B93" w:rsidRPr="001D374D" w:rsidRDefault="001B5B93" w:rsidP="00160056">
      <w:pPr>
        <w:pStyle w:val="aa"/>
        <w:spacing w:line="360" w:lineRule="auto"/>
        <w:ind w:firstLine="284"/>
        <w:jc w:val="center"/>
        <w:rPr>
          <w:b w:val="0"/>
          <w:sz w:val="24"/>
        </w:rPr>
      </w:pPr>
      <w:r w:rsidRPr="001D374D">
        <w:rPr>
          <w:b w:val="0"/>
          <w:sz w:val="24"/>
        </w:rPr>
        <w:t>Новосибирский государственный университет</w:t>
      </w:r>
    </w:p>
    <w:p w:rsidR="001B5B93" w:rsidRPr="001D374D" w:rsidRDefault="001B5B93" w:rsidP="00160056">
      <w:pPr>
        <w:pStyle w:val="aa"/>
        <w:spacing w:line="360" w:lineRule="auto"/>
        <w:ind w:firstLine="284"/>
        <w:jc w:val="center"/>
        <w:rPr>
          <w:b w:val="0"/>
          <w:sz w:val="24"/>
        </w:rPr>
      </w:pPr>
      <w:r w:rsidRPr="001D374D">
        <w:rPr>
          <w:b w:val="0"/>
          <w:sz w:val="24"/>
        </w:rPr>
        <w:t>Экономический факультет</w:t>
      </w:r>
    </w:p>
    <w:p w:rsidR="001B5B93" w:rsidRPr="001D374D" w:rsidRDefault="001B5B93" w:rsidP="00160056">
      <w:pPr>
        <w:spacing w:line="36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1B5B93" w:rsidRPr="001D374D" w:rsidRDefault="001B5B93" w:rsidP="00160056">
      <w:pPr>
        <w:spacing w:line="36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1B5B93" w:rsidRPr="001D374D" w:rsidRDefault="001B5B93" w:rsidP="00160056">
      <w:pPr>
        <w:spacing w:line="36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1B5B93" w:rsidRPr="001D374D" w:rsidRDefault="001B5B93" w:rsidP="00160056">
      <w:pPr>
        <w:spacing w:line="36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1B5B93" w:rsidRPr="001D374D" w:rsidRDefault="001B5B93" w:rsidP="00160056">
      <w:pPr>
        <w:spacing w:line="36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1B5B93" w:rsidRPr="001D374D" w:rsidRDefault="001B5B93" w:rsidP="00160056">
      <w:pPr>
        <w:spacing w:line="36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1B5B93" w:rsidRPr="001D374D" w:rsidRDefault="001B5B93" w:rsidP="00160056">
      <w:pPr>
        <w:spacing w:line="36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1B5B93" w:rsidRPr="001D374D" w:rsidRDefault="001B5B93" w:rsidP="00160056">
      <w:pPr>
        <w:spacing w:line="36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1B5B93" w:rsidRPr="001D374D" w:rsidRDefault="001B5B93" w:rsidP="00160056">
      <w:pPr>
        <w:spacing w:line="36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1B5B93" w:rsidRDefault="001B5B93" w:rsidP="00160056">
      <w:pPr>
        <w:spacing w:line="360" w:lineRule="auto"/>
        <w:ind w:firstLine="284"/>
        <w:jc w:val="center"/>
        <w:rPr>
          <w:rFonts w:ascii="Times New Roman" w:hAnsi="Times New Roman"/>
          <w:sz w:val="32"/>
          <w:szCs w:val="32"/>
        </w:rPr>
      </w:pPr>
      <w:r w:rsidRPr="00AD17C7">
        <w:rPr>
          <w:rFonts w:ascii="Times New Roman" w:hAnsi="Times New Roman"/>
          <w:sz w:val="32"/>
          <w:szCs w:val="32"/>
        </w:rPr>
        <w:t xml:space="preserve">Моделирование использования и экономическая оценка </w:t>
      </w:r>
    </w:p>
    <w:p w:rsidR="001B5B93" w:rsidRPr="00AD17C7" w:rsidRDefault="001B5B93" w:rsidP="00160056">
      <w:pPr>
        <w:spacing w:line="360" w:lineRule="auto"/>
        <w:ind w:firstLine="284"/>
        <w:jc w:val="center"/>
        <w:rPr>
          <w:rFonts w:ascii="Times New Roman" w:hAnsi="Times New Roman"/>
          <w:sz w:val="32"/>
          <w:szCs w:val="32"/>
        </w:rPr>
      </w:pPr>
      <w:r w:rsidRPr="00AD17C7">
        <w:rPr>
          <w:rFonts w:ascii="Times New Roman" w:hAnsi="Times New Roman"/>
          <w:sz w:val="32"/>
          <w:szCs w:val="32"/>
        </w:rPr>
        <w:t>минерально-сырьевых ресурсов, особенности управления.</w:t>
      </w:r>
    </w:p>
    <w:p w:rsidR="001B5B93" w:rsidRPr="001D374D" w:rsidRDefault="001B5B93" w:rsidP="00160056">
      <w:pPr>
        <w:spacing w:line="36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1B5B93" w:rsidRPr="001D374D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B5B93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B5B93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B5B93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B5B93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B5B93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B5B93" w:rsidRPr="001D374D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B5B93" w:rsidRDefault="001B5B93" w:rsidP="00160056">
      <w:pPr>
        <w:spacing w:line="36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1D374D">
        <w:rPr>
          <w:rFonts w:ascii="Times New Roman" w:hAnsi="Times New Roman"/>
          <w:sz w:val="24"/>
          <w:szCs w:val="24"/>
        </w:rPr>
        <w:t>Выполнил</w:t>
      </w:r>
      <w:r>
        <w:rPr>
          <w:rFonts w:ascii="Times New Roman" w:hAnsi="Times New Roman"/>
          <w:sz w:val="24"/>
          <w:szCs w:val="24"/>
        </w:rPr>
        <w:t>и</w:t>
      </w:r>
      <w:r w:rsidRPr="001D374D">
        <w:rPr>
          <w:rFonts w:ascii="Times New Roman" w:hAnsi="Times New Roman"/>
          <w:sz w:val="24"/>
          <w:szCs w:val="24"/>
        </w:rPr>
        <w:t>: Андреева Валентина</w:t>
      </w:r>
    </w:p>
    <w:p w:rsidR="001B5B93" w:rsidRPr="001D374D" w:rsidRDefault="001B5B93" w:rsidP="00160056">
      <w:pPr>
        <w:spacing w:line="36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Дамдинжапова Должит</w:t>
      </w:r>
    </w:p>
    <w:p w:rsidR="001B5B93" w:rsidRPr="001D374D" w:rsidRDefault="001B5B93" w:rsidP="00160056">
      <w:pPr>
        <w:spacing w:line="36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Студентки</w:t>
      </w:r>
      <w:r w:rsidRPr="001D374D">
        <w:rPr>
          <w:rFonts w:ascii="Times New Roman" w:hAnsi="Times New Roman"/>
          <w:sz w:val="24"/>
          <w:szCs w:val="24"/>
        </w:rPr>
        <w:t xml:space="preserve"> 7704гр.</w:t>
      </w:r>
    </w:p>
    <w:p w:rsidR="001B5B93" w:rsidRPr="001D374D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B5B93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B5B93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B5B93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B5B93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B5B93" w:rsidRPr="001D374D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B5B93" w:rsidRPr="001D374D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B5B93" w:rsidRPr="001D374D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B5B93" w:rsidRDefault="001B5B93" w:rsidP="00160056">
      <w:pPr>
        <w:spacing w:line="36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</w:t>
      </w:r>
    </w:p>
    <w:p w:rsidR="001B5B93" w:rsidRPr="001D374D" w:rsidRDefault="001B5B93" w:rsidP="00160056">
      <w:pPr>
        <w:spacing w:line="36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1D374D">
        <w:rPr>
          <w:rFonts w:ascii="Times New Roman" w:hAnsi="Times New Roman"/>
          <w:sz w:val="24"/>
          <w:szCs w:val="24"/>
        </w:rPr>
        <w:t>2010г.</w:t>
      </w:r>
    </w:p>
    <w:p w:rsidR="001B5B93" w:rsidRDefault="001B5B93" w:rsidP="00BA01E7">
      <w:pPr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2775FE">
        <w:rPr>
          <w:rFonts w:ascii="Times New Roman" w:hAnsi="Times New Roman"/>
          <w:b/>
          <w:sz w:val="24"/>
          <w:szCs w:val="24"/>
        </w:rPr>
        <w:t>Содержание</w:t>
      </w:r>
    </w:p>
    <w:p w:rsidR="001B5B93" w:rsidRDefault="001B5B93">
      <w:pPr>
        <w:pStyle w:val="12"/>
        <w:tabs>
          <w:tab w:val="right" w:leader="dot" w:pos="9912"/>
        </w:tabs>
        <w:rPr>
          <w:noProof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TOC \h \z \t "Зааааголовок;1;подзаааааголовок;2" </w:instrText>
      </w:r>
      <w:r>
        <w:rPr>
          <w:rFonts w:ascii="Times New Roman" w:hAnsi="Times New Roman"/>
          <w:sz w:val="24"/>
          <w:szCs w:val="24"/>
        </w:rPr>
        <w:fldChar w:fldCharType="separate"/>
      </w:r>
      <w:hyperlink w:anchor="_Toc280262017" w:history="1">
        <w:r w:rsidRPr="00760F79">
          <w:rPr>
            <w:rStyle w:val="af0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_Toc280262017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72E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B5B93" w:rsidRDefault="00913402">
      <w:pPr>
        <w:pStyle w:val="12"/>
        <w:tabs>
          <w:tab w:val="right" w:leader="dot" w:pos="9912"/>
        </w:tabs>
        <w:rPr>
          <w:noProof/>
        </w:rPr>
      </w:pPr>
      <w:hyperlink w:anchor="_Toc280262018" w:history="1">
        <w:r w:rsidR="001B5B93" w:rsidRPr="00760F79">
          <w:rPr>
            <w:rStyle w:val="af0"/>
            <w:noProof/>
          </w:rPr>
          <w:t>Глава 1. Моделирование освоения источников однородного минерального сырья</w:t>
        </w:r>
        <w:r w:rsidR="001B5B93">
          <w:rPr>
            <w:noProof/>
            <w:webHidden/>
          </w:rPr>
          <w:tab/>
        </w:r>
        <w:r w:rsidR="001B5B93">
          <w:rPr>
            <w:noProof/>
            <w:webHidden/>
          </w:rPr>
          <w:fldChar w:fldCharType="begin"/>
        </w:r>
        <w:r w:rsidR="001B5B93">
          <w:rPr>
            <w:noProof/>
            <w:webHidden/>
          </w:rPr>
          <w:instrText xml:space="preserve"> PAGEREF _Toc280262018 \h </w:instrText>
        </w:r>
        <w:r w:rsidR="001B5B93">
          <w:rPr>
            <w:noProof/>
            <w:webHidden/>
          </w:rPr>
        </w:r>
        <w:r w:rsidR="001B5B93">
          <w:rPr>
            <w:noProof/>
            <w:webHidden/>
          </w:rPr>
          <w:fldChar w:fldCharType="separate"/>
        </w:r>
        <w:r w:rsidR="009072E8">
          <w:rPr>
            <w:noProof/>
            <w:webHidden/>
          </w:rPr>
          <w:t>3</w:t>
        </w:r>
        <w:r w:rsidR="001B5B93">
          <w:rPr>
            <w:noProof/>
            <w:webHidden/>
          </w:rPr>
          <w:fldChar w:fldCharType="end"/>
        </w:r>
      </w:hyperlink>
    </w:p>
    <w:p w:rsidR="001B5B93" w:rsidRDefault="00913402">
      <w:pPr>
        <w:pStyle w:val="21"/>
        <w:tabs>
          <w:tab w:val="right" w:leader="dot" w:pos="9912"/>
        </w:tabs>
        <w:rPr>
          <w:noProof/>
        </w:rPr>
      </w:pPr>
      <w:hyperlink w:anchor="_Toc280262019" w:history="1">
        <w:r w:rsidR="001B5B93" w:rsidRPr="00760F79">
          <w:rPr>
            <w:rStyle w:val="af0"/>
            <w:noProof/>
          </w:rPr>
          <w:t>Моделирование освоения источников однородного минерального сырья</w:t>
        </w:r>
        <w:r w:rsidR="001B5B93">
          <w:rPr>
            <w:noProof/>
            <w:webHidden/>
          </w:rPr>
          <w:tab/>
        </w:r>
        <w:r w:rsidR="001B5B93">
          <w:rPr>
            <w:noProof/>
            <w:webHidden/>
          </w:rPr>
          <w:fldChar w:fldCharType="begin"/>
        </w:r>
        <w:r w:rsidR="001B5B93">
          <w:rPr>
            <w:noProof/>
            <w:webHidden/>
          </w:rPr>
          <w:instrText xml:space="preserve"> PAGEREF _Toc280262019 \h </w:instrText>
        </w:r>
        <w:r w:rsidR="001B5B93">
          <w:rPr>
            <w:noProof/>
            <w:webHidden/>
          </w:rPr>
        </w:r>
        <w:r w:rsidR="001B5B93">
          <w:rPr>
            <w:noProof/>
            <w:webHidden/>
          </w:rPr>
          <w:fldChar w:fldCharType="separate"/>
        </w:r>
        <w:r w:rsidR="009072E8">
          <w:rPr>
            <w:noProof/>
            <w:webHidden/>
          </w:rPr>
          <w:t>3</w:t>
        </w:r>
        <w:r w:rsidR="001B5B93">
          <w:rPr>
            <w:noProof/>
            <w:webHidden/>
          </w:rPr>
          <w:fldChar w:fldCharType="end"/>
        </w:r>
      </w:hyperlink>
    </w:p>
    <w:p w:rsidR="001B5B93" w:rsidRDefault="00913402">
      <w:pPr>
        <w:pStyle w:val="21"/>
        <w:tabs>
          <w:tab w:val="right" w:leader="dot" w:pos="9912"/>
        </w:tabs>
        <w:rPr>
          <w:noProof/>
        </w:rPr>
      </w:pPr>
      <w:hyperlink w:anchor="_Toc280262020" w:history="1">
        <w:r w:rsidR="001B5B93" w:rsidRPr="00760F79">
          <w:rPr>
            <w:rStyle w:val="af0"/>
            <w:noProof/>
          </w:rPr>
          <w:t>Мера целесообразности включения месторождения в разработку</w:t>
        </w:r>
        <w:r w:rsidR="001B5B93">
          <w:rPr>
            <w:noProof/>
            <w:webHidden/>
          </w:rPr>
          <w:tab/>
        </w:r>
        <w:r w:rsidR="001B5B93">
          <w:rPr>
            <w:noProof/>
            <w:webHidden/>
          </w:rPr>
          <w:fldChar w:fldCharType="begin"/>
        </w:r>
        <w:r w:rsidR="001B5B93">
          <w:rPr>
            <w:noProof/>
            <w:webHidden/>
          </w:rPr>
          <w:instrText xml:space="preserve"> PAGEREF _Toc280262020 \h </w:instrText>
        </w:r>
        <w:r w:rsidR="001B5B93">
          <w:rPr>
            <w:noProof/>
            <w:webHidden/>
          </w:rPr>
        </w:r>
        <w:r w:rsidR="001B5B93">
          <w:rPr>
            <w:noProof/>
            <w:webHidden/>
          </w:rPr>
          <w:fldChar w:fldCharType="separate"/>
        </w:r>
        <w:r w:rsidR="009072E8">
          <w:rPr>
            <w:noProof/>
            <w:webHidden/>
          </w:rPr>
          <w:t>3</w:t>
        </w:r>
        <w:r w:rsidR="001B5B93">
          <w:rPr>
            <w:noProof/>
            <w:webHidden/>
          </w:rPr>
          <w:fldChar w:fldCharType="end"/>
        </w:r>
      </w:hyperlink>
    </w:p>
    <w:p w:rsidR="001B5B93" w:rsidRDefault="00913402">
      <w:pPr>
        <w:pStyle w:val="21"/>
        <w:tabs>
          <w:tab w:val="right" w:leader="dot" w:pos="9912"/>
        </w:tabs>
        <w:rPr>
          <w:noProof/>
        </w:rPr>
      </w:pPr>
      <w:hyperlink w:anchor="_Toc280262021" w:history="1">
        <w:r w:rsidR="001B5B93" w:rsidRPr="00760F79">
          <w:rPr>
            <w:rStyle w:val="af0"/>
            <w:noProof/>
          </w:rPr>
          <w:t>Принцип определения оптимальных сроков разработки месторождений</w:t>
        </w:r>
        <w:r w:rsidR="001B5B93">
          <w:rPr>
            <w:noProof/>
            <w:webHidden/>
          </w:rPr>
          <w:tab/>
        </w:r>
        <w:r w:rsidR="001B5B93">
          <w:rPr>
            <w:noProof/>
            <w:webHidden/>
          </w:rPr>
          <w:fldChar w:fldCharType="begin"/>
        </w:r>
        <w:r w:rsidR="001B5B93">
          <w:rPr>
            <w:noProof/>
            <w:webHidden/>
          </w:rPr>
          <w:instrText xml:space="preserve"> PAGEREF _Toc280262021 \h </w:instrText>
        </w:r>
        <w:r w:rsidR="001B5B93">
          <w:rPr>
            <w:noProof/>
            <w:webHidden/>
          </w:rPr>
        </w:r>
        <w:r w:rsidR="001B5B93">
          <w:rPr>
            <w:noProof/>
            <w:webHidden/>
          </w:rPr>
          <w:fldChar w:fldCharType="separate"/>
        </w:r>
        <w:r w:rsidR="009072E8">
          <w:rPr>
            <w:noProof/>
            <w:webHidden/>
          </w:rPr>
          <w:t>3</w:t>
        </w:r>
        <w:r w:rsidR="001B5B93">
          <w:rPr>
            <w:noProof/>
            <w:webHidden/>
          </w:rPr>
          <w:fldChar w:fldCharType="end"/>
        </w:r>
      </w:hyperlink>
    </w:p>
    <w:p w:rsidR="001B5B93" w:rsidRDefault="00913402">
      <w:pPr>
        <w:pStyle w:val="12"/>
        <w:tabs>
          <w:tab w:val="right" w:leader="dot" w:pos="9912"/>
        </w:tabs>
        <w:rPr>
          <w:noProof/>
        </w:rPr>
      </w:pPr>
      <w:hyperlink w:anchor="_Toc280262022" w:history="1">
        <w:r w:rsidR="001B5B93" w:rsidRPr="00760F79">
          <w:rPr>
            <w:rStyle w:val="af0"/>
            <w:noProof/>
          </w:rPr>
          <w:t>Глава 2. Дифференциальная рента и оптимальные оценки воспроизводимых и невоспроизводимых ресурсов.</w:t>
        </w:r>
        <w:r w:rsidR="001B5B93">
          <w:rPr>
            <w:noProof/>
            <w:webHidden/>
          </w:rPr>
          <w:tab/>
        </w:r>
        <w:r w:rsidR="001B5B93">
          <w:rPr>
            <w:noProof/>
            <w:webHidden/>
          </w:rPr>
          <w:fldChar w:fldCharType="begin"/>
        </w:r>
        <w:r w:rsidR="001B5B93">
          <w:rPr>
            <w:noProof/>
            <w:webHidden/>
          </w:rPr>
          <w:instrText xml:space="preserve"> PAGEREF _Toc280262022 \h </w:instrText>
        </w:r>
        <w:r w:rsidR="001B5B93">
          <w:rPr>
            <w:noProof/>
            <w:webHidden/>
          </w:rPr>
        </w:r>
        <w:r w:rsidR="001B5B93">
          <w:rPr>
            <w:noProof/>
            <w:webHidden/>
          </w:rPr>
          <w:fldChar w:fldCharType="separate"/>
        </w:r>
        <w:r w:rsidR="009072E8">
          <w:rPr>
            <w:noProof/>
            <w:webHidden/>
          </w:rPr>
          <w:t>3</w:t>
        </w:r>
        <w:r w:rsidR="001B5B93">
          <w:rPr>
            <w:noProof/>
            <w:webHidden/>
          </w:rPr>
          <w:fldChar w:fldCharType="end"/>
        </w:r>
      </w:hyperlink>
    </w:p>
    <w:p w:rsidR="001B5B93" w:rsidRDefault="00913402">
      <w:pPr>
        <w:pStyle w:val="21"/>
        <w:tabs>
          <w:tab w:val="right" w:leader="dot" w:pos="9912"/>
        </w:tabs>
        <w:rPr>
          <w:noProof/>
        </w:rPr>
      </w:pPr>
      <w:hyperlink w:anchor="_Toc280262023" w:history="1">
        <w:r w:rsidR="001B5B93" w:rsidRPr="00760F79">
          <w:rPr>
            <w:rStyle w:val="af0"/>
            <w:noProof/>
          </w:rPr>
          <w:t>Задача оптимизации режима разработки совокупности месторождений</w:t>
        </w:r>
        <w:r w:rsidR="001B5B93">
          <w:rPr>
            <w:noProof/>
            <w:webHidden/>
          </w:rPr>
          <w:tab/>
        </w:r>
        <w:r w:rsidR="001B5B93">
          <w:rPr>
            <w:noProof/>
            <w:webHidden/>
          </w:rPr>
          <w:fldChar w:fldCharType="begin"/>
        </w:r>
        <w:r w:rsidR="001B5B93">
          <w:rPr>
            <w:noProof/>
            <w:webHidden/>
          </w:rPr>
          <w:instrText xml:space="preserve"> PAGEREF _Toc280262023 \h </w:instrText>
        </w:r>
        <w:r w:rsidR="001B5B93">
          <w:rPr>
            <w:noProof/>
            <w:webHidden/>
          </w:rPr>
        </w:r>
        <w:r w:rsidR="001B5B93">
          <w:rPr>
            <w:noProof/>
            <w:webHidden/>
          </w:rPr>
          <w:fldChar w:fldCharType="separate"/>
        </w:r>
        <w:r w:rsidR="009072E8">
          <w:rPr>
            <w:noProof/>
            <w:webHidden/>
          </w:rPr>
          <w:t>3</w:t>
        </w:r>
        <w:r w:rsidR="001B5B93">
          <w:rPr>
            <w:noProof/>
            <w:webHidden/>
          </w:rPr>
          <w:fldChar w:fldCharType="end"/>
        </w:r>
      </w:hyperlink>
    </w:p>
    <w:p w:rsidR="001B5B93" w:rsidRDefault="00913402">
      <w:pPr>
        <w:pStyle w:val="12"/>
        <w:tabs>
          <w:tab w:val="right" w:leader="dot" w:pos="9912"/>
        </w:tabs>
        <w:rPr>
          <w:noProof/>
        </w:rPr>
      </w:pPr>
      <w:hyperlink w:anchor="_Toc280262024" w:history="1">
        <w:r w:rsidR="001B5B93" w:rsidRPr="00760F79">
          <w:rPr>
            <w:rStyle w:val="af0"/>
            <w:noProof/>
          </w:rPr>
          <w:t>Глава 3. Временные аспекты оценки источников природных ресурсов.</w:t>
        </w:r>
        <w:r w:rsidR="001B5B93">
          <w:rPr>
            <w:noProof/>
            <w:webHidden/>
          </w:rPr>
          <w:tab/>
        </w:r>
        <w:r w:rsidR="001B5B93">
          <w:rPr>
            <w:noProof/>
            <w:webHidden/>
          </w:rPr>
          <w:fldChar w:fldCharType="begin"/>
        </w:r>
        <w:r w:rsidR="001B5B93">
          <w:rPr>
            <w:noProof/>
            <w:webHidden/>
          </w:rPr>
          <w:instrText xml:space="preserve"> PAGEREF _Toc280262024 \h </w:instrText>
        </w:r>
        <w:r w:rsidR="001B5B93">
          <w:rPr>
            <w:noProof/>
            <w:webHidden/>
          </w:rPr>
        </w:r>
        <w:r w:rsidR="001B5B93">
          <w:rPr>
            <w:noProof/>
            <w:webHidden/>
          </w:rPr>
          <w:fldChar w:fldCharType="separate"/>
        </w:r>
        <w:r w:rsidR="009072E8">
          <w:rPr>
            <w:noProof/>
            <w:webHidden/>
          </w:rPr>
          <w:t>3</w:t>
        </w:r>
        <w:r w:rsidR="001B5B93">
          <w:rPr>
            <w:noProof/>
            <w:webHidden/>
          </w:rPr>
          <w:fldChar w:fldCharType="end"/>
        </w:r>
      </w:hyperlink>
    </w:p>
    <w:p w:rsidR="001B5B93" w:rsidRDefault="00913402">
      <w:pPr>
        <w:pStyle w:val="12"/>
        <w:tabs>
          <w:tab w:val="right" w:leader="dot" w:pos="9912"/>
        </w:tabs>
        <w:rPr>
          <w:noProof/>
        </w:rPr>
      </w:pPr>
      <w:hyperlink w:anchor="_Toc280262025" w:history="1">
        <w:r w:rsidR="001B5B93" w:rsidRPr="00760F79">
          <w:rPr>
            <w:rStyle w:val="af0"/>
            <w:noProof/>
          </w:rPr>
          <w:t>Глава 4. Временная структура оптимальных оценок запасов источника минерального сырья.</w:t>
        </w:r>
        <w:r w:rsidR="001B5B93">
          <w:rPr>
            <w:noProof/>
            <w:webHidden/>
          </w:rPr>
          <w:tab/>
        </w:r>
        <w:r w:rsidR="001B5B93">
          <w:rPr>
            <w:noProof/>
            <w:webHidden/>
          </w:rPr>
          <w:fldChar w:fldCharType="begin"/>
        </w:r>
        <w:r w:rsidR="001B5B93">
          <w:rPr>
            <w:noProof/>
            <w:webHidden/>
          </w:rPr>
          <w:instrText xml:space="preserve"> PAGEREF _Toc280262025 \h </w:instrText>
        </w:r>
        <w:r w:rsidR="001B5B93">
          <w:rPr>
            <w:noProof/>
            <w:webHidden/>
          </w:rPr>
        </w:r>
        <w:r w:rsidR="001B5B93">
          <w:rPr>
            <w:noProof/>
            <w:webHidden/>
          </w:rPr>
          <w:fldChar w:fldCharType="separate"/>
        </w:r>
        <w:r w:rsidR="009072E8">
          <w:rPr>
            <w:noProof/>
            <w:webHidden/>
          </w:rPr>
          <w:t>3</w:t>
        </w:r>
        <w:r w:rsidR="001B5B93">
          <w:rPr>
            <w:noProof/>
            <w:webHidden/>
          </w:rPr>
          <w:fldChar w:fldCharType="end"/>
        </w:r>
      </w:hyperlink>
    </w:p>
    <w:p w:rsidR="001B5B93" w:rsidRDefault="00913402">
      <w:pPr>
        <w:pStyle w:val="12"/>
        <w:tabs>
          <w:tab w:val="right" w:leader="dot" w:pos="9912"/>
        </w:tabs>
        <w:rPr>
          <w:noProof/>
        </w:rPr>
      </w:pPr>
      <w:hyperlink w:anchor="_Toc280262026" w:history="1">
        <w:r w:rsidR="001B5B93" w:rsidRPr="00760F79">
          <w:rPr>
            <w:rStyle w:val="af0"/>
            <w:noProof/>
          </w:rPr>
          <w:t>Литература</w:t>
        </w:r>
        <w:r w:rsidR="001B5B93">
          <w:rPr>
            <w:noProof/>
            <w:webHidden/>
          </w:rPr>
          <w:tab/>
        </w:r>
        <w:r w:rsidR="001B5B93">
          <w:rPr>
            <w:noProof/>
            <w:webHidden/>
          </w:rPr>
          <w:fldChar w:fldCharType="begin"/>
        </w:r>
        <w:r w:rsidR="001B5B93">
          <w:rPr>
            <w:noProof/>
            <w:webHidden/>
          </w:rPr>
          <w:instrText xml:space="preserve"> PAGEREF _Toc280262026 \h </w:instrText>
        </w:r>
        <w:r w:rsidR="001B5B93">
          <w:rPr>
            <w:noProof/>
            <w:webHidden/>
          </w:rPr>
        </w:r>
        <w:r w:rsidR="001B5B93">
          <w:rPr>
            <w:noProof/>
            <w:webHidden/>
          </w:rPr>
          <w:fldChar w:fldCharType="separate"/>
        </w:r>
        <w:r w:rsidR="009072E8">
          <w:rPr>
            <w:noProof/>
            <w:webHidden/>
          </w:rPr>
          <w:t>3</w:t>
        </w:r>
        <w:r w:rsidR="001B5B93">
          <w:rPr>
            <w:noProof/>
            <w:webHidden/>
          </w:rPr>
          <w:fldChar w:fldCharType="end"/>
        </w:r>
      </w:hyperlink>
    </w:p>
    <w:p w:rsidR="001B5B93" w:rsidRPr="003D463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end"/>
      </w:r>
      <w:r w:rsidRPr="003D4638">
        <w:rPr>
          <w:rFonts w:ascii="Times New Roman" w:hAnsi="Times New Roman"/>
          <w:sz w:val="24"/>
          <w:szCs w:val="24"/>
        </w:rPr>
        <w:br w:type="page"/>
      </w:r>
    </w:p>
    <w:p w:rsidR="001B5B93" w:rsidRPr="003D4638" w:rsidRDefault="001B5B93" w:rsidP="00BA01E7">
      <w:pPr>
        <w:pStyle w:val="ac"/>
      </w:pPr>
      <w:bookmarkStart w:id="0" w:name="_Toc222666855"/>
      <w:bookmarkStart w:id="1" w:name="_Toc280262017"/>
      <w:r w:rsidRPr="003D4638">
        <w:t>Введение</w:t>
      </w:r>
      <w:bookmarkEnd w:id="0"/>
      <w:bookmarkEnd w:id="1"/>
    </w:p>
    <w:p w:rsidR="001B5B93" w:rsidRPr="003D463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D4638">
        <w:rPr>
          <w:rFonts w:ascii="Times New Roman" w:hAnsi="Times New Roman"/>
          <w:color w:val="000000"/>
          <w:sz w:val="24"/>
          <w:szCs w:val="24"/>
        </w:rPr>
        <w:t>Значение минеральных ресурсов в жизни современного общества определяется их ролью в производстве ВВП, инвестиционном процессе, занятости населения, обеспечении внутренних и внешних потребностей страны в текущем периоде и на перспективу, в обеспечении экономической и политической безопасности государства. Минеральные ресурсы, являясь базисом развития экономики, во многом определяют экономический потенциал любой страны, размещение и развитие производительных сил.</w:t>
      </w:r>
    </w:p>
    <w:p w:rsidR="001B5B93" w:rsidRPr="003D463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D4638">
        <w:rPr>
          <w:rFonts w:ascii="Times New Roman" w:hAnsi="Times New Roman"/>
          <w:color w:val="000000"/>
          <w:sz w:val="24"/>
          <w:szCs w:val="24"/>
        </w:rPr>
        <w:t>Минерально-сырьевая база России - одна из крупнейших в мире, важнейшее звено сырьевого потенциала нашей планеты. Она не только обеспечивает внутренние потребности страны в подавляющем большинстве видов минерального сырья, но и имеет значительные экспортные возможности. Минеральное сырье и продукты его переработки в настоящее время обеспечивают до 70 процентов валютных поступлений России. В связи с этим развитие минерально-сырьевой базы России в ХХI веке определяют глобальные экономические и демографические процессы, а также промышленно-технологические, экологические и другие факторы. Российская экономика в ХХI веке, по крайней мере, в первой его половине, по-видимому, сохранит свою сырьевую направленность. Наличие крупного природно-ресурсного потенциала России обуславливает ее особое место среди индустриальных стран. Ресурсный потенциал при его эффективном использовании станет одной из важнейших предпосылок устойчивого вхождения России в мировую экономику. В части минерально-сырьевых ресурсов в России в ХХI веке, в период до 2015-2020 годов, не ожидается принципиальных изменений в видовом составе, а также в структуре потребления сырьевых ресурсов под влиянием технико-технологических факторов. С учетом основных тенденций развития мировой и российской экономики основное значение в жизнеобеспечении человечества будет по-прежнему принадлежать топливно-энергетическим ресурсам. Потому оценка ресурсов и время их разработки очень актуальная тема для нашего времени.</w:t>
      </w:r>
    </w:p>
    <w:p w:rsidR="001B5B93" w:rsidRPr="003D463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4638">
        <w:rPr>
          <w:rFonts w:ascii="Times New Roman" w:hAnsi="Times New Roman"/>
          <w:sz w:val="24"/>
          <w:szCs w:val="24"/>
        </w:rPr>
        <w:br w:type="page"/>
      </w:r>
    </w:p>
    <w:p w:rsidR="001B5B93" w:rsidRPr="003D4638" w:rsidRDefault="001B5B93" w:rsidP="00BA01E7">
      <w:pPr>
        <w:pStyle w:val="ac"/>
      </w:pPr>
      <w:bookmarkStart w:id="2" w:name="_Toc280262018"/>
      <w:r w:rsidRPr="003D4638">
        <w:t>Глава 1. Моделирование освоения источников однородного минерального сырья</w:t>
      </w:r>
      <w:bookmarkEnd w:id="2"/>
    </w:p>
    <w:p w:rsidR="001B5B93" w:rsidRPr="003D4638" w:rsidRDefault="001B5B93" w:rsidP="00BA01E7">
      <w:pPr>
        <w:pStyle w:val="ae"/>
      </w:pPr>
      <w:bookmarkStart w:id="3" w:name="_Toc280262019"/>
      <w:r w:rsidRPr="003D4638">
        <w:t>Моделирование освоения источников однородного минерального сырья</w:t>
      </w:r>
      <w:bookmarkEnd w:id="3"/>
    </w:p>
    <w:p w:rsidR="001B5B93" w:rsidRPr="003D463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4638">
        <w:rPr>
          <w:rFonts w:ascii="Times New Roman" w:hAnsi="Times New Roman"/>
          <w:sz w:val="24"/>
          <w:szCs w:val="24"/>
        </w:rPr>
        <w:t>В данной главе рассмотрим модель оптимизации режима разработки совокупности месторождений однородного минерального сырья. Модель содержит такие условия, как:</w:t>
      </w:r>
    </w:p>
    <w:p w:rsidR="001B5B93" w:rsidRPr="003D4638" w:rsidRDefault="001B5B93" w:rsidP="00BA01E7">
      <w:pPr>
        <w:numPr>
          <w:ilvl w:val="1"/>
          <w:numId w:val="1"/>
        </w:numPr>
        <w:tabs>
          <w:tab w:val="clear" w:pos="1440"/>
          <w:tab w:val="num" w:pos="426"/>
        </w:tabs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D4638">
        <w:rPr>
          <w:rFonts w:ascii="Times New Roman" w:hAnsi="Times New Roman"/>
          <w:sz w:val="24"/>
          <w:szCs w:val="24"/>
        </w:rPr>
        <w:t>Ограниченность запасов сырья на каждом месторождении;</w:t>
      </w:r>
    </w:p>
    <w:p w:rsidR="001B5B93" w:rsidRPr="003D4638" w:rsidRDefault="001B5B93" w:rsidP="00BA01E7">
      <w:pPr>
        <w:numPr>
          <w:ilvl w:val="1"/>
          <w:numId w:val="1"/>
        </w:numPr>
        <w:tabs>
          <w:tab w:val="clear" w:pos="1440"/>
          <w:tab w:val="num" w:pos="426"/>
        </w:tabs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D4638">
        <w:rPr>
          <w:rFonts w:ascii="Times New Roman" w:hAnsi="Times New Roman"/>
          <w:sz w:val="24"/>
          <w:szCs w:val="24"/>
        </w:rPr>
        <w:t>Условие выполнения задания по добыче ресурса в целом на программу;</w:t>
      </w:r>
    </w:p>
    <w:p w:rsidR="001B5B93" w:rsidRPr="003D4638" w:rsidRDefault="001B5B93" w:rsidP="00BA01E7">
      <w:pPr>
        <w:numPr>
          <w:ilvl w:val="1"/>
          <w:numId w:val="1"/>
        </w:numPr>
        <w:tabs>
          <w:tab w:val="clear" w:pos="1440"/>
          <w:tab w:val="num" w:pos="426"/>
        </w:tabs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D4638">
        <w:rPr>
          <w:rFonts w:ascii="Times New Roman" w:hAnsi="Times New Roman"/>
          <w:sz w:val="24"/>
          <w:szCs w:val="24"/>
        </w:rPr>
        <w:t xml:space="preserve">Затратные показатели: затраты эксплуатации и капитальные расходы на обустройство источника. </w:t>
      </w:r>
    </w:p>
    <w:p w:rsidR="001B5B93" w:rsidRPr="003D463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4638">
        <w:rPr>
          <w:rFonts w:ascii="Times New Roman" w:hAnsi="Times New Roman"/>
          <w:sz w:val="24"/>
          <w:szCs w:val="24"/>
        </w:rPr>
        <w:t>Перечисленные условия – наиболее существенные для понимания структуры оценок однородного минерального сырья.</w:t>
      </w:r>
    </w:p>
    <w:p w:rsidR="001B5B93" w:rsidRPr="003D463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4638">
        <w:rPr>
          <w:rFonts w:ascii="Times New Roman" w:hAnsi="Times New Roman"/>
          <w:sz w:val="24"/>
          <w:szCs w:val="24"/>
        </w:rPr>
        <w:t>Необходимо ввести основные показатели:</w:t>
      </w:r>
    </w:p>
    <w:p w:rsidR="001B5B93" w:rsidRPr="003D463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4638">
        <w:rPr>
          <w:rFonts w:ascii="Times New Roman" w:hAnsi="Times New Roman"/>
          <w:sz w:val="24"/>
          <w:szCs w:val="24"/>
          <w:lang w:val="en-US"/>
        </w:rPr>
        <w:t>n</w:t>
      </w:r>
      <w:r w:rsidRPr="003D4638">
        <w:rPr>
          <w:rFonts w:ascii="Times New Roman" w:hAnsi="Times New Roman"/>
          <w:sz w:val="24"/>
          <w:szCs w:val="24"/>
        </w:rPr>
        <w:t xml:space="preserve"> - Количество источников; </w:t>
      </w:r>
    </w:p>
    <w:p w:rsidR="001B5B93" w:rsidRPr="003D463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4638">
        <w:rPr>
          <w:rFonts w:ascii="Times New Roman" w:hAnsi="Times New Roman"/>
          <w:sz w:val="24"/>
          <w:szCs w:val="24"/>
          <w:lang w:val="en-US"/>
        </w:rPr>
        <w:t>T</w:t>
      </w:r>
      <w:r w:rsidRPr="003D4638">
        <w:rPr>
          <w:rFonts w:ascii="Times New Roman" w:hAnsi="Times New Roman"/>
          <w:sz w:val="24"/>
          <w:szCs w:val="24"/>
        </w:rPr>
        <w:t xml:space="preserve"> - Заданный период оптимизации;</w:t>
      </w:r>
    </w:p>
    <w:p w:rsidR="001B5B93" w:rsidRPr="003D463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4638">
        <w:rPr>
          <w:rFonts w:ascii="Times New Roman" w:hAnsi="Times New Roman"/>
          <w:sz w:val="24"/>
          <w:szCs w:val="24"/>
          <w:lang w:val="en-US"/>
        </w:rPr>
        <w:t>Q</w:t>
      </w:r>
      <w:r w:rsidRPr="003D463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3D4638">
        <w:rPr>
          <w:rFonts w:ascii="Times New Roman" w:hAnsi="Times New Roman"/>
          <w:sz w:val="24"/>
          <w:szCs w:val="24"/>
        </w:rPr>
        <w:t xml:space="preserve"> - Объём запаса ресурса на </w:t>
      </w:r>
      <w:r w:rsidRPr="003D4638">
        <w:rPr>
          <w:rFonts w:ascii="Times New Roman" w:hAnsi="Times New Roman"/>
          <w:i/>
          <w:iCs/>
          <w:sz w:val="24"/>
          <w:szCs w:val="24"/>
          <w:lang w:val="en-US"/>
        </w:rPr>
        <w:t>i</w:t>
      </w:r>
      <w:r w:rsidRPr="003D4638">
        <w:rPr>
          <w:rFonts w:ascii="Times New Roman" w:hAnsi="Times New Roman"/>
          <w:i/>
          <w:iCs/>
          <w:sz w:val="24"/>
          <w:szCs w:val="24"/>
        </w:rPr>
        <w:t xml:space="preserve">-ом </w:t>
      </w:r>
      <w:r w:rsidRPr="003D4638">
        <w:rPr>
          <w:rFonts w:ascii="Times New Roman" w:hAnsi="Times New Roman"/>
          <w:sz w:val="24"/>
          <w:szCs w:val="24"/>
        </w:rPr>
        <w:t xml:space="preserve">источнике; </w:t>
      </w:r>
    </w:p>
    <w:p w:rsidR="001B5B93" w:rsidRPr="003D463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4638">
        <w:rPr>
          <w:rFonts w:ascii="Times New Roman" w:hAnsi="Times New Roman"/>
          <w:sz w:val="24"/>
          <w:szCs w:val="24"/>
        </w:rPr>
        <w:t>П - Плановое задание по добыче сырья на весь период [0,</w:t>
      </w:r>
      <w:r w:rsidRPr="003D4638">
        <w:rPr>
          <w:rFonts w:ascii="Times New Roman" w:hAnsi="Times New Roman"/>
          <w:sz w:val="24"/>
          <w:szCs w:val="24"/>
          <w:lang w:val="en-US"/>
        </w:rPr>
        <w:t>T</w:t>
      </w:r>
      <w:r w:rsidRPr="003D4638">
        <w:rPr>
          <w:rFonts w:ascii="Times New Roman" w:hAnsi="Times New Roman"/>
          <w:sz w:val="24"/>
          <w:szCs w:val="24"/>
        </w:rPr>
        <w:t xml:space="preserve">]; </w:t>
      </w:r>
    </w:p>
    <w:p w:rsidR="001B5B93" w:rsidRPr="003D463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4638">
        <w:rPr>
          <w:rFonts w:ascii="Times New Roman" w:hAnsi="Times New Roman"/>
          <w:sz w:val="24"/>
          <w:szCs w:val="24"/>
        </w:rPr>
        <w:t>с</w:t>
      </w:r>
      <w:r w:rsidRPr="003D463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3D4638">
        <w:rPr>
          <w:rFonts w:ascii="Times New Roman" w:hAnsi="Times New Roman"/>
          <w:sz w:val="24"/>
          <w:szCs w:val="24"/>
        </w:rPr>
        <w:t xml:space="preserve"> - Себестоимость добычи единицы ресурса на </w:t>
      </w:r>
      <w:r w:rsidRPr="003D4638">
        <w:rPr>
          <w:rFonts w:ascii="Times New Roman" w:hAnsi="Times New Roman"/>
          <w:i/>
          <w:iCs/>
          <w:sz w:val="24"/>
          <w:szCs w:val="24"/>
          <w:lang w:val="en-US"/>
        </w:rPr>
        <w:t>i</w:t>
      </w:r>
      <w:r w:rsidRPr="003D4638">
        <w:rPr>
          <w:rFonts w:ascii="Times New Roman" w:hAnsi="Times New Roman"/>
          <w:i/>
          <w:iCs/>
          <w:sz w:val="24"/>
          <w:szCs w:val="24"/>
        </w:rPr>
        <w:t>-ом</w:t>
      </w:r>
      <w:r w:rsidRPr="003D4638">
        <w:rPr>
          <w:rFonts w:ascii="Times New Roman" w:hAnsi="Times New Roman"/>
          <w:sz w:val="24"/>
          <w:szCs w:val="24"/>
        </w:rPr>
        <w:t xml:space="preserve"> месторождении.</w:t>
      </w:r>
    </w:p>
    <w:p w:rsidR="001B5B93" w:rsidRPr="00BA01E7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4638">
        <w:rPr>
          <w:rFonts w:ascii="Times New Roman" w:hAnsi="Times New Roman"/>
          <w:sz w:val="24"/>
          <w:szCs w:val="24"/>
        </w:rPr>
        <w:t>Если рассмотреть последний показатель более подробно, мы заметим, что большая часть текущих расходов состоит из затрат живого труда, превосходя вещественные элементы текущих затрат. Такая тенденция наблюдается именно в добывающих отраслях, так как в них предметом труда является «сама природа» а также тем, что в данной модели происходит пренебрежение  многими мероприятиями технологического характера.</w:t>
      </w:r>
    </w:p>
    <w:p w:rsidR="001B5B93" w:rsidRPr="003D463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4638">
        <w:rPr>
          <w:rFonts w:ascii="Times New Roman" w:hAnsi="Times New Roman"/>
          <w:sz w:val="24"/>
          <w:szCs w:val="24"/>
        </w:rPr>
        <w:t>Помимо перечисленных показателей, в модели считаются заданными:</w:t>
      </w:r>
    </w:p>
    <w:p w:rsidR="001B5B93" w:rsidRPr="003D463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iCs/>
          <w:sz w:val="24"/>
          <w:szCs w:val="24"/>
        </w:rPr>
      </w:pPr>
      <w:r w:rsidRPr="003D4638">
        <w:rPr>
          <w:rFonts w:ascii="Times New Roman" w:hAnsi="Times New Roman"/>
          <w:i/>
          <w:iCs/>
          <w:sz w:val="24"/>
          <w:szCs w:val="24"/>
          <w:lang w:val="en-US"/>
        </w:rPr>
        <w:t>Ki</w:t>
      </w:r>
      <w:r w:rsidRPr="003D4638">
        <w:rPr>
          <w:rFonts w:ascii="Times New Roman" w:hAnsi="Times New Roman"/>
          <w:i/>
          <w:iCs/>
          <w:sz w:val="24"/>
          <w:szCs w:val="24"/>
        </w:rPr>
        <w:t xml:space="preserve"> - </w:t>
      </w:r>
      <w:r w:rsidRPr="003D4638">
        <w:rPr>
          <w:rFonts w:ascii="Times New Roman" w:hAnsi="Times New Roman"/>
          <w:iCs/>
          <w:sz w:val="24"/>
          <w:szCs w:val="24"/>
        </w:rPr>
        <w:t xml:space="preserve">Удельная капиталоемкость добычи единицы ресурса на </w:t>
      </w:r>
      <w:r w:rsidRPr="003D4638">
        <w:rPr>
          <w:rFonts w:ascii="Times New Roman" w:hAnsi="Times New Roman"/>
          <w:iCs/>
          <w:sz w:val="24"/>
          <w:szCs w:val="24"/>
          <w:lang w:val="en-US"/>
        </w:rPr>
        <w:t>i</w:t>
      </w:r>
      <w:r w:rsidRPr="003D4638">
        <w:rPr>
          <w:rFonts w:ascii="Times New Roman" w:hAnsi="Times New Roman"/>
          <w:iCs/>
          <w:sz w:val="24"/>
          <w:szCs w:val="24"/>
        </w:rPr>
        <w:t>-м месторождении;</w:t>
      </w:r>
    </w:p>
    <w:p w:rsidR="001B5B93" w:rsidRPr="003D463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3D4638">
        <w:rPr>
          <w:rFonts w:ascii="Times New Roman" w:hAnsi="Times New Roman"/>
          <w:sz w:val="24"/>
          <w:szCs w:val="24"/>
          <w:lang w:val="en-US"/>
        </w:rPr>
        <w:t>x</w:t>
      </w:r>
      <w:r w:rsidRPr="003D4638">
        <w:rPr>
          <w:rFonts w:ascii="Times New Roman" w:hAnsi="Times New Roman"/>
          <w:sz w:val="24"/>
          <w:szCs w:val="24"/>
          <w:vertAlign w:val="superscript"/>
          <w:lang w:val="en-US"/>
        </w:rPr>
        <w:t>t</w:t>
      </w:r>
      <w:r w:rsidRPr="003D463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3D4638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3D4638">
        <w:rPr>
          <w:rFonts w:ascii="Times New Roman" w:hAnsi="Times New Roman"/>
          <w:sz w:val="24"/>
          <w:szCs w:val="24"/>
        </w:rPr>
        <w:t xml:space="preserve">- Объём добычи ресурса на </w:t>
      </w:r>
      <w:r w:rsidRPr="003D4638">
        <w:rPr>
          <w:rFonts w:ascii="Times New Roman" w:hAnsi="Times New Roman"/>
          <w:i/>
          <w:iCs/>
          <w:sz w:val="24"/>
          <w:szCs w:val="24"/>
          <w:lang w:val="en-US"/>
        </w:rPr>
        <w:t>i</w:t>
      </w:r>
      <w:r w:rsidRPr="003D4638">
        <w:rPr>
          <w:rFonts w:ascii="Times New Roman" w:hAnsi="Times New Roman"/>
          <w:i/>
          <w:iCs/>
          <w:sz w:val="24"/>
          <w:szCs w:val="24"/>
        </w:rPr>
        <w:t>-м</w:t>
      </w:r>
      <w:r w:rsidRPr="003D4638">
        <w:rPr>
          <w:rFonts w:ascii="Times New Roman" w:hAnsi="Times New Roman"/>
          <w:sz w:val="24"/>
          <w:szCs w:val="24"/>
        </w:rPr>
        <w:t xml:space="preserve"> месторождении в году </w:t>
      </w:r>
      <w:r w:rsidRPr="003D4638">
        <w:rPr>
          <w:rFonts w:ascii="Times New Roman" w:hAnsi="Times New Roman"/>
          <w:i/>
          <w:iCs/>
          <w:sz w:val="24"/>
          <w:szCs w:val="24"/>
          <w:lang w:val="en-US"/>
        </w:rPr>
        <w:t>t</w:t>
      </w:r>
      <w:r w:rsidRPr="003D4638">
        <w:rPr>
          <w:rFonts w:ascii="Times New Roman" w:hAnsi="Times New Roman"/>
          <w:i/>
          <w:iCs/>
          <w:sz w:val="24"/>
          <w:szCs w:val="24"/>
        </w:rPr>
        <w:t>;</w:t>
      </w:r>
    </w:p>
    <w:p w:rsidR="001B5B93" w:rsidRPr="003D463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4638">
        <w:rPr>
          <w:rFonts w:ascii="Times New Roman" w:hAnsi="Times New Roman"/>
          <w:sz w:val="24"/>
          <w:szCs w:val="24"/>
          <w:lang w:val="en-US"/>
        </w:rPr>
        <w:t>y</w:t>
      </w:r>
      <w:r w:rsidRPr="003D4638">
        <w:rPr>
          <w:rFonts w:ascii="Times New Roman" w:hAnsi="Times New Roman"/>
          <w:sz w:val="24"/>
          <w:szCs w:val="24"/>
          <w:vertAlign w:val="superscript"/>
          <w:lang w:val="en-US"/>
        </w:rPr>
        <w:t>t</w:t>
      </w:r>
      <w:r w:rsidRPr="003D463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3D4638">
        <w:rPr>
          <w:rFonts w:ascii="Times New Roman" w:hAnsi="Times New Roman"/>
          <w:sz w:val="24"/>
          <w:szCs w:val="24"/>
        </w:rPr>
        <w:t xml:space="preserve"> - Объём капиталовложений на </w:t>
      </w:r>
      <w:r w:rsidRPr="003D4638">
        <w:rPr>
          <w:rFonts w:ascii="Times New Roman" w:hAnsi="Times New Roman"/>
          <w:i/>
          <w:iCs/>
          <w:sz w:val="24"/>
          <w:szCs w:val="24"/>
          <w:lang w:val="en-US"/>
        </w:rPr>
        <w:t>i</w:t>
      </w:r>
      <w:r w:rsidRPr="003D4638">
        <w:rPr>
          <w:rFonts w:ascii="Times New Roman" w:hAnsi="Times New Roman"/>
          <w:i/>
          <w:iCs/>
          <w:sz w:val="24"/>
          <w:szCs w:val="24"/>
        </w:rPr>
        <w:t>-м</w:t>
      </w:r>
      <w:r w:rsidRPr="003D4638">
        <w:rPr>
          <w:rFonts w:ascii="Times New Roman" w:hAnsi="Times New Roman"/>
          <w:sz w:val="24"/>
          <w:szCs w:val="24"/>
        </w:rPr>
        <w:t xml:space="preserve"> месторождении в году </w:t>
      </w:r>
      <w:r w:rsidRPr="003D4638">
        <w:rPr>
          <w:rFonts w:ascii="Times New Roman" w:hAnsi="Times New Roman"/>
          <w:i/>
          <w:iCs/>
          <w:sz w:val="24"/>
          <w:szCs w:val="24"/>
          <w:lang w:val="en-US"/>
        </w:rPr>
        <w:t>t</w:t>
      </w:r>
      <w:r w:rsidRPr="003D4638">
        <w:rPr>
          <w:rFonts w:ascii="Times New Roman" w:hAnsi="Times New Roman"/>
          <w:sz w:val="24"/>
          <w:szCs w:val="24"/>
        </w:rPr>
        <w:t>.</w:t>
      </w:r>
    </w:p>
    <w:p w:rsidR="001B5B93" w:rsidRPr="003D463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4638">
        <w:rPr>
          <w:rFonts w:ascii="Times New Roman" w:hAnsi="Times New Roman"/>
          <w:sz w:val="24"/>
          <w:szCs w:val="24"/>
        </w:rPr>
        <w:t>Для корректной постановки задачи, необходимо ввести уточнение:</w:t>
      </w:r>
    </w:p>
    <w:p w:rsidR="001B5B93" w:rsidRPr="003D463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3D4638">
        <w:rPr>
          <w:rFonts w:ascii="Times New Roman" w:hAnsi="Times New Roman"/>
          <w:position w:val="-28"/>
          <w:sz w:val="24"/>
          <w:szCs w:val="24"/>
        </w:rPr>
        <w:object w:dxaOrig="10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44.25pt" o:ole="" o:allowoverlap="f">
            <v:imagedata r:id="rId7" o:title=""/>
          </v:shape>
          <o:OLEObject Type="Embed" ProgID="Equation.3" ShapeID="_x0000_i1025" DrawAspect="Content" ObjectID="_1470877241" r:id="rId8"/>
        </w:object>
      </w:r>
    </w:p>
    <w:p w:rsidR="001B5B93" w:rsidRPr="003D463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4638">
        <w:rPr>
          <w:rFonts w:ascii="Times New Roman" w:hAnsi="Times New Roman"/>
          <w:sz w:val="24"/>
          <w:szCs w:val="24"/>
        </w:rPr>
        <w:t>То есть потребность П полностью обеспечена запасами ресурса рассматриваемой группы месторождений. А т.к. процесс долговременный, то необходим учёт разновременности осуществляемых затрат. Приводим разновременные затраты  к одному моменту времени с помощью введения дисконтирующего множителя.</w:t>
      </w:r>
    </w:p>
    <w:p w:rsidR="001B5B93" w:rsidRPr="003D463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4638">
        <w:rPr>
          <w:rFonts w:ascii="Times New Roman" w:hAnsi="Times New Roman"/>
          <w:position w:val="-28"/>
          <w:sz w:val="24"/>
          <w:szCs w:val="24"/>
        </w:rPr>
        <w:object w:dxaOrig="1260" w:dyaOrig="660">
          <v:shape id="_x0000_i1026" type="#_x0000_t75" style="width:83.25pt;height:43.5pt" o:ole="" o:allowoverlap="f">
            <v:imagedata r:id="rId9" o:title=""/>
          </v:shape>
          <o:OLEObject Type="Embed" ProgID="Equation.3" ShapeID="_x0000_i1026" DrawAspect="Content" ObjectID="_1470877242" r:id="rId10"/>
        </w:object>
      </w:r>
      <w:r w:rsidRPr="003D4638">
        <w:rPr>
          <w:rFonts w:ascii="Times New Roman" w:hAnsi="Times New Roman"/>
          <w:sz w:val="24"/>
          <w:szCs w:val="24"/>
        </w:rPr>
        <w:t xml:space="preserve">, где </w:t>
      </w:r>
      <w:r w:rsidRPr="003D4638">
        <w:rPr>
          <w:rFonts w:ascii="Times New Roman" w:hAnsi="Times New Roman"/>
          <w:sz w:val="24"/>
          <w:szCs w:val="24"/>
          <w:lang w:val="en-US"/>
        </w:rPr>
        <w:t>E</w:t>
      </w:r>
      <w:r w:rsidRPr="003D4638">
        <w:rPr>
          <w:rFonts w:ascii="Times New Roman" w:hAnsi="Times New Roman"/>
          <w:sz w:val="24"/>
          <w:szCs w:val="24"/>
        </w:rPr>
        <w:t xml:space="preserve"> – норматив дисконтирования.</w:t>
      </w:r>
    </w:p>
    <w:p w:rsidR="001B5B93" w:rsidRPr="003D463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4638">
        <w:rPr>
          <w:rFonts w:ascii="Times New Roman" w:hAnsi="Times New Roman"/>
          <w:sz w:val="24"/>
          <w:szCs w:val="24"/>
        </w:rPr>
        <w:t>Теперь мы можем сформулировать задачу нашей модели:</w:t>
      </w:r>
    </w:p>
    <w:p w:rsidR="001B5B93" w:rsidRPr="00BA01E7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4638">
        <w:rPr>
          <w:rFonts w:ascii="Times New Roman" w:hAnsi="Times New Roman"/>
          <w:sz w:val="24"/>
          <w:szCs w:val="24"/>
        </w:rPr>
        <w:t>Нахождение такого варианта разработки месторождений и такой политики освоения капиталовложений, при которых ограничивающие условия по запасам и добыче ресурса выполнялись бы при минимальных строительно-эксплуатационных затратах.</w:t>
      </w:r>
    </w:p>
    <w:p w:rsidR="001B5B93" w:rsidRPr="003D463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4638">
        <w:rPr>
          <w:rFonts w:ascii="Times New Roman" w:hAnsi="Times New Roman"/>
          <w:sz w:val="24"/>
          <w:szCs w:val="24"/>
        </w:rPr>
        <w:t>В модели существуют три ограничивающих условия, рассмотрим их более подробно.</w:t>
      </w:r>
    </w:p>
    <w:p w:rsidR="001B5B93" w:rsidRPr="003D4638" w:rsidRDefault="001B5B93" w:rsidP="00BA01E7">
      <w:pPr>
        <w:numPr>
          <w:ilvl w:val="0"/>
          <w:numId w:val="2"/>
        </w:numPr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D4638">
        <w:rPr>
          <w:rFonts w:ascii="Times New Roman" w:hAnsi="Times New Roman"/>
          <w:sz w:val="24"/>
          <w:szCs w:val="24"/>
        </w:rPr>
        <w:t>Объёмы добычи ресурса по каждому источнику не могут превышать запасов последнего.</w:t>
      </w:r>
    </w:p>
    <w:p w:rsidR="001B5B93" w:rsidRPr="003D463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3D4638">
        <w:rPr>
          <w:rFonts w:ascii="Times New Roman" w:hAnsi="Times New Roman"/>
          <w:position w:val="-28"/>
          <w:sz w:val="24"/>
          <w:szCs w:val="24"/>
        </w:rPr>
        <w:object w:dxaOrig="999" w:dyaOrig="680">
          <v:shape id="_x0000_i1027" type="#_x0000_t75" style="width:57.75pt;height:39.75pt" o:ole="" o:allowoverlap="f">
            <v:imagedata r:id="rId11" o:title=""/>
          </v:shape>
          <o:OLEObject Type="Embed" ProgID="Equation.3" ShapeID="_x0000_i1027" DrawAspect="Content" ObjectID="_1470877243" r:id="rId12"/>
        </w:object>
      </w:r>
      <w:r w:rsidRPr="003D4638">
        <w:rPr>
          <w:rFonts w:ascii="Times New Roman" w:hAnsi="Times New Roman"/>
          <w:sz w:val="24"/>
          <w:szCs w:val="24"/>
        </w:rPr>
        <w:t>;</w:t>
      </w:r>
      <w:r w:rsidRPr="003D4638">
        <w:rPr>
          <w:rFonts w:ascii="Times New Roman" w:hAnsi="Times New Roman"/>
          <w:sz w:val="24"/>
          <w:szCs w:val="24"/>
          <w:lang w:val="en-US"/>
        </w:rPr>
        <w:t xml:space="preserve">  (1)</w:t>
      </w:r>
    </w:p>
    <w:p w:rsidR="001B5B93" w:rsidRPr="003D4638" w:rsidRDefault="001B5B93" w:rsidP="00BA01E7">
      <w:pPr>
        <w:numPr>
          <w:ilvl w:val="0"/>
          <w:numId w:val="2"/>
        </w:numPr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D4638">
        <w:rPr>
          <w:rFonts w:ascii="Times New Roman" w:hAnsi="Times New Roman"/>
          <w:sz w:val="24"/>
          <w:szCs w:val="24"/>
        </w:rPr>
        <w:t xml:space="preserve">Уровень годовой добычи ресурса на каждом </w:t>
      </w:r>
      <w:r w:rsidRPr="003D4638">
        <w:rPr>
          <w:rFonts w:ascii="Times New Roman" w:hAnsi="Times New Roman"/>
          <w:i/>
          <w:sz w:val="24"/>
          <w:szCs w:val="24"/>
          <w:lang w:val="en-US"/>
        </w:rPr>
        <w:t>i</w:t>
      </w:r>
      <w:r w:rsidRPr="003D4638">
        <w:rPr>
          <w:rFonts w:ascii="Times New Roman" w:hAnsi="Times New Roman"/>
          <w:i/>
          <w:sz w:val="24"/>
          <w:szCs w:val="24"/>
        </w:rPr>
        <w:t>-ом</w:t>
      </w:r>
      <w:r w:rsidRPr="003D4638">
        <w:rPr>
          <w:rFonts w:ascii="Times New Roman" w:hAnsi="Times New Roman"/>
          <w:sz w:val="24"/>
          <w:szCs w:val="24"/>
        </w:rPr>
        <w:t xml:space="preserve"> месторождении должен быть обеспечен соответствующими капиталовложениями, освоенными к любому году </w:t>
      </w:r>
      <w:r w:rsidRPr="003D4638">
        <w:rPr>
          <w:rFonts w:ascii="Times New Roman" w:hAnsi="Times New Roman"/>
          <w:sz w:val="24"/>
          <w:szCs w:val="24"/>
          <w:lang w:val="en-US"/>
        </w:rPr>
        <w:t>t</w:t>
      </w:r>
      <w:r w:rsidRPr="003D4638">
        <w:rPr>
          <w:rFonts w:ascii="Times New Roman" w:hAnsi="Times New Roman"/>
          <w:sz w:val="24"/>
          <w:szCs w:val="24"/>
        </w:rPr>
        <w:t xml:space="preserve"> на данном месторождении. Величина освоенных капиталовложений определяется как сумма  их прироста за весь период, предшествующий  любому году </w:t>
      </w:r>
      <w:r w:rsidRPr="003D4638">
        <w:rPr>
          <w:rFonts w:ascii="Times New Roman" w:hAnsi="Times New Roman"/>
          <w:sz w:val="24"/>
          <w:szCs w:val="24"/>
          <w:lang w:val="en-US"/>
        </w:rPr>
        <w:t>t</w:t>
      </w:r>
      <w:r w:rsidRPr="003D4638">
        <w:rPr>
          <w:rFonts w:ascii="Times New Roman" w:hAnsi="Times New Roman"/>
          <w:sz w:val="24"/>
          <w:szCs w:val="24"/>
        </w:rPr>
        <w:t xml:space="preserve">, т.е. как </w:t>
      </w:r>
      <w:r w:rsidRPr="003D4638">
        <w:rPr>
          <w:rFonts w:ascii="Times New Roman" w:hAnsi="Times New Roman"/>
          <w:position w:val="-28"/>
          <w:sz w:val="24"/>
          <w:szCs w:val="24"/>
        </w:rPr>
        <w:object w:dxaOrig="660" w:dyaOrig="680">
          <v:shape id="_x0000_i1028" type="#_x0000_t75" style="width:41.25pt;height:42pt" o:ole="">
            <v:imagedata r:id="rId13" o:title=""/>
          </v:shape>
          <o:OLEObject Type="Embed" ProgID="Equation.3" ShapeID="_x0000_i1028" DrawAspect="Content" ObjectID="_1470877244" r:id="rId14"/>
        </w:object>
      </w:r>
      <w:r w:rsidRPr="003D4638">
        <w:rPr>
          <w:rFonts w:ascii="Times New Roman" w:hAnsi="Times New Roman"/>
          <w:sz w:val="24"/>
          <w:szCs w:val="24"/>
        </w:rPr>
        <w:t xml:space="preserve">Потребность в капиталовложениях для добычи </w:t>
      </w:r>
      <w:r w:rsidRPr="003D4638">
        <w:rPr>
          <w:rFonts w:ascii="Times New Roman" w:hAnsi="Times New Roman"/>
          <w:i/>
          <w:sz w:val="24"/>
          <w:szCs w:val="24"/>
          <w:lang w:val="en-US"/>
        </w:rPr>
        <w:t>x</w:t>
      </w:r>
      <w:r w:rsidRPr="003D4638">
        <w:rPr>
          <w:rFonts w:ascii="Times New Roman" w:hAnsi="Times New Roman"/>
          <w:i/>
          <w:sz w:val="24"/>
          <w:szCs w:val="24"/>
          <w:vertAlign w:val="superscript"/>
          <w:lang w:val="en-US"/>
        </w:rPr>
        <w:t>t</w:t>
      </w:r>
      <w:r w:rsidRPr="003D4638">
        <w:rPr>
          <w:rFonts w:ascii="Times New Roman" w:hAnsi="Times New Roman"/>
          <w:i/>
          <w:sz w:val="24"/>
          <w:szCs w:val="24"/>
          <w:vertAlign w:val="subscript"/>
          <w:lang w:val="en-US"/>
        </w:rPr>
        <w:t>i</w:t>
      </w:r>
      <w:r w:rsidRPr="003D4638">
        <w:rPr>
          <w:rFonts w:ascii="Times New Roman" w:hAnsi="Times New Roman"/>
          <w:sz w:val="24"/>
          <w:szCs w:val="24"/>
        </w:rPr>
        <w:t xml:space="preserve"> единиц сырья при коэффициенте капиталоемкости </w:t>
      </w:r>
      <w:r w:rsidRPr="003D4638">
        <w:rPr>
          <w:rFonts w:ascii="Times New Roman" w:hAnsi="Times New Roman"/>
          <w:i/>
          <w:sz w:val="24"/>
          <w:szCs w:val="24"/>
          <w:lang w:val="en-US"/>
        </w:rPr>
        <w:t>k</w:t>
      </w:r>
      <w:r w:rsidRPr="003D4638">
        <w:rPr>
          <w:rFonts w:ascii="Times New Roman" w:hAnsi="Times New Roman"/>
          <w:i/>
          <w:sz w:val="24"/>
          <w:szCs w:val="24"/>
          <w:vertAlign w:val="subscript"/>
          <w:lang w:val="en-US"/>
        </w:rPr>
        <w:t>i</w:t>
      </w:r>
      <w:r w:rsidRPr="003D4638">
        <w:rPr>
          <w:rFonts w:ascii="Times New Roman" w:hAnsi="Times New Roman"/>
          <w:sz w:val="24"/>
          <w:szCs w:val="24"/>
        </w:rPr>
        <w:t xml:space="preserve"> равна </w:t>
      </w:r>
      <w:r w:rsidRPr="003D4638">
        <w:rPr>
          <w:rFonts w:ascii="Times New Roman" w:hAnsi="Times New Roman"/>
          <w:i/>
          <w:sz w:val="24"/>
          <w:szCs w:val="24"/>
          <w:lang w:val="en-US"/>
        </w:rPr>
        <w:t>k</w:t>
      </w:r>
      <w:r w:rsidRPr="003D4638">
        <w:rPr>
          <w:rFonts w:ascii="Times New Roman" w:hAnsi="Times New Roman"/>
          <w:i/>
          <w:sz w:val="24"/>
          <w:szCs w:val="24"/>
          <w:vertAlign w:val="subscript"/>
          <w:lang w:val="en-US"/>
        </w:rPr>
        <w:t>i</w:t>
      </w:r>
      <w:r w:rsidRPr="003D4638">
        <w:rPr>
          <w:rFonts w:ascii="Times New Roman" w:hAnsi="Times New Roman"/>
          <w:i/>
          <w:sz w:val="24"/>
          <w:szCs w:val="24"/>
          <w:lang w:val="en-US"/>
        </w:rPr>
        <w:t>x</w:t>
      </w:r>
      <w:r w:rsidRPr="003D4638">
        <w:rPr>
          <w:rFonts w:ascii="Times New Roman" w:hAnsi="Times New Roman"/>
          <w:i/>
          <w:sz w:val="24"/>
          <w:szCs w:val="24"/>
          <w:vertAlign w:val="superscript"/>
          <w:lang w:val="en-US"/>
        </w:rPr>
        <w:t>t</w:t>
      </w:r>
      <w:r w:rsidRPr="003D4638">
        <w:rPr>
          <w:rFonts w:ascii="Times New Roman" w:hAnsi="Times New Roman"/>
          <w:i/>
          <w:sz w:val="24"/>
          <w:szCs w:val="24"/>
          <w:vertAlign w:val="subscript"/>
          <w:lang w:val="en-US"/>
        </w:rPr>
        <w:t>i</w:t>
      </w:r>
      <w:r w:rsidRPr="003D4638">
        <w:rPr>
          <w:rFonts w:ascii="Times New Roman" w:hAnsi="Times New Roman"/>
          <w:sz w:val="24"/>
          <w:szCs w:val="24"/>
        </w:rPr>
        <w:t>.. Следовательно, второе условие запишется в таком виде:</w:t>
      </w:r>
    </w:p>
    <w:p w:rsidR="001B5B93" w:rsidRPr="003D463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3D4638">
        <w:rPr>
          <w:rFonts w:ascii="Times New Roman" w:hAnsi="Times New Roman"/>
          <w:position w:val="-28"/>
          <w:sz w:val="24"/>
          <w:szCs w:val="24"/>
        </w:rPr>
        <w:object w:dxaOrig="1540" w:dyaOrig="680">
          <v:shape id="_x0000_i1029" type="#_x0000_t75" style="width:93.75pt;height:42pt" o:ole="" o:allowoverlap="f">
            <v:imagedata r:id="rId15" o:title=""/>
          </v:shape>
          <o:OLEObject Type="Embed" ProgID="Equation.3" ShapeID="_x0000_i1029" DrawAspect="Content" ObjectID="_1470877245" r:id="rId16"/>
        </w:object>
      </w:r>
      <w:r w:rsidRPr="003D4638">
        <w:rPr>
          <w:rFonts w:ascii="Times New Roman" w:hAnsi="Times New Roman"/>
          <w:sz w:val="24"/>
          <w:szCs w:val="24"/>
        </w:rPr>
        <w:t>;</w:t>
      </w:r>
      <w:r w:rsidRPr="003D4638">
        <w:rPr>
          <w:rFonts w:ascii="Times New Roman" w:hAnsi="Times New Roman"/>
          <w:sz w:val="24"/>
          <w:szCs w:val="24"/>
          <w:lang w:val="en-US"/>
        </w:rPr>
        <w:t xml:space="preserve">  (2)</w:t>
      </w:r>
    </w:p>
    <w:p w:rsidR="001B5B93" w:rsidRPr="003D4638" w:rsidRDefault="001B5B93" w:rsidP="00BA01E7">
      <w:pPr>
        <w:numPr>
          <w:ilvl w:val="0"/>
          <w:numId w:val="2"/>
        </w:numPr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D4638">
        <w:rPr>
          <w:rFonts w:ascii="Times New Roman" w:hAnsi="Times New Roman"/>
          <w:sz w:val="24"/>
          <w:szCs w:val="24"/>
        </w:rPr>
        <w:t>Задание по добыче должно быть выполнено в течение заданного периода.</w:t>
      </w:r>
    </w:p>
    <w:p w:rsidR="001B5B93" w:rsidRPr="003D463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3D4638">
        <w:rPr>
          <w:rFonts w:ascii="Times New Roman" w:hAnsi="Times New Roman"/>
          <w:position w:val="-28"/>
          <w:sz w:val="24"/>
          <w:szCs w:val="24"/>
        </w:rPr>
        <w:object w:dxaOrig="1300" w:dyaOrig="680">
          <v:shape id="_x0000_i1030" type="#_x0000_t75" style="width:78pt;height:40.5pt" o:ole="" o:allowoverlap="f">
            <v:imagedata r:id="rId17" o:title=""/>
          </v:shape>
          <o:OLEObject Type="Embed" ProgID="Equation.3" ShapeID="_x0000_i1030" DrawAspect="Content" ObjectID="_1470877246" r:id="rId18"/>
        </w:object>
      </w:r>
      <w:r w:rsidRPr="003D4638">
        <w:rPr>
          <w:rFonts w:ascii="Times New Roman" w:hAnsi="Times New Roman"/>
          <w:sz w:val="24"/>
          <w:szCs w:val="24"/>
        </w:rPr>
        <w:t>.</w:t>
      </w:r>
      <w:r w:rsidRPr="003D4638">
        <w:rPr>
          <w:rFonts w:ascii="Times New Roman" w:hAnsi="Times New Roman"/>
          <w:sz w:val="24"/>
          <w:szCs w:val="24"/>
          <w:lang w:val="en-US"/>
        </w:rPr>
        <w:t xml:space="preserve">  (3)</w:t>
      </w:r>
    </w:p>
    <w:p w:rsidR="001B5B93" w:rsidRPr="003D463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B5B93" w:rsidRPr="003D463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4638">
        <w:rPr>
          <w:rFonts w:ascii="Times New Roman" w:hAnsi="Times New Roman"/>
          <w:sz w:val="24"/>
          <w:szCs w:val="24"/>
        </w:rPr>
        <w:t xml:space="preserve">Общая сумма приведенных затрат на эксплуатацию и обустройство всей группы месторождений определяется выражением: </w:t>
      </w:r>
    </w:p>
    <w:p w:rsidR="001B5B93" w:rsidRPr="00BA01E7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4638">
        <w:rPr>
          <w:rFonts w:ascii="Times New Roman" w:hAnsi="Times New Roman"/>
          <w:position w:val="-28"/>
          <w:sz w:val="24"/>
          <w:szCs w:val="24"/>
        </w:rPr>
        <w:object w:dxaOrig="2880" w:dyaOrig="680">
          <v:shape id="_x0000_i1031" type="#_x0000_t75" style="width:180pt;height:43.5pt" o:ole="" o:allowoverlap="f">
            <v:imagedata r:id="rId19" o:title=""/>
          </v:shape>
          <o:OLEObject Type="Embed" ProgID="Equation.3" ShapeID="_x0000_i1031" DrawAspect="Content" ObjectID="_1470877247" r:id="rId20"/>
        </w:object>
      </w:r>
      <w:r w:rsidRPr="003D4638">
        <w:rPr>
          <w:rFonts w:ascii="Times New Roman" w:hAnsi="Times New Roman"/>
          <w:sz w:val="24"/>
          <w:szCs w:val="24"/>
        </w:rPr>
        <w:tab/>
      </w:r>
      <w:r w:rsidRPr="00BA01E7">
        <w:rPr>
          <w:rFonts w:ascii="Times New Roman" w:hAnsi="Times New Roman"/>
          <w:sz w:val="24"/>
          <w:szCs w:val="24"/>
        </w:rPr>
        <w:t>(4)</w:t>
      </w:r>
    </w:p>
    <w:p w:rsidR="001B5B93" w:rsidRPr="003D463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4638">
        <w:rPr>
          <w:rFonts w:ascii="Times New Roman" w:hAnsi="Times New Roman"/>
          <w:sz w:val="24"/>
          <w:szCs w:val="24"/>
        </w:rPr>
        <w:t xml:space="preserve">Следовательно, необходимо найти неотрицательные величины </w:t>
      </w:r>
      <w:r w:rsidRPr="003D4638">
        <w:rPr>
          <w:rFonts w:ascii="Times New Roman" w:hAnsi="Times New Roman"/>
          <w:position w:val="-12"/>
          <w:sz w:val="24"/>
          <w:szCs w:val="24"/>
        </w:rPr>
        <w:object w:dxaOrig="2299" w:dyaOrig="400">
          <v:shape id="_x0000_i1032" type="#_x0000_t75" style="width:114pt;height:19.5pt" o:ole="" o:allowoverlap="f">
            <v:imagedata r:id="rId21" o:title=""/>
          </v:shape>
          <o:OLEObject Type="Embed" ProgID="Equation.3" ShapeID="_x0000_i1032" DrawAspect="Content" ObjectID="_1470877248" r:id="rId22"/>
        </w:object>
      </w:r>
      <w:r w:rsidRPr="003D4638">
        <w:rPr>
          <w:rFonts w:ascii="Times New Roman" w:hAnsi="Times New Roman"/>
          <w:sz w:val="24"/>
          <w:szCs w:val="24"/>
        </w:rPr>
        <w:t xml:space="preserve">                                    минимизирующие </w:t>
      </w:r>
      <w:r w:rsidRPr="003D4638">
        <w:rPr>
          <w:rFonts w:ascii="Times New Roman" w:hAnsi="Times New Roman"/>
          <w:position w:val="-10"/>
          <w:sz w:val="24"/>
          <w:szCs w:val="24"/>
        </w:rPr>
        <w:object w:dxaOrig="760" w:dyaOrig="320">
          <v:shape id="_x0000_i1033" type="#_x0000_t75" style="width:37.5pt;height:15.75pt" o:ole="" o:allowoverlap="f">
            <v:imagedata r:id="rId23" o:title=""/>
          </v:shape>
          <o:OLEObject Type="Embed" ProgID="Equation.3" ShapeID="_x0000_i1033" DrawAspect="Content" ObjectID="_1470877249" r:id="rId24"/>
        </w:object>
      </w:r>
      <w:r w:rsidRPr="003D4638">
        <w:rPr>
          <w:rFonts w:ascii="Times New Roman" w:hAnsi="Times New Roman"/>
          <w:sz w:val="24"/>
          <w:szCs w:val="24"/>
        </w:rPr>
        <w:t xml:space="preserve"> при изложенных ранее ограничениях.</w:t>
      </w:r>
    </w:p>
    <w:p w:rsidR="001B5B93" w:rsidRPr="003D463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5B93" w:rsidRPr="003D4638" w:rsidRDefault="001B5B93" w:rsidP="00BA01E7">
      <w:pPr>
        <w:pStyle w:val="ae"/>
      </w:pPr>
      <w:bookmarkStart w:id="4" w:name="_Toc280262020"/>
      <w:r w:rsidRPr="003D4638">
        <w:t>Мера целесообразности включ</w:t>
      </w:r>
      <w:r>
        <w:t>ения месторождения в разработку</w:t>
      </w:r>
      <w:bookmarkEnd w:id="4"/>
    </w:p>
    <w:p w:rsidR="001B5B93" w:rsidRPr="003D463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4638">
        <w:rPr>
          <w:rFonts w:ascii="Times New Roman" w:hAnsi="Times New Roman"/>
          <w:bCs/>
          <w:sz w:val="24"/>
          <w:szCs w:val="24"/>
        </w:rPr>
        <w:t xml:space="preserve">Мерой целесообразности включения в разработку любого i-го месторождения называется величина </w:t>
      </w:r>
      <w:r w:rsidRPr="003D4638">
        <w:rPr>
          <w:rFonts w:ascii="Times New Roman" w:hAnsi="Times New Roman"/>
          <w:position w:val="-12"/>
          <w:sz w:val="24"/>
          <w:szCs w:val="24"/>
        </w:rPr>
        <w:object w:dxaOrig="260" w:dyaOrig="400">
          <v:shape id="_x0000_i1034" type="#_x0000_t75" style="width:18.75pt;height:27pt" o:ole="" o:allowoverlap="f">
            <v:imagedata r:id="rId25" o:title="" grayscale="t" bilevel="t"/>
          </v:shape>
          <o:OLEObject Type="Embed" ProgID="Equation.3" ShapeID="_x0000_i1034" DrawAspect="Content" ObjectID="_1470877250" r:id="rId26"/>
        </w:object>
      </w:r>
      <w:r w:rsidRPr="003D4638">
        <w:rPr>
          <w:rFonts w:ascii="Times New Roman" w:hAnsi="Times New Roman"/>
          <w:sz w:val="24"/>
          <w:szCs w:val="24"/>
        </w:rPr>
        <w:t>.</w:t>
      </w:r>
    </w:p>
    <w:p w:rsidR="001B5B93" w:rsidRPr="003D463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4638">
        <w:rPr>
          <w:rFonts w:ascii="Times New Roman" w:hAnsi="Times New Roman"/>
          <w:position w:val="-32"/>
          <w:sz w:val="24"/>
          <w:szCs w:val="24"/>
        </w:rPr>
        <w:object w:dxaOrig="5240" w:dyaOrig="1080">
          <v:shape id="_x0000_i1035" type="#_x0000_t75" style="width:330pt;height:69pt" o:ole="" o:allowoverlap="f">
            <v:imagedata r:id="rId27" o:title=""/>
          </v:shape>
          <o:OLEObject Type="Embed" ProgID="Equation.3" ShapeID="_x0000_i1035" DrawAspect="Content" ObjectID="_1470877251" r:id="rId28"/>
        </w:object>
      </w:r>
      <w:r w:rsidRPr="003D4638">
        <w:rPr>
          <w:rFonts w:ascii="Times New Roman" w:hAnsi="Times New Roman"/>
          <w:sz w:val="24"/>
          <w:szCs w:val="24"/>
        </w:rPr>
        <w:t>.</w:t>
      </w:r>
    </w:p>
    <w:p w:rsidR="001B5B93" w:rsidRPr="003D463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3D4638">
        <w:rPr>
          <w:rFonts w:ascii="Times New Roman" w:hAnsi="Times New Roman"/>
          <w:bCs/>
          <w:sz w:val="24"/>
          <w:szCs w:val="24"/>
        </w:rPr>
        <w:t xml:space="preserve">Если все </w:t>
      </w:r>
      <w:r w:rsidRPr="003D4638">
        <w:rPr>
          <w:rFonts w:ascii="Times New Roman" w:hAnsi="Times New Roman"/>
          <w:bCs/>
          <w:i/>
          <w:iCs/>
          <w:sz w:val="24"/>
          <w:szCs w:val="24"/>
          <w:lang w:val="en-US"/>
        </w:rPr>
        <w:t>n</w:t>
      </w:r>
      <w:r w:rsidRPr="003D4638">
        <w:rPr>
          <w:rFonts w:ascii="Times New Roman" w:hAnsi="Times New Roman"/>
          <w:bCs/>
          <w:sz w:val="24"/>
          <w:szCs w:val="24"/>
        </w:rPr>
        <w:t xml:space="preserve"> месторождений ранжировать в порядке возрастания </w:t>
      </w:r>
      <w:r w:rsidRPr="003D4638">
        <w:rPr>
          <w:rFonts w:ascii="Times New Roman" w:hAnsi="Times New Roman"/>
          <w:position w:val="-12"/>
          <w:sz w:val="24"/>
          <w:szCs w:val="24"/>
        </w:rPr>
        <w:object w:dxaOrig="260" w:dyaOrig="400">
          <v:shape id="_x0000_i1036" type="#_x0000_t75" style="width:13.5pt;height:19.5pt" o:ole="" o:allowoverlap="f">
            <v:imagedata r:id="rId29" o:title=""/>
          </v:shape>
          <o:OLEObject Type="Embed" ProgID="Equation.3" ShapeID="_x0000_i1036" DrawAspect="Content" ObjectID="_1470877252" r:id="rId30"/>
        </w:object>
      </w:r>
      <w:r w:rsidRPr="003D4638">
        <w:rPr>
          <w:rFonts w:ascii="Times New Roman" w:hAnsi="Times New Roman"/>
          <w:sz w:val="24"/>
          <w:szCs w:val="24"/>
        </w:rPr>
        <w:t xml:space="preserve"> </w:t>
      </w:r>
      <w:r w:rsidRPr="003D4638">
        <w:rPr>
          <w:rFonts w:ascii="Times New Roman" w:hAnsi="Times New Roman"/>
          <w:bCs/>
          <w:sz w:val="24"/>
          <w:szCs w:val="24"/>
        </w:rPr>
        <w:t>так, что</w:t>
      </w:r>
    </w:p>
    <w:p w:rsidR="001B5B93" w:rsidRPr="003D463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4638">
        <w:rPr>
          <w:rFonts w:ascii="Times New Roman" w:hAnsi="Times New Roman"/>
          <w:position w:val="-16"/>
          <w:sz w:val="24"/>
          <w:szCs w:val="24"/>
        </w:rPr>
        <w:object w:dxaOrig="3560" w:dyaOrig="440">
          <v:shape id="_x0000_i1037" type="#_x0000_t75" style="width:237pt;height:30pt" o:ole="" o:allowoverlap="f">
            <v:imagedata r:id="rId31" o:title=""/>
          </v:shape>
          <o:OLEObject Type="Embed" ProgID="Equation.3" ShapeID="_x0000_i1037" DrawAspect="Content" ObjectID="_1470877253" r:id="rId32"/>
        </w:object>
      </w:r>
      <w:r w:rsidRPr="003D4638">
        <w:rPr>
          <w:rFonts w:ascii="Times New Roman" w:hAnsi="Times New Roman"/>
          <w:sz w:val="24"/>
          <w:szCs w:val="24"/>
        </w:rPr>
        <w:t>,</w:t>
      </w:r>
    </w:p>
    <w:p w:rsidR="001B5B93" w:rsidRPr="00BA01E7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3D4638">
        <w:rPr>
          <w:rFonts w:ascii="Times New Roman" w:hAnsi="Times New Roman"/>
          <w:bCs/>
          <w:sz w:val="24"/>
          <w:szCs w:val="24"/>
        </w:rPr>
        <w:t xml:space="preserve">И если при этом  </w:t>
      </w:r>
      <w:r w:rsidRPr="003D4638">
        <w:rPr>
          <w:rFonts w:ascii="Times New Roman" w:hAnsi="Times New Roman"/>
          <w:position w:val="-28"/>
          <w:sz w:val="24"/>
          <w:szCs w:val="24"/>
        </w:rPr>
        <w:object w:dxaOrig="2480" w:dyaOrig="680">
          <v:shape id="_x0000_i1038" type="#_x0000_t75" style="width:138.75pt;height:38.25pt" o:ole="" o:allowoverlap="f">
            <v:imagedata r:id="rId33" o:title=""/>
          </v:shape>
          <o:OLEObject Type="Embed" ProgID="Equation.3" ShapeID="_x0000_i1038" DrawAspect="Content" ObjectID="_1470877254" r:id="rId34"/>
        </w:object>
      </w:r>
      <w:r w:rsidRPr="003D4638">
        <w:rPr>
          <w:rFonts w:ascii="Times New Roman" w:hAnsi="Times New Roman"/>
          <w:sz w:val="24"/>
          <w:szCs w:val="24"/>
        </w:rPr>
        <w:t xml:space="preserve">, то в разработку будут включены лишь первые </w:t>
      </w:r>
      <w:r w:rsidRPr="003D4638">
        <w:rPr>
          <w:rFonts w:ascii="Times New Roman" w:hAnsi="Times New Roman"/>
          <w:sz w:val="24"/>
          <w:szCs w:val="24"/>
          <w:lang w:val="en-US"/>
        </w:rPr>
        <w:t>r</w:t>
      </w:r>
      <w:r w:rsidRPr="003D4638">
        <w:rPr>
          <w:rFonts w:ascii="Times New Roman" w:hAnsi="Times New Roman"/>
          <w:sz w:val="24"/>
          <w:szCs w:val="24"/>
        </w:rPr>
        <w:t xml:space="preserve"> месторождений из последовательности </w:t>
      </w:r>
      <w:r w:rsidRPr="003D4638">
        <w:rPr>
          <w:rFonts w:ascii="Times New Roman" w:hAnsi="Times New Roman"/>
          <w:position w:val="-14"/>
          <w:sz w:val="24"/>
          <w:szCs w:val="24"/>
        </w:rPr>
        <w:object w:dxaOrig="360" w:dyaOrig="420">
          <v:shape id="_x0000_i1039" type="#_x0000_t75" style="width:27pt;height:30.75pt" o:ole="">
            <v:imagedata r:id="rId35" o:title=""/>
          </v:shape>
          <o:OLEObject Type="Embed" ProgID="Equation.3" ShapeID="_x0000_i1039" DrawAspect="Content" ObjectID="_1470877255" r:id="rId36"/>
        </w:object>
      </w:r>
      <w:r w:rsidRPr="003D4638">
        <w:rPr>
          <w:rFonts w:ascii="Times New Roman" w:hAnsi="Times New Roman"/>
          <w:sz w:val="24"/>
          <w:szCs w:val="24"/>
        </w:rPr>
        <w:t xml:space="preserve">. Таким образом, последовательность </w:t>
      </w:r>
      <w:r w:rsidRPr="003D4638">
        <w:rPr>
          <w:rFonts w:ascii="Times New Roman" w:hAnsi="Times New Roman"/>
          <w:position w:val="-14"/>
          <w:sz w:val="24"/>
          <w:szCs w:val="24"/>
        </w:rPr>
        <w:object w:dxaOrig="360" w:dyaOrig="420">
          <v:shape id="_x0000_i1040" type="#_x0000_t75" style="width:27pt;height:30.75pt" o:ole="">
            <v:imagedata r:id="rId37" o:title=""/>
          </v:shape>
          <o:OLEObject Type="Embed" ProgID="Equation.3" ShapeID="_x0000_i1040" DrawAspect="Content" ObjectID="_1470877256" r:id="rId38"/>
        </w:object>
      </w:r>
      <w:r w:rsidRPr="003D4638">
        <w:rPr>
          <w:rFonts w:ascii="Times New Roman" w:hAnsi="Times New Roman"/>
          <w:sz w:val="24"/>
          <w:szCs w:val="24"/>
        </w:rPr>
        <w:t xml:space="preserve">, определяя состав используемых в оптимальном плане источников сырья, позволяет отыскать и замыкающее месторождение (это месторождение под номером </w:t>
      </w:r>
      <w:r w:rsidRPr="003D4638">
        <w:rPr>
          <w:rFonts w:ascii="Times New Roman" w:hAnsi="Times New Roman"/>
          <w:i/>
          <w:sz w:val="24"/>
          <w:szCs w:val="24"/>
          <w:lang w:val="en-US"/>
        </w:rPr>
        <w:t>i</w:t>
      </w:r>
      <w:r w:rsidRPr="003D4638">
        <w:rPr>
          <w:rFonts w:ascii="Times New Roman" w:hAnsi="Times New Roman"/>
          <w:i/>
          <w:sz w:val="24"/>
          <w:szCs w:val="24"/>
          <w:vertAlign w:val="subscript"/>
          <w:lang w:val="en-US"/>
        </w:rPr>
        <w:t>r</w:t>
      </w:r>
      <w:r w:rsidRPr="003D4638">
        <w:rPr>
          <w:rFonts w:ascii="Times New Roman" w:hAnsi="Times New Roman"/>
          <w:sz w:val="24"/>
          <w:szCs w:val="24"/>
        </w:rPr>
        <w:t>).</w:t>
      </w:r>
    </w:p>
    <w:p w:rsidR="001B5B93" w:rsidRPr="003D463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4638">
        <w:rPr>
          <w:rFonts w:ascii="Times New Roman" w:hAnsi="Times New Roman"/>
          <w:sz w:val="24"/>
          <w:szCs w:val="24"/>
        </w:rPr>
        <w:t xml:space="preserve">Поскольку источники, худшее по величине </w:t>
      </w:r>
      <w:r w:rsidRPr="003D4638">
        <w:rPr>
          <w:rFonts w:ascii="Times New Roman" w:hAnsi="Times New Roman"/>
          <w:position w:val="-12"/>
          <w:sz w:val="24"/>
          <w:szCs w:val="24"/>
        </w:rPr>
        <w:object w:dxaOrig="260" w:dyaOrig="400">
          <v:shape id="_x0000_i1041" type="#_x0000_t75" style="width:13.5pt;height:19.5pt" o:ole="" o:allowoverlap="f">
            <v:imagedata r:id="rId29" o:title=""/>
          </v:shape>
          <o:OLEObject Type="Embed" ProgID="Equation.3" ShapeID="_x0000_i1041" DrawAspect="Content" ObjectID="_1470877257" r:id="rId39"/>
        </w:object>
      </w:r>
      <w:r w:rsidRPr="003D4638">
        <w:rPr>
          <w:rFonts w:ascii="Times New Roman" w:hAnsi="Times New Roman"/>
          <w:sz w:val="24"/>
          <w:szCs w:val="24"/>
        </w:rPr>
        <w:t xml:space="preserve"> в сравнение с замыкающим, не используются для выполнения производственного задания П, то можно предположить, что нумерация </w:t>
      </w:r>
      <w:r w:rsidRPr="003D4638">
        <w:rPr>
          <w:rFonts w:ascii="Times New Roman" w:hAnsi="Times New Roman"/>
          <w:i/>
          <w:sz w:val="24"/>
          <w:szCs w:val="24"/>
          <w:lang w:val="en-US"/>
        </w:rPr>
        <w:t>i</w:t>
      </w:r>
      <w:r w:rsidRPr="003D4638">
        <w:rPr>
          <w:rFonts w:ascii="Times New Roman" w:hAnsi="Times New Roman"/>
          <w:sz w:val="24"/>
          <w:szCs w:val="24"/>
        </w:rPr>
        <w:t>=1,…,</w:t>
      </w:r>
      <w:r w:rsidRPr="003D4638">
        <w:rPr>
          <w:rFonts w:ascii="Times New Roman" w:hAnsi="Times New Roman"/>
          <w:sz w:val="24"/>
          <w:szCs w:val="24"/>
          <w:lang w:val="en-US"/>
        </w:rPr>
        <w:t>n</w:t>
      </w:r>
      <w:r w:rsidRPr="003D4638">
        <w:rPr>
          <w:rFonts w:ascii="Times New Roman" w:hAnsi="Times New Roman"/>
          <w:sz w:val="24"/>
          <w:szCs w:val="24"/>
        </w:rPr>
        <w:t xml:space="preserve"> соответствует ранжировке </w:t>
      </w:r>
      <w:r w:rsidRPr="003D4638">
        <w:rPr>
          <w:rFonts w:ascii="Times New Roman" w:hAnsi="Times New Roman"/>
          <w:position w:val="-14"/>
          <w:sz w:val="24"/>
          <w:szCs w:val="24"/>
        </w:rPr>
        <w:object w:dxaOrig="360" w:dyaOrig="420">
          <v:shape id="_x0000_i1042" type="#_x0000_t75" style="width:27pt;height:30.75pt" o:ole="">
            <v:imagedata r:id="rId35" o:title=""/>
          </v:shape>
          <o:OLEObject Type="Embed" ProgID="Equation.3" ShapeID="_x0000_i1042" DrawAspect="Content" ObjectID="_1470877258" r:id="rId40"/>
        </w:object>
      </w:r>
      <w:r w:rsidRPr="003D4638">
        <w:rPr>
          <w:rFonts w:ascii="Times New Roman" w:hAnsi="Times New Roman"/>
          <w:sz w:val="24"/>
          <w:szCs w:val="24"/>
        </w:rPr>
        <w:t xml:space="preserve"> от  до </w:t>
      </w:r>
      <w:r w:rsidRPr="003D4638">
        <w:rPr>
          <w:rFonts w:ascii="Times New Roman" w:hAnsi="Times New Roman"/>
          <w:sz w:val="24"/>
          <w:szCs w:val="24"/>
          <w:lang w:val="en-US"/>
        </w:rPr>
        <w:t>r</w:t>
      </w:r>
      <w:r w:rsidRPr="003D4638">
        <w:rPr>
          <w:rFonts w:ascii="Times New Roman" w:hAnsi="Times New Roman"/>
          <w:sz w:val="24"/>
          <w:szCs w:val="24"/>
        </w:rPr>
        <w:t xml:space="preserve"> и месторождение под номером </w:t>
      </w:r>
      <w:r w:rsidRPr="003D4638">
        <w:rPr>
          <w:rFonts w:ascii="Times New Roman" w:hAnsi="Times New Roman"/>
          <w:sz w:val="24"/>
          <w:szCs w:val="24"/>
          <w:lang w:val="en-US"/>
        </w:rPr>
        <w:t>n</w:t>
      </w:r>
      <w:r w:rsidRPr="003D4638">
        <w:rPr>
          <w:rFonts w:ascii="Times New Roman" w:hAnsi="Times New Roman"/>
          <w:sz w:val="24"/>
          <w:szCs w:val="24"/>
        </w:rPr>
        <w:t xml:space="preserve"> является – замыкающим. </w:t>
      </w:r>
    </w:p>
    <w:p w:rsidR="001B5B93" w:rsidRPr="003D463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4638">
        <w:rPr>
          <w:rFonts w:ascii="Times New Roman" w:hAnsi="Times New Roman"/>
          <w:sz w:val="24"/>
          <w:szCs w:val="24"/>
        </w:rPr>
        <w:t xml:space="preserve">В таких условиях оптимальный план задачи определяется векторами </w:t>
      </w:r>
      <w:r w:rsidRPr="003D4638">
        <w:rPr>
          <w:rFonts w:ascii="Times New Roman" w:hAnsi="Times New Roman"/>
          <w:position w:val="-10"/>
          <w:sz w:val="24"/>
          <w:szCs w:val="24"/>
        </w:rPr>
        <w:object w:dxaOrig="580" w:dyaOrig="300">
          <v:shape id="_x0000_i1043" type="#_x0000_t75" style="width:29.25pt;height:15pt" o:ole="">
            <v:imagedata r:id="rId41" o:title=""/>
          </v:shape>
          <o:OLEObject Type="Embed" ProgID="Equation.3" ShapeID="_x0000_i1043" DrawAspect="Content" ObjectID="_1470877259" r:id="rId42"/>
        </w:object>
      </w:r>
      <w:r w:rsidRPr="003D4638">
        <w:rPr>
          <w:rFonts w:ascii="Times New Roman" w:hAnsi="Times New Roman"/>
          <w:sz w:val="24"/>
          <w:szCs w:val="24"/>
        </w:rPr>
        <w:t>с компонентами:</w:t>
      </w:r>
    </w:p>
    <w:p w:rsidR="001B5B93" w:rsidRPr="003D4638" w:rsidRDefault="00913402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90" o:spid="_x0000_i1044" type="#_x0000_t75" style="width:277.5pt;height:147pt;visibility:visible">
            <v:imagedata r:id="rId43" o:title=""/>
          </v:shape>
        </w:pict>
      </w:r>
      <w:r w:rsidR="001B5B93" w:rsidRPr="003D4638">
        <w:rPr>
          <w:rFonts w:ascii="Times New Roman" w:hAnsi="Times New Roman"/>
          <w:sz w:val="24"/>
          <w:szCs w:val="24"/>
        </w:rPr>
        <w:t>Системы (5) и (6) и</w:t>
      </w:r>
    </w:p>
    <w:p w:rsidR="001B5B93" w:rsidRPr="003D4638" w:rsidRDefault="00913402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91" o:spid="_x0000_i1045" type="#_x0000_t75" style="width:219pt;height:141.75pt;visibility:visible">
            <v:imagedata r:id="rId44" o:title=""/>
          </v:shape>
        </w:pict>
      </w:r>
      <w:r w:rsidR="001B5B93" w:rsidRPr="003D4638">
        <w:rPr>
          <w:rFonts w:ascii="Times New Roman" w:hAnsi="Times New Roman"/>
          <w:sz w:val="24"/>
          <w:szCs w:val="24"/>
        </w:rPr>
        <w:t>Системы (7) и (8).</w:t>
      </w:r>
    </w:p>
    <w:p w:rsidR="001B5B93" w:rsidRPr="003D463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3D4638">
        <w:rPr>
          <w:rFonts w:ascii="Times New Roman" w:hAnsi="Times New Roman"/>
          <w:position w:val="-108"/>
          <w:sz w:val="24"/>
          <w:szCs w:val="24"/>
        </w:rPr>
        <w:object w:dxaOrig="7280" w:dyaOrig="2020">
          <v:shape id="_x0000_i1046" type="#_x0000_t75" style="width:408pt;height:114pt" o:ole="" o:allowoverlap="f">
            <v:imagedata r:id="rId45" o:title=""/>
          </v:shape>
          <o:OLEObject Type="Embed" ProgID="Equation.3" ShapeID="_x0000_i1046" DrawAspect="Content" ObjectID="_1470877260" r:id="rId46"/>
        </w:object>
      </w:r>
    </w:p>
    <w:p w:rsidR="001B5B93" w:rsidRPr="003D463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4638">
        <w:rPr>
          <w:rFonts w:ascii="Times New Roman" w:hAnsi="Times New Roman"/>
          <w:sz w:val="24"/>
          <w:szCs w:val="24"/>
        </w:rPr>
        <w:t xml:space="preserve">В нашей задаче отражены только однократные затраты на обустройство и равномерная эксплуатация в связи со сложностью изложения ряда условий технологического и геологического характера. </w:t>
      </w:r>
    </w:p>
    <w:p w:rsidR="001B5B93" w:rsidRPr="003D463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4638">
        <w:rPr>
          <w:rFonts w:ascii="Times New Roman" w:hAnsi="Times New Roman"/>
          <w:sz w:val="24"/>
          <w:szCs w:val="24"/>
        </w:rPr>
        <w:t>Таким образом мы можем выделить некие следствия решения данных систем:</w:t>
      </w:r>
    </w:p>
    <w:p w:rsidR="001B5B93" w:rsidRPr="003D4638" w:rsidRDefault="001B5B93" w:rsidP="00BA01E7">
      <w:pPr>
        <w:numPr>
          <w:ilvl w:val="0"/>
          <w:numId w:val="3"/>
        </w:numPr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D4638">
        <w:rPr>
          <w:rFonts w:ascii="Times New Roman" w:hAnsi="Times New Roman"/>
          <w:sz w:val="24"/>
          <w:szCs w:val="24"/>
        </w:rPr>
        <w:t xml:space="preserve">Все месторождения, кроме замыкающего, отрабатываются к моменту времени </w:t>
      </w:r>
      <w:r w:rsidRPr="003D4638">
        <w:rPr>
          <w:rFonts w:ascii="Times New Roman" w:hAnsi="Times New Roman"/>
          <w:i/>
          <w:iCs/>
          <w:sz w:val="24"/>
          <w:szCs w:val="24"/>
        </w:rPr>
        <w:t>Т</w:t>
      </w:r>
      <w:r w:rsidRPr="003D4638">
        <w:rPr>
          <w:rFonts w:ascii="Times New Roman" w:hAnsi="Times New Roman"/>
          <w:sz w:val="24"/>
          <w:szCs w:val="24"/>
        </w:rPr>
        <w:t xml:space="preserve"> полностью.</w:t>
      </w:r>
    </w:p>
    <w:p w:rsidR="001B5B93" w:rsidRPr="003D4638" w:rsidRDefault="001B5B93" w:rsidP="00BA01E7">
      <w:pPr>
        <w:numPr>
          <w:ilvl w:val="0"/>
          <w:numId w:val="3"/>
        </w:numPr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D4638">
        <w:rPr>
          <w:rFonts w:ascii="Times New Roman" w:hAnsi="Times New Roman"/>
          <w:sz w:val="24"/>
          <w:szCs w:val="24"/>
        </w:rPr>
        <w:t>Оптимальной политикой разработки месторождений является равномерное извлечение запаса в течении всего срока эксплуатации.</w:t>
      </w:r>
    </w:p>
    <w:p w:rsidR="001B5B93" w:rsidRPr="003D4638" w:rsidRDefault="001B5B93" w:rsidP="00BA01E7">
      <w:pPr>
        <w:numPr>
          <w:ilvl w:val="0"/>
          <w:numId w:val="3"/>
        </w:numPr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D4638">
        <w:rPr>
          <w:rFonts w:ascii="Times New Roman" w:hAnsi="Times New Roman"/>
          <w:sz w:val="24"/>
          <w:szCs w:val="24"/>
        </w:rPr>
        <w:t xml:space="preserve">Наилучшими сроками начала эксплуатации являются календарные даты </w:t>
      </w:r>
      <w:r w:rsidRPr="003D4638">
        <w:rPr>
          <w:rFonts w:ascii="Times New Roman" w:hAnsi="Times New Roman"/>
          <w:position w:val="-12"/>
          <w:sz w:val="24"/>
          <w:szCs w:val="24"/>
        </w:rPr>
        <w:object w:dxaOrig="200" w:dyaOrig="400">
          <v:shape id="_x0000_i1047" type="#_x0000_t75" style="width:9.75pt;height:19.5pt" o:ole="" o:allowoverlap="f">
            <v:imagedata r:id="rId47" o:title=""/>
          </v:shape>
          <o:OLEObject Type="Embed" ProgID="Equation.3" ShapeID="_x0000_i1047" DrawAspect="Content" ObjectID="_1470877261" r:id="rId48"/>
        </w:object>
      </w:r>
      <w:r w:rsidRPr="003D4638">
        <w:rPr>
          <w:rFonts w:ascii="Times New Roman" w:hAnsi="Times New Roman"/>
          <w:sz w:val="24"/>
          <w:szCs w:val="24"/>
        </w:rPr>
        <w:t xml:space="preserve">, минимизирующие функции времени </w:t>
      </w:r>
      <w:r w:rsidRPr="003D4638">
        <w:rPr>
          <w:rFonts w:ascii="Times New Roman" w:hAnsi="Times New Roman"/>
          <w:i/>
          <w:sz w:val="24"/>
          <w:szCs w:val="24"/>
          <w:lang w:val="el-GR"/>
        </w:rPr>
        <w:t>λ</w:t>
      </w:r>
      <w:r w:rsidRPr="003D4638">
        <w:rPr>
          <w:rFonts w:ascii="Times New Roman" w:hAnsi="Times New Roman"/>
          <w:i/>
          <w:sz w:val="24"/>
          <w:szCs w:val="24"/>
          <w:vertAlign w:val="subscript"/>
          <w:lang w:val="en-US"/>
        </w:rPr>
        <w:t>i</w:t>
      </w:r>
      <w:r w:rsidRPr="003D4638">
        <w:rPr>
          <w:rFonts w:ascii="Times New Roman" w:hAnsi="Times New Roman"/>
          <w:i/>
          <w:sz w:val="24"/>
          <w:szCs w:val="24"/>
        </w:rPr>
        <w:t>(</w:t>
      </w:r>
      <w:r w:rsidRPr="003D4638">
        <w:rPr>
          <w:rFonts w:ascii="Times New Roman" w:hAnsi="Times New Roman"/>
          <w:i/>
          <w:sz w:val="24"/>
          <w:szCs w:val="24"/>
          <w:lang w:val="en-US"/>
        </w:rPr>
        <w:t>t</w:t>
      </w:r>
      <w:r w:rsidRPr="003D4638">
        <w:rPr>
          <w:rFonts w:ascii="Times New Roman" w:hAnsi="Times New Roman"/>
          <w:i/>
          <w:sz w:val="24"/>
          <w:szCs w:val="24"/>
        </w:rPr>
        <w:t>).</w:t>
      </w:r>
      <w:r w:rsidRPr="003D4638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B5B93" w:rsidRPr="003D463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4638">
        <w:rPr>
          <w:rFonts w:ascii="Times New Roman" w:hAnsi="Times New Roman"/>
          <w:sz w:val="24"/>
          <w:szCs w:val="24"/>
        </w:rPr>
        <w:t>Рассмотрим более подробно последнее следствие.</w:t>
      </w:r>
    </w:p>
    <w:p w:rsidR="001B5B93" w:rsidRPr="003D463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4638">
        <w:rPr>
          <w:rFonts w:ascii="Times New Roman" w:hAnsi="Times New Roman"/>
          <w:sz w:val="24"/>
          <w:szCs w:val="24"/>
        </w:rPr>
        <w:t xml:space="preserve">Оптимальные даты </w:t>
      </w:r>
      <w:r w:rsidRPr="003D4638">
        <w:rPr>
          <w:rFonts w:ascii="Times New Roman" w:hAnsi="Times New Roman"/>
          <w:position w:val="-12"/>
          <w:sz w:val="24"/>
          <w:szCs w:val="24"/>
        </w:rPr>
        <w:object w:dxaOrig="200" w:dyaOrig="400">
          <v:shape id="_x0000_i1048" type="#_x0000_t75" style="width:9.75pt;height:19.5pt" o:ole="" o:allowoverlap="f">
            <v:imagedata r:id="rId47" o:title=""/>
          </v:shape>
          <o:OLEObject Type="Embed" ProgID="Equation.3" ShapeID="_x0000_i1048" DrawAspect="Content" ObjectID="_1470877262" r:id="rId49"/>
        </w:object>
      </w:r>
      <w:r w:rsidRPr="003D4638">
        <w:rPr>
          <w:rFonts w:ascii="Times New Roman" w:hAnsi="Times New Roman"/>
          <w:sz w:val="24"/>
          <w:szCs w:val="24"/>
        </w:rPr>
        <w:t xml:space="preserve"> определяются минимумом функций времени вида </w:t>
      </w:r>
    </w:p>
    <w:p w:rsidR="001B5B93" w:rsidRPr="003D463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4638">
        <w:rPr>
          <w:rFonts w:ascii="Times New Roman" w:hAnsi="Times New Roman"/>
          <w:sz w:val="24"/>
          <w:szCs w:val="24"/>
        </w:rPr>
        <w:t xml:space="preserve">  </w:t>
      </w:r>
      <w:r w:rsidRPr="003D4638">
        <w:rPr>
          <w:rFonts w:ascii="Times New Roman" w:hAnsi="Times New Roman"/>
          <w:position w:val="-24"/>
          <w:sz w:val="24"/>
          <w:szCs w:val="24"/>
        </w:rPr>
        <w:object w:dxaOrig="2460" w:dyaOrig="980">
          <v:shape id="_x0000_i1049" type="#_x0000_t75" style="width:145.5pt;height:58.5pt" o:ole="">
            <v:imagedata r:id="rId50" o:title=""/>
          </v:shape>
          <o:OLEObject Type="Embed" ProgID="Equation.3" ShapeID="_x0000_i1049" DrawAspect="Content" ObjectID="_1470877263" r:id="rId51"/>
        </w:object>
      </w:r>
      <w:r w:rsidRPr="003D4638">
        <w:rPr>
          <w:rFonts w:ascii="Times New Roman" w:hAnsi="Times New Roman"/>
          <w:sz w:val="24"/>
          <w:szCs w:val="24"/>
        </w:rPr>
        <w:t xml:space="preserve">. Функции </w:t>
      </w:r>
      <w:r w:rsidRPr="003D4638">
        <w:rPr>
          <w:rFonts w:ascii="Times New Roman" w:hAnsi="Times New Roman"/>
          <w:i/>
          <w:sz w:val="24"/>
          <w:szCs w:val="24"/>
          <w:lang w:val="el-GR"/>
        </w:rPr>
        <w:t>λ</w:t>
      </w:r>
      <w:r w:rsidRPr="003D4638">
        <w:rPr>
          <w:rFonts w:ascii="Times New Roman" w:hAnsi="Times New Roman"/>
          <w:i/>
          <w:sz w:val="24"/>
          <w:szCs w:val="24"/>
          <w:vertAlign w:val="subscript"/>
          <w:lang w:val="en-US"/>
        </w:rPr>
        <w:t>i</w:t>
      </w:r>
      <w:r w:rsidRPr="003D4638">
        <w:rPr>
          <w:rFonts w:ascii="Times New Roman" w:hAnsi="Times New Roman"/>
          <w:i/>
          <w:sz w:val="24"/>
          <w:szCs w:val="24"/>
          <w:vertAlign w:val="subscript"/>
        </w:rPr>
        <w:t xml:space="preserve">  </w:t>
      </w:r>
      <w:r w:rsidRPr="003D4638">
        <w:rPr>
          <w:rFonts w:ascii="Times New Roman" w:hAnsi="Times New Roman"/>
          <w:sz w:val="24"/>
          <w:szCs w:val="24"/>
        </w:rPr>
        <w:t>связаны с формулировкой задачи, двойственной к исходной, и, соответственно, с определением двойственных оценок.</w:t>
      </w:r>
    </w:p>
    <w:p w:rsidR="001B5B93" w:rsidRPr="003D463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4638">
        <w:rPr>
          <w:rFonts w:ascii="Times New Roman" w:hAnsi="Times New Roman"/>
          <w:sz w:val="24"/>
          <w:szCs w:val="24"/>
        </w:rPr>
        <w:t>Введём двойственные оценки:</w:t>
      </w:r>
    </w:p>
    <w:p w:rsidR="001B5B93" w:rsidRPr="00BA01E7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3D4638">
        <w:rPr>
          <w:rFonts w:ascii="Times New Roman" w:hAnsi="Times New Roman"/>
          <w:position w:val="-28"/>
          <w:sz w:val="24"/>
          <w:szCs w:val="24"/>
        </w:rPr>
        <w:object w:dxaOrig="999" w:dyaOrig="680">
          <v:shape id="_x0000_i1050" type="#_x0000_t75" style="width:57.75pt;height:39.75pt" o:ole="" o:allowoverlap="f">
            <v:imagedata r:id="rId11" o:title=""/>
          </v:shape>
          <o:OLEObject Type="Embed" ProgID="Equation.3" ShapeID="_x0000_i1050" DrawAspect="Content" ObjectID="_1470877264" r:id="rId52"/>
        </w:object>
      </w:r>
      <w:r w:rsidRPr="003D4638">
        <w:rPr>
          <w:rFonts w:ascii="Times New Roman" w:hAnsi="Times New Roman"/>
          <w:sz w:val="24"/>
          <w:szCs w:val="24"/>
        </w:rPr>
        <w:t xml:space="preserve">  </w:t>
      </w:r>
      <w:r w:rsidRPr="00BA01E7">
        <w:rPr>
          <w:rFonts w:ascii="Times New Roman" w:hAnsi="Times New Roman"/>
          <w:sz w:val="24"/>
          <w:szCs w:val="24"/>
        </w:rPr>
        <w:t xml:space="preserve">| </w:t>
      </w:r>
      <w:r w:rsidRPr="003D4638">
        <w:rPr>
          <w:rFonts w:ascii="Times New Roman" w:hAnsi="Times New Roman"/>
          <w:sz w:val="24"/>
          <w:szCs w:val="24"/>
          <w:lang w:val="en-US"/>
        </w:rPr>
        <w:t>u</w:t>
      </w:r>
      <w:r w:rsidRPr="003D463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BA01E7">
        <w:rPr>
          <w:rFonts w:ascii="Times New Roman" w:hAnsi="Times New Roman"/>
          <w:sz w:val="24"/>
          <w:szCs w:val="24"/>
        </w:rPr>
        <w:t>,</w:t>
      </w:r>
    </w:p>
    <w:p w:rsidR="001B5B93" w:rsidRPr="00BA01E7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3D4638">
        <w:rPr>
          <w:rFonts w:ascii="Times New Roman" w:hAnsi="Times New Roman"/>
          <w:position w:val="-28"/>
          <w:sz w:val="24"/>
          <w:szCs w:val="24"/>
        </w:rPr>
        <w:object w:dxaOrig="1540" w:dyaOrig="680">
          <v:shape id="_x0000_i1051" type="#_x0000_t75" style="width:93.75pt;height:42pt" o:ole="" o:allowoverlap="f">
            <v:imagedata r:id="rId15" o:title=""/>
          </v:shape>
          <o:OLEObject Type="Embed" ProgID="Equation.3" ShapeID="_x0000_i1051" DrawAspect="Content" ObjectID="_1470877265" r:id="rId53"/>
        </w:object>
      </w:r>
      <w:r w:rsidRPr="00BA01E7">
        <w:rPr>
          <w:rFonts w:ascii="Times New Roman" w:hAnsi="Times New Roman"/>
          <w:sz w:val="24"/>
          <w:szCs w:val="24"/>
        </w:rPr>
        <w:t xml:space="preserve"> | </w:t>
      </w:r>
      <w:r w:rsidRPr="003D4638">
        <w:rPr>
          <w:rFonts w:ascii="Times New Roman" w:hAnsi="Times New Roman"/>
          <w:sz w:val="24"/>
          <w:szCs w:val="24"/>
          <w:lang w:val="en-US"/>
        </w:rPr>
        <w:t>v</w:t>
      </w:r>
      <w:r w:rsidRPr="003D4638">
        <w:rPr>
          <w:rFonts w:ascii="Times New Roman" w:hAnsi="Times New Roman"/>
          <w:sz w:val="24"/>
          <w:szCs w:val="24"/>
          <w:vertAlign w:val="superscript"/>
          <w:lang w:val="en-US"/>
        </w:rPr>
        <w:t>t</w:t>
      </w:r>
      <w:r w:rsidRPr="003D463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BA01E7">
        <w:rPr>
          <w:rFonts w:ascii="Times New Roman" w:hAnsi="Times New Roman"/>
          <w:sz w:val="24"/>
          <w:szCs w:val="24"/>
        </w:rPr>
        <w:t>,</w:t>
      </w:r>
    </w:p>
    <w:p w:rsidR="001B5B93" w:rsidRPr="00BA01E7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4638">
        <w:rPr>
          <w:rFonts w:ascii="Times New Roman" w:hAnsi="Times New Roman"/>
          <w:position w:val="-28"/>
          <w:sz w:val="24"/>
          <w:szCs w:val="24"/>
        </w:rPr>
        <w:object w:dxaOrig="1300" w:dyaOrig="680">
          <v:shape id="_x0000_i1052" type="#_x0000_t75" style="width:78pt;height:40.5pt" o:ole="" o:allowoverlap="f">
            <v:imagedata r:id="rId17" o:title=""/>
          </v:shape>
          <o:OLEObject Type="Embed" ProgID="Equation.3" ShapeID="_x0000_i1052" DrawAspect="Content" ObjectID="_1470877266" r:id="rId54"/>
        </w:object>
      </w:r>
      <w:r w:rsidRPr="00BA01E7">
        <w:rPr>
          <w:rFonts w:ascii="Times New Roman" w:hAnsi="Times New Roman"/>
          <w:sz w:val="24"/>
          <w:szCs w:val="24"/>
        </w:rPr>
        <w:t xml:space="preserve"> |</w:t>
      </w:r>
      <w:r w:rsidRPr="003D4638">
        <w:rPr>
          <w:rFonts w:ascii="Times New Roman" w:hAnsi="Times New Roman"/>
          <w:sz w:val="24"/>
          <w:szCs w:val="24"/>
        </w:rPr>
        <w:t xml:space="preserve"> </w:t>
      </w:r>
      <w:r w:rsidRPr="003D4638">
        <w:rPr>
          <w:rFonts w:ascii="Times New Roman" w:hAnsi="Times New Roman"/>
          <w:sz w:val="24"/>
          <w:szCs w:val="24"/>
          <w:lang w:val="en-US"/>
        </w:rPr>
        <w:t>w</w:t>
      </w:r>
      <w:r w:rsidRPr="00BA01E7">
        <w:rPr>
          <w:rFonts w:ascii="Times New Roman" w:hAnsi="Times New Roman"/>
          <w:sz w:val="24"/>
          <w:szCs w:val="24"/>
        </w:rPr>
        <w:t>.</w:t>
      </w:r>
    </w:p>
    <w:p w:rsidR="001B5B93" w:rsidRPr="003D463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4638">
        <w:rPr>
          <w:rFonts w:ascii="Times New Roman" w:hAnsi="Times New Roman"/>
          <w:sz w:val="24"/>
          <w:szCs w:val="24"/>
        </w:rPr>
        <w:t xml:space="preserve">Необходимо найти </w:t>
      </w:r>
      <w:r w:rsidRPr="003D4638">
        <w:rPr>
          <w:rFonts w:ascii="Times New Roman" w:hAnsi="Times New Roman"/>
          <w:sz w:val="24"/>
          <w:szCs w:val="24"/>
          <w:lang w:val="en-US"/>
        </w:rPr>
        <w:t>w</w:t>
      </w:r>
      <w:r w:rsidRPr="003D4638">
        <w:rPr>
          <w:rFonts w:ascii="Times New Roman" w:hAnsi="Times New Roman"/>
          <w:sz w:val="24"/>
          <w:szCs w:val="24"/>
        </w:rPr>
        <w:t xml:space="preserve"> ≥ 0, </w:t>
      </w:r>
      <w:r w:rsidRPr="003D4638">
        <w:rPr>
          <w:rFonts w:ascii="Times New Roman" w:hAnsi="Times New Roman"/>
          <w:sz w:val="24"/>
          <w:szCs w:val="24"/>
          <w:lang w:val="en-US"/>
        </w:rPr>
        <w:t>u</w:t>
      </w:r>
      <w:r w:rsidRPr="003D463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3D4638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3D4638">
        <w:rPr>
          <w:rFonts w:ascii="Times New Roman" w:hAnsi="Times New Roman"/>
          <w:sz w:val="24"/>
          <w:szCs w:val="24"/>
        </w:rPr>
        <w:t xml:space="preserve">≥ 0, </w:t>
      </w:r>
      <w:r w:rsidRPr="003D4638">
        <w:rPr>
          <w:rFonts w:ascii="Times New Roman" w:hAnsi="Times New Roman"/>
          <w:sz w:val="24"/>
          <w:szCs w:val="24"/>
          <w:lang w:val="en-US"/>
        </w:rPr>
        <w:t>v</w:t>
      </w:r>
      <w:r w:rsidRPr="003D4638">
        <w:rPr>
          <w:rFonts w:ascii="Times New Roman" w:hAnsi="Times New Roman"/>
          <w:sz w:val="24"/>
          <w:szCs w:val="24"/>
          <w:vertAlign w:val="superscript"/>
          <w:lang w:val="en-US"/>
        </w:rPr>
        <w:t>t</w:t>
      </w:r>
      <w:r w:rsidRPr="003D463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3D4638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3D4638">
        <w:rPr>
          <w:rFonts w:ascii="Times New Roman" w:hAnsi="Times New Roman"/>
          <w:sz w:val="24"/>
          <w:szCs w:val="24"/>
        </w:rPr>
        <w:t>≥ 0, максимизирующие функционал</w:t>
      </w:r>
    </w:p>
    <w:p w:rsidR="001B5B93" w:rsidRPr="003D463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3D4638">
        <w:rPr>
          <w:rFonts w:ascii="Times New Roman" w:hAnsi="Times New Roman"/>
          <w:position w:val="-102"/>
          <w:sz w:val="24"/>
          <w:szCs w:val="24"/>
        </w:rPr>
        <w:object w:dxaOrig="3920" w:dyaOrig="2160">
          <v:shape id="_x0000_i1053" type="#_x0000_t75" style="width:229.5pt;height:126pt" o:ole="">
            <v:imagedata r:id="rId55" o:title=""/>
          </v:shape>
          <o:OLEObject Type="Embed" ProgID="Equation.3" ShapeID="_x0000_i1053" DrawAspect="Content" ObjectID="_1470877267" r:id="rId56"/>
        </w:object>
      </w:r>
      <w:r w:rsidRPr="003D463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D4638">
        <w:rPr>
          <w:rFonts w:ascii="Times New Roman" w:hAnsi="Times New Roman"/>
          <w:position w:val="-82"/>
          <w:sz w:val="24"/>
          <w:szCs w:val="24"/>
        </w:rPr>
        <w:object w:dxaOrig="460" w:dyaOrig="1760">
          <v:shape id="_x0000_i1054" type="#_x0000_t75" style="width:27pt;height:106.5pt" o:ole="">
            <v:imagedata r:id="rId57" o:title=""/>
          </v:shape>
          <o:OLEObject Type="Embed" ProgID="Equation.3" ShapeID="_x0000_i1054" DrawAspect="Content" ObjectID="_1470877268" r:id="rId58"/>
        </w:object>
      </w:r>
    </w:p>
    <w:p w:rsidR="001B5B93" w:rsidRPr="003D463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4638">
        <w:rPr>
          <w:rFonts w:ascii="Times New Roman" w:hAnsi="Times New Roman"/>
          <w:sz w:val="24"/>
          <w:szCs w:val="24"/>
        </w:rPr>
        <w:t xml:space="preserve">Уравнения 10 и 11 выполняются как строгие равенства. А на векторах </w:t>
      </w:r>
      <w:r w:rsidRPr="003D4638">
        <w:rPr>
          <w:rFonts w:ascii="Times New Roman" w:hAnsi="Times New Roman"/>
          <w:position w:val="-10"/>
          <w:sz w:val="24"/>
          <w:szCs w:val="24"/>
        </w:rPr>
        <w:object w:dxaOrig="580" w:dyaOrig="300">
          <v:shape id="_x0000_i1055" type="#_x0000_t75" style="width:29.25pt;height:15pt" o:ole="">
            <v:imagedata r:id="rId41" o:title=""/>
          </v:shape>
          <o:OLEObject Type="Embed" ProgID="Equation.3" ShapeID="_x0000_i1055" DrawAspect="Content" ObjectID="_1470877269" r:id="rId59"/>
        </w:object>
      </w:r>
      <w:r w:rsidRPr="003D4638">
        <w:rPr>
          <w:rFonts w:ascii="Times New Roman" w:hAnsi="Times New Roman"/>
          <w:sz w:val="24"/>
          <w:szCs w:val="24"/>
        </w:rPr>
        <w:t xml:space="preserve">, при оптимальных значениях оценок </w:t>
      </w:r>
      <w:r w:rsidRPr="003D4638">
        <w:rPr>
          <w:rFonts w:ascii="Times New Roman" w:hAnsi="Times New Roman"/>
          <w:sz w:val="24"/>
          <w:szCs w:val="24"/>
          <w:lang w:val="en-US"/>
        </w:rPr>
        <w:t>w</w:t>
      </w:r>
      <w:r w:rsidRPr="003D4638">
        <w:rPr>
          <w:rFonts w:ascii="Times New Roman" w:hAnsi="Times New Roman"/>
          <w:sz w:val="24"/>
          <w:szCs w:val="24"/>
        </w:rPr>
        <w:t xml:space="preserve">, </w:t>
      </w:r>
      <w:r w:rsidRPr="003D4638">
        <w:rPr>
          <w:rFonts w:ascii="Times New Roman" w:hAnsi="Times New Roman"/>
          <w:sz w:val="24"/>
          <w:szCs w:val="24"/>
          <w:lang w:val="en-US"/>
        </w:rPr>
        <w:t>u</w:t>
      </w:r>
      <w:r w:rsidRPr="003D463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3D4638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3D4638">
        <w:rPr>
          <w:rFonts w:ascii="Times New Roman" w:hAnsi="Times New Roman"/>
          <w:sz w:val="24"/>
          <w:szCs w:val="24"/>
        </w:rPr>
        <w:t xml:space="preserve">и  </w:t>
      </w:r>
      <w:r w:rsidRPr="003D4638">
        <w:rPr>
          <w:rFonts w:ascii="Times New Roman" w:hAnsi="Times New Roman"/>
          <w:sz w:val="24"/>
          <w:szCs w:val="24"/>
          <w:lang w:val="en-US"/>
        </w:rPr>
        <w:t>v</w:t>
      </w:r>
      <w:r w:rsidRPr="003D4638">
        <w:rPr>
          <w:rFonts w:ascii="Times New Roman" w:hAnsi="Times New Roman"/>
          <w:sz w:val="24"/>
          <w:szCs w:val="24"/>
          <w:vertAlign w:val="superscript"/>
          <w:lang w:val="en-US"/>
        </w:rPr>
        <w:t>t</w:t>
      </w:r>
      <w:r w:rsidRPr="003D463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3D4638">
        <w:rPr>
          <w:rFonts w:ascii="Times New Roman" w:hAnsi="Times New Roman"/>
          <w:sz w:val="24"/>
          <w:szCs w:val="24"/>
        </w:rPr>
        <w:t xml:space="preserve"> (обозначим их соответственно через  </w:t>
      </w:r>
      <w:r w:rsidRPr="003D4638">
        <w:rPr>
          <w:rFonts w:ascii="Times New Roman" w:hAnsi="Times New Roman"/>
          <w:position w:val="-10"/>
          <w:sz w:val="24"/>
          <w:szCs w:val="24"/>
        </w:rPr>
        <w:object w:dxaOrig="980" w:dyaOrig="360">
          <v:shape id="_x0000_i1056" type="#_x0000_t75" style="width:48pt;height:18.75pt" o:ole="">
            <v:imagedata r:id="rId60" o:title=""/>
          </v:shape>
          <o:OLEObject Type="Embed" ProgID="Equation.3" ShapeID="_x0000_i1056" DrawAspect="Content" ObjectID="_1470877270" r:id="rId61"/>
        </w:object>
      </w:r>
      <w:r w:rsidRPr="003D4638">
        <w:rPr>
          <w:rFonts w:ascii="Times New Roman" w:hAnsi="Times New Roman"/>
          <w:sz w:val="24"/>
          <w:szCs w:val="24"/>
        </w:rPr>
        <w:t>) функционалы µ (4) и φ (9) совпадают.</w:t>
      </w:r>
    </w:p>
    <w:p w:rsidR="001B5B93" w:rsidRPr="003D463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4638">
        <w:rPr>
          <w:rFonts w:ascii="Times New Roman" w:hAnsi="Times New Roman"/>
          <w:sz w:val="24"/>
          <w:szCs w:val="24"/>
        </w:rPr>
        <w:t>Следовательно, получаем следующую систему уравнений:</w:t>
      </w:r>
    </w:p>
    <w:p w:rsidR="001B5B93" w:rsidRPr="003D463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3D4638">
        <w:rPr>
          <w:rFonts w:ascii="Times New Roman" w:hAnsi="Times New Roman"/>
          <w:position w:val="-98"/>
          <w:sz w:val="24"/>
          <w:szCs w:val="24"/>
        </w:rPr>
        <w:object w:dxaOrig="6720" w:dyaOrig="1780">
          <v:shape id="_x0000_i1057" type="#_x0000_t75" style="width:336pt;height:89.25pt" o:ole="">
            <v:imagedata r:id="rId62" o:title=""/>
          </v:shape>
          <o:OLEObject Type="Embed" ProgID="Equation.3" ShapeID="_x0000_i1057" DrawAspect="Content" ObjectID="_1470877271" r:id="rId63"/>
        </w:object>
      </w:r>
    </w:p>
    <w:p w:rsidR="001B5B93" w:rsidRPr="003D463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4638">
        <w:rPr>
          <w:rFonts w:ascii="Times New Roman" w:hAnsi="Times New Roman"/>
          <w:sz w:val="24"/>
          <w:szCs w:val="24"/>
        </w:rPr>
        <w:t xml:space="preserve"> Просуммировав по τ, для каждого </w:t>
      </w:r>
      <w:r w:rsidRPr="003D4638">
        <w:rPr>
          <w:rFonts w:ascii="Times New Roman" w:hAnsi="Times New Roman"/>
          <w:sz w:val="24"/>
          <w:szCs w:val="24"/>
          <w:lang w:val="en-US"/>
        </w:rPr>
        <w:t>i</w:t>
      </w:r>
      <w:r w:rsidRPr="003D4638">
        <w:rPr>
          <w:rFonts w:ascii="Times New Roman" w:hAnsi="Times New Roman"/>
          <w:sz w:val="24"/>
          <w:szCs w:val="24"/>
        </w:rPr>
        <w:t>-го уравнения получим условие</w:t>
      </w:r>
    </w:p>
    <w:p w:rsidR="001B5B93" w:rsidRPr="003D463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3D4638">
        <w:rPr>
          <w:rFonts w:ascii="Times New Roman" w:hAnsi="Times New Roman"/>
          <w:position w:val="-28"/>
          <w:sz w:val="24"/>
          <w:szCs w:val="24"/>
        </w:rPr>
        <w:object w:dxaOrig="4920" w:dyaOrig="680">
          <v:shape id="_x0000_i1058" type="#_x0000_t75" style="width:243.75pt;height:33pt" o:ole="">
            <v:imagedata r:id="rId64" o:title=""/>
          </v:shape>
          <o:OLEObject Type="Embed" ProgID="Equation.3" ShapeID="_x0000_i1058" DrawAspect="Content" ObjectID="_1470877272" r:id="rId65"/>
        </w:object>
      </w:r>
    </w:p>
    <w:p w:rsidR="001B5B93" w:rsidRPr="003D463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4638">
        <w:rPr>
          <w:rFonts w:ascii="Times New Roman" w:hAnsi="Times New Roman"/>
          <w:sz w:val="24"/>
          <w:szCs w:val="24"/>
        </w:rPr>
        <w:t>А благодаря уравнению (13) можем записи придать следующий вид:</w:t>
      </w:r>
    </w:p>
    <w:p w:rsidR="001B5B93" w:rsidRPr="003D4638" w:rsidRDefault="00913402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" o:spid="_x0000_i1059" type="#_x0000_t75" style="width:174.75pt;height:57.75pt;visibility:visible">
            <v:imagedata r:id="rId66" o:title=""/>
          </v:shape>
        </w:pict>
      </w:r>
    </w:p>
    <w:p w:rsidR="001B5B93" w:rsidRPr="003D463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4638">
        <w:rPr>
          <w:rFonts w:ascii="Times New Roman" w:hAnsi="Times New Roman"/>
          <w:sz w:val="24"/>
          <w:szCs w:val="24"/>
        </w:rPr>
        <w:t xml:space="preserve">Таким образом, минимальное значение </w:t>
      </w:r>
      <w:r w:rsidRPr="003D4638">
        <w:rPr>
          <w:rFonts w:ascii="Times New Roman" w:hAnsi="Times New Roman"/>
          <w:position w:val="-22"/>
          <w:sz w:val="24"/>
          <w:szCs w:val="24"/>
        </w:rPr>
        <w:object w:dxaOrig="1380" w:dyaOrig="480">
          <v:shape id="_x0000_i1060" type="#_x0000_t75" style="width:79.5pt;height:27pt" o:ole="">
            <v:imagedata r:id="rId67" o:title=""/>
          </v:shape>
          <o:OLEObject Type="Embed" ProgID="Equation.3" ShapeID="_x0000_i1060" DrawAspect="Content" ObjectID="_1470877273" r:id="rId68"/>
        </w:object>
      </w:r>
      <w:r w:rsidRPr="003D4638">
        <w:rPr>
          <w:rFonts w:ascii="Times New Roman" w:hAnsi="Times New Roman"/>
          <w:sz w:val="24"/>
          <w:szCs w:val="24"/>
        </w:rPr>
        <w:t xml:space="preserve">определяется как разность между оценкой ограничения по суммарной добыче ресурса (П) и оценкой </w:t>
      </w:r>
      <w:r w:rsidRPr="003D4638">
        <w:rPr>
          <w:rFonts w:ascii="Times New Roman" w:hAnsi="Times New Roman"/>
          <w:sz w:val="24"/>
          <w:szCs w:val="24"/>
          <w:lang w:val="en-US"/>
        </w:rPr>
        <w:t>i</w:t>
      </w:r>
      <w:r w:rsidRPr="003D4638">
        <w:rPr>
          <w:rFonts w:ascii="Times New Roman" w:hAnsi="Times New Roman"/>
          <w:sz w:val="24"/>
          <w:szCs w:val="24"/>
        </w:rPr>
        <w:t>-го месторождения.</w:t>
      </w:r>
    </w:p>
    <w:p w:rsidR="001B5B93" w:rsidRPr="003D463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4638">
        <w:rPr>
          <w:rFonts w:ascii="Times New Roman" w:hAnsi="Times New Roman"/>
          <w:sz w:val="24"/>
          <w:szCs w:val="24"/>
        </w:rPr>
        <w:t>И уравнение (14) можно записать следующим образом:</w:t>
      </w:r>
    </w:p>
    <w:p w:rsidR="001B5B93" w:rsidRPr="003D463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3D4638">
        <w:rPr>
          <w:rFonts w:ascii="Times New Roman" w:hAnsi="Times New Roman"/>
          <w:position w:val="-28"/>
          <w:sz w:val="24"/>
          <w:szCs w:val="24"/>
        </w:rPr>
        <w:object w:dxaOrig="3240" w:dyaOrig="680">
          <v:shape id="_x0000_i1061" type="#_x0000_t75" style="width:174.75pt;height:36.75pt" o:ole="">
            <v:imagedata r:id="rId69" o:title=""/>
          </v:shape>
          <o:OLEObject Type="Embed" ProgID="Equation.3" ShapeID="_x0000_i1061" DrawAspect="Content" ObjectID="_1470877274" r:id="rId70"/>
        </w:object>
      </w:r>
    </w:p>
    <w:p w:rsidR="001B5B93" w:rsidRPr="00BA01E7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4638">
        <w:rPr>
          <w:rFonts w:ascii="Times New Roman" w:hAnsi="Times New Roman"/>
          <w:sz w:val="24"/>
          <w:szCs w:val="24"/>
        </w:rPr>
        <w:t xml:space="preserve">Что означает, что </w:t>
      </w:r>
      <w:r w:rsidRPr="003D4638">
        <w:rPr>
          <w:rFonts w:ascii="Times New Roman" w:hAnsi="Times New Roman"/>
          <w:position w:val="-10"/>
          <w:sz w:val="24"/>
          <w:szCs w:val="24"/>
        </w:rPr>
        <w:object w:dxaOrig="720" w:dyaOrig="340">
          <v:shape id="_x0000_i1062" type="#_x0000_t75" style="width:39.75pt;height:18.75pt" o:ole="">
            <v:imagedata r:id="rId71" o:title=""/>
          </v:shape>
          <o:OLEObject Type="Embed" ProgID="Equation.3" ShapeID="_x0000_i1062" DrawAspect="Content" ObjectID="_1470877275" r:id="rId72"/>
        </w:object>
      </w:r>
      <w:r w:rsidRPr="00BA01E7">
        <w:rPr>
          <w:rFonts w:ascii="Times New Roman" w:hAnsi="Times New Roman"/>
          <w:sz w:val="24"/>
          <w:szCs w:val="24"/>
        </w:rPr>
        <w:t>.</w:t>
      </w:r>
    </w:p>
    <w:p w:rsidR="001B5B93" w:rsidRPr="003D463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4638">
        <w:rPr>
          <w:rFonts w:ascii="Times New Roman" w:hAnsi="Times New Roman"/>
          <w:sz w:val="24"/>
          <w:szCs w:val="24"/>
        </w:rPr>
        <w:t>Теперь мы можем сделать вывод:</w:t>
      </w:r>
    </w:p>
    <w:p w:rsidR="001B5B93" w:rsidRPr="003D463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4638">
        <w:rPr>
          <w:rFonts w:ascii="Times New Roman" w:hAnsi="Times New Roman"/>
          <w:sz w:val="24"/>
          <w:szCs w:val="24"/>
        </w:rPr>
        <w:t xml:space="preserve">Введённое ранее в терминах величин </w:t>
      </w:r>
      <w:r w:rsidRPr="003D4638">
        <w:rPr>
          <w:rFonts w:ascii="Times New Roman" w:hAnsi="Times New Roman"/>
          <w:position w:val="-12"/>
          <w:sz w:val="24"/>
          <w:szCs w:val="24"/>
        </w:rPr>
        <w:object w:dxaOrig="260" w:dyaOrig="400">
          <v:shape id="_x0000_i1063" type="#_x0000_t75" style="width:13.5pt;height:19.5pt" o:ole="" o:allowoverlap="f">
            <v:imagedata r:id="rId29" o:title=""/>
          </v:shape>
          <o:OLEObject Type="Embed" ProgID="Equation.3" ShapeID="_x0000_i1063" DrawAspect="Content" ObjectID="_1470877276" r:id="rId73"/>
        </w:object>
      </w:r>
      <w:r w:rsidRPr="003D4638">
        <w:rPr>
          <w:rFonts w:ascii="Times New Roman" w:hAnsi="Times New Roman"/>
          <w:sz w:val="24"/>
          <w:szCs w:val="24"/>
        </w:rPr>
        <w:t xml:space="preserve"> понятие замыкающего месторождения полностью совпадает с общепринятым затратным его определением. Баланс производства П замыкается тем источником сырья, который, будучи необходимым для обеспечения потребности в ресурсе, характеризуется максимальным, по сравнению со всеми прочими источниками, уровнем затрат на получение единицы ресурса. Если эта единица складывается из равновеликих за некоторый период объёмов добычи, то замыкающие затраты в традиционном смысле в точности определяются величиной  λ</w:t>
      </w:r>
      <w:r w:rsidRPr="003D4638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3D4638">
        <w:rPr>
          <w:rFonts w:ascii="Times New Roman" w:hAnsi="Times New Roman"/>
          <w:sz w:val="24"/>
          <w:szCs w:val="24"/>
        </w:rPr>
        <w:t>.</w:t>
      </w:r>
    </w:p>
    <w:p w:rsidR="001B5B93" w:rsidRPr="003D4638" w:rsidRDefault="001B5B93" w:rsidP="00BA01E7">
      <w:pPr>
        <w:pStyle w:val="ae"/>
      </w:pPr>
      <w:bookmarkStart w:id="5" w:name="_Toc280262021"/>
      <w:r w:rsidRPr="003D4638">
        <w:t>Принцип определения оптимальных сроков разработки месторождений</w:t>
      </w:r>
      <w:bookmarkEnd w:id="5"/>
    </w:p>
    <w:p w:rsidR="001B5B93" w:rsidRPr="00BA01E7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4638">
        <w:rPr>
          <w:rFonts w:ascii="Times New Roman" w:hAnsi="Times New Roman"/>
          <w:sz w:val="24"/>
          <w:szCs w:val="24"/>
        </w:rPr>
        <w:t xml:space="preserve">Или принцип оптимальных дат начала работ по их обустройству и эксплуатации </w:t>
      </w:r>
      <w:r w:rsidRPr="003D4638">
        <w:rPr>
          <w:rFonts w:ascii="Times New Roman" w:hAnsi="Times New Roman"/>
          <w:position w:val="-10"/>
          <w:sz w:val="24"/>
          <w:szCs w:val="24"/>
        </w:rPr>
        <w:object w:dxaOrig="400" w:dyaOrig="380">
          <v:shape id="_x0000_i1064" type="#_x0000_t75" style="width:19.5pt;height:18.75pt" o:ole="" o:allowoverlap="f">
            <v:imagedata r:id="rId74" o:title=""/>
          </v:shape>
          <o:OLEObject Type="Embed" ProgID="Equation.3" ShapeID="_x0000_i1064" DrawAspect="Content" ObjectID="_1470877277" r:id="rId75"/>
        </w:object>
      </w:r>
      <w:r w:rsidRPr="003D4638">
        <w:rPr>
          <w:rFonts w:ascii="Times New Roman" w:hAnsi="Times New Roman"/>
          <w:sz w:val="24"/>
          <w:szCs w:val="24"/>
        </w:rPr>
        <w:t>.</w:t>
      </w:r>
    </w:p>
    <w:p w:rsidR="001B5B93" w:rsidRPr="00BA01E7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4638">
        <w:rPr>
          <w:rFonts w:ascii="Times New Roman" w:hAnsi="Times New Roman"/>
          <w:sz w:val="24"/>
          <w:szCs w:val="24"/>
        </w:rPr>
        <w:t xml:space="preserve">При равномерном отборе запаса на затраты на извлечение единицы ресурса на каждом </w:t>
      </w:r>
      <w:r w:rsidRPr="003D4638">
        <w:rPr>
          <w:rFonts w:ascii="Times New Roman" w:hAnsi="Times New Roman"/>
          <w:sz w:val="24"/>
          <w:szCs w:val="24"/>
          <w:lang w:val="en-US"/>
        </w:rPr>
        <w:t>i</w:t>
      </w:r>
      <w:r w:rsidRPr="003D4638">
        <w:rPr>
          <w:rFonts w:ascii="Times New Roman" w:hAnsi="Times New Roman"/>
          <w:sz w:val="24"/>
          <w:szCs w:val="24"/>
        </w:rPr>
        <w:t xml:space="preserve">-ом месторождении в течении любого периода </w:t>
      </w:r>
      <w:r w:rsidRPr="003D4638">
        <w:rPr>
          <w:rFonts w:ascii="Times New Roman" w:hAnsi="Times New Roman"/>
          <w:position w:val="-10"/>
          <w:sz w:val="24"/>
          <w:szCs w:val="24"/>
        </w:rPr>
        <w:object w:dxaOrig="1020" w:dyaOrig="320">
          <v:shape id="_x0000_i1065" type="#_x0000_t75" style="width:50.25pt;height:15.75pt" o:ole="">
            <v:imagedata r:id="rId76" o:title=""/>
          </v:shape>
          <o:OLEObject Type="Embed" ProgID="Equation.3" ShapeID="_x0000_i1065" DrawAspect="Content" ObjectID="_1470877278" r:id="rId77"/>
        </w:object>
      </w:r>
      <w:r w:rsidRPr="003D4638">
        <w:rPr>
          <w:rFonts w:ascii="Times New Roman" w:hAnsi="Times New Roman"/>
          <w:sz w:val="24"/>
          <w:szCs w:val="24"/>
        </w:rPr>
        <w:t xml:space="preserve"> исчисляются величиной  </w:t>
      </w:r>
      <w:r w:rsidRPr="003D4638">
        <w:rPr>
          <w:rFonts w:ascii="Times New Roman" w:hAnsi="Times New Roman"/>
          <w:position w:val="-24"/>
          <w:sz w:val="24"/>
          <w:szCs w:val="24"/>
        </w:rPr>
        <w:object w:dxaOrig="2400" w:dyaOrig="960">
          <v:shape id="_x0000_i1066" type="#_x0000_t75" style="width:120pt;height:48pt" o:ole="">
            <v:imagedata r:id="rId78" o:title=""/>
          </v:shape>
          <o:OLEObject Type="Embed" ProgID="Equation.3" ShapeID="_x0000_i1066" DrawAspect="Content" ObjectID="_1470877279" r:id="rId79"/>
        </w:object>
      </w:r>
      <w:r w:rsidRPr="003D4638">
        <w:rPr>
          <w:rFonts w:ascii="Times New Roman" w:hAnsi="Times New Roman"/>
          <w:sz w:val="24"/>
          <w:szCs w:val="24"/>
        </w:rPr>
        <w:t xml:space="preserve">. Естественно стремление найти такие сроки разработки месторождений, при которых указанная норма затрат была бы минимальной. Это и достигается минимизацией </w:t>
      </w:r>
      <w:r w:rsidRPr="003D4638">
        <w:rPr>
          <w:rFonts w:ascii="Times New Roman" w:hAnsi="Times New Roman"/>
          <w:position w:val="-12"/>
          <w:sz w:val="24"/>
          <w:szCs w:val="24"/>
        </w:rPr>
        <w:object w:dxaOrig="520" w:dyaOrig="360">
          <v:shape id="_x0000_i1067" type="#_x0000_t75" style="width:26.25pt;height:18.75pt" o:ole="">
            <v:imagedata r:id="rId80" o:title=""/>
          </v:shape>
          <o:OLEObject Type="Embed" ProgID="Equation.3" ShapeID="_x0000_i1067" DrawAspect="Content" ObjectID="_1470877280" r:id="rId81"/>
        </w:object>
      </w:r>
      <w:r w:rsidRPr="003D4638">
        <w:rPr>
          <w:rFonts w:ascii="Times New Roman" w:hAnsi="Times New Roman"/>
          <w:sz w:val="24"/>
          <w:szCs w:val="24"/>
        </w:rPr>
        <w:t xml:space="preserve"> из условия </w:t>
      </w:r>
      <w:r w:rsidRPr="003D4638">
        <w:rPr>
          <w:rFonts w:ascii="Times New Roman" w:hAnsi="Times New Roman"/>
          <w:position w:val="-20"/>
          <w:sz w:val="24"/>
          <w:szCs w:val="24"/>
        </w:rPr>
        <w:object w:dxaOrig="2100" w:dyaOrig="460">
          <v:shape id="_x0000_i1068" type="#_x0000_t75" style="width:120.75pt;height:26.25pt" o:ole="">
            <v:imagedata r:id="rId82" o:title=""/>
          </v:shape>
          <o:OLEObject Type="Embed" ProgID="Equation.3" ShapeID="_x0000_i1068" DrawAspect="Content" ObjectID="_1470877281" r:id="rId83"/>
        </w:object>
      </w:r>
      <w:r w:rsidRPr="003D4638">
        <w:rPr>
          <w:rFonts w:ascii="Times New Roman" w:hAnsi="Times New Roman"/>
          <w:sz w:val="24"/>
          <w:szCs w:val="24"/>
        </w:rPr>
        <w:t xml:space="preserve">, а наибольшее по всем </w:t>
      </w:r>
      <w:r w:rsidRPr="003D4638">
        <w:rPr>
          <w:rFonts w:ascii="Times New Roman" w:hAnsi="Times New Roman"/>
          <w:sz w:val="24"/>
          <w:szCs w:val="24"/>
          <w:lang w:val="en-US"/>
        </w:rPr>
        <w:t>i</w:t>
      </w:r>
      <w:r w:rsidRPr="003D4638">
        <w:rPr>
          <w:rFonts w:ascii="Times New Roman" w:hAnsi="Times New Roman"/>
          <w:sz w:val="24"/>
          <w:szCs w:val="24"/>
        </w:rPr>
        <w:t xml:space="preserve">-м месторождениям значение </w:t>
      </w:r>
      <w:r w:rsidRPr="003D4638">
        <w:rPr>
          <w:rFonts w:ascii="Times New Roman" w:hAnsi="Times New Roman"/>
          <w:position w:val="-12"/>
          <w:sz w:val="24"/>
          <w:szCs w:val="24"/>
        </w:rPr>
        <w:object w:dxaOrig="260" w:dyaOrig="380">
          <v:shape id="_x0000_i1069" type="#_x0000_t75" style="width:12pt;height:18.75pt" o:ole="">
            <v:imagedata r:id="rId84" o:title=""/>
          </v:shape>
          <o:OLEObject Type="Embed" ProgID="Equation.3" ShapeID="_x0000_i1069" DrawAspect="Content" ObjectID="_1470877282" r:id="rId85"/>
        </w:object>
      </w:r>
      <w:r w:rsidRPr="003D4638">
        <w:rPr>
          <w:rFonts w:ascii="Times New Roman" w:hAnsi="Times New Roman"/>
          <w:sz w:val="24"/>
          <w:szCs w:val="24"/>
        </w:rPr>
        <w:t xml:space="preserve"> устанавливает, по  определению, уровень замыкающих затрат и указывает номер замыкающего месторождения </w:t>
      </w:r>
      <w:r w:rsidRPr="003D4638">
        <w:rPr>
          <w:rFonts w:ascii="Times New Roman" w:hAnsi="Times New Roman"/>
          <w:i/>
          <w:sz w:val="24"/>
          <w:szCs w:val="24"/>
          <w:lang w:val="en-US"/>
        </w:rPr>
        <w:t>n</w:t>
      </w:r>
      <w:r w:rsidRPr="003D4638">
        <w:rPr>
          <w:rFonts w:ascii="Times New Roman" w:hAnsi="Times New Roman"/>
          <w:sz w:val="24"/>
          <w:szCs w:val="24"/>
        </w:rPr>
        <w:t xml:space="preserve">. </w:t>
      </w:r>
    </w:p>
    <w:p w:rsidR="001B5B93" w:rsidRPr="00BA01E7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B5B93" w:rsidRPr="003D4638" w:rsidRDefault="001B5B93" w:rsidP="00BA01E7">
      <w:pPr>
        <w:pStyle w:val="ac"/>
      </w:pPr>
      <w:bookmarkStart w:id="6" w:name="_Toc280262022"/>
      <w:r w:rsidRPr="003D4638">
        <w:t>Глава 2. Дифференциальная рента и оптимальные оценки воспроизводимых и невоспроизводимых ресурсов.</w:t>
      </w:r>
      <w:bookmarkEnd w:id="6"/>
    </w:p>
    <w:p w:rsidR="001B5B93" w:rsidRPr="003D463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4638">
        <w:rPr>
          <w:rFonts w:ascii="Times New Roman" w:hAnsi="Times New Roman"/>
          <w:sz w:val="24"/>
          <w:szCs w:val="24"/>
        </w:rPr>
        <w:t xml:space="preserve">Рассмотрение задачи оптимизации режима месторождений однородного минерального сырья позволяет выявить свойства оптимальных оценок ограничений по запасам ресурсов с точки зрения их экономической интерпретации. Применение методов оптимизации привело к определению разницы в оценке воспроизводимых и невоспроизводимых ресурсов. </w:t>
      </w:r>
    </w:p>
    <w:p w:rsidR="001B5B93" w:rsidRPr="003D463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4638">
        <w:rPr>
          <w:rFonts w:ascii="Times New Roman" w:hAnsi="Times New Roman"/>
          <w:sz w:val="24"/>
          <w:szCs w:val="24"/>
        </w:rPr>
        <w:t xml:space="preserve">Эта разница обусловлена различием дифференциальной и горной ренты. </w:t>
      </w:r>
    </w:p>
    <w:p w:rsidR="001B5B93" w:rsidRPr="003D463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3D4638">
        <w:rPr>
          <w:rFonts w:ascii="Times New Roman" w:hAnsi="Times New Roman"/>
          <w:bCs/>
          <w:sz w:val="24"/>
          <w:szCs w:val="24"/>
        </w:rPr>
        <w:t>Особенности категории горной ренты:</w:t>
      </w:r>
    </w:p>
    <w:p w:rsidR="001B5B93" w:rsidRPr="003D4638" w:rsidRDefault="001B5B93" w:rsidP="00BA01E7">
      <w:pPr>
        <w:numPr>
          <w:ilvl w:val="0"/>
          <w:numId w:val="4"/>
        </w:numPr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D4638">
        <w:rPr>
          <w:rFonts w:ascii="Times New Roman" w:hAnsi="Times New Roman"/>
          <w:sz w:val="24"/>
          <w:szCs w:val="24"/>
        </w:rPr>
        <w:t>Рента с горной выработки ограничена временем полного извлечения запаса. Следовательно различное соотношение годовой ренты и капитальной оценки источника. При данной дисконтной ставке цены разных участков земли всегда пропорциональны приносимой ими годовой ренте. Но капитальная оценка источников сырья с ограниченным запасом в недрах не определена, если задана годовая рента: надо ещё знать, какая доля общего запаса отбирается ежегодно и, следовательно, насколько долговечен этот источник ренты.</w:t>
      </w:r>
    </w:p>
    <w:p w:rsidR="001B5B93" w:rsidRPr="003D4638" w:rsidRDefault="001B5B93" w:rsidP="00BA01E7">
      <w:pPr>
        <w:numPr>
          <w:ilvl w:val="0"/>
          <w:numId w:val="4"/>
        </w:numPr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D4638">
        <w:rPr>
          <w:rFonts w:ascii="Times New Roman" w:hAnsi="Times New Roman"/>
          <w:sz w:val="24"/>
          <w:szCs w:val="24"/>
        </w:rPr>
        <w:t>Никакая природно-геологическая характеристика не определяет годовую продуктивность рудника (шахты, промысла и т.п.), она зависит только от  степени и характера обустройства источника сырья, от мощности горнодобывающего предприятия.</w:t>
      </w:r>
    </w:p>
    <w:p w:rsidR="001B5B93" w:rsidRPr="003D4638" w:rsidRDefault="001B5B93" w:rsidP="00BA01E7">
      <w:pPr>
        <w:numPr>
          <w:ilvl w:val="0"/>
          <w:numId w:val="4"/>
        </w:numPr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D4638">
        <w:rPr>
          <w:rFonts w:ascii="Times New Roman" w:hAnsi="Times New Roman"/>
          <w:sz w:val="24"/>
          <w:szCs w:val="24"/>
        </w:rPr>
        <w:t xml:space="preserve">Механизм образования горной ренты не сводится к различиям в эффективности последовательных вложений. </w:t>
      </w:r>
    </w:p>
    <w:p w:rsidR="001B5B93" w:rsidRPr="00BA01E7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B5B93" w:rsidRPr="003D463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4638">
        <w:rPr>
          <w:rFonts w:ascii="Times New Roman" w:hAnsi="Times New Roman"/>
          <w:sz w:val="24"/>
          <w:szCs w:val="24"/>
        </w:rPr>
        <w:t>Для нас же более интересен вопрос: «В какой степени удаётся перенести интерпретацию оптимальных оценок в терминах дифференциальной ренты на задачу оптимизации режима разработки месторождений минерального сырья?».</w:t>
      </w:r>
    </w:p>
    <w:p w:rsidR="001B5B93" w:rsidRPr="003D4638" w:rsidRDefault="001B5B93" w:rsidP="00BA01E7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4638">
        <w:rPr>
          <w:rFonts w:ascii="Times New Roman" w:hAnsi="Times New Roman"/>
          <w:color w:val="000000"/>
          <w:sz w:val="24"/>
          <w:szCs w:val="24"/>
          <w:lang w:eastAsia="ru-RU"/>
        </w:rPr>
        <w:t>Политико-экономическая традиция трактовала горную ренту как несущественную разновидность дифференциальной ренты вообще, заслуживающую специального упоминания разве только в свя</w:t>
      </w:r>
      <w:r w:rsidRPr="003D463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зи со специфичностью отрасли, где она образуется и реализуется. Если это так, то характеристика оптимальных оценок запаса минерального сырья полностью исчерпывается анализом земельной дифференциаль</w:t>
      </w:r>
      <w:r w:rsidRPr="003D463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ной ренты. На самом же деле свойства земельной ренты не переносятся полностью на оценки месторождений природных ископаемых, причи</w:t>
      </w:r>
      <w:r w:rsidRPr="003D463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ной тому - отмеченные выше специфические особенности горной рен</w:t>
      </w:r>
      <w:r w:rsidRPr="003D463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ты. Земля как сельскохозяйственный ресурс не расходуется, а лишь «задалживается» в течение года и при правильных приемах агротехники к началу следующего сельскохозяйственного цикла выступает в преж</w:t>
      </w:r>
      <w:r w:rsidRPr="003D463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нем своем качестве (или хотя бы количестве).</w:t>
      </w:r>
    </w:p>
    <w:p w:rsidR="001B5B93" w:rsidRPr="003D4638" w:rsidRDefault="001B5B93" w:rsidP="00BA01E7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4638">
        <w:rPr>
          <w:rFonts w:ascii="Times New Roman" w:hAnsi="Times New Roman"/>
          <w:color w:val="000000"/>
          <w:sz w:val="24"/>
          <w:szCs w:val="24"/>
          <w:lang w:eastAsia="ru-RU"/>
        </w:rPr>
        <w:t>Запас же природного иско</w:t>
      </w:r>
      <w:r w:rsidRPr="003D463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паемого не просто «задалживается», а действительно расходуется по мере отработки источника. Следовательно, общая величина добытого за время эксплуатации месторождения ресурса принципиально не может превзойти величины скрытых в недрах запасов. Что действительно ог</w:t>
      </w:r>
      <w:r w:rsidRPr="003D463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раничено, так это запасы в недрах, только они могут служить объектив</w:t>
      </w:r>
      <w:r w:rsidRPr="003D463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ными ограничениями области допустимых решений.</w:t>
      </w:r>
    </w:p>
    <w:p w:rsidR="001B5B93" w:rsidRPr="003D463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4638">
        <w:rPr>
          <w:rFonts w:ascii="Times New Roman" w:hAnsi="Times New Roman"/>
          <w:color w:val="000000"/>
          <w:sz w:val="24"/>
          <w:szCs w:val="24"/>
          <w:lang w:eastAsia="ru-RU"/>
        </w:rPr>
        <w:t>Постановка оптимизационных задач с заранее заданными ограниче</w:t>
      </w:r>
      <w:r w:rsidRPr="003D463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ниями на годовые интенсивности отработки отдельных источников существенно сужает область допустимых решений. В этом слу</w:t>
      </w:r>
      <w:r w:rsidRPr="003D463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чае оценки ограничений на уровень годовой добычи из разных источни</w:t>
      </w:r>
      <w:r w:rsidRPr="003D463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ков вовсе не ренты, не объективные характеристики ценности источ</w:t>
      </w:r>
      <w:r w:rsidRPr="003D463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ника, а скорее что-то вроде монопольных прибылей, оценки дополни</w:t>
      </w:r>
      <w:r w:rsidRPr="003D463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тельного дохода, обусловленного искусственным ограничением объема деятельности по эксплуатации не наихудших источников.</w:t>
      </w:r>
    </w:p>
    <w:p w:rsidR="001B5B93" w:rsidRPr="003D4638" w:rsidRDefault="001B5B93" w:rsidP="00BA01E7">
      <w:pPr>
        <w:pStyle w:val="ae"/>
      </w:pPr>
      <w:bookmarkStart w:id="7" w:name="_Toc280262023"/>
      <w:r w:rsidRPr="003D4638">
        <w:t>Задача оптимизации режима разраб</w:t>
      </w:r>
      <w:r>
        <w:t>отки совокупности месторождений</w:t>
      </w:r>
      <w:bookmarkEnd w:id="7"/>
    </w:p>
    <w:p w:rsidR="001B5B93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4638">
        <w:rPr>
          <w:rFonts w:ascii="Times New Roman" w:hAnsi="Times New Roman"/>
          <w:position w:val="-84"/>
          <w:sz w:val="24"/>
          <w:szCs w:val="24"/>
        </w:rPr>
        <w:object w:dxaOrig="1460" w:dyaOrig="1700">
          <v:shape id="_x0000_i1070" type="#_x0000_t75" style="width:72.75pt;height:84pt" o:ole="" o:allowoverlap="f">
            <v:imagedata r:id="rId86" o:title=""/>
          </v:shape>
          <o:OLEObject Type="Embed" ProgID="Equation.3" ShapeID="_x0000_i1070" DrawAspect="Content" ObjectID="_1470877283" r:id="rId87"/>
        </w:object>
      </w:r>
    </w:p>
    <w:p w:rsidR="001B5B93" w:rsidRPr="003D463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4638">
        <w:rPr>
          <w:rFonts w:ascii="Times New Roman" w:hAnsi="Times New Roman"/>
          <w:color w:val="000000"/>
          <w:sz w:val="24"/>
          <w:szCs w:val="24"/>
          <w:lang w:eastAsia="ru-RU"/>
        </w:rPr>
        <w:t>Если {</w:t>
      </w:r>
      <w:r w:rsidRPr="003D4638">
        <w:rPr>
          <w:rFonts w:ascii="Times New Roman" w:hAnsi="Times New Roman"/>
          <w:position w:val="-12"/>
          <w:sz w:val="24"/>
          <w:szCs w:val="24"/>
        </w:rPr>
        <w:object w:dxaOrig="279" w:dyaOrig="380">
          <v:shape id="_x0000_i1071" type="#_x0000_t75" style="width:13.5pt;height:19.5pt" o:ole="">
            <v:imagedata r:id="rId88" o:title=""/>
          </v:shape>
          <o:OLEObject Type="Embed" ProgID="Equation.3" ShapeID="_x0000_i1071" DrawAspect="Content" ObjectID="_1470877284" r:id="rId89"/>
        </w:object>
      </w:r>
      <w:r w:rsidRPr="003D463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} — допустимое задание разработки данной совокупности месторождений, то можно рассчитать ценообразующие затраты замыкающего предприятия и дифференциальную ренту в расчете на единицу добычи в году </w:t>
      </w:r>
      <w:r w:rsidRPr="003D4638">
        <w:rPr>
          <w:rFonts w:ascii="Times New Roman" w:hAnsi="Times New Roman"/>
          <w:bCs/>
          <w:iCs/>
          <w:color w:val="000000"/>
          <w:sz w:val="24"/>
          <w:szCs w:val="24"/>
          <w:lang w:val="en-US" w:eastAsia="ru-RU"/>
        </w:rPr>
        <w:t>t</w:t>
      </w:r>
      <w:r w:rsidRPr="003D4638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,</w:t>
      </w:r>
      <w:r w:rsidRPr="003D463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3D4638">
        <w:rPr>
          <w:rFonts w:ascii="Times New Roman" w:hAnsi="Times New Roman"/>
          <w:color w:val="000000"/>
          <w:sz w:val="24"/>
          <w:szCs w:val="24"/>
          <w:lang w:eastAsia="ru-RU"/>
        </w:rPr>
        <w:t>полу</w:t>
      </w:r>
      <w:r w:rsidRPr="003D463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чаемую при эксплуатации </w:t>
      </w:r>
      <w:r w:rsidRPr="003D4638">
        <w:rPr>
          <w:rFonts w:ascii="Times New Roman" w:hAnsi="Times New Roman"/>
          <w:color w:val="000000"/>
          <w:sz w:val="24"/>
          <w:szCs w:val="24"/>
          <w:lang w:val="en-US" w:eastAsia="ru-RU"/>
        </w:rPr>
        <w:t>i</w:t>
      </w:r>
      <w:r w:rsidRPr="003D4638">
        <w:rPr>
          <w:rFonts w:ascii="Times New Roman" w:hAnsi="Times New Roman"/>
          <w:color w:val="000000"/>
          <w:sz w:val="24"/>
          <w:szCs w:val="24"/>
          <w:lang w:eastAsia="ru-RU"/>
        </w:rPr>
        <w:t>-го источника:</w:t>
      </w:r>
    </w:p>
    <w:p w:rsidR="001B5B93" w:rsidRPr="003D463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3D4638">
        <w:rPr>
          <w:rFonts w:ascii="Times New Roman" w:hAnsi="Times New Roman"/>
          <w:position w:val="-40"/>
          <w:sz w:val="24"/>
          <w:szCs w:val="24"/>
        </w:rPr>
        <w:object w:dxaOrig="2520" w:dyaOrig="920">
          <v:shape id="_x0000_i1072" type="#_x0000_t75" style="width:126pt;height:45.75pt" o:ole="">
            <v:imagedata r:id="rId90" o:title=""/>
          </v:shape>
          <o:OLEObject Type="Embed" ProgID="Equation.3" ShapeID="_x0000_i1072" DrawAspect="Content" ObjectID="_1470877285" r:id="rId91"/>
        </w:object>
      </w:r>
    </w:p>
    <w:p w:rsidR="001B5B93" w:rsidRPr="003D463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4638">
        <w:rPr>
          <w:rFonts w:ascii="Times New Roman" w:hAnsi="Times New Roman"/>
          <w:sz w:val="24"/>
          <w:szCs w:val="24"/>
        </w:rPr>
        <w:t xml:space="preserve">И соответственно </w:t>
      </w:r>
      <w:r w:rsidRPr="003D4638">
        <w:rPr>
          <w:rFonts w:ascii="Times New Roman" w:hAnsi="Times New Roman"/>
          <w:position w:val="-12"/>
          <w:sz w:val="24"/>
          <w:szCs w:val="24"/>
        </w:rPr>
        <w:object w:dxaOrig="1300" w:dyaOrig="380">
          <v:shape id="_x0000_i1073" type="#_x0000_t75" style="width:66pt;height:18.75pt" o:ole="">
            <v:imagedata r:id="rId92" o:title=""/>
          </v:shape>
          <o:OLEObject Type="Embed" ProgID="Equation.3" ShapeID="_x0000_i1073" DrawAspect="Content" ObjectID="_1470877286" r:id="rId93"/>
        </w:object>
      </w:r>
    </w:p>
    <w:p w:rsidR="001B5B93" w:rsidRPr="003D463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4638">
        <w:rPr>
          <w:rFonts w:ascii="Times New Roman" w:hAnsi="Times New Roman"/>
          <w:sz w:val="24"/>
          <w:szCs w:val="24"/>
        </w:rPr>
        <w:t xml:space="preserve">А если рассматриваемый план </w:t>
      </w:r>
      <w:r w:rsidRPr="003D4638">
        <w:rPr>
          <w:rFonts w:ascii="Times New Roman" w:hAnsi="Times New Roman"/>
          <w:color w:val="000000"/>
          <w:sz w:val="24"/>
          <w:szCs w:val="24"/>
          <w:lang w:eastAsia="ru-RU"/>
        </w:rPr>
        <w:t>{</w:t>
      </w:r>
      <w:r w:rsidRPr="003D4638">
        <w:rPr>
          <w:rFonts w:ascii="Times New Roman" w:hAnsi="Times New Roman"/>
          <w:position w:val="-12"/>
          <w:sz w:val="24"/>
          <w:szCs w:val="24"/>
        </w:rPr>
        <w:object w:dxaOrig="279" w:dyaOrig="380">
          <v:shape id="_x0000_i1074" type="#_x0000_t75" style="width:13.5pt;height:19.5pt" o:ole="">
            <v:imagedata r:id="rId88" o:title=""/>
          </v:shape>
          <o:OLEObject Type="Embed" ProgID="Equation.3" ShapeID="_x0000_i1074" DrawAspect="Content" ObjectID="_1470877287" r:id="rId94"/>
        </w:object>
      </w:r>
      <w:r w:rsidRPr="003D463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} будет оптимальным, то ему соответствуют оптимальные оценки </w:t>
      </w:r>
      <w:r w:rsidRPr="003D4638">
        <w:rPr>
          <w:rFonts w:ascii="Times New Roman" w:hAnsi="Times New Roman"/>
          <w:position w:val="-10"/>
          <w:sz w:val="24"/>
          <w:szCs w:val="24"/>
        </w:rPr>
        <w:object w:dxaOrig="700" w:dyaOrig="420">
          <v:shape id="_x0000_i1075" type="#_x0000_t75" style="width:34.5pt;height:21pt" o:ole="">
            <v:imagedata r:id="rId95" o:title=""/>
          </v:shape>
          <o:OLEObject Type="Embed" ProgID="Equation.3" ShapeID="_x0000_i1075" DrawAspect="Content" ObjectID="_1470877288" r:id="rId96"/>
        </w:object>
      </w:r>
      <w:r w:rsidRPr="003D4638">
        <w:rPr>
          <w:rFonts w:ascii="Times New Roman" w:hAnsi="Times New Roman"/>
          <w:sz w:val="24"/>
          <w:szCs w:val="24"/>
        </w:rPr>
        <w:t xml:space="preserve"> относительно которых справедливы соотношения:</w:t>
      </w:r>
    </w:p>
    <w:p w:rsidR="001B5B93" w:rsidRPr="003D463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4638">
        <w:rPr>
          <w:rFonts w:ascii="Times New Roman" w:hAnsi="Times New Roman"/>
          <w:position w:val="-40"/>
          <w:sz w:val="24"/>
          <w:szCs w:val="24"/>
        </w:rPr>
        <w:object w:dxaOrig="3060" w:dyaOrig="920">
          <v:shape id="_x0000_i1076" type="#_x0000_t75" style="width:151.5pt;height:45.75pt" o:ole="">
            <v:imagedata r:id="rId97" o:title=""/>
          </v:shape>
          <o:OLEObject Type="Embed" ProgID="Equation.3" ShapeID="_x0000_i1076" DrawAspect="Content" ObjectID="_1470877289" r:id="rId98"/>
        </w:object>
      </w:r>
    </w:p>
    <w:p w:rsidR="001B5B93" w:rsidRPr="00BA01E7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4638">
        <w:rPr>
          <w:rFonts w:ascii="Times New Roman" w:hAnsi="Times New Roman"/>
          <w:sz w:val="24"/>
          <w:szCs w:val="24"/>
        </w:rPr>
        <w:t xml:space="preserve">Если же </w:t>
      </w:r>
      <w:r w:rsidRPr="003D4638">
        <w:rPr>
          <w:rFonts w:ascii="Times New Roman" w:hAnsi="Times New Roman"/>
          <w:position w:val="-10"/>
          <w:sz w:val="24"/>
          <w:szCs w:val="24"/>
        </w:rPr>
        <w:object w:dxaOrig="800" w:dyaOrig="420">
          <v:shape id="_x0000_i1077" type="#_x0000_t75" style="width:39.75pt;height:21pt" o:ole="">
            <v:imagedata r:id="rId99" o:title=""/>
          </v:shape>
          <o:OLEObject Type="Embed" ProgID="Equation.3" ShapeID="_x0000_i1077" DrawAspect="Content" ObjectID="_1470877290" r:id="rId100"/>
        </w:object>
      </w:r>
      <w:r w:rsidRPr="003D4638">
        <w:rPr>
          <w:rFonts w:ascii="Times New Roman" w:hAnsi="Times New Roman"/>
          <w:sz w:val="24"/>
          <w:szCs w:val="24"/>
        </w:rPr>
        <w:t xml:space="preserve">, то </w:t>
      </w:r>
      <w:r w:rsidRPr="003D4638">
        <w:rPr>
          <w:rFonts w:ascii="Times New Roman" w:hAnsi="Times New Roman"/>
          <w:position w:val="-10"/>
          <w:sz w:val="24"/>
          <w:szCs w:val="24"/>
        </w:rPr>
        <w:object w:dxaOrig="260" w:dyaOrig="420">
          <v:shape id="_x0000_i1078" type="#_x0000_t75" style="width:12pt;height:21pt" o:ole="">
            <v:imagedata r:id="rId101" o:title=""/>
          </v:shape>
          <o:OLEObject Type="Embed" ProgID="Equation.3" ShapeID="_x0000_i1078" DrawAspect="Content" ObjectID="_1470877291" r:id="rId102"/>
        </w:object>
      </w:r>
      <w:r w:rsidRPr="003D4638">
        <w:rPr>
          <w:rFonts w:ascii="Times New Roman" w:hAnsi="Times New Roman"/>
          <w:sz w:val="24"/>
          <w:szCs w:val="24"/>
        </w:rPr>
        <w:t xml:space="preserve"> равна затратам худшего источника, а </w:t>
      </w:r>
      <w:r w:rsidRPr="003D4638">
        <w:rPr>
          <w:rFonts w:ascii="Times New Roman" w:hAnsi="Times New Roman"/>
          <w:position w:val="-6"/>
          <w:sz w:val="24"/>
          <w:szCs w:val="24"/>
        </w:rPr>
        <w:object w:dxaOrig="279" w:dyaOrig="380">
          <v:shape id="_x0000_i1079" type="#_x0000_t75" style="width:13.5pt;height:18.75pt" o:ole="">
            <v:imagedata r:id="rId103" o:title=""/>
          </v:shape>
          <o:OLEObject Type="Embed" ProgID="Equation.3" ShapeID="_x0000_i1079" DrawAspect="Content" ObjectID="_1470877292" r:id="rId104"/>
        </w:object>
      </w:r>
      <w:r w:rsidRPr="003D4638">
        <w:rPr>
          <w:rFonts w:ascii="Times New Roman" w:hAnsi="Times New Roman"/>
          <w:sz w:val="24"/>
          <w:szCs w:val="24"/>
        </w:rPr>
        <w:t>- разнице в издержках худшего и оцениваемого месторождений.</w:t>
      </w:r>
      <w:r w:rsidRPr="003D463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общем случае предположение о равен</w:t>
      </w:r>
      <w:r w:rsidRPr="003D463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стве нулю оптимальной оценки запасов худшего месторождения по ус</w:t>
      </w:r>
      <w:r w:rsidRPr="003D463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ловиям его эксплуатации в году </w:t>
      </w:r>
      <w:r w:rsidRPr="003D463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t</w:t>
      </w:r>
      <w:r w:rsidRPr="003D463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3D4638">
        <w:rPr>
          <w:rFonts w:ascii="Times New Roman" w:hAnsi="Times New Roman"/>
          <w:color w:val="000000"/>
          <w:sz w:val="24"/>
          <w:szCs w:val="24"/>
          <w:lang w:eastAsia="ru-RU"/>
        </w:rPr>
        <w:t>неверно. На самом деле худший ис</w:t>
      </w:r>
      <w:r w:rsidRPr="003D463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точник (источник с нулевой оценкой) в рамках подобных задач опре</w:t>
      </w:r>
      <w:r w:rsidRPr="003D463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деляется по условиям освоения всей совокупности месторождений за рассматриваемый период. Это позволяет сделать следующий вывод:</w:t>
      </w:r>
    </w:p>
    <w:p w:rsidR="001B5B93" w:rsidRPr="00BA01E7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4638">
        <w:rPr>
          <w:rFonts w:ascii="Times New Roman" w:hAnsi="Times New Roman"/>
          <w:sz w:val="24"/>
          <w:szCs w:val="24"/>
        </w:rPr>
        <w:t>Оптимальные оценки источников невоспроизводимых природных ресурсов не поддаются непосредственному истолкованию в категориях дифференцированной ренты.</w:t>
      </w:r>
      <w:r w:rsidRPr="003D463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чем свидетельствует тот факт, что с появ</w:t>
      </w:r>
      <w:r w:rsidRPr="003D463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лением новой единицы запаса на </w:t>
      </w:r>
      <w:r w:rsidRPr="003D4638">
        <w:rPr>
          <w:rFonts w:ascii="Times New Roman" w:hAnsi="Times New Roman"/>
          <w:color w:val="000000"/>
          <w:sz w:val="24"/>
          <w:szCs w:val="24"/>
          <w:lang w:val="en-US" w:eastAsia="ru-RU"/>
        </w:rPr>
        <w:t>i</w:t>
      </w:r>
      <w:r w:rsidRPr="003D4638">
        <w:rPr>
          <w:rFonts w:ascii="Times New Roman" w:hAnsi="Times New Roman"/>
          <w:color w:val="000000"/>
          <w:sz w:val="24"/>
          <w:szCs w:val="24"/>
          <w:lang w:eastAsia="ru-RU"/>
        </w:rPr>
        <w:t>-м месторождении ее выгодно ис</w:t>
      </w:r>
      <w:r w:rsidRPr="003D463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пользовать в году, для которого достигает максимума разница между предельными затратами и прямыми издержками по добыче этой еди</w:t>
      </w:r>
      <w:r w:rsidRPr="003D463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ницы. Действительно, из соотношений двойственной задачи вытекает, что </w:t>
      </w:r>
      <w:r w:rsidRPr="003D4638">
        <w:rPr>
          <w:rFonts w:ascii="Times New Roman" w:hAnsi="Times New Roman"/>
          <w:position w:val="-20"/>
          <w:sz w:val="24"/>
          <w:szCs w:val="24"/>
        </w:rPr>
        <w:object w:dxaOrig="1760" w:dyaOrig="520">
          <v:shape id="_x0000_i1080" type="#_x0000_t75" style="width:87.75pt;height:26.25pt" o:ole="" o:allowoverlap="f">
            <v:imagedata r:id="rId105" o:title=""/>
          </v:shape>
          <o:OLEObject Type="Embed" ProgID="Equation.3" ShapeID="_x0000_i1080" DrawAspect="Content" ObjectID="_1470877293" r:id="rId106"/>
        </w:object>
      </w:r>
      <w:r w:rsidRPr="003D4638">
        <w:rPr>
          <w:rFonts w:ascii="Times New Roman" w:hAnsi="Times New Roman"/>
          <w:sz w:val="24"/>
          <w:szCs w:val="24"/>
        </w:rPr>
        <w:t xml:space="preserve"> А для невоспроизводимых ресурсов «оптимальная цена» выше ценообразующих затрат худшего источника на величину его оптимальной оценки, т.е. </w:t>
      </w:r>
      <w:r w:rsidRPr="003D4638">
        <w:rPr>
          <w:rFonts w:ascii="Times New Roman" w:hAnsi="Times New Roman"/>
          <w:position w:val="-10"/>
          <w:sz w:val="24"/>
          <w:szCs w:val="24"/>
        </w:rPr>
        <w:object w:dxaOrig="1300" w:dyaOrig="420">
          <v:shape id="_x0000_i1081" type="#_x0000_t75" style="width:66pt;height:21pt" o:ole="" o:allowoverlap="f">
            <v:imagedata r:id="rId107" o:title=""/>
          </v:shape>
          <o:OLEObject Type="Embed" ProgID="Equation.3" ShapeID="_x0000_i1081" DrawAspect="Content" ObjectID="_1470877294" r:id="rId108"/>
        </w:object>
      </w:r>
    </w:p>
    <w:p w:rsidR="001B5B93" w:rsidRPr="003D463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4638">
        <w:rPr>
          <w:rFonts w:ascii="Times New Roman" w:hAnsi="Times New Roman"/>
          <w:sz w:val="24"/>
          <w:szCs w:val="24"/>
        </w:rPr>
        <w:t xml:space="preserve">Также наиболее </w:t>
      </w:r>
      <w:r w:rsidRPr="003D4638">
        <w:rPr>
          <w:rFonts w:ascii="Times New Roman" w:hAnsi="Times New Roman"/>
          <w:color w:val="000000"/>
          <w:sz w:val="24"/>
          <w:szCs w:val="24"/>
          <w:lang w:eastAsia="ru-RU"/>
        </w:rPr>
        <w:t>важные особенности оценок невоспро</w:t>
      </w:r>
      <w:r w:rsidRPr="003D463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изводимых ресурсов выявляются при рассмотрении временных аспек</w:t>
      </w:r>
      <w:r w:rsidRPr="003D463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тов этих оценок.</w:t>
      </w:r>
    </w:p>
    <w:p w:rsidR="001B5B93" w:rsidRDefault="001B5B93" w:rsidP="00BA01E7">
      <w:pPr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1B5B93" w:rsidRPr="009834B8" w:rsidRDefault="001B5B93" w:rsidP="00BA01E7">
      <w:pPr>
        <w:pStyle w:val="ac"/>
      </w:pPr>
      <w:bookmarkStart w:id="8" w:name="_Toc280262024"/>
      <w:r>
        <w:t xml:space="preserve">Глава 3. </w:t>
      </w:r>
      <w:r w:rsidRPr="009834B8">
        <w:t>Временные аспекты оценки источников природных ресурсов.</w:t>
      </w:r>
      <w:bookmarkEnd w:id="8"/>
    </w:p>
    <w:p w:rsidR="001B5B93" w:rsidRPr="009834B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834B8">
        <w:rPr>
          <w:rFonts w:ascii="Times New Roman" w:hAnsi="Times New Roman"/>
          <w:sz w:val="24"/>
          <w:szCs w:val="24"/>
        </w:rPr>
        <w:t xml:space="preserve"> Оценки природных ресурсов различают  текущие (прокатные) и капитальные. Текущие базируются на исчислении годовой дифференциальной ренты,  а капитальные  строятся на основе капитализации оценок на период эксплуатации источников ресурсов. </w:t>
      </w:r>
    </w:p>
    <w:p w:rsidR="001B5B93" w:rsidRPr="009834B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834B8">
        <w:rPr>
          <w:rFonts w:ascii="Times New Roman" w:hAnsi="Times New Roman"/>
          <w:sz w:val="24"/>
          <w:szCs w:val="24"/>
        </w:rPr>
        <w:t xml:space="preserve">В зависимости от вида ресурсов и целей существует много конкретных выражений «капитальных оценок» источников природных ресурсов, начиная с капитализации некоторого среднего рентного дохода </w:t>
      </w:r>
      <w:r w:rsidRPr="009834B8">
        <w:rPr>
          <w:rFonts w:ascii="Times New Roman" w:hAnsi="Times New Roman"/>
          <w:sz w:val="24"/>
          <w:szCs w:val="24"/>
          <w:lang w:val="en-US"/>
        </w:rPr>
        <w:t>R</w:t>
      </w:r>
      <w:r w:rsidRPr="009834B8">
        <w:rPr>
          <w:rFonts w:ascii="Times New Roman" w:hAnsi="Times New Roman"/>
          <w:sz w:val="24"/>
          <w:szCs w:val="24"/>
        </w:rPr>
        <w:t xml:space="preserve"> по норме дисконтной ставки </w:t>
      </w:r>
      <w:r w:rsidRPr="009834B8">
        <w:rPr>
          <w:rFonts w:ascii="Times New Roman" w:hAnsi="Times New Roman"/>
          <w:sz w:val="24"/>
          <w:szCs w:val="24"/>
          <w:lang w:val="en-US"/>
        </w:rPr>
        <w:t>E</w:t>
      </w:r>
      <w:r w:rsidRPr="009834B8">
        <w:rPr>
          <w:rFonts w:ascii="Times New Roman" w:hAnsi="Times New Roman"/>
          <w:sz w:val="24"/>
          <w:szCs w:val="24"/>
        </w:rPr>
        <w:t xml:space="preserve">, </w:t>
      </w:r>
      <w:r w:rsidRPr="009834B8">
        <w:rPr>
          <w:rFonts w:ascii="Times New Roman" w:hAnsi="Times New Roman"/>
          <w:sz w:val="24"/>
          <w:szCs w:val="24"/>
          <w:lang w:val="en-US"/>
        </w:rPr>
        <w:t>R</w:t>
      </w:r>
      <w:r w:rsidRPr="009834B8">
        <w:rPr>
          <w:rFonts w:ascii="Times New Roman" w:hAnsi="Times New Roman"/>
          <w:sz w:val="24"/>
          <w:szCs w:val="24"/>
        </w:rPr>
        <w:t>/</w:t>
      </w:r>
      <w:r w:rsidRPr="009834B8">
        <w:rPr>
          <w:rFonts w:ascii="Times New Roman" w:hAnsi="Times New Roman"/>
          <w:sz w:val="24"/>
          <w:szCs w:val="24"/>
          <w:lang w:val="en-US"/>
        </w:rPr>
        <w:t>E</w:t>
      </w:r>
      <w:r w:rsidRPr="009834B8">
        <w:rPr>
          <w:rFonts w:ascii="Times New Roman" w:hAnsi="Times New Roman"/>
          <w:sz w:val="24"/>
          <w:szCs w:val="24"/>
        </w:rPr>
        <w:t xml:space="preserve"> до учета годовых вариаций самих нормативов самих нормативов эффективности. </w:t>
      </w:r>
    </w:p>
    <w:p w:rsidR="001B5B93" w:rsidRPr="009834B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834B8">
        <w:rPr>
          <w:rFonts w:ascii="Times New Roman" w:hAnsi="Times New Roman"/>
          <w:position w:val="-60"/>
          <w:sz w:val="24"/>
          <w:szCs w:val="24"/>
        </w:rPr>
        <w:object w:dxaOrig="1880" w:dyaOrig="999">
          <v:shape id="_x0000_i1082" type="#_x0000_t75" style="width:129.75pt;height:77.25pt" o:ole="">
            <v:imagedata r:id="rId109" o:title=""/>
          </v:shape>
          <o:OLEObject Type="Embed" ProgID="Equation.3" ShapeID="_x0000_i1082" DrawAspect="Content" ObjectID="_1470877295" r:id="rId110"/>
        </w:object>
      </w:r>
    </w:p>
    <w:p w:rsidR="001B5B93" w:rsidRPr="009834B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834B8">
        <w:rPr>
          <w:rFonts w:ascii="Times New Roman" w:hAnsi="Times New Roman"/>
          <w:sz w:val="24"/>
          <w:szCs w:val="24"/>
        </w:rPr>
        <w:t>Где Δ</w:t>
      </w:r>
      <w:r w:rsidRPr="009834B8">
        <w:rPr>
          <w:rFonts w:ascii="Times New Roman" w:hAnsi="Times New Roman"/>
          <w:sz w:val="24"/>
          <w:szCs w:val="24"/>
          <w:lang w:val="en-US"/>
        </w:rPr>
        <w:t>Pt</w:t>
      </w:r>
      <w:r w:rsidRPr="009834B8">
        <w:rPr>
          <w:rFonts w:ascii="Times New Roman" w:hAnsi="Times New Roman"/>
          <w:sz w:val="24"/>
          <w:szCs w:val="24"/>
        </w:rPr>
        <w:t xml:space="preserve"> – потеря дохода ренты или прирост затрат на </w:t>
      </w:r>
      <w:r w:rsidRPr="009834B8">
        <w:rPr>
          <w:rFonts w:ascii="Times New Roman" w:hAnsi="Times New Roman"/>
          <w:sz w:val="24"/>
          <w:szCs w:val="24"/>
          <w:lang w:val="en-US"/>
        </w:rPr>
        <w:t>t</w:t>
      </w:r>
      <w:r w:rsidRPr="009834B8">
        <w:rPr>
          <w:rFonts w:ascii="Times New Roman" w:hAnsi="Times New Roman"/>
          <w:sz w:val="24"/>
          <w:szCs w:val="24"/>
        </w:rPr>
        <w:t xml:space="preserve">-й год отчуждения земли; </w:t>
      </w:r>
      <w:r w:rsidRPr="009834B8">
        <w:rPr>
          <w:rFonts w:ascii="Times New Roman" w:hAnsi="Times New Roman"/>
          <w:sz w:val="24"/>
          <w:szCs w:val="24"/>
          <w:lang w:val="en-US"/>
        </w:rPr>
        <w:t>T</w:t>
      </w:r>
      <w:r w:rsidRPr="009834B8">
        <w:rPr>
          <w:rFonts w:ascii="Times New Roman" w:hAnsi="Times New Roman"/>
          <w:sz w:val="24"/>
          <w:szCs w:val="24"/>
        </w:rPr>
        <w:t xml:space="preserve"> – число лет отчуждения земли (</w:t>
      </w:r>
      <w:r w:rsidRPr="009834B8">
        <w:rPr>
          <w:rFonts w:ascii="Times New Roman" w:hAnsi="Times New Roman"/>
          <w:sz w:val="24"/>
          <w:szCs w:val="24"/>
          <w:lang w:val="en-US"/>
        </w:rPr>
        <w:t>t</w:t>
      </w:r>
      <w:r w:rsidRPr="009834B8">
        <w:rPr>
          <w:rFonts w:ascii="Times New Roman" w:hAnsi="Times New Roman"/>
          <w:sz w:val="24"/>
          <w:szCs w:val="24"/>
        </w:rPr>
        <w:t>=1,...,</w:t>
      </w:r>
      <w:r w:rsidRPr="009834B8">
        <w:rPr>
          <w:rFonts w:ascii="Times New Roman" w:hAnsi="Times New Roman"/>
          <w:sz w:val="24"/>
          <w:szCs w:val="24"/>
          <w:lang w:val="en-US"/>
        </w:rPr>
        <w:t>T</w:t>
      </w:r>
      <w:r w:rsidRPr="009834B8">
        <w:rPr>
          <w:rFonts w:ascii="Times New Roman" w:hAnsi="Times New Roman"/>
          <w:sz w:val="24"/>
          <w:szCs w:val="24"/>
        </w:rPr>
        <w:t xml:space="preserve">); </w:t>
      </w:r>
      <w:r w:rsidRPr="009834B8">
        <w:rPr>
          <w:rFonts w:ascii="Times New Roman" w:hAnsi="Times New Roman"/>
          <w:sz w:val="24"/>
          <w:szCs w:val="24"/>
          <w:lang w:val="en-US"/>
        </w:rPr>
        <w:t>Eτ</w:t>
      </w:r>
      <w:r w:rsidRPr="009834B8">
        <w:rPr>
          <w:rFonts w:ascii="Times New Roman" w:hAnsi="Times New Roman"/>
          <w:sz w:val="24"/>
          <w:szCs w:val="24"/>
        </w:rPr>
        <w:t xml:space="preserve"> – дисконтная ставка τ- го года отчуждения  (τ=1,2,…,</w:t>
      </w:r>
      <w:r w:rsidRPr="009834B8">
        <w:rPr>
          <w:rFonts w:ascii="Times New Roman" w:hAnsi="Times New Roman"/>
          <w:sz w:val="24"/>
          <w:szCs w:val="24"/>
          <w:lang w:val="en-US"/>
        </w:rPr>
        <w:t>T</w:t>
      </w:r>
      <w:r w:rsidRPr="009834B8">
        <w:rPr>
          <w:rFonts w:ascii="Times New Roman" w:hAnsi="Times New Roman"/>
          <w:sz w:val="24"/>
          <w:szCs w:val="24"/>
        </w:rPr>
        <w:t>).</w:t>
      </w:r>
    </w:p>
    <w:p w:rsidR="001B5B93" w:rsidRPr="009834B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834B8">
        <w:rPr>
          <w:rFonts w:ascii="Times New Roman" w:hAnsi="Times New Roman"/>
          <w:sz w:val="24"/>
          <w:szCs w:val="24"/>
        </w:rPr>
        <w:t>Ограниченность запасов  ископаемых в недрах предопределяет специфику построения экономической оценки источников невоспроизводимых природных ресурсов. Годовая производительность добывающего предприятия и сроки его эксплуатации находятся в обратной зависимости. Чем больше предполагаемые сроки отработки локализованного запаса, тем меньше масса годовой добычи ресурса, дольше приносимой этим источником рентный доход, но вместе с тем и ниже годовой его уровень.</w:t>
      </w:r>
    </w:p>
    <w:p w:rsidR="001B5B93" w:rsidRPr="009834B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834B8">
        <w:rPr>
          <w:rFonts w:ascii="Times New Roman" w:hAnsi="Times New Roman"/>
          <w:sz w:val="24"/>
          <w:szCs w:val="24"/>
        </w:rPr>
        <w:t xml:space="preserve">Приведем модель: Пусть дан запас полезного ископаемого в недрах </w:t>
      </w:r>
      <w:r w:rsidRPr="009834B8">
        <w:rPr>
          <w:rFonts w:ascii="Times New Roman" w:hAnsi="Times New Roman"/>
          <w:sz w:val="24"/>
          <w:szCs w:val="24"/>
          <w:lang w:val="en-US"/>
        </w:rPr>
        <w:t>Q</w:t>
      </w:r>
      <w:r w:rsidRPr="009834B8">
        <w:rPr>
          <w:rFonts w:ascii="Times New Roman" w:hAnsi="Times New Roman"/>
          <w:sz w:val="24"/>
          <w:szCs w:val="24"/>
        </w:rPr>
        <w:t xml:space="preserve">, показатели капиталоемкости </w:t>
      </w:r>
      <w:r w:rsidRPr="009834B8">
        <w:rPr>
          <w:rFonts w:ascii="Times New Roman" w:hAnsi="Times New Roman"/>
          <w:sz w:val="24"/>
          <w:szCs w:val="24"/>
          <w:lang w:val="en-US"/>
        </w:rPr>
        <w:t>k</w:t>
      </w:r>
      <w:r w:rsidRPr="009834B8">
        <w:rPr>
          <w:rFonts w:ascii="Times New Roman" w:hAnsi="Times New Roman"/>
          <w:sz w:val="24"/>
          <w:szCs w:val="24"/>
        </w:rPr>
        <w:t xml:space="preserve"> и себестоимости  c его разработки. Себестоимость задается без амортизации капитального оборудования горнодобывающего предприятия, так как срок его эксплуатации пока неизвестен. Известны также цена продукта </w:t>
      </w:r>
      <w:r w:rsidRPr="009834B8">
        <w:rPr>
          <w:rFonts w:ascii="Times New Roman" w:hAnsi="Times New Roman"/>
          <w:sz w:val="24"/>
          <w:szCs w:val="24"/>
          <w:lang w:val="en-US"/>
        </w:rPr>
        <w:t>p</w:t>
      </w:r>
      <w:r w:rsidRPr="009834B8">
        <w:rPr>
          <w:rFonts w:ascii="Times New Roman" w:hAnsi="Times New Roman"/>
          <w:sz w:val="24"/>
          <w:szCs w:val="24"/>
        </w:rPr>
        <w:t xml:space="preserve"> и норма эффективности (или «норма приведения»  δ. Если  источник разрабатывается Т лет, то в любой год из интервала [1,2,…, </w:t>
      </w:r>
      <w:r w:rsidRPr="009834B8">
        <w:rPr>
          <w:rFonts w:ascii="Times New Roman" w:hAnsi="Times New Roman"/>
          <w:sz w:val="24"/>
          <w:szCs w:val="24"/>
          <w:lang w:val="en-US"/>
        </w:rPr>
        <w:t>T</w:t>
      </w:r>
      <w:r w:rsidRPr="009834B8">
        <w:rPr>
          <w:rFonts w:ascii="Times New Roman" w:hAnsi="Times New Roman"/>
          <w:sz w:val="24"/>
          <w:szCs w:val="24"/>
        </w:rPr>
        <w:t xml:space="preserve">] добывается одно и того же количества сырья </w:t>
      </w:r>
      <w:r w:rsidRPr="009834B8">
        <w:rPr>
          <w:rFonts w:ascii="Times New Roman" w:hAnsi="Times New Roman"/>
          <w:sz w:val="24"/>
          <w:szCs w:val="24"/>
          <w:lang w:val="en-US"/>
        </w:rPr>
        <w:t>Q</w:t>
      </w:r>
      <w:r w:rsidRPr="009834B8">
        <w:rPr>
          <w:rFonts w:ascii="Times New Roman" w:hAnsi="Times New Roman"/>
          <w:sz w:val="24"/>
          <w:szCs w:val="24"/>
        </w:rPr>
        <w:t>/</w:t>
      </w:r>
      <w:r w:rsidRPr="009834B8">
        <w:rPr>
          <w:rFonts w:ascii="Times New Roman" w:hAnsi="Times New Roman"/>
          <w:sz w:val="24"/>
          <w:szCs w:val="24"/>
          <w:lang w:val="en-US"/>
        </w:rPr>
        <w:t>T</w:t>
      </w:r>
      <w:r w:rsidRPr="009834B8">
        <w:rPr>
          <w:rFonts w:ascii="Times New Roman" w:hAnsi="Times New Roman"/>
          <w:sz w:val="24"/>
          <w:szCs w:val="24"/>
        </w:rPr>
        <w:t xml:space="preserve">. </w:t>
      </w:r>
    </w:p>
    <w:p w:rsidR="001B5B93" w:rsidRPr="009834B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834B8">
        <w:rPr>
          <w:rFonts w:ascii="Times New Roman" w:hAnsi="Times New Roman"/>
          <w:sz w:val="24"/>
          <w:szCs w:val="24"/>
        </w:rPr>
        <w:t xml:space="preserve">Удельный доход в единице продукта составляет, таким образом, </w:t>
      </w:r>
      <w:r w:rsidRPr="009834B8">
        <w:rPr>
          <w:rFonts w:ascii="Times New Roman" w:hAnsi="Times New Roman"/>
          <w:sz w:val="24"/>
          <w:szCs w:val="24"/>
          <w:lang w:val="en-US"/>
        </w:rPr>
        <w:t>p</w:t>
      </w:r>
      <w:r w:rsidRPr="009834B8">
        <w:rPr>
          <w:rFonts w:ascii="Times New Roman" w:hAnsi="Times New Roman"/>
          <w:sz w:val="24"/>
          <w:szCs w:val="24"/>
        </w:rPr>
        <w:t>-</w:t>
      </w:r>
      <w:r w:rsidRPr="009834B8">
        <w:rPr>
          <w:rFonts w:ascii="Times New Roman" w:hAnsi="Times New Roman"/>
          <w:sz w:val="24"/>
          <w:szCs w:val="24"/>
          <w:lang w:val="en-US"/>
        </w:rPr>
        <w:t>c</w:t>
      </w:r>
      <w:r w:rsidRPr="009834B8">
        <w:rPr>
          <w:rFonts w:ascii="Times New Roman" w:hAnsi="Times New Roman"/>
          <w:sz w:val="24"/>
          <w:szCs w:val="24"/>
        </w:rPr>
        <w:t>. Абсолютная величина годового дохода будет зависеть от нормы отбора 1/</w:t>
      </w:r>
      <w:r w:rsidRPr="009834B8">
        <w:rPr>
          <w:rFonts w:ascii="Times New Roman" w:hAnsi="Times New Roman"/>
          <w:sz w:val="24"/>
          <w:szCs w:val="24"/>
          <w:lang w:val="en-US"/>
        </w:rPr>
        <w:t>T</w:t>
      </w:r>
      <w:r w:rsidRPr="009834B8">
        <w:rPr>
          <w:rFonts w:ascii="Times New Roman" w:hAnsi="Times New Roman"/>
          <w:sz w:val="24"/>
          <w:szCs w:val="24"/>
        </w:rPr>
        <w:t xml:space="preserve"> и выражаться произведением (</w:t>
      </w:r>
      <w:r w:rsidRPr="009834B8">
        <w:rPr>
          <w:rFonts w:ascii="Times New Roman" w:hAnsi="Times New Roman"/>
          <w:sz w:val="24"/>
          <w:szCs w:val="24"/>
          <w:lang w:val="en-US"/>
        </w:rPr>
        <w:t>p</w:t>
      </w:r>
      <w:r w:rsidRPr="009834B8">
        <w:rPr>
          <w:rFonts w:ascii="Times New Roman" w:hAnsi="Times New Roman"/>
          <w:sz w:val="24"/>
          <w:szCs w:val="24"/>
        </w:rPr>
        <w:t>-</w:t>
      </w:r>
      <w:r w:rsidRPr="009834B8">
        <w:rPr>
          <w:rFonts w:ascii="Times New Roman" w:hAnsi="Times New Roman"/>
          <w:sz w:val="24"/>
          <w:szCs w:val="24"/>
          <w:lang w:val="en-US"/>
        </w:rPr>
        <w:t>c</w:t>
      </w:r>
      <w:r w:rsidRPr="009834B8">
        <w:rPr>
          <w:rFonts w:ascii="Times New Roman" w:hAnsi="Times New Roman"/>
          <w:sz w:val="24"/>
          <w:szCs w:val="24"/>
        </w:rPr>
        <w:t>)</w:t>
      </w:r>
      <w:r w:rsidRPr="009834B8">
        <w:rPr>
          <w:rFonts w:ascii="Times New Roman" w:hAnsi="Times New Roman"/>
          <w:sz w:val="24"/>
          <w:szCs w:val="24"/>
          <w:lang w:val="en-US"/>
        </w:rPr>
        <w:t>Q</w:t>
      </w:r>
      <w:r w:rsidRPr="009834B8">
        <w:rPr>
          <w:rFonts w:ascii="Times New Roman" w:hAnsi="Times New Roman"/>
          <w:sz w:val="24"/>
          <w:szCs w:val="24"/>
        </w:rPr>
        <w:t>/</w:t>
      </w:r>
      <w:r w:rsidRPr="009834B8">
        <w:rPr>
          <w:rFonts w:ascii="Times New Roman" w:hAnsi="Times New Roman"/>
          <w:sz w:val="24"/>
          <w:szCs w:val="24"/>
          <w:lang w:val="en-US"/>
        </w:rPr>
        <w:t>T</w:t>
      </w:r>
      <w:r w:rsidRPr="009834B8">
        <w:rPr>
          <w:rFonts w:ascii="Times New Roman" w:hAnsi="Times New Roman"/>
          <w:sz w:val="24"/>
          <w:szCs w:val="24"/>
        </w:rPr>
        <w:t xml:space="preserve">. Чем короче срок выработки Т, тем больше и годовой доход, и вычет из него, погашающий первоначальные вложения в капитальное обустройство источника. Общая сумма доходов за срок эксплуатации </w:t>
      </w:r>
      <w:r w:rsidRPr="009834B8">
        <w:rPr>
          <w:rFonts w:ascii="Times New Roman" w:hAnsi="Times New Roman"/>
          <w:sz w:val="24"/>
          <w:szCs w:val="24"/>
          <w:lang w:val="en-US"/>
        </w:rPr>
        <w:t>T</w:t>
      </w:r>
      <w:r w:rsidRPr="009834B8">
        <w:rPr>
          <w:rFonts w:ascii="Times New Roman" w:hAnsi="Times New Roman"/>
          <w:sz w:val="24"/>
          <w:szCs w:val="24"/>
        </w:rPr>
        <w:t xml:space="preserve">, «приведенная » к начальному моменту времени, составит </w:t>
      </w:r>
      <w:r w:rsidRPr="009834B8">
        <w:rPr>
          <w:rFonts w:ascii="Times New Roman" w:hAnsi="Times New Roman"/>
          <w:position w:val="-34"/>
          <w:sz w:val="24"/>
          <w:szCs w:val="24"/>
        </w:rPr>
        <w:object w:dxaOrig="1620" w:dyaOrig="840">
          <v:shape id="_x0000_i1083" type="#_x0000_t75" style="width:99pt;height:51.75pt" o:ole="" o:allowoverlap="f">
            <v:imagedata r:id="rId111" o:title=""/>
          </v:shape>
          <o:OLEObject Type="Embed" ProgID="Equation.3" ShapeID="_x0000_i1083" DrawAspect="Content" ObjectID="_1470877296" r:id="rId112"/>
        </w:object>
      </w:r>
      <w:r w:rsidRPr="009834B8">
        <w:rPr>
          <w:rFonts w:ascii="Times New Roman" w:hAnsi="Times New Roman"/>
          <w:sz w:val="24"/>
          <w:szCs w:val="24"/>
        </w:rPr>
        <w:t xml:space="preserve"> </w:t>
      </w:r>
    </w:p>
    <w:p w:rsidR="001B5B93" w:rsidRPr="009834B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834B8">
        <w:rPr>
          <w:rFonts w:ascii="Times New Roman" w:hAnsi="Times New Roman"/>
          <w:sz w:val="24"/>
          <w:szCs w:val="24"/>
        </w:rPr>
        <w:t>Из этой величины  суммарной денежной выручки от эксплуатации источника следует  вычесть вложения в его обустройство, пропорциональные мощности предприятия; полученную  разность можно с полным основанием интерпретировать в качестве денежной оценки источника как  такового.  Игнорируя  длительность  строительного периода , получаем следующее выражение денежной оценки источника сырья:</w:t>
      </w:r>
    </w:p>
    <w:p w:rsidR="001B5B93" w:rsidRPr="009834B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834B8">
        <w:rPr>
          <w:rFonts w:ascii="Times New Roman" w:hAnsi="Times New Roman"/>
          <w:position w:val="-32"/>
          <w:sz w:val="24"/>
          <w:szCs w:val="24"/>
        </w:rPr>
        <w:object w:dxaOrig="2700" w:dyaOrig="760">
          <v:shape id="_x0000_i1084" type="#_x0000_t75" style="width:155.25pt;height:44.25pt" o:ole="" o:allowoverlap="f">
            <v:imagedata r:id="rId113" o:title=""/>
          </v:shape>
          <o:OLEObject Type="Embed" ProgID="Equation.3" ShapeID="_x0000_i1084" DrawAspect="Content" ObjectID="_1470877297" r:id="rId114"/>
        </w:object>
      </w:r>
    </w:p>
    <w:p w:rsidR="001B5B93" w:rsidRPr="009834B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834B8">
        <w:rPr>
          <w:rFonts w:ascii="Times New Roman" w:hAnsi="Times New Roman"/>
          <w:sz w:val="24"/>
          <w:szCs w:val="24"/>
        </w:rPr>
        <w:t xml:space="preserve">Эта цена зависит от </w:t>
      </w:r>
      <w:r w:rsidRPr="009834B8">
        <w:rPr>
          <w:rFonts w:ascii="Times New Roman" w:hAnsi="Times New Roman"/>
          <w:sz w:val="24"/>
          <w:szCs w:val="24"/>
          <w:lang w:val="en-US"/>
        </w:rPr>
        <w:t>T</w:t>
      </w:r>
      <w:r w:rsidRPr="009834B8">
        <w:rPr>
          <w:rFonts w:ascii="Times New Roman" w:hAnsi="Times New Roman"/>
          <w:sz w:val="24"/>
          <w:szCs w:val="24"/>
        </w:rPr>
        <w:t>. Если считать, что максимизация денежной оценки источников сырья является «правильным»  локальным критерием при установлением режима их эксплуатации, то наилучшая норма отбора 1/</w:t>
      </w:r>
      <w:r w:rsidRPr="009834B8">
        <w:rPr>
          <w:rFonts w:ascii="Times New Roman" w:hAnsi="Times New Roman"/>
          <w:sz w:val="24"/>
          <w:szCs w:val="24"/>
          <w:lang w:val="en-US"/>
        </w:rPr>
        <w:t>T</w:t>
      </w:r>
      <w:r w:rsidRPr="009834B8">
        <w:rPr>
          <w:rFonts w:ascii="Times New Roman" w:hAnsi="Times New Roman"/>
          <w:sz w:val="24"/>
          <w:szCs w:val="24"/>
        </w:rPr>
        <w:t xml:space="preserve"> предполагает  такой срок отработки запаса, при котором  </w:t>
      </w:r>
      <w:r w:rsidRPr="009834B8">
        <w:rPr>
          <w:rFonts w:ascii="Times New Roman" w:hAnsi="Times New Roman"/>
          <w:sz w:val="24"/>
          <w:szCs w:val="24"/>
          <w:lang w:val="en-US"/>
        </w:rPr>
        <w:t>Vq</w:t>
      </w:r>
      <w:r w:rsidRPr="009834B8">
        <w:rPr>
          <w:rFonts w:ascii="Times New Roman" w:hAnsi="Times New Roman"/>
          <w:sz w:val="24"/>
          <w:szCs w:val="24"/>
        </w:rPr>
        <w:t xml:space="preserve"> достигает максимума. Определить  </w:t>
      </w:r>
      <w:r w:rsidRPr="009834B8">
        <w:rPr>
          <w:rFonts w:ascii="Times New Roman" w:hAnsi="Times New Roman"/>
          <w:sz w:val="24"/>
          <w:szCs w:val="24"/>
          <w:lang w:val="en-US"/>
        </w:rPr>
        <w:t>max</w:t>
      </w:r>
      <w:r w:rsidRPr="009834B8">
        <w:rPr>
          <w:rFonts w:ascii="Times New Roman" w:hAnsi="Times New Roman"/>
          <w:sz w:val="24"/>
          <w:szCs w:val="24"/>
        </w:rPr>
        <w:t xml:space="preserve"> </w:t>
      </w:r>
      <w:r w:rsidRPr="009834B8">
        <w:rPr>
          <w:rFonts w:ascii="Times New Roman" w:hAnsi="Times New Roman"/>
          <w:sz w:val="24"/>
          <w:szCs w:val="24"/>
          <w:lang w:val="en-US"/>
        </w:rPr>
        <w:t>Vq</w:t>
      </w:r>
      <w:r w:rsidRPr="009834B8">
        <w:rPr>
          <w:rFonts w:ascii="Times New Roman" w:hAnsi="Times New Roman"/>
          <w:sz w:val="24"/>
          <w:szCs w:val="24"/>
        </w:rPr>
        <w:t xml:space="preserve">  можно дифференцируя по </w:t>
      </w:r>
      <w:r w:rsidRPr="009834B8">
        <w:rPr>
          <w:rFonts w:ascii="Times New Roman" w:hAnsi="Times New Roman"/>
          <w:sz w:val="24"/>
          <w:szCs w:val="24"/>
          <w:lang w:val="en-US"/>
        </w:rPr>
        <w:t>T</w:t>
      </w:r>
      <w:r w:rsidRPr="009834B8">
        <w:rPr>
          <w:rFonts w:ascii="Times New Roman" w:hAnsi="Times New Roman"/>
          <w:sz w:val="24"/>
          <w:szCs w:val="24"/>
        </w:rPr>
        <w:t xml:space="preserve"> и приравнивая производную к нулю. При этом максимизирующее  </w:t>
      </w:r>
      <w:r w:rsidRPr="009834B8">
        <w:rPr>
          <w:rFonts w:ascii="Times New Roman" w:hAnsi="Times New Roman"/>
          <w:sz w:val="24"/>
          <w:szCs w:val="24"/>
          <w:lang w:val="en-US"/>
        </w:rPr>
        <w:t xml:space="preserve">Vq </w:t>
      </w:r>
      <w:r w:rsidRPr="009834B8">
        <w:rPr>
          <w:rFonts w:ascii="Times New Roman" w:hAnsi="Times New Roman"/>
          <w:sz w:val="24"/>
          <w:szCs w:val="24"/>
        </w:rPr>
        <w:t>должно удовлетворять равенству:</w:t>
      </w:r>
    </w:p>
    <w:p w:rsidR="001B5B93" w:rsidRPr="009834B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:rsidR="001B5B93" w:rsidRPr="009834B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145C0">
        <w:rPr>
          <w:rFonts w:ascii="Times New Roman" w:hAnsi="Times New Roman"/>
          <w:sz w:val="24"/>
          <w:szCs w:val="24"/>
        </w:rPr>
        <w:fldChar w:fldCharType="begin"/>
      </w:r>
      <w:r w:rsidRPr="00F145C0">
        <w:rPr>
          <w:rFonts w:ascii="Times New Roman" w:hAnsi="Times New Roman"/>
          <w:sz w:val="24"/>
          <w:szCs w:val="24"/>
        </w:rPr>
        <w:instrText xml:space="preserve"> QUOTE </w:instrText>
      </w:r>
      <w:r w:rsidR="00913402">
        <w:pict>
          <v:shape id="_x0000_i1085" type="#_x0000_t75" style="width:79.5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9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63015&quot;/&gt;&lt;wsp:rsid wsp:val=&quot;00063015&quot;/&gt;&lt;wsp:rsid wsp:val=&quot;000944FB&quot;/&gt;&lt;wsp:rsid wsp:val=&quot;000C5368&quot;/&gt;&lt;wsp:rsid wsp:val=&quot;00160056&quot;/&gt;&lt;wsp:rsid wsp:val=&quot;001D1071&quot;/&gt;&lt;wsp:rsid wsp:val=&quot;00204EB2&quot;/&gt;&lt;wsp:rsid wsp:val=&quot;002775FE&quot;/&gt;&lt;wsp:rsid wsp:val=&quot;002B1BE4&quot;/&gt;&lt;wsp:rsid wsp:val=&quot;002C32AA&quot;/&gt;&lt;wsp:rsid wsp:val=&quot;002F5983&quot;/&gt;&lt;wsp:rsid wsp:val=&quot;00317D7A&quot;/&gt;&lt;wsp:rsid wsp:val=&quot;003B4CC8&quot;/&gt;&lt;wsp:rsid wsp:val=&quot;003D4638&quot;/&gt;&lt;wsp:rsid wsp:val=&quot;003F645C&quot;/&gt;&lt;wsp:rsid wsp:val=&quot;003F6DBE&quot;/&gt;&lt;wsp:rsid wsp:val=&quot;00500ACD&quot;/&gt;&lt;wsp:rsid wsp:val=&quot;00524962&quot;/&gt;&lt;wsp:rsid wsp:val=&quot;00651DA5&quot;/&gt;&lt;wsp:rsid wsp:val=&quot;00656143&quot;/&gt;&lt;wsp:rsid wsp:val=&quot;006850A8&quot;/&gt;&lt;wsp:rsid wsp:val=&quot;006F6983&quot;/&gt;&lt;wsp:rsid wsp:val=&quot;007B2E69&quot;/&gt;&lt;wsp:rsid wsp:val=&quot;008606EF&quot;/&gt;&lt;wsp:rsid wsp:val=&quot;008B19B1&quot;/&gt;&lt;wsp:rsid wsp:val=&quot;00902D3F&quot;/&gt;&lt;wsp:rsid wsp:val=&quot;00926143&quot;/&gt;&lt;wsp:rsid wsp:val=&quot;00933B81&quot;/&gt;&lt;wsp:rsid wsp:val=&quot;00957E4D&quot;/&gt;&lt;wsp:rsid wsp:val=&quot;00A978B5&quot;/&gt;&lt;wsp:rsid wsp:val=&quot;00AD17C7&quot;/&gt;&lt;wsp:rsid wsp:val=&quot;00B26743&quot;/&gt;&lt;wsp:rsid wsp:val=&quot;00BA01E7&quot;/&gt;&lt;wsp:rsid wsp:val=&quot;00BD0B49&quot;/&gt;&lt;wsp:rsid wsp:val=&quot;00BD61F3&quot;/&gt;&lt;wsp:rsid wsp:val=&quot;00BE232F&quot;/&gt;&lt;wsp:rsid wsp:val=&quot;00C40548&quot;/&gt;&lt;wsp:rsid wsp:val=&quot;00D56E49&quot;/&gt;&lt;wsp:rsid wsp:val=&quot;00D67A99&quot;/&gt;&lt;wsp:rsid wsp:val=&quot;00DB097B&quot;/&gt;&lt;wsp:rsid wsp:val=&quot;00E27425&quot;/&gt;&lt;wsp:rsid wsp:val=&quot;00F01E2D&quot;/&gt;&lt;wsp:rsid wsp:val=&quot;00F23CC6&quot;/&gt;&lt;wsp:rsid wsp:val=&quot;00F35E97&quot;/&gt;&lt;wsp:rsid wsp:val=&quot;00F444C6&quot;/&gt;&lt;wsp:rsid wsp:val=&quot;00F87EA3&quot;/&gt;&lt;wsp:rsid wsp:val=&quot;00FF58C2&quot;/&gt;&lt;/wsp:rsids&gt;&lt;/w:docPr&gt;&lt;w:body&gt;&lt;w:p wsp:rsidR=&quot;00000000&quot; wsp:rsidRDefault=&quot;00204EB2&quot;&gt;&lt;m:oMathPara&gt;&lt;m:oMath&gt;&lt;m:r&gt;&lt;w:rPr&gt;&lt;w:rFonts w:ascii=&quot;Cambria Math&quot; w:h-ansi=&quot;Times New Roman&quot;/&gt;&lt;wx:font wx:val=&quot;Cambria Math&quot;/&gt;&lt;w:i/&gt;&lt;w:sz w:val=&quot;24&quot;/&gt;&lt;w:sz-cs w:val=&quot;24&quot;/&gt;&lt;/w:rPr&gt;&lt;m:t&gt;(1&lt;/m:t&gt;&lt;/m:r&gt;&lt;m:r&gt;&lt;w:rPr&gt;&lt;w:rFonts w:ascii=&quot;Times New Roman&quot; w:h-ansi=&quot;Times New Roman&quot;/&gt;&lt;wx:font wx:val=&quot;Times New Roman&quot;/&gt;&lt;w:i/&gt;&lt;w:sz w:val=&quot;24&quot;/&gt;&lt;w:sz-cs w:val=&quot;24&quot;/&gt;&lt;/w:rPr&gt;&lt;m:t&gt;-&lt;/m:t&gt;&lt;/m:r&gt;&lt;m:f&gt;&lt;m:fPr&gt;&lt;m:type m:val=&quot;skw&quot;/&gt;&lt;m:ctrlPr&gt;&lt;w:rPr&gt;&lt;w:rFonts w:ascii=&quot;Cambria Math&quot; w:h-ansi=&quot;Times New Roman&quot;/&gt;&lt;wx:font wx:val=&quot;Cambria Math&quot;/&gt;&lt;w:i/&gt;&lt;w:sz w:val=&quot;24&quot;/&gt;&lt;w:sz-cs w:val=&quot;24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Оґk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p&lt;/m:t&gt;&lt;/m:r&gt;&lt;m:r&gt;&lt;w:rPr&gt;&lt;w:rFonts w:ascii=&quot;Times New Roman&quot; w:h-ansi=&quot;Times New Roman&quot;/&gt;&lt;wx:font wx:val=&quot;Times New Roman&quot;/&gt;&lt;w:i/&gt;&lt;w:sz w:val=&quot;24&quot;/&gt;&lt;w:sz-cs w:val=&quot;24&quot;/&gt;&lt;/w:rPr&gt;&lt;m:t&gt;-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c&lt;/m:t&gt;&lt;/m:r&gt;&lt;/m:den&gt;&lt;/m:f&gt;&lt;m:r&gt;&lt;w:rPr&gt;&lt;w:rFonts w:ascii=&quot;Cambria Math&quot; w:h-ansi=&quot;Times New Roman&quot;/&gt;&lt;wx:font wx:val=&quot;Cambria Math&quot;/&gt;&lt;w:i/&gt;&lt;w:sz w:val=&quot;24&quot;/&gt;&lt;w:sz-cs w:val=&quot;24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5" o:title="" chromakey="white"/>
          </v:shape>
        </w:pict>
      </w:r>
      <w:r w:rsidRPr="00F145C0">
        <w:rPr>
          <w:rFonts w:ascii="Times New Roman" w:hAnsi="Times New Roman"/>
          <w:sz w:val="24"/>
          <w:szCs w:val="24"/>
        </w:rPr>
        <w:instrText xml:space="preserve"> </w:instrText>
      </w:r>
      <w:r w:rsidRPr="00F145C0">
        <w:rPr>
          <w:rFonts w:ascii="Times New Roman" w:hAnsi="Times New Roman"/>
          <w:sz w:val="24"/>
          <w:szCs w:val="24"/>
        </w:rPr>
        <w:fldChar w:fldCharType="separate"/>
      </w:r>
      <w:r w:rsidR="00913402">
        <w:pict>
          <v:shape id="_x0000_i1086" type="#_x0000_t75" style="width:79.5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9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63015&quot;/&gt;&lt;wsp:rsid wsp:val=&quot;00063015&quot;/&gt;&lt;wsp:rsid wsp:val=&quot;000944FB&quot;/&gt;&lt;wsp:rsid wsp:val=&quot;000C5368&quot;/&gt;&lt;wsp:rsid wsp:val=&quot;00160056&quot;/&gt;&lt;wsp:rsid wsp:val=&quot;001D1071&quot;/&gt;&lt;wsp:rsid wsp:val=&quot;00204EB2&quot;/&gt;&lt;wsp:rsid wsp:val=&quot;002775FE&quot;/&gt;&lt;wsp:rsid wsp:val=&quot;002B1BE4&quot;/&gt;&lt;wsp:rsid wsp:val=&quot;002C32AA&quot;/&gt;&lt;wsp:rsid wsp:val=&quot;002F5983&quot;/&gt;&lt;wsp:rsid wsp:val=&quot;00317D7A&quot;/&gt;&lt;wsp:rsid wsp:val=&quot;003B4CC8&quot;/&gt;&lt;wsp:rsid wsp:val=&quot;003D4638&quot;/&gt;&lt;wsp:rsid wsp:val=&quot;003F645C&quot;/&gt;&lt;wsp:rsid wsp:val=&quot;003F6DBE&quot;/&gt;&lt;wsp:rsid wsp:val=&quot;00500ACD&quot;/&gt;&lt;wsp:rsid wsp:val=&quot;00524962&quot;/&gt;&lt;wsp:rsid wsp:val=&quot;00651DA5&quot;/&gt;&lt;wsp:rsid wsp:val=&quot;00656143&quot;/&gt;&lt;wsp:rsid wsp:val=&quot;006850A8&quot;/&gt;&lt;wsp:rsid wsp:val=&quot;006F6983&quot;/&gt;&lt;wsp:rsid wsp:val=&quot;007B2E69&quot;/&gt;&lt;wsp:rsid wsp:val=&quot;008606EF&quot;/&gt;&lt;wsp:rsid wsp:val=&quot;008B19B1&quot;/&gt;&lt;wsp:rsid wsp:val=&quot;00902D3F&quot;/&gt;&lt;wsp:rsid wsp:val=&quot;00926143&quot;/&gt;&lt;wsp:rsid wsp:val=&quot;00933B81&quot;/&gt;&lt;wsp:rsid wsp:val=&quot;00957E4D&quot;/&gt;&lt;wsp:rsid wsp:val=&quot;00A978B5&quot;/&gt;&lt;wsp:rsid wsp:val=&quot;00AD17C7&quot;/&gt;&lt;wsp:rsid wsp:val=&quot;00B26743&quot;/&gt;&lt;wsp:rsid wsp:val=&quot;00BA01E7&quot;/&gt;&lt;wsp:rsid wsp:val=&quot;00BD0B49&quot;/&gt;&lt;wsp:rsid wsp:val=&quot;00BD61F3&quot;/&gt;&lt;wsp:rsid wsp:val=&quot;00BE232F&quot;/&gt;&lt;wsp:rsid wsp:val=&quot;00C40548&quot;/&gt;&lt;wsp:rsid wsp:val=&quot;00D56E49&quot;/&gt;&lt;wsp:rsid wsp:val=&quot;00D67A99&quot;/&gt;&lt;wsp:rsid wsp:val=&quot;00DB097B&quot;/&gt;&lt;wsp:rsid wsp:val=&quot;00E27425&quot;/&gt;&lt;wsp:rsid wsp:val=&quot;00F01E2D&quot;/&gt;&lt;wsp:rsid wsp:val=&quot;00F23CC6&quot;/&gt;&lt;wsp:rsid wsp:val=&quot;00F35E97&quot;/&gt;&lt;wsp:rsid wsp:val=&quot;00F444C6&quot;/&gt;&lt;wsp:rsid wsp:val=&quot;00F87EA3&quot;/&gt;&lt;wsp:rsid wsp:val=&quot;00FF58C2&quot;/&gt;&lt;/wsp:rsids&gt;&lt;/w:docPr&gt;&lt;w:body&gt;&lt;w:p wsp:rsidR=&quot;00000000&quot; wsp:rsidRDefault=&quot;00204EB2&quot;&gt;&lt;m:oMathPara&gt;&lt;m:oMath&gt;&lt;m:r&gt;&lt;w:rPr&gt;&lt;w:rFonts w:ascii=&quot;Cambria Math&quot; w:h-ansi=&quot;Times New Roman&quot;/&gt;&lt;wx:font wx:val=&quot;Cambria Math&quot;/&gt;&lt;w:i/&gt;&lt;w:sz w:val=&quot;24&quot;/&gt;&lt;w:sz-cs w:val=&quot;24&quot;/&gt;&lt;/w:rPr&gt;&lt;m:t&gt;(1&lt;/m:t&gt;&lt;/m:r&gt;&lt;m:r&gt;&lt;w:rPr&gt;&lt;w:rFonts w:ascii=&quot;Times New Roman&quot; w:h-ansi=&quot;Times New Roman&quot;/&gt;&lt;wx:font wx:val=&quot;Times New Roman&quot;/&gt;&lt;w:i/&gt;&lt;w:sz w:val=&quot;24&quot;/&gt;&lt;w:sz-cs w:val=&quot;24&quot;/&gt;&lt;/w:rPr&gt;&lt;m:t&gt;-&lt;/m:t&gt;&lt;/m:r&gt;&lt;m:f&gt;&lt;m:fPr&gt;&lt;m:type m:val=&quot;skw&quot;/&gt;&lt;m:ctrlPr&gt;&lt;w:rPr&gt;&lt;w:rFonts w:ascii=&quot;Cambria Math&quot; w:h-ansi=&quot;Times New Roman&quot;/&gt;&lt;wx:font wx:val=&quot;Cambria Math&quot;/&gt;&lt;w:i/&gt;&lt;w:sz w:val=&quot;24&quot;/&gt;&lt;w:sz-cs w:val=&quot;24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Оґk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p&lt;/m:t&gt;&lt;/m:r&gt;&lt;m:r&gt;&lt;w:rPr&gt;&lt;w:rFonts w:ascii=&quot;Times New Roman&quot; w:h-ansi=&quot;Times New Roman&quot;/&gt;&lt;wx:font wx:val=&quot;Times New Roman&quot;/&gt;&lt;w:i/&gt;&lt;w:sz w:val=&quot;24&quot;/&gt;&lt;w:sz-cs w:val=&quot;24&quot;/&gt;&lt;/w:rPr&gt;&lt;m:t&gt;-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c&lt;/m:t&gt;&lt;/m:r&gt;&lt;/m:den&gt;&lt;/m:f&gt;&lt;m:r&gt;&lt;w:rPr&gt;&lt;w:rFonts w:ascii=&quot;Cambria Math&quot; w:h-ansi=&quot;Times New Roman&quot;/&gt;&lt;wx:font wx:val=&quot;Cambria Math&quot;/&gt;&lt;w:i/&gt;&lt;w:sz w:val=&quot;24&quot;/&gt;&lt;w:sz-cs w:val=&quot;24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5" o:title="" chromakey="white"/>
          </v:shape>
        </w:pict>
      </w:r>
      <w:r w:rsidRPr="00F145C0">
        <w:rPr>
          <w:rFonts w:ascii="Times New Roman" w:hAnsi="Times New Roman"/>
          <w:sz w:val="24"/>
          <w:szCs w:val="24"/>
        </w:rPr>
        <w:fldChar w:fldCharType="end"/>
      </w:r>
      <w:r w:rsidRPr="009834B8">
        <w:rPr>
          <w:rFonts w:ascii="Times New Roman" w:hAnsi="Times New Roman"/>
          <w:sz w:val="24"/>
          <w:szCs w:val="24"/>
        </w:rPr>
        <w:t xml:space="preserve"> =ρ -  доля ренты в удельном доходе. Эта доля может колебаться в границах  от 0 до 1. Чем выше ρ, тем короче оптимальный срок отработки. </w:t>
      </w:r>
    </w:p>
    <w:p w:rsidR="001B5B93" w:rsidRPr="009834B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834B8">
        <w:rPr>
          <w:rFonts w:ascii="Times New Roman" w:hAnsi="Times New Roman"/>
          <w:sz w:val="24"/>
          <w:szCs w:val="24"/>
        </w:rPr>
        <w:t xml:space="preserve">Капитальная ценность бессрочного источника дохода дисконтируется в меру текущего  дохода путем умножения на дисконтную ставку.   Для источников, приносящих доход на протяжении конечного срока </w:t>
      </w:r>
      <w:r w:rsidRPr="009834B8">
        <w:rPr>
          <w:rFonts w:ascii="Times New Roman" w:hAnsi="Times New Roman"/>
          <w:sz w:val="24"/>
          <w:szCs w:val="24"/>
          <w:lang w:val="en-US"/>
        </w:rPr>
        <w:t>T</w:t>
      </w:r>
      <w:r w:rsidRPr="009834B8">
        <w:rPr>
          <w:rFonts w:ascii="Times New Roman" w:hAnsi="Times New Roman"/>
          <w:sz w:val="24"/>
          <w:szCs w:val="24"/>
        </w:rPr>
        <w:t xml:space="preserve">, пересчет их капитальной ценности в годовой доход должен  осуществляться по ставке, превышающий норматив δ в большей степени, чем короче срок капитализации  ренты   </w:t>
      </w:r>
      <w:r w:rsidRPr="00F145C0">
        <w:rPr>
          <w:rFonts w:ascii="Times New Roman" w:hAnsi="Times New Roman"/>
          <w:sz w:val="24"/>
          <w:szCs w:val="24"/>
        </w:rPr>
        <w:fldChar w:fldCharType="begin"/>
      </w:r>
      <w:r w:rsidRPr="00F145C0">
        <w:rPr>
          <w:rFonts w:ascii="Times New Roman" w:hAnsi="Times New Roman"/>
          <w:sz w:val="24"/>
          <w:szCs w:val="24"/>
        </w:rPr>
        <w:instrText xml:space="preserve"> QUOTE </w:instrText>
      </w:r>
      <w:r w:rsidR="00913402">
        <w:pict>
          <v:shape id="_x0000_i1087" type="#_x0000_t75" style="width:83.2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9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63015&quot;/&gt;&lt;wsp:rsid wsp:val=&quot;00063015&quot;/&gt;&lt;wsp:rsid wsp:val=&quot;000944FB&quot;/&gt;&lt;wsp:rsid wsp:val=&quot;000C5368&quot;/&gt;&lt;wsp:rsid wsp:val=&quot;00160056&quot;/&gt;&lt;wsp:rsid wsp:val=&quot;001D1071&quot;/&gt;&lt;wsp:rsid wsp:val=&quot;002775FE&quot;/&gt;&lt;wsp:rsid wsp:val=&quot;002B1BE4&quot;/&gt;&lt;wsp:rsid wsp:val=&quot;002C32AA&quot;/&gt;&lt;wsp:rsid wsp:val=&quot;002F5983&quot;/&gt;&lt;wsp:rsid wsp:val=&quot;00317D7A&quot;/&gt;&lt;wsp:rsid wsp:val=&quot;003B4CC8&quot;/&gt;&lt;wsp:rsid wsp:val=&quot;003D4638&quot;/&gt;&lt;wsp:rsid wsp:val=&quot;003F645C&quot;/&gt;&lt;wsp:rsid wsp:val=&quot;003F6DBE&quot;/&gt;&lt;wsp:rsid wsp:val=&quot;00500ACD&quot;/&gt;&lt;wsp:rsid wsp:val=&quot;00524962&quot;/&gt;&lt;wsp:rsid wsp:val=&quot;00651DA5&quot;/&gt;&lt;wsp:rsid wsp:val=&quot;00656143&quot;/&gt;&lt;wsp:rsid wsp:val=&quot;006850A8&quot;/&gt;&lt;wsp:rsid wsp:val=&quot;006F6983&quot;/&gt;&lt;wsp:rsid wsp:val=&quot;007B2E69&quot;/&gt;&lt;wsp:rsid wsp:val=&quot;0082316A&quot;/&gt;&lt;wsp:rsid wsp:val=&quot;008606EF&quot;/&gt;&lt;wsp:rsid wsp:val=&quot;008B19B1&quot;/&gt;&lt;wsp:rsid wsp:val=&quot;00902D3F&quot;/&gt;&lt;wsp:rsid wsp:val=&quot;00926143&quot;/&gt;&lt;wsp:rsid wsp:val=&quot;00933B81&quot;/&gt;&lt;wsp:rsid wsp:val=&quot;00957E4D&quot;/&gt;&lt;wsp:rsid wsp:val=&quot;00A978B5&quot;/&gt;&lt;wsp:rsid wsp:val=&quot;00AD17C7&quot;/&gt;&lt;wsp:rsid wsp:val=&quot;00B26743&quot;/&gt;&lt;wsp:rsid wsp:val=&quot;00BA01E7&quot;/&gt;&lt;wsp:rsid wsp:val=&quot;00BD0B49&quot;/&gt;&lt;wsp:rsid wsp:val=&quot;00BD61F3&quot;/&gt;&lt;wsp:rsid wsp:val=&quot;00BE232F&quot;/&gt;&lt;wsp:rsid wsp:val=&quot;00C40548&quot;/&gt;&lt;wsp:rsid wsp:val=&quot;00D56E49&quot;/&gt;&lt;wsp:rsid wsp:val=&quot;00D67A99&quot;/&gt;&lt;wsp:rsid wsp:val=&quot;00DB097B&quot;/&gt;&lt;wsp:rsid wsp:val=&quot;00E27425&quot;/&gt;&lt;wsp:rsid wsp:val=&quot;00F01E2D&quot;/&gt;&lt;wsp:rsid wsp:val=&quot;00F145C0&quot;/&gt;&lt;wsp:rsid wsp:val=&quot;00F23CC6&quot;/&gt;&lt;wsp:rsid wsp:val=&quot;00F35E97&quot;/&gt;&lt;wsp:rsid wsp:val=&quot;00F444C6&quot;/&gt;&lt;wsp:rsid wsp:val=&quot;00F87EA3&quot;/&gt;&lt;wsp:rsid wsp:val=&quot;00FF58C2&quot;/&gt;&lt;/wsp:rsids&gt;&lt;/w:docPr&gt;&lt;w:body&gt;&lt;w:p wsp:rsidR=&quot;00000000&quot; wsp:rsidRDefault=&quot;0082316A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V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=&lt;/m:t&gt;&lt;/m:r&gt;&lt;m:nary&gt;&lt;m:naryPr&gt;&lt;m:limLoc m:val=&quot;undOvr&quot;/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naryPr&gt;&lt;m:sub&gt;&lt;m:r&gt;&lt;w:rPr&gt;&lt;w:rFonts w:ascii=&quot;Cambria Math&quot; w:h-ansi=&quot;Times New Roman&quot;/&gt;&lt;wx:font wx:val=&quot;Cambria Math&quot;/&gt;&lt;w:i/&gt;&lt;w:sz w:val=&quot;24&quot;/&gt;&lt;w:sz-cs w:val=&quot;24&quot;/&gt;&lt;/w:rPr&gt;&lt;m:t&gt;0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T&lt;/m:t&gt;&lt;/m:r&gt;&lt;/m:sup&gt;&lt;m:e&gt;&lt;m:sSup&gt;&lt;m:sSupPr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m:sup&gt;&lt;m:r&gt;&lt;w:rPr&gt;&lt;w:rFonts w:ascii=&quot;Times New Roman&quot; w:h-ansi=&quot;Times New Roman&quot;/&gt;&lt;wx:font wx:val=&quot;Times New Roman&quot;/&gt;&lt;w:i/&gt;&lt;w:sz w:val=&quot;24&quot;/&gt;&lt;w:sz-cs w:val=&quot;24&quot;/&gt;&lt;/w:rPr&gt;&lt;m:t&gt;-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ОґT&lt;/m:t&gt;&lt;/m:r&gt;&lt;/m:sup&gt;&lt;/m:sSup&gt;&lt;/m:e&gt;&lt;/m:nary&gt;&lt;m:r&gt;&lt;w:rPr&gt;&lt;w:rFonts w:ascii=&quot;Cambria Math&quot; w:h-ansi=&quot;Cambria Math&quot;/&gt;&lt;wx:font wx:val=&quot;Cambria Math&quot;/&gt;&lt;w:i/&gt;&lt;w:sz w:val=&quot;24&quot;/&gt;&lt;w:sz-cs w:val=&quot;24&quot;/&gt;&lt;/w:rPr&gt;&lt;m:t&gt;Rdt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6" o:title="" chromakey="white"/>
          </v:shape>
        </w:pict>
      </w:r>
      <w:r w:rsidRPr="00F145C0">
        <w:rPr>
          <w:rFonts w:ascii="Times New Roman" w:hAnsi="Times New Roman"/>
          <w:sz w:val="24"/>
          <w:szCs w:val="24"/>
        </w:rPr>
        <w:instrText xml:space="preserve"> </w:instrText>
      </w:r>
      <w:r w:rsidRPr="00F145C0">
        <w:rPr>
          <w:rFonts w:ascii="Times New Roman" w:hAnsi="Times New Roman"/>
          <w:sz w:val="24"/>
          <w:szCs w:val="24"/>
        </w:rPr>
        <w:fldChar w:fldCharType="separate"/>
      </w:r>
      <w:r w:rsidR="00913402">
        <w:pict>
          <v:shape id="_x0000_i1088" type="#_x0000_t75" style="width:83.2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9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63015&quot;/&gt;&lt;wsp:rsid wsp:val=&quot;00063015&quot;/&gt;&lt;wsp:rsid wsp:val=&quot;000944FB&quot;/&gt;&lt;wsp:rsid wsp:val=&quot;000C5368&quot;/&gt;&lt;wsp:rsid wsp:val=&quot;00160056&quot;/&gt;&lt;wsp:rsid wsp:val=&quot;001D1071&quot;/&gt;&lt;wsp:rsid wsp:val=&quot;002775FE&quot;/&gt;&lt;wsp:rsid wsp:val=&quot;002B1BE4&quot;/&gt;&lt;wsp:rsid wsp:val=&quot;002C32AA&quot;/&gt;&lt;wsp:rsid wsp:val=&quot;002F5983&quot;/&gt;&lt;wsp:rsid wsp:val=&quot;00317D7A&quot;/&gt;&lt;wsp:rsid wsp:val=&quot;003B4CC8&quot;/&gt;&lt;wsp:rsid wsp:val=&quot;003D4638&quot;/&gt;&lt;wsp:rsid wsp:val=&quot;003F645C&quot;/&gt;&lt;wsp:rsid wsp:val=&quot;003F6DBE&quot;/&gt;&lt;wsp:rsid wsp:val=&quot;00500ACD&quot;/&gt;&lt;wsp:rsid wsp:val=&quot;00524962&quot;/&gt;&lt;wsp:rsid wsp:val=&quot;00651DA5&quot;/&gt;&lt;wsp:rsid wsp:val=&quot;00656143&quot;/&gt;&lt;wsp:rsid wsp:val=&quot;006850A8&quot;/&gt;&lt;wsp:rsid wsp:val=&quot;006F6983&quot;/&gt;&lt;wsp:rsid wsp:val=&quot;007B2E69&quot;/&gt;&lt;wsp:rsid wsp:val=&quot;0082316A&quot;/&gt;&lt;wsp:rsid wsp:val=&quot;008606EF&quot;/&gt;&lt;wsp:rsid wsp:val=&quot;008B19B1&quot;/&gt;&lt;wsp:rsid wsp:val=&quot;00902D3F&quot;/&gt;&lt;wsp:rsid wsp:val=&quot;00926143&quot;/&gt;&lt;wsp:rsid wsp:val=&quot;00933B81&quot;/&gt;&lt;wsp:rsid wsp:val=&quot;00957E4D&quot;/&gt;&lt;wsp:rsid wsp:val=&quot;00A978B5&quot;/&gt;&lt;wsp:rsid wsp:val=&quot;00AD17C7&quot;/&gt;&lt;wsp:rsid wsp:val=&quot;00B26743&quot;/&gt;&lt;wsp:rsid wsp:val=&quot;00BA01E7&quot;/&gt;&lt;wsp:rsid wsp:val=&quot;00BD0B49&quot;/&gt;&lt;wsp:rsid wsp:val=&quot;00BD61F3&quot;/&gt;&lt;wsp:rsid wsp:val=&quot;00BE232F&quot;/&gt;&lt;wsp:rsid wsp:val=&quot;00C40548&quot;/&gt;&lt;wsp:rsid wsp:val=&quot;00D56E49&quot;/&gt;&lt;wsp:rsid wsp:val=&quot;00D67A99&quot;/&gt;&lt;wsp:rsid wsp:val=&quot;00DB097B&quot;/&gt;&lt;wsp:rsid wsp:val=&quot;00E27425&quot;/&gt;&lt;wsp:rsid wsp:val=&quot;00F01E2D&quot;/&gt;&lt;wsp:rsid wsp:val=&quot;00F145C0&quot;/&gt;&lt;wsp:rsid wsp:val=&quot;00F23CC6&quot;/&gt;&lt;wsp:rsid wsp:val=&quot;00F35E97&quot;/&gt;&lt;wsp:rsid wsp:val=&quot;00F444C6&quot;/&gt;&lt;wsp:rsid wsp:val=&quot;00F87EA3&quot;/&gt;&lt;wsp:rsid wsp:val=&quot;00FF58C2&quot;/&gt;&lt;/wsp:rsids&gt;&lt;/w:docPr&gt;&lt;w:body&gt;&lt;w:p wsp:rsidR=&quot;00000000&quot; wsp:rsidRDefault=&quot;0082316A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V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=&lt;/m:t&gt;&lt;/m:r&gt;&lt;m:nary&gt;&lt;m:naryPr&gt;&lt;m:limLoc m:val=&quot;undOvr&quot;/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naryPr&gt;&lt;m:sub&gt;&lt;m:r&gt;&lt;w:rPr&gt;&lt;w:rFonts w:ascii=&quot;Cambria Math&quot; w:h-ansi=&quot;Times New Roman&quot;/&gt;&lt;wx:font wx:val=&quot;Cambria Math&quot;/&gt;&lt;w:i/&gt;&lt;w:sz w:val=&quot;24&quot;/&gt;&lt;w:sz-cs w:val=&quot;24&quot;/&gt;&lt;/w:rPr&gt;&lt;m:t&gt;0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T&lt;/m:t&gt;&lt;/m:r&gt;&lt;/m:sup&gt;&lt;m:e&gt;&lt;m:sSup&gt;&lt;m:sSupPr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m:sup&gt;&lt;m:r&gt;&lt;w:rPr&gt;&lt;w:rFonts w:ascii=&quot;Times New Roman&quot; w:h-ansi=&quot;Times New Roman&quot;/&gt;&lt;wx:font wx:val=&quot;Times New Roman&quot;/&gt;&lt;w:i/&gt;&lt;w:sz w:val=&quot;24&quot;/&gt;&lt;w:sz-cs w:val=&quot;24&quot;/&gt;&lt;/w:rPr&gt;&lt;m:t&gt;-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ОґT&lt;/m:t&gt;&lt;/m:r&gt;&lt;/m:sup&gt;&lt;/m:sSup&gt;&lt;/m:e&gt;&lt;/m:nary&gt;&lt;m:r&gt;&lt;w:rPr&gt;&lt;w:rFonts w:ascii=&quot;Cambria Math&quot; w:h-ansi=&quot;Cambria Math&quot;/&gt;&lt;wx:font wx:val=&quot;Cambria Math&quot;/&gt;&lt;w:i/&gt;&lt;w:sz w:val=&quot;24&quot;/&gt;&lt;w:sz-cs w:val=&quot;24&quot;/&gt;&lt;/w:rPr&gt;&lt;m:t&gt;Rdt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6" o:title="" chromakey="white"/>
          </v:shape>
        </w:pict>
      </w:r>
      <w:r w:rsidRPr="00F145C0">
        <w:rPr>
          <w:rFonts w:ascii="Times New Roman" w:hAnsi="Times New Roman"/>
          <w:sz w:val="24"/>
          <w:szCs w:val="24"/>
        </w:rPr>
        <w:fldChar w:fldCharType="end"/>
      </w:r>
      <w:r w:rsidRPr="009834B8">
        <w:rPr>
          <w:rFonts w:ascii="Times New Roman" w:hAnsi="Times New Roman"/>
          <w:sz w:val="24"/>
          <w:szCs w:val="24"/>
        </w:rPr>
        <w:t xml:space="preserve">, и поэтому, если дана цена запаса в недрах </w:t>
      </w:r>
      <w:r w:rsidRPr="009834B8">
        <w:rPr>
          <w:rFonts w:ascii="Times New Roman" w:hAnsi="Times New Roman"/>
          <w:sz w:val="24"/>
          <w:szCs w:val="24"/>
          <w:lang w:val="en-US"/>
        </w:rPr>
        <w:t>Vq</w:t>
      </w:r>
      <w:r w:rsidRPr="009834B8">
        <w:rPr>
          <w:rFonts w:ascii="Times New Roman" w:hAnsi="Times New Roman"/>
          <w:sz w:val="24"/>
          <w:szCs w:val="24"/>
        </w:rPr>
        <w:t xml:space="preserve">, то соответствующая ей годовая рента равна </w:t>
      </w:r>
    </w:p>
    <w:p w:rsidR="001B5B93" w:rsidRPr="009834B8" w:rsidRDefault="00913402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pict>
          <v:shape id="_x0000_i1089" type="#_x0000_t75" style="width:75pt;height:3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9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63015&quot;/&gt;&lt;wsp:rsid wsp:val=&quot;00063015&quot;/&gt;&lt;wsp:rsid wsp:val=&quot;000944FB&quot;/&gt;&lt;wsp:rsid wsp:val=&quot;000C5368&quot;/&gt;&lt;wsp:rsid wsp:val=&quot;00160056&quot;/&gt;&lt;wsp:rsid wsp:val=&quot;001D1071&quot;/&gt;&lt;wsp:rsid wsp:val=&quot;002775FE&quot;/&gt;&lt;wsp:rsid wsp:val=&quot;002B1BE4&quot;/&gt;&lt;wsp:rsid wsp:val=&quot;002C32AA&quot;/&gt;&lt;wsp:rsid wsp:val=&quot;002F5983&quot;/&gt;&lt;wsp:rsid wsp:val=&quot;00317D7A&quot;/&gt;&lt;wsp:rsid wsp:val=&quot;003B4CC8&quot;/&gt;&lt;wsp:rsid wsp:val=&quot;003D4638&quot;/&gt;&lt;wsp:rsid wsp:val=&quot;003F645C&quot;/&gt;&lt;wsp:rsid wsp:val=&quot;003F6DBE&quot;/&gt;&lt;wsp:rsid wsp:val=&quot;00500ACD&quot;/&gt;&lt;wsp:rsid wsp:val=&quot;00524962&quot;/&gt;&lt;wsp:rsid wsp:val=&quot;00651DA5&quot;/&gt;&lt;wsp:rsid wsp:val=&quot;00656143&quot;/&gt;&lt;wsp:rsid wsp:val=&quot;006850A8&quot;/&gt;&lt;wsp:rsid wsp:val=&quot;006F6983&quot;/&gt;&lt;wsp:rsid wsp:val=&quot;007B2E69&quot;/&gt;&lt;wsp:rsid wsp:val=&quot;008606EF&quot;/&gt;&lt;wsp:rsid wsp:val=&quot;008B19B1&quot;/&gt;&lt;wsp:rsid wsp:val=&quot;008C2543&quot;/&gt;&lt;wsp:rsid wsp:val=&quot;00902D3F&quot;/&gt;&lt;wsp:rsid wsp:val=&quot;00926143&quot;/&gt;&lt;wsp:rsid wsp:val=&quot;00933B81&quot;/&gt;&lt;wsp:rsid wsp:val=&quot;00957E4D&quot;/&gt;&lt;wsp:rsid wsp:val=&quot;00A978B5&quot;/&gt;&lt;wsp:rsid wsp:val=&quot;00AD17C7&quot;/&gt;&lt;wsp:rsid wsp:val=&quot;00B26743&quot;/&gt;&lt;wsp:rsid wsp:val=&quot;00BA01E7&quot;/&gt;&lt;wsp:rsid wsp:val=&quot;00BD0B49&quot;/&gt;&lt;wsp:rsid wsp:val=&quot;00BD61F3&quot;/&gt;&lt;wsp:rsid wsp:val=&quot;00BE232F&quot;/&gt;&lt;wsp:rsid wsp:val=&quot;00C40548&quot;/&gt;&lt;wsp:rsid wsp:val=&quot;00D56E49&quot;/&gt;&lt;wsp:rsid wsp:val=&quot;00D67A99&quot;/&gt;&lt;wsp:rsid wsp:val=&quot;00DB097B&quot;/&gt;&lt;wsp:rsid wsp:val=&quot;00E27425&quot;/&gt;&lt;wsp:rsid wsp:val=&quot;00F01E2D&quot;/&gt;&lt;wsp:rsid wsp:val=&quot;00F145C0&quot;/&gt;&lt;wsp:rsid wsp:val=&quot;00F23CC6&quot;/&gt;&lt;wsp:rsid wsp:val=&quot;00F35E97&quot;/&gt;&lt;wsp:rsid wsp:val=&quot;00F444C6&quot;/&gt;&lt;wsp:rsid wsp:val=&quot;00F87EA3&quot;/&gt;&lt;wsp:rsid wsp:val=&quot;00FF58C2&quot;/&gt;&lt;/wsp:rsids&gt;&lt;/w:docPr&gt;&lt;w:body&gt;&lt;w:p wsp:rsidR=&quot;00000000&quot; wsp:rsidRDefault=&quot;008C2543&quot;&gt;&lt;m:oMathPara&gt;&lt;m:oMath&gt;&lt;m:sSub&gt;&lt;m:sSubPr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Q&lt;/m:t&gt;&lt;/m:r&gt;&lt;/m:sub&gt;&lt;/m:sSub&gt;&lt;m:r&gt;&lt;w:rPr&gt;&lt;w:rFonts w:ascii=&quot;Cambria Math&quot; w:h-ansi=&quot;Times New Roman&quot;/&gt;&lt;wx:font wx:val=&quot;Cambria Math&quot;/&gt;&lt;w:i/&gt;&lt;w:sz w:val=&quot;24&quot;/&gt;&lt;w:sz-cs w:val=&quot;24&quot;/&gt;&lt;/w:rPr&gt;&lt;m:t&gt;=&lt;/m:t&gt;&lt;/m:r&gt;&lt;m:box&gt;&lt;m:boxPr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boxPr&gt;&lt;m:e&gt;&lt;m:argPr&gt;&lt;m:argSz m:val=&quot;-1&quot;/&gt;&lt;/m:argPr&gt;&lt;m:f&gt;&lt;m:fPr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fPr&gt;&lt;m:num&gt;&lt;m:sSub&gt;&lt;m:sSubPr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V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Q&lt;/m:t&gt;&lt;/m:r&gt;&lt;/m:sub&gt;&lt;/m:sSub&gt;&lt;/m:num&gt;&lt;m:den&gt;&lt;m:nary&gt;&lt;m:naryPr&gt;&lt;m:limLoc m:val=&quot;undOvr&quot;/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naryPr&gt;&lt;m:sub&gt;&lt;m:r&gt;&lt;w:rPr&gt;&lt;w:rFonts w:ascii=&quot;Cambria Math&quot; w:h-ansi=&quot;Times New Roman&quot;/&gt;&lt;wx:font wx:val=&quot;Cambria Math&quot;/&gt;&lt;w:i/&gt;&lt;w:sz w:val=&quot;24&quot;/&gt;&lt;w:sz-cs w:val=&quot;24&quot;/&gt;&lt;/w:rPr&gt;&lt;m:t&gt;0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T&lt;/m:t&gt;&lt;/m:r&gt;&lt;/m:sup&gt;&lt;m:e&gt;&lt;m:sSup&gt;&lt;m:sSupPr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m:sup&gt;&lt;m:r&gt;&lt;w:rPr&gt;&lt;w:rFonts w:ascii=&quot;Times New Roman&quot; w:h-ansi=&quot;Times New Roman&quot;/&gt;&lt;wx:font wx:val=&quot;Times New Roman&quot;/&gt;&lt;w:i/&gt;&lt;w:sz w:val=&quot;24&quot;/&gt;&lt;w:sz-cs w:val=&quot;24&quot;/&gt;&lt;/w:rPr&gt;&lt;m:t&gt;-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Оґt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dt&lt;/m:t&gt;&lt;/m:r&gt;&lt;/m:e&gt;&lt;/m:nary&gt;&lt;/m:den&gt;&lt;/m:f&gt;&lt;/m:e&gt;&lt;/m:box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7" o:title="" chromakey="white"/>
          </v:shape>
        </w:pict>
      </w:r>
    </w:p>
    <w:p w:rsidR="001B5B93" w:rsidRPr="009834B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834B8">
        <w:rPr>
          <w:rFonts w:ascii="Times New Roman" w:hAnsi="Times New Roman"/>
          <w:sz w:val="24"/>
          <w:szCs w:val="24"/>
        </w:rPr>
        <w:t xml:space="preserve">При </w:t>
      </w:r>
      <w:r w:rsidRPr="00F145C0">
        <w:rPr>
          <w:rFonts w:ascii="Times New Roman" w:hAnsi="Times New Roman"/>
          <w:sz w:val="24"/>
          <w:szCs w:val="24"/>
        </w:rPr>
        <w:fldChar w:fldCharType="begin"/>
      </w:r>
      <w:r w:rsidRPr="00F145C0">
        <w:rPr>
          <w:rFonts w:ascii="Times New Roman" w:hAnsi="Times New Roman"/>
          <w:sz w:val="24"/>
          <w:szCs w:val="24"/>
        </w:rPr>
        <w:instrText xml:space="preserve"> QUOTE </w:instrText>
      </w:r>
      <w:r w:rsidR="00913402">
        <w:pict>
          <v:shape id="_x0000_i1090" type="#_x0000_t75" style="width:31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9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63015&quot;/&gt;&lt;wsp:rsid wsp:val=&quot;00063015&quot;/&gt;&lt;wsp:rsid wsp:val=&quot;000944FB&quot;/&gt;&lt;wsp:rsid wsp:val=&quot;000C5368&quot;/&gt;&lt;wsp:rsid wsp:val=&quot;00160056&quot;/&gt;&lt;wsp:rsid wsp:val=&quot;001D1071&quot;/&gt;&lt;wsp:rsid wsp:val=&quot;002775FE&quot;/&gt;&lt;wsp:rsid wsp:val=&quot;002B1BE4&quot;/&gt;&lt;wsp:rsid wsp:val=&quot;002C32AA&quot;/&gt;&lt;wsp:rsid wsp:val=&quot;002F5983&quot;/&gt;&lt;wsp:rsid wsp:val=&quot;00317D7A&quot;/&gt;&lt;wsp:rsid wsp:val=&quot;003B4CC8&quot;/&gt;&lt;wsp:rsid wsp:val=&quot;003D4638&quot;/&gt;&lt;wsp:rsid wsp:val=&quot;003F645C&quot;/&gt;&lt;wsp:rsid wsp:val=&quot;003F6DBE&quot;/&gt;&lt;wsp:rsid wsp:val=&quot;00500ACD&quot;/&gt;&lt;wsp:rsid wsp:val=&quot;00524962&quot;/&gt;&lt;wsp:rsid wsp:val=&quot;00651DA5&quot;/&gt;&lt;wsp:rsid wsp:val=&quot;00656143&quot;/&gt;&lt;wsp:rsid wsp:val=&quot;006850A8&quot;/&gt;&lt;wsp:rsid wsp:val=&quot;006F6983&quot;/&gt;&lt;wsp:rsid wsp:val=&quot;007B2E69&quot;/&gt;&lt;wsp:rsid wsp:val=&quot;008606EF&quot;/&gt;&lt;wsp:rsid wsp:val=&quot;008B19B1&quot;/&gt;&lt;wsp:rsid wsp:val=&quot;00902D3F&quot;/&gt;&lt;wsp:rsid wsp:val=&quot;00926143&quot;/&gt;&lt;wsp:rsid wsp:val=&quot;00933B81&quot;/&gt;&lt;wsp:rsid wsp:val=&quot;00957E4D&quot;/&gt;&lt;wsp:rsid wsp:val=&quot;009B7FE2&quot;/&gt;&lt;wsp:rsid wsp:val=&quot;00A978B5&quot;/&gt;&lt;wsp:rsid wsp:val=&quot;00AD17C7&quot;/&gt;&lt;wsp:rsid wsp:val=&quot;00B26743&quot;/&gt;&lt;wsp:rsid wsp:val=&quot;00BA01E7&quot;/&gt;&lt;wsp:rsid wsp:val=&quot;00BD0B49&quot;/&gt;&lt;wsp:rsid wsp:val=&quot;00BD61F3&quot;/&gt;&lt;wsp:rsid wsp:val=&quot;00BE232F&quot;/&gt;&lt;wsp:rsid wsp:val=&quot;00C40548&quot;/&gt;&lt;wsp:rsid wsp:val=&quot;00D56E49&quot;/&gt;&lt;wsp:rsid wsp:val=&quot;00D67A99&quot;/&gt;&lt;wsp:rsid wsp:val=&quot;00DB097B&quot;/&gt;&lt;wsp:rsid wsp:val=&quot;00E27425&quot;/&gt;&lt;wsp:rsid wsp:val=&quot;00F01E2D&quot;/&gt;&lt;wsp:rsid wsp:val=&quot;00F145C0&quot;/&gt;&lt;wsp:rsid wsp:val=&quot;00F23CC6&quot;/&gt;&lt;wsp:rsid wsp:val=&quot;00F35E97&quot;/&gt;&lt;wsp:rsid wsp:val=&quot;00F444C6&quot;/&gt;&lt;wsp:rsid wsp:val=&quot;00F87EA3&quot;/&gt;&lt;wsp:rsid wsp:val=&quot;00FF58C2&quot;/&gt;&lt;/wsp:rsids&gt;&lt;/w:docPr&gt;&lt;w:body&gt;&lt;w:p wsp:rsidR=&quot;00000000&quot; wsp:rsidRDefault=&quot;009B7FE2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T&lt;/m:t&gt;&lt;/m:r&gt;&lt;m:r&gt;&lt;w:rPr&gt;&lt;w:rFonts w:ascii=&quot;Times New Roman&quot; w:h-ansi=&quot;Times New Roman&quot;/&gt;&lt;wx:font wx:val=&quot;Times New Roman&quot;/&gt;&lt;w:i/&gt;&lt;w:sz w:val=&quot;24&quot;/&gt;&lt;w:sz-cs w:val=&quot;24&quot;/&gt;&lt;/w:rPr&gt;&lt;m:t&gt;в†’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в€ќ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8" o:title="" chromakey="white"/>
          </v:shape>
        </w:pict>
      </w:r>
      <w:r w:rsidRPr="00F145C0">
        <w:rPr>
          <w:rFonts w:ascii="Times New Roman" w:hAnsi="Times New Roman"/>
          <w:sz w:val="24"/>
          <w:szCs w:val="24"/>
        </w:rPr>
        <w:instrText xml:space="preserve"> </w:instrText>
      </w:r>
      <w:r w:rsidRPr="00F145C0">
        <w:rPr>
          <w:rFonts w:ascii="Times New Roman" w:hAnsi="Times New Roman"/>
          <w:sz w:val="24"/>
          <w:szCs w:val="24"/>
        </w:rPr>
        <w:fldChar w:fldCharType="separate"/>
      </w:r>
      <w:r w:rsidR="00913402">
        <w:pict>
          <v:shape id="_x0000_i1091" type="#_x0000_t75" style="width:31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9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63015&quot;/&gt;&lt;wsp:rsid wsp:val=&quot;00063015&quot;/&gt;&lt;wsp:rsid wsp:val=&quot;000944FB&quot;/&gt;&lt;wsp:rsid wsp:val=&quot;000C5368&quot;/&gt;&lt;wsp:rsid wsp:val=&quot;00160056&quot;/&gt;&lt;wsp:rsid wsp:val=&quot;001D1071&quot;/&gt;&lt;wsp:rsid wsp:val=&quot;002775FE&quot;/&gt;&lt;wsp:rsid wsp:val=&quot;002B1BE4&quot;/&gt;&lt;wsp:rsid wsp:val=&quot;002C32AA&quot;/&gt;&lt;wsp:rsid wsp:val=&quot;002F5983&quot;/&gt;&lt;wsp:rsid wsp:val=&quot;00317D7A&quot;/&gt;&lt;wsp:rsid wsp:val=&quot;003B4CC8&quot;/&gt;&lt;wsp:rsid wsp:val=&quot;003D4638&quot;/&gt;&lt;wsp:rsid wsp:val=&quot;003F645C&quot;/&gt;&lt;wsp:rsid wsp:val=&quot;003F6DBE&quot;/&gt;&lt;wsp:rsid wsp:val=&quot;00500ACD&quot;/&gt;&lt;wsp:rsid wsp:val=&quot;00524962&quot;/&gt;&lt;wsp:rsid wsp:val=&quot;00651DA5&quot;/&gt;&lt;wsp:rsid wsp:val=&quot;00656143&quot;/&gt;&lt;wsp:rsid wsp:val=&quot;006850A8&quot;/&gt;&lt;wsp:rsid wsp:val=&quot;006F6983&quot;/&gt;&lt;wsp:rsid wsp:val=&quot;007B2E69&quot;/&gt;&lt;wsp:rsid wsp:val=&quot;008606EF&quot;/&gt;&lt;wsp:rsid wsp:val=&quot;008B19B1&quot;/&gt;&lt;wsp:rsid wsp:val=&quot;00902D3F&quot;/&gt;&lt;wsp:rsid wsp:val=&quot;00926143&quot;/&gt;&lt;wsp:rsid wsp:val=&quot;00933B81&quot;/&gt;&lt;wsp:rsid wsp:val=&quot;00957E4D&quot;/&gt;&lt;wsp:rsid wsp:val=&quot;009B7FE2&quot;/&gt;&lt;wsp:rsid wsp:val=&quot;00A978B5&quot;/&gt;&lt;wsp:rsid wsp:val=&quot;00AD17C7&quot;/&gt;&lt;wsp:rsid wsp:val=&quot;00B26743&quot;/&gt;&lt;wsp:rsid wsp:val=&quot;00BA01E7&quot;/&gt;&lt;wsp:rsid wsp:val=&quot;00BD0B49&quot;/&gt;&lt;wsp:rsid wsp:val=&quot;00BD61F3&quot;/&gt;&lt;wsp:rsid wsp:val=&quot;00BE232F&quot;/&gt;&lt;wsp:rsid wsp:val=&quot;00C40548&quot;/&gt;&lt;wsp:rsid wsp:val=&quot;00D56E49&quot;/&gt;&lt;wsp:rsid wsp:val=&quot;00D67A99&quot;/&gt;&lt;wsp:rsid wsp:val=&quot;00DB097B&quot;/&gt;&lt;wsp:rsid wsp:val=&quot;00E27425&quot;/&gt;&lt;wsp:rsid wsp:val=&quot;00F01E2D&quot;/&gt;&lt;wsp:rsid wsp:val=&quot;00F145C0&quot;/&gt;&lt;wsp:rsid wsp:val=&quot;00F23CC6&quot;/&gt;&lt;wsp:rsid wsp:val=&quot;00F35E97&quot;/&gt;&lt;wsp:rsid wsp:val=&quot;00F444C6&quot;/&gt;&lt;wsp:rsid wsp:val=&quot;00F87EA3&quot;/&gt;&lt;wsp:rsid wsp:val=&quot;00FF58C2&quot;/&gt;&lt;/wsp:rsids&gt;&lt;/w:docPr&gt;&lt;w:body&gt;&lt;w:p wsp:rsidR=&quot;00000000&quot; wsp:rsidRDefault=&quot;009B7FE2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T&lt;/m:t&gt;&lt;/m:r&gt;&lt;m:r&gt;&lt;w:rPr&gt;&lt;w:rFonts w:ascii=&quot;Times New Roman&quot; w:h-ansi=&quot;Times New Roman&quot;/&gt;&lt;wx:font wx:val=&quot;Times New Roman&quot;/&gt;&lt;w:i/&gt;&lt;w:sz w:val=&quot;24&quot;/&gt;&lt;w:sz-cs w:val=&quot;24&quot;/&gt;&lt;/w:rPr&gt;&lt;m:t&gt;в†’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в€ќ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8" o:title="" chromakey="white"/>
          </v:shape>
        </w:pict>
      </w:r>
      <w:r w:rsidRPr="00F145C0">
        <w:rPr>
          <w:rFonts w:ascii="Times New Roman" w:hAnsi="Times New Roman"/>
          <w:sz w:val="24"/>
          <w:szCs w:val="24"/>
        </w:rPr>
        <w:fldChar w:fldCharType="end"/>
      </w:r>
      <w:r w:rsidRPr="009834B8">
        <w:rPr>
          <w:rFonts w:ascii="Times New Roman" w:hAnsi="Times New Roman"/>
          <w:sz w:val="24"/>
          <w:szCs w:val="24"/>
        </w:rPr>
        <w:t xml:space="preserve"> предельное соотношение ренты и капитальной ценности ее источника: </w:t>
      </w:r>
      <w:r w:rsidRPr="00F145C0">
        <w:rPr>
          <w:rFonts w:ascii="Times New Roman" w:hAnsi="Times New Roman"/>
          <w:sz w:val="24"/>
          <w:szCs w:val="24"/>
        </w:rPr>
        <w:fldChar w:fldCharType="begin"/>
      </w:r>
      <w:r w:rsidRPr="00F145C0">
        <w:rPr>
          <w:rFonts w:ascii="Times New Roman" w:hAnsi="Times New Roman"/>
          <w:sz w:val="24"/>
          <w:szCs w:val="24"/>
        </w:rPr>
        <w:instrText xml:space="preserve"> QUOTE </w:instrText>
      </w:r>
      <w:r w:rsidR="00913402">
        <w:pict>
          <v:shape id="_x0000_i1092" type="#_x0000_t75" style="width:54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9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63015&quot;/&gt;&lt;wsp:rsid wsp:val=&quot;00063015&quot;/&gt;&lt;wsp:rsid wsp:val=&quot;000944FB&quot;/&gt;&lt;wsp:rsid wsp:val=&quot;000C5368&quot;/&gt;&lt;wsp:rsid wsp:val=&quot;00160056&quot;/&gt;&lt;wsp:rsid wsp:val=&quot;001D1071&quot;/&gt;&lt;wsp:rsid wsp:val=&quot;002775FE&quot;/&gt;&lt;wsp:rsid wsp:val=&quot;002B1BE4&quot;/&gt;&lt;wsp:rsid wsp:val=&quot;002C32AA&quot;/&gt;&lt;wsp:rsid wsp:val=&quot;002F5983&quot;/&gt;&lt;wsp:rsid wsp:val=&quot;00317D7A&quot;/&gt;&lt;wsp:rsid wsp:val=&quot;003B4CC8&quot;/&gt;&lt;wsp:rsid wsp:val=&quot;003D4638&quot;/&gt;&lt;wsp:rsid wsp:val=&quot;003F645C&quot;/&gt;&lt;wsp:rsid wsp:val=&quot;003F6DBE&quot;/&gt;&lt;wsp:rsid wsp:val=&quot;00500ACD&quot;/&gt;&lt;wsp:rsid wsp:val=&quot;00524962&quot;/&gt;&lt;wsp:rsid wsp:val=&quot;00651DA5&quot;/&gt;&lt;wsp:rsid wsp:val=&quot;00656143&quot;/&gt;&lt;wsp:rsid wsp:val=&quot;006850A8&quot;/&gt;&lt;wsp:rsid wsp:val=&quot;006F6983&quot;/&gt;&lt;wsp:rsid wsp:val=&quot;007B2E69&quot;/&gt;&lt;wsp:rsid wsp:val=&quot;008606EF&quot;/&gt;&lt;wsp:rsid wsp:val=&quot;008B19B1&quot;/&gt;&lt;wsp:rsid wsp:val=&quot;00902D3F&quot;/&gt;&lt;wsp:rsid wsp:val=&quot;00926143&quot;/&gt;&lt;wsp:rsid wsp:val=&quot;00933B81&quot;/&gt;&lt;wsp:rsid wsp:val=&quot;00957E4D&quot;/&gt;&lt;wsp:rsid wsp:val=&quot;00A978B5&quot;/&gt;&lt;wsp:rsid wsp:val=&quot;00AD17C7&quot;/&gt;&lt;wsp:rsid wsp:val=&quot;00B26743&quot;/&gt;&lt;wsp:rsid wsp:val=&quot;00BA01E7&quot;/&gt;&lt;wsp:rsid wsp:val=&quot;00BD0B49&quot;/&gt;&lt;wsp:rsid wsp:val=&quot;00BD61F3&quot;/&gt;&lt;wsp:rsid wsp:val=&quot;00BE232F&quot;/&gt;&lt;wsp:rsid wsp:val=&quot;00C13A7A&quot;/&gt;&lt;wsp:rsid wsp:val=&quot;00C40548&quot;/&gt;&lt;wsp:rsid wsp:val=&quot;00D56E49&quot;/&gt;&lt;wsp:rsid wsp:val=&quot;00D67A99&quot;/&gt;&lt;wsp:rsid wsp:val=&quot;00DB097B&quot;/&gt;&lt;wsp:rsid wsp:val=&quot;00E27425&quot;/&gt;&lt;wsp:rsid wsp:val=&quot;00F01E2D&quot;/&gt;&lt;wsp:rsid wsp:val=&quot;00F145C0&quot;/&gt;&lt;wsp:rsid wsp:val=&quot;00F23CC6&quot;/&gt;&lt;wsp:rsid wsp:val=&quot;00F35E97&quot;/&gt;&lt;wsp:rsid wsp:val=&quot;00F444C6&quot;/&gt;&lt;wsp:rsid wsp:val=&quot;00F87EA3&quot;/&gt;&lt;wsp:rsid wsp:val=&quot;00FF58C2&quot;/&gt;&lt;/wsp:rsids&gt;&lt;/w:docPr&gt;&lt;w:body&gt;&lt;w:p wsp:rsidR=&quot;00000000&quot; wsp:rsidRDefault=&quot;00C13A7A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Rq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=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ОґVq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9" o:title="" chromakey="white"/>
          </v:shape>
        </w:pict>
      </w:r>
      <w:r w:rsidRPr="00F145C0">
        <w:rPr>
          <w:rFonts w:ascii="Times New Roman" w:hAnsi="Times New Roman"/>
          <w:sz w:val="24"/>
          <w:szCs w:val="24"/>
        </w:rPr>
        <w:instrText xml:space="preserve"> </w:instrText>
      </w:r>
      <w:r w:rsidRPr="00F145C0">
        <w:rPr>
          <w:rFonts w:ascii="Times New Roman" w:hAnsi="Times New Roman"/>
          <w:sz w:val="24"/>
          <w:szCs w:val="24"/>
        </w:rPr>
        <w:fldChar w:fldCharType="separate"/>
      </w:r>
      <w:r w:rsidR="00913402">
        <w:pict>
          <v:shape id="_x0000_i1093" type="#_x0000_t75" style="width:54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9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63015&quot;/&gt;&lt;wsp:rsid wsp:val=&quot;00063015&quot;/&gt;&lt;wsp:rsid wsp:val=&quot;000944FB&quot;/&gt;&lt;wsp:rsid wsp:val=&quot;000C5368&quot;/&gt;&lt;wsp:rsid wsp:val=&quot;00160056&quot;/&gt;&lt;wsp:rsid wsp:val=&quot;001D1071&quot;/&gt;&lt;wsp:rsid wsp:val=&quot;002775FE&quot;/&gt;&lt;wsp:rsid wsp:val=&quot;002B1BE4&quot;/&gt;&lt;wsp:rsid wsp:val=&quot;002C32AA&quot;/&gt;&lt;wsp:rsid wsp:val=&quot;002F5983&quot;/&gt;&lt;wsp:rsid wsp:val=&quot;00317D7A&quot;/&gt;&lt;wsp:rsid wsp:val=&quot;003B4CC8&quot;/&gt;&lt;wsp:rsid wsp:val=&quot;003D4638&quot;/&gt;&lt;wsp:rsid wsp:val=&quot;003F645C&quot;/&gt;&lt;wsp:rsid wsp:val=&quot;003F6DBE&quot;/&gt;&lt;wsp:rsid wsp:val=&quot;00500ACD&quot;/&gt;&lt;wsp:rsid wsp:val=&quot;00524962&quot;/&gt;&lt;wsp:rsid wsp:val=&quot;00651DA5&quot;/&gt;&lt;wsp:rsid wsp:val=&quot;00656143&quot;/&gt;&lt;wsp:rsid wsp:val=&quot;006850A8&quot;/&gt;&lt;wsp:rsid wsp:val=&quot;006F6983&quot;/&gt;&lt;wsp:rsid wsp:val=&quot;007B2E69&quot;/&gt;&lt;wsp:rsid wsp:val=&quot;008606EF&quot;/&gt;&lt;wsp:rsid wsp:val=&quot;008B19B1&quot;/&gt;&lt;wsp:rsid wsp:val=&quot;00902D3F&quot;/&gt;&lt;wsp:rsid wsp:val=&quot;00926143&quot;/&gt;&lt;wsp:rsid wsp:val=&quot;00933B81&quot;/&gt;&lt;wsp:rsid wsp:val=&quot;00957E4D&quot;/&gt;&lt;wsp:rsid wsp:val=&quot;00A978B5&quot;/&gt;&lt;wsp:rsid wsp:val=&quot;00AD17C7&quot;/&gt;&lt;wsp:rsid wsp:val=&quot;00B26743&quot;/&gt;&lt;wsp:rsid wsp:val=&quot;00BA01E7&quot;/&gt;&lt;wsp:rsid wsp:val=&quot;00BD0B49&quot;/&gt;&lt;wsp:rsid wsp:val=&quot;00BD61F3&quot;/&gt;&lt;wsp:rsid wsp:val=&quot;00BE232F&quot;/&gt;&lt;wsp:rsid wsp:val=&quot;00C13A7A&quot;/&gt;&lt;wsp:rsid wsp:val=&quot;00C40548&quot;/&gt;&lt;wsp:rsid wsp:val=&quot;00D56E49&quot;/&gt;&lt;wsp:rsid wsp:val=&quot;00D67A99&quot;/&gt;&lt;wsp:rsid wsp:val=&quot;00DB097B&quot;/&gt;&lt;wsp:rsid wsp:val=&quot;00E27425&quot;/&gt;&lt;wsp:rsid wsp:val=&quot;00F01E2D&quot;/&gt;&lt;wsp:rsid wsp:val=&quot;00F145C0&quot;/&gt;&lt;wsp:rsid wsp:val=&quot;00F23CC6&quot;/&gt;&lt;wsp:rsid wsp:val=&quot;00F35E97&quot;/&gt;&lt;wsp:rsid wsp:val=&quot;00F444C6&quot;/&gt;&lt;wsp:rsid wsp:val=&quot;00F87EA3&quot;/&gt;&lt;wsp:rsid wsp:val=&quot;00FF58C2&quot;/&gt;&lt;/wsp:rsids&gt;&lt;/w:docPr&gt;&lt;w:body&gt;&lt;w:p wsp:rsidR=&quot;00000000&quot; wsp:rsidRDefault=&quot;00C13A7A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Rq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=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ОґVq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9" o:title="" chromakey="white"/>
          </v:shape>
        </w:pict>
      </w:r>
      <w:r w:rsidRPr="00F145C0">
        <w:rPr>
          <w:rFonts w:ascii="Times New Roman" w:hAnsi="Times New Roman"/>
          <w:sz w:val="24"/>
          <w:szCs w:val="24"/>
        </w:rPr>
        <w:fldChar w:fldCharType="end"/>
      </w:r>
    </w:p>
    <w:p w:rsidR="001B5B93" w:rsidRPr="009834B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834B8">
        <w:rPr>
          <w:rFonts w:ascii="Times New Roman" w:hAnsi="Times New Roman"/>
          <w:sz w:val="24"/>
          <w:szCs w:val="24"/>
        </w:rPr>
        <w:t xml:space="preserve">Выражение  для годового рентного дохода можно получить, учитывая определение </w:t>
      </w:r>
      <w:r w:rsidRPr="00F145C0">
        <w:rPr>
          <w:rFonts w:ascii="Times New Roman" w:hAnsi="Times New Roman"/>
          <w:sz w:val="24"/>
          <w:szCs w:val="24"/>
        </w:rPr>
        <w:fldChar w:fldCharType="begin"/>
      </w:r>
      <w:r w:rsidRPr="00F145C0">
        <w:rPr>
          <w:rFonts w:ascii="Times New Roman" w:hAnsi="Times New Roman"/>
          <w:sz w:val="24"/>
          <w:szCs w:val="24"/>
        </w:rPr>
        <w:instrText xml:space="preserve"> QUOTE </w:instrText>
      </w:r>
      <w:r w:rsidR="00913402">
        <w:pict>
          <v:shape id="_x0000_i1094" type="#_x0000_t75" style="width:21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9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63015&quot;/&gt;&lt;wsp:rsid wsp:val=&quot;00063015&quot;/&gt;&lt;wsp:rsid wsp:val=&quot;000944FB&quot;/&gt;&lt;wsp:rsid wsp:val=&quot;000C5368&quot;/&gt;&lt;wsp:rsid wsp:val=&quot;00160056&quot;/&gt;&lt;wsp:rsid wsp:val=&quot;001D1071&quot;/&gt;&lt;wsp:rsid wsp:val=&quot;002775FE&quot;/&gt;&lt;wsp:rsid wsp:val=&quot;002B1BE4&quot;/&gt;&lt;wsp:rsid wsp:val=&quot;002C32AA&quot;/&gt;&lt;wsp:rsid wsp:val=&quot;002F5983&quot;/&gt;&lt;wsp:rsid wsp:val=&quot;00317D7A&quot;/&gt;&lt;wsp:rsid wsp:val=&quot;003B4CC8&quot;/&gt;&lt;wsp:rsid wsp:val=&quot;003D4638&quot;/&gt;&lt;wsp:rsid wsp:val=&quot;003F645C&quot;/&gt;&lt;wsp:rsid wsp:val=&quot;003F6DBE&quot;/&gt;&lt;wsp:rsid wsp:val=&quot;00500ACD&quot;/&gt;&lt;wsp:rsid wsp:val=&quot;00524962&quot;/&gt;&lt;wsp:rsid wsp:val=&quot;00651DA5&quot;/&gt;&lt;wsp:rsid wsp:val=&quot;00656143&quot;/&gt;&lt;wsp:rsid wsp:val=&quot;006850A8&quot;/&gt;&lt;wsp:rsid wsp:val=&quot;006F6983&quot;/&gt;&lt;wsp:rsid wsp:val=&quot;007B2E69&quot;/&gt;&lt;wsp:rsid wsp:val=&quot;008606EF&quot;/&gt;&lt;wsp:rsid wsp:val=&quot;008B19B1&quot;/&gt;&lt;wsp:rsid wsp:val=&quot;00902D3F&quot;/&gt;&lt;wsp:rsid wsp:val=&quot;00926143&quot;/&gt;&lt;wsp:rsid wsp:val=&quot;00933B81&quot;/&gt;&lt;wsp:rsid wsp:val=&quot;00957E4D&quot;/&gt;&lt;wsp:rsid wsp:val=&quot;009D5E66&quot;/&gt;&lt;wsp:rsid wsp:val=&quot;00A978B5&quot;/&gt;&lt;wsp:rsid wsp:val=&quot;00AD17C7&quot;/&gt;&lt;wsp:rsid wsp:val=&quot;00B26743&quot;/&gt;&lt;wsp:rsid wsp:val=&quot;00BA01E7&quot;/&gt;&lt;wsp:rsid wsp:val=&quot;00BD0B49&quot;/&gt;&lt;wsp:rsid wsp:val=&quot;00BD61F3&quot;/&gt;&lt;wsp:rsid wsp:val=&quot;00BE232F&quot;/&gt;&lt;wsp:rsid wsp:val=&quot;00C40548&quot;/&gt;&lt;wsp:rsid wsp:val=&quot;00D56E49&quot;/&gt;&lt;wsp:rsid wsp:val=&quot;00D67A99&quot;/&gt;&lt;wsp:rsid wsp:val=&quot;00DB097B&quot;/&gt;&lt;wsp:rsid wsp:val=&quot;00E27425&quot;/&gt;&lt;wsp:rsid wsp:val=&quot;00F01E2D&quot;/&gt;&lt;wsp:rsid wsp:val=&quot;00F145C0&quot;/&gt;&lt;wsp:rsid wsp:val=&quot;00F23CC6&quot;/&gt;&lt;wsp:rsid wsp:val=&quot;00F35E97&quot;/&gt;&lt;wsp:rsid wsp:val=&quot;00F444C6&quot;/&gt;&lt;wsp:rsid wsp:val=&quot;00F87EA3&quot;/&gt;&lt;wsp:rsid wsp:val=&quot;00FF58C2&quot;/&gt;&lt;/wsp:rsids&gt;&lt;/w:docPr&gt;&lt;w:body&gt;&lt;w:p wsp:rsidR=&quot;00000000&quot; wsp:rsidRDefault=&quot;009D5E66&quot;&gt;&lt;m:oMathPara&gt;&lt;m:oMath&gt;&lt;m:r&gt;&lt;w:rPr&gt;&lt;w:rFonts w:ascii=&quot;Cambria Math&quot; w:h-ansi=&quot;Times New Roman&quot;/&gt;&lt;wx:font wx:val=&quot;Cambria Math&quot;/&gt;&lt;w:i/&gt;&lt;w:sz w:val=&quot;24&quot;/&gt;&lt;w:sz-cs w:val=&quot;24&quot;/&gt;&lt;/w:rPr&gt;&lt;m:t&gt; 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Vq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0" o:title="" chromakey="white"/>
          </v:shape>
        </w:pict>
      </w:r>
      <w:r w:rsidRPr="00F145C0">
        <w:rPr>
          <w:rFonts w:ascii="Times New Roman" w:hAnsi="Times New Roman"/>
          <w:sz w:val="24"/>
          <w:szCs w:val="24"/>
        </w:rPr>
        <w:instrText xml:space="preserve"> </w:instrText>
      </w:r>
      <w:r w:rsidRPr="00F145C0">
        <w:rPr>
          <w:rFonts w:ascii="Times New Roman" w:hAnsi="Times New Roman"/>
          <w:sz w:val="24"/>
          <w:szCs w:val="24"/>
        </w:rPr>
        <w:fldChar w:fldCharType="separate"/>
      </w:r>
      <w:r w:rsidR="00913402">
        <w:pict>
          <v:shape id="_x0000_i1095" type="#_x0000_t75" style="width:21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9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63015&quot;/&gt;&lt;wsp:rsid wsp:val=&quot;00063015&quot;/&gt;&lt;wsp:rsid wsp:val=&quot;000944FB&quot;/&gt;&lt;wsp:rsid wsp:val=&quot;000C5368&quot;/&gt;&lt;wsp:rsid wsp:val=&quot;00160056&quot;/&gt;&lt;wsp:rsid wsp:val=&quot;001D1071&quot;/&gt;&lt;wsp:rsid wsp:val=&quot;002775FE&quot;/&gt;&lt;wsp:rsid wsp:val=&quot;002B1BE4&quot;/&gt;&lt;wsp:rsid wsp:val=&quot;002C32AA&quot;/&gt;&lt;wsp:rsid wsp:val=&quot;002F5983&quot;/&gt;&lt;wsp:rsid wsp:val=&quot;00317D7A&quot;/&gt;&lt;wsp:rsid wsp:val=&quot;003B4CC8&quot;/&gt;&lt;wsp:rsid wsp:val=&quot;003D4638&quot;/&gt;&lt;wsp:rsid wsp:val=&quot;003F645C&quot;/&gt;&lt;wsp:rsid wsp:val=&quot;003F6DBE&quot;/&gt;&lt;wsp:rsid wsp:val=&quot;00500ACD&quot;/&gt;&lt;wsp:rsid wsp:val=&quot;00524962&quot;/&gt;&lt;wsp:rsid wsp:val=&quot;00651DA5&quot;/&gt;&lt;wsp:rsid wsp:val=&quot;00656143&quot;/&gt;&lt;wsp:rsid wsp:val=&quot;006850A8&quot;/&gt;&lt;wsp:rsid wsp:val=&quot;006F6983&quot;/&gt;&lt;wsp:rsid wsp:val=&quot;007B2E69&quot;/&gt;&lt;wsp:rsid wsp:val=&quot;008606EF&quot;/&gt;&lt;wsp:rsid wsp:val=&quot;008B19B1&quot;/&gt;&lt;wsp:rsid wsp:val=&quot;00902D3F&quot;/&gt;&lt;wsp:rsid wsp:val=&quot;00926143&quot;/&gt;&lt;wsp:rsid wsp:val=&quot;00933B81&quot;/&gt;&lt;wsp:rsid wsp:val=&quot;00957E4D&quot;/&gt;&lt;wsp:rsid wsp:val=&quot;009D5E66&quot;/&gt;&lt;wsp:rsid wsp:val=&quot;00A978B5&quot;/&gt;&lt;wsp:rsid wsp:val=&quot;00AD17C7&quot;/&gt;&lt;wsp:rsid wsp:val=&quot;00B26743&quot;/&gt;&lt;wsp:rsid wsp:val=&quot;00BA01E7&quot;/&gt;&lt;wsp:rsid wsp:val=&quot;00BD0B49&quot;/&gt;&lt;wsp:rsid wsp:val=&quot;00BD61F3&quot;/&gt;&lt;wsp:rsid wsp:val=&quot;00BE232F&quot;/&gt;&lt;wsp:rsid wsp:val=&quot;00C40548&quot;/&gt;&lt;wsp:rsid wsp:val=&quot;00D56E49&quot;/&gt;&lt;wsp:rsid wsp:val=&quot;00D67A99&quot;/&gt;&lt;wsp:rsid wsp:val=&quot;00DB097B&quot;/&gt;&lt;wsp:rsid wsp:val=&quot;00E27425&quot;/&gt;&lt;wsp:rsid wsp:val=&quot;00F01E2D&quot;/&gt;&lt;wsp:rsid wsp:val=&quot;00F145C0&quot;/&gt;&lt;wsp:rsid wsp:val=&quot;00F23CC6&quot;/&gt;&lt;wsp:rsid wsp:val=&quot;00F35E97&quot;/&gt;&lt;wsp:rsid wsp:val=&quot;00F444C6&quot;/&gt;&lt;wsp:rsid wsp:val=&quot;00F87EA3&quot;/&gt;&lt;wsp:rsid wsp:val=&quot;00FF58C2&quot;/&gt;&lt;/wsp:rsids&gt;&lt;/w:docPr&gt;&lt;w:body&gt;&lt;w:p wsp:rsidR=&quot;00000000&quot; wsp:rsidRDefault=&quot;009D5E66&quot;&gt;&lt;m:oMathPara&gt;&lt;m:oMath&gt;&lt;m:r&gt;&lt;w:rPr&gt;&lt;w:rFonts w:ascii=&quot;Cambria Math&quot; w:h-ansi=&quot;Times New Roman&quot;/&gt;&lt;wx:font wx:val=&quot;Cambria Math&quot;/&gt;&lt;w:i/&gt;&lt;w:sz w:val=&quot;24&quot;/&gt;&lt;w:sz-cs w:val=&quot;24&quot;/&gt;&lt;/w:rPr&gt;&lt;m:t&gt; 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Vq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0" o:title="" chromakey="white"/>
          </v:shape>
        </w:pict>
      </w:r>
      <w:r w:rsidRPr="00F145C0">
        <w:rPr>
          <w:rFonts w:ascii="Times New Roman" w:hAnsi="Times New Roman"/>
          <w:sz w:val="24"/>
          <w:szCs w:val="24"/>
        </w:rPr>
        <w:fldChar w:fldCharType="end"/>
      </w:r>
    </w:p>
    <w:p w:rsidR="001B5B93" w:rsidRPr="009834B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834B8">
        <w:rPr>
          <w:rFonts w:ascii="Times New Roman" w:hAnsi="Times New Roman"/>
          <w:position w:val="-24"/>
          <w:sz w:val="24"/>
          <w:szCs w:val="24"/>
        </w:rPr>
        <w:object w:dxaOrig="3460" w:dyaOrig="620">
          <v:shape id="_x0000_i1096" type="#_x0000_t75" style="width:173.25pt;height:30.75pt" o:ole="" o:allowoverlap="f">
            <v:imagedata r:id="rId121" o:title=""/>
          </v:shape>
          <o:OLEObject Type="Embed" ProgID="Equation.3" ShapeID="_x0000_i1096" DrawAspect="Content" ObjectID="_1470877298" r:id="rId122"/>
        </w:object>
      </w:r>
    </w:p>
    <w:p w:rsidR="001B5B93" w:rsidRPr="009834B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834B8">
        <w:rPr>
          <w:rFonts w:ascii="Times New Roman" w:hAnsi="Times New Roman"/>
          <w:sz w:val="24"/>
          <w:szCs w:val="24"/>
        </w:rPr>
        <w:t xml:space="preserve">В этом выражении уменьшаемое представляет собой годовой денежный доход от эксплуатации источника, вычитаемые – нормативный эффект вложений </w:t>
      </w:r>
      <w:r w:rsidRPr="009834B8">
        <w:rPr>
          <w:rFonts w:ascii="Times New Roman" w:hAnsi="Times New Roman"/>
          <w:position w:val="-24"/>
          <w:sz w:val="24"/>
          <w:szCs w:val="24"/>
        </w:rPr>
        <w:object w:dxaOrig="540" w:dyaOrig="620">
          <v:shape id="_x0000_i1097" type="#_x0000_t75" style="width:27pt;height:30.75pt" o:ole="">
            <v:imagedata r:id="rId123" o:title=""/>
          </v:shape>
          <o:OLEObject Type="Embed" ProgID="Equation.3" ShapeID="_x0000_i1097" DrawAspect="Content" ObjectID="_1470877299" r:id="rId124"/>
        </w:object>
      </w:r>
      <w:r w:rsidRPr="009834B8">
        <w:rPr>
          <w:rFonts w:ascii="Times New Roman" w:hAnsi="Times New Roman"/>
          <w:sz w:val="24"/>
          <w:szCs w:val="24"/>
        </w:rPr>
        <w:t xml:space="preserve"> и амортизацию, подсчитанную с учетом фактора времени. Величины  годовых рент можно нормировать к единице запаса </w:t>
      </w:r>
      <w:r w:rsidRPr="009834B8">
        <w:rPr>
          <w:rFonts w:ascii="Times New Roman" w:hAnsi="Times New Roman"/>
          <w:sz w:val="24"/>
          <w:szCs w:val="24"/>
          <w:lang w:val="en-US"/>
        </w:rPr>
        <w:t>r</w:t>
      </w:r>
      <w:r w:rsidRPr="009834B8">
        <w:rPr>
          <w:rFonts w:ascii="Times New Roman" w:hAnsi="Times New Roman"/>
          <w:sz w:val="24"/>
          <w:szCs w:val="24"/>
        </w:rPr>
        <w:t>=</w:t>
      </w:r>
      <w:r w:rsidRPr="00F145C0">
        <w:rPr>
          <w:rFonts w:ascii="Times New Roman" w:hAnsi="Times New Roman"/>
          <w:sz w:val="24"/>
          <w:szCs w:val="24"/>
        </w:rPr>
        <w:fldChar w:fldCharType="begin"/>
      </w:r>
      <w:r w:rsidRPr="00F145C0">
        <w:rPr>
          <w:rFonts w:ascii="Times New Roman" w:hAnsi="Times New Roman"/>
          <w:sz w:val="24"/>
          <w:szCs w:val="24"/>
        </w:rPr>
        <w:instrText xml:space="preserve"> QUOTE </w:instrText>
      </w:r>
      <w:r w:rsidR="00913402">
        <w:pict>
          <v:shape id="_x0000_i1098" type="#_x0000_t75" style="width:27pt;height:1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9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63015&quot;/&gt;&lt;wsp:rsid wsp:val=&quot;00063015&quot;/&gt;&lt;wsp:rsid wsp:val=&quot;000944FB&quot;/&gt;&lt;wsp:rsid wsp:val=&quot;000C5368&quot;/&gt;&lt;wsp:rsid wsp:val=&quot;00160056&quot;/&gt;&lt;wsp:rsid wsp:val=&quot;001D1071&quot;/&gt;&lt;wsp:rsid wsp:val=&quot;002775FE&quot;/&gt;&lt;wsp:rsid wsp:val=&quot;002B1BE4&quot;/&gt;&lt;wsp:rsid wsp:val=&quot;002C32AA&quot;/&gt;&lt;wsp:rsid wsp:val=&quot;002F5983&quot;/&gt;&lt;wsp:rsid wsp:val=&quot;00317D7A&quot;/&gt;&lt;wsp:rsid wsp:val=&quot;003B4CC8&quot;/&gt;&lt;wsp:rsid wsp:val=&quot;003D4638&quot;/&gt;&lt;wsp:rsid wsp:val=&quot;003F645C&quot;/&gt;&lt;wsp:rsid wsp:val=&quot;003F6DBE&quot;/&gt;&lt;wsp:rsid wsp:val=&quot;00500ACD&quot;/&gt;&lt;wsp:rsid wsp:val=&quot;00524962&quot;/&gt;&lt;wsp:rsid wsp:val=&quot;00651DA5&quot;/&gt;&lt;wsp:rsid wsp:val=&quot;00656143&quot;/&gt;&lt;wsp:rsid wsp:val=&quot;006850A8&quot;/&gt;&lt;wsp:rsid wsp:val=&quot;006F6983&quot;/&gt;&lt;wsp:rsid wsp:val=&quot;007B2E69&quot;/&gt;&lt;wsp:rsid wsp:val=&quot;008606EF&quot;/&gt;&lt;wsp:rsid wsp:val=&quot;008B19B1&quot;/&gt;&lt;wsp:rsid wsp:val=&quot;00902D3F&quot;/&gt;&lt;wsp:rsid wsp:val=&quot;00926143&quot;/&gt;&lt;wsp:rsid wsp:val=&quot;00933B81&quot;/&gt;&lt;wsp:rsid wsp:val=&quot;00957E4D&quot;/&gt;&lt;wsp:rsid wsp:val=&quot;009D0049&quot;/&gt;&lt;wsp:rsid wsp:val=&quot;00A978B5&quot;/&gt;&lt;wsp:rsid wsp:val=&quot;00AD17C7&quot;/&gt;&lt;wsp:rsid wsp:val=&quot;00B26743&quot;/&gt;&lt;wsp:rsid wsp:val=&quot;00BA01E7&quot;/&gt;&lt;wsp:rsid wsp:val=&quot;00BD0B49&quot;/&gt;&lt;wsp:rsid wsp:val=&quot;00BD61F3&quot;/&gt;&lt;wsp:rsid wsp:val=&quot;00BE232F&quot;/&gt;&lt;wsp:rsid wsp:val=&quot;00C40548&quot;/&gt;&lt;wsp:rsid wsp:val=&quot;00D56E49&quot;/&gt;&lt;wsp:rsid wsp:val=&quot;00D67A99&quot;/&gt;&lt;wsp:rsid wsp:val=&quot;00DB097B&quot;/&gt;&lt;wsp:rsid wsp:val=&quot;00E27425&quot;/&gt;&lt;wsp:rsid wsp:val=&quot;00F01E2D&quot;/&gt;&lt;wsp:rsid wsp:val=&quot;00F145C0&quot;/&gt;&lt;wsp:rsid wsp:val=&quot;00F23CC6&quot;/&gt;&lt;wsp:rsid wsp:val=&quot;00F35E97&quot;/&gt;&lt;wsp:rsid wsp:val=&quot;00F444C6&quot;/&gt;&lt;wsp:rsid wsp:val=&quot;00F87EA3&quot;/&gt;&lt;wsp:rsid wsp:val=&quot;00FF58C2&quot;/&gt;&lt;/wsp:rsids&gt;&lt;/w:docPr&gt;&lt;w:body&gt;&lt;w:p wsp:rsidR=&quot;00000000&quot; wsp:rsidRDefault=&quot;009D0049&quot;&gt;&lt;m:oMathPara&gt;&lt;m:oMath&gt;&lt;m:f&gt;&lt;m:fPr&gt;&lt;m:type m:val=&quot;skw&quot;/&gt;&lt;m:ctrlPr&gt;&lt;w:rPr&gt;&lt;w:rFonts w:ascii=&quot;Cambria Math&quot; w:h-ansi=&quot;Times New Roman&quot;/&gt;&lt;wx:font wx:val=&quot;Cambria Math&quot;/&gt;&lt;w:i/&gt;&lt;w:sz w:val=&quot;24&quot;/&gt;&lt;w:sz-cs w:val=&quot;24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Rq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T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5" o:title="" chromakey="white"/>
          </v:shape>
        </w:pict>
      </w:r>
      <w:r w:rsidRPr="00F145C0">
        <w:rPr>
          <w:rFonts w:ascii="Times New Roman" w:hAnsi="Times New Roman"/>
          <w:sz w:val="24"/>
          <w:szCs w:val="24"/>
        </w:rPr>
        <w:instrText xml:space="preserve"> </w:instrText>
      </w:r>
      <w:r w:rsidRPr="00F145C0">
        <w:rPr>
          <w:rFonts w:ascii="Times New Roman" w:hAnsi="Times New Roman"/>
          <w:sz w:val="24"/>
          <w:szCs w:val="24"/>
        </w:rPr>
        <w:fldChar w:fldCharType="separate"/>
      </w:r>
      <w:r w:rsidR="00913402">
        <w:pict>
          <v:shape id="_x0000_i1099" type="#_x0000_t75" style="width:27pt;height:1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9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63015&quot;/&gt;&lt;wsp:rsid wsp:val=&quot;00063015&quot;/&gt;&lt;wsp:rsid wsp:val=&quot;000944FB&quot;/&gt;&lt;wsp:rsid wsp:val=&quot;000C5368&quot;/&gt;&lt;wsp:rsid wsp:val=&quot;00160056&quot;/&gt;&lt;wsp:rsid wsp:val=&quot;001D1071&quot;/&gt;&lt;wsp:rsid wsp:val=&quot;002775FE&quot;/&gt;&lt;wsp:rsid wsp:val=&quot;002B1BE4&quot;/&gt;&lt;wsp:rsid wsp:val=&quot;002C32AA&quot;/&gt;&lt;wsp:rsid wsp:val=&quot;002F5983&quot;/&gt;&lt;wsp:rsid wsp:val=&quot;00317D7A&quot;/&gt;&lt;wsp:rsid wsp:val=&quot;003B4CC8&quot;/&gt;&lt;wsp:rsid wsp:val=&quot;003D4638&quot;/&gt;&lt;wsp:rsid wsp:val=&quot;003F645C&quot;/&gt;&lt;wsp:rsid wsp:val=&quot;003F6DBE&quot;/&gt;&lt;wsp:rsid wsp:val=&quot;00500ACD&quot;/&gt;&lt;wsp:rsid wsp:val=&quot;00524962&quot;/&gt;&lt;wsp:rsid wsp:val=&quot;00651DA5&quot;/&gt;&lt;wsp:rsid wsp:val=&quot;00656143&quot;/&gt;&lt;wsp:rsid wsp:val=&quot;006850A8&quot;/&gt;&lt;wsp:rsid wsp:val=&quot;006F6983&quot;/&gt;&lt;wsp:rsid wsp:val=&quot;007B2E69&quot;/&gt;&lt;wsp:rsid wsp:val=&quot;008606EF&quot;/&gt;&lt;wsp:rsid wsp:val=&quot;008B19B1&quot;/&gt;&lt;wsp:rsid wsp:val=&quot;00902D3F&quot;/&gt;&lt;wsp:rsid wsp:val=&quot;00926143&quot;/&gt;&lt;wsp:rsid wsp:val=&quot;00933B81&quot;/&gt;&lt;wsp:rsid wsp:val=&quot;00957E4D&quot;/&gt;&lt;wsp:rsid wsp:val=&quot;009D0049&quot;/&gt;&lt;wsp:rsid wsp:val=&quot;00A978B5&quot;/&gt;&lt;wsp:rsid wsp:val=&quot;00AD17C7&quot;/&gt;&lt;wsp:rsid wsp:val=&quot;00B26743&quot;/&gt;&lt;wsp:rsid wsp:val=&quot;00BA01E7&quot;/&gt;&lt;wsp:rsid wsp:val=&quot;00BD0B49&quot;/&gt;&lt;wsp:rsid wsp:val=&quot;00BD61F3&quot;/&gt;&lt;wsp:rsid wsp:val=&quot;00BE232F&quot;/&gt;&lt;wsp:rsid wsp:val=&quot;00C40548&quot;/&gt;&lt;wsp:rsid wsp:val=&quot;00D56E49&quot;/&gt;&lt;wsp:rsid wsp:val=&quot;00D67A99&quot;/&gt;&lt;wsp:rsid wsp:val=&quot;00DB097B&quot;/&gt;&lt;wsp:rsid wsp:val=&quot;00E27425&quot;/&gt;&lt;wsp:rsid wsp:val=&quot;00F01E2D&quot;/&gt;&lt;wsp:rsid wsp:val=&quot;00F145C0&quot;/&gt;&lt;wsp:rsid wsp:val=&quot;00F23CC6&quot;/&gt;&lt;wsp:rsid wsp:val=&quot;00F35E97&quot;/&gt;&lt;wsp:rsid wsp:val=&quot;00F444C6&quot;/&gt;&lt;wsp:rsid wsp:val=&quot;00F87EA3&quot;/&gt;&lt;wsp:rsid wsp:val=&quot;00FF58C2&quot;/&gt;&lt;/wsp:rsids&gt;&lt;/w:docPr&gt;&lt;w:body&gt;&lt;w:p wsp:rsidR=&quot;00000000&quot; wsp:rsidRDefault=&quot;009D0049&quot;&gt;&lt;m:oMathPara&gt;&lt;m:oMath&gt;&lt;m:f&gt;&lt;m:fPr&gt;&lt;m:type m:val=&quot;skw&quot;/&gt;&lt;m:ctrlPr&gt;&lt;w:rPr&gt;&lt;w:rFonts w:ascii=&quot;Cambria Math&quot; w:h-ansi=&quot;Times New Roman&quot;/&gt;&lt;wx:font wx:val=&quot;Cambria Math&quot;/&gt;&lt;w:i/&gt;&lt;w:sz w:val=&quot;24&quot;/&gt;&lt;w:sz-cs w:val=&quot;24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Rq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T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5" o:title="" chromakey="white"/>
          </v:shape>
        </w:pict>
      </w:r>
      <w:r w:rsidRPr="00F145C0">
        <w:rPr>
          <w:rFonts w:ascii="Times New Roman" w:hAnsi="Times New Roman"/>
          <w:sz w:val="24"/>
          <w:szCs w:val="24"/>
        </w:rPr>
        <w:fldChar w:fldCharType="end"/>
      </w:r>
      <w:r w:rsidRPr="009834B8">
        <w:rPr>
          <w:rFonts w:ascii="Times New Roman" w:hAnsi="Times New Roman"/>
          <w:sz w:val="24"/>
          <w:szCs w:val="24"/>
        </w:rPr>
        <w:t xml:space="preserve">.  Отличие показателя от ранее введенного коэффициента ρ состоит в следующем: </w:t>
      </w:r>
      <w:r w:rsidRPr="009834B8">
        <w:rPr>
          <w:rFonts w:ascii="Times New Roman" w:hAnsi="Times New Roman"/>
          <w:sz w:val="24"/>
          <w:szCs w:val="24"/>
          <w:lang w:val="en-US"/>
        </w:rPr>
        <w:t>r</w:t>
      </w:r>
      <w:r w:rsidRPr="009834B8">
        <w:rPr>
          <w:rFonts w:ascii="Times New Roman" w:hAnsi="Times New Roman"/>
          <w:sz w:val="24"/>
          <w:szCs w:val="24"/>
        </w:rPr>
        <w:t xml:space="preserve"> связано с характеристиками </w:t>
      </w:r>
      <w:r w:rsidRPr="009834B8">
        <w:rPr>
          <w:rFonts w:ascii="Times New Roman" w:hAnsi="Times New Roman"/>
          <w:sz w:val="24"/>
          <w:szCs w:val="24"/>
          <w:lang w:val="en-US"/>
        </w:rPr>
        <w:t>k</w:t>
      </w:r>
      <w:r w:rsidRPr="009834B8">
        <w:rPr>
          <w:rFonts w:ascii="Times New Roman" w:hAnsi="Times New Roman"/>
          <w:sz w:val="24"/>
          <w:szCs w:val="24"/>
        </w:rPr>
        <w:t xml:space="preserve"> и </w:t>
      </w:r>
      <w:r w:rsidRPr="009834B8">
        <w:rPr>
          <w:rFonts w:ascii="Times New Roman" w:hAnsi="Times New Roman"/>
          <w:sz w:val="24"/>
          <w:szCs w:val="24"/>
          <w:lang w:val="en-US"/>
        </w:rPr>
        <w:t>c</w:t>
      </w:r>
      <w:r w:rsidRPr="009834B8">
        <w:rPr>
          <w:rFonts w:ascii="Times New Roman" w:hAnsi="Times New Roman"/>
          <w:sz w:val="24"/>
          <w:szCs w:val="24"/>
        </w:rPr>
        <w:t xml:space="preserve"> через конкретное значение срока отработки запаса, тогда как ρ не зависит от </w:t>
      </w:r>
      <w:r w:rsidRPr="009834B8">
        <w:rPr>
          <w:rFonts w:ascii="Times New Roman" w:hAnsi="Times New Roman"/>
          <w:sz w:val="24"/>
          <w:szCs w:val="24"/>
          <w:lang w:val="en-US"/>
        </w:rPr>
        <w:t>T</w:t>
      </w:r>
      <w:r w:rsidRPr="009834B8">
        <w:rPr>
          <w:rFonts w:ascii="Times New Roman" w:hAnsi="Times New Roman"/>
          <w:sz w:val="24"/>
          <w:szCs w:val="24"/>
        </w:rPr>
        <w:t xml:space="preserve">; </w:t>
      </w:r>
      <w:r w:rsidRPr="009834B8">
        <w:rPr>
          <w:rFonts w:ascii="Times New Roman" w:hAnsi="Times New Roman"/>
          <w:sz w:val="24"/>
          <w:szCs w:val="24"/>
          <w:lang w:val="en-US"/>
        </w:rPr>
        <w:t>r</w:t>
      </w:r>
      <w:r w:rsidRPr="009834B8">
        <w:rPr>
          <w:rFonts w:ascii="Times New Roman" w:hAnsi="Times New Roman"/>
          <w:sz w:val="24"/>
          <w:szCs w:val="24"/>
        </w:rPr>
        <w:t xml:space="preserve"> определяется конкретным режимом  эксплуатации источника, ρ в свою очередь представляет собой абстрактную оценку рентабельности единицы добычи, не связанную с нормы отбора; </w:t>
      </w:r>
      <w:r w:rsidRPr="009834B8">
        <w:rPr>
          <w:rFonts w:ascii="Times New Roman" w:hAnsi="Times New Roman"/>
          <w:sz w:val="24"/>
          <w:szCs w:val="24"/>
          <w:lang w:val="en-US"/>
        </w:rPr>
        <w:t>r</w:t>
      </w:r>
      <w:r w:rsidRPr="009834B8">
        <w:rPr>
          <w:rFonts w:ascii="Times New Roman" w:hAnsi="Times New Roman"/>
          <w:sz w:val="24"/>
          <w:szCs w:val="24"/>
        </w:rPr>
        <w:t xml:space="preserve">- переменная, зависящая от объема вложений в обустройство источника; ρ – параметр. </w:t>
      </w:r>
    </w:p>
    <w:p w:rsidR="001B5B93" w:rsidRPr="009834B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834B8">
        <w:rPr>
          <w:rFonts w:ascii="Times New Roman" w:hAnsi="Times New Roman"/>
          <w:sz w:val="24"/>
          <w:szCs w:val="24"/>
        </w:rPr>
        <w:t xml:space="preserve">Рента, как ценность запаса зависит от Т, и при каждом данном </w:t>
      </w:r>
      <w:r w:rsidRPr="009834B8">
        <w:rPr>
          <w:rFonts w:ascii="Times New Roman" w:hAnsi="Times New Roman"/>
          <w:sz w:val="24"/>
          <w:szCs w:val="24"/>
          <w:lang w:val="en-US"/>
        </w:rPr>
        <w:t>T</w:t>
      </w:r>
      <w:r w:rsidRPr="009834B8">
        <w:rPr>
          <w:rFonts w:ascii="Times New Roman" w:hAnsi="Times New Roman"/>
          <w:sz w:val="24"/>
          <w:szCs w:val="24"/>
        </w:rPr>
        <w:t xml:space="preserve"> эти две величины связаны множителем пропорциональности, также зависящим от </w:t>
      </w:r>
      <w:r w:rsidRPr="009834B8">
        <w:rPr>
          <w:rFonts w:ascii="Times New Roman" w:hAnsi="Times New Roman"/>
          <w:sz w:val="24"/>
          <w:szCs w:val="24"/>
          <w:lang w:val="en-US"/>
        </w:rPr>
        <w:t>T</w:t>
      </w:r>
      <w:r w:rsidRPr="009834B8">
        <w:rPr>
          <w:rFonts w:ascii="Times New Roman" w:hAnsi="Times New Roman"/>
          <w:sz w:val="24"/>
          <w:szCs w:val="24"/>
        </w:rPr>
        <w:t xml:space="preserve">. </w:t>
      </w:r>
    </w:p>
    <w:p w:rsidR="001B5B93" w:rsidRPr="009834B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834B8">
        <w:rPr>
          <w:rFonts w:ascii="Times New Roman" w:hAnsi="Times New Roman"/>
          <w:sz w:val="24"/>
          <w:szCs w:val="24"/>
        </w:rPr>
        <w:t>Принципиальная несовместимость максимумов капитальной оценки и годовой ренты оставляет открытым  вопрос, что «правильнее» при выборе схемы капитального обустройства – ориентация на максимум годового дохода или стремление максимизировать  всю сумму годовых  доходов за время эксплуатации с учетом их неравноценности во времени;</w:t>
      </w:r>
    </w:p>
    <w:p w:rsidR="001B5B93" w:rsidRPr="009834B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834B8">
        <w:rPr>
          <w:rFonts w:ascii="Times New Roman" w:hAnsi="Times New Roman"/>
          <w:sz w:val="24"/>
          <w:szCs w:val="24"/>
        </w:rPr>
        <w:t xml:space="preserve">В рассмотренной простой модели представляет в наиболее четком виде специфика горной ренты. Соотношение между годовым уровнем ренты </w:t>
      </w:r>
      <w:r w:rsidRPr="009834B8">
        <w:rPr>
          <w:rFonts w:ascii="Times New Roman" w:hAnsi="Times New Roman"/>
          <w:sz w:val="24"/>
          <w:szCs w:val="24"/>
          <w:lang w:val="en-US"/>
        </w:rPr>
        <w:t>Rq</w:t>
      </w:r>
      <w:r w:rsidRPr="009834B8">
        <w:rPr>
          <w:rFonts w:ascii="Times New Roman" w:hAnsi="Times New Roman"/>
          <w:sz w:val="24"/>
          <w:szCs w:val="24"/>
        </w:rPr>
        <w:t xml:space="preserve"> и ее капитализированной формой можно переписать в виде    </w:t>
      </w:r>
      <w:r w:rsidRPr="009834B8">
        <w:rPr>
          <w:rFonts w:ascii="Times New Roman" w:hAnsi="Times New Roman"/>
          <w:position w:val="-24"/>
          <w:sz w:val="24"/>
          <w:szCs w:val="24"/>
        </w:rPr>
        <w:object w:dxaOrig="2100" w:dyaOrig="620">
          <v:shape id="_x0000_i1100" type="#_x0000_t75" style="width:105pt;height:30.75pt" o:ole="" o:allowoverlap="f">
            <v:imagedata r:id="rId126" o:title=""/>
          </v:shape>
          <o:OLEObject Type="Embed" ProgID="Equation.3" ShapeID="_x0000_i1100" DrawAspect="Content" ObjectID="_1470877300" r:id="rId127"/>
        </w:object>
      </w:r>
      <w:r w:rsidRPr="009834B8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1B5B93" w:rsidRPr="009834B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9834B8">
        <w:rPr>
          <w:rFonts w:ascii="Times New Roman" w:hAnsi="Times New Roman"/>
          <w:sz w:val="24"/>
          <w:szCs w:val="24"/>
        </w:rPr>
        <w:t>Первое слагаемое объясняется наличием  в горной ренте дифференциальной ренты  (</w:t>
      </w:r>
      <w:r w:rsidRPr="009834B8">
        <w:rPr>
          <w:rFonts w:ascii="Times New Roman" w:hAnsi="Times New Roman"/>
          <w:sz w:val="24"/>
          <w:szCs w:val="24"/>
          <w:lang w:val="en-US"/>
        </w:rPr>
        <w:t>I</w:t>
      </w:r>
      <w:r w:rsidRPr="009834B8">
        <w:rPr>
          <w:rFonts w:ascii="Times New Roman" w:hAnsi="Times New Roman"/>
          <w:sz w:val="24"/>
          <w:szCs w:val="24"/>
        </w:rPr>
        <w:t xml:space="preserve"> и </w:t>
      </w:r>
      <w:r w:rsidRPr="009834B8">
        <w:rPr>
          <w:rFonts w:ascii="Times New Roman" w:hAnsi="Times New Roman"/>
          <w:sz w:val="24"/>
          <w:szCs w:val="24"/>
          <w:lang w:val="en-US"/>
        </w:rPr>
        <w:t>II</w:t>
      </w:r>
      <w:r w:rsidRPr="009834B8">
        <w:rPr>
          <w:rFonts w:ascii="Times New Roman" w:hAnsi="Times New Roman"/>
          <w:sz w:val="24"/>
          <w:szCs w:val="24"/>
        </w:rPr>
        <w:t xml:space="preserve">), так что, как и положено, связь между «ценой»  </w:t>
      </w:r>
      <w:r w:rsidRPr="009834B8">
        <w:rPr>
          <w:rFonts w:ascii="Times New Roman" w:hAnsi="Times New Roman"/>
          <w:sz w:val="24"/>
          <w:szCs w:val="24"/>
          <w:lang w:val="en-US"/>
        </w:rPr>
        <w:t>Vq</w:t>
      </w:r>
      <w:r w:rsidRPr="009834B8">
        <w:rPr>
          <w:rFonts w:ascii="Times New Roman" w:hAnsi="Times New Roman"/>
          <w:sz w:val="24"/>
          <w:szCs w:val="24"/>
        </w:rPr>
        <w:t xml:space="preserve">, второе же слагаемое обусловлено именно конечностью  срока получения ренты и представляет собой горную ренту. Доля ее в общей массе годовой ренты тем больше,  чем короче сроки ее получения. А норма  </w:t>
      </w:r>
      <w:r w:rsidRPr="009834B8">
        <w:rPr>
          <w:rFonts w:ascii="Times New Roman" w:hAnsi="Times New Roman"/>
          <w:position w:val="-24"/>
          <w:sz w:val="24"/>
          <w:szCs w:val="24"/>
        </w:rPr>
        <w:object w:dxaOrig="740" w:dyaOrig="620">
          <v:shape id="_x0000_i1101" type="#_x0000_t75" style="width:36.75pt;height:30.75pt" o:ole="" o:allowoverlap="f">
            <v:imagedata r:id="rId128" o:title=""/>
          </v:shape>
          <o:OLEObject Type="Embed" ProgID="Equation.3" ShapeID="_x0000_i1101" DrawAspect="Content" ObjectID="_1470877301" r:id="rId129"/>
        </w:object>
      </w:r>
      <w:r w:rsidRPr="009834B8">
        <w:rPr>
          <w:rFonts w:ascii="Times New Roman" w:hAnsi="Times New Roman"/>
          <w:sz w:val="24"/>
          <w:szCs w:val="24"/>
        </w:rPr>
        <w:t xml:space="preserve">, с помощью которой в величине годового дохода учитывались расходы амортизации, представляет показателем, задающим связь между ценой запаса  </w:t>
      </w:r>
      <w:r w:rsidRPr="009834B8">
        <w:rPr>
          <w:rFonts w:ascii="Times New Roman" w:hAnsi="Times New Roman"/>
          <w:sz w:val="24"/>
          <w:szCs w:val="24"/>
          <w:lang w:val="en-US"/>
        </w:rPr>
        <w:t>Vq</w:t>
      </w:r>
      <w:r w:rsidRPr="009834B8">
        <w:rPr>
          <w:rFonts w:ascii="Times New Roman" w:hAnsi="Times New Roman"/>
          <w:sz w:val="24"/>
          <w:szCs w:val="24"/>
        </w:rPr>
        <w:t xml:space="preserve"> и собственно горной рентой.</w:t>
      </w:r>
    </w:p>
    <w:p w:rsidR="001B5B93" w:rsidRPr="009834B8" w:rsidRDefault="001B5B93" w:rsidP="00BA01E7">
      <w:pPr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9834B8">
        <w:rPr>
          <w:rFonts w:ascii="Times New Roman" w:hAnsi="Times New Roman"/>
          <w:b/>
          <w:sz w:val="24"/>
          <w:szCs w:val="24"/>
        </w:rPr>
        <w:br w:type="page"/>
      </w:r>
    </w:p>
    <w:p w:rsidR="001B5B93" w:rsidRPr="009834B8" w:rsidRDefault="001B5B93" w:rsidP="00BA01E7">
      <w:pPr>
        <w:pStyle w:val="ac"/>
      </w:pPr>
      <w:bookmarkStart w:id="9" w:name="_Toc280262025"/>
      <w:r>
        <w:t xml:space="preserve">Глава 4. </w:t>
      </w:r>
      <w:r w:rsidRPr="009834B8">
        <w:t>Временная структура оптимальных оценок запасов источника минерального сырья.</w:t>
      </w:r>
      <w:bookmarkEnd w:id="9"/>
    </w:p>
    <w:p w:rsidR="001B5B93" w:rsidRPr="009834B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834B8">
        <w:rPr>
          <w:rFonts w:ascii="Times New Roman" w:hAnsi="Times New Roman"/>
          <w:sz w:val="24"/>
          <w:szCs w:val="24"/>
        </w:rPr>
        <w:t xml:space="preserve">Наиболее приемлемыми  в моделях среднего уровня с позиций реально отображаемых связей являются модели, записанные в смешанных переменных, т. е. у которых часть неизвестных изменяется непрерывным образом, а часть дискретным. Решив такую задачу,  можно на основании вошедших в задание дискретных вариантов сформулировать задачу в непрерывной постановке, при этом оптимальные варианты дискретной задачи зададут допустимый план «непрерывной» задачи. Зафиксировав оптимальные интенсивности в качестве исходной информации для нижнего уровня, можно рассчитать допустимые по технологическим условиям варианты разработки месторождения и ввести в матрицу задачи в дискретной постановке.  </w:t>
      </w:r>
    </w:p>
    <w:p w:rsidR="001B5B93" w:rsidRPr="009834B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834B8">
        <w:rPr>
          <w:rFonts w:ascii="Times New Roman" w:hAnsi="Times New Roman"/>
          <w:sz w:val="24"/>
          <w:szCs w:val="24"/>
        </w:rPr>
        <w:t xml:space="preserve">При этом функционал дискретной задачи не возрастет,  уменьшится. </w:t>
      </w:r>
    </w:p>
    <w:p w:rsidR="001B5B93" w:rsidRPr="009834B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834B8">
        <w:rPr>
          <w:rFonts w:ascii="Times New Roman" w:hAnsi="Times New Roman"/>
          <w:sz w:val="24"/>
          <w:szCs w:val="24"/>
        </w:rPr>
        <w:t>Рассмотрим задачу в непрерывной постановке. Основные достоинства этой модели состоят в том, что появляется возможность на каждом этапе расчетов проследить структуру оптимальных оценок источников ресурсов и предельных затрат на приращение объемов добычи ресурсов. Главные упрощения в постановке задачи состоят в отражении лишь наиболее существенных  факторов для понимания структуры временной оценки источников природных ресурсов: ограниченности запасов ископаемых на каждом месторождении, необходимости обеспечения потребности народного хозяйства в данном виде ресурса, принципиального различия между расходами капитального и текущего характера. В этих условиях анализируемая модель может быть записана в следующем виде:</w:t>
      </w:r>
    </w:p>
    <w:p w:rsidR="001B5B93" w:rsidRPr="009834B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834B8">
        <w:rPr>
          <w:rFonts w:ascii="Times New Roman" w:hAnsi="Times New Roman"/>
          <w:position w:val="-134"/>
          <w:sz w:val="24"/>
          <w:szCs w:val="24"/>
        </w:rPr>
        <w:object w:dxaOrig="3040" w:dyaOrig="2799">
          <v:shape id="_x0000_i1102" type="#_x0000_t75" style="width:150.75pt;height:140.25pt" o:ole="" o:allowoverlap="f">
            <v:imagedata r:id="rId130" o:title=""/>
          </v:shape>
          <o:OLEObject Type="Embed" ProgID="Equation.3" ShapeID="_x0000_i1102" DrawAspect="Content" ObjectID="_1470877302" r:id="rId131"/>
        </w:object>
      </w:r>
    </w:p>
    <w:p w:rsidR="001B5B93" w:rsidRPr="009834B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834B8">
        <w:rPr>
          <w:rFonts w:ascii="Times New Roman" w:hAnsi="Times New Roman"/>
          <w:sz w:val="24"/>
          <w:szCs w:val="24"/>
        </w:rPr>
        <w:t xml:space="preserve">В последней задаче критерием является минимум суммарных дисконтированных затрат обустройства и эксплуатации. </w:t>
      </w:r>
    </w:p>
    <w:p w:rsidR="001B5B93" w:rsidRPr="009834B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834B8">
        <w:rPr>
          <w:rFonts w:ascii="Times New Roman" w:hAnsi="Times New Roman"/>
          <w:position w:val="-28"/>
          <w:sz w:val="24"/>
          <w:szCs w:val="24"/>
        </w:rPr>
        <w:object w:dxaOrig="1060" w:dyaOrig="680">
          <v:shape id="_x0000_i1103" type="#_x0000_t75" style="width:53.25pt;height:33pt" o:ole="">
            <v:imagedata r:id="rId132" o:title=""/>
          </v:shape>
          <o:OLEObject Type="Embed" ProgID="Equation.3" ShapeID="_x0000_i1103" DrawAspect="Content" ObjectID="_1470877303" r:id="rId133"/>
        </w:object>
      </w:r>
      <w:r w:rsidRPr="009834B8">
        <w:rPr>
          <w:rFonts w:ascii="Times New Roman" w:hAnsi="Times New Roman"/>
          <w:sz w:val="24"/>
          <w:szCs w:val="24"/>
        </w:rPr>
        <w:t xml:space="preserve"> - ограниченность запасов на каждом месторождении.</w:t>
      </w:r>
    </w:p>
    <w:p w:rsidR="001B5B93" w:rsidRPr="009834B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834B8">
        <w:rPr>
          <w:rFonts w:ascii="Times New Roman" w:hAnsi="Times New Roman"/>
          <w:position w:val="-28"/>
          <w:sz w:val="24"/>
          <w:szCs w:val="24"/>
        </w:rPr>
        <w:object w:dxaOrig="1100" w:dyaOrig="680">
          <v:shape id="_x0000_i1104" type="#_x0000_t75" style="width:54.75pt;height:33pt" o:ole="">
            <v:imagedata r:id="rId134" o:title=""/>
          </v:shape>
          <o:OLEObject Type="Embed" ProgID="Equation.3" ShapeID="_x0000_i1104" DrawAspect="Content" ObjectID="_1470877304" r:id="rId135"/>
        </w:object>
      </w:r>
      <w:r w:rsidRPr="009834B8">
        <w:rPr>
          <w:rFonts w:ascii="Times New Roman" w:hAnsi="Times New Roman"/>
          <w:sz w:val="24"/>
          <w:szCs w:val="24"/>
        </w:rPr>
        <w:t xml:space="preserve"> -  условие выполнения задания на добыче.</w:t>
      </w:r>
    </w:p>
    <w:p w:rsidR="001B5B93" w:rsidRPr="009834B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834B8">
        <w:rPr>
          <w:rFonts w:ascii="Times New Roman" w:hAnsi="Times New Roman"/>
          <w:position w:val="-28"/>
          <w:sz w:val="24"/>
          <w:szCs w:val="24"/>
        </w:rPr>
        <w:object w:dxaOrig="1260" w:dyaOrig="680">
          <v:shape id="_x0000_i1105" type="#_x0000_t75" style="width:63pt;height:33pt" o:ole="">
            <v:imagedata r:id="rId136" o:title=""/>
          </v:shape>
          <o:OLEObject Type="Embed" ProgID="Equation.3" ShapeID="_x0000_i1105" DrawAspect="Content" ObjectID="_1470877305" r:id="rId137"/>
        </w:object>
      </w:r>
      <w:r w:rsidRPr="009834B8">
        <w:rPr>
          <w:rFonts w:ascii="Times New Roman" w:hAnsi="Times New Roman"/>
          <w:sz w:val="24"/>
          <w:szCs w:val="24"/>
        </w:rPr>
        <w:t xml:space="preserve">  - зависимость темпов отбора запасов от затрат по капитальному   обустройству месторождения.</w:t>
      </w:r>
    </w:p>
    <w:p w:rsidR="001B5B93" w:rsidRPr="009834B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9834B8">
        <w:rPr>
          <w:rFonts w:ascii="Times New Roman" w:hAnsi="Times New Roman"/>
          <w:bCs/>
          <w:sz w:val="24"/>
          <w:szCs w:val="24"/>
          <w:lang w:val="en-US"/>
        </w:rPr>
        <w:t>Ci</w:t>
      </w:r>
      <w:r w:rsidRPr="009834B8">
        <w:rPr>
          <w:rFonts w:ascii="Times New Roman" w:hAnsi="Times New Roman"/>
          <w:bCs/>
          <w:sz w:val="24"/>
          <w:szCs w:val="24"/>
        </w:rPr>
        <w:t xml:space="preserve"> и </w:t>
      </w:r>
      <w:r w:rsidRPr="009834B8">
        <w:rPr>
          <w:rFonts w:ascii="Times New Roman" w:hAnsi="Times New Roman"/>
          <w:bCs/>
          <w:sz w:val="24"/>
          <w:szCs w:val="24"/>
          <w:lang w:val="en-US"/>
        </w:rPr>
        <w:t>ki</w:t>
      </w:r>
      <w:r w:rsidRPr="009834B8">
        <w:rPr>
          <w:rFonts w:ascii="Times New Roman" w:hAnsi="Times New Roman"/>
          <w:bCs/>
          <w:sz w:val="24"/>
          <w:szCs w:val="24"/>
        </w:rPr>
        <w:t xml:space="preserve"> –текущие и капитальные затраты в расчете на единицу добычи. Пусть </w:t>
      </w:r>
      <w:r w:rsidRPr="009834B8">
        <w:rPr>
          <w:rFonts w:ascii="Times New Roman" w:hAnsi="Times New Roman"/>
          <w:bCs/>
          <w:sz w:val="24"/>
          <w:szCs w:val="24"/>
          <w:lang w:val="en-US"/>
        </w:rPr>
        <w:t>Ui</w:t>
      </w:r>
      <w:r w:rsidRPr="009834B8">
        <w:rPr>
          <w:rFonts w:ascii="Times New Roman" w:hAnsi="Times New Roman"/>
          <w:bCs/>
          <w:sz w:val="24"/>
          <w:szCs w:val="24"/>
        </w:rPr>
        <w:t xml:space="preserve"> и </w:t>
      </w:r>
      <w:r w:rsidRPr="009834B8">
        <w:rPr>
          <w:rFonts w:ascii="Times New Roman" w:hAnsi="Times New Roman"/>
          <w:bCs/>
          <w:sz w:val="24"/>
          <w:szCs w:val="24"/>
          <w:lang w:val="en-US"/>
        </w:rPr>
        <w:t>Wi</w:t>
      </w:r>
      <w:r w:rsidRPr="009834B8">
        <w:rPr>
          <w:rFonts w:ascii="Times New Roman" w:hAnsi="Times New Roman"/>
          <w:bCs/>
          <w:sz w:val="24"/>
          <w:szCs w:val="24"/>
        </w:rPr>
        <w:t xml:space="preserve"> –оптимальные оценки запасов </w:t>
      </w:r>
      <w:r w:rsidRPr="009834B8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9834B8">
        <w:rPr>
          <w:rFonts w:ascii="Times New Roman" w:hAnsi="Times New Roman"/>
          <w:bCs/>
          <w:sz w:val="24"/>
          <w:szCs w:val="24"/>
        </w:rPr>
        <w:t xml:space="preserve">-го месторождения и задания по добыче ресурса. </w:t>
      </w:r>
      <w:r w:rsidRPr="009834B8">
        <w:rPr>
          <w:rFonts w:ascii="Times New Roman" w:hAnsi="Times New Roman"/>
          <w:bCs/>
          <w:sz w:val="24"/>
          <w:szCs w:val="24"/>
          <w:lang w:val="en-US"/>
        </w:rPr>
        <w:t>Wt</w:t>
      </w:r>
      <w:r w:rsidRPr="009834B8">
        <w:rPr>
          <w:rFonts w:ascii="Times New Roman" w:hAnsi="Times New Roman"/>
          <w:bCs/>
          <w:sz w:val="24"/>
          <w:szCs w:val="24"/>
        </w:rPr>
        <w:t xml:space="preserve"> усреднение </w:t>
      </w:r>
    </w:p>
    <w:p w:rsidR="001B5B93" w:rsidRPr="009834B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9834B8">
        <w:rPr>
          <w:rFonts w:ascii="Times New Roman" w:hAnsi="Times New Roman"/>
          <w:bCs/>
          <w:sz w:val="24"/>
          <w:szCs w:val="24"/>
        </w:rPr>
        <w:t>(</w:t>
      </w:r>
      <w:r w:rsidRPr="009834B8">
        <w:rPr>
          <w:rFonts w:ascii="Times New Roman" w:hAnsi="Times New Roman"/>
          <w:bCs/>
          <w:sz w:val="24"/>
          <w:szCs w:val="24"/>
          <w:lang w:val="en-US"/>
        </w:rPr>
        <w:t>T</w:t>
      </w:r>
      <w:r w:rsidRPr="009834B8">
        <w:rPr>
          <w:rFonts w:ascii="Times New Roman" w:hAnsi="Times New Roman"/>
          <w:bCs/>
          <w:sz w:val="24"/>
          <w:szCs w:val="24"/>
        </w:rPr>
        <w:t>-</w:t>
      </w:r>
      <w:r w:rsidRPr="009834B8">
        <w:rPr>
          <w:rFonts w:ascii="Times New Roman" w:hAnsi="Times New Roman"/>
          <w:bCs/>
          <w:sz w:val="24"/>
          <w:szCs w:val="24"/>
          <w:lang w:val="en-US"/>
        </w:rPr>
        <w:t>t</w:t>
      </w:r>
      <w:r w:rsidRPr="009834B8">
        <w:rPr>
          <w:rFonts w:ascii="Times New Roman" w:hAnsi="Times New Roman"/>
          <w:bCs/>
          <w:sz w:val="24"/>
          <w:szCs w:val="24"/>
        </w:rPr>
        <w:t xml:space="preserve">+1)  последних оценок задания </w:t>
      </w:r>
      <w:r w:rsidRPr="00F145C0">
        <w:rPr>
          <w:rFonts w:ascii="Times New Roman" w:hAnsi="Times New Roman"/>
          <w:bCs/>
          <w:sz w:val="24"/>
          <w:szCs w:val="24"/>
        </w:rPr>
        <w:fldChar w:fldCharType="begin"/>
      </w:r>
      <w:r w:rsidRPr="00F145C0">
        <w:rPr>
          <w:rFonts w:ascii="Times New Roman" w:hAnsi="Times New Roman"/>
          <w:bCs/>
          <w:sz w:val="24"/>
          <w:szCs w:val="24"/>
        </w:rPr>
        <w:instrText xml:space="preserve"> QUOTE </w:instrText>
      </w:r>
      <w:r w:rsidR="00913402">
        <w:pict>
          <v:shape id="_x0000_i1106" type="#_x0000_t75" style="width:1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9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63015&quot;/&gt;&lt;wsp:rsid wsp:val=&quot;00063015&quot;/&gt;&lt;wsp:rsid wsp:val=&quot;000944FB&quot;/&gt;&lt;wsp:rsid wsp:val=&quot;000C5368&quot;/&gt;&lt;wsp:rsid wsp:val=&quot;00160056&quot;/&gt;&lt;wsp:rsid wsp:val=&quot;001D1071&quot;/&gt;&lt;wsp:rsid wsp:val=&quot;002775FE&quot;/&gt;&lt;wsp:rsid wsp:val=&quot;002B1BE4&quot;/&gt;&lt;wsp:rsid wsp:val=&quot;002C32AA&quot;/&gt;&lt;wsp:rsid wsp:val=&quot;002F5983&quot;/&gt;&lt;wsp:rsid wsp:val=&quot;00317D7A&quot;/&gt;&lt;wsp:rsid wsp:val=&quot;003B4CC8&quot;/&gt;&lt;wsp:rsid wsp:val=&quot;003D4638&quot;/&gt;&lt;wsp:rsid wsp:val=&quot;003F645C&quot;/&gt;&lt;wsp:rsid wsp:val=&quot;003F6DBE&quot;/&gt;&lt;wsp:rsid wsp:val=&quot;00500ACD&quot;/&gt;&lt;wsp:rsid wsp:val=&quot;00524962&quot;/&gt;&lt;wsp:rsid wsp:val=&quot;00651DA5&quot;/&gt;&lt;wsp:rsid wsp:val=&quot;00656143&quot;/&gt;&lt;wsp:rsid wsp:val=&quot;006850A8&quot;/&gt;&lt;wsp:rsid wsp:val=&quot;006F6983&quot;/&gt;&lt;wsp:rsid wsp:val=&quot;007B2E69&quot;/&gt;&lt;wsp:rsid wsp:val=&quot;008606EF&quot;/&gt;&lt;wsp:rsid wsp:val=&quot;008B19B1&quot;/&gt;&lt;wsp:rsid wsp:val=&quot;00902D3F&quot;/&gt;&lt;wsp:rsid wsp:val=&quot;00926143&quot;/&gt;&lt;wsp:rsid wsp:val=&quot;00933B81&quot;/&gt;&lt;wsp:rsid wsp:val=&quot;00957E4D&quot;/&gt;&lt;wsp:rsid wsp:val=&quot;00A978B5&quot;/&gt;&lt;wsp:rsid wsp:val=&quot;00AD17C7&quot;/&gt;&lt;wsp:rsid wsp:val=&quot;00B26743&quot;/&gt;&lt;wsp:rsid wsp:val=&quot;00BA01E7&quot;/&gt;&lt;wsp:rsid wsp:val=&quot;00BD0B49&quot;/&gt;&lt;wsp:rsid wsp:val=&quot;00BD61F3&quot;/&gt;&lt;wsp:rsid wsp:val=&quot;00BE232F&quot;/&gt;&lt;wsp:rsid wsp:val=&quot;00C3557E&quot;/&gt;&lt;wsp:rsid wsp:val=&quot;00C40548&quot;/&gt;&lt;wsp:rsid wsp:val=&quot;00D56E49&quot;/&gt;&lt;wsp:rsid wsp:val=&quot;00D67A99&quot;/&gt;&lt;wsp:rsid wsp:val=&quot;00DB097B&quot;/&gt;&lt;wsp:rsid wsp:val=&quot;00E27425&quot;/&gt;&lt;wsp:rsid wsp:val=&quot;00F01E2D&quot;/&gt;&lt;wsp:rsid wsp:val=&quot;00F145C0&quot;/&gt;&lt;wsp:rsid wsp:val=&quot;00F23CC6&quot;/&gt;&lt;wsp:rsid wsp:val=&quot;00F35E97&quot;/&gt;&lt;wsp:rsid wsp:val=&quot;00F444C6&quot;/&gt;&lt;wsp:rsid wsp:val=&quot;00F87EA3&quot;/&gt;&lt;wsp:rsid wsp:val=&quot;00FF58C2&quot;/&gt;&lt;/wsp:rsids&gt;&lt;/w:docPr&gt;&lt;w:body&gt;&lt;w:p wsp:rsidR=&quot;00000000&quot; wsp:rsidRDefault=&quot;00C3557E&quot;&gt;&lt;m:oMathPara&gt;&lt;m:oMath&gt;&lt;m:acc&gt;&lt;m:accPr&gt;&lt;m:chr m:val=&quot;М…&quot;/&gt;&lt;m:ctrlPr&gt;&lt;w:rPr&gt;&lt;w:rFonts w:ascii=&quot;Cambria Math&quot; w:h-ansi=&quot;Times New Roman&quot;/&gt;&lt;wx:font wx:val=&quot;Cambria Math&quot;/&gt;&lt;w:b-cs/&gt;&lt;w:i/&gt;&lt;w:sz w:val=&quot;24&quot;/&gt;&lt;w:sz-cs w:val=&quot;24&quot;/&gt;&lt;/w:rPr&gt;&lt;/m:ctrlPr&gt;&lt;/m:accPr&gt;&lt;m:e&gt;&lt;m:sSub&gt;&lt;m:sSubPr&gt;&lt;m:ctrlPr&gt;&lt;w:rPr&gt;&lt;w:rFonts w:ascii=&quot;Cambria Math&quot; w:h-ansi=&quot;Times New Roman&quot;/&gt;&lt;wx:font wx:val=&quot;Cambria Math&quot;/&gt;&lt;w:b-cs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w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t&lt;/m:t&gt;&lt;/m:r&gt;&lt;/m:sub&gt;&lt;/m:sSub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8" o:title="" chromakey="white"/>
          </v:shape>
        </w:pict>
      </w:r>
      <w:r w:rsidRPr="00F145C0">
        <w:rPr>
          <w:rFonts w:ascii="Times New Roman" w:hAnsi="Times New Roman"/>
          <w:bCs/>
          <w:sz w:val="24"/>
          <w:szCs w:val="24"/>
        </w:rPr>
        <w:instrText xml:space="preserve"> </w:instrText>
      </w:r>
      <w:r w:rsidRPr="00F145C0">
        <w:rPr>
          <w:rFonts w:ascii="Times New Roman" w:hAnsi="Times New Roman"/>
          <w:bCs/>
          <w:sz w:val="24"/>
          <w:szCs w:val="24"/>
        </w:rPr>
        <w:fldChar w:fldCharType="separate"/>
      </w:r>
      <w:r w:rsidR="00913402">
        <w:pict>
          <v:shape id="_x0000_i1107" type="#_x0000_t75" style="width:1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9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63015&quot;/&gt;&lt;wsp:rsid wsp:val=&quot;00063015&quot;/&gt;&lt;wsp:rsid wsp:val=&quot;000944FB&quot;/&gt;&lt;wsp:rsid wsp:val=&quot;000C5368&quot;/&gt;&lt;wsp:rsid wsp:val=&quot;00160056&quot;/&gt;&lt;wsp:rsid wsp:val=&quot;001D1071&quot;/&gt;&lt;wsp:rsid wsp:val=&quot;002775FE&quot;/&gt;&lt;wsp:rsid wsp:val=&quot;002B1BE4&quot;/&gt;&lt;wsp:rsid wsp:val=&quot;002C32AA&quot;/&gt;&lt;wsp:rsid wsp:val=&quot;002F5983&quot;/&gt;&lt;wsp:rsid wsp:val=&quot;00317D7A&quot;/&gt;&lt;wsp:rsid wsp:val=&quot;003B4CC8&quot;/&gt;&lt;wsp:rsid wsp:val=&quot;003D4638&quot;/&gt;&lt;wsp:rsid wsp:val=&quot;003F645C&quot;/&gt;&lt;wsp:rsid wsp:val=&quot;003F6DBE&quot;/&gt;&lt;wsp:rsid wsp:val=&quot;00500ACD&quot;/&gt;&lt;wsp:rsid wsp:val=&quot;00524962&quot;/&gt;&lt;wsp:rsid wsp:val=&quot;00651DA5&quot;/&gt;&lt;wsp:rsid wsp:val=&quot;00656143&quot;/&gt;&lt;wsp:rsid wsp:val=&quot;006850A8&quot;/&gt;&lt;wsp:rsid wsp:val=&quot;006F6983&quot;/&gt;&lt;wsp:rsid wsp:val=&quot;007B2E69&quot;/&gt;&lt;wsp:rsid wsp:val=&quot;008606EF&quot;/&gt;&lt;wsp:rsid wsp:val=&quot;008B19B1&quot;/&gt;&lt;wsp:rsid wsp:val=&quot;00902D3F&quot;/&gt;&lt;wsp:rsid wsp:val=&quot;00926143&quot;/&gt;&lt;wsp:rsid wsp:val=&quot;00933B81&quot;/&gt;&lt;wsp:rsid wsp:val=&quot;00957E4D&quot;/&gt;&lt;wsp:rsid wsp:val=&quot;00A978B5&quot;/&gt;&lt;wsp:rsid wsp:val=&quot;00AD17C7&quot;/&gt;&lt;wsp:rsid wsp:val=&quot;00B26743&quot;/&gt;&lt;wsp:rsid wsp:val=&quot;00BA01E7&quot;/&gt;&lt;wsp:rsid wsp:val=&quot;00BD0B49&quot;/&gt;&lt;wsp:rsid wsp:val=&quot;00BD61F3&quot;/&gt;&lt;wsp:rsid wsp:val=&quot;00BE232F&quot;/&gt;&lt;wsp:rsid wsp:val=&quot;00C3557E&quot;/&gt;&lt;wsp:rsid wsp:val=&quot;00C40548&quot;/&gt;&lt;wsp:rsid wsp:val=&quot;00D56E49&quot;/&gt;&lt;wsp:rsid wsp:val=&quot;00D67A99&quot;/&gt;&lt;wsp:rsid wsp:val=&quot;00DB097B&quot;/&gt;&lt;wsp:rsid wsp:val=&quot;00E27425&quot;/&gt;&lt;wsp:rsid wsp:val=&quot;00F01E2D&quot;/&gt;&lt;wsp:rsid wsp:val=&quot;00F145C0&quot;/&gt;&lt;wsp:rsid wsp:val=&quot;00F23CC6&quot;/&gt;&lt;wsp:rsid wsp:val=&quot;00F35E97&quot;/&gt;&lt;wsp:rsid wsp:val=&quot;00F444C6&quot;/&gt;&lt;wsp:rsid wsp:val=&quot;00F87EA3&quot;/&gt;&lt;wsp:rsid wsp:val=&quot;00FF58C2&quot;/&gt;&lt;/wsp:rsids&gt;&lt;/w:docPr&gt;&lt;w:body&gt;&lt;w:p wsp:rsidR=&quot;00000000&quot; wsp:rsidRDefault=&quot;00C3557E&quot;&gt;&lt;m:oMathPara&gt;&lt;m:oMath&gt;&lt;m:acc&gt;&lt;m:accPr&gt;&lt;m:chr m:val=&quot;М…&quot;/&gt;&lt;m:ctrlPr&gt;&lt;w:rPr&gt;&lt;w:rFonts w:ascii=&quot;Cambria Math&quot; w:h-ansi=&quot;Times New Roman&quot;/&gt;&lt;wx:font wx:val=&quot;Cambria Math&quot;/&gt;&lt;w:b-cs/&gt;&lt;w:i/&gt;&lt;w:sz w:val=&quot;24&quot;/&gt;&lt;w:sz-cs w:val=&quot;24&quot;/&gt;&lt;/w:rPr&gt;&lt;/m:ctrlPr&gt;&lt;/m:accPr&gt;&lt;m:e&gt;&lt;m:sSub&gt;&lt;m:sSubPr&gt;&lt;m:ctrlPr&gt;&lt;w:rPr&gt;&lt;w:rFonts w:ascii=&quot;Cambria Math&quot; w:h-ansi=&quot;Times New Roman&quot;/&gt;&lt;wx:font wx:val=&quot;Cambria Math&quot;/&gt;&lt;w:b-cs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w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t&lt;/m:t&gt;&lt;/m:r&gt;&lt;/m:sub&gt;&lt;/m:sSub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8" o:title="" chromakey="white"/>
          </v:shape>
        </w:pict>
      </w:r>
      <w:r w:rsidRPr="00F145C0">
        <w:rPr>
          <w:rFonts w:ascii="Times New Roman" w:hAnsi="Times New Roman"/>
          <w:bCs/>
          <w:sz w:val="24"/>
          <w:szCs w:val="24"/>
        </w:rPr>
        <w:fldChar w:fldCharType="end"/>
      </w:r>
      <w:r w:rsidRPr="009834B8">
        <w:rPr>
          <w:rFonts w:ascii="Times New Roman" w:hAnsi="Times New Roman"/>
          <w:bCs/>
          <w:sz w:val="24"/>
          <w:szCs w:val="24"/>
        </w:rPr>
        <w:t xml:space="preserve"> ,  </w:t>
      </w:r>
      <w:r w:rsidRPr="00F145C0">
        <w:rPr>
          <w:rFonts w:ascii="Times New Roman" w:hAnsi="Times New Roman"/>
          <w:bCs/>
          <w:sz w:val="24"/>
          <w:szCs w:val="24"/>
        </w:rPr>
        <w:fldChar w:fldCharType="begin"/>
      </w:r>
      <w:r w:rsidRPr="00F145C0">
        <w:rPr>
          <w:rFonts w:ascii="Times New Roman" w:hAnsi="Times New Roman"/>
          <w:bCs/>
          <w:sz w:val="24"/>
          <w:szCs w:val="24"/>
        </w:rPr>
        <w:instrText xml:space="preserve"> QUOTE </w:instrText>
      </w:r>
      <w:r w:rsidR="00913402">
        <w:pict>
          <v:shape id="_x0000_i1108" type="#_x0000_t75" style="width:17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9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63015&quot;/&gt;&lt;wsp:rsid wsp:val=&quot;00063015&quot;/&gt;&lt;wsp:rsid wsp:val=&quot;000944FB&quot;/&gt;&lt;wsp:rsid wsp:val=&quot;000C5368&quot;/&gt;&lt;wsp:rsid wsp:val=&quot;00160056&quot;/&gt;&lt;wsp:rsid wsp:val=&quot;001D1071&quot;/&gt;&lt;wsp:rsid wsp:val=&quot;002775FE&quot;/&gt;&lt;wsp:rsid wsp:val=&quot;002B1BE4&quot;/&gt;&lt;wsp:rsid wsp:val=&quot;002C32AA&quot;/&gt;&lt;wsp:rsid wsp:val=&quot;002F5983&quot;/&gt;&lt;wsp:rsid wsp:val=&quot;00317D7A&quot;/&gt;&lt;wsp:rsid wsp:val=&quot;003B4CC8&quot;/&gt;&lt;wsp:rsid wsp:val=&quot;003D4638&quot;/&gt;&lt;wsp:rsid wsp:val=&quot;003F645C&quot;/&gt;&lt;wsp:rsid wsp:val=&quot;003F6DBE&quot;/&gt;&lt;wsp:rsid wsp:val=&quot;00500ACD&quot;/&gt;&lt;wsp:rsid wsp:val=&quot;00524962&quot;/&gt;&lt;wsp:rsid wsp:val=&quot;00651DA5&quot;/&gt;&lt;wsp:rsid wsp:val=&quot;00656143&quot;/&gt;&lt;wsp:rsid wsp:val=&quot;006850A8&quot;/&gt;&lt;wsp:rsid wsp:val=&quot;006F6983&quot;/&gt;&lt;wsp:rsid wsp:val=&quot;007B2E69&quot;/&gt;&lt;wsp:rsid wsp:val=&quot;008606EF&quot;/&gt;&lt;wsp:rsid wsp:val=&quot;008B19B1&quot;/&gt;&lt;wsp:rsid wsp:val=&quot;008F0D18&quot;/&gt;&lt;wsp:rsid wsp:val=&quot;00902D3F&quot;/&gt;&lt;wsp:rsid wsp:val=&quot;00926143&quot;/&gt;&lt;wsp:rsid wsp:val=&quot;00933B81&quot;/&gt;&lt;wsp:rsid wsp:val=&quot;00957E4D&quot;/&gt;&lt;wsp:rsid wsp:val=&quot;00A978B5&quot;/&gt;&lt;wsp:rsid wsp:val=&quot;00AD17C7&quot;/&gt;&lt;wsp:rsid wsp:val=&quot;00B26743&quot;/&gt;&lt;wsp:rsid wsp:val=&quot;00BA01E7&quot;/&gt;&lt;wsp:rsid wsp:val=&quot;00BD0B49&quot;/&gt;&lt;wsp:rsid wsp:val=&quot;00BD61F3&quot;/&gt;&lt;wsp:rsid wsp:val=&quot;00BE232F&quot;/&gt;&lt;wsp:rsid wsp:val=&quot;00C40548&quot;/&gt;&lt;wsp:rsid wsp:val=&quot;00D56E49&quot;/&gt;&lt;wsp:rsid wsp:val=&quot;00D67A99&quot;/&gt;&lt;wsp:rsid wsp:val=&quot;00DB097B&quot;/&gt;&lt;wsp:rsid wsp:val=&quot;00E27425&quot;/&gt;&lt;wsp:rsid wsp:val=&quot;00F01E2D&quot;/&gt;&lt;wsp:rsid wsp:val=&quot;00F145C0&quot;/&gt;&lt;wsp:rsid wsp:val=&quot;00F23CC6&quot;/&gt;&lt;wsp:rsid wsp:val=&quot;00F35E97&quot;/&gt;&lt;wsp:rsid wsp:val=&quot;00F444C6&quot;/&gt;&lt;wsp:rsid wsp:val=&quot;00F87EA3&quot;/&gt;&lt;wsp:rsid wsp:val=&quot;00FF58C2&quot;/&gt;&lt;/wsp:rsids&gt;&lt;/w:docPr&gt;&lt;w:body&gt;&lt;w:p wsp:rsidR=&quot;00000000&quot; wsp:rsidRDefault=&quot;008F0D18&quot;&gt;&lt;m:oMathPara&gt;&lt;m:oMath&gt;&lt;m:acc&gt;&lt;m:accPr&gt;&lt;m:chr m:val=&quot;М…&quot;/&gt;&lt;m:ctrlPr&gt;&lt;w:rPr&gt;&lt;w:rFonts w:ascii=&quot;Cambria Math&quot; w:h-ansi=&quot;Times New Roman&quot;/&gt;&lt;wx:font wx:val=&quot;Cambria Math&quot;/&gt;&lt;w:b-cs/&gt;&lt;w:i/&gt;&lt;w:sz w:val=&quot;24&quot;/&gt;&lt;w:sz-cs w:val=&quot;24&quot;/&gt;&lt;/w:rPr&gt;&lt;/m:ctrlPr&gt;&lt;/m:acc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Wt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9" o:title="" chromakey="white"/>
          </v:shape>
        </w:pict>
      </w:r>
      <w:r w:rsidRPr="00F145C0">
        <w:rPr>
          <w:rFonts w:ascii="Times New Roman" w:hAnsi="Times New Roman"/>
          <w:bCs/>
          <w:sz w:val="24"/>
          <w:szCs w:val="24"/>
        </w:rPr>
        <w:instrText xml:space="preserve"> </w:instrText>
      </w:r>
      <w:r w:rsidRPr="00F145C0">
        <w:rPr>
          <w:rFonts w:ascii="Times New Roman" w:hAnsi="Times New Roman"/>
          <w:bCs/>
          <w:sz w:val="24"/>
          <w:szCs w:val="24"/>
        </w:rPr>
        <w:fldChar w:fldCharType="separate"/>
      </w:r>
      <w:r w:rsidR="00913402">
        <w:pict>
          <v:shape id="_x0000_i1109" type="#_x0000_t75" style="width:17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9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63015&quot;/&gt;&lt;wsp:rsid wsp:val=&quot;00063015&quot;/&gt;&lt;wsp:rsid wsp:val=&quot;000944FB&quot;/&gt;&lt;wsp:rsid wsp:val=&quot;000C5368&quot;/&gt;&lt;wsp:rsid wsp:val=&quot;00160056&quot;/&gt;&lt;wsp:rsid wsp:val=&quot;001D1071&quot;/&gt;&lt;wsp:rsid wsp:val=&quot;002775FE&quot;/&gt;&lt;wsp:rsid wsp:val=&quot;002B1BE4&quot;/&gt;&lt;wsp:rsid wsp:val=&quot;002C32AA&quot;/&gt;&lt;wsp:rsid wsp:val=&quot;002F5983&quot;/&gt;&lt;wsp:rsid wsp:val=&quot;00317D7A&quot;/&gt;&lt;wsp:rsid wsp:val=&quot;003B4CC8&quot;/&gt;&lt;wsp:rsid wsp:val=&quot;003D4638&quot;/&gt;&lt;wsp:rsid wsp:val=&quot;003F645C&quot;/&gt;&lt;wsp:rsid wsp:val=&quot;003F6DBE&quot;/&gt;&lt;wsp:rsid wsp:val=&quot;00500ACD&quot;/&gt;&lt;wsp:rsid wsp:val=&quot;00524962&quot;/&gt;&lt;wsp:rsid wsp:val=&quot;00651DA5&quot;/&gt;&lt;wsp:rsid wsp:val=&quot;00656143&quot;/&gt;&lt;wsp:rsid wsp:val=&quot;006850A8&quot;/&gt;&lt;wsp:rsid wsp:val=&quot;006F6983&quot;/&gt;&lt;wsp:rsid wsp:val=&quot;007B2E69&quot;/&gt;&lt;wsp:rsid wsp:val=&quot;008606EF&quot;/&gt;&lt;wsp:rsid wsp:val=&quot;008B19B1&quot;/&gt;&lt;wsp:rsid wsp:val=&quot;008F0D18&quot;/&gt;&lt;wsp:rsid wsp:val=&quot;00902D3F&quot;/&gt;&lt;wsp:rsid wsp:val=&quot;00926143&quot;/&gt;&lt;wsp:rsid wsp:val=&quot;00933B81&quot;/&gt;&lt;wsp:rsid wsp:val=&quot;00957E4D&quot;/&gt;&lt;wsp:rsid wsp:val=&quot;00A978B5&quot;/&gt;&lt;wsp:rsid wsp:val=&quot;00AD17C7&quot;/&gt;&lt;wsp:rsid wsp:val=&quot;00B26743&quot;/&gt;&lt;wsp:rsid wsp:val=&quot;00BA01E7&quot;/&gt;&lt;wsp:rsid wsp:val=&quot;00BD0B49&quot;/&gt;&lt;wsp:rsid wsp:val=&quot;00BD61F3&quot;/&gt;&lt;wsp:rsid wsp:val=&quot;00BE232F&quot;/&gt;&lt;wsp:rsid wsp:val=&quot;00C40548&quot;/&gt;&lt;wsp:rsid wsp:val=&quot;00D56E49&quot;/&gt;&lt;wsp:rsid wsp:val=&quot;00D67A99&quot;/&gt;&lt;wsp:rsid wsp:val=&quot;00DB097B&quot;/&gt;&lt;wsp:rsid wsp:val=&quot;00E27425&quot;/&gt;&lt;wsp:rsid wsp:val=&quot;00F01E2D&quot;/&gt;&lt;wsp:rsid wsp:val=&quot;00F145C0&quot;/&gt;&lt;wsp:rsid wsp:val=&quot;00F23CC6&quot;/&gt;&lt;wsp:rsid wsp:val=&quot;00F35E97&quot;/&gt;&lt;wsp:rsid wsp:val=&quot;00F444C6&quot;/&gt;&lt;wsp:rsid wsp:val=&quot;00F87EA3&quot;/&gt;&lt;wsp:rsid wsp:val=&quot;00FF58C2&quot;/&gt;&lt;/wsp:rsids&gt;&lt;/w:docPr&gt;&lt;w:body&gt;&lt;w:p wsp:rsidR=&quot;00000000&quot; wsp:rsidRDefault=&quot;008F0D18&quot;&gt;&lt;m:oMathPara&gt;&lt;m:oMath&gt;&lt;m:acc&gt;&lt;m:accPr&gt;&lt;m:chr m:val=&quot;М…&quot;/&gt;&lt;m:ctrlPr&gt;&lt;w:rPr&gt;&lt;w:rFonts w:ascii=&quot;Cambria Math&quot; w:h-ansi=&quot;Times New Roman&quot;/&gt;&lt;wx:font wx:val=&quot;Cambria Math&quot;/&gt;&lt;w:b-cs/&gt;&lt;w:i/&gt;&lt;w:sz w:val=&quot;24&quot;/&gt;&lt;w:sz-cs w:val=&quot;24&quot;/&gt;&lt;/w:rPr&gt;&lt;/m:ctrlPr&gt;&lt;/m:acc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Wt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9" o:title="" chromakey="white"/>
          </v:shape>
        </w:pict>
      </w:r>
      <w:r w:rsidRPr="00F145C0">
        <w:rPr>
          <w:rFonts w:ascii="Times New Roman" w:hAnsi="Times New Roman"/>
          <w:bCs/>
          <w:sz w:val="24"/>
          <w:szCs w:val="24"/>
        </w:rPr>
        <w:fldChar w:fldCharType="end"/>
      </w:r>
      <w:r w:rsidRPr="009834B8">
        <w:rPr>
          <w:rFonts w:ascii="Times New Roman" w:hAnsi="Times New Roman"/>
          <w:bCs/>
          <w:sz w:val="24"/>
          <w:szCs w:val="24"/>
        </w:rPr>
        <w:t>=</w:t>
      </w:r>
      <w:r w:rsidRPr="00F145C0">
        <w:rPr>
          <w:rFonts w:ascii="Times New Roman" w:hAnsi="Times New Roman"/>
          <w:bCs/>
          <w:sz w:val="24"/>
          <w:szCs w:val="24"/>
        </w:rPr>
        <w:fldChar w:fldCharType="begin"/>
      </w:r>
      <w:r w:rsidRPr="00F145C0">
        <w:rPr>
          <w:rFonts w:ascii="Times New Roman" w:hAnsi="Times New Roman"/>
          <w:bCs/>
          <w:sz w:val="24"/>
          <w:szCs w:val="24"/>
        </w:rPr>
        <w:instrText xml:space="preserve"> QUOTE </w:instrText>
      </w:r>
      <w:r w:rsidR="00913402">
        <w:pict>
          <v:shape id="_x0000_i1110" type="#_x0000_t75" style="width:48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9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63015&quot;/&gt;&lt;wsp:rsid wsp:val=&quot;00063015&quot;/&gt;&lt;wsp:rsid wsp:val=&quot;000944FB&quot;/&gt;&lt;wsp:rsid wsp:val=&quot;000C5368&quot;/&gt;&lt;wsp:rsid wsp:val=&quot;00160056&quot;/&gt;&lt;wsp:rsid wsp:val=&quot;001D1071&quot;/&gt;&lt;wsp:rsid wsp:val=&quot;002775FE&quot;/&gt;&lt;wsp:rsid wsp:val=&quot;002B1BE4&quot;/&gt;&lt;wsp:rsid wsp:val=&quot;002C32AA&quot;/&gt;&lt;wsp:rsid wsp:val=&quot;002F5983&quot;/&gt;&lt;wsp:rsid wsp:val=&quot;00317D7A&quot;/&gt;&lt;wsp:rsid wsp:val=&quot;003B4CC8&quot;/&gt;&lt;wsp:rsid wsp:val=&quot;003D4638&quot;/&gt;&lt;wsp:rsid wsp:val=&quot;003F645C&quot;/&gt;&lt;wsp:rsid wsp:val=&quot;003F6DBE&quot;/&gt;&lt;wsp:rsid wsp:val=&quot;00500ACD&quot;/&gt;&lt;wsp:rsid wsp:val=&quot;00524962&quot;/&gt;&lt;wsp:rsid wsp:val=&quot;00651DA5&quot;/&gt;&lt;wsp:rsid wsp:val=&quot;00656143&quot;/&gt;&lt;wsp:rsid wsp:val=&quot;006850A8&quot;/&gt;&lt;wsp:rsid wsp:val=&quot;006F6983&quot;/&gt;&lt;wsp:rsid wsp:val=&quot;007B2E69&quot;/&gt;&lt;wsp:rsid wsp:val=&quot;008606EF&quot;/&gt;&lt;wsp:rsid wsp:val=&quot;008B19B1&quot;/&gt;&lt;wsp:rsid wsp:val=&quot;00902D3F&quot;/&gt;&lt;wsp:rsid wsp:val=&quot;00926143&quot;/&gt;&lt;wsp:rsid wsp:val=&quot;00933B81&quot;/&gt;&lt;wsp:rsid wsp:val=&quot;00957E4D&quot;/&gt;&lt;wsp:rsid wsp:val=&quot;00997BB5&quot;/&gt;&lt;wsp:rsid wsp:val=&quot;00A978B5&quot;/&gt;&lt;wsp:rsid wsp:val=&quot;00AD17C7&quot;/&gt;&lt;wsp:rsid wsp:val=&quot;00B26743&quot;/&gt;&lt;wsp:rsid wsp:val=&quot;00BA01E7&quot;/&gt;&lt;wsp:rsid wsp:val=&quot;00BD0B49&quot;/&gt;&lt;wsp:rsid wsp:val=&quot;00BD61F3&quot;/&gt;&lt;wsp:rsid wsp:val=&quot;00BE232F&quot;/&gt;&lt;wsp:rsid wsp:val=&quot;00C40548&quot;/&gt;&lt;wsp:rsid wsp:val=&quot;00D56E49&quot;/&gt;&lt;wsp:rsid wsp:val=&quot;00D67A99&quot;/&gt;&lt;wsp:rsid wsp:val=&quot;00DB097B&quot;/&gt;&lt;wsp:rsid wsp:val=&quot;00E27425&quot;/&gt;&lt;wsp:rsid wsp:val=&quot;00F01E2D&quot;/&gt;&lt;wsp:rsid wsp:val=&quot;00F145C0&quot;/&gt;&lt;wsp:rsid wsp:val=&quot;00F23CC6&quot;/&gt;&lt;wsp:rsid wsp:val=&quot;00F35E97&quot;/&gt;&lt;wsp:rsid wsp:val=&quot;00F444C6&quot;/&gt;&lt;wsp:rsid wsp:val=&quot;00F87EA3&quot;/&gt;&lt;wsp:rsid wsp:val=&quot;00FF58C2&quot;/&gt;&lt;/wsp:rsids&gt;&lt;/w:docPr&gt;&lt;w:body&gt;&lt;w:p wsp:rsidR=&quot;00000000&quot; wsp:rsidRDefault=&quot;00997BB5&quot;&gt;&lt;m:oMathPara&gt;&lt;m:oMath&gt;&lt;m:f&gt;&lt;m:fPr&gt;&lt;m:ctrlPr&gt;&lt;w:rPr&gt;&lt;w:rFonts w:ascii=&quot;Cambria Math&quot; w:h-ansi=&quot;Times New Roman&quot;/&gt;&lt;wx:font wx:val=&quot;Cambria Math&quot;/&gt;&lt;w:b-cs/&gt;&lt;w:i/&gt;&lt;w:sz w:val=&quot;24&quot;/&gt;&lt;w:sz-cs w:val=&quot;24&quot;/&gt;&lt;/w:rPr&gt;&lt;/m:ctrlPr&gt;&lt;/m:fPr&gt;&lt;m:num&gt;&lt;m:nary&gt;&lt;m:naryPr&gt;&lt;m:chr m:val=&quot;в€‘&quot;/&gt;&lt;m:limLoc m:val=&quot;undOvr&quot;/&gt;&lt;m:ctrlPr&gt;&lt;w:rPr&gt;&lt;w:rFonts w:ascii=&quot;Cambria Math&quot; w:h-ansi=&quot;Times New Roman&quot;/&gt;&lt;wx:font wx:val=&quot;Cambria Math&quot;/&gt;&lt;w:b-cs/&gt;&lt;w:i/&gt;&lt;w:sz w:val=&quot;24&quot;/&gt;&lt;w:sz-cs w:val=&quot;24&quot;/&gt;&lt;/w:rPr&gt;&lt;/m:ctrlPr&gt;&lt;/m:naryPr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П„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T&lt;/m:t&gt;&lt;/m:r&gt;&lt;/m:sup&gt;&lt;m:e&gt;&lt;m:acc&gt;&lt;m:accPr&gt;&lt;m:chr m:val=&quot;М…&quot;/&gt;&lt;m:ctrlPr&gt;&lt;w:rPr&gt;&lt;w:rFonts w:ascii=&quot;Cambria Math&quot; w:h-ansi=&quot;Times New Roman&quot;/&gt;&lt;wx:font wx:val=&quot;Cambria Math&quot;/&gt;&lt;w:b-cs/&gt;&lt;w:i/&gt;&lt;w:sz w:val=&quot;24&quot;/&gt;&lt;w:sz-cs w:val=&quot;24&quot;/&gt;&lt;/w:rPr&gt;&lt;/m:ctrlPr&gt;&lt;/m:accPr&gt;&lt;m:e&gt;&lt;m:sSub&gt;&lt;m:sSubPr&gt;&lt;m:ctrlPr&gt;&lt;w:rPr&gt;&lt;w:rFonts w:ascii=&quot;Cambria Math&quot; w:h-ansi=&quot;Times New Roman&quot;/&gt;&lt;wx:font wx:val=&quot;Cambria Math&quot;/&gt;&lt;w:b-cs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w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t&lt;/m:t&gt;&lt;/m:r&gt;&lt;/m:sub&gt;&lt;/m:sSub&gt;&lt;/m:e&gt;&lt;/m:acc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 &lt;/m:t&gt;&lt;/m:r&gt;&lt;/m:e&gt;&lt;/m:nary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T&lt;/m:t&gt;&lt;/m:r&gt;&lt;m:r&gt;&lt;w:rPr&gt;&lt;w:rFonts w:ascii=&quot;Times New Roman&quot; w:h-ansi=&quot;Times New Roman&quot;/&gt;&lt;wx:font wx:val=&quot;Times New Roman&quot;/&gt;&lt;w:i/&gt;&lt;w:sz w:val=&quot;24&quot;/&gt;&lt;w:sz-cs w:val=&quot;24&quot;/&gt;&lt;/w:rPr&gt;&lt;m:t&gt;-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t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+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0" o:title="" chromakey="white"/>
          </v:shape>
        </w:pict>
      </w:r>
      <w:r w:rsidRPr="00F145C0">
        <w:rPr>
          <w:rFonts w:ascii="Times New Roman" w:hAnsi="Times New Roman"/>
          <w:bCs/>
          <w:sz w:val="24"/>
          <w:szCs w:val="24"/>
        </w:rPr>
        <w:instrText xml:space="preserve"> </w:instrText>
      </w:r>
      <w:r w:rsidRPr="00F145C0">
        <w:rPr>
          <w:rFonts w:ascii="Times New Roman" w:hAnsi="Times New Roman"/>
          <w:bCs/>
          <w:sz w:val="24"/>
          <w:szCs w:val="24"/>
        </w:rPr>
        <w:fldChar w:fldCharType="separate"/>
      </w:r>
      <w:r w:rsidR="00913402">
        <w:pict>
          <v:shape id="_x0000_i1111" type="#_x0000_t75" style="width:48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9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63015&quot;/&gt;&lt;wsp:rsid wsp:val=&quot;00063015&quot;/&gt;&lt;wsp:rsid wsp:val=&quot;000944FB&quot;/&gt;&lt;wsp:rsid wsp:val=&quot;000C5368&quot;/&gt;&lt;wsp:rsid wsp:val=&quot;00160056&quot;/&gt;&lt;wsp:rsid wsp:val=&quot;001D1071&quot;/&gt;&lt;wsp:rsid wsp:val=&quot;002775FE&quot;/&gt;&lt;wsp:rsid wsp:val=&quot;002B1BE4&quot;/&gt;&lt;wsp:rsid wsp:val=&quot;002C32AA&quot;/&gt;&lt;wsp:rsid wsp:val=&quot;002F5983&quot;/&gt;&lt;wsp:rsid wsp:val=&quot;00317D7A&quot;/&gt;&lt;wsp:rsid wsp:val=&quot;003B4CC8&quot;/&gt;&lt;wsp:rsid wsp:val=&quot;003D4638&quot;/&gt;&lt;wsp:rsid wsp:val=&quot;003F645C&quot;/&gt;&lt;wsp:rsid wsp:val=&quot;003F6DBE&quot;/&gt;&lt;wsp:rsid wsp:val=&quot;00500ACD&quot;/&gt;&lt;wsp:rsid wsp:val=&quot;00524962&quot;/&gt;&lt;wsp:rsid wsp:val=&quot;00651DA5&quot;/&gt;&lt;wsp:rsid wsp:val=&quot;00656143&quot;/&gt;&lt;wsp:rsid wsp:val=&quot;006850A8&quot;/&gt;&lt;wsp:rsid wsp:val=&quot;006F6983&quot;/&gt;&lt;wsp:rsid wsp:val=&quot;007B2E69&quot;/&gt;&lt;wsp:rsid wsp:val=&quot;008606EF&quot;/&gt;&lt;wsp:rsid wsp:val=&quot;008B19B1&quot;/&gt;&lt;wsp:rsid wsp:val=&quot;00902D3F&quot;/&gt;&lt;wsp:rsid wsp:val=&quot;00926143&quot;/&gt;&lt;wsp:rsid wsp:val=&quot;00933B81&quot;/&gt;&lt;wsp:rsid wsp:val=&quot;00957E4D&quot;/&gt;&lt;wsp:rsid wsp:val=&quot;00997BB5&quot;/&gt;&lt;wsp:rsid wsp:val=&quot;00A978B5&quot;/&gt;&lt;wsp:rsid wsp:val=&quot;00AD17C7&quot;/&gt;&lt;wsp:rsid wsp:val=&quot;00B26743&quot;/&gt;&lt;wsp:rsid wsp:val=&quot;00BA01E7&quot;/&gt;&lt;wsp:rsid wsp:val=&quot;00BD0B49&quot;/&gt;&lt;wsp:rsid wsp:val=&quot;00BD61F3&quot;/&gt;&lt;wsp:rsid wsp:val=&quot;00BE232F&quot;/&gt;&lt;wsp:rsid wsp:val=&quot;00C40548&quot;/&gt;&lt;wsp:rsid wsp:val=&quot;00D56E49&quot;/&gt;&lt;wsp:rsid wsp:val=&quot;00D67A99&quot;/&gt;&lt;wsp:rsid wsp:val=&quot;00DB097B&quot;/&gt;&lt;wsp:rsid wsp:val=&quot;00E27425&quot;/&gt;&lt;wsp:rsid wsp:val=&quot;00F01E2D&quot;/&gt;&lt;wsp:rsid wsp:val=&quot;00F145C0&quot;/&gt;&lt;wsp:rsid wsp:val=&quot;00F23CC6&quot;/&gt;&lt;wsp:rsid wsp:val=&quot;00F35E97&quot;/&gt;&lt;wsp:rsid wsp:val=&quot;00F444C6&quot;/&gt;&lt;wsp:rsid wsp:val=&quot;00F87EA3&quot;/&gt;&lt;wsp:rsid wsp:val=&quot;00FF58C2&quot;/&gt;&lt;/wsp:rsids&gt;&lt;/w:docPr&gt;&lt;w:body&gt;&lt;w:p wsp:rsidR=&quot;00000000&quot; wsp:rsidRDefault=&quot;00997BB5&quot;&gt;&lt;m:oMathPara&gt;&lt;m:oMath&gt;&lt;m:f&gt;&lt;m:fPr&gt;&lt;m:ctrlPr&gt;&lt;w:rPr&gt;&lt;w:rFonts w:ascii=&quot;Cambria Math&quot; w:h-ansi=&quot;Times New Roman&quot;/&gt;&lt;wx:font wx:val=&quot;Cambria Math&quot;/&gt;&lt;w:b-cs/&gt;&lt;w:i/&gt;&lt;w:sz w:val=&quot;24&quot;/&gt;&lt;w:sz-cs w:val=&quot;24&quot;/&gt;&lt;/w:rPr&gt;&lt;/m:ctrlPr&gt;&lt;/m:fPr&gt;&lt;m:num&gt;&lt;m:nary&gt;&lt;m:naryPr&gt;&lt;m:chr m:val=&quot;в€‘&quot;/&gt;&lt;m:limLoc m:val=&quot;undOvr&quot;/&gt;&lt;m:ctrlPr&gt;&lt;w:rPr&gt;&lt;w:rFonts w:ascii=&quot;Cambria Math&quot; w:h-ansi=&quot;Times New Roman&quot;/&gt;&lt;wx:font wx:val=&quot;Cambria Math&quot;/&gt;&lt;w:b-cs/&gt;&lt;w:i/&gt;&lt;w:sz w:val=&quot;24&quot;/&gt;&lt;w:sz-cs w:val=&quot;24&quot;/&gt;&lt;/w:rPr&gt;&lt;/m:ctrlPr&gt;&lt;/m:naryPr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П„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T&lt;/m:t&gt;&lt;/m:r&gt;&lt;/m:sup&gt;&lt;m:e&gt;&lt;m:acc&gt;&lt;m:accPr&gt;&lt;m:chr m:val=&quot;М…&quot;/&gt;&lt;m:ctrlPr&gt;&lt;w:rPr&gt;&lt;w:rFonts w:ascii=&quot;Cambria Math&quot; w:h-ansi=&quot;Times New Roman&quot;/&gt;&lt;wx:font wx:val=&quot;Cambria Math&quot;/&gt;&lt;w:b-cs/&gt;&lt;w:i/&gt;&lt;w:sz w:val=&quot;24&quot;/&gt;&lt;w:sz-cs w:val=&quot;24&quot;/&gt;&lt;/w:rPr&gt;&lt;/m:ctrlPr&gt;&lt;/m:accPr&gt;&lt;m:e&gt;&lt;m:sSub&gt;&lt;m:sSubPr&gt;&lt;m:ctrlPr&gt;&lt;w:rPr&gt;&lt;w:rFonts w:ascii=&quot;Cambria Math&quot; w:h-ansi=&quot;Times New Roman&quot;/&gt;&lt;wx:font wx:val=&quot;Cambria Math&quot;/&gt;&lt;w:b-cs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w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t&lt;/m:t&gt;&lt;/m:r&gt;&lt;/m:sub&gt;&lt;/m:sSub&gt;&lt;/m:e&gt;&lt;/m:acc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 &lt;/m:t&gt;&lt;/m:r&gt;&lt;/m:e&gt;&lt;/m:nary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T&lt;/m:t&gt;&lt;/m:r&gt;&lt;m:r&gt;&lt;w:rPr&gt;&lt;w:rFonts w:ascii=&quot;Times New Roman&quot; w:h-ansi=&quot;Times New Roman&quot;/&gt;&lt;wx:font wx:val=&quot;Times New Roman&quot;/&gt;&lt;w:i/&gt;&lt;w:sz w:val=&quot;24&quot;/&gt;&lt;w:sz-cs w:val=&quot;24&quot;/&gt;&lt;/w:rPr&gt;&lt;m:t&gt;-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t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+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0" o:title="" chromakey="white"/>
          </v:shape>
        </w:pict>
      </w:r>
      <w:r w:rsidRPr="00F145C0">
        <w:rPr>
          <w:rFonts w:ascii="Times New Roman" w:hAnsi="Times New Roman"/>
          <w:bCs/>
          <w:sz w:val="24"/>
          <w:szCs w:val="24"/>
        </w:rPr>
        <w:fldChar w:fldCharType="end"/>
      </w:r>
      <w:r w:rsidRPr="009834B8">
        <w:rPr>
          <w:rFonts w:ascii="Times New Roman" w:hAnsi="Times New Roman"/>
          <w:bCs/>
          <w:sz w:val="24"/>
          <w:szCs w:val="24"/>
        </w:rPr>
        <w:t xml:space="preserve">, то из анализа свойства решения задачи вытекает справедливость следующего равенства. </w:t>
      </w:r>
    </w:p>
    <w:p w:rsidR="001B5B93" w:rsidRPr="009834B8" w:rsidRDefault="00913402" w:rsidP="00BA01E7">
      <w:pPr>
        <w:spacing w:line="360" w:lineRule="auto"/>
        <w:ind w:firstLine="284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pict>
          <v:shape id="_x0000_i1112" type="#_x0000_t75" style="width:117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9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63015&quot;/&gt;&lt;wsp:rsid wsp:val=&quot;00063015&quot;/&gt;&lt;wsp:rsid wsp:val=&quot;000944FB&quot;/&gt;&lt;wsp:rsid wsp:val=&quot;000C5368&quot;/&gt;&lt;wsp:rsid wsp:val=&quot;00160056&quot;/&gt;&lt;wsp:rsid wsp:val=&quot;001D1071&quot;/&gt;&lt;wsp:rsid wsp:val=&quot;002775FE&quot;/&gt;&lt;wsp:rsid wsp:val=&quot;002B1BE4&quot;/&gt;&lt;wsp:rsid wsp:val=&quot;002C32AA&quot;/&gt;&lt;wsp:rsid wsp:val=&quot;002F5983&quot;/&gt;&lt;wsp:rsid wsp:val=&quot;00317D7A&quot;/&gt;&lt;wsp:rsid wsp:val=&quot;003B4CC8&quot;/&gt;&lt;wsp:rsid wsp:val=&quot;003C749D&quot;/&gt;&lt;wsp:rsid wsp:val=&quot;003D4638&quot;/&gt;&lt;wsp:rsid wsp:val=&quot;003F645C&quot;/&gt;&lt;wsp:rsid wsp:val=&quot;003F6DBE&quot;/&gt;&lt;wsp:rsid wsp:val=&quot;00500ACD&quot;/&gt;&lt;wsp:rsid wsp:val=&quot;00524962&quot;/&gt;&lt;wsp:rsid wsp:val=&quot;00651DA5&quot;/&gt;&lt;wsp:rsid wsp:val=&quot;00656143&quot;/&gt;&lt;wsp:rsid wsp:val=&quot;006850A8&quot;/&gt;&lt;wsp:rsid wsp:val=&quot;006F6983&quot;/&gt;&lt;wsp:rsid wsp:val=&quot;007B2E69&quot;/&gt;&lt;wsp:rsid wsp:val=&quot;008606EF&quot;/&gt;&lt;wsp:rsid wsp:val=&quot;008B19B1&quot;/&gt;&lt;wsp:rsid wsp:val=&quot;00902D3F&quot;/&gt;&lt;wsp:rsid wsp:val=&quot;00926143&quot;/&gt;&lt;wsp:rsid wsp:val=&quot;00933B81&quot;/&gt;&lt;wsp:rsid wsp:val=&quot;00957E4D&quot;/&gt;&lt;wsp:rsid wsp:val=&quot;00A978B5&quot;/&gt;&lt;wsp:rsid wsp:val=&quot;00AD17C7&quot;/&gt;&lt;wsp:rsid wsp:val=&quot;00B26743&quot;/&gt;&lt;wsp:rsid wsp:val=&quot;00BA01E7&quot;/&gt;&lt;wsp:rsid wsp:val=&quot;00BD0B49&quot;/&gt;&lt;wsp:rsid wsp:val=&quot;00BD61F3&quot;/&gt;&lt;wsp:rsid wsp:val=&quot;00BE232F&quot;/&gt;&lt;wsp:rsid wsp:val=&quot;00C40548&quot;/&gt;&lt;wsp:rsid wsp:val=&quot;00D56E49&quot;/&gt;&lt;wsp:rsid wsp:val=&quot;00D67A99&quot;/&gt;&lt;wsp:rsid wsp:val=&quot;00DB097B&quot;/&gt;&lt;wsp:rsid wsp:val=&quot;00E27425&quot;/&gt;&lt;wsp:rsid wsp:val=&quot;00F01E2D&quot;/&gt;&lt;wsp:rsid wsp:val=&quot;00F145C0&quot;/&gt;&lt;wsp:rsid wsp:val=&quot;00F23CC6&quot;/&gt;&lt;wsp:rsid wsp:val=&quot;00F35E97&quot;/&gt;&lt;wsp:rsid wsp:val=&quot;00F444C6&quot;/&gt;&lt;wsp:rsid wsp:val=&quot;00F87EA3&quot;/&gt;&lt;wsp:rsid wsp:val=&quot;00FF58C2&quot;/&gt;&lt;/wsp:rsids&gt;&lt;/w:docPr&gt;&lt;w:body&gt;&lt;w:p wsp:rsidR=&quot;00000000&quot; wsp:rsidRDefault=&quot;003C749D&quot;&gt;&lt;m:oMathPara&gt;&lt;m:oMath&gt;&lt;m:acc&gt;&lt;m:accPr&gt;&lt;m:chr m:val=&quot;М…&quot;/&gt;&lt;m:ctrlPr&gt;&lt;w:rPr&gt;&lt;w:rFonts w:ascii=&quot;Cambria Math&quot; w:h-ansi=&quot;Times New Roman&quot;/&gt;&lt;wx:font wx:val=&quot;Cambria Math&quot;/&gt;&lt;w:b-cs/&gt;&lt;w:i/&gt;&lt;w:sz w:val=&quot;24&quot;/&gt;&lt;w:sz-cs w:val=&quot;24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Wt&lt;/m:t&gt;&lt;/m:r&gt;&lt;/m:e&gt;&lt;/m:acc&gt;&lt;m:r&gt;&lt;w:rPr&gt;&lt;w:rFonts w:ascii=&quot;Cambria Math&quot; w:h-ansi=&quot;Times New Roman&quot;/&gt;&lt;wx:font wx:val=&quot;Cambria Math&quot;/&gt;&lt;w:i/&gt;&lt;w:sz w:val=&quot;24&quot;/&gt;&lt;w:sz-cs w:val=&quot;24&quot;/&gt;&lt;w:lang w:val=&quot;EN-US&quot;/&gt;&lt;/w:rPr&gt;&lt;m:t&gt;=&lt;/m:t&gt;&lt;/m:r&gt;&lt;m:func&gt;&lt;m:funcPr&gt;&lt;m:ctrlPr&gt;&lt;w:rPr&gt;&lt;w:rFonts w:ascii=&quot;Cambria Math&quot; w:h-ansi=&quot;Times New Roman&quot;/&gt;&lt;wx:font wx:val=&quot;Cambria Math&quot;/&gt;&lt;w:b-cs/&gt;&lt;w:i/&gt;&lt;w:sz w:val=&quot;24&quot;/&gt;&lt;w:sz-cs w:val=&quot;24&quot;/&gt;&lt;w:lang w:val=&quot;EN-US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w:lang w:val=&quot;EN-US&quot;/&gt;&lt;/w:rPr&gt;&lt;m:t&gt;min&lt;/m:t&gt;&lt;/m:r&gt;&lt;/m:fName&gt;&lt;m:e&gt;&lt;m:r&gt;&lt;w:rPr&gt;&lt;w:rFonts w:ascii=&quot;Cambria Math&quot; w:h-ansi=&quot;Times New Roman&quot;/&gt;&lt;wx:font wx:val=&quot;Cambria Math&quot;/&gt;&lt;w:i/&gt;&lt;w:sz w:val=&quot;24&quot;/&gt;&lt;w:sz-cs w:val=&quot;24&quot;/&gt;&lt;w:lang w:val=&quot;EN-US&quot;/&gt;&lt;/w:rPr&gt;&lt;m:t&gt;(&lt;/m:t&gt;&lt;/m:r&gt;&lt;m:acc&gt;&lt;m:accPr&gt;&lt;m:chr m:val=&quot;М…&quot;/&gt;&lt;m:ctrlPr&gt;&lt;w:rPr&gt;&lt;w:rFonts w:ascii=&quot;Cambria Math&quot; w:h-ansi=&quot;Times New Roman&quot;/&gt;&lt;wx:font wx:val=&quot;Cambria Math&quot;/&gt;&lt;w:b-cs/&gt;&lt;w:i/&gt;&lt;w:sz w:val=&quot;24&quot;/&gt;&lt;w:sz-cs w:val=&quot;24&quot;/&gt;&lt;w:lang w:val=&quot;EN-US&quot;/&gt;&lt;/w:rPr&gt;&lt;/m:ctrlPr&gt;&lt;/m:accPr&gt;&lt;m:e&gt;&lt;m:sSub&gt;&lt;m:sSubPr&gt;&lt;m:ctrlPr&gt;&lt;w:rPr&gt;&lt;w:rFonts w:ascii=&quot;Cambria Math&quot; w:h-ansi=&quot;Times New Roman&quot;/&gt;&lt;wx:font wx:val=&quot;Cambria Math&quot;/&gt;&lt;w:b-cs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u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i&lt;/m:t&gt;&lt;/m:r&gt;&lt;/m:sub&gt;&lt;/m:sSub&gt;&lt;/m:e&gt;&lt;/m:acc&gt;&lt;/m:e&gt;&lt;/m:func&gt;&lt;m:r&gt;&lt;w:rPr&gt;&lt;w:rFonts w:ascii=&quot;Cambria Math&quot; w:h-ansi=&quot;Times New Roman&quot;/&gt;&lt;wx:font wx:val=&quot;Cambria Math&quot;/&gt;&lt;w:i/&gt;&lt;w:sz w:val=&quot;24&quot;/&gt;&lt;w:sz-cs w:val=&quot;24&quot;/&gt;&lt;w:lang w:val=&quot;EN-US&quot;/&gt;&lt;/w:rPr&gt;&lt;m:t&gt;+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О»i&lt;/m:t&gt;&lt;/m:r&gt;&lt;m:r&gt;&lt;w:rPr&gt;&lt;w:rFonts w:ascii=&quot;Cambria Math&quot; w:h-ansi=&quot;Times New Roman&quot;/&gt;&lt;wx:font wx:val=&quot;Cambria Math&quot;/&gt;&lt;w:i/&gt;&lt;w:sz w:val=&quot;24&quot;/&gt;&lt;w:sz-cs w:val=&quot;24&quot;/&gt;&lt;w:lang w:val=&quot;EN-US&quot;/&gt;&lt;/w:rPr&gt;&lt;m:t&gt;(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t&lt;/m:t&gt;&lt;/m:r&gt;&lt;m:r&gt;&lt;w:rPr&gt;&lt;w:rFonts w:ascii=&quot;Cambria Math&quot; w:h-ansi=&quot;Times New Roman&quot;/&gt;&lt;wx:font wx:val=&quot;Cambria Math&quot;/&gt;&lt;w:i/&gt;&lt;w:sz w:val=&quot;24&quot;/&gt;&lt;w:sz-cs w:val=&quot;24&quot;/&gt;&lt;w:lang w:val=&quot;EN-US&quot;/&gt;&lt;/w:rPr&gt;&lt;m:t&gt;)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1" o:title="" chromakey="white"/>
          </v:shape>
        </w:pict>
      </w:r>
    </w:p>
    <w:p w:rsidR="001B5B93" w:rsidRPr="009834B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834B8">
        <w:rPr>
          <w:rFonts w:ascii="Times New Roman" w:hAnsi="Times New Roman"/>
          <w:sz w:val="24"/>
          <w:szCs w:val="24"/>
        </w:rPr>
        <w:t xml:space="preserve"> Где λ</w:t>
      </w:r>
      <w:r w:rsidRPr="009834B8">
        <w:rPr>
          <w:rFonts w:ascii="Times New Roman" w:hAnsi="Times New Roman"/>
          <w:sz w:val="24"/>
          <w:szCs w:val="24"/>
          <w:lang w:val="en-US"/>
        </w:rPr>
        <w:t>i</w:t>
      </w:r>
      <w:r w:rsidRPr="009834B8">
        <w:rPr>
          <w:rFonts w:ascii="Times New Roman" w:hAnsi="Times New Roman"/>
          <w:sz w:val="24"/>
          <w:szCs w:val="24"/>
        </w:rPr>
        <w:t xml:space="preserve"> – функция средних дисконтированных затрат;</w:t>
      </w:r>
    </w:p>
    <w:p w:rsidR="001B5B93" w:rsidRPr="00BA01E7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9834B8">
        <w:rPr>
          <w:rFonts w:ascii="Times New Roman" w:hAnsi="Times New Roman"/>
          <w:bCs/>
          <w:sz w:val="24"/>
          <w:szCs w:val="24"/>
        </w:rPr>
        <w:t xml:space="preserve">Это равенство в каждом году </w:t>
      </w:r>
      <w:r w:rsidRPr="009834B8">
        <w:rPr>
          <w:rFonts w:ascii="Times New Roman" w:hAnsi="Times New Roman"/>
          <w:bCs/>
          <w:sz w:val="24"/>
          <w:szCs w:val="24"/>
          <w:lang w:val="en-US"/>
        </w:rPr>
        <w:t>t</w:t>
      </w:r>
      <w:r w:rsidRPr="009834B8">
        <w:rPr>
          <w:rFonts w:ascii="Times New Roman" w:hAnsi="Times New Roman"/>
          <w:bCs/>
          <w:sz w:val="24"/>
          <w:szCs w:val="24"/>
        </w:rPr>
        <w:t xml:space="preserve"> достигается  для тех номеров </w:t>
      </w:r>
      <w:r w:rsidRPr="009834B8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9834B8">
        <w:rPr>
          <w:rFonts w:ascii="Times New Roman" w:hAnsi="Times New Roman"/>
          <w:bCs/>
          <w:sz w:val="24"/>
          <w:szCs w:val="24"/>
        </w:rPr>
        <w:t xml:space="preserve"> и соответствующих месторождений, оптимальные планы разработки которых предполагают прирост добычи ресурса в этом году </w:t>
      </w:r>
      <w:r w:rsidRPr="009834B8">
        <w:rPr>
          <w:rFonts w:ascii="Times New Roman" w:hAnsi="Times New Roman"/>
          <w:bCs/>
          <w:sz w:val="24"/>
          <w:szCs w:val="24"/>
          <w:lang w:val="en-US"/>
        </w:rPr>
        <w:t>t</w:t>
      </w:r>
      <w:r w:rsidRPr="009834B8">
        <w:rPr>
          <w:rFonts w:ascii="Times New Roman" w:hAnsi="Times New Roman"/>
          <w:bCs/>
          <w:sz w:val="24"/>
          <w:szCs w:val="24"/>
        </w:rPr>
        <w:t>.</w:t>
      </w:r>
    </w:p>
    <w:p w:rsidR="001B5B93" w:rsidRPr="009834B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i/>
          <w:sz w:val="32"/>
          <w:szCs w:val="32"/>
          <w:lang w:val="en-US"/>
        </w:rPr>
      </w:pPr>
      <w:r w:rsidRPr="00BA01E7">
        <w:rPr>
          <w:rFonts w:ascii="Times New Roman" w:hAnsi="Times New Roman"/>
          <w:bCs/>
          <w:sz w:val="32"/>
          <w:szCs w:val="32"/>
        </w:rPr>
        <w:t xml:space="preserve">  </w:t>
      </w:r>
      <w:r w:rsidRPr="00F145C0">
        <w:rPr>
          <w:rFonts w:ascii="Times New Roman" w:hAnsi="Times New Roman"/>
          <w:sz w:val="32"/>
          <w:szCs w:val="32"/>
          <w:lang w:val="en-US"/>
        </w:rPr>
        <w:fldChar w:fldCharType="begin"/>
      </w:r>
      <w:r w:rsidRPr="00F145C0">
        <w:rPr>
          <w:rFonts w:ascii="Times New Roman" w:hAnsi="Times New Roman"/>
          <w:sz w:val="32"/>
          <w:szCs w:val="32"/>
          <w:lang w:val="en-US"/>
        </w:rPr>
        <w:instrText xml:space="preserve"> QUOTE </w:instrText>
      </w:r>
      <w:r w:rsidR="00913402">
        <w:pict>
          <v:shape id="_x0000_i1113" type="#_x0000_t75" style="width:155.25pt;height:39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9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63015&quot;/&gt;&lt;wsp:rsid wsp:val=&quot;00063015&quot;/&gt;&lt;wsp:rsid wsp:val=&quot;000944FB&quot;/&gt;&lt;wsp:rsid wsp:val=&quot;000C5368&quot;/&gt;&lt;wsp:rsid wsp:val=&quot;00160056&quot;/&gt;&lt;wsp:rsid wsp:val=&quot;001D1071&quot;/&gt;&lt;wsp:rsid wsp:val=&quot;002775FE&quot;/&gt;&lt;wsp:rsid wsp:val=&quot;002B1BE4&quot;/&gt;&lt;wsp:rsid wsp:val=&quot;002C32AA&quot;/&gt;&lt;wsp:rsid wsp:val=&quot;002F5983&quot;/&gt;&lt;wsp:rsid wsp:val=&quot;00317D7A&quot;/&gt;&lt;wsp:rsid wsp:val=&quot;003B4CC8&quot;/&gt;&lt;wsp:rsid wsp:val=&quot;003D4638&quot;/&gt;&lt;wsp:rsid wsp:val=&quot;003F645C&quot;/&gt;&lt;wsp:rsid wsp:val=&quot;003F6DBE&quot;/&gt;&lt;wsp:rsid wsp:val=&quot;00500ACD&quot;/&gt;&lt;wsp:rsid wsp:val=&quot;00524962&quot;/&gt;&lt;wsp:rsid wsp:val=&quot;00651DA5&quot;/&gt;&lt;wsp:rsid wsp:val=&quot;00656143&quot;/&gt;&lt;wsp:rsid wsp:val=&quot;006850A8&quot;/&gt;&lt;wsp:rsid wsp:val=&quot;006F6983&quot;/&gt;&lt;wsp:rsid wsp:val=&quot;007B2E69&quot;/&gt;&lt;wsp:rsid wsp:val=&quot;008606EF&quot;/&gt;&lt;wsp:rsid wsp:val=&quot;008B19B1&quot;/&gt;&lt;wsp:rsid wsp:val=&quot;008C0E91&quot;/&gt;&lt;wsp:rsid wsp:val=&quot;00902D3F&quot;/&gt;&lt;wsp:rsid wsp:val=&quot;00926143&quot;/&gt;&lt;wsp:rsid wsp:val=&quot;00933B81&quot;/&gt;&lt;wsp:rsid wsp:val=&quot;00957E4D&quot;/&gt;&lt;wsp:rsid wsp:val=&quot;00A978B5&quot;/&gt;&lt;wsp:rsid wsp:val=&quot;00AD17C7&quot;/&gt;&lt;wsp:rsid wsp:val=&quot;00B26743&quot;/&gt;&lt;wsp:rsid wsp:val=&quot;00BA01E7&quot;/&gt;&lt;wsp:rsid wsp:val=&quot;00BD0B49&quot;/&gt;&lt;wsp:rsid wsp:val=&quot;00BD61F3&quot;/&gt;&lt;wsp:rsid wsp:val=&quot;00BE232F&quot;/&gt;&lt;wsp:rsid wsp:val=&quot;00C40548&quot;/&gt;&lt;wsp:rsid wsp:val=&quot;00D56E49&quot;/&gt;&lt;wsp:rsid wsp:val=&quot;00D67A99&quot;/&gt;&lt;wsp:rsid wsp:val=&quot;00DB097B&quot;/&gt;&lt;wsp:rsid wsp:val=&quot;00E27425&quot;/&gt;&lt;wsp:rsid wsp:val=&quot;00F01E2D&quot;/&gt;&lt;wsp:rsid wsp:val=&quot;00F145C0&quot;/&gt;&lt;wsp:rsid wsp:val=&quot;00F23CC6&quot;/&gt;&lt;wsp:rsid wsp:val=&quot;00F35E97&quot;/&gt;&lt;wsp:rsid wsp:val=&quot;00F444C6&quot;/&gt;&lt;wsp:rsid wsp:val=&quot;00F87EA3&quot;/&gt;&lt;wsp:rsid wsp:val=&quot;00FF58C2&quot;/&gt;&lt;/wsp:rsids&gt;&lt;/w:docPr&gt;&lt;w:body&gt;&lt;w:p wsp:rsidR=&quot;00000000&quot; wsp:rsidRDefault=&quot;008C0E91&quot;&gt;&lt;m:oMathPara&gt;&lt;m:oMath&gt;&lt;m:r&gt;&lt;w:rPr&gt;&lt;w:rFonts w:ascii=&quot;Cambria Math&quot; w:h-ansi=&quot;Cambria Math&quot;/&gt;&lt;wx:font wx:val=&quot;Cambria Math&quot;/&gt;&lt;w:i/&gt;&lt;w:sz w:val=&quot;32&quot;/&gt;&lt;w:sz-cs w:val=&quot;32&quot;/&gt;&lt;/w:rPr&gt;&lt;m:t&gt;О»&lt;/m:t&gt;&lt;/m:r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i&lt;/m:t&gt;&lt;/m:r&gt;&lt;m:d&gt;&lt;m:dPr&gt;&lt;m:ctrlPr&gt;&lt;w:rPr&gt;&lt;w:rFonts w:ascii=&quot;Cambria Math&quot; w:h-ansi=&quot;Times New Roman&quot;/&gt;&lt;wx:font wx:val=&quot;Cambria Math&quot;/&gt;&lt;w:i/&gt;&lt;w:sz w:val=&quot;32&quot;/&gt;&lt;w:sz-cs w:val=&quot;32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t&lt;/m:t&gt;&lt;/m:r&gt;&lt;/m:e&gt;&lt;/m:d&gt;&lt;m:r&gt;&lt;w:rPr&gt;&lt;w:rFonts w:ascii=&quot;Cambria Math&quot; w:h-ansi=&quot;Times New Roman&quot;/&gt;&lt;wx:font wx:val=&quot;Cambria Math&quot;/&gt;&lt;w:i/&gt;&lt;w:sz w:val=&quot;32&quot;/&gt;&lt;w:sz-cs w:val=&quot;32&quot;/&gt;&lt;w:lang w:val=&quot;EN-US&quot;/&gt;&lt;/w:rPr&gt;&lt;m:t&gt;=&lt;/m:t&gt;&lt;/m:r&gt;&lt;m:box&gt;&lt;m:boxPr&gt;&lt;m:ctrlPr&gt;&lt;w:rPr&gt;&lt;w:rFonts w:ascii=&quot;Cambria Math&quot; w:h-ansi=&quot;Times New Roman&quot;/&gt;&lt;wx:font wx:val=&quot;Cambria Math&quot;/&gt;&lt;w:i/&gt;&lt;w:sz w:val=&quot;32&quot;/&gt;&lt;w:sz-cs w:val=&quot;32&quot;/&gt;&lt;w:lang w:val=&quot;EN-US&quot;/&gt;&lt;/w:rPr&gt;&lt;/m:ctrlPr&gt;&lt;/m:boxPr&gt;&lt;m:e&gt;&lt;m:argPr&gt;&lt;m:argSz m:val=&quot;-1&quot;/&gt;&lt;/m:argPr&gt;&lt;m:f&gt;&lt;m:fPr&gt;&lt;m:ctrlPr&gt;&lt;w:rPr&gt;&lt;w:rFonts w:ascii=&quot;Cambria Math&quot; w:h-ansi=&quot;Times New Roman&quot;/&gt;&lt;wx:font wx:val=&quot;Cambria Math&quot;/&gt;&lt;w:i/&gt;&lt;w:sz w:val=&quot;32&quot;/&gt;&lt;w:sz-cs w:val=&quot;32&quot;/&gt;&lt;w:lang w:val=&quot;EN-US&quot;/&gt;&lt;/w:rPr&gt;&lt;/m:ctrlPr&gt;&lt;/m:fPr&gt;&lt;m:num&gt;&lt;m:sSub&gt;&lt;m:sSubPr&gt;&lt;m:ctrlPr&gt;&lt;w:rPr&gt;&lt;w:rFonts w:ascii=&quot;Cambria Math&quot; w:h-ansi=&quot;Times New Roman&quot;/&gt;&lt;wx:font wx:val=&quot;Cambria Math&quot;/&gt;&lt;w:i/&gt;&lt;w:sz w:val=&quot;32&quot;/&gt;&lt;w:sz-cs w:val=&quot;32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i&lt;/m:t&gt;&lt;/m:r&gt;&lt;/m:sub&gt;&lt;/m:sSub&gt;&lt;m:sSup&gt;&lt;m:sSupPr&gt;&lt;m:ctrlPr&gt;&lt;w:rPr&gt;&lt;w:rFonts w:ascii=&quot;Cambria Math&quot; w:h-ansi=&quot;Times New Roman&quot;/&gt;&lt;wx:font wx:val=&quot;Cambria Math&quot;/&gt;&lt;w:i/&gt;&lt;w:sz w:val=&quot;32&quot;/&gt;&lt;w:sz-cs w:val=&quot;32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q&lt;/m:t&gt;&lt;/m:r&gt;&lt;/m:e&gt;&lt;m:sup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t&lt;/m:t&gt;&lt;/m:r&gt;&lt;m:r&gt;&lt;w:rPr&gt;&lt;w:rFonts w:ascii=&quot;Times New Roman&quot; w:h-ansi=&quot;Times New Roman&quot;/&gt;&lt;wx:font wx:val=&quot;Times New Roman&quot;/&gt;&lt;w:i/&gt;&lt;w:sz w:val=&quot;32&quot;/&gt;&lt;w:sz-cs w:val=&quot;32&quot;/&gt;&lt;w:lang w:val=&quot;EN-US&quot;/&gt;&lt;/w:rPr&gt;&lt;m:t&gt;-&lt;/m:t&gt;&lt;/m:r&gt;&lt;m:r&gt;&lt;w:rPr&gt;&lt;w:rFonts w:ascii=&quot;Cambria Math&quot; w:h-ansi=&quot;Times New Roman&quot;/&gt;&lt;wx:font wx:val=&quot;Cambria Math&quot;/&gt;&lt;w:i/&gt;&lt;w:sz w:val=&quot;32&quot;/&gt;&lt;w:sz-cs w:val=&quot;32&quot;/&gt;&lt;w:lang w:val=&quot;EN-US&quot;/&gt;&lt;/w:rPr&gt;&lt;m:t&gt;1&lt;/m:t&gt;&lt;/m:r&gt;&lt;/m:sup&gt;&lt;/m:sSup&gt;&lt;m:r&gt;&lt;w:rPr&gt;&lt;w:rFonts w:ascii=&quot;Cambria Math&quot; w:h-ansi=&quot;Times New Roman&quot;/&gt;&lt;wx:font wx:val=&quot;Cambria Math&quot;/&gt;&lt;w:i/&gt;&lt;w:sz w:val=&quot;32&quot;/&gt;&lt;w:sz-cs w:val=&quot;32&quot;/&gt;&lt;w:lang w:val=&quot;EN-US&quot;/&gt;&lt;/w:rPr&gt;&lt;m:t&gt;+&lt;/m:t&gt;&lt;/m:r&gt;&lt;m:nary&gt;&lt;m:naryPr&gt;&lt;m:chr m:val=&quot;в€‘&quot;/&gt;&lt;m:limLoc m:val=&quot;undOvr&quot;/&gt;&lt;m:ctrlPr&gt;&lt;w:rPr&gt;&lt;w:rFonts w:ascii=&quot;Cambria Math&quot; w:h-ansi=&quot;Times New Roman&quot;/&gt;&lt;wx:font wx:val=&quot;Cambria Math&quot;/&gt;&lt;w:i/&gt;&lt;w:sz w:val=&quot;32&quot;/&gt;&lt;w:sz-cs w:val=&quot;32&quot;/&gt;&lt;w:lang w:val=&quot;EN-US&quot;/&gt;&lt;/w:rPr&gt;&lt;/m:ctrlPr&gt;&lt;/m:naryPr&gt;&lt;m:sub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П„&lt;/m:t&gt;&lt;/m:r&gt;&lt;m:r&gt;&lt;w:rPr&gt;&lt;w:rFonts w:ascii=&quot;Cambria Math&quot; w:h-ansi=&quot;Times New Roman&quot;/&gt;&lt;wx:font wx:val=&quot;Cambria Math&quot;/&gt;&lt;w:i/&gt;&lt;w:sz w:val=&quot;32&quot;/&gt;&lt;w:sz-cs w:val=&quot;32&quot;/&gt;&lt;w:lang w:val=&quot;EN-US&quot;/&gt;&lt;/w:rPr&gt;&lt;m:t&gt;=1&lt;/m:t&gt;&lt;/m:r&gt;&lt;/m:sub&gt;&lt;m:sup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T&lt;/m:t&gt;&lt;/m:r&gt;&lt;/m:sup&gt;&lt;m:e&gt;&lt;m:sSub&gt;&lt;m:sSubPr&gt;&lt;m:ctrlPr&gt;&lt;w:rPr&gt;&lt;w:rFonts w:ascii=&quot;Cambria Math&quot; w:h-ansi=&quot;Times New Roman&quot;/&gt;&lt;wx:font wx:val=&quot;Cambria Math&quot;/&gt;&lt;w:i/&gt;&lt;w:sz w:val=&quot;32&quot;/&gt;&lt;w:sz-cs w:val=&quot;32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c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i&lt;/m:t&gt;&lt;/m:r&gt;&lt;/m:sub&gt;&lt;/m:sSub&gt;&lt;/m:e&gt;&lt;/m:nary&gt;&lt;m:sSup&gt;&lt;m:sSupPr&gt;&lt;m:ctrlPr&gt;&lt;w:rPr&gt;&lt;w:rFonts w:ascii=&quot;Cambria Math&quot; w:h-ansi=&quot;Times New Roman&quot;/&gt;&lt;wx:font wx:val=&quot;Cambria Math&quot;/&gt;&lt;w:i/&gt;&lt;w:sz w:val=&quot;32&quot;/&gt;&lt;w:sz-cs w:val=&quot;32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q&lt;/m:t&gt;&lt;/m:r&gt;&lt;/m:e&gt;&lt;m:sup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П„&lt;/m:t&gt;&lt;/m:r&gt;&lt;/m:sup&gt;&lt;/m:sSup&gt;&lt;/m:num&gt;&lt;m:den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T&lt;/m:t&gt;&lt;/m:r&gt;&lt;m:r&gt;&lt;w:rPr&gt;&lt;w:rFonts w:ascii=&quot;Times New Roman&quot; w:h-ansi=&quot;Times New Roman&quot;/&gt;&lt;wx:font wx:val=&quot;Times New Roman&quot;/&gt;&lt;w:i/&gt;&lt;w:sz w:val=&quot;32&quot;/&gt;&lt;w:sz-cs w:val=&quot;32&quot;/&gt;&lt;w:lang w:val=&quot;EN-US&quot;/&gt;&lt;/w:rPr&gt;&lt;m:t&gt;-&lt;/m:t&gt;&lt;/m:r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t&lt;/m:t&gt;&lt;/m:r&gt;&lt;m:r&gt;&lt;w:rPr&gt;&lt;w:rFonts w:ascii=&quot;Cambria Math&quot; w:h-ansi=&quot;Times New Roman&quot;/&gt;&lt;wx:font wx:val=&quot;Cambria Math&quot;/&gt;&lt;w:i/&gt;&lt;w:sz w:val=&quot;32&quot;/&gt;&lt;w:sz-cs w:val=&quot;32&quot;/&gt;&lt;w:lang w:val=&quot;EN-US&quot;/&gt;&lt;/w:rPr&gt;&lt;m:t&gt;+1&lt;/m:t&gt;&lt;/m:r&gt;&lt;/m:den&gt;&lt;/m:f&gt;&lt;/m:e&gt;&lt;/m:box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2" o:title="" chromakey="white"/>
          </v:shape>
        </w:pict>
      </w:r>
      <w:r w:rsidRPr="00F145C0">
        <w:rPr>
          <w:rFonts w:ascii="Times New Roman" w:hAnsi="Times New Roman"/>
          <w:sz w:val="32"/>
          <w:szCs w:val="32"/>
          <w:lang w:val="en-US"/>
        </w:rPr>
        <w:instrText xml:space="preserve"> </w:instrText>
      </w:r>
      <w:r w:rsidRPr="00F145C0">
        <w:rPr>
          <w:rFonts w:ascii="Times New Roman" w:hAnsi="Times New Roman"/>
          <w:sz w:val="32"/>
          <w:szCs w:val="32"/>
          <w:lang w:val="en-US"/>
        </w:rPr>
        <w:fldChar w:fldCharType="separate"/>
      </w:r>
      <w:r w:rsidR="00913402">
        <w:pict>
          <v:shape id="_x0000_i1114" type="#_x0000_t75" style="width:155.25pt;height:39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9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63015&quot;/&gt;&lt;wsp:rsid wsp:val=&quot;00063015&quot;/&gt;&lt;wsp:rsid wsp:val=&quot;000944FB&quot;/&gt;&lt;wsp:rsid wsp:val=&quot;000C5368&quot;/&gt;&lt;wsp:rsid wsp:val=&quot;00160056&quot;/&gt;&lt;wsp:rsid wsp:val=&quot;001D1071&quot;/&gt;&lt;wsp:rsid wsp:val=&quot;002775FE&quot;/&gt;&lt;wsp:rsid wsp:val=&quot;002B1BE4&quot;/&gt;&lt;wsp:rsid wsp:val=&quot;002C32AA&quot;/&gt;&lt;wsp:rsid wsp:val=&quot;002F5983&quot;/&gt;&lt;wsp:rsid wsp:val=&quot;00317D7A&quot;/&gt;&lt;wsp:rsid wsp:val=&quot;003B4CC8&quot;/&gt;&lt;wsp:rsid wsp:val=&quot;003D4638&quot;/&gt;&lt;wsp:rsid wsp:val=&quot;003F645C&quot;/&gt;&lt;wsp:rsid wsp:val=&quot;003F6DBE&quot;/&gt;&lt;wsp:rsid wsp:val=&quot;00500ACD&quot;/&gt;&lt;wsp:rsid wsp:val=&quot;00524962&quot;/&gt;&lt;wsp:rsid wsp:val=&quot;00651DA5&quot;/&gt;&lt;wsp:rsid wsp:val=&quot;00656143&quot;/&gt;&lt;wsp:rsid wsp:val=&quot;006850A8&quot;/&gt;&lt;wsp:rsid wsp:val=&quot;006F6983&quot;/&gt;&lt;wsp:rsid wsp:val=&quot;007B2E69&quot;/&gt;&lt;wsp:rsid wsp:val=&quot;008606EF&quot;/&gt;&lt;wsp:rsid wsp:val=&quot;008B19B1&quot;/&gt;&lt;wsp:rsid wsp:val=&quot;008C0E91&quot;/&gt;&lt;wsp:rsid wsp:val=&quot;00902D3F&quot;/&gt;&lt;wsp:rsid wsp:val=&quot;00926143&quot;/&gt;&lt;wsp:rsid wsp:val=&quot;00933B81&quot;/&gt;&lt;wsp:rsid wsp:val=&quot;00957E4D&quot;/&gt;&lt;wsp:rsid wsp:val=&quot;00A978B5&quot;/&gt;&lt;wsp:rsid wsp:val=&quot;00AD17C7&quot;/&gt;&lt;wsp:rsid wsp:val=&quot;00B26743&quot;/&gt;&lt;wsp:rsid wsp:val=&quot;00BA01E7&quot;/&gt;&lt;wsp:rsid wsp:val=&quot;00BD0B49&quot;/&gt;&lt;wsp:rsid wsp:val=&quot;00BD61F3&quot;/&gt;&lt;wsp:rsid wsp:val=&quot;00BE232F&quot;/&gt;&lt;wsp:rsid wsp:val=&quot;00C40548&quot;/&gt;&lt;wsp:rsid wsp:val=&quot;00D56E49&quot;/&gt;&lt;wsp:rsid wsp:val=&quot;00D67A99&quot;/&gt;&lt;wsp:rsid wsp:val=&quot;00DB097B&quot;/&gt;&lt;wsp:rsid wsp:val=&quot;00E27425&quot;/&gt;&lt;wsp:rsid wsp:val=&quot;00F01E2D&quot;/&gt;&lt;wsp:rsid wsp:val=&quot;00F145C0&quot;/&gt;&lt;wsp:rsid wsp:val=&quot;00F23CC6&quot;/&gt;&lt;wsp:rsid wsp:val=&quot;00F35E97&quot;/&gt;&lt;wsp:rsid wsp:val=&quot;00F444C6&quot;/&gt;&lt;wsp:rsid wsp:val=&quot;00F87EA3&quot;/&gt;&lt;wsp:rsid wsp:val=&quot;00FF58C2&quot;/&gt;&lt;/wsp:rsids&gt;&lt;/w:docPr&gt;&lt;w:body&gt;&lt;w:p wsp:rsidR=&quot;00000000&quot; wsp:rsidRDefault=&quot;008C0E91&quot;&gt;&lt;m:oMathPara&gt;&lt;m:oMath&gt;&lt;m:r&gt;&lt;w:rPr&gt;&lt;w:rFonts w:ascii=&quot;Cambria Math&quot; w:h-ansi=&quot;Cambria Math&quot;/&gt;&lt;wx:font wx:val=&quot;Cambria Math&quot;/&gt;&lt;w:i/&gt;&lt;w:sz w:val=&quot;32&quot;/&gt;&lt;w:sz-cs w:val=&quot;32&quot;/&gt;&lt;/w:rPr&gt;&lt;m:t&gt;О»&lt;/m:t&gt;&lt;/m:r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i&lt;/m:t&gt;&lt;/m:r&gt;&lt;m:d&gt;&lt;m:dPr&gt;&lt;m:ctrlPr&gt;&lt;w:rPr&gt;&lt;w:rFonts w:ascii=&quot;Cambria Math&quot; w:h-ansi=&quot;Times New Roman&quot;/&gt;&lt;wx:font wx:val=&quot;Cambria Math&quot;/&gt;&lt;w:i/&gt;&lt;w:sz w:val=&quot;32&quot;/&gt;&lt;w:sz-cs w:val=&quot;32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t&lt;/m:t&gt;&lt;/m:r&gt;&lt;/m:e&gt;&lt;/m:d&gt;&lt;m:r&gt;&lt;w:rPr&gt;&lt;w:rFonts w:ascii=&quot;Cambria Math&quot; w:h-ansi=&quot;Times New Roman&quot;/&gt;&lt;wx:font wx:val=&quot;Cambria Math&quot;/&gt;&lt;w:i/&gt;&lt;w:sz w:val=&quot;32&quot;/&gt;&lt;w:sz-cs w:val=&quot;32&quot;/&gt;&lt;w:lang w:val=&quot;EN-US&quot;/&gt;&lt;/w:rPr&gt;&lt;m:t&gt;=&lt;/m:t&gt;&lt;/m:r&gt;&lt;m:box&gt;&lt;m:boxPr&gt;&lt;m:ctrlPr&gt;&lt;w:rPr&gt;&lt;w:rFonts w:ascii=&quot;Cambria Math&quot; w:h-ansi=&quot;Times New Roman&quot;/&gt;&lt;wx:font wx:val=&quot;Cambria Math&quot;/&gt;&lt;w:i/&gt;&lt;w:sz w:val=&quot;32&quot;/&gt;&lt;w:sz-cs w:val=&quot;32&quot;/&gt;&lt;w:lang w:val=&quot;EN-US&quot;/&gt;&lt;/w:rPr&gt;&lt;/m:ctrlPr&gt;&lt;/m:boxPr&gt;&lt;m:e&gt;&lt;m:argPr&gt;&lt;m:argSz m:val=&quot;-1&quot;/&gt;&lt;/m:argPr&gt;&lt;m:f&gt;&lt;m:fPr&gt;&lt;m:ctrlPr&gt;&lt;w:rPr&gt;&lt;w:rFonts w:ascii=&quot;Cambria Math&quot; w:h-ansi=&quot;Times New Roman&quot;/&gt;&lt;wx:font wx:val=&quot;Cambria Math&quot;/&gt;&lt;w:i/&gt;&lt;w:sz w:val=&quot;32&quot;/&gt;&lt;w:sz-cs w:val=&quot;32&quot;/&gt;&lt;w:lang w:val=&quot;EN-US&quot;/&gt;&lt;/w:rPr&gt;&lt;/m:ctrlPr&gt;&lt;/m:fPr&gt;&lt;m:num&gt;&lt;m:sSub&gt;&lt;m:sSubPr&gt;&lt;m:ctrlPr&gt;&lt;w:rPr&gt;&lt;w:rFonts w:ascii=&quot;Cambria Math&quot; w:h-ansi=&quot;Times New Roman&quot;/&gt;&lt;wx:font wx:val=&quot;Cambria Math&quot;/&gt;&lt;w:i/&gt;&lt;w:sz w:val=&quot;32&quot;/&gt;&lt;w:sz-cs w:val=&quot;32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i&lt;/m:t&gt;&lt;/m:r&gt;&lt;/m:sub&gt;&lt;/m:sSub&gt;&lt;m:sSup&gt;&lt;m:sSupPr&gt;&lt;m:ctrlPr&gt;&lt;w:rPr&gt;&lt;w:rFonts w:ascii=&quot;Cambria Math&quot; w:h-ansi=&quot;Times New Roman&quot;/&gt;&lt;wx:font wx:val=&quot;Cambria Math&quot;/&gt;&lt;w:i/&gt;&lt;w:sz w:val=&quot;32&quot;/&gt;&lt;w:sz-cs w:val=&quot;32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q&lt;/m:t&gt;&lt;/m:r&gt;&lt;/m:e&gt;&lt;m:sup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t&lt;/m:t&gt;&lt;/m:r&gt;&lt;m:r&gt;&lt;w:rPr&gt;&lt;w:rFonts w:ascii=&quot;Times New Roman&quot; w:h-ansi=&quot;Times New Roman&quot;/&gt;&lt;wx:font wx:val=&quot;Times New Roman&quot;/&gt;&lt;w:i/&gt;&lt;w:sz w:val=&quot;32&quot;/&gt;&lt;w:sz-cs w:val=&quot;32&quot;/&gt;&lt;w:lang w:val=&quot;EN-US&quot;/&gt;&lt;/w:rPr&gt;&lt;m:t&gt;-&lt;/m:t&gt;&lt;/m:r&gt;&lt;m:r&gt;&lt;w:rPr&gt;&lt;w:rFonts w:ascii=&quot;Cambria Math&quot; w:h-ansi=&quot;Times New Roman&quot;/&gt;&lt;wx:font wx:val=&quot;Cambria Math&quot;/&gt;&lt;w:i/&gt;&lt;w:sz w:val=&quot;32&quot;/&gt;&lt;w:sz-cs w:val=&quot;32&quot;/&gt;&lt;w:lang w:val=&quot;EN-US&quot;/&gt;&lt;/w:rPr&gt;&lt;m:t&gt;1&lt;/m:t&gt;&lt;/m:r&gt;&lt;/m:sup&gt;&lt;/m:sSup&gt;&lt;m:r&gt;&lt;w:rPr&gt;&lt;w:rFonts w:ascii=&quot;Cambria Math&quot; w:h-ansi=&quot;Times New Roman&quot;/&gt;&lt;wx:font wx:val=&quot;Cambria Math&quot;/&gt;&lt;w:i/&gt;&lt;w:sz w:val=&quot;32&quot;/&gt;&lt;w:sz-cs w:val=&quot;32&quot;/&gt;&lt;w:lang w:val=&quot;EN-US&quot;/&gt;&lt;/w:rPr&gt;&lt;m:t&gt;+&lt;/m:t&gt;&lt;/m:r&gt;&lt;m:nary&gt;&lt;m:naryPr&gt;&lt;m:chr m:val=&quot;в€‘&quot;/&gt;&lt;m:limLoc m:val=&quot;undOvr&quot;/&gt;&lt;m:ctrlPr&gt;&lt;w:rPr&gt;&lt;w:rFonts w:ascii=&quot;Cambria Math&quot; w:h-ansi=&quot;Times New Roman&quot;/&gt;&lt;wx:font wx:val=&quot;Cambria Math&quot;/&gt;&lt;w:i/&gt;&lt;w:sz w:val=&quot;32&quot;/&gt;&lt;w:sz-cs w:val=&quot;32&quot;/&gt;&lt;w:lang w:val=&quot;EN-US&quot;/&gt;&lt;/w:rPr&gt;&lt;/m:ctrlPr&gt;&lt;/m:naryPr&gt;&lt;m:sub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П„&lt;/m:t&gt;&lt;/m:r&gt;&lt;m:r&gt;&lt;w:rPr&gt;&lt;w:rFonts w:ascii=&quot;Cambria Math&quot; w:h-ansi=&quot;Times New Roman&quot;/&gt;&lt;wx:font wx:val=&quot;Cambria Math&quot;/&gt;&lt;w:i/&gt;&lt;w:sz w:val=&quot;32&quot;/&gt;&lt;w:sz-cs w:val=&quot;32&quot;/&gt;&lt;w:lang w:val=&quot;EN-US&quot;/&gt;&lt;/w:rPr&gt;&lt;m:t&gt;=1&lt;/m:t&gt;&lt;/m:r&gt;&lt;/m:sub&gt;&lt;m:sup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T&lt;/m:t&gt;&lt;/m:r&gt;&lt;/m:sup&gt;&lt;m:e&gt;&lt;m:sSub&gt;&lt;m:sSubPr&gt;&lt;m:ctrlPr&gt;&lt;w:rPr&gt;&lt;w:rFonts w:ascii=&quot;Cambria Math&quot; w:h-ansi=&quot;Times New Roman&quot;/&gt;&lt;wx:font wx:val=&quot;Cambria Math&quot;/&gt;&lt;w:i/&gt;&lt;w:sz w:val=&quot;32&quot;/&gt;&lt;w:sz-cs w:val=&quot;32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c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i&lt;/m:t&gt;&lt;/m:r&gt;&lt;/m:sub&gt;&lt;/m:sSub&gt;&lt;/m:e&gt;&lt;/m:nary&gt;&lt;m:sSup&gt;&lt;m:sSupPr&gt;&lt;m:ctrlPr&gt;&lt;w:rPr&gt;&lt;w:rFonts w:ascii=&quot;Cambria Math&quot; w:h-ansi=&quot;Times New Roman&quot;/&gt;&lt;wx:font wx:val=&quot;Cambria Math&quot;/&gt;&lt;w:i/&gt;&lt;w:sz w:val=&quot;32&quot;/&gt;&lt;w:sz-cs w:val=&quot;32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q&lt;/m:t&gt;&lt;/m:r&gt;&lt;/m:e&gt;&lt;m:sup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П„&lt;/m:t&gt;&lt;/m:r&gt;&lt;/m:sup&gt;&lt;/m:sSup&gt;&lt;/m:num&gt;&lt;m:den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T&lt;/m:t&gt;&lt;/m:r&gt;&lt;m:r&gt;&lt;w:rPr&gt;&lt;w:rFonts w:ascii=&quot;Times New Roman&quot; w:h-ansi=&quot;Times New Roman&quot;/&gt;&lt;wx:font wx:val=&quot;Times New Roman&quot;/&gt;&lt;w:i/&gt;&lt;w:sz w:val=&quot;32&quot;/&gt;&lt;w:sz-cs w:val=&quot;32&quot;/&gt;&lt;w:lang w:val=&quot;EN-US&quot;/&gt;&lt;/w:rPr&gt;&lt;m:t&gt;-&lt;/m:t&gt;&lt;/m:r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t&lt;/m:t&gt;&lt;/m:r&gt;&lt;m:r&gt;&lt;w:rPr&gt;&lt;w:rFonts w:ascii=&quot;Cambria Math&quot; w:h-ansi=&quot;Times New Roman&quot;/&gt;&lt;wx:font wx:val=&quot;Cambria Math&quot;/&gt;&lt;w:i/&gt;&lt;w:sz w:val=&quot;32&quot;/&gt;&lt;w:sz-cs w:val=&quot;32&quot;/&gt;&lt;w:lang w:val=&quot;EN-US&quot;/&gt;&lt;/w:rPr&gt;&lt;m:t&gt;+1&lt;/m:t&gt;&lt;/m:r&gt;&lt;/m:den&gt;&lt;/m:f&gt;&lt;/m:e&gt;&lt;/m:box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2" o:title="" chromakey="white"/>
          </v:shape>
        </w:pict>
      </w:r>
      <w:r w:rsidRPr="00F145C0">
        <w:rPr>
          <w:rFonts w:ascii="Times New Roman" w:hAnsi="Times New Roman"/>
          <w:sz w:val="32"/>
          <w:szCs w:val="32"/>
          <w:lang w:val="en-US"/>
        </w:rPr>
        <w:fldChar w:fldCharType="end"/>
      </w:r>
    </w:p>
    <w:p w:rsidR="001B5B93" w:rsidRPr="009834B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834B8">
        <w:rPr>
          <w:rFonts w:ascii="Times New Roman" w:hAnsi="Times New Roman"/>
          <w:sz w:val="24"/>
          <w:szCs w:val="24"/>
        </w:rPr>
        <w:t>Свойство оптимального плана можно переписать в следующем виде:</w:t>
      </w:r>
    </w:p>
    <w:p w:rsidR="001B5B93" w:rsidRPr="009834B8" w:rsidRDefault="00913402" w:rsidP="00BA01E7">
      <w:pPr>
        <w:spacing w:line="36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pict>
          <v:shape id="_x0000_i1115" type="#_x0000_t75" style="width:124.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9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63015&quot;/&gt;&lt;wsp:rsid wsp:val=&quot;00063015&quot;/&gt;&lt;wsp:rsid wsp:val=&quot;000944FB&quot;/&gt;&lt;wsp:rsid wsp:val=&quot;000C5368&quot;/&gt;&lt;wsp:rsid wsp:val=&quot;00160056&quot;/&gt;&lt;wsp:rsid wsp:val=&quot;001D1071&quot;/&gt;&lt;wsp:rsid wsp:val=&quot;002775FE&quot;/&gt;&lt;wsp:rsid wsp:val=&quot;002B1BE4&quot;/&gt;&lt;wsp:rsid wsp:val=&quot;002C32AA&quot;/&gt;&lt;wsp:rsid wsp:val=&quot;002F5983&quot;/&gt;&lt;wsp:rsid wsp:val=&quot;00317D7A&quot;/&gt;&lt;wsp:rsid wsp:val=&quot;003B4CC8&quot;/&gt;&lt;wsp:rsid wsp:val=&quot;003D4638&quot;/&gt;&lt;wsp:rsid wsp:val=&quot;003F645C&quot;/&gt;&lt;wsp:rsid wsp:val=&quot;003F6DBE&quot;/&gt;&lt;wsp:rsid wsp:val=&quot;00500ACD&quot;/&gt;&lt;wsp:rsid wsp:val=&quot;00524962&quot;/&gt;&lt;wsp:rsid wsp:val=&quot;00651DA5&quot;/&gt;&lt;wsp:rsid wsp:val=&quot;00656143&quot;/&gt;&lt;wsp:rsid wsp:val=&quot;006850A8&quot;/&gt;&lt;wsp:rsid wsp:val=&quot;006F6983&quot;/&gt;&lt;wsp:rsid wsp:val=&quot;007B2E69&quot;/&gt;&lt;wsp:rsid wsp:val=&quot;008606EF&quot;/&gt;&lt;wsp:rsid wsp:val=&quot;008B19B1&quot;/&gt;&lt;wsp:rsid wsp:val=&quot;008E7749&quot;/&gt;&lt;wsp:rsid wsp:val=&quot;00902D3F&quot;/&gt;&lt;wsp:rsid wsp:val=&quot;00926143&quot;/&gt;&lt;wsp:rsid wsp:val=&quot;00933B81&quot;/&gt;&lt;wsp:rsid wsp:val=&quot;00957E4D&quot;/&gt;&lt;wsp:rsid wsp:val=&quot;00A978B5&quot;/&gt;&lt;wsp:rsid wsp:val=&quot;00AD17C7&quot;/&gt;&lt;wsp:rsid wsp:val=&quot;00B26743&quot;/&gt;&lt;wsp:rsid wsp:val=&quot;00BA01E7&quot;/&gt;&lt;wsp:rsid wsp:val=&quot;00BD0B49&quot;/&gt;&lt;wsp:rsid wsp:val=&quot;00BD61F3&quot;/&gt;&lt;wsp:rsid wsp:val=&quot;00BE232F&quot;/&gt;&lt;wsp:rsid wsp:val=&quot;00C40548&quot;/&gt;&lt;wsp:rsid wsp:val=&quot;00D56E49&quot;/&gt;&lt;wsp:rsid wsp:val=&quot;00D67A99&quot;/&gt;&lt;wsp:rsid wsp:val=&quot;00DB097B&quot;/&gt;&lt;wsp:rsid wsp:val=&quot;00E27425&quot;/&gt;&lt;wsp:rsid wsp:val=&quot;00F01E2D&quot;/&gt;&lt;wsp:rsid wsp:val=&quot;00F145C0&quot;/&gt;&lt;wsp:rsid wsp:val=&quot;00F23CC6&quot;/&gt;&lt;wsp:rsid wsp:val=&quot;00F35E97&quot;/&gt;&lt;wsp:rsid wsp:val=&quot;00F444C6&quot;/&gt;&lt;wsp:rsid wsp:val=&quot;00F87EA3&quot;/&gt;&lt;wsp:rsid wsp:val=&quot;00FF58C2&quot;/&gt;&lt;/wsp:rsids&gt;&lt;/w:docPr&gt;&lt;w:body&gt;&lt;w:p wsp:rsidR=&quot;00000000&quot; wsp:rsidRDefault=&quot;008E7749&quot;&gt;&lt;m:oMathPara&gt;&lt;m:oMath&gt;&lt;m:acc&gt;&lt;m:accPr&gt;&lt;m:chr m:val=&quot;М…&quot;/&gt;&lt;m:ctrlPr&gt;&lt;w:rPr&gt;&lt;w:rFonts w:ascii=&quot;Cambria Math&quot; w:h-ansi=&quot;Times New Roman&quot;/&gt;&lt;wx:font wx:val=&quot;Cambria Math&quot;/&gt;&lt;w:b-cs/&gt;&lt;w:i/&gt;&lt;w:sz w:val=&quot;24&quot;/&gt;&lt;w:sz-cs w:val=&quot;24&quot;/&gt;&lt;w:lang w:val=&quot;EN-US&quot;/&gt;&lt;/w:rPr&gt;&lt;/m:ctrlPr&gt;&lt;/m:accPr&gt;&lt;m:e&gt;&lt;m:sSub&gt;&lt;m:sSubPr&gt;&lt;m:ctrlPr&gt;&lt;w:rPr&gt;&lt;w:rFonts w:ascii=&quot;Cambria Math&quot; w:h-ansi=&quot;Times New Roman&quot;/&gt;&lt;wx:font wx:val=&quot;Cambria Math&quot;/&gt;&lt;w:b-cs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u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i&lt;/m:t&gt;&lt;/m:r&gt;&lt;/m:sub&gt;&lt;/m:sSub&gt;&lt;/m:e&gt;&lt;/m:acc&gt;&lt;m:r&gt;&lt;w:rPr&gt;&lt;w:rFonts w:ascii=&quot;Times New Roman&quot; w:h-ansi=&quot;Times New Roman&quot;/&gt;&lt;wx:font wx:val=&quot;Times New Roman&quot;/&gt;&lt;w:i/&gt;&lt;w:sz w:val=&quot;24&quot;/&gt;&lt;w:sz-cs w:val=&quot;24&quot;/&gt;&lt;/w:rPr&gt;&lt;m:t&gt;-&lt;/m:t&gt;&lt;/m:r&gt;&lt;m:acc&gt;&lt;m:accPr&gt;&lt;m:chr m:val=&quot;М…&quot;/&gt;&lt;m:ctrlPr&gt;&lt;w:rPr&gt;&lt;w:rFonts w:ascii=&quot;Cambria Math&quot; w:h-ansi=&quot;Times New Roman&quot;/&gt;&lt;wx:font wx:val=&quot;Cambria Math&quot;/&gt;&lt;w:b-cs/&gt;&lt;w:i/&gt;&lt;w:sz w:val=&quot;24&quot;/&gt;&lt;w:sz-cs w:val=&quot;24&quot;/&gt;&lt;w:lang w:val=&quot;EN-US&quot;/&gt;&lt;/w:rPr&gt;&lt;/m:ctrlPr&gt;&lt;/m:accPr&gt;&lt;m:e&gt;&lt;m:sSub&gt;&lt;m:sSubPr&gt;&lt;m:ctrlPr&gt;&lt;w:rPr&gt;&lt;w:rFonts w:ascii=&quot;Cambria Math&quot; w:h-ansi=&quot;Times New Roman&quot;/&gt;&lt;wx:font wx:val=&quot;Cambria Math&quot;/&gt;&lt;w:b-cs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u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i&lt;/m:t&gt;&lt;/m:r&gt;&lt;/m:sub&gt;&lt;/m:sSub&gt;&lt;/m:e&gt;&lt;/m:acc&gt;&lt;m:d&gt;&lt;m:dPr&gt;&lt;m:ctrlPr&gt;&lt;w:rPr&gt;&lt;w:rFonts w:ascii=&quot;Cambria Math&quot; w:h-ansi=&quot;Times New Roman&quot;/&gt;&lt;wx:font wx:val=&quot;Cambria Math&quot;/&gt;&lt;w:b-cs/&gt;&lt;w:i/&gt;&lt;w:sz w:val=&quot;24&quot;/&gt;&lt;w:sz-cs w:val=&quot;24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t&lt;/m:t&gt;&lt;/m:r&gt;&lt;/m:e&gt;&lt;/m:d&gt;&lt;m:r&gt;&lt;w:rPr&gt;&lt;w:rFonts w:ascii=&quot;Cambria Math&quot; w:h-ansi=&quot;Times New Roman&quot;/&gt;&lt;wx:font wx:val=&quot;Cambria Math&quot;/&gt;&lt;w:i/&gt;&lt;w:sz w:val=&quot;24&quot;/&gt;&lt;w:sz-cs w:val=&quot;24&quot;/&gt;&lt;/w:rPr&gt;&lt;m:t&gt;=&lt;/m:t&gt;&lt;/m:r&gt;&lt;m:sSub&gt;&lt;m:sSubPr&gt;&lt;m:ctrlPr&gt;&lt;w:rPr&gt;&lt;w:rFonts w:ascii=&quot;Cambria Math&quot; w:h-ansi=&quot;Times New Roman&quot;/&gt;&lt;wx:font wx:val=&quot;Cambria Math&quot;/&gt;&lt;w:b-cs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О»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i&lt;/m:t&gt;&lt;/m:r&gt;&lt;m:r&gt;&lt;w:rPr&gt;&lt;w:rFonts w:ascii=&quot;Cambria Math&quot; w:h-ansi=&quot;Times New Roman&quot;/&gt;&lt;wx:font wx:val=&quot;Cambria Math&quot;/&gt;&lt;w:i/&gt;&lt;w:sz w:val=&quot;24&quot;/&gt;&lt;w:sz-cs w:val=&quot;24&quot;/&gt;&lt;w:lang w:val=&quot;EN-US&quot;/&gt;&lt;/w:rPr&gt;&lt;m:t&gt;(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t&lt;/m:t&gt;&lt;/m:r&gt;&lt;m:r&gt;&lt;w:rPr&gt;&lt;w:rFonts w:ascii=&quot;Cambria Math&quot; w:h-ansi=&quot;Times New Roman&quot;/&gt;&lt;wx:font wx:val=&quot;Cambria Math&quot;/&gt;&lt;w:i/&gt;&lt;w:sz w:val=&quot;24&quot;/&gt;&lt;w:sz-cs w:val=&quot;24&quot;/&gt;&lt;w:lang w:val=&quot;EN-US&quot;/&gt;&lt;/w:rPr&gt;&lt;m:t&gt;)&lt;/m:t&gt;&lt;/m:r&gt;&lt;/m:sub&gt;&lt;/m:sSub&gt;&lt;m:d&gt;&lt;m:dPr&gt;&lt;m:ctrlPr&gt;&lt;w:rPr&gt;&lt;w:rFonts w:ascii=&quot;Cambria Math&quot; w:h-ansi=&quot;Times New Roman&quot;/&gt;&lt;wx:font wx:val=&quot;Cambria Math&quot;/&gt;&lt;w:b-cs/&gt;&lt;w:i/&gt;&lt;w:sz w:val=&quot;24&quot;/&gt;&lt;w:sz-cs w:val=&quot;24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t&lt;/m:t&gt;&lt;/m:r&gt;&lt;/m:e&gt;&lt;/m:d&gt;&lt;m:r&gt;&lt;w:rPr&gt;&lt;w:rFonts w:ascii=&quot;Times New Roman&quot; w:h-ansi=&quot;Times New Roman&quot;/&gt;&lt;wx:font wx:val=&quot;Times New Roman&quot;/&gt;&lt;w:i/&gt;&lt;w:sz w:val=&quot;24&quot;/&gt;&lt;w:sz-cs w:val=&quot;24&quot;/&gt;&lt;/w:rPr&gt;&lt;m:t&gt;-&lt;/m:t&gt;&lt;/m:r&gt;&lt;m:r&gt;&lt;w:rPr&gt;&lt;w:rFonts w:ascii=&quot;Cambria Math&quot; w:h-ansi=&quot;Times New Roman&quot;/&gt;&lt;wx:font wx:val=&quot;Cambria Math&quot;/&gt;&lt;w:i/&gt;&lt;w:sz w:val=&quot;24&quot;/&gt;&lt;w:sz-cs w:val=&quot;24&quot;/&gt;&lt;w:lang w:val=&quot;EN-US&quot;/&gt;&lt;/w:rPr&gt;&lt;m:t&gt;О»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i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(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t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3" o:title="" chromakey="white"/>
          </v:shape>
        </w:pict>
      </w:r>
    </w:p>
    <w:p w:rsidR="001B5B93" w:rsidRPr="009834B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834B8">
        <w:rPr>
          <w:rFonts w:ascii="Times New Roman" w:hAnsi="Times New Roman"/>
          <w:sz w:val="24"/>
          <w:szCs w:val="24"/>
        </w:rPr>
        <w:t xml:space="preserve">Где разность оптимальных оценок любого </w:t>
      </w:r>
      <w:r w:rsidRPr="009834B8">
        <w:rPr>
          <w:rFonts w:ascii="Times New Roman" w:hAnsi="Times New Roman"/>
          <w:sz w:val="24"/>
          <w:szCs w:val="24"/>
          <w:lang w:val="en-US"/>
        </w:rPr>
        <w:t>i</w:t>
      </w:r>
      <w:r w:rsidRPr="009834B8">
        <w:rPr>
          <w:rFonts w:ascii="Times New Roman" w:hAnsi="Times New Roman"/>
          <w:sz w:val="24"/>
          <w:szCs w:val="24"/>
        </w:rPr>
        <w:t xml:space="preserve">-го месторождения и замыкающего по условиям года t источника определяется разностью удельных затрат, но не только затрат этого года, но  и усреднением будущих расходов, связанных  с приростом мощностей в году </w:t>
      </w:r>
      <w:r w:rsidRPr="009834B8">
        <w:rPr>
          <w:rFonts w:ascii="Times New Roman" w:hAnsi="Times New Roman"/>
          <w:sz w:val="24"/>
          <w:szCs w:val="24"/>
          <w:lang w:val="en-US"/>
        </w:rPr>
        <w:t>t</w:t>
      </w:r>
      <w:r w:rsidRPr="009834B8">
        <w:rPr>
          <w:rFonts w:ascii="Times New Roman" w:hAnsi="Times New Roman"/>
          <w:sz w:val="24"/>
          <w:szCs w:val="24"/>
        </w:rPr>
        <w:t xml:space="preserve">  добывающих предприятий.</w:t>
      </w:r>
    </w:p>
    <w:p w:rsidR="001B5B93" w:rsidRPr="009834B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834B8">
        <w:rPr>
          <w:rFonts w:ascii="Times New Roman" w:hAnsi="Times New Roman"/>
          <w:sz w:val="24"/>
          <w:szCs w:val="24"/>
        </w:rPr>
        <w:t xml:space="preserve">Для любого года </w:t>
      </w:r>
      <w:r w:rsidRPr="009834B8">
        <w:rPr>
          <w:rFonts w:ascii="Times New Roman" w:hAnsi="Times New Roman"/>
          <w:sz w:val="24"/>
          <w:szCs w:val="24"/>
          <w:lang w:val="en-US"/>
        </w:rPr>
        <w:t>t</w:t>
      </w:r>
      <w:r w:rsidRPr="009834B8">
        <w:rPr>
          <w:rFonts w:ascii="Times New Roman" w:hAnsi="Times New Roman"/>
          <w:sz w:val="24"/>
          <w:szCs w:val="24"/>
        </w:rPr>
        <w:t xml:space="preserve">, для которого прирост потребности в ресурсе обеспечивается условием эксплуатации </w:t>
      </w:r>
      <w:r w:rsidRPr="009834B8">
        <w:rPr>
          <w:rFonts w:ascii="Times New Roman" w:hAnsi="Times New Roman"/>
          <w:sz w:val="24"/>
          <w:szCs w:val="24"/>
          <w:lang w:val="en-US"/>
        </w:rPr>
        <w:t>i</w:t>
      </w:r>
      <w:r w:rsidRPr="009834B8">
        <w:rPr>
          <w:rFonts w:ascii="Times New Roman" w:hAnsi="Times New Roman"/>
          <w:sz w:val="24"/>
          <w:szCs w:val="24"/>
        </w:rPr>
        <w:t>-го месторождения, величина оптимальной оценки его запасов  может быть представлена в виде:</w:t>
      </w:r>
    </w:p>
    <w:p w:rsidR="001B5B93" w:rsidRPr="009834B8" w:rsidRDefault="00913402" w:rsidP="00BA01E7">
      <w:pPr>
        <w:spacing w:line="360" w:lineRule="auto"/>
        <w:ind w:firstLine="284"/>
        <w:jc w:val="both"/>
        <w:rPr>
          <w:rFonts w:ascii="Times New Roman" w:hAnsi="Times New Roman"/>
          <w:bCs/>
          <w:i/>
          <w:sz w:val="24"/>
          <w:szCs w:val="24"/>
          <w:lang w:val="en-US"/>
        </w:rPr>
      </w:pPr>
      <w:r>
        <w:pict>
          <v:shape id="_x0000_i1116" type="#_x0000_t75" style="width:19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9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63015&quot;/&gt;&lt;wsp:rsid wsp:val=&quot;00063015&quot;/&gt;&lt;wsp:rsid wsp:val=&quot;000944FB&quot;/&gt;&lt;wsp:rsid wsp:val=&quot;000C5368&quot;/&gt;&lt;wsp:rsid wsp:val=&quot;00160056&quot;/&gt;&lt;wsp:rsid wsp:val=&quot;001D1071&quot;/&gt;&lt;wsp:rsid wsp:val=&quot;002775FE&quot;/&gt;&lt;wsp:rsid wsp:val=&quot;002B1BE4&quot;/&gt;&lt;wsp:rsid wsp:val=&quot;002C32AA&quot;/&gt;&lt;wsp:rsid wsp:val=&quot;002F5983&quot;/&gt;&lt;wsp:rsid wsp:val=&quot;00317D7A&quot;/&gt;&lt;wsp:rsid wsp:val=&quot;003B4CC8&quot;/&gt;&lt;wsp:rsid wsp:val=&quot;003D4638&quot;/&gt;&lt;wsp:rsid wsp:val=&quot;003F645C&quot;/&gt;&lt;wsp:rsid wsp:val=&quot;003F6DBE&quot;/&gt;&lt;wsp:rsid wsp:val=&quot;00500ACD&quot;/&gt;&lt;wsp:rsid wsp:val=&quot;00524962&quot;/&gt;&lt;wsp:rsid wsp:val=&quot;00651DA5&quot;/&gt;&lt;wsp:rsid wsp:val=&quot;00656143&quot;/&gt;&lt;wsp:rsid wsp:val=&quot;006850A8&quot;/&gt;&lt;wsp:rsid wsp:val=&quot;006F6983&quot;/&gt;&lt;wsp:rsid wsp:val=&quot;007B2E69&quot;/&gt;&lt;wsp:rsid wsp:val=&quot;008606EF&quot;/&gt;&lt;wsp:rsid wsp:val=&quot;008B19B1&quot;/&gt;&lt;wsp:rsid wsp:val=&quot;00902D3F&quot;/&gt;&lt;wsp:rsid wsp:val=&quot;00926143&quot;/&gt;&lt;wsp:rsid wsp:val=&quot;00933B81&quot;/&gt;&lt;wsp:rsid wsp:val=&quot;00957E4D&quot;/&gt;&lt;wsp:rsid wsp:val=&quot;00A978B5&quot;/&gt;&lt;wsp:rsid wsp:val=&quot;00AD17C7&quot;/&gt;&lt;wsp:rsid wsp:val=&quot;00B26743&quot;/&gt;&lt;wsp:rsid wsp:val=&quot;00B529CC&quot;/&gt;&lt;wsp:rsid wsp:val=&quot;00BA01E7&quot;/&gt;&lt;wsp:rsid wsp:val=&quot;00BD0B49&quot;/&gt;&lt;wsp:rsid wsp:val=&quot;00BD61F3&quot;/&gt;&lt;wsp:rsid wsp:val=&quot;00BE232F&quot;/&gt;&lt;wsp:rsid wsp:val=&quot;00C40548&quot;/&gt;&lt;wsp:rsid wsp:val=&quot;00D56E49&quot;/&gt;&lt;wsp:rsid wsp:val=&quot;00D67A99&quot;/&gt;&lt;wsp:rsid wsp:val=&quot;00DB097B&quot;/&gt;&lt;wsp:rsid wsp:val=&quot;00E27425&quot;/&gt;&lt;wsp:rsid wsp:val=&quot;00F01E2D&quot;/&gt;&lt;wsp:rsid wsp:val=&quot;00F145C0&quot;/&gt;&lt;wsp:rsid wsp:val=&quot;00F23CC6&quot;/&gt;&lt;wsp:rsid wsp:val=&quot;00F35E97&quot;/&gt;&lt;wsp:rsid wsp:val=&quot;00F444C6&quot;/&gt;&lt;wsp:rsid wsp:val=&quot;00F87EA3&quot;/&gt;&lt;wsp:rsid wsp:val=&quot;00FF58C2&quot;/&gt;&lt;/wsp:rsids&gt;&lt;/w:docPr&gt;&lt;w:body&gt;&lt;w:p wsp:rsidR=&quot;00000000&quot; wsp:rsidRDefault=&quot;00B529CC&quot;&gt;&lt;m:oMathPara&gt;&lt;m:oMath&gt;&lt;m:acc&gt;&lt;m:accPr&gt;&lt;m:chr m:val=&quot;М…&quot;/&gt;&lt;m:ctrlPr&gt;&lt;w:rPr&gt;&lt;w:rFonts w:ascii=&quot;Cambria Math&quot; w:h-ansi=&quot;Times New Roman&quot;/&gt;&lt;wx:font wx:val=&quot;Cambria Math&quot;/&gt;&lt;w:b-cs/&gt;&lt;w:i/&gt;&lt;w:sz w:val=&quot;24&quot;/&gt;&lt;w:sz-cs w:val=&quot;24&quot;/&gt;&lt;w:lang w:val=&quot;EN-US&quot;/&gt;&lt;/w:rPr&gt;&lt;/m:ctrlPr&gt;&lt;/m:accPr&gt;&lt;m:e&gt;&lt;m:sSub&gt;&lt;m:sSubPr&gt;&lt;m:ctrlPr&gt;&lt;w:rPr&gt;&lt;w:rFonts w:ascii=&quot;Cambria Math&quot; w:h-ansi=&quot;Times New Roman&quot;/&gt;&lt;wx:font wx:val=&quot;Cambria Math&quot;/&gt;&lt;w:b-cs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u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i&lt;/m:t&gt;&lt;/m:r&gt;&lt;/m:sub&gt;&lt;/m:sSub&gt;&lt;/m:e&gt;&lt;/m:acc&gt;&lt;m:r&gt;&lt;w:rPr&gt;&lt;w:rFonts w:ascii=&quot;Cambria Math&quot; w:h-ansi=&quot;Times New Roman&quot;/&gt;&lt;wx:font wx:val=&quot;Cambria Math&quot;/&gt;&lt;w:i/&gt;&lt;w:sz w:val=&quot;24&quot;/&gt;&lt;w:sz-cs w:val=&quot;24&quot;/&gt;&lt;/w:rPr&gt;&lt;m:t&gt;=&lt;/m:t&gt;&lt;/m:r&gt;&lt;m:acc&gt;&lt;m:accPr&gt;&lt;m:chr m:val=&quot;М…&quot;/&gt;&lt;m:ctrlPr&gt;&lt;w:rPr&gt;&lt;w:rFonts w:ascii=&quot;Cambria Math&quot; w:h-ansi=&quot;Times New Roman&quot;/&gt;&lt;wx:font wx:val=&quot;Cambria Math&quot;/&gt;&lt;w:b-cs/&gt;&lt;w:i/&gt;&lt;w:sz w:val=&quot;24&quot;/&gt;&lt;w:sz-cs w:val=&quot;24&quot;/&gt;&lt;w:lang w:val=&quot;EN-US&quot;/&gt;&lt;/w:rPr&gt;&lt;/m:ctrlPr&gt;&lt;/m:accPr&gt;&lt;m:e&gt;&lt;m:sSub&gt;&lt;m:sSubPr&gt;&lt;m:ctrlPr&gt;&lt;w:rPr&gt;&lt;w:rFonts w:ascii=&quot;Cambria Math&quot; w:h-ansi=&quot;Times New Roman&quot;/&gt;&lt;wx:font wx:val=&quot;Cambria Math&quot;/&gt;&lt;w:b-cs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u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i&lt;/m:t&gt;&lt;/m:r&gt;&lt;/m:sub&gt;&lt;/m:sSub&gt;&lt;/m:e&gt;&lt;/m:acc&gt;&lt;m:d&gt;&lt;m:dPr&gt;&lt;m:ctrlPr&gt;&lt;w:rPr&gt;&lt;w:rFonts w:ascii=&quot;Cambria Math&quot; w:h-ansi=&quot;Times New Roman&quot;/&gt;&lt;wx:font wx:val=&quot;Cambria Math&quot;/&gt;&lt;w:b-cs/&gt;&lt;w:i/&gt;&lt;w:sz w:val=&quot;24&quot;/&gt;&lt;w:sz-cs w:val=&quot;24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t&lt;/m:t&gt;&lt;/m:r&gt;&lt;/m:e&gt;&lt;/m:d&gt;&lt;m:r&gt;&lt;w:rPr&gt;&lt;w:rFonts w:ascii=&quot;Cambria Math&quot; w:h-ansi=&quot;Times New Roman&quot;/&gt;&lt;wx:font wx:val=&quot;Cambria Math&quot;/&gt;&lt;w:i/&gt;&lt;w:sz w:val=&quot;24&quot;/&gt;&lt;w:sz-cs w:val=&quot;24&quot;/&gt;&lt;w:lang w:val=&quot;EN-US&quot;/&gt;&lt;/w:rPr&gt;&lt;m:t&gt;+&lt;/m:t&gt;&lt;/m:r&gt;&lt;m:d&gt;&lt;m:dPr&gt;&lt;m:ctrlPr&gt;&lt;w:rPr&gt;&lt;w:rFonts w:ascii=&quot;Cambria Math&quot; w:h-ansi=&quot;Times New Roman&quot;/&gt;&lt;wx:font wx:val=&quot;Cambria Math&quot;/&gt;&lt;w:b-cs/&gt;&lt;w:i/&gt;&lt;w:sz w:val=&quot;24&quot;/&gt;&lt;w:sz-cs w:val=&quot;24&quot;/&gt;&lt;w:lang w:val=&quot;EN-US&quot;/&gt;&lt;/w:rPr&gt;&lt;/m:ctrlPr&gt;&lt;/m:dPr&gt;&lt;m:e&gt;&lt;m:acc&gt;&lt;m:accPr&gt;&lt;m:chr m:val=&quot;М…&quot;/&gt;&lt;m:ctrlPr&gt;&lt;w:rPr&gt;&lt;w:rFonts w:ascii=&quot;Cambria Math&quot; w:h-ansi=&quot;Times New Roman&quot;/&gt;&lt;wx:font wx:val=&quot;Cambria Math&quot;/&gt;&lt;w:b-cs/&gt;&lt;w:i/&gt;&lt;w:sz w:val=&quot;24&quot;/&gt;&lt;w:sz-cs w:val=&quot;24&quot;/&gt;&lt;w:lang w:val=&quot;EN-US&quot;/&gt;&lt;/w:rPr&gt;&lt;/m:ctrlPr&gt;&lt;/m:accPr&gt;&lt;m:e&gt;&lt;m:sSub&gt;&lt;m:sSubPr&gt;&lt;m:ctrlPr&gt;&lt;w:rPr&gt;&lt;w:rFonts w:ascii=&quot;Cambria Math&quot; w:h-ansi=&quot;Times New Roman&quot;/&gt;&lt;wx:font wx:val=&quot;Cambria Math&quot;/&gt;&lt;w:b-cs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u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i&lt;/m:t&gt;&lt;/m:r&gt;&lt;/m:sub&gt;&lt;/m:sSub&gt;&lt;/m:e&gt;&lt;/m:acc&gt;&lt;m:r&gt;&lt;w:rPr&gt;&lt;w:rFonts w:ascii=&quot;Times New Roman&quot; w:h-ansi=&quot;Times New Roman&quot;/&gt;&lt;wx:font wx:val=&quot;Times New Roman&quot;/&gt;&lt;w:i/&gt;&lt;w:sz w:val=&quot;24&quot;/&gt;&lt;w:sz-cs w:val=&quot;24&quot;/&gt;&lt;/w:rPr&gt;&lt;m:t&gt;-&lt;/m:t&gt;&lt;/m:r&gt;&lt;m:acc&gt;&lt;m:accPr&gt;&lt;m:chr m:val=&quot;М…&quot;/&gt;&lt;m:ctrlPr&gt;&lt;w:rPr&gt;&lt;w:rFonts w:ascii=&quot;Cambria Math&quot; w:h-ansi=&quot;Times New Roman&quot;/&gt;&lt;wx:font wx:val=&quot;Cambria Math&quot;/&gt;&lt;w:b-cs/&gt;&lt;w:i/&gt;&lt;w:sz w:val=&quot;24&quot;/&gt;&lt;w:sz-cs w:val=&quot;24&quot;/&gt;&lt;w:lang w:val=&quot;EN-US&quot;/&gt;&lt;/w:rPr&gt;&lt;/m:ctrlPr&gt;&lt;/m:accPr&gt;&lt;m:e&gt;&lt;m:sSub&gt;&lt;m:sSubPr&gt;&lt;m:ctrlPr&gt;&lt;w:rPr&gt;&lt;w:rFonts w:ascii=&quot;Cambria Math&quot; w:h-ansi=&quot;Times New Roman&quot;/&gt;&lt;wx:font wx:val=&quot;Cambria Math&quot;/&gt;&lt;w:b-cs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u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i&lt;/m:t&gt;&lt;/m:r&gt;&lt;/m:sub&gt;&lt;/m:sSub&gt;&lt;/m:e&gt;&lt;/m:acc&gt;&lt;m:d&gt;&lt;m:dPr&gt;&lt;m:ctrlPr&gt;&lt;w:rPr&gt;&lt;w:rFonts w:ascii=&quot;Cambria Math&quot; w:h-ansi=&quot;Times New Roman&quot;/&gt;&lt;wx:font wx:val=&quot;Cambria Math&quot;/&gt;&lt;w:b-cs/&gt;&lt;w:i/&gt;&lt;w:sz w:val=&quot;24&quot;/&gt;&lt;w:sz-cs w:val=&quot;24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t&lt;/m:t&gt;&lt;/m:r&gt;&lt;/m:e&gt;&lt;/m:d&gt;&lt;/m:e&gt;&lt;/m:d&gt;&lt;m:r&gt;&lt;w:rPr&gt;&lt;w:rFonts w:ascii=&quot;Cambria Math&quot; w:h-ansi=&quot;Times New Roman&quot;/&gt;&lt;wx:font wx:val=&quot;Cambria Math&quot;/&gt;&lt;w:i/&gt;&lt;w:sz w:val=&quot;24&quot;/&gt;&lt;w:sz-cs w:val=&quot;24&quot;/&gt;&lt;w:lang w:val=&quot;EN-US&quot;/&gt;&lt;/w:rPr&gt;&lt;m:t&gt;=&lt;/m:t&gt;&lt;/m:r&gt;&lt;m:acc&gt;&lt;m:accPr&gt;&lt;m:chr m:val=&quot;М…&quot;/&gt;&lt;m:ctrlPr&gt;&lt;w:rPr&gt;&lt;w:rFonts w:ascii=&quot;Cambria Math&quot; w:h-ansi=&quot;Times New Roman&quot;/&gt;&lt;wx:font wx:val=&quot;Cambria Math&quot;/&gt;&lt;w:b-cs/&gt;&lt;w:i/&gt;&lt;w:sz w:val=&quot;24&quot;/&gt;&lt;w:sz-cs w:val=&quot;24&quot;/&gt;&lt;w:lang w:val=&quot;EN-US&quot;/&gt;&lt;/w:rPr&gt;&lt;/m:ctrlPr&gt;&lt;/m:accPr&gt;&lt;m:e&gt;&lt;m:sSub&gt;&lt;m:sSubPr&gt;&lt;m:ctrlPr&gt;&lt;w:rPr&gt;&lt;w:rFonts w:ascii=&quot;Cambria Math&quot; w:h-ansi=&quot;Times New Roman&quot;/&gt;&lt;wx:font wx:val=&quot;Cambria Math&quot;/&gt;&lt;w:b-cs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u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i&lt;/m:t&gt;&lt;/m:r&gt;&lt;/m:sub&gt;&lt;/m:sSub&gt;&lt;/m:e&gt;&lt;/m:acc&gt;&lt;m:d&gt;&lt;m:dPr&gt;&lt;m:ctrlPr&gt;&lt;w:rPr&gt;&lt;w:rFonts w:ascii=&quot;Cambria Math&quot; w:h-ansi=&quot;Times New Roman&quot;/&gt;&lt;wx:font wx:val=&quot;Cambria Math&quot;/&gt;&lt;w:b-cs/&gt;&lt;w:i/&gt;&lt;w:sz w:val=&quot;24&quot;/&gt;&lt;w:sz-cs w:val=&quot;24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t&lt;/m:t&gt;&lt;/m:r&gt;&lt;/m:e&gt;&lt;/m:d&gt;&lt;m:r&gt;&lt;w:rPr&gt;&lt;w:rFonts w:ascii=&quot;Cambria Math&quot; w:h-ansi=&quot;Times New Roman&quot;/&gt;&lt;wx:font wx:val=&quot;Cambria Math&quot;/&gt;&lt;w:i/&gt;&lt;w:sz w:val=&quot;24&quot;/&gt;&lt;w:sz-cs w:val=&quot;24&quot;/&gt;&lt;w:lang w:val=&quot;EN-US&quot;/&gt;&lt;/w:rPr&gt;&lt;m:t&gt;+&lt;/m:t&gt;&lt;/m:r&gt;&lt;m:sSub&gt;&lt;m:sSubPr&gt;&lt;m:ctrlPr&gt;&lt;w:rPr&gt;&lt;w:rFonts w:ascii=&quot;Cambria Math&quot; w:h-ansi=&quot;Times New Roman&quot;/&gt;&lt;wx:font wx:val=&quot;Cambria Math&quot;/&gt;&lt;w:b-cs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i&lt;/m:t&gt;&lt;/m:r&gt;&lt;/m:sub&gt;&lt;/m:sSub&gt;&lt;m:r&gt;&lt;w:rPr&gt;&lt;w:rFonts w:ascii=&quot;Cambria Math&quot; w:h-ansi=&quot;Times New Roman&quot;/&gt;&lt;wx:font wx:val=&quot;Cambria Math&quot;/&gt;&lt;w:i/&gt;&lt;w:sz w:val=&quot;24&quot;/&gt;&lt;w:sz-cs w:val=&quot;24&quot;/&gt;&lt;w:lang w:val=&quot;EN-US&quot;/&gt;&lt;/w:rPr&gt;&lt;m:t&gt;(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t&lt;/m:t&gt;&lt;/m:r&gt;&lt;m:r&gt;&lt;w:rPr&gt;&lt;w:rFonts w:ascii=&quot;Cambria Math&quot; w:h-ansi=&quot;Times New Roman&quot;/&gt;&lt;wx:font wx:val=&quot;Cambria Math&quot;/&gt;&lt;w:i/&gt;&lt;w:sz w:val=&quot;24&quot;/&gt;&lt;w:sz-cs w:val=&quot;24&quot;/&gt;&lt;w:lang w:val=&quot;EN-US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4" o:title="" chromakey="white"/>
          </v:shape>
        </w:pict>
      </w:r>
    </w:p>
    <w:p w:rsidR="001B5B93" w:rsidRPr="009834B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9834B8">
        <w:rPr>
          <w:rFonts w:ascii="Times New Roman" w:hAnsi="Times New Roman"/>
          <w:sz w:val="24"/>
          <w:szCs w:val="24"/>
        </w:rPr>
        <w:t xml:space="preserve">Где </w:t>
      </w:r>
      <w:r w:rsidRPr="00F145C0">
        <w:rPr>
          <w:rFonts w:ascii="Times New Roman" w:hAnsi="Times New Roman"/>
          <w:bCs/>
          <w:sz w:val="24"/>
          <w:szCs w:val="24"/>
        </w:rPr>
        <w:fldChar w:fldCharType="begin"/>
      </w:r>
      <w:r w:rsidRPr="00F145C0">
        <w:rPr>
          <w:rFonts w:ascii="Times New Roman" w:hAnsi="Times New Roman"/>
          <w:bCs/>
          <w:sz w:val="24"/>
          <w:szCs w:val="24"/>
        </w:rPr>
        <w:instrText xml:space="preserve"> QUOTE </w:instrText>
      </w:r>
      <w:r w:rsidR="00913402">
        <w:pict>
          <v:shape id="_x0000_i1117" type="#_x0000_t75" style="width:25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9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63015&quot;/&gt;&lt;wsp:rsid wsp:val=&quot;00063015&quot;/&gt;&lt;wsp:rsid wsp:val=&quot;000944FB&quot;/&gt;&lt;wsp:rsid wsp:val=&quot;000C5368&quot;/&gt;&lt;wsp:rsid wsp:val=&quot;00160056&quot;/&gt;&lt;wsp:rsid wsp:val=&quot;001D1071&quot;/&gt;&lt;wsp:rsid wsp:val=&quot;002775FE&quot;/&gt;&lt;wsp:rsid wsp:val=&quot;002B1BE4&quot;/&gt;&lt;wsp:rsid wsp:val=&quot;002C32AA&quot;/&gt;&lt;wsp:rsid wsp:val=&quot;002F5983&quot;/&gt;&lt;wsp:rsid wsp:val=&quot;00317D7A&quot;/&gt;&lt;wsp:rsid wsp:val=&quot;003B4CC8&quot;/&gt;&lt;wsp:rsid wsp:val=&quot;003D4638&quot;/&gt;&lt;wsp:rsid wsp:val=&quot;003F645C&quot;/&gt;&lt;wsp:rsid wsp:val=&quot;003F6DBE&quot;/&gt;&lt;wsp:rsid wsp:val=&quot;0046665B&quot;/&gt;&lt;wsp:rsid wsp:val=&quot;00500ACD&quot;/&gt;&lt;wsp:rsid wsp:val=&quot;00524962&quot;/&gt;&lt;wsp:rsid wsp:val=&quot;00651DA5&quot;/&gt;&lt;wsp:rsid wsp:val=&quot;00656143&quot;/&gt;&lt;wsp:rsid wsp:val=&quot;006850A8&quot;/&gt;&lt;wsp:rsid wsp:val=&quot;006F6983&quot;/&gt;&lt;wsp:rsid wsp:val=&quot;007B2E69&quot;/&gt;&lt;wsp:rsid wsp:val=&quot;008606EF&quot;/&gt;&lt;wsp:rsid wsp:val=&quot;008B19B1&quot;/&gt;&lt;wsp:rsid wsp:val=&quot;00902D3F&quot;/&gt;&lt;wsp:rsid wsp:val=&quot;00926143&quot;/&gt;&lt;wsp:rsid wsp:val=&quot;00933B81&quot;/&gt;&lt;wsp:rsid wsp:val=&quot;00957E4D&quot;/&gt;&lt;wsp:rsid wsp:val=&quot;00A978B5&quot;/&gt;&lt;wsp:rsid wsp:val=&quot;00AD17C7&quot;/&gt;&lt;wsp:rsid wsp:val=&quot;00B26743&quot;/&gt;&lt;wsp:rsid wsp:val=&quot;00BA01E7&quot;/&gt;&lt;wsp:rsid wsp:val=&quot;00BD0B49&quot;/&gt;&lt;wsp:rsid wsp:val=&quot;00BD61F3&quot;/&gt;&lt;wsp:rsid wsp:val=&quot;00BE232F&quot;/&gt;&lt;wsp:rsid wsp:val=&quot;00C40548&quot;/&gt;&lt;wsp:rsid wsp:val=&quot;00D56E49&quot;/&gt;&lt;wsp:rsid wsp:val=&quot;00D67A99&quot;/&gt;&lt;wsp:rsid wsp:val=&quot;00DB097B&quot;/&gt;&lt;wsp:rsid wsp:val=&quot;00E27425&quot;/&gt;&lt;wsp:rsid wsp:val=&quot;00F01E2D&quot;/&gt;&lt;wsp:rsid wsp:val=&quot;00F145C0&quot;/&gt;&lt;wsp:rsid wsp:val=&quot;00F23CC6&quot;/&gt;&lt;wsp:rsid wsp:val=&quot;00F35E97&quot;/&gt;&lt;wsp:rsid wsp:val=&quot;00F444C6&quot;/&gt;&lt;wsp:rsid wsp:val=&quot;00F87EA3&quot;/&gt;&lt;wsp:rsid wsp:val=&quot;00FF58C2&quot;/&gt;&lt;/wsp:rsids&gt;&lt;/w:docPr&gt;&lt;w:body&gt;&lt;w:p wsp:rsidR=&quot;00000000&quot; wsp:rsidRDefault=&quot;0046665B&quot;&gt;&lt;m:oMathPara&gt;&lt;m:oMath&gt;&lt;m:sSub&gt;&lt;m:sSubPr&gt;&lt;m:ctrlPr&gt;&lt;w:rPr&gt;&lt;w:rFonts w:ascii=&quot;Cambria Math&quot; w:h-ansi=&quot;Times New Roman&quot;/&gt;&lt;wx:font wx:val=&quot;Cambria Math&quot;/&gt;&lt;w:b-cs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i&lt;/m:t&gt;&lt;/m:r&gt;&lt;/m:sub&gt;&lt;/m:sSub&gt;&lt;m:d&gt;&lt;m:dPr&gt;&lt;m:ctrlPr&gt;&lt;w:rPr&gt;&lt;w:rFonts w:ascii=&quot;Cambria Math&quot; w:h-ansi=&quot;Times New Roman&quot;/&gt;&lt;wx:font wx:val=&quot;Cambria Math&quot;/&gt;&lt;w:b-cs/&gt;&lt;w:i/&gt;&lt;w:sz w:val=&quot;24&quot;/&gt;&lt;w:sz-cs w:val=&quot;24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t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5" o:title="" chromakey="white"/>
          </v:shape>
        </w:pict>
      </w:r>
      <w:r w:rsidRPr="00F145C0">
        <w:rPr>
          <w:rFonts w:ascii="Times New Roman" w:hAnsi="Times New Roman"/>
          <w:bCs/>
          <w:sz w:val="24"/>
          <w:szCs w:val="24"/>
        </w:rPr>
        <w:instrText xml:space="preserve"> </w:instrText>
      </w:r>
      <w:r w:rsidRPr="00F145C0">
        <w:rPr>
          <w:rFonts w:ascii="Times New Roman" w:hAnsi="Times New Roman"/>
          <w:bCs/>
          <w:sz w:val="24"/>
          <w:szCs w:val="24"/>
        </w:rPr>
        <w:fldChar w:fldCharType="separate"/>
      </w:r>
      <w:r w:rsidR="00913402">
        <w:pict>
          <v:shape id="_x0000_i1118" type="#_x0000_t75" style="width:25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9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63015&quot;/&gt;&lt;wsp:rsid wsp:val=&quot;00063015&quot;/&gt;&lt;wsp:rsid wsp:val=&quot;000944FB&quot;/&gt;&lt;wsp:rsid wsp:val=&quot;000C5368&quot;/&gt;&lt;wsp:rsid wsp:val=&quot;00160056&quot;/&gt;&lt;wsp:rsid wsp:val=&quot;001D1071&quot;/&gt;&lt;wsp:rsid wsp:val=&quot;002775FE&quot;/&gt;&lt;wsp:rsid wsp:val=&quot;002B1BE4&quot;/&gt;&lt;wsp:rsid wsp:val=&quot;002C32AA&quot;/&gt;&lt;wsp:rsid wsp:val=&quot;002F5983&quot;/&gt;&lt;wsp:rsid wsp:val=&quot;00317D7A&quot;/&gt;&lt;wsp:rsid wsp:val=&quot;003B4CC8&quot;/&gt;&lt;wsp:rsid wsp:val=&quot;003D4638&quot;/&gt;&lt;wsp:rsid wsp:val=&quot;003F645C&quot;/&gt;&lt;wsp:rsid wsp:val=&quot;003F6DBE&quot;/&gt;&lt;wsp:rsid wsp:val=&quot;0046665B&quot;/&gt;&lt;wsp:rsid wsp:val=&quot;00500ACD&quot;/&gt;&lt;wsp:rsid wsp:val=&quot;00524962&quot;/&gt;&lt;wsp:rsid wsp:val=&quot;00651DA5&quot;/&gt;&lt;wsp:rsid wsp:val=&quot;00656143&quot;/&gt;&lt;wsp:rsid wsp:val=&quot;006850A8&quot;/&gt;&lt;wsp:rsid wsp:val=&quot;006F6983&quot;/&gt;&lt;wsp:rsid wsp:val=&quot;007B2E69&quot;/&gt;&lt;wsp:rsid wsp:val=&quot;008606EF&quot;/&gt;&lt;wsp:rsid wsp:val=&quot;008B19B1&quot;/&gt;&lt;wsp:rsid wsp:val=&quot;00902D3F&quot;/&gt;&lt;wsp:rsid wsp:val=&quot;00926143&quot;/&gt;&lt;wsp:rsid wsp:val=&quot;00933B81&quot;/&gt;&lt;wsp:rsid wsp:val=&quot;00957E4D&quot;/&gt;&lt;wsp:rsid wsp:val=&quot;00A978B5&quot;/&gt;&lt;wsp:rsid wsp:val=&quot;00AD17C7&quot;/&gt;&lt;wsp:rsid wsp:val=&quot;00B26743&quot;/&gt;&lt;wsp:rsid wsp:val=&quot;00BA01E7&quot;/&gt;&lt;wsp:rsid wsp:val=&quot;00BD0B49&quot;/&gt;&lt;wsp:rsid wsp:val=&quot;00BD61F3&quot;/&gt;&lt;wsp:rsid wsp:val=&quot;00BE232F&quot;/&gt;&lt;wsp:rsid wsp:val=&quot;00C40548&quot;/&gt;&lt;wsp:rsid wsp:val=&quot;00D56E49&quot;/&gt;&lt;wsp:rsid wsp:val=&quot;00D67A99&quot;/&gt;&lt;wsp:rsid wsp:val=&quot;00DB097B&quot;/&gt;&lt;wsp:rsid wsp:val=&quot;00E27425&quot;/&gt;&lt;wsp:rsid wsp:val=&quot;00F01E2D&quot;/&gt;&lt;wsp:rsid wsp:val=&quot;00F145C0&quot;/&gt;&lt;wsp:rsid wsp:val=&quot;00F23CC6&quot;/&gt;&lt;wsp:rsid wsp:val=&quot;00F35E97&quot;/&gt;&lt;wsp:rsid wsp:val=&quot;00F444C6&quot;/&gt;&lt;wsp:rsid wsp:val=&quot;00F87EA3&quot;/&gt;&lt;wsp:rsid wsp:val=&quot;00FF58C2&quot;/&gt;&lt;/wsp:rsids&gt;&lt;/w:docPr&gt;&lt;w:body&gt;&lt;w:p wsp:rsidR=&quot;00000000&quot; wsp:rsidRDefault=&quot;0046665B&quot;&gt;&lt;m:oMathPara&gt;&lt;m:oMath&gt;&lt;m:sSub&gt;&lt;m:sSubPr&gt;&lt;m:ctrlPr&gt;&lt;w:rPr&gt;&lt;w:rFonts w:ascii=&quot;Cambria Math&quot; w:h-ansi=&quot;Times New Roman&quot;/&gt;&lt;wx:font wx:val=&quot;Cambria Math&quot;/&gt;&lt;w:b-cs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i&lt;/m:t&gt;&lt;/m:r&gt;&lt;/m:sub&gt;&lt;/m:sSub&gt;&lt;m:d&gt;&lt;m:dPr&gt;&lt;m:ctrlPr&gt;&lt;w:rPr&gt;&lt;w:rFonts w:ascii=&quot;Cambria Math&quot; w:h-ansi=&quot;Times New Roman&quot;/&gt;&lt;wx:font wx:val=&quot;Cambria Math&quot;/&gt;&lt;w:b-cs/&gt;&lt;w:i/&gt;&lt;w:sz w:val=&quot;24&quot;/&gt;&lt;w:sz-cs w:val=&quot;24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t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5" o:title="" chromakey="white"/>
          </v:shape>
        </w:pict>
      </w:r>
      <w:r w:rsidRPr="00F145C0">
        <w:rPr>
          <w:rFonts w:ascii="Times New Roman" w:hAnsi="Times New Roman"/>
          <w:bCs/>
          <w:sz w:val="24"/>
          <w:szCs w:val="24"/>
        </w:rPr>
        <w:fldChar w:fldCharType="end"/>
      </w:r>
      <w:r w:rsidRPr="009834B8">
        <w:rPr>
          <w:rFonts w:ascii="Times New Roman" w:hAnsi="Times New Roman"/>
          <w:bCs/>
          <w:sz w:val="24"/>
          <w:szCs w:val="24"/>
        </w:rPr>
        <w:t xml:space="preserve">- величина средней капитализированной ренты.  </w:t>
      </w:r>
      <w:r w:rsidRPr="009834B8">
        <w:rPr>
          <w:rFonts w:ascii="Times New Roman" w:hAnsi="Times New Roman"/>
          <w:bCs/>
          <w:sz w:val="24"/>
          <w:szCs w:val="24"/>
          <w:lang w:val="en-US"/>
        </w:rPr>
        <w:t xml:space="preserve">Ri(t)= </w:t>
      </w:r>
      <w:r w:rsidRPr="00F145C0">
        <w:rPr>
          <w:rFonts w:ascii="Times New Roman" w:hAnsi="Times New Roman"/>
          <w:bCs/>
          <w:sz w:val="24"/>
          <w:szCs w:val="24"/>
          <w:lang w:val="en-US"/>
        </w:rPr>
        <w:fldChar w:fldCharType="begin"/>
      </w:r>
      <w:r w:rsidRPr="00F145C0">
        <w:rPr>
          <w:rFonts w:ascii="Times New Roman" w:hAnsi="Times New Roman"/>
          <w:bCs/>
          <w:sz w:val="24"/>
          <w:szCs w:val="24"/>
          <w:lang w:val="en-US"/>
        </w:rPr>
        <w:instrText xml:space="preserve"> QUOTE </w:instrText>
      </w:r>
      <w:r w:rsidR="00913402">
        <w:pict>
          <v:shape id="_x0000_i1119" type="#_x0000_t75" style="width:65.2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9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63015&quot;/&gt;&lt;wsp:rsid wsp:val=&quot;00063015&quot;/&gt;&lt;wsp:rsid wsp:val=&quot;000944FB&quot;/&gt;&lt;wsp:rsid wsp:val=&quot;000C5368&quot;/&gt;&lt;wsp:rsid wsp:val=&quot;00160056&quot;/&gt;&lt;wsp:rsid wsp:val=&quot;001D1071&quot;/&gt;&lt;wsp:rsid wsp:val=&quot;002775FE&quot;/&gt;&lt;wsp:rsid wsp:val=&quot;002B1BE4&quot;/&gt;&lt;wsp:rsid wsp:val=&quot;002C32AA&quot;/&gt;&lt;wsp:rsid wsp:val=&quot;002F5983&quot;/&gt;&lt;wsp:rsid wsp:val=&quot;00317D7A&quot;/&gt;&lt;wsp:rsid wsp:val=&quot;003B4CC8&quot;/&gt;&lt;wsp:rsid wsp:val=&quot;003D4638&quot;/&gt;&lt;wsp:rsid wsp:val=&quot;003F645C&quot;/&gt;&lt;wsp:rsid wsp:val=&quot;003F6DBE&quot;/&gt;&lt;wsp:rsid wsp:val=&quot;00500ACD&quot;/&gt;&lt;wsp:rsid wsp:val=&quot;00524962&quot;/&gt;&lt;wsp:rsid wsp:val=&quot;00651DA5&quot;/&gt;&lt;wsp:rsid wsp:val=&quot;00656143&quot;/&gt;&lt;wsp:rsid wsp:val=&quot;006850A8&quot;/&gt;&lt;wsp:rsid wsp:val=&quot;006F6983&quot;/&gt;&lt;wsp:rsid wsp:val=&quot;007B2E69&quot;/&gt;&lt;wsp:rsid wsp:val=&quot;008606EF&quot;/&gt;&lt;wsp:rsid wsp:val=&quot;008B19B1&quot;/&gt;&lt;wsp:rsid wsp:val=&quot;00902D3F&quot;/&gt;&lt;wsp:rsid wsp:val=&quot;00926143&quot;/&gt;&lt;wsp:rsid wsp:val=&quot;00933B81&quot;/&gt;&lt;wsp:rsid wsp:val=&quot;00957E4D&quot;/&gt;&lt;wsp:rsid wsp:val=&quot;00A978B5&quot;/&gt;&lt;wsp:rsid wsp:val=&quot;00AD17C7&quot;/&gt;&lt;wsp:rsid wsp:val=&quot;00B26743&quot;/&gt;&lt;wsp:rsid wsp:val=&quot;00BA01E7&quot;/&gt;&lt;wsp:rsid wsp:val=&quot;00BD0B49&quot;/&gt;&lt;wsp:rsid wsp:val=&quot;00BD61F3&quot;/&gt;&lt;wsp:rsid wsp:val=&quot;00BE232F&quot;/&gt;&lt;wsp:rsid wsp:val=&quot;00C40548&quot;/&gt;&lt;wsp:rsid wsp:val=&quot;00D56E49&quot;/&gt;&lt;wsp:rsid wsp:val=&quot;00D67A99&quot;/&gt;&lt;wsp:rsid wsp:val=&quot;00DB097B&quot;/&gt;&lt;wsp:rsid wsp:val=&quot;00E27425&quot;/&gt;&lt;wsp:rsid wsp:val=&quot;00E523BA&quot;/&gt;&lt;wsp:rsid wsp:val=&quot;00F01E2D&quot;/&gt;&lt;wsp:rsid wsp:val=&quot;00F145C0&quot;/&gt;&lt;wsp:rsid wsp:val=&quot;00F23CC6&quot;/&gt;&lt;wsp:rsid wsp:val=&quot;00F35E97&quot;/&gt;&lt;wsp:rsid wsp:val=&quot;00F444C6&quot;/&gt;&lt;wsp:rsid wsp:val=&quot;00F87EA3&quot;/&gt;&lt;wsp:rsid wsp:val=&quot;00FF58C2&quot;/&gt;&lt;/wsp:rsids&gt;&lt;/w:docPr&gt;&lt;w:body&gt;&lt;w:p wsp:rsidR=&quot;00000000&quot; wsp:rsidRDefault=&quot;00E523BA&quot;&gt;&lt;m:oMathPara&gt;&lt;m:oMath&gt;&lt;m:sSub&gt;&lt;m:sSubPr&gt;&lt;m:ctrlPr&gt;&lt;w:rPr&gt;&lt;w:rFonts w:ascii=&quot;Cambria Math&quot; w:h-ansi=&quot;Times New Roman&quot;/&gt;&lt;wx:font wx:val=&quot;Cambria Math&quot;/&gt;&lt;w:b-cs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О»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i&lt;/m:t&gt;&lt;/m:r&gt;&lt;m:r&gt;&lt;w:rPr&gt;&lt;w:rFonts w:ascii=&quot;Cambria Math&quot; w:h-ansi=&quot;Times New Roman&quot;/&gt;&lt;wx:font wx:val=&quot;Cambria Math&quot;/&gt;&lt;w:i/&gt;&lt;w:sz w:val=&quot;24&quot;/&gt;&lt;w:sz-cs w:val=&quot;24&quot;/&gt;&lt;w:lang w:val=&quot;EN-US&quot;/&gt;&lt;/w:rPr&gt;&lt;m:t&gt;(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t&lt;/m:t&gt;&lt;/m:r&gt;&lt;m:r&gt;&lt;w:rPr&gt;&lt;w:rFonts w:ascii=&quot;Cambria Math&quot; w:h-ansi=&quot;Times New Roman&quot;/&gt;&lt;wx:font wx:val=&quot;Cambria Math&quot;/&gt;&lt;w:i/&gt;&lt;w:sz w:val=&quot;24&quot;/&gt;&lt;w:sz-cs w:val=&quot;24&quot;/&gt;&lt;w:lang w:val=&quot;EN-US&quot;/&gt;&lt;/w:rPr&gt;&lt;m:t&gt;)&lt;/m:t&gt;&lt;/m:r&gt;&lt;/m:sub&gt;&lt;/m:sSub&gt;&lt;m:d&gt;&lt;m:dPr&gt;&lt;m:ctrlPr&gt;&lt;w:rPr&gt;&lt;w:rFonts w:ascii=&quot;Cambria Math&quot; w:h-ansi=&quot;Times New Roman&quot;/&gt;&lt;wx:font wx:val=&quot;Cambria Math&quot;/&gt;&lt;w:b-cs/&gt;&lt;w:i/&gt;&lt;w:sz w:val=&quot;24&quot;/&gt;&lt;w:sz-cs w:val=&quot;24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t&lt;/m:t&gt;&lt;/m:r&gt;&lt;/m:e&gt;&lt;/m:d&gt;&lt;m:r&gt;&lt;w:rPr&gt;&lt;w:rFonts w:ascii=&quot;Times New Roman&quot; w:h-ansi=&quot;Times New Roman&quot;/&gt;&lt;wx:font wx:val=&quot;Times New Roman&quot;/&gt;&lt;w:i/&gt;&lt;w:sz w:val=&quot;24&quot;/&gt;&lt;w:sz-cs w:val=&quot;24&quot;/&gt;&lt;w:lang w:val=&quot;EN-US&quot;/&gt;&lt;/w:rPr&gt;&lt;m:t&gt;-&lt;/m:t&gt;&lt;/m:r&gt;&lt;m:r&gt;&lt;w:rPr&gt;&lt;w:rFonts w:ascii=&quot;Cambria Math&quot; w:h-ansi=&quot;Times New Roman&quot;/&gt;&lt;wx:font wx:val=&quot;Cambria Math&quot;/&gt;&lt;w:i/&gt;&lt;w:sz w:val=&quot;24&quot;/&gt;&lt;w:sz-cs w:val=&quot;24&quot;/&gt;&lt;w:lang w:val=&quot;EN-US&quot;/&gt;&lt;/w:rPr&gt;&lt;m:t&gt;О»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i&lt;/m:t&gt;&lt;/m:r&gt;&lt;m:r&gt;&lt;w:rPr&gt;&lt;w:rFonts w:ascii=&quot;Cambria Math&quot; w:h-ansi=&quot;Times New Roman&quot;/&gt;&lt;wx:font wx:val=&quot;Cambria Math&quot;/&gt;&lt;w:i/&gt;&lt;w:sz w:val=&quot;24&quot;/&gt;&lt;w:sz-cs w:val=&quot;24&quot;/&gt;&lt;w:lang w:val=&quot;EN-US&quot;/&gt;&lt;/w:rPr&gt;&lt;m:t&gt;(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t&lt;/m:t&gt;&lt;/m:r&gt;&lt;m:r&gt;&lt;w:rPr&gt;&lt;w:rFonts w:ascii=&quot;Cambria Math&quot; w:h-ansi=&quot;Times New Roman&quot;/&gt;&lt;wx:font wx:val=&quot;Cambria Math&quot;/&gt;&lt;w:i/&gt;&lt;w:sz w:val=&quot;24&quot;/&gt;&lt;w:sz-cs w:val=&quot;24&quot;/&gt;&lt;w:lang w:val=&quot;EN-US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6" o:title="" chromakey="white"/>
          </v:shape>
        </w:pict>
      </w:r>
      <w:r w:rsidRPr="00F145C0">
        <w:rPr>
          <w:rFonts w:ascii="Times New Roman" w:hAnsi="Times New Roman"/>
          <w:bCs/>
          <w:sz w:val="24"/>
          <w:szCs w:val="24"/>
          <w:lang w:val="en-US"/>
        </w:rPr>
        <w:instrText xml:space="preserve"> </w:instrText>
      </w:r>
      <w:r w:rsidRPr="00F145C0">
        <w:rPr>
          <w:rFonts w:ascii="Times New Roman" w:hAnsi="Times New Roman"/>
          <w:bCs/>
          <w:sz w:val="24"/>
          <w:szCs w:val="24"/>
          <w:lang w:val="en-US"/>
        </w:rPr>
        <w:fldChar w:fldCharType="separate"/>
      </w:r>
      <w:r w:rsidR="00913402">
        <w:pict>
          <v:shape id="_x0000_i1120" type="#_x0000_t75" style="width:65.2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9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63015&quot;/&gt;&lt;wsp:rsid wsp:val=&quot;00063015&quot;/&gt;&lt;wsp:rsid wsp:val=&quot;000944FB&quot;/&gt;&lt;wsp:rsid wsp:val=&quot;000C5368&quot;/&gt;&lt;wsp:rsid wsp:val=&quot;00160056&quot;/&gt;&lt;wsp:rsid wsp:val=&quot;001D1071&quot;/&gt;&lt;wsp:rsid wsp:val=&quot;002775FE&quot;/&gt;&lt;wsp:rsid wsp:val=&quot;002B1BE4&quot;/&gt;&lt;wsp:rsid wsp:val=&quot;002C32AA&quot;/&gt;&lt;wsp:rsid wsp:val=&quot;002F5983&quot;/&gt;&lt;wsp:rsid wsp:val=&quot;00317D7A&quot;/&gt;&lt;wsp:rsid wsp:val=&quot;003B4CC8&quot;/&gt;&lt;wsp:rsid wsp:val=&quot;003D4638&quot;/&gt;&lt;wsp:rsid wsp:val=&quot;003F645C&quot;/&gt;&lt;wsp:rsid wsp:val=&quot;003F6DBE&quot;/&gt;&lt;wsp:rsid wsp:val=&quot;00500ACD&quot;/&gt;&lt;wsp:rsid wsp:val=&quot;00524962&quot;/&gt;&lt;wsp:rsid wsp:val=&quot;00651DA5&quot;/&gt;&lt;wsp:rsid wsp:val=&quot;00656143&quot;/&gt;&lt;wsp:rsid wsp:val=&quot;006850A8&quot;/&gt;&lt;wsp:rsid wsp:val=&quot;006F6983&quot;/&gt;&lt;wsp:rsid wsp:val=&quot;007B2E69&quot;/&gt;&lt;wsp:rsid wsp:val=&quot;008606EF&quot;/&gt;&lt;wsp:rsid wsp:val=&quot;008B19B1&quot;/&gt;&lt;wsp:rsid wsp:val=&quot;00902D3F&quot;/&gt;&lt;wsp:rsid wsp:val=&quot;00926143&quot;/&gt;&lt;wsp:rsid wsp:val=&quot;00933B81&quot;/&gt;&lt;wsp:rsid wsp:val=&quot;00957E4D&quot;/&gt;&lt;wsp:rsid wsp:val=&quot;00A978B5&quot;/&gt;&lt;wsp:rsid wsp:val=&quot;00AD17C7&quot;/&gt;&lt;wsp:rsid wsp:val=&quot;00B26743&quot;/&gt;&lt;wsp:rsid wsp:val=&quot;00BA01E7&quot;/&gt;&lt;wsp:rsid wsp:val=&quot;00BD0B49&quot;/&gt;&lt;wsp:rsid wsp:val=&quot;00BD61F3&quot;/&gt;&lt;wsp:rsid wsp:val=&quot;00BE232F&quot;/&gt;&lt;wsp:rsid wsp:val=&quot;00C40548&quot;/&gt;&lt;wsp:rsid wsp:val=&quot;00D56E49&quot;/&gt;&lt;wsp:rsid wsp:val=&quot;00D67A99&quot;/&gt;&lt;wsp:rsid wsp:val=&quot;00DB097B&quot;/&gt;&lt;wsp:rsid wsp:val=&quot;00E27425&quot;/&gt;&lt;wsp:rsid wsp:val=&quot;00E523BA&quot;/&gt;&lt;wsp:rsid wsp:val=&quot;00F01E2D&quot;/&gt;&lt;wsp:rsid wsp:val=&quot;00F145C0&quot;/&gt;&lt;wsp:rsid wsp:val=&quot;00F23CC6&quot;/&gt;&lt;wsp:rsid wsp:val=&quot;00F35E97&quot;/&gt;&lt;wsp:rsid wsp:val=&quot;00F444C6&quot;/&gt;&lt;wsp:rsid wsp:val=&quot;00F87EA3&quot;/&gt;&lt;wsp:rsid wsp:val=&quot;00FF58C2&quot;/&gt;&lt;/wsp:rsids&gt;&lt;/w:docPr&gt;&lt;w:body&gt;&lt;w:p wsp:rsidR=&quot;00000000&quot; wsp:rsidRDefault=&quot;00E523BA&quot;&gt;&lt;m:oMathPara&gt;&lt;m:oMath&gt;&lt;m:sSub&gt;&lt;m:sSubPr&gt;&lt;m:ctrlPr&gt;&lt;w:rPr&gt;&lt;w:rFonts w:ascii=&quot;Cambria Math&quot; w:h-ansi=&quot;Times New Roman&quot;/&gt;&lt;wx:font wx:val=&quot;Cambria Math&quot;/&gt;&lt;w:b-cs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О»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i&lt;/m:t&gt;&lt;/m:r&gt;&lt;m:r&gt;&lt;w:rPr&gt;&lt;w:rFonts w:ascii=&quot;Cambria Math&quot; w:h-ansi=&quot;Times New Roman&quot;/&gt;&lt;wx:font wx:val=&quot;Cambria Math&quot;/&gt;&lt;w:i/&gt;&lt;w:sz w:val=&quot;24&quot;/&gt;&lt;w:sz-cs w:val=&quot;24&quot;/&gt;&lt;w:lang w:val=&quot;EN-US&quot;/&gt;&lt;/w:rPr&gt;&lt;m:t&gt;(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t&lt;/m:t&gt;&lt;/m:r&gt;&lt;m:r&gt;&lt;w:rPr&gt;&lt;w:rFonts w:ascii=&quot;Cambria Math&quot; w:h-ansi=&quot;Times New Roman&quot;/&gt;&lt;wx:font wx:val=&quot;Cambria Math&quot;/&gt;&lt;w:i/&gt;&lt;w:sz w:val=&quot;24&quot;/&gt;&lt;w:sz-cs w:val=&quot;24&quot;/&gt;&lt;w:lang w:val=&quot;EN-US&quot;/&gt;&lt;/w:rPr&gt;&lt;m:t&gt;)&lt;/m:t&gt;&lt;/m:r&gt;&lt;/m:sub&gt;&lt;/m:sSub&gt;&lt;m:d&gt;&lt;m:dPr&gt;&lt;m:ctrlPr&gt;&lt;w:rPr&gt;&lt;w:rFonts w:ascii=&quot;Cambria Math&quot; w:h-ansi=&quot;Times New Roman&quot;/&gt;&lt;wx:font wx:val=&quot;Cambria Math&quot;/&gt;&lt;w:b-cs/&gt;&lt;w:i/&gt;&lt;w:sz w:val=&quot;24&quot;/&gt;&lt;w:sz-cs w:val=&quot;24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t&lt;/m:t&gt;&lt;/m:r&gt;&lt;/m:e&gt;&lt;/m:d&gt;&lt;m:r&gt;&lt;w:rPr&gt;&lt;w:rFonts w:ascii=&quot;Times New Roman&quot; w:h-ansi=&quot;Times New Roman&quot;/&gt;&lt;wx:font wx:val=&quot;Times New Roman&quot;/&gt;&lt;w:i/&gt;&lt;w:sz w:val=&quot;24&quot;/&gt;&lt;w:sz-cs w:val=&quot;24&quot;/&gt;&lt;w:lang w:val=&quot;EN-US&quot;/&gt;&lt;/w:rPr&gt;&lt;m:t&gt;-&lt;/m:t&gt;&lt;/m:r&gt;&lt;m:r&gt;&lt;w:rPr&gt;&lt;w:rFonts w:ascii=&quot;Cambria Math&quot; w:h-ansi=&quot;Times New Roman&quot;/&gt;&lt;wx:font wx:val=&quot;Cambria Math&quot;/&gt;&lt;w:i/&gt;&lt;w:sz w:val=&quot;24&quot;/&gt;&lt;w:sz-cs w:val=&quot;24&quot;/&gt;&lt;w:lang w:val=&quot;EN-US&quot;/&gt;&lt;/w:rPr&gt;&lt;m:t&gt;О»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i&lt;/m:t&gt;&lt;/m:r&gt;&lt;m:r&gt;&lt;w:rPr&gt;&lt;w:rFonts w:ascii=&quot;Cambria Math&quot; w:h-ansi=&quot;Times New Roman&quot;/&gt;&lt;wx:font wx:val=&quot;Cambria Math&quot;/&gt;&lt;w:i/&gt;&lt;w:sz w:val=&quot;24&quot;/&gt;&lt;w:sz-cs w:val=&quot;24&quot;/&gt;&lt;w:lang w:val=&quot;EN-US&quot;/&gt;&lt;/w:rPr&gt;&lt;m:t&gt;(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t&lt;/m:t&gt;&lt;/m:r&gt;&lt;m:r&gt;&lt;w:rPr&gt;&lt;w:rFonts w:ascii=&quot;Cambria Math&quot; w:h-ansi=&quot;Times New Roman&quot;/&gt;&lt;wx:font wx:val=&quot;Cambria Math&quot;/&gt;&lt;w:i/&gt;&lt;w:sz w:val=&quot;24&quot;/&gt;&lt;w:sz-cs w:val=&quot;24&quot;/&gt;&lt;w:lang w:val=&quot;EN-US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6" o:title="" chromakey="white"/>
          </v:shape>
        </w:pict>
      </w:r>
      <w:r w:rsidRPr="00F145C0">
        <w:rPr>
          <w:rFonts w:ascii="Times New Roman" w:hAnsi="Times New Roman"/>
          <w:bCs/>
          <w:sz w:val="24"/>
          <w:szCs w:val="24"/>
          <w:lang w:val="en-US"/>
        </w:rPr>
        <w:fldChar w:fldCharType="end"/>
      </w:r>
    </w:p>
    <w:p w:rsidR="001B5B93" w:rsidRPr="009834B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F145C0">
        <w:rPr>
          <w:rFonts w:ascii="Times New Roman" w:hAnsi="Times New Roman"/>
          <w:bCs/>
          <w:sz w:val="24"/>
          <w:szCs w:val="24"/>
        </w:rPr>
        <w:fldChar w:fldCharType="begin"/>
      </w:r>
      <w:r w:rsidRPr="00F145C0">
        <w:rPr>
          <w:rFonts w:ascii="Times New Roman" w:hAnsi="Times New Roman"/>
          <w:bCs/>
          <w:sz w:val="24"/>
          <w:szCs w:val="24"/>
        </w:rPr>
        <w:instrText xml:space="preserve"> QUOTE </w:instrText>
      </w:r>
      <w:r w:rsidR="00913402">
        <w:pict>
          <v:shape id="_x0000_i1121" type="#_x0000_t75" style="width:24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9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63015&quot;/&gt;&lt;wsp:rsid wsp:val=&quot;00063015&quot;/&gt;&lt;wsp:rsid wsp:val=&quot;000944FB&quot;/&gt;&lt;wsp:rsid wsp:val=&quot;000C5368&quot;/&gt;&lt;wsp:rsid wsp:val=&quot;00160056&quot;/&gt;&lt;wsp:rsid wsp:val=&quot;001D1071&quot;/&gt;&lt;wsp:rsid wsp:val=&quot;002775FE&quot;/&gt;&lt;wsp:rsid wsp:val=&quot;002B1BE4&quot;/&gt;&lt;wsp:rsid wsp:val=&quot;002C32AA&quot;/&gt;&lt;wsp:rsid wsp:val=&quot;002F5983&quot;/&gt;&lt;wsp:rsid wsp:val=&quot;00317D7A&quot;/&gt;&lt;wsp:rsid wsp:val=&quot;003B4CC8&quot;/&gt;&lt;wsp:rsid wsp:val=&quot;003D4638&quot;/&gt;&lt;wsp:rsid wsp:val=&quot;003F645C&quot;/&gt;&lt;wsp:rsid wsp:val=&quot;003F6DBE&quot;/&gt;&lt;wsp:rsid wsp:val=&quot;00500ACD&quot;/&gt;&lt;wsp:rsid wsp:val=&quot;00524962&quot;/&gt;&lt;wsp:rsid wsp:val=&quot;00651DA5&quot;/&gt;&lt;wsp:rsid wsp:val=&quot;00656143&quot;/&gt;&lt;wsp:rsid wsp:val=&quot;006850A8&quot;/&gt;&lt;wsp:rsid wsp:val=&quot;006F6983&quot;/&gt;&lt;wsp:rsid wsp:val=&quot;007B2E69&quot;/&gt;&lt;wsp:rsid wsp:val=&quot;008606EF&quot;/&gt;&lt;wsp:rsid wsp:val=&quot;008B19B1&quot;/&gt;&lt;wsp:rsid wsp:val=&quot;00902D3F&quot;/&gt;&lt;wsp:rsid wsp:val=&quot;00926143&quot;/&gt;&lt;wsp:rsid wsp:val=&quot;00933B81&quot;/&gt;&lt;wsp:rsid wsp:val=&quot;00957E4D&quot;/&gt;&lt;wsp:rsid wsp:val=&quot;00A009DE&quot;/&gt;&lt;wsp:rsid wsp:val=&quot;00A978B5&quot;/&gt;&lt;wsp:rsid wsp:val=&quot;00AD17C7&quot;/&gt;&lt;wsp:rsid wsp:val=&quot;00B26743&quot;/&gt;&lt;wsp:rsid wsp:val=&quot;00BA01E7&quot;/&gt;&lt;wsp:rsid wsp:val=&quot;00BD0B49&quot;/&gt;&lt;wsp:rsid wsp:val=&quot;00BD61F3&quot;/&gt;&lt;wsp:rsid wsp:val=&quot;00BE232F&quot;/&gt;&lt;wsp:rsid wsp:val=&quot;00C40548&quot;/&gt;&lt;wsp:rsid wsp:val=&quot;00D56E49&quot;/&gt;&lt;wsp:rsid wsp:val=&quot;00D67A99&quot;/&gt;&lt;wsp:rsid wsp:val=&quot;00DB097B&quot;/&gt;&lt;wsp:rsid wsp:val=&quot;00E27425&quot;/&gt;&lt;wsp:rsid wsp:val=&quot;00F01E2D&quot;/&gt;&lt;wsp:rsid wsp:val=&quot;00F145C0&quot;/&gt;&lt;wsp:rsid wsp:val=&quot;00F23CC6&quot;/&gt;&lt;wsp:rsid wsp:val=&quot;00F35E97&quot;/&gt;&lt;wsp:rsid wsp:val=&quot;00F444C6&quot;/&gt;&lt;wsp:rsid wsp:val=&quot;00F87EA3&quot;/&gt;&lt;wsp:rsid wsp:val=&quot;00FF58C2&quot;/&gt;&lt;/wsp:rsids&gt;&lt;/w:docPr&gt;&lt;w:body&gt;&lt;w:p wsp:rsidR=&quot;00000000&quot; wsp:rsidRDefault=&quot;00A009DE&quot;&gt;&lt;m:oMathPara&gt;&lt;m:oMath&gt;&lt;m:acc&gt;&lt;m:accPr&gt;&lt;m:chr m:val=&quot;М…&quot;/&gt;&lt;m:ctrlPr&gt;&lt;w:rPr&gt;&lt;w:rFonts w:ascii=&quot;Cambria Math&quot; w:h-ansi=&quot;Times New Roman&quot;/&gt;&lt;wx:font wx:val=&quot;Cambria Math&quot;/&gt;&lt;w:b-cs/&gt;&lt;w:i/&gt;&lt;w:sz w:val=&quot;24&quot;/&gt;&lt;w:sz-cs w:val=&quot;24&quot;/&gt;&lt;w:lang w:val=&quot;EN-US&quot;/&gt;&lt;/w:rPr&gt;&lt;/m:ctrlPr&gt;&lt;/m:accPr&gt;&lt;m:e&gt;&lt;m:sSub&gt;&lt;m:sSubPr&gt;&lt;m:ctrlPr&gt;&lt;w:rPr&gt;&lt;w:rFonts w:ascii=&quot;Cambria Math&quot; w:h-ansi=&quot;Times New Roman&quot;/&gt;&lt;wx:font wx:val=&quot;Cambria Math&quot;/&gt;&lt;w:b-cs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u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i&lt;/m:t&gt;&lt;/m:r&gt;&lt;/m:sub&gt;&lt;/m:sSub&gt;&lt;/m:e&gt;&lt;/m:acc&gt;&lt;m:d&gt;&lt;m:dPr&gt;&lt;m:ctrlPr&gt;&lt;w:rPr&gt;&lt;w:rFonts w:ascii=&quot;Cambria Math&quot; w:h-ansi=&quot;Times New Roman&quot;/&gt;&lt;wx:font wx:val=&quot;Cambria Math&quot;/&gt;&lt;w:b-cs/&gt;&lt;w:i/&gt;&lt;w:sz w:val=&quot;24&quot;/&gt;&lt;w:sz-cs w:val=&quot;24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t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7" o:title="" chromakey="white"/>
          </v:shape>
        </w:pict>
      </w:r>
      <w:r w:rsidRPr="00F145C0">
        <w:rPr>
          <w:rFonts w:ascii="Times New Roman" w:hAnsi="Times New Roman"/>
          <w:bCs/>
          <w:sz w:val="24"/>
          <w:szCs w:val="24"/>
        </w:rPr>
        <w:instrText xml:space="preserve"> </w:instrText>
      </w:r>
      <w:r w:rsidRPr="00F145C0">
        <w:rPr>
          <w:rFonts w:ascii="Times New Roman" w:hAnsi="Times New Roman"/>
          <w:bCs/>
          <w:sz w:val="24"/>
          <w:szCs w:val="24"/>
        </w:rPr>
        <w:fldChar w:fldCharType="separate"/>
      </w:r>
      <w:r w:rsidR="00913402">
        <w:pict>
          <v:shape id="_x0000_i1122" type="#_x0000_t75" style="width:24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9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63015&quot;/&gt;&lt;wsp:rsid wsp:val=&quot;00063015&quot;/&gt;&lt;wsp:rsid wsp:val=&quot;000944FB&quot;/&gt;&lt;wsp:rsid wsp:val=&quot;000C5368&quot;/&gt;&lt;wsp:rsid wsp:val=&quot;00160056&quot;/&gt;&lt;wsp:rsid wsp:val=&quot;001D1071&quot;/&gt;&lt;wsp:rsid wsp:val=&quot;002775FE&quot;/&gt;&lt;wsp:rsid wsp:val=&quot;002B1BE4&quot;/&gt;&lt;wsp:rsid wsp:val=&quot;002C32AA&quot;/&gt;&lt;wsp:rsid wsp:val=&quot;002F5983&quot;/&gt;&lt;wsp:rsid wsp:val=&quot;00317D7A&quot;/&gt;&lt;wsp:rsid wsp:val=&quot;003B4CC8&quot;/&gt;&lt;wsp:rsid wsp:val=&quot;003D4638&quot;/&gt;&lt;wsp:rsid wsp:val=&quot;003F645C&quot;/&gt;&lt;wsp:rsid wsp:val=&quot;003F6DBE&quot;/&gt;&lt;wsp:rsid wsp:val=&quot;00500ACD&quot;/&gt;&lt;wsp:rsid wsp:val=&quot;00524962&quot;/&gt;&lt;wsp:rsid wsp:val=&quot;00651DA5&quot;/&gt;&lt;wsp:rsid wsp:val=&quot;00656143&quot;/&gt;&lt;wsp:rsid wsp:val=&quot;006850A8&quot;/&gt;&lt;wsp:rsid wsp:val=&quot;006F6983&quot;/&gt;&lt;wsp:rsid wsp:val=&quot;007B2E69&quot;/&gt;&lt;wsp:rsid wsp:val=&quot;008606EF&quot;/&gt;&lt;wsp:rsid wsp:val=&quot;008B19B1&quot;/&gt;&lt;wsp:rsid wsp:val=&quot;00902D3F&quot;/&gt;&lt;wsp:rsid wsp:val=&quot;00926143&quot;/&gt;&lt;wsp:rsid wsp:val=&quot;00933B81&quot;/&gt;&lt;wsp:rsid wsp:val=&quot;00957E4D&quot;/&gt;&lt;wsp:rsid wsp:val=&quot;00A009DE&quot;/&gt;&lt;wsp:rsid wsp:val=&quot;00A978B5&quot;/&gt;&lt;wsp:rsid wsp:val=&quot;00AD17C7&quot;/&gt;&lt;wsp:rsid wsp:val=&quot;00B26743&quot;/&gt;&lt;wsp:rsid wsp:val=&quot;00BA01E7&quot;/&gt;&lt;wsp:rsid wsp:val=&quot;00BD0B49&quot;/&gt;&lt;wsp:rsid wsp:val=&quot;00BD61F3&quot;/&gt;&lt;wsp:rsid wsp:val=&quot;00BE232F&quot;/&gt;&lt;wsp:rsid wsp:val=&quot;00C40548&quot;/&gt;&lt;wsp:rsid wsp:val=&quot;00D56E49&quot;/&gt;&lt;wsp:rsid wsp:val=&quot;00D67A99&quot;/&gt;&lt;wsp:rsid wsp:val=&quot;00DB097B&quot;/&gt;&lt;wsp:rsid wsp:val=&quot;00E27425&quot;/&gt;&lt;wsp:rsid wsp:val=&quot;00F01E2D&quot;/&gt;&lt;wsp:rsid wsp:val=&quot;00F145C0&quot;/&gt;&lt;wsp:rsid wsp:val=&quot;00F23CC6&quot;/&gt;&lt;wsp:rsid wsp:val=&quot;00F35E97&quot;/&gt;&lt;wsp:rsid wsp:val=&quot;00F444C6&quot;/&gt;&lt;wsp:rsid wsp:val=&quot;00F87EA3&quot;/&gt;&lt;wsp:rsid wsp:val=&quot;00FF58C2&quot;/&gt;&lt;/wsp:rsids&gt;&lt;/w:docPr&gt;&lt;w:body&gt;&lt;w:p wsp:rsidR=&quot;00000000&quot; wsp:rsidRDefault=&quot;00A009DE&quot;&gt;&lt;m:oMathPara&gt;&lt;m:oMath&gt;&lt;m:acc&gt;&lt;m:accPr&gt;&lt;m:chr m:val=&quot;М…&quot;/&gt;&lt;m:ctrlPr&gt;&lt;w:rPr&gt;&lt;w:rFonts w:ascii=&quot;Cambria Math&quot; w:h-ansi=&quot;Times New Roman&quot;/&gt;&lt;wx:font wx:val=&quot;Cambria Math&quot;/&gt;&lt;w:b-cs/&gt;&lt;w:i/&gt;&lt;w:sz w:val=&quot;24&quot;/&gt;&lt;w:sz-cs w:val=&quot;24&quot;/&gt;&lt;w:lang w:val=&quot;EN-US&quot;/&gt;&lt;/w:rPr&gt;&lt;/m:ctrlPr&gt;&lt;/m:accPr&gt;&lt;m:e&gt;&lt;m:sSub&gt;&lt;m:sSubPr&gt;&lt;m:ctrlPr&gt;&lt;w:rPr&gt;&lt;w:rFonts w:ascii=&quot;Cambria Math&quot; w:h-ansi=&quot;Times New Roman&quot;/&gt;&lt;wx:font wx:val=&quot;Cambria Math&quot;/&gt;&lt;w:b-cs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u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i&lt;/m:t&gt;&lt;/m:r&gt;&lt;/m:sub&gt;&lt;/m:sSub&gt;&lt;/m:e&gt;&lt;/m:acc&gt;&lt;m:d&gt;&lt;m:dPr&gt;&lt;m:ctrlPr&gt;&lt;w:rPr&gt;&lt;w:rFonts w:ascii=&quot;Cambria Math&quot; w:h-ansi=&quot;Times New Roman&quot;/&gt;&lt;wx:font wx:val=&quot;Cambria Math&quot;/&gt;&lt;w:b-cs/&gt;&lt;w:i/&gt;&lt;w:sz w:val=&quot;24&quot;/&gt;&lt;w:sz-cs w:val=&quot;24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t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7" o:title="" chromakey="white"/>
          </v:shape>
        </w:pict>
      </w:r>
      <w:r w:rsidRPr="00F145C0">
        <w:rPr>
          <w:rFonts w:ascii="Times New Roman" w:hAnsi="Times New Roman"/>
          <w:bCs/>
          <w:sz w:val="24"/>
          <w:szCs w:val="24"/>
        </w:rPr>
        <w:fldChar w:fldCharType="end"/>
      </w:r>
      <w:r w:rsidRPr="009834B8">
        <w:rPr>
          <w:rFonts w:ascii="Times New Roman" w:hAnsi="Times New Roman"/>
          <w:bCs/>
          <w:sz w:val="24"/>
          <w:szCs w:val="24"/>
        </w:rPr>
        <w:t xml:space="preserve"> – оценка запасов месторождения с номером </w:t>
      </w:r>
      <w:r w:rsidRPr="009834B8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9834B8">
        <w:rPr>
          <w:rFonts w:ascii="Times New Roman" w:hAnsi="Times New Roman"/>
          <w:bCs/>
          <w:sz w:val="24"/>
          <w:szCs w:val="24"/>
        </w:rPr>
        <w:t>(</w:t>
      </w:r>
      <w:r w:rsidRPr="009834B8">
        <w:rPr>
          <w:rFonts w:ascii="Times New Roman" w:hAnsi="Times New Roman"/>
          <w:bCs/>
          <w:sz w:val="24"/>
          <w:szCs w:val="24"/>
          <w:lang w:val="en-US"/>
        </w:rPr>
        <w:t>t</w:t>
      </w:r>
      <w:r w:rsidRPr="009834B8">
        <w:rPr>
          <w:rFonts w:ascii="Times New Roman" w:hAnsi="Times New Roman"/>
          <w:bCs/>
          <w:sz w:val="24"/>
          <w:szCs w:val="24"/>
        </w:rPr>
        <w:t xml:space="preserve">), замыкающим оптимальный баланс добычи по обеспечении прироста потребности в ресурсе в году </w:t>
      </w:r>
      <w:r w:rsidRPr="009834B8">
        <w:rPr>
          <w:rFonts w:ascii="Times New Roman" w:hAnsi="Times New Roman"/>
          <w:bCs/>
          <w:sz w:val="24"/>
          <w:szCs w:val="24"/>
          <w:lang w:val="en-US"/>
        </w:rPr>
        <w:t>t</w:t>
      </w:r>
      <w:r w:rsidRPr="009834B8">
        <w:rPr>
          <w:rFonts w:ascii="Times New Roman" w:hAnsi="Times New Roman"/>
          <w:bCs/>
          <w:sz w:val="24"/>
          <w:szCs w:val="24"/>
        </w:rPr>
        <w:t xml:space="preserve">/. </w:t>
      </w:r>
    </w:p>
    <w:p w:rsidR="001B5B93" w:rsidRPr="009834B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9834B8">
        <w:rPr>
          <w:rFonts w:ascii="Times New Roman" w:hAnsi="Times New Roman"/>
          <w:sz w:val="24"/>
          <w:szCs w:val="24"/>
        </w:rPr>
        <w:t xml:space="preserve">Рентная оценка </w:t>
      </w:r>
      <w:r w:rsidRPr="00F145C0">
        <w:rPr>
          <w:rFonts w:ascii="Times New Roman" w:hAnsi="Times New Roman"/>
          <w:bCs/>
          <w:sz w:val="24"/>
          <w:szCs w:val="24"/>
        </w:rPr>
        <w:fldChar w:fldCharType="begin"/>
      </w:r>
      <w:r w:rsidRPr="00F145C0">
        <w:rPr>
          <w:rFonts w:ascii="Times New Roman" w:hAnsi="Times New Roman"/>
          <w:bCs/>
          <w:sz w:val="24"/>
          <w:szCs w:val="24"/>
        </w:rPr>
        <w:instrText xml:space="preserve"> QUOTE </w:instrText>
      </w:r>
      <w:r w:rsidR="00913402">
        <w:pict>
          <v:shape id="_x0000_i1123" type="#_x0000_t75" style="width:28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9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63015&quot;/&gt;&lt;wsp:rsid wsp:val=&quot;00063015&quot;/&gt;&lt;wsp:rsid wsp:val=&quot;000944FB&quot;/&gt;&lt;wsp:rsid wsp:val=&quot;000C5368&quot;/&gt;&lt;wsp:rsid wsp:val=&quot;00160056&quot;/&gt;&lt;wsp:rsid wsp:val=&quot;001D1071&quot;/&gt;&lt;wsp:rsid wsp:val=&quot;002775FE&quot;/&gt;&lt;wsp:rsid wsp:val=&quot;002B1BE4&quot;/&gt;&lt;wsp:rsid wsp:val=&quot;002C32AA&quot;/&gt;&lt;wsp:rsid wsp:val=&quot;002F5983&quot;/&gt;&lt;wsp:rsid wsp:val=&quot;00317D7A&quot;/&gt;&lt;wsp:rsid wsp:val=&quot;003B4CC8&quot;/&gt;&lt;wsp:rsid wsp:val=&quot;003D4638&quot;/&gt;&lt;wsp:rsid wsp:val=&quot;003F645C&quot;/&gt;&lt;wsp:rsid wsp:val=&quot;003F6DBE&quot;/&gt;&lt;wsp:rsid wsp:val=&quot;00500ACD&quot;/&gt;&lt;wsp:rsid wsp:val=&quot;00524962&quot;/&gt;&lt;wsp:rsid wsp:val=&quot;00651DA5&quot;/&gt;&lt;wsp:rsid wsp:val=&quot;00656143&quot;/&gt;&lt;wsp:rsid wsp:val=&quot;006850A8&quot;/&gt;&lt;wsp:rsid wsp:val=&quot;006F6983&quot;/&gt;&lt;wsp:rsid wsp:val=&quot;007B2E69&quot;/&gt;&lt;wsp:rsid wsp:val=&quot;008606EF&quot;/&gt;&lt;wsp:rsid wsp:val=&quot;008B19B1&quot;/&gt;&lt;wsp:rsid wsp:val=&quot;00902D3F&quot;/&gt;&lt;wsp:rsid wsp:val=&quot;00926143&quot;/&gt;&lt;wsp:rsid wsp:val=&quot;00933B81&quot;/&gt;&lt;wsp:rsid wsp:val=&quot;00957E4D&quot;/&gt;&lt;wsp:rsid wsp:val=&quot;00A978B5&quot;/&gt;&lt;wsp:rsid wsp:val=&quot;00AD17C7&quot;/&gt;&lt;wsp:rsid wsp:val=&quot;00B26743&quot;/&gt;&lt;wsp:rsid wsp:val=&quot;00BA01E7&quot;/&gt;&lt;wsp:rsid wsp:val=&quot;00BD0B49&quot;/&gt;&lt;wsp:rsid wsp:val=&quot;00BD61F3&quot;/&gt;&lt;wsp:rsid wsp:val=&quot;00BE232F&quot;/&gt;&lt;wsp:rsid wsp:val=&quot;00C40548&quot;/&gt;&lt;wsp:rsid wsp:val=&quot;00D56E49&quot;/&gt;&lt;wsp:rsid wsp:val=&quot;00D67A99&quot;/&gt;&lt;wsp:rsid wsp:val=&quot;00DA6E34&quot;/&gt;&lt;wsp:rsid wsp:val=&quot;00DB097B&quot;/&gt;&lt;wsp:rsid wsp:val=&quot;00E27425&quot;/&gt;&lt;wsp:rsid wsp:val=&quot;00F01E2D&quot;/&gt;&lt;wsp:rsid wsp:val=&quot;00F145C0&quot;/&gt;&lt;wsp:rsid wsp:val=&quot;00F23CC6&quot;/&gt;&lt;wsp:rsid wsp:val=&quot;00F35E97&quot;/&gt;&lt;wsp:rsid wsp:val=&quot;00F444C6&quot;/&gt;&lt;wsp:rsid wsp:val=&quot;00F87EA3&quot;/&gt;&lt;wsp:rsid wsp:val=&quot;00FF58C2&quot;/&gt;&lt;/wsp:rsids&gt;&lt;/w:docPr&gt;&lt;w:body&gt;&lt;w:p wsp:rsidR=&quot;00000000&quot; wsp:rsidRDefault=&quot;00DA6E34&quot;&gt;&lt;m:oMathPara&gt;&lt;m:oMath&gt;&lt;m:sSub&gt;&lt;m:sSubPr&gt;&lt;m:ctrlPr&gt;&lt;w:rPr&gt;&lt;w:rFonts w:ascii=&quot;Cambria Math&quot; w:h-ansi=&quot;Times New Roman&quot;/&gt;&lt;wx:font wx:val=&quot;Cambria Math&quot;/&gt;&lt;w:b-cs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i&lt;/m:t&gt;&lt;/m:r&gt;&lt;/m:sub&gt;&lt;/m:sSub&gt;&lt;m:d&gt;&lt;m:dPr&gt;&lt;m:ctrlPr&gt;&lt;w:rPr&gt;&lt;w:rFonts w:ascii=&quot;Cambria Math&quot; w:h-ansi=&quot;Times New Roman&quot;/&gt;&lt;wx:font wx:val=&quot;Cambria Math&quot;/&gt;&lt;w:b-cs/&gt;&lt;w:i/&gt;&lt;w:sz w:val=&quot;24&quot;/&gt;&lt;w:sz-cs w:val=&quot;24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t&lt;/m:t&gt;&lt;/m:r&gt;&lt;/m:e&gt;&lt;/m:d&gt;&lt;m:r&gt;&lt;w:rPr&gt;&lt;w:rFonts w:ascii=&quot;Cambria Math&quot; w:h-ansi=&quot;Times New Roman&quot;/&gt;&lt;wx:font wx:val=&quot;Cambria Math&quot;/&gt;&lt;w:i/&gt;&lt;w:sz w:val=&quot;24&quot;/&gt;&lt;w:sz-cs w:val=&quot;24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8" o:title="" chromakey="white"/>
          </v:shape>
        </w:pict>
      </w:r>
      <w:r w:rsidRPr="00F145C0">
        <w:rPr>
          <w:rFonts w:ascii="Times New Roman" w:hAnsi="Times New Roman"/>
          <w:bCs/>
          <w:sz w:val="24"/>
          <w:szCs w:val="24"/>
        </w:rPr>
        <w:instrText xml:space="preserve"> </w:instrText>
      </w:r>
      <w:r w:rsidRPr="00F145C0">
        <w:rPr>
          <w:rFonts w:ascii="Times New Roman" w:hAnsi="Times New Roman"/>
          <w:bCs/>
          <w:sz w:val="24"/>
          <w:szCs w:val="24"/>
        </w:rPr>
        <w:fldChar w:fldCharType="separate"/>
      </w:r>
      <w:r w:rsidR="00913402">
        <w:pict>
          <v:shape id="_x0000_i1124" type="#_x0000_t75" style="width:28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9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63015&quot;/&gt;&lt;wsp:rsid wsp:val=&quot;00063015&quot;/&gt;&lt;wsp:rsid wsp:val=&quot;000944FB&quot;/&gt;&lt;wsp:rsid wsp:val=&quot;000C5368&quot;/&gt;&lt;wsp:rsid wsp:val=&quot;00160056&quot;/&gt;&lt;wsp:rsid wsp:val=&quot;001D1071&quot;/&gt;&lt;wsp:rsid wsp:val=&quot;002775FE&quot;/&gt;&lt;wsp:rsid wsp:val=&quot;002B1BE4&quot;/&gt;&lt;wsp:rsid wsp:val=&quot;002C32AA&quot;/&gt;&lt;wsp:rsid wsp:val=&quot;002F5983&quot;/&gt;&lt;wsp:rsid wsp:val=&quot;00317D7A&quot;/&gt;&lt;wsp:rsid wsp:val=&quot;003B4CC8&quot;/&gt;&lt;wsp:rsid wsp:val=&quot;003D4638&quot;/&gt;&lt;wsp:rsid wsp:val=&quot;003F645C&quot;/&gt;&lt;wsp:rsid wsp:val=&quot;003F6DBE&quot;/&gt;&lt;wsp:rsid wsp:val=&quot;00500ACD&quot;/&gt;&lt;wsp:rsid wsp:val=&quot;00524962&quot;/&gt;&lt;wsp:rsid wsp:val=&quot;00651DA5&quot;/&gt;&lt;wsp:rsid wsp:val=&quot;00656143&quot;/&gt;&lt;wsp:rsid wsp:val=&quot;006850A8&quot;/&gt;&lt;wsp:rsid wsp:val=&quot;006F6983&quot;/&gt;&lt;wsp:rsid wsp:val=&quot;007B2E69&quot;/&gt;&lt;wsp:rsid wsp:val=&quot;008606EF&quot;/&gt;&lt;wsp:rsid wsp:val=&quot;008B19B1&quot;/&gt;&lt;wsp:rsid wsp:val=&quot;00902D3F&quot;/&gt;&lt;wsp:rsid wsp:val=&quot;00926143&quot;/&gt;&lt;wsp:rsid wsp:val=&quot;00933B81&quot;/&gt;&lt;wsp:rsid wsp:val=&quot;00957E4D&quot;/&gt;&lt;wsp:rsid wsp:val=&quot;00A978B5&quot;/&gt;&lt;wsp:rsid wsp:val=&quot;00AD17C7&quot;/&gt;&lt;wsp:rsid wsp:val=&quot;00B26743&quot;/&gt;&lt;wsp:rsid wsp:val=&quot;00BA01E7&quot;/&gt;&lt;wsp:rsid wsp:val=&quot;00BD0B49&quot;/&gt;&lt;wsp:rsid wsp:val=&quot;00BD61F3&quot;/&gt;&lt;wsp:rsid wsp:val=&quot;00BE232F&quot;/&gt;&lt;wsp:rsid wsp:val=&quot;00C40548&quot;/&gt;&lt;wsp:rsid wsp:val=&quot;00D56E49&quot;/&gt;&lt;wsp:rsid wsp:val=&quot;00D67A99&quot;/&gt;&lt;wsp:rsid wsp:val=&quot;00DA6E34&quot;/&gt;&lt;wsp:rsid wsp:val=&quot;00DB097B&quot;/&gt;&lt;wsp:rsid wsp:val=&quot;00E27425&quot;/&gt;&lt;wsp:rsid wsp:val=&quot;00F01E2D&quot;/&gt;&lt;wsp:rsid wsp:val=&quot;00F145C0&quot;/&gt;&lt;wsp:rsid wsp:val=&quot;00F23CC6&quot;/&gt;&lt;wsp:rsid wsp:val=&quot;00F35E97&quot;/&gt;&lt;wsp:rsid wsp:val=&quot;00F444C6&quot;/&gt;&lt;wsp:rsid wsp:val=&quot;00F87EA3&quot;/&gt;&lt;wsp:rsid wsp:val=&quot;00FF58C2&quot;/&gt;&lt;/wsp:rsids&gt;&lt;/w:docPr&gt;&lt;w:body&gt;&lt;w:p wsp:rsidR=&quot;00000000&quot; wsp:rsidRDefault=&quot;00DA6E34&quot;&gt;&lt;m:oMathPara&gt;&lt;m:oMath&gt;&lt;m:sSub&gt;&lt;m:sSubPr&gt;&lt;m:ctrlPr&gt;&lt;w:rPr&gt;&lt;w:rFonts w:ascii=&quot;Cambria Math&quot; w:h-ansi=&quot;Times New Roman&quot;/&gt;&lt;wx:font wx:val=&quot;Cambria Math&quot;/&gt;&lt;w:b-cs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i&lt;/m:t&gt;&lt;/m:r&gt;&lt;/m:sub&gt;&lt;/m:sSub&gt;&lt;m:d&gt;&lt;m:dPr&gt;&lt;m:ctrlPr&gt;&lt;w:rPr&gt;&lt;w:rFonts w:ascii=&quot;Cambria Math&quot; w:h-ansi=&quot;Times New Roman&quot;/&gt;&lt;wx:font wx:val=&quot;Cambria Math&quot;/&gt;&lt;w:b-cs/&gt;&lt;w:i/&gt;&lt;w:sz w:val=&quot;24&quot;/&gt;&lt;w:sz-cs w:val=&quot;24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t&lt;/m:t&gt;&lt;/m:r&gt;&lt;/m:e&gt;&lt;/m:d&gt;&lt;m:r&gt;&lt;w:rPr&gt;&lt;w:rFonts w:ascii=&quot;Cambria Math&quot; w:h-ansi=&quot;Times New Roman&quot;/&gt;&lt;wx:font wx:val=&quot;Cambria Math&quot;/&gt;&lt;w:i/&gt;&lt;w:sz w:val=&quot;24&quot;/&gt;&lt;w:sz-cs w:val=&quot;24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8" o:title="" chromakey="white"/>
          </v:shape>
        </w:pict>
      </w:r>
      <w:r w:rsidRPr="00F145C0">
        <w:rPr>
          <w:rFonts w:ascii="Times New Roman" w:hAnsi="Times New Roman"/>
          <w:bCs/>
          <w:sz w:val="24"/>
          <w:szCs w:val="24"/>
        </w:rPr>
        <w:fldChar w:fldCharType="end"/>
      </w:r>
      <w:r w:rsidRPr="009834B8">
        <w:rPr>
          <w:rFonts w:ascii="Times New Roman" w:hAnsi="Times New Roman"/>
          <w:bCs/>
          <w:sz w:val="24"/>
          <w:szCs w:val="24"/>
        </w:rPr>
        <w:t xml:space="preserve"> приобретает смысл дифференциальной ренты, исчисляемой на базе бортовой себестоимости, представляет полные затраты замещения которое несло бы общество, обходясь без данного месторождении. Наличие дополнительного слагаемого объясняется  явным рассмотрением времени. Постановка задачи в рамках единого временного горизонта дает возможность широкого маневра в очередности ввода источников в разработку, в динамике отбора запасов.  Но при этом в каждом году </w:t>
      </w:r>
      <w:r w:rsidRPr="009834B8">
        <w:rPr>
          <w:rFonts w:ascii="Times New Roman" w:hAnsi="Times New Roman"/>
          <w:bCs/>
          <w:sz w:val="24"/>
          <w:szCs w:val="24"/>
          <w:lang w:val="en-US"/>
        </w:rPr>
        <w:t>t</w:t>
      </w:r>
      <w:r w:rsidRPr="009834B8">
        <w:rPr>
          <w:rFonts w:ascii="Times New Roman" w:hAnsi="Times New Roman"/>
          <w:bCs/>
          <w:sz w:val="24"/>
          <w:szCs w:val="24"/>
        </w:rPr>
        <w:t xml:space="preserve"> сужается число относительно лучших по затратам источников, условиям эксплуатации которых можно было бы обеспечить прирост потребности этого года в ресурсе, так как важны  итоги не отдельно взятого года, а результаты всего периода разработки в целом.  </w:t>
      </w:r>
    </w:p>
    <w:p w:rsidR="001B5B93" w:rsidRPr="003D463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4638">
        <w:rPr>
          <w:rFonts w:ascii="Times New Roman" w:hAnsi="Times New Roman"/>
          <w:color w:val="000000"/>
          <w:sz w:val="24"/>
          <w:szCs w:val="24"/>
          <w:lang w:eastAsia="ru-RU"/>
        </w:rPr>
        <w:br w:type="page"/>
      </w:r>
    </w:p>
    <w:p w:rsidR="001B5B93" w:rsidRPr="003D4638" w:rsidRDefault="001B5B93" w:rsidP="00BA01E7">
      <w:pPr>
        <w:pStyle w:val="ac"/>
      </w:pPr>
      <w:bookmarkStart w:id="10" w:name="_Toc280262026"/>
      <w:r w:rsidRPr="003D4638">
        <w:t>Литература</w:t>
      </w:r>
      <w:bookmarkEnd w:id="10"/>
    </w:p>
    <w:p w:rsidR="001B5B93" w:rsidRPr="00500ACD" w:rsidRDefault="001B5B93" w:rsidP="00BA01E7">
      <w:pPr>
        <w:pStyle w:val="11"/>
        <w:numPr>
          <w:ilvl w:val="0"/>
          <w:numId w:val="6"/>
        </w:numPr>
        <w:spacing w:line="360" w:lineRule="auto"/>
        <w:ind w:left="0" w:firstLine="284"/>
        <w:jc w:val="both"/>
        <w:rPr>
          <w:color w:val="000000"/>
        </w:rPr>
      </w:pPr>
      <w:r w:rsidRPr="00500ACD">
        <w:rPr>
          <w:color w:val="000000"/>
        </w:rPr>
        <w:t>Экономическая география России. Учебник. Под ред. В.И. Видяпина, М.В. Степанова. – М.: ИНФРА - М. 2007.</w:t>
      </w:r>
    </w:p>
    <w:p w:rsidR="001B5B93" w:rsidRPr="003D4638" w:rsidRDefault="001B5B93" w:rsidP="00BA01E7">
      <w:pPr>
        <w:pStyle w:val="11"/>
        <w:numPr>
          <w:ilvl w:val="0"/>
          <w:numId w:val="6"/>
        </w:numPr>
        <w:spacing w:line="360" w:lineRule="auto"/>
        <w:ind w:left="0" w:firstLine="284"/>
        <w:jc w:val="both"/>
      </w:pPr>
      <w:r w:rsidRPr="003D4638">
        <w:t>Мкртчян Г.М., Лиманова Е.Г. Экономика природопользования</w:t>
      </w:r>
      <w:r>
        <w:t>:</w:t>
      </w:r>
      <w:r w:rsidRPr="003D4638">
        <w:t xml:space="preserve">  Курс лекций / Издательство СО РАН Новосибирск 2008. – С. 112-146.</w:t>
      </w:r>
    </w:p>
    <w:p w:rsidR="001B5B93" w:rsidRPr="003D4638" w:rsidRDefault="001B5B93" w:rsidP="00BA01E7">
      <w:pPr>
        <w:pStyle w:val="11"/>
        <w:numPr>
          <w:ilvl w:val="0"/>
          <w:numId w:val="6"/>
        </w:numPr>
        <w:spacing w:line="360" w:lineRule="auto"/>
        <w:ind w:left="0" w:firstLine="284"/>
        <w:jc w:val="both"/>
      </w:pPr>
      <w:r w:rsidRPr="003D4638">
        <w:t>Мкртчян Г.М., Лиманова Е.Г. Сроки отработки запасов и очередность вовлечения месторождений минерального сырья в разработку // Экология. Экономика. Информатика: НИИ механики и прикл. матем. им. И.И. Вороновича, Южный федеральный ун-т, Южный науч. центр РАН, 2008. - С. 167-169.</w:t>
      </w:r>
    </w:p>
    <w:p w:rsidR="001B5B93" w:rsidRPr="003D4638" w:rsidRDefault="001B5B93" w:rsidP="00BA01E7">
      <w:pPr>
        <w:pStyle w:val="11"/>
        <w:numPr>
          <w:ilvl w:val="0"/>
          <w:numId w:val="6"/>
        </w:numPr>
        <w:spacing w:line="360" w:lineRule="auto"/>
        <w:ind w:left="0" w:firstLine="284"/>
        <w:jc w:val="both"/>
      </w:pPr>
      <w:r w:rsidRPr="003D4638">
        <w:t xml:space="preserve">Мкртчян Г.М., Суспицын С.А., Клисторин В.И. Оценка ресурсов в моделях природопользования / ИЭОПП СО АН СССР. - М. : Наука, 1979. - 192 с. - (Проблемы советской экономики). </w:t>
      </w:r>
    </w:p>
    <w:p w:rsidR="001B5B93" w:rsidRPr="003D4638" w:rsidRDefault="001B5B93" w:rsidP="00BA01E7">
      <w:pPr>
        <w:pStyle w:val="11"/>
        <w:numPr>
          <w:ilvl w:val="0"/>
          <w:numId w:val="6"/>
        </w:numPr>
        <w:spacing w:line="360" w:lineRule="auto"/>
        <w:ind w:left="0" w:firstLine="284"/>
        <w:jc w:val="both"/>
      </w:pPr>
      <w:r w:rsidRPr="003D4638">
        <w:t>Клисторин В.И., Мкртчян Г.М., Суспицын С.А. Экономическая оценка природных ресурсов и проблема рационального природопользования // Экономические проблемы использования природных ресурсов Сибири: с</w:t>
      </w:r>
      <w:r>
        <w:t xml:space="preserve">б. науч. тр. / науч. ред. Г.М. </w:t>
      </w:r>
      <w:r w:rsidRPr="003D4638">
        <w:t xml:space="preserve">Мкртчян, Ю.Ш. Блам. - Новосибирск : ИЭОПП СО АН СССР, 1978. - С. 3-17. </w:t>
      </w:r>
    </w:p>
    <w:p w:rsidR="001B5B93" w:rsidRPr="003D4638" w:rsidRDefault="001B5B93" w:rsidP="00BA01E7">
      <w:pPr>
        <w:pStyle w:val="11"/>
        <w:numPr>
          <w:ilvl w:val="0"/>
          <w:numId w:val="6"/>
        </w:numPr>
        <w:spacing w:line="360" w:lineRule="auto"/>
        <w:ind w:left="0" w:firstLine="284"/>
        <w:jc w:val="both"/>
      </w:pPr>
      <w:r w:rsidRPr="003D4638">
        <w:t>Экономические проблемы использования природных ресурсов Сибири : сб. науч. тр / науч. ред. Г.М. Мкртчян, Ю.Ш. Блам ; ИЭОПП СО АН СССР. - Новосибирск, 1978. - 151 с.</w:t>
      </w:r>
    </w:p>
    <w:p w:rsidR="001B5B93" w:rsidRDefault="001B5B93" w:rsidP="00B26743">
      <w:pPr>
        <w:pStyle w:val="11"/>
        <w:numPr>
          <w:ilvl w:val="0"/>
          <w:numId w:val="6"/>
        </w:numPr>
        <w:spacing w:line="360" w:lineRule="auto"/>
        <w:ind w:left="0" w:firstLine="284"/>
        <w:jc w:val="both"/>
      </w:pPr>
      <w:r w:rsidRPr="003D4638">
        <w:t>Суспицын С.А., Мкртчян Г.М. Экономическая оценка источников минерального сырья в оптимизационных моделях // Тез. докл. 1 школы "Методы планирования и управления природными ресурсами (учет, контроль, прогнозирование и планирование в сфере прородопользования, экономическая оценка природных ресурсов и условий окружающей среды)" (г. Таллин, 8-</w:t>
      </w:r>
      <w:r w:rsidRPr="00500ACD">
        <w:t>18 сент. 1975 г.). - М., 1975. - С. 69-72.</w:t>
      </w:r>
    </w:p>
    <w:p w:rsidR="001B5B93" w:rsidRPr="009834B8" w:rsidRDefault="001B5B93" w:rsidP="00B26743">
      <w:pPr>
        <w:pStyle w:val="11"/>
        <w:numPr>
          <w:ilvl w:val="0"/>
          <w:numId w:val="6"/>
        </w:numPr>
        <w:spacing w:line="360" w:lineRule="auto"/>
        <w:ind w:left="0" w:firstLine="284"/>
        <w:jc w:val="both"/>
      </w:pPr>
      <w:r>
        <w:t xml:space="preserve">Ларчкин Ф.Д. Комплексное использование минерального сырья. </w:t>
      </w:r>
      <w:r w:rsidRPr="00913402">
        <w:t>http://www.helion-ltd.ru/larichkin-001</w:t>
      </w:r>
    </w:p>
    <w:p w:rsidR="001B5B93" w:rsidRPr="009834B8" w:rsidRDefault="001B5B93" w:rsidP="00B26743">
      <w:pPr>
        <w:pStyle w:val="11"/>
        <w:numPr>
          <w:ilvl w:val="0"/>
          <w:numId w:val="6"/>
        </w:numPr>
        <w:spacing w:line="360" w:lineRule="auto"/>
        <w:jc w:val="both"/>
        <w:rPr>
          <w:rStyle w:val="apple-style-span"/>
        </w:rPr>
      </w:pPr>
      <w:r w:rsidRPr="009834B8">
        <w:rPr>
          <w:rStyle w:val="apple-converted-space"/>
          <w:color w:val="000000"/>
        </w:rPr>
        <w:t> </w:t>
      </w:r>
      <w:r w:rsidRPr="009834B8">
        <w:rPr>
          <w:rStyle w:val="apple-style-span"/>
          <w:color w:val="000000"/>
        </w:rPr>
        <w:t>Бобылев С.Н., Ходжаев А.Ш.</w:t>
      </w:r>
      <w:r w:rsidRPr="009834B8">
        <w:rPr>
          <w:rStyle w:val="apple-converted-space"/>
          <w:color w:val="000000"/>
        </w:rPr>
        <w:t> </w:t>
      </w:r>
      <w:r w:rsidRPr="009834B8">
        <w:rPr>
          <w:rStyle w:val="af2"/>
          <w:bCs/>
          <w:i w:val="0"/>
          <w:iCs w:val="0"/>
          <w:color w:val="000000"/>
        </w:rPr>
        <w:t>Экономика природопользования</w:t>
      </w:r>
      <w:r w:rsidRPr="009834B8">
        <w:rPr>
          <w:rStyle w:val="apple-style-span"/>
          <w:color w:val="000000"/>
        </w:rPr>
        <w:t>:</w:t>
      </w:r>
      <w:r>
        <w:rPr>
          <w:rStyle w:val="apple-style-span"/>
          <w:color w:val="000000"/>
        </w:rPr>
        <w:t xml:space="preserve"> </w:t>
      </w:r>
      <w:r w:rsidRPr="009834B8">
        <w:rPr>
          <w:rStyle w:val="af2"/>
          <w:bCs/>
          <w:i w:val="0"/>
          <w:iCs w:val="0"/>
          <w:color w:val="000000"/>
        </w:rPr>
        <w:t>Учебник</w:t>
      </w:r>
      <w:r w:rsidRPr="009834B8">
        <w:rPr>
          <w:rStyle w:val="apple-style-span"/>
          <w:color w:val="000000"/>
        </w:rPr>
        <w:t>. - М.: ИНФРА-М, 2004</w:t>
      </w:r>
    </w:p>
    <w:p w:rsidR="001B5B93" w:rsidRPr="00B26743" w:rsidRDefault="001B5B93" w:rsidP="00BA01E7">
      <w:pPr>
        <w:pStyle w:val="11"/>
        <w:numPr>
          <w:ilvl w:val="0"/>
          <w:numId w:val="6"/>
        </w:numPr>
        <w:spacing w:line="360" w:lineRule="auto"/>
        <w:ind w:left="0" w:firstLine="284"/>
        <w:jc w:val="both"/>
      </w:pPr>
      <w:r w:rsidRPr="00B26743">
        <w:rPr>
          <w:rStyle w:val="apple-style-span"/>
          <w:color w:val="000000"/>
        </w:rPr>
        <w:t xml:space="preserve">Гирусов Э.В. </w:t>
      </w:r>
      <w:r w:rsidRPr="00B26743">
        <w:rPr>
          <w:rStyle w:val="af2"/>
          <w:bCs/>
          <w:i w:val="0"/>
          <w:iCs w:val="0"/>
          <w:color w:val="000000"/>
        </w:rPr>
        <w:t>Экономика природопользования</w:t>
      </w:r>
      <w:r w:rsidRPr="00B26743">
        <w:rPr>
          <w:rStyle w:val="apple-style-span"/>
          <w:color w:val="000000"/>
        </w:rPr>
        <w:t xml:space="preserve">: </w:t>
      </w:r>
      <w:r w:rsidRPr="00B26743">
        <w:rPr>
          <w:rStyle w:val="af2"/>
          <w:bCs/>
          <w:i w:val="0"/>
          <w:iCs w:val="0"/>
          <w:color w:val="000000"/>
        </w:rPr>
        <w:t>Учебник</w:t>
      </w:r>
      <w:r w:rsidRPr="00B26743">
        <w:rPr>
          <w:rStyle w:val="apple-style-span"/>
          <w:color w:val="000000"/>
        </w:rPr>
        <w:t>,  2007 г.</w:t>
      </w:r>
    </w:p>
    <w:p w:rsidR="001B5B93" w:rsidRPr="00500ACD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B5B93" w:rsidRPr="003D4638" w:rsidRDefault="001B5B93" w:rsidP="00BA01E7">
      <w:pPr>
        <w:pStyle w:val="11"/>
        <w:spacing w:line="360" w:lineRule="auto"/>
        <w:ind w:left="0" w:firstLine="284"/>
        <w:jc w:val="both"/>
      </w:pPr>
    </w:p>
    <w:p w:rsidR="001B5B93" w:rsidRPr="003D4638" w:rsidRDefault="001B5B93" w:rsidP="00BA01E7">
      <w:pPr>
        <w:pStyle w:val="11"/>
        <w:spacing w:line="360" w:lineRule="auto"/>
        <w:ind w:left="0" w:firstLine="284"/>
        <w:jc w:val="both"/>
      </w:pPr>
    </w:p>
    <w:p w:rsidR="001B5B93" w:rsidRPr="003D4638" w:rsidRDefault="001B5B93" w:rsidP="00BA01E7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bookmarkStart w:id="11" w:name="_GoBack"/>
      <w:bookmarkEnd w:id="11"/>
    </w:p>
    <w:sectPr w:rsidR="001B5B93" w:rsidRPr="003D4638" w:rsidSect="00656143">
      <w:footerReference w:type="default" r:id="rId149"/>
      <w:pgSz w:w="11906" w:h="16838"/>
      <w:pgMar w:top="993" w:right="850" w:bottom="993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B93" w:rsidRDefault="001B5B93" w:rsidP="00BD61F3">
      <w:pPr>
        <w:spacing w:line="240" w:lineRule="auto"/>
      </w:pPr>
      <w:r>
        <w:separator/>
      </w:r>
    </w:p>
  </w:endnote>
  <w:endnote w:type="continuationSeparator" w:id="0">
    <w:p w:rsidR="001B5B93" w:rsidRDefault="001B5B93" w:rsidP="00BD61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B93" w:rsidRDefault="001B5B93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81F93">
      <w:rPr>
        <w:noProof/>
      </w:rPr>
      <w:t>2</w:t>
    </w:r>
    <w:r>
      <w:fldChar w:fldCharType="end"/>
    </w:r>
  </w:p>
  <w:p w:rsidR="001B5B93" w:rsidRDefault="001B5B9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B93" w:rsidRDefault="001B5B93" w:rsidP="00BD61F3">
      <w:pPr>
        <w:spacing w:line="240" w:lineRule="auto"/>
      </w:pPr>
      <w:r>
        <w:separator/>
      </w:r>
    </w:p>
  </w:footnote>
  <w:footnote w:type="continuationSeparator" w:id="0">
    <w:p w:rsidR="001B5B93" w:rsidRDefault="001B5B93" w:rsidP="00BD61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6756E"/>
    <w:multiLevelType w:val="hybridMultilevel"/>
    <w:tmpl w:val="B81C7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C15F3"/>
    <w:multiLevelType w:val="hybridMultilevel"/>
    <w:tmpl w:val="89389914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B1919CF"/>
    <w:multiLevelType w:val="hybridMultilevel"/>
    <w:tmpl w:val="8D9C1C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12599"/>
    <w:multiLevelType w:val="hybridMultilevel"/>
    <w:tmpl w:val="AE80FEF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AEB55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E69C6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C8BD7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687E4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6CC99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00689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24EBB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105A1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B82331"/>
    <w:multiLevelType w:val="hybridMultilevel"/>
    <w:tmpl w:val="78B29F18"/>
    <w:lvl w:ilvl="0" w:tplc="DB4A4B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D4D0D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DC59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0862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8E2E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245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461F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EEF6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BA6B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CE6D02"/>
    <w:multiLevelType w:val="hybridMultilevel"/>
    <w:tmpl w:val="6C88069E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B3D5E6C"/>
    <w:multiLevelType w:val="hybridMultilevel"/>
    <w:tmpl w:val="1AF69018"/>
    <w:lvl w:ilvl="0" w:tplc="948EB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DD4CE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8A629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42E6D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76E1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BF621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0B4B1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53C99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763F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DD271E6"/>
    <w:multiLevelType w:val="hybridMultilevel"/>
    <w:tmpl w:val="FD14A4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0F818AC"/>
    <w:multiLevelType w:val="hybridMultilevel"/>
    <w:tmpl w:val="490A6FC8"/>
    <w:lvl w:ilvl="0" w:tplc="C862E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69200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D3EED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E9452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A7677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AFE92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3A08B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0AFA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98214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3015"/>
    <w:rsid w:val="00063015"/>
    <w:rsid w:val="000944FB"/>
    <w:rsid w:val="000C5368"/>
    <w:rsid w:val="00160056"/>
    <w:rsid w:val="001B5B93"/>
    <w:rsid w:val="001D1071"/>
    <w:rsid w:val="001D374D"/>
    <w:rsid w:val="002775FE"/>
    <w:rsid w:val="002B1BE4"/>
    <w:rsid w:val="002C32AA"/>
    <w:rsid w:val="002F5983"/>
    <w:rsid w:val="00317D7A"/>
    <w:rsid w:val="003B4CC8"/>
    <w:rsid w:val="003D4638"/>
    <w:rsid w:val="003F645C"/>
    <w:rsid w:val="003F6DBE"/>
    <w:rsid w:val="00500ACD"/>
    <w:rsid w:val="00524962"/>
    <w:rsid w:val="0058570E"/>
    <w:rsid w:val="00651DA5"/>
    <w:rsid w:val="00656143"/>
    <w:rsid w:val="006850A8"/>
    <w:rsid w:val="006F6983"/>
    <w:rsid w:val="00760F79"/>
    <w:rsid w:val="007B2E69"/>
    <w:rsid w:val="008606EF"/>
    <w:rsid w:val="008B19B1"/>
    <w:rsid w:val="00902D3F"/>
    <w:rsid w:val="009072E8"/>
    <w:rsid w:val="00913402"/>
    <w:rsid w:val="00926143"/>
    <w:rsid w:val="00933B81"/>
    <w:rsid w:val="00957E4D"/>
    <w:rsid w:val="009834B8"/>
    <w:rsid w:val="00A978B5"/>
    <w:rsid w:val="00AD17C7"/>
    <w:rsid w:val="00B26743"/>
    <w:rsid w:val="00BA01E7"/>
    <w:rsid w:val="00BD0B49"/>
    <w:rsid w:val="00BD61F3"/>
    <w:rsid w:val="00BE232F"/>
    <w:rsid w:val="00C40548"/>
    <w:rsid w:val="00D56E49"/>
    <w:rsid w:val="00D67A99"/>
    <w:rsid w:val="00DB097B"/>
    <w:rsid w:val="00E27425"/>
    <w:rsid w:val="00E81F93"/>
    <w:rsid w:val="00F01E2D"/>
    <w:rsid w:val="00F145C0"/>
    <w:rsid w:val="00F23CC6"/>
    <w:rsid w:val="00F35E97"/>
    <w:rsid w:val="00F444C6"/>
    <w:rsid w:val="00F87EA3"/>
    <w:rsid w:val="00FF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"/>
    <o:shapelayout v:ext="edit">
      <o:idmap v:ext="edit" data="1"/>
    </o:shapelayout>
  </w:shapeDefaults>
  <w:decimalSymbol w:val=","/>
  <w:listSeparator w:val=";"/>
  <w15:chartTrackingRefBased/>
  <w15:docId w15:val="{8D32C978-916F-4CED-A31B-94B2AE9C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97B"/>
    <w:pPr>
      <w:spacing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23CC6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F23CC6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23CC6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06301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1">
    <w:name w:val="Абзац списку1"/>
    <w:basedOn w:val="a"/>
    <w:rsid w:val="00063015"/>
    <w:pPr>
      <w:spacing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header"/>
    <w:basedOn w:val="a"/>
    <w:link w:val="a5"/>
    <w:semiHidden/>
    <w:rsid w:val="00BD61F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semiHidden/>
    <w:locked/>
    <w:rsid w:val="00BD61F3"/>
    <w:rPr>
      <w:rFonts w:cs="Times New Roman"/>
    </w:rPr>
  </w:style>
  <w:style w:type="paragraph" w:styleId="a6">
    <w:name w:val="footer"/>
    <w:basedOn w:val="a"/>
    <w:link w:val="a7"/>
    <w:rsid w:val="00BD61F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locked/>
    <w:rsid w:val="00BD61F3"/>
    <w:rPr>
      <w:rFonts w:cs="Times New Roman"/>
    </w:rPr>
  </w:style>
  <w:style w:type="paragraph" w:styleId="a8">
    <w:name w:val="Balloon Text"/>
    <w:basedOn w:val="a"/>
    <w:link w:val="a9"/>
    <w:semiHidden/>
    <w:rsid w:val="00933B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semiHidden/>
    <w:locked/>
    <w:rsid w:val="00933B81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AD17C7"/>
    <w:pPr>
      <w:spacing w:line="240" w:lineRule="auto"/>
    </w:pPr>
    <w:rPr>
      <w:rFonts w:ascii="Times New Roman" w:eastAsia="Calibri" w:hAnsi="Times New Roman"/>
      <w:b/>
      <w:bCs/>
      <w:sz w:val="32"/>
      <w:szCs w:val="24"/>
      <w:lang w:eastAsia="ru-RU"/>
    </w:rPr>
  </w:style>
  <w:style w:type="character" w:customStyle="1" w:styleId="ab">
    <w:name w:val="Основний текст Знак"/>
    <w:basedOn w:val="a0"/>
    <w:link w:val="aa"/>
    <w:locked/>
    <w:rsid w:val="00AD17C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ac">
    <w:name w:val="Зааааголовок"/>
    <w:basedOn w:val="a"/>
    <w:link w:val="ad"/>
    <w:rsid w:val="00BA01E7"/>
    <w:pPr>
      <w:spacing w:line="360" w:lineRule="auto"/>
      <w:ind w:firstLine="284"/>
      <w:jc w:val="both"/>
      <w:outlineLvl w:val="0"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ae">
    <w:name w:val="подзаааааголовок"/>
    <w:basedOn w:val="a"/>
    <w:link w:val="af"/>
    <w:rsid w:val="00BA01E7"/>
    <w:pPr>
      <w:spacing w:line="360" w:lineRule="auto"/>
      <w:ind w:firstLine="284"/>
      <w:jc w:val="both"/>
    </w:pPr>
    <w:rPr>
      <w:rFonts w:ascii="Times New Roman" w:hAnsi="Times New Roman"/>
      <w:b/>
      <w:bCs/>
      <w:i/>
      <w:sz w:val="24"/>
      <w:szCs w:val="24"/>
    </w:rPr>
  </w:style>
  <w:style w:type="character" w:customStyle="1" w:styleId="ad">
    <w:name w:val="Зааааголовок Знак"/>
    <w:basedOn w:val="a0"/>
    <w:link w:val="ac"/>
    <w:locked/>
    <w:rsid w:val="00BA01E7"/>
    <w:rPr>
      <w:rFonts w:ascii="Times New Roman" w:hAnsi="Times New Roman" w:cs="Times New Roman"/>
      <w:b/>
      <w:color w:val="000000"/>
      <w:sz w:val="24"/>
      <w:szCs w:val="24"/>
    </w:rPr>
  </w:style>
  <w:style w:type="character" w:styleId="af0">
    <w:name w:val="Hyperlink"/>
    <w:basedOn w:val="a0"/>
    <w:rsid w:val="00B26743"/>
    <w:rPr>
      <w:rFonts w:cs="Times New Roman"/>
      <w:color w:val="0000FF"/>
      <w:u w:val="single"/>
    </w:rPr>
  </w:style>
  <w:style w:type="character" w:customStyle="1" w:styleId="af">
    <w:name w:val="подзаааааголовок Знак"/>
    <w:basedOn w:val="a0"/>
    <w:link w:val="ae"/>
    <w:locked/>
    <w:rsid w:val="00BA01E7"/>
    <w:rPr>
      <w:rFonts w:ascii="Times New Roman" w:hAnsi="Times New Roman" w:cs="Times New Roman"/>
      <w:b/>
      <w:bCs/>
      <w:i/>
      <w:sz w:val="24"/>
      <w:szCs w:val="24"/>
    </w:rPr>
  </w:style>
  <w:style w:type="character" w:styleId="af1">
    <w:name w:val="FollowedHyperlink"/>
    <w:basedOn w:val="a0"/>
    <w:semiHidden/>
    <w:rsid w:val="00B26743"/>
    <w:rPr>
      <w:rFonts w:cs="Times New Roman"/>
      <w:color w:val="800080"/>
      <w:u w:val="single"/>
    </w:rPr>
  </w:style>
  <w:style w:type="character" w:customStyle="1" w:styleId="apple-style-span">
    <w:name w:val="apple-style-span"/>
    <w:basedOn w:val="a0"/>
    <w:rsid w:val="00B26743"/>
    <w:rPr>
      <w:rFonts w:cs="Times New Roman"/>
    </w:rPr>
  </w:style>
  <w:style w:type="character" w:customStyle="1" w:styleId="apple-converted-space">
    <w:name w:val="apple-converted-space"/>
    <w:basedOn w:val="a0"/>
    <w:rsid w:val="00B26743"/>
    <w:rPr>
      <w:rFonts w:cs="Times New Roman"/>
    </w:rPr>
  </w:style>
  <w:style w:type="character" w:styleId="af2">
    <w:name w:val="Emphasis"/>
    <w:basedOn w:val="a0"/>
    <w:qFormat/>
    <w:rsid w:val="00B26743"/>
    <w:rPr>
      <w:rFonts w:cs="Times New Roman"/>
      <w:i/>
      <w:iCs/>
    </w:rPr>
  </w:style>
  <w:style w:type="character" w:customStyle="1" w:styleId="10">
    <w:name w:val="Заголовок 1 Знак"/>
    <w:basedOn w:val="a0"/>
    <w:link w:val="1"/>
    <w:locked/>
    <w:rsid w:val="00F23CC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semiHidden/>
    <w:locked/>
    <w:rsid w:val="00F23CC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semiHidden/>
    <w:locked/>
    <w:rsid w:val="00F23CC6"/>
    <w:rPr>
      <w:rFonts w:ascii="Cambria" w:hAnsi="Cambria" w:cs="Times New Roman"/>
      <w:b/>
      <w:bCs/>
      <w:color w:val="4F81BD"/>
    </w:rPr>
  </w:style>
  <w:style w:type="paragraph" w:styleId="12">
    <w:name w:val="toc 1"/>
    <w:basedOn w:val="a"/>
    <w:next w:val="a"/>
    <w:autoRedefine/>
    <w:rsid w:val="00F23CC6"/>
    <w:pPr>
      <w:spacing w:after="100"/>
    </w:pPr>
  </w:style>
  <w:style w:type="paragraph" w:styleId="21">
    <w:name w:val="toc 2"/>
    <w:basedOn w:val="a"/>
    <w:next w:val="a"/>
    <w:autoRedefine/>
    <w:rsid w:val="00F23CC6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png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1.bin"/><Relationship Id="rId84" Type="http://schemas.openxmlformats.org/officeDocument/2006/relationships/image" Target="media/image37.wmf"/><Relationship Id="rId138" Type="http://schemas.openxmlformats.org/officeDocument/2006/relationships/image" Target="media/image67.png"/><Relationship Id="rId107" Type="http://schemas.openxmlformats.org/officeDocument/2006/relationships/image" Target="media/image48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5.bin"/><Relationship Id="rId74" Type="http://schemas.openxmlformats.org/officeDocument/2006/relationships/image" Target="media/image32.wmf"/><Relationship Id="rId128" Type="http://schemas.openxmlformats.org/officeDocument/2006/relationships/image" Target="media/image62.wmf"/><Relationship Id="rId149" Type="http://schemas.openxmlformats.org/officeDocument/2006/relationships/footer" Target="footer1.xml"/><Relationship Id="rId5" Type="http://schemas.openxmlformats.org/officeDocument/2006/relationships/footnotes" Target="footnotes.xml"/><Relationship Id="rId95" Type="http://schemas.openxmlformats.org/officeDocument/2006/relationships/image" Target="media/image42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8.png"/><Relationship Id="rId48" Type="http://schemas.openxmlformats.org/officeDocument/2006/relationships/oleObject" Target="embeddings/oleObject21.bin"/><Relationship Id="rId64" Type="http://schemas.openxmlformats.org/officeDocument/2006/relationships/image" Target="media/image27.wmf"/><Relationship Id="rId69" Type="http://schemas.openxmlformats.org/officeDocument/2006/relationships/image" Target="media/image30.wmf"/><Relationship Id="rId113" Type="http://schemas.openxmlformats.org/officeDocument/2006/relationships/image" Target="media/image51.wmf"/><Relationship Id="rId118" Type="http://schemas.openxmlformats.org/officeDocument/2006/relationships/image" Target="media/image55.png"/><Relationship Id="rId134" Type="http://schemas.openxmlformats.org/officeDocument/2006/relationships/image" Target="media/image65.wmf"/><Relationship Id="rId139" Type="http://schemas.openxmlformats.org/officeDocument/2006/relationships/image" Target="media/image68.png"/><Relationship Id="rId80" Type="http://schemas.openxmlformats.org/officeDocument/2006/relationships/image" Target="media/image35.wmf"/><Relationship Id="rId85" Type="http://schemas.openxmlformats.org/officeDocument/2006/relationships/oleObject" Target="embeddings/oleObject42.bin"/><Relationship Id="rId150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9.bin"/><Relationship Id="rId103" Type="http://schemas.openxmlformats.org/officeDocument/2006/relationships/image" Target="media/image46.wmf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59.bin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8.bin"/><Relationship Id="rId140" Type="http://schemas.openxmlformats.org/officeDocument/2006/relationships/image" Target="media/image69.png"/><Relationship Id="rId145" Type="http://schemas.openxmlformats.org/officeDocument/2006/relationships/image" Target="media/image7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7.bin"/><Relationship Id="rId119" Type="http://schemas.openxmlformats.org/officeDocument/2006/relationships/image" Target="media/image56.png"/><Relationship Id="rId44" Type="http://schemas.openxmlformats.org/officeDocument/2006/relationships/image" Target="media/image19.png"/><Relationship Id="rId60" Type="http://schemas.openxmlformats.org/officeDocument/2006/relationships/image" Target="media/image25.wmf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0.bin"/><Relationship Id="rId86" Type="http://schemas.openxmlformats.org/officeDocument/2006/relationships/image" Target="media/image38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51" Type="http://schemas.openxmlformats.org/officeDocument/2006/relationships/theme" Target="theme/theme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49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image" Target="media/image23.wmf"/><Relationship Id="rId76" Type="http://schemas.openxmlformats.org/officeDocument/2006/relationships/image" Target="media/image33.wmf"/><Relationship Id="rId97" Type="http://schemas.openxmlformats.org/officeDocument/2006/relationships/image" Target="media/image43.wmf"/><Relationship Id="rId104" Type="http://schemas.openxmlformats.org/officeDocument/2006/relationships/oleObject" Target="embeddings/oleObject52.bin"/><Relationship Id="rId120" Type="http://schemas.openxmlformats.org/officeDocument/2006/relationships/image" Target="media/image57.png"/><Relationship Id="rId125" Type="http://schemas.openxmlformats.org/officeDocument/2006/relationships/image" Target="media/image60.png"/><Relationship Id="rId141" Type="http://schemas.openxmlformats.org/officeDocument/2006/relationships/image" Target="media/image70.png"/><Relationship Id="rId146" Type="http://schemas.openxmlformats.org/officeDocument/2006/relationships/image" Target="media/image75.png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92" Type="http://schemas.openxmlformats.org/officeDocument/2006/relationships/image" Target="media/image41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image" Target="media/image28.png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5.bin"/><Relationship Id="rId115" Type="http://schemas.openxmlformats.org/officeDocument/2006/relationships/image" Target="media/image52.png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6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105" Type="http://schemas.openxmlformats.org/officeDocument/2006/relationships/image" Target="media/image47.wmf"/><Relationship Id="rId126" Type="http://schemas.openxmlformats.org/officeDocument/2006/relationships/image" Target="media/image61.wmf"/><Relationship Id="rId147" Type="http://schemas.openxmlformats.org/officeDocument/2006/relationships/image" Target="media/image76.png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121" Type="http://schemas.openxmlformats.org/officeDocument/2006/relationships/image" Target="media/image58.wmf"/><Relationship Id="rId142" Type="http://schemas.openxmlformats.org/officeDocument/2006/relationships/image" Target="media/image71.png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29.wmf"/><Relationship Id="rId116" Type="http://schemas.openxmlformats.org/officeDocument/2006/relationships/image" Target="media/image53.png"/><Relationship Id="rId137" Type="http://schemas.openxmlformats.org/officeDocument/2006/relationships/oleObject" Target="embeddings/oleObject6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image" Target="media/image26.wmf"/><Relationship Id="rId83" Type="http://schemas.openxmlformats.org/officeDocument/2006/relationships/oleObject" Target="embeddings/oleObject41.bin"/><Relationship Id="rId88" Type="http://schemas.openxmlformats.org/officeDocument/2006/relationships/image" Target="media/image39.wmf"/><Relationship Id="rId111" Type="http://schemas.openxmlformats.org/officeDocument/2006/relationships/image" Target="media/image50.wmf"/><Relationship Id="rId132" Type="http://schemas.openxmlformats.org/officeDocument/2006/relationships/image" Target="media/image64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4.wmf"/><Relationship Id="rId94" Type="http://schemas.openxmlformats.org/officeDocument/2006/relationships/oleObject" Target="embeddings/oleObject47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2.png"/><Relationship Id="rId148" Type="http://schemas.openxmlformats.org/officeDocument/2006/relationships/image" Target="media/image77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3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9.wmf"/><Relationship Id="rId144" Type="http://schemas.openxmlformats.org/officeDocument/2006/relationships/image" Target="media/image73.png"/><Relationship Id="rId90" Type="http://schemas.openxmlformats.org/officeDocument/2006/relationships/image" Target="media/image40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4214</Words>
  <Characters>24025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28183</CharactersWithSpaces>
  <SharedDoc>false</SharedDoc>
  <HLinks>
    <vt:vector size="66" baseType="variant">
      <vt:variant>
        <vt:i4>3866739</vt:i4>
      </vt:variant>
      <vt:variant>
        <vt:i4>300</vt:i4>
      </vt:variant>
      <vt:variant>
        <vt:i4>0</vt:i4>
      </vt:variant>
      <vt:variant>
        <vt:i4>5</vt:i4>
      </vt:variant>
      <vt:variant>
        <vt:lpwstr>http://www.helion-ltd.ru/larichkin-001</vt:lpwstr>
      </vt:variant>
      <vt:variant>
        <vt:lpwstr/>
      </vt:variant>
      <vt:variant>
        <vt:i4>1900596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_Toc280262026</vt:lpwstr>
      </vt:variant>
      <vt:variant>
        <vt:i4>1900596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_Toc280262025</vt:lpwstr>
      </vt:variant>
      <vt:variant>
        <vt:i4>1900596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_Toc280262024</vt:lpwstr>
      </vt:variant>
      <vt:variant>
        <vt:i4>1900596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_Toc280262023</vt:lpwstr>
      </vt:variant>
      <vt:variant>
        <vt:i4>1900596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_Toc280262022</vt:lpwstr>
      </vt:variant>
      <vt:variant>
        <vt:i4>1900596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_Toc280262021</vt:lpwstr>
      </vt:variant>
      <vt:variant>
        <vt:i4>1900596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_Toc280262020</vt:lpwstr>
      </vt:variant>
      <vt:variant>
        <vt:i4>1966132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_Toc280262019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_Toc280262018</vt:lpwstr>
      </vt:variant>
      <vt:variant>
        <vt:i4>1966132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_Toc280262017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Валентина</dc:creator>
  <cp:keywords/>
  <dc:description/>
  <cp:lastModifiedBy>Irina</cp:lastModifiedBy>
  <cp:revision>2</cp:revision>
  <cp:lastPrinted>2010-12-16T05:26:00Z</cp:lastPrinted>
  <dcterms:created xsi:type="dcterms:W3CDTF">2014-08-30T01:12:00Z</dcterms:created>
  <dcterms:modified xsi:type="dcterms:W3CDTF">2014-08-30T01:12:00Z</dcterms:modified>
</cp:coreProperties>
</file>