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30" w:rsidRDefault="00071CDC">
      <w:pPr>
        <w:pStyle w:val="1"/>
        <w:jc w:val="center"/>
      </w:pPr>
      <w:r>
        <w:t>Салтыков-щедрин m. e. - анализ сказки м. салтыкова-щедрина дикий помещик.</w:t>
      </w:r>
    </w:p>
    <w:p w:rsidR="00692730" w:rsidRPr="00071CDC" w:rsidRDefault="00071CDC">
      <w:pPr>
        <w:pStyle w:val="a3"/>
        <w:spacing w:after="240" w:afterAutospacing="0"/>
      </w:pPr>
      <w:r>
        <w:t>   Особое место в творчестве Салтыкова-Щедрина занимают сказки с их аллегорическими образами, в которых автор сумел сказать о русском обществе 60-80-х годов XIX века больше, чем историки тех лет. Салтыков-Щедрин пишет эти сказки “для детей изрядного возраста”, то есть для взрослого читателя, по уму находящегося в состоянии ребенка, которому надо открыть глаза на жизнь. Сказка по простоте своей формы доступна любому, даже неискушенному читателю, и поэтому особенно опасна для тех, кто в ней высмеивается.</w:t>
      </w:r>
      <w:r>
        <w:br/>
        <w:t>    Основная проблема сказок Щедрина - взаимоотношения эксплуататоров и эксплуатируемых. Писатель создал сатиру на царскую Россию. Перед читателем проходят образы правителей (“Медведь на воеводстве”, “Орел-меценат”), эксплуататоров и эксплуатируемых (“Дикий помещик”, “Повесть о том, как один мужик двух генералов прокормил”), обывателей (“Премудрый пескарь”, “Вяленая вобла”).</w:t>
      </w:r>
      <w:r>
        <w:br/>
        <w:t>    Сказка “Дикий помещик” направлена против всего общественного строя, основанного на эксплуатации, антинародного по своей сущности. Сохраняя дух и стиль народной сказки, сатирик говорит о реальных событиях современной ему жизни. Произведение начинается как обычная сказка: “В некотором царстве, в некотором государстве жил-был помещик...” Но тут же появляется элемент современной жизни: “и был тот помещик глупый, читал газету "Весть"”. “Весть” - газета реакционно-крепостническая, так что глупость помещика определяется его мировоззрением. Себя помещик считает истинным представителем Русского государства, опорой его, гордится тем, что он потомственный российский дворянин, князь Урус-Кучум-Кильдибаев. Весь смысл его существования сводится к тому, чтобы понежить свое тело, “мягкое, белое и рассыпчатое”. Он живет за счет своих мужиков но ненавидит их и боится, не выносит “холопьего духу”. Он радуется, когда каким-то фантастическим вихрем унесло неизвестно куда всех мужиков, и воздух стал в его владениях чистый-пречистый. Но исчезли мужики, и наступил голод такой, что на базаре ничего купить нельзя. А сам помещик совсем одичал: “Весь он, с головы до ног, оброс волосами... а ногти у него сделались как железные. Сморкаться уж он давно перестал, ходил же все больше на четвереньках. Утратил даже способность произносить членораздельные звуки...”. Чтобы не умереть с голоду, когда был съеден последний пряник, российский дворянин стал охотиться: заметит зайца - “словно стрела соскочит с дерева, вцепится в свою добычу, разорвет ее ногтями, да так со всеми внутренностями, даже со шкурой, съест”. Одичание помещика свидетельствует о том, что без помощи мужика ему не прожить. Ведь недаром, как только “рой мужиков” отловили и водворили на место, “на базаре появились и мука, и мясо, и живность всякая”.</w:t>
      </w:r>
      <w:r>
        <w:br/>
        <w:t>    Глупость помещика постоянно подчеркивается писателем. Первыми назвали помещика глупым сами крестьяне, трижды называют помещика глупым (прием троекратного повторения) представители других сословий: актер Садовский (“Однако, брат, глупый ты помещик! Кто же тебе, глупому, умываться подает?”) генералы, которых он вместо “говядин-ки” угостил печатными пряниками и леденцами (“Однако, брат, глупый же ты помещик!”) и, наконец, капитан-исправник (“Глупый же вы, господин помещик!”). Глупость помещика видна всем, а он предается несбыточным мечтам, что без помощи крестьян добьется процветания хозяйства, размышляет об английских машинах, которые заменят крепостных. Его мечты нелепы, ведь ничего самостоятельно он сделать не может. И только однажды задумался помещик: “Неужто он в самом деле дурак? Неужто та непреклонность, которую он так лелеял в душе своей, в переводе на обыкновенный язык означает только глупость и безумие?” Если мы сопоставим известные народные сказки о барине и мужике со сказками Салтыкова-Щедрина, например с “Диким помещиком”, то увидим, что образ помещика в щедринских сказках очень близок к фольклору, а мужики, напротив, отличаются от сказочных. В народных сказках мужик сметливый, ловкий, находчивый, побеждает глупого барина. А в “Диком помещике” возникает собирательный образ тружеников, кормильцев страны и в то же время терпеливых мучеников-страдальцев. Так, видоизменяя народную сказку, писатель осуждает народное долготерпение, и сказки его звучат как призыв подняться на борьбу, отрешиться от рабского мировоззрения.</w:t>
      </w:r>
      <w:r>
        <w:br/>
      </w:r>
      <w:bookmarkStart w:id="0" w:name="_GoBack"/>
      <w:bookmarkEnd w:id="0"/>
    </w:p>
    <w:sectPr w:rsidR="00692730" w:rsidRPr="00071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CDC"/>
    <w:rsid w:val="00071CDC"/>
    <w:rsid w:val="00494740"/>
    <w:rsid w:val="0069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F29F4-66D4-4E3E-8A71-BEACD42F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анализ сказки м. салтыкова-щедрина дикий помещик.</dc:title>
  <dc:subject/>
  <dc:creator>admin</dc:creator>
  <cp:keywords/>
  <dc:description/>
  <cp:lastModifiedBy>admin</cp:lastModifiedBy>
  <cp:revision>2</cp:revision>
  <dcterms:created xsi:type="dcterms:W3CDTF">2014-06-22T23:30:00Z</dcterms:created>
  <dcterms:modified xsi:type="dcterms:W3CDTF">2014-06-22T23:30:00Z</dcterms:modified>
</cp:coreProperties>
</file>