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F4B" w:rsidRPr="00990CEF" w:rsidRDefault="00ED6F4B" w:rsidP="004769F3">
      <w:pPr>
        <w:numPr>
          <w:ilvl w:val="0"/>
          <w:numId w:val="1"/>
        </w:numPr>
        <w:spacing w:line="360" w:lineRule="auto"/>
        <w:ind w:left="0" w:firstLine="709"/>
        <w:jc w:val="both"/>
        <w:rPr>
          <w:caps/>
          <w:sz w:val="28"/>
          <w:szCs w:val="28"/>
        </w:rPr>
      </w:pPr>
      <w:r w:rsidRPr="00990CEF">
        <w:rPr>
          <w:b/>
          <w:bCs/>
          <w:caps/>
          <w:sz w:val="28"/>
          <w:szCs w:val="28"/>
        </w:rPr>
        <w:t>Харак</w:t>
      </w:r>
      <w:r w:rsidR="002D3DB8">
        <w:rPr>
          <w:b/>
          <w:bCs/>
          <w:caps/>
          <w:sz w:val="28"/>
          <w:szCs w:val="28"/>
        </w:rPr>
        <w:t>Т</w:t>
      </w:r>
      <w:r w:rsidRPr="00990CEF">
        <w:rPr>
          <w:b/>
          <w:bCs/>
          <w:caps/>
          <w:sz w:val="28"/>
          <w:szCs w:val="28"/>
        </w:rPr>
        <w:t>еристика предприятия</w:t>
      </w:r>
    </w:p>
    <w:p w:rsidR="00ED6F4B" w:rsidRPr="00990CEF" w:rsidRDefault="00ED6F4B" w:rsidP="004769F3">
      <w:pPr>
        <w:spacing w:line="360" w:lineRule="auto"/>
        <w:ind w:firstLine="709"/>
        <w:jc w:val="both"/>
        <w:rPr>
          <w:caps/>
          <w:sz w:val="28"/>
          <w:szCs w:val="28"/>
        </w:rPr>
      </w:pPr>
    </w:p>
    <w:p w:rsidR="00ED6F4B" w:rsidRPr="00990CEF" w:rsidRDefault="00810A4A" w:rsidP="00810A4A">
      <w:pPr>
        <w:spacing w:line="360" w:lineRule="auto"/>
        <w:ind w:firstLine="720"/>
        <w:jc w:val="both"/>
        <w:rPr>
          <w:b/>
          <w:bCs/>
          <w:sz w:val="28"/>
          <w:szCs w:val="28"/>
        </w:rPr>
      </w:pPr>
      <w:r w:rsidRPr="00990CEF">
        <w:rPr>
          <w:b/>
          <w:bCs/>
          <w:sz w:val="28"/>
          <w:szCs w:val="28"/>
        </w:rPr>
        <w:t>1.1 Краткая история предприятия</w:t>
      </w:r>
    </w:p>
    <w:p w:rsidR="00ED6F4B" w:rsidRPr="00990CEF" w:rsidRDefault="00ED6F4B" w:rsidP="004769F3">
      <w:pPr>
        <w:pStyle w:val="a3"/>
        <w:widowControl/>
        <w:spacing w:before="0" w:line="360" w:lineRule="auto"/>
        <w:ind w:right="0" w:firstLine="709"/>
      </w:pPr>
    </w:p>
    <w:p w:rsidR="00ED6F4B" w:rsidRPr="00990CEF" w:rsidRDefault="00ED6F4B" w:rsidP="004769F3">
      <w:pPr>
        <w:spacing w:line="360" w:lineRule="auto"/>
        <w:ind w:firstLine="709"/>
        <w:jc w:val="both"/>
        <w:rPr>
          <w:sz w:val="28"/>
          <w:szCs w:val="28"/>
        </w:rPr>
      </w:pPr>
      <w:r w:rsidRPr="00990CEF">
        <w:rPr>
          <w:sz w:val="28"/>
          <w:szCs w:val="28"/>
        </w:rPr>
        <w:t>История завода начинается с 9 августа</w:t>
      </w:r>
      <w:r w:rsidR="00810A4A" w:rsidRPr="00990CEF">
        <w:rPr>
          <w:sz w:val="28"/>
          <w:szCs w:val="28"/>
        </w:rPr>
        <w:t xml:space="preserve"> </w:t>
      </w:r>
      <w:r w:rsidRPr="00990CEF">
        <w:rPr>
          <w:sz w:val="28"/>
          <w:szCs w:val="28"/>
        </w:rPr>
        <w:t>1944</w:t>
      </w:r>
      <w:r w:rsidR="00810A4A" w:rsidRPr="00990CEF">
        <w:rPr>
          <w:sz w:val="28"/>
          <w:szCs w:val="28"/>
        </w:rPr>
        <w:t xml:space="preserve"> </w:t>
      </w:r>
      <w:r w:rsidRPr="00990CEF">
        <w:rPr>
          <w:sz w:val="28"/>
          <w:szCs w:val="28"/>
        </w:rPr>
        <w:t>года,</w:t>
      </w:r>
      <w:r w:rsidR="00810A4A" w:rsidRPr="00990CEF">
        <w:rPr>
          <w:sz w:val="28"/>
          <w:szCs w:val="28"/>
        </w:rPr>
        <w:t xml:space="preserve"> </w:t>
      </w:r>
      <w:r w:rsidRPr="00990CEF">
        <w:rPr>
          <w:sz w:val="28"/>
          <w:szCs w:val="28"/>
        </w:rPr>
        <w:t>когда Государственный комитет</w:t>
      </w:r>
      <w:r w:rsidR="00810A4A" w:rsidRPr="00990CEF">
        <w:rPr>
          <w:sz w:val="28"/>
          <w:szCs w:val="28"/>
        </w:rPr>
        <w:t xml:space="preserve"> </w:t>
      </w:r>
      <w:r w:rsidRPr="00990CEF">
        <w:rPr>
          <w:sz w:val="28"/>
          <w:szCs w:val="28"/>
        </w:rPr>
        <w:t>обороны принял постановление о строительстве автосборочного завода в г. Минске. В октябре 1947 года на заводе были собраны первые пять МАЗов.</w:t>
      </w:r>
      <w:r w:rsidR="00810A4A" w:rsidRPr="00990CEF">
        <w:rPr>
          <w:sz w:val="28"/>
          <w:szCs w:val="28"/>
        </w:rPr>
        <w:t xml:space="preserve"> </w:t>
      </w:r>
      <w:r w:rsidRPr="00990CEF">
        <w:rPr>
          <w:sz w:val="28"/>
          <w:szCs w:val="28"/>
        </w:rPr>
        <w:t>С 1948 года было организовано серийное производство автомобилей. Завод стал одним из</w:t>
      </w:r>
      <w:r w:rsidR="00810A4A" w:rsidRPr="00990CEF">
        <w:rPr>
          <w:sz w:val="28"/>
          <w:szCs w:val="28"/>
        </w:rPr>
        <w:t xml:space="preserve"> </w:t>
      </w:r>
      <w:r w:rsidRPr="00990CEF">
        <w:rPr>
          <w:sz w:val="28"/>
          <w:szCs w:val="28"/>
        </w:rPr>
        <w:t>ведущих производителей большегрузных дизельных автомобилей с ежегодным выпуском 25 тыс. машин.</w:t>
      </w:r>
    </w:p>
    <w:p w:rsidR="00ED6F4B" w:rsidRPr="00990CEF" w:rsidRDefault="00ED6F4B" w:rsidP="004769F3">
      <w:pPr>
        <w:pStyle w:val="a3"/>
        <w:widowControl/>
        <w:spacing w:before="0" w:line="360" w:lineRule="auto"/>
        <w:ind w:right="0" w:firstLine="709"/>
      </w:pPr>
      <w:r w:rsidRPr="00990CEF">
        <w:t>Минский завод колёсных тягачей (МЗКТ) выделился из состава Минского автомобильного завода в 1994 году, и стал государственным предприятием, находящимся в подчинении Министерства промышленности Республики Беларусь. Завод</w:t>
      </w:r>
      <w:r w:rsidR="00810A4A" w:rsidRPr="00990CEF">
        <w:t xml:space="preserve"> </w:t>
      </w:r>
      <w:r w:rsidRPr="00990CEF">
        <w:t>является самостоятельным субъектом хозяйствования с правом юридического лица и осуществляет свою деятельность в соответствии с Уставом предприятия. Республика Беларусь гарантирует соблюдение прав законных интересов Минского завода колёсных тягачей.</w:t>
      </w:r>
    </w:p>
    <w:p w:rsidR="00ED6F4B" w:rsidRPr="00990CEF" w:rsidRDefault="00ED6F4B" w:rsidP="004769F3">
      <w:pPr>
        <w:spacing w:line="360" w:lineRule="auto"/>
        <w:ind w:firstLine="709"/>
        <w:jc w:val="both"/>
        <w:rPr>
          <w:sz w:val="28"/>
          <w:szCs w:val="28"/>
        </w:rPr>
      </w:pPr>
      <w:r w:rsidRPr="00990CEF">
        <w:rPr>
          <w:sz w:val="28"/>
          <w:szCs w:val="28"/>
        </w:rPr>
        <w:t>После распада Советского Союза коллектив предприятия в рамках программы конверсии приступил к разработке и освоению производства автотранспортной техники для нужд народного хозяйства Республики Беларусь, стран СНГ и дальнего зарубежья.</w:t>
      </w:r>
    </w:p>
    <w:p w:rsidR="00ED6F4B" w:rsidRPr="00990CEF" w:rsidRDefault="00ED6F4B" w:rsidP="004769F3">
      <w:pPr>
        <w:spacing w:line="360" w:lineRule="auto"/>
        <w:ind w:firstLine="709"/>
        <w:jc w:val="both"/>
        <w:rPr>
          <w:sz w:val="28"/>
          <w:szCs w:val="28"/>
        </w:rPr>
      </w:pPr>
      <w:r w:rsidRPr="00990CEF">
        <w:rPr>
          <w:sz w:val="28"/>
          <w:szCs w:val="28"/>
        </w:rPr>
        <w:t>Завод освоил более 70 моделей автомобильной техники и около 20 видов прицепной техники и производит их в соответствии с заказами потребителей.</w:t>
      </w:r>
    </w:p>
    <w:p w:rsidR="00ED6F4B" w:rsidRPr="00990CEF" w:rsidRDefault="00ED6F4B" w:rsidP="004769F3">
      <w:pPr>
        <w:spacing w:line="360" w:lineRule="auto"/>
        <w:ind w:firstLine="709"/>
        <w:jc w:val="both"/>
        <w:rPr>
          <w:sz w:val="28"/>
          <w:szCs w:val="28"/>
        </w:rPr>
      </w:pPr>
      <w:r w:rsidRPr="00990CEF">
        <w:rPr>
          <w:sz w:val="28"/>
          <w:szCs w:val="28"/>
        </w:rPr>
        <w:t>В 1998 году предприятие освоило производство 3-х, 4-х и 5-корпусных плугов для нужд сельского хозяйства.</w:t>
      </w:r>
    </w:p>
    <w:p w:rsidR="00ED6F4B" w:rsidRPr="00990CEF" w:rsidRDefault="00ED6F4B" w:rsidP="004769F3">
      <w:pPr>
        <w:spacing w:line="360" w:lineRule="auto"/>
        <w:ind w:firstLine="709"/>
        <w:jc w:val="both"/>
        <w:rPr>
          <w:sz w:val="28"/>
          <w:szCs w:val="28"/>
        </w:rPr>
      </w:pPr>
      <w:r w:rsidRPr="00990CEF">
        <w:rPr>
          <w:sz w:val="28"/>
          <w:szCs w:val="28"/>
        </w:rPr>
        <w:t>В середине 90-х годов освоено производство коробок перемены передач для собственных нужд и для нужд МАЗа.</w:t>
      </w:r>
    </w:p>
    <w:p w:rsidR="00ED6F4B" w:rsidRPr="00990CEF" w:rsidRDefault="00ED6F4B" w:rsidP="004769F3">
      <w:pPr>
        <w:spacing w:line="360" w:lineRule="auto"/>
        <w:ind w:firstLine="709"/>
        <w:jc w:val="both"/>
        <w:rPr>
          <w:sz w:val="28"/>
          <w:szCs w:val="28"/>
        </w:rPr>
      </w:pPr>
      <w:r w:rsidRPr="00990CEF">
        <w:rPr>
          <w:sz w:val="28"/>
          <w:szCs w:val="28"/>
        </w:rPr>
        <w:lastRenderedPageBreak/>
        <w:t>Приказом по Министерству промышленности Республики Беларусь от 2 февраля 2001 года №53 ГП «Минский завод колёсных тягачей» переименован в Производственное республиканское унитарное предприятие «Минский завод колёсных тягачей». В настоящее время Устав завода находится на перерегистрации в Мингорисполкоме.</w:t>
      </w:r>
    </w:p>
    <w:p w:rsidR="00ED6F4B" w:rsidRPr="00990CEF" w:rsidRDefault="00ED6F4B" w:rsidP="004769F3">
      <w:pPr>
        <w:pStyle w:val="21"/>
        <w:widowControl w:val="0"/>
        <w:spacing w:line="360" w:lineRule="auto"/>
        <w:ind w:firstLine="709"/>
        <w:rPr>
          <w:snapToGrid w:val="0"/>
        </w:rPr>
      </w:pPr>
      <w:r w:rsidRPr="00990CEF">
        <w:rPr>
          <w:snapToGrid w:val="0"/>
        </w:rPr>
        <w:t>Производственная деятельность Минского завода колёсных тягачей (МЗКТ) сконцентрирована на изготовлении и продаже потребителям специальной автомобильной техники, поставках её на экспорт в страны дальнего зарубежья и СНГ, а также выпуске и реализации запасных частей к автомобилям и плугов.</w:t>
      </w:r>
    </w:p>
    <w:p w:rsidR="00ED6F4B" w:rsidRPr="00990CEF" w:rsidRDefault="00ED6F4B" w:rsidP="004769F3">
      <w:pPr>
        <w:spacing w:line="360" w:lineRule="auto"/>
        <w:ind w:firstLine="709"/>
        <w:jc w:val="both"/>
        <w:rPr>
          <w:sz w:val="28"/>
          <w:szCs w:val="28"/>
        </w:rPr>
      </w:pPr>
    </w:p>
    <w:p w:rsidR="00ED6F4B" w:rsidRPr="00990CEF" w:rsidRDefault="00810A4A" w:rsidP="00810A4A">
      <w:pPr>
        <w:spacing w:line="360" w:lineRule="auto"/>
        <w:ind w:firstLine="720"/>
        <w:jc w:val="both"/>
        <w:rPr>
          <w:b/>
          <w:bCs/>
          <w:sz w:val="28"/>
          <w:szCs w:val="28"/>
        </w:rPr>
      </w:pPr>
      <w:r w:rsidRPr="00990CEF">
        <w:rPr>
          <w:b/>
          <w:bCs/>
          <w:sz w:val="28"/>
          <w:szCs w:val="28"/>
        </w:rPr>
        <w:t xml:space="preserve">1.2 </w:t>
      </w:r>
      <w:r w:rsidR="00ED6F4B" w:rsidRPr="00990CEF">
        <w:rPr>
          <w:b/>
          <w:bCs/>
          <w:sz w:val="28"/>
          <w:szCs w:val="28"/>
        </w:rPr>
        <w:t>Выпус</w:t>
      </w:r>
      <w:r w:rsidRPr="00990CEF">
        <w:rPr>
          <w:b/>
          <w:bCs/>
          <w:sz w:val="28"/>
          <w:szCs w:val="28"/>
        </w:rPr>
        <w:t>каемая продукция, ее назначение</w:t>
      </w:r>
    </w:p>
    <w:p w:rsidR="00ED6F4B" w:rsidRPr="00990CEF" w:rsidRDefault="00ED6F4B" w:rsidP="004769F3">
      <w:pPr>
        <w:spacing w:line="360" w:lineRule="auto"/>
        <w:ind w:firstLine="709"/>
        <w:jc w:val="both"/>
        <w:rPr>
          <w:b/>
          <w:bCs/>
          <w:sz w:val="28"/>
          <w:szCs w:val="28"/>
        </w:rPr>
      </w:pPr>
    </w:p>
    <w:p w:rsidR="00ED6F4B" w:rsidRPr="00990CEF" w:rsidRDefault="00ED6F4B" w:rsidP="004769F3">
      <w:pPr>
        <w:pStyle w:val="31"/>
        <w:spacing w:after="0" w:line="360" w:lineRule="auto"/>
        <w:ind w:left="0" w:firstLine="709"/>
        <w:jc w:val="both"/>
        <w:rPr>
          <w:sz w:val="28"/>
          <w:szCs w:val="28"/>
        </w:rPr>
      </w:pPr>
      <w:r w:rsidRPr="00990CEF">
        <w:rPr>
          <w:sz w:val="28"/>
          <w:szCs w:val="28"/>
        </w:rPr>
        <w:t>УП «МЗКТ» производит и продает, в основной своей части под заказы покупателей, автотранспортные средства высокой проходимости и различной грузоподъемности, которые в зависимости от технических характеристик можно классифицировать как:</w:t>
      </w:r>
    </w:p>
    <w:p w:rsidR="00ED6F4B" w:rsidRPr="00990CEF" w:rsidRDefault="00ED6F4B" w:rsidP="004769F3">
      <w:pPr>
        <w:pStyle w:val="a3"/>
        <w:spacing w:before="0" w:line="360" w:lineRule="auto"/>
        <w:ind w:right="0" w:firstLine="709"/>
      </w:pPr>
      <w:r w:rsidRPr="00990CEF">
        <w:t>По габаритной ширине:</w:t>
      </w:r>
    </w:p>
    <w:p w:rsidR="00ED6F4B" w:rsidRPr="00990CEF" w:rsidRDefault="00ED6F4B" w:rsidP="004769F3">
      <w:pPr>
        <w:tabs>
          <w:tab w:val="num" w:pos="360"/>
        </w:tabs>
        <w:spacing w:line="360" w:lineRule="auto"/>
        <w:ind w:firstLine="709"/>
        <w:jc w:val="both"/>
        <w:rPr>
          <w:sz w:val="28"/>
          <w:szCs w:val="28"/>
        </w:rPr>
      </w:pPr>
      <w:r w:rsidRPr="00990CEF">
        <w:rPr>
          <w:sz w:val="28"/>
          <w:szCs w:val="28"/>
        </w:rPr>
        <w:t>1. Дорожные (с колесными формулами 6</w:t>
      </w:r>
      <w:r w:rsidRPr="00990CEF">
        <w:rPr>
          <w:sz w:val="28"/>
          <w:szCs w:val="28"/>
          <w:lang w:val="en-US"/>
        </w:rPr>
        <w:t>x</w:t>
      </w:r>
      <w:r w:rsidRPr="00990CEF">
        <w:rPr>
          <w:sz w:val="28"/>
          <w:szCs w:val="28"/>
        </w:rPr>
        <w:t>4, 6</w:t>
      </w:r>
      <w:r w:rsidRPr="00990CEF">
        <w:rPr>
          <w:sz w:val="28"/>
          <w:szCs w:val="28"/>
          <w:lang w:val="en-US"/>
        </w:rPr>
        <w:t>x</w:t>
      </w:r>
      <w:r w:rsidRPr="00990CEF">
        <w:rPr>
          <w:sz w:val="28"/>
          <w:szCs w:val="28"/>
        </w:rPr>
        <w:t>6, 8</w:t>
      </w:r>
      <w:r w:rsidRPr="00990CEF">
        <w:rPr>
          <w:sz w:val="28"/>
          <w:szCs w:val="28"/>
          <w:lang w:val="en-US"/>
        </w:rPr>
        <w:t>x</w:t>
      </w:r>
      <w:r w:rsidRPr="00990CEF">
        <w:rPr>
          <w:sz w:val="28"/>
          <w:szCs w:val="28"/>
        </w:rPr>
        <w:t>4,8</w:t>
      </w:r>
      <w:r w:rsidRPr="00990CEF">
        <w:rPr>
          <w:sz w:val="28"/>
          <w:szCs w:val="28"/>
          <w:lang w:val="en-US"/>
        </w:rPr>
        <w:t>x</w:t>
      </w:r>
      <w:r w:rsidRPr="00990CEF">
        <w:rPr>
          <w:sz w:val="28"/>
          <w:szCs w:val="28"/>
        </w:rPr>
        <w:t>8);</w:t>
      </w:r>
    </w:p>
    <w:p w:rsidR="00ED6F4B" w:rsidRPr="00990CEF" w:rsidRDefault="00ED6F4B" w:rsidP="004769F3">
      <w:pPr>
        <w:tabs>
          <w:tab w:val="num" w:pos="360"/>
          <w:tab w:val="num" w:pos="720"/>
        </w:tabs>
        <w:spacing w:line="360" w:lineRule="auto"/>
        <w:ind w:firstLine="709"/>
        <w:jc w:val="both"/>
        <w:rPr>
          <w:sz w:val="28"/>
          <w:szCs w:val="28"/>
        </w:rPr>
      </w:pPr>
      <w:r w:rsidRPr="00990CEF">
        <w:rPr>
          <w:sz w:val="28"/>
          <w:szCs w:val="28"/>
        </w:rPr>
        <w:t>2. Внедорожные (с колесными формулами 8</w:t>
      </w:r>
      <w:r w:rsidRPr="00990CEF">
        <w:rPr>
          <w:sz w:val="28"/>
          <w:szCs w:val="28"/>
          <w:lang w:val="en-US"/>
        </w:rPr>
        <w:t>x</w:t>
      </w:r>
      <w:r w:rsidRPr="00990CEF">
        <w:rPr>
          <w:sz w:val="28"/>
          <w:szCs w:val="28"/>
        </w:rPr>
        <w:t>8, 12</w:t>
      </w:r>
      <w:r w:rsidRPr="00990CEF">
        <w:rPr>
          <w:sz w:val="28"/>
          <w:szCs w:val="28"/>
          <w:lang w:val="en-US"/>
        </w:rPr>
        <w:t>x</w:t>
      </w:r>
      <w:r w:rsidRPr="00990CEF">
        <w:rPr>
          <w:sz w:val="28"/>
          <w:szCs w:val="28"/>
        </w:rPr>
        <w:t>12);</w:t>
      </w:r>
    </w:p>
    <w:p w:rsidR="00ED6F4B" w:rsidRPr="00990CEF" w:rsidRDefault="00ED6F4B" w:rsidP="004769F3">
      <w:pPr>
        <w:spacing w:line="360" w:lineRule="auto"/>
        <w:ind w:firstLine="709"/>
        <w:jc w:val="both"/>
        <w:rPr>
          <w:sz w:val="28"/>
          <w:szCs w:val="28"/>
        </w:rPr>
      </w:pPr>
      <w:r w:rsidRPr="00990CEF">
        <w:rPr>
          <w:sz w:val="28"/>
          <w:szCs w:val="28"/>
        </w:rPr>
        <w:t>По грузоподъемности:</w:t>
      </w:r>
    </w:p>
    <w:p w:rsidR="00ED6F4B" w:rsidRPr="00990CEF" w:rsidRDefault="00ED6F4B" w:rsidP="004769F3">
      <w:pPr>
        <w:tabs>
          <w:tab w:val="num" w:pos="360"/>
          <w:tab w:val="num" w:pos="720"/>
        </w:tabs>
        <w:spacing w:line="360" w:lineRule="auto"/>
        <w:ind w:firstLine="709"/>
        <w:jc w:val="both"/>
        <w:rPr>
          <w:sz w:val="28"/>
          <w:szCs w:val="28"/>
        </w:rPr>
      </w:pPr>
      <w:r w:rsidRPr="00990CEF">
        <w:rPr>
          <w:sz w:val="28"/>
          <w:szCs w:val="28"/>
        </w:rPr>
        <w:t>1. Тяжелые (от 20 до 40 тонн);</w:t>
      </w:r>
    </w:p>
    <w:p w:rsidR="00ED6F4B" w:rsidRPr="00990CEF" w:rsidRDefault="00ED6F4B" w:rsidP="004769F3">
      <w:pPr>
        <w:pStyle w:val="22"/>
        <w:spacing w:line="360" w:lineRule="auto"/>
        <w:ind w:firstLine="709"/>
      </w:pPr>
      <w:r w:rsidRPr="00990CEF">
        <w:t>2. Сверхтяжелые (грузоподъемностью от 46 до 75 то</w:t>
      </w:r>
      <w:r w:rsidR="007C0D32" w:rsidRPr="00990CEF">
        <w:t>нн и в перспективе до 150 тонн).</w:t>
      </w:r>
    </w:p>
    <w:p w:rsidR="00ED6F4B" w:rsidRPr="00990CEF" w:rsidRDefault="00ED6F4B" w:rsidP="004769F3">
      <w:pPr>
        <w:pStyle w:val="31"/>
        <w:spacing w:after="0" w:line="360" w:lineRule="auto"/>
        <w:ind w:left="0" w:firstLine="709"/>
        <w:jc w:val="both"/>
        <w:rPr>
          <w:sz w:val="28"/>
          <w:szCs w:val="28"/>
        </w:rPr>
      </w:pPr>
      <w:r w:rsidRPr="00990CEF">
        <w:rPr>
          <w:sz w:val="28"/>
          <w:szCs w:val="28"/>
        </w:rPr>
        <w:t>В зависимости от вида транспортных средств и их функционального назначения продукцию УП «МЗКТ» можно разделить на:</w:t>
      </w:r>
    </w:p>
    <w:p w:rsidR="00ED6F4B" w:rsidRPr="00990CEF" w:rsidRDefault="00ED6F4B" w:rsidP="004769F3">
      <w:pPr>
        <w:tabs>
          <w:tab w:val="num" w:pos="720"/>
          <w:tab w:val="num" w:pos="1145"/>
        </w:tabs>
        <w:spacing w:line="360" w:lineRule="auto"/>
        <w:ind w:firstLine="709"/>
        <w:jc w:val="both"/>
        <w:rPr>
          <w:sz w:val="28"/>
          <w:szCs w:val="28"/>
        </w:rPr>
      </w:pPr>
      <w:r w:rsidRPr="00990CEF">
        <w:rPr>
          <w:sz w:val="28"/>
          <w:szCs w:val="28"/>
        </w:rPr>
        <w:t>1. Самосвалы;</w:t>
      </w:r>
    </w:p>
    <w:p w:rsidR="00ED6F4B" w:rsidRPr="00990CEF" w:rsidRDefault="00ED6F4B" w:rsidP="004769F3">
      <w:pPr>
        <w:tabs>
          <w:tab w:val="num" w:pos="720"/>
          <w:tab w:val="num" w:pos="1145"/>
        </w:tabs>
        <w:spacing w:line="360" w:lineRule="auto"/>
        <w:ind w:firstLine="709"/>
        <w:jc w:val="both"/>
        <w:rPr>
          <w:sz w:val="28"/>
          <w:szCs w:val="28"/>
        </w:rPr>
      </w:pPr>
      <w:r w:rsidRPr="00990CEF">
        <w:rPr>
          <w:sz w:val="28"/>
          <w:szCs w:val="28"/>
        </w:rPr>
        <w:t>2. Специальные шасси под монтаж грузоподъемного оборудования;</w:t>
      </w:r>
    </w:p>
    <w:p w:rsidR="00ED6F4B" w:rsidRPr="00990CEF" w:rsidRDefault="00ED6F4B" w:rsidP="004769F3">
      <w:pPr>
        <w:tabs>
          <w:tab w:val="num" w:pos="720"/>
          <w:tab w:val="num" w:pos="1145"/>
        </w:tabs>
        <w:spacing w:line="360" w:lineRule="auto"/>
        <w:ind w:firstLine="709"/>
        <w:jc w:val="both"/>
        <w:rPr>
          <w:sz w:val="28"/>
          <w:szCs w:val="28"/>
        </w:rPr>
      </w:pPr>
      <w:r w:rsidRPr="00990CEF">
        <w:rPr>
          <w:sz w:val="28"/>
          <w:szCs w:val="28"/>
        </w:rPr>
        <w:t>3. Дорожные и внедорожные шасси под агрегаты;</w:t>
      </w:r>
    </w:p>
    <w:p w:rsidR="00ED6F4B" w:rsidRPr="00990CEF" w:rsidRDefault="00ED6F4B" w:rsidP="004769F3">
      <w:pPr>
        <w:tabs>
          <w:tab w:val="num" w:pos="720"/>
          <w:tab w:val="num" w:pos="1145"/>
        </w:tabs>
        <w:spacing w:line="360" w:lineRule="auto"/>
        <w:ind w:firstLine="709"/>
        <w:jc w:val="both"/>
        <w:rPr>
          <w:sz w:val="28"/>
          <w:szCs w:val="28"/>
        </w:rPr>
      </w:pPr>
      <w:r w:rsidRPr="00990CEF">
        <w:rPr>
          <w:sz w:val="28"/>
          <w:szCs w:val="28"/>
        </w:rPr>
        <w:t>4. Седельные тягачи;</w:t>
      </w:r>
    </w:p>
    <w:p w:rsidR="00ED6F4B" w:rsidRPr="00990CEF" w:rsidRDefault="00ED6F4B" w:rsidP="004769F3">
      <w:pPr>
        <w:tabs>
          <w:tab w:val="num" w:pos="720"/>
          <w:tab w:val="num" w:pos="1145"/>
        </w:tabs>
        <w:spacing w:line="360" w:lineRule="auto"/>
        <w:ind w:firstLine="709"/>
        <w:jc w:val="both"/>
        <w:rPr>
          <w:sz w:val="28"/>
          <w:szCs w:val="28"/>
        </w:rPr>
      </w:pPr>
      <w:r w:rsidRPr="00990CEF">
        <w:rPr>
          <w:sz w:val="28"/>
          <w:szCs w:val="28"/>
        </w:rPr>
        <w:t>5. Полуприцепы (грузоподъемностью от 32 до 75 тонн);</w:t>
      </w:r>
    </w:p>
    <w:p w:rsidR="00ED6F4B" w:rsidRPr="00990CEF" w:rsidRDefault="00ED6F4B" w:rsidP="004769F3">
      <w:pPr>
        <w:tabs>
          <w:tab w:val="num" w:pos="720"/>
          <w:tab w:val="num" w:pos="1145"/>
        </w:tabs>
        <w:spacing w:line="360" w:lineRule="auto"/>
        <w:ind w:firstLine="709"/>
        <w:jc w:val="both"/>
        <w:rPr>
          <w:sz w:val="28"/>
          <w:szCs w:val="28"/>
        </w:rPr>
      </w:pPr>
      <w:r w:rsidRPr="00990CEF">
        <w:rPr>
          <w:sz w:val="28"/>
          <w:szCs w:val="28"/>
        </w:rPr>
        <w:t>6. Бортовые грузовики;</w:t>
      </w:r>
    </w:p>
    <w:p w:rsidR="00ED6F4B" w:rsidRPr="00990CEF" w:rsidRDefault="00ED6F4B" w:rsidP="004769F3">
      <w:pPr>
        <w:tabs>
          <w:tab w:val="num" w:pos="720"/>
          <w:tab w:val="num" w:pos="1145"/>
        </w:tabs>
        <w:spacing w:line="360" w:lineRule="auto"/>
        <w:ind w:firstLine="709"/>
        <w:jc w:val="both"/>
        <w:rPr>
          <w:sz w:val="28"/>
          <w:szCs w:val="28"/>
        </w:rPr>
      </w:pPr>
      <w:r w:rsidRPr="00990CEF">
        <w:rPr>
          <w:sz w:val="28"/>
          <w:szCs w:val="28"/>
        </w:rPr>
        <w:t>7. Прицепы (грузоподъемностью от 17 до 65 тонн);</w:t>
      </w:r>
    </w:p>
    <w:p w:rsidR="00ED6F4B" w:rsidRPr="00990CEF" w:rsidRDefault="00ED6F4B" w:rsidP="004769F3">
      <w:pPr>
        <w:tabs>
          <w:tab w:val="num" w:pos="720"/>
        </w:tabs>
        <w:spacing w:line="360" w:lineRule="auto"/>
        <w:ind w:firstLine="709"/>
        <w:jc w:val="both"/>
        <w:rPr>
          <w:sz w:val="28"/>
          <w:szCs w:val="28"/>
        </w:rPr>
      </w:pPr>
      <w:r w:rsidRPr="00990CEF">
        <w:rPr>
          <w:sz w:val="28"/>
          <w:szCs w:val="28"/>
        </w:rPr>
        <w:t>8. Специализированные автомобили.</w:t>
      </w:r>
    </w:p>
    <w:p w:rsidR="00ED6F4B" w:rsidRPr="00990CEF" w:rsidRDefault="00ED6F4B" w:rsidP="004769F3">
      <w:pPr>
        <w:tabs>
          <w:tab w:val="num" w:pos="360"/>
        </w:tabs>
        <w:spacing w:line="360" w:lineRule="auto"/>
        <w:ind w:firstLine="709"/>
        <w:jc w:val="both"/>
        <w:rPr>
          <w:sz w:val="28"/>
          <w:szCs w:val="28"/>
        </w:rPr>
      </w:pPr>
      <w:r w:rsidRPr="00990CEF">
        <w:rPr>
          <w:sz w:val="28"/>
          <w:szCs w:val="28"/>
        </w:rPr>
        <w:t xml:space="preserve">Самосвалы МЗКТ – 65151 создан на базе шасси МЗКТ – 692371. Грузоподъемность самосвала -25 тонн, объем платформы 12 и 16 м і. </w:t>
      </w:r>
    </w:p>
    <w:p w:rsidR="00ED6F4B" w:rsidRPr="00990CEF" w:rsidRDefault="00ED6F4B" w:rsidP="004769F3">
      <w:pPr>
        <w:spacing w:line="360" w:lineRule="auto"/>
        <w:ind w:firstLine="709"/>
        <w:jc w:val="both"/>
        <w:rPr>
          <w:sz w:val="28"/>
          <w:szCs w:val="28"/>
        </w:rPr>
      </w:pPr>
      <w:r w:rsidRPr="00990CEF">
        <w:rPr>
          <w:sz w:val="28"/>
          <w:szCs w:val="28"/>
        </w:rPr>
        <w:t>Самосвал МЗКТ – 652511 создан на основе шасси колесной формулой 6х6 и имеет грузоподъемность 20,5 т.</w:t>
      </w:r>
    </w:p>
    <w:p w:rsidR="00ED6F4B" w:rsidRPr="00990CEF" w:rsidRDefault="00ED6F4B" w:rsidP="004769F3">
      <w:pPr>
        <w:spacing w:line="360" w:lineRule="auto"/>
        <w:ind w:firstLine="709"/>
        <w:jc w:val="both"/>
        <w:rPr>
          <w:sz w:val="28"/>
          <w:szCs w:val="28"/>
        </w:rPr>
      </w:pPr>
      <w:r w:rsidRPr="00990CEF">
        <w:rPr>
          <w:sz w:val="28"/>
          <w:szCs w:val="28"/>
        </w:rPr>
        <w:t>На предприятии проводится работа по разработке и созданию колесной техники под монтаж кранового оборудования грузоподъемностью 63 – 160 тонн. Это обусловлено большим дефицитом в различных отраслях экономики кранов на специальных шасси автомобильного типа, способных нести как крановую, так и транспортную нагрузку. Благодаря своей мобильности краны на шасси автомобильного типа в течение года могут обслуживать свыше 300 объектов. В то время как краны других типов только до 150. В настоящее время УП «МЗКТ» выпускает серийно 4 типа шасси под кран: МЗКТ – 69234 грузоподъемностью 50 тонн, МЗКТ-692301- грузоподъемностью 63 тонны,</w:t>
      </w:r>
      <w:r w:rsidR="00810A4A" w:rsidRPr="00990CEF">
        <w:rPr>
          <w:sz w:val="28"/>
          <w:szCs w:val="28"/>
        </w:rPr>
        <w:t xml:space="preserve"> </w:t>
      </w:r>
      <w:r w:rsidRPr="00990CEF">
        <w:rPr>
          <w:sz w:val="28"/>
          <w:szCs w:val="28"/>
        </w:rPr>
        <w:t>МЗКТ – 8006 под краны грузоподъемностью 25-32 тонн, МЗКТ – 79081 под краны грузоподъемностью 70 тонн.</w:t>
      </w:r>
    </w:p>
    <w:p w:rsidR="00ED6F4B" w:rsidRPr="00990CEF" w:rsidRDefault="00ED6F4B" w:rsidP="004769F3">
      <w:pPr>
        <w:spacing w:line="360" w:lineRule="auto"/>
        <w:ind w:firstLine="709"/>
        <w:jc w:val="both"/>
        <w:rPr>
          <w:sz w:val="28"/>
          <w:szCs w:val="28"/>
        </w:rPr>
      </w:pPr>
      <w:r w:rsidRPr="00990CEF">
        <w:rPr>
          <w:sz w:val="28"/>
          <w:szCs w:val="28"/>
        </w:rPr>
        <w:t>УП «МЗКТ» приступил к разработке документации для создания шасси высокой проходимости под установку крана грузоподъемностью 160 тонн.</w:t>
      </w:r>
    </w:p>
    <w:p w:rsidR="00ED6F4B" w:rsidRPr="00990CEF" w:rsidRDefault="00ED6F4B" w:rsidP="004769F3">
      <w:pPr>
        <w:spacing w:line="360" w:lineRule="auto"/>
        <w:ind w:firstLine="709"/>
        <w:jc w:val="both"/>
        <w:rPr>
          <w:sz w:val="28"/>
          <w:szCs w:val="28"/>
        </w:rPr>
      </w:pPr>
      <w:r w:rsidRPr="00990CEF">
        <w:rPr>
          <w:sz w:val="28"/>
          <w:szCs w:val="28"/>
        </w:rPr>
        <w:t>Разработанные заводом конструкция четырехосного дорожного шасси МЗКТ – 692371с колесной формулой 8</w:t>
      </w:r>
      <w:r w:rsidRPr="00990CEF">
        <w:rPr>
          <w:sz w:val="28"/>
          <w:szCs w:val="28"/>
          <w:lang w:val="en-US"/>
        </w:rPr>
        <w:t>x</w:t>
      </w:r>
      <w:r w:rsidRPr="00990CEF">
        <w:rPr>
          <w:sz w:val="28"/>
          <w:szCs w:val="28"/>
        </w:rPr>
        <w:t xml:space="preserve">4 позволяет монтировать и транспортировать на них различное оборудование и грузы массой до 25 тонн, распределяя нагрузку на задние оси по 11 тонн. </w:t>
      </w:r>
    </w:p>
    <w:p w:rsidR="00ED6F4B" w:rsidRPr="00990CEF" w:rsidRDefault="00ED6F4B" w:rsidP="004769F3">
      <w:pPr>
        <w:spacing w:line="360" w:lineRule="auto"/>
        <w:ind w:firstLine="709"/>
        <w:jc w:val="both"/>
        <w:rPr>
          <w:sz w:val="28"/>
          <w:szCs w:val="28"/>
        </w:rPr>
      </w:pPr>
      <w:r w:rsidRPr="00990CEF">
        <w:rPr>
          <w:sz w:val="28"/>
          <w:szCs w:val="28"/>
        </w:rPr>
        <w:t>УП «МЗКТ» выпускаются шасси с колесными базами (расстояние между 1 и 4 осями) 5900 мм и 7100 мм, а также с установленным тягово-сцепным устройством (беззазорной сцепкой) для эксплуатации шасси в качестве тягача в составе автопоезда с прицепом МЗКТ – 80161.</w:t>
      </w:r>
    </w:p>
    <w:p w:rsidR="00ED6F4B" w:rsidRPr="00990CEF" w:rsidRDefault="00810A4A" w:rsidP="007C0D32">
      <w:pPr>
        <w:pStyle w:val="3"/>
        <w:spacing w:line="360" w:lineRule="auto"/>
        <w:ind w:firstLine="709"/>
      </w:pPr>
      <w:r w:rsidRPr="00990CEF">
        <w:br w:type="page"/>
      </w:r>
      <w:r w:rsidR="003A76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119.25pt" fillcolor="window">
            <v:imagedata r:id="rId5" o:title=""/>
          </v:shape>
        </w:pict>
      </w:r>
    </w:p>
    <w:p w:rsidR="00ED6F4B" w:rsidRPr="00990CEF" w:rsidRDefault="003A76C6" w:rsidP="004769F3">
      <w:pPr>
        <w:spacing w:line="360" w:lineRule="auto"/>
        <w:ind w:firstLine="709"/>
        <w:jc w:val="both"/>
        <w:rPr>
          <w:sz w:val="28"/>
          <w:szCs w:val="28"/>
        </w:rPr>
      </w:pPr>
      <w:r>
        <w:rPr>
          <w:sz w:val="28"/>
          <w:szCs w:val="28"/>
        </w:rPr>
        <w:pict>
          <v:shape id="_x0000_i1026" type="#_x0000_t75" style="width:386.25pt;height:126.75pt" fillcolor="window">
            <v:imagedata r:id="rId6" o:title=""/>
          </v:shape>
        </w:pict>
      </w:r>
    </w:p>
    <w:p w:rsidR="00810A4A" w:rsidRPr="00990CEF" w:rsidRDefault="003A76C6" w:rsidP="004769F3">
      <w:pPr>
        <w:spacing w:line="360" w:lineRule="auto"/>
        <w:ind w:firstLine="709"/>
        <w:jc w:val="both"/>
      </w:pPr>
      <w:r>
        <w:pict>
          <v:shape id="_x0000_i1027" type="#_x0000_t75" style="width:410.25pt;height:173.25pt" fillcolor="black">
            <v:imagedata r:id="rId7" o:title=""/>
          </v:shape>
        </w:pict>
      </w:r>
    </w:p>
    <w:p w:rsidR="00ED6F4B" w:rsidRPr="00990CEF" w:rsidRDefault="003A76C6" w:rsidP="004769F3">
      <w:pPr>
        <w:spacing w:line="360" w:lineRule="auto"/>
        <w:ind w:firstLine="709"/>
        <w:jc w:val="both"/>
        <w:rPr>
          <w:sz w:val="28"/>
          <w:szCs w:val="28"/>
        </w:rPr>
      </w:pPr>
      <w:r>
        <w:rPr>
          <w:sz w:val="28"/>
          <w:szCs w:val="28"/>
        </w:rPr>
        <w:pict>
          <v:shape id="_x0000_i1028" type="#_x0000_t75" style="width:378.75pt;height:111pt" fillcolor="window">
            <v:imagedata r:id="rId8" o:title=""/>
          </v:shape>
        </w:pict>
      </w:r>
    </w:p>
    <w:p w:rsidR="007C0D32" w:rsidRPr="00990CEF" w:rsidRDefault="007C0D32" w:rsidP="007C0D32">
      <w:pPr>
        <w:pStyle w:val="3"/>
        <w:spacing w:line="360" w:lineRule="auto"/>
        <w:ind w:firstLine="709"/>
      </w:pPr>
      <w:r w:rsidRPr="00990CEF">
        <w:t>Диаграмма 1 - Сравнительные характеристики автотехники МЗКТ и аналогов по различным видам транспортных средств в долларах на 1 кг. грузоподъемности</w:t>
      </w:r>
    </w:p>
    <w:p w:rsidR="00810A4A" w:rsidRPr="00990CEF" w:rsidRDefault="00810A4A" w:rsidP="004769F3">
      <w:pPr>
        <w:spacing w:line="360" w:lineRule="auto"/>
        <w:ind w:firstLine="709"/>
        <w:jc w:val="both"/>
        <w:rPr>
          <w:sz w:val="28"/>
          <w:szCs w:val="28"/>
        </w:rPr>
      </w:pPr>
    </w:p>
    <w:p w:rsidR="00ED6F4B" w:rsidRPr="00990CEF" w:rsidRDefault="00ED6F4B" w:rsidP="004769F3">
      <w:pPr>
        <w:spacing w:line="360" w:lineRule="auto"/>
        <w:ind w:firstLine="709"/>
        <w:jc w:val="both"/>
        <w:rPr>
          <w:sz w:val="28"/>
          <w:szCs w:val="28"/>
        </w:rPr>
      </w:pPr>
      <w:r w:rsidRPr="00990CEF">
        <w:rPr>
          <w:sz w:val="28"/>
          <w:szCs w:val="28"/>
        </w:rPr>
        <w:t>Как видно из приведенн</w:t>
      </w:r>
      <w:r w:rsidR="007C0D32" w:rsidRPr="00990CEF">
        <w:rPr>
          <w:sz w:val="28"/>
          <w:szCs w:val="28"/>
        </w:rPr>
        <w:t>ой</w:t>
      </w:r>
      <w:r w:rsidRPr="00990CEF">
        <w:rPr>
          <w:sz w:val="28"/>
          <w:szCs w:val="28"/>
        </w:rPr>
        <w:t xml:space="preserve"> выше </w:t>
      </w:r>
      <w:r w:rsidR="007C0D32" w:rsidRPr="00990CEF">
        <w:rPr>
          <w:sz w:val="28"/>
          <w:szCs w:val="28"/>
        </w:rPr>
        <w:t>диаграммы 1</w:t>
      </w:r>
      <w:r w:rsidRPr="00990CEF">
        <w:rPr>
          <w:sz w:val="28"/>
          <w:szCs w:val="28"/>
        </w:rPr>
        <w:t>, по основным стратегическим направлениям (их представителям): самосвалы, крановые шасси, тягачи, полуприцепы УП МЗКТ имеет ряд преимуществ по сравнению со своими российскими и белорусскими аналогами. Именно на эти основные направления (стратегические единицы) делается упор при формировании стратегии продвижения техники МЗКТ на рынки стран СНГ.</w:t>
      </w:r>
    </w:p>
    <w:p w:rsidR="00ED6F4B" w:rsidRPr="00990CEF" w:rsidRDefault="00ED6F4B" w:rsidP="004769F3">
      <w:pPr>
        <w:spacing w:line="360" w:lineRule="auto"/>
        <w:ind w:firstLine="709"/>
        <w:jc w:val="both"/>
        <w:rPr>
          <w:sz w:val="28"/>
          <w:szCs w:val="28"/>
        </w:rPr>
      </w:pPr>
      <w:r w:rsidRPr="00990CEF">
        <w:rPr>
          <w:sz w:val="28"/>
          <w:szCs w:val="28"/>
        </w:rPr>
        <w:t>Вышеуказанная тенденция четко прослеживается в приведенном графике:</w:t>
      </w:r>
    </w:p>
    <w:p w:rsidR="0012587E" w:rsidRPr="00990CEF" w:rsidRDefault="0012587E" w:rsidP="004769F3">
      <w:pPr>
        <w:pStyle w:val="a3"/>
        <w:spacing w:before="0" w:line="360" w:lineRule="auto"/>
        <w:ind w:right="0" w:firstLine="709"/>
        <w:outlineLvl w:val="0"/>
        <w:rPr>
          <w:b/>
          <w:bCs/>
        </w:rPr>
      </w:pPr>
    </w:p>
    <w:p w:rsidR="00810A4A" w:rsidRPr="00990CEF" w:rsidRDefault="003A76C6" w:rsidP="004769F3">
      <w:pPr>
        <w:pStyle w:val="a3"/>
        <w:spacing w:before="0" w:line="360" w:lineRule="auto"/>
        <w:ind w:right="0" w:firstLine="709"/>
      </w:pPr>
      <w:r>
        <w:pict>
          <v:group id="_x0000_s1026" editas="canvas" style="width:429.35pt;height:232.85pt;mso-position-horizontal-relative:char;mso-position-vertical-relative:line" coordorigin="83" coordsize="8587,4657">
            <o:lock v:ext="edit" aspectratio="t"/>
            <v:shape id="_x0000_s1027" type="#_x0000_t75" style="position:absolute;left:83;width:8587;height:4657" o:preferrelative="f">
              <v:fill o:detectmouseclick="t"/>
              <v:path o:extrusionok="t" o:connecttype="none"/>
              <o:lock v:ext="edit" text="t"/>
            </v:shape>
            <v:rect id="_x0000_s1028" style="position:absolute;left:83;top:98;width:8339;height:4368" strokeweight="0"/>
            <v:shape id="_x0000_s1029" style="position:absolute;left:2345;top:1594;width:1718;height:1200" coordsize="1718,1200" path="m1718,452l,,,747r1718,453l1718,452xe" fillcolor="#804040" strokeweight=".85pt">
              <v:path arrowok="t"/>
            </v:shape>
            <v:shape id="_x0000_s1030" style="position:absolute;left:2345;top:1358;width:1718;height:688" coordsize="1718,688" path="m,236l66,216r50,-20l149,196r49,-19l264,157r66,-20l380,137r66,-19l479,98r66,l628,78r66,l760,59r33,l875,39r66,l1024,19r66,l1140,19r66,l1288,r83,l1437,r82,l1569,r66,l1718,r,688l,236xe" fillcolor="#ff8080" strokeweight=".85pt">
              <v:path arrowok="t"/>
            </v:shape>
            <v:shape id="_x0000_s1031" style="position:absolute;left:4624;top:1889;width:2197;height:925" coordsize="2197,925" path="m,177l2197,r,747l,925,,177xe" fillcolor="#4d4d80" strokeweight=".85pt">
              <v:path arrowok="t"/>
            </v:shape>
            <v:shape id="_x0000_s1032" style="position:absolute;left:4624;top:1377;width:2197;height:689" coordsize="2197,689" path="m,l83,r82,l248,r66,l396,r83,20l512,20r83,l661,20r82,20l826,40r66,19l958,59r82,20l1107,79r66,20l1239,99r66,19l1371,138r33,l1470,158r49,19l1585,197r50,20l1685,217r66,19l1800,256r33,20l1883,295r49,20l1965,335r50,39l2031,374r33,20l2097,413r33,40l2147,472r33,20l2197,512,,689,,xe" fillcolor="#99f" strokeweight=".85pt">
              <v:path arrowok="t"/>
            </v:shape>
            <v:shape id="_x0000_s1033" style="position:absolute;left:1569;top:1987;width:2213;height:886" coordsize="2213,886" path="m2213,138l,,,748,2213,886r,-748xe" fillcolor="#303" strokeweight=".85pt">
              <v:path arrowok="t"/>
            </v:shape>
            <v:shape id="_x0000_s1034" style="position:absolute;left:1569;top:1672;width:2213;height:453" coordsize="2213,453" path="m,315l16,296,33,256,49,237,82,217r33,-20l149,177r33,-19l198,138r33,-20l264,99,314,79,363,59,396,40,446,20,495,,2213,453,,315xe" fillcolor="#606" strokeweight=".85pt">
              <v:path arrowok="t"/>
            </v:shape>
            <v:shape id="_x0000_s1035" style="position:absolute;left:6986;top:2204;width:148;height:1003" coordsize="148,1003" path="m148,r,19l132,59r,l132,98r-17,20l99,137r,20l82,177,49,196,33,216,16,236,,255r,748l16,983,33,964,49,944,82,924,99,905r,-20l115,865r17,-19l132,806r,l148,767r,-20l148,xe" fillcolor="#4d1a33" strokeweight=".85pt">
              <v:path arrowok="t"/>
            </v:shape>
            <v:shape id="_x0000_s1036" style="position:absolute;left:4855;top:2204;width:2114;height:983" coordsize="2114,983" path="m,l2114,236r,747l,747,,xe" fillcolor="#4d1a33" strokeweight=".85pt">
              <v:path arrowok="t"/>
            </v:shape>
            <v:shape id="_x0000_s1037" style="position:absolute;left:4855;top:2027;width:2279;height:432" coordsize="2279,432" path="m2197,r16,19l2230,39r16,39l2263,98r,20l2279,137r,40l2279,196r,20l2263,236r,39l2246,295r-16,19l2213,334r-16,20l2180,393r-33,20l2131,432,,177,2197,xe" fillcolor="#936" strokeweight=".85pt">
              <v:path arrowok="t"/>
            </v:shape>
            <v:shape id="_x0000_s1038" style="position:absolute;left:7134;top:2361;width:529;height:630" coordsize="32,32" path="m32,r,8l,32e" filled="f" strokeweight="0">
              <v:path arrowok="t"/>
            </v:shape>
            <v:shape id="_x0000_s1039" style="position:absolute;left:6754;top:2538;width:182;height:866" coordsize="182,866" path="m182,l149,20,133,39,100,59,67,79r-17,l,118,,866,50,826r17,l100,807r33,-20l149,767r33,-19l182,xe" fillcolor="#808066" strokeweight=".85pt">
              <v:path arrowok="t"/>
            </v:shape>
            <v:shape id="_x0000_s1040" style="position:absolute;left:4806;top:2282;width:1948;height:1102" coordsize="1948,1102" path="m,l1948,354r,748l,748,,xe" fillcolor="#808066" strokeweight=".85pt">
              <v:path arrowok="t"/>
            </v:shape>
            <v:shape id="_x0000_s1041" style="position:absolute;left:4806;top:2282;width:2130;height:374" coordsize="2130,374" path="m2130,256r-33,20l2081,295r-33,20l2015,335r-17,l1948,374,,,2130,256xe" fillcolor="#ffc" strokeweight=".85pt">
              <v:path arrowok="t"/>
            </v:shape>
            <v:shape id="_x0000_s1042" style="position:absolute;left:6854;top:3345;width:710;height:157" coordsize="43,8" path="m43,8l43,,,e" filled="f" strokeweight="0">
              <v:path arrowok="t"/>
            </v:shape>
            <v:shape id="_x0000_s1043" style="position:absolute;left:1833;top:2361;width:4211;height:1456" coordsize="4211,1456" path="m4211,374r-33,20l4129,413r-50,20l4030,453r-50,19l3931,472r-66,20l3815,512r-66,19l3699,551r-66,20l3567,571r-66,19l3435,610r-66,l3303,630r-83,l3154,649r-66,l3006,669r-83,l2857,689r-82,l2692,689r-66,l2543,689r-82,19l2378,708r-66,l2230,708r-83,l2064,708r-82,-19l1916,689r-83,l1751,689r-66,l1635,669r-66,l1486,669r-66,-20l1338,649r-66,-19l1206,630r-83,-20l1057,590r-66,l925,571,875,551,809,531r-66,l694,512,628,492,578,472,529,453,479,433,429,413,380,394,347,374,297,354,264,335,231,315,198,295,165,275,132,236,99,216,83,197,66,177,50,157,33,118,17,98r,-19l,59,,20,,,,748r,19l,807r17,19l17,846r16,20l50,905r16,20l83,944r16,20l132,984r33,39l198,1043r33,20l264,1082r33,20l347,1122r33,19l429,1161r50,20l529,1200r49,20l628,1240r66,19l743,1279r66,l875,1299r50,19l991,1338r66,l1123,1358r83,19l1272,1377r66,20l1420,1397r66,20l1569,1417r66,l1685,1436r66,l1833,1436r83,l1982,1436r82,20l2147,1456r83,l2312,1456r66,l2461,1456r82,-20l2626,1436r66,l2775,1436r82,l2923,1417r83,l3088,1397r66,l3220,1377r83,l3369,1358r66,l3501,1338r66,-20l3633,1318r66,-19l3749,1279r66,-20l3865,1240r66,-20l3980,1220r50,-20l4079,1181r50,-20l4178,1141r33,-19l4211,374xe" fillcolor="#668080" strokeweight=".85pt">
              <v:path arrowok="t"/>
            </v:shape>
            <v:shape id="_x0000_s1044" style="position:absolute;left:1833;top:2223;width:4211;height:846" coordsize="4211,846" path="m4211,512r-33,20l4129,551r-50,20l4030,591r-50,19l3931,610r-66,20l3815,650r-66,19l3699,689r-66,20l3567,709r-66,19l3435,748r-66,l3303,768r-83,l3154,787r-66,l3006,807r-83,l2857,827r-82,l2692,827r-66,l2543,827r-82,19l2378,846r-66,l2230,846r-83,l2064,846r-82,-19l1916,827r-83,l1751,827r-66,l1602,807r-83,l1453,787r-33,l1338,787r-66,-19l1206,768r-83,-20l1057,728r-66,l925,709,875,689,809,669r-66,l694,650,628,630,578,610,529,591,479,571,429,551,380,532,347,512,297,492,264,473,231,453,198,433,165,413,132,374,99,354,83,335,66,315,50,295,33,256,17,236r,-19l,197,,158,,138,,118,,99,17,79r,-39l33,20,50,,2263,138,4211,512xe" fillcolor="#cff" strokeweight=".85pt">
              <v:path arrowok="t"/>
            </v:shape>
            <v:rect id="_x0000_s1045" style="position:absolute;left:2791;top:177;width:3381;height:644" filled="f" stroked="f">
              <v:textbox style="mso-next-textbox:#_x0000_s1045" inset="0,0,0,0">
                <w:txbxContent>
                  <w:p w:rsidR="00ED6F4B" w:rsidRDefault="00ED6F4B">
                    <w:r>
                      <w:rPr>
                        <w:rFonts w:ascii="Arial" w:hAnsi="Arial" w:cs="Arial"/>
                        <w:b/>
                        <w:bCs/>
                        <w:color w:val="000000"/>
                        <w:lang w:val="en-US"/>
                      </w:rPr>
                      <w:t>Структура</w:t>
                    </w:r>
                    <w:r w:rsidR="00810A4A">
                      <w:rPr>
                        <w:rFonts w:ascii="Arial" w:hAnsi="Arial" w:cs="Arial"/>
                        <w:b/>
                        <w:bCs/>
                        <w:color w:val="000000"/>
                        <w:sz w:val="28"/>
                        <w:szCs w:val="28"/>
                        <w:lang w:val="en-US"/>
                      </w:rPr>
                      <w:t xml:space="preserve"> </w:t>
                    </w:r>
                    <w:r>
                      <w:rPr>
                        <w:rFonts w:ascii="Arial" w:hAnsi="Arial" w:cs="Arial"/>
                        <w:b/>
                        <w:bCs/>
                        <w:color w:val="000000"/>
                        <w:sz w:val="28"/>
                        <w:szCs w:val="28"/>
                        <w:lang w:val="en-US"/>
                      </w:rPr>
                      <w:t>реализации</w:t>
                    </w:r>
                    <w:r w:rsidR="00810A4A">
                      <w:rPr>
                        <w:rFonts w:ascii="Arial" w:hAnsi="Arial" w:cs="Arial"/>
                        <w:b/>
                        <w:bCs/>
                        <w:color w:val="000000"/>
                        <w:sz w:val="28"/>
                        <w:szCs w:val="28"/>
                        <w:lang w:val="en-US"/>
                      </w:rPr>
                      <w:t xml:space="preserve"> </w:t>
                    </w:r>
                  </w:p>
                </w:txbxContent>
              </v:textbox>
            </v:rect>
            <v:rect id="_x0000_s1046" style="position:absolute;left:3551;top:531;width:1572;height:644" filled="f" stroked="f">
              <v:textbox style="mso-next-textbox:#_x0000_s1046" inset="0,0,0,0">
                <w:txbxContent>
                  <w:p w:rsidR="00ED6F4B" w:rsidRDefault="00ED6F4B">
                    <w:r>
                      <w:rPr>
                        <w:rFonts w:ascii="Arial" w:hAnsi="Arial" w:cs="Arial"/>
                        <w:b/>
                        <w:bCs/>
                        <w:color w:val="000000"/>
                        <w:lang w:val="en-US"/>
                      </w:rPr>
                      <w:t>в 200</w:t>
                    </w:r>
                    <w:r>
                      <w:rPr>
                        <w:rFonts w:ascii="Arial" w:hAnsi="Arial" w:cs="Arial"/>
                        <w:b/>
                        <w:bCs/>
                        <w:color w:val="000000"/>
                        <w:sz w:val="28"/>
                        <w:szCs w:val="28"/>
                      </w:rPr>
                      <w:t>5</w:t>
                    </w:r>
                    <w:r>
                      <w:rPr>
                        <w:rFonts w:ascii="Arial" w:hAnsi="Arial" w:cs="Arial"/>
                        <w:b/>
                        <w:bCs/>
                        <w:color w:val="000000"/>
                        <w:sz w:val="28"/>
                        <w:szCs w:val="28"/>
                        <w:lang w:val="en-US"/>
                      </w:rPr>
                      <w:t xml:space="preserve"> году</w:t>
                    </w:r>
                  </w:p>
                </w:txbxContent>
              </v:textbox>
            </v:rect>
            <v:rect id="_x0000_s1047" style="position:absolute;left:6110;top:826;width:667;height:506" filled="f" stroked="f">
              <v:textbox style="mso-next-textbox:#_x0000_s1047" inset="0,0,0,0">
                <w:txbxContent>
                  <w:p w:rsidR="00ED6F4B" w:rsidRDefault="00ED6F4B">
                    <w:r>
                      <w:rPr>
                        <w:rFonts w:ascii="Arial" w:hAnsi="Arial" w:cs="Arial"/>
                        <w:color w:val="000000"/>
                        <w:sz w:val="22"/>
                        <w:szCs w:val="22"/>
                        <w:lang w:val="en-US"/>
                      </w:rPr>
                      <w:t>Шасси</w:t>
                    </w:r>
                  </w:p>
                </w:txbxContent>
              </v:textbox>
            </v:rect>
            <v:rect id="_x0000_s1048" style="position:absolute;left:6077;top:1121;width:747;height:506" filled="f" stroked="f">
              <v:textbox style="mso-next-textbox:#_x0000_s1048" inset="0,0,0,0">
                <w:txbxContent>
                  <w:p w:rsidR="00ED6F4B" w:rsidRDefault="00ED6F4B">
                    <w:r>
                      <w:rPr>
                        <w:rFonts w:ascii="Arial" w:hAnsi="Arial" w:cs="Arial"/>
                        <w:color w:val="000000"/>
                        <w:sz w:val="22"/>
                        <w:szCs w:val="22"/>
                        <w:lang w:val="en-US"/>
                      </w:rPr>
                      <w:t>20,77%</w:t>
                    </w:r>
                  </w:p>
                </w:txbxContent>
              </v:textbox>
            </v:rect>
            <v:rect id="_x0000_s1049" style="position:absolute;left:2246;top:3856;width:1191;height:506" filled="f" stroked="f">
              <v:textbox style="mso-next-textbox:#_x0000_s1049" inset="0,0,0,0">
                <w:txbxContent>
                  <w:p w:rsidR="00ED6F4B" w:rsidRDefault="00ED6F4B">
                    <w:r>
                      <w:rPr>
                        <w:rFonts w:ascii="Arial" w:hAnsi="Arial" w:cs="Arial"/>
                        <w:color w:val="000000"/>
                        <w:sz w:val="22"/>
                        <w:szCs w:val="22"/>
                        <w:lang w:val="en-US"/>
                      </w:rPr>
                      <w:t>Самосвалы</w:t>
                    </w:r>
                  </w:p>
                </w:txbxContent>
              </v:textbox>
            </v:rect>
            <v:rect id="_x0000_s1050" style="position:absolute;left:2444;top:4151;width:747;height:506" filled="f" stroked="f">
              <v:textbox style="mso-next-textbox:#_x0000_s1050" inset="0,0,0,0">
                <w:txbxContent>
                  <w:p w:rsidR="00ED6F4B" w:rsidRDefault="00ED6F4B">
                    <w:r>
                      <w:rPr>
                        <w:rFonts w:ascii="Arial" w:hAnsi="Arial" w:cs="Arial"/>
                        <w:color w:val="000000"/>
                        <w:sz w:val="22"/>
                        <w:szCs w:val="22"/>
                        <w:lang w:val="en-US"/>
                      </w:rPr>
                      <w:t>44,81%</w:t>
                    </w:r>
                  </w:p>
                </w:txbxContent>
              </v:textbox>
            </v:rect>
            <v:rect id="_x0000_s1051" style="position:absolute;left:1073;top:1338;width:694;height:506" filled="f" stroked="f">
              <v:textbox style="mso-next-textbox:#_x0000_s1051" inset="0,0,0,0">
                <w:txbxContent>
                  <w:p w:rsidR="00ED6F4B" w:rsidRDefault="00ED6F4B">
                    <w:r>
                      <w:rPr>
                        <w:rFonts w:ascii="Arial" w:hAnsi="Arial" w:cs="Arial"/>
                        <w:color w:val="000000"/>
                        <w:sz w:val="22"/>
                        <w:szCs w:val="22"/>
                        <w:lang w:val="en-US"/>
                      </w:rPr>
                      <w:t>Тягачи</w:t>
                    </w:r>
                  </w:p>
                </w:txbxContent>
              </v:textbox>
            </v:rect>
            <v:rect id="_x0000_s1052" style="position:absolute;left:1106;top:1633;width:624;height:506" filled="f" stroked="f">
              <v:textbox style="mso-next-textbox:#_x0000_s1052" inset="0,0,0,0">
                <w:txbxContent>
                  <w:p w:rsidR="00ED6F4B" w:rsidRDefault="00ED6F4B">
                    <w:r>
                      <w:rPr>
                        <w:rFonts w:ascii="Arial" w:hAnsi="Arial" w:cs="Arial"/>
                        <w:color w:val="000000"/>
                        <w:sz w:val="22"/>
                        <w:szCs w:val="22"/>
                        <w:lang w:val="en-US"/>
                      </w:rPr>
                      <w:t>8,20%</w:t>
                    </w:r>
                  </w:p>
                </w:txbxContent>
              </v:textbox>
            </v:rect>
            <v:rect id="_x0000_s1053" style="position:absolute;left:2031;top:669;width:1114;height:253" filled="f" stroked="f">
              <v:textbox style="mso-next-textbox:#_x0000_s1053" inset="0,0,0,0">
                <w:txbxContent>
                  <w:p w:rsidR="00ED6F4B" w:rsidRDefault="00ED6F4B">
                    <w:r>
                      <w:rPr>
                        <w:rFonts w:ascii="Arial" w:hAnsi="Arial" w:cs="Arial"/>
                        <w:color w:val="000000"/>
                        <w:sz w:val="22"/>
                        <w:szCs w:val="22"/>
                        <w:lang w:val="en-US"/>
                      </w:rPr>
                      <w:t xml:space="preserve">Прицепы и </w:t>
                    </w:r>
                  </w:p>
                </w:txbxContent>
              </v:textbox>
            </v:rect>
            <v:rect id="_x0000_s1054" style="position:absolute;left:1916;top:964;width:1370;height:506" filled="f" stroked="f">
              <v:textbox style="mso-next-textbox:#_x0000_s1054" inset="0,0,0,0">
                <w:txbxContent>
                  <w:p w:rsidR="00ED6F4B" w:rsidRDefault="00ED6F4B">
                    <w:r>
                      <w:rPr>
                        <w:rFonts w:ascii="Arial" w:hAnsi="Arial" w:cs="Arial"/>
                        <w:color w:val="000000"/>
                        <w:sz w:val="22"/>
                        <w:szCs w:val="22"/>
                        <w:lang w:val="en-US"/>
                      </w:rPr>
                      <w:t>полуприцепы</w:t>
                    </w:r>
                  </w:p>
                </w:txbxContent>
              </v:textbox>
            </v:rect>
            <v:rect id="_x0000_s1055" style="position:absolute;left:2180;top:1259;width:747;height:506" filled="f" stroked="f">
              <v:textbox style="mso-next-textbox:#_x0000_s1055" inset="0,0,0,0">
                <w:txbxContent>
                  <w:p w:rsidR="00ED6F4B" w:rsidRDefault="00ED6F4B">
                    <w:r>
                      <w:rPr>
                        <w:rFonts w:ascii="Arial" w:hAnsi="Arial" w:cs="Arial"/>
                        <w:color w:val="000000"/>
                        <w:sz w:val="22"/>
                        <w:szCs w:val="22"/>
                        <w:lang w:val="en-US"/>
                      </w:rPr>
                      <w:t>13,48%</w:t>
                    </w:r>
                  </w:p>
                </w:txbxContent>
              </v:textbox>
            </v:rect>
            <v:rect id="_x0000_s1056" style="position:absolute;left:6953;top:1731;width:1717;height:506" filled="f" stroked="f">
              <v:textbox style="mso-next-textbox:#_x0000_s1056" inset="0,0,0,0">
                <w:txbxContent>
                  <w:p w:rsidR="00ED6F4B" w:rsidRDefault="00ED6F4B">
                    <w:r>
                      <w:rPr>
                        <w:rFonts w:ascii="Arial" w:hAnsi="Arial" w:cs="Arial"/>
                        <w:color w:val="000000"/>
                        <w:sz w:val="22"/>
                        <w:szCs w:val="22"/>
                        <w:lang w:val="en-US"/>
                      </w:rPr>
                      <w:t>Крановые шасси</w:t>
                    </w:r>
                  </w:p>
                </w:txbxContent>
              </v:textbox>
            </v:rect>
            <v:rect id="_x0000_s1057" style="position:absolute;left:7365;top:2027;width:747;height:506" filled="f" stroked="f">
              <v:textbox style="mso-next-textbox:#_x0000_s1057" inset="0,0,0,0">
                <w:txbxContent>
                  <w:p w:rsidR="00ED6F4B" w:rsidRDefault="00ED6F4B">
                    <w:r>
                      <w:rPr>
                        <w:rFonts w:ascii="Arial" w:hAnsi="Arial" w:cs="Arial"/>
                        <w:color w:val="000000"/>
                        <w:sz w:val="22"/>
                        <w:szCs w:val="22"/>
                        <w:lang w:val="en-US"/>
                      </w:rPr>
                      <w:t>10,02%</w:t>
                    </w:r>
                  </w:p>
                </w:txbxContent>
              </v:textbox>
            </v:rect>
            <v:rect id="_x0000_s1058" style="position:absolute;left:6920;top:3561;width:1599;height:506" filled="f" stroked="f">
              <v:textbox style="mso-next-textbox:#_x0000_s1058" inset="0,0,0,0">
                <w:txbxContent>
                  <w:p w:rsidR="00ED6F4B" w:rsidRDefault="00ED6F4B">
                    <w:r>
                      <w:rPr>
                        <w:rFonts w:ascii="Arial" w:hAnsi="Arial" w:cs="Arial"/>
                        <w:color w:val="000000"/>
                        <w:sz w:val="22"/>
                        <w:szCs w:val="22"/>
                        <w:lang w:val="en-US"/>
                      </w:rPr>
                      <w:t>Шасси для ВПК</w:t>
                    </w:r>
                  </w:p>
                </w:txbxContent>
              </v:textbox>
            </v:rect>
            <v:rect id="_x0000_s1059" style="position:absolute;left:7316;top:3856;width:624;height:506" filled="f" stroked="f">
              <v:textbox style="mso-next-textbox:#_x0000_s1059" inset="0,0,0,0">
                <w:txbxContent>
                  <w:p w:rsidR="00ED6F4B" w:rsidRDefault="00ED6F4B">
                    <w:r>
                      <w:rPr>
                        <w:rFonts w:ascii="Arial" w:hAnsi="Arial" w:cs="Arial"/>
                        <w:color w:val="000000"/>
                        <w:sz w:val="22"/>
                        <w:szCs w:val="22"/>
                        <w:lang w:val="en-US"/>
                      </w:rPr>
                      <w:t>2,73%</w:t>
                    </w:r>
                  </w:p>
                </w:txbxContent>
              </v:textbox>
            </v:rect>
            <v:rect id="_x0000_s1060" style="position:absolute;left:83;top:98;width:8339;height:4368" filled="f" strokeweight="0"/>
            <w10:wrap type="none"/>
            <w10:anchorlock/>
          </v:group>
        </w:pict>
      </w:r>
    </w:p>
    <w:p w:rsidR="00ED6F4B" w:rsidRPr="00990CEF" w:rsidRDefault="003A76C6" w:rsidP="004769F3">
      <w:pPr>
        <w:pStyle w:val="a3"/>
        <w:spacing w:before="0" w:line="360" w:lineRule="auto"/>
        <w:ind w:right="0" w:firstLine="709"/>
      </w:pPr>
      <w:r>
        <w:pict>
          <v:shape id="_x0000_i1030" type="#_x0000_t75" style="width:342pt;height:142.5pt" fillcolor="window">
            <v:imagedata r:id="rId9" o:title=""/>
          </v:shape>
        </w:pict>
      </w:r>
    </w:p>
    <w:p w:rsidR="0012587E" w:rsidRPr="00990CEF" w:rsidRDefault="0012587E" w:rsidP="0012587E">
      <w:pPr>
        <w:pStyle w:val="a3"/>
        <w:spacing w:before="0" w:line="360" w:lineRule="auto"/>
        <w:ind w:right="0" w:firstLine="709"/>
        <w:outlineLvl w:val="0"/>
      </w:pPr>
      <w:r w:rsidRPr="00990CEF">
        <w:t>Рис. 1 - Структура реализации за 2005– 2006гг.</w:t>
      </w:r>
    </w:p>
    <w:p w:rsidR="0012587E" w:rsidRPr="00990CEF" w:rsidRDefault="0012587E" w:rsidP="004769F3">
      <w:pPr>
        <w:pStyle w:val="a3"/>
        <w:spacing w:before="0" w:line="360" w:lineRule="auto"/>
        <w:ind w:right="0" w:firstLine="709"/>
      </w:pPr>
    </w:p>
    <w:p w:rsidR="00ED6F4B" w:rsidRPr="00990CEF" w:rsidRDefault="00810A4A" w:rsidP="00810A4A">
      <w:pPr>
        <w:spacing w:line="360" w:lineRule="auto"/>
        <w:ind w:firstLine="720"/>
        <w:jc w:val="both"/>
        <w:rPr>
          <w:b/>
          <w:bCs/>
          <w:sz w:val="28"/>
          <w:szCs w:val="28"/>
        </w:rPr>
      </w:pPr>
      <w:r w:rsidRPr="00990CEF">
        <w:rPr>
          <w:b/>
          <w:bCs/>
          <w:sz w:val="28"/>
          <w:szCs w:val="28"/>
        </w:rPr>
        <w:t xml:space="preserve">1.3 </w:t>
      </w:r>
      <w:r w:rsidR="00ED6F4B" w:rsidRPr="00990CEF">
        <w:rPr>
          <w:b/>
          <w:bCs/>
          <w:sz w:val="28"/>
          <w:szCs w:val="28"/>
        </w:rPr>
        <w:t>Произво</w:t>
      </w:r>
      <w:r w:rsidRPr="00990CEF">
        <w:rPr>
          <w:b/>
          <w:bCs/>
          <w:sz w:val="28"/>
          <w:szCs w:val="28"/>
        </w:rPr>
        <w:t>дственная структура предприятия</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 xml:space="preserve">Под производственной структурой предприятия понимают состав входящих в него подразделений производственного назначения, их соотношение формы взаимосвязи и территориального расположения. </w:t>
      </w:r>
    </w:p>
    <w:p w:rsidR="00ED6F4B" w:rsidRPr="00990CEF" w:rsidRDefault="00ED6F4B" w:rsidP="004769F3">
      <w:pPr>
        <w:spacing w:line="360" w:lineRule="auto"/>
        <w:ind w:firstLine="709"/>
        <w:jc w:val="both"/>
        <w:rPr>
          <w:sz w:val="28"/>
          <w:szCs w:val="28"/>
        </w:rPr>
      </w:pPr>
      <w:r w:rsidRPr="00990CEF">
        <w:rPr>
          <w:sz w:val="28"/>
          <w:szCs w:val="28"/>
        </w:rPr>
        <w:t>Важнейшими факторами определения производственной структуры предприятия являются:</w:t>
      </w:r>
    </w:p>
    <w:p w:rsidR="00ED6F4B" w:rsidRPr="00990CEF" w:rsidRDefault="00ED6F4B" w:rsidP="004769F3">
      <w:pPr>
        <w:numPr>
          <w:ilvl w:val="0"/>
          <w:numId w:val="1"/>
        </w:numPr>
        <w:spacing w:line="360" w:lineRule="auto"/>
        <w:ind w:left="0" w:firstLine="709"/>
        <w:jc w:val="both"/>
        <w:rPr>
          <w:sz w:val="28"/>
          <w:szCs w:val="28"/>
        </w:rPr>
      </w:pPr>
      <w:r w:rsidRPr="00990CEF">
        <w:rPr>
          <w:sz w:val="28"/>
          <w:szCs w:val="28"/>
        </w:rPr>
        <w:t>Конструктивные и технологические особенности продукции;</w:t>
      </w:r>
    </w:p>
    <w:p w:rsidR="00ED6F4B" w:rsidRPr="00990CEF" w:rsidRDefault="00ED6F4B" w:rsidP="004769F3">
      <w:pPr>
        <w:numPr>
          <w:ilvl w:val="0"/>
          <w:numId w:val="1"/>
        </w:numPr>
        <w:spacing w:line="360" w:lineRule="auto"/>
        <w:ind w:left="0" w:firstLine="709"/>
        <w:jc w:val="both"/>
        <w:rPr>
          <w:sz w:val="28"/>
          <w:szCs w:val="28"/>
        </w:rPr>
      </w:pPr>
      <w:r w:rsidRPr="00990CEF">
        <w:rPr>
          <w:sz w:val="28"/>
          <w:szCs w:val="28"/>
        </w:rPr>
        <w:t>Объем и номенклатура выпускаемой продукции;</w:t>
      </w:r>
    </w:p>
    <w:p w:rsidR="00ED6F4B" w:rsidRPr="00990CEF" w:rsidRDefault="00ED6F4B" w:rsidP="004769F3">
      <w:pPr>
        <w:numPr>
          <w:ilvl w:val="0"/>
          <w:numId w:val="1"/>
        </w:numPr>
        <w:spacing w:line="360" w:lineRule="auto"/>
        <w:ind w:left="0" w:firstLine="709"/>
        <w:jc w:val="both"/>
        <w:rPr>
          <w:sz w:val="28"/>
          <w:szCs w:val="28"/>
        </w:rPr>
      </w:pPr>
      <w:r w:rsidRPr="00990CEF">
        <w:rPr>
          <w:sz w:val="28"/>
          <w:szCs w:val="28"/>
        </w:rPr>
        <w:t>Трудоемкость изготовления продукции;</w:t>
      </w:r>
    </w:p>
    <w:p w:rsidR="00ED6F4B" w:rsidRPr="00990CEF" w:rsidRDefault="00ED6F4B" w:rsidP="004769F3">
      <w:pPr>
        <w:numPr>
          <w:ilvl w:val="0"/>
          <w:numId w:val="1"/>
        </w:numPr>
        <w:spacing w:line="360" w:lineRule="auto"/>
        <w:ind w:left="0" w:firstLine="709"/>
        <w:jc w:val="both"/>
        <w:rPr>
          <w:sz w:val="28"/>
          <w:szCs w:val="28"/>
        </w:rPr>
      </w:pPr>
      <w:r w:rsidRPr="00990CEF">
        <w:rPr>
          <w:sz w:val="28"/>
          <w:szCs w:val="28"/>
        </w:rPr>
        <w:t>Специализация предприятия и связи с другими предприятиями.</w:t>
      </w:r>
    </w:p>
    <w:p w:rsidR="00ED6F4B" w:rsidRPr="00990CEF" w:rsidRDefault="00ED6F4B" w:rsidP="004769F3">
      <w:pPr>
        <w:spacing w:line="360" w:lineRule="auto"/>
        <w:ind w:firstLine="709"/>
        <w:jc w:val="both"/>
        <w:rPr>
          <w:sz w:val="28"/>
          <w:szCs w:val="28"/>
        </w:rPr>
      </w:pPr>
      <w:r w:rsidRPr="00990CEF">
        <w:rPr>
          <w:sz w:val="28"/>
          <w:szCs w:val="28"/>
        </w:rPr>
        <w:t>Первичным звеном в организации процесса производства является рабочее место. Оно представляет собой часть производственной площади, оснащенной необходимым оборудованием и инструментами при помощи которых рабочий или бригада выполняет отдельные операции по изготовлению продукции или обслуживанию процесса производства. Совокупность рабочих мест, на которых выполняется технологически однородная работа или различные операции по изготовлению однородной продукции, образуют производственный участок. Совокупность нескольких производственных участков образует</w:t>
      </w:r>
      <w:r w:rsidRPr="00990CEF">
        <w:rPr>
          <w:i/>
          <w:iCs/>
          <w:sz w:val="28"/>
          <w:szCs w:val="28"/>
        </w:rPr>
        <w:t xml:space="preserve"> цех</w:t>
      </w:r>
      <w:r w:rsidRPr="00990CEF">
        <w:rPr>
          <w:sz w:val="28"/>
          <w:szCs w:val="28"/>
        </w:rPr>
        <w:t>.</w:t>
      </w:r>
    </w:p>
    <w:p w:rsidR="00ED6F4B" w:rsidRPr="00990CEF" w:rsidRDefault="00ED6F4B" w:rsidP="004769F3">
      <w:pPr>
        <w:spacing w:line="360" w:lineRule="auto"/>
        <w:ind w:firstLine="709"/>
        <w:jc w:val="both"/>
        <w:rPr>
          <w:sz w:val="28"/>
          <w:szCs w:val="28"/>
        </w:rPr>
      </w:pPr>
      <w:r w:rsidRPr="00990CEF">
        <w:rPr>
          <w:sz w:val="28"/>
          <w:szCs w:val="28"/>
        </w:rPr>
        <w:t>Исходя из назначения и характера изготовляемой продукции или выполняемых работ выделяют основные, вспомогательные, обслуживания и побочные цехи и участки.</w:t>
      </w:r>
    </w:p>
    <w:p w:rsidR="00ED6F4B" w:rsidRPr="00990CEF" w:rsidRDefault="00ED6F4B" w:rsidP="004769F3">
      <w:pPr>
        <w:spacing w:line="360" w:lineRule="auto"/>
        <w:ind w:firstLine="709"/>
        <w:jc w:val="both"/>
        <w:rPr>
          <w:sz w:val="28"/>
          <w:szCs w:val="28"/>
        </w:rPr>
      </w:pPr>
      <w:r w:rsidRPr="00990CEF">
        <w:rPr>
          <w:sz w:val="28"/>
          <w:szCs w:val="28"/>
        </w:rPr>
        <w:t>К цехам основного производства относятся цехи, изготовляющие основную продукцию предприятия.</w:t>
      </w:r>
    </w:p>
    <w:p w:rsidR="00ED6F4B" w:rsidRPr="00990CEF" w:rsidRDefault="00ED6F4B" w:rsidP="004769F3">
      <w:pPr>
        <w:spacing w:line="360" w:lineRule="auto"/>
        <w:ind w:firstLine="709"/>
        <w:jc w:val="both"/>
        <w:rPr>
          <w:sz w:val="28"/>
          <w:szCs w:val="28"/>
        </w:rPr>
      </w:pPr>
      <w:r w:rsidRPr="00990CEF">
        <w:rPr>
          <w:sz w:val="28"/>
          <w:szCs w:val="28"/>
        </w:rPr>
        <w:t>В машиностроении они подразделяются на:</w:t>
      </w:r>
    </w:p>
    <w:p w:rsidR="00ED6F4B" w:rsidRPr="00990CEF" w:rsidRDefault="00ED6F4B" w:rsidP="004769F3">
      <w:pPr>
        <w:spacing w:line="360" w:lineRule="auto"/>
        <w:ind w:firstLine="709"/>
        <w:jc w:val="both"/>
        <w:rPr>
          <w:sz w:val="28"/>
          <w:szCs w:val="28"/>
        </w:rPr>
      </w:pPr>
      <w:r w:rsidRPr="00990CEF">
        <w:rPr>
          <w:sz w:val="28"/>
          <w:szCs w:val="28"/>
        </w:rPr>
        <w:t>-</w:t>
      </w:r>
      <w:r w:rsidRPr="00990CEF">
        <w:rPr>
          <w:i/>
          <w:iCs/>
          <w:sz w:val="28"/>
          <w:szCs w:val="28"/>
        </w:rPr>
        <w:t xml:space="preserve"> заготовительные</w:t>
      </w:r>
      <w:r w:rsidRPr="00990CEF">
        <w:rPr>
          <w:sz w:val="28"/>
          <w:szCs w:val="28"/>
        </w:rPr>
        <w:t xml:space="preserve"> – в которых осуществляется процесс преобразование исходных материалов в заготовки (литейные, кузнечно-прессовые, кузнечно-штамповочные цехи);</w:t>
      </w:r>
    </w:p>
    <w:p w:rsidR="00ED6F4B" w:rsidRPr="00990CEF" w:rsidRDefault="00ED6F4B" w:rsidP="004769F3">
      <w:pPr>
        <w:spacing w:line="360" w:lineRule="auto"/>
        <w:ind w:firstLine="709"/>
        <w:jc w:val="both"/>
        <w:rPr>
          <w:sz w:val="28"/>
          <w:szCs w:val="28"/>
        </w:rPr>
      </w:pPr>
      <w:r w:rsidRPr="00990CEF">
        <w:rPr>
          <w:sz w:val="28"/>
          <w:szCs w:val="28"/>
        </w:rPr>
        <w:t xml:space="preserve">- </w:t>
      </w:r>
      <w:r w:rsidRPr="00990CEF">
        <w:rPr>
          <w:i/>
          <w:iCs/>
          <w:sz w:val="28"/>
          <w:szCs w:val="28"/>
        </w:rPr>
        <w:t>обрабатывающие</w:t>
      </w:r>
      <w:r w:rsidRPr="00990CEF">
        <w:rPr>
          <w:sz w:val="28"/>
          <w:szCs w:val="28"/>
        </w:rPr>
        <w:t xml:space="preserve"> – в них осуществляются процессы заготовкам точной формы, размеров и свойств, указанных в чертежах (механические, термические цехи);</w:t>
      </w:r>
    </w:p>
    <w:p w:rsidR="00ED6F4B" w:rsidRPr="00990CEF" w:rsidRDefault="00ED6F4B" w:rsidP="004769F3">
      <w:pPr>
        <w:spacing w:line="360" w:lineRule="auto"/>
        <w:ind w:firstLine="709"/>
        <w:jc w:val="both"/>
        <w:rPr>
          <w:sz w:val="28"/>
          <w:szCs w:val="28"/>
        </w:rPr>
      </w:pPr>
      <w:r w:rsidRPr="00990CEF">
        <w:rPr>
          <w:sz w:val="28"/>
          <w:szCs w:val="28"/>
        </w:rPr>
        <w:t>-</w:t>
      </w:r>
      <w:r w:rsidRPr="00990CEF">
        <w:rPr>
          <w:i/>
          <w:iCs/>
          <w:sz w:val="28"/>
          <w:szCs w:val="28"/>
        </w:rPr>
        <w:t xml:space="preserve"> сборочные</w:t>
      </w:r>
      <w:r w:rsidRPr="00990CEF">
        <w:rPr>
          <w:sz w:val="28"/>
          <w:szCs w:val="28"/>
        </w:rPr>
        <w:t xml:space="preserve"> – производят заключительные операции: сборку узлов и агрегатов, их испытание, наладку (цехи узловой и общей сборки, окраски готовых машин, испытательные станции и др.).</w:t>
      </w:r>
    </w:p>
    <w:p w:rsidR="00ED6F4B" w:rsidRPr="00990CEF" w:rsidRDefault="00ED6F4B" w:rsidP="004769F3">
      <w:pPr>
        <w:spacing w:line="360" w:lineRule="auto"/>
        <w:ind w:firstLine="709"/>
        <w:jc w:val="both"/>
        <w:rPr>
          <w:sz w:val="28"/>
          <w:szCs w:val="28"/>
        </w:rPr>
      </w:pPr>
      <w:r w:rsidRPr="00990CEF">
        <w:rPr>
          <w:i/>
          <w:iCs/>
          <w:sz w:val="28"/>
          <w:szCs w:val="28"/>
        </w:rPr>
        <w:t>Вспомогательные цехи</w:t>
      </w:r>
      <w:r w:rsidRPr="00990CEF">
        <w:rPr>
          <w:sz w:val="28"/>
          <w:szCs w:val="28"/>
        </w:rPr>
        <w:t xml:space="preserve"> способствует выпуску основной продукции, производят изделия, необходимые для нормальной работы основных цехов (РМЦ, ИНЦ, ЭНЦ и др.).</w:t>
      </w:r>
    </w:p>
    <w:p w:rsidR="00ED6F4B" w:rsidRPr="00990CEF" w:rsidRDefault="00ED6F4B" w:rsidP="004769F3">
      <w:pPr>
        <w:spacing w:line="360" w:lineRule="auto"/>
        <w:ind w:firstLine="709"/>
        <w:jc w:val="both"/>
        <w:rPr>
          <w:sz w:val="28"/>
          <w:szCs w:val="28"/>
        </w:rPr>
      </w:pPr>
      <w:r w:rsidRPr="00990CEF">
        <w:rPr>
          <w:i/>
          <w:iCs/>
          <w:sz w:val="28"/>
          <w:szCs w:val="28"/>
        </w:rPr>
        <w:t>Обслуживающие цехи</w:t>
      </w:r>
      <w:r w:rsidRPr="00990CEF">
        <w:rPr>
          <w:sz w:val="28"/>
          <w:szCs w:val="28"/>
        </w:rPr>
        <w:t xml:space="preserve"> выполняют работу по обслуживанию основных и вспомогательных цехов, транспортировкой и хранением сырья, готовой продукции (склады, ТРЦ, заводские лаборатории).</w:t>
      </w:r>
    </w:p>
    <w:p w:rsidR="00ED6F4B" w:rsidRPr="00990CEF" w:rsidRDefault="00ED6F4B" w:rsidP="004769F3">
      <w:pPr>
        <w:spacing w:line="360" w:lineRule="auto"/>
        <w:ind w:firstLine="709"/>
        <w:jc w:val="both"/>
        <w:rPr>
          <w:sz w:val="28"/>
          <w:szCs w:val="28"/>
        </w:rPr>
      </w:pPr>
      <w:r w:rsidRPr="00990CEF">
        <w:rPr>
          <w:i/>
          <w:iCs/>
          <w:sz w:val="28"/>
          <w:szCs w:val="28"/>
        </w:rPr>
        <w:t>Побочные цехи</w:t>
      </w:r>
      <w:r w:rsidRPr="00990CEF">
        <w:rPr>
          <w:sz w:val="28"/>
          <w:szCs w:val="28"/>
        </w:rPr>
        <w:t xml:space="preserve"> занимаются использованием и переработкой отходов основного производства (тарный цех, цех ширпотреба, цехи утилизации и переработки металоотходов методами литья и прессования стружки в брикеты).</w:t>
      </w:r>
    </w:p>
    <w:p w:rsidR="00A56C6D" w:rsidRPr="00990CEF" w:rsidRDefault="00A56C6D" w:rsidP="004769F3">
      <w:pPr>
        <w:spacing w:line="360" w:lineRule="auto"/>
        <w:ind w:firstLine="709"/>
        <w:jc w:val="both"/>
        <w:rPr>
          <w:sz w:val="28"/>
          <w:szCs w:val="28"/>
        </w:rPr>
      </w:pPr>
    </w:p>
    <w:p w:rsidR="00ED6F4B" w:rsidRPr="00990CEF" w:rsidRDefault="007C0D32" w:rsidP="007C0D32">
      <w:pPr>
        <w:spacing w:line="360" w:lineRule="auto"/>
        <w:ind w:firstLine="720"/>
        <w:jc w:val="both"/>
        <w:rPr>
          <w:b/>
          <w:bCs/>
          <w:sz w:val="28"/>
          <w:szCs w:val="28"/>
        </w:rPr>
      </w:pPr>
      <w:r w:rsidRPr="00990CEF">
        <w:rPr>
          <w:b/>
          <w:bCs/>
          <w:sz w:val="28"/>
          <w:szCs w:val="28"/>
        </w:rPr>
        <w:t xml:space="preserve">1.4 </w:t>
      </w:r>
      <w:r w:rsidR="00ED6F4B" w:rsidRPr="00990CEF">
        <w:rPr>
          <w:b/>
          <w:bCs/>
          <w:sz w:val="28"/>
          <w:szCs w:val="28"/>
        </w:rPr>
        <w:t>Структура и задач</w:t>
      </w:r>
      <w:r w:rsidR="00A56C6D" w:rsidRPr="00990CEF">
        <w:rPr>
          <w:b/>
          <w:bCs/>
          <w:sz w:val="28"/>
          <w:szCs w:val="28"/>
        </w:rPr>
        <w:t>и планово-экономического отдела</w:t>
      </w:r>
    </w:p>
    <w:p w:rsidR="00ED6F4B" w:rsidRPr="00990CEF" w:rsidRDefault="00ED6F4B" w:rsidP="004769F3">
      <w:pPr>
        <w:spacing w:line="360" w:lineRule="auto"/>
        <w:ind w:firstLine="709"/>
        <w:jc w:val="both"/>
        <w:rPr>
          <w:b/>
          <w:bCs/>
          <w:sz w:val="28"/>
          <w:szCs w:val="28"/>
        </w:rPr>
      </w:pP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ПЭО состоит из</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структурных звеньев:</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бюро сводного внутризаводского планирования статотчетности и анализа;</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бюро внутрицехового планирования цехов;</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бюро цен на готовую продукцию;</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бюро цен на материалы и комплектующую продукцию;</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бюро себестоимости.</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ПЭО осуществляет следующие основные задачи:</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Организация</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совершенствование планово-экономической работы в области науки и производства на УП «МЗКТ» и его структурных подразделениях.</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Своевременная</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качественная</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разработка совместно</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с техническим</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тематическими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отделами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проектов</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перспективных</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и текущих планов НИОКР, квартальных</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оперативно-календарных</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НИР</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и ОКР.</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Анализ производственно-хозяйственной</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деятельности УП «МЗКТ» и его подразделений.</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Организация</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совершенствование</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планирования</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труда, форм и систем</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оплаты</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труда, материального стимулирования с</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учетом достижений</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науки,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техники и передового</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опыта</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в</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целях</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повышения эффективности науки и производства.</w:t>
      </w:r>
    </w:p>
    <w:p w:rsidR="00ED6F4B" w:rsidRPr="00990CEF" w:rsidRDefault="00ED6F4B" w:rsidP="004769F3">
      <w:pPr>
        <w:pStyle w:val="ConsPlusNonformat"/>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Контроль</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за</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соблюдением</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трудового</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законодательства, постановлений, распоряжений</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и</w:t>
      </w:r>
      <w:r w:rsidR="00810A4A" w:rsidRPr="00990CEF">
        <w:rPr>
          <w:rFonts w:ascii="Times New Roman" w:hAnsi="Times New Roman" w:cs="Times New Roman"/>
          <w:sz w:val="28"/>
          <w:szCs w:val="28"/>
        </w:rPr>
        <w:t xml:space="preserve"> </w:t>
      </w:r>
      <w:r w:rsidRPr="00990CEF">
        <w:rPr>
          <w:rFonts w:ascii="Times New Roman" w:hAnsi="Times New Roman" w:cs="Times New Roman"/>
          <w:sz w:val="28"/>
          <w:szCs w:val="28"/>
        </w:rPr>
        <w:t>других нормативных актов вышестоящих организаций по вопросам организации труда и заработной платы.</w:t>
      </w:r>
    </w:p>
    <w:p w:rsidR="00ED6F4B" w:rsidRPr="00990CEF" w:rsidRDefault="00A56C6D" w:rsidP="004769F3">
      <w:pPr>
        <w:numPr>
          <w:ilvl w:val="0"/>
          <w:numId w:val="3"/>
        </w:numPr>
        <w:spacing w:line="360" w:lineRule="auto"/>
        <w:ind w:left="0" w:firstLine="709"/>
        <w:jc w:val="both"/>
        <w:rPr>
          <w:b/>
          <w:bCs/>
          <w:caps/>
          <w:sz w:val="28"/>
          <w:szCs w:val="28"/>
        </w:rPr>
      </w:pPr>
      <w:r w:rsidRPr="00990CEF">
        <w:rPr>
          <w:sz w:val="28"/>
          <w:szCs w:val="28"/>
        </w:rPr>
        <w:br w:type="page"/>
      </w:r>
      <w:r w:rsidR="00ED6F4B" w:rsidRPr="00990CEF">
        <w:rPr>
          <w:b/>
          <w:bCs/>
          <w:caps/>
          <w:sz w:val="28"/>
          <w:szCs w:val="28"/>
        </w:rPr>
        <w:t>Прои</w:t>
      </w:r>
      <w:r w:rsidRPr="00990CEF">
        <w:rPr>
          <w:b/>
          <w:bCs/>
          <w:caps/>
          <w:sz w:val="28"/>
          <w:szCs w:val="28"/>
        </w:rPr>
        <w:t>зводство и реализация продукции</w:t>
      </w:r>
    </w:p>
    <w:p w:rsidR="00ED6F4B" w:rsidRPr="00990CEF" w:rsidRDefault="00ED6F4B" w:rsidP="004769F3">
      <w:pPr>
        <w:spacing w:line="360" w:lineRule="auto"/>
        <w:ind w:firstLine="709"/>
        <w:jc w:val="both"/>
        <w:rPr>
          <w:sz w:val="28"/>
          <w:szCs w:val="28"/>
        </w:rPr>
      </w:pPr>
    </w:p>
    <w:p w:rsidR="00ED6F4B" w:rsidRPr="00990CEF" w:rsidRDefault="00A56C6D" w:rsidP="00A56C6D">
      <w:pPr>
        <w:spacing w:line="360" w:lineRule="auto"/>
        <w:ind w:firstLine="720"/>
        <w:jc w:val="both"/>
        <w:rPr>
          <w:b/>
          <w:bCs/>
          <w:sz w:val="28"/>
          <w:szCs w:val="28"/>
        </w:rPr>
      </w:pPr>
      <w:r w:rsidRPr="00990CEF">
        <w:rPr>
          <w:b/>
          <w:bCs/>
          <w:sz w:val="28"/>
          <w:szCs w:val="28"/>
        </w:rPr>
        <w:t xml:space="preserve">2.1 </w:t>
      </w:r>
      <w:r w:rsidR="00ED6F4B" w:rsidRPr="00990CEF">
        <w:rPr>
          <w:b/>
          <w:bCs/>
          <w:sz w:val="28"/>
          <w:szCs w:val="28"/>
        </w:rPr>
        <w:t>Порядок разработки плана производства и реализации продук</w:t>
      </w:r>
      <w:r w:rsidRPr="00990CEF">
        <w:rPr>
          <w:b/>
          <w:bCs/>
          <w:sz w:val="28"/>
          <w:szCs w:val="28"/>
        </w:rPr>
        <w:t>ции</w:t>
      </w:r>
    </w:p>
    <w:p w:rsidR="00ED6F4B" w:rsidRPr="00990CEF" w:rsidRDefault="00ED6F4B" w:rsidP="004769F3">
      <w:pPr>
        <w:spacing w:line="360" w:lineRule="auto"/>
        <w:ind w:firstLine="709"/>
        <w:jc w:val="both"/>
        <w:rPr>
          <w:sz w:val="28"/>
          <w:szCs w:val="28"/>
        </w:rPr>
      </w:pPr>
    </w:p>
    <w:p w:rsidR="00ED6F4B" w:rsidRPr="00990CEF" w:rsidRDefault="00ED6F4B" w:rsidP="004769F3">
      <w:pPr>
        <w:spacing w:line="360" w:lineRule="auto"/>
        <w:ind w:firstLine="709"/>
        <w:jc w:val="both"/>
        <w:rPr>
          <w:sz w:val="28"/>
          <w:szCs w:val="28"/>
        </w:rPr>
      </w:pPr>
      <w:r w:rsidRPr="00990CEF">
        <w:rPr>
          <w:sz w:val="28"/>
          <w:szCs w:val="28"/>
        </w:rPr>
        <w:t>Разработка плана производства и реализации продукции (производственной программы) является основной задачей комплексного планирования социально-экономического развития предприятия.</w:t>
      </w:r>
    </w:p>
    <w:p w:rsidR="00ED6F4B" w:rsidRPr="00990CEF" w:rsidRDefault="00ED6F4B" w:rsidP="004769F3">
      <w:pPr>
        <w:spacing w:line="360" w:lineRule="auto"/>
        <w:ind w:firstLine="709"/>
        <w:jc w:val="both"/>
        <w:rPr>
          <w:sz w:val="28"/>
          <w:szCs w:val="28"/>
        </w:rPr>
      </w:pPr>
      <w:r w:rsidRPr="00990CEF">
        <w:rPr>
          <w:sz w:val="28"/>
          <w:szCs w:val="28"/>
        </w:rPr>
        <w:t>Основными разделами производственной программы являются план производства в натуральном выражении, план производства в стоимостном выражении и план продаж.</w:t>
      </w:r>
    </w:p>
    <w:p w:rsidR="00ED6F4B" w:rsidRPr="00990CEF" w:rsidRDefault="00ED6F4B" w:rsidP="004769F3">
      <w:pPr>
        <w:spacing w:line="360" w:lineRule="auto"/>
        <w:ind w:firstLine="709"/>
        <w:jc w:val="both"/>
        <w:rPr>
          <w:sz w:val="28"/>
          <w:szCs w:val="28"/>
        </w:rPr>
      </w:pPr>
      <w:r w:rsidRPr="00990CEF">
        <w:rPr>
          <w:sz w:val="28"/>
          <w:szCs w:val="28"/>
        </w:rPr>
        <w:t xml:space="preserve">При составлении плана производства в натуральном выражении применяются натуральные измерители, которые выражают физический объем выпускаемой продукции конкретных видов и служат основой для установления трудовых и стоимостных измерителей. </w:t>
      </w:r>
    </w:p>
    <w:p w:rsidR="00ED6F4B" w:rsidRPr="00990CEF" w:rsidRDefault="00ED6F4B" w:rsidP="004769F3">
      <w:pPr>
        <w:spacing w:line="360" w:lineRule="auto"/>
        <w:ind w:firstLine="709"/>
        <w:jc w:val="both"/>
        <w:rPr>
          <w:sz w:val="28"/>
          <w:szCs w:val="28"/>
        </w:rPr>
      </w:pPr>
      <w:r w:rsidRPr="00990CEF">
        <w:rPr>
          <w:sz w:val="28"/>
          <w:szCs w:val="28"/>
        </w:rPr>
        <w:t xml:space="preserve">Для планирования объема производства однородных изделий, различных по материалоемкости или другому признаку, применяют условно-натуральные измерители. В этом случае за условную единицу принимают одно из однородных изделий, а все остальные приравниваются к нему по тому или иному признаку. </w:t>
      </w:r>
    </w:p>
    <w:p w:rsidR="00ED6F4B" w:rsidRPr="00990CEF" w:rsidRDefault="00ED6F4B" w:rsidP="004769F3">
      <w:pPr>
        <w:spacing w:line="360" w:lineRule="auto"/>
        <w:ind w:firstLine="709"/>
        <w:jc w:val="both"/>
        <w:rPr>
          <w:sz w:val="28"/>
          <w:szCs w:val="28"/>
        </w:rPr>
      </w:pPr>
      <w:r w:rsidRPr="00990CEF">
        <w:rPr>
          <w:sz w:val="28"/>
          <w:szCs w:val="28"/>
        </w:rPr>
        <w:t>В процессе разработки плана производства все объемные расчеты ведутся по номенклатуре и ассортименту. Номенклатура представляет собой укрупненный перечень наименований продукции, подлежащей выпуску в плановом периоде. Ассортимент – развернутый, детализированный перечень отдельных позиций номенклатуры по типам, сортам, размерам и иным признакам.</w:t>
      </w:r>
    </w:p>
    <w:p w:rsidR="00ED6F4B" w:rsidRPr="00990CEF" w:rsidRDefault="00ED6F4B" w:rsidP="004769F3">
      <w:pPr>
        <w:pStyle w:val="a5"/>
        <w:spacing w:line="360" w:lineRule="auto"/>
        <w:ind w:firstLine="709"/>
      </w:pPr>
      <w:r w:rsidRPr="00990CEF">
        <w:t>На основании прогнозируемого спроса на автотехнику сформирован план производства товарной продукции УП «Минский завод колесных тягачей»</w:t>
      </w:r>
    </w:p>
    <w:p w:rsidR="00ED6F4B" w:rsidRPr="00990CEF" w:rsidRDefault="00ED6F4B" w:rsidP="004769F3">
      <w:pPr>
        <w:pStyle w:val="a5"/>
        <w:spacing w:line="360" w:lineRule="auto"/>
        <w:ind w:firstLine="709"/>
      </w:pPr>
      <w:r w:rsidRPr="00990CEF">
        <w:t xml:space="preserve">Объем производства промышленной продукции в натуральном выражении за период 2005-2006гг. представлен в таблицах 2, 3. (в Приложении). </w:t>
      </w:r>
    </w:p>
    <w:p w:rsidR="00ED6F4B" w:rsidRPr="00990CEF" w:rsidRDefault="00ED6F4B" w:rsidP="004769F3">
      <w:pPr>
        <w:pStyle w:val="a5"/>
        <w:spacing w:line="360" w:lineRule="auto"/>
        <w:ind w:firstLine="709"/>
      </w:pPr>
      <w:r w:rsidRPr="00990CEF">
        <w:t xml:space="preserve">В 2006г. предусмотрен темп роста товарной продукции в сопоставимых ценах 106,5% к 2005 году. </w:t>
      </w:r>
    </w:p>
    <w:p w:rsidR="00ED6F4B" w:rsidRPr="00990CEF" w:rsidRDefault="00ED6F4B" w:rsidP="004769F3">
      <w:pPr>
        <w:spacing w:line="360" w:lineRule="auto"/>
        <w:ind w:firstLine="709"/>
        <w:jc w:val="both"/>
        <w:rPr>
          <w:sz w:val="28"/>
          <w:szCs w:val="28"/>
        </w:rPr>
      </w:pPr>
      <w:r w:rsidRPr="00990CEF">
        <w:rPr>
          <w:sz w:val="28"/>
          <w:szCs w:val="28"/>
        </w:rPr>
        <w:t>На 2006г. предусмотрен объем производства продукции в действующих ценах без налогов на сумму 63 490 млн. руб.</w:t>
      </w:r>
    </w:p>
    <w:p w:rsidR="00ED6F4B" w:rsidRPr="00990CEF" w:rsidRDefault="00ED6F4B" w:rsidP="004769F3">
      <w:pPr>
        <w:spacing w:line="360" w:lineRule="auto"/>
        <w:ind w:firstLine="709"/>
        <w:jc w:val="both"/>
        <w:rPr>
          <w:sz w:val="28"/>
          <w:szCs w:val="28"/>
        </w:rPr>
      </w:pPr>
      <w:r w:rsidRPr="00990CEF">
        <w:rPr>
          <w:sz w:val="28"/>
          <w:szCs w:val="28"/>
        </w:rPr>
        <w:t>Выпуск автомобилей, тягачей и прицепной техники на 2006г. планируется в количестве 443 единиц.</w:t>
      </w:r>
    </w:p>
    <w:p w:rsidR="00ED6F4B" w:rsidRPr="00990CEF" w:rsidRDefault="00ED6F4B" w:rsidP="004769F3">
      <w:pPr>
        <w:spacing w:line="360" w:lineRule="auto"/>
        <w:ind w:firstLine="709"/>
        <w:jc w:val="both"/>
        <w:rPr>
          <w:sz w:val="28"/>
          <w:szCs w:val="28"/>
        </w:rPr>
      </w:pPr>
      <w:r w:rsidRPr="00990CEF">
        <w:rPr>
          <w:sz w:val="28"/>
          <w:szCs w:val="28"/>
        </w:rPr>
        <w:t xml:space="preserve">Структура объёма производства продукции в 2006 году приведена </w:t>
      </w:r>
    </w:p>
    <w:p w:rsidR="00ED6F4B" w:rsidRPr="00990CEF" w:rsidRDefault="00ED6F4B" w:rsidP="004769F3">
      <w:pPr>
        <w:spacing w:line="360" w:lineRule="auto"/>
        <w:ind w:firstLine="709"/>
        <w:jc w:val="both"/>
        <w:rPr>
          <w:sz w:val="28"/>
          <w:szCs w:val="28"/>
        </w:rPr>
      </w:pPr>
      <w:r w:rsidRPr="00990CEF">
        <w:rPr>
          <w:sz w:val="28"/>
          <w:szCs w:val="28"/>
        </w:rPr>
        <w:t>Структура объёма производства продукции УП” МЗКТ” на</w:t>
      </w:r>
      <w:r w:rsidR="00810A4A" w:rsidRPr="00990CEF">
        <w:rPr>
          <w:sz w:val="28"/>
          <w:szCs w:val="28"/>
        </w:rPr>
        <w:t xml:space="preserve"> </w:t>
      </w:r>
      <w:r w:rsidRPr="00990CEF">
        <w:rPr>
          <w:sz w:val="28"/>
          <w:szCs w:val="28"/>
        </w:rPr>
        <w:t>2006г.</w:t>
      </w:r>
    </w:p>
    <w:p w:rsidR="00ED6F4B" w:rsidRPr="00990CEF" w:rsidRDefault="00ED6F4B" w:rsidP="004769F3">
      <w:pPr>
        <w:spacing w:line="360" w:lineRule="auto"/>
        <w:ind w:firstLine="709"/>
        <w:jc w:val="both"/>
        <w:rPr>
          <w:i/>
          <w:iCs/>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4"/>
        <w:gridCol w:w="1568"/>
        <w:gridCol w:w="1569"/>
      </w:tblGrid>
      <w:tr w:rsidR="00ED6F4B" w:rsidRPr="00990CEF">
        <w:trPr>
          <w:cantSplit/>
          <w:trHeight w:val="381"/>
        </w:trPr>
        <w:tc>
          <w:tcPr>
            <w:tcW w:w="5864" w:type="dxa"/>
            <w:vMerge w:val="restart"/>
            <w:vAlign w:val="center"/>
          </w:tcPr>
          <w:p w:rsidR="00ED6F4B" w:rsidRPr="00990CEF" w:rsidRDefault="00ED6F4B" w:rsidP="00A56C6D">
            <w:pPr>
              <w:spacing w:line="360" w:lineRule="auto"/>
              <w:jc w:val="both"/>
              <w:rPr>
                <w:smallCaps/>
                <w:sz w:val="20"/>
                <w:szCs w:val="20"/>
              </w:rPr>
            </w:pPr>
            <w:r w:rsidRPr="00990CEF">
              <w:rPr>
                <w:sz w:val="20"/>
                <w:szCs w:val="20"/>
              </w:rPr>
              <w:t>Наименование</w:t>
            </w:r>
          </w:p>
        </w:tc>
        <w:tc>
          <w:tcPr>
            <w:tcW w:w="3137" w:type="dxa"/>
            <w:gridSpan w:val="2"/>
          </w:tcPr>
          <w:p w:rsidR="00ED6F4B" w:rsidRPr="00990CEF" w:rsidRDefault="00ED6F4B" w:rsidP="00A56C6D">
            <w:pPr>
              <w:spacing w:line="360" w:lineRule="auto"/>
              <w:jc w:val="both"/>
              <w:rPr>
                <w:sz w:val="20"/>
                <w:szCs w:val="20"/>
              </w:rPr>
            </w:pPr>
            <w:r w:rsidRPr="00990CEF">
              <w:rPr>
                <w:sz w:val="20"/>
                <w:szCs w:val="20"/>
              </w:rPr>
              <w:t>Удельный вес в %</w:t>
            </w:r>
          </w:p>
        </w:tc>
      </w:tr>
      <w:tr w:rsidR="00ED6F4B" w:rsidRPr="00990CEF">
        <w:trPr>
          <w:cantSplit/>
          <w:trHeight w:val="159"/>
        </w:trPr>
        <w:tc>
          <w:tcPr>
            <w:tcW w:w="5864" w:type="dxa"/>
            <w:vMerge/>
          </w:tcPr>
          <w:p w:rsidR="00ED6F4B" w:rsidRPr="00990CEF" w:rsidRDefault="00ED6F4B" w:rsidP="00A56C6D">
            <w:pPr>
              <w:spacing w:line="360" w:lineRule="auto"/>
              <w:jc w:val="both"/>
              <w:rPr>
                <w:sz w:val="20"/>
                <w:szCs w:val="20"/>
              </w:rPr>
            </w:pPr>
          </w:p>
        </w:tc>
        <w:tc>
          <w:tcPr>
            <w:tcW w:w="1568" w:type="dxa"/>
          </w:tcPr>
          <w:p w:rsidR="00ED6F4B" w:rsidRPr="00990CEF" w:rsidRDefault="00ED6F4B" w:rsidP="00A56C6D">
            <w:pPr>
              <w:spacing w:line="360" w:lineRule="auto"/>
              <w:jc w:val="both"/>
              <w:rPr>
                <w:sz w:val="20"/>
                <w:szCs w:val="20"/>
              </w:rPr>
            </w:pPr>
            <w:r w:rsidRPr="00990CEF">
              <w:rPr>
                <w:sz w:val="20"/>
                <w:szCs w:val="20"/>
              </w:rPr>
              <w:t>2005г.</w:t>
            </w:r>
          </w:p>
        </w:tc>
        <w:tc>
          <w:tcPr>
            <w:tcW w:w="1569" w:type="dxa"/>
          </w:tcPr>
          <w:p w:rsidR="00ED6F4B" w:rsidRPr="00990CEF" w:rsidRDefault="00ED6F4B" w:rsidP="00A56C6D">
            <w:pPr>
              <w:spacing w:line="360" w:lineRule="auto"/>
              <w:jc w:val="both"/>
              <w:rPr>
                <w:sz w:val="20"/>
                <w:szCs w:val="20"/>
              </w:rPr>
            </w:pPr>
            <w:r w:rsidRPr="00990CEF">
              <w:rPr>
                <w:sz w:val="20"/>
                <w:szCs w:val="20"/>
              </w:rPr>
              <w:t>2006г.</w:t>
            </w:r>
          </w:p>
        </w:tc>
      </w:tr>
      <w:tr w:rsidR="00ED6F4B" w:rsidRPr="00990CEF">
        <w:trPr>
          <w:trHeight w:val="381"/>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Автосамосвалы</w:t>
            </w:r>
          </w:p>
        </w:tc>
        <w:tc>
          <w:tcPr>
            <w:tcW w:w="1568" w:type="dxa"/>
          </w:tcPr>
          <w:p w:rsidR="00ED6F4B" w:rsidRPr="00990CEF" w:rsidRDefault="00ED6F4B" w:rsidP="00A56C6D">
            <w:pPr>
              <w:spacing w:line="360" w:lineRule="auto"/>
              <w:jc w:val="both"/>
              <w:rPr>
                <w:sz w:val="20"/>
                <w:szCs w:val="20"/>
              </w:rPr>
            </w:pPr>
            <w:r w:rsidRPr="00990CEF">
              <w:rPr>
                <w:sz w:val="20"/>
                <w:szCs w:val="20"/>
              </w:rPr>
              <w:t>31,2</w:t>
            </w:r>
          </w:p>
        </w:tc>
        <w:tc>
          <w:tcPr>
            <w:tcW w:w="1569" w:type="dxa"/>
          </w:tcPr>
          <w:p w:rsidR="00ED6F4B" w:rsidRPr="00990CEF" w:rsidRDefault="00ED6F4B" w:rsidP="00A56C6D">
            <w:pPr>
              <w:spacing w:line="360" w:lineRule="auto"/>
              <w:jc w:val="both"/>
              <w:rPr>
                <w:sz w:val="20"/>
                <w:szCs w:val="20"/>
              </w:rPr>
            </w:pPr>
            <w:r w:rsidRPr="00990CEF">
              <w:rPr>
                <w:sz w:val="20"/>
                <w:szCs w:val="20"/>
              </w:rPr>
              <w:t>30,0</w:t>
            </w:r>
          </w:p>
        </w:tc>
      </w:tr>
      <w:tr w:rsidR="00ED6F4B" w:rsidRPr="00990CEF">
        <w:trPr>
          <w:trHeight w:val="381"/>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Седельные тягачи</w:t>
            </w:r>
          </w:p>
        </w:tc>
        <w:tc>
          <w:tcPr>
            <w:tcW w:w="1568" w:type="dxa"/>
          </w:tcPr>
          <w:p w:rsidR="00ED6F4B" w:rsidRPr="00990CEF" w:rsidRDefault="00ED6F4B" w:rsidP="00A56C6D">
            <w:pPr>
              <w:spacing w:line="360" w:lineRule="auto"/>
              <w:jc w:val="both"/>
              <w:rPr>
                <w:sz w:val="20"/>
                <w:szCs w:val="20"/>
              </w:rPr>
            </w:pPr>
            <w:r w:rsidRPr="00990CEF">
              <w:rPr>
                <w:sz w:val="20"/>
                <w:szCs w:val="20"/>
              </w:rPr>
              <w:t>7,0</w:t>
            </w:r>
          </w:p>
        </w:tc>
        <w:tc>
          <w:tcPr>
            <w:tcW w:w="1569" w:type="dxa"/>
          </w:tcPr>
          <w:p w:rsidR="00ED6F4B" w:rsidRPr="00990CEF" w:rsidRDefault="00ED6F4B" w:rsidP="00A56C6D">
            <w:pPr>
              <w:spacing w:line="360" w:lineRule="auto"/>
              <w:jc w:val="both"/>
              <w:rPr>
                <w:sz w:val="20"/>
                <w:szCs w:val="20"/>
              </w:rPr>
            </w:pPr>
            <w:r w:rsidRPr="00990CEF">
              <w:rPr>
                <w:sz w:val="20"/>
                <w:szCs w:val="20"/>
              </w:rPr>
              <w:t>7,7</w:t>
            </w:r>
          </w:p>
        </w:tc>
      </w:tr>
      <w:tr w:rsidR="00ED6F4B" w:rsidRPr="00990CEF">
        <w:trPr>
          <w:trHeight w:val="365"/>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Шасси, плетевозы</w:t>
            </w:r>
          </w:p>
        </w:tc>
        <w:tc>
          <w:tcPr>
            <w:tcW w:w="1568" w:type="dxa"/>
          </w:tcPr>
          <w:p w:rsidR="00ED6F4B" w:rsidRPr="00990CEF" w:rsidRDefault="00ED6F4B" w:rsidP="00A56C6D">
            <w:pPr>
              <w:spacing w:line="360" w:lineRule="auto"/>
              <w:jc w:val="both"/>
              <w:rPr>
                <w:sz w:val="20"/>
                <w:szCs w:val="20"/>
              </w:rPr>
            </w:pPr>
            <w:r w:rsidRPr="00990CEF">
              <w:rPr>
                <w:sz w:val="20"/>
                <w:szCs w:val="20"/>
              </w:rPr>
              <w:t>23,9</w:t>
            </w:r>
          </w:p>
        </w:tc>
        <w:tc>
          <w:tcPr>
            <w:tcW w:w="1569" w:type="dxa"/>
          </w:tcPr>
          <w:p w:rsidR="00ED6F4B" w:rsidRPr="00990CEF" w:rsidRDefault="00ED6F4B" w:rsidP="00A56C6D">
            <w:pPr>
              <w:spacing w:line="360" w:lineRule="auto"/>
              <w:jc w:val="both"/>
              <w:rPr>
                <w:sz w:val="20"/>
                <w:szCs w:val="20"/>
              </w:rPr>
            </w:pPr>
            <w:r w:rsidRPr="00990CEF">
              <w:rPr>
                <w:sz w:val="20"/>
                <w:szCs w:val="20"/>
              </w:rPr>
              <w:t>35,4</w:t>
            </w:r>
          </w:p>
        </w:tc>
      </w:tr>
      <w:tr w:rsidR="00ED6F4B" w:rsidRPr="00990CEF">
        <w:trPr>
          <w:trHeight w:val="314"/>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Автомобили и тягачи</w:t>
            </w:r>
          </w:p>
        </w:tc>
        <w:tc>
          <w:tcPr>
            <w:tcW w:w="1568" w:type="dxa"/>
          </w:tcPr>
          <w:p w:rsidR="00ED6F4B" w:rsidRPr="00990CEF" w:rsidRDefault="00ED6F4B" w:rsidP="00A56C6D">
            <w:pPr>
              <w:spacing w:line="360" w:lineRule="auto"/>
              <w:jc w:val="both"/>
              <w:rPr>
                <w:sz w:val="20"/>
                <w:szCs w:val="20"/>
              </w:rPr>
            </w:pPr>
            <w:r w:rsidRPr="00990CEF">
              <w:rPr>
                <w:sz w:val="20"/>
                <w:szCs w:val="20"/>
              </w:rPr>
              <w:t>62,1</w:t>
            </w:r>
          </w:p>
        </w:tc>
        <w:tc>
          <w:tcPr>
            <w:tcW w:w="1569" w:type="dxa"/>
          </w:tcPr>
          <w:p w:rsidR="00ED6F4B" w:rsidRPr="00990CEF" w:rsidRDefault="00ED6F4B" w:rsidP="00A56C6D">
            <w:pPr>
              <w:spacing w:line="360" w:lineRule="auto"/>
              <w:jc w:val="both"/>
              <w:rPr>
                <w:sz w:val="20"/>
                <w:szCs w:val="20"/>
              </w:rPr>
            </w:pPr>
            <w:r w:rsidRPr="00990CEF">
              <w:rPr>
                <w:sz w:val="20"/>
                <w:szCs w:val="20"/>
              </w:rPr>
              <w:t>73,1</w:t>
            </w:r>
          </w:p>
        </w:tc>
      </w:tr>
      <w:tr w:rsidR="00ED6F4B" w:rsidRPr="00990CEF">
        <w:trPr>
          <w:trHeight w:val="314"/>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Прицепы и полуприцепы</w:t>
            </w:r>
          </w:p>
        </w:tc>
        <w:tc>
          <w:tcPr>
            <w:tcW w:w="1568" w:type="dxa"/>
          </w:tcPr>
          <w:p w:rsidR="00ED6F4B" w:rsidRPr="00990CEF" w:rsidRDefault="00ED6F4B" w:rsidP="00A56C6D">
            <w:pPr>
              <w:spacing w:line="360" w:lineRule="auto"/>
              <w:jc w:val="both"/>
              <w:rPr>
                <w:sz w:val="20"/>
                <w:szCs w:val="20"/>
              </w:rPr>
            </w:pPr>
            <w:r w:rsidRPr="00990CEF">
              <w:rPr>
                <w:sz w:val="20"/>
                <w:szCs w:val="20"/>
              </w:rPr>
              <w:t>5,1</w:t>
            </w:r>
          </w:p>
        </w:tc>
        <w:tc>
          <w:tcPr>
            <w:tcW w:w="1569" w:type="dxa"/>
          </w:tcPr>
          <w:p w:rsidR="00ED6F4B" w:rsidRPr="00990CEF" w:rsidRDefault="00ED6F4B" w:rsidP="00A56C6D">
            <w:pPr>
              <w:spacing w:line="360" w:lineRule="auto"/>
              <w:jc w:val="both"/>
              <w:rPr>
                <w:sz w:val="20"/>
                <w:szCs w:val="20"/>
              </w:rPr>
            </w:pPr>
            <w:r w:rsidRPr="00990CEF">
              <w:rPr>
                <w:sz w:val="20"/>
                <w:szCs w:val="20"/>
              </w:rPr>
              <w:t>4,8</w:t>
            </w:r>
          </w:p>
        </w:tc>
      </w:tr>
      <w:tr w:rsidR="00ED6F4B" w:rsidRPr="00990CEF">
        <w:trPr>
          <w:trHeight w:val="314"/>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Продукция для МАЗа</w:t>
            </w:r>
          </w:p>
        </w:tc>
        <w:tc>
          <w:tcPr>
            <w:tcW w:w="1568" w:type="dxa"/>
          </w:tcPr>
          <w:p w:rsidR="00ED6F4B" w:rsidRPr="00990CEF" w:rsidRDefault="00ED6F4B" w:rsidP="00A56C6D">
            <w:pPr>
              <w:spacing w:line="360" w:lineRule="auto"/>
              <w:jc w:val="both"/>
              <w:rPr>
                <w:sz w:val="20"/>
                <w:szCs w:val="20"/>
              </w:rPr>
            </w:pPr>
            <w:r w:rsidRPr="00990CEF">
              <w:rPr>
                <w:sz w:val="20"/>
                <w:szCs w:val="20"/>
              </w:rPr>
              <w:t>6,2</w:t>
            </w:r>
          </w:p>
        </w:tc>
        <w:tc>
          <w:tcPr>
            <w:tcW w:w="1569" w:type="dxa"/>
          </w:tcPr>
          <w:p w:rsidR="00ED6F4B" w:rsidRPr="00990CEF" w:rsidRDefault="00ED6F4B" w:rsidP="00A56C6D">
            <w:pPr>
              <w:spacing w:line="360" w:lineRule="auto"/>
              <w:jc w:val="both"/>
              <w:rPr>
                <w:sz w:val="20"/>
                <w:szCs w:val="20"/>
              </w:rPr>
            </w:pPr>
            <w:r w:rsidRPr="00990CEF">
              <w:rPr>
                <w:sz w:val="20"/>
                <w:szCs w:val="20"/>
              </w:rPr>
              <w:t>10,1</w:t>
            </w:r>
          </w:p>
        </w:tc>
      </w:tr>
      <w:tr w:rsidR="00ED6F4B" w:rsidRPr="00990CEF">
        <w:trPr>
          <w:trHeight w:val="314"/>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Прочие виды</w:t>
            </w:r>
          </w:p>
        </w:tc>
        <w:tc>
          <w:tcPr>
            <w:tcW w:w="1568" w:type="dxa"/>
          </w:tcPr>
          <w:p w:rsidR="00ED6F4B" w:rsidRPr="00990CEF" w:rsidRDefault="00ED6F4B" w:rsidP="00A56C6D">
            <w:pPr>
              <w:spacing w:line="360" w:lineRule="auto"/>
              <w:jc w:val="both"/>
              <w:rPr>
                <w:sz w:val="20"/>
                <w:szCs w:val="20"/>
              </w:rPr>
            </w:pPr>
            <w:r w:rsidRPr="00990CEF">
              <w:rPr>
                <w:sz w:val="20"/>
                <w:szCs w:val="20"/>
              </w:rPr>
              <w:t>26,4</w:t>
            </w:r>
          </w:p>
        </w:tc>
        <w:tc>
          <w:tcPr>
            <w:tcW w:w="1569" w:type="dxa"/>
          </w:tcPr>
          <w:p w:rsidR="00ED6F4B" w:rsidRPr="00990CEF" w:rsidRDefault="00ED6F4B" w:rsidP="00A56C6D">
            <w:pPr>
              <w:spacing w:line="360" w:lineRule="auto"/>
              <w:jc w:val="both"/>
              <w:rPr>
                <w:sz w:val="20"/>
                <w:szCs w:val="20"/>
              </w:rPr>
            </w:pPr>
            <w:r w:rsidRPr="00990CEF">
              <w:rPr>
                <w:sz w:val="20"/>
                <w:szCs w:val="20"/>
              </w:rPr>
              <w:t>11,8</w:t>
            </w:r>
          </w:p>
        </w:tc>
      </w:tr>
      <w:tr w:rsidR="00ED6F4B" w:rsidRPr="00990CEF">
        <w:trPr>
          <w:trHeight w:val="314"/>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Товары народного потребления</w:t>
            </w:r>
          </w:p>
        </w:tc>
        <w:tc>
          <w:tcPr>
            <w:tcW w:w="1568" w:type="dxa"/>
          </w:tcPr>
          <w:p w:rsidR="00ED6F4B" w:rsidRPr="00990CEF" w:rsidRDefault="00ED6F4B" w:rsidP="00A56C6D">
            <w:pPr>
              <w:spacing w:line="360" w:lineRule="auto"/>
              <w:jc w:val="both"/>
              <w:rPr>
                <w:sz w:val="20"/>
                <w:szCs w:val="20"/>
              </w:rPr>
            </w:pPr>
            <w:r w:rsidRPr="00990CEF">
              <w:rPr>
                <w:sz w:val="20"/>
                <w:szCs w:val="20"/>
              </w:rPr>
              <w:t>0,2</w:t>
            </w:r>
          </w:p>
        </w:tc>
        <w:tc>
          <w:tcPr>
            <w:tcW w:w="1569" w:type="dxa"/>
          </w:tcPr>
          <w:p w:rsidR="00ED6F4B" w:rsidRPr="00990CEF" w:rsidRDefault="00ED6F4B" w:rsidP="00A56C6D">
            <w:pPr>
              <w:spacing w:line="360" w:lineRule="auto"/>
              <w:jc w:val="both"/>
              <w:rPr>
                <w:sz w:val="20"/>
                <w:szCs w:val="20"/>
              </w:rPr>
            </w:pPr>
            <w:r w:rsidRPr="00990CEF">
              <w:rPr>
                <w:sz w:val="20"/>
                <w:szCs w:val="20"/>
              </w:rPr>
              <w:t>0,2</w:t>
            </w:r>
          </w:p>
        </w:tc>
      </w:tr>
      <w:tr w:rsidR="00ED6F4B" w:rsidRPr="00990CEF">
        <w:trPr>
          <w:trHeight w:val="314"/>
        </w:trPr>
        <w:tc>
          <w:tcPr>
            <w:tcW w:w="5864" w:type="dxa"/>
            <w:vAlign w:val="center"/>
          </w:tcPr>
          <w:p w:rsidR="00ED6F4B" w:rsidRPr="00990CEF" w:rsidRDefault="00ED6F4B" w:rsidP="00A56C6D">
            <w:pPr>
              <w:pStyle w:val="a5"/>
              <w:spacing w:line="360" w:lineRule="auto"/>
              <w:rPr>
                <w:sz w:val="20"/>
                <w:szCs w:val="20"/>
              </w:rPr>
            </w:pPr>
            <w:r w:rsidRPr="00990CEF">
              <w:rPr>
                <w:sz w:val="20"/>
                <w:szCs w:val="20"/>
              </w:rPr>
              <w:t>Итого</w:t>
            </w:r>
          </w:p>
        </w:tc>
        <w:tc>
          <w:tcPr>
            <w:tcW w:w="1568" w:type="dxa"/>
          </w:tcPr>
          <w:p w:rsidR="00ED6F4B" w:rsidRPr="00990CEF" w:rsidRDefault="00ED6F4B" w:rsidP="00A56C6D">
            <w:pPr>
              <w:spacing w:line="360" w:lineRule="auto"/>
              <w:jc w:val="both"/>
              <w:rPr>
                <w:sz w:val="20"/>
                <w:szCs w:val="20"/>
              </w:rPr>
            </w:pPr>
            <w:r w:rsidRPr="00990CEF">
              <w:rPr>
                <w:sz w:val="20"/>
                <w:szCs w:val="20"/>
              </w:rPr>
              <w:t>100</w:t>
            </w:r>
          </w:p>
        </w:tc>
        <w:tc>
          <w:tcPr>
            <w:tcW w:w="1569" w:type="dxa"/>
          </w:tcPr>
          <w:p w:rsidR="00ED6F4B" w:rsidRPr="00990CEF" w:rsidRDefault="00ED6F4B" w:rsidP="00A56C6D">
            <w:pPr>
              <w:spacing w:line="360" w:lineRule="auto"/>
              <w:jc w:val="both"/>
              <w:rPr>
                <w:sz w:val="20"/>
                <w:szCs w:val="20"/>
              </w:rPr>
            </w:pPr>
            <w:r w:rsidRPr="00990CEF">
              <w:rPr>
                <w:sz w:val="20"/>
                <w:szCs w:val="20"/>
              </w:rPr>
              <w:t>100</w:t>
            </w:r>
          </w:p>
        </w:tc>
      </w:tr>
    </w:tbl>
    <w:p w:rsidR="00ED6F4B" w:rsidRPr="00990CEF" w:rsidRDefault="00ED6F4B" w:rsidP="004769F3">
      <w:pPr>
        <w:spacing w:line="360" w:lineRule="auto"/>
        <w:ind w:firstLine="709"/>
        <w:jc w:val="both"/>
        <w:rPr>
          <w:sz w:val="28"/>
          <w:szCs w:val="28"/>
        </w:rPr>
      </w:pPr>
    </w:p>
    <w:p w:rsidR="00ED6F4B" w:rsidRPr="00990CEF" w:rsidRDefault="00ED6F4B" w:rsidP="004769F3">
      <w:pPr>
        <w:spacing w:line="360" w:lineRule="auto"/>
        <w:ind w:firstLine="709"/>
        <w:jc w:val="both"/>
        <w:rPr>
          <w:sz w:val="28"/>
          <w:szCs w:val="28"/>
        </w:rPr>
      </w:pPr>
      <w:r w:rsidRPr="00990CEF">
        <w:rPr>
          <w:sz w:val="28"/>
          <w:szCs w:val="28"/>
        </w:rPr>
        <w:t>Из приведённых данных видно, что подавляющее преимущество в структуре производства и реализации продукции</w:t>
      </w:r>
      <w:r w:rsidR="00810A4A" w:rsidRPr="00990CEF">
        <w:rPr>
          <w:sz w:val="28"/>
          <w:szCs w:val="28"/>
        </w:rPr>
        <w:t xml:space="preserve"> </w:t>
      </w:r>
      <w:r w:rsidRPr="00990CEF">
        <w:rPr>
          <w:sz w:val="28"/>
          <w:szCs w:val="28"/>
        </w:rPr>
        <w:t>в 2006г. займет автотехника, доля которой в общем объёме занимает 73,1 %.</w:t>
      </w:r>
      <w:r w:rsidR="00810A4A" w:rsidRPr="00990CEF">
        <w:rPr>
          <w:sz w:val="28"/>
          <w:szCs w:val="28"/>
        </w:rPr>
        <w:t xml:space="preserve"> </w:t>
      </w:r>
      <w:r w:rsidRPr="00990CEF">
        <w:rPr>
          <w:sz w:val="28"/>
          <w:szCs w:val="28"/>
        </w:rPr>
        <w:t>Удельный вес</w:t>
      </w:r>
      <w:r w:rsidR="00810A4A" w:rsidRPr="00990CEF">
        <w:rPr>
          <w:sz w:val="28"/>
          <w:szCs w:val="28"/>
        </w:rPr>
        <w:t xml:space="preserve"> </w:t>
      </w:r>
      <w:r w:rsidRPr="00990CEF">
        <w:rPr>
          <w:sz w:val="28"/>
          <w:szCs w:val="28"/>
        </w:rPr>
        <w:t>запасных частей – 21,9% в общем объёме производства и реализации продукции будет оставаться достаточно высоким. В том числе удельный вес продукции для МАЗа в 2006г.</w:t>
      </w:r>
      <w:r w:rsidR="00810A4A" w:rsidRPr="00990CEF">
        <w:rPr>
          <w:sz w:val="28"/>
          <w:szCs w:val="28"/>
        </w:rPr>
        <w:t xml:space="preserve"> </w:t>
      </w:r>
      <w:r w:rsidRPr="00990CEF">
        <w:rPr>
          <w:sz w:val="28"/>
          <w:szCs w:val="28"/>
        </w:rPr>
        <w:t>увеличиться на 3,9 процентных пункта по сравнению с 2005г.</w:t>
      </w:r>
    </w:p>
    <w:p w:rsidR="00ED6F4B" w:rsidRPr="00990CEF" w:rsidRDefault="00ED6F4B" w:rsidP="004769F3">
      <w:pPr>
        <w:spacing w:line="360" w:lineRule="auto"/>
        <w:ind w:firstLine="709"/>
        <w:jc w:val="both"/>
        <w:rPr>
          <w:sz w:val="28"/>
          <w:szCs w:val="28"/>
        </w:rPr>
      </w:pPr>
      <w:r w:rsidRPr="00990CEF">
        <w:rPr>
          <w:sz w:val="28"/>
          <w:szCs w:val="28"/>
        </w:rPr>
        <w:t>Работа предприятия в 2006 году будет</w:t>
      </w:r>
      <w:r w:rsidR="00810A4A" w:rsidRPr="00990CEF">
        <w:rPr>
          <w:sz w:val="28"/>
          <w:szCs w:val="28"/>
        </w:rPr>
        <w:t xml:space="preserve"> </w:t>
      </w:r>
      <w:r w:rsidRPr="00990CEF">
        <w:rPr>
          <w:sz w:val="28"/>
          <w:szCs w:val="28"/>
        </w:rPr>
        <w:t>направлена на увеличение выпуска основной продукции – автотранспортной техники, а также на удовлетворение</w:t>
      </w:r>
      <w:r w:rsidR="00810A4A" w:rsidRPr="00990CEF">
        <w:rPr>
          <w:sz w:val="28"/>
          <w:szCs w:val="28"/>
        </w:rPr>
        <w:t xml:space="preserve"> </w:t>
      </w:r>
      <w:r w:rsidRPr="00990CEF">
        <w:rPr>
          <w:sz w:val="28"/>
          <w:szCs w:val="28"/>
        </w:rPr>
        <w:t>потребностей потребителей в запасных частях к ней.</w:t>
      </w:r>
    </w:p>
    <w:p w:rsidR="00ED6F4B" w:rsidRPr="00990CEF" w:rsidRDefault="00ED6F4B" w:rsidP="004769F3">
      <w:pPr>
        <w:spacing w:line="360" w:lineRule="auto"/>
        <w:ind w:firstLine="709"/>
        <w:jc w:val="both"/>
        <w:rPr>
          <w:sz w:val="28"/>
          <w:szCs w:val="28"/>
        </w:rPr>
      </w:pPr>
      <w:r w:rsidRPr="00990CEF">
        <w:rPr>
          <w:sz w:val="28"/>
          <w:szCs w:val="28"/>
        </w:rPr>
        <w:t>Экспорт автотехники в Россию и страны СНГ в 2006г. составит 16011,6 тыс. долл. США и вырастит к уровню 2005г. на 5,4%.</w:t>
      </w:r>
    </w:p>
    <w:p w:rsidR="00ED6F4B" w:rsidRPr="00990CEF" w:rsidRDefault="00ED6F4B" w:rsidP="004769F3">
      <w:pPr>
        <w:spacing w:line="360" w:lineRule="auto"/>
        <w:ind w:firstLine="709"/>
        <w:jc w:val="both"/>
        <w:rPr>
          <w:sz w:val="28"/>
          <w:szCs w:val="28"/>
        </w:rPr>
      </w:pPr>
      <w:r w:rsidRPr="00990CEF">
        <w:rPr>
          <w:sz w:val="28"/>
          <w:szCs w:val="28"/>
        </w:rPr>
        <w:t>Из общего объема экспорта предприятия в плане на 2006г. на долю стран СНГ придется 67,4%, в том числе России – 62,5%, стран дальнего зарубежья – 32,6%.</w:t>
      </w:r>
    </w:p>
    <w:p w:rsidR="00ED6F4B" w:rsidRPr="00990CEF" w:rsidRDefault="00ED6F4B" w:rsidP="004769F3">
      <w:pPr>
        <w:spacing w:line="360" w:lineRule="auto"/>
        <w:ind w:firstLine="709"/>
        <w:jc w:val="both"/>
        <w:rPr>
          <w:sz w:val="28"/>
          <w:szCs w:val="28"/>
        </w:rPr>
      </w:pPr>
      <w:r w:rsidRPr="00990CEF">
        <w:rPr>
          <w:sz w:val="28"/>
          <w:szCs w:val="28"/>
        </w:rPr>
        <w:t xml:space="preserve">В 2006 году импорт достигнет 5 011,2 тыс. долл. США и предусматривает темп роста 108,0%, по сравнению с 2005 годом. </w:t>
      </w:r>
    </w:p>
    <w:p w:rsidR="00ED6F4B" w:rsidRPr="00990CEF" w:rsidRDefault="00ED6F4B" w:rsidP="004769F3">
      <w:pPr>
        <w:pStyle w:val="a7"/>
        <w:spacing w:line="360" w:lineRule="auto"/>
        <w:ind w:left="0" w:right="0" w:firstLine="709"/>
      </w:pPr>
      <w:r w:rsidRPr="00990CEF">
        <w:t>Наращиванию объемов производства и экспорта в 2006г. должно способствовать и благоприятное финансовое состояние предприятия.</w:t>
      </w:r>
    </w:p>
    <w:p w:rsidR="00ED6F4B" w:rsidRPr="00990CEF" w:rsidRDefault="00ED6F4B" w:rsidP="004769F3">
      <w:pPr>
        <w:spacing w:line="360" w:lineRule="auto"/>
        <w:ind w:firstLine="709"/>
        <w:jc w:val="both"/>
        <w:rPr>
          <w:b/>
          <w:bCs/>
          <w:sz w:val="28"/>
          <w:szCs w:val="28"/>
        </w:rPr>
      </w:pPr>
      <w:r w:rsidRPr="00990CEF">
        <w:rPr>
          <w:sz w:val="28"/>
          <w:szCs w:val="28"/>
        </w:rPr>
        <w:t>Без эффективного управления оборотными средствами достичь положительных результатов и добиться</w:t>
      </w:r>
      <w:r w:rsidR="00810A4A" w:rsidRPr="00990CEF">
        <w:rPr>
          <w:sz w:val="28"/>
          <w:szCs w:val="28"/>
        </w:rPr>
        <w:t xml:space="preserve"> </w:t>
      </w:r>
      <w:r w:rsidRPr="00990CEF">
        <w:rPr>
          <w:sz w:val="28"/>
          <w:szCs w:val="28"/>
        </w:rPr>
        <w:t xml:space="preserve">поставленных целей практически будет невозможно. </w:t>
      </w:r>
    </w:p>
    <w:p w:rsidR="007C0D32" w:rsidRPr="00990CEF" w:rsidRDefault="007C0D32" w:rsidP="00A56C6D">
      <w:pPr>
        <w:spacing w:line="360" w:lineRule="auto"/>
        <w:ind w:firstLine="709"/>
        <w:jc w:val="both"/>
        <w:rPr>
          <w:b/>
          <w:bCs/>
          <w:sz w:val="28"/>
          <w:szCs w:val="28"/>
        </w:rPr>
      </w:pPr>
    </w:p>
    <w:p w:rsidR="00ED6F4B" w:rsidRPr="00990CEF" w:rsidRDefault="00A56C6D" w:rsidP="00A56C6D">
      <w:pPr>
        <w:spacing w:line="360" w:lineRule="auto"/>
        <w:ind w:firstLine="709"/>
        <w:jc w:val="both"/>
        <w:rPr>
          <w:b/>
          <w:bCs/>
          <w:sz w:val="28"/>
          <w:szCs w:val="28"/>
        </w:rPr>
      </w:pPr>
      <w:r w:rsidRPr="00990CEF">
        <w:rPr>
          <w:b/>
          <w:bCs/>
          <w:sz w:val="28"/>
          <w:szCs w:val="28"/>
        </w:rPr>
        <w:t>2.2</w:t>
      </w:r>
      <w:r w:rsidRPr="00990CEF">
        <w:rPr>
          <w:sz w:val="28"/>
          <w:szCs w:val="28"/>
        </w:rPr>
        <w:t xml:space="preserve"> </w:t>
      </w:r>
      <w:r w:rsidR="00ED6F4B" w:rsidRPr="00990CEF">
        <w:rPr>
          <w:b/>
          <w:bCs/>
          <w:sz w:val="28"/>
          <w:szCs w:val="28"/>
        </w:rPr>
        <w:t>Основные стоимостные показатели производственной</w:t>
      </w:r>
      <w:r w:rsidRPr="00990CEF">
        <w:rPr>
          <w:b/>
          <w:bCs/>
          <w:sz w:val="28"/>
          <w:szCs w:val="28"/>
        </w:rPr>
        <w:t xml:space="preserve"> программы, методика их расчета</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Стоимостными показателями выпуска продукции выступают валовая, товарная (изготовлена) и чистая продукция.</w:t>
      </w:r>
    </w:p>
    <w:p w:rsidR="00ED6F4B" w:rsidRPr="00990CEF" w:rsidRDefault="00ED6F4B" w:rsidP="004769F3">
      <w:pPr>
        <w:spacing w:line="360" w:lineRule="auto"/>
        <w:ind w:firstLine="709"/>
        <w:jc w:val="both"/>
        <w:rPr>
          <w:sz w:val="28"/>
          <w:szCs w:val="28"/>
        </w:rPr>
      </w:pPr>
      <w:r w:rsidRPr="00990CEF">
        <w:rPr>
          <w:sz w:val="28"/>
          <w:szCs w:val="28"/>
        </w:rPr>
        <w:t>Объем валовой продукции (ВП) включает весь объем работ, намеченный к выполнению в данном плановом периоде, и определяется по формуле</w:t>
      </w:r>
    </w:p>
    <w:p w:rsidR="00ED6F4B" w:rsidRPr="00990CEF" w:rsidRDefault="00ED6F4B" w:rsidP="004769F3">
      <w:pPr>
        <w:spacing w:line="360" w:lineRule="auto"/>
        <w:ind w:firstLine="709"/>
        <w:jc w:val="both"/>
        <w:rPr>
          <w:sz w:val="28"/>
          <w:szCs w:val="28"/>
        </w:rPr>
      </w:pPr>
    </w:p>
    <w:p w:rsidR="00ED6F4B" w:rsidRPr="00990CEF" w:rsidRDefault="00ED6F4B" w:rsidP="004769F3">
      <w:pPr>
        <w:spacing w:line="360" w:lineRule="auto"/>
        <w:ind w:firstLine="709"/>
        <w:jc w:val="both"/>
        <w:rPr>
          <w:i/>
          <w:iCs/>
          <w:sz w:val="28"/>
          <w:szCs w:val="28"/>
        </w:rPr>
      </w:pPr>
      <w:r w:rsidRPr="00990CEF">
        <w:rPr>
          <w:i/>
          <w:iCs/>
          <w:sz w:val="28"/>
          <w:szCs w:val="28"/>
        </w:rPr>
        <w:t>ВП = ТПпл – ОНЗПн + ОНЗПк,</w:t>
      </w:r>
    </w:p>
    <w:p w:rsidR="00ED6F4B" w:rsidRPr="00990CEF" w:rsidRDefault="00ED6F4B" w:rsidP="004769F3">
      <w:pPr>
        <w:spacing w:line="360" w:lineRule="auto"/>
        <w:ind w:firstLine="709"/>
        <w:jc w:val="both"/>
        <w:rPr>
          <w:sz w:val="28"/>
          <w:szCs w:val="28"/>
        </w:rPr>
      </w:pPr>
    </w:p>
    <w:p w:rsidR="00ED6F4B" w:rsidRPr="00990CEF" w:rsidRDefault="00ED6F4B" w:rsidP="004769F3">
      <w:pPr>
        <w:spacing w:line="360" w:lineRule="auto"/>
        <w:ind w:firstLine="709"/>
        <w:jc w:val="both"/>
        <w:rPr>
          <w:sz w:val="28"/>
          <w:szCs w:val="28"/>
        </w:rPr>
      </w:pPr>
      <w:r w:rsidRPr="00990CEF">
        <w:rPr>
          <w:sz w:val="28"/>
          <w:szCs w:val="28"/>
        </w:rPr>
        <w:t xml:space="preserve">где </w:t>
      </w:r>
      <w:r w:rsidRPr="00990CEF">
        <w:rPr>
          <w:i/>
          <w:iCs/>
          <w:sz w:val="28"/>
          <w:szCs w:val="28"/>
        </w:rPr>
        <w:t>ТПпл</w:t>
      </w:r>
      <w:r w:rsidRPr="00990CEF">
        <w:rPr>
          <w:sz w:val="28"/>
          <w:szCs w:val="28"/>
        </w:rPr>
        <w:t xml:space="preserve"> – плановый объем товарной продукции; </w:t>
      </w:r>
      <w:r w:rsidRPr="00990CEF">
        <w:rPr>
          <w:i/>
          <w:iCs/>
          <w:sz w:val="28"/>
          <w:szCs w:val="28"/>
        </w:rPr>
        <w:t>ОНЗПн</w:t>
      </w:r>
      <w:r w:rsidRPr="00990CEF">
        <w:rPr>
          <w:sz w:val="28"/>
          <w:szCs w:val="28"/>
        </w:rPr>
        <w:t xml:space="preserve">, </w:t>
      </w:r>
      <w:r w:rsidRPr="00990CEF">
        <w:rPr>
          <w:i/>
          <w:iCs/>
          <w:sz w:val="28"/>
          <w:szCs w:val="28"/>
        </w:rPr>
        <w:t>ОНЗПк</w:t>
      </w:r>
      <w:r w:rsidRPr="00990CEF">
        <w:rPr>
          <w:sz w:val="28"/>
          <w:szCs w:val="28"/>
        </w:rPr>
        <w:t xml:space="preserve"> – остатки незавершенно производства, полуфабрикатов, инструмента собственного производства соответственно на начало и конец планового периода.</w:t>
      </w:r>
    </w:p>
    <w:p w:rsidR="00ED6F4B" w:rsidRPr="00990CEF" w:rsidRDefault="00ED6F4B" w:rsidP="004769F3">
      <w:pPr>
        <w:spacing w:line="360" w:lineRule="auto"/>
        <w:ind w:firstLine="709"/>
        <w:jc w:val="both"/>
        <w:rPr>
          <w:sz w:val="28"/>
          <w:szCs w:val="28"/>
        </w:rPr>
      </w:pPr>
      <w:r w:rsidRPr="00990CEF">
        <w:rPr>
          <w:sz w:val="28"/>
          <w:szCs w:val="28"/>
        </w:rPr>
        <w:t>Изменение остатков незавершенного производства в составе валовой продукции планируется и учитывается при значительном увеличении объема производства в плановом периоде по сравнению с отчетным, передаче выпуска отдельных видов продукции другим предприятиям для создания задела.</w:t>
      </w:r>
    </w:p>
    <w:p w:rsidR="00ED6F4B" w:rsidRPr="00990CEF" w:rsidRDefault="00ED6F4B" w:rsidP="004769F3">
      <w:pPr>
        <w:spacing w:line="360" w:lineRule="auto"/>
        <w:ind w:firstLine="709"/>
        <w:jc w:val="both"/>
        <w:rPr>
          <w:sz w:val="28"/>
          <w:szCs w:val="28"/>
        </w:rPr>
      </w:pPr>
      <w:r w:rsidRPr="00990CEF">
        <w:rPr>
          <w:sz w:val="28"/>
          <w:szCs w:val="28"/>
        </w:rPr>
        <w:t>Товарная (изготовленная) продукция включает: объем выпуска готовых изделий, укомплектованных и сданных на склад готовой продукции; полуфабрикаты, предназначенные для поставки на сторону; изделия и запасные части для собственного капитального строительства и капитального ремонта; услуги вспомогательных цехов «на сторону», собственному капитальному строительству или непромышленным хозяйствам своего предприятия; инструменты и приспособления собственного производства, необходимые для поставки или зачисленные в основные средства своего предприятия.</w:t>
      </w:r>
    </w:p>
    <w:p w:rsidR="00A56C6D" w:rsidRPr="00990CEF" w:rsidRDefault="00ED6F4B" w:rsidP="004769F3">
      <w:pPr>
        <w:spacing w:line="360" w:lineRule="auto"/>
        <w:ind w:firstLine="709"/>
        <w:jc w:val="both"/>
        <w:rPr>
          <w:sz w:val="28"/>
          <w:szCs w:val="28"/>
        </w:rPr>
      </w:pPr>
      <w:r w:rsidRPr="00990CEF">
        <w:rPr>
          <w:sz w:val="28"/>
          <w:szCs w:val="28"/>
        </w:rPr>
        <w:t>Плановый объем товарной продукции находится по формуле</w:t>
      </w:r>
    </w:p>
    <w:p w:rsidR="007C0D32" w:rsidRPr="00990CEF" w:rsidRDefault="007C0D32" w:rsidP="004769F3">
      <w:pPr>
        <w:spacing w:line="360" w:lineRule="auto"/>
        <w:ind w:firstLine="709"/>
        <w:jc w:val="both"/>
        <w:rPr>
          <w:i/>
          <w:iCs/>
          <w:sz w:val="28"/>
          <w:szCs w:val="28"/>
        </w:rPr>
      </w:pPr>
    </w:p>
    <w:p w:rsidR="00ED6F4B" w:rsidRPr="00990CEF" w:rsidRDefault="00ED6F4B" w:rsidP="004769F3">
      <w:pPr>
        <w:spacing w:line="360" w:lineRule="auto"/>
        <w:ind w:firstLine="709"/>
        <w:jc w:val="both"/>
        <w:rPr>
          <w:i/>
          <w:iCs/>
          <w:sz w:val="28"/>
          <w:szCs w:val="28"/>
        </w:rPr>
      </w:pPr>
      <w:r w:rsidRPr="00990CEF">
        <w:rPr>
          <w:i/>
          <w:iCs/>
          <w:sz w:val="28"/>
          <w:szCs w:val="28"/>
          <w:lang w:val="en-US"/>
        </w:rPr>
        <w:t>n</w:t>
      </w:r>
    </w:p>
    <w:p w:rsidR="00ED6F4B" w:rsidRPr="00990CEF" w:rsidRDefault="00ED6F4B" w:rsidP="004769F3">
      <w:pPr>
        <w:spacing w:line="360" w:lineRule="auto"/>
        <w:ind w:firstLine="709"/>
        <w:jc w:val="both"/>
        <w:rPr>
          <w:i/>
          <w:iCs/>
          <w:sz w:val="28"/>
          <w:szCs w:val="28"/>
        </w:rPr>
      </w:pPr>
      <w:r w:rsidRPr="00990CEF">
        <w:rPr>
          <w:i/>
          <w:iCs/>
          <w:sz w:val="28"/>
          <w:szCs w:val="28"/>
        </w:rPr>
        <w:t>ТПпл = ∑(ПВ Ч Цотп</w:t>
      </w:r>
      <w:r w:rsidRPr="00990CEF">
        <w:rPr>
          <w:i/>
          <w:iCs/>
          <w:sz w:val="28"/>
          <w:szCs w:val="28"/>
          <w:vertAlign w:val="subscript"/>
          <w:lang w:val="en-US"/>
        </w:rPr>
        <w:t>i</w:t>
      </w:r>
      <w:r w:rsidRPr="00990CEF">
        <w:rPr>
          <w:i/>
          <w:iCs/>
          <w:sz w:val="28"/>
          <w:szCs w:val="28"/>
        </w:rPr>
        <w:t>),</w:t>
      </w:r>
    </w:p>
    <w:p w:rsidR="00ED6F4B" w:rsidRPr="00990CEF" w:rsidRDefault="00ED6F4B" w:rsidP="004769F3">
      <w:pPr>
        <w:spacing w:line="360" w:lineRule="auto"/>
        <w:ind w:firstLine="709"/>
        <w:jc w:val="both"/>
        <w:rPr>
          <w:sz w:val="28"/>
          <w:szCs w:val="28"/>
        </w:rPr>
      </w:pPr>
      <w:r w:rsidRPr="00990CEF">
        <w:rPr>
          <w:i/>
          <w:iCs/>
          <w:sz w:val="28"/>
          <w:szCs w:val="28"/>
          <w:lang w:val="en-US"/>
        </w:rPr>
        <w:t>i</w:t>
      </w:r>
      <w:r w:rsidRPr="00990CEF">
        <w:rPr>
          <w:i/>
          <w:iCs/>
          <w:sz w:val="28"/>
          <w:szCs w:val="28"/>
        </w:rPr>
        <w:t>=1</w:t>
      </w:r>
    </w:p>
    <w:p w:rsidR="00A56C6D" w:rsidRPr="00990CEF" w:rsidRDefault="00A56C6D" w:rsidP="004769F3">
      <w:pPr>
        <w:spacing w:line="360" w:lineRule="auto"/>
        <w:ind w:firstLine="709"/>
        <w:jc w:val="both"/>
        <w:rPr>
          <w:sz w:val="28"/>
          <w:szCs w:val="28"/>
        </w:rPr>
      </w:pPr>
    </w:p>
    <w:p w:rsidR="00ED6F4B" w:rsidRPr="00990CEF" w:rsidRDefault="00ED6F4B" w:rsidP="004769F3">
      <w:pPr>
        <w:spacing w:line="360" w:lineRule="auto"/>
        <w:ind w:firstLine="709"/>
        <w:jc w:val="both"/>
        <w:rPr>
          <w:sz w:val="28"/>
          <w:szCs w:val="28"/>
        </w:rPr>
      </w:pPr>
      <w:r w:rsidRPr="00990CEF">
        <w:rPr>
          <w:sz w:val="28"/>
          <w:szCs w:val="28"/>
        </w:rPr>
        <w:t xml:space="preserve">где </w:t>
      </w:r>
      <w:r w:rsidRPr="00990CEF">
        <w:rPr>
          <w:i/>
          <w:iCs/>
          <w:sz w:val="28"/>
          <w:szCs w:val="28"/>
          <w:lang w:val="en-US"/>
        </w:rPr>
        <w:t>n</w:t>
      </w:r>
      <w:r w:rsidRPr="00990CEF">
        <w:rPr>
          <w:i/>
          <w:iCs/>
          <w:sz w:val="28"/>
          <w:szCs w:val="28"/>
        </w:rPr>
        <w:t xml:space="preserve"> </w:t>
      </w:r>
      <w:r w:rsidRPr="00990CEF">
        <w:rPr>
          <w:sz w:val="28"/>
          <w:szCs w:val="28"/>
        </w:rPr>
        <w:t xml:space="preserve">– количество видов продукции, выпущенной предприятием; </w:t>
      </w:r>
      <w:r w:rsidRPr="00990CEF">
        <w:rPr>
          <w:i/>
          <w:iCs/>
          <w:sz w:val="28"/>
          <w:szCs w:val="28"/>
        </w:rPr>
        <w:t xml:space="preserve">ПВ </w:t>
      </w:r>
      <w:r w:rsidRPr="00990CEF">
        <w:rPr>
          <w:sz w:val="28"/>
          <w:szCs w:val="28"/>
        </w:rPr>
        <w:t xml:space="preserve">– план выпуска продукции в натуральном выражении; </w:t>
      </w:r>
      <w:r w:rsidRPr="00990CEF">
        <w:rPr>
          <w:i/>
          <w:iCs/>
          <w:sz w:val="28"/>
          <w:szCs w:val="28"/>
        </w:rPr>
        <w:t>Цотп</w:t>
      </w:r>
      <w:r w:rsidRPr="00990CEF">
        <w:rPr>
          <w:i/>
          <w:iCs/>
          <w:sz w:val="28"/>
          <w:szCs w:val="28"/>
          <w:vertAlign w:val="subscript"/>
          <w:lang w:val="en-US"/>
        </w:rPr>
        <w:t>i</w:t>
      </w:r>
      <w:r w:rsidRPr="00990CEF">
        <w:rPr>
          <w:i/>
          <w:iCs/>
          <w:sz w:val="28"/>
          <w:szCs w:val="28"/>
        </w:rPr>
        <w:t xml:space="preserve"> </w:t>
      </w:r>
      <w:r w:rsidRPr="00990CEF">
        <w:rPr>
          <w:sz w:val="28"/>
          <w:szCs w:val="28"/>
        </w:rPr>
        <w:t xml:space="preserve">– текущая отпускная цена изделия </w:t>
      </w:r>
      <w:r w:rsidRPr="00990CEF">
        <w:rPr>
          <w:i/>
          <w:iCs/>
          <w:sz w:val="28"/>
          <w:szCs w:val="28"/>
          <w:lang w:val="en-US"/>
        </w:rPr>
        <w:t>i</w:t>
      </w:r>
      <w:r w:rsidRPr="00990CEF">
        <w:rPr>
          <w:sz w:val="28"/>
          <w:szCs w:val="28"/>
        </w:rPr>
        <w:t>-ого вида.</w:t>
      </w:r>
    </w:p>
    <w:p w:rsidR="00ED6F4B" w:rsidRPr="00990CEF" w:rsidRDefault="00ED6F4B" w:rsidP="004769F3">
      <w:pPr>
        <w:spacing w:line="360" w:lineRule="auto"/>
        <w:ind w:firstLine="709"/>
        <w:jc w:val="both"/>
        <w:rPr>
          <w:sz w:val="28"/>
          <w:szCs w:val="28"/>
        </w:rPr>
      </w:pPr>
      <w:r w:rsidRPr="00990CEF">
        <w:rPr>
          <w:sz w:val="28"/>
          <w:szCs w:val="28"/>
        </w:rPr>
        <w:t>Товарная продукция отражает объем произведенной продукции и используется для расчета затрат на производство, прибыли, рентабельности и оборачиваемости оборотных средств.</w:t>
      </w:r>
    </w:p>
    <w:p w:rsidR="00ED6F4B" w:rsidRPr="00990CEF" w:rsidRDefault="00ED6F4B" w:rsidP="004769F3">
      <w:pPr>
        <w:spacing w:line="360" w:lineRule="auto"/>
        <w:ind w:firstLine="709"/>
        <w:jc w:val="both"/>
        <w:rPr>
          <w:sz w:val="28"/>
          <w:szCs w:val="28"/>
        </w:rPr>
      </w:pPr>
      <w:r w:rsidRPr="00990CEF">
        <w:rPr>
          <w:sz w:val="28"/>
          <w:szCs w:val="28"/>
        </w:rPr>
        <w:t>В отличие от валовой и товарной стоимость чистой продукции характеризует ту часть стоимости продукции, которая создана трудом работников данного предприятия. Объем чистой продукции определяется путем вычитания из стоимости товарной продукции материальных затрат, а также суммы амортизации основных фондов. Применение данного показателя позволяет исключить повторный счет продукции, более точно определить усилия коллективов предприятий по выполнению ряда важнейших качественных показателей (производительности труда, фондоотдача и др.).</w:t>
      </w:r>
    </w:p>
    <w:p w:rsidR="00A56C6D" w:rsidRPr="00990CEF" w:rsidRDefault="00A56C6D" w:rsidP="004769F3">
      <w:pPr>
        <w:spacing w:line="360" w:lineRule="auto"/>
        <w:ind w:firstLine="709"/>
        <w:jc w:val="both"/>
        <w:rPr>
          <w:sz w:val="28"/>
          <w:szCs w:val="28"/>
        </w:rPr>
      </w:pPr>
    </w:p>
    <w:p w:rsidR="00ED6F4B" w:rsidRPr="00990CEF" w:rsidRDefault="00A56C6D" w:rsidP="00A56C6D">
      <w:pPr>
        <w:spacing w:line="360" w:lineRule="auto"/>
        <w:ind w:firstLine="720"/>
        <w:jc w:val="both"/>
        <w:rPr>
          <w:b/>
          <w:bCs/>
          <w:sz w:val="28"/>
          <w:szCs w:val="28"/>
        </w:rPr>
      </w:pPr>
      <w:r w:rsidRPr="00990CEF">
        <w:rPr>
          <w:b/>
          <w:bCs/>
          <w:sz w:val="28"/>
          <w:szCs w:val="28"/>
        </w:rPr>
        <w:t xml:space="preserve">2.3 </w:t>
      </w:r>
      <w:r w:rsidR="00ED6F4B" w:rsidRPr="00990CEF">
        <w:rPr>
          <w:b/>
          <w:bCs/>
          <w:sz w:val="28"/>
          <w:szCs w:val="28"/>
        </w:rPr>
        <w:t xml:space="preserve">Анализ </w:t>
      </w:r>
      <w:r w:rsidRPr="00990CEF">
        <w:rPr>
          <w:b/>
          <w:bCs/>
          <w:sz w:val="28"/>
          <w:szCs w:val="28"/>
        </w:rPr>
        <w:t>выполнения</w:t>
      </w:r>
      <w:r w:rsidR="00ED6F4B" w:rsidRPr="00990CEF">
        <w:rPr>
          <w:b/>
          <w:bCs/>
          <w:sz w:val="28"/>
          <w:szCs w:val="28"/>
        </w:rPr>
        <w:t xml:space="preserve"> производственной программы предприятия за 1 квартал отчетного го</w:t>
      </w:r>
      <w:r w:rsidRPr="00990CEF">
        <w:rPr>
          <w:b/>
          <w:bCs/>
          <w:sz w:val="28"/>
          <w:szCs w:val="28"/>
        </w:rPr>
        <w:t>да по объему и по ассортименту</w:t>
      </w:r>
    </w:p>
    <w:p w:rsidR="00ED6F4B" w:rsidRPr="00990CEF" w:rsidRDefault="00ED6F4B" w:rsidP="004769F3">
      <w:pPr>
        <w:tabs>
          <w:tab w:val="num" w:pos="1320"/>
        </w:tabs>
        <w:spacing w:line="360" w:lineRule="auto"/>
        <w:ind w:firstLine="709"/>
        <w:jc w:val="both"/>
        <w:rPr>
          <w:sz w:val="28"/>
          <w:szCs w:val="28"/>
        </w:rPr>
      </w:pPr>
    </w:p>
    <w:p w:rsidR="00ED6F4B" w:rsidRPr="00990CEF" w:rsidRDefault="00ED6F4B" w:rsidP="004769F3">
      <w:pPr>
        <w:tabs>
          <w:tab w:val="num" w:pos="1320"/>
        </w:tabs>
        <w:spacing w:line="360" w:lineRule="auto"/>
        <w:ind w:firstLine="709"/>
        <w:jc w:val="both"/>
        <w:rPr>
          <w:sz w:val="28"/>
          <w:szCs w:val="28"/>
        </w:rPr>
      </w:pPr>
      <w:r w:rsidRPr="00990CEF">
        <w:rPr>
          <w:sz w:val="28"/>
          <w:szCs w:val="28"/>
        </w:rPr>
        <w:t xml:space="preserve">Большое влияние на </w:t>
      </w:r>
      <w:r w:rsidR="004803DA" w:rsidRPr="00990CEF">
        <w:rPr>
          <w:sz w:val="28"/>
          <w:szCs w:val="28"/>
        </w:rPr>
        <w:t>результаты</w:t>
      </w:r>
      <w:r w:rsidRPr="00990CEF">
        <w:rPr>
          <w:sz w:val="28"/>
          <w:szCs w:val="28"/>
        </w:rPr>
        <w:t xml:space="preserve"> хозяйственной деятельности оказывают </w:t>
      </w:r>
      <w:r w:rsidR="004803DA" w:rsidRPr="00990CEF">
        <w:rPr>
          <w:sz w:val="28"/>
          <w:szCs w:val="28"/>
        </w:rPr>
        <w:t>ассортимент</w:t>
      </w:r>
      <w:r w:rsidRPr="00990CEF">
        <w:rPr>
          <w:sz w:val="28"/>
          <w:szCs w:val="28"/>
        </w:rPr>
        <w:t xml:space="preserve"> (номенклатура) и структура производства и реализации продукции.</w:t>
      </w:r>
    </w:p>
    <w:p w:rsidR="00ED6F4B" w:rsidRPr="00990CEF" w:rsidRDefault="00ED6F4B" w:rsidP="004769F3">
      <w:pPr>
        <w:tabs>
          <w:tab w:val="num" w:pos="1320"/>
        </w:tabs>
        <w:spacing w:line="360" w:lineRule="auto"/>
        <w:ind w:firstLine="709"/>
        <w:jc w:val="both"/>
        <w:rPr>
          <w:sz w:val="28"/>
          <w:szCs w:val="28"/>
        </w:rPr>
      </w:pPr>
      <w:r w:rsidRPr="00990CEF">
        <w:rPr>
          <w:sz w:val="28"/>
          <w:szCs w:val="28"/>
        </w:rPr>
        <w:t>Своевременное обновление ассортимента продукции (</w:t>
      </w:r>
      <w:r w:rsidR="004803DA" w:rsidRPr="00990CEF">
        <w:rPr>
          <w:sz w:val="28"/>
          <w:szCs w:val="28"/>
        </w:rPr>
        <w:t>услуг</w:t>
      </w:r>
      <w:r w:rsidRPr="00990CEF">
        <w:rPr>
          <w:sz w:val="28"/>
          <w:szCs w:val="28"/>
        </w:rPr>
        <w:t xml:space="preserve">) с учетом изменения </w:t>
      </w:r>
      <w:r w:rsidR="004803DA" w:rsidRPr="00990CEF">
        <w:rPr>
          <w:sz w:val="28"/>
          <w:szCs w:val="28"/>
        </w:rPr>
        <w:t>конъюнктуры</w:t>
      </w:r>
      <w:r w:rsidRPr="00990CEF">
        <w:rPr>
          <w:sz w:val="28"/>
          <w:szCs w:val="28"/>
        </w:rPr>
        <w:t xml:space="preserve"> рынка является одним из важнейших </w:t>
      </w:r>
      <w:r w:rsidR="004803DA" w:rsidRPr="00990CEF">
        <w:rPr>
          <w:sz w:val="28"/>
          <w:szCs w:val="28"/>
        </w:rPr>
        <w:t>индикаторов</w:t>
      </w:r>
      <w:r w:rsidRPr="00990CEF">
        <w:rPr>
          <w:sz w:val="28"/>
          <w:szCs w:val="28"/>
        </w:rPr>
        <w:t xml:space="preserve"> деловой активности предприятия и его конкурентоспособности.</w:t>
      </w:r>
    </w:p>
    <w:p w:rsidR="00ED6F4B" w:rsidRPr="00990CEF" w:rsidRDefault="00ED6F4B" w:rsidP="004769F3">
      <w:pPr>
        <w:tabs>
          <w:tab w:val="num" w:pos="1320"/>
        </w:tabs>
        <w:spacing w:line="360" w:lineRule="auto"/>
        <w:ind w:firstLine="709"/>
        <w:jc w:val="both"/>
        <w:rPr>
          <w:sz w:val="28"/>
          <w:szCs w:val="28"/>
        </w:rPr>
      </w:pPr>
      <w:r w:rsidRPr="00990CEF">
        <w:rPr>
          <w:sz w:val="28"/>
          <w:szCs w:val="28"/>
        </w:rPr>
        <w:t>При формировании ассортимента и структуры выпуска продукции предприятие должно учитывать, с одной стороны, спрос на данные виды продукции, а с другой – наиболее эффективное использование трудовых, сырьевых, технических, технологических, финансовых и других ресурсов, имеющихся в его распоряжении. Система формирования ассортимента включает в себя:</w:t>
      </w:r>
    </w:p>
    <w:p w:rsidR="00ED6F4B" w:rsidRPr="00990CEF" w:rsidRDefault="00ED6F4B" w:rsidP="004769F3">
      <w:pPr>
        <w:numPr>
          <w:ilvl w:val="2"/>
          <w:numId w:val="3"/>
        </w:numPr>
        <w:tabs>
          <w:tab w:val="num" w:pos="1320"/>
        </w:tabs>
        <w:spacing w:line="360" w:lineRule="auto"/>
        <w:ind w:left="0" w:firstLine="709"/>
        <w:jc w:val="both"/>
        <w:rPr>
          <w:sz w:val="28"/>
          <w:szCs w:val="28"/>
        </w:rPr>
      </w:pPr>
      <w:r w:rsidRPr="00990CEF">
        <w:rPr>
          <w:sz w:val="28"/>
          <w:szCs w:val="28"/>
        </w:rPr>
        <w:t>определение текущих и перспективных потребностей покупателей;</w:t>
      </w:r>
    </w:p>
    <w:p w:rsidR="00ED6F4B" w:rsidRPr="00990CEF" w:rsidRDefault="00ED6F4B" w:rsidP="004769F3">
      <w:pPr>
        <w:numPr>
          <w:ilvl w:val="2"/>
          <w:numId w:val="3"/>
        </w:numPr>
        <w:tabs>
          <w:tab w:val="num" w:pos="1320"/>
        </w:tabs>
        <w:spacing w:line="360" w:lineRule="auto"/>
        <w:ind w:left="0" w:firstLine="709"/>
        <w:jc w:val="both"/>
        <w:rPr>
          <w:sz w:val="28"/>
          <w:szCs w:val="28"/>
        </w:rPr>
      </w:pPr>
      <w:r w:rsidRPr="00990CEF">
        <w:rPr>
          <w:sz w:val="28"/>
          <w:szCs w:val="28"/>
        </w:rPr>
        <w:t>оценку уровня конкурентоспособности выпускаемой или планируемой к выпуску продукции;</w:t>
      </w:r>
    </w:p>
    <w:p w:rsidR="00ED6F4B" w:rsidRPr="00990CEF" w:rsidRDefault="00ED6F4B" w:rsidP="004769F3">
      <w:pPr>
        <w:numPr>
          <w:ilvl w:val="2"/>
          <w:numId w:val="3"/>
        </w:numPr>
        <w:tabs>
          <w:tab w:val="num" w:pos="1320"/>
        </w:tabs>
        <w:spacing w:line="360" w:lineRule="auto"/>
        <w:ind w:left="0" w:firstLine="709"/>
        <w:jc w:val="both"/>
        <w:rPr>
          <w:sz w:val="28"/>
          <w:szCs w:val="28"/>
        </w:rPr>
      </w:pPr>
      <w:r w:rsidRPr="00990CEF">
        <w:rPr>
          <w:sz w:val="28"/>
          <w:szCs w:val="28"/>
        </w:rPr>
        <w:t>изучение жизненного цикла изделий на рынках, принятие своевременных мер по внедрению новых, более совершенных видов продукции и изъятие из производственной программы морально устаревших и экономически эффективности и степени риска изменений в ассортименен продукции.</w:t>
      </w:r>
    </w:p>
    <w:p w:rsidR="00ED6F4B" w:rsidRPr="00990CEF" w:rsidRDefault="00ED6F4B" w:rsidP="004769F3">
      <w:pPr>
        <w:tabs>
          <w:tab w:val="num" w:pos="1320"/>
        </w:tabs>
        <w:spacing w:line="360" w:lineRule="auto"/>
        <w:ind w:firstLine="709"/>
        <w:jc w:val="both"/>
        <w:rPr>
          <w:sz w:val="28"/>
          <w:szCs w:val="28"/>
        </w:rPr>
      </w:pPr>
      <w:r w:rsidRPr="00990CEF">
        <w:rPr>
          <w:sz w:val="28"/>
          <w:szCs w:val="28"/>
        </w:rPr>
        <w:t>Обобщающую характеристику изменений ассортимента продукции дает одноименный коэффициент, уровень которого определяется следующим образом:</w:t>
      </w:r>
    </w:p>
    <w:p w:rsidR="00ED6F4B" w:rsidRPr="00990CEF" w:rsidRDefault="003A76C6" w:rsidP="004769F3">
      <w:pPr>
        <w:tabs>
          <w:tab w:val="num" w:pos="720"/>
          <w:tab w:val="num" w:pos="1080"/>
          <w:tab w:val="num" w:pos="1320"/>
        </w:tabs>
        <w:spacing w:line="360" w:lineRule="auto"/>
        <w:ind w:firstLine="709"/>
        <w:jc w:val="both"/>
        <w:rPr>
          <w:sz w:val="28"/>
          <w:szCs w:val="28"/>
        </w:rPr>
      </w:pPr>
      <w:r>
        <w:rPr>
          <w:position w:val="-10"/>
          <w:sz w:val="28"/>
          <w:szCs w:val="28"/>
        </w:rPr>
        <w:pict>
          <v:shape id="_x0000_i1031" type="#_x0000_t75" style="width:9pt;height:17.25pt" o:bullet="t">
            <v:imagedata r:id="rId10" o:title=""/>
          </v:shape>
        </w:pict>
      </w:r>
      <w:r w:rsidR="00ED6F4B" w:rsidRPr="00990CEF">
        <w:rPr>
          <w:sz w:val="28"/>
          <w:szCs w:val="28"/>
        </w:rPr>
        <w:t>К</w:t>
      </w:r>
      <w:r w:rsidR="00ED6F4B" w:rsidRPr="00990CEF">
        <w:rPr>
          <w:sz w:val="28"/>
          <w:szCs w:val="28"/>
          <w:vertAlign w:val="subscript"/>
        </w:rPr>
        <w:t xml:space="preserve">ас </w:t>
      </w:r>
      <w:r w:rsidR="00ED6F4B" w:rsidRPr="00990CEF">
        <w:rPr>
          <w:sz w:val="28"/>
          <w:szCs w:val="28"/>
        </w:rPr>
        <w:t>= объем продукции, принятый в расчет/ базовый объем производства (реализации) продукции.</w:t>
      </w:r>
    </w:p>
    <w:p w:rsidR="00ED6F4B" w:rsidRPr="00990CEF" w:rsidRDefault="00ED6F4B" w:rsidP="004769F3">
      <w:pPr>
        <w:tabs>
          <w:tab w:val="num" w:pos="1080"/>
          <w:tab w:val="num" w:pos="1320"/>
        </w:tabs>
        <w:spacing w:line="360" w:lineRule="auto"/>
        <w:ind w:firstLine="709"/>
        <w:jc w:val="both"/>
        <w:rPr>
          <w:sz w:val="28"/>
          <w:szCs w:val="28"/>
        </w:rPr>
      </w:pPr>
      <w:r w:rsidRPr="00990CEF">
        <w:rPr>
          <w:sz w:val="28"/>
          <w:szCs w:val="28"/>
        </w:rPr>
        <w:t xml:space="preserve">В расчет данного коэффициента принимается фактический выпуск продукции каждого вида в отчетном периоде, но не более базового (планового, прошлого периода). </w:t>
      </w:r>
    </w:p>
    <w:p w:rsidR="00ED6F4B" w:rsidRPr="00990CEF" w:rsidRDefault="00ED6F4B" w:rsidP="004769F3">
      <w:pPr>
        <w:tabs>
          <w:tab w:val="num" w:pos="1080"/>
          <w:tab w:val="num" w:pos="1320"/>
        </w:tabs>
        <w:spacing w:line="360" w:lineRule="auto"/>
        <w:ind w:firstLine="709"/>
        <w:jc w:val="both"/>
        <w:rPr>
          <w:sz w:val="28"/>
          <w:szCs w:val="28"/>
        </w:rPr>
      </w:pPr>
      <w:r w:rsidRPr="00990CEF">
        <w:rPr>
          <w:sz w:val="28"/>
          <w:szCs w:val="28"/>
        </w:rPr>
        <w:t>Для характеристики интенсивности структурных преобразований на предприятии можно использовать коэффициент структурной активности</w:t>
      </w:r>
    </w:p>
    <w:p w:rsidR="004803DA" w:rsidRPr="00990CEF" w:rsidRDefault="004803DA" w:rsidP="004769F3">
      <w:pPr>
        <w:tabs>
          <w:tab w:val="num" w:pos="1080"/>
          <w:tab w:val="num" w:pos="1320"/>
        </w:tabs>
        <w:spacing w:line="360" w:lineRule="auto"/>
        <w:ind w:firstLine="709"/>
        <w:jc w:val="both"/>
        <w:rPr>
          <w:b/>
          <w:bCs/>
          <w:position w:val="16"/>
          <w:sz w:val="28"/>
          <w:szCs w:val="28"/>
        </w:rPr>
      </w:pPr>
    </w:p>
    <w:p w:rsidR="004803DA" w:rsidRPr="00990CEF" w:rsidRDefault="003A76C6" w:rsidP="004769F3">
      <w:pPr>
        <w:tabs>
          <w:tab w:val="num" w:pos="1080"/>
          <w:tab w:val="num" w:pos="1320"/>
        </w:tabs>
        <w:spacing w:line="360" w:lineRule="auto"/>
        <w:ind w:firstLine="709"/>
        <w:jc w:val="both"/>
        <w:rPr>
          <w:b/>
          <w:bCs/>
          <w:position w:val="16"/>
          <w:sz w:val="28"/>
          <w:szCs w:val="28"/>
        </w:rPr>
      </w:pPr>
      <w:r>
        <w:rPr>
          <w:b/>
          <w:bCs/>
          <w:position w:val="-28"/>
          <w:sz w:val="28"/>
          <w:szCs w:val="28"/>
        </w:rPr>
        <w:pict>
          <v:shape id="_x0000_i1032" type="#_x0000_t75" style="width:105pt;height:33.75pt">
            <v:imagedata r:id="rId11" o:title=""/>
          </v:shape>
        </w:pict>
      </w:r>
    </w:p>
    <w:p w:rsidR="007C0D32" w:rsidRPr="00990CEF" w:rsidRDefault="007C0D32" w:rsidP="004769F3">
      <w:pPr>
        <w:tabs>
          <w:tab w:val="num" w:pos="1080"/>
          <w:tab w:val="num" w:pos="1320"/>
        </w:tabs>
        <w:spacing w:line="360" w:lineRule="auto"/>
        <w:ind w:firstLine="709"/>
        <w:jc w:val="both"/>
        <w:rPr>
          <w:position w:val="16"/>
          <w:sz w:val="28"/>
          <w:szCs w:val="28"/>
        </w:rPr>
      </w:pPr>
    </w:p>
    <w:p w:rsidR="00ED6F4B" w:rsidRPr="00990CEF" w:rsidRDefault="00ED6F4B" w:rsidP="004769F3">
      <w:pPr>
        <w:tabs>
          <w:tab w:val="num" w:pos="1080"/>
          <w:tab w:val="num" w:pos="1320"/>
        </w:tabs>
        <w:spacing w:line="360" w:lineRule="auto"/>
        <w:ind w:firstLine="709"/>
        <w:jc w:val="both"/>
        <w:rPr>
          <w:position w:val="16"/>
          <w:sz w:val="28"/>
          <w:szCs w:val="28"/>
        </w:rPr>
      </w:pPr>
      <w:r w:rsidRPr="00990CEF">
        <w:rPr>
          <w:position w:val="16"/>
          <w:sz w:val="28"/>
          <w:szCs w:val="28"/>
        </w:rPr>
        <w:t>где ΔУд</w:t>
      </w:r>
      <w:r w:rsidRPr="00990CEF">
        <w:rPr>
          <w:position w:val="16"/>
          <w:sz w:val="28"/>
          <w:szCs w:val="28"/>
          <w:vertAlign w:val="superscript"/>
        </w:rPr>
        <w:t>2</w:t>
      </w:r>
      <w:r w:rsidRPr="00990CEF">
        <w:rPr>
          <w:position w:val="16"/>
          <w:sz w:val="28"/>
          <w:szCs w:val="28"/>
          <w:vertAlign w:val="subscript"/>
          <w:lang w:val="en-US"/>
        </w:rPr>
        <w:t>i</w:t>
      </w:r>
      <w:r w:rsidRPr="00990CEF">
        <w:rPr>
          <w:position w:val="16"/>
          <w:sz w:val="28"/>
          <w:szCs w:val="28"/>
          <w:vertAlign w:val="subscript"/>
        </w:rPr>
        <w:t xml:space="preserve"> </w:t>
      </w:r>
      <w:r w:rsidRPr="00990CEF">
        <w:rPr>
          <w:position w:val="16"/>
          <w:sz w:val="28"/>
          <w:szCs w:val="28"/>
        </w:rPr>
        <w:t xml:space="preserve">– изменение удельного веса </w:t>
      </w:r>
      <w:r w:rsidRPr="00990CEF">
        <w:rPr>
          <w:position w:val="16"/>
          <w:sz w:val="28"/>
          <w:szCs w:val="28"/>
          <w:lang w:val="en-US"/>
        </w:rPr>
        <w:t>i</w:t>
      </w:r>
      <w:r w:rsidRPr="00990CEF">
        <w:rPr>
          <w:position w:val="16"/>
          <w:sz w:val="28"/>
          <w:szCs w:val="28"/>
        </w:rPr>
        <w:t>-го вида (номенклатурной группы) продукции в общем объеме выпуска (продаж) за исследуемый период;</w:t>
      </w:r>
    </w:p>
    <w:p w:rsidR="00ED6F4B" w:rsidRPr="00990CEF" w:rsidRDefault="00ED6F4B" w:rsidP="004769F3">
      <w:pPr>
        <w:tabs>
          <w:tab w:val="num" w:pos="1080"/>
          <w:tab w:val="num" w:pos="1320"/>
        </w:tabs>
        <w:spacing w:line="360" w:lineRule="auto"/>
        <w:ind w:firstLine="709"/>
        <w:jc w:val="both"/>
        <w:rPr>
          <w:position w:val="16"/>
          <w:sz w:val="28"/>
          <w:szCs w:val="28"/>
        </w:rPr>
      </w:pPr>
      <w:r w:rsidRPr="00990CEF">
        <w:rPr>
          <w:position w:val="16"/>
          <w:sz w:val="28"/>
          <w:szCs w:val="28"/>
          <w:lang w:val="en-US"/>
        </w:rPr>
        <w:t>n</w:t>
      </w:r>
      <w:r w:rsidRPr="00990CEF">
        <w:rPr>
          <w:position w:val="16"/>
          <w:sz w:val="28"/>
          <w:szCs w:val="28"/>
        </w:rPr>
        <w:t xml:space="preserve"> – число номенклатурных групп (видов) продукции.</w:t>
      </w:r>
    </w:p>
    <w:p w:rsidR="00ED6F4B" w:rsidRPr="00990CEF" w:rsidRDefault="00ED6F4B" w:rsidP="004769F3">
      <w:pPr>
        <w:tabs>
          <w:tab w:val="num" w:pos="720"/>
        </w:tabs>
        <w:spacing w:line="360" w:lineRule="auto"/>
        <w:ind w:firstLine="709"/>
        <w:jc w:val="both"/>
        <w:rPr>
          <w:sz w:val="28"/>
          <w:szCs w:val="28"/>
        </w:rPr>
      </w:pPr>
      <w:r w:rsidRPr="00990CEF">
        <w:rPr>
          <w:sz w:val="28"/>
          <w:szCs w:val="28"/>
        </w:rPr>
        <w:t>Чем активнее структурные преобразования на предприятии, тем выше уровень данного коэффициента. Это свидетельствует о том, что администрация предприятия активно реагирует на изменение конъюнктуры рынка, своевременно обновляя ассортимент продукции.</w:t>
      </w:r>
    </w:p>
    <w:p w:rsidR="00ED6F4B" w:rsidRPr="00990CEF" w:rsidRDefault="00ED6F4B" w:rsidP="004769F3">
      <w:pPr>
        <w:tabs>
          <w:tab w:val="num" w:pos="720"/>
        </w:tabs>
        <w:spacing w:line="360" w:lineRule="auto"/>
        <w:ind w:firstLine="709"/>
        <w:jc w:val="both"/>
        <w:rPr>
          <w:sz w:val="28"/>
          <w:szCs w:val="28"/>
        </w:rPr>
      </w:pPr>
      <w:r w:rsidRPr="00990CEF">
        <w:rPr>
          <w:sz w:val="28"/>
          <w:szCs w:val="28"/>
        </w:rPr>
        <w:t xml:space="preserve">Изменение структуры производства оказывает большое влияние на все экономические показатели: объем выпуска в стоимостной оценке, материалоемкость, </w:t>
      </w:r>
      <w:r w:rsidR="004803DA" w:rsidRPr="00990CEF">
        <w:rPr>
          <w:sz w:val="28"/>
          <w:szCs w:val="28"/>
        </w:rPr>
        <w:t>себестоимость</w:t>
      </w:r>
      <w:r w:rsidRPr="00990CEF">
        <w:rPr>
          <w:sz w:val="28"/>
          <w:szCs w:val="28"/>
        </w:rPr>
        <w:t xml:space="preserve"> товарной продукции, прибыль, рентабельность. Если увеличивается удельный вес более дорогой продукции, то объем ее выпуска в стоимостном выражении возрастает, и наоборот. То же происходит с </w:t>
      </w:r>
      <w:r w:rsidR="004803DA" w:rsidRPr="00990CEF">
        <w:rPr>
          <w:sz w:val="28"/>
          <w:szCs w:val="28"/>
        </w:rPr>
        <w:t>размером</w:t>
      </w:r>
      <w:r w:rsidRPr="00990CEF">
        <w:rPr>
          <w:sz w:val="28"/>
          <w:szCs w:val="28"/>
        </w:rPr>
        <w:t xml:space="preserve"> прибыли при увеличении удельного веса высокорентабельной и, соответственно, при уменьшении доли низкорентабельной продукции.</w:t>
      </w:r>
    </w:p>
    <w:p w:rsidR="00ED6F4B" w:rsidRPr="00990CEF" w:rsidRDefault="00ED6F4B" w:rsidP="004769F3">
      <w:pPr>
        <w:tabs>
          <w:tab w:val="num" w:pos="720"/>
        </w:tabs>
        <w:spacing w:line="360" w:lineRule="auto"/>
        <w:ind w:firstLine="709"/>
        <w:jc w:val="both"/>
        <w:rPr>
          <w:sz w:val="28"/>
          <w:szCs w:val="28"/>
        </w:rPr>
      </w:pPr>
      <w:r w:rsidRPr="00990CEF">
        <w:rPr>
          <w:sz w:val="28"/>
          <w:szCs w:val="28"/>
        </w:rPr>
        <w:t>Расчет влияния структуры производства на уровень перечисленных показателей можно произвести способом цепной подстановки, который позволяет абстрагироваться от всех факторов, кроме структуры продукции.</w:t>
      </w:r>
    </w:p>
    <w:p w:rsidR="004803DA" w:rsidRPr="00990CEF" w:rsidRDefault="004803DA" w:rsidP="004769F3">
      <w:pPr>
        <w:tabs>
          <w:tab w:val="num" w:pos="720"/>
        </w:tabs>
        <w:spacing w:line="360" w:lineRule="auto"/>
        <w:ind w:firstLine="709"/>
        <w:jc w:val="both"/>
        <w:rPr>
          <w:sz w:val="28"/>
          <w:szCs w:val="28"/>
        </w:rPr>
      </w:pPr>
    </w:p>
    <w:p w:rsidR="00ED6F4B" w:rsidRPr="00990CEF" w:rsidRDefault="004803DA" w:rsidP="004803DA">
      <w:pPr>
        <w:tabs>
          <w:tab w:val="num" w:pos="1800"/>
        </w:tabs>
        <w:spacing w:line="360" w:lineRule="auto"/>
        <w:ind w:firstLine="709"/>
        <w:jc w:val="both"/>
        <w:rPr>
          <w:b/>
          <w:bCs/>
          <w:sz w:val="28"/>
          <w:szCs w:val="28"/>
        </w:rPr>
      </w:pPr>
      <w:r w:rsidRPr="00990CEF">
        <w:rPr>
          <w:b/>
          <w:bCs/>
          <w:sz w:val="28"/>
          <w:szCs w:val="28"/>
        </w:rPr>
        <w:t xml:space="preserve">2.4 </w:t>
      </w:r>
      <w:r w:rsidR="00ED6F4B" w:rsidRPr="00990CEF">
        <w:rPr>
          <w:b/>
          <w:bCs/>
          <w:sz w:val="28"/>
          <w:szCs w:val="28"/>
        </w:rPr>
        <w:t>Производственная мощность предприят</w:t>
      </w:r>
      <w:r w:rsidRPr="00990CEF">
        <w:rPr>
          <w:b/>
          <w:bCs/>
          <w:sz w:val="28"/>
          <w:szCs w:val="28"/>
        </w:rPr>
        <w:t>ия, показатели ее использования</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Производственная мощность – максимально возможный выпуск продукции, который может быть получен в течении года при рациональном использовании имеющегося оборудования и применения передовой технологии организованного производства.</w:t>
      </w:r>
    </w:p>
    <w:p w:rsidR="00ED6F4B" w:rsidRPr="00990CEF" w:rsidRDefault="00ED6F4B" w:rsidP="004769F3">
      <w:pPr>
        <w:spacing w:line="360" w:lineRule="auto"/>
        <w:ind w:firstLine="709"/>
        <w:jc w:val="both"/>
        <w:rPr>
          <w:sz w:val="28"/>
          <w:szCs w:val="28"/>
        </w:rPr>
      </w:pPr>
      <w:r w:rsidRPr="00990CEF">
        <w:rPr>
          <w:sz w:val="28"/>
          <w:szCs w:val="28"/>
        </w:rPr>
        <w:t>Производственная мощность измеряется в тех же единицах, что и выпуск продукции (шт., м., руб.).</w:t>
      </w:r>
    </w:p>
    <w:p w:rsidR="00ED6F4B" w:rsidRPr="00990CEF" w:rsidRDefault="00ED6F4B" w:rsidP="004769F3">
      <w:pPr>
        <w:spacing w:line="360" w:lineRule="auto"/>
        <w:ind w:firstLine="709"/>
        <w:jc w:val="both"/>
        <w:rPr>
          <w:sz w:val="28"/>
          <w:szCs w:val="28"/>
        </w:rPr>
      </w:pPr>
      <w:r w:rsidRPr="00990CEF">
        <w:rPr>
          <w:sz w:val="28"/>
          <w:szCs w:val="28"/>
        </w:rPr>
        <w:t>Производственную мощность определяют по всем производственным цехам предприятия. Расчет, ведется от низшего производственного звена к высшему: мощность ведущей группы она участке определяет мощность участка; мощность ведущего участка определяет мощность цеха; мощность ведущего цеха – мощность предприятия.</w:t>
      </w:r>
    </w:p>
    <w:p w:rsidR="00ED6F4B" w:rsidRPr="00990CEF" w:rsidRDefault="00ED6F4B" w:rsidP="004769F3">
      <w:pPr>
        <w:spacing w:line="360" w:lineRule="auto"/>
        <w:ind w:firstLine="709"/>
        <w:jc w:val="both"/>
        <w:rPr>
          <w:sz w:val="28"/>
          <w:szCs w:val="28"/>
        </w:rPr>
      </w:pPr>
      <w:r w:rsidRPr="00990CEF">
        <w:rPr>
          <w:sz w:val="28"/>
          <w:szCs w:val="28"/>
        </w:rPr>
        <w:t>К ведущим относятся цехи, участки, группы оборудования, на которых выполняются основные наиболее трудоемкие техпроцессы и операции по изготовлению изделий.</w:t>
      </w:r>
    </w:p>
    <w:p w:rsidR="00ED6F4B" w:rsidRPr="00990CEF" w:rsidRDefault="00ED6F4B" w:rsidP="004769F3">
      <w:pPr>
        <w:spacing w:line="360" w:lineRule="auto"/>
        <w:ind w:firstLine="709"/>
        <w:jc w:val="both"/>
        <w:rPr>
          <w:sz w:val="28"/>
          <w:szCs w:val="28"/>
        </w:rPr>
      </w:pPr>
      <w:r w:rsidRPr="00990CEF">
        <w:rPr>
          <w:sz w:val="28"/>
          <w:szCs w:val="28"/>
        </w:rPr>
        <w:t>Расчет мощности начинается с определения качества оборудования и его качества. В расчет принимается закрепленное за цехами, не учитывается оборудование не предназначенное для выпуска продукции (ремонтное, учебное, лабораторное). Затем определяется годовой эффективный фонд времени работы одного станка:</w:t>
      </w:r>
    </w:p>
    <w:p w:rsidR="00ED6F4B" w:rsidRPr="00990CEF" w:rsidRDefault="007C0D32" w:rsidP="004769F3">
      <w:pPr>
        <w:spacing w:line="360" w:lineRule="auto"/>
        <w:ind w:firstLine="709"/>
        <w:jc w:val="both"/>
        <w:rPr>
          <w:b/>
          <w:bCs/>
          <w:sz w:val="28"/>
          <w:szCs w:val="28"/>
        </w:rPr>
      </w:pPr>
      <w:r w:rsidRPr="00990CEF">
        <w:rPr>
          <w:sz w:val="28"/>
          <w:szCs w:val="28"/>
        </w:rPr>
        <w:br w:type="page"/>
      </w:r>
      <w:r w:rsidR="00ED6F4B" w:rsidRPr="00990CEF">
        <w:rPr>
          <w:b/>
          <w:bCs/>
          <w:sz w:val="28"/>
          <w:szCs w:val="28"/>
        </w:rPr>
        <w:t>Фэ = Др * д * S * Ки;</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где: Др – количество рабочих дней;</w:t>
      </w:r>
    </w:p>
    <w:p w:rsidR="00ED6F4B" w:rsidRPr="00990CEF" w:rsidRDefault="00ED6F4B" w:rsidP="004769F3">
      <w:pPr>
        <w:spacing w:line="360" w:lineRule="auto"/>
        <w:ind w:firstLine="709"/>
        <w:jc w:val="both"/>
        <w:rPr>
          <w:sz w:val="28"/>
          <w:szCs w:val="28"/>
        </w:rPr>
      </w:pPr>
      <w:r w:rsidRPr="00990CEF">
        <w:rPr>
          <w:sz w:val="28"/>
          <w:szCs w:val="28"/>
        </w:rPr>
        <w:t>д – продолжительность смены;</w:t>
      </w:r>
    </w:p>
    <w:p w:rsidR="00ED6F4B" w:rsidRPr="00990CEF" w:rsidRDefault="00ED6F4B" w:rsidP="004769F3">
      <w:pPr>
        <w:spacing w:line="360" w:lineRule="auto"/>
        <w:ind w:firstLine="709"/>
        <w:jc w:val="both"/>
        <w:rPr>
          <w:sz w:val="28"/>
          <w:szCs w:val="28"/>
        </w:rPr>
      </w:pPr>
      <w:r w:rsidRPr="00990CEF">
        <w:rPr>
          <w:sz w:val="28"/>
          <w:szCs w:val="28"/>
        </w:rPr>
        <w:t>S – сменность работы;</w:t>
      </w:r>
    </w:p>
    <w:p w:rsidR="00ED6F4B" w:rsidRPr="00990CEF" w:rsidRDefault="00ED6F4B" w:rsidP="004769F3">
      <w:pPr>
        <w:spacing w:line="360" w:lineRule="auto"/>
        <w:ind w:firstLine="709"/>
        <w:jc w:val="both"/>
        <w:rPr>
          <w:sz w:val="28"/>
          <w:szCs w:val="28"/>
        </w:rPr>
      </w:pPr>
      <w:r w:rsidRPr="00990CEF">
        <w:rPr>
          <w:sz w:val="28"/>
          <w:szCs w:val="28"/>
        </w:rPr>
        <w:t>Ки – коэффициент использования оборудования времени.</w:t>
      </w:r>
    </w:p>
    <w:p w:rsidR="00ED6F4B" w:rsidRPr="00990CEF" w:rsidRDefault="00ED6F4B" w:rsidP="004769F3">
      <w:pPr>
        <w:spacing w:line="360" w:lineRule="auto"/>
        <w:ind w:firstLine="709"/>
        <w:jc w:val="both"/>
        <w:rPr>
          <w:sz w:val="28"/>
          <w:szCs w:val="28"/>
        </w:rPr>
      </w:pPr>
      <w:r w:rsidRPr="00990CEF">
        <w:rPr>
          <w:sz w:val="28"/>
          <w:szCs w:val="28"/>
        </w:rPr>
        <w:t>Затем определяется производственная мощность группы станков:</w:t>
      </w:r>
    </w:p>
    <w:p w:rsidR="00ED6F4B" w:rsidRPr="00990CEF" w:rsidRDefault="00ED6F4B" w:rsidP="004769F3">
      <w:pPr>
        <w:spacing w:line="360" w:lineRule="auto"/>
        <w:ind w:firstLine="709"/>
        <w:jc w:val="both"/>
        <w:rPr>
          <w:sz w:val="28"/>
          <w:szCs w:val="28"/>
        </w:rPr>
      </w:pPr>
    </w:p>
    <w:p w:rsidR="00ED6F4B" w:rsidRPr="00990CEF" w:rsidRDefault="00ED6F4B" w:rsidP="004769F3">
      <w:pPr>
        <w:spacing w:line="360" w:lineRule="auto"/>
        <w:ind w:firstLine="709"/>
        <w:jc w:val="both"/>
        <w:rPr>
          <w:b/>
          <w:bCs/>
          <w:sz w:val="28"/>
          <w:szCs w:val="28"/>
        </w:rPr>
      </w:pPr>
      <w:r w:rsidRPr="00990CEF">
        <w:rPr>
          <w:b/>
          <w:bCs/>
          <w:sz w:val="28"/>
          <w:szCs w:val="28"/>
        </w:rPr>
        <w:t>ПМ = (н * Фэ * Квн) / t</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где: н – количество оборудования в группы;</w:t>
      </w:r>
    </w:p>
    <w:p w:rsidR="00ED6F4B" w:rsidRPr="00990CEF" w:rsidRDefault="00ED6F4B" w:rsidP="004769F3">
      <w:pPr>
        <w:spacing w:line="360" w:lineRule="auto"/>
        <w:ind w:firstLine="709"/>
        <w:jc w:val="both"/>
        <w:rPr>
          <w:sz w:val="28"/>
          <w:szCs w:val="28"/>
        </w:rPr>
      </w:pPr>
      <w:r w:rsidRPr="00990CEF">
        <w:rPr>
          <w:sz w:val="28"/>
          <w:szCs w:val="28"/>
        </w:rPr>
        <w:t>Квн – коэффициент выполнения норм;</w:t>
      </w:r>
    </w:p>
    <w:p w:rsidR="00ED6F4B" w:rsidRPr="00990CEF" w:rsidRDefault="00ED6F4B" w:rsidP="004769F3">
      <w:pPr>
        <w:spacing w:line="360" w:lineRule="auto"/>
        <w:ind w:firstLine="709"/>
        <w:jc w:val="both"/>
        <w:rPr>
          <w:sz w:val="28"/>
          <w:szCs w:val="28"/>
        </w:rPr>
      </w:pPr>
      <w:r w:rsidRPr="00990CEF">
        <w:rPr>
          <w:sz w:val="28"/>
          <w:szCs w:val="28"/>
        </w:rPr>
        <w:t>t – трудоемкость операции.</w:t>
      </w:r>
    </w:p>
    <w:p w:rsidR="00ED6F4B" w:rsidRPr="00990CEF" w:rsidRDefault="00ED6F4B" w:rsidP="004769F3">
      <w:pPr>
        <w:spacing w:line="360" w:lineRule="auto"/>
        <w:ind w:firstLine="709"/>
        <w:jc w:val="both"/>
        <w:rPr>
          <w:sz w:val="28"/>
          <w:szCs w:val="28"/>
        </w:rPr>
      </w:pPr>
      <w:r w:rsidRPr="00990CEF">
        <w:rPr>
          <w:sz w:val="28"/>
          <w:szCs w:val="28"/>
        </w:rPr>
        <w:t>Производственная мощность изменяется в течении года. Поэтому применяется несколько понятий, характеризующих её:</w:t>
      </w:r>
    </w:p>
    <w:p w:rsidR="00ED6F4B" w:rsidRPr="00990CEF" w:rsidRDefault="00ED6F4B" w:rsidP="004769F3">
      <w:pPr>
        <w:spacing w:line="360" w:lineRule="auto"/>
        <w:ind w:firstLine="709"/>
        <w:jc w:val="both"/>
        <w:rPr>
          <w:sz w:val="28"/>
          <w:szCs w:val="28"/>
        </w:rPr>
      </w:pPr>
      <w:r w:rsidRPr="00990CEF">
        <w:rPr>
          <w:sz w:val="28"/>
          <w:szCs w:val="28"/>
        </w:rPr>
        <w:t xml:space="preserve">- </w:t>
      </w:r>
      <w:r w:rsidRPr="00990CEF">
        <w:rPr>
          <w:i/>
          <w:iCs/>
          <w:sz w:val="28"/>
          <w:szCs w:val="28"/>
        </w:rPr>
        <w:t>входная ПМ</w:t>
      </w:r>
      <w:r w:rsidRPr="00990CEF">
        <w:rPr>
          <w:sz w:val="28"/>
          <w:szCs w:val="28"/>
        </w:rPr>
        <w:t xml:space="preserve"> – мощность на начала года; показывающая, какими производственными возможностями располагает предприятие в начале планового периода.</w:t>
      </w:r>
    </w:p>
    <w:p w:rsidR="00ED6F4B" w:rsidRPr="00990CEF" w:rsidRDefault="00ED6F4B" w:rsidP="004769F3">
      <w:pPr>
        <w:spacing w:line="360" w:lineRule="auto"/>
        <w:ind w:firstLine="709"/>
        <w:jc w:val="both"/>
        <w:rPr>
          <w:sz w:val="28"/>
          <w:szCs w:val="28"/>
        </w:rPr>
      </w:pPr>
      <w:r w:rsidRPr="00990CEF">
        <w:rPr>
          <w:sz w:val="28"/>
          <w:szCs w:val="28"/>
        </w:rPr>
        <w:t xml:space="preserve">- </w:t>
      </w:r>
      <w:r w:rsidRPr="00990CEF">
        <w:rPr>
          <w:i/>
          <w:iCs/>
          <w:sz w:val="28"/>
          <w:szCs w:val="28"/>
        </w:rPr>
        <w:t>выходная ПМ</w:t>
      </w:r>
      <w:r w:rsidRPr="00990CEF">
        <w:rPr>
          <w:sz w:val="28"/>
          <w:szCs w:val="28"/>
        </w:rPr>
        <w:t xml:space="preserve"> – мощность на конец года, определяемая суммированием входной и вводимой мощности за вычетом выбывающей;</w:t>
      </w:r>
    </w:p>
    <w:p w:rsidR="00ED6F4B" w:rsidRPr="00990CEF" w:rsidRDefault="00ED6F4B" w:rsidP="004769F3">
      <w:pPr>
        <w:spacing w:line="360" w:lineRule="auto"/>
        <w:ind w:firstLine="709"/>
        <w:jc w:val="both"/>
        <w:rPr>
          <w:sz w:val="28"/>
          <w:szCs w:val="28"/>
        </w:rPr>
      </w:pPr>
      <w:r w:rsidRPr="00990CEF">
        <w:rPr>
          <w:sz w:val="28"/>
          <w:szCs w:val="28"/>
        </w:rPr>
        <w:t xml:space="preserve">- </w:t>
      </w:r>
      <w:r w:rsidRPr="00990CEF">
        <w:rPr>
          <w:i/>
          <w:iCs/>
          <w:sz w:val="28"/>
          <w:szCs w:val="28"/>
        </w:rPr>
        <w:t>среднегодовая ПМ</w:t>
      </w:r>
      <w:r w:rsidRPr="00990CEF">
        <w:rPr>
          <w:sz w:val="28"/>
          <w:szCs w:val="28"/>
        </w:rPr>
        <w:t xml:space="preserve"> – определяется путем прибавления к входной мощности среднегодовой, вводимой и вычитанием среднегодовой выбывающей с учетом срока действия (tд).</w:t>
      </w:r>
    </w:p>
    <w:p w:rsidR="00ED6F4B" w:rsidRPr="00990CEF" w:rsidRDefault="00ED6F4B" w:rsidP="004769F3">
      <w:pPr>
        <w:spacing w:line="360" w:lineRule="auto"/>
        <w:ind w:firstLine="709"/>
        <w:jc w:val="both"/>
        <w:rPr>
          <w:sz w:val="28"/>
          <w:szCs w:val="28"/>
        </w:rPr>
      </w:pPr>
    </w:p>
    <w:p w:rsidR="00ED6F4B" w:rsidRPr="00990CEF" w:rsidRDefault="00ED6F4B" w:rsidP="004769F3">
      <w:pPr>
        <w:spacing w:line="360" w:lineRule="auto"/>
        <w:ind w:firstLine="709"/>
        <w:jc w:val="both"/>
        <w:rPr>
          <w:b/>
          <w:bCs/>
          <w:sz w:val="28"/>
          <w:szCs w:val="28"/>
        </w:rPr>
      </w:pPr>
      <w:r w:rsidRPr="00990CEF">
        <w:rPr>
          <w:b/>
          <w:bCs/>
          <w:sz w:val="28"/>
          <w:szCs w:val="28"/>
        </w:rPr>
        <w:t>ПМср.г. = ПМвх + ((ПМвв * tд) / 12) – ((ПМвыб * (12 – tд) / 12))</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Одним из показателей использования ПМ является коэффициент использования мощности:</w:t>
      </w:r>
    </w:p>
    <w:p w:rsidR="00ED6F4B" w:rsidRPr="00990CEF" w:rsidRDefault="00ED6F4B" w:rsidP="004769F3">
      <w:pPr>
        <w:spacing w:line="360" w:lineRule="auto"/>
        <w:ind w:firstLine="709"/>
        <w:jc w:val="both"/>
        <w:rPr>
          <w:sz w:val="28"/>
          <w:szCs w:val="28"/>
        </w:rPr>
      </w:pPr>
    </w:p>
    <w:p w:rsidR="007C0D32" w:rsidRPr="00990CEF" w:rsidRDefault="00ED6F4B" w:rsidP="004769F3">
      <w:pPr>
        <w:spacing w:line="360" w:lineRule="auto"/>
        <w:ind w:firstLine="709"/>
        <w:jc w:val="both"/>
        <w:rPr>
          <w:b/>
          <w:bCs/>
          <w:sz w:val="28"/>
          <w:szCs w:val="28"/>
        </w:rPr>
      </w:pPr>
      <w:r w:rsidRPr="00990CEF">
        <w:rPr>
          <w:b/>
          <w:bCs/>
          <w:sz w:val="28"/>
          <w:szCs w:val="28"/>
        </w:rPr>
        <w:t>Ки.м. = (ПП) / (ПМср.г.)</w:t>
      </w:r>
    </w:p>
    <w:p w:rsidR="00ED6F4B" w:rsidRPr="00990CEF" w:rsidRDefault="007C0D32" w:rsidP="004769F3">
      <w:pPr>
        <w:spacing w:line="360" w:lineRule="auto"/>
        <w:ind w:firstLine="709"/>
        <w:jc w:val="both"/>
        <w:rPr>
          <w:sz w:val="28"/>
          <w:szCs w:val="28"/>
        </w:rPr>
      </w:pPr>
      <w:r w:rsidRPr="00990CEF">
        <w:rPr>
          <w:b/>
          <w:bCs/>
          <w:sz w:val="28"/>
          <w:szCs w:val="28"/>
        </w:rPr>
        <w:br w:type="page"/>
      </w:r>
      <w:r w:rsidR="00ED6F4B" w:rsidRPr="00990CEF">
        <w:rPr>
          <w:sz w:val="28"/>
          <w:szCs w:val="28"/>
        </w:rPr>
        <w:t>где: ПП – план производства.</w:t>
      </w:r>
    </w:p>
    <w:p w:rsidR="00ED6F4B" w:rsidRPr="00990CEF" w:rsidRDefault="00ED6F4B" w:rsidP="004769F3">
      <w:pPr>
        <w:spacing w:line="360" w:lineRule="auto"/>
        <w:ind w:firstLine="709"/>
        <w:jc w:val="both"/>
        <w:rPr>
          <w:sz w:val="28"/>
          <w:szCs w:val="28"/>
        </w:rPr>
      </w:pPr>
      <w:r w:rsidRPr="00990CEF">
        <w:rPr>
          <w:sz w:val="28"/>
          <w:szCs w:val="28"/>
        </w:rPr>
        <w:t>Производственная мощность изменяется под воздействием факторов:</w:t>
      </w:r>
    </w:p>
    <w:p w:rsidR="00ED6F4B" w:rsidRPr="00990CEF" w:rsidRDefault="00ED6F4B" w:rsidP="004769F3">
      <w:pPr>
        <w:spacing w:line="360" w:lineRule="auto"/>
        <w:ind w:firstLine="709"/>
        <w:jc w:val="both"/>
        <w:rPr>
          <w:sz w:val="28"/>
          <w:szCs w:val="28"/>
        </w:rPr>
      </w:pPr>
      <w:r w:rsidRPr="00990CEF">
        <w:rPr>
          <w:sz w:val="28"/>
          <w:szCs w:val="28"/>
        </w:rPr>
        <w:t>- количество и производительность оборудования;</w:t>
      </w:r>
    </w:p>
    <w:p w:rsidR="00ED6F4B" w:rsidRPr="00990CEF" w:rsidRDefault="00ED6F4B" w:rsidP="004769F3">
      <w:pPr>
        <w:spacing w:line="360" w:lineRule="auto"/>
        <w:ind w:firstLine="709"/>
        <w:jc w:val="both"/>
        <w:rPr>
          <w:sz w:val="28"/>
          <w:szCs w:val="28"/>
        </w:rPr>
      </w:pPr>
      <w:r w:rsidRPr="00990CEF">
        <w:rPr>
          <w:sz w:val="28"/>
          <w:szCs w:val="28"/>
        </w:rPr>
        <w:t>- уровень износа оборудования;</w:t>
      </w:r>
    </w:p>
    <w:p w:rsidR="00ED6F4B" w:rsidRPr="00990CEF" w:rsidRDefault="00ED6F4B" w:rsidP="004769F3">
      <w:pPr>
        <w:spacing w:line="360" w:lineRule="auto"/>
        <w:ind w:firstLine="709"/>
        <w:jc w:val="both"/>
        <w:rPr>
          <w:sz w:val="28"/>
          <w:szCs w:val="28"/>
        </w:rPr>
      </w:pPr>
      <w:r w:rsidRPr="00990CEF">
        <w:rPr>
          <w:sz w:val="28"/>
          <w:szCs w:val="28"/>
        </w:rPr>
        <w:t>- степень прогрессивности техники и технологии;</w:t>
      </w:r>
    </w:p>
    <w:p w:rsidR="00ED6F4B" w:rsidRPr="00990CEF" w:rsidRDefault="00ED6F4B" w:rsidP="004769F3">
      <w:pPr>
        <w:spacing w:line="360" w:lineRule="auto"/>
        <w:ind w:firstLine="709"/>
        <w:jc w:val="both"/>
        <w:rPr>
          <w:sz w:val="28"/>
          <w:szCs w:val="28"/>
        </w:rPr>
      </w:pPr>
      <w:r w:rsidRPr="00990CEF">
        <w:rPr>
          <w:sz w:val="28"/>
          <w:szCs w:val="28"/>
        </w:rPr>
        <w:t>- качество сырья, материалов и своевременность их поставки;</w:t>
      </w:r>
    </w:p>
    <w:p w:rsidR="00ED6F4B" w:rsidRPr="00990CEF" w:rsidRDefault="00ED6F4B" w:rsidP="004769F3">
      <w:pPr>
        <w:spacing w:line="360" w:lineRule="auto"/>
        <w:ind w:firstLine="709"/>
        <w:jc w:val="both"/>
        <w:rPr>
          <w:sz w:val="28"/>
          <w:szCs w:val="28"/>
        </w:rPr>
      </w:pPr>
      <w:r w:rsidRPr="00990CEF">
        <w:rPr>
          <w:sz w:val="28"/>
          <w:szCs w:val="28"/>
        </w:rPr>
        <w:t>- уровень организации производства;</w:t>
      </w:r>
    </w:p>
    <w:p w:rsidR="00ED6F4B" w:rsidRPr="00990CEF" w:rsidRDefault="00ED6F4B" w:rsidP="004769F3">
      <w:pPr>
        <w:spacing w:line="360" w:lineRule="auto"/>
        <w:ind w:firstLine="709"/>
        <w:jc w:val="both"/>
        <w:rPr>
          <w:sz w:val="28"/>
          <w:szCs w:val="28"/>
        </w:rPr>
      </w:pPr>
      <w:r w:rsidRPr="00990CEF">
        <w:rPr>
          <w:sz w:val="28"/>
          <w:szCs w:val="28"/>
        </w:rPr>
        <w:t>- фонд времени работы оборудования;</w:t>
      </w:r>
    </w:p>
    <w:p w:rsidR="00ED6F4B" w:rsidRPr="00990CEF" w:rsidRDefault="00ED6F4B" w:rsidP="004769F3">
      <w:pPr>
        <w:spacing w:line="360" w:lineRule="auto"/>
        <w:ind w:firstLine="709"/>
        <w:jc w:val="both"/>
        <w:rPr>
          <w:sz w:val="28"/>
          <w:szCs w:val="28"/>
        </w:rPr>
      </w:pPr>
      <w:r w:rsidRPr="00990CEF">
        <w:rPr>
          <w:sz w:val="28"/>
          <w:szCs w:val="28"/>
        </w:rPr>
        <w:t>- трудоемкость изготовления продукции.</w:t>
      </w:r>
    </w:p>
    <w:p w:rsidR="00ED6F4B" w:rsidRPr="00990CEF" w:rsidRDefault="00ED6F4B" w:rsidP="004769F3">
      <w:pPr>
        <w:pStyle w:val="22"/>
        <w:spacing w:line="360" w:lineRule="auto"/>
        <w:ind w:firstLine="709"/>
      </w:pPr>
      <w:r w:rsidRPr="00990CEF">
        <w:t>Имеющиеся производственные мощности УП «Минский завод колесных тягачей» создавались в 60-е годы для выпуска специальных колесных тягачей для нужд Министерства обороны СССР с использованием, в основном, универсального оборудования. Учитывая мелко серийность и необходимость освоения новых изделий в сжатые сроки, к концу 70-х - началу 80-х годов, было взято направление на оснащение производства оборудованием с ЧПУ, и было принято решение о строительстве и оснащении цеха гибких производственных систем.</w:t>
      </w:r>
    </w:p>
    <w:p w:rsidR="00ED6F4B" w:rsidRPr="00990CEF" w:rsidRDefault="00ED6F4B" w:rsidP="004769F3">
      <w:pPr>
        <w:spacing w:line="360" w:lineRule="auto"/>
        <w:ind w:firstLine="709"/>
        <w:jc w:val="both"/>
        <w:rPr>
          <w:sz w:val="28"/>
          <w:szCs w:val="28"/>
        </w:rPr>
      </w:pPr>
      <w:r w:rsidRPr="00990CEF">
        <w:rPr>
          <w:sz w:val="28"/>
          <w:szCs w:val="28"/>
        </w:rPr>
        <w:t>Существующие производственные мощности позволяют развиваться заводу и наращивать объемы производства без существенного расширения площадей, но при условии обновления парка физически изношенного оборудования.</w:t>
      </w:r>
    </w:p>
    <w:p w:rsidR="00ED6F4B" w:rsidRPr="00990CEF" w:rsidRDefault="00ED6F4B" w:rsidP="004769F3">
      <w:pPr>
        <w:spacing w:line="360" w:lineRule="auto"/>
        <w:ind w:firstLine="709"/>
        <w:jc w:val="both"/>
        <w:rPr>
          <w:sz w:val="28"/>
          <w:szCs w:val="28"/>
        </w:rPr>
      </w:pPr>
      <w:r w:rsidRPr="00990CEF">
        <w:rPr>
          <w:sz w:val="28"/>
          <w:szCs w:val="28"/>
        </w:rPr>
        <w:t>В цехах завода эксплуатируется 2 881 единиц технологического оборудования, из них 1880 металлорежущего, 62% оборудования эксплуатируется более 20 лет, со сроком эксплуатации до 10 лет – 2,2%.</w:t>
      </w:r>
      <w:r w:rsidR="00810A4A" w:rsidRPr="00990CEF">
        <w:rPr>
          <w:sz w:val="28"/>
          <w:szCs w:val="28"/>
        </w:rPr>
        <w:t xml:space="preserve"> </w:t>
      </w:r>
    </w:p>
    <w:p w:rsidR="00ED6F4B" w:rsidRPr="00990CEF" w:rsidRDefault="00ED6F4B" w:rsidP="004769F3">
      <w:pPr>
        <w:spacing w:line="360" w:lineRule="auto"/>
        <w:ind w:firstLine="709"/>
        <w:jc w:val="both"/>
        <w:rPr>
          <w:sz w:val="28"/>
          <w:szCs w:val="28"/>
        </w:rPr>
      </w:pPr>
      <w:r w:rsidRPr="00990CEF">
        <w:rPr>
          <w:sz w:val="28"/>
          <w:szCs w:val="28"/>
        </w:rPr>
        <w:t>Загрузка производственных мощностей по результатам работы в 2005 году составила 41,5%, в 2006 году загрузка производственных мощностей составит 45,7%.</w:t>
      </w:r>
    </w:p>
    <w:p w:rsidR="00ED6F4B" w:rsidRPr="00990CEF" w:rsidRDefault="00ED6F4B" w:rsidP="004769F3">
      <w:pPr>
        <w:spacing w:line="360" w:lineRule="auto"/>
        <w:ind w:firstLine="709"/>
        <w:jc w:val="both"/>
        <w:rPr>
          <w:sz w:val="28"/>
          <w:szCs w:val="28"/>
        </w:rPr>
      </w:pPr>
      <w:r w:rsidRPr="00990CEF">
        <w:rPr>
          <w:sz w:val="28"/>
          <w:szCs w:val="28"/>
        </w:rPr>
        <w:t>Согласно данным бухгалтерского учета, износ технологического оборудования в 2005г. составляет</w:t>
      </w:r>
      <w:r w:rsidR="00810A4A" w:rsidRPr="00990CEF">
        <w:rPr>
          <w:sz w:val="28"/>
          <w:szCs w:val="28"/>
        </w:rPr>
        <w:t xml:space="preserve"> </w:t>
      </w:r>
      <w:r w:rsidRPr="00990CEF">
        <w:rPr>
          <w:sz w:val="28"/>
          <w:szCs w:val="28"/>
        </w:rPr>
        <w:t>71%.</w:t>
      </w:r>
    </w:p>
    <w:p w:rsidR="00ED6F4B" w:rsidRPr="00990CEF" w:rsidRDefault="00ED6F4B" w:rsidP="004769F3">
      <w:pPr>
        <w:spacing w:line="360" w:lineRule="auto"/>
        <w:ind w:firstLine="709"/>
        <w:jc w:val="both"/>
        <w:rPr>
          <w:sz w:val="28"/>
          <w:szCs w:val="28"/>
        </w:rPr>
      </w:pPr>
      <w:r w:rsidRPr="00990CEF">
        <w:rPr>
          <w:sz w:val="28"/>
          <w:szCs w:val="28"/>
        </w:rPr>
        <w:t>Несмотря на то, что износ технологического оборудования по бухгалтерскому учету значителен, при обеспечении соответствующих финансовых вложений в проведение его ремонта, номенклатурный состав оборудования и его количество может обеспечить выполнение плана производства продукции в 2006 году.</w:t>
      </w:r>
    </w:p>
    <w:p w:rsidR="00ED6F4B" w:rsidRPr="00990CEF" w:rsidRDefault="00ED6F4B" w:rsidP="004769F3">
      <w:pPr>
        <w:spacing w:line="360" w:lineRule="auto"/>
        <w:ind w:firstLine="709"/>
        <w:jc w:val="both"/>
        <w:rPr>
          <w:sz w:val="28"/>
          <w:szCs w:val="28"/>
        </w:rPr>
      </w:pPr>
      <w:r w:rsidRPr="00990CEF">
        <w:rPr>
          <w:sz w:val="28"/>
          <w:szCs w:val="28"/>
        </w:rPr>
        <w:t>Для выполнения задач по капитальному ремонту, обновлению и закупки оборудования под новые технологии необходимо финансирование в сумме 2 539 млн. руб. согласно</w:t>
      </w:r>
      <w:r w:rsidR="00810A4A" w:rsidRPr="00990CEF">
        <w:rPr>
          <w:sz w:val="28"/>
          <w:szCs w:val="28"/>
        </w:rPr>
        <w:t xml:space="preserve"> </w:t>
      </w:r>
    </w:p>
    <w:p w:rsidR="00ED6F4B" w:rsidRPr="00990CEF" w:rsidRDefault="004803DA" w:rsidP="004803DA">
      <w:pPr>
        <w:numPr>
          <w:ilvl w:val="0"/>
          <w:numId w:val="3"/>
        </w:numPr>
        <w:tabs>
          <w:tab w:val="clear" w:pos="720"/>
          <w:tab w:val="num" w:pos="0"/>
        </w:tabs>
        <w:spacing w:line="360" w:lineRule="auto"/>
        <w:ind w:left="0" w:firstLine="720"/>
        <w:jc w:val="both"/>
        <w:rPr>
          <w:b/>
          <w:bCs/>
          <w:caps/>
          <w:sz w:val="28"/>
          <w:szCs w:val="28"/>
        </w:rPr>
      </w:pPr>
      <w:r w:rsidRPr="00990CEF">
        <w:rPr>
          <w:b/>
          <w:bCs/>
          <w:sz w:val="28"/>
          <w:szCs w:val="28"/>
        </w:rPr>
        <w:br w:type="page"/>
      </w:r>
      <w:r w:rsidRPr="00990CEF">
        <w:rPr>
          <w:b/>
          <w:bCs/>
          <w:caps/>
          <w:sz w:val="28"/>
          <w:szCs w:val="28"/>
        </w:rPr>
        <w:t>Труд и кадры</w:t>
      </w:r>
    </w:p>
    <w:p w:rsidR="00ED6F4B" w:rsidRPr="00990CEF" w:rsidRDefault="00ED6F4B" w:rsidP="004769F3">
      <w:pPr>
        <w:spacing w:line="360" w:lineRule="auto"/>
        <w:ind w:firstLine="709"/>
        <w:jc w:val="both"/>
        <w:rPr>
          <w:sz w:val="28"/>
          <w:szCs w:val="28"/>
        </w:rPr>
      </w:pPr>
    </w:p>
    <w:p w:rsidR="00ED6F4B" w:rsidRPr="00990CEF" w:rsidRDefault="004803DA" w:rsidP="004803DA">
      <w:pPr>
        <w:spacing w:line="360" w:lineRule="auto"/>
        <w:ind w:firstLine="720"/>
        <w:jc w:val="both"/>
        <w:rPr>
          <w:b/>
          <w:bCs/>
          <w:sz w:val="28"/>
          <w:szCs w:val="28"/>
        </w:rPr>
      </w:pPr>
      <w:r w:rsidRPr="00990CEF">
        <w:rPr>
          <w:b/>
          <w:bCs/>
          <w:sz w:val="28"/>
          <w:szCs w:val="28"/>
        </w:rPr>
        <w:t xml:space="preserve">3.1 </w:t>
      </w:r>
      <w:r w:rsidR="00ED6F4B" w:rsidRPr="00990CEF">
        <w:rPr>
          <w:b/>
          <w:bCs/>
          <w:sz w:val="28"/>
          <w:szCs w:val="28"/>
        </w:rPr>
        <w:t>Организация нор</w:t>
      </w:r>
      <w:r w:rsidRPr="00990CEF">
        <w:rPr>
          <w:b/>
          <w:bCs/>
          <w:sz w:val="28"/>
          <w:szCs w:val="28"/>
        </w:rPr>
        <w:t>мирования труда на предприятии</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 xml:space="preserve">Организация нормирования труда на предприятии осуществляется согласно Конституции Республики Беларусь, Трудового Кодекса Республики Беларусь и коллективного договора предприятия. </w:t>
      </w:r>
    </w:p>
    <w:p w:rsidR="00ED6F4B" w:rsidRPr="00990CEF" w:rsidRDefault="00ED6F4B" w:rsidP="004769F3">
      <w:pPr>
        <w:spacing w:line="360" w:lineRule="auto"/>
        <w:ind w:firstLine="709"/>
        <w:jc w:val="both"/>
        <w:rPr>
          <w:sz w:val="28"/>
          <w:szCs w:val="28"/>
        </w:rPr>
      </w:pPr>
      <w:r w:rsidRPr="00990CEF">
        <w:rPr>
          <w:sz w:val="28"/>
          <w:szCs w:val="28"/>
        </w:rPr>
        <w:t>Под нормированием труда понимают процесс установления затрат труда на определенные виды работ в конкретных организационно-технических условиях с учетом эффективного использования орудий производства и применения передовых методов организаций труда.</w:t>
      </w:r>
    </w:p>
    <w:p w:rsidR="00ED6F4B" w:rsidRPr="00990CEF" w:rsidRDefault="00ED6F4B" w:rsidP="004769F3">
      <w:pPr>
        <w:spacing w:line="360" w:lineRule="auto"/>
        <w:ind w:firstLine="709"/>
        <w:jc w:val="both"/>
        <w:rPr>
          <w:i/>
          <w:iCs/>
          <w:sz w:val="28"/>
          <w:szCs w:val="28"/>
        </w:rPr>
      </w:pPr>
      <w:r w:rsidRPr="00990CEF">
        <w:rPr>
          <w:i/>
          <w:iCs/>
          <w:sz w:val="28"/>
          <w:szCs w:val="28"/>
        </w:rPr>
        <w:t>Цель нормирования труда:</w:t>
      </w:r>
    </w:p>
    <w:p w:rsidR="00ED6F4B" w:rsidRPr="00990CEF" w:rsidRDefault="00ED6F4B" w:rsidP="004769F3">
      <w:pPr>
        <w:spacing w:line="360" w:lineRule="auto"/>
        <w:ind w:firstLine="709"/>
        <w:jc w:val="both"/>
        <w:rPr>
          <w:sz w:val="28"/>
          <w:szCs w:val="28"/>
        </w:rPr>
      </w:pPr>
      <w:r w:rsidRPr="00990CEF">
        <w:rPr>
          <w:sz w:val="28"/>
          <w:szCs w:val="28"/>
        </w:rPr>
        <w:t>- установление меры труда выражением, которой служат нормы времени, выработки, обслуживания, управляемости и численности.</w:t>
      </w:r>
    </w:p>
    <w:p w:rsidR="00ED6F4B" w:rsidRPr="00990CEF" w:rsidRDefault="00ED6F4B" w:rsidP="004769F3">
      <w:pPr>
        <w:spacing w:line="360" w:lineRule="auto"/>
        <w:ind w:firstLine="709"/>
        <w:jc w:val="both"/>
        <w:rPr>
          <w:i/>
          <w:iCs/>
          <w:sz w:val="28"/>
          <w:szCs w:val="28"/>
        </w:rPr>
      </w:pPr>
      <w:r w:rsidRPr="00990CEF">
        <w:rPr>
          <w:i/>
          <w:iCs/>
          <w:sz w:val="28"/>
          <w:szCs w:val="28"/>
        </w:rPr>
        <w:t>Действие по нормированию труда включает:</w:t>
      </w:r>
    </w:p>
    <w:p w:rsidR="00ED6F4B" w:rsidRPr="00990CEF" w:rsidRDefault="00ED6F4B" w:rsidP="004769F3">
      <w:pPr>
        <w:spacing w:line="360" w:lineRule="auto"/>
        <w:ind w:firstLine="709"/>
        <w:jc w:val="both"/>
        <w:rPr>
          <w:sz w:val="28"/>
          <w:szCs w:val="28"/>
        </w:rPr>
      </w:pPr>
      <w:r w:rsidRPr="00990CEF">
        <w:rPr>
          <w:sz w:val="28"/>
          <w:szCs w:val="28"/>
        </w:rPr>
        <w:t>- анализ трудового процесса и условий выполнения конкретной работы.</w:t>
      </w:r>
    </w:p>
    <w:p w:rsidR="00ED6F4B" w:rsidRPr="00990CEF" w:rsidRDefault="00ED6F4B" w:rsidP="004769F3">
      <w:pPr>
        <w:spacing w:line="360" w:lineRule="auto"/>
        <w:ind w:firstLine="709"/>
        <w:jc w:val="both"/>
        <w:rPr>
          <w:sz w:val="28"/>
          <w:szCs w:val="28"/>
        </w:rPr>
      </w:pPr>
      <w:r w:rsidRPr="00990CEF">
        <w:rPr>
          <w:sz w:val="28"/>
          <w:szCs w:val="28"/>
        </w:rPr>
        <w:t>- выявление нерациональных затрат рабочего времени.</w:t>
      </w:r>
    </w:p>
    <w:p w:rsidR="00ED6F4B" w:rsidRPr="00990CEF" w:rsidRDefault="00ED6F4B" w:rsidP="004769F3">
      <w:pPr>
        <w:spacing w:line="360" w:lineRule="auto"/>
        <w:ind w:firstLine="709"/>
        <w:jc w:val="both"/>
        <w:rPr>
          <w:sz w:val="28"/>
          <w:szCs w:val="28"/>
        </w:rPr>
      </w:pPr>
      <w:r w:rsidRPr="00990CEF">
        <w:rPr>
          <w:sz w:val="28"/>
          <w:szCs w:val="28"/>
        </w:rPr>
        <w:t>- разработку наиболее эффективного способа выполнения работы.</w:t>
      </w:r>
    </w:p>
    <w:p w:rsidR="00ED6F4B" w:rsidRPr="00990CEF" w:rsidRDefault="00ED6F4B" w:rsidP="004769F3">
      <w:pPr>
        <w:spacing w:line="360" w:lineRule="auto"/>
        <w:ind w:firstLine="709"/>
        <w:jc w:val="both"/>
        <w:rPr>
          <w:sz w:val="28"/>
          <w:szCs w:val="28"/>
        </w:rPr>
      </w:pPr>
      <w:r w:rsidRPr="00990CEF">
        <w:rPr>
          <w:sz w:val="28"/>
          <w:szCs w:val="28"/>
        </w:rPr>
        <w:t>- расчет затрат времени на её выполнения.</w:t>
      </w:r>
    </w:p>
    <w:p w:rsidR="00ED6F4B" w:rsidRPr="00990CEF" w:rsidRDefault="00ED6F4B" w:rsidP="004769F3">
      <w:pPr>
        <w:spacing w:line="360" w:lineRule="auto"/>
        <w:ind w:firstLine="709"/>
        <w:jc w:val="both"/>
        <w:rPr>
          <w:sz w:val="28"/>
          <w:szCs w:val="28"/>
        </w:rPr>
      </w:pPr>
      <w:r w:rsidRPr="00990CEF">
        <w:rPr>
          <w:sz w:val="28"/>
          <w:szCs w:val="28"/>
        </w:rPr>
        <w:t>Нормирование играет важную роль в организации производственного процесса. На основе расчета затрат времени. На выполнение конкретных видов работ, операций разрабатывающих технологическую схему изготовление отдельных деталей, узлов, готовой продукции. На основе этих расчетов согласовывается работа подразделений предприятия.</w:t>
      </w:r>
    </w:p>
    <w:p w:rsidR="00ED6F4B" w:rsidRPr="00990CEF" w:rsidRDefault="00ED6F4B" w:rsidP="004769F3">
      <w:pPr>
        <w:spacing w:line="360" w:lineRule="auto"/>
        <w:ind w:firstLine="709"/>
        <w:jc w:val="both"/>
        <w:rPr>
          <w:sz w:val="28"/>
          <w:szCs w:val="28"/>
        </w:rPr>
      </w:pPr>
      <w:r w:rsidRPr="00990CEF">
        <w:rPr>
          <w:sz w:val="28"/>
          <w:szCs w:val="28"/>
        </w:rPr>
        <w:t>Нормирование труда является основой расчета оплаты труда.</w:t>
      </w:r>
    </w:p>
    <w:p w:rsidR="00ED6F4B" w:rsidRPr="00990CEF" w:rsidRDefault="00ED6F4B" w:rsidP="004769F3">
      <w:pPr>
        <w:spacing w:line="360" w:lineRule="auto"/>
        <w:ind w:firstLine="709"/>
        <w:jc w:val="both"/>
        <w:rPr>
          <w:sz w:val="28"/>
          <w:szCs w:val="28"/>
        </w:rPr>
      </w:pPr>
      <w:r w:rsidRPr="00990CEF">
        <w:rPr>
          <w:i/>
          <w:iCs/>
          <w:sz w:val="28"/>
          <w:szCs w:val="28"/>
        </w:rPr>
        <w:t>Нормирование труда решает задачи</w:t>
      </w:r>
      <w:r w:rsidRPr="00990CEF">
        <w:rPr>
          <w:sz w:val="28"/>
          <w:szCs w:val="28"/>
        </w:rPr>
        <w:t>:</w:t>
      </w:r>
    </w:p>
    <w:p w:rsidR="00ED6F4B" w:rsidRPr="00990CEF" w:rsidRDefault="00ED6F4B" w:rsidP="004769F3">
      <w:pPr>
        <w:spacing w:line="360" w:lineRule="auto"/>
        <w:ind w:firstLine="709"/>
        <w:jc w:val="both"/>
        <w:rPr>
          <w:sz w:val="28"/>
          <w:szCs w:val="28"/>
        </w:rPr>
      </w:pPr>
      <w:r w:rsidRPr="00990CEF">
        <w:rPr>
          <w:sz w:val="28"/>
          <w:szCs w:val="28"/>
        </w:rPr>
        <w:t>- создает базу для внутрипроизводственного планирования организации производства.</w:t>
      </w:r>
    </w:p>
    <w:p w:rsidR="00ED6F4B" w:rsidRPr="00990CEF" w:rsidRDefault="00ED6F4B" w:rsidP="004769F3">
      <w:pPr>
        <w:spacing w:line="360" w:lineRule="auto"/>
        <w:ind w:firstLine="709"/>
        <w:jc w:val="both"/>
        <w:rPr>
          <w:sz w:val="28"/>
          <w:szCs w:val="28"/>
        </w:rPr>
      </w:pPr>
      <w:r w:rsidRPr="00990CEF">
        <w:rPr>
          <w:sz w:val="28"/>
          <w:szCs w:val="28"/>
        </w:rPr>
        <w:t>- содействует совершенствования трудового процесса, снижение затрат на производстве повышением квалификации работников.</w:t>
      </w:r>
    </w:p>
    <w:p w:rsidR="00ED6F4B" w:rsidRPr="00990CEF" w:rsidRDefault="00ED6F4B" w:rsidP="004769F3">
      <w:pPr>
        <w:spacing w:line="360" w:lineRule="auto"/>
        <w:ind w:firstLine="709"/>
        <w:jc w:val="both"/>
        <w:rPr>
          <w:sz w:val="28"/>
          <w:szCs w:val="28"/>
        </w:rPr>
      </w:pPr>
      <w:r w:rsidRPr="00990CEF">
        <w:rPr>
          <w:sz w:val="28"/>
          <w:szCs w:val="28"/>
        </w:rPr>
        <w:t>- способствует совершенствованию оплаты труда.</w:t>
      </w:r>
    </w:p>
    <w:p w:rsidR="00ED6F4B" w:rsidRPr="00990CEF" w:rsidRDefault="00ED6F4B" w:rsidP="004769F3">
      <w:pPr>
        <w:spacing w:line="360" w:lineRule="auto"/>
        <w:ind w:firstLine="709"/>
        <w:jc w:val="both"/>
        <w:rPr>
          <w:sz w:val="28"/>
          <w:szCs w:val="28"/>
        </w:rPr>
      </w:pPr>
    </w:p>
    <w:p w:rsidR="00ED6F4B" w:rsidRPr="00990CEF" w:rsidRDefault="004803DA" w:rsidP="004803DA">
      <w:pPr>
        <w:spacing w:line="360" w:lineRule="auto"/>
        <w:ind w:firstLine="720"/>
        <w:jc w:val="both"/>
        <w:rPr>
          <w:b/>
          <w:bCs/>
          <w:sz w:val="28"/>
          <w:szCs w:val="28"/>
        </w:rPr>
      </w:pPr>
      <w:r w:rsidRPr="00990CEF">
        <w:rPr>
          <w:b/>
          <w:bCs/>
          <w:sz w:val="28"/>
          <w:szCs w:val="28"/>
        </w:rPr>
        <w:t xml:space="preserve">3.2 </w:t>
      </w:r>
      <w:r w:rsidR="00ED6F4B" w:rsidRPr="00990CEF">
        <w:rPr>
          <w:b/>
          <w:bCs/>
          <w:sz w:val="28"/>
          <w:szCs w:val="28"/>
        </w:rPr>
        <w:t>Порядок расчета заработной платы при различных формах и системах оплаты труда, расчет заработной платы за время отпусков, выполнения государственных и общественных обязанностей, исчисление пособий по временной нетрудоспособности и</w:t>
      </w:r>
      <w:r w:rsidRPr="00990CEF">
        <w:rPr>
          <w:b/>
          <w:bCs/>
          <w:sz w:val="28"/>
          <w:szCs w:val="28"/>
        </w:rPr>
        <w:t xml:space="preserve"> удержаний из заработной платы</w:t>
      </w:r>
    </w:p>
    <w:p w:rsidR="004803DA" w:rsidRPr="00990CEF" w:rsidRDefault="004803DA" w:rsidP="004803DA">
      <w:pPr>
        <w:spacing w:line="360" w:lineRule="auto"/>
        <w:ind w:firstLine="720"/>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Учётом заработной платы в РУП МЗКТ занимается сектор учёта расчётов по заработной плате бухгалтерии. В его состав входит начальник сектора и четыре бухгалтера. Они осуществляют учёт заработной платы 4700 человек.</w:t>
      </w:r>
    </w:p>
    <w:p w:rsidR="00ED6F4B" w:rsidRPr="00990CEF" w:rsidRDefault="00ED6F4B" w:rsidP="004769F3">
      <w:pPr>
        <w:spacing w:line="360" w:lineRule="auto"/>
        <w:ind w:firstLine="709"/>
        <w:jc w:val="both"/>
        <w:rPr>
          <w:sz w:val="28"/>
          <w:szCs w:val="28"/>
        </w:rPr>
      </w:pPr>
      <w:r w:rsidRPr="00990CEF">
        <w:rPr>
          <w:sz w:val="28"/>
          <w:szCs w:val="28"/>
        </w:rPr>
        <w:t>Учётная работа практически полностью автоматизирована заводской программой «АРМ бухгалтера». В базу данных программы введены справочники: графики работы подразделений, производственный календарь, классификатор кодов оплат, классификатор кодов удержаний, таблица по подоходному налогу, классификатор налогов на фонд заработной платы труда, градация индексации и лицевые счета работников.</w:t>
      </w:r>
    </w:p>
    <w:p w:rsidR="00ED6F4B" w:rsidRPr="00990CEF" w:rsidRDefault="00ED6F4B" w:rsidP="004769F3">
      <w:pPr>
        <w:spacing w:line="360" w:lineRule="auto"/>
        <w:ind w:firstLine="709"/>
        <w:jc w:val="both"/>
        <w:rPr>
          <w:sz w:val="28"/>
          <w:szCs w:val="28"/>
        </w:rPr>
      </w:pPr>
      <w:r w:rsidRPr="00990CEF">
        <w:rPr>
          <w:sz w:val="28"/>
          <w:szCs w:val="28"/>
        </w:rPr>
        <w:t>Каждому работнику, принятому на постоянную, временную или сезонную работу, присваивается табельный номер, который является шифром аналитического учёта и проставляется во всех документах по учёту расчётов с персоналом.</w:t>
      </w:r>
    </w:p>
    <w:p w:rsidR="00ED6F4B" w:rsidRPr="00990CEF" w:rsidRDefault="00ED6F4B" w:rsidP="004769F3">
      <w:pPr>
        <w:spacing w:line="360" w:lineRule="auto"/>
        <w:ind w:firstLine="709"/>
        <w:jc w:val="both"/>
        <w:rPr>
          <w:sz w:val="28"/>
          <w:szCs w:val="28"/>
        </w:rPr>
      </w:pPr>
      <w:r w:rsidRPr="00990CEF">
        <w:rPr>
          <w:sz w:val="28"/>
          <w:szCs w:val="28"/>
        </w:rPr>
        <w:t>Основанием оплаты труда являются также расценки оплаты труда ,первичные документы фиксирующие выработку ,простои ,доплаты, решение, бригад о коэффициенте трудового участия (КТУ).</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Учёт выходных и праздничных дней осуществляется на основании режима работы предприятия, ночных часов – графика работы каждого подразделения.</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На предприятии применяется несколько режимов работ для разных категорий сотрудников. Это пятидневная рабочая неделя:</w:t>
      </w:r>
    </w:p>
    <w:p w:rsidR="00ED6F4B" w:rsidRPr="00990CEF" w:rsidRDefault="00ED6F4B" w:rsidP="004803DA">
      <w:pPr>
        <w:shd w:val="clear" w:color="auto" w:fill="FFFFFF"/>
        <w:spacing w:line="360" w:lineRule="auto"/>
        <w:ind w:firstLine="720"/>
        <w:jc w:val="both"/>
        <w:rPr>
          <w:sz w:val="28"/>
          <w:szCs w:val="28"/>
        </w:rPr>
      </w:pPr>
      <w:r w:rsidRPr="00990CEF">
        <w:rPr>
          <w:sz w:val="28"/>
          <w:szCs w:val="28"/>
        </w:rPr>
        <w:t>40-часовая – для большинства работников;</w:t>
      </w:r>
    </w:p>
    <w:p w:rsidR="00ED6F4B" w:rsidRPr="00990CEF" w:rsidRDefault="00ED6F4B" w:rsidP="004803DA">
      <w:pPr>
        <w:shd w:val="clear" w:color="auto" w:fill="FFFFFF"/>
        <w:spacing w:line="360" w:lineRule="auto"/>
        <w:ind w:firstLine="720"/>
        <w:jc w:val="both"/>
        <w:rPr>
          <w:sz w:val="28"/>
          <w:szCs w:val="28"/>
        </w:rPr>
      </w:pPr>
      <w:r w:rsidRPr="00990CEF">
        <w:rPr>
          <w:sz w:val="28"/>
          <w:szCs w:val="28"/>
        </w:rPr>
        <w:t>35-часовая – для инвалидов третьей группы .</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36-часовая – для воспитателей детского сада</w:t>
      </w:r>
    </w:p>
    <w:p w:rsidR="00ED6F4B" w:rsidRPr="00990CEF" w:rsidRDefault="00ED6F4B" w:rsidP="004769F3">
      <w:pPr>
        <w:pStyle w:val="33"/>
        <w:spacing w:line="360" w:lineRule="auto"/>
        <w:ind w:firstLine="709"/>
      </w:pPr>
      <w:r w:rsidRPr="00990CEF">
        <w:t>Большинство производственных подразделений РУП МЗКТ такие категории сотрудников, как водители, военизированная охрана, цеховые рабочие имеют скользящий график работы.</w:t>
      </w:r>
    </w:p>
    <w:p w:rsidR="00ED6F4B" w:rsidRPr="00990CEF" w:rsidRDefault="00ED6F4B" w:rsidP="004769F3">
      <w:pPr>
        <w:spacing w:line="360" w:lineRule="auto"/>
        <w:ind w:firstLine="709"/>
        <w:jc w:val="both"/>
        <w:rPr>
          <w:sz w:val="28"/>
          <w:szCs w:val="28"/>
        </w:rPr>
      </w:pPr>
      <w:r w:rsidRPr="00990CEF">
        <w:rPr>
          <w:sz w:val="28"/>
          <w:szCs w:val="28"/>
        </w:rPr>
        <w:t>В основу оплаты труда работников РУП МЗКТ положена Единая тарифная сетка работников Республики Беларусь, утверждённая Министерством труда, которая служит основным рычагом регулирования заработной платы различных категорий работающих. Но её применение на предприятии имеет свои особенности.</w:t>
      </w:r>
    </w:p>
    <w:p w:rsidR="00ED6F4B" w:rsidRPr="00990CEF" w:rsidRDefault="00ED6F4B" w:rsidP="004769F3">
      <w:pPr>
        <w:pStyle w:val="a5"/>
        <w:spacing w:line="360" w:lineRule="auto"/>
        <w:ind w:firstLine="709"/>
      </w:pPr>
      <w:r w:rsidRPr="00990CEF">
        <w:t>Так, согласно «Тарифного соглашения», заключённого между Министерством промышленности Республики Беларусь и Республиканским комитетом профсоюза работников промышленности для стимулирующей</w:t>
      </w:r>
      <w:r w:rsidR="00810A4A" w:rsidRPr="00990CEF">
        <w:t xml:space="preserve"> </w:t>
      </w:r>
      <w:r w:rsidRPr="00990CEF">
        <w:t>роли должностных окладов в оплате труда и недопущения снижения тарифной части заработной платы работникам основной и не основной деятельности (за исключением работников, финансируемых из бюджета), тарифицируемым по ЕТС с 6 по 16 разряды, установлены тарифные коэффициенты соответственно с 7 по 17 разряд.</w:t>
      </w:r>
    </w:p>
    <w:p w:rsidR="00ED6F4B" w:rsidRPr="00990CEF" w:rsidRDefault="00ED6F4B" w:rsidP="004769F3">
      <w:pPr>
        <w:spacing w:line="360" w:lineRule="auto"/>
        <w:ind w:firstLine="709"/>
        <w:jc w:val="both"/>
        <w:rPr>
          <w:sz w:val="28"/>
          <w:szCs w:val="28"/>
        </w:rPr>
      </w:pPr>
      <w:r w:rsidRPr="00990CEF">
        <w:rPr>
          <w:sz w:val="28"/>
          <w:szCs w:val="28"/>
        </w:rPr>
        <w:t xml:space="preserve">Каждому работнику определяется оклад согласно штатного расписания исходя из его разряда. </w:t>
      </w:r>
    </w:p>
    <w:p w:rsidR="00ED6F4B" w:rsidRPr="00990CEF" w:rsidRDefault="00ED6F4B" w:rsidP="004769F3">
      <w:pPr>
        <w:spacing w:line="360" w:lineRule="auto"/>
        <w:ind w:firstLine="709"/>
        <w:jc w:val="both"/>
        <w:rPr>
          <w:sz w:val="28"/>
          <w:szCs w:val="28"/>
        </w:rPr>
      </w:pPr>
      <w:r w:rsidRPr="00990CEF">
        <w:rPr>
          <w:sz w:val="28"/>
          <w:szCs w:val="28"/>
        </w:rPr>
        <w:t>Оплата труда генерального директора и его заместителей осуществляется в соответствии с контрактами, заключёнными с Министерством промышленности.</w:t>
      </w:r>
    </w:p>
    <w:p w:rsidR="00ED6F4B" w:rsidRPr="00990CEF" w:rsidRDefault="00ED6F4B" w:rsidP="004769F3">
      <w:pPr>
        <w:spacing w:line="360" w:lineRule="auto"/>
        <w:ind w:firstLine="709"/>
        <w:jc w:val="both"/>
        <w:rPr>
          <w:sz w:val="28"/>
          <w:szCs w:val="28"/>
        </w:rPr>
      </w:pPr>
      <w:r w:rsidRPr="00990CEF">
        <w:rPr>
          <w:sz w:val="28"/>
          <w:szCs w:val="28"/>
        </w:rPr>
        <w:t>Наиболее распространенной</w:t>
      </w:r>
      <w:r w:rsidR="00810A4A" w:rsidRPr="00990CEF">
        <w:rPr>
          <w:sz w:val="28"/>
          <w:szCs w:val="28"/>
        </w:rPr>
        <w:t xml:space="preserve"> </w:t>
      </w:r>
      <w:r w:rsidRPr="00990CEF">
        <w:rPr>
          <w:sz w:val="28"/>
          <w:szCs w:val="28"/>
        </w:rPr>
        <w:t>формой</w:t>
      </w:r>
      <w:r w:rsidR="00810A4A" w:rsidRPr="00990CEF">
        <w:rPr>
          <w:sz w:val="28"/>
          <w:szCs w:val="28"/>
        </w:rPr>
        <w:t xml:space="preserve"> </w:t>
      </w:r>
      <w:r w:rsidRPr="00990CEF">
        <w:rPr>
          <w:sz w:val="28"/>
          <w:szCs w:val="28"/>
        </w:rPr>
        <w:t>оплаты</w:t>
      </w:r>
      <w:r w:rsidR="00810A4A" w:rsidRPr="00990CEF">
        <w:rPr>
          <w:sz w:val="28"/>
          <w:szCs w:val="28"/>
        </w:rPr>
        <w:t xml:space="preserve"> </w:t>
      </w:r>
      <w:r w:rsidRPr="00990CEF">
        <w:rPr>
          <w:sz w:val="28"/>
          <w:szCs w:val="28"/>
        </w:rPr>
        <w:t>труда</w:t>
      </w:r>
      <w:r w:rsidR="00810A4A" w:rsidRPr="00990CEF">
        <w:rPr>
          <w:sz w:val="28"/>
          <w:szCs w:val="28"/>
        </w:rPr>
        <w:t xml:space="preserve"> </w:t>
      </w:r>
      <w:r w:rsidRPr="00990CEF">
        <w:rPr>
          <w:sz w:val="28"/>
          <w:szCs w:val="28"/>
        </w:rPr>
        <w:t>на РУП МЗКТ является сдельно – премиальная оплата. Рабочему, кроме заработка по прямым сдельным расценкам, выплачивается премия за выполнение и перевыполнение</w:t>
      </w:r>
      <w:r w:rsidR="00810A4A" w:rsidRPr="00990CEF">
        <w:rPr>
          <w:sz w:val="28"/>
          <w:szCs w:val="28"/>
        </w:rPr>
        <w:t xml:space="preserve"> </w:t>
      </w:r>
      <w:r w:rsidRPr="00990CEF">
        <w:rPr>
          <w:sz w:val="28"/>
          <w:szCs w:val="28"/>
        </w:rPr>
        <w:t>установленных показателей. Премии начисляются за фактически отработанное время на основании сдельного заработка. Например:</w:t>
      </w:r>
    </w:p>
    <w:p w:rsidR="00ED6F4B" w:rsidRPr="00990CEF" w:rsidRDefault="00ED6F4B" w:rsidP="004769F3">
      <w:pPr>
        <w:spacing w:line="360" w:lineRule="auto"/>
        <w:ind w:firstLine="709"/>
        <w:jc w:val="both"/>
        <w:rPr>
          <w:sz w:val="28"/>
          <w:szCs w:val="28"/>
        </w:rPr>
      </w:pPr>
      <w:r w:rsidRPr="00990CEF">
        <w:rPr>
          <w:sz w:val="28"/>
          <w:szCs w:val="28"/>
        </w:rPr>
        <w:t>Слесарем за</w:t>
      </w:r>
      <w:r w:rsidR="00810A4A" w:rsidRPr="00990CEF">
        <w:rPr>
          <w:sz w:val="28"/>
          <w:szCs w:val="28"/>
        </w:rPr>
        <w:t xml:space="preserve"> </w:t>
      </w:r>
      <w:r w:rsidRPr="00990CEF">
        <w:rPr>
          <w:sz w:val="28"/>
          <w:szCs w:val="28"/>
        </w:rPr>
        <w:t>октябрь месяц сдано 250 изделий; трудоемкость изделия – 0,8 чел.-ч, расценка – 1 300 рублей; за выполнением норм выработки предусматривается премия – 10% сдельного заработка; за каждый % перевыполнения нормы – 15% сдельного заработка; отработано</w:t>
      </w:r>
      <w:r w:rsidR="00810A4A" w:rsidRPr="00990CEF">
        <w:rPr>
          <w:sz w:val="28"/>
          <w:szCs w:val="28"/>
        </w:rPr>
        <w:t xml:space="preserve"> </w:t>
      </w:r>
      <w:r w:rsidRPr="00990CEF">
        <w:rPr>
          <w:sz w:val="28"/>
          <w:szCs w:val="28"/>
        </w:rPr>
        <w:t>22 смены по</w:t>
      </w:r>
      <w:r w:rsidR="00810A4A" w:rsidRPr="00990CEF">
        <w:rPr>
          <w:sz w:val="28"/>
          <w:szCs w:val="28"/>
        </w:rPr>
        <w:t xml:space="preserve"> </w:t>
      </w:r>
      <w:r w:rsidRPr="00990CEF">
        <w:rPr>
          <w:sz w:val="28"/>
          <w:szCs w:val="28"/>
        </w:rPr>
        <w:t>8ч. Прямой сдельный заработок составит 325000 рублей</w:t>
      </w:r>
      <w:r w:rsidR="00810A4A" w:rsidRPr="00990CEF">
        <w:rPr>
          <w:sz w:val="28"/>
          <w:szCs w:val="28"/>
        </w:rPr>
        <w:t xml:space="preserve"> </w:t>
      </w:r>
      <w:r w:rsidRPr="00990CEF">
        <w:rPr>
          <w:sz w:val="28"/>
          <w:szCs w:val="28"/>
        </w:rPr>
        <w:t>(250 х 1300). Выполнение норм времени – 113,6% ((250 х 0,08): (22 х 8) х 100). Общая величина премии по условию премирования 23,6% (10+13,6); 76700 (325000 х</w:t>
      </w:r>
      <w:r w:rsidR="00810A4A" w:rsidRPr="00990CEF">
        <w:rPr>
          <w:sz w:val="28"/>
          <w:szCs w:val="28"/>
        </w:rPr>
        <w:t xml:space="preserve"> </w:t>
      </w:r>
      <w:r w:rsidRPr="00990CEF">
        <w:rPr>
          <w:sz w:val="28"/>
          <w:szCs w:val="28"/>
        </w:rPr>
        <w:t>0,236).Общий заработок составит 401700 рублей.</w:t>
      </w:r>
    </w:p>
    <w:p w:rsidR="00ED6F4B" w:rsidRPr="00990CEF" w:rsidRDefault="00ED6F4B" w:rsidP="004769F3">
      <w:pPr>
        <w:spacing w:line="360" w:lineRule="auto"/>
        <w:ind w:firstLine="709"/>
        <w:jc w:val="both"/>
        <w:rPr>
          <w:sz w:val="28"/>
          <w:szCs w:val="28"/>
        </w:rPr>
      </w:pPr>
      <w:r w:rsidRPr="00990CEF">
        <w:rPr>
          <w:sz w:val="28"/>
          <w:szCs w:val="28"/>
        </w:rPr>
        <w:t>При повременной оплате труда расчёт заработной платы производится по данным табелей учёта использования рабочего времени. Работнику, который получает твёрдый оклад и проработал полный месяц, сумма заработной платы начисляется бухгалтерской программой автоматически на основе данных лицевого счёта работника,</w:t>
      </w:r>
      <w:r w:rsidR="00810A4A" w:rsidRPr="00990CEF">
        <w:rPr>
          <w:sz w:val="28"/>
          <w:szCs w:val="28"/>
        </w:rPr>
        <w:t xml:space="preserve"> </w:t>
      </w:r>
      <w:r w:rsidRPr="00990CEF">
        <w:rPr>
          <w:sz w:val="28"/>
          <w:szCs w:val="28"/>
        </w:rPr>
        <w:t>где зафиксирован оклад. Если же он проработал неполный месяц, то сумма заработной платы определяется путём деления оклада на календарное количество рабочих дней в месяце (из производственного календаря) и умножением на фактически отработанные дни по табелю. Для работников с непостоянной продолжительностью рабочего дня расчёт производится за фактически отработанные часы.</w:t>
      </w:r>
    </w:p>
    <w:p w:rsidR="00ED6F4B" w:rsidRPr="00990CEF" w:rsidRDefault="00ED6F4B" w:rsidP="004769F3">
      <w:pPr>
        <w:spacing w:line="360" w:lineRule="auto"/>
        <w:ind w:firstLine="709"/>
        <w:jc w:val="both"/>
        <w:rPr>
          <w:sz w:val="28"/>
          <w:szCs w:val="28"/>
        </w:rPr>
      </w:pPr>
      <w:r w:rsidRPr="00990CEF">
        <w:rPr>
          <w:sz w:val="28"/>
          <w:szCs w:val="28"/>
        </w:rPr>
        <w:t>Размер премии, выплачиваемой из прибыли, определяется, исходя из финансового состояния предприятия, динамики роста средней заработной платы и формируется в зависимости от наличия средств, направляемых на премирование.</w:t>
      </w:r>
    </w:p>
    <w:p w:rsidR="00ED6F4B" w:rsidRPr="00990CEF" w:rsidRDefault="00ED6F4B" w:rsidP="004769F3">
      <w:pPr>
        <w:spacing w:line="360" w:lineRule="auto"/>
        <w:ind w:firstLine="709"/>
        <w:jc w:val="both"/>
        <w:rPr>
          <w:sz w:val="28"/>
          <w:szCs w:val="28"/>
        </w:rPr>
      </w:pPr>
      <w:r w:rsidRPr="00990CEF">
        <w:rPr>
          <w:sz w:val="28"/>
          <w:szCs w:val="28"/>
        </w:rPr>
        <w:t>Премирование персонала, занятого основной производственной деятельностью, производится по коллективным результатам подразделений. А сумму премии отдельному работнику коллектив определяет самостоятельно в пределах общей суммы с помощью коэффициента трудового участия.</w:t>
      </w:r>
    </w:p>
    <w:p w:rsidR="00ED6F4B" w:rsidRPr="00990CEF" w:rsidRDefault="00ED6F4B" w:rsidP="004769F3">
      <w:pPr>
        <w:spacing w:line="360" w:lineRule="auto"/>
        <w:ind w:firstLine="709"/>
        <w:jc w:val="both"/>
        <w:rPr>
          <w:sz w:val="28"/>
          <w:szCs w:val="28"/>
        </w:rPr>
      </w:pPr>
      <w:r w:rsidRPr="00990CEF">
        <w:rPr>
          <w:sz w:val="28"/>
          <w:szCs w:val="28"/>
        </w:rPr>
        <w:t>Размеры надбавки зависят от длительности стажа :</w:t>
      </w:r>
    </w:p>
    <w:p w:rsidR="00ED6F4B" w:rsidRPr="00990CEF" w:rsidRDefault="00ED6F4B" w:rsidP="004769F3">
      <w:pPr>
        <w:spacing w:line="360" w:lineRule="auto"/>
        <w:ind w:firstLine="709"/>
        <w:jc w:val="both"/>
        <w:rPr>
          <w:sz w:val="28"/>
          <w:szCs w:val="28"/>
        </w:rPr>
      </w:pPr>
      <w:r w:rsidRPr="00990CEF">
        <w:rPr>
          <w:sz w:val="28"/>
          <w:szCs w:val="28"/>
        </w:rPr>
        <w:t>от 1 до 5 лет – 10% к должностному окладу</w:t>
      </w:r>
    </w:p>
    <w:p w:rsidR="00ED6F4B" w:rsidRPr="00990CEF" w:rsidRDefault="00ED6F4B" w:rsidP="004769F3">
      <w:pPr>
        <w:spacing w:line="360" w:lineRule="auto"/>
        <w:ind w:firstLine="709"/>
        <w:jc w:val="both"/>
        <w:rPr>
          <w:sz w:val="28"/>
          <w:szCs w:val="28"/>
        </w:rPr>
      </w:pPr>
      <w:r w:rsidRPr="00990CEF">
        <w:rPr>
          <w:sz w:val="28"/>
          <w:szCs w:val="28"/>
        </w:rPr>
        <w:t>от 5 до 10 лет – 15%</w:t>
      </w:r>
    </w:p>
    <w:p w:rsidR="00ED6F4B" w:rsidRPr="00990CEF" w:rsidRDefault="00ED6F4B" w:rsidP="004769F3">
      <w:pPr>
        <w:spacing w:line="360" w:lineRule="auto"/>
        <w:ind w:firstLine="709"/>
        <w:jc w:val="both"/>
        <w:rPr>
          <w:sz w:val="28"/>
          <w:szCs w:val="28"/>
        </w:rPr>
      </w:pPr>
      <w:r w:rsidRPr="00990CEF">
        <w:rPr>
          <w:sz w:val="28"/>
          <w:szCs w:val="28"/>
        </w:rPr>
        <w:t>свыше 10 лет – 20%.</w:t>
      </w:r>
    </w:p>
    <w:p w:rsidR="00ED6F4B" w:rsidRPr="00990CEF" w:rsidRDefault="00ED6F4B" w:rsidP="004769F3">
      <w:pPr>
        <w:spacing w:line="360" w:lineRule="auto"/>
        <w:ind w:firstLine="709"/>
        <w:jc w:val="both"/>
        <w:rPr>
          <w:sz w:val="28"/>
          <w:szCs w:val="28"/>
        </w:rPr>
      </w:pPr>
      <w:r w:rsidRPr="00990CEF">
        <w:rPr>
          <w:sz w:val="28"/>
          <w:szCs w:val="28"/>
        </w:rPr>
        <w:t>Кроме заработной платы по окладам при нормальных условиях работы, рассмотренной выше, действующим законодательством предусмотрены различные доплаты за отступление от нормальных условий труда. К ним относятся доплаты за работу в сверхурочное время, в ночное время, за многосменный режим работы, за работу в праздничные и выходные дни, за ненормируемый рабочий день и вредные условия труда, за руководство бригадой и практикой, за совмещение должностей, выполнение обязанностей временно отсутствующего работника и временное заместительство и другие</w:t>
      </w:r>
    </w:p>
    <w:p w:rsidR="00ED6F4B" w:rsidRPr="00990CEF" w:rsidRDefault="00ED6F4B" w:rsidP="004769F3">
      <w:pPr>
        <w:spacing w:line="360" w:lineRule="auto"/>
        <w:ind w:firstLine="709"/>
        <w:jc w:val="both"/>
        <w:rPr>
          <w:sz w:val="28"/>
          <w:szCs w:val="28"/>
        </w:rPr>
      </w:pPr>
      <w:r w:rsidRPr="00990CEF">
        <w:rPr>
          <w:sz w:val="28"/>
          <w:szCs w:val="28"/>
        </w:rPr>
        <w:t xml:space="preserve">Оплата по среднему рассчитывается в таком порядке для следующих случаев: </w:t>
      </w:r>
    </w:p>
    <w:p w:rsidR="00ED6F4B" w:rsidRPr="00990CEF" w:rsidRDefault="00ED6F4B" w:rsidP="004769F3">
      <w:pPr>
        <w:spacing w:line="360" w:lineRule="auto"/>
        <w:ind w:firstLine="709"/>
        <w:jc w:val="both"/>
        <w:rPr>
          <w:sz w:val="28"/>
          <w:szCs w:val="28"/>
        </w:rPr>
      </w:pPr>
      <w:r w:rsidRPr="00990CEF">
        <w:rPr>
          <w:sz w:val="28"/>
          <w:szCs w:val="28"/>
        </w:rPr>
        <w:t>оплата за время выполнения государственных и общественных обязанностей</w:t>
      </w:r>
    </w:p>
    <w:p w:rsidR="00ED6F4B" w:rsidRPr="00990CEF" w:rsidRDefault="00ED6F4B" w:rsidP="004769F3">
      <w:pPr>
        <w:spacing w:line="360" w:lineRule="auto"/>
        <w:ind w:firstLine="709"/>
        <w:jc w:val="both"/>
        <w:rPr>
          <w:sz w:val="28"/>
          <w:szCs w:val="28"/>
        </w:rPr>
      </w:pPr>
      <w:r w:rsidRPr="00990CEF">
        <w:rPr>
          <w:sz w:val="28"/>
          <w:szCs w:val="28"/>
        </w:rPr>
        <w:t>выходное пособие при увольнении – исходя из среднего за два предшествующих месяца, уплачивается сроком за три месяца (или две недели)</w:t>
      </w:r>
    </w:p>
    <w:p w:rsidR="00ED6F4B" w:rsidRPr="00990CEF" w:rsidRDefault="00ED6F4B" w:rsidP="004769F3">
      <w:pPr>
        <w:spacing w:line="360" w:lineRule="auto"/>
        <w:ind w:firstLine="709"/>
        <w:jc w:val="both"/>
        <w:rPr>
          <w:sz w:val="28"/>
          <w:szCs w:val="28"/>
        </w:rPr>
      </w:pPr>
      <w:r w:rsidRPr="00990CEF">
        <w:rPr>
          <w:sz w:val="28"/>
          <w:szCs w:val="28"/>
        </w:rPr>
        <w:t>вынужденный прогул при незаконном увольнении - исходя из среднего заработка за два предшествующих месяца. Рассчитывается на срок со дня незаконного увольнения до дня приёма (восстановления) на работу;</w:t>
      </w:r>
    </w:p>
    <w:p w:rsidR="00ED6F4B" w:rsidRPr="00990CEF" w:rsidRDefault="00ED6F4B" w:rsidP="004769F3">
      <w:pPr>
        <w:spacing w:line="360" w:lineRule="auto"/>
        <w:ind w:firstLine="709"/>
        <w:jc w:val="both"/>
        <w:rPr>
          <w:sz w:val="28"/>
          <w:szCs w:val="28"/>
        </w:rPr>
      </w:pPr>
      <w:r w:rsidRPr="00990CEF">
        <w:rPr>
          <w:sz w:val="28"/>
          <w:szCs w:val="28"/>
        </w:rPr>
        <w:t>дополнительный свободный от работы день матери, воспитывающей ребёнка-инвалида в возрасте до 18 лет; матери, воспитывающей трёх и более детей в возрасте до 16 лет и других случаях, предусмотренных законодательством.</w:t>
      </w:r>
    </w:p>
    <w:p w:rsidR="00ED6F4B" w:rsidRPr="00990CEF" w:rsidRDefault="00ED6F4B" w:rsidP="004769F3">
      <w:pPr>
        <w:spacing w:line="360" w:lineRule="auto"/>
        <w:ind w:firstLine="709"/>
        <w:jc w:val="both"/>
        <w:rPr>
          <w:sz w:val="28"/>
          <w:szCs w:val="28"/>
        </w:rPr>
      </w:pPr>
      <w:r w:rsidRPr="00990CEF">
        <w:rPr>
          <w:sz w:val="28"/>
          <w:szCs w:val="28"/>
        </w:rPr>
        <w:t>Основанием для расчёта является табель и первичные документы – повестка в суд, решение суда, справки, заявления.</w:t>
      </w:r>
    </w:p>
    <w:p w:rsidR="00ED6F4B" w:rsidRPr="00990CEF" w:rsidRDefault="00ED6F4B" w:rsidP="004769F3">
      <w:pPr>
        <w:spacing w:line="360" w:lineRule="auto"/>
        <w:ind w:firstLine="709"/>
        <w:jc w:val="both"/>
        <w:rPr>
          <w:sz w:val="28"/>
          <w:szCs w:val="28"/>
        </w:rPr>
      </w:pPr>
      <w:r w:rsidRPr="00990CEF">
        <w:rPr>
          <w:sz w:val="28"/>
          <w:szCs w:val="28"/>
        </w:rPr>
        <w:t>Теми же правилами исчисления среднего заработка регулируется и расчёт заработной платы за время отпуска. Согласно Трудового кодекса Республики Беларусь работникам могут предоставляться следующие виды отпусков: трудовые (основные и дополнительные) и социальные (по беременности и родам, по уходу за детьми, учебные, творческие, в связи с катастрофой на ЧАЭС и отпуска без сохранения заработной платы по уважительным причинам личного и семейного характера).</w:t>
      </w:r>
    </w:p>
    <w:p w:rsidR="00ED6F4B" w:rsidRPr="00990CEF" w:rsidRDefault="00ED6F4B" w:rsidP="004769F3">
      <w:pPr>
        <w:spacing w:line="360" w:lineRule="auto"/>
        <w:ind w:firstLine="709"/>
        <w:jc w:val="both"/>
        <w:rPr>
          <w:sz w:val="28"/>
          <w:szCs w:val="28"/>
        </w:rPr>
      </w:pPr>
      <w:r w:rsidRPr="00990CEF">
        <w:rPr>
          <w:sz w:val="28"/>
          <w:szCs w:val="28"/>
        </w:rPr>
        <w:t>Основной минимальный трудовой отпуск имеет продолжительность 21 календарный день. Помимо него работникам может предоставляться основный удлинённый отпуск, а также</w:t>
      </w:r>
      <w:r w:rsidR="00810A4A" w:rsidRPr="00990CEF">
        <w:rPr>
          <w:sz w:val="28"/>
          <w:szCs w:val="28"/>
        </w:rPr>
        <w:t xml:space="preserve"> </w:t>
      </w:r>
      <w:r w:rsidRPr="00990CEF">
        <w:rPr>
          <w:sz w:val="28"/>
          <w:szCs w:val="28"/>
        </w:rPr>
        <w:t xml:space="preserve">дополнительный за работу с вредными условиями труда, за ненормированный рабочий день и за продолжительный стаж работы. </w:t>
      </w:r>
    </w:p>
    <w:p w:rsidR="00ED6F4B" w:rsidRPr="00990CEF" w:rsidRDefault="00ED6F4B" w:rsidP="004769F3">
      <w:pPr>
        <w:spacing w:line="360" w:lineRule="auto"/>
        <w:ind w:firstLine="709"/>
        <w:jc w:val="both"/>
        <w:rPr>
          <w:sz w:val="28"/>
          <w:szCs w:val="28"/>
        </w:rPr>
      </w:pPr>
      <w:r w:rsidRPr="00990CEF">
        <w:rPr>
          <w:sz w:val="28"/>
          <w:szCs w:val="28"/>
        </w:rPr>
        <w:t xml:space="preserve">Предприятия имеют право увеличивать длительность трудового отпуска и вводить свои дополнительные поощрительные отпуска за счёт своей прибыли в порядке и на условиях, предусмотренных коллективным договором. </w:t>
      </w:r>
    </w:p>
    <w:p w:rsidR="00ED6F4B" w:rsidRPr="00990CEF" w:rsidRDefault="00ED6F4B" w:rsidP="004769F3">
      <w:pPr>
        <w:spacing w:line="360" w:lineRule="auto"/>
        <w:ind w:firstLine="709"/>
        <w:jc w:val="both"/>
        <w:rPr>
          <w:sz w:val="28"/>
          <w:szCs w:val="28"/>
        </w:rPr>
      </w:pPr>
      <w:r w:rsidRPr="00990CEF">
        <w:rPr>
          <w:sz w:val="28"/>
          <w:szCs w:val="28"/>
        </w:rPr>
        <w:t xml:space="preserve">Все эти виды отпусков применяются и в РУП МЗКТ, но только с продолжительностью, предусмотренной в Трудовом кодексе Республики Беларусь. </w:t>
      </w:r>
    </w:p>
    <w:p w:rsidR="00ED6F4B" w:rsidRPr="00990CEF" w:rsidRDefault="00ED6F4B" w:rsidP="004769F3">
      <w:pPr>
        <w:spacing w:line="360" w:lineRule="auto"/>
        <w:ind w:firstLine="709"/>
        <w:jc w:val="both"/>
        <w:rPr>
          <w:sz w:val="28"/>
          <w:szCs w:val="28"/>
        </w:rPr>
      </w:pPr>
      <w:r w:rsidRPr="00990CEF">
        <w:rPr>
          <w:sz w:val="28"/>
          <w:szCs w:val="28"/>
        </w:rPr>
        <w:t xml:space="preserve">Бухгалтерия рассчитывает сумму отпускных на основании приказа о предоставлении отпуска, в котором указывается время длительности отпуска, дата его начала и окончания и количество дней, подлежащее оплате за счет себестоимости и из прибыли. </w:t>
      </w:r>
    </w:p>
    <w:p w:rsidR="00ED6F4B" w:rsidRPr="00990CEF" w:rsidRDefault="00ED6F4B" w:rsidP="004769F3">
      <w:pPr>
        <w:spacing w:line="360" w:lineRule="auto"/>
        <w:ind w:firstLine="709"/>
        <w:jc w:val="both"/>
        <w:rPr>
          <w:sz w:val="28"/>
          <w:szCs w:val="28"/>
        </w:rPr>
      </w:pPr>
      <w:r w:rsidRPr="00990CEF">
        <w:rPr>
          <w:sz w:val="28"/>
          <w:szCs w:val="28"/>
        </w:rPr>
        <w:t>Средний заработок, сохраняемый за время ежегодного отпуска, за дни неиспользованного отпуска в связи с увольнением работника, за дни учебного отпуска определяется за период в 12 календарных месяцев (с 1-го числа до 1-го числа), предшествующих месяцу начала отпуска (увольнения) работника.</w:t>
      </w:r>
    </w:p>
    <w:p w:rsidR="00ED6F4B" w:rsidRPr="00990CEF" w:rsidRDefault="00ED6F4B" w:rsidP="004769F3">
      <w:pPr>
        <w:spacing w:line="360" w:lineRule="auto"/>
        <w:ind w:firstLine="709"/>
        <w:jc w:val="both"/>
        <w:rPr>
          <w:sz w:val="28"/>
          <w:szCs w:val="28"/>
        </w:rPr>
      </w:pPr>
      <w:r w:rsidRPr="00990CEF">
        <w:rPr>
          <w:sz w:val="28"/>
          <w:szCs w:val="28"/>
        </w:rPr>
        <w:t xml:space="preserve">При предоставлении отпуска по частям исчисление среднего заработка и оплаты отпускных осуществляется для каждой части в установленном порядке, как для отпуска в целом. </w:t>
      </w:r>
    </w:p>
    <w:p w:rsidR="00ED6F4B" w:rsidRPr="00990CEF" w:rsidRDefault="00ED6F4B" w:rsidP="004769F3">
      <w:pPr>
        <w:pStyle w:val="a5"/>
        <w:spacing w:line="360" w:lineRule="auto"/>
        <w:ind w:firstLine="709"/>
      </w:pPr>
      <w:r w:rsidRPr="00990CEF">
        <w:t xml:space="preserve">Выплата пособий по временной нетрудоспособности регулируется Положением о порядке обеспечения пособиями по временной нетрудоспособности, утверждённым постановлением Совета Министров Республики Беларусь от 30.09.1997 г. с изменениями и дополнениями от 08.08.2000 г. </w:t>
      </w:r>
    </w:p>
    <w:p w:rsidR="00ED6F4B" w:rsidRPr="00990CEF" w:rsidRDefault="00ED6F4B" w:rsidP="004769F3">
      <w:pPr>
        <w:spacing w:line="360" w:lineRule="auto"/>
        <w:ind w:firstLine="709"/>
        <w:jc w:val="both"/>
        <w:rPr>
          <w:sz w:val="28"/>
          <w:szCs w:val="28"/>
        </w:rPr>
      </w:pPr>
      <w:r w:rsidRPr="00990CEF">
        <w:rPr>
          <w:sz w:val="28"/>
          <w:szCs w:val="28"/>
        </w:rPr>
        <w:t>Пособие по временной нетрудоспособности выплачивается в случаях: утраты трудоспособности вследствие заболевания или травмы; беременности и родов; ухода за больным членом семьи; ухода за ребёнком в возрасте до 3-х лет и ребёнком-инвалидом в возрасте до 18 лет и в других случаях, предусмотренных положением. Основанием для выплаты пособия является листок нетрудоспособности. Пособие исчисляется и выплачивается предприятием в счёт начисленных страховых взносов (35% от заработной платы).</w:t>
      </w:r>
    </w:p>
    <w:p w:rsidR="00ED6F4B" w:rsidRPr="00990CEF" w:rsidRDefault="00ED6F4B" w:rsidP="004769F3">
      <w:pPr>
        <w:spacing w:line="360" w:lineRule="auto"/>
        <w:ind w:firstLine="709"/>
        <w:jc w:val="both"/>
        <w:rPr>
          <w:sz w:val="28"/>
          <w:szCs w:val="28"/>
        </w:rPr>
      </w:pPr>
      <w:r w:rsidRPr="00990CEF">
        <w:rPr>
          <w:sz w:val="28"/>
          <w:szCs w:val="28"/>
        </w:rPr>
        <w:t>Пособие выплачивается в размере 80% среднедневного (среднечасового) заработка за рабочие дни (часы) по графику работы работника, приходящиеся на первые 6 календарных дней нетрудоспособности, и в размере 100% среднедневного (среднечасового) заработка за последующие рабочие дни (часы) нетрудоспособности. Пособие может выплачиваться в размере 100% среднедневного (среднечасового) заработка с первого дня утраты нетрудоспособности, и в размере 50% в случаях, оговоренных в положении.</w:t>
      </w:r>
    </w:p>
    <w:p w:rsidR="00ED6F4B" w:rsidRPr="00990CEF" w:rsidRDefault="00ED6F4B" w:rsidP="004769F3">
      <w:pPr>
        <w:spacing w:line="360" w:lineRule="auto"/>
        <w:ind w:firstLine="709"/>
        <w:jc w:val="both"/>
        <w:outlineLvl w:val="0"/>
        <w:rPr>
          <w:sz w:val="28"/>
          <w:szCs w:val="28"/>
        </w:rPr>
      </w:pPr>
      <w:r w:rsidRPr="00990CEF">
        <w:rPr>
          <w:sz w:val="28"/>
          <w:szCs w:val="28"/>
        </w:rPr>
        <w:t>Удержания из заработной платы могут производиться только в случаях, предусмотренных законодательством, и по личному заявлению работника. К удержаниям, согласно законодательству, относятся: подоходный налог;</w:t>
      </w:r>
    </w:p>
    <w:p w:rsidR="00ED6F4B" w:rsidRPr="00990CEF" w:rsidRDefault="00ED6F4B" w:rsidP="004769F3">
      <w:pPr>
        <w:spacing w:line="360" w:lineRule="auto"/>
        <w:ind w:firstLine="709"/>
        <w:jc w:val="both"/>
        <w:rPr>
          <w:sz w:val="28"/>
          <w:szCs w:val="28"/>
        </w:rPr>
      </w:pPr>
      <w:r w:rsidRPr="00990CEF">
        <w:rPr>
          <w:sz w:val="28"/>
          <w:szCs w:val="28"/>
        </w:rPr>
        <w:t>удержания в фонд социальной защиты населения (1%);</w:t>
      </w:r>
    </w:p>
    <w:p w:rsidR="00ED6F4B" w:rsidRPr="00990CEF" w:rsidRDefault="00ED6F4B" w:rsidP="004769F3">
      <w:pPr>
        <w:spacing w:line="360" w:lineRule="auto"/>
        <w:ind w:firstLine="709"/>
        <w:jc w:val="both"/>
        <w:rPr>
          <w:sz w:val="28"/>
          <w:szCs w:val="28"/>
        </w:rPr>
      </w:pPr>
      <w:r w:rsidRPr="00990CEF">
        <w:rPr>
          <w:sz w:val="28"/>
          <w:szCs w:val="28"/>
        </w:rPr>
        <w:t xml:space="preserve">удержания по распоряжению нанимателя для погашения задолженности работников нанимателю, установленные статьёй 107 Трудового кодекса Республики Беларусь: </w:t>
      </w:r>
    </w:p>
    <w:p w:rsidR="00ED6F4B" w:rsidRPr="00990CEF" w:rsidRDefault="00ED6F4B" w:rsidP="004769F3">
      <w:pPr>
        <w:spacing w:line="360" w:lineRule="auto"/>
        <w:ind w:firstLine="709"/>
        <w:jc w:val="both"/>
        <w:rPr>
          <w:sz w:val="28"/>
          <w:szCs w:val="28"/>
        </w:rPr>
      </w:pPr>
      <w:r w:rsidRPr="00990CEF">
        <w:rPr>
          <w:sz w:val="28"/>
          <w:szCs w:val="28"/>
        </w:rPr>
        <w:t xml:space="preserve">для возвращения аванса, выданного в счёт заработной платы; для возврата сумм, излишне выплаченных вследствие счётных ошибок; для погашения неизрасходованного и своевременно не возвращённого аванса, выданного на служебную командировку; на хозяйственные нужды, если работник не оспаривает основания и размер удержания. </w:t>
      </w:r>
    </w:p>
    <w:p w:rsidR="00ED6F4B" w:rsidRPr="00990CEF" w:rsidRDefault="00ED6F4B" w:rsidP="004769F3">
      <w:pPr>
        <w:spacing w:line="360" w:lineRule="auto"/>
        <w:ind w:firstLine="709"/>
        <w:jc w:val="both"/>
        <w:rPr>
          <w:sz w:val="28"/>
          <w:szCs w:val="28"/>
        </w:rPr>
      </w:pPr>
      <w:r w:rsidRPr="00990CEF">
        <w:rPr>
          <w:sz w:val="28"/>
          <w:szCs w:val="28"/>
        </w:rPr>
        <w:t>Из заработной платы производятся также удержания по исполнительным листам судебных органов (алименты, удержания в возмещение ущерба, нанесённого юридическим и физическим лицам); штрафы, наложенные государственными и ведомственными органами;</w:t>
      </w:r>
    </w:p>
    <w:p w:rsidR="00ED6F4B" w:rsidRPr="00990CEF" w:rsidRDefault="00ED6F4B" w:rsidP="004769F3">
      <w:pPr>
        <w:spacing w:line="360" w:lineRule="auto"/>
        <w:ind w:firstLine="709"/>
        <w:jc w:val="both"/>
        <w:rPr>
          <w:sz w:val="28"/>
          <w:szCs w:val="28"/>
        </w:rPr>
      </w:pPr>
      <w:r w:rsidRPr="00990CEF">
        <w:rPr>
          <w:sz w:val="28"/>
          <w:szCs w:val="28"/>
        </w:rPr>
        <w:t>Правила исчисления и удержания подоходного налога находят своё отражение в инструкции о порядке исчисления уплаты подоходного с физических лиц. Утверждена Постановлением Министерства по налогам и сборам Республики Беларусь 20.02.2002г. №16.</w:t>
      </w:r>
    </w:p>
    <w:p w:rsidR="00ED6F4B" w:rsidRPr="00990CEF" w:rsidRDefault="00ED6F4B" w:rsidP="004769F3">
      <w:pPr>
        <w:spacing w:line="360" w:lineRule="auto"/>
        <w:ind w:firstLine="709"/>
        <w:jc w:val="both"/>
        <w:rPr>
          <w:sz w:val="28"/>
          <w:szCs w:val="28"/>
        </w:rPr>
      </w:pPr>
      <w:r w:rsidRPr="00990CEF">
        <w:rPr>
          <w:sz w:val="28"/>
          <w:szCs w:val="28"/>
        </w:rPr>
        <w:t>Этими нормативными актами установлены размеры налога, виды доходов работника, не облагаемые им, а также ряд льгот.</w:t>
      </w:r>
    </w:p>
    <w:p w:rsidR="00ED6F4B" w:rsidRPr="00990CEF" w:rsidRDefault="00ED6F4B" w:rsidP="004769F3">
      <w:pPr>
        <w:spacing w:line="360" w:lineRule="auto"/>
        <w:ind w:firstLine="709"/>
        <w:jc w:val="both"/>
        <w:rPr>
          <w:sz w:val="28"/>
          <w:szCs w:val="28"/>
        </w:rPr>
      </w:pPr>
      <w:r w:rsidRPr="00990CEF">
        <w:rPr>
          <w:sz w:val="28"/>
          <w:szCs w:val="28"/>
        </w:rPr>
        <w:t>Налогообложению подлежат доходы граждан, выплаченные в денежной и натуральной форме, а также представляемые предприятием своим работникам материальные и социальные блага (за вычетом установленных льгот). Объектом налогообложения является заработная плата, премии и другие вознаграждения, связанные с выполнением трудовых обязанностей, в том числе по совместительству, гражданско-правовым договорам, доходы от индексации заработной платы, пособие по временной нетрудоспособности и другие доходы.</w:t>
      </w:r>
    </w:p>
    <w:p w:rsidR="00ED6F4B" w:rsidRPr="00990CEF" w:rsidRDefault="00ED6F4B" w:rsidP="004769F3">
      <w:pPr>
        <w:pStyle w:val="4"/>
        <w:spacing w:line="360" w:lineRule="auto"/>
        <w:ind w:firstLine="709"/>
        <w:jc w:val="both"/>
        <w:rPr>
          <w:b w:val="0"/>
          <w:bCs w:val="0"/>
        </w:rPr>
      </w:pPr>
      <w:r w:rsidRPr="00990CEF">
        <w:rPr>
          <w:b w:val="0"/>
          <w:bCs w:val="0"/>
        </w:rPr>
        <w:t>Ставки подоходного налога</w:t>
      </w:r>
    </w:p>
    <w:p w:rsidR="00ED6F4B" w:rsidRPr="00990CEF" w:rsidRDefault="00ED6F4B" w:rsidP="004769F3">
      <w:pPr>
        <w:spacing w:line="360" w:lineRule="auto"/>
        <w:ind w:firstLine="709"/>
        <w:jc w:val="both"/>
        <w:outlineLvl w:val="0"/>
        <w:rPr>
          <w:sz w:val="28"/>
          <w:szCs w:val="28"/>
        </w:rPr>
      </w:pPr>
    </w:p>
    <w:tbl>
      <w:tblPr>
        <w:tblW w:w="914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2"/>
        <w:gridCol w:w="4681"/>
      </w:tblGrid>
      <w:tr w:rsidR="00ED6F4B" w:rsidRPr="00990CEF">
        <w:trPr>
          <w:trHeight w:val="423"/>
        </w:trPr>
        <w:tc>
          <w:tcPr>
            <w:tcW w:w="4462" w:type="dxa"/>
            <w:vAlign w:val="center"/>
          </w:tcPr>
          <w:p w:rsidR="00ED6F4B" w:rsidRPr="00990CEF" w:rsidRDefault="00ED6F4B" w:rsidP="004803DA">
            <w:pPr>
              <w:spacing w:line="360" w:lineRule="auto"/>
              <w:jc w:val="both"/>
              <w:rPr>
                <w:b/>
                <w:bCs/>
                <w:sz w:val="20"/>
                <w:szCs w:val="20"/>
              </w:rPr>
            </w:pPr>
            <w:r w:rsidRPr="00990CEF">
              <w:rPr>
                <w:b/>
                <w:bCs/>
                <w:sz w:val="20"/>
                <w:szCs w:val="20"/>
              </w:rPr>
              <w:t>Размер облагаемого совокупного годового дохода</w:t>
            </w:r>
          </w:p>
        </w:tc>
        <w:tc>
          <w:tcPr>
            <w:tcW w:w="4681" w:type="dxa"/>
            <w:vAlign w:val="center"/>
          </w:tcPr>
          <w:p w:rsidR="00ED6F4B" w:rsidRPr="00990CEF" w:rsidRDefault="00ED6F4B" w:rsidP="004803DA">
            <w:pPr>
              <w:spacing w:line="360" w:lineRule="auto"/>
              <w:jc w:val="both"/>
              <w:rPr>
                <w:b/>
                <w:bCs/>
                <w:sz w:val="20"/>
                <w:szCs w:val="20"/>
              </w:rPr>
            </w:pPr>
            <w:r w:rsidRPr="00990CEF">
              <w:rPr>
                <w:b/>
                <w:bCs/>
                <w:sz w:val="20"/>
                <w:szCs w:val="20"/>
              </w:rPr>
              <w:t>Ставка (сумма )налога</w:t>
            </w:r>
          </w:p>
        </w:tc>
      </w:tr>
      <w:tr w:rsidR="00ED6F4B" w:rsidRPr="00990CEF">
        <w:trPr>
          <w:trHeight w:val="216"/>
        </w:trPr>
        <w:tc>
          <w:tcPr>
            <w:tcW w:w="4462" w:type="dxa"/>
          </w:tcPr>
          <w:p w:rsidR="00ED6F4B" w:rsidRPr="00990CEF" w:rsidRDefault="00ED6F4B" w:rsidP="004803DA">
            <w:pPr>
              <w:spacing w:line="360" w:lineRule="auto"/>
              <w:jc w:val="both"/>
              <w:rPr>
                <w:sz w:val="20"/>
                <w:szCs w:val="20"/>
              </w:rPr>
            </w:pPr>
            <w:r w:rsidRPr="00990CEF">
              <w:rPr>
                <w:sz w:val="20"/>
                <w:szCs w:val="20"/>
              </w:rPr>
              <w:t>1. До 240 базовой величины</w:t>
            </w:r>
          </w:p>
        </w:tc>
        <w:tc>
          <w:tcPr>
            <w:tcW w:w="4681" w:type="dxa"/>
          </w:tcPr>
          <w:p w:rsidR="00ED6F4B" w:rsidRPr="00990CEF" w:rsidRDefault="00ED6F4B" w:rsidP="004803DA">
            <w:pPr>
              <w:spacing w:line="360" w:lineRule="auto"/>
              <w:jc w:val="both"/>
              <w:rPr>
                <w:sz w:val="20"/>
                <w:szCs w:val="20"/>
              </w:rPr>
            </w:pPr>
            <w:r w:rsidRPr="00990CEF">
              <w:rPr>
                <w:sz w:val="20"/>
                <w:szCs w:val="20"/>
              </w:rPr>
              <w:t>9%</w:t>
            </w:r>
          </w:p>
        </w:tc>
      </w:tr>
      <w:tr w:rsidR="00ED6F4B" w:rsidRPr="00990CEF">
        <w:trPr>
          <w:trHeight w:val="432"/>
        </w:trPr>
        <w:tc>
          <w:tcPr>
            <w:tcW w:w="4462" w:type="dxa"/>
          </w:tcPr>
          <w:p w:rsidR="00ED6F4B" w:rsidRPr="00990CEF" w:rsidRDefault="00ED6F4B" w:rsidP="004803DA">
            <w:pPr>
              <w:spacing w:line="360" w:lineRule="auto"/>
              <w:jc w:val="both"/>
              <w:rPr>
                <w:sz w:val="20"/>
                <w:szCs w:val="20"/>
              </w:rPr>
            </w:pPr>
            <w:r w:rsidRPr="00990CEF">
              <w:rPr>
                <w:sz w:val="20"/>
                <w:szCs w:val="20"/>
              </w:rPr>
              <w:t>2. От 240 базовой величины + 1 р. до 600 базовых величин</w:t>
            </w:r>
          </w:p>
        </w:tc>
        <w:tc>
          <w:tcPr>
            <w:tcW w:w="4681" w:type="dxa"/>
          </w:tcPr>
          <w:p w:rsidR="00ED6F4B" w:rsidRPr="00990CEF" w:rsidRDefault="00ED6F4B" w:rsidP="004803DA">
            <w:pPr>
              <w:spacing w:line="360" w:lineRule="auto"/>
              <w:jc w:val="both"/>
              <w:rPr>
                <w:sz w:val="20"/>
                <w:szCs w:val="20"/>
              </w:rPr>
            </w:pPr>
            <w:r w:rsidRPr="00990CEF">
              <w:rPr>
                <w:sz w:val="20"/>
                <w:szCs w:val="20"/>
              </w:rPr>
              <w:t>21,6 базовой величины +15% с суммы, превышающей 240 базовых величин</w:t>
            </w:r>
          </w:p>
        </w:tc>
      </w:tr>
      <w:tr w:rsidR="00ED6F4B" w:rsidRPr="00990CEF">
        <w:trPr>
          <w:trHeight w:val="423"/>
        </w:trPr>
        <w:tc>
          <w:tcPr>
            <w:tcW w:w="4462" w:type="dxa"/>
          </w:tcPr>
          <w:p w:rsidR="00ED6F4B" w:rsidRPr="00990CEF" w:rsidRDefault="00ED6F4B" w:rsidP="004803DA">
            <w:pPr>
              <w:spacing w:line="360" w:lineRule="auto"/>
              <w:jc w:val="both"/>
              <w:rPr>
                <w:sz w:val="20"/>
                <w:szCs w:val="20"/>
              </w:rPr>
            </w:pPr>
            <w:r w:rsidRPr="00990CEF">
              <w:rPr>
                <w:sz w:val="20"/>
                <w:szCs w:val="20"/>
              </w:rPr>
              <w:t>3. От 600 базовых величин + 1 р. до 840 базовых величин</w:t>
            </w:r>
          </w:p>
        </w:tc>
        <w:tc>
          <w:tcPr>
            <w:tcW w:w="4681" w:type="dxa"/>
          </w:tcPr>
          <w:p w:rsidR="00ED6F4B" w:rsidRPr="00990CEF" w:rsidRDefault="00ED6F4B" w:rsidP="004803DA">
            <w:pPr>
              <w:spacing w:line="360" w:lineRule="auto"/>
              <w:jc w:val="both"/>
              <w:rPr>
                <w:sz w:val="20"/>
                <w:szCs w:val="20"/>
              </w:rPr>
            </w:pPr>
            <w:r w:rsidRPr="00990CEF">
              <w:rPr>
                <w:sz w:val="20"/>
                <w:szCs w:val="20"/>
              </w:rPr>
              <w:t>75,6 базовой величины +20% с суммы, превышающей 600 базовых величин</w:t>
            </w:r>
          </w:p>
        </w:tc>
      </w:tr>
      <w:tr w:rsidR="00ED6F4B" w:rsidRPr="00990CEF">
        <w:trPr>
          <w:trHeight w:val="432"/>
        </w:trPr>
        <w:tc>
          <w:tcPr>
            <w:tcW w:w="4462" w:type="dxa"/>
          </w:tcPr>
          <w:p w:rsidR="00ED6F4B" w:rsidRPr="00990CEF" w:rsidRDefault="00ED6F4B" w:rsidP="004803DA">
            <w:pPr>
              <w:spacing w:line="360" w:lineRule="auto"/>
              <w:jc w:val="both"/>
              <w:rPr>
                <w:sz w:val="20"/>
                <w:szCs w:val="20"/>
              </w:rPr>
            </w:pPr>
            <w:r w:rsidRPr="00990CEF">
              <w:rPr>
                <w:sz w:val="20"/>
                <w:szCs w:val="20"/>
              </w:rPr>
              <w:t>4. От 840 базовых величин + 1 р. до 1080 базовых величин</w:t>
            </w:r>
          </w:p>
        </w:tc>
        <w:tc>
          <w:tcPr>
            <w:tcW w:w="4681" w:type="dxa"/>
          </w:tcPr>
          <w:p w:rsidR="00ED6F4B" w:rsidRPr="00990CEF" w:rsidRDefault="00ED6F4B" w:rsidP="004803DA">
            <w:pPr>
              <w:spacing w:line="360" w:lineRule="auto"/>
              <w:jc w:val="both"/>
              <w:rPr>
                <w:sz w:val="20"/>
                <w:szCs w:val="20"/>
              </w:rPr>
            </w:pPr>
            <w:r w:rsidRPr="00990CEF">
              <w:rPr>
                <w:sz w:val="20"/>
                <w:szCs w:val="20"/>
              </w:rPr>
              <w:t>123,6 базовой величины +25% с суммы, превышающей 840 базовых величин</w:t>
            </w:r>
          </w:p>
        </w:tc>
      </w:tr>
      <w:tr w:rsidR="00ED6F4B" w:rsidRPr="00990CEF">
        <w:trPr>
          <w:trHeight w:val="432"/>
        </w:trPr>
        <w:tc>
          <w:tcPr>
            <w:tcW w:w="4462" w:type="dxa"/>
          </w:tcPr>
          <w:p w:rsidR="00ED6F4B" w:rsidRPr="00990CEF" w:rsidRDefault="00ED6F4B" w:rsidP="004803DA">
            <w:pPr>
              <w:spacing w:line="360" w:lineRule="auto"/>
              <w:jc w:val="both"/>
              <w:rPr>
                <w:sz w:val="20"/>
                <w:szCs w:val="20"/>
              </w:rPr>
            </w:pPr>
            <w:r w:rsidRPr="00990CEF">
              <w:rPr>
                <w:sz w:val="20"/>
                <w:szCs w:val="20"/>
              </w:rPr>
              <w:t>5. От 1080 базовых величин + 1 р. и выше</w:t>
            </w:r>
          </w:p>
        </w:tc>
        <w:tc>
          <w:tcPr>
            <w:tcW w:w="4681" w:type="dxa"/>
          </w:tcPr>
          <w:p w:rsidR="00ED6F4B" w:rsidRPr="00990CEF" w:rsidRDefault="00ED6F4B" w:rsidP="004803DA">
            <w:pPr>
              <w:spacing w:line="360" w:lineRule="auto"/>
              <w:jc w:val="both"/>
              <w:rPr>
                <w:sz w:val="20"/>
                <w:szCs w:val="20"/>
              </w:rPr>
            </w:pPr>
            <w:r w:rsidRPr="00990CEF">
              <w:rPr>
                <w:sz w:val="20"/>
                <w:szCs w:val="20"/>
              </w:rPr>
              <w:t>183,6 базовой величины +30% с суммы, превышающей 1080 базовых величин</w:t>
            </w:r>
          </w:p>
        </w:tc>
      </w:tr>
    </w:tbl>
    <w:p w:rsidR="00ED6F4B" w:rsidRPr="00990CEF" w:rsidRDefault="004803DA" w:rsidP="004803DA">
      <w:pPr>
        <w:spacing w:line="360" w:lineRule="auto"/>
        <w:ind w:firstLine="720"/>
        <w:jc w:val="both"/>
        <w:rPr>
          <w:b/>
          <w:bCs/>
          <w:sz w:val="28"/>
          <w:szCs w:val="28"/>
        </w:rPr>
      </w:pPr>
      <w:r w:rsidRPr="00990CEF">
        <w:rPr>
          <w:sz w:val="28"/>
          <w:szCs w:val="28"/>
        </w:rPr>
        <w:br w:type="page"/>
      </w:r>
      <w:r w:rsidRPr="00990CEF">
        <w:rPr>
          <w:b/>
          <w:bCs/>
          <w:sz w:val="28"/>
          <w:szCs w:val="28"/>
        </w:rPr>
        <w:t xml:space="preserve">3.3 </w:t>
      </w:r>
      <w:r w:rsidR="00ED6F4B" w:rsidRPr="00990CEF">
        <w:rPr>
          <w:b/>
          <w:bCs/>
          <w:sz w:val="28"/>
          <w:szCs w:val="28"/>
        </w:rPr>
        <w:t>Синтетический</w:t>
      </w:r>
      <w:r w:rsidR="00810A4A" w:rsidRPr="00990CEF">
        <w:rPr>
          <w:b/>
          <w:bCs/>
          <w:sz w:val="28"/>
          <w:szCs w:val="28"/>
        </w:rPr>
        <w:t xml:space="preserve"> </w:t>
      </w:r>
      <w:r w:rsidRPr="00990CEF">
        <w:rPr>
          <w:b/>
          <w:bCs/>
          <w:sz w:val="28"/>
          <w:szCs w:val="28"/>
        </w:rPr>
        <w:t>учет расчетов по оплате труда</w:t>
      </w:r>
    </w:p>
    <w:p w:rsidR="00ED6F4B" w:rsidRPr="00990CEF" w:rsidRDefault="00ED6F4B" w:rsidP="004769F3">
      <w:pPr>
        <w:autoSpaceDE w:val="0"/>
        <w:autoSpaceDN w:val="0"/>
        <w:adjustRightInd w:val="0"/>
        <w:spacing w:line="360" w:lineRule="auto"/>
        <w:ind w:firstLine="709"/>
        <w:jc w:val="both"/>
        <w:rPr>
          <w:sz w:val="28"/>
          <w:szCs w:val="28"/>
        </w:rPr>
      </w:pP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 счете 70 "Расчеты с персоналом по оплате труда" обобщается информация о расчетах с персоналом как состоящим, так и не состоящим в списочном составе организации, по оплате труда (по всем видам заработной платы, премиям, пособиям и другим выплатам), а также по выплате доходов по акциям и другим ценным бумагам данной организации.</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По кредиту счета 70 "Расчеты с персоналом по оплате труда" отражаются суммы:</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оплаты труда, причитающиеся работникам, - в корреспонденции с дебетом счетов учета затрат на производство (расходов на реализацию) и других источников;</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оплаты отпусков работников, начисленные за счет образованного в установленном порядке резерва на эти цели, - в корреспонденции с дебетом счета 96 "Резервы предстоящих расходов" в случае, если учетной политикой организации предусмотрено создание резерва на предстоящую оплату отпусков работников, или относятся в дебет счетов учета затрат на производство (если резерв на оплату отпусков не создается). При этом часть сумм, начисленных за дни отпуска, приходящиеся на следующие за отчетным месяцы, отражается по дебету счета 97 "Расходы будущих периодов";</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начисленных пособий за счет отчислений в Фонд социальной защиты населения и других аналогичных сумм - в корреспонденции с дебетом счета 69 "Расчеты по социальному страхованию и обеспечению";</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начисленных доходов от участия в уставном фонде организации и т.п. - в корреспонденции с дебетом счета 84 "Нераспределенная прибыль (непокрытый убыток)".</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По дебету счета 70 "Расчеты с персоналом по оплате труда" отражаются выплаченные суммы оплаты труда, премий, пособий и т.п., доходов от участия в уставном фонде организации, а также суммы начисленных налогов, платежей по исполнительным документам и других удержаний.</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счета 76 "Расчеты с разными дебиторами и кредиторами" (субсчет 76-5 "Расчеты по депонированным суммам").</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Аналитический учет по счету 70 "Расчеты с персоналом по оплате труда" ведется по каждому работнику организации.</w:t>
      </w:r>
    </w:p>
    <w:p w:rsidR="00ED6F4B" w:rsidRPr="00990CEF" w:rsidRDefault="00ED6F4B" w:rsidP="004769F3">
      <w:pPr>
        <w:spacing w:line="360" w:lineRule="auto"/>
        <w:ind w:firstLine="709"/>
        <w:jc w:val="both"/>
        <w:rPr>
          <w:sz w:val="28"/>
          <w:szCs w:val="28"/>
        </w:rPr>
      </w:pPr>
    </w:p>
    <w:p w:rsidR="00ED6F4B" w:rsidRPr="00990CEF" w:rsidRDefault="004803DA" w:rsidP="004803DA">
      <w:pPr>
        <w:spacing w:line="360" w:lineRule="auto"/>
        <w:ind w:firstLine="720"/>
        <w:jc w:val="both"/>
        <w:rPr>
          <w:b/>
          <w:bCs/>
          <w:sz w:val="28"/>
          <w:szCs w:val="28"/>
        </w:rPr>
      </w:pPr>
      <w:r w:rsidRPr="00990CEF">
        <w:rPr>
          <w:b/>
          <w:bCs/>
          <w:sz w:val="28"/>
          <w:szCs w:val="28"/>
        </w:rPr>
        <w:t xml:space="preserve">3.4 </w:t>
      </w:r>
      <w:r w:rsidR="00ED6F4B" w:rsidRPr="00990CEF">
        <w:rPr>
          <w:b/>
          <w:bCs/>
          <w:sz w:val="28"/>
          <w:szCs w:val="28"/>
        </w:rPr>
        <w:t>На основании данных стат</w:t>
      </w:r>
      <w:r w:rsidRPr="00990CEF">
        <w:rPr>
          <w:b/>
          <w:bCs/>
          <w:sz w:val="28"/>
          <w:szCs w:val="28"/>
        </w:rPr>
        <w:t>истических форм проведен анализ</w:t>
      </w:r>
    </w:p>
    <w:p w:rsidR="00ED6F4B" w:rsidRPr="00990CEF" w:rsidRDefault="00ED6F4B" w:rsidP="004769F3">
      <w:pPr>
        <w:spacing w:line="360" w:lineRule="auto"/>
        <w:ind w:firstLine="709"/>
        <w:jc w:val="both"/>
        <w:rPr>
          <w:b/>
          <w:bCs/>
          <w:sz w:val="28"/>
          <w:szCs w:val="28"/>
        </w:rPr>
      </w:pPr>
    </w:p>
    <w:p w:rsidR="00ED6F4B" w:rsidRPr="00990CEF" w:rsidRDefault="00ED6F4B" w:rsidP="004769F3">
      <w:pPr>
        <w:pStyle w:val="5"/>
        <w:spacing w:line="360" w:lineRule="auto"/>
        <w:ind w:firstLine="709"/>
        <w:jc w:val="both"/>
      </w:pPr>
      <w:r w:rsidRPr="00990CEF">
        <w:t>Производительности труда по факторам</w:t>
      </w:r>
    </w:p>
    <w:p w:rsidR="00ED6F4B" w:rsidRPr="00990CEF" w:rsidRDefault="00ED6F4B" w:rsidP="004769F3">
      <w:pPr>
        <w:widowControl w:val="0"/>
        <w:spacing w:line="360" w:lineRule="auto"/>
        <w:ind w:firstLine="709"/>
        <w:jc w:val="both"/>
        <w:rPr>
          <w:sz w:val="28"/>
          <w:szCs w:val="28"/>
        </w:rPr>
      </w:pPr>
      <w:r w:rsidRPr="00990CEF">
        <w:rPr>
          <w:sz w:val="28"/>
          <w:szCs w:val="28"/>
        </w:rPr>
        <w:t>Производительность труда – это результативность, плодотворность затрат труда, которые могут определяться количеством продукции, произведенной за единицу времени (выработкой) или количеством рабочего времени, затраченного на изготовление единицы продукции (трудоемкость).</w:t>
      </w:r>
    </w:p>
    <w:p w:rsidR="00ED6F4B" w:rsidRPr="00990CEF" w:rsidRDefault="00ED6F4B" w:rsidP="004769F3">
      <w:pPr>
        <w:widowControl w:val="0"/>
        <w:spacing w:line="360" w:lineRule="auto"/>
        <w:ind w:firstLine="709"/>
        <w:jc w:val="both"/>
        <w:rPr>
          <w:sz w:val="28"/>
          <w:szCs w:val="28"/>
        </w:rPr>
      </w:pPr>
      <w:r w:rsidRPr="00990CEF">
        <w:rPr>
          <w:sz w:val="28"/>
          <w:szCs w:val="28"/>
        </w:rPr>
        <w:t>Анализ производительности может проводиться с помощью частных, вспомогательных и обобщающих показателей.</w:t>
      </w:r>
    </w:p>
    <w:p w:rsidR="00ED6F4B" w:rsidRPr="00990CEF" w:rsidRDefault="00ED6F4B" w:rsidP="004769F3">
      <w:pPr>
        <w:widowControl w:val="0"/>
        <w:spacing w:line="360" w:lineRule="auto"/>
        <w:ind w:firstLine="709"/>
        <w:jc w:val="both"/>
        <w:rPr>
          <w:sz w:val="28"/>
          <w:szCs w:val="28"/>
        </w:rPr>
      </w:pPr>
      <w:r w:rsidRPr="00990CEF">
        <w:rPr>
          <w:sz w:val="28"/>
          <w:szCs w:val="28"/>
        </w:rPr>
        <w:t>1. Частные показатели производительности характеризуют трудозатраты на единицу продукции определенного вида:</w:t>
      </w:r>
    </w:p>
    <w:p w:rsidR="00ED6F4B" w:rsidRPr="00990CEF" w:rsidRDefault="00ED6F4B" w:rsidP="004769F3">
      <w:pPr>
        <w:widowControl w:val="0"/>
        <w:spacing w:line="360" w:lineRule="auto"/>
        <w:ind w:firstLine="709"/>
        <w:jc w:val="both"/>
        <w:rPr>
          <w:sz w:val="28"/>
          <w:szCs w:val="28"/>
        </w:rPr>
      </w:pPr>
      <w:r w:rsidRPr="00990CEF">
        <w:rPr>
          <w:i/>
          <w:iCs/>
          <w:sz w:val="28"/>
          <w:szCs w:val="28"/>
        </w:rPr>
        <w:t>-</w:t>
      </w:r>
      <w:r w:rsidRPr="00990CEF">
        <w:rPr>
          <w:sz w:val="28"/>
          <w:szCs w:val="28"/>
        </w:rPr>
        <w:t xml:space="preserve"> трудоемкость единицы продукции определенного вида в нормо-часах;</w:t>
      </w:r>
    </w:p>
    <w:p w:rsidR="00ED6F4B" w:rsidRPr="00990CEF" w:rsidRDefault="00ED6F4B" w:rsidP="004769F3">
      <w:pPr>
        <w:widowControl w:val="0"/>
        <w:spacing w:line="360" w:lineRule="auto"/>
        <w:ind w:firstLine="709"/>
        <w:jc w:val="both"/>
        <w:rPr>
          <w:sz w:val="28"/>
          <w:szCs w:val="28"/>
        </w:rPr>
      </w:pPr>
      <w:r w:rsidRPr="00990CEF">
        <w:rPr>
          <w:i/>
          <w:iCs/>
          <w:sz w:val="28"/>
          <w:szCs w:val="28"/>
        </w:rPr>
        <w:t xml:space="preserve">- </w:t>
      </w:r>
      <w:r w:rsidRPr="00990CEF">
        <w:rPr>
          <w:sz w:val="28"/>
          <w:szCs w:val="28"/>
        </w:rPr>
        <w:t>выработка определенного вида продукции в натуральном выражении за 1 человеко-день или 1 человека-час.</w:t>
      </w:r>
    </w:p>
    <w:p w:rsidR="00ED6F4B" w:rsidRPr="00990CEF" w:rsidRDefault="00ED6F4B" w:rsidP="004769F3">
      <w:pPr>
        <w:widowControl w:val="0"/>
        <w:spacing w:line="360" w:lineRule="auto"/>
        <w:ind w:firstLine="709"/>
        <w:jc w:val="both"/>
        <w:rPr>
          <w:sz w:val="28"/>
          <w:szCs w:val="28"/>
        </w:rPr>
      </w:pPr>
      <w:r w:rsidRPr="00990CEF">
        <w:rPr>
          <w:sz w:val="28"/>
          <w:szCs w:val="28"/>
        </w:rPr>
        <w:t>2.</w:t>
      </w:r>
      <w:r w:rsidRPr="00990CEF">
        <w:rPr>
          <w:i/>
          <w:iCs/>
          <w:sz w:val="28"/>
          <w:szCs w:val="28"/>
        </w:rPr>
        <w:t xml:space="preserve"> </w:t>
      </w:r>
      <w:r w:rsidRPr="00990CEF">
        <w:rPr>
          <w:sz w:val="28"/>
          <w:szCs w:val="28"/>
        </w:rPr>
        <w:t>Вспомогательные показатели характеризуют затраты на единицу определенного вида работ, которые в дальнейшем могут быть использованы для определения трудозатрат на единицу продукции:</w:t>
      </w:r>
    </w:p>
    <w:p w:rsidR="00ED6F4B" w:rsidRPr="00990CEF" w:rsidRDefault="00ED6F4B" w:rsidP="004769F3">
      <w:pPr>
        <w:widowControl w:val="0"/>
        <w:spacing w:line="360" w:lineRule="auto"/>
        <w:ind w:firstLine="709"/>
        <w:jc w:val="both"/>
        <w:rPr>
          <w:sz w:val="28"/>
          <w:szCs w:val="28"/>
        </w:rPr>
      </w:pPr>
      <w:r w:rsidRPr="00990CEF">
        <w:rPr>
          <w:i/>
          <w:iCs/>
          <w:sz w:val="28"/>
          <w:szCs w:val="28"/>
        </w:rPr>
        <w:t xml:space="preserve">- </w:t>
      </w:r>
      <w:r w:rsidRPr="00990CEF">
        <w:rPr>
          <w:sz w:val="28"/>
          <w:szCs w:val="28"/>
        </w:rPr>
        <w:t>трудоемкость выполнения единицы работ в нормо-часах;</w:t>
      </w:r>
    </w:p>
    <w:p w:rsidR="00ED6F4B" w:rsidRPr="00990CEF" w:rsidRDefault="00ED6F4B" w:rsidP="004769F3">
      <w:pPr>
        <w:widowControl w:val="0"/>
        <w:spacing w:line="360" w:lineRule="auto"/>
        <w:ind w:firstLine="709"/>
        <w:jc w:val="both"/>
        <w:rPr>
          <w:sz w:val="28"/>
          <w:szCs w:val="28"/>
        </w:rPr>
      </w:pPr>
      <w:r w:rsidRPr="00990CEF">
        <w:rPr>
          <w:i/>
          <w:iCs/>
          <w:sz w:val="28"/>
          <w:szCs w:val="28"/>
        </w:rPr>
        <w:t xml:space="preserve">- </w:t>
      </w:r>
      <w:r w:rsidRPr="00990CEF">
        <w:rPr>
          <w:sz w:val="28"/>
          <w:szCs w:val="28"/>
        </w:rPr>
        <w:t>объем выполненных работ за единицу времени.</w:t>
      </w:r>
    </w:p>
    <w:p w:rsidR="00ED6F4B" w:rsidRPr="00990CEF" w:rsidRDefault="00ED6F4B" w:rsidP="004769F3">
      <w:pPr>
        <w:widowControl w:val="0"/>
        <w:spacing w:line="360" w:lineRule="auto"/>
        <w:ind w:firstLine="709"/>
        <w:jc w:val="both"/>
        <w:rPr>
          <w:sz w:val="28"/>
          <w:szCs w:val="28"/>
        </w:rPr>
      </w:pPr>
      <w:r w:rsidRPr="00990CEF">
        <w:rPr>
          <w:sz w:val="28"/>
          <w:szCs w:val="28"/>
        </w:rPr>
        <w:t>3. Обобщающие показатели:</w:t>
      </w:r>
    </w:p>
    <w:p w:rsidR="00ED6F4B" w:rsidRPr="00990CEF" w:rsidRDefault="00ED6F4B" w:rsidP="004769F3">
      <w:pPr>
        <w:widowControl w:val="0"/>
        <w:spacing w:line="360" w:lineRule="auto"/>
        <w:ind w:firstLine="709"/>
        <w:jc w:val="both"/>
        <w:rPr>
          <w:sz w:val="28"/>
          <w:szCs w:val="28"/>
        </w:rPr>
      </w:pPr>
      <w:r w:rsidRPr="00990CEF">
        <w:rPr>
          <w:sz w:val="28"/>
          <w:szCs w:val="28"/>
        </w:rPr>
        <w:t>- среднегодовая, среднедневная, среднечасовая выработка продукции одним рабочим в стоимостном выражении;</w:t>
      </w:r>
    </w:p>
    <w:p w:rsidR="00ED6F4B" w:rsidRPr="00990CEF" w:rsidRDefault="00ED6F4B" w:rsidP="004769F3">
      <w:pPr>
        <w:widowControl w:val="0"/>
        <w:spacing w:line="360" w:lineRule="auto"/>
        <w:ind w:firstLine="709"/>
        <w:jc w:val="both"/>
        <w:rPr>
          <w:sz w:val="28"/>
          <w:szCs w:val="28"/>
        </w:rPr>
      </w:pPr>
      <w:r w:rsidRPr="00990CEF">
        <w:rPr>
          <w:sz w:val="28"/>
          <w:szCs w:val="28"/>
        </w:rPr>
        <w:t>- среднегодовая выработка продукции в стоимостном выражении, приходящаяся на одного работника.</w:t>
      </w:r>
      <w:r w:rsidRPr="00990CEF">
        <w:rPr>
          <w:i/>
          <w:iCs/>
          <w:sz w:val="28"/>
          <w:szCs w:val="28"/>
        </w:rPr>
        <w:t xml:space="preserve"> </w:t>
      </w:r>
    </w:p>
    <w:p w:rsidR="00ED6F4B" w:rsidRPr="00990CEF" w:rsidRDefault="00ED6F4B" w:rsidP="004769F3">
      <w:pPr>
        <w:widowControl w:val="0"/>
        <w:spacing w:line="360" w:lineRule="auto"/>
        <w:ind w:firstLine="709"/>
        <w:jc w:val="both"/>
        <w:rPr>
          <w:sz w:val="28"/>
          <w:szCs w:val="28"/>
        </w:rPr>
      </w:pPr>
      <w:r w:rsidRPr="00990CEF">
        <w:rPr>
          <w:sz w:val="28"/>
          <w:szCs w:val="28"/>
        </w:rPr>
        <w:t>Наиболее обобщающий показатель производительности труда - среднегодовая выработка продукции одним работником предприятия</w:t>
      </w:r>
      <w:r w:rsidRPr="00990CEF">
        <w:rPr>
          <w:i/>
          <w:iCs/>
          <w:sz w:val="28"/>
          <w:szCs w:val="28"/>
        </w:rPr>
        <w:t>.</w:t>
      </w:r>
      <w:r w:rsidRPr="00990CEF">
        <w:rPr>
          <w:sz w:val="28"/>
          <w:szCs w:val="28"/>
        </w:rPr>
        <w:t xml:space="preserve"> Его величина зависит не только от выработки производственного персонала (</w:t>
      </w:r>
      <w:r w:rsidRPr="00990CEF">
        <w:rPr>
          <w:b/>
          <w:bCs/>
          <w:sz w:val="28"/>
          <w:szCs w:val="28"/>
        </w:rPr>
        <w:t>ЧВ</w:t>
      </w:r>
      <w:r w:rsidRPr="00990CEF">
        <w:rPr>
          <w:sz w:val="28"/>
          <w:szCs w:val="28"/>
        </w:rPr>
        <w:t>), на и от удельного веса последнего в общей численности персонала предприятия</w:t>
      </w:r>
      <w:r w:rsidRPr="00990CEF">
        <w:rPr>
          <w:b/>
          <w:bCs/>
          <w:sz w:val="28"/>
          <w:szCs w:val="28"/>
        </w:rPr>
        <w:t xml:space="preserve"> (Уд)</w:t>
      </w:r>
      <w:r w:rsidRPr="00990CEF">
        <w:rPr>
          <w:sz w:val="28"/>
          <w:szCs w:val="28"/>
        </w:rPr>
        <w:t>, а также от количества отработанных им дней (</w:t>
      </w:r>
      <w:r w:rsidRPr="00990CEF">
        <w:rPr>
          <w:b/>
          <w:bCs/>
          <w:sz w:val="28"/>
          <w:szCs w:val="28"/>
        </w:rPr>
        <w:t>Д</w:t>
      </w:r>
      <w:r w:rsidRPr="00990CEF">
        <w:rPr>
          <w:sz w:val="28"/>
          <w:szCs w:val="28"/>
        </w:rPr>
        <w:t>) и продолжительности рабочего дня (</w:t>
      </w:r>
      <w:r w:rsidRPr="00990CEF">
        <w:rPr>
          <w:b/>
          <w:bCs/>
          <w:sz w:val="28"/>
          <w:szCs w:val="28"/>
        </w:rPr>
        <w:t>П)</w:t>
      </w:r>
      <w:r w:rsidRPr="00990CEF">
        <w:rPr>
          <w:sz w:val="28"/>
          <w:szCs w:val="28"/>
        </w:rPr>
        <w:t>:</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ГВ</w:t>
      </w:r>
      <w:r w:rsidRPr="00990CEF">
        <w:rPr>
          <w:b/>
          <w:bCs/>
          <w:sz w:val="28"/>
          <w:szCs w:val="28"/>
          <w:vertAlign w:val="subscript"/>
        </w:rPr>
        <w:t>П</w:t>
      </w:r>
      <w:r w:rsidRPr="00990CEF">
        <w:rPr>
          <w:b/>
          <w:bCs/>
          <w:sz w:val="28"/>
          <w:szCs w:val="28"/>
        </w:rPr>
        <w:t xml:space="preserve"> = Уд * Д * П * ЧВ</w:t>
      </w:r>
      <w:r w:rsidR="00810A4A"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В ходе анализа достигнутый уровень показателя сравнивается со значениями, которые он имел в предшествующие периоды, т.е. анализируют динамику производительности труда на основе этого показателя. При этом определяют:</w:t>
      </w:r>
    </w:p>
    <w:p w:rsidR="00ED6F4B" w:rsidRPr="00990CEF" w:rsidRDefault="00ED6F4B" w:rsidP="004769F3">
      <w:pPr>
        <w:widowControl w:val="0"/>
        <w:numPr>
          <w:ilvl w:val="0"/>
          <w:numId w:val="19"/>
        </w:numPr>
        <w:spacing w:line="360" w:lineRule="auto"/>
        <w:ind w:left="0" w:firstLine="709"/>
        <w:jc w:val="both"/>
        <w:rPr>
          <w:sz w:val="28"/>
          <w:szCs w:val="28"/>
        </w:rPr>
      </w:pPr>
      <w:r w:rsidRPr="00990CEF">
        <w:rPr>
          <w:sz w:val="28"/>
          <w:szCs w:val="28"/>
        </w:rPr>
        <w:t>абсолютный прирост</w:t>
      </w:r>
      <w:r w:rsidR="00810A4A" w:rsidRPr="00990CEF">
        <w:rPr>
          <w:sz w:val="28"/>
          <w:szCs w:val="28"/>
        </w:rPr>
        <w:t xml:space="preserve"> </w:t>
      </w:r>
      <w:r w:rsidRPr="00990CEF">
        <w:rPr>
          <w:sz w:val="28"/>
          <w:szCs w:val="28"/>
        </w:rPr>
        <w:t>среднегодовой выработки на предприятии:</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∆ГВ = ГВ</w:t>
      </w:r>
      <w:r w:rsidRPr="00990CEF">
        <w:rPr>
          <w:b/>
          <w:bCs/>
          <w:sz w:val="28"/>
          <w:szCs w:val="28"/>
          <w:vertAlign w:val="subscript"/>
        </w:rPr>
        <w:t>ОТЧ</w:t>
      </w:r>
      <w:r w:rsidR="00810A4A" w:rsidRPr="00990CEF">
        <w:rPr>
          <w:b/>
          <w:bCs/>
          <w:sz w:val="28"/>
          <w:szCs w:val="28"/>
          <w:vertAlign w:val="subscript"/>
        </w:rPr>
        <w:t xml:space="preserve"> </w:t>
      </w:r>
      <w:r w:rsidRPr="00990CEF">
        <w:rPr>
          <w:b/>
          <w:bCs/>
          <w:sz w:val="28"/>
          <w:szCs w:val="28"/>
        </w:rPr>
        <w:t>– ГВ</w:t>
      </w:r>
      <w:r w:rsidRPr="00990CEF">
        <w:rPr>
          <w:b/>
          <w:bCs/>
          <w:sz w:val="28"/>
          <w:szCs w:val="28"/>
          <w:vertAlign w:val="subscript"/>
        </w:rPr>
        <w:t>ПЛ</w:t>
      </w:r>
      <w:r w:rsidRPr="00990CEF">
        <w:rPr>
          <w:sz w:val="28"/>
          <w:szCs w:val="28"/>
        </w:rPr>
        <w:t>,</w:t>
      </w:r>
      <w:r w:rsidR="004803DA"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 xml:space="preserve">где </w:t>
      </w:r>
      <w:r w:rsidRPr="00990CEF">
        <w:rPr>
          <w:b/>
          <w:bCs/>
          <w:sz w:val="28"/>
          <w:szCs w:val="28"/>
        </w:rPr>
        <w:t>ГВ</w:t>
      </w:r>
      <w:r w:rsidRPr="00990CEF">
        <w:rPr>
          <w:b/>
          <w:bCs/>
          <w:sz w:val="28"/>
          <w:szCs w:val="28"/>
          <w:vertAlign w:val="subscript"/>
        </w:rPr>
        <w:t>ОТЧ</w:t>
      </w:r>
      <w:r w:rsidR="00810A4A" w:rsidRPr="00990CEF">
        <w:rPr>
          <w:b/>
          <w:bCs/>
          <w:sz w:val="28"/>
          <w:szCs w:val="28"/>
          <w:vertAlign w:val="subscript"/>
        </w:rPr>
        <w:t xml:space="preserve"> </w:t>
      </w:r>
      <w:r w:rsidRPr="00990CEF">
        <w:rPr>
          <w:b/>
          <w:bCs/>
          <w:sz w:val="28"/>
          <w:szCs w:val="28"/>
        </w:rPr>
        <w:t>–</w:t>
      </w:r>
      <w:r w:rsidR="00810A4A" w:rsidRPr="00990CEF">
        <w:rPr>
          <w:b/>
          <w:bCs/>
          <w:sz w:val="28"/>
          <w:szCs w:val="28"/>
        </w:rPr>
        <w:t xml:space="preserve"> </w:t>
      </w:r>
      <w:r w:rsidRPr="00990CEF">
        <w:rPr>
          <w:sz w:val="28"/>
          <w:szCs w:val="28"/>
        </w:rPr>
        <w:t>отчетная</w:t>
      </w:r>
      <w:r w:rsidRPr="00990CEF">
        <w:rPr>
          <w:b/>
          <w:bCs/>
          <w:sz w:val="28"/>
          <w:szCs w:val="28"/>
        </w:rPr>
        <w:t xml:space="preserve"> </w:t>
      </w:r>
      <w:r w:rsidRPr="00990CEF">
        <w:rPr>
          <w:sz w:val="28"/>
          <w:szCs w:val="28"/>
        </w:rPr>
        <w:t>годовая выработка;</w:t>
      </w:r>
    </w:p>
    <w:p w:rsidR="00ED6F4B" w:rsidRPr="00990CEF" w:rsidRDefault="00ED6F4B" w:rsidP="004769F3">
      <w:pPr>
        <w:widowControl w:val="0"/>
        <w:spacing w:line="360" w:lineRule="auto"/>
        <w:ind w:firstLine="709"/>
        <w:jc w:val="both"/>
        <w:rPr>
          <w:sz w:val="28"/>
          <w:szCs w:val="28"/>
        </w:rPr>
      </w:pPr>
      <w:r w:rsidRPr="00990CEF">
        <w:rPr>
          <w:b/>
          <w:bCs/>
          <w:sz w:val="28"/>
          <w:szCs w:val="28"/>
        </w:rPr>
        <w:t>ГВ</w:t>
      </w:r>
      <w:r w:rsidRPr="00990CEF">
        <w:rPr>
          <w:b/>
          <w:bCs/>
          <w:sz w:val="28"/>
          <w:szCs w:val="28"/>
          <w:vertAlign w:val="subscript"/>
        </w:rPr>
        <w:t>ПЛ</w:t>
      </w:r>
      <w:r w:rsidRPr="00990CEF">
        <w:rPr>
          <w:sz w:val="28"/>
          <w:szCs w:val="28"/>
        </w:rPr>
        <w:t xml:space="preserve"> – годовая выработка по плану.</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numPr>
          <w:ilvl w:val="0"/>
          <w:numId w:val="19"/>
        </w:numPr>
        <w:tabs>
          <w:tab w:val="num" w:pos="390"/>
        </w:tabs>
        <w:spacing w:line="360" w:lineRule="auto"/>
        <w:ind w:left="0" w:firstLine="709"/>
        <w:jc w:val="both"/>
        <w:rPr>
          <w:sz w:val="28"/>
          <w:szCs w:val="28"/>
        </w:rPr>
      </w:pPr>
      <w:r w:rsidRPr="00990CEF">
        <w:rPr>
          <w:sz w:val="28"/>
          <w:szCs w:val="28"/>
        </w:rPr>
        <w:t>уровень выполнения планового задания</w:t>
      </w:r>
      <w:r w:rsidRPr="00990CEF">
        <w:rPr>
          <w:i/>
          <w:iCs/>
          <w:sz w:val="28"/>
          <w:szCs w:val="28"/>
        </w:rPr>
        <w:t xml:space="preserve"> </w:t>
      </w:r>
      <w:r w:rsidRPr="00990CEF">
        <w:rPr>
          <w:sz w:val="28"/>
          <w:szCs w:val="28"/>
        </w:rPr>
        <w:t>по росту производительности труда:</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УВП</w:t>
      </w:r>
      <w:r w:rsidRPr="00990CEF">
        <w:rPr>
          <w:b/>
          <w:bCs/>
          <w:sz w:val="28"/>
          <w:szCs w:val="28"/>
          <w:vertAlign w:val="subscript"/>
        </w:rPr>
        <w:t>П.Т.</w:t>
      </w:r>
      <w:r w:rsidRPr="00990CEF">
        <w:rPr>
          <w:b/>
          <w:bCs/>
          <w:sz w:val="28"/>
          <w:szCs w:val="28"/>
        </w:rPr>
        <w:t xml:space="preserve"> = ГВ</w:t>
      </w:r>
      <w:r w:rsidRPr="00990CEF">
        <w:rPr>
          <w:b/>
          <w:bCs/>
          <w:sz w:val="28"/>
          <w:szCs w:val="28"/>
          <w:vertAlign w:val="subscript"/>
        </w:rPr>
        <w:t>ОТЧ</w:t>
      </w:r>
      <w:r w:rsidR="00810A4A" w:rsidRPr="00990CEF">
        <w:rPr>
          <w:b/>
          <w:bCs/>
          <w:sz w:val="28"/>
          <w:szCs w:val="28"/>
          <w:vertAlign w:val="subscript"/>
        </w:rPr>
        <w:t xml:space="preserve"> </w:t>
      </w:r>
      <w:r w:rsidRPr="00990CEF">
        <w:rPr>
          <w:b/>
          <w:bCs/>
          <w:sz w:val="28"/>
          <w:szCs w:val="28"/>
        </w:rPr>
        <w:t>/ ГВ</w:t>
      </w:r>
      <w:r w:rsidRPr="00990CEF">
        <w:rPr>
          <w:b/>
          <w:bCs/>
          <w:sz w:val="28"/>
          <w:szCs w:val="28"/>
          <w:vertAlign w:val="subscript"/>
        </w:rPr>
        <w:t>ПЛ</w:t>
      </w:r>
      <w:r w:rsidRPr="00990CEF">
        <w:rPr>
          <w:sz w:val="28"/>
          <w:szCs w:val="28"/>
        </w:rPr>
        <w:t xml:space="preserve"> * 100%</w:t>
      </w:r>
      <w:r w:rsidR="004803DA"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numPr>
          <w:ilvl w:val="0"/>
          <w:numId w:val="19"/>
        </w:numPr>
        <w:spacing w:line="360" w:lineRule="auto"/>
        <w:ind w:left="0" w:firstLine="709"/>
        <w:jc w:val="both"/>
        <w:rPr>
          <w:sz w:val="28"/>
          <w:szCs w:val="28"/>
        </w:rPr>
      </w:pPr>
      <w:r w:rsidRPr="00990CEF">
        <w:rPr>
          <w:sz w:val="28"/>
          <w:szCs w:val="28"/>
        </w:rPr>
        <w:t>темп роста</w:t>
      </w:r>
      <w:r w:rsidRPr="00990CEF">
        <w:rPr>
          <w:i/>
          <w:iCs/>
          <w:sz w:val="28"/>
          <w:szCs w:val="28"/>
        </w:rPr>
        <w:t xml:space="preserve"> </w:t>
      </w:r>
      <w:r w:rsidRPr="00990CEF">
        <w:rPr>
          <w:sz w:val="28"/>
          <w:szCs w:val="28"/>
        </w:rPr>
        <w:t>производительности труда:</w:t>
      </w:r>
    </w:p>
    <w:p w:rsidR="00ED6F4B" w:rsidRPr="00990CEF" w:rsidRDefault="004803DA" w:rsidP="004769F3">
      <w:pPr>
        <w:widowControl w:val="0"/>
        <w:spacing w:line="360" w:lineRule="auto"/>
        <w:ind w:firstLine="709"/>
        <w:jc w:val="both"/>
        <w:rPr>
          <w:sz w:val="28"/>
          <w:szCs w:val="28"/>
        </w:rPr>
      </w:pPr>
      <w:r w:rsidRPr="00990CEF">
        <w:rPr>
          <w:sz w:val="28"/>
          <w:szCs w:val="28"/>
        </w:rPr>
        <w:br w:type="page"/>
      </w:r>
      <w:r w:rsidR="00ED6F4B" w:rsidRPr="00990CEF">
        <w:rPr>
          <w:b/>
          <w:bCs/>
          <w:sz w:val="28"/>
          <w:szCs w:val="28"/>
        </w:rPr>
        <w:t>Т</w:t>
      </w:r>
      <w:r w:rsidR="00ED6F4B" w:rsidRPr="00990CEF">
        <w:rPr>
          <w:b/>
          <w:bCs/>
          <w:sz w:val="28"/>
          <w:szCs w:val="28"/>
          <w:vertAlign w:val="subscript"/>
        </w:rPr>
        <w:t>П.Т.</w:t>
      </w:r>
      <w:r w:rsidR="00ED6F4B" w:rsidRPr="00990CEF">
        <w:rPr>
          <w:b/>
          <w:bCs/>
          <w:sz w:val="28"/>
          <w:szCs w:val="28"/>
        </w:rPr>
        <w:t xml:space="preserve"> = ГВ</w:t>
      </w:r>
      <w:r w:rsidR="00ED6F4B" w:rsidRPr="00990CEF">
        <w:rPr>
          <w:b/>
          <w:bCs/>
          <w:sz w:val="28"/>
          <w:szCs w:val="28"/>
          <w:vertAlign w:val="subscript"/>
        </w:rPr>
        <w:t>ОТЧ</w:t>
      </w:r>
      <w:r w:rsidR="00810A4A" w:rsidRPr="00990CEF">
        <w:rPr>
          <w:b/>
          <w:bCs/>
          <w:sz w:val="28"/>
          <w:szCs w:val="28"/>
          <w:vertAlign w:val="subscript"/>
        </w:rPr>
        <w:t xml:space="preserve"> </w:t>
      </w:r>
      <w:r w:rsidR="00ED6F4B" w:rsidRPr="00990CEF">
        <w:rPr>
          <w:b/>
          <w:bCs/>
          <w:sz w:val="28"/>
          <w:szCs w:val="28"/>
        </w:rPr>
        <w:t>/ ГВ</w:t>
      </w:r>
      <w:r w:rsidR="00ED6F4B" w:rsidRPr="00990CEF">
        <w:rPr>
          <w:b/>
          <w:bCs/>
          <w:sz w:val="28"/>
          <w:szCs w:val="28"/>
          <w:vertAlign w:val="subscript"/>
        </w:rPr>
        <w:t>ПРЕДШ</w:t>
      </w:r>
      <w:r w:rsidR="00ED6F4B" w:rsidRPr="00990CEF">
        <w:rPr>
          <w:sz w:val="28"/>
          <w:szCs w:val="28"/>
        </w:rPr>
        <w:t xml:space="preserve"> * 100%</w:t>
      </w:r>
      <w:r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numPr>
          <w:ilvl w:val="0"/>
          <w:numId w:val="19"/>
        </w:numPr>
        <w:spacing w:line="360" w:lineRule="auto"/>
        <w:ind w:left="0" w:firstLine="709"/>
        <w:jc w:val="both"/>
        <w:rPr>
          <w:sz w:val="28"/>
          <w:szCs w:val="28"/>
        </w:rPr>
      </w:pPr>
      <w:r w:rsidRPr="00990CEF">
        <w:rPr>
          <w:sz w:val="28"/>
          <w:szCs w:val="28"/>
        </w:rPr>
        <w:t>темп прироста производительности труда:</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∆Т</w:t>
      </w:r>
      <w:r w:rsidRPr="00990CEF">
        <w:rPr>
          <w:b/>
          <w:bCs/>
          <w:sz w:val="28"/>
          <w:szCs w:val="28"/>
          <w:vertAlign w:val="subscript"/>
        </w:rPr>
        <w:t>П.Т.</w:t>
      </w:r>
      <w:r w:rsidRPr="00990CEF">
        <w:rPr>
          <w:b/>
          <w:bCs/>
          <w:sz w:val="28"/>
          <w:szCs w:val="28"/>
        </w:rPr>
        <w:t xml:space="preserve"> = Т</w:t>
      </w:r>
      <w:r w:rsidRPr="00990CEF">
        <w:rPr>
          <w:b/>
          <w:bCs/>
          <w:sz w:val="28"/>
          <w:szCs w:val="28"/>
          <w:vertAlign w:val="subscript"/>
        </w:rPr>
        <w:t>П.Т.</w:t>
      </w:r>
      <w:r w:rsidRPr="00990CEF">
        <w:rPr>
          <w:b/>
          <w:bCs/>
          <w:sz w:val="28"/>
          <w:szCs w:val="28"/>
        </w:rPr>
        <w:t xml:space="preserve"> – </w:t>
      </w:r>
      <w:r w:rsidRPr="00990CEF">
        <w:rPr>
          <w:sz w:val="28"/>
          <w:szCs w:val="28"/>
        </w:rPr>
        <w:t>100</w:t>
      </w:r>
      <w:r w:rsidR="004803DA"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Затем проводят анализ влияния факторов на изменение уровня производительности труда:</w:t>
      </w:r>
    </w:p>
    <w:p w:rsidR="00ED6F4B" w:rsidRPr="00990CEF" w:rsidRDefault="00ED6F4B" w:rsidP="004769F3">
      <w:pPr>
        <w:widowControl w:val="0"/>
        <w:numPr>
          <w:ilvl w:val="0"/>
          <w:numId w:val="20"/>
        </w:numPr>
        <w:tabs>
          <w:tab w:val="num" w:pos="360"/>
        </w:tabs>
        <w:spacing w:line="360" w:lineRule="auto"/>
        <w:ind w:left="0" w:firstLine="709"/>
        <w:jc w:val="both"/>
        <w:rPr>
          <w:sz w:val="28"/>
          <w:szCs w:val="28"/>
        </w:rPr>
      </w:pPr>
      <w:r w:rsidRPr="00990CEF">
        <w:rPr>
          <w:sz w:val="28"/>
          <w:szCs w:val="28"/>
        </w:rPr>
        <w:t>влияние изменения удельного веса рабочих в общей численности персонала:</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∆ГВ</w:t>
      </w:r>
      <w:r w:rsidRPr="00990CEF">
        <w:rPr>
          <w:b/>
          <w:bCs/>
          <w:sz w:val="28"/>
          <w:szCs w:val="28"/>
          <w:vertAlign w:val="subscript"/>
        </w:rPr>
        <w:t>Уд</w:t>
      </w:r>
      <w:r w:rsidRPr="00990CEF">
        <w:rPr>
          <w:b/>
          <w:bCs/>
          <w:sz w:val="28"/>
          <w:szCs w:val="28"/>
        </w:rPr>
        <w:t xml:space="preserve"> = ∆Уд * Д</w:t>
      </w:r>
      <w:r w:rsidRPr="00990CEF">
        <w:rPr>
          <w:b/>
          <w:bCs/>
          <w:sz w:val="28"/>
          <w:szCs w:val="28"/>
          <w:vertAlign w:val="subscript"/>
        </w:rPr>
        <w:t>0</w:t>
      </w:r>
      <w:r w:rsidRPr="00990CEF">
        <w:rPr>
          <w:b/>
          <w:bCs/>
          <w:sz w:val="28"/>
          <w:szCs w:val="28"/>
        </w:rPr>
        <w:t xml:space="preserve"> * П</w:t>
      </w:r>
      <w:r w:rsidRPr="00990CEF">
        <w:rPr>
          <w:b/>
          <w:bCs/>
          <w:sz w:val="28"/>
          <w:szCs w:val="28"/>
          <w:vertAlign w:val="subscript"/>
        </w:rPr>
        <w:t>0</w:t>
      </w:r>
      <w:r w:rsidRPr="00990CEF">
        <w:rPr>
          <w:b/>
          <w:bCs/>
          <w:sz w:val="28"/>
          <w:szCs w:val="28"/>
        </w:rPr>
        <w:t xml:space="preserve"> * ЧВ</w:t>
      </w:r>
      <w:r w:rsidRPr="00990CEF">
        <w:rPr>
          <w:b/>
          <w:bCs/>
          <w:sz w:val="28"/>
          <w:szCs w:val="28"/>
          <w:vertAlign w:val="subscript"/>
        </w:rPr>
        <w:t>0</w:t>
      </w:r>
      <w:r w:rsidR="00810A4A" w:rsidRPr="00990CEF">
        <w:rPr>
          <w:sz w:val="28"/>
          <w:szCs w:val="28"/>
        </w:rPr>
        <w:t xml:space="preserve"> </w:t>
      </w:r>
    </w:p>
    <w:p w:rsidR="004803DA" w:rsidRPr="00990CEF" w:rsidRDefault="004803DA" w:rsidP="004769F3">
      <w:pPr>
        <w:widowControl w:val="0"/>
        <w:spacing w:line="360" w:lineRule="auto"/>
        <w:ind w:firstLine="709"/>
        <w:jc w:val="both"/>
        <w:rPr>
          <w:sz w:val="28"/>
          <w:szCs w:val="28"/>
        </w:rPr>
      </w:pPr>
    </w:p>
    <w:p w:rsidR="00ED6F4B" w:rsidRPr="00990CEF" w:rsidRDefault="00ED6F4B" w:rsidP="004769F3">
      <w:pPr>
        <w:widowControl w:val="0"/>
        <w:numPr>
          <w:ilvl w:val="0"/>
          <w:numId w:val="20"/>
        </w:numPr>
        <w:tabs>
          <w:tab w:val="num" w:pos="360"/>
        </w:tabs>
        <w:spacing w:line="360" w:lineRule="auto"/>
        <w:ind w:left="0" w:firstLine="709"/>
        <w:jc w:val="both"/>
        <w:rPr>
          <w:sz w:val="28"/>
          <w:szCs w:val="28"/>
        </w:rPr>
      </w:pPr>
      <w:r w:rsidRPr="00990CEF">
        <w:rPr>
          <w:sz w:val="28"/>
          <w:szCs w:val="28"/>
        </w:rPr>
        <w:t>влияние изменения количества отработанных дней одним рабочим за год:</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∆ГВ</w:t>
      </w:r>
      <w:r w:rsidRPr="00990CEF">
        <w:rPr>
          <w:b/>
          <w:bCs/>
          <w:sz w:val="28"/>
          <w:szCs w:val="28"/>
          <w:vertAlign w:val="subscript"/>
        </w:rPr>
        <w:t>Д</w:t>
      </w:r>
      <w:r w:rsidRPr="00990CEF">
        <w:rPr>
          <w:b/>
          <w:bCs/>
          <w:sz w:val="28"/>
          <w:szCs w:val="28"/>
        </w:rPr>
        <w:t xml:space="preserve"> = ∆Уд</w:t>
      </w:r>
      <w:r w:rsidRPr="00990CEF">
        <w:rPr>
          <w:b/>
          <w:bCs/>
          <w:sz w:val="28"/>
          <w:szCs w:val="28"/>
          <w:vertAlign w:val="subscript"/>
        </w:rPr>
        <w:t>1</w:t>
      </w:r>
      <w:r w:rsidRPr="00990CEF">
        <w:rPr>
          <w:b/>
          <w:bCs/>
          <w:sz w:val="28"/>
          <w:szCs w:val="28"/>
        </w:rPr>
        <w:t xml:space="preserve"> * ∆Д</w:t>
      </w:r>
      <w:r w:rsidRPr="00990CEF">
        <w:rPr>
          <w:b/>
          <w:bCs/>
          <w:sz w:val="28"/>
          <w:szCs w:val="28"/>
          <w:vertAlign w:val="subscript"/>
        </w:rPr>
        <w:t xml:space="preserve"> </w:t>
      </w:r>
      <w:r w:rsidRPr="00990CEF">
        <w:rPr>
          <w:b/>
          <w:bCs/>
          <w:sz w:val="28"/>
          <w:szCs w:val="28"/>
        </w:rPr>
        <w:t>* П</w:t>
      </w:r>
      <w:r w:rsidRPr="00990CEF">
        <w:rPr>
          <w:b/>
          <w:bCs/>
          <w:sz w:val="28"/>
          <w:szCs w:val="28"/>
          <w:vertAlign w:val="subscript"/>
        </w:rPr>
        <w:t>0</w:t>
      </w:r>
      <w:r w:rsidRPr="00990CEF">
        <w:rPr>
          <w:b/>
          <w:bCs/>
          <w:sz w:val="28"/>
          <w:szCs w:val="28"/>
        </w:rPr>
        <w:t xml:space="preserve"> * ЧВ</w:t>
      </w:r>
      <w:r w:rsidRPr="00990CEF">
        <w:rPr>
          <w:b/>
          <w:bCs/>
          <w:sz w:val="28"/>
          <w:szCs w:val="28"/>
          <w:vertAlign w:val="subscript"/>
        </w:rPr>
        <w:t>0</w:t>
      </w:r>
      <w:r w:rsidR="00810A4A"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numPr>
          <w:ilvl w:val="0"/>
          <w:numId w:val="20"/>
        </w:numPr>
        <w:spacing w:line="360" w:lineRule="auto"/>
        <w:ind w:left="0" w:firstLine="709"/>
        <w:jc w:val="both"/>
        <w:rPr>
          <w:sz w:val="28"/>
          <w:szCs w:val="28"/>
        </w:rPr>
      </w:pPr>
      <w:r w:rsidRPr="00990CEF">
        <w:rPr>
          <w:sz w:val="28"/>
          <w:szCs w:val="28"/>
        </w:rPr>
        <w:t>влияние изменения продолжительности рабочего дня:</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∆ГВ</w:t>
      </w:r>
      <w:r w:rsidRPr="00990CEF">
        <w:rPr>
          <w:b/>
          <w:bCs/>
          <w:sz w:val="28"/>
          <w:szCs w:val="28"/>
          <w:vertAlign w:val="subscript"/>
        </w:rPr>
        <w:t>П</w:t>
      </w:r>
      <w:r w:rsidRPr="00990CEF">
        <w:rPr>
          <w:b/>
          <w:bCs/>
          <w:sz w:val="28"/>
          <w:szCs w:val="28"/>
        </w:rPr>
        <w:t xml:space="preserve"> = ∆Уд</w:t>
      </w:r>
      <w:r w:rsidRPr="00990CEF">
        <w:rPr>
          <w:b/>
          <w:bCs/>
          <w:sz w:val="28"/>
          <w:szCs w:val="28"/>
          <w:vertAlign w:val="subscript"/>
        </w:rPr>
        <w:t>1</w:t>
      </w:r>
      <w:r w:rsidRPr="00990CEF">
        <w:rPr>
          <w:b/>
          <w:bCs/>
          <w:sz w:val="28"/>
          <w:szCs w:val="28"/>
        </w:rPr>
        <w:t xml:space="preserve"> * Д</w:t>
      </w:r>
      <w:r w:rsidRPr="00990CEF">
        <w:rPr>
          <w:b/>
          <w:bCs/>
          <w:sz w:val="28"/>
          <w:szCs w:val="28"/>
          <w:vertAlign w:val="subscript"/>
        </w:rPr>
        <w:t>1</w:t>
      </w:r>
      <w:r w:rsidRPr="00990CEF">
        <w:rPr>
          <w:b/>
          <w:bCs/>
          <w:sz w:val="28"/>
          <w:szCs w:val="28"/>
        </w:rPr>
        <w:t>* ∆П * ЧВ</w:t>
      </w:r>
      <w:r w:rsidRPr="00990CEF">
        <w:rPr>
          <w:b/>
          <w:bCs/>
          <w:sz w:val="28"/>
          <w:szCs w:val="28"/>
          <w:vertAlign w:val="subscript"/>
        </w:rPr>
        <w:t>0</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numPr>
          <w:ilvl w:val="0"/>
          <w:numId w:val="20"/>
        </w:numPr>
        <w:spacing w:line="360" w:lineRule="auto"/>
        <w:ind w:left="0" w:firstLine="709"/>
        <w:jc w:val="both"/>
        <w:rPr>
          <w:sz w:val="28"/>
          <w:szCs w:val="28"/>
        </w:rPr>
      </w:pPr>
      <w:r w:rsidRPr="00990CEF">
        <w:rPr>
          <w:sz w:val="28"/>
          <w:szCs w:val="28"/>
        </w:rPr>
        <w:t>влияние изменения среднечасовой выработки рабочих:</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∆ГВ</w:t>
      </w:r>
      <w:r w:rsidRPr="00990CEF">
        <w:rPr>
          <w:b/>
          <w:bCs/>
          <w:sz w:val="28"/>
          <w:szCs w:val="28"/>
          <w:vertAlign w:val="subscript"/>
        </w:rPr>
        <w:t>ЧВ</w:t>
      </w:r>
      <w:r w:rsidRPr="00990CEF">
        <w:rPr>
          <w:b/>
          <w:bCs/>
          <w:sz w:val="28"/>
          <w:szCs w:val="28"/>
        </w:rPr>
        <w:t xml:space="preserve"> = ∆Уд</w:t>
      </w:r>
      <w:r w:rsidRPr="00990CEF">
        <w:rPr>
          <w:b/>
          <w:bCs/>
          <w:sz w:val="28"/>
          <w:szCs w:val="28"/>
          <w:vertAlign w:val="subscript"/>
        </w:rPr>
        <w:t>1</w:t>
      </w:r>
      <w:r w:rsidRPr="00990CEF">
        <w:rPr>
          <w:b/>
          <w:bCs/>
          <w:sz w:val="28"/>
          <w:szCs w:val="28"/>
        </w:rPr>
        <w:t xml:space="preserve"> * Д</w:t>
      </w:r>
      <w:r w:rsidRPr="00990CEF">
        <w:rPr>
          <w:b/>
          <w:bCs/>
          <w:sz w:val="28"/>
          <w:szCs w:val="28"/>
          <w:vertAlign w:val="subscript"/>
        </w:rPr>
        <w:t>1</w:t>
      </w:r>
      <w:r w:rsidRPr="00990CEF">
        <w:rPr>
          <w:b/>
          <w:bCs/>
          <w:sz w:val="28"/>
          <w:szCs w:val="28"/>
        </w:rPr>
        <w:t>* П</w:t>
      </w:r>
      <w:r w:rsidRPr="00990CEF">
        <w:rPr>
          <w:b/>
          <w:bCs/>
          <w:sz w:val="28"/>
          <w:szCs w:val="28"/>
          <w:vertAlign w:val="subscript"/>
        </w:rPr>
        <w:t>1</w:t>
      </w:r>
      <w:r w:rsidRPr="00990CEF">
        <w:rPr>
          <w:b/>
          <w:bCs/>
          <w:sz w:val="28"/>
          <w:szCs w:val="28"/>
        </w:rPr>
        <w:t xml:space="preserve"> * ∆ЧВ</w:t>
      </w:r>
      <w:r w:rsidRPr="00990CEF">
        <w:rPr>
          <w:b/>
          <w:bCs/>
          <w:sz w:val="28"/>
          <w:szCs w:val="28"/>
          <w:vertAlign w:val="subscript"/>
        </w:rPr>
        <w:t>0</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Заканчивают анализ производительности разработкой предложений по проведению мероприятий, направленных на рост производительности труда. При этом определяют возможности достижения следующих резервов:</w:t>
      </w:r>
    </w:p>
    <w:p w:rsidR="00ED6F4B" w:rsidRPr="00990CEF" w:rsidRDefault="00ED6F4B" w:rsidP="004769F3">
      <w:pPr>
        <w:widowControl w:val="0"/>
        <w:numPr>
          <w:ilvl w:val="0"/>
          <w:numId w:val="21"/>
        </w:numPr>
        <w:tabs>
          <w:tab w:val="num" w:pos="390"/>
        </w:tabs>
        <w:spacing w:line="360" w:lineRule="auto"/>
        <w:ind w:left="0" w:firstLine="709"/>
        <w:jc w:val="both"/>
        <w:rPr>
          <w:sz w:val="28"/>
          <w:szCs w:val="28"/>
        </w:rPr>
      </w:pPr>
      <w:r w:rsidRPr="00990CEF">
        <w:rPr>
          <w:sz w:val="28"/>
          <w:szCs w:val="28"/>
        </w:rPr>
        <w:t>резерв роста производительности труда</w:t>
      </w:r>
      <w:r w:rsidRPr="00990CEF">
        <w:rPr>
          <w:i/>
          <w:iCs/>
          <w:sz w:val="28"/>
          <w:szCs w:val="28"/>
        </w:rPr>
        <w:t>,</w:t>
      </w:r>
      <w:r w:rsidRPr="00990CEF">
        <w:rPr>
          <w:sz w:val="28"/>
          <w:szCs w:val="28"/>
        </w:rPr>
        <w:t xml:space="preserve"> который может быть получен за счет мероприятий по снижению трудоемкости продукции, а значит по сокращению необходимого для ее производства фонда рабочего времени:</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Р↑ПТ = Р↓ФРВ% / (100 - Р↓ФРВ%) * 100</w:t>
      </w:r>
      <w:r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где Р↓ФРВ% - резерв снижения фонда рабочего времени в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numPr>
          <w:ilvl w:val="0"/>
          <w:numId w:val="21"/>
        </w:numPr>
        <w:tabs>
          <w:tab w:val="num" w:pos="390"/>
        </w:tabs>
        <w:spacing w:line="360" w:lineRule="auto"/>
        <w:ind w:left="0" w:firstLine="709"/>
        <w:jc w:val="both"/>
        <w:rPr>
          <w:sz w:val="28"/>
          <w:szCs w:val="28"/>
        </w:rPr>
      </w:pPr>
      <w:r w:rsidRPr="00990CEF">
        <w:rPr>
          <w:sz w:val="28"/>
          <w:szCs w:val="28"/>
        </w:rPr>
        <w:t>резерв дополнительного выпуска продукции за счет роста производительности:</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Р↑VВП = Р↑ЧВ * ФРВ</w:t>
      </w:r>
      <w:r w:rsidRPr="00990CEF">
        <w:rPr>
          <w:b/>
          <w:bCs/>
          <w:sz w:val="28"/>
          <w:szCs w:val="28"/>
          <w:vertAlign w:val="subscript"/>
        </w:rPr>
        <w:t>ПЛ</w:t>
      </w:r>
      <w:r w:rsidRPr="00990CEF">
        <w:rPr>
          <w:b/>
          <w:bCs/>
          <w:sz w:val="28"/>
          <w:szCs w:val="28"/>
        </w:rPr>
        <w:t>,</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spacing w:line="360" w:lineRule="auto"/>
        <w:ind w:firstLine="709"/>
        <w:jc w:val="both"/>
        <w:rPr>
          <w:sz w:val="28"/>
          <w:szCs w:val="28"/>
        </w:rPr>
      </w:pPr>
      <w:r w:rsidRPr="00990CEF">
        <w:rPr>
          <w:sz w:val="28"/>
          <w:szCs w:val="28"/>
        </w:rPr>
        <w:t>где</w:t>
      </w:r>
      <w:r w:rsidRPr="00990CEF">
        <w:rPr>
          <w:b/>
          <w:bCs/>
          <w:sz w:val="28"/>
          <w:szCs w:val="28"/>
        </w:rPr>
        <w:t xml:space="preserve"> ФРВ</w:t>
      </w:r>
      <w:r w:rsidRPr="00990CEF">
        <w:rPr>
          <w:b/>
          <w:bCs/>
          <w:sz w:val="28"/>
          <w:szCs w:val="28"/>
          <w:vertAlign w:val="subscript"/>
        </w:rPr>
        <w:t>ПЛ</w:t>
      </w:r>
      <w:r w:rsidRPr="00990CEF">
        <w:rPr>
          <w:b/>
          <w:bCs/>
          <w:sz w:val="28"/>
          <w:szCs w:val="28"/>
        </w:rPr>
        <w:t xml:space="preserve"> </w:t>
      </w:r>
      <w:r w:rsidRPr="00990CEF">
        <w:rPr>
          <w:sz w:val="28"/>
          <w:szCs w:val="28"/>
        </w:rPr>
        <w:t>– плановый фонд рабочего времени.</w:t>
      </w:r>
      <w:r w:rsidR="00810A4A" w:rsidRPr="00990CEF">
        <w:rPr>
          <w:sz w:val="28"/>
          <w:szCs w:val="28"/>
        </w:rPr>
        <w:t xml:space="preserve"> </w:t>
      </w:r>
    </w:p>
    <w:p w:rsidR="00ED6F4B" w:rsidRPr="00990CEF" w:rsidRDefault="00ED6F4B" w:rsidP="004769F3">
      <w:pPr>
        <w:pStyle w:val="5"/>
        <w:spacing w:line="360" w:lineRule="auto"/>
        <w:ind w:firstLine="709"/>
        <w:jc w:val="both"/>
      </w:pPr>
      <w:r w:rsidRPr="00990CEF">
        <w:t>Использования фонда заработной платы</w:t>
      </w:r>
    </w:p>
    <w:p w:rsidR="00ED6F4B" w:rsidRPr="00990CEF" w:rsidRDefault="00ED6F4B" w:rsidP="004769F3">
      <w:pPr>
        <w:widowControl w:val="0"/>
        <w:spacing w:line="360" w:lineRule="auto"/>
        <w:ind w:firstLine="709"/>
        <w:jc w:val="both"/>
        <w:rPr>
          <w:sz w:val="28"/>
          <w:szCs w:val="28"/>
        </w:rPr>
      </w:pPr>
      <w:r w:rsidRPr="00990CEF">
        <w:rPr>
          <w:sz w:val="28"/>
          <w:szCs w:val="28"/>
        </w:rPr>
        <w:t>Целью анализа расходования средств на оплату труда является определение уровня выполнения плана по фонду заработной платы и его отклонений, а также изыскание дополнительных резервов для повышения средней заработной платы работников.</w:t>
      </w:r>
    </w:p>
    <w:p w:rsidR="00ED6F4B" w:rsidRPr="00990CEF" w:rsidRDefault="00ED6F4B" w:rsidP="004769F3">
      <w:pPr>
        <w:widowControl w:val="0"/>
        <w:spacing w:line="360" w:lineRule="auto"/>
        <w:ind w:firstLine="709"/>
        <w:jc w:val="both"/>
        <w:rPr>
          <w:sz w:val="28"/>
          <w:szCs w:val="28"/>
        </w:rPr>
      </w:pPr>
      <w:r w:rsidRPr="00990CEF">
        <w:rPr>
          <w:sz w:val="28"/>
          <w:szCs w:val="28"/>
        </w:rPr>
        <w:t>Наибольший удельный вес в составе фонда заработной платы (</w:t>
      </w:r>
      <w:r w:rsidRPr="00990CEF">
        <w:rPr>
          <w:b/>
          <w:bCs/>
          <w:sz w:val="28"/>
          <w:szCs w:val="28"/>
        </w:rPr>
        <w:t>ФЗП)</w:t>
      </w:r>
      <w:r w:rsidRPr="00990CEF">
        <w:rPr>
          <w:sz w:val="28"/>
          <w:szCs w:val="28"/>
        </w:rPr>
        <w:t xml:space="preserve"> занимает (</w:t>
      </w:r>
      <w:r w:rsidRPr="00990CEF">
        <w:rPr>
          <w:b/>
          <w:bCs/>
          <w:sz w:val="28"/>
          <w:szCs w:val="28"/>
        </w:rPr>
        <w:t>ФОТ)</w:t>
      </w:r>
      <w:r w:rsidRPr="00990CEF">
        <w:rPr>
          <w:sz w:val="28"/>
          <w:szCs w:val="28"/>
        </w:rPr>
        <w:t>, который включается в себестоимость продукции (кроме него в ФЗП содержатся выплаты за счет чистой прибыли и социальные выплаты). Поэтому главное в анализе – изучить расходование средств на оплату труда (ФОТ).</w:t>
      </w:r>
    </w:p>
    <w:p w:rsidR="00ED6F4B" w:rsidRPr="00990CEF" w:rsidRDefault="00ED6F4B" w:rsidP="004769F3">
      <w:pPr>
        <w:widowControl w:val="0"/>
        <w:spacing w:line="360" w:lineRule="auto"/>
        <w:ind w:firstLine="709"/>
        <w:jc w:val="both"/>
        <w:rPr>
          <w:sz w:val="28"/>
          <w:szCs w:val="28"/>
        </w:rPr>
      </w:pPr>
      <w:r w:rsidRPr="00990CEF">
        <w:rPr>
          <w:sz w:val="28"/>
          <w:szCs w:val="28"/>
        </w:rPr>
        <w:t>Приступая к анализу использования фонда заработной платы,</w:t>
      </w:r>
      <w:r w:rsidR="00810A4A" w:rsidRPr="00990CEF">
        <w:rPr>
          <w:sz w:val="28"/>
          <w:szCs w:val="28"/>
        </w:rPr>
        <w:t xml:space="preserve"> </w:t>
      </w:r>
      <w:r w:rsidRPr="00990CEF">
        <w:rPr>
          <w:sz w:val="28"/>
          <w:szCs w:val="28"/>
        </w:rPr>
        <w:t>в первую очередь необходимо рассчитать абсолютное и относительное отклонение фактической его величины от плановой.</w:t>
      </w:r>
    </w:p>
    <w:p w:rsidR="00ED6F4B" w:rsidRPr="00990CEF" w:rsidRDefault="00ED6F4B" w:rsidP="004769F3">
      <w:pPr>
        <w:widowControl w:val="0"/>
        <w:spacing w:line="360" w:lineRule="auto"/>
        <w:ind w:firstLine="709"/>
        <w:jc w:val="both"/>
        <w:rPr>
          <w:sz w:val="28"/>
          <w:szCs w:val="28"/>
        </w:rPr>
      </w:pPr>
      <w:r w:rsidRPr="00990CEF">
        <w:rPr>
          <w:sz w:val="28"/>
          <w:szCs w:val="28"/>
        </w:rPr>
        <w:t>1. Абсолютное отклонение</w:t>
      </w:r>
      <w:r w:rsidRPr="00990CEF">
        <w:rPr>
          <w:i/>
          <w:iCs/>
          <w:sz w:val="28"/>
          <w:szCs w:val="28"/>
        </w:rPr>
        <w:t xml:space="preserve"> </w:t>
      </w:r>
      <w:r w:rsidRPr="00990CEF">
        <w:rPr>
          <w:sz w:val="28"/>
          <w:szCs w:val="28"/>
        </w:rPr>
        <w:t>(∆</w:t>
      </w:r>
      <w:r w:rsidRPr="00990CEF">
        <w:rPr>
          <w:b/>
          <w:bCs/>
          <w:sz w:val="28"/>
          <w:szCs w:val="28"/>
        </w:rPr>
        <w:t>ФОТ</w:t>
      </w:r>
      <w:r w:rsidRPr="00990CEF">
        <w:rPr>
          <w:b/>
          <w:bCs/>
          <w:sz w:val="28"/>
          <w:szCs w:val="28"/>
          <w:vertAlign w:val="subscript"/>
        </w:rPr>
        <w:t>АБС</w:t>
      </w:r>
      <w:r w:rsidRPr="00990CEF">
        <w:rPr>
          <w:sz w:val="28"/>
          <w:szCs w:val="28"/>
        </w:rPr>
        <w:t>) определяется сравнением фактически использованных средств на оплате труда</w:t>
      </w:r>
      <w:r w:rsidRPr="00990CEF">
        <w:rPr>
          <w:b/>
          <w:bCs/>
          <w:sz w:val="28"/>
          <w:szCs w:val="28"/>
        </w:rPr>
        <w:t xml:space="preserve"> (ФОТ</w:t>
      </w:r>
      <w:r w:rsidRPr="00990CEF">
        <w:rPr>
          <w:b/>
          <w:bCs/>
          <w:sz w:val="28"/>
          <w:szCs w:val="28"/>
          <w:vertAlign w:val="subscript"/>
        </w:rPr>
        <w:t>Ф</w:t>
      </w:r>
      <w:r w:rsidRPr="00990CEF">
        <w:rPr>
          <w:b/>
          <w:bCs/>
          <w:sz w:val="28"/>
          <w:szCs w:val="28"/>
        </w:rPr>
        <w:t>)</w:t>
      </w:r>
      <w:r w:rsidRPr="00990CEF">
        <w:rPr>
          <w:sz w:val="28"/>
          <w:szCs w:val="28"/>
        </w:rPr>
        <w:t xml:space="preserve"> с плановым фондом заработной платы в целом по предприятию, производственным подразделениям и категориям работников</w:t>
      </w:r>
      <w:r w:rsidRPr="00990CEF">
        <w:rPr>
          <w:b/>
          <w:bCs/>
          <w:sz w:val="28"/>
          <w:szCs w:val="28"/>
        </w:rPr>
        <w:t xml:space="preserve"> (ФОТ</w:t>
      </w:r>
      <w:r w:rsidRPr="00990CEF">
        <w:rPr>
          <w:b/>
          <w:bCs/>
          <w:sz w:val="28"/>
          <w:szCs w:val="28"/>
          <w:vertAlign w:val="subscript"/>
        </w:rPr>
        <w:t>ПЛ</w:t>
      </w:r>
      <w:r w:rsidRPr="00990CEF">
        <w:rPr>
          <w:b/>
          <w:bCs/>
          <w:sz w:val="28"/>
          <w:szCs w:val="28"/>
        </w:rPr>
        <w:t>)</w:t>
      </w:r>
      <w:r w:rsidRPr="00990CEF">
        <w:rPr>
          <w:sz w:val="28"/>
          <w:szCs w:val="28"/>
        </w:rPr>
        <w:t>:</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w:t>
      </w:r>
      <w:r w:rsidRPr="00990CEF">
        <w:rPr>
          <w:b/>
          <w:bCs/>
          <w:sz w:val="28"/>
          <w:szCs w:val="28"/>
        </w:rPr>
        <w:t>ФОТ</w:t>
      </w:r>
      <w:r w:rsidRPr="00990CEF">
        <w:rPr>
          <w:b/>
          <w:bCs/>
          <w:sz w:val="28"/>
          <w:szCs w:val="28"/>
          <w:vertAlign w:val="subscript"/>
        </w:rPr>
        <w:t>АБС</w:t>
      </w:r>
      <w:r w:rsidRPr="00990CEF">
        <w:rPr>
          <w:b/>
          <w:bCs/>
          <w:sz w:val="28"/>
          <w:szCs w:val="28"/>
        </w:rPr>
        <w:t xml:space="preserve"> = ФОТ</w:t>
      </w:r>
      <w:r w:rsidRPr="00990CEF">
        <w:rPr>
          <w:b/>
          <w:bCs/>
          <w:sz w:val="28"/>
          <w:szCs w:val="28"/>
          <w:vertAlign w:val="subscript"/>
        </w:rPr>
        <w:t xml:space="preserve">Ф </w:t>
      </w:r>
      <w:r w:rsidRPr="00990CEF">
        <w:rPr>
          <w:sz w:val="28"/>
          <w:szCs w:val="28"/>
        </w:rPr>
        <w:t xml:space="preserve">– </w:t>
      </w:r>
      <w:r w:rsidRPr="00990CEF">
        <w:rPr>
          <w:b/>
          <w:bCs/>
          <w:sz w:val="28"/>
          <w:szCs w:val="28"/>
        </w:rPr>
        <w:t>ФОТ</w:t>
      </w:r>
      <w:r w:rsidRPr="00990CEF">
        <w:rPr>
          <w:b/>
          <w:bCs/>
          <w:sz w:val="28"/>
          <w:szCs w:val="28"/>
          <w:vertAlign w:val="subscript"/>
        </w:rPr>
        <w:t>ПЛ</w:t>
      </w:r>
      <w:r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Поскольку абсолютное</w:t>
      </w:r>
      <w:r w:rsidR="00810A4A" w:rsidRPr="00990CEF">
        <w:rPr>
          <w:sz w:val="28"/>
          <w:szCs w:val="28"/>
          <w:vertAlign w:val="subscript"/>
        </w:rPr>
        <w:t xml:space="preserve"> </w:t>
      </w:r>
      <w:r w:rsidRPr="00990CEF">
        <w:rPr>
          <w:sz w:val="28"/>
          <w:szCs w:val="28"/>
        </w:rPr>
        <w:t>отклонение определяется без учета степени выполнения плана по производству продукции,</w:t>
      </w:r>
      <w:r w:rsidR="00810A4A" w:rsidRPr="00990CEF">
        <w:rPr>
          <w:sz w:val="28"/>
          <w:szCs w:val="28"/>
        </w:rPr>
        <w:t xml:space="preserve"> </w:t>
      </w:r>
      <w:r w:rsidRPr="00990CEF">
        <w:rPr>
          <w:sz w:val="28"/>
          <w:szCs w:val="28"/>
        </w:rPr>
        <w:t>то по нему нельзя судить об экономии или перерасходе фонда заработной платы.</w:t>
      </w:r>
    </w:p>
    <w:p w:rsidR="00ED6F4B" w:rsidRPr="00990CEF" w:rsidRDefault="00ED6F4B" w:rsidP="004769F3">
      <w:pPr>
        <w:widowControl w:val="0"/>
        <w:spacing w:line="360" w:lineRule="auto"/>
        <w:ind w:firstLine="709"/>
        <w:jc w:val="both"/>
        <w:rPr>
          <w:sz w:val="28"/>
          <w:szCs w:val="28"/>
        </w:rPr>
      </w:pPr>
      <w:r w:rsidRPr="00990CEF">
        <w:rPr>
          <w:sz w:val="28"/>
          <w:szCs w:val="28"/>
        </w:rPr>
        <w:t>2. Относительное отклонение (∆</w:t>
      </w:r>
      <w:r w:rsidRPr="00990CEF">
        <w:rPr>
          <w:b/>
          <w:bCs/>
          <w:sz w:val="28"/>
          <w:szCs w:val="28"/>
        </w:rPr>
        <w:t>ФОТ</w:t>
      </w:r>
      <w:r w:rsidRPr="00990CEF">
        <w:rPr>
          <w:b/>
          <w:bCs/>
          <w:sz w:val="28"/>
          <w:szCs w:val="28"/>
          <w:vertAlign w:val="subscript"/>
        </w:rPr>
        <w:t>ОТН</w:t>
      </w:r>
      <w:r w:rsidRPr="00990CEF">
        <w:rPr>
          <w:sz w:val="28"/>
          <w:szCs w:val="28"/>
        </w:rPr>
        <w:t>) рассчитывается как разность между фактически начисленной суммой зарплаты и плановым фондом, скорректированном на индекс объема производства продукции. При этом учитывается, что корректируется только переменная часть фонда заработной платы, которая изменяется пропорционально объему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переменной зарплаты. К постоянной части фонда заработной платы относятся заработная плата рабочих-повременщиков, зарплата служащих по окладам, все виды доплат.</w:t>
      </w:r>
    </w:p>
    <w:p w:rsidR="00ED6F4B" w:rsidRPr="00990CEF" w:rsidRDefault="00ED6F4B" w:rsidP="004769F3">
      <w:pPr>
        <w:widowControl w:val="0"/>
        <w:spacing w:line="360" w:lineRule="auto"/>
        <w:ind w:firstLine="709"/>
        <w:jc w:val="both"/>
        <w:rPr>
          <w:i/>
          <w:iCs/>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w:t>
      </w:r>
      <w:r w:rsidRPr="00990CEF">
        <w:rPr>
          <w:b/>
          <w:bCs/>
          <w:sz w:val="28"/>
          <w:szCs w:val="28"/>
        </w:rPr>
        <w:t>ФОТ</w:t>
      </w:r>
      <w:r w:rsidRPr="00990CEF">
        <w:rPr>
          <w:b/>
          <w:bCs/>
          <w:sz w:val="28"/>
          <w:szCs w:val="28"/>
          <w:vertAlign w:val="subscript"/>
        </w:rPr>
        <w:t>ОТН</w:t>
      </w:r>
      <w:r w:rsidRPr="00990CEF">
        <w:rPr>
          <w:b/>
          <w:bCs/>
          <w:sz w:val="28"/>
          <w:szCs w:val="28"/>
        </w:rPr>
        <w:t xml:space="preserve"> = ФОТ</w:t>
      </w:r>
      <w:r w:rsidRPr="00990CEF">
        <w:rPr>
          <w:b/>
          <w:bCs/>
          <w:sz w:val="28"/>
          <w:szCs w:val="28"/>
          <w:vertAlign w:val="subscript"/>
        </w:rPr>
        <w:t xml:space="preserve">Ф </w:t>
      </w:r>
      <w:r w:rsidRPr="00990CEF">
        <w:rPr>
          <w:sz w:val="28"/>
          <w:szCs w:val="28"/>
        </w:rPr>
        <w:t xml:space="preserve">– </w:t>
      </w:r>
      <w:r w:rsidRPr="00990CEF">
        <w:rPr>
          <w:b/>
          <w:bCs/>
          <w:sz w:val="28"/>
          <w:szCs w:val="28"/>
        </w:rPr>
        <w:t>ФОТ</w:t>
      </w:r>
      <w:r w:rsidRPr="00990CEF">
        <w:rPr>
          <w:b/>
          <w:bCs/>
          <w:sz w:val="28"/>
          <w:szCs w:val="28"/>
          <w:vertAlign w:val="subscript"/>
        </w:rPr>
        <w:t>СК</w:t>
      </w:r>
      <w:r w:rsidRPr="00990CEF">
        <w:rPr>
          <w:b/>
          <w:bCs/>
          <w:sz w:val="28"/>
          <w:szCs w:val="28"/>
        </w:rPr>
        <w:t xml:space="preserve"> = ФОТ</w:t>
      </w:r>
      <w:r w:rsidRPr="00990CEF">
        <w:rPr>
          <w:b/>
          <w:bCs/>
          <w:sz w:val="28"/>
          <w:szCs w:val="28"/>
          <w:vertAlign w:val="subscript"/>
        </w:rPr>
        <w:t xml:space="preserve">Ф </w:t>
      </w:r>
      <w:r w:rsidRPr="00990CEF">
        <w:rPr>
          <w:sz w:val="28"/>
          <w:szCs w:val="28"/>
        </w:rPr>
        <w:t>– (</w:t>
      </w:r>
      <w:r w:rsidRPr="00990CEF">
        <w:rPr>
          <w:b/>
          <w:bCs/>
          <w:sz w:val="28"/>
          <w:szCs w:val="28"/>
        </w:rPr>
        <w:t>ФОТ</w:t>
      </w:r>
      <w:r w:rsidRPr="00990CEF">
        <w:rPr>
          <w:b/>
          <w:bCs/>
          <w:sz w:val="28"/>
          <w:szCs w:val="28"/>
          <w:vertAlign w:val="subscript"/>
        </w:rPr>
        <w:t xml:space="preserve">ПЛ.ПЕР. </w:t>
      </w:r>
      <w:r w:rsidRPr="00990CEF">
        <w:rPr>
          <w:sz w:val="28"/>
          <w:szCs w:val="28"/>
        </w:rPr>
        <w:t>*</w:t>
      </w:r>
      <w:r w:rsidRPr="00990CEF">
        <w:rPr>
          <w:b/>
          <w:bCs/>
          <w:sz w:val="28"/>
          <w:szCs w:val="28"/>
        </w:rPr>
        <w:t xml:space="preserve"> I</w:t>
      </w:r>
      <w:r w:rsidRPr="00990CEF">
        <w:rPr>
          <w:b/>
          <w:bCs/>
          <w:sz w:val="28"/>
          <w:szCs w:val="28"/>
          <w:vertAlign w:val="subscript"/>
        </w:rPr>
        <w:t>ВП</w:t>
      </w:r>
      <w:r w:rsidRPr="00990CEF">
        <w:rPr>
          <w:sz w:val="28"/>
          <w:szCs w:val="28"/>
        </w:rPr>
        <w:t xml:space="preserve"> + </w:t>
      </w:r>
      <w:r w:rsidRPr="00990CEF">
        <w:rPr>
          <w:b/>
          <w:bCs/>
          <w:sz w:val="28"/>
          <w:szCs w:val="28"/>
        </w:rPr>
        <w:t>ФОТ</w:t>
      </w:r>
      <w:r w:rsidRPr="00990CEF">
        <w:rPr>
          <w:b/>
          <w:bCs/>
          <w:sz w:val="28"/>
          <w:szCs w:val="28"/>
          <w:vertAlign w:val="subscript"/>
        </w:rPr>
        <w:t>ПЛ.ПОСТ.</w:t>
      </w:r>
      <w:r w:rsidRPr="00990CEF">
        <w:rPr>
          <w:b/>
          <w:bCs/>
          <w:sz w:val="28"/>
          <w:szCs w:val="28"/>
        </w:rPr>
        <w:t>).</w:t>
      </w:r>
      <w:r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где ∆</w:t>
      </w:r>
      <w:r w:rsidRPr="00990CEF">
        <w:rPr>
          <w:b/>
          <w:bCs/>
          <w:sz w:val="28"/>
          <w:szCs w:val="28"/>
        </w:rPr>
        <w:t>ФОТ</w:t>
      </w:r>
      <w:r w:rsidRPr="00990CEF">
        <w:rPr>
          <w:b/>
          <w:bCs/>
          <w:sz w:val="28"/>
          <w:szCs w:val="28"/>
          <w:vertAlign w:val="subscript"/>
        </w:rPr>
        <w:t>ОТН</w:t>
      </w:r>
      <w:r w:rsidRPr="00990CEF">
        <w:rPr>
          <w:b/>
          <w:bCs/>
          <w:sz w:val="28"/>
          <w:szCs w:val="28"/>
        </w:rPr>
        <w:t xml:space="preserve"> </w:t>
      </w:r>
      <w:r w:rsidRPr="00990CEF">
        <w:rPr>
          <w:sz w:val="28"/>
          <w:szCs w:val="28"/>
        </w:rPr>
        <w:t>– относительное отклонение по фонду оплаты труда;</w:t>
      </w:r>
    </w:p>
    <w:p w:rsidR="00ED6F4B" w:rsidRPr="00990CEF" w:rsidRDefault="00ED6F4B" w:rsidP="004769F3">
      <w:pPr>
        <w:widowControl w:val="0"/>
        <w:spacing w:line="360" w:lineRule="auto"/>
        <w:ind w:firstLine="709"/>
        <w:jc w:val="both"/>
        <w:rPr>
          <w:sz w:val="28"/>
          <w:szCs w:val="28"/>
        </w:rPr>
      </w:pPr>
      <w:r w:rsidRPr="00990CEF">
        <w:rPr>
          <w:b/>
          <w:bCs/>
          <w:sz w:val="28"/>
          <w:szCs w:val="28"/>
        </w:rPr>
        <w:t>ФОТ</w:t>
      </w:r>
      <w:r w:rsidRPr="00990CEF">
        <w:rPr>
          <w:b/>
          <w:bCs/>
          <w:sz w:val="28"/>
          <w:szCs w:val="28"/>
          <w:vertAlign w:val="subscript"/>
        </w:rPr>
        <w:t xml:space="preserve">Ф </w:t>
      </w:r>
      <w:r w:rsidRPr="00990CEF">
        <w:rPr>
          <w:sz w:val="28"/>
          <w:szCs w:val="28"/>
        </w:rPr>
        <w:t>– фактический фонд оплаты труда;</w:t>
      </w:r>
    </w:p>
    <w:p w:rsidR="00ED6F4B" w:rsidRPr="00990CEF" w:rsidRDefault="00ED6F4B" w:rsidP="004769F3">
      <w:pPr>
        <w:widowControl w:val="0"/>
        <w:spacing w:line="360" w:lineRule="auto"/>
        <w:ind w:firstLine="709"/>
        <w:jc w:val="both"/>
        <w:rPr>
          <w:sz w:val="28"/>
          <w:szCs w:val="28"/>
        </w:rPr>
      </w:pPr>
      <w:r w:rsidRPr="00990CEF">
        <w:rPr>
          <w:b/>
          <w:bCs/>
          <w:sz w:val="28"/>
          <w:szCs w:val="28"/>
        </w:rPr>
        <w:t>ФОТ</w:t>
      </w:r>
      <w:r w:rsidRPr="00990CEF">
        <w:rPr>
          <w:b/>
          <w:bCs/>
          <w:sz w:val="28"/>
          <w:szCs w:val="28"/>
          <w:vertAlign w:val="subscript"/>
        </w:rPr>
        <w:t>СК</w:t>
      </w:r>
      <w:r w:rsidRPr="00990CEF">
        <w:rPr>
          <w:b/>
          <w:bCs/>
          <w:sz w:val="28"/>
          <w:szCs w:val="28"/>
        </w:rPr>
        <w:t xml:space="preserve"> </w:t>
      </w:r>
      <w:r w:rsidRPr="00990CEF">
        <w:rPr>
          <w:sz w:val="28"/>
          <w:szCs w:val="28"/>
        </w:rPr>
        <w:t>– плановый фонд оплаты труда, скорректированный на индекс объема производства продукции;</w:t>
      </w:r>
    </w:p>
    <w:p w:rsidR="00ED6F4B" w:rsidRPr="00990CEF" w:rsidRDefault="00ED6F4B" w:rsidP="004769F3">
      <w:pPr>
        <w:widowControl w:val="0"/>
        <w:spacing w:line="360" w:lineRule="auto"/>
        <w:ind w:firstLine="709"/>
        <w:jc w:val="both"/>
        <w:rPr>
          <w:sz w:val="28"/>
          <w:szCs w:val="28"/>
        </w:rPr>
      </w:pPr>
      <w:r w:rsidRPr="00990CEF">
        <w:rPr>
          <w:b/>
          <w:bCs/>
          <w:sz w:val="28"/>
          <w:szCs w:val="28"/>
        </w:rPr>
        <w:t>I</w:t>
      </w:r>
      <w:r w:rsidRPr="00990CEF">
        <w:rPr>
          <w:b/>
          <w:bCs/>
          <w:sz w:val="28"/>
          <w:szCs w:val="28"/>
          <w:vertAlign w:val="subscript"/>
        </w:rPr>
        <w:t>ВП</w:t>
      </w:r>
      <w:r w:rsidRPr="00990CEF">
        <w:rPr>
          <w:sz w:val="28"/>
          <w:szCs w:val="28"/>
        </w:rPr>
        <w:t xml:space="preserve"> – индекс объема производства продукции;</w:t>
      </w:r>
    </w:p>
    <w:p w:rsidR="00ED6F4B" w:rsidRPr="00990CEF" w:rsidRDefault="00ED6F4B" w:rsidP="004769F3">
      <w:pPr>
        <w:widowControl w:val="0"/>
        <w:spacing w:line="360" w:lineRule="auto"/>
        <w:ind w:firstLine="709"/>
        <w:jc w:val="both"/>
        <w:rPr>
          <w:sz w:val="28"/>
          <w:szCs w:val="28"/>
        </w:rPr>
      </w:pPr>
      <w:r w:rsidRPr="00990CEF">
        <w:rPr>
          <w:b/>
          <w:bCs/>
          <w:sz w:val="28"/>
          <w:szCs w:val="28"/>
        </w:rPr>
        <w:t>ФОТ</w:t>
      </w:r>
      <w:r w:rsidRPr="00990CEF">
        <w:rPr>
          <w:b/>
          <w:bCs/>
          <w:sz w:val="28"/>
          <w:szCs w:val="28"/>
          <w:vertAlign w:val="subscript"/>
        </w:rPr>
        <w:t>ПЛ.ПОСТ.</w:t>
      </w:r>
      <w:r w:rsidRPr="00990CEF">
        <w:rPr>
          <w:b/>
          <w:bCs/>
          <w:sz w:val="28"/>
          <w:szCs w:val="28"/>
        </w:rPr>
        <w:t>, ФОТ</w:t>
      </w:r>
      <w:r w:rsidRPr="00990CEF">
        <w:rPr>
          <w:b/>
          <w:bCs/>
          <w:sz w:val="28"/>
          <w:szCs w:val="28"/>
          <w:vertAlign w:val="subscript"/>
        </w:rPr>
        <w:t xml:space="preserve">ПЛ.ПЕР. </w:t>
      </w:r>
      <w:r w:rsidRPr="00990CEF">
        <w:rPr>
          <w:b/>
          <w:bCs/>
          <w:sz w:val="28"/>
          <w:szCs w:val="28"/>
        </w:rPr>
        <w:t xml:space="preserve">– </w:t>
      </w:r>
      <w:r w:rsidRPr="00990CEF">
        <w:rPr>
          <w:sz w:val="28"/>
          <w:szCs w:val="28"/>
        </w:rPr>
        <w:t>постоянная и переменная суммы планового фонда заработной платы соответственно.</w:t>
      </w:r>
    </w:p>
    <w:p w:rsidR="00ED6F4B" w:rsidRPr="00990CEF" w:rsidRDefault="00ED6F4B" w:rsidP="004769F3">
      <w:pPr>
        <w:widowControl w:val="0"/>
        <w:spacing w:line="360" w:lineRule="auto"/>
        <w:ind w:firstLine="709"/>
        <w:jc w:val="both"/>
        <w:rPr>
          <w:sz w:val="28"/>
          <w:szCs w:val="28"/>
        </w:rPr>
      </w:pPr>
      <w:r w:rsidRPr="00990CEF">
        <w:rPr>
          <w:sz w:val="28"/>
          <w:szCs w:val="28"/>
        </w:rPr>
        <w:t>Далее определяют факторы, приведшие к возникшему отклонению ФОТ.</w:t>
      </w:r>
    </w:p>
    <w:p w:rsidR="00ED6F4B" w:rsidRPr="00990CEF" w:rsidRDefault="00ED6F4B" w:rsidP="004769F3">
      <w:pPr>
        <w:widowControl w:val="0"/>
        <w:spacing w:line="360" w:lineRule="auto"/>
        <w:ind w:firstLine="709"/>
        <w:jc w:val="both"/>
        <w:rPr>
          <w:sz w:val="28"/>
          <w:szCs w:val="28"/>
        </w:rPr>
      </w:pPr>
      <w:r w:rsidRPr="00990CEF">
        <w:rPr>
          <w:sz w:val="28"/>
          <w:szCs w:val="28"/>
        </w:rPr>
        <w:t>Так как и</w:t>
      </w:r>
      <w:r w:rsidRPr="00990CEF">
        <w:rPr>
          <w:b/>
          <w:bCs/>
          <w:sz w:val="28"/>
          <w:szCs w:val="28"/>
        </w:rPr>
        <w:t xml:space="preserve"> </w:t>
      </w:r>
      <w:r w:rsidRPr="00990CEF">
        <w:rPr>
          <w:sz w:val="28"/>
          <w:szCs w:val="28"/>
        </w:rPr>
        <w:t>постоянный и переменный фонд оплаты труда зависят от разных факторов, то они анализируются по разным факторным моделям</w:t>
      </w:r>
    </w:p>
    <w:p w:rsidR="00ED6F4B" w:rsidRPr="00990CEF" w:rsidRDefault="00ED6F4B" w:rsidP="004769F3">
      <w:pPr>
        <w:widowControl w:val="0"/>
        <w:spacing w:line="360" w:lineRule="auto"/>
        <w:ind w:firstLine="709"/>
        <w:jc w:val="both"/>
        <w:rPr>
          <w:b/>
          <w:bCs/>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ФОТ</w:t>
      </w:r>
      <w:r w:rsidRPr="00990CEF">
        <w:rPr>
          <w:b/>
          <w:bCs/>
          <w:sz w:val="28"/>
          <w:szCs w:val="28"/>
          <w:vertAlign w:val="subscript"/>
        </w:rPr>
        <w:t>ПЕР.</w:t>
      </w:r>
      <w:r w:rsidRPr="00990CEF">
        <w:rPr>
          <w:b/>
          <w:bCs/>
          <w:sz w:val="28"/>
          <w:szCs w:val="28"/>
        </w:rPr>
        <w:t xml:space="preserve"> = ∑ВП</w:t>
      </w:r>
      <w:r w:rsidRPr="00990CEF">
        <w:rPr>
          <w:b/>
          <w:bCs/>
          <w:sz w:val="28"/>
          <w:szCs w:val="28"/>
          <w:vertAlign w:val="subscript"/>
        </w:rPr>
        <w:t>ОБЩ</w:t>
      </w:r>
      <w:r w:rsidRPr="00990CEF">
        <w:rPr>
          <w:b/>
          <w:bCs/>
          <w:sz w:val="28"/>
          <w:szCs w:val="28"/>
        </w:rPr>
        <w:t xml:space="preserve"> * Уд</w:t>
      </w:r>
      <w:r w:rsidRPr="00990CEF">
        <w:rPr>
          <w:b/>
          <w:bCs/>
          <w:sz w:val="28"/>
          <w:szCs w:val="28"/>
          <w:vertAlign w:val="subscript"/>
        </w:rPr>
        <w:t>i</w:t>
      </w:r>
      <w:r w:rsidRPr="00990CEF">
        <w:rPr>
          <w:b/>
          <w:bCs/>
          <w:sz w:val="28"/>
          <w:szCs w:val="28"/>
        </w:rPr>
        <w:t xml:space="preserve"> * ТЕ</w:t>
      </w:r>
      <w:r w:rsidRPr="00990CEF">
        <w:rPr>
          <w:b/>
          <w:bCs/>
          <w:sz w:val="28"/>
          <w:szCs w:val="28"/>
          <w:vertAlign w:val="subscript"/>
        </w:rPr>
        <w:t>i</w:t>
      </w:r>
      <w:r w:rsidRPr="00990CEF">
        <w:rPr>
          <w:b/>
          <w:bCs/>
          <w:sz w:val="28"/>
          <w:szCs w:val="28"/>
        </w:rPr>
        <w:t xml:space="preserve"> * ЧОТ</w:t>
      </w:r>
      <w:r w:rsidRPr="00990CEF">
        <w:rPr>
          <w:b/>
          <w:bCs/>
          <w:sz w:val="28"/>
          <w:szCs w:val="28"/>
          <w:vertAlign w:val="subscript"/>
        </w:rPr>
        <w:t>СР.СД.</w:t>
      </w:r>
      <w:r w:rsidRPr="00990CEF">
        <w:rPr>
          <w:b/>
          <w:bCs/>
          <w:sz w:val="28"/>
          <w:szCs w:val="28"/>
        </w:rPr>
        <w:t xml:space="preserve">, </w:t>
      </w:r>
    </w:p>
    <w:p w:rsidR="00ED6F4B" w:rsidRPr="00990CEF" w:rsidRDefault="00ED6F4B" w:rsidP="004769F3">
      <w:pPr>
        <w:widowControl w:val="0"/>
        <w:spacing w:line="360" w:lineRule="auto"/>
        <w:ind w:firstLine="709"/>
        <w:jc w:val="both"/>
        <w:rPr>
          <w:b/>
          <w:bCs/>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где учтены следующие факторы:</w:t>
      </w:r>
    </w:p>
    <w:p w:rsidR="00ED6F4B" w:rsidRPr="00990CEF" w:rsidRDefault="00ED6F4B" w:rsidP="004769F3">
      <w:pPr>
        <w:widowControl w:val="0"/>
        <w:spacing w:line="360" w:lineRule="auto"/>
        <w:ind w:firstLine="709"/>
        <w:jc w:val="both"/>
        <w:rPr>
          <w:sz w:val="28"/>
          <w:szCs w:val="28"/>
        </w:rPr>
      </w:pPr>
      <w:r w:rsidRPr="00990CEF">
        <w:rPr>
          <w:b/>
          <w:bCs/>
          <w:sz w:val="28"/>
          <w:szCs w:val="28"/>
        </w:rPr>
        <w:t>ВП</w:t>
      </w:r>
      <w:r w:rsidRPr="00990CEF">
        <w:rPr>
          <w:b/>
          <w:bCs/>
          <w:sz w:val="28"/>
          <w:szCs w:val="28"/>
          <w:vertAlign w:val="subscript"/>
        </w:rPr>
        <w:t>ОБЩ</w:t>
      </w:r>
      <w:r w:rsidRPr="00990CEF">
        <w:rPr>
          <w:b/>
          <w:bCs/>
          <w:sz w:val="28"/>
          <w:szCs w:val="28"/>
        </w:rPr>
        <w:t xml:space="preserve"> </w:t>
      </w:r>
      <w:r w:rsidRPr="00990CEF">
        <w:rPr>
          <w:sz w:val="28"/>
          <w:szCs w:val="28"/>
        </w:rPr>
        <w:t>– общий объем выпуска продукции;</w:t>
      </w:r>
    </w:p>
    <w:p w:rsidR="00ED6F4B" w:rsidRPr="00990CEF" w:rsidRDefault="00ED6F4B" w:rsidP="004769F3">
      <w:pPr>
        <w:widowControl w:val="0"/>
        <w:spacing w:line="360" w:lineRule="auto"/>
        <w:ind w:firstLine="709"/>
        <w:jc w:val="both"/>
        <w:rPr>
          <w:sz w:val="28"/>
          <w:szCs w:val="28"/>
        </w:rPr>
      </w:pPr>
      <w:r w:rsidRPr="00990CEF">
        <w:rPr>
          <w:b/>
          <w:bCs/>
          <w:sz w:val="28"/>
          <w:szCs w:val="28"/>
        </w:rPr>
        <w:t>Уд</w:t>
      </w:r>
      <w:r w:rsidRPr="00990CEF">
        <w:rPr>
          <w:b/>
          <w:bCs/>
          <w:sz w:val="28"/>
          <w:szCs w:val="28"/>
          <w:vertAlign w:val="subscript"/>
        </w:rPr>
        <w:t>i</w:t>
      </w:r>
      <w:r w:rsidRPr="00990CEF">
        <w:rPr>
          <w:b/>
          <w:bCs/>
          <w:sz w:val="28"/>
          <w:szCs w:val="28"/>
        </w:rPr>
        <w:t xml:space="preserve"> </w:t>
      </w:r>
      <w:r w:rsidRPr="00990CEF">
        <w:rPr>
          <w:sz w:val="28"/>
          <w:szCs w:val="28"/>
        </w:rPr>
        <w:t>– структура произведенной продукции (удельный вес каждого вида продукции в общем объеме);</w:t>
      </w:r>
    </w:p>
    <w:p w:rsidR="00ED6F4B" w:rsidRPr="00990CEF" w:rsidRDefault="00ED6F4B" w:rsidP="004769F3">
      <w:pPr>
        <w:widowControl w:val="0"/>
        <w:spacing w:line="360" w:lineRule="auto"/>
        <w:ind w:firstLine="709"/>
        <w:jc w:val="both"/>
        <w:rPr>
          <w:sz w:val="28"/>
          <w:szCs w:val="28"/>
        </w:rPr>
      </w:pPr>
      <w:r w:rsidRPr="00990CEF">
        <w:rPr>
          <w:b/>
          <w:bCs/>
          <w:sz w:val="28"/>
          <w:szCs w:val="28"/>
        </w:rPr>
        <w:t>ТЕ</w:t>
      </w:r>
      <w:r w:rsidRPr="00990CEF">
        <w:rPr>
          <w:b/>
          <w:bCs/>
          <w:sz w:val="28"/>
          <w:szCs w:val="28"/>
          <w:vertAlign w:val="subscript"/>
        </w:rPr>
        <w:t>i</w:t>
      </w:r>
      <w:r w:rsidRPr="00990CEF">
        <w:rPr>
          <w:b/>
          <w:bCs/>
          <w:sz w:val="28"/>
          <w:szCs w:val="28"/>
        </w:rPr>
        <w:t xml:space="preserve"> </w:t>
      </w:r>
      <w:r w:rsidRPr="00990CEF">
        <w:rPr>
          <w:sz w:val="28"/>
          <w:szCs w:val="28"/>
        </w:rPr>
        <w:t>– трудоемкость единицы изделия;</w:t>
      </w:r>
    </w:p>
    <w:p w:rsidR="00ED6F4B" w:rsidRPr="00990CEF" w:rsidRDefault="00ED6F4B" w:rsidP="004769F3">
      <w:pPr>
        <w:widowControl w:val="0"/>
        <w:spacing w:line="360" w:lineRule="auto"/>
        <w:ind w:firstLine="709"/>
        <w:jc w:val="both"/>
        <w:rPr>
          <w:sz w:val="28"/>
          <w:szCs w:val="28"/>
        </w:rPr>
      </w:pPr>
      <w:r w:rsidRPr="00990CEF">
        <w:rPr>
          <w:b/>
          <w:bCs/>
          <w:sz w:val="28"/>
          <w:szCs w:val="28"/>
        </w:rPr>
        <w:t>ЧОТ</w:t>
      </w:r>
      <w:r w:rsidRPr="00990CEF">
        <w:rPr>
          <w:b/>
          <w:bCs/>
          <w:sz w:val="28"/>
          <w:szCs w:val="28"/>
          <w:vertAlign w:val="subscript"/>
        </w:rPr>
        <w:t>СР.СД.</w:t>
      </w:r>
      <w:r w:rsidRPr="00990CEF">
        <w:rPr>
          <w:sz w:val="28"/>
          <w:szCs w:val="28"/>
        </w:rPr>
        <w:t xml:space="preserve"> – среднечасовая оплата труда рабочих-сдельщиков.</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ФОТ</w:t>
      </w:r>
      <w:r w:rsidRPr="00990CEF">
        <w:rPr>
          <w:b/>
          <w:bCs/>
          <w:sz w:val="28"/>
          <w:szCs w:val="28"/>
          <w:vertAlign w:val="subscript"/>
        </w:rPr>
        <w:t>ПОСТ.</w:t>
      </w:r>
      <w:r w:rsidRPr="00990CEF">
        <w:rPr>
          <w:b/>
          <w:bCs/>
          <w:sz w:val="28"/>
          <w:szCs w:val="28"/>
        </w:rPr>
        <w:t xml:space="preserve"> = ЧР</w:t>
      </w:r>
      <w:r w:rsidRPr="00990CEF">
        <w:rPr>
          <w:b/>
          <w:bCs/>
          <w:sz w:val="28"/>
          <w:szCs w:val="28"/>
          <w:vertAlign w:val="subscript"/>
        </w:rPr>
        <w:t>ПОВ.</w:t>
      </w:r>
      <w:r w:rsidRPr="00990CEF">
        <w:rPr>
          <w:b/>
          <w:bCs/>
          <w:sz w:val="28"/>
          <w:szCs w:val="28"/>
        </w:rPr>
        <w:t xml:space="preserve"> * Д * П * ЧОТ</w:t>
      </w:r>
      <w:r w:rsidRPr="00990CEF">
        <w:rPr>
          <w:b/>
          <w:bCs/>
          <w:sz w:val="28"/>
          <w:szCs w:val="28"/>
          <w:vertAlign w:val="subscript"/>
        </w:rPr>
        <w:t>ПОВ.СР.</w:t>
      </w:r>
      <w:r w:rsidRPr="00990CEF">
        <w:rPr>
          <w:b/>
          <w:bCs/>
          <w:sz w:val="28"/>
          <w:szCs w:val="28"/>
        </w:rPr>
        <w:t xml:space="preserve">, </w:t>
      </w:r>
    </w:p>
    <w:p w:rsidR="00ED6F4B" w:rsidRPr="00990CEF" w:rsidRDefault="00ED6F4B" w:rsidP="004769F3">
      <w:pPr>
        <w:widowControl w:val="0"/>
        <w:spacing w:line="360" w:lineRule="auto"/>
        <w:ind w:firstLine="709"/>
        <w:jc w:val="both"/>
        <w:rPr>
          <w:b/>
          <w:bCs/>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т.е. учтены следующие факторы:</w:t>
      </w:r>
    </w:p>
    <w:p w:rsidR="00ED6F4B" w:rsidRPr="00990CEF" w:rsidRDefault="00ED6F4B" w:rsidP="004769F3">
      <w:pPr>
        <w:widowControl w:val="0"/>
        <w:spacing w:line="360" w:lineRule="auto"/>
        <w:ind w:firstLine="709"/>
        <w:jc w:val="both"/>
        <w:rPr>
          <w:sz w:val="28"/>
          <w:szCs w:val="28"/>
        </w:rPr>
      </w:pPr>
      <w:r w:rsidRPr="00990CEF">
        <w:rPr>
          <w:b/>
          <w:bCs/>
          <w:sz w:val="28"/>
          <w:szCs w:val="28"/>
        </w:rPr>
        <w:t xml:space="preserve">ЧР </w:t>
      </w:r>
      <w:r w:rsidRPr="00990CEF">
        <w:rPr>
          <w:sz w:val="28"/>
          <w:szCs w:val="28"/>
        </w:rPr>
        <w:t>– численность рабочих на повременной оплате труда;</w:t>
      </w:r>
    </w:p>
    <w:p w:rsidR="00ED6F4B" w:rsidRPr="00990CEF" w:rsidRDefault="00ED6F4B" w:rsidP="004769F3">
      <w:pPr>
        <w:widowControl w:val="0"/>
        <w:spacing w:line="360" w:lineRule="auto"/>
        <w:ind w:firstLine="709"/>
        <w:jc w:val="both"/>
        <w:rPr>
          <w:sz w:val="28"/>
          <w:szCs w:val="28"/>
        </w:rPr>
      </w:pPr>
      <w:r w:rsidRPr="00990CEF">
        <w:rPr>
          <w:b/>
          <w:bCs/>
          <w:sz w:val="28"/>
          <w:szCs w:val="28"/>
        </w:rPr>
        <w:t xml:space="preserve">Д </w:t>
      </w:r>
      <w:r w:rsidRPr="00990CEF">
        <w:rPr>
          <w:sz w:val="28"/>
          <w:szCs w:val="28"/>
        </w:rPr>
        <w:t>– количество отработанных дней;</w:t>
      </w:r>
    </w:p>
    <w:p w:rsidR="00ED6F4B" w:rsidRPr="00990CEF" w:rsidRDefault="00ED6F4B" w:rsidP="004769F3">
      <w:pPr>
        <w:widowControl w:val="0"/>
        <w:spacing w:line="360" w:lineRule="auto"/>
        <w:ind w:firstLine="709"/>
        <w:jc w:val="both"/>
        <w:rPr>
          <w:sz w:val="28"/>
          <w:szCs w:val="28"/>
        </w:rPr>
      </w:pPr>
      <w:r w:rsidRPr="00990CEF">
        <w:rPr>
          <w:b/>
          <w:bCs/>
          <w:sz w:val="28"/>
          <w:szCs w:val="28"/>
        </w:rPr>
        <w:t xml:space="preserve">П </w:t>
      </w:r>
      <w:r w:rsidRPr="00990CEF">
        <w:rPr>
          <w:sz w:val="28"/>
          <w:szCs w:val="28"/>
        </w:rPr>
        <w:t>– средняя продолжительность рабочего дня;</w:t>
      </w:r>
    </w:p>
    <w:p w:rsidR="00ED6F4B" w:rsidRPr="00990CEF" w:rsidRDefault="00ED6F4B" w:rsidP="004769F3">
      <w:pPr>
        <w:widowControl w:val="0"/>
        <w:spacing w:line="360" w:lineRule="auto"/>
        <w:ind w:firstLine="709"/>
        <w:jc w:val="both"/>
        <w:rPr>
          <w:sz w:val="28"/>
          <w:szCs w:val="28"/>
        </w:rPr>
      </w:pPr>
      <w:r w:rsidRPr="00990CEF">
        <w:rPr>
          <w:b/>
          <w:bCs/>
          <w:sz w:val="28"/>
          <w:szCs w:val="28"/>
        </w:rPr>
        <w:t>ЧОТ</w:t>
      </w:r>
      <w:r w:rsidRPr="00990CEF">
        <w:rPr>
          <w:b/>
          <w:bCs/>
          <w:sz w:val="28"/>
          <w:szCs w:val="28"/>
          <w:vertAlign w:val="subscript"/>
        </w:rPr>
        <w:t>ПОВ.СР.</w:t>
      </w:r>
      <w:r w:rsidRPr="00990CEF">
        <w:rPr>
          <w:b/>
          <w:bCs/>
          <w:sz w:val="28"/>
          <w:szCs w:val="28"/>
        </w:rPr>
        <w:t xml:space="preserve"> </w:t>
      </w:r>
      <w:r w:rsidRPr="00990CEF">
        <w:rPr>
          <w:sz w:val="28"/>
          <w:szCs w:val="28"/>
        </w:rPr>
        <w:t>– среднечасовая оплата труда рабочих-повременщиков.</w:t>
      </w:r>
    </w:p>
    <w:p w:rsidR="00ED6F4B" w:rsidRPr="00990CEF" w:rsidRDefault="004803DA" w:rsidP="004769F3">
      <w:pPr>
        <w:numPr>
          <w:ilvl w:val="0"/>
          <w:numId w:val="3"/>
        </w:numPr>
        <w:spacing w:line="360" w:lineRule="auto"/>
        <w:ind w:left="0" w:firstLine="709"/>
        <w:jc w:val="both"/>
        <w:rPr>
          <w:b/>
          <w:bCs/>
          <w:caps/>
          <w:sz w:val="28"/>
          <w:szCs w:val="28"/>
        </w:rPr>
      </w:pPr>
      <w:r w:rsidRPr="00990CEF">
        <w:rPr>
          <w:sz w:val="28"/>
          <w:szCs w:val="28"/>
        </w:rPr>
        <w:br w:type="page"/>
      </w:r>
      <w:r w:rsidRPr="00990CEF">
        <w:rPr>
          <w:b/>
          <w:bCs/>
          <w:caps/>
          <w:sz w:val="28"/>
          <w:szCs w:val="28"/>
        </w:rPr>
        <w:t>Себестоимость продукции</w:t>
      </w:r>
    </w:p>
    <w:p w:rsidR="00ED6F4B" w:rsidRPr="00990CEF" w:rsidRDefault="00ED6F4B" w:rsidP="004769F3">
      <w:pPr>
        <w:spacing w:line="360" w:lineRule="auto"/>
        <w:ind w:firstLine="709"/>
        <w:jc w:val="both"/>
        <w:rPr>
          <w:sz w:val="28"/>
          <w:szCs w:val="28"/>
        </w:rPr>
      </w:pPr>
    </w:p>
    <w:p w:rsidR="00ED6F4B" w:rsidRPr="00990CEF" w:rsidRDefault="004803DA" w:rsidP="004803DA">
      <w:pPr>
        <w:spacing w:line="360" w:lineRule="auto"/>
        <w:ind w:firstLine="720"/>
        <w:jc w:val="both"/>
        <w:rPr>
          <w:b/>
          <w:bCs/>
          <w:sz w:val="28"/>
          <w:szCs w:val="28"/>
        </w:rPr>
      </w:pPr>
      <w:r w:rsidRPr="00990CEF">
        <w:rPr>
          <w:b/>
          <w:bCs/>
          <w:sz w:val="28"/>
          <w:szCs w:val="28"/>
        </w:rPr>
        <w:t xml:space="preserve">4.1 </w:t>
      </w:r>
      <w:r w:rsidR="00ED6F4B" w:rsidRPr="00990CEF">
        <w:rPr>
          <w:b/>
          <w:bCs/>
          <w:sz w:val="28"/>
          <w:szCs w:val="28"/>
        </w:rPr>
        <w:t>Калькуляция изделия</w:t>
      </w:r>
    </w:p>
    <w:p w:rsidR="00ED6F4B" w:rsidRPr="00990CEF" w:rsidRDefault="00ED6F4B" w:rsidP="004769F3">
      <w:pPr>
        <w:spacing w:line="360" w:lineRule="auto"/>
        <w:ind w:firstLine="709"/>
        <w:jc w:val="both"/>
        <w:rPr>
          <w:b/>
          <w:bCs/>
          <w:sz w:val="28"/>
          <w:szCs w:val="28"/>
          <w:highlight w:val="yellow"/>
        </w:rPr>
      </w:pPr>
    </w:p>
    <w:p w:rsidR="00ED6F4B" w:rsidRPr="00990CEF" w:rsidRDefault="00ED6F4B" w:rsidP="004769F3">
      <w:pPr>
        <w:pStyle w:val="24"/>
        <w:suppressAutoHyphens/>
        <w:spacing w:line="360" w:lineRule="auto"/>
        <w:jc w:val="both"/>
        <w:rPr>
          <w:rFonts w:ascii="Times New Roman" w:hAnsi="Times New Roman" w:cs="Times New Roman"/>
          <w:color w:val="auto"/>
          <w:sz w:val="28"/>
          <w:szCs w:val="28"/>
        </w:rPr>
      </w:pPr>
      <w:r w:rsidRPr="00990CEF">
        <w:rPr>
          <w:rFonts w:ascii="Times New Roman" w:hAnsi="Times New Roman" w:cs="Times New Roman"/>
          <w:color w:val="auto"/>
          <w:sz w:val="28"/>
          <w:szCs w:val="28"/>
        </w:rPr>
        <w:t xml:space="preserve">Группировка издержек по статьям калькуляции осуществляется на основе их функциональной роли в производственном процессе. Перечень статей калькуляции, их состав и методы распределения по видам продукции определяются отраслевыми методическими рекомендациями с учетом характера производства. Для расчета полной себестоимости продукции используются следующие калькуляционные статьи расходов: </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сырье и материалы за вычетом возвратных отходов;</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 xml:space="preserve">покупные изделия, полуфабрикаты и услуги производственного характера; </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топливо и энергия на технологические цели;</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 xml:space="preserve">основная зарплата производственных рабочих; </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 xml:space="preserve">дополнительная зарплата производственных рабочих; </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налоги, отчисления в бюджет и внебюджетные фонды, сборы и отчисления местным органам власти согласно законодательству;</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расходы на подготовку и освоение производства;</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износ инструмента и приспособлений целевого назначения и прочие специальные расходы ;</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 xml:space="preserve">общепроизводственные расходы; </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 xml:space="preserve">общехозяйственные расходы; </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 xml:space="preserve">прочие производственные расходы; </w:t>
      </w:r>
    </w:p>
    <w:p w:rsidR="00ED6F4B" w:rsidRPr="00990CEF" w:rsidRDefault="00ED6F4B" w:rsidP="004769F3">
      <w:pPr>
        <w:numPr>
          <w:ilvl w:val="0"/>
          <w:numId w:val="5"/>
        </w:numPr>
        <w:suppressAutoHyphens/>
        <w:spacing w:line="360" w:lineRule="auto"/>
        <w:ind w:left="0" w:firstLine="709"/>
        <w:jc w:val="both"/>
        <w:rPr>
          <w:snapToGrid w:val="0"/>
          <w:sz w:val="28"/>
          <w:szCs w:val="28"/>
        </w:rPr>
      </w:pPr>
      <w:r w:rsidRPr="00990CEF">
        <w:rPr>
          <w:snapToGrid w:val="0"/>
          <w:sz w:val="28"/>
          <w:szCs w:val="28"/>
        </w:rPr>
        <w:t xml:space="preserve">коммерческие расходы. </w:t>
      </w:r>
    </w:p>
    <w:p w:rsidR="00ED6F4B" w:rsidRPr="00990CEF" w:rsidRDefault="00C56D36" w:rsidP="00C56D36">
      <w:pPr>
        <w:spacing w:line="360" w:lineRule="auto"/>
        <w:ind w:firstLine="720"/>
        <w:jc w:val="both"/>
        <w:rPr>
          <w:b/>
          <w:bCs/>
          <w:sz w:val="28"/>
          <w:szCs w:val="28"/>
        </w:rPr>
      </w:pPr>
      <w:r w:rsidRPr="00990CEF">
        <w:rPr>
          <w:sz w:val="28"/>
          <w:szCs w:val="28"/>
        </w:rPr>
        <w:br w:type="page"/>
      </w:r>
      <w:r w:rsidRPr="00990CEF">
        <w:rPr>
          <w:b/>
          <w:bCs/>
          <w:sz w:val="28"/>
          <w:szCs w:val="28"/>
        </w:rPr>
        <w:t xml:space="preserve">4.2 </w:t>
      </w:r>
      <w:r w:rsidR="00ED6F4B" w:rsidRPr="00990CEF">
        <w:rPr>
          <w:b/>
          <w:bCs/>
          <w:sz w:val="28"/>
          <w:szCs w:val="28"/>
        </w:rPr>
        <w:t>Учет общепроизводственн</w:t>
      </w:r>
      <w:r w:rsidRPr="00990CEF">
        <w:rPr>
          <w:b/>
          <w:bCs/>
          <w:sz w:val="28"/>
          <w:szCs w:val="28"/>
        </w:rPr>
        <w:t>ых и общехозяйственных расходов</w:t>
      </w:r>
    </w:p>
    <w:p w:rsidR="00ED6F4B" w:rsidRPr="00990CEF" w:rsidRDefault="00ED6F4B" w:rsidP="004769F3">
      <w:pPr>
        <w:spacing w:line="360" w:lineRule="auto"/>
        <w:ind w:firstLine="709"/>
        <w:jc w:val="both"/>
        <w:rPr>
          <w:b/>
          <w:bCs/>
          <w:sz w:val="28"/>
          <w:szCs w:val="28"/>
        </w:rPr>
      </w:pP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xml:space="preserve">В статью </w:t>
      </w:r>
      <w:r w:rsidRPr="00990CEF">
        <w:rPr>
          <w:rFonts w:ascii="Times New Roman" w:hAnsi="Times New Roman" w:cs="Times New Roman"/>
          <w:b/>
          <w:bCs/>
          <w:sz w:val="28"/>
          <w:szCs w:val="28"/>
        </w:rPr>
        <w:t>"Общепроизводственные расходы"</w:t>
      </w:r>
      <w:r w:rsidRPr="00990CEF">
        <w:rPr>
          <w:rFonts w:ascii="Times New Roman" w:hAnsi="Times New Roman" w:cs="Times New Roman"/>
          <w:sz w:val="28"/>
          <w:szCs w:val="28"/>
        </w:rPr>
        <w:t xml:space="preserve"> включаются расходы по содержанию и эксплуатации оборудования, а также расходы, связанные с организацией, обслуживанием и управлением (общецеховые расходы).</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Расходы по содержанию и эксплуатации оборудования включают затраты на содержание, обслуживание и ремонт основных средств, используемых непосредственно в производственном (технологическом) процессе, затраты по внутризаводскому перемещению грузов, амортизацию используемых основных средств, погашение стоимости инструментов и приспособлений общего назначения.</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общецеховые расходы относятся расходы по оплате труда работников, занятых обслуживанием и управлением производствами, цехами, мастерскими и другими подобными им структурными подразделениями в основных и вспомогательных производствах.</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предприятиях, имеющих большой удельный вес расходов по содержанию и эксплуатации оборудования, они могут быть выделены в отдельную статью.</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Общецеховые расходы относятся на себестоимость групп изделий и отдельных изделий пропорционально основной заработной плате производственных рабочих, а также, по усмотрению предприятия, могут относиться на себестоимость групп изделий и отдельных изделий пропорционально прямым материальным затратам, либо сумме всех прямых затрат, либо пропорционально сметным (нормативным) ставкам, либо объемам выпуска продукции по плану (отчету) в фактических ценах.</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Отдельные стабильно работающие предприятия, рентабельность реализованной продукции которых по итогам каждого месяца на протяжении года, предшествующего планируемому, не опускалась ниже 5%, распределение общецеховых и других косвенных расходов могут осуществлять пропорционально маржинальному доходу на единицу продукции.</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Маржинальный доход на единицу продукции представляет собой разность между ценой изделия без косвенных налогов из выручки и переменными затратами на ее производство.</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Для целей настоящей методики к переменным затратам можно отнести расходы по статьям:</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сырье и материалы;</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покупные изделия, полуфабрикаты и услуги производственного характера;</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возвратные отходы (вычитаются);</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основная заработная плата производственных рабочих;</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дополнительная заработная плата производственных рабочих;</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налоги и отчисления от заработной платы производственных рабочих;</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топливо и энергия на технологические цели;</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специальные расходы.</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При появлении в выпуске изделий с отрицательным значением маржинального дохода косвенные расходы на них не распределяются.</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При этом предприятие должно провести тщательный анализ причин возникновения отрицательного маржинального дохода и срочно принять меры по его устранению - пересмотр норм расхода материалов, норм времени на изготовление, снижение энергозатрат и др., при невозможности снижения затрат или повышения цены на изделие применяется решение о его снятии с производства.</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Предприятия могут по согласованию с Министерством промышленности определять другие методики распределения общецеховых расходов между группами изделий (изделиями) с учетом специфики их производства, его технической оснащенности и различий в структуре затрат с отражением ее в приказе по учетной политике.</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изделия, находящиеся в незавершенном производстве, общецеховые расходы относятся только в случае оценки незавершенного производства по производственной нормативной (плановой) себестоимости. При этом уровень общепроизводственных расходов, относимых на незавершенное производство, не должен быть выше нормативного (планового).</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Сумма превышения фактических затрат над нормативными (плановыми) относится полностью на фактическую себестоимость товарной продукции отчетного периода.</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предприятиях массового и серийного производства при оценке незавершенного производства по прямым затратам общецеховые расходы полностью включаются в себестоимость товарного выпуска.</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предприятиях с единичным и мелкосерийным производством, где объем незавершенного производства неравномерен, общецеховые расходы включаются в состав незавершенного производства по фактическому уровню.</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В тех случаях, когда на предприятиях с крупносерийным или массовым производством в период освоения новых изделий имеется значительный разрыв между трудоемкостью этих изделий в период освоения и серийного производства, при распределении общецеховых расходов следует применять поправочные коэффициенты по осваиваемым изделиям, чтобы не завышать себестоимость новой продукции за счет снижения себестоимости освоенной продукции. Эти поправочные коэффициенты определяются как отношение проектной трудоемкости (в нормо-часах) осваиваемого изделия в условиях серийного выпуска к плановой трудоемкости этого изделия в период освоения и применяются как в плане, так и в учете.</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Та часть общецеховых расходов, которая связана с выпуском определенных видов продукции, относится в планировании и учете на себестоимость этих видов продукции.</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товары народного потребления общецеховые расходы относятся:</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при изготовлении в специализированных цехах по производству этих изделий - в полном размере;</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при изготовлении изделий в неспециализированных цехах (вместе с основной продукцией) - только расходы по содержанию и эксплуатации машин и оборудования, а также зарплата начальника участка, мастеров и технологов, которые закреплены и руководят только производственным участком по изготовлению ТНП.</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внутрицеховые работы и услуги общецеховые расходы не начисляются, а на межцеховые заказы (на работы и услуги другим цехам) начисляются в общем порядке.</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работы и услуги для нужд своего капитального строительства, для непромышленных хозяйств, а также на работы, осуществляемые за счет прибыли и других целевых источников, общецеховые расходы начисляются с исключением статей, которые не связаны с производством этих работ (испытания, опыты и исследования, рационализация, содержание специальных конструкторских, технологических бюро, цеховых лабораторий и приемщиков ОТК и др.).</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Непроизводительные расходы относятся на себестоимость тех изделий, работ, услуг, с которыми непосредственно связаны эти расходы.</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При распределении расходов по содержанию и эксплуатации машин и оборудования следует учитывать, что соответствующая их часть должна относиться на себестоимость брака. Эти расходы включаются в себестоимость брака в установленном процентном отношении к расходам на оплату труда производственных рабочих или другой величине, служащей базой для распределения общецеховых расходов.</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xml:space="preserve">В статью </w:t>
      </w:r>
      <w:r w:rsidRPr="00990CEF">
        <w:rPr>
          <w:rFonts w:ascii="Times New Roman" w:hAnsi="Times New Roman" w:cs="Times New Roman"/>
          <w:b/>
          <w:bCs/>
          <w:sz w:val="28"/>
          <w:szCs w:val="28"/>
        </w:rPr>
        <w:t>"Общехозяйственные расходы</w:t>
      </w:r>
      <w:r w:rsidRPr="00990CEF">
        <w:rPr>
          <w:rFonts w:ascii="Times New Roman" w:hAnsi="Times New Roman" w:cs="Times New Roman"/>
          <w:sz w:val="28"/>
          <w:szCs w:val="28"/>
        </w:rPr>
        <w:t>" включаются затраты, связанные с обслуживанием, организацией производства и управлением предприятием в целом, а также амортизационные отчисления от стоимости нематериальных активов предприятия.</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Общехозяйственные расходы могут относятся на себестоимость отдельных видов продукции:</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пропорционально расходам на оплату труда производственных рабочих;</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пропорционально прямым материальным затратам;</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сумме всех прямых затрат;</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пропорционально сумме основной заработной платы производственных рабочих и общепроизводственных расходов;</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пропорционально объемам выпуска продукции по плану (отчету) в фактических ценах;</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сметным (нормативным) ставкам;</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Предприятия могут по согласованию с Министерством промышленности определять другие методики распределения общехозяйственных расходов между группами изделий (изделиями) с учетом специфики их производства, его технической оснащенности и различий в структуре затрат с отражением ее в приказе по учетной политике.</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изделия, находящиеся в незавершенном производстве, общехозяйственные расходы относятся только в случае оценки незавершенного производства по производственной нормативной (плановой) себестоимости. При этом уровень общехозяйственных расходов, относимых на незавершенное производство, не должен быть выше нормативного (планового); сумма превышения фактических затрат над основными относится полностью на себестоимость произведенной продукции отчетного периода.</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предприятиях массового и серийного производства при оценке незавершенного производства по прямым затратам общехозяйственные расходы полностью включаются в себестоимость товарного выпуска.</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предприятиях с единичным и мелкосерийным производством, где объем незавершенного производства неравномерен, общехозяйственные расходы отражаются в составе незавершенного производства по их фактическому уровню.</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 xml:space="preserve">В тех случаях, когда на предприятиях с крупносерийным и массовым производством в период освоения новых изделий имеется значительный разрыв между плановой трудоемкостью в период освоения и проектной трудоемкостью в условиях серийного производства, распределение общехозяйственных расходов осуществляется по методу, установленному для общепроизводственных расходов </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Затраты в составе общехозяйственных расходов, связанные с выпуском определенных видов продукции (производство испытаний, опытов, исследований, рационализация, оплата экспертиз и консультаций и др.) относятся в планировании и учете на себестоимость только этих видов продукции.</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внутрицеховые работы и услуги, внутризаводские (межцеховые) заказы, на работы и услуги, выполняемые для нужд предприятия, и на забракованные изделия общехозяйственные расходы не относятся.</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работы и услуги, выполняемые для нужд своего капитального строительства для непромышленных хозяйств и работы, выполняемые за счет прибыли и других целевых источников, общехозяйственные расходы начисляются, за исключением статей, не имеющих отношение к производству этих работ и услуг (содержание персонала неуправленческого характера, содержание пожарной, военизированной и сторожевой охраны; отчисления на содержание вышестоящих организаций; амортизация основных фондов и нематериальных активов; содержание и текущий ремонт зданий, сооружений и инвентаря общезаводского назначения; проведение испытаний, опытов, исследований, содержание общезаводских лабораторий; расходы на рационализаторство; подготовка кадров; организованный набор рабочей силы; прочие расходы).</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На товары народного потребления общехозяйственные расходы относятся независимо от того, где они производятся (в цехах основного производства наряду с другой продукцией или в специальных цехах) за исключением расходов, не имеющих отношения к производству этих товаров.</w:t>
      </w:r>
    </w:p>
    <w:p w:rsidR="00ED6F4B" w:rsidRPr="00990CEF" w:rsidRDefault="00ED6F4B" w:rsidP="004769F3">
      <w:pPr>
        <w:pStyle w:val="ConsPlusNormal"/>
        <w:widowControl/>
        <w:spacing w:line="360" w:lineRule="auto"/>
        <w:ind w:firstLine="709"/>
        <w:jc w:val="both"/>
        <w:rPr>
          <w:rFonts w:ascii="Times New Roman" w:hAnsi="Times New Roman" w:cs="Times New Roman"/>
          <w:sz w:val="28"/>
          <w:szCs w:val="28"/>
        </w:rPr>
      </w:pPr>
      <w:r w:rsidRPr="00990CEF">
        <w:rPr>
          <w:rFonts w:ascii="Times New Roman" w:hAnsi="Times New Roman" w:cs="Times New Roman"/>
          <w:sz w:val="28"/>
          <w:szCs w:val="28"/>
        </w:rPr>
        <w:t>При использовании варианта отнесения общехозяйственных расходов непосредственно на результаты от реализации продукции (работ, услуг) распределение указанных расходов на отдельные виды продукции осуществляется пропорционально их производственной себестоимости.</w:t>
      </w:r>
    </w:p>
    <w:p w:rsidR="00ED6F4B" w:rsidRPr="00990CEF" w:rsidRDefault="00ED6F4B" w:rsidP="004769F3">
      <w:pPr>
        <w:spacing w:line="360" w:lineRule="auto"/>
        <w:ind w:firstLine="709"/>
        <w:jc w:val="both"/>
        <w:rPr>
          <w:b/>
          <w:bCs/>
          <w:sz w:val="28"/>
          <w:szCs w:val="28"/>
        </w:rPr>
      </w:pPr>
    </w:p>
    <w:p w:rsidR="00ED6F4B" w:rsidRPr="00990CEF" w:rsidRDefault="00C56D36" w:rsidP="00C56D36">
      <w:pPr>
        <w:spacing w:line="360" w:lineRule="auto"/>
        <w:ind w:firstLine="720"/>
        <w:jc w:val="both"/>
        <w:rPr>
          <w:b/>
          <w:bCs/>
          <w:sz w:val="28"/>
          <w:szCs w:val="28"/>
        </w:rPr>
      </w:pPr>
      <w:r w:rsidRPr="00990CEF">
        <w:rPr>
          <w:b/>
          <w:bCs/>
          <w:sz w:val="28"/>
          <w:szCs w:val="28"/>
        </w:rPr>
        <w:t xml:space="preserve">4.3 </w:t>
      </w:r>
      <w:r w:rsidR="00ED6F4B" w:rsidRPr="00990CEF">
        <w:rPr>
          <w:b/>
          <w:bCs/>
          <w:sz w:val="28"/>
          <w:szCs w:val="28"/>
        </w:rPr>
        <w:t>А</w:t>
      </w:r>
      <w:r w:rsidRPr="00990CEF">
        <w:rPr>
          <w:b/>
          <w:bCs/>
          <w:sz w:val="28"/>
          <w:szCs w:val="28"/>
        </w:rPr>
        <w:t>нализ прямых и косвенных затрат</w:t>
      </w:r>
    </w:p>
    <w:p w:rsidR="00ED6F4B" w:rsidRPr="00990CEF" w:rsidRDefault="00ED6F4B" w:rsidP="004769F3">
      <w:pPr>
        <w:spacing w:line="360" w:lineRule="auto"/>
        <w:ind w:firstLine="709"/>
        <w:jc w:val="both"/>
        <w:rPr>
          <w:b/>
          <w:bCs/>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Большой удельный вес в себестоимости продукции занимают материальные затраты. Общая сумма материальных затрат в целом по предприятию зависит от объема производства продукции (VВП), ее структуры (УД</w:t>
      </w:r>
      <w:r w:rsidRPr="00990CEF">
        <w:rPr>
          <w:sz w:val="28"/>
          <w:szCs w:val="28"/>
          <w:vertAlign w:val="subscript"/>
        </w:rPr>
        <w:t>i</w:t>
      </w:r>
      <w:r w:rsidRPr="00990CEF">
        <w:rPr>
          <w:sz w:val="28"/>
          <w:szCs w:val="28"/>
        </w:rPr>
        <w:t>) и изменения</w:t>
      </w:r>
      <w:r w:rsidR="00810A4A" w:rsidRPr="00990CEF">
        <w:rPr>
          <w:sz w:val="28"/>
          <w:szCs w:val="28"/>
        </w:rPr>
        <w:t xml:space="preserve"> </w:t>
      </w:r>
      <w:r w:rsidRPr="00990CEF">
        <w:rPr>
          <w:sz w:val="28"/>
          <w:szCs w:val="28"/>
        </w:rPr>
        <w:t>удельных материальных</w:t>
      </w:r>
      <w:r w:rsidR="00810A4A" w:rsidRPr="00990CEF">
        <w:rPr>
          <w:sz w:val="28"/>
          <w:szCs w:val="28"/>
        </w:rPr>
        <w:t xml:space="preserve"> </w:t>
      </w:r>
      <w:r w:rsidRPr="00990CEF">
        <w:rPr>
          <w:sz w:val="28"/>
          <w:szCs w:val="28"/>
        </w:rPr>
        <w:t>затрат на отдельные виды продукции (УМЗ</w:t>
      </w:r>
      <w:r w:rsidRPr="00990CEF">
        <w:rPr>
          <w:sz w:val="28"/>
          <w:szCs w:val="28"/>
          <w:vertAlign w:val="subscript"/>
        </w:rPr>
        <w:t>i</w:t>
      </w:r>
      <w:r w:rsidRPr="00990CEF">
        <w:rPr>
          <w:sz w:val="28"/>
          <w:szCs w:val="28"/>
        </w:rPr>
        <w:t>). Уровень последних, в свою очередь, может измениться из-за количества (массы) израсходованных материальных ресурсов на единицу продукции (УР</w:t>
      </w:r>
      <w:r w:rsidRPr="00990CEF">
        <w:rPr>
          <w:sz w:val="28"/>
          <w:szCs w:val="28"/>
          <w:vertAlign w:val="subscript"/>
        </w:rPr>
        <w:t>i</w:t>
      </w:r>
      <w:r w:rsidRPr="00990CEF">
        <w:rPr>
          <w:sz w:val="28"/>
          <w:szCs w:val="28"/>
        </w:rPr>
        <w:t>) и средней стоимости единицы материальных ресурсов (Ц</w:t>
      </w:r>
      <w:r w:rsidRPr="00990CEF">
        <w:rPr>
          <w:sz w:val="28"/>
          <w:szCs w:val="28"/>
          <w:vertAlign w:val="subscript"/>
        </w:rPr>
        <w:t xml:space="preserve"> i</w:t>
      </w:r>
      <w:r w:rsidRPr="00990CEF">
        <w:rPr>
          <w:sz w:val="28"/>
          <w:szCs w:val="28"/>
        </w:rPr>
        <w:t xml:space="preserve">). </w:t>
      </w:r>
    </w:p>
    <w:p w:rsidR="00ED6F4B" w:rsidRPr="00990CEF" w:rsidRDefault="00ED6F4B" w:rsidP="004769F3">
      <w:pPr>
        <w:widowControl w:val="0"/>
        <w:spacing w:line="360" w:lineRule="auto"/>
        <w:ind w:firstLine="709"/>
        <w:jc w:val="both"/>
        <w:rPr>
          <w:sz w:val="28"/>
          <w:szCs w:val="28"/>
        </w:rPr>
      </w:pPr>
      <w:r w:rsidRPr="00990CEF">
        <w:rPr>
          <w:sz w:val="28"/>
          <w:szCs w:val="28"/>
        </w:rPr>
        <w:t>Анализ начинают с изучения факторов изменения материальных затрат на единицу продукции, для чего используется следующая факторная модель:</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УМЗ</w:t>
      </w:r>
      <w:r w:rsidRPr="00990CEF">
        <w:rPr>
          <w:b/>
          <w:bCs/>
          <w:sz w:val="28"/>
          <w:szCs w:val="28"/>
          <w:vertAlign w:val="subscript"/>
          <w:lang w:val="en-US"/>
        </w:rPr>
        <w:t xml:space="preserve">i </w:t>
      </w:r>
      <w:r w:rsidRPr="00990CEF">
        <w:rPr>
          <w:b/>
          <w:bCs/>
          <w:sz w:val="28"/>
          <w:szCs w:val="28"/>
          <w:lang w:val="en-US"/>
        </w:rPr>
        <w:t>= ∑ (</w:t>
      </w:r>
      <w:r w:rsidRPr="00990CEF">
        <w:rPr>
          <w:b/>
          <w:bCs/>
          <w:sz w:val="28"/>
          <w:szCs w:val="28"/>
        </w:rPr>
        <w:t>УР</w:t>
      </w:r>
      <w:r w:rsidRPr="00990CEF">
        <w:rPr>
          <w:b/>
          <w:bCs/>
          <w:sz w:val="28"/>
          <w:szCs w:val="28"/>
          <w:vertAlign w:val="subscript"/>
          <w:lang w:val="en-US"/>
        </w:rPr>
        <w:t>i</w:t>
      </w:r>
      <w:r w:rsidRPr="00990CEF">
        <w:rPr>
          <w:b/>
          <w:bCs/>
          <w:sz w:val="28"/>
          <w:szCs w:val="28"/>
          <w:lang w:val="en-US"/>
        </w:rPr>
        <w:t xml:space="preserve"> * </w:t>
      </w:r>
      <w:r w:rsidRPr="00990CEF">
        <w:rPr>
          <w:b/>
          <w:bCs/>
          <w:sz w:val="28"/>
          <w:szCs w:val="28"/>
        </w:rPr>
        <w:t>Ц</w:t>
      </w:r>
      <w:r w:rsidRPr="00990CEF">
        <w:rPr>
          <w:b/>
          <w:bCs/>
          <w:sz w:val="28"/>
          <w:szCs w:val="28"/>
          <w:vertAlign w:val="subscript"/>
          <w:lang w:val="en-US"/>
        </w:rPr>
        <w:t xml:space="preserve"> i</w:t>
      </w:r>
      <w:r w:rsidRPr="00990CEF">
        <w:rPr>
          <w:b/>
          <w:bCs/>
          <w:sz w:val="28"/>
          <w:szCs w:val="28"/>
          <w:lang w:val="en-US"/>
        </w:rPr>
        <w:t>).</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Расчет влияния данных факторов можно произвести способом цепных подстановок и способом абсолютных разниц.</w:t>
      </w:r>
    </w:p>
    <w:p w:rsidR="00ED6F4B" w:rsidRPr="00990CEF" w:rsidRDefault="00ED6F4B" w:rsidP="004769F3">
      <w:pPr>
        <w:widowControl w:val="0"/>
        <w:spacing w:line="360" w:lineRule="auto"/>
        <w:ind w:firstLine="709"/>
        <w:jc w:val="both"/>
        <w:rPr>
          <w:sz w:val="28"/>
          <w:szCs w:val="28"/>
        </w:rPr>
      </w:pPr>
      <w:r w:rsidRPr="00990CEF">
        <w:rPr>
          <w:sz w:val="28"/>
          <w:szCs w:val="28"/>
        </w:rPr>
        <w:t>После этого изучают факторы изменения суммы прямых материальных затрат на весь объем производства каждого вида продукции</w:t>
      </w:r>
      <w:r w:rsidRPr="00990CEF">
        <w:rPr>
          <w:i/>
          <w:iCs/>
          <w:sz w:val="28"/>
          <w:szCs w:val="28"/>
        </w:rPr>
        <w:t xml:space="preserve">, </w:t>
      </w:r>
      <w:r w:rsidRPr="00990CEF">
        <w:rPr>
          <w:sz w:val="28"/>
          <w:szCs w:val="28"/>
        </w:rPr>
        <w:t>для чего используется следующая факторная модель:</w:t>
      </w:r>
    </w:p>
    <w:p w:rsidR="00ED6F4B" w:rsidRPr="00990CEF" w:rsidRDefault="00ED6F4B" w:rsidP="004769F3">
      <w:pPr>
        <w:widowControl w:val="0"/>
        <w:spacing w:line="360" w:lineRule="auto"/>
        <w:ind w:firstLine="709"/>
        <w:jc w:val="both"/>
        <w:rPr>
          <w:sz w:val="28"/>
          <w:szCs w:val="28"/>
        </w:rPr>
      </w:pPr>
    </w:p>
    <w:p w:rsidR="000D4A9B" w:rsidRPr="00990CEF" w:rsidRDefault="00ED6F4B" w:rsidP="004769F3">
      <w:pPr>
        <w:widowControl w:val="0"/>
        <w:spacing w:line="360" w:lineRule="auto"/>
        <w:ind w:firstLine="709"/>
        <w:jc w:val="both"/>
        <w:rPr>
          <w:b/>
          <w:bCs/>
          <w:sz w:val="28"/>
          <w:szCs w:val="28"/>
          <w:lang w:val="en-US"/>
        </w:rPr>
      </w:pPr>
      <w:r w:rsidRPr="00990CEF">
        <w:rPr>
          <w:b/>
          <w:bCs/>
          <w:sz w:val="28"/>
          <w:szCs w:val="28"/>
        </w:rPr>
        <w:t>МЗ</w:t>
      </w:r>
      <w:r w:rsidRPr="00990CEF">
        <w:rPr>
          <w:b/>
          <w:bCs/>
          <w:sz w:val="28"/>
          <w:szCs w:val="28"/>
          <w:vertAlign w:val="subscript"/>
          <w:lang w:val="en-US"/>
        </w:rPr>
        <w:t xml:space="preserve">i </w:t>
      </w:r>
      <w:r w:rsidRPr="00990CEF">
        <w:rPr>
          <w:b/>
          <w:bCs/>
          <w:sz w:val="28"/>
          <w:szCs w:val="28"/>
          <w:lang w:val="en-US"/>
        </w:rPr>
        <w:t>= V</w:t>
      </w:r>
      <w:r w:rsidRPr="00990CEF">
        <w:rPr>
          <w:b/>
          <w:bCs/>
          <w:sz w:val="28"/>
          <w:szCs w:val="28"/>
        </w:rPr>
        <w:t>ВП</w:t>
      </w:r>
      <w:r w:rsidRPr="00990CEF">
        <w:rPr>
          <w:b/>
          <w:bCs/>
          <w:sz w:val="28"/>
          <w:szCs w:val="28"/>
          <w:vertAlign w:val="subscript"/>
          <w:lang w:val="en-US"/>
        </w:rPr>
        <w:t xml:space="preserve"> i</w:t>
      </w:r>
      <w:r w:rsidR="00810A4A" w:rsidRPr="00990CEF">
        <w:rPr>
          <w:b/>
          <w:bCs/>
          <w:sz w:val="28"/>
          <w:szCs w:val="28"/>
          <w:vertAlign w:val="subscript"/>
          <w:lang w:val="en-US"/>
        </w:rPr>
        <w:t xml:space="preserve"> </w:t>
      </w:r>
      <w:r w:rsidRPr="00990CEF">
        <w:rPr>
          <w:b/>
          <w:bCs/>
          <w:sz w:val="28"/>
          <w:szCs w:val="28"/>
          <w:lang w:val="en-US"/>
        </w:rPr>
        <w:t>* ∑ (</w:t>
      </w:r>
      <w:r w:rsidRPr="00990CEF">
        <w:rPr>
          <w:b/>
          <w:bCs/>
          <w:sz w:val="28"/>
          <w:szCs w:val="28"/>
        </w:rPr>
        <w:t>УР</w:t>
      </w:r>
      <w:r w:rsidRPr="00990CEF">
        <w:rPr>
          <w:b/>
          <w:bCs/>
          <w:sz w:val="28"/>
          <w:szCs w:val="28"/>
          <w:vertAlign w:val="subscript"/>
          <w:lang w:val="en-US"/>
        </w:rPr>
        <w:t>i</w:t>
      </w:r>
      <w:r w:rsidRPr="00990CEF">
        <w:rPr>
          <w:b/>
          <w:bCs/>
          <w:sz w:val="28"/>
          <w:szCs w:val="28"/>
          <w:lang w:val="en-US"/>
        </w:rPr>
        <w:t xml:space="preserve"> * </w:t>
      </w:r>
      <w:r w:rsidRPr="00990CEF">
        <w:rPr>
          <w:b/>
          <w:bCs/>
          <w:sz w:val="28"/>
          <w:szCs w:val="28"/>
        </w:rPr>
        <w:t>Ц</w:t>
      </w:r>
      <w:r w:rsidRPr="00990CEF">
        <w:rPr>
          <w:b/>
          <w:bCs/>
          <w:sz w:val="28"/>
          <w:szCs w:val="28"/>
          <w:vertAlign w:val="subscript"/>
          <w:lang w:val="en-US"/>
        </w:rPr>
        <w:t xml:space="preserve"> i</w:t>
      </w:r>
      <w:r w:rsidRPr="00990CEF">
        <w:rPr>
          <w:b/>
          <w:bCs/>
          <w:sz w:val="28"/>
          <w:szCs w:val="28"/>
          <w:lang w:val="en-US"/>
        </w:rPr>
        <w:t xml:space="preserve">). </w:t>
      </w:r>
    </w:p>
    <w:p w:rsidR="00ED6F4B" w:rsidRPr="00990CEF" w:rsidRDefault="000D4A9B" w:rsidP="004769F3">
      <w:pPr>
        <w:widowControl w:val="0"/>
        <w:spacing w:line="360" w:lineRule="auto"/>
        <w:ind w:firstLine="709"/>
        <w:jc w:val="both"/>
        <w:rPr>
          <w:i/>
          <w:iCs/>
          <w:sz w:val="28"/>
          <w:szCs w:val="28"/>
        </w:rPr>
      </w:pPr>
      <w:r w:rsidRPr="00990CEF">
        <w:rPr>
          <w:b/>
          <w:bCs/>
          <w:sz w:val="28"/>
          <w:szCs w:val="28"/>
          <w:lang w:val="en-US"/>
        </w:rPr>
        <w:br w:type="page"/>
      </w:r>
      <w:r w:rsidR="00ED6F4B" w:rsidRPr="00990CEF">
        <w:rPr>
          <w:sz w:val="28"/>
          <w:szCs w:val="28"/>
        </w:rPr>
        <w:t>Производится методом абсолютных разниц.</w:t>
      </w:r>
    </w:p>
    <w:p w:rsidR="00ED6F4B" w:rsidRPr="00990CEF" w:rsidRDefault="00ED6F4B" w:rsidP="004769F3">
      <w:pPr>
        <w:widowControl w:val="0"/>
        <w:spacing w:line="360" w:lineRule="auto"/>
        <w:ind w:firstLine="709"/>
        <w:jc w:val="both"/>
        <w:rPr>
          <w:sz w:val="28"/>
          <w:szCs w:val="28"/>
        </w:rPr>
      </w:pPr>
      <w:r w:rsidRPr="00990CEF">
        <w:rPr>
          <w:sz w:val="28"/>
          <w:szCs w:val="28"/>
        </w:rPr>
        <w:t>Общая сумма материальных затрат в целом по предприятию кроме данных факторов зависит еще и от структуры произведенной продукции:</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b/>
          <w:bCs/>
          <w:sz w:val="28"/>
          <w:szCs w:val="28"/>
        </w:rPr>
        <w:t>МЗ</w:t>
      </w:r>
      <w:r w:rsidRPr="00990CEF">
        <w:rPr>
          <w:b/>
          <w:bCs/>
          <w:sz w:val="28"/>
          <w:szCs w:val="28"/>
          <w:vertAlign w:val="subscript"/>
        </w:rPr>
        <w:t>ОБЩ</w:t>
      </w:r>
      <w:r w:rsidRPr="00990CEF">
        <w:rPr>
          <w:b/>
          <w:bCs/>
          <w:sz w:val="28"/>
          <w:szCs w:val="28"/>
        </w:rPr>
        <w:t xml:space="preserve"> =∑ (</w:t>
      </w:r>
      <w:r w:rsidRPr="00990CEF">
        <w:rPr>
          <w:b/>
          <w:bCs/>
          <w:sz w:val="28"/>
          <w:szCs w:val="28"/>
          <w:lang w:val="en-US"/>
        </w:rPr>
        <w:t>V</w:t>
      </w:r>
      <w:r w:rsidRPr="00990CEF">
        <w:rPr>
          <w:b/>
          <w:bCs/>
          <w:sz w:val="28"/>
          <w:szCs w:val="28"/>
        </w:rPr>
        <w:t>ВП</w:t>
      </w:r>
      <w:r w:rsidRPr="00990CEF">
        <w:rPr>
          <w:b/>
          <w:bCs/>
          <w:sz w:val="28"/>
          <w:szCs w:val="28"/>
          <w:vertAlign w:val="subscript"/>
        </w:rPr>
        <w:t xml:space="preserve"> ОБЩ </w:t>
      </w:r>
      <w:r w:rsidRPr="00990CEF">
        <w:rPr>
          <w:b/>
          <w:bCs/>
          <w:sz w:val="28"/>
          <w:szCs w:val="28"/>
        </w:rPr>
        <w:t>* Уд</w:t>
      </w:r>
      <w:r w:rsidRPr="00990CEF">
        <w:rPr>
          <w:b/>
          <w:bCs/>
          <w:sz w:val="28"/>
          <w:szCs w:val="28"/>
          <w:vertAlign w:val="subscript"/>
          <w:lang w:val="en-US"/>
        </w:rPr>
        <w:t>i</w:t>
      </w:r>
      <w:r w:rsidRPr="00990CEF">
        <w:rPr>
          <w:b/>
          <w:bCs/>
          <w:sz w:val="28"/>
          <w:szCs w:val="28"/>
        </w:rPr>
        <w:t xml:space="preserve"> * УР</w:t>
      </w:r>
      <w:r w:rsidRPr="00990CEF">
        <w:rPr>
          <w:b/>
          <w:bCs/>
          <w:sz w:val="28"/>
          <w:szCs w:val="28"/>
          <w:vertAlign w:val="subscript"/>
          <w:lang w:val="en-US"/>
        </w:rPr>
        <w:t>i</w:t>
      </w:r>
      <w:r w:rsidRPr="00990CEF">
        <w:rPr>
          <w:b/>
          <w:bCs/>
          <w:sz w:val="28"/>
          <w:szCs w:val="28"/>
        </w:rPr>
        <w:t xml:space="preserve"> * Ц</w:t>
      </w:r>
      <w:r w:rsidRPr="00990CEF">
        <w:rPr>
          <w:b/>
          <w:bCs/>
          <w:sz w:val="28"/>
          <w:szCs w:val="28"/>
          <w:vertAlign w:val="subscript"/>
        </w:rPr>
        <w:t xml:space="preserve"> </w:t>
      </w:r>
      <w:r w:rsidRPr="00990CEF">
        <w:rPr>
          <w:b/>
          <w:bCs/>
          <w:sz w:val="28"/>
          <w:szCs w:val="28"/>
          <w:vertAlign w:val="subscript"/>
          <w:lang w:val="en-US"/>
        </w:rPr>
        <w:t>i</w:t>
      </w:r>
      <w:r w:rsidRPr="00990CEF">
        <w:rPr>
          <w:b/>
          <w:bCs/>
          <w:sz w:val="28"/>
          <w:szCs w:val="28"/>
        </w:rPr>
        <w:t>)</w:t>
      </w:r>
      <w:r w:rsidR="00810A4A" w:rsidRPr="00990CEF">
        <w:rPr>
          <w:b/>
          <w:bCs/>
          <w:sz w:val="28"/>
          <w:szCs w:val="28"/>
        </w:rPr>
        <w:t xml:space="preserve"> </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i/>
          <w:iCs/>
          <w:sz w:val="28"/>
          <w:szCs w:val="28"/>
        </w:rPr>
      </w:pPr>
      <w:r w:rsidRPr="00990CEF">
        <w:rPr>
          <w:sz w:val="28"/>
          <w:szCs w:val="28"/>
        </w:rPr>
        <w:t>Для расчета их влияния используется прием цепных подстановок</w:t>
      </w:r>
      <w:r w:rsidRPr="00990CEF">
        <w:rPr>
          <w:i/>
          <w:iCs/>
          <w:sz w:val="28"/>
          <w:szCs w:val="28"/>
        </w:rPr>
        <w:t>.</w:t>
      </w:r>
    </w:p>
    <w:p w:rsidR="00ED6F4B" w:rsidRPr="00990CEF" w:rsidRDefault="00ED6F4B" w:rsidP="004769F3">
      <w:pPr>
        <w:widowControl w:val="0"/>
        <w:spacing w:line="360" w:lineRule="auto"/>
        <w:ind w:firstLine="709"/>
        <w:jc w:val="both"/>
        <w:rPr>
          <w:sz w:val="28"/>
          <w:szCs w:val="28"/>
        </w:rPr>
      </w:pPr>
      <w:r w:rsidRPr="00990CEF">
        <w:rPr>
          <w:sz w:val="28"/>
          <w:szCs w:val="28"/>
        </w:rPr>
        <w:t>Расход сырья и материалов на единицу продукции зависит от их качества, изменения рецептуры сырья, техники, технологии и организации производства, квалификации работников и других инновационных мероприятий.</w:t>
      </w:r>
    </w:p>
    <w:p w:rsidR="00ED6F4B" w:rsidRPr="00990CEF" w:rsidRDefault="00ED6F4B" w:rsidP="004769F3">
      <w:pPr>
        <w:widowControl w:val="0"/>
        <w:spacing w:line="360" w:lineRule="auto"/>
        <w:ind w:firstLine="709"/>
        <w:jc w:val="both"/>
        <w:rPr>
          <w:sz w:val="28"/>
          <w:szCs w:val="28"/>
        </w:rPr>
      </w:pPr>
      <w:r w:rsidRPr="00990CEF">
        <w:rPr>
          <w:sz w:val="28"/>
          <w:szCs w:val="28"/>
        </w:rPr>
        <w:t xml:space="preserve">В процессе анализа узнают изменение удельного расхода материала за счет того или иного фактора, а затем полученный результат умножить на базовый уровень цены и фактический объем производства </w:t>
      </w:r>
      <w:r w:rsidRPr="00990CEF">
        <w:rPr>
          <w:b/>
          <w:bCs/>
          <w:sz w:val="28"/>
          <w:szCs w:val="28"/>
          <w:lang w:val="en-US"/>
        </w:rPr>
        <w:t>i</w:t>
      </w:r>
      <w:r w:rsidRPr="00990CEF">
        <w:rPr>
          <w:sz w:val="28"/>
          <w:szCs w:val="28"/>
        </w:rPr>
        <w:t>-го вида продукции отчетного периода. В результате получим прирост суммы материальных затрат на производство этого вида изделия за счет соответствующего фактора:</w:t>
      </w:r>
    </w:p>
    <w:p w:rsidR="00ED6F4B" w:rsidRPr="00990CEF" w:rsidRDefault="00ED6F4B"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lang w:val="en-US"/>
        </w:rPr>
      </w:pPr>
      <w:r w:rsidRPr="00990CEF">
        <w:rPr>
          <w:b/>
          <w:bCs/>
          <w:sz w:val="28"/>
          <w:szCs w:val="28"/>
          <w:lang w:val="en-US"/>
        </w:rPr>
        <w:t>∆</w:t>
      </w:r>
      <w:r w:rsidRPr="00990CEF">
        <w:rPr>
          <w:b/>
          <w:bCs/>
          <w:sz w:val="28"/>
          <w:szCs w:val="28"/>
        </w:rPr>
        <w:t>МЗ</w:t>
      </w:r>
      <w:r w:rsidRPr="00990CEF">
        <w:rPr>
          <w:b/>
          <w:bCs/>
          <w:sz w:val="28"/>
          <w:szCs w:val="28"/>
          <w:vertAlign w:val="subscript"/>
        </w:rPr>
        <w:t>Х</w:t>
      </w:r>
      <w:r w:rsidRPr="00990CEF">
        <w:rPr>
          <w:b/>
          <w:bCs/>
          <w:sz w:val="28"/>
          <w:szCs w:val="28"/>
          <w:vertAlign w:val="subscript"/>
          <w:lang w:val="en-US"/>
        </w:rPr>
        <w:t xml:space="preserve"> i</w:t>
      </w:r>
      <w:r w:rsidR="00810A4A" w:rsidRPr="00990CEF">
        <w:rPr>
          <w:b/>
          <w:bCs/>
          <w:sz w:val="28"/>
          <w:szCs w:val="28"/>
          <w:vertAlign w:val="subscript"/>
          <w:lang w:val="en-US"/>
        </w:rPr>
        <w:t xml:space="preserve"> </w:t>
      </w:r>
      <w:r w:rsidRPr="00990CEF">
        <w:rPr>
          <w:b/>
          <w:bCs/>
          <w:sz w:val="28"/>
          <w:szCs w:val="28"/>
          <w:lang w:val="en-US"/>
        </w:rPr>
        <w:t>= ∆</w:t>
      </w:r>
      <w:r w:rsidRPr="00990CEF">
        <w:rPr>
          <w:b/>
          <w:bCs/>
          <w:sz w:val="28"/>
          <w:szCs w:val="28"/>
        </w:rPr>
        <w:t>УР</w:t>
      </w:r>
      <w:r w:rsidRPr="00990CEF">
        <w:rPr>
          <w:b/>
          <w:bCs/>
          <w:sz w:val="28"/>
          <w:szCs w:val="28"/>
          <w:vertAlign w:val="subscript"/>
        </w:rPr>
        <w:t>Х</w:t>
      </w:r>
      <w:r w:rsidRPr="00990CEF">
        <w:rPr>
          <w:b/>
          <w:bCs/>
          <w:sz w:val="28"/>
          <w:szCs w:val="28"/>
          <w:vertAlign w:val="subscript"/>
          <w:lang w:val="en-US"/>
        </w:rPr>
        <w:t xml:space="preserve"> i </w:t>
      </w:r>
      <w:r w:rsidRPr="00990CEF">
        <w:rPr>
          <w:b/>
          <w:bCs/>
          <w:sz w:val="28"/>
          <w:szCs w:val="28"/>
          <w:lang w:val="en-US"/>
        </w:rPr>
        <w:t xml:space="preserve">* </w:t>
      </w:r>
      <w:r w:rsidRPr="00990CEF">
        <w:rPr>
          <w:b/>
          <w:bCs/>
          <w:sz w:val="28"/>
          <w:szCs w:val="28"/>
        </w:rPr>
        <w:t>Ц</w:t>
      </w:r>
      <w:r w:rsidRPr="00990CEF">
        <w:rPr>
          <w:b/>
          <w:bCs/>
          <w:sz w:val="28"/>
          <w:szCs w:val="28"/>
          <w:vertAlign w:val="subscript"/>
          <w:lang w:val="en-US"/>
        </w:rPr>
        <w:t xml:space="preserve"> i 0</w:t>
      </w:r>
      <w:r w:rsidRPr="00990CEF">
        <w:rPr>
          <w:b/>
          <w:bCs/>
          <w:sz w:val="28"/>
          <w:szCs w:val="28"/>
          <w:lang w:val="en-US"/>
        </w:rPr>
        <w:t xml:space="preserve"> * V</w:t>
      </w:r>
      <w:r w:rsidRPr="00990CEF">
        <w:rPr>
          <w:b/>
          <w:bCs/>
          <w:sz w:val="28"/>
          <w:szCs w:val="28"/>
        </w:rPr>
        <w:t>ВП</w:t>
      </w:r>
      <w:r w:rsidRPr="00990CEF">
        <w:rPr>
          <w:b/>
          <w:bCs/>
          <w:sz w:val="28"/>
          <w:szCs w:val="28"/>
          <w:vertAlign w:val="subscript"/>
          <w:lang w:val="en-US"/>
        </w:rPr>
        <w:t xml:space="preserve"> i 1</w:t>
      </w:r>
      <w:r w:rsidR="004803DA" w:rsidRPr="00990CEF">
        <w:rPr>
          <w:b/>
          <w:bCs/>
          <w:sz w:val="28"/>
          <w:szCs w:val="28"/>
          <w:vertAlign w:val="subscript"/>
          <w:lang w:val="en-US"/>
        </w:rPr>
        <w:t xml:space="preserve"> </w:t>
      </w:r>
    </w:p>
    <w:p w:rsidR="00ED6F4B" w:rsidRPr="00990CEF" w:rsidRDefault="00ED6F4B" w:rsidP="004769F3">
      <w:pPr>
        <w:widowControl w:val="0"/>
        <w:spacing w:line="360" w:lineRule="auto"/>
        <w:ind w:firstLine="709"/>
        <w:jc w:val="both"/>
        <w:rPr>
          <w:sz w:val="28"/>
          <w:szCs w:val="28"/>
          <w:lang w:val="en-US"/>
        </w:rPr>
      </w:pPr>
    </w:p>
    <w:p w:rsidR="00ED6F4B" w:rsidRPr="00990CEF" w:rsidRDefault="00ED6F4B" w:rsidP="004769F3">
      <w:pPr>
        <w:widowControl w:val="0"/>
        <w:spacing w:line="360" w:lineRule="auto"/>
        <w:ind w:firstLine="709"/>
        <w:jc w:val="both"/>
        <w:rPr>
          <w:sz w:val="28"/>
          <w:szCs w:val="28"/>
        </w:rPr>
      </w:pPr>
      <w:r w:rsidRPr="00990CEF">
        <w:rPr>
          <w:sz w:val="28"/>
          <w:szCs w:val="28"/>
        </w:rPr>
        <w:t xml:space="preserve">Уровень средней цены материала зависит от рынков сырья, инфляционных факторов, внутригрупповой структуры материальных ресурсов, уровня транспортных и заготовительных расходов, качества сырья, замена одного вида другим и т.д. </w:t>
      </w:r>
    </w:p>
    <w:p w:rsidR="000D4A9B" w:rsidRPr="00990CEF" w:rsidRDefault="000D4A9B" w:rsidP="004769F3">
      <w:pPr>
        <w:widowControl w:val="0"/>
        <w:spacing w:line="360" w:lineRule="auto"/>
        <w:ind w:firstLine="709"/>
        <w:jc w:val="both"/>
        <w:rPr>
          <w:sz w:val="28"/>
          <w:szCs w:val="28"/>
        </w:rPr>
      </w:pPr>
    </w:p>
    <w:p w:rsidR="00ED6F4B" w:rsidRPr="00990CEF" w:rsidRDefault="000D4A9B" w:rsidP="000D4A9B">
      <w:pPr>
        <w:spacing w:line="360" w:lineRule="auto"/>
        <w:ind w:firstLine="720"/>
        <w:jc w:val="both"/>
        <w:rPr>
          <w:b/>
          <w:bCs/>
          <w:sz w:val="28"/>
          <w:szCs w:val="28"/>
        </w:rPr>
      </w:pPr>
      <w:r w:rsidRPr="00990CEF">
        <w:rPr>
          <w:b/>
          <w:bCs/>
          <w:sz w:val="28"/>
          <w:szCs w:val="28"/>
        </w:rPr>
        <w:t xml:space="preserve">4.4 </w:t>
      </w:r>
      <w:r w:rsidR="00ED6F4B" w:rsidRPr="00990CEF">
        <w:rPr>
          <w:b/>
          <w:bCs/>
          <w:sz w:val="28"/>
          <w:szCs w:val="28"/>
        </w:rPr>
        <w:t>Работа предприятия по снижению себестоимости на основе показателя затра</w:t>
      </w:r>
      <w:r w:rsidRPr="00990CEF">
        <w:rPr>
          <w:b/>
          <w:bCs/>
          <w:sz w:val="28"/>
          <w:szCs w:val="28"/>
        </w:rPr>
        <w:t>т на 1 рубль товарной продукции</w:t>
      </w:r>
    </w:p>
    <w:p w:rsidR="000D4A9B" w:rsidRPr="00990CEF" w:rsidRDefault="000D4A9B" w:rsidP="004769F3">
      <w:pPr>
        <w:spacing w:line="360" w:lineRule="auto"/>
        <w:ind w:firstLine="709"/>
        <w:jc w:val="both"/>
        <w:rPr>
          <w:sz w:val="28"/>
          <w:szCs w:val="28"/>
        </w:rPr>
      </w:pPr>
    </w:p>
    <w:p w:rsidR="00ED6F4B" w:rsidRPr="00990CEF" w:rsidRDefault="00ED6F4B" w:rsidP="004769F3">
      <w:pPr>
        <w:spacing w:line="360" w:lineRule="auto"/>
        <w:ind w:firstLine="709"/>
        <w:jc w:val="both"/>
        <w:rPr>
          <w:sz w:val="28"/>
          <w:szCs w:val="28"/>
        </w:rPr>
      </w:pPr>
      <w:r w:rsidRPr="00990CEF">
        <w:rPr>
          <w:sz w:val="28"/>
          <w:szCs w:val="28"/>
        </w:rPr>
        <w:t>Необходимым условием организации производства продукции является обеспечение его материальными ресурсами: сырьем, материалами, топливом, энергией, полуфабрикатами и т.д. В процессе потребления материальных ресурсов происходит их трансформация в материальные затраты, поэтому экономное использование топлива, сырья, материалов, энергии и т.д. снижает себестоимость продукции.</w:t>
      </w:r>
    </w:p>
    <w:p w:rsidR="00ED6F4B" w:rsidRPr="00990CEF" w:rsidRDefault="00ED6F4B" w:rsidP="004769F3">
      <w:pPr>
        <w:spacing w:line="360" w:lineRule="auto"/>
        <w:ind w:firstLine="709"/>
        <w:jc w:val="both"/>
        <w:rPr>
          <w:sz w:val="28"/>
          <w:szCs w:val="28"/>
        </w:rPr>
      </w:pPr>
      <w:r w:rsidRPr="00990CEF">
        <w:rPr>
          <w:sz w:val="28"/>
          <w:szCs w:val="28"/>
        </w:rPr>
        <w:t>Рациональное использование материальных ресурсов, снижая себестоимость продукции, является фактором роста рентабельности и прибыли. Но не только к повышению экономических показателей, характеризующих эффективность производства, приводит экономное использование материальных ресурсов. Рост объемов производства для удовлетворения потребностей человека при существующих технологических системах привел к тому, что темпы истощения природных ресурсов и уровень загрязнения среды обитания вышли за допустимые пределы. В связи с этим актуальной задачей является снижение объемов потребляемых ресурсов при определяющих темпах роста производительности труда над его фондовооруженностью.</w:t>
      </w:r>
    </w:p>
    <w:p w:rsidR="00ED6F4B" w:rsidRPr="00990CEF" w:rsidRDefault="00ED6F4B" w:rsidP="004769F3">
      <w:pPr>
        <w:pStyle w:val="a3"/>
        <w:spacing w:before="0" w:line="360" w:lineRule="auto"/>
        <w:ind w:right="0" w:firstLine="709"/>
      </w:pPr>
      <w:r w:rsidRPr="00990CEF">
        <w:t>Затраты на рубль произведенной продукции - очень важный обобщающий показатель, характеризующий уровень себестоимости продукции в целом по предприятию. Во-первых, он универсален, поскольку может рассчитываться в любой отрасли производства, а во-вторых, наглядно показывает прямую связь между себестоимостью и прибылью. Исчисляется данный показатель отношением общей суммы затрат на производство и реализацию продукции (З</w:t>
      </w:r>
      <w:r w:rsidRPr="00990CEF">
        <w:rPr>
          <w:vertAlign w:val="subscript"/>
        </w:rPr>
        <w:t>общ</w:t>
      </w:r>
      <w:r w:rsidRPr="00990CEF">
        <w:t xml:space="preserve">) к стоимости произведенной продукции в действующих ценах. Если его уровень ниже единицы, производство продукции является рентабельным, при уровне выше единицы </w:t>
      </w:r>
      <w:r w:rsidR="00810A4A" w:rsidRPr="00990CEF">
        <w:t>-</w:t>
      </w:r>
      <w:r w:rsidRPr="00990CEF">
        <w:t xml:space="preserve"> убыточным. В процессе анализа следует изучить выполнение плана и динамику затрат на рубль продукции, а также провести межхозяйственные сравнения по этому показателю</w:t>
      </w:r>
    </w:p>
    <w:p w:rsidR="000D4A9B" w:rsidRPr="00990CEF" w:rsidRDefault="00ED6F4B" w:rsidP="004769F3">
      <w:pPr>
        <w:spacing w:line="360" w:lineRule="auto"/>
        <w:ind w:firstLine="709"/>
        <w:jc w:val="both"/>
        <w:rPr>
          <w:sz w:val="28"/>
          <w:szCs w:val="28"/>
        </w:rPr>
      </w:pPr>
      <w:r w:rsidRPr="00990CEF">
        <w:rPr>
          <w:sz w:val="28"/>
          <w:szCs w:val="28"/>
        </w:rPr>
        <w:t>Динамика затрат</w:t>
      </w:r>
      <w:r w:rsidR="00810A4A" w:rsidRPr="00990CEF">
        <w:rPr>
          <w:sz w:val="28"/>
          <w:szCs w:val="28"/>
        </w:rPr>
        <w:t xml:space="preserve"> </w:t>
      </w:r>
      <w:r w:rsidRPr="00990CEF">
        <w:rPr>
          <w:sz w:val="28"/>
          <w:szCs w:val="28"/>
        </w:rPr>
        <w:t>на 1 руб. товарной</w:t>
      </w:r>
      <w:r w:rsidR="00810A4A" w:rsidRPr="00990CEF">
        <w:rPr>
          <w:sz w:val="28"/>
          <w:szCs w:val="28"/>
        </w:rPr>
        <w:t xml:space="preserve"> </w:t>
      </w:r>
      <w:r w:rsidRPr="00990CEF">
        <w:rPr>
          <w:sz w:val="28"/>
          <w:szCs w:val="28"/>
        </w:rPr>
        <w:t>продукции приведена</w:t>
      </w:r>
      <w:r w:rsidR="00810A4A" w:rsidRPr="00990CEF">
        <w:rPr>
          <w:sz w:val="28"/>
          <w:szCs w:val="28"/>
        </w:rPr>
        <w:t xml:space="preserve"> </w:t>
      </w:r>
      <w:r w:rsidRPr="00990CEF">
        <w:rPr>
          <w:sz w:val="28"/>
          <w:szCs w:val="28"/>
        </w:rPr>
        <w:t>в диаграмме</w:t>
      </w:r>
      <w:r w:rsidR="00810A4A" w:rsidRPr="00990CEF">
        <w:rPr>
          <w:sz w:val="28"/>
          <w:szCs w:val="28"/>
        </w:rPr>
        <w:t xml:space="preserve"> </w:t>
      </w:r>
      <w:r w:rsidR="007C0D32" w:rsidRPr="00990CEF">
        <w:rPr>
          <w:sz w:val="28"/>
          <w:szCs w:val="28"/>
        </w:rPr>
        <w:t>2</w:t>
      </w:r>
      <w:r w:rsidR="000D4A9B" w:rsidRPr="00990CEF">
        <w:rPr>
          <w:sz w:val="28"/>
          <w:szCs w:val="28"/>
        </w:rPr>
        <w:t>.</w:t>
      </w:r>
    </w:p>
    <w:p w:rsidR="000D4A9B" w:rsidRPr="00990CEF" w:rsidRDefault="000D4A9B" w:rsidP="000D4A9B">
      <w:pPr>
        <w:spacing w:line="360" w:lineRule="auto"/>
        <w:ind w:firstLine="709"/>
        <w:jc w:val="both"/>
      </w:pPr>
      <w:r w:rsidRPr="00990CEF">
        <w:br w:type="page"/>
      </w:r>
      <w:r w:rsidR="003A76C6">
        <w:pict>
          <v:shape id="_x0000_i1033" type="#_x0000_t75" style="width:411pt;height:297pt" o:allowoverlap="f">
            <v:imagedata r:id="rId12" o:title=""/>
          </v:shape>
        </w:pict>
      </w:r>
    </w:p>
    <w:p w:rsidR="00ED6F4B" w:rsidRPr="00990CEF" w:rsidRDefault="000D4A9B" w:rsidP="000D4A9B">
      <w:pPr>
        <w:spacing w:line="360" w:lineRule="auto"/>
        <w:ind w:firstLine="709"/>
        <w:jc w:val="both"/>
        <w:rPr>
          <w:sz w:val="28"/>
          <w:szCs w:val="28"/>
        </w:rPr>
      </w:pPr>
      <w:r w:rsidRPr="00990CEF">
        <w:rPr>
          <w:sz w:val="28"/>
          <w:szCs w:val="28"/>
        </w:rPr>
        <w:t xml:space="preserve">Диаграмма </w:t>
      </w:r>
      <w:r w:rsidR="007C0D32" w:rsidRPr="00990CEF">
        <w:rPr>
          <w:sz w:val="28"/>
          <w:szCs w:val="28"/>
        </w:rPr>
        <w:t>2</w:t>
      </w:r>
      <w:r w:rsidRPr="00990CEF">
        <w:rPr>
          <w:sz w:val="28"/>
          <w:szCs w:val="28"/>
        </w:rPr>
        <w:t xml:space="preserve"> - </w:t>
      </w:r>
      <w:r w:rsidR="00ED6F4B" w:rsidRPr="00990CEF">
        <w:rPr>
          <w:sz w:val="28"/>
          <w:szCs w:val="28"/>
        </w:rPr>
        <w:t>Динамика себестоимости всей продукции характеризуется сравнением показателей затрат на 1 р. продукции в базисном и планируемом периодах</w:t>
      </w:r>
    </w:p>
    <w:p w:rsidR="00ED6F4B" w:rsidRPr="00990CEF" w:rsidRDefault="00ED6F4B" w:rsidP="004769F3">
      <w:pPr>
        <w:pStyle w:val="a3"/>
        <w:tabs>
          <w:tab w:val="left" w:pos="709"/>
        </w:tabs>
        <w:spacing w:before="0" w:line="360" w:lineRule="auto"/>
        <w:ind w:right="0" w:firstLine="709"/>
        <w:rPr>
          <w:b/>
          <w:bCs/>
        </w:rPr>
      </w:pPr>
    </w:p>
    <w:p w:rsidR="00ED6F4B" w:rsidRPr="00990CEF" w:rsidRDefault="000D4A9B" w:rsidP="000D4A9B">
      <w:pPr>
        <w:spacing w:line="360" w:lineRule="auto"/>
        <w:ind w:firstLine="720"/>
        <w:jc w:val="both"/>
        <w:rPr>
          <w:b/>
          <w:bCs/>
          <w:sz w:val="28"/>
          <w:szCs w:val="28"/>
        </w:rPr>
      </w:pPr>
      <w:r w:rsidRPr="00990CEF">
        <w:rPr>
          <w:b/>
          <w:bCs/>
          <w:sz w:val="28"/>
          <w:szCs w:val="28"/>
        </w:rPr>
        <w:t xml:space="preserve">4.5 </w:t>
      </w:r>
      <w:r w:rsidR="00ED6F4B" w:rsidRPr="00990CEF">
        <w:rPr>
          <w:b/>
          <w:bCs/>
          <w:sz w:val="28"/>
          <w:szCs w:val="28"/>
        </w:rPr>
        <w:t>Налоги, включаемые в себестоимость продукции и их расчет, мероприятия по с</w:t>
      </w:r>
      <w:r w:rsidRPr="00990CEF">
        <w:rPr>
          <w:b/>
          <w:bCs/>
          <w:sz w:val="28"/>
          <w:szCs w:val="28"/>
        </w:rPr>
        <w:t>нижению себестоимости продукции</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Данная категория налогов носит характер затрат на производство продукции:</w:t>
      </w:r>
    </w:p>
    <w:p w:rsidR="00ED6F4B" w:rsidRPr="00990CEF" w:rsidRDefault="00ED6F4B" w:rsidP="004769F3">
      <w:pPr>
        <w:spacing w:line="360" w:lineRule="auto"/>
        <w:ind w:firstLine="709"/>
        <w:jc w:val="both"/>
        <w:rPr>
          <w:sz w:val="28"/>
          <w:szCs w:val="28"/>
        </w:rPr>
      </w:pPr>
      <w:r w:rsidRPr="00990CEF">
        <w:rPr>
          <w:sz w:val="28"/>
          <w:szCs w:val="28"/>
        </w:rPr>
        <w:t>- на возобновление средств производства (недр, вод). Их уплачивают в Госбюджет.</w:t>
      </w:r>
    </w:p>
    <w:p w:rsidR="00ED6F4B" w:rsidRPr="00990CEF" w:rsidRDefault="00ED6F4B" w:rsidP="004769F3">
      <w:pPr>
        <w:spacing w:line="360" w:lineRule="auto"/>
        <w:ind w:firstLine="709"/>
        <w:jc w:val="both"/>
        <w:rPr>
          <w:sz w:val="28"/>
          <w:szCs w:val="28"/>
        </w:rPr>
      </w:pPr>
      <w:r w:rsidRPr="00990CEF">
        <w:rPr>
          <w:sz w:val="28"/>
          <w:szCs w:val="28"/>
        </w:rPr>
        <w:t>- на воспроизводство трудовых ресурсов – в социальные фонды и ГФСЗ.</w:t>
      </w:r>
    </w:p>
    <w:p w:rsidR="00ED6F4B" w:rsidRPr="00990CEF" w:rsidRDefault="00ED6F4B" w:rsidP="004769F3">
      <w:pPr>
        <w:spacing w:line="360" w:lineRule="auto"/>
        <w:ind w:firstLine="709"/>
        <w:jc w:val="both"/>
        <w:rPr>
          <w:sz w:val="28"/>
          <w:szCs w:val="28"/>
        </w:rPr>
      </w:pPr>
      <w:r w:rsidRPr="00990CEF">
        <w:rPr>
          <w:b/>
          <w:bCs/>
          <w:sz w:val="28"/>
          <w:szCs w:val="28"/>
        </w:rPr>
        <w:t>Земельный налог</w:t>
      </w:r>
      <w:r w:rsidRPr="00990CEF">
        <w:rPr>
          <w:sz w:val="28"/>
          <w:szCs w:val="28"/>
        </w:rPr>
        <w:t xml:space="preserve"> – база обложения – земельный участок, предоставленный в установленном порядке во владение, пользование или собственность. Ставка – в рублях за гектар. Льготы – налоговые изъятия ( земли запаса, соц.культ.сферы, бюджета и земли автодорог общего пользования и ЖД). Сроки уплаты – 4р. в год ( 15 апреля, июля, сентября, ноября) равными частями. Расчет на текущий год предоставляется до 1 марта.</w:t>
      </w:r>
    </w:p>
    <w:p w:rsidR="00ED6F4B" w:rsidRPr="00990CEF" w:rsidRDefault="00ED6F4B" w:rsidP="004769F3">
      <w:pPr>
        <w:spacing w:line="360" w:lineRule="auto"/>
        <w:ind w:firstLine="709"/>
        <w:jc w:val="both"/>
        <w:rPr>
          <w:sz w:val="28"/>
          <w:szCs w:val="28"/>
        </w:rPr>
      </w:pPr>
      <w:r w:rsidRPr="00990CEF">
        <w:rPr>
          <w:b/>
          <w:bCs/>
          <w:sz w:val="28"/>
          <w:szCs w:val="28"/>
        </w:rPr>
        <w:t xml:space="preserve">Чрезвычайный налог и платежи в Фонд содействия занятости. </w:t>
      </w:r>
      <w:r w:rsidRPr="00990CEF">
        <w:rPr>
          <w:sz w:val="28"/>
          <w:szCs w:val="28"/>
        </w:rPr>
        <w:t>Облагаемая база</w:t>
      </w:r>
      <w:r w:rsidRPr="00990CEF">
        <w:rPr>
          <w:i/>
          <w:iCs/>
          <w:sz w:val="28"/>
          <w:szCs w:val="28"/>
          <w:u w:val="single"/>
        </w:rPr>
        <w:t xml:space="preserve"> </w:t>
      </w:r>
      <w:r w:rsidRPr="00990CEF">
        <w:rPr>
          <w:sz w:val="28"/>
          <w:szCs w:val="28"/>
        </w:rPr>
        <w:t>- ФОТ. Ставка – 4%</w:t>
      </w:r>
      <w:r w:rsidRPr="00990CEF">
        <w:rPr>
          <w:b/>
          <w:bCs/>
          <w:sz w:val="28"/>
          <w:szCs w:val="28"/>
        </w:rPr>
        <w:t xml:space="preserve"> </w:t>
      </w:r>
      <w:r w:rsidRPr="00990CEF">
        <w:rPr>
          <w:sz w:val="28"/>
          <w:szCs w:val="28"/>
        </w:rPr>
        <w:t>(3% - ЧАЭС,1% - ГФСЗ ); рассчитывается и уплачивается в бюджет единым платежом.</w:t>
      </w:r>
    </w:p>
    <w:p w:rsidR="00ED6F4B" w:rsidRPr="00990CEF" w:rsidRDefault="00ED6F4B" w:rsidP="004769F3">
      <w:pPr>
        <w:spacing w:line="360" w:lineRule="auto"/>
        <w:ind w:firstLine="709"/>
        <w:jc w:val="both"/>
        <w:rPr>
          <w:sz w:val="28"/>
          <w:szCs w:val="28"/>
        </w:rPr>
      </w:pPr>
      <w:r w:rsidRPr="00990CEF">
        <w:rPr>
          <w:sz w:val="28"/>
          <w:szCs w:val="28"/>
        </w:rPr>
        <w:t>Не включаются в ФОТ для целей налогообложения: надбавки к пенсиям, пособия по Госсоцстраху, подарки пенсионерам при выходе на пенсию,</w:t>
      </w:r>
      <w:r w:rsidRPr="00990CEF">
        <w:rPr>
          <w:i/>
          <w:iCs/>
          <w:sz w:val="28"/>
          <w:szCs w:val="28"/>
        </w:rPr>
        <w:t xml:space="preserve"> </w:t>
      </w:r>
      <w:r w:rsidRPr="00990CEF">
        <w:rPr>
          <w:sz w:val="28"/>
          <w:szCs w:val="28"/>
        </w:rPr>
        <w:t>компенсация за неиспользованный отпуск.</w:t>
      </w:r>
    </w:p>
    <w:p w:rsidR="00ED6F4B" w:rsidRPr="00990CEF" w:rsidRDefault="00ED6F4B" w:rsidP="004769F3">
      <w:pPr>
        <w:spacing w:line="360" w:lineRule="auto"/>
        <w:ind w:firstLine="709"/>
        <w:jc w:val="both"/>
        <w:rPr>
          <w:sz w:val="28"/>
          <w:szCs w:val="28"/>
        </w:rPr>
      </w:pPr>
      <w:r w:rsidRPr="00990CEF">
        <w:rPr>
          <w:sz w:val="28"/>
          <w:szCs w:val="28"/>
        </w:rPr>
        <w:t xml:space="preserve"> Льготы – освобождаются предприятия со среднесписочной численностью инвалидов более 50%, предприятия, производящие продукцию растениеводства и животноводства, НИОКР.</w:t>
      </w:r>
    </w:p>
    <w:p w:rsidR="00ED6F4B" w:rsidRPr="00990CEF" w:rsidRDefault="00ED6F4B" w:rsidP="004769F3">
      <w:pPr>
        <w:spacing w:line="360" w:lineRule="auto"/>
        <w:ind w:firstLine="709"/>
        <w:jc w:val="both"/>
        <w:rPr>
          <w:sz w:val="28"/>
          <w:szCs w:val="28"/>
        </w:rPr>
      </w:pPr>
      <w:r w:rsidRPr="00990CEF">
        <w:rPr>
          <w:b/>
          <w:bCs/>
          <w:sz w:val="28"/>
          <w:szCs w:val="28"/>
        </w:rPr>
        <w:t xml:space="preserve">Фонд социальной защиты населения. </w:t>
      </w:r>
      <w:r w:rsidRPr="00990CEF">
        <w:rPr>
          <w:sz w:val="28"/>
          <w:szCs w:val="28"/>
        </w:rPr>
        <w:t xml:space="preserve">База – ФОТ (уплачивается нанимателем и работником 35% + 1% = 36%); (29% пенсион.фонд </w:t>
      </w:r>
      <w:r w:rsidRPr="00990CEF">
        <w:rPr>
          <w:b/>
          <w:bCs/>
          <w:sz w:val="28"/>
          <w:szCs w:val="28"/>
        </w:rPr>
        <w:t xml:space="preserve">+ </w:t>
      </w:r>
      <w:r w:rsidRPr="00990CEF">
        <w:rPr>
          <w:sz w:val="28"/>
          <w:szCs w:val="28"/>
        </w:rPr>
        <w:t>6% соцстрах = 35% нанимателем ) + 1% работником.</w:t>
      </w:r>
    </w:p>
    <w:p w:rsidR="00ED6F4B" w:rsidRPr="00990CEF" w:rsidRDefault="00ED6F4B" w:rsidP="004769F3">
      <w:pPr>
        <w:spacing w:line="360" w:lineRule="auto"/>
        <w:ind w:firstLine="709"/>
        <w:jc w:val="both"/>
        <w:rPr>
          <w:b/>
          <w:bCs/>
          <w:i/>
          <w:iCs/>
          <w:sz w:val="28"/>
          <w:szCs w:val="28"/>
        </w:rPr>
      </w:pPr>
      <w:r w:rsidRPr="00990CEF">
        <w:rPr>
          <w:sz w:val="28"/>
          <w:szCs w:val="28"/>
        </w:rPr>
        <w:t>Не начисляется на выходное пособие и на компенсацию за неиспользованный отпуск</w:t>
      </w:r>
      <w:r w:rsidRPr="00990CEF">
        <w:rPr>
          <w:b/>
          <w:bCs/>
          <w:i/>
          <w:iCs/>
          <w:sz w:val="28"/>
          <w:szCs w:val="28"/>
        </w:rPr>
        <w:t>.</w:t>
      </w:r>
    </w:p>
    <w:p w:rsidR="00ED6F4B" w:rsidRPr="00990CEF" w:rsidRDefault="00ED6F4B" w:rsidP="004769F3">
      <w:pPr>
        <w:spacing w:line="360" w:lineRule="auto"/>
        <w:ind w:firstLine="709"/>
        <w:jc w:val="both"/>
        <w:rPr>
          <w:sz w:val="28"/>
          <w:szCs w:val="28"/>
        </w:rPr>
      </w:pPr>
      <w:r w:rsidRPr="00990CEF">
        <w:rPr>
          <w:sz w:val="28"/>
          <w:szCs w:val="28"/>
        </w:rPr>
        <w:t xml:space="preserve">Льготы – если СХ продукции в общем объеме более 50%, то в пенсионный фонд – 24%. </w:t>
      </w:r>
    </w:p>
    <w:p w:rsidR="00ED6F4B" w:rsidRPr="00990CEF" w:rsidRDefault="00ED6F4B" w:rsidP="004769F3">
      <w:pPr>
        <w:spacing w:line="360" w:lineRule="auto"/>
        <w:ind w:firstLine="709"/>
        <w:jc w:val="both"/>
        <w:rPr>
          <w:sz w:val="28"/>
          <w:szCs w:val="28"/>
        </w:rPr>
      </w:pPr>
      <w:r w:rsidRPr="00990CEF">
        <w:rPr>
          <w:sz w:val="28"/>
          <w:szCs w:val="28"/>
        </w:rPr>
        <w:t>Уплата – единым платежом одновременно с получением средств на ЗП (не реже 2-х раз в мес.)</w:t>
      </w:r>
    </w:p>
    <w:p w:rsidR="00ED6F4B" w:rsidRPr="00990CEF" w:rsidRDefault="00ED6F4B" w:rsidP="004769F3">
      <w:pPr>
        <w:spacing w:line="360" w:lineRule="auto"/>
        <w:ind w:firstLine="709"/>
        <w:jc w:val="both"/>
        <w:rPr>
          <w:sz w:val="28"/>
          <w:szCs w:val="28"/>
        </w:rPr>
      </w:pPr>
      <w:r w:rsidRPr="00990CEF">
        <w:rPr>
          <w:sz w:val="28"/>
          <w:szCs w:val="28"/>
        </w:rPr>
        <w:t>Экологический</w:t>
      </w:r>
      <w:r w:rsidRPr="00990CEF">
        <w:rPr>
          <w:b/>
          <w:bCs/>
          <w:sz w:val="28"/>
          <w:szCs w:val="28"/>
        </w:rPr>
        <w:t xml:space="preserve"> – </w:t>
      </w:r>
      <w:r w:rsidRPr="00990CEF">
        <w:rPr>
          <w:sz w:val="28"/>
          <w:szCs w:val="28"/>
        </w:rPr>
        <w:t xml:space="preserve">на использование природных ресурсов. Плательщики – предприятия, которые используют природные ресурсы, ведут добычу нефти, нефтепродуктов, производят выбросы. </w:t>
      </w:r>
    </w:p>
    <w:p w:rsidR="00ED6F4B" w:rsidRPr="00990CEF" w:rsidRDefault="00ED6F4B" w:rsidP="004769F3">
      <w:pPr>
        <w:spacing w:line="360" w:lineRule="auto"/>
        <w:ind w:firstLine="709"/>
        <w:jc w:val="both"/>
        <w:rPr>
          <w:sz w:val="28"/>
          <w:szCs w:val="28"/>
        </w:rPr>
      </w:pPr>
      <w:r w:rsidRPr="00990CEF">
        <w:rPr>
          <w:sz w:val="28"/>
          <w:szCs w:val="28"/>
        </w:rPr>
        <w:t>Объекты обложения – объемы добываемых из природной среды ресурсов, объемы выводимых в окружающую среду сбросов загрязняющих веществ ( в рублях за тонну, куб.метр), объемы переработанной нефти и нефтепродуктов – €1 за тонну.</w:t>
      </w:r>
    </w:p>
    <w:p w:rsidR="00ED6F4B" w:rsidRPr="00990CEF" w:rsidRDefault="00ED6F4B" w:rsidP="004769F3">
      <w:pPr>
        <w:spacing w:line="360" w:lineRule="auto"/>
        <w:ind w:firstLine="709"/>
        <w:jc w:val="both"/>
        <w:rPr>
          <w:sz w:val="28"/>
          <w:szCs w:val="28"/>
        </w:rPr>
      </w:pPr>
      <w:r w:rsidRPr="00990CEF">
        <w:rPr>
          <w:sz w:val="28"/>
          <w:szCs w:val="28"/>
        </w:rPr>
        <w:t>Льготы – на воду для хозяйственного питьевого и пожарного назначения (50% ставки), за воду для рыбоводства – 2% ставки.</w:t>
      </w:r>
    </w:p>
    <w:p w:rsidR="00ED6F4B" w:rsidRPr="00990CEF" w:rsidRDefault="00ED6F4B" w:rsidP="004769F3">
      <w:pPr>
        <w:spacing w:line="360" w:lineRule="auto"/>
        <w:ind w:firstLine="709"/>
        <w:jc w:val="both"/>
        <w:rPr>
          <w:sz w:val="28"/>
          <w:szCs w:val="28"/>
        </w:rPr>
      </w:pPr>
      <w:r w:rsidRPr="00990CEF">
        <w:rPr>
          <w:sz w:val="28"/>
          <w:szCs w:val="28"/>
        </w:rPr>
        <w:t>Если установленные лимиты нарушаются, то изменяется источник уплаты налога (прибыль остающаяся в распоряжении предприятия) или увеличивается ставка:</w:t>
      </w:r>
    </w:p>
    <w:p w:rsidR="00ED6F4B" w:rsidRPr="00990CEF" w:rsidRDefault="00ED6F4B" w:rsidP="004769F3">
      <w:pPr>
        <w:spacing w:line="360" w:lineRule="auto"/>
        <w:ind w:firstLine="709"/>
        <w:jc w:val="both"/>
        <w:rPr>
          <w:sz w:val="28"/>
          <w:szCs w:val="28"/>
        </w:rPr>
      </w:pPr>
      <w:r w:rsidRPr="00990CEF">
        <w:rPr>
          <w:sz w:val="28"/>
          <w:szCs w:val="28"/>
        </w:rPr>
        <w:t>- за превышение добычи – в 10 раз</w:t>
      </w:r>
    </w:p>
    <w:p w:rsidR="00ED6F4B" w:rsidRPr="00990CEF" w:rsidRDefault="00ED6F4B" w:rsidP="004769F3">
      <w:pPr>
        <w:spacing w:line="360" w:lineRule="auto"/>
        <w:ind w:firstLine="709"/>
        <w:jc w:val="both"/>
        <w:rPr>
          <w:sz w:val="28"/>
          <w:szCs w:val="28"/>
        </w:rPr>
      </w:pPr>
      <w:r w:rsidRPr="00990CEF">
        <w:rPr>
          <w:sz w:val="28"/>
          <w:szCs w:val="28"/>
        </w:rPr>
        <w:t>- за превышение выбросов – в 15 раз</w:t>
      </w:r>
    </w:p>
    <w:p w:rsidR="00ED6F4B" w:rsidRPr="00990CEF" w:rsidRDefault="00ED6F4B" w:rsidP="004769F3">
      <w:pPr>
        <w:spacing w:line="360" w:lineRule="auto"/>
        <w:ind w:firstLine="709"/>
        <w:jc w:val="both"/>
        <w:rPr>
          <w:sz w:val="28"/>
          <w:szCs w:val="28"/>
        </w:rPr>
      </w:pPr>
      <w:r w:rsidRPr="00990CEF">
        <w:rPr>
          <w:sz w:val="28"/>
          <w:szCs w:val="28"/>
        </w:rPr>
        <w:t xml:space="preserve">Плата за размещение отходов – аналог экологического. Не взимается за размещение радиоактивных веществ от ликвидации последствий </w:t>
      </w:r>
      <w:r w:rsidR="00615106">
        <w:rPr>
          <w:sz w:val="28"/>
          <w:szCs w:val="28"/>
        </w:rPr>
        <w:t>на ЧАЭС и за временное хранение.</w:t>
      </w:r>
    </w:p>
    <w:p w:rsidR="00ED6F4B" w:rsidRPr="00990CEF" w:rsidRDefault="00ED6F4B" w:rsidP="004769F3">
      <w:pPr>
        <w:spacing w:line="360" w:lineRule="auto"/>
        <w:ind w:firstLine="709"/>
        <w:jc w:val="both"/>
        <w:rPr>
          <w:sz w:val="28"/>
          <w:szCs w:val="28"/>
        </w:rPr>
      </w:pPr>
      <w:r w:rsidRPr="00990CEF">
        <w:rPr>
          <w:sz w:val="28"/>
          <w:szCs w:val="28"/>
        </w:rPr>
        <w:t>Инновационный фонд – облагаемая база – себестоимость. Ставка – 3%.</w:t>
      </w:r>
      <w:r w:rsidR="00A77719" w:rsidRPr="00990CEF">
        <w:rPr>
          <w:b/>
          <w:bCs/>
          <w:sz w:val="28"/>
          <w:szCs w:val="28"/>
        </w:rPr>
        <w:t xml:space="preserve"> </w:t>
      </w:r>
      <w:r w:rsidRPr="00990CEF">
        <w:rPr>
          <w:sz w:val="28"/>
          <w:szCs w:val="28"/>
        </w:rPr>
        <w:t>Льготы – предприятиям, производящим ТРУ за счет средств централизованных фондов. Плата – ежемесячно не позднее последнего дня месяца, следующего за отчетным.</w:t>
      </w:r>
    </w:p>
    <w:p w:rsidR="00ED6F4B" w:rsidRPr="00990CEF" w:rsidRDefault="00ED6F4B" w:rsidP="004769F3">
      <w:pPr>
        <w:spacing w:line="360" w:lineRule="auto"/>
        <w:ind w:firstLine="709"/>
        <w:jc w:val="both"/>
        <w:rPr>
          <w:sz w:val="28"/>
          <w:szCs w:val="28"/>
        </w:rPr>
      </w:pPr>
      <w:r w:rsidRPr="00990CEF">
        <w:rPr>
          <w:sz w:val="28"/>
          <w:szCs w:val="28"/>
        </w:rPr>
        <w:t>Подоходный налог - облагаемая база – облагаемый совокупный годовой доход,</w:t>
      </w:r>
      <w:r w:rsidR="00810A4A" w:rsidRPr="00990CEF">
        <w:rPr>
          <w:sz w:val="28"/>
          <w:szCs w:val="28"/>
        </w:rPr>
        <w:t xml:space="preserve"> </w:t>
      </w:r>
      <w:r w:rsidRPr="00990CEF">
        <w:rPr>
          <w:sz w:val="28"/>
          <w:szCs w:val="28"/>
        </w:rPr>
        <w:t>Ставка – в установленном порядке.</w:t>
      </w:r>
    </w:p>
    <w:p w:rsidR="00ED6F4B" w:rsidRPr="00990CEF" w:rsidRDefault="00ED6F4B" w:rsidP="004769F3">
      <w:pPr>
        <w:spacing w:line="360" w:lineRule="auto"/>
        <w:ind w:firstLine="709"/>
        <w:jc w:val="both"/>
        <w:rPr>
          <w:b/>
          <w:bCs/>
          <w:sz w:val="28"/>
          <w:szCs w:val="28"/>
        </w:rPr>
      </w:pPr>
      <w:r w:rsidRPr="00990CEF">
        <w:rPr>
          <w:sz w:val="28"/>
          <w:szCs w:val="28"/>
        </w:rPr>
        <w:t>Государственная пошлина</w:t>
      </w:r>
      <w:r w:rsidRPr="00990CEF">
        <w:rPr>
          <w:b/>
          <w:bCs/>
          <w:sz w:val="28"/>
          <w:szCs w:val="28"/>
        </w:rPr>
        <w:t xml:space="preserve"> - </w:t>
      </w:r>
      <w:r w:rsidRPr="00990CEF">
        <w:rPr>
          <w:sz w:val="28"/>
          <w:szCs w:val="28"/>
        </w:rPr>
        <w:t>облагаемая база – юридические действия и документы, имеющие юридическую силу, выдаваемые в специальных учреждениях, имеющих на то полномочия. Ставка – устанавливаются Советом Министров.</w:t>
      </w:r>
    </w:p>
    <w:p w:rsidR="00ED6F4B" w:rsidRPr="00990CEF" w:rsidRDefault="00ED6F4B" w:rsidP="004769F3">
      <w:pPr>
        <w:pStyle w:val="a5"/>
        <w:spacing w:line="360" w:lineRule="auto"/>
        <w:ind w:firstLine="709"/>
        <w:rPr>
          <w:snapToGrid w:val="0"/>
        </w:rPr>
      </w:pPr>
      <w:r w:rsidRPr="00990CEF">
        <w:t>Сводный</w:t>
      </w:r>
      <w:r w:rsidR="00810A4A" w:rsidRPr="00990CEF">
        <w:t xml:space="preserve"> </w:t>
      </w:r>
      <w:r w:rsidRPr="00990CEF">
        <w:t xml:space="preserve">расчёт </w:t>
      </w:r>
      <w:r w:rsidRPr="00990CEF">
        <w:rPr>
          <w:snapToGrid w:val="0"/>
        </w:rPr>
        <w:t>налогов и неналоговых платежей в бюджет и внебюджетные фонды на</w:t>
      </w:r>
      <w:r w:rsidR="00810A4A" w:rsidRPr="00990CEF">
        <w:rPr>
          <w:snapToGrid w:val="0"/>
        </w:rPr>
        <w:t xml:space="preserve"> </w:t>
      </w:r>
      <w:r w:rsidR="00A77719" w:rsidRPr="00990CEF">
        <w:rPr>
          <w:snapToGrid w:val="0"/>
        </w:rPr>
        <w:t>2006 год</w:t>
      </w:r>
    </w:p>
    <w:p w:rsidR="00ED6F4B" w:rsidRPr="00990CEF" w:rsidRDefault="00ED6F4B" w:rsidP="004769F3">
      <w:pPr>
        <w:pStyle w:val="a5"/>
        <w:spacing w:line="360" w:lineRule="auto"/>
        <w:ind w:firstLine="709"/>
        <w:rPr>
          <w:b/>
          <w:bCs/>
          <w:snapToGrid w:val="0"/>
        </w:rPr>
      </w:pPr>
    </w:p>
    <w:tbl>
      <w:tblPr>
        <w:tblW w:w="9020" w:type="dxa"/>
        <w:jc w:val="center"/>
        <w:tblLayout w:type="fixed"/>
        <w:tblCellMar>
          <w:left w:w="30" w:type="dxa"/>
          <w:right w:w="30" w:type="dxa"/>
        </w:tblCellMar>
        <w:tblLook w:val="0000" w:firstRow="0" w:lastRow="0" w:firstColumn="0" w:lastColumn="0" w:noHBand="0" w:noVBand="0"/>
      </w:tblPr>
      <w:tblGrid>
        <w:gridCol w:w="1995"/>
        <w:gridCol w:w="1230"/>
        <w:gridCol w:w="3553"/>
        <w:gridCol w:w="984"/>
        <w:gridCol w:w="1258"/>
      </w:tblGrid>
      <w:tr w:rsidR="00ED6F4B" w:rsidRPr="00990CEF">
        <w:trPr>
          <w:trHeight w:val="68"/>
          <w:jc w:val="center"/>
        </w:trPr>
        <w:tc>
          <w:tcPr>
            <w:tcW w:w="1995" w:type="dxa"/>
            <w:tcBorders>
              <w:top w:val="single" w:sz="12" w:space="0" w:color="auto"/>
              <w:left w:val="single" w:sz="12"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Источник начисления налогов</w:t>
            </w:r>
          </w:p>
        </w:tc>
        <w:tc>
          <w:tcPr>
            <w:tcW w:w="1230" w:type="dxa"/>
            <w:tcBorders>
              <w:top w:val="single" w:sz="12" w:space="0" w:color="auto"/>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Сумма тыс. руб.</w:t>
            </w:r>
          </w:p>
        </w:tc>
        <w:tc>
          <w:tcPr>
            <w:tcW w:w="3553" w:type="dxa"/>
            <w:tcBorders>
              <w:top w:val="single" w:sz="12" w:space="0" w:color="auto"/>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Перечень налогов и отчислений</w:t>
            </w:r>
          </w:p>
        </w:tc>
        <w:tc>
          <w:tcPr>
            <w:tcW w:w="984" w:type="dxa"/>
            <w:tcBorders>
              <w:top w:val="single" w:sz="12" w:space="0" w:color="auto"/>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Установ-ленная ставка</w:t>
            </w:r>
          </w:p>
        </w:tc>
        <w:tc>
          <w:tcPr>
            <w:tcW w:w="1258" w:type="dxa"/>
            <w:tcBorders>
              <w:top w:val="single" w:sz="12" w:space="0" w:color="auto"/>
              <w:left w:val="single" w:sz="6" w:space="0" w:color="auto"/>
              <w:bottom w:val="single" w:sz="12" w:space="0" w:color="auto"/>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Сумма начисления тыс. руб.</w:t>
            </w:r>
          </w:p>
        </w:tc>
      </w:tr>
      <w:tr w:rsidR="00ED6F4B" w:rsidRPr="00990CEF">
        <w:trPr>
          <w:cantSplit/>
          <w:trHeight w:val="266"/>
          <w:jc w:val="center"/>
        </w:trPr>
        <w:tc>
          <w:tcPr>
            <w:tcW w:w="9019" w:type="dxa"/>
            <w:gridSpan w:val="5"/>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i/>
                <w:iCs/>
                <w:snapToGrid w:val="0"/>
                <w:sz w:val="20"/>
                <w:szCs w:val="20"/>
              </w:rPr>
            </w:pPr>
            <w:r w:rsidRPr="00990CEF">
              <w:rPr>
                <w:b/>
                <w:bCs/>
                <w:i/>
                <w:iCs/>
                <w:snapToGrid w:val="0"/>
                <w:sz w:val="20"/>
                <w:szCs w:val="20"/>
              </w:rPr>
              <w:t>Косвенные налоги:</w:t>
            </w:r>
          </w:p>
        </w:tc>
      </w:tr>
      <w:tr w:rsidR="00ED6F4B" w:rsidRPr="00990CEF">
        <w:trPr>
          <w:trHeight w:val="414"/>
          <w:jc w:val="center"/>
        </w:trPr>
        <w:tc>
          <w:tcPr>
            <w:tcW w:w="1995" w:type="dxa"/>
            <w:tcBorders>
              <w:top w:val="single" w:sz="12" w:space="0" w:color="auto"/>
              <w:left w:val="single" w:sz="12"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I. Выручка</w:t>
            </w:r>
          </w:p>
        </w:tc>
        <w:tc>
          <w:tcPr>
            <w:tcW w:w="1230"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69 633 738</w:t>
            </w:r>
          </w:p>
        </w:tc>
        <w:tc>
          <w:tcPr>
            <w:tcW w:w="3553"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 Налог на добавленную стоимость</w:t>
            </w:r>
          </w:p>
        </w:tc>
        <w:tc>
          <w:tcPr>
            <w:tcW w:w="984"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18%</w:t>
            </w:r>
          </w:p>
        </w:tc>
        <w:tc>
          <w:tcPr>
            <w:tcW w:w="1258" w:type="dxa"/>
            <w:tcBorders>
              <w:top w:val="single" w:sz="12" w:space="0" w:color="auto"/>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5 650 956</w:t>
            </w:r>
          </w:p>
        </w:tc>
      </w:tr>
      <w:tr w:rsidR="00ED6F4B" w:rsidRPr="00990CEF">
        <w:trPr>
          <w:trHeight w:val="1039"/>
          <w:jc w:val="center"/>
        </w:trPr>
        <w:tc>
          <w:tcPr>
            <w:tcW w:w="1995" w:type="dxa"/>
            <w:tcBorders>
              <w:top w:val="single" w:sz="2" w:space="0" w:color="000000"/>
              <w:left w:val="single" w:sz="12"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облагаемый оборот</w:t>
            </w:r>
            <w:r w:rsidR="00810A4A" w:rsidRPr="00990CEF">
              <w:rPr>
                <w:snapToGrid w:val="0"/>
                <w:sz w:val="20"/>
                <w:szCs w:val="20"/>
              </w:rPr>
              <w:t xml:space="preserve"> </w:t>
            </w:r>
            <w:r w:rsidRPr="00990CEF">
              <w:rPr>
                <w:snapToGrid w:val="0"/>
                <w:sz w:val="20"/>
                <w:szCs w:val="20"/>
              </w:rPr>
              <w:t>для НДС (33905738=69633738-35728000)</w:t>
            </w:r>
          </w:p>
        </w:tc>
        <w:tc>
          <w:tcPr>
            <w:tcW w:w="1230"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33 905 738</w:t>
            </w:r>
          </w:p>
        </w:tc>
        <w:tc>
          <w:tcPr>
            <w:tcW w:w="3553"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2. Отчисления в республиканский фонд поддержки производителей с/х продукции и продовольствия, в дорожный фонд (по общему нормативу)</w:t>
            </w:r>
          </w:p>
        </w:tc>
        <w:tc>
          <w:tcPr>
            <w:tcW w:w="984"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w:t>
            </w:r>
          </w:p>
        </w:tc>
        <w:tc>
          <w:tcPr>
            <w:tcW w:w="1258" w:type="dxa"/>
            <w:tcBorders>
              <w:top w:val="single" w:sz="2" w:space="0" w:color="000000"/>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1 279 656</w:t>
            </w:r>
          </w:p>
        </w:tc>
      </w:tr>
      <w:tr w:rsidR="00ED6F4B" w:rsidRPr="00990CEF">
        <w:trPr>
          <w:trHeight w:val="335"/>
          <w:jc w:val="center"/>
        </w:trPr>
        <w:tc>
          <w:tcPr>
            <w:tcW w:w="1995" w:type="dxa"/>
            <w:tcBorders>
              <w:top w:val="single" w:sz="2" w:space="0" w:color="000000"/>
              <w:left w:val="single" w:sz="12"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где 35728000 - экспорт в дальнее зарубежье</w:t>
            </w:r>
          </w:p>
        </w:tc>
        <w:tc>
          <w:tcPr>
            <w:tcW w:w="1230"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35 728 000</w:t>
            </w:r>
          </w:p>
        </w:tc>
        <w:tc>
          <w:tcPr>
            <w:tcW w:w="3553"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 Сборы в местные целевые фонды стабилизации экономики производителей</w:t>
            </w:r>
            <w:r w:rsidR="00810A4A" w:rsidRPr="00990CEF">
              <w:rPr>
                <w:snapToGrid w:val="0"/>
                <w:sz w:val="20"/>
                <w:szCs w:val="20"/>
              </w:rPr>
              <w:t xml:space="preserve"> </w:t>
            </w:r>
            <w:r w:rsidRPr="00990CEF">
              <w:rPr>
                <w:snapToGrid w:val="0"/>
                <w:sz w:val="20"/>
                <w:szCs w:val="20"/>
              </w:rPr>
              <w:t>с/х продукции и продовольствия, жилищно-инвест. фонды, сборы с содержанием и ремонтом</w:t>
            </w:r>
            <w:r w:rsidR="00810A4A" w:rsidRPr="00990CEF">
              <w:rPr>
                <w:snapToGrid w:val="0"/>
                <w:sz w:val="20"/>
                <w:szCs w:val="20"/>
              </w:rPr>
              <w:t xml:space="preserve"> </w:t>
            </w:r>
            <w:r w:rsidRPr="00990CEF">
              <w:rPr>
                <w:snapToGrid w:val="0"/>
                <w:sz w:val="20"/>
                <w:szCs w:val="20"/>
              </w:rPr>
              <w:t>жилищного фонда</w:t>
            </w:r>
          </w:p>
        </w:tc>
        <w:tc>
          <w:tcPr>
            <w:tcW w:w="984"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2,5%</w:t>
            </w:r>
          </w:p>
        </w:tc>
        <w:tc>
          <w:tcPr>
            <w:tcW w:w="1258" w:type="dxa"/>
            <w:tcBorders>
              <w:top w:val="single" w:sz="2" w:space="0" w:color="000000"/>
              <w:left w:val="single" w:sz="6" w:space="0" w:color="auto"/>
              <w:bottom w:val="single" w:sz="12" w:space="0" w:color="auto"/>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1 567 578</w:t>
            </w:r>
          </w:p>
        </w:tc>
      </w:tr>
      <w:tr w:rsidR="00ED6F4B" w:rsidRPr="00990CEF">
        <w:trPr>
          <w:cantSplit/>
          <w:trHeight w:val="230"/>
          <w:jc w:val="center"/>
        </w:trPr>
        <w:tc>
          <w:tcPr>
            <w:tcW w:w="7761" w:type="dxa"/>
            <w:gridSpan w:val="4"/>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Итого косвенных налогов из выручки:</w:t>
            </w:r>
          </w:p>
        </w:tc>
        <w:tc>
          <w:tcPr>
            <w:tcW w:w="1258" w:type="dxa"/>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8 498 190</w:t>
            </w:r>
          </w:p>
        </w:tc>
      </w:tr>
      <w:tr w:rsidR="00ED6F4B" w:rsidRPr="00990CEF">
        <w:trPr>
          <w:cantSplit/>
          <w:trHeight w:val="266"/>
          <w:jc w:val="center"/>
        </w:trPr>
        <w:tc>
          <w:tcPr>
            <w:tcW w:w="9019" w:type="dxa"/>
            <w:gridSpan w:val="5"/>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i/>
                <w:iCs/>
                <w:snapToGrid w:val="0"/>
                <w:sz w:val="20"/>
                <w:szCs w:val="20"/>
              </w:rPr>
            </w:pPr>
            <w:r w:rsidRPr="00990CEF">
              <w:rPr>
                <w:b/>
                <w:bCs/>
                <w:i/>
                <w:iCs/>
                <w:snapToGrid w:val="0"/>
                <w:sz w:val="20"/>
                <w:szCs w:val="20"/>
              </w:rPr>
              <w:t>Налоги, относимые на себестоимость:</w:t>
            </w:r>
          </w:p>
        </w:tc>
      </w:tr>
      <w:tr w:rsidR="00ED6F4B" w:rsidRPr="00990CEF">
        <w:trPr>
          <w:cantSplit/>
          <w:trHeight w:val="414"/>
          <w:jc w:val="center"/>
        </w:trPr>
        <w:tc>
          <w:tcPr>
            <w:tcW w:w="1995" w:type="dxa"/>
            <w:vMerge w:val="restart"/>
            <w:tcBorders>
              <w:top w:val="single" w:sz="12" w:space="0" w:color="auto"/>
              <w:left w:val="single" w:sz="12" w:space="0" w:color="auto"/>
              <w:bottom w:val="nil"/>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 xml:space="preserve">II. Фонд оплаты труда </w:t>
            </w:r>
          </w:p>
        </w:tc>
        <w:tc>
          <w:tcPr>
            <w:tcW w:w="1230" w:type="dxa"/>
            <w:vMerge w:val="restart"/>
            <w:tcBorders>
              <w:top w:val="single" w:sz="12" w:space="0" w:color="auto"/>
              <w:left w:val="single" w:sz="6" w:space="0" w:color="auto"/>
              <w:bottom w:val="nil"/>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11 213 943</w:t>
            </w:r>
          </w:p>
        </w:tc>
        <w:tc>
          <w:tcPr>
            <w:tcW w:w="3553"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 Чрезвычайный налог и фонд занятости</w:t>
            </w:r>
          </w:p>
        </w:tc>
        <w:tc>
          <w:tcPr>
            <w:tcW w:w="984"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5%</w:t>
            </w:r>
          </w:p>
        </w:tc>
        <w:tc>
          <w:tcPr>
            <w:tcW w:w="1258" w:type="dxa"/>
            <w:tcBorders>
              <w:top w:val="single" w:sz="12" w:space="0" w:color="auto"/>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560 697</w:t>
            </w:r>
          </w:p>
        </w:tc>
      </w:tr>
      <w:tr w:rsidR="00ED6F4B" w:rsidRPr="00990CEF">
        <w:trPr>
          <w:cantSplit/>
          <w:trHeight w:val="217"/>
          <w:jc w:val="center"/>
        </w:trPr>
        <w:tc>
          <w:tcPr>
            <w:tcW w:w="1995" w:type="dxa"/>
            <w:vMerge/>
            <w:tcBorders>
              <w:top w:val="nil"/>
              <w:left w:val="single" w:sz="12"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1230" w:type="dxa"/>
            <w:vMerge/>
            <w:tcBorders>
              <w:top w:val="nil"/>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3553"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2. ФСЗ</w:t>
            </w:r>
          </w:p>
        </w:tc>
        <w:tc>
          <w:tcPr>
            <w:tcW w:w="984"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35%</w:t>
            </w:r>
          </w:p>
        </w:tc>
        <w:tc>
          <w:tcPr>
            <w:tcW w:w="1258" w:type="dxa"/>
            <w:tcBorders>
              <w:top w:val="single" w:sz="2" w:space="0" w:color="000000"/>
              <w:left w:val="single" w:sz="6" w:space="0" w:color="auto"/>
              <w:bottom w:val="single" w:sz="12" w:space="0" w:color="auto"/>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3 924 880</w:t>
            </w:r>
          </w:p>
        </w:tc>
      </w:tr>
      <w:tr w:rsidR="00ED6F4B" w:rsidRPr="00990CEF">
        <w:trPr>
          <w:cantSplit/>
          <w:trHeight w:val="230"/>
          <w:jc w:val="center"/>
        </w:trPr>
        <w:tc>
          <w:tcPr>
            <w:tcW w:w="7761" w:type="dxa"/>
            <w:gridSpan w:val="4"/>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Итого налогов от ФОТ:</w:t>
            </w:r>
          </w:p>
        </w:tc>
        <w:tc>
          <w:tcPr>
            <w:tcW w:w="1258" w:type="dxa"/>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4 485 577</w:t>
            </w:r>
          </w:p>
        </w:tc>
      </w:tr>
      <w:tr w:rsidR="00ED6F4B" w:rsidRPr="00990CEF">
        <w:trPr>
          <w:cantSplit/>
          <w:trHeight w:val="404"/>
          <w:jc w:val="center"/>
        </w:trPr>
        <w:tc>
          <w:tcPr>
            <w:tcW w:w="3225" w:type="dxa"/>
            <w:gridSpan w:val="2"/>
            <w:vMerge w:val="restart"/>
            <w:tcBorders>
              <w:top w:val="single" w:sz="12" w:space="0" w:color="auto"/>
              <w:left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III. Спец. расчёт в зависимости от площади участка и выбросов</w:t>
            </w:r>
          </w:p>
        </w:tc>
        <w:tc>
          <w:tcPr>
            <w:tcW w:w="3553"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 Земельный налог</w:t>
            </w:r>
          </w:p>
        </w:tc>
        <w:tc>
          <w:tcPr>
            <w:tcW w:w="984"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1258" w:type="dxa"/>
            <w:tcBorders>
              <w:top w:val="single" w:sz="12" w:space="0" w:color="auto"/>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30 881</w:t>
            </w:r>
          </w:p>
        </w:tc>
      </w:tr>
      <w:tr w:rsidR="00ED6F4B" w:rsidRPr="00990CEF">
        <w:trPr>
          <w:cantSplit/>
          <w:trHeight w:val="207"/>
          <w:jc w:val="center"/>
        </w:trPr>
        <w:tc>
          <w:tcPr>
            <w:tcW w:w="3225" w:type="dxa"/>
            <w:gridSpan w:val="2"/>
            <w:vMerge/>
            <w:tcBorders>
              <w:left w:val="single" w:sz="12"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3553"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2. Экологический</w:t>
            </w:r>
          </w:p>
        </w:tc>
        <w:tc>
          <w:tcPr>
            <w:tcW w:w="984"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1258" w:type="dxa"/>
            <w:tcBorders>
              <w:top w:val="single" w:sz="2" w:space="0" w:color="000000"/>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2 405</w:t>
            </w:r>
          </w:p>
        </w:tc>
      </w:tr>
      <w:tr w:rsidR="00ED6F4B" w:rsidRPr="00990CEF">
        <w:trPr>
          <w:trHeight w:val="446"/>
          <w:jc w:val="center"/>
        </w:trPr>
        <w:tc>
          <w:tcPr>
            <w:tcW w:w="1995" w:type="dxa"/>
            <w:tcBorders>
              <w:top w:val="single" w:sz="2" w:space="0" w:color="000000"/>
              <w:left w:val="single" w:sz="12"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IV. Себестоимость продукции</w:t>
            </w:r>
          </w:p>
        </w:tc>
        <w:tc>
          <w:tcPr>
            <w:tcW w:w="1230"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52 102 933</w:t>
            </w:r>
          </w:p>
        </w:tc>
        <w:tc>
          <w:tcPr>
            <w:tcW w:w="3553"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 Инновационный фонд</w:t>
            </w:r>
          </w:p>
        </w:tc>
        <w:tc>
          <w:tcPr>
            <w:tcW w:w="984"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0,75%</w:t>
            </w:r>
          </w:p>
        </w:tc>
        <w:tc>
          <w:tcPr>
            <w:tcW w:w="1258" w:type="dxa"/>
            <w:tcBorders>
              <w:top w:val="single" w:sz="2" w:space="0" w:color="000000"/>
              <w:left w:val="single" w:sz="6" w:space="0" w:color="auto"/>
              <w:bottom w:val="single" w:sz="12" w:space="0" w:color="auto"/>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390 772</w:t>
            </w:r>
          </w:p>
        </w:tc>
      </w:tr>
      <w:tr w:rsidR="00ED6F4B" w:rsidRPr="00990CEF">
        <w:trPr>
          <w:cantSplit/>
          <w:trHeight w:val="230"/>
          <w:jc w:val="center"/>
        </w:trPr>
        <w:tc>
          <w:tcPr>
            <w:tcW w:w="7761" w:type="dxa"/>
            <w:gridSpan w:val="4"/>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Итого налогов в себестоимости:</w:t>
            </w:r>
          </w:p>
        </w:tc>
        <w:tc>
          <w:tcPr>
            <w:tcW w:w="1258" w:type="dxa"/>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4 909 635</w:t>
            </w:r>
          </w:p>
        </w:tc>
      </w:tr>
      <w:tr w:rsidR="00ED6F4B" w:rsidRPr="00990CEF">
        <w:trPr>
          <w:cantSplit/>
          <w:trHeight w:val="258"/>
          <w:jc w:val="center"/>
        </w:trPr>
        <w:tc>
          <w:tcPr>
            <w:tcW w:w="9019" w:type="dxa"/>
            <w:gridSpan w:val="5"/>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i/>
                <w:iCs/>
                <w:snapToGrid w:val="0"/>
                <w:sz w:val="20"/>
                <w:szCs w:val="20"/>
              </w:rPr>
            </w:pPr>
            <w:r w:rsidRPr="00990CEF">
              <w:rPr>
                <w:b/>
                <w:bCs/>
                <w:i/>
                <w:iCs/>
                <w:snapToGrid w:val="0"/>
                <w:sz w:val="20"/>
                <w:szCs w:val="20"/>
              </w:rPr>
              <w:t>Налоги из прибыли:</w:t>
            </w:r>
          </w:p>
        </w:tc>
      </w:tr>
      <w:tr w:rsidR="00ED6F4B" w:rsidRPr="00990CEF">
        <w:trPr>
          <w:trHeight w:val="414"/>
          <w:jc w:val="center"/>
        </w:trPr>
        <w:tc>
          <w:tcPr>
            <w:tcW w:w="1995" w:type="dxa"/>
            <w:tcBorders>
              <w:top w:val="single" w:sz="12" w:space="0" w:color="auto"/>
              <w:left w:val="single" w:sz="12"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V. Остаточная стоимость основных фондов</w:t>
            </w:r>
          </w:p>
        </w:tc>
        <w:tc>
          <w:tcPr>
            <w:tcW w:w="1230"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10 727 591</w:t>
            </w:r>
          </w:p>
        </w:tc>
        <w:tc>
          <w:tcPr>
            <w:tcW w:w="3553"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 Налог на недвижимость</w:t>
            </w:r>
          </w:p>
        </w:tc>
        <w:tc>
          <w:tcPr>
            <w:tcW w:w="984" w:type="dxa"/>
            <w:tcBorders>
              <w:top w:val="single" w:sz="12" w:space="0" w:color="auto"/>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w:t>
            </w:r>
          </w:p>
        </w:tc>
        <w:tc>
          <w:tcPr>
            <w:tcW w:w="1258" w:type="dxa"/>
            <w:tcBorders>
              <w:top w:val="single" w:sz="12" w:space="0" w:color="auto"/>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107 276</w:t>
            </w:r>
          </w:p>
        </w:tc>
      </w:tr>
      <w:tr w:rsidR="00ED6F4B" w:rsidRPr="00990CEF">
        <w:trPr>
          <w:trHeight w:val="207"/>
          <w:jc w:val="center"/>
        </w:trPr>
        <w:tc>
          <w:tcPr>
            <w:tcW w:w="1995" w:type="dxa"/>
            <w:tcBorders>
              <w:top w:val="single" w:sz="2" w:space="0" w:color="000000"/>
              <w:left w:val="single" w:sz="12"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 xml:space="preserve">Льготы по налогу на прибыль </w:t>
            </w:r>
          </w:p>
        </w:tc>
        <w:tc>
          <w:tcPr>
            <w:tcW w:w="1230"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1 008 261</w:t>
            </w:r>
          </w:p>
        </w:tc>
        <w:tc>
          <w:tcPr>
            <w:tcW w:w="3553"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984"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1258" w:type="dxa"/>
            <w:tcBorders>
              <w:top w:val="single" w:sz="2" w:space="0" w:color="000000"/>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p>
        </w:tc>
      </w:tr>
      <w:tr w:rsidR="00ED6F4B" w:rsidRPr="00990CEF">
        <w:trPr>
          <w:trHeight w:val="207"/>
          <w:jc w:val="center"/>
        </w:trPr>
        <w:tc>
          <w:tcPr>
            <w:tcW w:w="1995" w:type="dxa"/>
            <w:tcBorders>
              <w:top w:val="single" w:sz="2" w:space="0" w:color="000000"/>
              <w:left w:val="single" w:sz="12"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VI. Балансовая прибыль</w:t>
            </w:r>
          </w:p>
        </w:tc>
        <w:tc>
          <w:tcPr>
            <w:tcW w:w="1230"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10 082 615</w:t>
            </w:r>
          </w:p>
        </w:tc>
        <w:tc>
          <w:tcPr>
            <w:tcW w:w="3553"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984"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1258" w:type="dxa"/>
            <w:tcBorders>
              <w:top w:val="single" w:sz="2" w:space="0" w:color="000000"/>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p>
        </w:tc>
      </w:tr>
      <w:tr w:rsidR="00ED6F4B" w:rsidRPr="00990CEF">
        <w:trPr>
          <w:trHeight w:val="621"/>
          <w:jc w:val="center"/>
        </w:trPr>
        <w:tc>
          <w:tcPr>
            <w:tcW w:w="1995" w:type="dxa"/>
            <w:tcBorders>
              <w:top w:val="single" w:sz="2" w:space="0" w:color="000000"/>
              <w:left w:val="single" w:sz="12"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Балансовая прибыль за минусом налога на недвижимость и льгот по прибыли</w:t>
            </w:r>
          </w:p>
        </w:tc>
        <w:tc>
          <w:tcPr>
            <w:tcW w:w="1230"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8 967 077</w:t>
            </w:r>
          </w:p>
        </w:tc>
        <w:tc>
          <w:tcPr>
            <w:tcW w:w="3553"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984"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p>
        </w:tc>
        <w:tc>
          <w:tcPr>
            <w:tcW w:w="1258" w:type="dxa"/>
            <w:tcBorders>
              <w:top w:val="single" w:sz="2" w:space="0" w:color="000000"/>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p>
        </w:tc>
      </w:tr>
      <w:tr w:rsidR="00ED6F4B" w:rsidRPr="00990CEF">
        <w:trPr>
          <w:trHeight w:val="207"/>
          <w:jc w:val="center"/>
        </w:trPr>
        <w:tc>
          <w:tcPr>
            <w:tcW w:w="1995" w:type="dxa"/>
            <w:tcBorders>
              <w:top w:val="single" w:sz="2" w:space="0" w:color="000000"/>
              <w:left w:val="single" w:sz="12"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 xml:space="preserve"> VII. Прибыль к обложению </w:t>
            </w:r>
          </w:p>
        </w:tc>
        <w:tc>
          <w:tcPr>
            <w:tcW w:w="1230"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8 967 077</w:t>
            </w:r>
          </w:p>
        </w:tc>
        <w:tc>
          <w:tcPr>
            <w:tcW w:w="3553"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2. Налог на прибыль</w:t>
            </w:r>
          </w:p>
        </w:tc>
        <w:tc>
          <w:tcPr>
            <w:tcW w:w="984" w:type="dxa"/>
            <w:tcBorders>
              <w:top w:val="single" w:sz="2" w:space="0" w:color="000000"/>
              <w:left w:val="single" w:sz="6" w:space="0" w:color="auto"/>
              <w:bottom w:val="single" w:sz="2" w:space="0" w:color="000000"/>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24%</w:t>
            </w:r>
          </w:p>
        </w:tc>
        <w:tc>
          <w:tcPr>
            <w:tcW w:w="1258" w:type="dxa"/>
            <w:tcBorders>
              <w:top w:val="single" w:sz="2" w:space="0" w:color="000000"/>
              <w:left w:val="single" w:sz="6" w:space="0" w:color="auto"/>
              <w:bottom w:val="single" w:sz="2" w:space="0" w:color="000000"/>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2 690 123</w:t>
            </w:r>
          </w:p>
        </w:tc>
      </w:tr>
      <w:tr w:rsidR="00ED6F4B" w:rsidRPr="00990CEF">
        <w:trPr>
          <w:trHeight w:val="634"/>
          <w:jc w:val="center"/>
        </w:trPr>
        <w:tc>
          <w:tcPr>
            <w:tcW w:w="3225" w:type="dxa"/>
            <w:gridSpan w:val="2"/>
            <w:tcBorders>
              <w:top w:val="single" w:sz="2" w:space="0" w:color="000000"/>
              <w:left w:val="single" w:sz="12"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 xml:space="preserve"> VIII. Облагаемый оборот (прибыль к обложению за минусом налога на прибыль) </w:t>
            </w:r>
          </w:p>
        </w:tc>
        <w:tc>
          <w:tcPr>
            <w:tcW w:w="3553"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 Транспортный сбор</w:t>
            </w:r>
          </w:p>
        </w:tc>
        <w:tc>
          <w:tcPr>
            <w:tcW w:w="984" w:type="dxa"/>
            <w:tcBorders>
              <w:top w:val="single" w:sz="2" w:space="0" w:color="000000"/>
              <w:left w:val="single" w:sz="6" w:space="0" w:color="auto"/>
              <w:bottom w:val="single" w:sz="12" w:space="0" w:color="auto"/>
              <w:right w:val="single" w:sz="6"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w:t>
            </w:r>
          </w:p>
        </w:tc>
        <w:tc>
          <w:tcPr>
            <w:tcW w:w="1258" w:type="dxa"/>
            <w:tcBorders>
              <w:top w:val="single" w:sz="2" w:space="0" w:color="000000"/>
              <w:left w:val="single" w:sz="6" w:space="0" w:color="auto"/>
              <w:bottom w:val="single" w:sz="12" w:space="0" w:color="auto"/>
              <w:right w:val="single" w:sz="12" w:space="0" w:color="auto"/>
            </w:tcBorders>
            <w:vAlign w:val="center"/>
          </w:tcPr>
          <w:p w:rsidR="00ED6F4B" w:rsidRPr="00990CEF" w:rsidRDefault="00ED6F4B" w:rsidP="00A77719">
            <w:pPr>
              <w:spacing w:line="360" w:lineRule="auto"/>
              <w:jc w:val="both"/>
              <w:rPr>
                <w:snapToGrid w:val="0"/>
                <w:sz w:val="20"/>
                <w:szCs w:val="20"/>
              </w:rPr>
            </w:pPr>
            <w:r w:rsidRPr="00990CEF">
              <w:rPr>
                <w:snapToGrid w:val="0"/>
                <w:sz w:val="20"/>
                <w:szCs w:val="20"/>
              </w:rPr>
              <w:t>313 848</w:t>
            </w:r>
          </w:p>
        </w:tc>
      </w:tr>
      <w:tr w:rsidR="00ED6F4B" w:rsidRPr="00990CEF">
        <w:trPr>
          <w:cantSplit/>
          <w:trHeight w:val="230"/>
          <w:jc w:val="center"/>
        </w:trPr>
        <w:tc>
          <w:tcPr>
            <w:tcW w:w="7761" w:type="dxa"/>
            <w:gridSpan w:val="4"/>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Итого налогов из прибыли:</w:t>
            </w:r>
          </w:p>
        </w:tc>
        <w:tc>
          <w:tcPr>
            <w:tcW w:w="1258" w:type="dxa"/>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3 111 247</w:t>
            </w:r>
          </w:p>
        </w:tc>
      </w:tr>
      <w:tr w:rsidR="00ED6F4B" w:rsidRPr="00990CEF">
        <w:trPr>
          <w:cantSplit/>
          <w:trHeight w:val="258"/>
          <w:jc w:val="center"/>
        </w:trPr>
        <w:tc>
          <w:tcPr>
            <w:tcW w:w="7761" w:type="dxa"/>
            <w:gridSpan w:val="4"/>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ВСЕГО НАЛОГОВ:</w:t>
            </w:r>
          </w:p>
        </w:tc>
        <w:tc>
          <w:tcPr>
            <w:tcW w:w="1258" w:type="dxa"/>
            <w:tcBorders>
              <w:top w:val="single" w:sz="12" w:space="0" w:color="auto"/>
              <w:left w:val="single" w:sz="12" w:space="0" w:color="auto"/>
              <w:bottom w:val="single" w:sz="12" w:space="0" w:color="auto"/>
              <w:right w:val="single" w:sz="12" w:space="0" w:color="auto"/>
            </w:tcBorders>
            <w:vAlign w:val="center"/>
          </w:tcPr>
          <w:p w:rsidR="00ED6F4B" w:rsidRPr="00990CEF" w:rsidRDefault="00ED6F4B" w:rsidP="00A77719">
            <w:pPr>
              <w:spacing w:line="360" w:lineRule="auto"/>
              <w:jc w:val="both"/>
              <w:rPr>
                <w:b/>
                <w:bCs/>
                <w:snapToGrid w:val="0"/>
                <w:sz w:val="20"/>
                <w:szCs w:val="20"/>
              </w:rPr>
            </w:pPr>
            <w:r w:rsidRPr="00990CEF">
              <w:rPr>
                <w:b/>
                <w:bCs/>
                <w:snapToGrid w:val="0"/>
                <w:sz w:val="20"/>
                <w:szCs w:val="20"/>
              </w:rPr>
              <w:t>16 519 072</w:t>
            </w:r>
          </w:p>
        </w:tc>
      </w:tr>
    </w:tbl>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Возможности снижения себестоимости продукции можно выявить и анализировать по двум направлениям – по источникам и факторам.</w:t>
      </w:r>
    </w:p>
    <w:p w:rsidR="00ED6F4B" w:rsidRPr="00990CEF" w:rsidRDefault="00ED6F4B" w:rsidP="004769F3">
      <w:pPr>
        <w:spacing w:line="360" w:lineRule="auto"/>
        <w:ind w:firstLine="709"/>
        <w:jc w:val="both"/>
        <w:rPr>
          <w:sz w:val="28"/>
          <w:szCs w:val="28"/>
        </w:rPr>
      </w:pPr>
      <w:r w:rsidRPr="00990CEF">
        <w:rPr>
          <w:sz w:val="28"/>
          <w:szCs w:val="28"/>
        </w:rPr>
        <w:t>Под источниками понимаются затраты, за счет экономии которых снижается себестоимость продукции. К ним относятся затраты живого и овеществленного труда, административно-управленческие расходы.</w:t>
      </w:r>
    </w:p>
    <w:p w:rsidR="00ED6F4B" w:rsidRPr="00990CEF" w:rsidRDefault="00ED6F4B" w:rsidP="004769F3">
      <w:pPr>
        <w:spacing w:line="360" w:lineRule="auto"/>
        <w:ind w:firstLine="709"/>
        <w:jc w:val="both"/>
        <w:rPr>
          <w:sz w:val="28"/>
          <w:szCs w:val="28"/>
        </w:rPr>
      </w:pPr>
      <w:r w:rsidRPr="00990CEF">
        <w:rPr>
          <w:sz w:val="28"/>
          <w:szCs w:val="28"/>
        </w:rPr>
        <w:t>Под факторами понимаются мероприятия, вызывающие изменения себестоимости продукции. Все факторы обычно подразделяются на народнохозяйственные, внутриотраслевые и внутрипроизводственные. Народнохозяйственные факторы – это изменение цен на материалы, конструкции, тарифов на электроэнергию, тарифных ставок. Внутриотраслевые факторы предусматривают улучшение материально-технического снабжения, повышения уровня концентрации производства и укрупнение предприятий, специализацию, совершенствование структуры упрвления, развитие кооперирования. Внутрипроизводственные факторы предусматривают внедрение укрупненных сборных конструкций и деталей, экономию материальных ресурсов, увеличение объема выполняемых работ, улучшение использования машин, механизмов, оборудования и др.</w:t>
      </w:r>
    </w:p>
    <w:p w:rsidR="00ED6F4B" w:rsidRPr="00990CEF" w:rsidRDefault="00ED6F4B" w:rsidP="004769F3">
      <w:pPr>
        <w:spacing w:line="360" w:lineRule="auto"/>
        <w:ind w:firstLine="709"/>
        <w:jc w:val="both"/>
        <w:rPr>
          <w:sz w:val="28"/>
          <w:szCs w:val="28"/>
        </w:rPr>
      </w:pPr>
      <w:r w:rsidRPr="00990CEF">
        <w:rPr>
          <w:sz w:val="28"/>
          <w:szCs w:val="28"/>
        </w:rPr>
        <w:t>Выделяются следующие направления, по которым можно наметить резервы снижения себестоимости: сырье и материалы, заработная плата, расходы на содержание и эксплуатацию оборудования, общецеховые и общефабричные расходы, рост производительности труда.</w:t>
      </w:r>
    </w:p>
    <w:p w:rsidR="00ED6F4B" w:rsidRPr="00990CEF" w:rsidRDefault="00ED6F4B" w:rsidP="004769F3">
      <w:pPr>
        <w:spacing w:line="360" w:lineRule="auto"/>
        <w:ind w:firstLine="709"/>
        <w:jc w:val="both"/>
        <w:rPr>
          <w:sz w:val="28"/>
          <w:szCs w:val="28"/>
        </w:rPr>
      </w:pPr>
      <w:r w:rsidRPr="00990CEF">
        <w:rPr>
          <w:sz w:val="28"/>
          <w:szCs w:val="28"/>
        </w:rPr>
        <w:t>Классификация источников и факторов снижения себестоимости продукции представлена в таблице.</w:t>
      </w:r>
    </w:p>
    <w:p w:rsidR="00ED6F4B" w:rsidRPr="00990CEF" w:rsidRDefault="00ED6F4B" w:rsidP="004769F3">
      <w:pPr>
        <w:spacing w:line="360" w:lineRule="auto"/>
        <w:ind w:firstLine="709"/>
        <w:jc w:val="both"/>
        <w:rPr>
          <w:sz w:val="28"/>
          <w:szCs w:val="28"/>
        </w:rPr>
      </w:pPr>
      <w:r w:rsidRPr="00990CEF">
        <w:rPr>
          <w:sz w:val="28"/>
          <w:szCs w:val="28"/>
        </w:rPr>
        <w:t>Предприятию необходима отлаженная система отнесения затрат на те виды продукции, на выпуск которых они были использованы. Необходимо везде и на всех стадиях производства иметь системы учета и контроля (от поступления сырья и материалов до сдачи готовой продукции в отдел сбыта и ее реализации). Только при таком контроле возможно снижение затрат на производство и реализацию продукции.</w:t>
      </w:r>
    </w:p>
    <w:p w:rsidR="00ED6F4B" w:rsidRPr="00990CEF" w:rsidRDefault="00ED6F4B" w:rsidP="004769F3">
      <w:pPr>
        <w:pStyle w:val="7"/>
        <w:spacing w:line="360" w:lineRule="auto"/>
        <w:ind w:firstLine="709"/>
        <w:jc w:val="both"/>
        <w:rPr>
          <w:b w:val="0"/>
          <w:bCs w:val="0"/>
        </w:rPr>
      </w:pPr>
      <w:r w:rsidRPr="00990CEF">
        <w:rPr>
          <w:b w:val="0"/>
          <w:bCs w:val="0"/>
        </w:rPr>
        <w:t>Источники и факторы снижения себестоимости</w:t>
      </w:r>
    </w:p>
    <w:p w:rsidR="00ED6F4B" w:rsidRPr="00990CEF" w:rsidRDefault="00ED6F4B" w:rsidP="004769F3">
      <w:pPr>
        <w:spacing w:line="360" w:lineRule="auto"/>
        <w:ind w:firstLine="709"/>
        <w:jc w:val="both"/>
        <w:rPr>
          <w:sz w:val="28"/>
          <w:szCs w:val="28"/>
        </w:rPr>
      </w:pPr>
    </w:p>
    <w:tbl>
      <w:tblPr>
        <w:tblW w:w="878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8"/>
        <w:gridCol w:w="4852"/>
      </w:tblGrid>
      <w:tr w:rsidR="00ED6F4B" w:rsidRPr="00990CEF">
        <w:trPr>
          <w:trHeight w:val="315"/>
        </w:trPr>
        <w:tc>
          <w:tcPr>
            <w:tcW w:w="3928" w:type="dxa"/>
          </w:tcPr>
          <w:p w:rsidR="00ED6F4B" w:rsidRPr="00990CEF" w:rsidRDefault="00ED6F4B" w:rsidP="00A77719">
            <w:pPr>
              <w:spacing w:line="360" w:lineRule="auto"/>
              <w:jc w:val="both"/>
              <w:rPr>
                <w:sz w:val="20"/>
                <w:szCs w:val="20"/>
              </w:rPr>
            </w:pPr>
            <w:r w:rsidRPr="00990CEF">
              <w:rPr>
                <w:sz w:val="20"/>
                <w:szCs w:val="20"/>
              </w:rPr>
              <w:t>Источники</w:t>
            </w:r>
          </w:p>
        </w:tc>
        <w:tc>
          <w:tcPr>
            <w:tcW w:w="4852" w:type="dxa"/>
          </w:tcPr>
          <w:p w:rsidR="00ED6F4B" w:rsidRPr="00990CEF" w:rsidRDefault="00ED6F4B" w:rsidP="00A77719">
            <w:pPr>
              <w:pStyle w:val="6"/>
              <w:jc w:val="both"/>
              <w:rPr>
                <w:caps w:val="0"/>
                <w:sz w:val="20"/>
                <w:szCs w:val="20"/>
              </w:rPr>
            </w:pPr>
            <w:r w:rsidRPr="00990CEF">
              <w:rPr>
                <w:caps w:val="0"/>
                <w:sz w:val="20"/>
                <w:szCs w:val="20"/>
              </w:rPr>
              <w:t>Фактор</w:t>
            </w:r>
          </w:p>
        </w:tc>
      </w:tr>
      <w:tr w:rsidR="00ED6F4B" w:rsidRPr="00990CEF">
        <w:trPr>
          <w:trHeight w:val="659"/>
        </w:trPr>
        <w:tc>
          <w:tcPr>
            <w:tcW w:w="3928" w:type="dxa"/>
          </w:tcPr>
          <w:p w:rsidR="00ED6F4B" w:rsidRPr="00990CEF" w:rsidRDefault="00ED6F4B" w:rsidP="00A77719">
            <w:pPr>
              <w:spacing w:line="360" w:lineRule="auto"/>
              <w:jc w:val="both"/>
              <w:rPr>
                <w:sz w:val="20"/>
                <w:szCs w:val="20"/>
              </w:rPr>
            </w:pPr>
            <w:r w:rsidRPr="00990CEF">
              <w:rPr>
                <w:sz w:val="20"/>
                <w:szCs w:val="20"/>
              </w:rPr>
              <w:t>Снижение затрат на оплату труда</w:t>
            </w:r>
          </w:p>
        </w:tc>
        <w:tc>
          <w:tcPr>
            <w:tcW w:w="4852" w:type="dxa"/>
          </w:tcPr>
          <w:p w:rsidR="00ED6F4B" w:rsidRPr="00990CEF" w:rsidRDefault="00ED6F4B" w:rsidP="00A77719">
            <w:pPr>
              <w:spacing w:line="360" w:lineRule="auto"/>
              <w:jc w:val="both"/>
              <w:rPr>
                <w:sz w:val="20"/>
                <w:szCs w:val="20"/>
              </w:rPr>
            </w:pPr>
            <w:r w:rsidRPr="00990CEF">
              <w:rPr>
                <w:sz w:val="20"/>
                <w:szCs w:val="20"/>
              </w:rPr>
              <w:t>Применение трудосберегающих технологий, улучшение организации производства</w:t>
            </w:r>
          </w:p>
        </w:tc>
      </w:tr>
      <w:tr w:rsidR="00ED6F4B" w:rsidRPr="00990CEF">
        <w:trPr>
          <w:trHeight w:val="659"/>
        </w:trPr>
        <w:tc>
          <w:tcPr>
            <w:tcW w:w="3928" w:type="dxa"/>
          </w:tcPr>
          <w:p w:rsidR="00ED6F4B" w:rsidRPr="00990CEF" w:rsidRDefault="00ED6F4B" w:rsidP="00A77719">
            <w:pPr>
              <w:spacing w:line="360" w:lineRule="auto"/>
              <w:jc w:val="both"/>
              <w:rPr>
                <w:sz w:val="20"/>
                <w:szCs w:val="20"/>
              </w:rPr>
            </w:pPr>
            <w:r w:rsidRPr="00990CEF">
              <w:rPr>
                <w:sz w:val="20"/>
                <w:szCs w:val="20"/>
              </w:rPr>
              <w:t xml:space="preserve">Снижение материалоемкости продукции </w:t>
            </w:r>
          </w:p>
        </w:tc>
        <w:tc>
          <w:tcPr>
            <w:tcW w:w="4852" w:type="dxa"/>
          </w:tcPr>
          <w:p w:rsidR="00ED6F4B" w:rsidRPr="00990CEF" w:rsidRDefault="00A77719" w:rsidP="00A77719">
            <w:pPr>
              <w:spacing w:line="360" w:lineRule="auto"/>
              <w:jc w:val="both"/>
              <w:rPr>
                <w:sz w:val="20"/>
                <w:szCs w:val="20"/>
              </w:rPr>
            </w:pPr>
            <w:r w:rsidRPr="00990CEF">
              <w:rPr>
                <w:sz w:val="20"/>
                <w:szCs w:val="20"/>
              </w:rPr>
              <w:t>рациональное</w:t>
            </w:r>
            <w:r w:rsidR="00ED6F4B" w:rsidRPr="00990CEF">
              <w:rPr>
                <w:sz w:val="20"/>
                <w:szCs w:val="20"/>
              </w:rPr>
              <w:t xml:space="preserve"> и экономное применение материальных ресурсов, применение ресурсов, применение ресурсосберегающих технологий</w:t>
            </w:r>
          </w:p>
        </w:tc>
      </w:tr>
      <w:tr w:rsidR="00ED6F4B" w:rsidRPr="00990CEF">
        <w:trPr>
          <w:trHeight w:val="659"/>
        </w:trPr>
        <w:tc>
          <w:tcPr>
            <w:tcW w:w="3928" w:type="dxa"/>
          </w:tcPr>
          <w:p w:rsidR="00ED6F4B" w:rsidRPr="00990CEF" w:rsidRDefault="00ED6F4B" w:rsidP="00A77719">
            <w:pPr>
              <w:spacing w:line="360" w:lineRule="auto"/>
              <w:jc w:val="both"/>
              <w:rPr>
                <w:sz w:val="20"/>
                <w:szCs w:val="20"/>
              </w:rPr>
            </w:pPr>
            <w:r w:rsidRPr="00990CEF">
              <w:rPr>
                <w:sz w:val="20"/>
                <w:szCs w:val="20"/>
              </w:rPr>
              <w:t>Сокращение затрат на управление и обслуживание производства</w:t>
            </w:r>
          </w:p>
        </w:tc>
        <w:tc>
          <w:tcPr>
            <w:tcW w:w="4852" w:type="dxa"/>
          </w:tcPr>
          <w:p w:rsidR="00ED6F4B" w:rsidRPr="00990CEF" w:rsidRDefault="00ED6F4B" w:rsidP="00A77719">
            <w:pPr>
              <w:spacing w:line="360" w:lineRule="auto"/>
              <w:jc w:val="both"/>
              <w:rPr>
                <w:sz w:val="20"/>
                <w:szCs w:val="20"/>
              </w:rPr>
            </w:pPr>
            <w:r w:rsidRPr="00990CEF">
              <w:rPr>
                <w:sz w:val="20"/>
                <w:szCs w:val="20"/>
              </w:rPr>
              <w:t>Изменение объема и структуры продукции</w:t>
            </w:r>
          </w:p>
        </w:tc>
      </w:tr>
      <w:tr w:rsidR="00ED6F4B" w:rsidRPr="00990CEF">
        <w:trPr>
          <w:trHeight w:val="659"/>
        </w:trPr>
        <w:tc>
          <w:tcPr>
            <w:tcW w:w="3928" w:type="dxa"/>
          </w:tcPr>
          <w:p w:rsidR="00ED6F4B" w:rsidRPr="00990CEF" w:rsidRDefault="00ED6F4B" w:rsidP="00A77719">
            <w:pPr>
              <w:spacing w:line="360" w:lineRule="auto"/>
              <w:jc w:val="both"/>
              <w:rPr>
                <w:sz w:val="20"/>
                <w:szCs w:val="20"/>
              </w:rPr>
            </w:pPr>
            <w:r w:rsidRPr="00990CEF">
              <w:rPr>
                <w:sz w:val="20"/>
                <w:szCs w:val="20"/>
              </w:rPr>
              <w:t>Экономия внепроизводственных потерь и расходов</w:t>
            </w:r>
          </w:p>
        </w:tc>
        <w:tc>
          <w:tcPr>
            <w:tcW w:w="4852" w:type="dxa"/>
          </w:tcPr>
          <w:p w:rsidR="00ED6F4B" w:rsidRPr="00990CEF" w:rsidRDefault="00ED6F4B" w:rsidP="00A77719">
            <w:pPr>
              <w:spacing w:line="360" w:lineRule="auto"/>
              <w:jc w:val="both"/>
              <w:rPr>
                <w:sz w:val="20"/>
                <w:szCs w:val="20"/>
              </w:rPr>
            </w:pPr>
            <w:r w:rsidRPr="00990CEF">
              <w:rPr>
                <w:sz w:val="20"/>
                <w:szCs w:val="20"/>
              </w:rPr>
              <w:t>Повышение качества продукции</w:t>
            </w:r>
          </w:p>
        </w:tc>
      </w:tr>
      <w:tr w:rsidR="00ED6F4B" w:rsidRPr="00990CEF">
        <w:trPr>
          <w:trHeight w:val="659"/>
        </w:trPr>
        <w:tc>
          <w:tcPr>
            <w:tcW w:w="3928" w:type="dxa"/>
          </w:tcPr>
          <w:p w:rsidR="00ED6F4B" w:rsidRPr="00990CEF" w:rsidRDefault="00ED6F4B" w:rsidP="00A77719">
            <w:pPr>
              <w:spacing w:line="360" w:lineRule="auto"/>
              <w:jc w:val="both"/>
              <w:rPr>
                <w:sz w:val="20"/>
                <w:szCs w:val="20"/>
              </w:rPr>
            </w:pPr>
            <w:r w:rsidRPr="00990CEF">
              <w:rPr>
                <w:sz w:val="20"/>
                <w:szCs w:val="20"/>
              </w:rPr>
              <w:t>Ликвидация непроизводительных потерь и расходов</w:t>
            </w:r>
          </w:p>
        </w:tc>
        <w:tc>
          <w:tcPr>
            <w:tcW w:w="4852" w:type="dxa"/>
          </w:tcPr>
          <w:p w:rsidR="00ED6F4B" w:rsidRPr="00990CEF" w:rsidRDefault="00ED6F4B" w:rsidP="00A77719">
            <w:pPr>
              <w:spacing w:line="360" w:lineRule="auto"/>
              <w:jc w:val="both"/>
              <w:rPr>
                <w:sz w:val="20"/>
                <w:szCs w:val="20"/>
              </w:rPr>
            </w:pPr>
            <w:r w:rsidRPr="00990CEF">
              <w:rPr>
                <w:sz w:val="20"/>
                <w:szCs w:val="20"/>
              </w:rPr>
              <w:t>Совершенствование стимулирования</w:t>
            </w:r>
          </w:p>
        </w:tc>
      </w:tr>
    </w:tbl>
    <w:p w:rsidR="00ED6F4B" w:rsidRPr="00990CEF" w:rsidRDefault="00A77719" w:rsidP="004769F3">
      <w:pPr>
        <w:numPr>
          <w:ilvl w:val="0"/>
          <w:numId w:val="3"/>
        </w:numPr>
        <w:spacing w:line="360" w:lineRule="auto"/>
        <w:ind w:left="0" w:firstLine="709"/>
        <w:jc w:val="both"/>
        <w:rPr>
          <w:b/>
          <w:bCs/>
          <w:caps/>
          <w:sz w:val="28"/>
          <w:szCs w:val="28"/>
        </w:rPr>
      </w:pPr>
      <w:r w:rsidRPr="00990CEF">
        <w:rPr>
          <w:sz w:val="28"/>
          <w:szCs w:val="28"/>
        </w:rPr>
        <w:br w:type="page"/>
      </w:r>
      <w:r w:rsidR="00ED6F4B" w:rsidRPr="00990CEF">
        <w:rPr>
          <w:b/>
          <w:bCs/>
          <w:caps/>
          <w:sz w:val="28"/>
          <w:szCs w:val="28"/>
        </w:rPr>
        <w:t>Ф</w:t>
      </w:r>
      <w:r w:rsidRPr="00990CEF">
        <w:rPr>
          <w:b/>
          <w:bCs/>
          <w:caps/>
          <w:sz w:val="28"/>
          <w:szCs w:val="28"/>
        </w:rPr>
        <w:t>инансовое положение предприятия</w:t>
      </w:r>
    </w:p>
    <w:p w:rsidR="00ED6F4B" w:rsidRPr="00990CEF" w:rsidRDefault="00ED6F4B" w:rsidP="004769F3">
      <w:pPr>
        <w:spacing w:line="360" w:lineRule="auto"/>
        <w:ind w:firstLine="709"/>
        <w:jc w:val="both"/>
        <w:rPr>
          <w:b/>
          <w:bCs/>
          <w:sz w:val="28"/>
          <w:szCs w:val="28"/>
        </w:rPr>
      </w:pPr>
    </w:p>
    <w:p w:rsidR="00ED6F4B" w:rsidRPr="00990CEF" w:rsidRDefault="00A77719" w:rsidP="00A77719">
      <w:pPr>
        <w:spacing w:line="360" w:lineRule="auto"/>
        <w:ind w:firstLine="720"/>
        <w:jc w:val="both"/>
        <w:rPr>
          <w:b/>
          <w:bCs/>
          <w:sz w:val="28"/>
          <w:szCs w:val="28"/>
        </w:rPr>
      </w:pPr>
      <w:r w:rsidRPr="00990CEF">
        <w:rPr>
          <w:b/>
          <w:bCs/>
          <w:sz w:val="28"/>
          <w:szCs w:val="28"/>
        </w:rPr>
        <w:t xml:space="preserve">5.1 </w:t>
      </w:r>
      <w:r w:rsidR="00ED6F4B" w:rsidRPr="00990CEF">
        <w:rPr>
          <w:b/>
          <w:bCs/>
          <w:sz w:val="28"/>
          <w:szCs w:val="28"/>
        </w:rPr>
        <w:t>Порядок формирования и распределения прибыли предп</w:t>
      </w:r>
      <w:r w:rsidRPr="00990CEF">
        <w:rPr>
          <w:b/>
          <w:bCs/>
          <w:sz w:val="28"/>
          <w:szCs w:val="28"/>
        </w:rPr>
        <w:t>риятия; учет прибылей и убытков</w:t>
      </w:r>
    </w:p>
    <w:p w:rsidR="00ED6F4B" w:rsidRPr="00990CEF" w:rsidRDefault="00ED6F4B" w:rsidP="004769F3">
      <w:pPr>
        <w:spacing w:line="360" w:lineRule="auto"/>
        <w:ind w:firstLine="709"/>
        <w:jc w:val="both"/>
        <w:rPr>
          <w:b/>
          <w:bCs/>
          <w:sz w:val="28"/>
          <w:szCs w:val="28"/>
        </w:rPr>
      </w:pP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Основными показателями прибыли на предприятии являются:</w:t>
      </w:r>
    </w:p>
    <w:p w:rsidR="00ED6F4B" w:rsidRPr="00990CEF" w:rsidRDefault="00ED6F4B" w:rsidP="004769F3">
      <w:pPr>
        <w:shd w:val="clear" w:color="auto" w:fill="FFFFFF"/>
        <w:tabs>
          <w:tab w:val="left" w:pos="494"/>
        </w:tabs>
        <w:spacing w:line="360" w:lineRule="auto"/>
        <w:ind w:firstLine="709"/>
        <w:jc w:val="both"/>
        <w:rPr>
          <w:sz w:val="28"/>
          <w:szCs w:val="28"/>
        </w:rPr>
      </w:pPr>
      <w:r w:rsidRPr="00990CEF">
        <w:rPr>
          <w:sz w:val="28"/>
          <w:szCs w:val="28"/>
        </w:rPr>
        <w:t>балансовая прибыль - общая прибыль отчетного периода; прибыль от реализации продукции; прибыль от реализации основных средств и иного имущества; прибыль от прочих внереализационных операций; налогооблагаемая прибыль; чистая прибыль.</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Механизм формирования прибыли предприятия можно представить следующим образом.</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На каждом предприятии базой всех расчетов служит балансовая прибыль</w:t>
      </w:r>
      <w:r w:rsidR="00A77719" w:rsidRPr="00990CEF">
        <w:rPr>
          <w:sz w:val="28"/>
          <w:szCs w:val="28"/>
        </w:rPr>
        <w:t xml:space="preserve"> - </w:t>
      </w:r>
      <w:r w:rsidRPr="00990CEF">
        <w:rPr>
          <w:sz w:val="28"/>
          <w:szCs w:val="28"/>
        </w:rPr>
        <w:t xml:space="preserve">основной финансовый показатель производственно-хозяйственной деятельности предприятия. Для целей налогообложения рассчитывается специальный показатель </w:t>
      </w:r>
      <w:r w:rsidR="00810A4A" w:rsidRPr="00990CEF">
        <w:rPr>
          <w:sz w:val="28"/>
          <w:szCs w:val="28"/>
        </w:rPr>
        <w:t>-</w:t>
      </w:r>
      <w:r w:rsidRPr="00990CEF">
        <w:rPr>
          <w:sz w:val="28"/>
          <w:szCs w:val="28"/>
        </w:rPr>
        <w:t xml:space="preserve"> прибыль, облагаемая налогом.</w:t>
      </w:r>
      <w:r w:rsidRPr="00990CEF">
        <w:rPr>
          <w:i/>
          <w:iCs/>
          <w:sz w:val="28"/>
          <w:szCs w:val="28"/>
        </w:rPr>
        <w:t xml:space="preserve"> </w:t>
      </w:r>
      <w:r w:rsidRPr="00990CEF">
        <w:rPr>
          <w:sz w:val="28"/>
          <w:szCs w:val="28"/>
        </w:rPr>
        <w:t>Остающаяся в распоряжении предприятия после внесения налогов и других платежей в бюджет часть балансовой прибыли называется чистой прибылью</w:t>
      </w:r>
      <w:r w:rsidRPr="00990CEF">
        <w:rPr>
          <w:i/>
          <w:iCs/>
          <w:sz w:val="28"/>
          <w:szCs w:val="28"/>
        </w:rPr>
        <w:t xml:space="preserve">. </w:t>
      </w:r>
      <w:r w:rsidRPr="00990CEF">
        <w:rPr>
          <w:sz w:val="28"/>
          <w:szCs w:val="28"/>
        </w:rPr>
        <w:t>Она характеризует конечный финансовый результат деятельности предприятия.</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Балансовая прибыль</w:t>
      </w:r>
      <w:r w:rsidRPr="00990CEF">
        <w:rPr>
          <w:b/>
          <w:bCs/>
          <w:sz w:val="28"/>
          <w:szCs w:val="28"/>
        </w:rPr>
        <w:t xml:space="preserve"> </w:t>
      </w:r>
      <w:r w:rsidRPr="00990CEF">
        <w:rPr>
          <w:sz w:val="28"/>
          <w:szCs w:val="28"/>
        </w:rPr>
        <w:t>включает три основных элемента: прибыль (убыток) от реализации продукции, выполнения работ, оказания услуг; прибыль (убыток) от реализации основных средств, реализации иного имущества предприятия; финансовые результаты от внереализационных операций. Использование термина "балансовая прибыль" связано с тем, что конечный финансовый результат работы предприятия отражается в его балансе, составляемом по итогам квартала, года.</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В формализованном виде балансовая прибыль определяется по формуле</w:t>
      </w:r>
      <w:r w:rsidR="00810A4A" w:rsidRPr="00990CEF">
        <w:rPr>
          <w:sz w:val="28"/>
          <w:szCs w:val="28"/>
        </w:rPr>
        <w:t xml:space="preserve"> </w:t>
      </w:r>
    </w:p>
    <w:p w:rsidR="00ED6F4B" w:rsidRPr="00990CEF" w:rsidRDefault="00A77719" w:rsidP="004769F3">
      <w:pPr>
        <w:shd w:val="clear" w:color="auto" w:fill="FFFFFF"/>
        <w:spacing w:line="360" w:lineRule="auto"/>
        <w:ind w:firstLine="709"/>
        <w:jc w:val="both"/>
        <w:rPr>
          <w:sz w:val="28"/>
          <w:szCs w:val="28"/>
        </w:rPr>
      </w:pPr>
      <w:r w:rsidRPr="00990CEF">
        <w:rPr>
          <w:sz w:val="28"/>
          <w:szCs w:val="28"/>
        </w:rPr>
        <w:br w:type="page"/>
      </w:r>
      <w:r w:rsidR="00ED6F4B" w:rsidRPr="00990CEF">
        <w:rPr>
          <w:sz w:val="28"/>
          <w:szCs w:val="28"/>
        </w:rPr>
        <w:t>п</w:t>
      </w:r>
      <w:r w:rsidR="00ED6F4B" w:rsidRPr="00990CEF">
        <w:rPr>
          <w:sz w:val="28"/>
          <w:szCs w:val="28"/>
          <w:vertAlign w:val="subscript"/>
        </w:rPr>
        <w:t>6</w:t>
      </w:r>
      <w:r w:rsidR="00ED6F4B" w:rsidRPr="00990CEF">
        <w:rPr>
          <w:sz w:val="28"/>
          <w:szCs w:val="28"/>
        </w:rPr>
        <w:t xml:space="preserve"> = п</w:t>
      </w:r>
      <w:r w:rsidR="00ED6F4B" w:rsidRPr="00990CEF">
        <w:rPr>
          <w:sz w:val="28"/>
          <w:szCs w:val="28"/>
          <w:vertAlign w:val="subscript"/>
        </w:rPr>
        <w:t>рп</w:t>
      </w:r>
      <w:r w:rsidR="00ED6F4B" w:rsidRPr="00990CEF">
        <w:rPr>
          <w:sz w:val="28"/>
          <w:szCs w:val="28"/>
        </w:rPr>
        <w:t xml:space="preserve"> + п </w:t>
      </w:r>
      <w:r w:rsidR="00ED6F4B" w:rsidRPr="00990CEF">
        <w:rPr>
          <w:sz w:val="28"/>
          <w:szCs w:val="28"/>
          <w:vertAlign w:val="subscript"/>
        </w:rPr>
        <w:t>рмц</w:t>
      </w:r>
      <w:r w:rsidR="00ED6F4B" w:rsidRPr="00990CEF">
        <w:rPr>
          <w:sz w:val="28"/>
          <w:szCs w:val="28"/>
        </w:rPr>
        <w:t xml:space="preserve"> + п</w:t>
      </w:r>
      <w:r w:rsidR="00ED6F4B" w:rsidRPr="00990CEF">
        <w:rPr>
          <w:sz w:val="28"/>
          <w:szCs w:val="28"/>
          <w:vertAlign w:val="subscript"/>
        </w:rPr>
        <w:t>во</w:t>
      </w:r>
      <w:r w:rsidR="00ED6F4B" w:rsidRPr="00990CEF">
        <w:rPr>
          <w:sz w:val="28"/>
          <w:szCs w:val="28"/>
        </w:rPr>
        <w:t>,</w:t>
      </w:r>
    </w:p>
    <w:p w:rsidR="00A77719" w:rsidRPr="00990CEF" w:rsidRDefault="00A77719" w:rsidP="004769F3">
      <w:pPr>
        <w:shd w:val="clear" w:color="auto" w:fill="FFFFFF"/>
        <w:spacing w:line="360" w:lineRule="auto"/>
        <w:ind w:firstLine="709"/>
        <w:jc w:val="both"/>
        <w:rPr>
          <w:sz w:val="28"/>
          <w:szCs w:val="28"/>
        </w:rPr>
      </w:pPr>
    </w:p>
    <w:p w:rsidR="00ED6F4B" w:rsidRPr="00990CEF" w:rsidRDefault="00ED6F4B" w:rsidP="004769F3">
      <w:pPr>
        <w:shd w:val="clear" w:color="auto" w:fill="FFFFFF"/>
        <w:spacing w:line="360" w:lineRule="auto"/>
        <w:ind w:firstLine="709"/>
        <w:jc w:val="both"/>
        <w:rPr>
          <w:sz w:val="28"/>
          <w:szCs w:val="28"/>
        </w:rPr>
      </w:pPr>
      <w:r w:rsidRPr="00990CEF">
        <w:rPr>
          <w:sz w:val="28"/>
          <w:szCs w:val="28"/>
        </w:rPr>
        <w:t xml:space="preserve">где Прп </w:t>
      </w:r>
      <w:r w:rsidR="00810A4A" w:rsidRPr="00990CEF">
        <w:rPr>
          <w:sz w:val="28"/>
          <w:szCs w:val="28"/>
        </w:rPr>
        <w:t>-</w:t>
      </w:r>
      <w:r w:rsidRPr="00990CEF">
        <w:rPr>
          <w:sz w:val="28"/>
          <w:szCs w:val="28"/>
        </w:rPr>
        <w:t xml:space="preserve"> прибыль от реализации продукции (работ, услуг);</w:t>
      </w:r>
    </w:p>
    <w:p w:rsidR="00ED6F4B" w:rsidRPr="00990CEF" w:rsidRDefault="00ED6F4B" w:rsidP="004769F3">
      <w:pPr>
        <w:shd w:val="clear" w:color="auto" w:fill="FFFFFF"/>
        <w:tabs>
          <w:tab w:val="left" w:pos="4406"/>
        </w:tabs>
        <w:spacing w:line="360" w:lineRule="auto"/>
        <w:ind w:firstLine="709"/>
        <w:jc w:val="both"/>
        <w:rPr>
          <w:sz w:val="28"/>
          <w:szCs w:val="28"/>
        </w:rPr>
      </w:pPr>
      <w:r w:rsidRPr="00990CEF">
        <w:rPr>
          <w:sz w:val="28"/>
          <w:szCs w:val="28"/>
        </w:rPr>
        <w:t>П</w:t>
      </w:r>
      <w:r w:rsidRPr="00990CEF">
        <w:rPr>
          <w:sz w:val="28"/>
          <w:szCs w:val="28"/>
          <w:vertAlign w:val="subscript"/>
        </w:rPr>
        <w:t xml:space="preserve">рмц </w:t>
      </w:r>
      <w:r w:rsidR="00810A4A" w:rsidRPr="00990CEF">
        <w:rPr>
          <w:sz w:val="28"/>
          <w:szCs w:val="28"/>
        </w:rPr>
        <w:t>-</w:t>
      </w:r>
      <w:r w:rsidRPr="00990CEF">
        <w:rPr>
          <w:sz w:val="28"/>
          <w:szCs w:val="28"/>
        </w:rPr>
        <w:t xml:space="preserve"> прибыль от реализации иных материальных ценностей;</w:t>
      </w:r>
      <w:r w:rsidRPr="00990CEF">
        <w:rPr>
          <w:sz w:val="28"/>
          <w:szCs w:val="28"/>
        </w:rPr>
        <w:br/>
        <w:t>П</w:t>
      </w:r>
      <w:r w:rsidRPr="00990CEF">
        <w:rPr>
          <w:sz w:val="28"/>
          <w:szCs w:val="28"/>
          <w:vertAlign w:val="subscript"/>
        </w:rPr>
        <w:t>во</w:t>
      </w:r>
      <w:r w:rsidRPr="00990CEF">
        <w:rPr>
          <w:sz w:val="28"/>
          <w:szCs w:val="28"/>
        </w:rPr>
        <w:t xml:space="preserve"> </w:t>
      </w:r>
      <w:r w:rsidR="00810A4A" w:rsidRPr="00990CEF">
        <w:rPr>
          <w:sz w:val="28"/>
          <w:szCs w:val="28"/>
        </w:rPr>
        <w:t>-</w:t>
      </w:r>
      <w:r w:rsidRPr="00990CEF">
        <w:rPr>
          <w:sz w:val="28"/>
          <w:szCs w:val="28"/>
        </w:rPr>
        <w:t xml:space="preserve"> доходы от внереализационных операций, уменьшенные на сумму расходов по этим операциям.</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Балансовая прибыль предприятия формируется нарастающим итогом с начала года, и к концу года на счете предприятия отражаются прибыль от реализации продукции, от реализации основных средств и прибыль от внереализационных операций. Это есть финансовый результат производственной деятельности предприятия или фирмы, т.е. прибыли, которая переносится в баланс.</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Прибыль от реализации основных средств</w:t>
      </w:r>
      <w:r w:rsidRPr="00990CEF">
        <w:rPr>
          <w:b/>
          <w:bCs/>
          <w:sz w:val="28"/>
          <w:szCs w:val="28"/>
        </w:rPr>
        <w:t xml:space="preserve"> </w:t>
      </w:r>
      <w:r w:rsidRPr="00990CEF">
        <w:rPr>
          <w:sz w:val="28"/>
          <w:szCs w:val="28"/>
        </w:rPr>
        <w:t>и иного имущества предприятия представляет собой финансовый результат, не связанный с основными видами деятельности предприятия (например, от реализации излишних и ненужных производственных материальных ценностей). Прибыль от прочей реализации основных средств рассчитывается как выручка от реализации материальных ценностей за минусом налогов, включаемых в цену и выплачиваемых из выручки, и затрат, связанных с реализацией материальных ценностей (например, транспортировка, складирование и так далее).</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Прибыль по внериализационным операциям</w:t>
      </w:r>
      <w:r w:rsidRPr="00990CEF">
        <w:rPr>
          <w:b/>
          <w:bCs/>
          <w:sz w:val="28"/>
          <w:szCs w:val="28"/>
        </w:rPr>
        <w:t xml:space="preserve"> </w:t>
      </w:r>
      <w:r w:rsidRPr="00990CEF">
        <w:rPr>
          <w:sz w:val="28"/>
          <w:szCs w:val="28"/>
        </w:rPr>
        <w:t xml:space="preserve">- это прибыль (убыток) по операциям различного характера, не относящимся к основной деятельности предприятия и не связанным с реализацией продукции, основных средств, иного имущества предприятия, выполнения работ, оказания услуг. Она образуется путем вычитания из доходов, полученных по данным операциям расходов, связанных с осуществлением этих операций. В состав внереализационных прибылей (убытков) включаются сальдо полученных и уплаченных штрафов, пени, неустоек и других видов санкций, а также другие доходы, как то прибыль прошлых лет, выявленная в отчетном году; доходы от аренды; поступления сумм в счет погашения дебиторской задолженности, списанной в прошлые годы; проценты, полученные по денежным средствам, числящимся на счетах предприятия. </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Чистая прибыль</w:t>
      </w:r>
      <w:r w:rsidRPr="00990CEF">
        <w:rPr>
          <w:b/>
          <w:bCs/>
          <w:sz w:val="28"/>
          <w:szCs w:val="28"/>
        </w:rPr>
        <w:t xml:space="preserve"> </w:t>
      </w:r>
      <w:r w:rsidRPr="00990CEF">
        <w:rPr>
          <w:sz w:val="28"/>
          <w:szCs w:val="28"/>
        </w:rPr>
        <w:t>предприятия, т.е. прибыль, остающаяся в его распоряжении, определяется как разность между балансовой прибылью и суммой налогов на прибыль, рентных платежей, налога на экспорт и импорт. Она рассчитывается следующим образом:</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Чистая прибыль</w:t>
      </w:r>
      <w:r w:rsidRPr="00990CEF">
        <w:rPr>
          <w:b/>
          <w:bCs/>
          <w:sz w:val="28"/>
          <w:szCs w:val="28"/>
        </w:rPr>
        <w:t xml:space="preserve">= </w:t>
      </w:r>
      <w:r w:rsidRPr="00990CEF">
        <w:rPr>
          <w:sz w:val="28"/>
          <w:szCs w:val="28"/>
        </w:rPr>
        <w:t>балансовая прибыль - налог на недвижимость - налог на доходы -- льготируемая прибыль - налог на прибыль.</w:t>
      </w:r>
    </w:p>
    <w:p w:rsidR="00ED6F4B" w:rsidRPr="00990CEF" w:rsidRDefault="00ED6F4B" w:rsidP="004769F3">
      <w:pPr>
        <w:shd w:val="clear" w:color="auto" w:fill="FFFFFF"/>
        <w:spacing w:line="360" w:lineRule="auto"/>
        <w:ind w:firstLine="709"/>
        <w:jc w:val="both"/>
        <w:rPr>
          <w:sz w:val="28"/>
          <w:szCs w:val="28"/>
        </w:rPr>
      </w:pPr>
      <w:r w:rsidRPr="00990CEF">
        <w:rPr>
          <w:sz w:val="28"/>
          <w:szCs w:val="28"/>
        </w:rPr>
        <w:t>Чистая прибыль</w:t>
      </w:r>
      <w:r w:rsidRPr="00990CEF">
        <w:rPr>
          <w:b/>
          <w:bCs/>
          <w:sz w:val="28"/>
          <w:szCs w:val="28"/>
        </w:rPr>
        <w:t xml:space="preserve"> </w:t>
      </w:r>
      <w:r w:rsidRPr="00990CEF">
        <w:rPr>
          <w:sz w:val="28"/>
          <w:szCs w:val="28"/>
        </w:rPr>
        <w:t>остается в распоряжении предприятия и расходуется на различные цели на основе распределения. Главное требование, которое предъявляется сегодня к системе распределения прибыли, остающейся на предприятии, заключается в том, что она должна обеспечить финансовыми ресурсами потребности расширенного воспроизводства на основе установления оптимального соотношения между средствами, направляемыми на потребление и накопление. В обобщенном виде чистая прибыль распределяется на прибыль, направляемую на потребление, прибыль, направляемую на накопление и резервный фонд.</w:t>
      </w:r>
    </w:p>
    <w:p w:rsidR="00ED6F4B" w:rsidRPr="00990CEF" w:rsidRDefault="00ED6F4B" w:rsidP="004769F3">
      <w:pPr>
        <w:pStyle w:val="5"/>
        <w:spacing w:line="360" w:lineRule="auto"/>
        <w:ind w:firstLine="709"/>
        <w:jc w:val="both"/>
      </w:pPr>
      <w:r w:rsidRPr="00990CEF">
        <w:t>Принципы распределения прибыли</w:t>
      </w:r>
    </w:p>
    <w:p w:rsidR="00ED6F4B" w:rsidRPr="00990CEF" w:rsidRDefault="00ED6F4B" w:rsidP="004769F3">
      <w:pPr>
        <w:spacing w:line="360" w:lineRule="auto"/>
        <w:ind w:firstLine="709"/>
        <w:jc w:val="both"/>
        <w:rPr>
          <w:sz w:val="28"/>
          <w:szCs w:val="28"/>
        </w:rPr>
      </w:pPr>
      <w:r w:rsidRPr="00990CEF">
        <w:rPr>
          <w:b/>
          <w:bCs/>
          <w:sz w:val="28"/>
          <w:szCs w:val="28"/>
        </w:rPr>
        <w:t>1</w:t>
      </w:r>
      <w:r w:rsidRPr="00990CEF">
        <w:rPr>
          <w:sz w:val="28"/>
          <w:szCs w:val="28"/>
        </w:rPr>
        <w:t>. Прибыль полученная предприятием в результате производственно-хозяйственной деятельности, распределяется между государством и предприятием.</w:t>
      </w:r>
    </w:p>
    <w:p w:rsidR="00ED6F4B" w:rsidRPr="00990CEF" w:rsidRDefault="00ED6F4B" w:rsidP="004769F3">
      <w:pPr>
        <w:spacing w:line="360" w:lineRule="auto"/>
        <w:ind w:firstLine="709"/>
        <w:jc w:val="both"/>
        <w:rPr>
          <w:sz w:val="28"/>
          <w:szCs w:val="28"/>
        </w:rPr>
      </w:pPr>
      <w:r w:rsidRPr="00990CEF">
        <w:rPr>
          <w:b/>
          <w:bCs/>
          <w:sz w:val="28"/>
          <w:szCs w:val="28"/>
        </w:rPr>
        <w:t>2.</w:t>
      </w:r>
      <w:r w:rsidRPr="00990CEF">
        <w:rPr>
          <w:sz w:val="28"/>
          <w:szCs w:val="28"/>
        </w:rPr>
        <w:t xml:space="preserve"> Прибыль для государства поступает в бюджет в виде налогов и сборов. Состав налогов, ставки, порядок исчисления, сроки устанавливаются законодательно.</w:t>
      </w:r>
    </w:p>
    <w:p w:rsidR="00ED6F4B" w:rsidRPr="00990CEF" w:rsidRDefault="00ED6F4B" w:rsidP="004769F3">
      <w:pPr>
        <w:spacing w:line="360" w:lineRule="auto"/>
        <w:ind w:firstLine="709"/>
        <w:jc w:val="both"/>
        <w:rPr>
          <w:sz w:val="28"/>
          <w:szCs w:val="28"/>
        </w:rPr>
      </w:pPr>
      <w:r w:rsidRPr="00990CEF">
        <w:rPr>
          <w:b/>
          <w:bCs/>
          <w:sz w:val="28"/>
          <w:szCs w:val="28"/>
        </w:rPr>
        <w:t>3.</w:t>
      </w:r>
      <w:r w:rsidRPr="00990CEF">
        <w:rPr>
          <w:sz w:val="28"/>
          <w:szCs w:val="28"/>
        </w:rPr>
        <w:t xml:space="preserve"> Прибыль, остающаяся в распоряжении предприятия, в первую очередь - на накопления, которые обеспечат его дальнейшее развитие, во вторую очередь – на потребление и финансирование других расходов.</w:t>
      </w:r>
    </w:p>
    <w:p w:rsidR="00ED6F4B" w:rsidRPr="00990CEF" w:rsidRDefault="00ED6F4B" w:rsidP="004769F3">
      <w:pPr>
        <w:spacing w:line="360" w:lineRule="auto"/>
        <w:ind w:firstLine="709"/>
        <w:jc w:val="both"/>
        <w:rPr>
          <w:sz w:val="28"/>
          <w:szCs w:val="28"/>
        </w:rPr>
      </w:pPr>
      <w:r w:rsidRPr="00990CEF">
        <w:rPr>
          <w:sz w:val="28"/>
          <w:szCs w:val="28"/>
        </w:rPr>
        <w:t>Порядок распределения и использования прибыли на предприятии фиксируется в уставе предприятия и определяется положением, которое разрабатывается соответствующими экономическими службами и утверждается руководящим органом предприятия.</w:t>
      </w:r>
    </w:p>
    <w:p w:rsidR="00ED6F4B" w:rsidRPr="00990CEF" w:rsidRDefault="00ED6F4B" w:rsidP="004769F3">
      <w:pPr>
        <w:spacing w:line="360" w:lineRule="auto"/>
        <w:ind w:firstLine="709"/>
        <w:jc w:val="both"/>
        <w:rPr>
          <w:sz w:val="28"/>
          <w:szCs w:val="28"/>
        </w:rPr>
      </w:pPr>
      <w:r w:rsidRPr="00990CEF">
        <w:rPr>
          <w:sz w:val="28"/>
          <w:szCs w:val="28"/>
        </w:rPr>
        <w:t>Это</w:t>
      </w:r>
      <w:r w:rsidRPr="00990CEF">
        <w:rPr>
          <w:b/>
          <w:bCs/>
          <w:sz w:val="28"/>
          <w:szCs w:val="28"/>
        </w:rPr>
        <w:t xml:space="preserve">: </w:t>
      </w:r>
      <w:r w:rsidRPr="00990CEF">
        <w:rPr>
          <w:sz w:val="28"/>
          <w:szCs w:val="28"/>
        </w:rPr>
        <w:t>фонд накопления, фонд потребления, резервные фонды</w:t>
      </w:r>
      <w:r w:rsidRPr="00990CEF">
        <w:rPr>
          <w:b/>
          <w:bCs/>
          <w:sz w:val="28"/>
          <w:szCs w:val="28"/>
        </w:rPr>
        <w:t xml:space="preserve"> </w:t>
      </w:r>
      <w:r w:rsidRPr="00990CEF">
        <w:rPr>
          <w:sz w:val="28"/>
          <w:szCs w:val="28"/>
        </w:rPr>
        <w:t>(для финансирования непредвиденных расходов и обеспечения финансовой устойчивости предприятия).</w:t>
      </w:r>
    </w:p>
    <w:p w:rsidR="00ED6F4B" w:rsidRPr="00990CEF" w:rsidRDefault="00ED6F4B" w:rsidP="004769F3">
      <w:pPr>
        <w:spacing w:line="360" w:lineRule="auto"/>
        <w:ind w:firstLine="709"/>
        <w:jc w:val="both"/>
        <w:rPr>
          <w:b/>
          <w:bCs/>
          <w:sz w:val="28"/>
          <w:szCs w:val="28"/>
        </w:rPr>
      </w:pPr>
      <w:r w:rsidRPr="00990CEF">
        <w:rPr>
          <w:b/>
          <w:bCs/>
          <w:sz w:val="28"/>
          <w:szCs w:val="28"/>
        </w:rPr>
        <w:t>Учет прибылей и убытков</w:t>
      </w:r>
    </w:p>
    <w:p w:rsidR="00ED6F4B" w:rsidRPr="00990CEF" w:rsidRDefault="00ED6F4B" w:rsidP="004769F3">
      <w:pPr>
        <w:spacing w:line="360" w:lineRule="auto"/>
        <w:ind w:firstLine="709"/>
        <w:jc w:val="both"/>
        <w:rPr>
          <w:sz w:val="28"/>
          <w:szCs w:val="28"/>
        </w:rPr>
      </w:pPr>
      <w:r w:rsidRPr="00990CEF">
        <w:rPr>
          <w:sz w:val="28"/>
          <w:szCs w:val="28"/>
        </w:rPr>
        <w:t>Конечный финансовых результат учитывается на активно-пассивном счете 99 «Прибыли и убытки». По дебету отражаются потери, расходы (убытки), а по кредиту – прибыль (доходы) организации. Ежемесячно на счет 99 «Прибыли и убытки» поступает прибыль или убыток от основных видов деятельности, который формируется на активно-пассивном счете 90 «Реализация». Как уже было сказано ранее, на счет 90 «Реализация» сопоставляются доходы от реализации (выручка от реализации) по кредиту счета с расходами (себестоимость проданной продукции, товаров, работ, услуг, а также налоги по дебету этого счета). Если доходы будут больше суммы расходов на счете 90 «Реализация (как и должно быть), то делается запись:</w:t>
      </w:r>
    </w:p>
    <w:p w:rsidR="00ED6F4B" w:rsidRPr="00990CEF" w:rsidRDefault="00ED6F4B" w:rsidP="004769F3">
      <w:pPr>
        <w:spacing w:line="360" w:lineRule="auto"/>
        <w:ind w:firstLine="709"/>
        <w:jc w:val="both"/>
        <w:rPr>
          <w:sz w:val="28"/>
          <w:szCs w:val="28"/>
        </w:rPr>
      </w:pPr>
      <w:r w:rsidRPr="00990CEF">
        <w:rPr>
          <w:sz w:val="28"/>
          <w:szCs w:val="28"/>
        </w:rPr>
        <w:t>Дебет 90 «Реализация»,</w:t>
      </w:r>
    </w:p>
    <w:p w:rsidR="00ED6F4B" w:rsidRPr="00990CEF" w:rsidRDefault="00ED6F4B" w:rsidP="004769F3">
      <w:pPr>
        <w:spacing w:line="360" w:lineRule="auto"/>
        <w:ind w:firstLine="709"/>
        <w:jc w:val="both"/>
        <w:rPr>
          <w:sz w:val="28"/>
          <w:szCs w:val="28"/>
        </w:rPr>
      </w:pPr>
      <w:r w:rsidRPr="00990CEF">
        <w:rPr>
          <w:sz w:val="28"/>
          <w:szCs w:val="28"/>
        </w:rPr>
        <w:t>Кредит 99 «Прибыли и убытки».</w:t>
      </w:r>
    </w:p>
    <w:p w:rsidR="00ED6F4B" w:rsidRPr="00990CEF" w:rsidRDefault="00ED6F4B" w:rsidP="004769F3">
      <w:pPr>
        <w:spacing w:line="360" w:lineRule="auto"/>
        <w:ind w:firstLine="709"/>
        <w:jc w:val="both"/>
        <w:rPr>
          <w:sz w:val="28"/>
          <w:szCs w:val="28"/>
        </w:rPr>
      </w:pPr>
      <w:r w:rsidRPr="00990CEF">
        <w:rPr>
          <w:sz w:val="28"/>
          <w:szCs w:val="28"/>
        </w:rPr>
        <w:t>Если на счете 90 дебетовый оборот превысил кредитовый, то на сумму убытка счет 90 закрывается ежемесячно:</w:t>
      </w:r>
    </w:p>
    <w:p w:rsidR="00ED6F4B" w:rsidRPr="00990CEF" w:rsidRDefault="00ED6F4B" w:rsidP="004769F3">
      <w:pPr>
        <w:spacing w:line="360" w:lineRule="auto"/>
        <w:ind w:firstLine="709"/>
        <w:jc w:val="both"/>
        <w:rPr>
          <w:sz w:val="28"/>
          <w:szCs w:val="28"/>
        </w:rPr>
      </w:pPr>
      <w:r w:rsidRPr="00990CEF">
        <w:rPr>
          <w:sz w:val="28"/>
          <w:szCs w:val="28"/>
        </w:rPr>
        <w:t>Дебет 99 «Прибыли и убытки»,</w:t>
      </w:r>
    </w:p>
    <w:p w:rsidR="00ED6F4B" w:rsidRPr="00990CEF" w:rsidRDefault="00ED6F4B" w:rsidP="004769F3">
      <w:pPr>
        <w:spacing w:line="360" w:lineRule="auto"/>
        <w:ind w:firstLine="709"/>
        <w:jc w:val="both"/>
        <w:rPr>
          <w:sz w:val="28"/>
          <w:szCs w:val="28"/>
        </w:rPr>
      </w:pPr>
      <w:r w:rsidRPr="00990CEF">
        <w:rPr>
          <w:sz w:val="28"/>
          <w:szCs w:val="28"/>
        </w:rPr>
        <w:t>Кредит 90 «Реализация».</w:t>
      </w:r>
    </w:p>
    <w:p w:rsidR="00ED6F4B" w:rsidRPr="00990CEF" w:rsidRDefault="00ED6F4B" w:rsidP="004769F3">
      <w:pPr>
        <w:spacing w:line="360" w:lineRule="auto"/>
        <w:ind w:firstLine="709"/>
        <w:jc w:val="both"/>
        <w:rPr>
          <w:sz w:val="28"/>
          <w:szCs w:val="28"/>
        </w:rPr>
      </w:pPr>
      <w:r w:rsidRPr="00990CEF">
        <w:rPr>
          <w:sz w:val="28"/>
          <w:szCs w:val="28"/>
        </w:rPr>
        <w:t>На счет 99 «Прибыли и убытки» переносится сальдо операционных доходов и расходов за отчетный месяц со счета 91 «Операционные доходы и расходы», а также сальдо внереализационных доходов и расходов за отчетный месяц со счета 92 «Внереализационные доходы и расходы».</w:t>
      </w:r>
    </w:p>
    <w:p w:rsidR="00ED6F4B" w:rsidRPr="00990CEF" w:rsidRDefault="00ED6F4B" w:rsidP="004769F3">
      <w:pPr>
        <w:spacing w:line="360" w:lineRule="auto"/>
        <w:ind w:firstLine="709"/>
        <w:jc w:val="both"/>
        <w:rPr>
          <w:sz w:val="28"/>
          <w:szCs w:val="28"/>
        </w:rPr>
      </w:pPr>
      <w:r w:rsidRPr="00990CEF">
        <w:rPr>
          <w:sz w:val="28"/>
          <w:szCs w:val="28"/>
        </w:rPr>
        <w:t>По дебету счета 99 «Прибыли и убытки» отражаются также,</w:t>
      </w:r>
      <w:r w:rsidR="00810A4A" w:rsidRPr="00990CEF">
        <w:rPr>
          <w:sz w:val="28"/>
          <w:szCs w:val="28"/>
        </w:rPr>
        <w:t xml:space="preserve"> </w:t>
      </w:r>
      <w:r w:rsidRPr="00990CEF">
        <w:rPr>
          <w:sz w:val="28"/>
          <w:szCs w:val="28"/>
        </w:rPr>
        <w:t>начисленные налоги и сборы из прибыли:</w:t>
      </w:r>
    </w:p>
    <w:p w:rsidR="00ED6F4B" w:rsidRPr="00990CEF" w:rsidRDefault="00ED6F4B" w:rsidP="004769F3">
      <w:pPr>
        <w:spacing w:line="360" w:lineRule="auto"/>
        <w:ind w:firstLine="709"/>
        <w:jc w:val="both"/>
        <w:rPr>
          <w:sz w:val="28"/>
          <w:szCs w:val="28"/>
        </w:rPr>
      </w:pPr>
      <w:r w:rsidRPr="00990CEF">
        <w:rPr>
          <w:sz w:val="28"/>
          <w:szCs w:val="28"/>
        </w:rPr>
        <w:t>Налог на недвижимость;</w:t>
      </w:r>
    </w:p>
    <w:p w:rsidR="00ED6F4B" w:rsidRPr="00990CEF" w:rsidRDefault="00ED6F4B" w:rsidP="004769F3">
      <w:pPr>
        <w:spacing w:line="360" w:lineRule="auto"/>
        <w:ind w:firstLine="709"/>
        <w:jc w:val="both"/>
        <w:rPr>
          <w:sz w:val="28"/>
          <w:szCs w:val="28"/>
        </w:rPr>
      </w:pPr>
      <w:r w:rsidRPr="00990CEF">
        <w:rPr>
          <w:sz w:val="28"/>
          <w:szCs w:val="28"/>
        </w:rPr>
        <w:t>Налог на прибыль и доходы;</w:t>
      </w:r>
    </w:p>
    <w:p w:rsidR="00ED6F4B" w:rsidRPr="00990CEF" w:rsidRDefault="00ED6F4B" w:rsidP="004769F3">
      <w:pPr>
        <w:spacing w:line="360" w:lineRule="auto"/>
        <w:ind w:firstLine="709"/>
        <w:jc w:val="both"/>
        <w:rPr>
          <w:sz w:val="28"/>
          <w:szCs w:val="28"/>
        </w:rPr>
      </w:pPr>
      <w:r w:rsidRPr="00990CEF">
        <w:rPr>
          <w:sz w:val="28"/>
          <w:szCs w:val="28"/>
        </w:rPr>
        <w:t>Штрафы, пени за нарушение налогового законодательства (кроме санкций за нарушение хозяйственных договоров).</w:t>
      </w:r>
    </w:p>
    <w:p w:rsidR="00ED6F4B" w:rsidRPr="00990CEF" w:rsidRDefault="00ED6F4B" w:rsidP="004769F3">
      <w:pPr>
        <w:spacing w:line="360" w:lineRule="auto"/>
        <w:ind w:firstLine="709"/>
        <w:jc w:val="both"/>
        <w:rPr>
          <w:sz w:val="28"/>
          <w:szCs w:val="28"/>
        </w:rPr>
      </w:pPr>
      <w:r w:rsidRPr="00990CEF">
        <w:rPr>
          <w:sz w:val="28"/>
          <w:szCs w:val="28"/>
        </w:rPr>
        <w:t>Записи по счетам по данному перечню платежей в бюджет будут:</w:t>
      </w:r>
    </w:p>
    <w:p w:rsidR="00ED6F4B" w:rsidRPr="00990CEF" w:rsidRDefault="00ED6F4B" w:rsidP="004769F3">
      <w:pPr>
        <w:spacing w:line="360" w:lineRule="auto"/>
        <w:ind w:firstLine="709"/>
        <w:jc w:val="both"/>
        <w:rPr>
          <w:sz w:val="28"/>
          <w:szCs w:val="28"/>
        </w:rPr>
      </w:pPr>
      <w:r w:rsidRPr="00990CEF">
        <w:rPr>
          <w:sz w:val="28"/>
          <w:szCs w:val="28"/>
        </w:rPr>
        <w:t>Дебет 99 «Прибыли и убытки», кредит 68 «Расчеты по налогам сборам», а за нарушения по социальному страхованию:</w:t>
      </w:r>
    </w:p>
    <w:p w:rsidR="00ED6F4B" w:rsidRPr="00990CEF" w:rsidRDefault="00ED6F4B" w:rsidP="004769F3">
      <w:pPr>
        <w:spacing w:line="360" w:lineRule="auto"/>
        <w:ind w:firstLine="709"/>
        <w:jc w:val="both"/>
        <w:rPr>
          <w:sz w:val="28"/>
          <w:szCs w:val="28"/>
        </w:rPr>
      </w:pPr>
      <w:r w:rsidRPr="00990CEF">
        <w:rPr>
          <w:sz w:val="28"/>
          <w:szCs w:val="28"/>
        </w:rPr>
        <w:t>Дебет 99 «Прибыли и убытки»,</w:t>
      </w:r>
    </w:p>
    <w:p w:rsidR="00ED6F4B" w:rsidRPr="00990CEF" w:rsidRDefault="00ED6F4B" w:rsidP="004769F3">
      <w:pPr>
        <w:spacing w:line="360" w:lineRule="auto"/>
        <w:ind w:firstLine="709"/>
        <w:jc w:val="both"/>
        <w:rPr>
          <w:sz w:val="28"/>
          <w:szCs w:val="28"/>
        </w:rPr>
      </w:pPr>
      <w:r w:rsidRPr="00990CEF">
        <w:rPr>
          <w:sz w:val="28"/>
          <w:szCs w:val="28"/>
        </w:rPr>
        <w:t>Кредит 69 «Расчеты по социальному страхованию и обеспечению».</w:t>
      </w:r>
    </w:p>
    <w:p w:rsidR="00ED6F4B" w:rsidRPr="00990CEF" w:rsidRDefault="00ED6F4B" w:rsidP="004769F3">
      <w:pPr>
        <w:spacing w:line="360" w:lineRule="auto"/>
        <w:ind w:firstLine="709"/>
        <w:jc w:val="both"/>
        <w:rPr>
          <w:sz w:val="28"/>
          <w:szCs w:val="28"/>
        </w:rPr>
      </w:pPr>
      <w:r w:rsidRPr="00990CEF">
        <w:rPr>
          <w:sz w:val="28"/>
          <w:szCs w:val="28"/>
        </w:rPr>
        <w:t>По окончании отчетного года при составлении годовой бухгалтерской отчетности счет 99 «Прибыли и убытки» закрывается заключительной записью декабря и сумма чистой прибыли (убытка) отчетного года отражается по дебету (кредиту) счета 99 «Прибыли и убытки» и кредиту (дебету) активно-пассивного счета 84 «Нераспределенная прибыль (непокрытый убыток)».</w:t>
      </w:r>
    </w:p>
    <w:p w:rsidR="00ED6F4B" w:rsidRPr="00990CEF" w:rsidRDefault="00ED6F4B" w:rsidP="004769F3">
      <w:pPr>
        <w:spacing w:line="360" w:lineRule="auto"/>
        <w:ind w:firstLine="709"/>
        <w:jc w:val="both"/>
        <w:rPr>
          <w:sz w:val="28"/>
          <w:szCs w:val="28"/>
        </w:rPr>
      </w:pPr>
      <w:r w:rsidRPr="00990CEF">
        <w:rPr>
          <w:sz w:val="28"/>
          <w:szCs w:val="28"/>
        </w:rPr>
        <w:t>Построение аналитического учета по счету 99 «Прибыли и убытки» должно обеспечивать формирование данных, необходимых для составления отчета о прибылях и убытках.</w:t>
      </w:r>
      <w:bookmarkStart w:id="0" w:name="_Hlt57446065"/>
      <w:bookmarkEnd w:id="0"/>
    </w:p>
    <w:p w:rsidR="00ED6F4B" w:rsidRPr="00990CEF" w:rsidRDefault="00ED6F4B" w:rsidP="004769F3">
      <w:pPr>
        <w:spacing w:line="360" w:lineRule="auto"/>
        <w:ind w:firstLine="709"/>
        <w:jc w:val="both"/>
        <w:rPr>
          <w:b/>
          <w:bCs/>
          <w:sz w:val="28"/>
          <w:szCs w:val="28"/>
        </w:rPr>
      </w:pPr>
    </w:p>
    <w:p w:rsidR="00A77719" w:rsidRPr="00990CEF" w:rsidRDefault="00A77719" w:rsidP="00A77719">
      <w:pPr>
        <w:spacing w:line="360" w:lineRule="auto"/>
        <w:ind w:firstLine="720"/>
        <w:jc w:val="both"/>
        <w:rPr>
          <w:b/>
          <w:bCs/>
          <w:sz w:val="28"/>
          <w:szCs w:val="28"/>
        </w:rPr>
      </w:pPr>
      <w:r w:rsidRPr="00990CEF">
        <w:rPr>
          <w:b/>
          <w:bCs/>
          <w:sz w:val="28"/>
          <w:szCs w:val="28"/>
        </w:rPr>
        <w:t xml:space="preserve">5.2 </w:t>
      </w:r>
      <w:r w:rsidR="00ED6F4B" w:rsidRPr="00990CEF">
        <w:rPr>
          <w:b/>
          <w:bCs/>
          <w:sz w:val="28"/>
          <w:szCs w:val="28"/>
        </w:rPr>
        <w:t>Налоги, включаемые в</w:t>
      </w:r>
      <w:r w:rsidRPr="00990CEF">
        <w:rPr>
          <w:b/>
          <w:bCs/>
          <w:sz w:val="28"/>
          <w:szCs w:val="28"/>
        </w:rPr>
        <w:t xml:space="preserve"> выручку продукции и их расчеты</w:t>
      </w:r>
    </w:p>
    <w:p w:rsidR="00ED6F4B" w:rsidRPr="00990CEF" w:rsidRDefault="00ED6F4B" w:rsidP="00A77719">
      <w:pPr>
        <w:spacing w:line="360" w:lineRule="auto"/>
        <w:ind w:firstLine="720"/>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Налоги</w:t>
      </w:r>
      <w:r w:rsidRPr="00990CEF">
        <w:rPr>
          <w:i/>
          <w:iCs/>
          <w:sz w:val="28"/>
          <w:szCs w:val="28"/>
        </w:rPr>
        <w:t xml:space="preserve"> </w:t>
      </w:r>
      <w:r w:rsidRPr="00990CEF">
        <w:rPr>
          <w:sz w:val="28"/>
          <w:szCs w:val="28"/>
        </w:rPr>
        <w:t>- обязательные взносы плательщиков в бюджетные и внебюджетные фонды в определённых законом размеров и в установленные сроки.</w:t>
      </w:r>
    </w:p>
    <w:p w:rsidR="00ED6F4B" w:rsidRPr="00990CEF" w:rsidRDefault="00ED6F4B" w:rsidP="004769F3">
      <w:pPr>
        <w:widowControl w:val="0"/>
        <w:spacing w:line="360" w:lineRule="auto"/>
        <w:ind w:firstLine="709"/>
        <w:jc w:val="both"/>
        <w:rPr>
          <w:sz w:val="28"/>
          <w:szCs w:val="28"/>
        </w:rPr>
      </w:pPr>
      <w:r w:rsidRPr="00990CEF">
        <w:rPr>
          <w:sz w:val="28"/>
          <w:szCs w:val="28"/>
        </w:rPr>
        <w:t>Существующие в мировой практике налоги подразделяются на две основные группы: прямые и косвенные. Их соотношение в бюджетах экономически развитых государств сформировалось в пользу прямых налогов, а в бюджетах стран с переходной экономикой, к которым относится и Беларусь, преобладают поступления косвенных налоговых платежей.</w:t>
      </w:r>
    </w:p>
    <w:p w:rsidR="00ED6F4B" w:rsidRPr="00990CEF" w:rsidRDefault="00ED6F4B" w:rsidP="004769F3">
      <w:pPr>
        <w:widowControl w:val="0"/>
        <w:spacing w:line="360" w:lineRule="auto"/>
        <w:ind w:firstLine="709"/>
        <w:jc w:val="both"/>
        <w:rPr>
          <w:sz w:val="28"/>
          <w:szCs w:val="28"/>
        </w:rPr>
      </w:pPr>
      <w:r w:rsidRPr="00990CEF">
        <w:rPr>
          <w:sz w:val="28"/>
          <w:szCs w:val="28"/>
        </w:rPr>
        <w:t>К группе прямых налогов относятся подоходно-поимущественные налоги, которые взимаются в процессе приобретения и накопления материальных благ и непосредственно связаны с величиной объекта обложения. Например, подоходный налог гражданами и налог на прибыль предприятиями уплачиваются при получении дохода и зависят от его размера.</w:t>
      </w:r>
    </w:p>
    <w:p w:rsidR="00ED6F4B" w:rsidRPr="00990CEF" w:rsidRDefault="00ED6F4B" w:rsidP="004769F3">
      <w:pPr>
        <w:widowControl w:val="0"/>
        <w:spacing w:line="360" w:lineRule="auto"/>
        <w:ind w:firstLine="709"/>
        <w:jc w:val="both"/>
        <w:rPr>
          <w:sz w:val="28"/>
          <w:szCs w:val="28"/>
        </w:rPr>
      </w:pPr>
      <w:r w:rsidRPr="00990CEF">
        <w:rPr>
          <w:sz w:val="28"/>
          <w:szCs w:val="28"/>
        </w:rPr>
        <w:t>В группу косвенных (оборотных) налогов традиционно входят: НДС, акцизы, налог с продаж. Косвенные налоговые платежи включаются в цену товаров и поступают в бюджет после реализации продукции. Перечисляют косвенные налоги в бюджет производители (импортеры) товаров, но фактическими плательщиками являются потребители этих товаров, оплатившие их в составе цены.</w:t>
      </w:r>
    </w:p>
    <w:p w:rsidR="00ED6F4B" w:rsidRPr="00990CEF" w:rsidRDefault="00ED6F4B" w:rsidP="004769F3">
      <w:pPr>
        <w:spacing w:line="360" w:lineRule="auto"/>
        <w:ind w:firstLine="709"/>
        <w:jc w:val="both"/>
        <w:rPr>
          <w:sz w:val="28"/>
          <w:szCs w:val="28"/>
        </w:rPr>
      </w:pPr>
      <w:r w:rsidRPr="00990CEF">
        <w:rPr>
          <w:sz w:val="28"/>
          <w:szCs w:val="28"/>
        </w:rPr>
        <w:t>Это так называемые косвенные налоги и платежи, которые применяются на территории РБ.</w:t>
      </w:r>
    </w:p>
    <w:p w:rsidR="00ED6F4B" w:rsidRPr="00990CEF" w:rsidRDefault="00ED6F4B" w:rsidP="004769F3">
      <w:pPr>
        <w:spacing w:line="360" w:lineRule="auto"/>
        <w:ind w:firstLine="709"/>
        <w:jc w:val="both"/>
        <w:rPr>
          <w:sz w:val="28"/>
          <w:szCs w:val="28"/>
        </w:rPr>
      </w:pPr>
      <w:r w:rsidRPr="00990CEF">
        <w:rPr>
          <w:b/>
          <w:bCs/>
          <w:sz w:val="28"/>
          <w:szCs w:val="28"/>
        </w:rPr>
        <w:t xml:space="preserve">АКЦИЗЫ. </w:t>
      </w:r>
      <w:r w:rsidRPr="00990CEF">
        <w:rPr>
          <w:sz w:val="28"/>
          <w:szCs w:val="28"/>
        </w:rPr>
        <w:t>Налоговая база – фактически отгруженные в отчетном периоде подакцизные товары; стоимость подакцизных товаров; объем товаров</w:t>
      </w:r>
      <w:r w:rsidRPr="00990CEF">
        <w:rPr>
          <w:b/>
          <w:bCs/>
          <w:i/>
          <w:iCs/>
          <w:sz w:val="28"/>
          <w:szCs w:val="28"/>
        </w:rPr>
        <w:t xml:space="preserve">. </w:t>
      </w:r>
      <w:r w:rsidRPr="00990CEF">
        <w:rPr>
          <w:sz w:val="28"/>
          <w:szCs w:val="28"/>
        </w:rPr>
        <w:t>Ставки – устанавливаются Советом Министров РБ по согласованию с Президентом:</w:t>
      </w:r>
    </w:p>
    <w:p w:rsidR="00ED6F4B" w:rsidRPr="00990CEF" w:rsidRDefault="00ED6F4B" w:rsidP="004769F3">
      <w:pPr>
        <w:spacing w:line="360" w:lineRule="auto"/>
        <w:ind w:firstLine="709"/>
        <w:jc w:val="both"/>
        <w:rPr>
          <w:sz w:val="28"/>
          <w:szCs w:val="28"/>
        </w:rPr>
      </w:pPr>
      <w:r w:rsidRPr="00990CEF">
        <w:rPr>
          <w:sz w:val="28"/>
          <w:szCs w:val="28"/>
        </w:rPr>
        <w:t>1. Адвалорные (процентные)</w:t>
      </w:r>
    </w:p>
    <w:p w:rsidR="00ED6F4B" w:rsidRPr="00990CEF" w:rsidRDefault="00ED6F4B" w:rsidP="004769F3">
      <w:pPr>
        <w:spacing w:line="360" w:lineRule="auto"/>
        <w:ind w:firstLine="709"/>
        <w:jc w:val="both"/>
        <w:rPr>
          <w:sz w:val="28"/>
          <w:szCs w:val="28"/>
        </w:rPr>
      </w:pPr>
      <w:r w:rsidRPr="00990CEF">
        <w:rPr>
          <w:sz w:val="28"/>
          <w:szCs w:val="28"/>
        </w:rPr>
        <w:t>2. Твердые (специфические)</w:t>
      </w:r>
    </w:p>
    <w:p w:rsidR="00ED6F4B" w:rsidRPr="00990CEF" w:rsidRDefault="00ED6F4B" w:rsidP="004769F3">
      <w:pPr>
        <w:spacing w:line="360" w:lineRule="auto"/>
        <w:ind w:firstLine="709"/>
        <w:jc w:val="both"/>
        <w:rPr>
          <w:sz w:val="28"/>
          <w:szCs w:val="28"/>
        </w:rPr>
      </w:pPr>
      <w:r w:rsidRPr="00990CEF">
        <w:rPr>
          <w:sz w:val="28"/>
          <w:szCs w:val="28"/>
        </w:rPr>
        <w:t>3. Нулевые (по перечню)</w:t>
      </w:r>
    </w:p>
    <w:p w:rsidR="00ED6F4B" w:rsidRPr="00990CEF" w:rsidRDefault="00ED6F4B" w:rsidP="004769F3">
      <w:pPr>
        <w:spacing w:line="360" w:lineRule="auto"/>
        <w:ind w:firstLine="709"/>
        <w:jc w:val="both"/>
        <w:rPr>
          <w:sz w:val="28"/>
          <w:szCs w:val="28"/>
        </w:rPr>
      </w:pPr>
      <w:r w:rsidRPr="00990CEF">
        <w:rPr>
          <w:sz w:val="28"/>
          <w:szCs w:val="28"/>
        </w:rPr>
        <w:t>4. Товары от обложения акцизами освобождаются (по перечню)</w:t>
      </w:r>
    </w:p>
    <w:p w:rsidR="00ED6F4B" w:rsidRPr="00990CEF" w:rsidRDefault="00ED6F4B" w:rsidP="004769F3">
      <w:pPr>
        <w:spacing w:line="360" w:lineRule="auto"/>
        <w:ind w:firstLine="709"/>
        <w:jc w:val="both"/>
        <w:rPr>
          <w:sz w:val="28"/>
          <w:szCs w:val="28"/>
        </w:rPr>
      </w:pPr>
      <w:r w:rsidRPr="00990CEF">
        <w:rPr>
          <w:sz w:val="28"/>
          <w:szCs w:val="28"/>
        </w:rPr>
        <w:t>Льготы:</w:t>
      </w:r>
      <w:r w:rsidRPr="00990CEF">
        <w:rPr>
          <w:b/>
          <w:bCs/>
          <w:i/>
          <w:iCs/>
          <w:sz w:val="28"/>
          <w:szCs w:val="28"/>
        </w:rPr>
        <w:t xml:space="preserve"> </w:t>
      </w:r>
      <w:r w:rsidRPr="00990CEF">
        <w:rPr>
          <w:sz w:val="28"/>
          <w:szCs w:val="28"/>
        </w:rPr>
        <w:t>изменение налоговой ставки ( 0% на спирт-сырец и спирт-ректификат); налоговые изъятия ( освобождаются от обложения отдельные виды подакцизные товары – спирт для лекарств, коньячный спирт и т.д.); уменьшение исчисленной суммы акцизов(по товарам, ввозимым из государств СНГ, сумма акцизов уменьшается на уже уплаченную сумму в стране происхождения).</w:t>
      </w:r>
    </w:p>
    <w:p w:rsidR="00ED6F4B" w:rsidRPr="00990CEF" w:rsidRDefault="00ED6F4B" w:rsidP="004769F3">
      <w:pPr>
        <w:spacing w:line="360" w:lineRule="auto"/>
        <w:ind w:firstLine="709"/>
        <w:jc w:val="both"/>
        <w:rPr>
          <w:sz w:val="28"/>
          <w:szCs w:val="28"/>
        </w:rPr>
      </w:pPr>
      <w:r w:rsidRPr="00990CEF">
        <w:rPr>
          <w:sz w:val="28"/>
          <w:szCs w:val="28"/>
        </w:rPr>
        <w:t xml:space="preserve">Сроки уплаты: зависят от суммы, уплаченной за предшествующий месяц. </w:t>
      </w:r>
    </w:p>
    <w:p w:rsidR="00ED6F4B" w:rsidRPr="00990CEF" w:rsidRDefault="00ED6F4B" w:rsidP="004769F3">
      <w:pPr>
        <w:spacing w:line="360" w:lineRule="auto"/>
        <w:ind w:firstLine="709"/>
        <w:jc w:val="both"/>
        <w:rPr>
          <w:sz w:val="28"/>
          <w:szCs w:val="28"/>
        </w:rPr>
      </w:pPr>
      <w:r w:rsidRPr="00990CEF">
        <w:rPr>
          <w:sz w:val="28"/>
          <w:szCs w:val="28"/>
        </w:rPr>
        <w:t>€ 17 – 27 тыс. - по курсу на 1-е число НБ РБ текущего месяца – 15, 25 и 5 (сл.мес.) – 3 раза</w:t>
      </w:r>
    </w:p>
    <w:p w:rsidR="00ED6F4B" w:rsidRPr="00990CEF" w:rsidRDefault="00ED6F4B" w:rsidP="004769F3">
      <w:pPr>
        <w:spacing w:line="360" w:lineRule="auto"/>
        <w:ind w:firstLine="709"/>
        <w:jc w:val="both"/>
        <w:rPr>
          <w:sz w:val="28"/>
          <w:szCs w:val="28"/>
        </w:rPr>
      </w:pPr>
      <w:r w:rsidRPr="00990CEF">
        <w:rPr>
          <w:sz w:val="28"/>
          <w:szCs w:val="28"/>
        </w:rPr>
        <w:t>более € 27 тыс. – 10,15,20,25, посл.число месяца и 5 (сл.мес.) – 6 раз.</w:t>
      </w:r>
    </w:p>
    <w:p w:rsidR="00ED6F4B" w:rsidRPr="00990CEF" w:rsidRDefault="00ED6F4B" w:rsidP="004769F3">
      <w:pPr>
        <w:spacing w:line="360" w:lineRule="auto"/>
        <w:ind w:firstLine="709"/>
        <w:jc w:val="both"/>
        <w:rPr>
          <w:sz w:val="28"/>
          <w:szCs w:val="28"/>
        </w:rPr>
      </w:pPr>
      <w:r w:rsidRPr="00990CEF">
        <w:rPr>
          <w:b/>
          <w:bCs/>
          <w:sz w:val="28"/>
          <w:szCs w:val="28"/>
        </w:rPr>
        <w:t>НДС.</w:t>
      </w:r>
      <w:r w:rsidRPr="00990CEF">
        <w:rPr>
          <w:sz w:val="28"/>
          <w:szCs w:val="28"/>
        </w:rPr>
        <w:t xml:space="preserve"> Налоговая база – обороты по реализации ТРУ, по обмену ТРУ, по безвозмездной передаче ТРУ, товары ввозимые на таможенную территорию РБ, обороты по прочему выбытию основных средств.</w:t>
      </w:r>
    </w:p>
    <w:p w:rsidR="00ED6F4B" w:rsidRPr="00990CEF" w:rsidRDefault="00ED6F4B" w:rsidP="004769F3">
      <w:pPr>
        <w:spacing w:line="360" w:lineRule="auto"/>
        <w:ind w:firstLine="709"/>
        <w:jc w:val="both"/>
        <w:rPr>
          <w:sz w:val="28"/>
          <w:szCs w:val="28"/>
        </w:rPr>
      </w:pPr>
      <w:r w:rsidRPr="00990CEF">
        <w:rPr>
          <w:sz w:val="28"/>
          <w:szCs w:val="28"/>
        </w:rPr>
        <w:t>Ставки</w:t>
      </w:r>
      <w:r w:rsidRPr="00990CEF">
        <w:rPr>
          <w:i/>
          <w:iCs/>
          <w:sz w:val="28"/>
          <w:szCs w:val="28"/>
        </w:rPr>
        <w:t xml:space="preserve"> - </w:t>
      </w:r>
      <w:r w:rsidRPr="00990CEF">
        <w:rPr>
          <w:sz w:val="28"/>
          <w:szCs w:val="28"/>
        </w:rPr>
        <w:t>0%</w:t>
      </w:r>
      <w:r w:rsidRPr="00990CEF">
        <w:rPr>
          <w:b/>
          <w:bCs/>
          <w:sz w:val="28"/>
          <w:szCs w:val="28"/>
        </w:rPr>
        <w:t xml:space="preserve"> </w:t>
      </w:r>
      <w:r w:rsidRPr="00990CEF">
        <w:rPr>
          <w:sz w:val="28"/>
          <w:szCs w:val="28"/>
        </w:rPr>
        <w:t>(при реализации экспорт.товаров); 10%</w:t>
      </w:r>
      <w:r w:rsidRPr="00990CEF">
        <w:rPr>
          <w:b/>
          <w:bCs/>
          <w:sz w:val="28"/>
          <w:szCs w:val="28"/>
        </w:rPr>
        <w:t xml:space="preserve"> </w:t>
      </w:r>
      <w:r w:rsidRPr="00990CEF">
        <w:rPr>
          <w:sz w:val="28"/>
          <w:szCs w:val="28"/>
        </w:rPr>
        <w:t>(продукция растениводства, кр. цветов и декор. растений, животноводства, рыбоводства, пчеловодства, продовольственные товары и для детей согласно перечня,если по гос. регулируемым ценам – 9,09%); 18% - основная ставка, если по гос.регулируемым ценам – 15,25%.</w:t>
      </w:r>
    </w:p>
    <w:p w:rsidR="00ED6F4B" w:rsidRPr="00990CEF" w:rsidRDefault="00ED6F4B" w:rsidP="004769F3">
      <w:pPr>
        <w:spacing w:line="360" w:lineRule="auto"/>
        <w:ind w:firstLine="709"/>
        <w:jc w:val="both"/>
        <w:rPr>
          <w:sz w:val="28"/>
          <w:szCs w:val="28"/>
        </w:rPr>
      </w:pPr>
      <w:r w:rsidRPr="00990CEF">
        <w:rPr>
          <w:sz w:val="28"/>
          <w:szCs w:val="28"/>
        </w:rPr>
        <w:t>Сумма налога исчисляется умножением налоговой базы на ставку.</w:t>
      </w:r>
    </w:p>
    <w:p w:rsidR="00ED6F4B" w:rsidRPr="00990CEF" w:rsidRDefault="00ED6F4B" w:rsidP="004769F3">
      <w:pPr>
        <w:spacing w:line="360" w:lineRule="auto"/>
        <w:ind w:firstLine="709"/>
        <w:jc w:val="both"/>
        <w:rPr>
          <w:sz w:val="28"/>
          <w:szCs w:val="28"/>
        </w:rPr>
      </w:pPr>
    </w:p>
    <w:p w:rsidR="00ED6F4B" w:rsidRPr="00990CEF" w:rsidRDefault="00ED6F4B" w:rsidP="004769F3">
      <w:pPr>
        <w:spacing w:line="360" w:lineRule="auto"/>
        <w:ind w:firstLine="709"/>
        <w:jc w:val="both"/>
        <w:rPr>
          <w:b/>
          <w:bCs/>
          <w:sz w:val="28"/>
          <w:szCs w:val="28"/>
        </w:rPr>
      </w:pPr>
      <w:r w:rsidRPr="00990CEF">
        <w:rPr>
          <w:b/>
          <w:bCs/>
          <w:sz w:val="28"/>
          <w:szCs w:val="28"/>
        </w:rPr>
        <w:t>НДС = (ВР * Сндс) / (100 + Сндс),</w:t>
      </w:r>
      <w:r w:rsidR="00810A4A" w:rsidRPr="00990CEF">
        <w:rPr>
          <w:b/>
          <w:bCs/>
          <w:sz w:val="28"/>
          <w:szCs w:val="28"/>
        </w:rPr>
        <w:t xml:space="preserve"> </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где ВР – выручка от реализации,</w:t>
      </w:r>
    </w:p>
    <w:p w:rsidR="00ED6F4B" w:rsidRPr="00990CEF" w:rsidRDefault="00ED6F4B" w:rsidP="004769F3">
      <w:pPr>
        <w:spacing w:line="360" w:lineRule="auto"/>
        <w:ind w:firstLine="709"/>
        <w:jc w:val="both"/>
        <w:rPr>
          <w:sz w:val="28"/>
          <w:szCs w:val="28"/>
        </w:rPr>
      </w:pPr>
      <w:r w:rsidRPr="00990CEF">
        <w:rPr>
          <w:sz w:val="28"/>
          <w:szCs w:val="28"/>
        </w:rPr>
        <w:t>Сндс – ставка НДС (основная ставка 18%).</w:t>
      </w:r>
    </w:p>
    <w:p w:rsidR="00ED6F4B" w:rsidRPr="00990CEF" w:rsidRDefault="00ED6F4B" w:rsidP="004769F3">
      <w:pPr>
        <w:spacing w:line="360" w:lineRule="auto"/>
        <w:ind w:firstLine="709"/>
        <w:jc w:val="both"/>
        <w:rPr>
          <w:sz w:val="28"/>
          <w:szCs w:val="28"/>
        </w:rPr>
      </w:pPr>
      <w:r w:rsidRPr="00990CEF">
        <w:rPr>
          <w:sz w:val="28"/>
          <w:szCs w:val="28"/>
        </w:rPr>
        <w:t>Льготы: налоговые изъятия ( взносы в уставный фонд, первичные обороты эмитентов, обороты по реализации на территории РБ лек.средств, медтехники, медуслуг); освобождены от обложения ( организации со среднесписочной численностью инвалидов более 50%,</w:t>
      </w:r>
      <w:r w:rsidR="00810A4A" w:rsidRPr="00990CEF">
        <w:rPr>
          <w:sz w:val="28"/>
          <w:szCs w:val="28"/>
        </w:rPr>
        <w:t xml:space="preserve"> </w:t>
      </w:r>
      <w:r w:rsidRPr="00990CEF">
        <w:rPr>
          <w:sz w:val="28"/>
          <w:szCs w:val="28"/>
        </w:rPr>
        <w:t>).</w:t>
      </w:r>
    </w:p>
    <w:p w:rsidR="00ED6F4B" w:rsidRPr="00990CEF" w:rsidRDefault="00ED6F4B" w:rsidP="004769F3">
      <w:pPr>
        <w:spacing w:line="360" w:lineRule="auto"/>
        <w:ind w:firstLine="709"/>
        <w:jc w:val="both"/>
        <w:rPr>
          <w:sz w:val="28"/>
          <w:szCs w:val="28"/>
        </w:rPr>
      </w:pPr>
      <w:r w:rsidRPr="00990CEF">
        <w:rPr>
          <w:sz w:val="28"/>
          <w:szCs w:val="28"/>
        </w:rPr>
        <w:t>При ввозе на таможенную территорию РБ освобождаются: товары в собственность государства, тех.средства реабилитации инвалидов, лек.средства, медтехника.</w:t>
      </w:r>
    </w:p>
    <w:p w:rsidR="00ED6F4B" w:rsidRPr="00990CEF" w:rsidRDefault="00ED6F4B" w:rsidP="004769F3">
      <w:pPr>
        <w:spacing w:line="360" w:lineRule="auto"/>
        <w:ind w:firstLine="709"/>
        <w:jc w:val="both"/>
        <w:rPr>
          <w:sz w:val="28"/>
          <w:szCs w:val="28"/>
        </w:rPr>
      </w:pPr>
      <w:r w:rsidRPr="00990CEF">
        <w:rPr>
          <w:sz w:val="28"/>
          <w:szCs w:val="28"/>
        </w:rPr>
        <w:t>Сумма налогов к уплате в</w:t>
      </w:r>
      <w:r w:rsidR="00810A4A" w:rsidRPr="00990CEF">
        <w:rPr>
          <w:sz w:val="28"/>
          <w:szCs w:val="28"/>
        </w:rPr>
        <w:t xml:space="preserve"> </w:t>
      </w:r>
      <w:r w:rsidRPr="00990CEF">
        <w:rPr>
          <w:sz w:val="28"/>
          <w:szCs w:val="28"/>
        </w:rPr>
        <w:t>бюджет</w:t>
      </w:r>
      <w:r w:rsidRPr="00990CEF">
        <w:rPr>
          <w:b/>
          <w:bCs/>
          <w:sz w:val="28"/>
          <w:szCs w:val="28"/>
        </w:rPr>
        <w:t xml:space="preserve">: </w:t>
      </w:r>
      <w:r w:rsidRPr="00990CEF">
        <w:rPr>
          <w:sz w:val="28"/>
          <w:szCs w:val="28"/>
        </w:rPr>
        <w:t>разница между общей суммой налогов по итогам отчетного периода и суммой налоговых вычетов (предъявленные суммы налога продавцами налогоплательщику).</w:t>
      </w:r>
    </w:p>
    <w:p w:rsidR="00ED6F4B" w:rsidRPr="00990CEF" w:rsidRDefault="00ED6F4B" w:rsidP="004769F3">
      <w:pPr>
        <w:spacing w:line="360" w:lineRule="auto"/>
        <w:ind w:firstLine="709"/>
        <w:jc w:val="both"/>
        <w:rPr>
          <w:sz w:val="28"/>
          <w:szCs w:val="28"/>
        </w:rPr>
      </w:pPr>
      <w:r w:rsidRPr="00990CEF">
        <w:rPr>
          <w:sz w:val="28"/>
          <w:szCs w:val="28"/>
        </w:rPr>
        <w:t>СБОР на формирование местных целевых бюджетных жилищно-инвестиционных фондов, в фонд поддержки производителей СХ продукции и аграрной науки, налог с пользователей автодорог и т.д.</w:t>
      </w:r>
    </w:p>
    <w:p w:rsidR="00ED6F4B" w:rsidRPr="00990CEF" w:rsidRDefault="00ED6F4B" w:rsidP="004769F3">
      <w:pPr>
        <w:spacing w:line="360" w:lineRule="auto"/>
        <w:ind w:firstLine="709"/>
        <w:jc w:val="both"/>
        <w:rPr>
          <w:sz w:val="28"/>
          <w:szCs w:val="28"/>
        </w:rPr>
      </w:pPr>
      <w:r w:rsidRPr="00990CEF">
        <w:rPr>
          <w:sz w:val="28"/>
          <w:szCs w:val="28"/>
        </w:rPr>
        <w:t xml:space="preserve"> Ставка - 3,9% от выручки(в т.ч. СХ – 2%, дорожный фонд – 1%, жилинвест – 0,4%, ремонт жилья – 0,5%).</w:t>
      </w:r>
    </w:p>
    <w:p w:rsidR="00ED6F4B" w:rsidRPr="00990CEF" w:rsidRDefault="00ED6F4B" w:rsidP="004769F3">
      <w:pPr>
        <w:spacing w:line="360" w:lineRule="auto"/>
        <w:ind w:firstLine="709"/>
        <w:jc w:val="both"/>
        <w:rPr>
          <w:sz w:val="28"/>
          <w:szCs w:val="28"/>
        </w:rPr>
      </w:pPr>
      <w:r w:rsidRPr="00990CEF">
        <w:rPr>
          <w:sz w:val="28"/>
          <w:szCs w:val="28"/>
        </w:rPr>
        <w:t>МЕСТНЫЕ НАЛОГИ И СБОРЫ. В т.ч.:</w:t>
      </w:r>
    </w:p>
    <w:p w:rsidR="00ED6F4B" w:rsidRPr="00990CEF" w:rsidRDefault="00ED6F4B" w:rsidP="004769F3">
      <w:pPr>
        <w:spacing w:line="360" w:lineRule="auto"/>
        <w:ind w:firstLine="709"/>
        <w:jc w:val="both"/>
        <w:rPr>
          <w:sz w:val="28"/>
          <w:szCs w:val="28"/>
        </w:rPr>
      </w:pPr>
      <w:r w:rsidRPr="00990CEF">
        <w:rPr>
          <w:sz w:val="28"/>
          <w:szCs w:val="28"/>
        </w:rPr>
        <w:t>Налог с продаж – по операциям по реализации в розничной торговой сети товаров ( по товарам, выпущ. в своб.обращение – 15%, по другим – 5%)</w:t>
      </w:r>
    </w:p>
    <w:p w:rsidR="00ED6F4B" w:rsidRPr="00990CEF" w:rsidRDefault="00ED6F4B" w:rsidP="004769F3">
      <w:pPr>
        <w:spacing w:line="360" w:lineRule="auto"/>
        <w:ind w:firstLine="709"/>
        <w:jc w:val="both"/>
        <w:rPr>
          <w:sz w:val="28"/>
          <w:szCs w:val="28"/>
        </w:rPr>
      </w:pPr>
      <w:r w:rsidRPr="00990CEF">
        <w:rPr>
          <w:sz w:val="28"/>
          <w:szCs w:val="28"/>
        </w:rPr>
        <w:t xml:space="preserve">Налог на услуги </w:t>
      </w:r>
      <w:r w:rsidRPr="00990CEF">
        <w:rPr>
          <w:b/>
          <w:bCs/>
          <w:sz w:val="28"/>
          <w:szCs w:val="28"/>
        </w:rPr>
        <w:t xml:space="preserve">– </w:t>
      </w:r>
      <w:r w:rsidRPr="00990CEF">
        <w:rPr>
          <w:sz w:val="28"/>
          <w:szCs w:val="28"/>
        </w:rPr>
        <w:t>выручка от реализации услуг без включения налога на услуги (не более 10%)</w:t>
      </w:r>
    </w:p>
    <w:p w:rsidR="00ED6F4B" w:rsidRPr="00990CEF" w:rsidRDefault="00ED6F4B" w:rsidP="004769F3">
      <w:pPr>
        <w:spacing w:line="360" w:lineRule="auto"/>
        <w:ind w:firstLine="709"/>
        <w:jc w:val="both"/>
        <w:rPr>
          <w:b/>
          <w:bCs/>
          <w:sz w:val="28"/>
          <w:szCs w:val="28"/>
        </w:rPr>
      </w:pPr>
    </w:p>
    <w:p w:rsidR="00ED6F4B" w:rsidRPr="00990CEF" w:rsidRDefault="009E06F2" w:rsidP="009E06F2">
      <w:pPr>
        <w:spacing w:line="360" w:lineRule="auto"/>
        <w:ind w:firstLine="720"/>
        <w:jc w:val="both"/>
        <w:rPr>
          <w:b/>
          <w:bCs/>
          <w:sz w:val="28"/>
          <w:szCs w:val="28"/>
        </w:rPr>
      </w:pPr>
      <w:r w:rsidRPr="00990CEF">
        <w:rPr>
          <w:b/>
          <w:bCs/>
          <w:sz w:val="28"/>
          <w:szCs w:val="28"/>
        </w:rPr>
        <w:t xml:space="preserve">5.3 </w:t>
      </w:r>
      <w:r w:rsidR="00ED6F4B" w:rsidRPr="00990CEF">
        <w:rPr>
          <w:b/>
          <w:bCs/>
          <w:sz w:val="28"/>
          <w:szCs w:val="28"/>
        </w:rPr>
        <w:t>На</w:t>
      </w:r>
      <w:r w:rsidRPr="00990CEF">
        <w:rPr>
          <w:b/>
          <w:bCs/>
          <w:sz w:val="28"/>
          <w:szCs w:val="28"/>
        </w:rPr>
        <w:t>логи, рассчитываемые от прибыли</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 xml:space="preserve">В Республике Беларусь налоги, рассчитываемые от прибыли включают в себя, как налог на прибыль, налог на недвижимость, налог на доход, экологический за сверхлимитные выбросы, за размещение отходов сверх лимитов, налог на доход от лотерей и игорного бизнеса. </w:t>
      </w:r>
    </w:p>
    <w:p w:rsidR="00ED6F4B" w:rsidRPr="00990CEF" w:rsidRDefault="00ED6F4B" w:rsidP="004769F3">
      <w:pPr>
        <w:spacing w:line="360" w:lineRule="auto"/>
        <w:ind w:firstLine="709"/>
        <w:jc w:val="both"/>
        <w:rPr>
          <w:sz w:val="28"/>
          <w:szCs w:val="28"/>
        </w:rPr>
      </w:pPr>
      <w:r w:rsidRPr="00990CEF">
        <w:rPr>
          <w:sz w:val="28"/>
          <w:szCs w:val="28"/>
        </w:rPr>
        <w:t>Охарактеризуем налоги расчитываемые из прибыли:</w:t>
      </w:r>
    </w:p>
    <w:p w:rsidR="00ED6F4B" w:rsidRPr="00990CEF" w:rsidRDefault="00ED6F4B" w:rsidP="004769F3">
      <w:pPr>
        <w:spacing w:line="360" w:lineRule="auto"/>
        <w:ind w:firstLine="709"/>
        <w:jc w:val="both"/>
        <w:rPr>
          <w:sz w:val="28"/>
          <w:szCs w:val="28"/>
        </w:rPr>
      </w:pPr>
      <w:r w:rsidRPr="00990CEF">
        <w:rPr>
          <w:b/>
          <w:bCs/>
          <w:sz w:val="28"/>
          <w:szCs w:val="28"/>
        </w:rPr>
        <w:t>Налог на недвижимость</w:t>
      </w:r>
      <w:r w:rsidRPr="00990CEF">
        <w:rPr>
          <w:sz w:val="28"/>
          <w:szCs w:val="28"/>
        </w:rPr>
        <w:t>: налоговая база – остаточная стоимость основных производственных и непроизводственных фондов, являющихся собственностью или находящихся во владении плательщика, стоимость объектов незавершенного строительства. Ставка – 1%(годовая) остаточной стоимости ОПФ и НПФ.</w:t>
      </w:r>
    </w:p>
    <w:p w:rsidR="009E06F2" w:rsidRPr="00990CEF" w:rsidRDefault="009E06F2"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b/>
          <w:bCs/>
          <w:sz w:val="28"/>
          <w:szCs w:val="28"/>
        </w:rPr>
      </w:pPr>
      <w:r w:rsidRPr="00990CEF">
        <w:rPr>
          <w:b/>
          <w:bCs/>
          <w:sz w:val="28"/>
          <w:szCs w:val="28"/>
        </w:rPr>
        <w:t>Нн = (ОФ * Сн) / 100,</w:t>
      </w:r>
      <w:r w:rsidR="00810A4A" w:rsidRPr="00990CEF">
        <w:rPr>
          <w:b/>
          <w:bCs/>
          <w:sz w:val="28"/>
          <w:szCs w:val="28"/>
        </w:rPr>
        <w:t xml:space="preserve"> </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где ОФ – остаточная стоимость основных производственных фондов,</w:t>
      </w:r>
    </w:p>
    <w:p w:rsidR="00ED6F4B" w:rsidRPr="00990CEF" w:rsidRDefault="00ED6F4B" w:rsidP="004769F3">
      <w:pPr>
        <w:spacing w:line="360" w:lineRule="auto"/>
        <w:ind w:firstLine="709"/>
        <w:jc w:val="both"/>
        <w:rPr>
          <w:sz w:val="28"/>
          <w:szCs w:val="28"/>
        </w:rPr>
      </w:pPr>
      <w:r w:rsidRPr="00990CEF">
        <w:rPr>
          <w:sz w:val="28"/>
          <w:szCs w:val="28"/>
        </w:rPr>
        <w:t>Сн – ставка налога на недвижимость.</w:t>
      </w:r>
    </w:p>
    <w:p w:rsidR="00ED6F4B" w:rsidRPr="00990CEF" w:rsidRDefault="00ED6F4B" w:rsidP="004769F3">
      <w:pPr>
        <w:spacing w:line="360" w:lineRule="auto"/>
        <w:ind w:firstLine="709"/>
        <w:jc w:val="both"/>
        <w:rPr>
          <w:sz w:val="28"/>
          <w:szCs w:val="28"/>
        </w:rPr>
      </w:pPr>
      <w:r w:rsidRPr="00990CEF">
        <w:rPr>
          <w:sz w:val="28"/>
          <w:szCs w:val="28"/>
        </w:rPr>
        <w:t>Льготы – нал.каникулы(для введенных в действие зданий и сооружений юр.лиц на 1 год); нал.изъятия(объекты соцкультбыта, объекты на консервации, на которые не начисляется амортизация, природоохранные и экологические); освобождены от уплаты(организации со среднесписочной численностью инвалидов б.50%, с упрощенной системой налогообложения, бюджетные, резиденты свободных экономических зон).Уплата – ј годовой ставки ежеквартально не позднее 22 числа месяца, следующего за отчетным кварталом.</w:t>
      </w:r>
    </w:p>
    <w:p w:rsidR="00ED6F4B" w:rsidRPr="00990CEF" w:rsidRDefault="00ED6F4B" w:rsidP="004769F3">
      <w:pPr>
        <w:spacing w:line="360" w:lineRule="auto"/>
        <w:ind w:firstLine="709"/>
        <w:jc w:val="both"/>
        <w:rPr>
          <w:sz w:val="28"/>
          <w:szCs w:val="28"/>
        </w:rPr>
      </w:pPr>
      <w:r w:rsidRPr="00990CEF">
        <w:rPr>
          <w:b/>
          <w:bCs/>
          <w:sz w:val="28"/>
          <w:szCs w:val="28"/>
        </w:rPr>
        <w:t xml:space="preserve">Налог на прибыль: </w:t>
      </w:r>
      <w:r w:rsidRPr="00990CEF">
        <w:rPr>
          <w:sz w:val="28"/>
          <w:szCs w:val="28"/>
        </w:rPr>
        <w:t>налогооблагаемая прибыль</w:t>
      </w:r>
      <w:r w:rsidRPr="00990CEF">
        <w:rPr>
          <w:b/>
          <w:bCs/>
          <w:i/>
          <w:iCs/>
          <w:sz w:val="28"/>
          <w:szCs w:val="28"/>
        </w:rPr>
        <w:t xml:space="preserve"> = </w:t>
      </w:r>
      <w:r w:rsidRPr="00990CEF">
        <w:rPr>
          <w:sz w:val="28"/>
          <w:szCs w:val="28"/>
        </w:rPr>
        <w:t>прибыль от реализации ТРУ, в т.ч. ОС, НА и ТМЦ +имущественные права + доходы от внереализационных операций – расходы по этим операциям.</w:t>
      </w:r>
    </w:p>
    <w:p w:rsidR="00ED6F4B" w:rsidRPr="00990CEF" w:rsidRDefault="00ED6F4B" w:rsidP="004769F3">
      <w:pPr>
        <w:spacing w:line="360" w:lineRule="auto"/>
        <w:ind w:firstLine="709"/>
        <w:jc w:val="both"/>
        <w:rPr>
          <w:sz w:val="28"/>
          <w:szCs w:val="28"/>
        </w:rPr>
      </w:pPr>
      <w:r w:rsidRPr="00990CEF">
        <w:rPr>
          <w:sz w:val="28"/>
          <w:szCs w:val="28"/>
        </w:rPr>
        <w:t xml:space="preserve">Прибыль от реализации ТРУ(кроме ОС) = выручка от реализации – затраты по производству и реализации – налоги из выручки. </w:t>
      </w:r>
    </w:p>
    <w:p w:rsidR="00ED6F4B" w:rsidRPr="00990CEF" w:rsidRDefault="00ED6F4B" w:rsidP="004769F3">
      <w:pPr>
        <w:spacing w:line="360" w:lineRule="auto"/>
        <w:ind w:firstLine="709"/>
        <w:jc w:val="both"/>
        <w:rPr>
          <w:sz w:val="28"/>
          <w:szCs w:val="28"/>
        </w:rPr>
      </w:pPr>
      <w:r w:rsidRPr="00990CEF">
        <w:rPr>
          <w:sz w:val="28"/>
          <w:szCs w:val="28"/>
        </w:rPr>
        <w:t>Прибыль от реализации ОС = выручка от реализации ОС – налоги из выручки – ост.стоимость ОС – затраты по реализации.</w:t>
      </w:r>
    </w:p>
    <w:p w:rsidR="00ED6F4B" w:rsidRPr="00990CEF" w:rsidRDefault="00ED6F4B" w:rsidP="004769F3">
      <w:pPr>
        <w:spacing w:line="360" w:lineRule="auto"/>
        <w:ind w:firstLine="709"/>
        <w:jc w:val="both"/>
        <w:rPr>
          <w:sz w:val="28"/>
          <w:szCs w:val="28"/>
        </w:rPr>
      </w:pPr>
      <w:r w:rsidRPr="00990CEF">
        <w:rPr>
          <w:sz w:val="28"/>
          <w:szCs w:val="28"/>
        </w:rPr>
        <w:t>В части налога на ОС сумма прибыли уменьшается на сумму налога на недвижимость.</w:t>
      </w:r>
    </w:p>
    <w:p w:rsidR="00ED6F4B" w:rsidRPr="00990CEF" w:rsidRDefault="00ED6F4B" w:rsidP="004769F3">
      <w:pPr>
        <w:spacing w:line="360" w:lineRule="auto"/>
        <w:ind w:firstLine="709"/>
        <w:jc w:val="both"/>
        <w:rPr>
          <w:sz w:val="28"/>
          <w:szCs w:val="28"/>
        </w:rPr>
      </w:pPr>
      <w:r w:rsidRPr="00990CEF">
        <w:rPr>
          <w:sz w:val="28"/>
          <w:szCs w:val="28"/>
        </w:rPr>
        <w:t>Ставка – 24%.</w:t>
      </w:r>
      <w:r w:rsidRPr="00990CEF">
        <w:rPr>
          <w:i/>
          <w:iCs/>
          <w:sz w:val="28"/>
          <w:szCs w:val="28"/>
        </w:rPr>
        <w:t xml:space="preserve"> </w:t>
      </w:r>
    </w:p>
    <w:p w:rsidR="009E06F2" w:rsidRPr="00990CEF" w:rsidRDefault="009E06F2"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b/>
          <w:bCs/>
          <w:sz w:val="28"/>
          <w:szCs w:val="28"/>
        </w:rPr>
      </w:pPr>
      <w:r w:rsidRPr="00990CEF">
        <w:rPr>
          <w:b/>
          <w:bCs/>
          <w:sz w:val="28"/>
          <w:szCs w:val="28"/>
        </w:rPr>
        <w:t>Нпр = Пн/о * Спр / 100,</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где Пн/о – налогооблагаемая прибыль,</w:t>
      </w:r>
    </w:p>
    <w:p w:rsidR="00ED6F4B" w:rsidRPr="00990CEF" w:rsidRDefault="00ED6F4B" w:rsidP="004769F3">
      <w:pPr>
        <w:spacing w:line="360" w:lineRule="auto"/>
        <w:ind w:firstLine="709"/>
        <w:jc w:val="both"/>
        <w:rPr>
          <w:i/>
          <w:iCs/>
          <w:sz w:val="28"/>
          <w:szCs w:val="28"/>
        </w:rPr>
      </w:pPr>
      <w:r w:rsidRPr="00990CEF">
        <w:rPr>
          <w:sz w:val="28"/>
          <w:szCs w:val="28"/>
        </w:rPr>
        <w:t>Спр – ставка налога на прибыль (ставка налога на прибыль равна 24%).</w:t>
      </w:r>
    </w:p>
    <w:p w:rsidR="00ED6F4B" w:rsidRPr="00990CEF" w:rsidRDefault="00ED6F4B" w:rsidP="004769F3">
      <w:pPr>
        <w:spacing w:line="360" w:lineRule="auto"/>
        <w:ind w:firstLine="709"/>
        <w:jc w:val="both"/>
        <w:rPr>
          <w:b/>
          <w:bCs/>
          <w:sz w:val="28"/>
          <w:szCs w:val="28"/>
        </w:rPr>
      </w:pPr>
      <w:r w:rsidRPr="00990CEF">
        <w:rPr>
          <w:sz w:val="28"/>
          <w:szCs w:val="28"/>
        </w:rPr>
        <w:t>Льготы</w:t>
      </w:r>
      <w:r w:rsidRPr="00990CEF">
        <w:rPr>
          <w:b/>
          <w:bCs/>
          <w:i/>
          <w:iCs/>
          <w:sz w:val="28"/>
          <w:szCs w:val="28"/>
        </w:rPr>
        <w:t xml:space="preserve"> -</w:t>
      </w:r>
      <w:r w:rsidRPr="00990CEF">
        <w:rPr>
          <w:sz w:val="28"/>
          <w:szCs w:val="28"/>
        </w:rPr>
        <w:t xml:space="preserve"> уменьшение облагаемой прибыли( прибыль, кот. используется на ЧАЭС, прибыль на природоохранные и экологические меры, но не более 50% от облагаемой прибыли); прибыль на объекты соцкультбыта, на КВ и строительство; освобождаются – предприятия, производящие детское питание, организации со среднесписочной численностью инвалидов более 50%,</w:t>
      </w:r>
      <w:r w:rsidR="00810A4A" w:rsidRPr="00990CEF">
        <w:rPr>
          <w:sz w:val="28"/>
          <w:szCs w:val="28"/>
        </w:rPr>
        <w:t xml:space="preserve"> </w:t>
      </w:r>
      <w:r w:rsidRPr="00990CEF">
        <w:rPr>
          <w:sz w:val="28"/>
          <w:szCs w:val="28"/>
        </w:rPr>
        <w:t>СХ предприятия, и их обслуживающие; налоговые каникулы – фармацевтические предприятия(на 2 года), ИП с долей иностранных инвестиций более 30%</w:t>
      </w:r>
      <w:r w:rsidR="00810A4A" w:rsidRPr="00990CEF">
        <w:rPr>
          <w:sz w:val="28"/>
          <w:szCs w:val="28"/>
        </w:rPr>
        <w:t xml:space="preserve"> </w:t>
      </w:r>
      <w:r w:rsidRPr="00990CEF">
        <w:rPr>
          <w:sz w:val="28"/>
          <w:szCs w:val="28"/>
        </w:rPr>
        <w:t>(3 года); пониженная ставка – высокотехнологичным предприятиям(на 50%), культбыт.предприятиям(на 30%);15% - предприятиям зоны отселения.</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 счете 68 "Расчеты по налогам и сборам" обобщается информация о расчетах с бюджетом по налогам и сборам, уплачиваемым организацией, и налогам с дохода ее персонала.</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Порядок исчисления и уплаты налогов регулируется законодательными и другими нормативными правовыми актами.</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К счету 68 "Расчеты по налогам и сборам" могут быть открыты субсчета:</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68-1 "Налоги и отчисления, включаемые в себестоимость продукции, работ, услуг";</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68-2 "Налоги, уплачиваемые из выручки от реализации товаров, продукции, работ, услуг";</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68-3 "Налоги, уплачиваемые из прибыли (дохода)";</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68-4 "Налоги на доходы физических лиц";</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68-5 "Прочие налоги, сборы и отчисления".</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 субсчете 68-1 "Налоги и отчисления, включаемые в себестоимость продукции, работ, услуг" учитываются расчеты по чрезвычайному налогу и обязательным отчислениям в государственный фонд содействия занятости, земельному налогу (платежам за землю), налогу за пользование природными ресурсами и по другим налогам, включаемым в себестоимость продукции, работ, услуг.</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 субсчете 68-2 "Налоги, уплачиваемые из выручки от реализации товаров, продукции, работ, услуг" учитываются расчеты по налогу на продажу товаров в розничной торговой сети, налогу на добавленную стоимость, акцизам, налогу с продаж автомобильного топлива и другим налогам, уплачиваемым из выручки от реализации продукции, работ, услуг.</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 субсчете 68-3 "Налоги, уплачиваемые из прибыли (дохода)" учитываются расчеты по налогам на недвижимость, прибыль и доходы, игорный бизнес и другим налогам, уплачиваемым из прибыли (дохода) организации.</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 субсчете 68-4 "Налоги на доходы физических лиц" учитываются расчеты по подоходному налогу с физических лиц.</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На субсчете 68-5 "Прочие налоги, сборы и отчисления" учитываются расчеты по налогу на доходы иностранных юридических лиц, на приобретение автотранспортных средств, на рекламу и другим налогам и сборам, вводимым местными Советами депутатов на территориях своих административно-территориальных единиц.</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Счет 68 "Расчеты по налогам и сборам" кредитуется на суммы, причитающиеся по налоговым декларациям (расчетам) к уплате в бюджеты.</w:t>
      </w:r>
    </w:p>
    <w:p w:rsidR="00ED6F4B" w:rsidRPr="00990CEF" w:rsidRDefault="00ED6F4B" w:rsidP="004769F3">
      <w:pPr>
        <w:autoSpaceDE w:val="0"/>
        <w:autoSpaceDN w:val="0"/>
        <w:adjustRightInd w:val="0"/>
        <w:spacing w:line="360" w:lineRule="auto"/>
        <w:ind w:firstLine="709"/>
        <w:jc w:val="both"/>
        <w:rPr>
          <w:sz w:val="28"/>
          <w:szCs w:val="28"/>
        </w:rPr>
      </w:pPr>
      <w:r w:rsidRPr="00990CEF">
        <w:rPr>
          <w:sz w:val="28"/>
          <w:szCs w:val="28"/>
        </w:rPr>
        <w:t>Кроме того, по кредиту счета 68 "Расчеты по налогам и сборам" в корреспонденции с дебетом счета 99 "Прибыли и убытки" отражаются суммы начисленных налоговых санкций и пени, подлежащие уплате в бюджет.</w:t>
      </w:r>
    </w:p>
    <w:p w:rsidR="00ED6F4B" w:rsidRPr="00990CEF" w:rsidRDefault="00ED6F4B" w:rsidP="004769F3">
      <w:pPr>
        <w:autoSpaceDE w:val="0"/>
        <w:autoSpaceDN w:val="0"/>
        <w:adjustRightInd w:val="0"/>
        <w:spacing w:line="360" w:lineRule="auto"/>
        <w:ind w:firstLine="709"/>
        <w:jc w:val="both"/>
        <w:rPr>
          <w:b/>
          <w:bCs/>
          <w:sz w:val="28"/>
          <w:szCs w:val="28"/>
        </w:rPr>
      </w:pPr>
      <w:r w:rsidRPr="00990CEF">
        <w:rPr>
          <w:sz w:val="28"/>
          <w:szCs w:val="28"/>
        </w:rPr>
        <w:t>По дебету счета 68 "Расчеты по налогам и сборам" отражаются суммы, фактически перечисленные в бюджет, а также суммы налога на добавленную стоимость, списанные с кредита счета 18 "Налог на добавленную стоимость по приобретенным товарам, работам, услугам".</w:t>
      </w:r>
    </w:p>
    <w:p w:rsidR="00ED6F4B" w:rsidRPr="00990CEF" w:rsidRDefault="00ED6F4B" w:rsidP="004769F3">
      <w:pPr>
        <w:spacing w:line="360" w:lineRule="auto"/>
        <w:ind w:firstLine="709"/>
        <w:jc w:val="both"/>
        <w:rPr>
          <w:b/>
          <w:bCs/>
          <w:sz w:val="28"/>
          <w:szCs w:val="28"/>
        </w:rPr>
      </w:pPr>
    </w:p>
    <w:p w:rsidR="00ED6F4B" w:rsidRPr="00990CEF" w:rsidRDefault="009E06F2" w:rsidP="009E06F2">
      <w:pPr>
        <w:spacing w:line="360" w:lineRule="auto"/>
        <w:ind w:firstLine="720"/>
        <w:jc w:val="both"/>
        <w:rPr>
          <w:b/>
          <w:bCs/>
          <w:sz w:val="28"/>
          <w:szCs w:val="28"/>
        </w:rPr>
      </w:pPr>
      <w:r w:rsidRPr="00990CEF">
        <w:rPr>
          <w:b/>
          <w:bCs/>
          <w:sz w:val="28"/>
          <w:szCs w:val="28"/>
        </w:rPr>
        <w:t xml:space="preserve">5.4 </w:t>
      </w:r>
      <w:r w:rsidR="00ED6F4B" w:rsidRPr="00990CEF">
        <w:rPr>
          <w:b/>
          <w:bCs/>
          <w:sz w:val="28"/>
          <w:szCs w:val="28"/>
        </w:rPr>
        <w:t>Анализ состава и динамики основных</w:t>
      </w:r>
      <w:r w:rsidRPr="00990CEF">
        <w:rPr>
          <w:b/>
          <w:bCs/>
          <w:sz w:val="28"/>
          <w:szCs w:val="28"/>
        </w:rPr>
        <w:t xml:space="preserve"> источников прибыли предприятия</w:t>
      </w:r>
    </w:p>
    <w:p w:rsidR="00ED6F4B" w:rsidRPr="00990CEF" w:rsidRDefault="00ED6F4B" w:rsidP="004769F3">
      <w:pPr>
        <w:spacing w:line="360" w:lineRule="auto"/>
        <w:ind w:firstLine="709"/>
        <w:jc w:val="both"/>
        <w:rPr>
          <w:b/>
          <w:bCs/>
          <w:sz w:val="28"/>
          <w:szCs w:val="28"/>
        </w:rPr>
      </w:pPr>
    </w:p>
    <w:p w:rsidR="00ED6F4B" w:rsidRPr="00990CEF" w:rsidRDefault="00ED6F4B" w:rsidP="004769F3">
      <w:pPr>
        <w:spacing w:line="360" w:lineRule="auto"/>
        <w:ind w:firstLine="709"/>
        <w:jc w:val="both"/>
        <w:rPr>
          <w:sz w:val="28"/>
          <w:szCs w:val="28"/>
        </w:rPr>
      </w:pPr>
      <w:r w:rsidRPr="00990CEF">
        <w:rPr>
          <w:sz w:val="28"/>
          <w:szCs w:val="28"/>
        </w:rPr>
        <w:t>Отчёт о прибылях и убытках или отчёт о финансовых результатах представляет собой соотношение доходов, получаемых в процессе производственной и иной деятельности предприятия в течение определённого периода времени, с затратами, понесёнными в этот же период времени. Он необходим для оценки эффективности текущей деятельности, резервов увеличения собственного капитала проекта. Для его заполнения используются данные предыдущих разделов плана предприятия.</w:t>
      </w:r>
    </w:p>
    <w:p w:rsidR="00ED6F4B" w:rsidRPr="00990CEF" w:rsidRDefault="00ED6F4B" w:rsidP="004769F3">
      <w:pPr>
        <w:spacing w:line="360" w:lineRule="auto"/>
        <w:ind w:firstLine="709"/>
        <w:jc w:val="both"/>
        <w:rPr>
          <w:sz w:val="28"/>
          <w:szCs w:val="28"/>
        </w:rPr>
      </w:pPr>
      <w:r w:rsidRPr="00990CEF">
        <w:rPr>
          <w:sz w:val="28"/>
          <w:szCs w:val="28"/>
        </w:rPr>
        <w:t>1) выручка от реализации продукции определяется на основе прогнозных объёмов продаж по годам и прогнозных цен на единицу продукции;</w:t>
      </w:r>
    </w:p>
    <w:p w:rsidR="00ED6F4B" w:rsidRPr="00990CEF" w:rsidRDefault="00ED6F4B" w:rsidP="004769F3">
      <w:pPr>
        <w:spacing w:line="360" w:lineRule="auto"/>
        <w:ind w:firstLine="709"/>
        <w:jc w:val="both"/>
        <w:rPr>
          <w:sz w:val="28"/>
          <w:szCs w:val="28"/>
        </w:rPr>
      </w:pPr>
      <w:r w:rsidRPr="00990CEF">
        <w:rPr>
          <w:sz w:val="28"/>
          <w:szCs w:val="28"/>
        </w:rPr>
        <w:t>2) прогнозирование объёмов продаж учитывает результат маркетинговых исследований – рассматривается ожидаемый ежегодный прирост производства продукции, а также возможности предприятия, т.е. производственные мощности. Оценка прироста производства продукции должна исходить из анализа перспектив развития отрасли и ретроспективных тенденций развития предприятия;</w:t>
      </w:r>
    </w:p>
    <w:p w:rsidR="00ED6F4B" w:rsidRPr="00990CEF" w:rsidRDefault="00ED6F4B" w:rsidP="004769F3">
      <w:pPr>
        <w:spacing w:line="360" w:lineRule="auto"/>
        <w:ind w:firstLine="709"/>
        <w:jc w:val="both"/>
        <w:rPr>
          <w:sz w:val="28"/>
          <w:szCs w:val="28"/>
        </w:rPr>
      </w:pPr>
      <w:r w:rsidRPr="00990CEF">
        <w:rPr>
          <w:sz w:val="28"/>
          <w:szCs w:val="28"/>
        </w:rPr>
        <w:t>3) оценка ежегодного роста цен на продукцию предприятия основывается на макроэкономических и отраслевых исследованиях, а также на данных о росте цен в прошлые годы (для прогнозных расчётов используются данные Минстата).</w:t>
      </w:r>
    </w:p>
    <w:p w:rsidR="00ED6F4B" w:rsidRPr="00990CEF" w:rsidRDefault="00ED6F4B" w:rsidP="004769F3">
      <w:pPr>
        <w:spacing w:line="360" w:lineRule="auto"/>
        <w:ind w:firstLine="709"/>
        <w:jc w:val="both"/>
        <w:rPr>
          <w:b/>
          <w:bCs/>
          <w:sz w:val="28"/>
          <w:szCs w:val="28"/>
        </w:rPr>
      </w:pPr>
      <w:r w:rsidRPr="00990CEF">
        <w:rPr>
          <w:sz w:val="28"/>
          <w:szCs w:val="28"/>
        </w:rPr>
        <w:t>В этом отчёте приводятся данные, которые отражают операционную деятельность предприятия (т.е. процесс производства и сбыта продукции) за определённые периода времени – каждый период реализации проекта. Из этих данных можно определить прибыльность предприятия. Отчет прилагается.</w:t>
      </w:r>
    </w:p>
    <w:p w:rsidR="00ED6F4B" w:rsidRPr="00990CEF" w:rsidRDefault="00ED6F4B" w:rsidP="004769F3">
      <w:pPr>
        <w:pStyle w:val="22"/>
        <w:spacing w:line="360" w:lineRule="auto"/>
        <w:ind w:firstLine="709"/>
      </w:pPr>
      <w:r w:rsidRPr="00990CEF">
        <w:t>Подготовка отчёта о движении денежных средств обусловлена тем, что понятия «доходы» и «затраты», используемые при составлении отчёта о прибыли не отражают напрямую действительного движения денежных средств: весь объём производимой в течение интервала планирования не реализуется в том же интервале и затраты на реализованную продукцию не всегда относятся к тому временному периоду. Учёт этих факторов производится путём определения потребности в оборотном капитале, в состав которого включаются статьи «Незавершённое производство», «Готовая продукция» и др.</w:t>
      </w:r>
    </w:p>
    <w:p w:rsidR="00ED6F4B" w:rsidRPr="00990CEF" w:rsidRDefault="00ED6F4B" w:rsidP="004769F3">
      <w:pPr>
        <w:spacing w:line="360" w:lineRule="auto"/>
        <w:ind w:firstLine="709"/>
        <w:jc w:val="both"/>
        <w:rPr>
          <w:sz w:val="28"/>
          <w:szCs w:val="28"/>
        </w:rPr>
      </w:pPr>
      <w:r w:rsidRPr="00990CEF">
        <w:rPr>
          <w:sz w:val="28"/>
          <w:szCs w:val="28"/>
        </w:rPr>
        <w:t>Кроме того, в отчёте о прибыли нет информации, кроме производственно-хозяйственной, о других направлениях деятельности предприятия – инвестиционной и финансовой деятельности.</w:t>
      </w:r>
    </w:p>
    <w:p w:rsidR="00ED6F4B" w:rsidRPr="00990CEF" w:rsidRDefault="00ED6F4B" w:rsidP="004769F3">
      <w:pPr>
        <w:pStyle w:val="22"/>
        <w:spacing w:line="360" w:lineRule="auto"/>
        <w:ind w:firstLine="709"/>
      </w:pPr>
      <w:r w:rsidRPr="00990CEF">
        <w:t>Данный отчёт характеризует операции связанные с образованием источников финансовых ресурсов и с использованием этих ресурсов.</w:t>
      </w:r>
    </w:p>
    <w:p w:rsidR="00ED6F4B" w:rsidRPr="00990CEF" w:rsidRDefault="00ED6F4B" w:rsidP="004769F3">
      <w:pPr>
        <w:spacing w:line="360" w:lineRule="auto"/>
        <w:ind w:firstLine="709"/>
        <w:jc w:val="both"/>
        <w:rPr>
          <w:sz w:val="28"/>
          <w:szCs w:val="28"/>
        </w:rPr>
      </w:pPr>
      <w:r w:rsidRPr="00990CEF">
        <w:rPr>
          <w:sz w:val="28"/>
          <w:szCs w:val="28"/>
        </w:rPr>
        <w:t>В качестве источников финансирования рассматриваются:</w:t>
      </w:r>
    </w:p>
    <w:p w:rsidR="00ED6F4B" w:rsidRPr="00990CEF" w:rsidRDefault="00ED6F4B" w:rsidP="004769F3">
      <w:pPr>
        <w:spacing w:line="360" w:lineRule="auto"/>
        <w:ind w:firstLine="709"/>
        <w:jc w:val="both"/>
        <w:rPr>
          <w:sz w:val="28"/>
          <w:szCs w:val="28"/>
        </w:rPr>
      </w:pPr>
      <w:r w:rsidRPr="00990CEF">
        <w:rPr>
          <w:sz w:val="28"/>
          <w:szCs w:val="28"/>
        </w:rPr>
        <w:t>1) уставный капитал</w:t>
      </w:r>
      <w:r w:rsidRPr="00990CEF">
        <w:rPr>
          <w:i/>
          <w:iCs/>
          <w:sz w:val="28"/>
          <w:szCs w:val="28"/>
        </w:rPr>
        <w:t xml:space="preserve"> –</w:t>
      </w:r>
      <w:r w:rsidRPr="00990CEF">
        <w:rPr>
          <w:sz w:val="28"/>
          <w:szCs w:val="28"/>
        </w:rPr>
        <w:t xml:space="preserve"> если предполагается увеличение уставного капитала в течение</w:t>
      </w:r>
      <w:r w:rsidR="00810A4A" w:rsidRPr="00990CEF">
        <w:rPr>
          <w:sz w:val="28"/>
          <w:szCs w:val="28"/>
        </w:rPr>
        <w:t xml:space="preserve"> </w:t>
      </w:r>
      <w:r w:rsidRPr="00990CEF">
        <w:rPr>
          <w:sz w:val="28"/>
          <w:szCs w:val="28"/>
        </w:rPr>
        <w:t>периода реализации проекта (</w:t>
      </w:r>
      <w:r w:rsidRPr="00990CEF">
        <w:rPr>
          <w:sz w:val="28"/>
          <w:szCs w:val="28"/>
          <w:lang w:val="en-US"/>
        </w:rPr>
        <w:t>n</w:t>
      </w:r>
      <w:r w:rsidRPr="00990CEF">
        <w:rPr>
          <w:sz w:val="28"/>
          <w:szCs w:val="28"/>
        </w:rPr>
        <w:t xml:space="preserve"> лет);</w:t>
      </w:r>
    </w:p>
    <w:p w:rsidR="00ED6F4B" w:rsidRPr="00990CEF" w:rsidRDefault="00ED6F4B" w:rsidP="004769F3">
      <w:pPr>
        <w:spacing w:line="360" w:lineRule="auto"/>
        <w:ind w:firstLine="709"/>
        <w:jc w:val="both"/>
        <w:rPr>
          <w:sz w:val="28"/>
          <w:szCs w:val="28"/>
        </w:rPr>
      </w:pPr>
      <w:r w:rsidRPr="00990CEF">
        <w:rPr>
          <w:sz w:val="28"/>
          <w:szCs w:val="28"/>
        </w:rPr>
        <w:t>2) привлечённые средства</w:t>
      </w:r>
      <w:r w:rsidRPr="00990CEF">
        <w:rPr>
          <w:i/>
          <w:iCs/>
          <w:sz w:val="28"/>
          <w:szCs w:val="28"/>
        </w:rPr>
        <w:t xml:space="preserve"> – </w:t>
      </w:r>
      <w:r w:rsidRPr="00990CEF">
        <w:rPr>
          <w:sz w:val="28"/>
          <w:szCs w:val="28"/>
        </w:rPr>
        <w:t>если предполагается использование долгосрочных кредитов и займов, краткосрочных кредитов и займов (за исключением средств государственной финансовой поддержки);</w:t>
      </w:r>
    </w:p>
    <w:p w:rsidR="00ED6F4B" w:rsidRPr="00990CEF" w:rsidRDefault="00ED6F4B" w:rsidP="004769F3">
      <w:pPr>
        <w:spacing w:line="360" w:lineRule="auto"/>
        <w:ind w:firstLine="709"/>
        <w:jc w:val="both"/>
        <w:rPr>
          <w:sz w:val="28"/>
          <w:szCs w:val="28"/>
        </w:rPr>
      </w:pPr>
      <w:r w:rsidRPr="00990CEF">
        <w:rPr>
          <w:sz w:val="28"/>
          <w:szCs w:val="28"/>
        </w:rPr>
        <w:t>3) прочие источники финансирования</w:t>
      </w:r>
      <w:r w:rsidRPr="00990CEF">
        <w:rPr>
          <w:i/>
          <w:iCs/>
          <w:sz w:val="28"/>
          <w:szCs w:val="28"/>
        </w:rPr>
        <w:t>,</w:t>
      </w:r>
      <w:r w:rsidR="00810A4A" w:rsidRPr="00990CEF">
        <w:rPr>
          <w:sz w:val="28"/>
          <w:szCs w:val="28"/>
        </w:rPr>
        <w:t xml:space="preserve"> </w:t>
      </w:r>
      <w:r w:rsidRPr="00990CEF">
        <w:rPr>
          <w:sz w:val="28"/>
          <w:szCs w:val="28"/>
        </w:rPr>
        <w:t>например, текущие (краткосрочные) пассивы, такие как задолженность по оплате труда, по имущественному и личному страхованию, по расчёту с бюджетом и т.д.</w:t>
      </w:r>
    </w:p>
    <w:p w:rsidR="00ED6F4B" w:rsidRPr="00990CEF" w:rsidRDefault="00ED6F4B" w:rsidP="004769F3">
      <w:pPr>
        <w:spacing w:line="360" w:lineRule="auto"/>
        <w:ind w:firstLine="709"/>
        <w:jc w:val="both"/>
        <w:rPr>
          <w:sz w:val="28"/>
          <w:szCs w:val="28"/>
        </w:rPr>
      </w:pPr>
      <w:r w:rsidRPr="00990CEF">
        <w:rPr>
          <w:sz w:val="28"/>
          <w:szCs w:val="28"/>
        </w:rPr>
        <w:t>План движения денежных потоков отражает операционную, инвестиционную и финансовую деятельность предприятия.</w:t>
      </w:r>
    </w:p>
    <w:p w:rsidR="0066619F" w:rsidRPr="00990CEF" w:rsidRDefault="0066619F" w:rsidP="004769F3">
      <w:pPr>
        <w:spacing w:line="360" w:lineRule="auto"/>
        <w:ind w:firstLine="709"/>
        <w:jc w:val="both"/>
        <w:rPr>
          <w:sz w:val="28"/>
          <w:szCs w:val="28"/>
        </w:rPr>
      </w:pPr>
    </w:p>
    <w:tbl>
      <w:tblPr>
        <w:tblW w:w="9000" w:type="dxa"/>
        <w:tblInd w:w="240" w:type="dxa"/>
        <w:tblLayout w:type="fixed"/>
        <w:tblCellMar>
          <w:left w:w="0" w:type="dxa"/>
          <w:right w:w="0" w:type="dxa"/>
        </w:tblCellMar>
        <w:tblLook w:val="0000" w:firstRow="0" w:lastRow="0" w:firstColumn="0" w:lastColumn="0" w:noHBand="0" w:noVBand="0"/>
      </w:tblPr>
      <w:tblGrid>
        <w:gridCol w:w="3600"/>
        <w:gridCol w:w="960"/>
        <w:gridCol w:w="1134"/>
        <w:gridCol w:w="1559"/>
        <w:gridCol w:w="1747"/>
      </w:tblGrid>
      <w:tr w:rsidR="00ED6F4B" w:rsidRPr="00990CEF">
        <w:trPr>
          <w:trHeight w:val="255"/>
        </w:trPr>
        <w:tc>
          <w:tcPr>
            <w:tcW w:w="9000" w:type="dxa"/>
            <w:gridSpan w:val="5"/>
            <w:tcBorders>
              <w:top w:val="nil"/>
              <w:left w:val="nil"/>
              <w:bottom w:val="nil"/>
              <w:right w:val="nil"/>
            </w:tcBorders>
            <w:vAlign w:val="bottom"/>
          </w:tcPr>
          <w:p w:rsidR="00ED6F4B" w:rsidRPr="00990CEF" w:rsidRDefault="00ED6F4B" w:rsidP="0066619F">
            <w:pPr>
              <w:pStyle w:val="Instscript"/>
              <w:spacing w:line="360" w:lineRule="auto"/>
              <w:jc w:val="both"/>
              <w:rPr>
                <w:rFonts w:eastAsia="Arial Unicode MS"/>
                <w:sz w:val="20"/>
                <w:szCs w:val="20"/>
              </w:rPr>
            </w:pPr>
            <w:r w:rsidRPr="00990CEF">
              <w:rPr>
                <w:sz w:val="20"/>
                <w:szCs w:val="20"/>
              </w:rPr>
              <w:t>Расчет чистой прибыли от реализации продукции</w:t>
            </w:r>
          </w:p>
        </w:tc>
      </w:tr>
      <w:tr w:rsidR="00ED6F4B" w:rsidRPr="00990CEF">
        <w:trPr>
          <w:trHeight w:val="510"/>
        </w:trPr>
        <w:tc>
          <w:tcPr>
            <w:tcW w:w="3600" w:type="dxa"/>
            <w:tcBorders>
              <w:top w:val="single" w:sz="4" w:space="0" w:color="auto"/>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b/>
                <w:bCs/>
                <w:sz w:val="20"/>
                <w:szCs w:val="20"/>
              </w:rPr>
            </w:pPr>
            <w:r w:rsidRPr="00990CEF">
              <w:rPr>
                <w:b/>
                <w:bCs/>
                <w:sz w:val="20"/>
                <w:szCs w:val="20"/>
              </w:rPr>
              <w:t>Виды поступлений и издержек</w:t>
            </w:r>
          </w:p>
        </w:tc>
        <w:tc>
          <w:tcPr>
            <w:tcW w:w="960" w:type="dxa"/>
            <w:tcBorders>
              <w:top w:val="single" w:sz="4" w:space="0" w:color="auto"/>
              <w:left w:val="nil"/>
              <w:bottom w:val="single" w:sz="4" w:space="0" w:color="auto"/>
              <w:right w:val="single" w:sz="4" w:space="0" w:color="auto"/>
            </w:tcBorders>
          </w:tcPr>
          <w:p w:rsidR="00ED6F4B" w:rsidRPr="00990CEF" w:rsidRDefault="00ED6F4B" w:rsidP="0066619F">
            <w:pPr>
              <w:spacing w:line="360" w:lineRule="auto"/>
              <w:jc w:val="both"/>
              <w:rPr>
                <w:rFonts w:eastAsia="Arial Unicode MS"/>
                <w:b/>
                <w:bCs/>
                <w:sz w:val="20"/>
                <w:szCs w:val="20"/>
              </w:rPr>
            </w:pPr>
            <w:r w:rsidRPr="00990CEF">
              <w:rPr>
                <w:b/>
                <w:bCs/>
                <w:sz w:val="20"/>
                <w:szCs w:val="20"/>
              </w:rPr>
              <w:t>Ед. изм.</w:t>
            </w:r>
          </w:p>
        </w:tc>
        <w:tc>
          <w:tcPr>
            <w:tcW w:w="1134" w:type="dxa"/>
            <w:tcBorders>
              <w:top w:val="single" w:sz="4" w:space="0" w:color="auto"/>
              <w:left w:val="nil"/>
              <w:bottom w:val="single" w:sz="4" w:space="0" w:color="auto"/>
              <w:right w:val="single" w:sz="4" w:space="0" w:color="auto"/>
            </w:tcBorders>
          </w:tcPr>
          <w:p w:rsidR="00ED6F4B" w:rsidRPr="00990CEF" w:rsidRDefault="00ED6F4B" w:rsidP="0066619F">
            <w:pPr>
              <w:spacing w:line="360" w:lineRule="auto"/>
              <w:jc w:val="both"/>
              <w:rPr>
                <w:rFonts w:eastAsia="Arial Unicode MS"/>
                <w:b/>
                <w:bCs/>
                <w:sz w:val="20"/>
                <w:szCs w:val="20"/>
              </w:rPr>
            </w:pPr>
            <w:r w:rsidRPr="00990CEF">
              <w:rPr>
                <w:b/>
                <w:bCs/>
                <w:sz w:val="20"/>
                <w:szCs w:val="20"/>
              </w:rPr>
              <w:t>2005 отчет</w:t>
            </w:r>
          </w:p>
        </w:tc>
        <w:tc>
          <w:tcPr>
            <w:tcW w:w="1559" w:type="dxa"/>
            <w:tcBorders>
              <w:top w:val="single" w:sz="4" w:space="0" w:color="auto"/>
              <w:left w:val="nil"/>
              <w:bottom w:val="single" w:sz="4" w:space="0" w:color="auto"/>
              <w:right w:val="single" w:sz="4" w:space="0" w:color="auto"/>
            </w:tcBorders>
          </w:tcPr>
          <w:p w:rsidR="00ED6F4B" w:rsidRPr="00990CEF" w:rsidRDefault="00ED6F4B" w:rsidP="0066619F">
            <w:pPr>
              <w:spacing w:line="360" w:lineRule="auto"/>
              <w:jc w:val="both"/>
              <w:rPr>
                <w:rFonts w:eastAsia="Arial Unicode MS"/>
                <w:b/>
                <w:bCs/>
                <w:sz w:val="20"/>
                <w:szCs w:val="20"/>
              </w:rPr>
            </w:pPr>
            <w:r w:rsidRPr="00990CEF">
              <w:rPr>
                <w:b/>
                <w:bCs/>
                <w:sz w:val="20"/>
                <w:szCs w:val="20"/>
              </w:rPr>
              <w:t>2006 оценка</w:t>
            </w:r>
          </w:p>
        </w:tc>
        <w:tc>
          <w:tcPr>
            <w:tcW w:w="1747" w:type="dxa"/>
            <w:tcBorders>
              <w:top w:val="single" w:sz="4" w:space="0" w:color="auto"/>
              <w:left w:val="nil"/>
              <w:bottom w:val="single" w:sz="4" w:space="0" w:color="auto"/>
              <w:right w:val="single" w:sz="4" w:space="0" w:color="auto"/>
            </w:tcBorders>
          </w:tcPr>
          <w:p w:rsidR="00ED6F4B" w:rsidRPr="00990CEF" w:rsidRDefault="00ED6F4B" w:rsidP="0066619F">
            <w:pPr>
              <w:spacing w:line="360" w:lineRule="auto"/>
              <w:jc w:val="both"/>
              <w:rPr>
                <w:rFonts w:eastAsia="Arial Unicode MS"/>
                <w:b/>
                <w:bCs/>
                <w:sz w:val="20"/>
                <w:szCs w:val="20"/>
              </w:rPr>
            </w:pPr>
            <w:r w:rsidRPr="00990CEF">
              <w:rPr>
                <w:b/>
                <w:bCs/>
                <w:sz w:val="20"/>
                <w:szCs w:val="20"/>
              </w:rPr>
              <w:t>2007 прогноз</w:t>
            </w:r>
          </w:p>
        </w:tc>
      </w:tr>
      <w:tr w:rsidR="00ED6F4B" w:rsidRPr="00990CEF">
        <w:trPr>
          <w:trHeight w:val="765"/>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 Выручка (валовый доход) от реализации продукции, работ, услуг (в отпускных ценах)</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44 907</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59 947</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79 881</w:t>
            </w:r>
            <w:r w:rsidR="00810A4A" w:rsidRPr="00990CEF">
              <w:rPr>
                <w:sz w:val="20"/>
                <w:szCs w:val="20"/>
              </w:rPr>
              <w:t xml:space="preserve"> </w:t>
            </w:r>
          </w:p>
        </w:tc>
      </w:tr>
      <w:tr w:rsidR="00ED6F4B" w:rsidRPr="00990CEF">
        <w:trPr>
          <w:trHeight w:val="51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2. Налоги и отчисления из выручки</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6 633</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9 149</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10 236</w:t>
            </w:r>
            <w:r w:rsidR="00810A4A" w:rsidRPr="00990CEF">
              <w:rPr>
                <w:sz w:val="20"/>
                <w:szCs w:val="20"/>
              </w:rPr>
              <w:t xml:space="preserve"> </w:t>
            </w:r>
          </w:p>
        </w:tc>
      </w:tr>
      <w:tr w:rsidR="00ED6F4B" w:rsidRPr="00990CEF">
        <w:trPr>
          <w:trHeight w:val="51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3. Затраты реализованной продукции</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38 524</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49 795</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61 319</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4. Прибыль от реализации</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-250</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1 003</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8 326</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5. Прочие доходы (расходы)</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-4 528</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-318</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500</w:t>
            </w:r>
            <w:r w:rsidR="00810A4A" w:rsidRPr="00990CEF">
              <w:rPr>
                <w:sz w:val="20"/>
                <w:szCs w:val="20"/>
              </w:rPr>
              <w:t xml:space="preserve"> </w:t>
            </w:r>
          </w:p>
        </w:tc>
      </w:tr>
      <w:tr w:rsidR="00ED6F4B" w:rsidRPr="00990CEF">
        <w:trPr>
          <w:trHeight w:val="51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6. Балансовая прибыль (убыток)</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-4 778</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685</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8 826</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7. Льготируемая прибыль</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8. Налогооблагаемая прибыль</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8 826</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9. Налоги из прибыли</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534</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671</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2 706</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10. Чистая прибыль - всего</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-5 312</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14</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6 120</w:t>
            </w:r>
            <w:r w:rsidR="00810A4A" w:rsidRPr="00990CEF">
              <w:rPr>
                <w:sz w:val="20"/>
                <w:szCs w:val="20"/>
              </w:rPr>
              <w:t xml:space="preserve"> </w:t>
            </w:r>
          </w:p>
        </w:tc>
      </w:tr>
      <w:tr w:rsidR="00ED6F4B" w:rsidRPr="00990CEF">
        <w:trPr>
          <w:trHeight w:val="51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11. Использование чистой прибыли</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 </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 </w:t>
            </w:r>
          </w:p>
        </w:tc>
      </w:tr>
      <w:tr w:rsidR="00ED6F4B" w:rsidRPr="00990CEF">
        <w:trPr>
          <w:trHeight w:val="51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11.1 погашение задолженности по кредитам (% и кредиты)</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-3 195</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-3 610</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11.2 резервный фонд</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306</w:t>
            </w:r>
            <w:r w:rsidR="00810A4A" w:rsidRPr="00990CEF">
              <w:rPr>
                <w:sz w:val="20"/>
                <w:szCs w:val="20"/>
              </w:rPr>
              <w:t xml:space="preserve"> </w:t>
            </w:r>
          </w:p>
        </w:tc>
      </w:tr>
      <w:tr w:rsidR="00ED6F4B" w:rsidRPr="00990CEF">
        <w:trPr>
          <w:trHeight w:val="51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11.3 фонд пополнения оборотных средств</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1 836</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11.4 фонд накопления</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2 386</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11.5 фонд потребления</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1 591</w:t>
            </w:r>
            <w:r w:rsidR="00810A4A" w:rsidRPr="00990CEF">
              <w:rPr>
                <w:sz w:val="20"/>
                <w:szCs w:val="20"/>
              </w:rPr>
              <w:t xml:space="preserve"> </w:t>
            </w:r>
          </w:p>
        </w:tc>
      </w:tr>
      <w:tr w:rsidR="00ED6F4B" w:rsidRPr="00990CEF">
        <w:trPr>
          <w:trHeight w:val="45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11.6</w:t>
            </w:r>
            <w:r w:rsidR="00810A4A" w:rsidRPr="00990CEF">
              <w:rPr>
                <w:sz w:val="20"/>
                <w:szCs w:val="20"/>
              </w:rPr>
              <w:t xml:space="preserve"> </w:t>
            </w:r>
            <w:r w:rsidRPr="00990CEF">
              <w:rPr>
                <w:sz w:val="20"/>
                <w:szCs w:val="20"/>
              </w:rPr>
              <w:t>другие направления</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-2 711</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-650</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r>
      <w:tr w:rsidR="00ED6F4B" w:rsidRPr="00990CEF">
        <w:trPr>
          <w:trHeight w:val="51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Справочно:</w:t>
            </w:r>
            <w:r w:rsidR="00810A4A" w:rsidRPr="00990CEF">
              <w:rPr>
                <w:sz w:val="20"/>
                <w:szCs w:val="20"/>
              </w:rPr>
              <w:t xml:space="preserve"> </w:t>
            </w:r>
            <w:r w:rsidRPr="00990CEF">
              <w:rPr>
                <w:sz w:val="20"/>
                <w:szCs w:val="20"/>
              </w:rPr>
              <w:t>перерасход прибыли</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-11 218</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-4 246</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0</w:t>
            </w:r>
            <w:r w:rsidR="00810A4A" w:rsidRPr="00990CEF">
              <w:rPr>
                <w:sz w:val="20"/>
                <w:szCs w:val="20"/>
              </w:rPr>
              <w:t xml:space="preserve"> </w:t>
            </w:r>
          </w:p>
        </w:tc>
      </w:tr>
      <w:tr w:rsidR="00ED6F4B" w:rsidRPr="00990CEF">
        <w:trPr>
          <w:trHeight w:val="510"/>
        </w:trPr>
        <w:tc>
          <w:tcPr>
            <w:tcW w:w="3600" w:type="dxa"/>
            <w:tcBorders>
              <w:top w:val="nil"/>
              <w:left w:val="single" w:sz="4" w:space="0" w:color="auto"/>
              <w:bottom w:val="single" w:sz="4" w:space="0" w:color="auto"/>
              <w:right w:val="single" w:sz="4" w:space="0" w:color="auto"/>
            </w:tcBorders>
          </w:tcPr>
          <w:p w:rsidR="00ED6F4B" w:rsidRPr="00990CEF" w:rsidRDefault="00ED6F4B" w:rsidP="0066619F">
            <w:pPr>
              <w:spacing w:line="360" w:lineRule="auto"/>
              <w:jc w:val="both"/>
              <w:rPr>
                <w:rFonts w:eastAsia="Arial Unicode MS"/>
                <w:sz w:val="20"/>
                <w:szCs w:val="20"/>
              </w:rPr>
            </w:pPr>
            <w:r w:rsidRPr="00990CEF">
              <w:rPr>
                <w:sz w:val="20"/>
                <w:szCs w:val="20"/>
              </w:rPr>
              <w:t>Чистый доход= чистая прибыль+ амортизация</w:t>
            </w:r>
          </w:p>
        </w:tc>
        <w:tc>
          <w:tcPr>
            <w:tcW w:w="960"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млн. руб.</w:t>
            </w:r>
          </w:p>
        </w:tc>
        <w:tc>
          <w:tcPr>
            <w:tcW w:w="1134"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-10 008</w:t>
            </w:r>
            <w:r w:rsidR="00810A4A" w:rsidRPr="00990CEF">
              <w:rPr>
                <w:sz w:val="20"/>
                <w:szCs w:val="20"/>
              </w:rPr>
              <w:t xml:space="preserve"> </w:t>
            </w:r>
          </w:p>
        </w:tc>
        <w:tc>
          <w:tcPr>
            <w:tcW w:w="1559"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-2 688</w:t>
            </w:r>
            <w:r w:rsidR="00810A4A" w:rsidRPr="00990CEF">
              <w:rPr>
                <w:sz w:val="20"/>
                <w:szCs w:val="20"/>
              </w:rPr>
              <w:t xml:space="preserve"> </w:t>
            </w:r>
          </w:p>
        </w:tc>
        <w:tc>
          <w:tcPr>
            <w:tcW w:w="1747" w:type="dxa"/>
            <w:tcBorders>
              <w:top w:val="nil"/>
              <w:left w:val="nil"/>
              <w:bottom w:val="single" w:sz="4" w:space="0" w:color="auto"/>
              <w:right w:val="single" w:sz="4" w:space="0" w:color="auto"/>
            </w:tcBorders>
            <w:vAlign w:val="center"/>
          </w:tcPr>
          <w:p w:rsidR="00ED6F4B" w:rsidRPr="00990CEF" w:rsidRDefault="00ED6F4B" w:rsidP="0066619F">
            <w:pPr>
              <w:spacing w:line="360" w:lineRule="auto"/>
              <w:jc w:val="both"/>
              <w:rPr>
                <w:rFonts w:eastAsia="Arial Unicode MS"/>
                <w:sz w:val="20"/>
                <w:szCs w:val="20"/>
              </w:rPr>
            </w:pPr>
            <w:r w:rsidRPr="00990CEF">
              <w:rPr>
                <w:sz w:val="20"/>
                <w:szCs w:val="20"/>
              </w:rPr>
              <w:t>8 050</w:t>
            </w:r>
            <w:r w:rsidR="00810A4A" w:rsidRPr="00990CEF">
              <w:rPr>
                <w:sz w:val="20"/>
                <w:szCs w:val="20"/>
              </w:rPr>
              <w:t xml:space="preserve"> </w:t>
            </w:r>
          </w:p>
        </w:tc>
      </w:tr>
    </w:tbl>
    <w:p w:rsidR="0066619F" w:rsidRPr="00990CEF" w:rsidRDefault="0066619F" w:rsidP="004769F3">
      <w:pPr>
        <w:widowControl w:val="0"/>
        <w:spacing w:line="360" w:lineRule="auto"/>
        <w:ind w:firstLine="709"/>
        <w:jc w:val="both"/>
        <w:rPr>
          <w:sz w:val="28"/>
          <w:szCs w:val="28"/>
        </w:rPr>
      </w:pPr>
    </w:p>
    <w:p w:rsidR="00ED6F4B" w:rsidRPr="00990CEF" w:rsidRDefault="00ED6F4B" w:rsidP="004769F3">
      <w:pPr>
        <w:widowControl w:val="0"/>
        <w:spacing w:line="360" w:lineRule="auto"/>
        <w:ind w:firstLine="709"/>
        <w:jc w:val="both"/>
        <w:rPr>
          <w:sz w:val="28"/>
          <w:szCs w:val="28"/>
        </w:rPr>
      </w:pPr>
      <w:r w:rsidRPr="00990CEF">
        <w:rPr>
          <w:sz w:val="28"/>
          <w:szCs w:val="28"/>
        </w:rPr>
        <w:t>Из приведенных данных в таблице</w:t>
      </w:r>
      <w:r w:rsidR="00810A4A" w:rsidRPr="00990CEF">
        <w:rPr>
          <w:sz w:val="28"/>
          <w:szCs w:val="28"/>
        </w:rPr>
        <w:t xml:space="preserve"> </w:t>
      </w:r>
      <w:r w:rsidRPr="00990CEF">
        <w:rPr>
          <w:sz w:val="28"/>
          <w:szCs w:val="28"/>
        </w:rPr>
        <w:t>за 2005 год</w:t>
      </w:r>
      <w:r w:rsidR="00810A4A" w:rsidRPr="00990CEF">
        <w:rPr>
          <w:sz w:val="28"/>
          <w:szCs w:val="28"/>
        </w:rPr>
        <w:t xml:space="preserve"> </w:t>
      </w:r>
      <w:r w:rsidRPr="00990CEF">
        <w:rPr>
          <w:sz w:val="28"/>
          <w:szCs w:val="28"/>
        </w:rPr>
        <w:t>предприятие</w:t>
      </w:r>
      <w:r w:rsidR="00810A4A" w:rsidRPr="00990CEF">
        <w:rPr>
          <w:sz w:val="28"/>
          <w:szCs w:val="28"/>
        </w:rPr>
        <w:t xml:space="preserve"> </w:t>
      </w:r>
      <w:r w:rsidRPr="00990CEF">
        <w:rPr>
          <w:sz w:val="28"/>
          <w:szCs w:val="28"/>
        </w:rPr>
        <w:t>по результатам данного года имело</w:t>
      </w:r>
      <w:r w:rsidR="00810A4A" w:rsidRPr="00990CEF">
        <w:rPr>
          <w:sz w:val="28"/>
          <w:szCs w:val="28"/>
        </w:rPr>
        <w:t xml:space="preserve"> </w:t>
      </w:r>
      <w:r w:rsidRPr="00990CEF">
        <w:rPr>
          <w:sz w:val="28"/>
          <w:szCs w:val="28"/>
        </w:rPr>
        <w:t>убыток от основного вида деятельности и прочих видов реализации. Балансовый</w:t>
      </w:r>
      <w:r w:rsidR="00810A4A" w:rsidRPr="00990CEF">
        <w:rPr>
          <w:sz w:val="28"/>
          <w:szCs w:val="28"/>
        </w:rPr>
        <w:t xml:space="preserve"> </w:t>
      </w:r>
      <w:r w:rsidRPr="00990CEF">
        <w:rPr>
          <w:sz w:val="28"/>
          <w:szCs w:val="28"/>
        </w:rPr>
        <w:t xml:space="preserve">убыток за 2005 год составил 4778 млн. рублей. </w:t>
      </w:r>
    </w:p>
    <w:p w:rsidR="00ED6F4B" w:rsidRPr="00990CEF" w:rsidRDefault="00ED6F4B" w:rsidP="004769F3">
      <w:pPr>
        <w:pStyle w:val="a3"/>
        <w:spacing w:before="0" w:line="360" w:lineRule="auto"/>
        <w:ind w:right="0" w:firstLine="709"/>
      </w:pPr>
      <w:r w:rsidRPr="00990CEF">
        <w:t>Согласно прогнозных данных выручка (брутто)</w:t>
      </w:r>
      <w:r w:rsidR="00810A4A" w:rsidRPr="00990CEF">
        <w:t xml:space="preserve"> </w:t>
      </w:r>
      <w:r w:rsidRPr="00990CEF">
        <w:t>по оценке</w:t>
      </w:r>
      <w:r w:rsidR="00810A4A" w:rsidRPr="00990CEF">
        <w:t xml:space="preserve"> </w:t>
      </w:r>
      <w:r w:rsidRPr="00990CEF">
        <w:t>2006 года на конец года составит</w:t>
      </w:r>
      <w:r w:rsidR="00810A4A" w:rsidRPr="00990CEF">
        <w:t xml:space="preserve"> </w:t>
      </w:r>
      <w:r w:rsidRPr="00990CEF">
        <w:t>59947 млн. руб.</w:t>
      </w:r>
      <w:r w:rsidR="00810A4A" w:rsidRPr="00990CEF">
        <w:t xml:space="preserve"> </w:t>
      </w:r>
      <w:r w:rsidRPr="00990CEF">
        <w:t>и</w:t>
      </w:r>
      <w:r w:rsidR="00810A4A" w:rsidRPr="00990CEF">
        <w:t xml:space="preserve"> </w:t>
      </w:r>
      <w:r w:rsidRPr="00990CEF">
        <w:t>против 2005 года увеличится на</w:t>
      </w:r>
      <w:r w:rsidR="00810A4A" w:rsidRPr="00990CEF">
        <w:t xml:space="preserve"> </w:t>
      </w:r>
      <w:r w:rsidRPr="00990CEF">
        <w:t>15040 млн. руб. Себестоимость же, реализованной продукции</w:t>
      </w:r>
      <w:r w:rsidR="00810A4A" w:rsidRPr="00990CEF">
        <w:t xml:space="preserve"> </w:t>
      </w:r>
      <w:r w:rsidRPr="00990CEF">
        <w:t>по оценке</w:t>
      </w:r>
      <w:r w:rsidR="00810A4A" w:rsidRPr="00990CEF">
        <w:t xml:space="preserve"> </w:t>
      </w:r>
      <w:r w:rsidRPr="00990CEF">
        <w:t>2006 года составит 49795 млн., против 38524 млн. руб.</w:t>
      </w:r>
      <w:r w:rsidR="00810A4A" w:rsidRPr="00990CEF">
        <w:t xml:space="preserve"> </w:t>
      </w:r>
      <w:r w:rsidRPr="00990CEF">
        <w:t>за 2005 год и увеличится на 11271 млн. руб по сравнению с 2005 годом. Увеличение себестоимости продукции в 2006 году по сравнению с аналогичным периодом прошлого года</w:t>
      </w:r>
      <w:r w:rsidR="00810A4A" w:rsidRPr="00990CEF">
        <w:t xml:space="preserve"> </w:t>
      </w:r>
      <w:r w:rsidRPr="00990CEF">
        <w:t>связано с увеличением объемов реализации продукции.</w:t>
      </w:r>
    </w:p>
    <w:p w:rsidR="00ED6F4B" w:rsidRPr="00990CEF" w:rsidRDefault="00ED6F4B" w:rsidP="004769F3">
      <w:pPr>
        <w:pStyle w:val="a3"/>
        <w:spacing w:before="0" w:line="360" w:lineRule="auto"/>
        <w:ind w:right="0" w:firstLine="709"/>
      </w:pPr>
      <w:r w:rsidRPr="00990CEF">
        <w:t>По оценке предприятия в 2006 году будет получена прибыль от реализации продукции на сумму 1003 млн. руб. Балансовая прибыль</w:t>
      </w:r>
      <w:r w:rsidR="00810A4A" w:rsidRPr="00990CEF">
        <w:t xml:space="preserve"> </w:t>
      </w:r>
      <w:r w:rsidRPr="00990CEF">
        <w:t>по оценке</w:t>
      </w:r>
      <w:r w:rsidR="00810A4A" w:rsidRPr="00990CEF">
        <w:t xml:space="preserve"> </w:t>
      </w:r>
      <w:r w:rsidRPr="00990CEF">
        <w:t>в 2006 году составит</w:t>
      </w:r>
      <w:r w:rsidR="00810A4A" w:rsidRPr="00990CEF">
        <w:t xml:space="preserve"> </w:t>
      </w:r>
      <w:r w:rsidRPr="00990CEF">
        <w:t>685 млн. рублей.</w:t>
      </w:r>
      <w:r w:rsidR="00810A4A" w:rsidRPr="00990CEF">
        <w:t xml:space="preserve"> </w:t>
      </w:r>
      <w:r w:rsidRPr="00990CEF">
        <w:t>На уменьшение балансовой прибыли</w:t>
      </w:r>
      <w:r w:rsidR="00810A4A" w:rsidRPr="00990CEF">
        <w:t xml:space="preserve"> </w:t>
      </w:r>
      <w:r w:rsidRPr="00990CEF">
        <w:t>2003 года повлияет</w:t>
      </w:r>
      <w:r w:rsidR="00810A4A" w:rsidRPr="00990CEF">
        <w:t xml:space="preserve"> </w:t>
      </w:r>
      <w:r w:rsidRPr="00990CEF">
        <w:t>убыток</w:t>
      </w:r>
      <w:r w:rsidR="00810A4A" w:rsidRPr="00990CEF">
        <w:t xml:space="preserve"> </w:t>
      </w:r>
      <w:r w:rsidRPr="00990CEF">
        <w:t>от</w:t>
      </w:r>
      <w:r w:rsidR="00810A4A" w:rsidRPr="00990CEF">
        <w:t xml:space="preserve"> </w:t>
      </w:r>
      <w:r w:rsidRPr="00990CEF">
        <w:t>прочих видов</w:t>
      </w:r>
      <w:r w:rsidR="00810A4A" w:rsidRPr="00990CEF">
        <w:t xml:space="preserve"> </w:t>
      </w:r>
      <w:r w:rsidRPr="00990CEF">
        <w:t>реализации продукции</w:t>
      </w:r>
      <w:r w:rsidR="00810A4A" w:rsidRPr="00990CEF">
        <w:t xml:space="preserve"> </w:t>
      </w:r>
      <w:r w:rsidRPr="00990CEF">
        <w:t>в результате превышения затрат, относимых на себестоимость, над выручкой. Рентабельность реализованной продукции на конец 2006 года составит</w:t>
      </w:r>
      <w:r w:rsidR="00810A4A" w:rsidRPr="00990CEF">
        <w:t xml:space="preserve"> </w:t>
      </w:r>
      <w:r w:rsidRPr="00990CEF">
        <w:t>2,0 %. Чистая прибыль</w:t>
      </w:r>
      <w:r w:rsidR="00810A4A" w:rsidRPr="00990CEF">
        <w:t xml:space="preserve"> </w:t>
      </w:r>
      <w:r w:rsidRPr="00990CEF">
        <w:t>после уплаты налогов, исчисляемых из прибыли по оценке 2006 года составит на конец 2006 года 14 млн. рублей. На</w:t>
      </w:r>
      <w:r w:rsidR="00810A4A" w:rsidRPr="00990CEF">
        <w:t xml:space="preserve"> </w:t>
      </w:r>
      <w:r w:rsidRPr="00990CEF">
        <w:t>конечные результаты</w:t>
      </w:r>
      <w:r w:rsidR="00810A4A" w:rsidRPr="00990CEF">
        <w:t xml:space="preserve"> </w:t>
      </w:r>
      <w:r w:rsidRPr="00990CEF">
        <w:t>финансово-хозяйственной деятельности</w:t>
      </w:r>
      <w:r w:rsidR="00810A4A" w:rsidRPr="00990CEF">
        <w:t xml:space="preserve"> </w:t>
      </w:r>
      <w:r w:rsidRPr="00990CEF">
        <w:t>2006 года при распределении</w:t>
      </w:r>
      <w:r w:rsidR="00810A4A" w:rsidRPr="00990CEF">
        <w:t xml:space="preserve"> </w:t>
      </w:r>
      <w:r w:rsidRPr="00990CEF">
        <w:t>прибыли</w:t>
      </w:r>
      <w:r w:rsidR="00810A4A" w:rsidRPr="00990CEF">
        <w:t xml:space="preserve"> </w:t>
      </w:r>
      <w:r w:rsidRPr="00990CEF">
        <w:t>повлияют затраты, связанные с погашением процентов по просроченным обязательствам завода по кредитной линии перед</w:t>
      </w:r>
      <w:r w:rsidR="00810A4A" w:rsidRPr="00990CEF">
        <w:t xml:space="preserve"> </w:t>
      </w:r>
      <w:r w:rsidRPr="00990CEF">
        <w:t>банками, относимых за счет</w:t>
      </w:r>
      <w:r w:rsidR="00810A4A" w:rsidRPr="00990CEF">
        <w:t xml:space="preserve"> </w:t>
      </w:r>
      <w:r w:rsidRPr="00990CEF">
        <w:t>прибыли, остающейся у предприятия. В течение всего 2006 года предприятие испытывало</w:t>
      </w:r>
      <w:r w:rsidR="00810A4A" w:rsidRPr="00990CEF">
        <w:t xml:space="preserve"> </w:t>
      </w:r>
      <w:r w:rsidRPr="00990CEF">
        <w:t>дефицит</w:t>
      </w:r>
      <w:r w:rsidR="00810A4A" w:rsidRPr="00990CEF">
        <w:t xml:space="preserve"> </w:t>
      </w:r>
      <w:r w:rsidRPr="00990CEF">
        <w:t>собственных оборотных средств, который не позволял предприятию</w:t>
      </w:r>
      <w:r w:rsidR="00810A4A" w:rsidRPr="00990CEF">
        <w:t xml:space="preserve"> </w:t>
      </w:r>
      <w:r w:rsidRPr="00990CEF">
        <w:t>своевременно производить расчеты с банками.</w:t>
      </w:r>
    </w:p>
    <w:p w:rsidR="00ED6F4B" w:rsidRPr="00990CEF" w:rsidRDefault="00ED6F4B" w:rsidP="004769F3">
      <w:pPr>
        <w:pStyle w:val="a3"/>
        <w:spacing w:before="0" w:line="360" w:lineRule="auto"/>
        <w:ind w:right="0" w:firstLine="709"/>
      </w:pPr>
      <w:r w:rsidRPr="00990CEF">
        <w:t>На конец 2006 года перерасход чистой прибыли составит 4 246 млн. рублей, с учетом</w:t>
      </w:r>
      <w:r w:rsidR="00810A4A" w:rsidRPr="00990CEF">
        <w:t xml:space="preserve"> </w:t>
      </w:r>
      <w:r w:rsidRPr="00990CEF">
        <w:t>амортизации, начисленной за указанный период на сумму</w:t>
      </w:r>
      <w:r w:rsidR="00810A4A" w:rsidRPr="00990CEF">
        <w:t xml:space="preserve"> </w:t>
      </w:r>
      <w:r w:rsidRPr="00990CEF">
        <w:t>1 544 млн. рублей</w:t>
      </w:r>
      <w:r w:rsidR="00810A4A" w:rsidRPr="00990CEF">
        <w:t xml:space="preserve"> </w:t>
      </w:r>
      <w:r w:rsidRPr="00990CEF">
        <w:t>перерасход за указанный период уменьшится</w:t>
      </w:r>
      <w:r w:rsidR="00810A4A" w:rsidRPr="00990CEF">
        <w:t xml:space="preserve"> </w:t>
      </w:r>
      <w:r w:rsidRPr="00990CEF">
        <w:t xml:space="preserve">и составит 2688 млн. рублей. </w:t>
      </w:r>
    </w:p>
    <w:p w:rsidR="00ED6F4B" w:rsidRPr="00990CEF" w:rsidRDefault="00ED6F4B" w:rsidP="004769F3">
      <w:pPr>
        <w:tabs>
          <w:tab w:val="left" w:pos="1400"/>
        </w:tabs>
        <w:spacing w:line="360" w:lineRule="auto"/>
        <w:ind w:firstLine="709"/>
        <w:jc w:val="both"/>
        <w:rPr>
          <w:sz w:val="28"/>
          <w:szCs w:val="28"/>
        </w:rPr>
      </w:pPr>
      <w:r w:rsidRPr="00990CEF">
        <w:rPr>
          <w:sz w:val="28"/>
          <w:szCs w:val="28"/>
        </w:rPr>
        <w:t>Из данной таблицы видно, что</w:t>
      </w:r>
      <w:r w:rsidR="00810A4A" w:rsidRPr="00990CEF">
        <w:rPr>
          <w:sz w:val="28"/>
          <w:szCs w:val="28"/>
        </w:rPr>
        <w:t xml:space="preserve"> </w:t>
      </w:r>
      <w:r w:rsidRPr="00990CEF">
        <w:rPr>
          <w:sz w:val="28"/>
          <w:szCs w:val="28"/>
        </w:rPr>
        <w:t>по оценке предприятия</w:t>
      </w:r>
      <w:r w:rsidR="00810A4A" w:rsidRPr="00990CEF">
        <w:rPr>
          <w:sz w:val="28"/>
          <w:szCs w:val="28"/>
        </w:rPr>
        <w:t xml:space="preserve"> </w:t>
      </w:r>
      <w:r w:rsidRPr="00990CEF">
        <w:rPr>
          <w:sz w:val="28"/>
          <w:szCs w:val="28"/>
        </w:rPr>
        <w:t>в</w:t>
      </w:r>
      <w:r w:rsidR="00810A4A" w:rsidRPr="00990CEF">
        <w:rPr>
          <w:sz w:val="28"/>
          <w:szCs w:val="28"/>
        </w:rPr>
        <w:t xml:space="preserve"> </w:t>
      </w:r>
      <w:r w:rsidRPr="00990CEF">
        <w:rPr>
          <w:sz w:val="28"/>
          <w:szCs w:val="28"/>
        </w:rPr>
        <w:t>2006 году у предприятия</w:t>
      </w:r>
      <w:r w:rsidR="00810A4A" w:rsidRPr="00990CEF">
        <w:rPr>
          <w:sz w:val="28"/>
          <w:szCs w:val="28"/>
        </w:rPr>
        <w:t xml:space="preserve"> </w:t>
      </w:r>
      <w:r w:rsidRPr="00990CEF">
        <w:rPr>
          <w:sz w:val="28"/>
          <w:szCs w:val="28"/>
        </w:rPr>
        <w:t>не будет</w:t>
      </w:r>
      <w:r w:rsidR="00810A4A" w:rsidRPr="00990CEF">
        <w:rPr>
          <w:sz w:val="28"/>
          <w:szCs w:val="28"/>
        </w:rPr>
        <w:t xml:space="preserve"> </w:t>
      </w:r>
      <w:r w:rsidRPr="00990CEF">
        <w:rPr>
          <w:sz w:val="28"/>
          <w:szCs w:val="28"/>
        </w:rPr>
        <w:t>балансового убытка, как это наблюдалось в 2005 году и значительно будет уменьшен перерасход по</w:t>
      </w:r>
      <w:r w:rsidR="00810A4A" w:rsidRPr="00990CEF">
        <w:rPr>
          <w:sz w:val="28"/>
          <w:szCs w:val="28"/>
        </w:rPr>
        <w:t xml:space="preserve"> </w:t>
      </w:r>
      <w:r w:rsidRPr="00990CEF">
        <w:rPr>
          <w:sz w:val="28"/>
          <w:szCs w:val="28"/>
        </w:rPr>
        <w:t>прибыли. Прибыль</w:t>
      </w:r>
      <w:r w:rsidR="00810A4A" w:rsidRPr="00990CEF">
        <w:rPr>
          <w:sz w:val="28"/>
          <w:szCs w:val="28"/>
        </w:rPr>
        <w:t xml:space="preserve"> </w:t>
      </w:r>
      <w:r w:rsidRPr="00990CEF">
        <w:rPr>
          <w:sz w:val="28"/>
          <w:szCs w:val="28"/>
        </w:rPr>
        <w:t>от реализации продукции собственного производства запланирована на 2007 год</w:t>
      </w:r>
      <w:r w:rsidR="00810A4A" w:rsidRPr="00990CEF">
        <w:rPr>
          <w:sz w:val="28"/>
          <w:szCs w:val="28"/>
        </w:rPr>
        <w:t xml:space="preserve"> </w:t>
      </w:r>
      <w:r w:rsidRPr="00990CEF">
        <w:rPr>
          <w:sz w:val="28"/>
          <w:szCs w:val="28"/>
        </w:rPr>
        <w:t>на сумму</w:t>
      </w:r>
      <w:r w:rsidR="00810A4A" w:rsidRPr="00990CEF">
        <w:rPr>
          <w:sz w:val="28"/>
          <w:szCs w:val="28"/>
        </w:rPr>
        <w:t xml:space="preserve"> </w:t>
      </w:r>
      <w:r w:rsidRPr="00990CEF">
        <w:rPr>
          <w:sz w:val="28"/>
          <w:szCs w:val="28"/>
        </w:rPr>
        <w:t>8 326 млн. рублей, увеличение ее</w:t>
      </w:r>
      <w:r w:rsidR="00810A4A" w:rsidRPr="00990CEF">
        <w:rPr>
          <w:sz w:val="28"/>
          <w:szCs w:val="28"/>
        </w:rPr>
        <w:t xml:space="preserve"> </w:t>
      </w:r>
      <w:r w:rsidRPr="00990CEF">
        <w:rPr>
          <w:sz w:val="28"/>
          <w:szCs w:val="28"/>
        </w:rPr>
        <w:t>по сравнению с оценкой 2006 года на</w:t>
      </w:r>
      <w:r w:rsidR="00810A4A" w:rsidRPr="00990CEF">
        <w:rPr>
          <w:sz w:val="28"/>
          <w:szCs w:val="28"/>
        </w:rPr>
        <w:t xml:space="preserve"> </w:t>
      </w:r>
      <w:r w:rsidRPr="00990CEF">
        <w:rPr>
          <w:sz w:val="28"/>
          <w:szCs w:val="28"/>
        </w:rPr>
        <w:t>конец</w:t>
      </w:r>
      <w:r w:rsidR="00810A4A" w:rsidRPr="00990CEF">
        <w:rPr>
          <w:sz w:val="28"/>
          <w:szCs w:val="28"/>
        </w:rPr>
        <w:t xml:space="preserve"> </w:t>
      </w:r>
      <w:r w:rsidRPr="00990CEF">
        <w:rPr>
          <w:sz w:val="28"/>
          <w:szCs w:val="28"/>
        </w:rPr>
        <w:t>года составит на сумму 7 323 млн. рублей.</w:t>
      </w:r>
      <w:bookmarkStart w:id="1" w:name="_GoBack"/>
      <w:bookmarkEnd w:id="1"/>
    </w:p>
    <w:sectPr w:rsidR="00ED6F4B" w:rsidRPr="00990CEF" w:rsidSect="006447FC">
      <w:type w:val="continuous"/>
      <w:pgSz w:w="11909" w:h="16834" w:code="9"/>
      <w:pgMar w:top="1134" w:right="851" w:bottom="1134" w:left="1701" w:header="567" w:footer="567"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215E"/>
    <w:multiLevelType w:val="hybridMultilevel"/>
    <w:tmpl w:val="873A5F0C"/>
    <w:lvl w:ilvl="0" w:tplc="7EAADB98">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nsid w:val="053D2157"/>
    <w:multiLevelType w:val="singleLevel"/>
    <w:tmpl w:val="9962DF5C"/>
    <w:lvl w:ilvl="0">
      <w:start w:val="1"/>
      <w:numFmt w:val="decimal"/>
      <w:lvlText w:val="%1)"/>
      <w:lvlJc w:val="left"/>
      <w:pPr>
        <w:tabs>
          <w:tab w:val="num" w:pos="1080"/>
        </w:tabs>
        <w:ind w:left="1080" w:hanging="360"/>
      </w:pPr>
      <w:rPr>
        <w:rFonts w:cs="Times New Roman" w:hint="default"/>
      </w:rPr>
    </w:lvl>
  </w:abstractNum>
  <w:abstractNum w:abstractNumId="2">
    <w:nsid w:val="1E1306D7"/>
    <w:multiLevelType w:val="hybridMultilevel"/>
    <w:tmpl w:val="98C2F5DC"/>
    <w:lvl w:ilvl="0" w:tplc="375C1540">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E707122"/>
    <w:multiLevelType w:val="singleLevel"/>
    <w:tmpl w:val="0206ECC6"/>
    <w:lvl w:ilvl="0">
      <w:start w:val="1"/>
      <w:numFmt w:val="decimal"/>
      <w:lvlText w:val="%1)"/>
      <w:lvlJc w:val="left"/>
      <w:pPr>
        <w:tabs>
          <w:tab w:val="num" w:pos="1080"/>
        </w:tabs>
        <w:ind w:left="1080" w:hanging="360"/>
      </w:pPr>
      <w:rPr>
        <w:rFonts w:cs="Times New Roman" w:hint="default"/>
      </w:rPr>
    </w:lvl>
  </w:abstractNum>
  <w:abstractNum w:abstractNumId="4">
    <w:nsid w:val="23135232"/>
    <w:multiLevelType w:val="hybridMultilevel"/>
    <w:tmpl w:val="AFE0D0BC"/>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53A2FCE4">
      <w:start w:val="5"/>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3522C67"/>
    <w:multiLevelType w:val="multilevel"/>
    <w:tmpl w:val="6F90811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6">
    <w:nsid w:val="25B13D97"/>
    <w:multiLevelType w:val="singleLevel"/>
    <w:tmpl w:val="29AABE3C"/>
    <w:lvl w:ilvl="0">
      <w:start w:val="40"/>
      <w:numFmt w:val="decimal"/>
      <w:lvlText w:val=""/>
      <w:lvlJc w:val="left"/>
      <w:pPr>
        <w:tabs>
          <w:tab w:val="num" w:pos="360"/>
        </w:tabs>
        <w:ind w:left="360" w:hanging="360"/>
      </w:pPr>
      <w:rPr>
        <w:rFonts w:ascii="Times New Roman" w:hAnsi="Times New Roman" w:cs="Times New Roman" w:hint="default"/>
      </w:rPr>
    </w:lvl>
  </w:abstractNum>
  <w:abstractNum w:abstractNumId="7">
    <w:nsid w:val="2CF315E2"/>
    <w:multiLevelType w:val="hybridMultilevel"/>
    <w:tmpl w:val="6570DB02"/>
    <w:lvl w:ilvl="0" w:tplc="694863BC">
      <w:start w:val="1"/>
      <w:numFmt w:val="decimal"/>
      <w:lvlText w:val="%1)"/>
      <w:lvlJc w:val="left"/>
      <w:pPr>
        <w:tabs>
          <w:tab w:val="num" w:pos="837"/>
        </w:tabs>
        <w:ind w:left="837" w:hanging="525"/>
      </w:pPr>
      <w:rPr>
        <w:rFonts w:cs="Times New Roman" w:hint="default"/>
        <w:i w:val="0"/>
        <w:iCs w:val="0"/>
      </w:rPr>
    </w:lvl>
    <w:lvl w:ilvl="1" w:tplc="04190019">
      <w:start w:val="1"/>
      <w:numFmt w:val="lowerLetter"/>
      <w:lvlText w:val="%2."/>
      <w:lvlJc w:val="left"/>
      <w:pPr>
        <w:tabs>
          <w:tab w:val="num" w:pos="1392"/>
        </w:tabs>
        <w:ind w:left="1392" w:hanging="360"/>
      </w:pPr>
      <w:rPr>
        <w:rFonts w:cs="Times New Roman"/>
      </w:rPr>
    </w:lvl>
    <w:lvl w:ilvl="2" w:tplc="0419001B">
      <w:start w:val="1"/>
      <w:numFmt w:val="lowerRoman"/>
      <w:lvlText w:val="%3."/>
      <w:lvlJc w:val="right"/>
      <w:pPr>
        <w:tabs>
          <w:tab w:val="num" w:pos="2112"/>
        </w:tabs>
        <w:ind w:left="2112" w:hanging="180"/>
      </w:pPr>
      <w:rPr>
        <w:rFonts w:cs="Times New Roman"/>
      </w:rPr>
    </w:lvl>
    <w:lvl w:ilvl="3" w:tplc="0419000F">
      <w:start w:val="1"/>
      <w:numFmt w:val="decimal"/>
      <w:lvlText w:val="%4."/>
      <w:lvlJc w:val="left"/>
      <w:pPr>
        <w:tabs>
          <w:tab w:val="num" w:pos="2832"/>
        </w:tabs>
        <w:ind w:left="2832" w:hanging="360"/>
      </w:pPr>
      <w:rPr>
        <w:rFonts w:cs="Times New Roman"/>
      </w:rPr>
    </w:lvl>
    <w:lvl w:ilvl="4" w:tplc="04190019">
      <w:start w:val="1"/>
      <w:numFmt w:val="lowerLetter"/>
      <w:lvlText w:val="%5."/>
      <w:lvlJc w:val="left"/>
      <w:pPr>
        <w:tabs>
          <w:tab w:val="num" w:pos="3552"/>
        </w:tabs>
        <w:ind w:left="3552" w:hanging="360"/>
      </w:pPr>
      <w:rPr>
        <w:rFonts w:cs="Times New Roman"/>
      </w:rPr>
    </w:lvl>
    <w:lvl w:ilvl="5" w:tplc="0419001B">
      <w:start w:val="1"/>
      <w:numFmt w:val="lowerRoman"/>
      <w:lvlText w:val="%6."/>
      <w:lvlJc w:val="right"/>
      <w:pPr>
        <w:tabs>
          <w:tab w:val="num" w:pos="4272"/>
        </w:tabs>
        <w:ind w:left="4272" w:hanging="180"/>
      </w:pPr>
      <w:rPr>
        <w:rFonts w:cs="Times New Roman"/>
      </w:rPr>
    </w:lvl>
    <w:lvl w:ilvl="6" w:tplc="0419000F">
      <w:start w:val="1"/>
      <w:numFmt w:val="decimal"/>
      <w:lvlText w:val="%7."/>
      <w:lvlJc w:val="left"/>
      <w:pPr>
        <w:tabs>
          <w:tab w:val="num" w:pos="4992"/>
        </w:tabs>
        <w:ind w:left="4992" w:hanging="360"/>
      </w:pPr>
      <w:rPr>
        <w:rFonts w:cs="Times New Roman"/>
      </w:rPr>
    </w:lvl>
    <w:lvl w:ilvl="7" w:tplc="04190019">
      <w:start w:val="1"/>
      <w:numFmt w:val="lowerLetter"/>
      <w:lvlText w:val="%8."/>
      <w:lvlJc w:val="left"/>
      <w:pPr>
        <w:tabs>
          <w:tab w:val="num" w:pos="5712"/>
        </w:tabs>
        <w:ind w:left="5712" w:hanging="360"/>
      </w:pPr>
      <w:rPr>
        <w:rFonts w:cs="Times New Roman"/>
      </w:rPr>
    </w:lvl>
    <w:lvl w:ilvl="8" w:tplc="0419001B">
      <w:start w:val="1"/>
      <w:numFmt w:val="lowerRoman"/>
      <w:lvlText w:val="%9."/>
      <w:lvlJc w:val="right"/>
      <w:pPr>
        <w:tabs>
          <w:tab w:val="num" w:pos="6432"/>
        </w:tabs>
        <w:ind w:left="6432" w:hanging="180"/>
      </w:pPr>
      <w:rPr>
        <w:rFonts w:cs="Times New Roman"/>
      </w:rPr>
    </w:lvl>
  </w:abstractNum>
  <w:abstractNum w:abstractNumId="8">
    <w:nsid w:val="317B7006"/>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9">
    <w:nsid w:val="33707E2C"/>
    <w:multiLevelType w:val="singleLevel"/>
    <w:tmpl w:val="580413B8"/>
    <w:lvl w:ilvl="0">
      <w:start w:val="12"/>
      <w:numFmt w:val="decimal"/>
      <w:lvlText w:val="%1)"/>
      <w:lvlJc w:val="left"/>
      <w:pPr>
        <w:tabs>
          <w:tab w:val="num" w:pos="1080"/>
        </w:tabs>
        <w:ind w:left="1080" w:hanging="360"/>
      </w:pPr>
      <w:rPr>
        <w:rFonts w:cs="Times New Roman" w:hint="default"/>
      </w:rPr>
    </w:lvl>
  </w:abstractNum>
  <w:abstractNum w:abstractNumId="10">
    <w:nsid w:val="39426818"/>
    <w:multiLevelType w:val="multilevel"/>
    <w:tmpl w:val="3BAE07FA"/>
    <w:lvl w:ilvl="0">
      <w:start w:val="2"/>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3DFD598B"/>
    <w:multiLevelType w:val="multilevel"/>
    <w:tmpl w:val="C99860D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3EB720F1"/>
    <w:multiLevelType w:val="hybridMultilevel"/>
    <w:tmpl w:val="F0D26A98"/>
    <w:lvl w:ilvl="0" w:tplc="B29A3702">
      <w:start w:val="1"/>
      <w:numFmt w:val="decimal"/>
      <w:lvlText w:val="%1."/>
      <w:lvlJc w:val="left"/>
      <w:pPr>
        <w:tabs>
          <w:tab w:val="num" w:pos="720"/>
        </w:tabs>
        <w:ind w:left="720" w:hanging="360"/>
      </w:pPr>
      <w:rPr>
        <w:rFonts w:cs="Times New Roman" w:hint="default"/>
        <w:b/>
        <w:bCs/>
      </w:rPr>
    </w:lvl>
    <w:lvl w:ilvl="1" w:tplc="B178F726">
      <w:numFmt w:val="none"/>
      <w:lvlText w:val=""/>
      <w:lvlJc w:val="left"/>
      <w:pPr>
        <w:tabs>
          <w:tab w:val="num" w:pos="360"/>
        </w:tabs>
      </w:pPr>
      <w:rPr>
        <w:rFonts w:cs="Times New Roman"/>
      </w:rPr>
    </w:lvl>
    <w:lvl w:ilvl="2" w:tplc="2ED86CA2">
      <w:numFmt w:val="none"/>
      <w:lvlText w:val=""/>
      <w:lvlJc w:val="left"/>
      <w:pPr>
        <w:tabs>
          <w:tab w:val="num" w:pos="360"/>
        </w:tabs>
      </w:pPr>
      <w:rPr>
        <w:rFonts w:cs="Times New Roman"/>
      </w:rPr>
    </w:lvl>
    <w:lvl w:ilvl="3" w:tplc="1E1EE784">
      <w:numFmt w:val="none"/>
      <w:lvlText w:val=""/>
      <w:lvlJc w:val="left"/>
      <w:pPr>
        <w:tabs>
          <w:tab w:val="num" w:pos="360"/>
        </w:tabs>
      </w:pPr>
      <w:rPr>
        <w:rFonts w:cs="Times New Roman"/>
      </w:rPr>
    </w:lvl>
    <w:lvl w:ilvl="4" w:tplc="640A65A4">
      <w:numFmt w:val="none"/>
      <w:lvlText w:val=""/>
      <w:lvlJc w:val="left"/>
      <w:pPr>
        <w:tabs>
          <w:tab w:val="num" w:pos="360"/>
        </w:tabs>
      </w:pPr>
      <w:rPr>
        <w:rFonts w:cs="Times New Roman"/>
      </w:rPr>
    </w:lvl>
    <w:lvl w:ilvl="5" w:tplc="DE90D0D6">
      <w:numFmt w:val="none"/>
      <w:lvlText w:val=""/>
      <w:lvlJc w:val="left"/>
      <w:pPr>
        <w:tabs>
          <w:tab w:val="num" w:pos="360"/>
        </w:tabs>
      </w:pPr>
      <w:rPr>
        <w:rFonts w:cs="Times New Roman"/>
      </w:rPr>
    </w:lvl>
    <w:lvl w:ilvl="6" w:tplc="5BB0D7E6">
      <w:numFmt w:val="none"/>
      <w:lvlText w:val=""/>
      <w:lvlJc w:val="left"/>
      <w:pPr>
        <w:tabs>
          <w:tab w:val="num" w:pos="360"/>
        </w:tabs>
      </w:pPr>
      <w:rPr>
        <w:rFonts w:cs="Times New Roman"/>
      </w:rPr>
    </w:lvl>
    <w:lvl w:ilvl="7" w:tplc="2E0E29CE">
      <w:numFmt w:val="none"/>
      <w:lvlText w:val=""/>
      <w:lvlJc w:val="left"/>
      <w:pPr>
        <w:tabs>
          <w:tab w:val="num" w:pos="360"/>
        </w:tabs>
      </w:pPr>
      <w:rPr>
        <w:rFonts w:cs="Times New Roman"/>
      </w:rPr>
    </w:lvl>
    <w:lvl w:ilvl="8" w:tplc="27AC6854">
      <w:numFmt w:val="none"/>
      <w:lvlText w:val=""/>
      <w:lvlJc w:val="left"/>
      <w:pPr>
        <w:tabs>
          <w:tab w:val="num" w:pos="360"/>
        </w:tabs>
      </w:pPr>
      <w:rPr>
        <w:rFonts w:cs="Times New Roman"/>
      </w:rPr>
    </w:lvl>
  </w:abstractNum>
  <w:abstractNum w:abstractNumId="13">
    <w:nsid w:val="49A635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563D2091"/>
    <w:multiLevelType w:val="multilevel"/>
    <w:tmpl w:val="0B90DF08"/>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15">
    <w:nsid w:val="5C270373"/>
    <w:multiLevelType w:val="hybridMultilevel"/>
    <w:tmpl w:val="03ECB3A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6">
    <w:nsid w:val="5DB5265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7">
    <w:nsid w:val="6A7B3A8E"/>
    <w:multiLevelType w:val="singleLevel"/>
    <w:tmpl w:val="4CC0CF18"/>
    <w:lvl w:ilvl="0">
      <w:numFmt w:val="bullet"/>
      <w:lvlText w:val="-"/>
      <w:lvlJc w:val="left"/>
      <w:pPr>
        <w:tabs>
          <w:tab w:val="num" w:pos="360"/>
        </w:tabs>
        <w:ind w:left="360" w:hanging="360"/>
      </w:pPr>
      <w:rPr>
        <w:rFonts w:ascii="Times New Roman" w:hAnsi="Times New Roman" w:hint="default"/>
      </w:rPr>
    </w:lvl>
  </w:abstractNum>
  <w:abstractNum w:abstractNumId="18">
    <w:nsid w:val="6DD270F4"/>
    <w:multiLevelType w:val="multilevel"/>
    <w:tmpl w:val="99609D2C"/>
    <w:lvl w:ilvl="0">
      <w:start w:val="1"/>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75022633"/>
    <w:multiLevelType w:val="multilevel"/>
    <w:tmpl w:val="6F1638D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nsid w:val="765A39E6"/>
    <w:multiLevelType w:val="hybridMultilevel"/>
    <w:tmpl w:val="55C84B6C"/>
    <w:lvl w:ilvl="0" w:tplc="7EAADB98">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num w:numId="1">
    <w:abstractNumId w:val="12"/>
  </w:num>
  <w:num w:numId="2">
    <w:abstractNumId w:val="18"/>
  </w:num>
  <w:num w:numId="3">
    <w:abstractNumId w:val="4"/>
  </w:num>
  <w:num w:numId="4">
    <w:abstractNumId w:val="14"/>
  </w:num>
  <w:num w:numId="5">
    <w:abstractNumId w:val="7"/>
  </w:num>
  <w:num w:numId="6">
    <w:abstractNumId w:val="2"/>
  </w:num>
  <w:num w:numId="7">
    <w:abstractNumId w:val="17"/>
  </w:num>
  <w:num w:numId="8">
    <w:abstractNumId w:val="19"/>
  </w:num>
  <w:num w:numId="9">
    <w:abstractNumId w:val="8"/>
  </w:num>
  <w:num w:numId="10">
    <w:abstractNumId w:val="16"/>
  </w:num>
  <w:num w:numId="11">
    <w:abstractNumId w:val="13"/>
  </w:num>
  <w:num w:numId="12">
    <w:abstractNumId w:val="5"/>
  </w:num>
  <w:num w:numId="13">
    <w:abstractNumId w:val="11"/>
  </w:num>
  <w:num w:numId="14">
    <w:abstractNumId w:val="6"/>
  </w:num>
  <w:num w:numId="15">
    <w:abstractNumId w:val="10"/>
  </w:num>
  <w:num w:numId="16">
    <w:abstractNumId w:val="3"/>
  </w:num>
  <w:num w:numId="17">
    <w:abstractNumId w:val="1"/>
  </w:num>
  <w:num w:numId="18">
    <w:abstractNumId w:val="9"/>
  </w:num>
  <w:num w:numId="19">
    <w:abstractNumId w:val="15"/>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rawingGridVerticalSpacing w:val="163"/>
  <w:displayHorizontalDrawingGridEvery w:val="2"/>
  <w:displayVerticalDrawingGridEvery w:val="2"/>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5EB"/>
    <w:rsid w:val="000D4A9B"/>
    <w:rsid w:val="0012587E"/>
    <w:rsid w:val="002D3DB8"/>
    <w:rsid w:val="002E0B24"/>
    <w:rsid w:val="003A76C6"/>
    <w:rsid w:val="004072E6"/>
    <w:rsid w:val="004075EB"/>
    <w:rsid w:val="004769F3"/>
    <w:rsid w:val="004803DA"/>
    <w:rsid w:val="005F568F"/>
    <w:rsid w:val="00615106"/>
    <w:rsid w:val="006447FC"/>
    <w:rsid w:val="0066619F"/>
    <w:rsid w:val="00760DA7"/>
    <w:rsid w:val="007C0D32"/>
    <w:rsid w:val="00810A4A"/>
    <w:rsid w:val="00990CEF"/>
    <w:rsid w:val="009A66F3"/>
    <w:rsid w:val="009E06F2"/>
    <w:rsid w:val="00A56C6D"/>
    <w:rsid w:val="00A77719"/>
    <w:rsid w:val="00C0407C"/>
    <w:rsid w:val="00C56D36"/>
    <w:rsid w:val="00E130E5"/>
    <w:rsid w:val="00ED6F4B"/>
    <w:rsid w:val="00F50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chartTrackingRefBased/>
  <w15:docId w15:val="{36018B83-E2AB-4318-B6DA-3FCAE80C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widowControl w:val="0"/>
      <w:spacing w:before="40"/>
      <w:outlineLvl w:val="0"/>
    </w:pPr>
    <w:rPr>
      <w:rFonts w:ascii="Arial" w:hAnsi="Arial" w:cs="Arial"/>
      <w:i/>
      <w:iCs/>
      <w:color w:val="000000"/>
      <w:sz w:val="20"/>
      <w:szCs w:val="20"/>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ind w:firstLine="720"/>
      <w:jc w:val="both"/>
      <w:outlineLvl w:val="2"/>
    </w:pPr>
    <w:rPr>
      <w:sz w:val="28"/>
      <w:szCs w:val="28"/>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outlineLvl w:val="4"/>
    </w:pPr>
    <w:rPr>
      <w:b/>
      <w:bCs/>
      <w:sz w:val="28"/>
      <w:szCs w:val="28"/>
    </w:rPr>
  </w:style>
  <w:style w:type="paragraph" w:styleId="6">
    <w:name w:val="heading 6"/>
    <w:basedOn w:val="a"/>
    <w:next w:val="a"/>
    <w:link w:val="60"/>
    <w:uiPriority w:val="99"/>
    <w:qFormat/>
    <w:pPr>
      <w:keepNext/>
      <w:spacing w:line="360" w:lineRule="auto"/>
      <w:jc w:val="center"/>
      <w:outlineLvl w:val="5"/>
    </w:pPr>
    <w:rPr>
      <w:caps/>
      <w:sz w:val="28"/>
      <w:szCs w:val="28"/>
    </w:rPr>
  </w:style>
  <w:style w:type="paragraph" w:styleId="7">
    <w:name w:val="heading 7"/>
    <w:basedOn w:val="a"/>
    <w:next w:val="a"/>
    <w:link w:val="70"/>
    <w:uiPriority w:val="99"/>
    <w:qFormat/>
    <w:pPr>
      <w:keepNext/>
      <w:ind w:firstLine="720"/>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Indent"/>
    <w:basedOn w:val="a"/>
    <w:link w:val="a4"/>
    <w:uiPriority w:val="99"/>
    <w:pPr>
      <w:widowControl w:val="0"/>
      <w:spacing w:before="240" w:line="260" w:lineRule="auto"/>
      <w:ind w:right="400" w:firstLine="560"/>
      <w:jc w:val="both"/>
    </w:pPr>
    <w:rPr>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customStyle="1" w:styleId="21">
    <w:name w:val="Îñíîâíîé òåêñò ñ îòñòóïîì 2"/>
    <w:basedOn w:val="a"/>
    <w:uiPriority w:val="99"/>
    <w:pPr>
      <w:ind w:firstLine="567"/>
      <w:jc w:val="both"/>
    </w:pPr>
    <w:rPr>
      <w:sz w:val="28"/>
      <w:szCs w:val="28"/>
    </w:rPr>
  </w:style>
  <w:style w:type="paragraph" w:styleId="a5">
    <w:name w:val="Body Text"/>
    <w:basedOn w:val="a"/>
    <w:link w:val="a6"/>
    <w:uiPriority w:val="99"/>
    <w:pPr>
      <w:jc w:val="both"/>
    </w:pPr>
    <w:rPr>
      <w:sz w:val="28"/>
      <w:szCs w:val="28"/>
    </w:rPr>
  </w:style>
  <w:style w:type="character" w:customStyle="1" w:styleId="a6">
    <w:name w:val="Основной текст Знак"/>
    <w:link w:val="a5"/>
    <w:uiPriority w:val="99"/>
    <w:semiHidden/>
    <w:locked/>
    <w:rPr>
      <w:rFonts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22">
    <w:name w:val="Body Text 2"/>
    <w:basedOn w:val="a"/>
    <w:link w:val="23"/>
    <w:uiPriority w:val="99"/>
    <w:pPr>
      <w:ind w:firstLine="540"/>
      <w:jc w:val="both"/>
    </w:pPr>
    <w:rPr>
      <w:sz w:val="28"/>
      <w:szCs w:val="28"/>
    </w:rPr>
  </w:style>
  <w:style w:type="character" w:customStyle="1" w:styleId="23">
    <w:name w:val="Основной текст 2 Знак"/>
    <w:link w:val="22"/>
    <w:uiPriority w:val="99"/>
    <w:semiHidden/>
    <w:locked/>
    <w:rPr>
      <w:rFonts w:cs="Times New Roman"/>
      <w:sz w:val="24"/>
      <w:szCs w:val="24"/>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Block Text"/>
    <w:basedOn w:val="a"/>
    <w:uiPriority w:val="99"/>
    <w:pPr>
      <w:ind w:left="-284" w:right="-284" w:firstLine="284"/>
      <w:jc w:val="both"/>
    </w:pPr>
    <w:rPr>
      <w:sz w:val="28"/>
      <w:szCs w:val="28"/>
    </w:rPr>
  </w:style>
  <w:style w:type="paragraph" w:styleId="a8">
    <w:name w:val="footer"/>
    <w:basedOn w:val="a"/>
    <w:link w:val="a9"/>
    <w:uiPriority w:val="99"/>
    <w:pPr>
      <w:tabs>
        <w:tab w:val="center" w:pos="4153"/>
        <w:tab w:val="right" w:pos="8306"/>
      </w:tabs>
    </w:pPr>
    <w:rPr>
      <w:sz w:val="20"/>
      <w:szCs w:val="20"/>
    </w:rPr>
  </w:style>
  <w:style w:type="character" w:customStyle="1" w:styleId="a9">
    <w:name w:val="Нижний колонтитул Знак"/>
    <w:link w:val="a8"/>
    <w:uiPriority w:val="99"/>
    <w:semiHidden/>
    <w:locked/>
    <w:rPr>
      <w:rFonts w:cs="Times New Roman"/>
      <w:sz w:val="24"/>
      <w:szCs w:val="24"/>
    </w:rPr>
  </w:style>
  <w:style w:type="paragraph" w:customStyle="1" w:styleId="aa">
    <w:name w:val="назв. рисунка"/>
    <w:basedOn w:val="a"/>
    <w:uiPriority w:val="99"/>
    <w:pPr>
      <w:spacing w:before="120" w:after="360"/>
      <w:jc w:val="center"/>
    </w:pPr>
    <w:rPr>
      <w:rFonts w:ascii="Arial Narrow" w:hAnsi="Arial Narrow" w:cs="Arial Narrow"/>
      <w:sz w:val="20"/>
      <w:szCs w:val="20"/>
    </w:rPr>
  </w:style>
  <w:style w:type="paragraph" w:customStyle="1" w:styleId="Instscript">
    <w:name w:val="Inst_script"/>
    <w:basedOn w:val="a"/>
    <w:autoRedefine/>
    <w:uiPriority w:val="99"/>
    <w:pPr>
      <w:jc w:val="center"/>
    </w:pPr>
    <w:rPr>
      <w:b/>
      <w:bCs/>
      <w:sz w:val="28"/>
      <w:szCs w:val="28"/>
    </w:rPr>
  </w:style>
  <w:style w:type="paragraph" w:styleId="24">
    <w:name w:val="Body Text Indent 2"/>
    <w:basedOn w:val="a"/>
    <w:link w:val="25"/>
    <w:uiPriority w:val="99"/>
    <w:pPr>
      <w:ind w:firstLine="709"/>
    </w:pPr>
    <w:rPr>
      <w:rFonts w:ascii="Arial" w:hAnsi="Arial" w:cs="Arial"/>
      <w:color w:val="000000"/>
      <w:sz w:val="20"/>
      <w:szCs w:val="20"/>
    </w:rPr>
  </w:style>
  <w:style w:type="character" w:customStyle="1" w:styleId="25">
    <w:name w:val="Основной текст с отступом 2 Знак"/>
    <w:link w:val="24"/>
    <w:uiPriority w:val="99"/>
    <w:semiHidden/>
    <w:locked/>
    <w:rPr>
      <w:rFonts w:cs="Times New Roman"/>
      <w:sz w:val="24"/>
      <w:szCs w:val="24"/>
    </w:rPr>
  </w:style>
  <w:style w:type="paragraph" w:styleId="33">
    <w:name w:val="Body Text 3"/>
    <w:basedOn w:val="a"/>
    <w:link w:val="34"/>
    <w:uiPriority w:val="99"/>
    <w:pPr>
      <w:shd w:val="clear" w:color="auto" w:fill="FFFFFF"/>
      <w:jc w:val="both"/>
    </w:pPr>
    <w:rPr>
      <w:sz w:val="28"/>
      <w:szCs w:val="28"/>
    </w:rPr>
  </w:style>
  <w:style w:type="character" w:customStyle="1" w:styleId="34">
    <w:name w:val="Основной текст 3 Знак"/>
    <w:link w:val="33"/>
    <w:uiPriority w:val="99"/>
    <w:semiHidden/>
    <w:locked/>
    <w:rPr>
      <w:rFonts w:cs="Times New Roman"/>
      <w:sz w:val="16"/>
      <w:szCs w:val="16"/>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ab">
    <w:name w:val="a"/>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13419</Words>
  <Characters>76490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1</vt:lpstr>
    </vt:vector>
  </TitlesOfParts>
  <Company>МЗКТ</Company>
  <LinksUpToDate>false</LinksUpToDate>
  <CharactersWithSpaces>89730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Наташа</dc:creator>
  <cp:keywords/>
  <dc:description/>
  <cp:lastModifiedBy>admin</cp:lastModifiedBy>
  <cp:revision>2</cp:revision>
  <cp:lastPrinted>2007-03-14T17:06:00Z</cp:lastPrinted>
  <dcterms:created xsi:type="dcterms:W3CDTF">2014-04-17T08:48:00Z</dcterms:created>
  <dcterms:modified xsi:type="dcterms:W3CDTF">2014-04-17T08:48:00Z</dcterms:modified>
</cp:coreProperties>
</file>