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91" w:rsidRPr="00E1599E" w:rsidRDefault="00AE1C91" w:rsidP="00AE1C91">
      <w:pPr>
        <w:spacing w:line="360" w:lineRule="auto"/>
        <w:jc w:val="center"/>
        <w:rPr>
          <w:color w:val="1D1B11"/>
          <w:sz w:val="28"/>
          <w:szCs w:val="28"/>
        </w:rPr>
      </w:pPr>
      <w:r w:rsidRPr="00E1599E">
        <w:rPr>
          <w:color w:val="1D1B11"/>
          <w:sz w:val="28"/>
          <w:szCs w:val="28"/>
        </w:rPr>
        <w:t>Федеральное государственное образовательное учреждение</w:t>
      </w:r>
    </w:p>
    <w:p w:rsidR="00AE1C91" w:rsidRPr="00E1599E" w:rsidRDefault="00AE1C91" w:rsidP="00AE1C91">
      <w:pPr>
        <w:spacing w:line="360" w:lineRule="auto"/>
        <w:jc w:val="center"/>
        <w:rPr>
          <w:color w:val="1D1B11"/>
          <w:sz w:val="28"/>
          <w:szCs w:val="28"/>
        </w:rPr>
      </w:pPr>
      <w:r w:rsidRPr="00E1599E">
        <w:rPr>
          <w:color w:val="1D1B11"/>
          <w:sz w:val="28"/>
          <w:szCs w:val="28"/>
        </w:rPr>
        <w:t>Высшего профессионального образования</w:t>
      </w:r>
    </w:p>
    <w:p w:rsidR="00AE1C91" w:rsidRPr="00E1599E" w:rsidRDefault="00AE1C91" w:rsidP="00AE1C91">
      <w:pPr>
        <w:spacing w:line="360" w:lineRule="auto"/>
        <w:jc w:val="center"/>
        <w:rPr>
          <w:color w:val="1D1B11"/>
          <w:sz w:val="28"/>
          <w:szCs w:val="28"/>
        </w:rPr>
      </w:pPr>
      <w:r w:rsidRPr="00E1599E">
        <w:rPr>
          <w:color w:val="1D1B11"/>
          <w:sz w:val="28"/>
          <w:szCs w:val="28"/>
        </w:rPr>
        <w:t>Челябинская государственная академия культуры и искусств</w:t>
      </w:r>
    </w:p>
    <w:p w:rsidR="00AE1C91" w:rsidRPr="00E1599E" w:rsidRDefault="00AE1C91" w:rsidP="00AE1C91">
      <w:pPr>
        <w:spacing w:line="360" w:lineRule="auto"/>
        <w:jc w:val="center"/>
        <w:rPr>
          <w:color w:val="1D1B11"/>
          <w:sz w:val="28"/>
          <w:szCs w:val="28"/>
        </w:rPr>
      </w:pPr>
      <w:r w:rsidRPr="00E1599E">
        <w:rPr>
          <w:color w:val="1D1B11"/>
          <w:sz w:val="28"/>
          <w:szCs w:val="28"/>
        </w:rPr>
        <w:t>Культурологический факультет</w:t>
      </w:r>
    </w:p>
    <w:p w:rsidR="00AE1C91" w:rsidRPr="00E1599E" w:rsidRDefault="00AE1C91" w:rsidP="00AE1C91">
      <w:pPr>
        <w:spacing w:line="360" w:lineRule="auto"/>
        <w:jc w:val="center"/>
        <w:rPr>
          <w:color w:val="1D1B11"/>
          <w:sz w:val="28"/>
          <w:szCs w:val="28"/>
        </w:rPr>
      </w:pPr>
      <w:r w:rsidRPr="00E1599E">
        <w:rPr>
          <w:color w:val="1D1B11"/>
          <w:sz w:val="28"/>
          <w:szCs w:val="28"/>
        </w:rPr>
        <w:t>Кафедра экономики и управления</w:t>
      </w: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jc w:val="center"/>
        <w:rPr>
          <w:color w:val="1D1B11"/>
          <w:sz w:val="28"/>
          <w:szCs w:val="28"/>
        </w:rPr>
      </w:pPr>
    </w:p>
    <w:p w:rsidR="00AE1C91" w:rsidRPr="00E1599E" w:rsidRDefault="00AE1C91" w:rsidP="00AE1C91">
      <w:pPr>
        <w:spacing w:line="360" w:lineRule="auto"/>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jc w:val="center"/>
        <w:rPr>
          <w:b/>
          <w:color w:val="1D1B11"/>
          <w:sz w:val="28"/>
          <w:szCs w:val="28"/>
        </w:rPr>
      </w:pPr>
      <w:r w:rsidRPr="00E1599E">
        <w:rPr>
          <w:b/>
          <w:color w:val="1D1B11"/>
          <w:sz w:val="28"/>
          <w:szCs w:val="28"/>
        </w:rPr>
        <w:t>КУРСОВАЯ РАБОТА</w:t>
      </w:r>
    </w:p>
    <w:p w:rsidR="00AE1C91" w:rsidRPr="00E1599E" w:rsidRDefault="00AE1C91" w:rsidP="00AE1C91">
      <w:pPr>
        <w:spacing w:line="360" w:lineRule="auto"/>
        <w:jc w:val="center"/>
        <w:rPr>
          <w:b/>
          <w:color w:val="1D1B11"/>
          <w:sz w:val="28"/>
          <w:szCs w:val="28"/>
        </w:rPr>
      </w:pPr>
      <w:r w:rsidRPr="00E1599E">
        <w:rPr>
          <w:b/>
          <w:color w:val="1D1B11"/>
          <w:sz w:val="28"/>
          <w:szCs w:val="28"/>
        </w:rPr>
        <w:t>по дисциплине: «</w:t>
      </w:r>
      <w:r w:rsidR="001404F9">
        <w:rPr>
          <w:b/>
          <w:color w:val="1D1B11"/>
          <w:sz w:val="28"/>
          <w:szCs w:val="28"/>
        </w:rPr>
        <w:t>АФХД</w:t>
      </w:r>
      <w:r w:rsidRPr="00E1599E">
        <w:rPr>
          <w:b/>
          <w:color w:val="1D1B11"/>
          <w:sz w:val="28"/>
          <w:szCs w:val="28"/>
        </w:rPr>
        <w:t>»</w:t>
      </w:r>
    </w:p>
    <w:p w:rsidR="004C7C90" w:rsidRDefault="00AE1C91" w:rsidP="004C7C90">
      <w:pPr>
        <w:spacing w:line="360" w:lineRule="auto"/>
        <w:jc w:val="center"/>
        <w:rPr>
          <w:b/>
          <w:color w:val="1D1B11"/>
          <w:sz w:val="36"/>
          <w:szCs w:val="36"/>
        </w:rPr>
      </w:pPr>
      <w:r w:rsidRPr="00E1599E">
        <w:rPr>
          <w:b/>
          <w:color w:val="1D1B11"/>
          <w:sz w:val="36"/>
          <w:szCs w:val="36"/>
        </w:rPr>
        <w:t>на тем</w:t>
      </w:r>
      <w:r w:rsidR="004C7C90">
        <w:rPr>
          <w:b/>
          <w:color w:val="1D1B11"/>
          <w:sz w:val="36"/>
          <w:szCs w:val="36"/>
        </w:rPr>
        <w:t xml:space="preserve">у: </w:t>
      </w:r>
      <w:r w:rsidR="004C7C90" w:rsidRPr="004C7C90">
        <w:rPr>
          <w:b/>
          <w:color w:val="1D1B11"/>
          <w:sz w:val="36"/>
          <w:szCs w:val="36"/>
        </w:rPr>
        <w:t xml:space="preserve">Анализ финансового </w:t>
      </w:r>
      <w:r w:rsidR="001404F9">
        <w:rPr>
          <w:b/>
          <w:color w:val="1D1B11"/>
          <w:sz w:val="36"/>
          <w:szCs w:val="36"/>
        </w:rPr>
        <w:t xml:space="preserve">состояния </w:t>
      </w:r>
      <w:r w:rsidR="004C7C90" w:rsidRPr="004C7C90">
        <w:rPr>
          <w:b/>
          <w:color w:val="1D1B11"/>
          <w:sz w:val="36"/>
          <w:szCs w:val="36"/>
        </w:rPr>
        <w:t xml:space="preserve">предприятия </w:t>
      </w:r>
    </w:p>
    <w:p w:rsidR="00AE1C91" w:rsidRPr="00E1599E" w:rsidRDefault="004C7C90" w:rsidP="004C7C90">
      <w:pPr>
        <w:spacing w:line="360" w:lineRule="auto"/>
        <w:jc w:val="center"/>
        <w:rPr>
          <w:b/>
          <w:color w:val="1D1B11"/>
          <w:sz w:val="36"/>
          <w:szCs w:val="36"/>
        </w:rPr>
      </w:pPr>
      <w:r w:rsidRPr="004C7C90">
        <w:rPr>
          <w:b/>
          <w:bCs/>
          <w:sz w:val="36"/>
          <w:szCs w:val="36"/>
        </w:rPr>
        <w:t>ОАО КПБН «Шихан»</w:t>
      </w: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left="4536" w:right="-284"/>
        <w:contextualSpacing/>
        <w:rPr>
          <w:color w:val="1D1B11"/>
          <w:sz w:val="28"/>
          <w:szCs w:val="28"/>
        </w:rPr>
      </w:pPr>
      <w:r w:rsidRPr="00E1599E">
        <w:rPr>
          <w:color w:val="1D1B11"/>
          <w:sz w:val="28"/>
          <w:szCs w:val="28"/>
        </w:rPr>
        <w:t xml:space="preserve">Выполнил: студентка группы </w:t>
      </w:r>
      <w:r>
        <w:rPr>
          <w:color w:val="1D1B11"/>
          <w:sz w:val="28"/>
          <w:szCs w:val="28"/>
        </w:rPr>
        <w:t>3</w:t>
      </w:r>
      <w:r w:rsidRPr="00E1599E">
        <w:rPr>
          <w:color w:val="1D1B11"/>
          <w:sz w:val="28"/>
          <w:szCs w:val="28"/>
        </w:rPr>
        <w:t xml:space="preserve">00/3 ОЗО </w:t>
      </w:r>
    </w:p>
    <w:p w:rsidR="00AE1C91" w:rsidRPr="00E1599E" w:rsidRDefault="00AE1C91" w:rsidP="00AE1C91">
      <w:pPr>
        <w:spacing w:line="360" w:lineRule="auto"/>
        <w:ind w:left="4536"/>
        <w:contextualSpacing/>
        <w:rPr>
          <w:color w:val="1D1B11"/>
          <w:sz w:val="28"/>
          <w:szCs w:val="28"/>
        </w:rPr>
      </w:pPr>
      <w:r w:rsidRPr="00E1599E">
        <w:rPr>
          <w:color w:val="1D1B11"/>
          <w:sz w:val="28"/>
          <w:szCs w:val="28"/>
        </w:rPr>
        <w:t xml:space="preserve">  </w:t>
      </w:r>
      <w:r w:rsidRPr="00E1599E">
        <w:rPr>
          <w:color w:val="1D1B11"/>
          <w:sz w:val="28"/>
          <w:szCs w:val="28"/>
        </w:rPr>
        <w:tab/>
      </w:r>
      <w:r w:rsidRPr="00E1599E">
        <w:rPr>
          <w:color w:val="1D1B11"/>
          <w:sz w:val="28"/>
          <w:szCs w:val="28"/>
        </w:rPr>
        <w:tab/>
      </w:r>
    </w:p>
    <w:p w:rsidR="00AE1C91" w:rsidRDefault="00AE1C91" w:rsidP="00AE1C91">
      <w:pPr>
        <w:spacing w:line="360" w:lineRule="auto"/>
        <w:ind w:left="4536"/>
        <w:contextualSpacing/>
        <w:rPr>
          <w:color w:val="1D1B11"/>
          <w:sz w:val="28"/>
          <w:szCs w:val="28"/>
        </w:rPr>
      </w:pPr>
      <w:r w:rsidRPr="00E1599E">
        <w:rPr>
          <w:color w:val="1D1B11"/>
          <w:sz w:val="28"/>
          <w:szCs w:val="28"/>
        </w:rPr>
        <w:t xml:space="preserve">Проверил: </w:t>
      </w:r>
      <w:r w:rsidR="004C7C90">
        <w:rPr>
          <w:color w:val="1D1B11"/>
          <w:sz w:val="28"/>
          <w:szCs w:val="28"/>
        </w:rPr>
        <w:t>старший преподаватель</w:t>
      </w:r>
    </w:p>
    <w:p w:rsidR="00AE1C91" w:rsidRPr="00E1599E" w:rsidRDefault="00AE1C91" w:rsidP="00AE1C91">
      <w:pPr>
        <w:spacing w:line="360" w:lineRule="auto"/>
        <w:ind w:left="4536"/>
        <w:contextualSpacing/>
        <w:rPr>
          <w:color w:val="1D1B11"/>
          <w:sz w:val="28"/>
          <w:szCs w:val="28"/>
        </w:rPr>
      </w:pPr>
    </w:p>
    <w:p w:rsidR="00AE1C91" w:rsidRPr="00E1599E" w:rsidRDefault="00AE1C91" w:rsidP="00AE1C91">
      <w:pPr>
        <w:spacing w:line="360" w:lineRule="auto"/>
        <w:ind w:left="5103"/>
        <w:contextualSpacing/>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Pr="00E1599E" w:rsidRDefault="00AE1C91" w:rsidP="00AE1C91">
      <w:pPr>
        <w:spacing w:line="360" w:lineRule="auto"/>
        <w:ind w:firstLine="709"/>
        <w:jc w:val="center"/>
        <w:rPr>
          <w:color w:val="1D1B11"/>
          <w:sz w:val="28"/>
          <w:szCs w:val="28"/>
        </w:rPr>
      </w:pPr>
    </w:p>
    <w:p w:rsidR="00AE1C91" w:rsidRDefault="00AE1C91" w:rsidP="00AE1C91">
      <w:pPr>
        <w:spacing w:line="360" w:lineRule="auto"/>
        <w:jc w:val="center"/>
        <w:rPr>
          <w:color w:val="1D1B11"/>
          <w:sz w:val="28"/>
          <w:szCs w:val="28"/>
        </w:rPr>
      </w:pPr>
    </w:p>
    <w:p w:rsidR="004C7C90" w:rsidRPr="00E1599E" w:rsidRDefault="004C7C90" w:rsidP="00AE1C91">
      <w:pPr>
        <w:spacing w:line="360" w:lineRule="auto"/>
        <w:jc w:val="center"/>
        <w:rPr>
          <w:color w:val="1D1B11"/>
          <w:sz w:val="28"/>
          <w:szCs w:val="28"/>
        </w:rPr>
      </w:pPr>
    </w:p>
    <w:p w:rsidR="00AE1C91" w:rsidRDefault="00AE1C91" w:rsidP="00AE1C91">
      <w:pPr>
        <w:spacing w:line="360" w:lineRule="auto"/>
        <w:jc w:val="center"/>
        <w:rPr>
          <w:color w:val="1D1B11"/>
          <w:sz w:val="28"/>
          <w:szCs w:val="28"/>
        </w:rPr>
      </w:pPr>
      <w:r w:rsidRPr="00E1599E">
        <w:rPr>
          <w:color w:val="1D1B11"/>
          <w:sz w:val="28"/>
          <w:szCs w:val="28"/>
        </w:rPr>
        <w:t>Челябинск, 2010</w:t>
      </w:r>
    </w:p>
    <w:p w:rsidR="00843505" w:rsidRDefault="0071384A" w:rsidP="0071384A">
      <w:pPr>
        <w:spacing w:line="360" w:lineRule="auto"/>
        <w:jc w:val="center"/>
        <w:rPr>
          <w:b/>
          <w:bCs/>
          <w:sz w:val="28"/>
          <w:szCs w:val="28"/>
        </w:rPr>
      </w:pPr>
      <w:r>
        <w:rPr>
          <w:b/>
          <w:bCs/>
          <w:sz w:val="28"/>
          <w:szCs w:val="28"/>
        </w:rPr>
        <w:br w:type="page"/>
      </w:r>
      <w:r w:rsidR="00843505">
        <w:rPr>
          <w:b/>
          <w:bCs/>
          <w:sz w:val="28"/>
          <w:szCs w:val="28"/>
        </w:rPr>
        <w:lastRenderedPageBreak/>
        <w:t>Содержание</w:t>
      </w:r>
    </w:p>
    <w:p w:rsidR="00414173" w:rsidRDefault="00414173" w:rsidP="009F2D38">
      <w:pPr>
        <w:spacing w:line="360" w:lineRule="auto"/>
        <w:ind w:firstLine="709"/>
        <w:jc w:val="center"/>
        <w:rPr>
          <w:b/>
          <w:bCs/>
          <w:sz w:val="28"/>
          <w:szCs w:val="28"/>
        </w:rPr>
      </w:pPr>
    </w:p>
    <w:p w:rsidR="00843505" w:rsidRPr="00AE1C91" w:rsidRDefault="00843505" w:rsidP="00A87694">
      <w:pPr>
        <w:spacing w:line="360" w:lineRule="auto"/>
        <w:rPr>
          <w:bCs/>
          <w:sz w:val="28"/>
          <w:szCs w:val="28"/>
        </w:rPr>
      </w:pPr>
      <w:r w:rsidRPr="00AE1C91">
        <w:rPr>
          <w:bCs/>
          <w:sz w:val="28"/>
          <w:szCs w:val="28"/>
        </w:rPr>
        <w:t>Введение…………………………………………………………..……</w:t>
      </w:r>
      <w:r w:rsidR="00AE1C91">
        <w:rPr>
          <w:bCs/>
          <w:sz w:val="28"/>
          <w:szCs w:val="28"/>
        </w:rPr>
        <w:t>……...</w:t>
      </w:r>
      <w:r w:rsidRPr="00AE1C91">
        <w:rPr>
          <w:bCs/>
          <w:sz w:val="28"/>
          <w:szCs w:val="28"/>
        </w:rPr>
        <w:t>…..</w:t>
      </w:r>
      <w:r w:rsidR="00AE1C91" w:rsidRPr="00AE1C91">
        <w:rPr>
          <w:bCs/>
          <w:sz w:val="28"/>
          <w:szCs w:val="28"/>
        </w:rPr>
        <w:t>3</w:t>
      </w:r>
    </w:p>
    <w:p w:rsidR="00414173" w:rsidRPr="00AE1C91" w:rsidRDefault="00843505" w:rsidP="00AE1C91">
      <w:pPr>
        <w:pStyle w:val="11"/>
        <w:keepNext w:val="0"/>
        <w:widowControl/>
        <w:snapToGrid/>
        <w:spacing w:line="360" w:lineRule="auto"/>
        <w:ind w:firstLine="426"/>
      </w:pPr>
      <w:r w:rsidRPr="00AE1C91">
        <w:t>1. Организационно-экономическая характеристика предприятия…</w:t>
      </w:r>
      <w:r w:rsidR="00AE1C91">
        <w:t>….</w:t>
      </w:r>
      <w:r w:rsidRPr="00AE1C91">
        <w:t>.….</w:t>
      </w:r>
      <w:r w:rsidR="00AE1C91" w:rsidRPr="00AE1C91">
        <w:t>4</w:t>
      </w:r>
    </w:p>
    <w:p w:rsidR="00843505" w:rsidRPr="00AE1C91" w:rsidRDefault="009F2D38" w:rsidP="00AE1C91">
      <w:pPr>
        <w:spacing w:line="360" w:lineRule="auto"/>
        <w:ind w:firstLine="426"/>
        <w:rPr>
          <w:sz w:val="28"/>
          <w:szCs w:val="28"/>
        </w:rPr>
      </w:pPr>
      <w:r w:rsidRPr="00AE1C91">
        <w:rPr>
          <w:sz w:val="28"/>
          <w:szCs w:val="28"/>
        </w:rPr>
        <w:t>2</w:t>
      </w:r>
      <w:r w:rsidR="00843505" w:rsidRPr="00AE1C91">
        <w:rPr>
          <w:sz w:val="28"/>
          <w:szCs w:val="28"/>
        </w:rPr>
        <w:t>. Анализ технико-экономических показателей ……………………</w:t>
      </w:r>
      <w:r w:rsidR="00AE1C91">
        <w:rPr>
          <w:sz w:val="28"/>
          <w:szCs w:val="28"/>
        </w:rPr>
        <w:t>……</w:t>
      </w:r>
      <w:r w:rsidR="00843505" w:rsidRPr="00AE1C91">
        <w:rPr>
          <w:sz w:val="28"/>
          <w:szCs w:val="28"/>
        </w:rPr>
        <w:t>…</w:t>
      </w:r>
      <w:r w:rsidR="00AE1C91" w:rsidRPr="00AE1C91">
        <w:rPr>
          <w:sz w:val="28"/>
          <w:szCs w:val="28"/>
        </w:rPr>
        <w:t>6</w:t>
      </w:r>
    </w:p>
    <w:p w:rsidR="00843505" w:rsidRPr="00AE1C91" w:rsidRDefault="009F2D38" w:rsidP="00AE1C91">
      <w:pPr>
        <w:spacing w:line="360" w:lineRule="auto"/>
        <w:ind w:firstLine="426"/>
        <w:rPr>
          <w:sz w:val="28"/>
          <w:szCs w:val="28"/>
        </w:rPr>
      </w:pPr>
      <w:r w:rsidRPr="00AE1C91">
        <w:rPr>
          <w:sz w:val="28"/>
          <w:szCs w:val="28"/>
        </w:rPr>
        <w:t>3</w:t>
      </w:r>
      <w:r w:rsidR="00843505" w:rsidRPr="00AE1C91">
        <w:rPr>
          <w:sz w:val="28"/>
          <w:szCs w:val="28"/>
        </w:rPr>
        <w:t>. Анализ финансового состояния……………………………………</w:t>
      </w:r>
      <w:r w:rsidR="00AE1C91">
        <w:rPr>
          <w:sz w:val="28"/>
          <w:szCs w:val="28"/>
        </w:rPr>
        <w:t>...</w:t>
      </w:r>
      <w:r w:rsidR="00843505" w:rsidRPr="00AE1C91">
        <w:rPr>
          <w:sz w:val="28"/>
          <w:szCs w:val="28"/>
        </w:rPr>
        <w:t>…..</w:t>
      </w:r>
      <w:r w:rsidR="00AE1C91" w:rsidRPr="00AE1C91">
        <w:rPr>
          <w:sz w:val="28"/>
          <w:szCs w:val="28"/>
        </w:rPr>
        <w:t>1</w:t>
      </w:r>
      <w:r w:rsidR="00843505" w:rsidRPr="00AE1C91">
        <w:rPr>
          <w:sz w:val="28"/>
          <w:szCs w:val="28"/>
        </w:rPr>
        <w:t>8</w:t>
      </w:r>
    </w:p>
    <w:p w:rsidR="00843505" w:rsidRPr="00AE1C91" w:rsidRDefault="00843505" w:rsidP="00A87694">
      <w:pPr>
        <w:spacing w:line="360" w:lineRule="auto"/>
        <w:rPr>
          <w:bCs/>
          <w:sz w:val="28"/>
          <w:szCs w:val="28"/>
        </w:rPr>
      </w:pPr>
      <w:r w:rsidRPr="00AE1C91">
        <w:rPr>
          <w:bCs/>
          <w:sz w:val="28"/>
          <w:szCs w:val="28"/>
        </w:rPr>
        <w:t>Заключение………………………………………………………………</w:t>
      </w:r>
      <w:r w:rsidR="00AE1C91">
        <w:rPr>
          <w:bCs/>
          <w:sz w:val="28"/>
          <w:szCs w:val="28"/>
        </w:rPr>
        <w:t>……...</w:t>
      </w:r>
      <w:r w:rsidRPr="00AE1C91">
        <w:rPr>
          <w:bCs/>
          <w:sz w:val="28"/>
          <w:szCs w:val="28"/>
        </w:rPr>
        <w:t>..</w:t>
      </w:r>
      <w:r w:rsidR="00AE1C91" w:rsidRPr="00AE1C91">
        <w:rPr>
          <w:bCs/>
          <w:sz w:val="28"/>
          <w:szCs w:val="28"/>
        </w:rPr>
        <w:t>27</w:t>
      </w:r>
    </w:p>
    <w:p w:rsidR="00843505" w:rsidRPr="00AE1C91" w:rsidRDefault="00843505" w:rsidP="00A87694">
      <w:pPr>
        <w:spacing w:line="360" w:lineRule="auto"/>
        <w:rPr>
          <w:bCs/>
          <w:sz w:val="28"/>
          <w:szCs w:val="28"/>
        </w:rPr>
      </w:pPr>
      <w:r w:rsidRPr="00AE1C91">
        <w:rPr>
          <w:bCs/>
          <w:sz w:val="28"/>
          <w:szCs w:val="28"/>
        </w:rPr>
        <w:t>Список использованной литературы……………………………………</w:t>
      </w:r>
      <w:r w:rsidR="00AE1C91">
        <w:rPr>
          <w:bCs/>
          <w:sz w:val="28"/>
          <w:szCs w:val="28"/>
        </w:rPr>
        <w:t>……...</w:t>
      </w:r>
      <w:r w:rsidR="00AE1C91" w:rsidRPr="00AE1C91">
        <w:rPr>
          <w:bCs/>
          <w:sz w:val="28"/>
          <w:szCs w:val="28"/>
        </w:rPr>
        <w:t>29</w:t>
      </w:r>
    </w:p>
    <w:p w:rsidR="00843505" w:rsidRPr="00AE1C91" w:rsidRDefault="00843505" w:rsidP="00A87694">
      <w:pPr>
        <w:spacing w:line="360" w:lineRule="auto"/>
        <w:rPr>
          <w:bCs/>
          <w:sz w:val="28"/>
          <w:szCs w:val="28"/>
        </w:rPr>
      </w:pPr>
      <w:r w:rsidRPr="00AE1C91">
        <w:rPr>
          <w:bCs/>
          <w:sz w:val="28"/>
          <w:szCs w:val="28"/>
        </w:rPr>
        <w:t>Приложения………………………………………………………………</w:t>
      </w:r>
      <w:r w:rsidR="00AE1C91">
        <w:rPr>
          <w:bCs/>
          <w:sz w:val="28"/>
          <w:szCs w:val="28"/>
        </w:rPr>
        <w:t>……..</w:t>
      </w:r>
      <w:r w:rsidRPr="00AE1C91">
        <w:rPr>
          <w:bCs/>
          <w:sz w:val="28"/>
          <w:szCs w:val="28"/>
        </w:rPr>
        <w:t>.</w:t>
      </w:r>
      <w:r w:rsidR="00AE1C91" w:rsidRPr="00AE1C91">
        <w:rPr>
          <w:bCs/>
          <w:sz w:val="28"/>
          <w:szCs w:val="28"/>
        </w:rPr>
        <w:t>30</w:t>
      </w:r>
    </w:p>
    <w:p w:rsidR="00843505" w:rsidRDefault="00843505" w:rsidP="009F2D38">
      <w:pPr>
        <w:spacing w:line="360" w:lineRule="auto"/>
        <w:ind w:firstLine="709"/>
        <w:rPr>
          <w:sz w:val="28"/>
          <w:szCs w:val="28"/>
        </w:rPr>
      </w:pPr>
    </w:p>
    <w:p w:rsidR="00843505" w:rsidRDefault="00843505" w:rsidP="009F2D38">
      <w:pPr>
        <w:spacing w:line="360" w:lineRule="auto"/>
        <w:ind w:firstLine="709"/>
        <w:rPr>
          <w:sz w:val="28"/>
          <w:szCs w:val="28"/>
        </w:rPr>
      </w:pPr>
    </w:p>
    <w:p w:rsidR="00843505" w:rsidRDefault="00843505" w:rsidP="009F2D38">
      <w:pPr>
        <w:spacing w:line="360" w:lineRule="auto"/>
        <w:ind w:firstLine="709"/>
        <w:jc w:val="center"/>
        <w:rPr>
          <w:b/>
          <w:bCs/>
          <w:sz w:val="28"/>
          <w:szCs w:val="28"/>
        </w:rPr>
      </w:pPr>
    </w:p>
    <w:p w:rsidR="00843505" w:rsidRDefault="00843505" w:rsidP="009F2D38">
      <w:pPr>
        <w:spacing w:line="360" w:lineRule="auto"/>
        <w:ind w:firstLine="709"/>
        <w:jc w:val="center"/>
        <w:rPr>
          <w:b/>
          <w:bCs/>
          <w:sz w:val="28"/>
          <w:szCs w:val="28"/>
        </w:rPr>
      </w:pPr>
    </w:p>
    <w:p w:rsidR="00843505" w:rsidRDefault="00414173" w:rsidP="009F2D38">
      <w:pPr>
        <w:spacing w:line="360" w:lineRule="auto"/>
        <w:jc w:val="center"/>
        <w:rPr>
          <w:b/>
          <w:bCs/>
          <w:sz w:val="28"/>
          <w:szCs w:val="28"/>
        </w:rPr>
      </w:pPr>
      <w:r>
        <w:rPr>
          <w:b/>
          <w:bCs/>
          <w:sz w:val="28"/>
          <w:szCs w:val="28"/>
        </w:rPr>
        <w:br w:type="page"/>
      </w:r>
      <w:r w:rsidR="00843505">
        <w:rPr>
          <w:b/>
          <w:bCs/>
          <w:sz w:val="28"/>
          <w:szCs w:val="28"/>
        </w:rPr>
        <w:t>Введение</w:t>
      </w:r>
    </w:p>
    <w:p w:rsidR="00843505" w:rsidRDefault="00843505" w:rsidP="009F2D38">
      <w:pPr>
        <w:spacing w:line="360" w:lineRule="auto"/>
        <w:ind w:firstLine="709"/>
        <w:jc w:val="center"/>
        <w:rPr>
          <w:b/>
          <w:bCs/>
          <w:sz w:val="28"/>
          <w:szCs w:val="28"/>
        </w:rPr>
      </w:pPr>
    </w:p>
    <w:p w:rsidR="00414173" w:rsidRDefault="00414173" w:rsidP="009F2D38">
      <w:pPr>
        <w:pStyle w:val="a6"/>
        <w:ind w:firstLine="709"/>
        <w:jc w:val="both"/>
        <w:rPr>
          <w:b w:val="0"/>
        </w:rPr>
      </w:pPr>
      <w:r w:rsidRPr="00414173">
        <w:rPr>
          <w:b w:val="0"/>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414173" w:rsidRPr="00414173" w:rsidRDefault="00414173" w:rsidP="009F2D38">
      <w:pPr>
        <w:pStyle w:val="a6"/>
        <w:ind w:firstLine="709"/>
        <w:jc w:val="both"/>
        <w:rPr>
          <w:b w:val="0"/>
        </w:rPr>
      </w:pPr>
      <w:r w:rsidRPr="00414173">
        <w:rPr>
          <w:b w:val="0"/>
        </w:rPr>
        <w:t>Финансовое состояние предприятия формируется в процессе его взаимоотношений с поставщиками, покупателями, акционерами, налоговыми органами, банками и другими партнерами. От улучшения финансового состояния предприятия зависят его экономические перспективы. Этот факт приобретает особое значение в условиях рыночного хозяйствования.</w:t>
      </w:r>
      <w:r>
        <w:rPr>
          <w:b w:val="0"/>
        </w:rPr>
        <w:t xml:space="preserve"> </w:t>
      </w:r>
      <w:r w:rsidRPr="00414173">
        <w:rPr>
          <w:b w:val="0"/>
        </w:rPr>
        <w:t>Без качественного и тщательно проведенного анализа финансового состояния хозоргана невозможно принятие грамотных и экономически обоснованных управленческих решений.</w:t>
      </w:r>
    </w:p>
    <w:p w:rsidR="00414173" w:rsidRPr="00CB348F" w:rsidRDefault="00414173" w:rsidP="009F2D38">
      <w:pPr>
        <w:spacing w:line="360" w:lineRule="auto"/>
        <w:ind w:firstLine="709"/>
        <w:jc w:val="both"/>
        <w:rPr>
          <w:sz w:val="28"/>
          <w:szCs w:val="28"/>
        </w:rPr>
      </w:pPr>
      <w:r w:rsidRPr="00CB348F">
        <w:rPr>
          <w:sz w:val="28"/>
          <w:szCs w:val="28"/>
        </w:rPr>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414173" w:rsidRPr="00CB348F" w:rsidRDefault="00414173" w:rsidP="009F2D38">
      <w:pPr>
        <w:spacing w:line="360" w:lineRule="auto"/>
        <w:ind w:firstLine="709"/>
        <w:jc w:val="both"/>
        <w:rPr>
          <w:sz w:val="28"/>
          <w:szCs w:val="28"/>
        </w:rPr>
      </w:pPr>
      <w:r w:rsidRPr="00CB348F">
        <w:rPr>
          <w:sz w:val="28"/>
          <w:szCs w:val="28"/>
        </w:rPr>
        <w:t>Таким образом, значимость анализа в процессе экономической деятельности отрицать невозможно.</w:t>
      </w:r>
    </w:p>
    <w:p w:rsidR="00414173" w:rsidRPr="00CB348F" w:rsidRDefault="00414173" w:rsidP="009F2D38">
      <w:pPr>
        <w:spacing w:line="360" w:lineRule="auto"/>
        <w:ind w:firstLine="709"/>
        <w:jc w:val="both"/>
        <w:rPr>
          <w:sz w:val="28"/>
          <w:szCs w:val="28"/>
        </w:rPr>
      </w:pPr>
      <w:r w:rsidRPr="00CB348F">
        <w:rPr>
          <w:sz w:val="28"/>
          <w:szCs w:val="28"/>
        </w:rPr>
        <w:t>Актуальность темы работы определила ее структуру. В работе будут рассмотрены основные направления финансового анализа деятельности хозяйствующего субъекта. На основе данных финансовой отчетности предприятия будет проведена оценка состояния его финансов, положение его в процессе экономической деятельности и на основе проведенных исследований сделаны практические выводы.</w:t>
      </w:r>
    </w:p>
    <w:p w:rsidR="00843505" w:rsidRDefault="00843505" w:rsidP="009F2D38">
      <w:pPr>
        <w:spacing w:line="360" w:lineRule="auto"/>
        <w:ind w:firstLine="709"/>
        <w:rPr>
          <w:sz w:val="28"/>
          <w:szCs w:val="28"/>
        </w:rPr>
      </w:pPr>
    </w:p>
    <w:p w:rsidR="00843505" w:rsidRDefault="00843505" w:rsidP="009F2D38">
      <w:pPr>
        <w:pStyle w:val="11"/>
        <w:keepNext w:val="0"/>
        <w:widowControl/>
        <w:snapToGrid/>
        <w:spacing w:line="360" w:lineRule="auto"/>
        <w:ind w:firstLine="709"/>
        <w:jc w:val="center"/>
        <w:rPr>
          <w:b/>
          <w:bCs/>
        </w:rPr>
      </w:pPr>
      <w:r>
        <w:rPr>
          <w:b/>
          <w:bCs/>
        </w:rPr>
        <w:t>1. Организационно-экономическая хара</w:t>
      </w:r>
      <w:r w:rsidR="009F2D38">
        <w:rPr>
          <w:b/>
          <w:bCs/>
        </w:rPr>
        <w:t>ктеристика предприятия</w:t>
      </w:r>
    </w:p>
    <w:p w:rsidR="00843505" w:rsidRDefault="00843505" w:rsidP="009F2D38">
      <w:pPr>
        <w:pStyle w:val="31"/>
        <w:ind w:firstLine="709"/>
      </w:pPr>
    </w:p>
    <w:p w:rsidR="00843505" w:rsidRDefault="00843505" w:rsidP="009F2D38">
      <w:pPr>
        <w:pStyle w:val="a4"/>
        <w:ind w:firstLine="709"/>
        <w:jc w:val="both"/>
      </w:pPr>
      <w:r>
        <w:rPr>
          <w:i/>
          <w:iCs/>
        </w:rPr>
        <w:t>Местонахождение предприятия:</w:t>
      </w:r>
      <w:r>
        <w:t xml:space="preserve"> Республика Башкортостан, г.Стерлитамак, ул. Новая, 39.</w:t>
      </w:r>
    </w:p>
    <w:p w:rsidR="00843505" w:rsidRDefault="00843505" w:rsidP="009F2D38">
      <w:pPr>
        <w:pStyle w:val="a4"/>
        <w:ind w:firstLine="709"/>
        <w:jc w:val="both"/>
        <w:rPr>
          <w:i/>
          <w:iCs/>
        </w:rPr>
      </w:pPr>
      <w:r>
        <w:rPr>
          <w:i/>
          <w:iCs/>
        </w:rPr>
        <w:t>Основные виды экономической деятельности:</w:t>
      </w:r>
    </w:p>
    <w:p w:rsidR="00843505" w:rsidRDefault="00843505" w:rsidP="003D5E4D">
      <w:pPr>
        <w:pStyle w:val="a4"/>
        <w:numPr>
          <w:ilvl w:val="0"/>
          <w:numId w:val="17"/>
        </w:numPr>
        <w:tabs>
          <w:tab w:val="clear" w:pos="1428"/>
          <w:tab w:val="num" w:pos="0"/>
          <w:tab w:val="left" w:pos="1134"/>
        </w:tabs>
        <w:ind w:left="0" w:firstLine="709"/>
        <w:jc w:val="both"/>
      </w:pPr>
      <w:r>
        <w:t>Производство пива;</w:t>
      </w:r>
    </w:p>
    <w:p w:rsidR="00843505" w:rsidRDefault="00843505" w:rsidP="003D5E4D">
      <w:pPr>
        <w:pStyle w:val="a4"/>
        <w:numPr>
          <w:ilvl w:val="0"/>
          <w:numId w:val="17"/>
        </w:numPr>
        <w:tabs>
          <w:tab w:val="clear" w:pos="1428"/>
          <w:tab w:val="num" w:pos="0"/>
          <w:tab w:val="left" w:pos="1134"/>
        </w:tabs>
        <w:ind w:left="0" w:firstLine="709"/>
        <w:jc w:val="both"/>
      </w:pPr>
      <w:r>
        <w:t>Производство солода;</w:t>
      </w:r>
    </w:p>
    <w:p w:rsidR="00843505" w:rsidRDefault="00843505" w:rsidP="003D5E4D">
      <w:pPr>
        <w:pStyle w:val="a4"/>
        <w:numPr>
          <w:ilvl w:val="0"/>
          <w:numId w:val="17"/>
        </w:numPr>
        <w:tabs>
          <w:tab w:val="clear" w:pos="1428"/>
          <w:tab w:val="num" w:pos="0"/>
          <w:tab w:val="left" w:pos="1134"/>
        </w:tabs>
        <w:ind w:left="0" w:firstLine="709"/>
        <w:jc w:val="both"/>
      </w:pPr>
      <w:r>
        <w:t>Производство минеральных вод;</w:t>
      </w:r>
    </w:p>
    <w:p w:rsidR="00843505" w:rsidRDefault="00843505" w:rsidP="003D5E4D">
      <w:pPr>
        <w:pStyle w:val="a4"/>
        <w:numPr>
          <w:ilvl w:val="0"/>
          <w:numId w:val="17"/>
        </w:numPr>
        <w:tabs>
          <w:tab w:val="clear" w:pos="1428"/>
          <w:tab w:val="num" w:pos="0"/>
          <w:tab w:val="left" w:pos="1134"/>
        </w:tabs>
        <w:ind w:left="0" w:firstLine="709"/>
        <w:jc w:val="both"/>
      </w:pPr>
      <w:r>
        <w:t>Производство безалкогольных напитков;</w:t>
      </w:r>
    </w:p>
    <w:p w:rsidR="00843505" w:rsidRDefault="00843505" w:rsidP="003D5E4D">
      <w:pPr>
        <w:pStyle w:val="a4"/>
        <w:numPr>
          <w:ilvl w:val="0"/>
          <w:numId w:val="17"/>
        </w:numPr>
        <w:tabs>
          <w:tab w:val="clear" w:pos="1428"/>
          <w:tab w:val="num" w:pos="0"/>
          <w:tab w:val="left" w:pos="1134"/>
        </w:tabs>
        <w:ind w:left="0" w:firstLine="709"/>
        <w:jc w:val="both"/>
      </w:pPr>
      <w:r>
        <w:t>Торгово-закупочная и посредническая деятельность.</w:t>
      </w:r>
    </w:p>
    <w:p w:rsidR="00843505" w:rsidRDefault="00843505" w:rsidP="009F2D38">
      <w:pPr>
        <w:pStyle w:val="a4"/>
        <w:ind w:firstLine="709"/>
        <w:jc w:val="both"/>
      </w:pPr>
      <w:r>
        <w:rPr>
          <w:i/>
          <w:iCs/>
        </w:rPr>
        <w:t xml:space="preserve">Форма собственности: </w:t>
      </w:r>
      <w:r>
        <w:t>частная, акционерное общество открытого типа.</w:t>
      </w:r>
    </w:p>
    <w:p w:rsidR="00843505" w:rsidRDefault="00843505" w:rsidP="009F2D38">
      <w:pPr>
        <w:pStyle w:val="a4"/>
        <w:ind w:firstLine="709"/>
        <w:jc w:val="both"/>
      </w:pPr>
      <w:r>
        <w:rPr>
          <w:i/>
          <w:iCs/>
        </w:rPr>
        <w:t xml:space="preserve">Уставный капитал: </w:t>
      </w:r>
      <w:r>
        <w:t>79281 тысяч рублей</w:t>
      </w:r>
    </w:p>
    <w:p w:rsidR="00843505" w:rsidRDefault="00843505" w:rsidP="009F2D38">
      <w:pPr>
        <w:pStyle w:val="a4"/>
        <w:ind w:firstLine="709"/>
        <w:jc w:val="both"/>
      </w:pPr>
      <w:r>
        <w:t>Началом современного этапа истории Стерлитамакского пиво-безалкогольного комбината принято считать апрель 1984 года, когда в строй вступила первая линия. Производственная мощность  завода составляла тогда 7200 тыс. дал пива в год.  На предприятии было установлено технологическое оборудование производства Чешской Республики.</w:t>
      </w:r>
    </w:p>
    <w:p w:rsidR="00843505" w:rsidRDefault="00843505" w:rsidP="009F2D38">
      <w:pPr>
        <w:spacing w:line="360" w:lineRule="auto"/>
        <w:ind w:firstLine="709"/>
        <w:jc w:val="both"/>
        <w:rPr>
          <w:sz w:val="28"/>
          <w:szCs w:val="28"/>
        </w:rPr>
      </w:pPr>
      <w:r>
        <w:rPr>
          <w:sz w:val="28"/>
          <w:szCs w:val="28"/>
        </w:rPr>
        <w:t>Настоящие гурманы любят пиво компании «Шихан» за то, что оно «живое» (непастеризованное). Технология его производства позволяет сохранить насыщенность вкуса и содержание полезных веществ, которые исчезают в процессе пастеризации (кратковременное нагревание).</w:t>
      </w:r>
    </w:p>
    <w:p w:rsidR="00843505" w:rsidRDefault="00843505" w:rsidP="009F2D38">
      <w:pPr>
        <w:spacing w:line="360" w:lineRule="auto"/>
        <w:ind w:firstLine="709"/>
        <w:jc w:val="both"/>
        <w:rPr>
          <w:sz w:val="28"/>
          <w:szCs w:val="28"/>
        </w:rPr>
      </w:pPr>
      <w:r>
        <w:rPr>
          <w:sz w:val="28"/>
          <w:szCs w:val="28"/>
        </w:rPr>
        <w:t>Комбинат пиво-безалкогольных напитков «Шихан» один из первых в Уральском регионе начал внедрять европейскую культуру пития разливного пива из кег. Установки по продаже охлажденного пива успешно работают не только в Башкирии, но и далеко за ее пределами – в Оренбурге, Магнитогорске, Челябинске, Перми, Сургуте, Самаре, Сочи и других городах России.</w:t>
      </w:r>
    </w:p>
    <w:p w:rsidR="00843505" w:rsidRDefault="009F2D38" w:rsidP="009F2D38">
      <w:pPr>
        <w:spacing w:line="360" w:lineRule="auto"/>
        <w:ind w:firstLine="709"/>
        <w:jc w:val="both"/>
        <w:rPr>
          <w:sz w:val="28"/>
          <w:szCs w:val="28"/>
        </w:rPr>
      </w:pPr>
      <w:r>
        <w:rPr>
          <w:sz w:val="28"/>
          <w:szCs w:val="28"/>
        </w:rPr>
        <w:t xml:space="preserve"> </w:t>
      </w:r>
      <w:r w:rsidR="00843505">
        <w:rPr>
          <w:sz w:val="28"/>
          <w:szCs w:val="28"/>
        </w:rPr>
        <w:t>«Шихан» - одно из немногих российских пивоваренных предприятий, которое развивается без участия иностранного капитала, и сохраняет свою независимость от него. В реализацию плана реконструкции производства вкладывается до 90% прибыли комбината. В настоящее время ведется замена варочного оборудования, прослужившего почти два десятка лет, на новое, современное – немецкой фирмы «</w:t>
      </w:r>
      <w:r w:rsidR="00843505">
        <w:rPr>
          <w:sz w:val="28"/>
          <w:szCs w:val="28"/>
          <w:lang w:val="en-US"/>
        </w:rPr>
        <w:t>Steinecker</w:t>
      </w:r>
      <w:r w:rsidR="00843505">
        <w:rPr>
          <w:sz w:val="28"/>
          <w:szCs w:val="28"/>
        </w:rPr>
        <w:t>». Это один из этапов программы модернизации варочного цеха, внедрение которого в жизнь позволит увеличить объем выпускаемой продукции до 200 млн. литров пива в год.</w:t>
      </w:r>
    </w:p>
    <w:p w:rsidR="009F2D38" w:rsidRDefault="00843505" w:rsidP="009F2D38">
      <w:pPr>
        <w:spacing w:line="360" w:lineRule="auto"/>
        <w:ind w:firstLine="709"/>
        <w:jc w:val="both"/>
        <w:rPr>
          <w:sz w:val="28"/>
          <w:szCs w:val="28"/>
        </w:rPr>
      </w:pPr>
      <w:r>
        <w:rPr>
          <w:sz w:val="28"/>
          <w:szCs w:val="28"/>
        </w:rPr>
        <w:t xml:space="preserve">Высокое качество напитков компании «Шихан» отмечено большим количеством престижных наград международных выставок. Среди них – два «Гран-при» «Золотой Садко», Платиновые и Золотые Знаки качества </w:t>
      </w:r>
      <w:r>
        <w:rPr>
          <w:sz w:val="28"/>
          <w:szCs w:val="28"/>
          <w:lang w:val="en-US"/>
        </w:rPr>
        <w:t>XXI</w:t>
      </w:r>
      <w:r>
        <w:rPr>
          <w:sz w:val="28"/>
          <w:szCs w:val="28"/>
        </w:rPr>
        <w:t xml:space="preserve"> века, Золотые ордена </w:t>
      </w:r>
      <w:r>
        <w:rPr>
          <w:sz w:val="28"/>
          <w:szCs w:val="28"/>
          <w:lang w:val="en-US"/>
        </w:rPr>
        <w:t>VI</w:t>
      </w:r>
      <w:r>
        <w:rPr>
          <w:sz w:val="28"/>
          <w:szCs w:val="28"/>
        </w:rPr>
        <w:t xml:space="preserve"> и </w:t>
      </w:r>
      <w:r>
        <w:rPr>
          <w:sz w:val="28"/>
          <w:szCs w:val="28"/>
          <w:lang w:val="en-US"/>
        </w:rPr>
        <w:t>VII</w:t>
      </w:r>
      <w:r>
        <w:rPr>
          <w:sz w:val="28"/>
          <w:szCs w:val="28"/>
        </w:rPr>
        <w:t xml:space="preserve"> Международных выставок «Пивоиндустрия», четыре Гран-при международной выставки «Пиво-2002» г. Сочи. Продукция комбината также является Дипломантом Всероссийской программы – конкурса «100 лучших товаров России».</w:t>
      </w:r>
    </w:p>
    <w:p w:rsidR="009F2D38" w:rsidRDefault="00843505" w:rsidP="009F2D38">
      <w:pPr>
        <w:spacing w:line="360" w:lineRule="auto"/>
        <w:ind w:firstLine="709"/>
        <w:jc w:val="both"/>
        <w:rPr>
          <w:sz w:val="28"/>
          <w:szCs w:val="28"/>
        </w:rPr>
      </w:pPr>
      <w:r>
        <w:rPr>
          <w:sz w:val="28"/>
          <w:szCs w:val="28"/>
        </w:rPr>
        <w:t>Управление предприятие построено по функциональному признаку.</w:t>
      </w:r>
    </w:p>
    <w:p w:rsidR="00843505" w:rsidRDefault="00843505" w:rsidP="009F2D38">
      <w:pPr>
        <w:spacing w:line="360" w:lineRule="auto"/>
        <w:ind w:firstLine="709"/>
        <w:jc w:val="both"/>
        <w:rPr>
          <w:sz w:val="28"/>
          <w:szCs w:val="28"/>
        </w:rPr>
      </w:pPr>
      <w:r>
        <w:rPr>
          <w:sz w:val="28"/>
          <w:szCs w:val="28"/>
        </w:rPr>
        <w:t xml:space="preserve">Эта структура требует создания подразделений для выполнения определённых функций на всех уровнях управления. То есть  вид структуры результат разделения управления на отделы, каждый из которых имеет свою определённую задачу в управлении, то есть выполняет определённую функцию. При этом осуществление такой задачи осуществляется с учётом целей организации. </w:t>
      </w:r>
    </w:p>
    <w:p w:rsidR="00843505" w:rsidRDefault="00843505" w:rsidP="009F2D38">
      <w:pPr>
        <w:spacing w:line="360" w:lineRule="auto"/>
        <w:ind w:firstLine="709"/>
        <w:jc w:val="both"/>
        <w:rPr>
          <w:sz w:val="28"/>
          <w:szCs w:val="28"/>
        </w:rPr>
      </w:pPr>
      <w:r>
        <w:rPr>
          <w:sz w:val="28"/>
          <w:szCs w:val="28"/>
        </w:rPr>
        <w:t>Наглядно схема управления предприятием показана в Приложении 1.</w:t>
      </w:r>
    </w:p>
    <w:p w:rsidR="00843505" w:rsidRDefault="00843505" w:rsidP="009F2D38">
      <w:pPr>
        <w:spacing w:line="360" w:lineRule="auto"/>
        <w:ind w:firstLine="709"/>
        <w:jc w:val="both"/>
        <w:rPr>
          <w:sz w:val="28"/>
          <w:szCs w:val="28"/>
        </w:rPr>
      </w:pPr>
    </w:p>
    <w:p w:rsidR="00843505" w:rsidRDefault="009F2D38" w:rsidP="009F2D38">
      <w:pPr>
        <w:spacing w:line="360" w:lineRule="auto"/>
        <w:ind w:firstLine="709"/>
        <w:jc w:val="center"/>
        <w:rPr>
          <w:b/>
          <w:bCs/>
          <w:sz w:val="28"/>
          <w:szCs w:val="28"/>
        </w:rPr>
      </w:pPr>
      <w:r>
        <w:rPr>
          <w:b/>
          <w:bCs/>
          <w:sz w:val="28"/>
          <w:szCs w:val="28"/>
        </w:rPr>
        <w:br w:type="page"/>
        <w:t xml:space="preserve">2. </w:t>
      </w:r>
      <w:r w:rsidR="00843505">
        <w:rPr>
          <w:b/>
          <w:bCs/>
          <w:sz w:val="28"/>
          <w:szCs w:val="28"/>
        </w:rPr>
        <w:t>Анализ технико-экономических показателей предприятия</w:t>
      </w:r>
    </w:p>
    <w:p w:rsidR="00843505" w:rsidRDefault="00843505" w:rsidP="009F2D38">
      <w:pPr>
        <w:spacing w:line="360" w:lineRule="auto"/>
        <w:ind w:left="360" w:firstLine="709"/>
        <w:jc w:val="center"/>
        <w:rPr>
          <w:b/>
          <w:bCs/>
          <w:sz w:val="28"/>
          <w:szCs w:val="28"/>
        </w:rPr>
      </w:pPr>
    </w:p>
    <w:p w:rsidR="00843505" w:rsidRDefault="00843505" w:rsidP="009F2D38">
      <w:pPr>
        <w:pStyle w:val="a4"/>
        <w:ind w:firstLine="709"/>
        <w:jc w:val="both"/>
      </w:pPr>
      <w:r>
        <w:t>Любое предприятие пищевой промышленности независимо от его размеров, ассортимента производимой продукции, доходности или убыточности, является сложной системой, взаимодействующей в рыночной среде</w:t>
      </w:r>
      <w:r w:rsidR="00AE1C91">
        <w:t>. О</w:t>
      </w:r>
      <w:r>
        <w:t>ценить эффективность деятельности предприятия, уровень его эффективности можно системой показателей. Объективность оценки достигается использованием различных показателей абсолютных, относительных, обобщающих и частных, каждый из которых отражает определённую форму оценки.</w:t>
      </w:r>
    </w:p>
    <w:p w:rsidR="00843505" w:rsidRDefault="00843505" w:rsidP="009F2D38">
      <w:pPr>
        <w:pStyle w:val="a4"/>
        <w:ind w:firstLine="709"/>
        <w:jc w:val="both"/>
      </w:pPr>
      <w:r>
        <w:t>Применив эти показатели, можно оценить результативность деятельности предприятия. Рассматривая эффективность деятельности предприятия с точки зрения соотношения результатов и затрат, используя показатели, можно дать комплексную оценку эффективности деятельности предприятия.</w:t>
      </w:r>
    </w:p>
    <w:p w:rsidR="00843505" w:rsidRDefault="00843505" w:rsidP="009F2D38">
      <w:pPr>
        <w:pStyle w:val="8"/>
        <w:ind w:firstLine="709"/>
      </w:pPr>
      <w:r>
        <w:t>Таблица 2.1.</w:t>
      </w:r>
    </w:p>
    <w:p w:rsidR="00843505" w:rsidRDefault="00843505" w:rsidP="009F2D38">
      <w:pPr>
        <w:pStyle w:val="9"/>
        <w:ind w:firstLine="709"/>
      </w:pPr>
      <w:r>
        <w:t>Исходные данные для анализа основных технико – экономических показателей ОАО КПБН «Шихан»  за 2003г.-2004 г.</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1260"/>
        <w:gridCol w:w="1328"/>
        <w:gridCol w:w="8"/>
        <w:gridCol w:w="8"/>
        <w:gridCol w:w="1320"/>
        <w:gridCol w:w="8"/>
        <w:gridCol w:w="1207"/>
      </w:tblGrid>
      <w:tr w:rsidR="00843505" w:rsidRPr="0071384A" w:rsidTr="003D5E4D">
        <w:trPr>
          <w:trHeight w:val="208"/>
        </w:trPr>
        <w:tc>
          <w:tcPr>
            <w:tcW w:w="4608" w:type="dxa"/>
            <w:tcBorders>
              <w:top w:val="single" w:sz="4" w:space="0" w:color="auto"/>
              <w:bottom w:val="nil"/>
              <w:right w:val="single" w:sz="4" w:space="0" w:color="auto"/>
            </w:tcBorders>
          </w:tcPr>
          <w:p w:rsidR="00843505" w:rsidRPr="0071384A" w:rsidRDefault="00843505" w:rsidP="003D5E4D">
            <w:pPr>
              <w:jc w:val="center"/>
            </w:pPr>
            <w:r w:rsidRPr="0071384A">
              <w:t>Показатели</w:t>
            </w:r>
          </w:p>
        </w:tc>
        <w:tc>
          <w:tcPr>
            <w:tcW w:w="1260" w:type="dxa"/>
            <w:tcBorders>
              <w:top w:val="single" w:sz="4" w:space="0" w:color="auto"/>
              <w:left w:val="single" w:sz="4" w:space="0" w:color="auto"/>
              <w:bottom w:val="nil"/>
              <w:right w:val="single" w:sz="4" w:space="0" w:color="auto"/>
            </w:tcBorders>
          </w:tcPr>
          <w:p w:rsidR="00843505" w:rsidRPr="0071384A" w:rsidRDefault="00843505" w:rsidP="003D5E4D">
            <w:pPr>
              <w:jc w:val="center"/>
            </w:pPr>
            <w:r w:rsidRPr="0071384A">
              <w:t>Ед.</w:t>
            </w:r>
          </w:p>
          <w:p w:rsidR="00843505" w:rsidRPr="0071384A" w:rsidRDefault="00843505" w:rsidP="003D5E4D">
            <w:pPr>
              <w:jc w:val="center"/>
            </w:pPr>
            <w:r w:rsidRPr="0071384A">
              <w:t xml:space="preserve"> изм.</w:t>
            </w:r>
          </w:p>
        </w:tc>
        <w:tc>
          <w:tcPr>
            <w:tcW w:w="1344" w:type="dxa"/>
            <w:gridSpan w:val="3"/>
            <w:tcBorders>
              <w:top w:val="single" w:sz="4" w:space="0" w:color="auto"/>
              <w:left w:val="single" w:sz="4" w:space="0" w:color="auto"/>
              <w:bottom w:val="nil"/>
              <w:right w:val="single" w:sz="4" w:space="0" w:color="auto"/>
            </w:tcBorders>
          </w:tcPr>
          <w:p w:rsidR="00843505" w:rsidRPr="0071384A" w:rsidRDefault="00843505" w:rsidP="003D5E4D">
            <w:pPr>
              <w:jc w:val="center"/>
            </w:pPr>
            <w:r w:rsidRPr="0071384A">
              <w:t>2003г.</w:t>
            </w:r>
          </w:p>
        </w:tc>
        <w:tc>
          <w:tcPr>
            <w:tcW w:w="1320" w:type="dxa"/>
            <w:tcBorders>
              <w:top w:val="single" w:sz="4" w:space="0" w:color="auto"/>
              <w:left w:val="single" w:sz="4" w:space="0" w:color="auto"/>
              <w:bottom w:val="nil"/>
              <w:right w:val="single" w:sz="4" w:space="0" w:color="auto"/>
            </w:tcBorders>
          </w:tcPr>
          <w:p w:rsidR="00843505" w:rsidRPr="0071384A" w:rsidRDefault="00843505" w:rsidP="003D5E4D">
            <w:pPr>
              <w:jc w:val="center"/>
            </w:pPr>
            <w:r w:rsidRPr="0071384A">
              <w:t>2004г.</w:t>
            </w:r>
          </w:p>
        </w:tc>
        <w:tc>
          <w:tcPr>
            <w:tcW w:w="1215" w:type="dxa"/>
            <w:gridSpan w:val="2"/>
            <w:tcBorders>
              <w:top w:val="single" w:sz="4" w:space="0" w:color="auto"/>
              <w:left w:val="single" w:sz="4" w:space="0" w:color="auto"/>
              <w:bottom w:val="nil"/>
            </w:tcBorders>
          </w:tcPr>
          <w:p w:rsidR="00843505" w:rsidRPr="0071384A" w:rsidRDefault="00843505" w:rsidP="003D5E4D">
            <w:pPr>
              <w:jc w:val="center"/>
            </w:pPr>
            <w:r w:rsidRPr="0071384A">
              <w:t>2004г. в % к 2003г</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pPr>
              <w:jc w:val="center"/>
            </w:pPr>
            <w:r w:rsidRPr="0071384A">
              <w:t>1</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p>
        </w:tc>
        <w:tc>
          <w:tcPr>
            <w:tcW w:w="1328"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3</w:t>
            </w:r>
          </w:p>
        </w:tc>
        <w:tc>
          <w:tcPr>
            <w:tcW w:w="1215" w:type="dxa"/>
            <w:gridSpan w:val="2"/>
            <w:tcBorders>
              <w:top w:val="single" w:sz="4" w:space="0" w:color="auto"/>
              <w:left w:val="single" w:sz="4" w:space="0" w:color="auto"/>
              <w:bottom w:val="single" w:sz="4" w:space="0" w:color="auto"/>
            </w:tcBorders>
          </w:tcPr>
          <w:p w:rsidR="00843505" w:rsidRPr="0071384A" w:rsidRDefault="00843505" w:rsidP="003D5E4D">
            <w:pPr>
              <w:jc w:val="center"/>
            </w:pPr>
            <w:r w:rsidRPr="0071384A">
              <w:t>4</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1.Среднегодовая производственная мощность</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Млн. дал.</w:t>
            </w:r>
          </w:p>
        </w:tc>
        <w:tc>
          <w:tcPr>
            <w:tcW w:w="1328"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70</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70</w:t>
            </w:r>
          </w:p>
        </w:tc>
        <w:tc>
          <w:tcPr>
            <w:tcW w:w="1215" w:type="dxa"/>
            <w:gridSpan w:val="2"/>
            <w:tcBorders>
              <w:top w:val="single" w:sz="4" w:space="0" w:color="auto"/>
              <w:left w:val="single" w:sz="4" w:space="0" w:color="auto"/>
              <w:bottom w:val="single" w:sz="4" w:space="0" w:color="auto"/>
            </w:tcBorders>
          </w:tcPr>
          <w:p w:rsidR="00843505" w:rsidRPr="0071384A" w:rsidRDefault="00843505" w:rsidP="003D5E4D">
            <w:pPr>
              <w:jc w:val="center"/>
            </w:pPr>
            <w:r w:rsidRPr="0071384A">
              <w:t>100,0</w:t>
            </w:r>
          </w:p>
        </w:tc>
      </w:tr>
      <w:tr w:rsidR="00843505" w:rsidRPr="0071384A" w:rsidTr="003D5E4D">
        <w:trPr>
          <w:trHeight w:val="655"/>
        </w:trPr>
        <w:tc>
          <w:tcPr>
            <w:tcW w:w="4608" w:type="dxa"/>
            <w:tcBorders>
              <w:top w:val="single" w:sz="4" w:space="0" w:color="auto"/>
              <w:bottom w:val="single" w:sz="4" w:space="0" w:color="auto"/>
              <w:right w:val="single" w:sz="4" w:space="0" w:color="auto"/>
            </w:tcBorders>
          </w:tcPr>
          <w:p w:rsidR="00843505" w:rsidRPr="0071384A" w:rsidRDefault="003D5E4D" w:rsidP="003D5E4D">
            <w:r w:rsidRPr="0071384A">
              <w:t>2</w:t>
            </w:r>
            <w:r w:rsidR="00843505" w:rsidRPr="0071384A">
              <w:t>. Объем производства в натуральном выражении</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Млн. дал.</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42,5</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45,0</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105,9</w:t>
            </w:r>
          </w:p>
        </w:tc>
      </w:tr>
      <w:tr w:rsidR="00843505" w:rsidRPr="0071384A" w:rsidTr="003D5E4D">
        <w:trPr>
          <w:trHeight w:val="350"/>
        </w:trPr>
        <w:tc>
          <w:tcPr>
            <w:tcW w:w="4608" w:type="dxa"/>
            <w:tcBorders>
              <w:top w:val="single" w:sz="4" w:space="0" w:color="auto"/>
              <w:bottom w:val="single" w:sz="4" w:space="0" w:color="auto"/>
              <w:right w:val="single" w:sz="4" w:space="0" w:color="auto"/>
            </w:tcBorders>
          </w:tcPr>
          <w:p w:rsidR="00843505" w:rsidRPr="0071384A" w:rsidRDefault="00843505" w:rsidP="003D5E4D">
            <w:pPr>
              <w:tabs>
                <w:tab w:val="num" w:pos="0"/>
              </w:tabs>
            </w:pPr>
            <w:r w:rsidRPr="0071384A">
              <w:t>3.Коэффициент использования производственной мощности</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0,61</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0,64</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Х</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pPr>
              <w:pStyle w:val="11"/>
              <w:keepNext w:val="0"/>
              <w:widowControl/>
              <w:tabs>
                <w:tab w:val="num" w:pos="0"/>
              </w:tabs>
              <w:snapToGrid/>
              <w:spacing w:line="240" w:lineRule="auto"/>
              <w:rPr>
                <w:sz w:val="24"/>
                <w:szCs w:val="24"/>
              </w:rPr>
            </w:pPr>
            <w:r w:rsidRPr="0071384A">
              <w:rPr>
                <w:sz w:val="24"/>
                <w:szCs w:val="24"/>
              </w:rPr>
              <w:t xml:space="preserve">4. Товарная продукция </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1168750</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1575000</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134,8</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5. Реализованная продукция</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1197377</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1526948</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127,5</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6. Полная себестоимость  реализованной продукции</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785272</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967226</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123,2</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7. Затраты на 1 рубль реализованных услуг</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0,66</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0,63</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95,5</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pPr>
              <w:ind w:left="-48" w:right="-102"/>
            </w:pPr>
            <w:r w:rsidRPr="0071384A">
              <w:t xml:space="preserve">8.Направлено на оплату труда </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131337</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142294</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108,3</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 xml:space="preserve">9. Среднегодовая стоимость ОПФ </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909505</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921557</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101,3</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10. Фондоотдача</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1,29</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1,71</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132,6</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11. Оборотные средства</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572745</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662657</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115,7</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12. Среднесписочная численность ППП</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чел</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1250</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1400</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112,0</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13. Фондовооруженность</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руб./чел.</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727,6</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658,3</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90,5</w:t>
            </w:r>
          </w:p>
        </w:tc>
      </w:tr>
      <w:tr w:rsidR="00843505" w:rsidRPr="0071384A" w:rsidTr="003D5E4D">
        <w:trPr>
          <w:trHeight w:val="256"/>
        </w:trPr>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14. Прибыль  от продаж</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220661</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359861</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163,1</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r w:rsidRPr="0071384A">
              <w:t>15. Прибыль отчетного периода</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132408</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258404</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195,2</w:t>
            </w:r>
          </w:p>
        </w:tc>
      </w:tr>
      <w:tr w:rsidR="00843505" w:rsidRPr="0071384A" w:rsidTr="003D5E4D">
        <w:tc>
          <w:tcPr>
            <w:tcW w:w="4608" w:type="dxa"/>
            <w:tcBorders>
              <w:top w:val="single" w:sz="4" w:space="0" w:color="auto"/>
              <w:bottom w:val="single" w:sz="4" w:space="0" w:color="auto"/>
              <w:right w:val="single" w:sz="4" w:space="0" w:color="auto"/>
            </w:tcBorders>
          </w:tcPr>
          <w:p w:rsidR="00843505" w:rsidRPr="0071384A" w:rsidRDefault="00843505" w:rsidP="003D5E4D">
            <w:pPr>
              <w:pStyle w:val="11"/>
              <w:keepNext w:val="0"/>
              <w:widowControl/>
              <w:snapToGrid/>
              <w:spacing w:line="240" w:lineRule="auto"/>
              <w:rPr>
                <w:sz w:val="24"/>
                <w:szCs w:val="24"/>
              </w:rPr>
            </w:pPr>
            <w:r w:rsidRPr="0071384A">
              <w:rPr>
                <w:sz w:val="24"/>
                <w:szCs w:val="24"/>
              </w:rPr>
              <w:t>16. Рентабельность продукции</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w:t>
            </w:r>
          </w:p>
        </w:tc>
        <w:tc>
          <w:tcPr>
            <w:tcW w:w="1336" w:type="dxa"/>
            <w:gridSpan w:val="2"/>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28,1</w:t>
            </w:r>
          </w:p>
        </w:tc>
        <w:tc>
          <w:tcPr>
            <w:tcW w:w="1336" w:type="dxa"/>
            <w:gridSpan w:val="3"/>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37,2</w:t>
            </w:r>
          </w:p>
        </w:tc>
        <w:tc>
          <w:tcPr>
            <w:tcW w:w="1207"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х</w:t>
            </w:r>
          </w:p>
        </w:tc>
      </w:tr>
    </w:tbl>
    <w:p w:rsidR="0071384A" w:rsidRDefault="0071384A" w:rsidP="009F2D38">
      <w:pPr>
        <w:pStyle w:val="a6"/>
        <w:ind w:firstLine="709"/>
        <w:jc w:val="both"/>
        <w:rPr>
          <w:b w:val="0"/>
          <w:bCs w:val="0"/>
        </w:rPr>
      </w:pPr>
    </w:p>
    <w:p w:rsidR="00843505" w:rsidRDefault="00843505" w:rsidP="009F2D38">
      <w:pPr>
        <w:pStyle w:val="a6"/>
        <w:ind w:firstLine="709"/>
        <w:jc w:val="both"/>
        <w:rPr>
          <w:b w:val="0"/>
          <w:bCs w:val="0"/>
        </w:rPr>
      </w:pPr>
      <w:r>
        <w:rPr>
          <w:b w:val="0"/>
          <w:bCs w:val="0"/>
        </w:rPr>
        <w:t>Основные технико-экономические показатели – это обобщающие параметры, которые в совокупности отражают общее состояние предприятия, а каждый в отдельности характеризует одно из направлений его деятельности.</w:t>
      </w:r>
    </w:p>
    <w:p w:rsidR="00843505" w:rsidRDefault="00843505" w:rsidP="009F2D38">
      <w:pPr>
        <w:pStyle w:val="a6"/>
        <w:ind w:firstLine="709"/>
        <w:jc w:val="both"/>
        <w:rPr>
          <w:b w:val="0"/>
          <w:bCs w:val="0"/>
        </w:rPr>
      </w:pPr>
      <w:r>
        <w:rPr>
          <w:b w:val="0"/>
          <w:bCs w:val="0"/>
        </w:rPr>
        <w:t>При анализе основных технико-экономических показателей производятся сопоставления:</w:t>
      </w:r>
    </w:p>
    <w:p w:rsidR="00843505" w:rsidRDefault="00843505" w:rsidP="003D5E4D">
      <w:pPr>
        <w:pStyle w:val="12"/>
        <w:numPr>
          <w:ilvl w:val="0"/>
          <w:numId w:val="21"/>
        </w:numPr>
        <w:tabs>
          <w:tab w:val="clear" w:pos="1081"/>
          <w:tab w:val="num" w:pos="142"/>
          <w:tab w:val="left" w:pos="1134"/>
        </w:tabs>
        <w:ind w:left="0" w:firstLine="709"/>
      </w:pPr>
      <w:r>
        <w:t>различных показателей предприятия между собой (для определения степени использования наличного производственно-технического аппарата предприятия, соотношений между выпуском продукции и ее реализацией, затратами и результатами и т.д.);</w:t>
      </w:r>
    </w:p>
    <w:p w:rsidR="00843505" w:rsidRDefault="00843505" w:rsidP="003D5E4D">
      <w:pPr>
        <w:pStyle w:val="12"/>
        <w:numPr>
          <w:ilvl w:val="0"/>
          <w:numId w:val="21"/>
        </w:numPr>
        <w:tabs>
          <w:tab w:val="clear" w:pos="1081"/>
          <w:tab w:val="num" w:pos="142"/>
          <w:tab w:val="left" w:pos="1134"/>
        </w:tabs>
        <w:ind w:left="0" w:firstLine="709"/>
      </w:pPr>
      <w:r>
        <w:t>оцениваемых показателей предприятия с соответствующими показателями других предприятий (для оценки места этого предприятия на потребительском рынке, его роли в удовлетворении потребностей населения, а также для получения вывода о конкурентоспособности продукции предприятия);</w:t>
      </w:r>
    </w:p>
    <w:p w:rsidR="00843505" w:rsidRDefault="00843505" w:rsidP="009F2D38">
      <w:pPr>
        <w:pStyle w:val="a6"/>
        <w:ind w:firstLine="709"/>
        <w:jc w:val="both"/>
        <w:rPr>
          <w:b w:val="0"/>
          <w:bCs w:val="0"/>
        </w:rPr>
      </w:pPr>
      <w:r>
        <w:rPr>
          <w:b w:val="0"/>
          <w:bCs w:val="0"/>
        </w:rPr>
        <w:t>Используемые при анализе в качестве исходных данных технико-экономические показатели должны быть:</w:t>
      </w:r>
    </w:p>
    <w:p w:rsidR="00843505" w:rsidRDefault="00843505" w:rsidP="003D5E4D">
      <w:pPr>
        <w:pStyle w:val="a"/>
        <w:numPr>
          <w:ilvl w:val="0"/>
          <w:numId w:val="23"/>
        </w:numPr>
        <w:tabs>
          <w:tab w:val="clear" w:pos="800"/>
          <w:tab w:val="clear" w:pos="885"/>
          <w:tab w:val="num" w:pos="-142"/>
          <w:tab w:val="num" w:pos="0"/>
        </w:tabs>
        <w:ind w:left="0" w:firstLine="709"/>
      </w:pPr>
      <w:r>
        <w:t>отражать реальное положение дел на предприятии, т.е. должны быть достоверны;</w:t>
      </w:r>
    </w:p>
    <w:p w:rsidR="00843505" w:rsidRDefault="00843505" w:rsidP="003D5E4D">
      <w:pPr>
        <w:pStyle w:val="a"/>
        <w:numPr>
          <w:ilvl w:val="0"/>
          <w:numId w:val="23"/>
        </w:numPr>
        <w:tabs>
          <w:tab w:val="clear" w:pos="800"/>
          <w:tab w:val="clear" w:pos="885"/>
          <w:tab w:val="num" w:pos="-142"/>
          <w:tab w:val="num" w:pos="0"/>
        </w:tabs>
        <w:ind w:left="0" w:firstLine="709"/>
      </w:pPr>
      <w:r>
        <w:t>сопоставимы (т.е. временные периоды используемых при анализе данных должны быть одинаковыми по продолжительности; одноименные сопоставляемые показатели должны иметь одинаковые единицы измерения и быть рассчитаны по одной методике; разноименные, но связанные между собой показатели, должны быть сопоставимы);</w:t>
      </w:r>
    </w:p>
    <w:p w:rsidR="00843505" w:rsidRDefault="00843505" w:rsidP="003D5E4D">
      <w:pPr>
        <w:pStyle w:val="a"/>
        <w:numPr>
          <w:ilvl w:val="0"/>
          <w:numId w:val="23"/>
        </w:numPr>
        <w:tabs>
          <w:tab w:val="clear" w:pos="800"/>
          <w:tab w:val="clear" w:pos="885"/>
          <w:tab w:val="num" w:pos="-142"/>
          <w:tab w:val="num" w:pos="0"/>
          <w:tab w:val="num" w:pos="1160"/>
        </w:tabs>
        <w:ind w:left="0" w:firstLine="709"/>
      </w:pPr>
      <w:r>
        <w:t>представительны, так как состав данных и временные периоды, которые они охватывают, определяют направления дальнейшего анализа (обязательное условие представительности исходной информации – наличие в ее составе фактических данных за последний отчетный период, предшествующий текущему периоду деятельности предприятия);</w:t>
      </w:r>
    </w:p>
    <w:p w:rsidR="00843505" w:rsidRDefault="00843505" w:rsidP="003D5E4D">
      <w:pPr>
        <w:pStyle w:val="a"/>
        <w:numPr>
          <w:ilvl w:val="0"/>
          <w:numId w:val="23"/>
        </w:numPr>
        <w:tabs>
          <w:tab w:val="clear" w:pos="800"/>
          <w:tab w:val="clear" w:pos="885"/>
          <w:tab w:val="num" w:pos="-142"/>
          <w:tab w:val="num" w:pos="0"/>
          <w:tab w:val="num" w:pos="1160"/>
        </w:tabs>
        <w:ind w:left="0" w:firstLine="709"/>
      </w:pPr>
      <w:r>
        <w:t>взаимосвязаны между собой (взаимосвязь показателей выражается через объективно складывающиеся и достаточно- устойчивые соотношения между ними, которые поддаются вероятностной оценке с учетом отраслевой деятельности предприятия);</w:t>
      </w:r>
    </w:p>
    <w:p w:rsidR="00843505" w:rsidRDefault="00843505" w:rsidP="003D5E4D">
      <w:pPr>
        <w:pStyle w:val="a"/>
        <w:numPr>
          <w:ilvl w:val="0"/>
          <w:numId w:val="23"/>
        </w:numPr>
        <w:tabs>
          <w:tab w:val="clear" w:pos="800"/>
          <w:tab w:val="clear" w:pos="885"/>
          <w:tab w:val="num" w:pos="-142"/>
          <w:tab w:val="num" w:pos="0"/>
          <w:tab w:val="num" w:pos="1160"/>
        </w:tabs>
        <w:ind w:left="0" w:firstLine="709"/>
      </w:pPr>
      <w:r>
        <w:t>свободны от систематических и случайных ошибок.</w:t>
      </w:r>
    </w:p>
    <w:p w:rsidR="00843505" w:rsidRDefault="00843505" w:rsidP="009F2D38">
      <w:pPr>
        <w:pStyle w:val="a8"/>
        <w:tabs>
          <w:tab w:val="left" w:pos="708"/>
        </w:tabs>
        <w:spacing w:line="360" w:lineRule="auto"/>
        <w:ind w:left="0" w:right="-142" w:firstLine="709"/>
      </w:pPr>
      <w:r>
        <w:t>Для составления таблицы отражения основных технико-экономических показателей использованы данные по основным технико-экономическим показателям предприятия,  «Бухгалтерский баланс» за 2003 и 2004 годы, «Отчёт о прибылях и убытках» за 2004 год.</w:t>
      </w:r>
    </w:p>
    <w:p w:rsidR="00843505" w:rsidRDefault="00843505" w:rsidP="009F2D38">
      <w:pPr>
        <w:pStyle w:val="a6"/>
        <w:ind w:firstLine="709"/>
        <w:jc w:val="both"/>
        <w:rPr>
          <w:b w:val="0"/>
          <w:bCs w:val="0"/>
        </w:rPr>
      </w:pPr>
      <w:r>
        <w:rPr>
          <w:b w:val="0"/>
          <w:bCs w:val="0"/>
        </w:rPr>
        <w:t>Производственно-техническое развитие предприятия является одним из факторов повышения экономической эффективности его деятельности.</w:t>
      </w:r>
    </w:p>
    <w:p w:rsidR="00843505" w:rsidRDefault="00843505" w:rsidP="009F2D38">
      <w:pPr>
        <w:pStyle w:val="a6"/>
        <w:ind w:firstLine="709"/>
        <w:jc w:val="both"/>
        <w:rPr>
          <w:b w:val="0"/>
          <w:bCs w:val="0"/>
        </w:rPr>
      </w:pPr>
      <w:r>
        <w:rPr>
          <w:b w:val="0"/>
          <w:bCs w:val="0"/>
        </w:rPr>
        <w:t>Анализ использования производственно-технического потенциала, которым располагает предприятие, предусматривает наличие семи исходных показателей:</w:t>
      </w:r>
    </w:p>
    <w:p w:rsidR="00843505" w:rsidRDefault="00843505" w:rsidP="003D5E4D">
      <w:pPr>
        <w:pStyle w:val="12"/>
        <w:numPr>
          <w:ilvl w:val="0"/>
          <w:numId w:val="21"/>
        </w:numPr>
        <w:ind w:left="0" w:firstLine="709"/>
      </w:pPr>
      <w:r>
        <w:t>производственной мощности;</w:t>
      </w:r>
    </w:p>
    <w:p w:rsidR="00843505" w:rsidRDefault="00843505" w:rsidP="003D5E4D">
      <w:pPr>
        <w:pStyle w:val="12"/>
        <w:numPr>
          <w:ilvl w:val="0"/>
          <w:numId w:val="21"/>
        </w:numPr>
        <w:ind w:left="0" w:firstLine="709"/>
      </w:pPr>
      <w:r>
        <w:t>среднегодовой стоимости основных производственных фондов;</w:t>
      </w:r>
    </w:p>
    <w:p w:rsidR="00843505" w:rsidRDefault="00843505" w:rsidP="003D5E4D">
      <w:pPr>
        <w:pStyle w:val="12"/>
        <w:numPr>
          <w:ilvl w:val="0"/>
          <w:numId w:val="21"/>
        </w:numPr>
        <w:ind w:left="0" w:firstLine="709"/>
      </w:pPr>
      <w:r>
        <w:t>выпуска продукции в натуральном выражении;</w:t>
      </w:r>
    </w:p>
    <w:p w:rsidR="00843505" w:rsidRDefault="00843505" w:rsidP="003D5E4D">
      <w:pPr>
        <w:pStyle w:val="12"/>
        <w:numPr>
          <w:ilvl w:val="0"/>
          <w:numId w:val="21"/>
        </w:numPr>
        <w:ind w:left="0" w:firstLine="709"/>
      </w:pPr>
      <w:r>
        <w:t>товарной продукции;</w:t>
      </w:r>
    </w:p>
    <w:p w:rsidR="00843505" w:rsidRDefault="00843505" w:rsidP="003D5E4D">
      <w:pPr>
        <w:pStyle w:val="12"/>
        <w:numPr>
          <w:ilvl w:val="0"/>
          <w:numId w:val="21"/>
        </w:numPr>
        <w:ind w:left="0" w:firstLine="709"/>
      </w:pPr>
      <w:r>
        <w:t>реализованной продукции;</w:t>
      </w:r>
    </w:p>
    <w:p w:rsidR="00843505" w:rsidRDefault="00843505" w:rsidP="003D5E4D">
      <w:pPr>
        <w:pStyle w:val="12"/>
        <w:numPr>
          <w:ilvl w:val="0"/>
          <w:numId w:val="21"/>
        </w:numPr>
        <w:ind w:left="0" w:firstLine="709"/>
      </w:pPr>
      <w:r>
        <w:t>себестоимости товарной продукции;</w:t>
      </w:r>
    </w:p>
    <w:p w:rsidR="00843505" w:rsidRDefault="00843505" w:rsidP="003D5E4D">
      <w:pPr>
        <w:pStyle w:val="12"/>
        <w:numPr>
          <w:ilvl w:val="0"/>
          <w:numId w:val="21"/>
        </w:numPr>
        <w:ind w:left="0" w:firstLine="709"/>
      </w:pPr>
      <w:r>
        <w:t>прибыли или убытка по балансу.</w:t>
      </w:r>
    </w:p>
    <w:p w:rsidR="00843505" w:rsidRDefault="00843505" w:rsidP="009F2D38">
      <w:pPr>
        <w:pStyle w:val="a6"/>
        <w:ind w:firstLine="709"/>
        <w:jc w:val="both"/>
        <w:rPr>
          <w:b w:val="0"/>
          <w:bCs w:val="0"/>
        </w:rPr>
      </w:pPr>
      <w:r>
        <w:rPr>
          <w:b w:val="0"/>
          <w:bCs w:val="0"/>
        </w:rPr>
        <w:t>При анализе использования производственно-технического потенциала предприятия используют не только семь исходных</w:t>
      </w:r>
      <w:r>
        <w:rPr>
          <w:b w:val="0"/>
          <w:bCs w:val="0"/>
          <w:i/>
          <w:iCs/>
        </w:rPr>
        <w:t xml:space="preserve"> </w:t>
      </w:r>
      <w:r>
        <w:rPr>
          <w:b w:val="0"/>
          <w:bCs w:val="0"/>
        </w:rPr>
        <w:t>технико-экономических показателей, а также производные</w:t>
      </w:r>
      <w:r>
        <w:rPr>
          <w:b w:val="0"/>
          <w:bCs w:val="0"/>
          <w:i/>
          <w:iCs/>
        </w:rPr>
        <w:t xml:space="preserve"> </w:t>
      </w:r>
      <w:r>
        <w:rPr>
          <w:b w:val="0"/>
          <w:bCs w:val="0"/>
        </w:rPr>
        <w:t>показатели:</w:t>
      </w:r>
    </w:p>
    <w:p w:rsidR="00843505" w:rsidRDefault="00843505" w:rsidP="003D5E4D">
      <w:pPr>
        <w:pStyle w:val="12"/>
        <w:numPr>
          <w:ilvl w:val="0"/>
          <w:numId w:val="21"/>
        </w:numPr>
        <w:ind w:left="0" w:firstLine="709"/>
      </w:pPr>
      <w:r>
        <w:t>коэффициент использования производственной мощности;</w:t>
      </w:r>
    </w:p>
    <w:p w:rsidR="00843505" w:rsidRDefault="00843505" w:rsidP="003D5E4D">
      <w:pPr>
        <w:pStyle w:val="12"/>
        <w:numPr>
          <w:ilvl w:val="0"/>
          <w:numId w:val="21"/>
        </w:numPr>
        <w:ind w:left="0" w:firstLine="709"/>
      </w:pPr>
      <w:r>
        <w:t>среднегодовая стоимость основных производственных фондов в расчете на единицу производственной мощности (капитальные удельные вложения);</w:t>
      </w:r>
    </w:p>
    <w:p w:rsidR="00843505" w:rsidRDefault="00843505" w:rsidP="003D5E4D">
      <w:pPr>
        <w:pStyle w:val="12"/>
        <w:numPr>
          <w:ilvl w:val="0"/>
          <w:numId w:val="21"/>
        </w:numPr>
        <w:ind w:left="0" w:firstLine="709"/>
      </w:pPr>
      <w:r>
        <w:t>в расчете на один рубль стоимости основных производственных фондов: товарная продукция, реализованная продукция, прибыль (или убыток) от реализации и прибыль (или убыток) по балансу.</w:t>
      </w:r>
    </w:p>
    <w:p w:rsidR="00843505" w:rsidRDefault="00843505" w:rsidP="009F2D38">
      <w:pPr>
        <w:pStyle w:val="a6"/>
        <w:ind w:firstLine="709"/>
        <w:jc w:val="right"/>
        <w:rPr>
          <w:b w:val="0"/>
          <w:bCs w:val="0"/>
        </w:rPr>
      </w:pPr>
      <w:r>
        <w:rPr>
          <w:b w:val="0"/>
          <w:bCs w:val="0"/>
        </w:rPr>
        <w:t>Таблица 2.2.</w:t>
      </w:r>
    </w:p>
    <w:p w:rsidR="00843505" w:rsidRDefault="00843505" w:rsidP="009F2D38">
      <w:pPr>
        <w:pStyle w:val="a6"/>
        <w:ind w:firstLine="709"/>
        <w:rPr>
          <w:b w:val="0"/>
          <w:bCs w:val="0"/>
        </w:rPr>
      </w:pPr>
      <w:r>
        <w:rPr>
          <w:b w:val="0"/>
          <w:bCs w:val="0"/>
        </w:rPr>
        <w:t>Показатели, характеризующие использование производственно-технической базы ОАО КПБН «Шихан»  за 2003г. и 2004 г.</w:t>
      </w:r>
    </w:p>
    <w:tbl>
      <w:tblPr>
        <w:tblW w:w="9465" w:type="dxa"/>
        <w:tblInd w:w="30" w:type="dxa"/>
        <w:tblLayout w:type="fixed"/>
        <w:tblCellMar>
          <w:left w:w="30" w:type="dxa"/>
          <w:right w:w="30" w:type="dxa"/>
        </w:tblCellMar>
        <w:tblLook w:val="0000" w:firstRow="0" w:lastRow="0" w:firstColumn="0" w:lastColumn="0" w:noHBand="0" w:noVBand="0"/>
      </w:tblPr>
      <w:tblGrid>
        <w:gridCol w:w="429"/>
        <w:gridCol w:w="3845"/>
        <w:gridCol w:w="1118"/>
        <w:gridCol w:w="1118"/>
        <w:gridCol w:w="1198"/>
        <w:gridCol w:w="1757"/>
      </w:tblGrid>
      <w:tr w:rsidR="00843505" w:rsidRPr="0071384A">
        <w:trPr>
          <w:trHeight w:val="933"/>
        </w:trPr>
        <w:tc>
          <w:tcPr>
            <w:tcW w:w="429"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3D5E4D">
            <w:pPr>
              <w:ind w:left="-400" w:firstLine="400"/>
            </w:pPr>
            <w:r w:rsidRPr="0071384A">
              <w:t>№ п.п.</w:t>
            </w:r>
          </w:p>
        </w:tc>
        <w:tc>
          <w:tcPr>
            <w:tcW w:w="3845" w:type="dxa"/>
            <w:tcBorders>
              <w:top w:val="single" w:sz="4" w:space="0" w:color="auto"/>
              <w:left w:val="nil"/>
              <w:bottom w:val="single" w:sz="4" w:space="0" w:color="auto"/>
              <w:right w:val="single" w:sz="6" w:space="0" w:color="auto"/>
            </w:tcBorders>
            <w:vAlign w:val="center"/>
          </w:tcPr>
          <w:p w:rsidR="00843505" w:rsidRPr="0071384A" w:rsidRDefault="00843505" w:rsidP="003D5E4D">
            <w:pPr>
              <w:ind w:firstLine="400"/>
            </w:pPr>
            <w:r w:rsidRPr="0071384A">
              <w:t>Показатели</w:t>
            </w:r>
          </w:p>
        </w:tc>
        <w:tc>
          <w:tcPr>
            <w:tcW w:w="1118" w:type="dxa"/>
            <w:tcBorders>
              <w:top w:val="single" w:sz="4" w:space="0" w:color="auto"/>
              <w:left w:val="nil"/>
              <w:bottom w:val="single" w:sz="4" w:space="0" w:color="auto"/>
              <w:right w:val="single" w:sz="4" w:space="0" w:color="auto"/>
            </w:tcBorders>
          </w:tcPr>
          <w:p w:rsidR="00843505" w:rsidRPr="0071384A" w:rsidRDefault="00843505" w:rsidP="003D5E4D">
            <w:r w:rsidRPr="0071384A">
              <w:t>Ед. изм.</w:t>
            </w:r>
          </w:p>
        </w:tc>
        <w:tc>
          <w:tcPr>
            <w:tcW w:w="1118"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3D5E4D">
            <w:r w:rsidRPr="0071384A">
              <w:t>2003 год</w:t>
            </w:r>
          </w:p>
        </w:tc>
        <w:tc>
          <w:tcPr>
            <w:tcW w:w="1198" w:type="dxa"/>
            <w:tcBorders>
              <w:top w:val="single" w:sz="4" w:space="0" w:color="auto"/>
              <w:left w:val="nil"/>
              <w:bottom w:val="single" w:sz="4" w:space="0" w:color="auto"/>
              <w:right w:val="single" w:sz="4" w:space="0" w:color="auto"/>
            </w:tcBorders>
            <w:vAlign w:val="center"/>
          </w:tcPr>
          <w:p w:rsidR="00843505" w:rsidRPr="0071384A" w:rsidRDefault="00843505" w:rsidP="003D5E4D">
            <w:r w:rsidRPr="0071384A">
              <w:t>2004 год</w:t>
            </w:r>
          </w:p>
        </w:tc>
        <w:tc>
          <w:tcPr>
            <w:tcW w:w="1757" w:type="dxa"/>
            <w:tcBorders>
              <w:top w:val="single" w:sz="6" w:space="0" w:color="auto"/>
              <w:left w:val="nil"/>
              <w:bottom w:val="single" w:sz="6" w:space="0" w:color="auto"/>
              <w:right w:val="single" w:sz="6" w:space="0" w:color="auto"/>
            </w:tcBorders>
            <w:vAlign w:val="center"/>
          </w:tcPr>
          <w:p w:rsidR="00843505" w:rsidRPr="0071384A" w:rsidRDefault="00843505" w:rsidP="003D5E4D">
            <w:r w:rsidRPr="0071384A">
              <w:t>2004 год в % к 2003 году</w:t>
            </w:r>
          </w:p>
        </w:tc>
      </w:tr>
      <w:tr w:rsidR="00843505" w:rsidRPr="0071384A">
        <w:trPr>
          <w:trHeight w:val="406"/>
        </w:trPr>
        <w:tc>
          <w:tcPr>
            <w:tcW w:w="429" w:type="dxa"/>
            <w:tcBorders>
              <w:top w:val="nil"/>
              <w:left w:val="single" w:sz="6" w:space="0" w:color="auto"/>
              <w:bottom w:val="single" w:sz="6" w:space="0" w:color="auto"/>
              <w:right w:val="single" w:sz="6" w:space="0" w:color="auto"/>
            </w:tcBorders>
            <w:vAlign w:val="center"/>
          </w:tcPr>
          <w:p w:rsidR="00843505" w:rsidRPr="0071384A" w:rsidRDefault="00843505" w:rsidP="003D5E4D">
            <w:pPr>
              <w:ind w:left="-400" w:firstLine="400"/>
              <w:jc w:val="center"/>
            </w:pPr>
            <w:r w:rsidRPr="0071384A">
              <w:t>1</w:t>
            </w:r>
          </w:p>
        </w:tc>
        <w:tc>
          <w:tcPr>
            <w:tcW w:w="3845" w:type="dxa"/>
            <w:tcBorders>
              <w:top w:val="nil"/>
              <w:left w:val="nil"/>
              <w:bottom w:val="single" w:sz="6" w:space="0" w:color="auto"/>
              <w:right w:val="single" w:sz="6" w:space="0" w:color="auto"/>
            </w:tcBorders>
            <w:vAlign w:val="center"/>
          </w:tcPr>
          <w:p w:rsidR="00843505" w:rsidRPr="0071384A" w:rsidRDefault="00843505" w:rsidP="003D5E4D">
            <w:pPr>
              <w:ind w:firstLine="400"/>
              <w:jc w:val="center"/>
            </w:pPr>
            <w:r w:rsidRPr="0071384A">
              <w:t>2</w:t>
            </w:r>
          </w:p>
        </w:tc>
        <w:tc>
          <w:tcPr>
            <w:tcW w:w="1118" w:type="dxa"/>
            <w:tcBorders>
              <w:top w:val="nil"/>
              <w:left w:val="nil"/>
              <w:bottom w:val="single" w:sz="6" w:space="0" w:color="auto"/>
              <w:right w:val="single" w:sz="4" w:space="0" w:color="auto"/>
            </w:tcBorders>
          </w:tcPr>
          <w:p w:rsidR="00843505" w:rsidRPr="0071384A" w:rsidRDefault="00843505" w:rsidP="003D5E4D">
            <w:pPr>
              <w:jc w:val="center"/>
            </w:pPr>
            <w:r w:rsidRPr="0071384A">
              <w:t>3</w:t>
            </w:r>
          </w:p>
        </w:tc>
        <w:tc>
          <w:tcPr>
            <w:tcW w:w="1118" w:type="dxa"/>
            <w:tcBorders>
              <w:top w:val="nil"/>
              <w:left w:val="single" w:sz="4" w:space="0" w:color="auto"/>
              <w:bottom w:val="single" w:sz="6" w:space="0" w:color="auto"/>
              <w:right w:val="single" w:sz="6" w:space="0" w:color="auto"/>
            </w:tcBorders>
          </w:tcPr>
          <w:p w:rsidR="00843505" w:rsidRPr="0071384A" w:rsidRDefault="00843505" w:rsidP="003D5E4D">
            <w:pPr>
              <w:jc w:val="center"/>
            </w:pPr>
            <w:r w:rsidRPr="0071384A">
              <w:t>4</w:t>
            </w:r>
          </w:p>
        </w:tc>
        <w:tc>
          <w:tcPr>
            <w:tcW w:w="1198" w:type="dxa"/>
            <w:tcBorders>
              <w:top w:val="nil"/>
              <w:left w:val="nil"/>
              <w:bottom w:val="single" w:sz="6" w:space="0" w:color="auto"/>
              <w:right w:val="single" w:sz="6" w:space="0" w:color="auto"/>
            </w:tcBorders>
          </w:tcPr>
          <w:p w:rsidR="00843505" w:rsidRPr="0071384A" w:rsidRDefault="00843505" w:rsidP="003D5E4D">
            <w:pPr>
              <w:jc w:val="center"/>
            </w:pPr>
            <w:r w:rsidRPr="0071384A">
              <w:t>5</w:t>
            </w:r>
          </w:p>
        </w:tc>
        <w:tc>
          <w:tcPr>
            <w:tcW w:w="1757" w:type="dxa"/>
            <w:tcBorders>
              <w:top w:val="nil"/>
              <w:left w:val="nil"/>
              <w:bottom w:val="single" w:sz="6" w:space="0" w:color="auto"/>
              <w:right w:val="single" w:sz="6" w:space="0" w:color="auto"/>
            </w:tcBorders>
          </w:tcPr>
          <w:p w:rsidR="00843505" w:rsidRPr="0071384A" w:rsidRDefault="00843505" w:rsidP="003D5E4D">
            <w:pPr>
              <w:jc w:val="center"/>
            </w:pPr>
            <w:r w:rsidRPr="0071384A">
              <w:t>6</w:t>
            </w:r>
          </w:p>
        </w:tc>
      </w:tr>
      <w:tr w:rsidR="00843505" w:rsidRPr="0071384A">
        <w:trPr>
          <w:trHeight w:val="406"/>
        </w:trPr>
        <w:tc>
          <w:tcPr>
            <w:tcW w:w="429" w:type="dxa"/>
            <w:tcBorders>
              <w:top w:val="nil"/>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1</w:t>
            </w:r>
          </w:p>
        </w:tc>
        <w:tc>
          <w:tcPr>
            <w:tcW w:w="3845" w:type="dxa"/>
            <w:tcBorders>
              <w:top w:val="nil"/>
              <w:left w:val="nil"/>
              <w:bottom w:val="single" w:sz="6" w:space="0" w:color="auto"/>
              <w:right w:val="single" w:sz="6" w:space="0" w:color="auto"/>
            </w:tcBorders>
          </w:tcPr>
          <w:p w:rsidR="00843505" w:rsidRPr="0071384A" w:rsidRDefault="00843505" w:rsidP="003D5E4D">
            <w:pPr>
              <w:ind w:firstLine="400"/>
            </w:pPr>
            <w:r w:rsidRPr="0071384A">
              <w:t>Среднегодовая производственная мощность</w:t>
            </w:r>
          </w:p>
        </w:tc>
        <w:tc>
          <w:tcPr>
            <w:tcW w:w="1118" w:type="dxa"/>
            <w:tcBorders>
              <w:top w:val="nil"/>
              <w:left w:val="nil"/>
              <w:bottom w:val="single" w:sz="6" w:space="0" w:color="auto"/>
              <w:right w:val="single" w:sz="4" w:space="0" w:color="auto"/>
            </w:tcBorders>
          </w:tcPr>
          <w:p w:rsidR="00843505" w:rsidRPr="0071384A" w:rsidRDefault="00843505" w:rsidP="003D5E4D">
            <w:r w:rsidRPr="0071384A">
              <w:t>Млн. дал.</w:t>
            </w:r>
          </w:p>
        </w:tc>
        <w:tc>
          <w:tcPr>
            <w:tcW w:w="1118" w:type="dxa"/>
            <w:tcBorders>
              <w:top w:val="nil"/>
              <w:left w:val="single" w:sz="4" w:space="0" w:color="auto"/>
              <w:bottom w:val="single" w:sz="6" w:space="0" w:color="auto"/>
              <w:right w:val="single" w:sz="6" w:space="0" w:color="auto"/>
            </w:tcBorders>
          </w:tcPr>
          <w:p w:rsidR="00843505" w:rsidRPr="0071384A" w:rsidRDefault="00843505" w:rsidP="003D5E4D">
            <w:r w:rsidRPr="0071384A">
              <w:t>70</w:t>
            </w:r>
          </w:p>
        </w:tc>
        <w:tc>
          <w:tcPr>
            <w:tcW w:w="1198" w:type="dxa"/>
            <w:tcBorders>
              <w:top w:val="nil"/>
              <w:left w:val="nil"/>
              <w:bottom w:val="single" w:sz="6" w:space="0" w:color="auto"/>
              <w:right w:val="single" w:sz="6" w:space="0" w:color="auto"/>
            </w:tcBorders>
          </w:tcPr>
          <w:p w:rsidR="00843505" w:rsidRPr="0071384A" w:rsidRDefault="00843505" w:rsidP="003D5E4D">
            <w:r w:rsidRPr="0071384A">
              <w:t>70</w:t>
            </w:r>
          </w:p>
        </w:tc>
        <w:tc>
          <w:tcPr>
            <w:tcW w:w="1757" w:type="dxa"/>
            <w:tcBorders>
              <w:top w:val="nil"/>
              <w:left w:val="nil"/>
              <w:bottom w:val="single" w:sz="6" w:space="0" w:color="auto"/>
              <w:right w:val="single" w:sz="6" w:space="0" w:color="auto"/>
            </w:tcBorders>
          </w:tcPr>
          <w:p w:rsidR="00843505" w:rsidRPr="0071384A" w:rsidRDefault="00843505" w:rsidP="003D5E4D">
            <w:r w:rsidRPr="0071384A">
              <w:t>100,0</w:t>
            </w:r>
          </w:p>
        </w:tc>
      </w:tr>
      <w:tr w:rsidR="00843505" w:rsidRPr="0071384A">
        <w:trPr>
          <w:trHeight w:val="406"/>
        </w:trPr>
        <w:tc>
          <w:tcPr>
            <w:tcW w:w="429" w:type="dxa"/>
            <w:tcBorders>
              <w:top w:val="single" w:sz="4" w:space="0" w:color="auto"/>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2</w:t>
            </w:r>
          </w:p>
        </w:tc>
        <w:tc>
          <w:tcPr>
            <w:tcW w:w="3845" w:type="dxa"/>
            <w:tcBorders>
              <w:top w:val="single" w:sz="4" w:space="0" w:color="auto"/>
              <w:left w:val="nil"/>
              <w:bottom w:val="single" w:sz="6" w:space="0" w:color="auto"/>
              <w:right w:val="single" w:sz="6" w:space="0" w:color="auto"/>
            </w:tcBorders>
          </w:tcPr>
          <w:p w:rsidR="00843505" w:rsidRPr="0071384A" w:rsidRDefault="00843505" w:rsidP="003D5E4D">
            <w:pPr>
              <w:ind w:firstLine="400"/>
            </w:pPr>
            <w:r w:rsidRPr="0071384A">
              <w:t>Объем производства в натуральном выражении</w:t>
            </w:r>
          </w:p>
        </w:tc>
        <w:tc>
          <w:tcPr>
            <w:tcW w:w="1118" w:type="dxa"/>
            <w:tcBorders>
              <w:top w:val="single" w:sz="4" w:space="0" w:color="auto"/>
              <w:left w:val="nil"/>
              <w:bottom w:val="single" w:sz="6" w:space="0" w:color="auto"/>
              <w:right w:val="single" w:sz="4" w:space="0" w:color="auto"/>
            </w:tcBorders>
          </w:tcPr>
          <w:p w:rsidR="00843505" w:rsidRPr="0071384A" w:rsidRDefault="00843505" w:rsidP="003D5E4D">
            <w:r w:rsidRPr="0071384A">
              <w:t>Млн. дал.</w:t>
            </w:r>
          </w:p>
        </w:tc>
        <w:tc>
          <w:tcPr>
            <w:tcW w:w="1118" w:type="dxa"/>
            <w:tcBorders>
              <w:top w:val="single" w:sz="4" w:space="0" w:color="auto"/>
              <w:left w:val="single" w:sz="4" w:space="0" w:color="auto"/>
              <w:bottom w:val="single" w:sz="6" w:space="0" w:color="auto"/>
              <w:right w:val="single" w:sz="6" w:space="0" w:color="auto"/>
            </w:tcBorders>
          </w:tcPr>
          <w:p w:rsidR="00843505" w:rsidRPr="0071384A" w:rsidRDefault="00843505" w:rsidP="003D5E4D">
            <w:r w:rsidRPr="0071384A">
              <w:t>42,5</w:t>
            </w:r>
          </w:p>
        </w:tc>
        <w:tc>
          <w:tcPr>
            <w:tcW w:w="1198" w:type="dxa"/>
            <w:tcBorders>
              <w:top w:val="single" w:sz="4" w:space="0" w:color="auto"/>
              <w:left w:val="nil"/>
              <w:bottom w:val="single" w:sz="6" w:space="0" w:color="auto"/>
              <w:right w:val="single" w:sz="6" w:space="0" w:color="auto"/>
            </w:tcBorders>
          </w:tcPr>
          <w:p w:rsidR="00843505" w:rsidRPr="0071384A" w:rsidRDefault="00843505" w:rsidP="003D5E4D">
            <w:r w:rsidRPr="0071384A">
              <w:t>45,0</w:t>
            </w:r>
          </w:p>
        </w:tc>
        <w:tc>
          <w:tcPr>
            <w:tcW w:w="1757" w:type="dxa"/>
            <w:tcBorders>
              <w:top w:val="single" w:sz="4" w:space="0" w:color="auto"/>
              <w:left w:val="nil"/>
              <w:bottom w:val="single" w:sz="6" w:space="0" w:color="auto"/>
              <w:right w:val="single" w:sz="6" w:space="0" w:color="auto"/>
            </w:tcBorders>
          </w:tcPr>
          <w:p w:rsidR="00843505" w:rsidRPr="0071384A" w:rsidRDefault="00843505" w:rsidP="003D5E4D">
            <w:r w:rsidRPr="0071384A">
              <w:t>105,9</w:t>
            </w:r>
          </w:p>
        </w:tc>
      </w:tr>
      <w:tr w:rsidR="00843505" w:rsidRPr="0071384A">
        <w:trPr>
          <w:trHeight w:val="768"/>
        </w:trPr>
        <w:tc>
          <w:tcPr>
            <w:tcW w:w="429" w:type="dxa"/>
            <w:tcBorders>
              <w:top w:val="single" w:sz="4" w:space="0" w:color="auto"/>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3</w:t>
            </w:r>
          </w:p>
        </w:tc>
        <w:tc>
          <w:tcPr>
            <w:tcW w:w="3845" w:type="dxa"/>
            <w:tcBorders>
              <w:top w:val="single" w:sz="4" w:space="0" w:color="auto"/>
              <w:left w:val="nil"/>
              <w:bottom w:val="single" w:sz="6" w:space="0" w:color="auto"/>
              <w:right w:val="single" w:sz="6" w:space="0" w:color="auto"/>
            </w:tcBorders>
          </w:tcPr>
          <w:p w:rsidR="00843505" w:rsidRPr="0071384A" w:rsidRDefault="00843505" w:rsidP="003D5E4D">
            <w:pPr>
              <w:tabs>
                <w:tab w:val="num" w:pos="0"/>
              </w:tabs>
              <w:ind w:left="180" w:firstLine="400"/>
            </w:pPr>
            <w:r w:rsidRPr="0071384A">
              <w:t>Коэффициент использования производственной мощности</w:t>
            </w:r>
          </w:p>
        </w:tc>
        <w:tc>
          <w:tcPr>
            <w:tcW w:w="1118" w:type="dxa"/>
            <w:tcBorders>
              <w:top w:val="single" w:sz="4" w:space="0" w:color="auto"/>
              <w:left w:val="nil"/>
              <w:bottom w:val="single" w:sz="6" w:space="0" w:color="auto"/>
              <w:right w:val="single" w:sz="4" w:space="0" w:color="auto"/>
            </w:tcBorders>
          </w:tcPr>
          <w:p w:rsidR="00843505" w:rsidRPr="0071384A" w:rsidRDefault="00843505" w:rsidP="003D5E4D"/>
        </w:tc>
        <w:tc>
          <w:tcPr>
            <w:tcW w:w="1118" w:type="dxa"/>
            <w:tcBorders>
              <w:top w:val="single" w:sz="4" w:space="0" w:color="auto"/>
              <w:left w:val="single" w:sz="4" w:space="0" w:color="auto"/>
              <w:bottom w:val="single" w:sz="6" w:space="0" w:color="auto"/>
              <w:right w:val="single" w:sz="6" w:space="0" w:color="auto"/>
            </w:tcBorders>
          </w:tcPr>
          <w:p w:rsidR="00843505" w:rsidRPr="0071384A" w:rsidRDefault="00843505" w:rsidP="003D5E4D">
            <w:r w:rsidRPr="0071384A">
              <w:t>0,61</w:t>
            </w:r>
          </w:p>
        </w:tc>
        <w:tc>
          <w:tcPr>
            <w:tcW w:w="1198" w:type="dxa"/>
            <w:tcBorders>
              <w:top w:val="single" w:sz="4" w:space="0" w:color="auto"/>
              <w:left w:val="nil"/>
              <w:bottom w:val="single" w:sz="6" w:space="0" w:color="auto"/>
              <w:right w:val="single" w:sz="6" w:space="0" w:color="auto"/>
            </w:tcBorders>
          </w:tcPr>
          <w:p w:rsidR="00843505" w:rsidRPr="0071384A" w:rsidRDefault="00843505" w:rsidP="003D5E4D">
            <w:r w:rsidRPr="0071384A">
              <w:t>0,64</w:t>
            </w:r>
          </w:p>
        </w:tc>
        <w:tc>
          <w:tcPr>
            <w:tcW w:w="1757" w:type="dxa"/>
            <w:tcBorders>
              <w:top w:val="single" w:sz="4" w:space="0" w:color="auto"/>
              <w:left w:val="nil"/>
              <w:bottom w:val="single" w:sz="6" w:space="0" w:color="auto"/>
              <w:right w:val="single" w:sz="6" w:space="0" w:color="auto"/>
            </w:tcBorders>
          </w:tcPr>
          <w:p w:rsidR="00843505" w:rsidRPr="0071384A" w:rsidRDefault="00843505" w:rsidP="003D5E4D">
            <w:r w:rsidRPr="0071384A">
              <w:t>Х</w:t>
            </w:r>
          </w:p>
        </w:tc>
      </w:tr>
      <w:tr w:rsidR="00843505" w:rsidRPr="0071384A">
        <w:trPr>
          <w:trHeight w:val="374"/>
        </w:trPr>
        <w:tc>
          <w:tcPr>
            <w:tcW w:w="429" w:type="dxa"/>
            <w:tcBorders>
              <w:top w:val="single" w:sz="4" w:space="0" w:color="auto"/>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4</w:t>
            </w:r>
          </w:p>
        </w:tc>
        <w:tc>
          <w:tcPr>
            <w:tcW w:w="3845" w:type="dxa"/>
            <w:tcBorders>
              <w:top w:val="single" w:sz="4" w:space="0" w:color="auto"/>
              <w:left w:val="nil"/>
              <w:bottom w:val="single" w:sz="6" w:space="0" w:color="auto"/>
              <w:right w:val="single" w:sz="6" w:space="0" w:color="auto"/>
            </w:tcBorders>
          </w:tcPr>
          <w:p w:rsidR="00843505" w:rsidRPr="0071384A" w:rsidRDefault="00843505" w:rsidP="003D5E4D">
            <w:pPr>
              <w:pStyle w:val="11"/>
              <w:keepNext w:val="0"/>
              <w:widowControl/>
              <w:tabs>
                <w:tab w:val="num" w:pos="0"/>
              </w:tabs>
              <w:snapToGrid/>
              <w:spacing w:line="240" w:lineRule="auto"/>
              <w:ind w:firstLine="400"/>
              <w:rPr>
                <w:sz w:val="24"/>
                <w:szCs w:val="24"/>
              </w:rPr>
            </w:pPr>
            <w:r w:rsidRPr="0071384A">
              <w:rPr>
                <w:sz w:val="24"/>
                <w:szCs w:val="24"/>
              </w:rPr>
              <w:t>Товарная продукция</w:t>
            </w:r>
          </w:p>
        </w:tc>
        <w:tc>
          <w:tcPr>
            <w:tcW w:w="1118" w:type="dxa"/>
            <w:tcBorders>
              <w:top w:val="single" w:sz="4" w:space="0" w:color="auto"/>
              <w:left w:val="nil"/>
              <w:bottom w:val="single" w:sz="6" w:space="0" w:color="auto"/>
              <w:right w:val="single" w:sz="4" w:space="0" w:color="auto"/>
            </w:tcBorders>
          </w:tcPr>
          <w:p w:rsidR="00843505" w:rsidRPr="0071384A" w:rsidRDefault="00843505" w:rsidP="003D5E4D">
            <w:r w:rsidRPr="0071384A">
              <w:t>тыс. руб.</w:t>
            </w:r>
          </w:p>
        </w:tc>
        <w:tc>
          <w:tcPr>
            <w:tcW w:w="1118" w:type="dxa"/>
            <w:tcBorders>
              <w:top w:val="single" w:sz="4" w:space="0" w:color="auto"/>
              <w:left w:val="single" w:sz="4" w:space="0" w:color="auto"/>
              <w:bottom w:val="single" w:sz="6" w:space="0" w:color="auto"/>
              <w:right w:val="single" w:sz="6" w:space="0" w:color="auto"/>
            </w:tcBorders>
          </w:tcPr>
          <w:p w:rsidR="00843505" w:rsidRPr="0071384A" w:rsidRDefault="00843505" w:rsidP="003D5E4D">
            <w:r w:rsidRPr="0071384A">
              <w:t>1168750</w:t>
            </w:r>
          </w:p>
        </w:tc>
        <w:tc>
          <w:tcPr>
            <w:tcW w:w="1198" w:type="dxa"/>
            <w:tcBorders>
              <w:top w:val="single" w:sz="4" w:space="0" w:color="auto"/>
              <w:left w:val="nil"/>
              <w:bottom w:val="single" w:sz="6" w:space="0" w:color="auto"/>
              <w:right w:val="single" w:sz="6" w:space="0" w:color="auto"/>
            </w:tcBorders>
          </w:tcPr>
          <w:p w:rsidR="00843505" w:rsidRPr="0071384A" w:rsidRDefault="00843505" w:rsidP="003D5E4D">
            <w:r w:rsidRPr="0071384A">
              <w:t>1575000</w:t>
            </w:r>
          </w:p>
        </w:tc>
        <w:tc>
          <w:tcPr>
            <w:tcW w:w="1757" w:type="dxa"/>
            <w:tcBorders>
              <w:top w:val="single" w:sz="4" w:space="0" w:color="auto"/>
              <w:left w:val="nil"/>
              <w:bottom w:val="single" w:sz="6" w:space="0" w:color="auto"/>
              <w:right w:val="single" w:sz="6" w:space="0" w:color="auto"/>
            </w:tcBorders>
          </w:tcPr>
          <w:p w:rsidR="00843505" w:rsidRPr="0071384A" w:rsidRDefault="00843505" w:rsidP="003D5E4D">
            <w:r w:rsidRPr="0071384A">
              <w:t>134,8</w:t>
            </w:r>
          </w:p>
        </w:tc>
      </w:tr>
      <w:tr w:rsidR="00843505" w:rsidRPr="0071384A">
        <w:trPr>
          <w:trHeight w:val="620"/>
        </w:trPr>
        <w:tc>
          <w:tcPr>
            <w:tcW w:w="429" w:type="dxa"/>
            <w:tcBorders>
              <w:top w:val="nil"/>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5</w:t>
            </w:r>
          </w:p>
        </w:tc>
        <w:tc>
          <w:tcPr>
            <w:tcW w:w="3845" w:type="dxa"/>
            <w:tcBorders>
              <w:top w:val="nil"/>
              <w:left w:val="nil"/>
              <w:bottom w:val="single" w:sz="6" w:space="0" w:color="auto"/>
              <w:right w:val="single" w:sz="6" w:space="0" w:color="auto"/>
            </w:tcBorders>
            <w:vAlign w:val="center"/>
          </w:tcPr>
          <w:p w:rsidR="00843505" w:rsidRPr="0071384A" w:rsidRDefault="00843505" w:rsidP="003D5E4D">
            <w:pPr>
              <w:ind w:firstLine="400"/>
            </w:pPr>
            <w:r w:rsidRPr="0071384A">
              <w:t>Среднегодовая стоимость основных производственных фондов</w:t>
            </w:r>
          </w:p>
        </w:tc>
        <w:tc>
          <w:tcPr>
            <w:tcW w:w="1118" w:type="dxa"/>
            <w:tcBorders>
              <w:top w:val="nil"/>
              <w:left w:val="nil"/>
              <w:bottom w:val="single" w:sz="6" w:space="0" w:color="auto"/>
              <w:right w:val="single" w:sz="4" w:space="0" w:color="auto"/>
            </w:tcBorders>
          </w:tcPr>
          <w:p w:rsidR="00843505" w:rsidRPr="0071384A" w:rsidRDefault="00843505" w:rsidP="003D5E4D">
            <w:r w:rsidRPr="0071384A">
              <w:t>тыс. руб.</w:t>
            </w:r>
          </w:p>
        </w:tc>
        <w:tc>
          <w:tcPr>
            <w:tcW w:w="1118" w:type="dxa"/>
            <w:tcBorders>
              <w:top w:val="nil"/>
              <w:left w:val="single" w:sz="4" w:space="0" w:color="auto"/>
              <w:bottom w:val="single" w:sz="6" w:space="0" w:color="auto"/>
              <w:right w:val="single" w:sz="6" w:space="0" w:color="auto"/>
            </w:tcBorders>
          </w:tcPr>
          <w:p w:rsidR="00843505" w:rsidRPr="0071384A" w:rsidRDefault="00843505" w:rsidP="003D5E4D">
            <w:r w:rsidRPr="0071384A">
              <w:t>909505</w:t>
            </w:r>
          </w:p>
        </w:tc>
        <w:tc>
          <w:tcPr>
            <w:tcW w:w="1198" w:type="dxa"/>
            <w:tcBorders>
              <w:top w:val="nil"/>
              <w:left w:val="nil"/>
              <w:bottom w:val="single" w:sz="6" w:space="0" w:color="auto"/>
              <w:right w:val="single" w:sz="6" w:space="0" w:color="auto"/>
            </w:tcBorders>
          </w:tcPr>
          <w:p w:rsidR="00843505" w:rsidRPr="0071384A" w:rsidRDefault="00843505" w:rsidP="003D5E4D">
            <w:r w:rsidRPr="0071384A">
              <w:t>921557</w:t>
            </w:r>
          </w:p>
        </w:tc>
        <w:tc>
          <w:tcPr>
            <w:tcW w:w="1757" w:type="dxa"/>
            <w:tcBorders>
              <w:top w:val="nil"/>
              <w:left w:val="nil"/>
              <w:bottom w:val="single" w:sz="6" w:space="0" w:color="auto"/>
              <w:right w:val="single" w:sz="6" w:space="0" w:color="auto"/>
            </w:tcBorders>
          </w:tcPr>
          <w:p w:rsidR="00843505" w:rsidRPr="0071384A" w:rsidRDefault="00843505" w:rsidP="003D5E4D">
            <w:r w:rsidRPr="0071384A">
              <w:t>101,3</w:t>
            </w:r>
          </w:p>
        </w:tc>
      </w:tr>
      <w:tr w:rsidR="00843505" w:rsidRPr="0071384A">
        <w:trPr>
          <w:trHeight w:val="428"/>
        </w:trPr>
        <w:tc>
          <w:tcPr>
            <w:tcW w:w="429" w:type="dxa"/>
            <w:tcBorders>
              <w:top w:val="nil"/>
              <w:left w:val="single" w:sz="6" w:space="0" w:color="auto"/>
              <w:bottom w:val="single" w:sz="6" w:space="0" w:color="auto"/>
              <w:right w:val="single" w:sz="6" w:space="0" w:color="auto"/>
            </w:tcBorders>
            <w:vAlign w:val="center"/>
          </w:tcPr>
          <w:p w:rsidR="00843505" w:rsidRPr="0071384A" w:rsidRDefault="00843505" w:rsidP="003D5E4D">
            <w:pPr>
              <w:ind w:left="-400" w:firstLine="400"/>
            </w:pPr>
            <w:r w:rsidRPr="0071384A">
              <w:t>5</w:t>
            </w:r>
          </w:p>
        </w:tc>
        <w:tc>
          <w:tcPr>
            <w:tcW w:w="3845" w:type="dxa"/>
            <w:tcBorders>
              <w:top w:val="nil"/>
              <w:left w:val="nil"/>
              <w:bottom w:val="single" w:sz="6" w:space="0" w:color="auto"/>
              <w:right w:val="single" w:sz="6" w:space="0" w:color="auto"/>
            </w:tcBorders>
            <w:vAlign w:val="center"/>
          </w:tcPr>
          <w:p w:rsidR="00843505" w:rsidRPr="0071384A" w:rsidRDefault="00843505" w:rsidP="003D5E4D">
            <w:pPr>
              <w:ind w:firstLine="400"/>
            </w:pPr>
            <w:r w:rsidRPr="0071384A">
              <w:t>Фондоемкость</w:t>
            </w:r>
          </w:p>
        </w:tc>
        <w:tc>
          <w:tcPr>
            <w:tcW w:w="1118" w:type="dxa"/>
            <w:tcBorders>
              <w:top w:val="nil"/>
              <w:left w:val="nil"/>
              <w:bottom w:val="single" w:sz="6" w:space="0" w:color="auto"/>
              <w:right w:val="single" w:sz="4" w:space="0" w:color="auto"/>
            </w:tcBorders>
          </w:tcPr>
          <w:p w:rsidR="00843505" w:rsidRPr="0071384A" w:rsidRDefault="00843505" w:rsidP="003D5E4D">
            <w:r w:rsidRPr="0071384A">
              <w:t>руб.</w:t>
            </w:r>
          </w:p>
        </w:tc>
        <w:tc>
          <w:tcPr>
            <w:tcW w:w="1118" w:type="dxa"/>
            <w:tcBorders>
              <w:top w:val="nil"/>
              <w:left w:val="single" w:sz="4" w:space="0" w:color="auto"/>
              <w:bottom w:val="single" w:sz="6" w:space="0" w:color="auto"/>
              <w:right w:val="single" w:sz="6" w:space="0" w:color="auto"/>
            </w:tcBorders>
          </w:tcPr>
          <w:p w:rsidR="00843505" w:rsidRPr="0071384A" w:rsidRDefault="00843505" w:rsidP="003D5E4D">
            <w:r w:rsidRPr="0071384A">
              <w:t>0,78</w:t>
            </w:r>
          </w:p>
        </w:tc>
        <w:tc>
          <w:tcPr>
            <w:tcW w:w="1198" w:type="dxa"/>
            <w:tcBorders>
              <w:top w:val="nil"/>
              <w:left w:val="nil"/>
              <w:bottom w:val="single" w:sz="6" w:space="0" w:color="auto"/>
              <w:right w:val="single" w:sz="6" w:space="0" w:color="auto"/>
            </w:tcBorders>
          </w:tcPr>
          <w:p w:rsidR="00843505" w:rsidRPr="0071384A" w:rsidRDefault="00843505" w:rsidP="003D5E4D">
            <w:r w:rsidRPr="0071384A">
              <w:t>0,59</w:t>
            </w:r>
          </w:p>
        </w:tc>
        <w:tc>
          <w:tcPr>
            <w:tcW w:w="1757" w:type="dxa"/>
            <w:tcBorders>
              <w:top w:val="nil"/>
              <w:left w:val="nil"/>
              <w:bottom w:val="single" w:sz="6" w:space="0" w:color="auto"/>
              <w:right w:val="single" w:sz="6" w:space="0" w:color="auto"/>
            </w:tcBorders>
          </w:tcPr>
          <w:p w:rsidR="00843505" w:rsidRPr="0071384A" w:rsidRDefault="00843505" w:rsidP="003D5E4D">
            <w:r w:rsidRPr="0071384A">
              <w:t>75,6</w:t>
            </w:r>
          </w:p>
        </w:tc>
      </w:tr>
      <w:tr w:rsidR="00843505" w:rsidRPr="0071384A">
        <w:trPr>
          <w:trHeight w:val="534"/>
        </w:trPr>
        <w:tc>
          <w:tcPr>
            <w:tcW w:w="429"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3D5E4D">
            <w:pPr>
              <w:ind w:left="-400" w:firstLine="400"/>
            </w:pPr>
            <w:r w:rsidRPr="0071384A">
              <w:t>6</w:t>
            </w:r>
          </w:p>
        </w:tc>
        <w:tc>
          <w:tcPr>
            <w:tcW w:w="3845" w:type="dxa"/>
            <w:tcBorders>
              <w:top w:val="single" w:sz="4" w:space="0" w:color="auto"/>
              <w:left w:val="nil"/>
              <w:bottom w:val="single" w:sz="4" w:space="0" w:color="auto"/>
              <w:right w:val="single" w:sz="6" w:space="0" w:color="auto"/>
            </w:tcBorders>
            <w:vAlign w:val="center"/>
          </w:tcPr>
          <w:p w:rsidR="00843505" w:rsidRPr="0071384A" w:rsidRDefault="00843505" w:rsidP="003D5E4D">
            <w:pPr>
              <w:ind w:firstLine="400"/>
            </w:pPr>
            <w:r w:rsidRPr="0071384A">
              <w:t>Реализованная продукция</w:t>
            </w:r>
          </w:p>
        </w:tc>
        <w:tc>
          <w:tcPr>
            <w:tcW w:w="1118" w:type="dxa"/>
            <w:tcBorders>
              <w:top w:val="single" w:sz="4" w:space="0" w:color="auto"/>
              <w:left w:val="nil"/>
              <w:bottom w:val="single" w:sz="4" w:space="0" w:color="auto"/>
              <w:right w:val="single" w:sz="4" w:space="0" w:color="auto"/>
            </w:tcBorders>
          </w:tcPr>
          <w:p w:rsidR="00843505" w:rsidRPr="0071384A" w:rsidRDefault="00843505" w:rsidP="003D5E4D">
            <w:r w:rsidRPr="0071384A">
              <w:t>тыс. руб.</w:t>
            </w:r>
          </w:p>
        </w:tc>
        <w:tc>
          <w:tcPr>
            <w:tcW w:w="1118" w:type="dxa"/>
            <w:tcBorders>
              <w:top w:val="single" w:sz="4" w:space="0" w:color="auto"/>
              <w:left w:val="single" w:sz="4" w:space="0" w:color="auto"/>
              <w:bottom w:val="single" w:sz="4" w:space="0" w:color="auto"/>
              <w:right w:val="single" w:sz="6" w:space="0" w:color="auto"/>
            </w:tcBorders>
          </w:tcPr>
          <w:p w:rsidR="00843505" w:rsidRPr="0071384A" w:rsidRDefault="00843505" w:rsidP="003D5E4D">
            <w:r w:rsidRPr="0071384A">
              <w:t>1197377</w:t>
            </w:r>
          </w:p>
        </w:tc>
        <w:tc>
          <w:tcPr>
            <w:tcW w:w="1198" w:type="dxa"/>
            <w:tcBorders>
              <w:top w:val="single" w:sz="4" w:space="0" w:color="auto"/>
              <w:left w:val="nil"/>
              <w:bottom w:val="single" w:sz="4" w:space="0" w:color="auto"/>
              <w:right w:val="single" w:sz="6" w:space="0" w:color="auto"/>
            </w:tcBorders>
          </w:tcPr>
          <w:p w:rsidR="00843505" w:rsidRPr="0071384A" w:rsidRDefault="00843505" w:rsidP="003D5E4D">
            <w:r w:rsidRPr="0071384A">
              <w:t>1526948</w:t>
            </w:r>
          </w:p>
        </w:tc>
        <w:tc>
          <w:tcPr>
            <w:tcW w:w="1757" w:type="dxa"/>
            <w:tcBorders>
              <w:top w:val="single" w:sz="4" w:space="0" w:color="auto"/>
              <w:left w:val="nil"/>
              <w:bottom w:val="single" w:sz="4" w:space="0" w:color="auto"/>
              <w:right w:val="single" w:sz="4" w:space="0" w:color="auto"/>
            </w:tcBorders>
          </w:tcPr>
          <w:p w:rsidR="00843505" w:rsidRPr="0071384A" w:rsidRDefault="00843505" w:rsidP="003D5E4D">
            <w:r w:rsidRPr="0071384A">
              <w:t>127,5</w:t>
            </w:r>
          </w:p>
        </w:tc>
      </w:tr>
      <w:tr w:rsidR="00843505" w:rsidRPr="0071384A">
        <w:trPr>
          <w:trHeight w:val="533"/>
        </w:trPr>
        <w:tc>
          <w:tcPr>
            <w:tcW w:w="429" w:type="dxa"/>
            <w:tcBorders>
              <w:top w:val="nil"/>
              <w:left w:val="single" w:sz="6" w:space="0" w:color="auto"/>
              <w:bottom w:val="single" w:sz="4" w:space="0" w:color="auto"/>
              <w:right w:val="single" w:sz="6" w:space="0" w:color="auto"/>
            </w:tcBorders>
            <w:vAlign w:val="center"/>
          </w:tcPr>
          <w:p w:rsidR="00843505" w:rsidRPr="0071384A" w:rsidRDefault="00843505" w:rsidP="003D5E4D">
            <w:pPr>
              <w:ind w:left="-400" w:firstLine="400"/>
            </w:pPr>
            <w:r w:rsidRPr="0071384A">
              <w:t>7</w:t>
            </w:r>
          </w:p>
        </w:tc>
        <w:tc>
          <w:tcPr>
            <w:tcW w:w="3845" w:type="dxa"/>
            <w:tcBorders>
              <w:top w:val="nil"/>
              <w:left w:val="nil"/>
              <w:bottom w:val="single" w:sz="4" w:space="0" w:color="auto"/>
              <w:right w:val="single" w:sz="6" w:space="0" w:color="auto"/>
            </w:tcBorders>
            <w:vAlign w:val="center"/>
          </w:tcPr>
          <w:p w:rsidR="00843505" w:rsidRPr="0071384A" w:rsidRDefault="00843505" w:rsidP="003D5E4D">
            <w:pPr>
              <w:ind w:firstLine="400"/>
            </w:pPr>
            <w:r w:rsidRPr="0071384A">
              <w:t>Прибыль от продаж</w:t>
            </w:r>
          </w:p>
        </w:tc>
        <w:tc>
          <w:tcPr>
            <w:tcW w:w="1118" w:type="dxa"/>
            <w:tcBorders>
              <w:top w:val="nil"/>
              <w:left w:val="nil"/>
              <w:bottom w:val="single" w:sz="4" w:space="0" w:color="auto"/>
              <w:right w:val="single" w:sz="4" w:space="0" w:color="auto"/>
            </w:tcBorders>
          </w:tcPr>
          <w:p w:rsidR="00843505" w:rsidRPr="0071384A" w:rsidRDefault="00843505" w:rsidP="003D5E4D">
            <w:r w:rsidRPr="0071384A">
              <w:t>тыс. руб.</w:t>
            </w:r>
          </w:p>
        </w:tc>
        <w:tc>
          <w:tcPr>
            <w:tcW w:w="1118" w:type="dxa"/>
            <w:tcBorders>
              <w:top w:val="nil"/>
              <w:left w:val="single" w:sz="4" w:space="0" w:color="auto"/>
              <w:bottom w:val="single" w:sz="4" w:space="0" w:color="auto"/>
              <w:right w:val="single" w:sz="6" w:space="0" w:color="auto"/>
            </w:tcBorders>
          </w:tcPr>
          <w:p w:rsidR="00843505" w:rsidRPr="0071384A" w:rsidRDefault="00843505" w:rsidP="003D5E4D">
            <w:r w:rsidRPr="0071384A">
              <w:t>220661</w:t>
            </w:r>
          </w:p>
        </w:tc>
        <w:tc>
          <w:tcPr>
            <w:tcW w:w="1198" w:type="dxa"/>
            <w:tcBorders>
              <w:top w:val="nil"/>
              <w:left w:val="nil"/>
              <w:bottom w:val="single" w:sz="4" w:space="0" w:color="auto"/>
              <w:right w:val="single" w:sz="6" w:space="0" w:color="auto"/>
            </w:tcBorders>
          </w:tcPr>
          <w:p w:rsidR="00843505" w:rsidRPr="0071384A" w:rsidRDefault="00843505" w:rsidP="003D5E4D">
            <w:r w:rsidRPr="0071384A">
              <w:t>359861</w:t>
            </w:r>
          </w:p>
        </w:tc>
        <w:tc>
          <w:tcPr>
            <w:tcW w:w="1757" w:type="dxa"/>
            <w:tcBorders>
              <w:top w:val="nil"/>
              <w:left w:val="nil"/>
              <w:bottom w:val="single" w:sz="4" w:space="0" w:color="auto"/>
              <w:right w:val="single" w:sz="6" w:space="0" w:color="auto"/>
            </w:tcBorders>
          </w:tcPr>
          <w:p w:rsidR="00843505" w:rsidRPr="0071384A" w:rsidRDefault="00843505" w:rsidP="003D5E4D">
            <w:r w:rsidRPr="0071384A">
              <w:t>163,1</w:t>
            </w:r>
          </w:p>
        </w:tc>
      </w:tr>
      <w:tr w:rsidR="00843505" w:rsidRPr="0071384A">
        <w:trPr>
          <w:trHeight w:val="680"/>
        </w:trPr>
        <w:tc>
          <w:tcPr>
            <w:tcW w:w="429"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3D5E4D">
            <w:pPr>
              <w:ind w:left="-400" w:firstLine="400"/>
            </w:pPr>
            <w:r w:rsidRPr="0071384A">
              <w:t>8</w:t>
            </w:r>
          </w:p>
        </w:tc>
        <w:tc>
          <w:tcPr>
            <w:tcW w:w="3845" w:type="dxa"/>
            <w:tcBorders>
              <w:top w:val="single" w:sz="4" w:space="0" w:color="auto"/>
              <w:left w:val="nil"/>
              <w:bottom w:val="single" w:sz="4" w:space="0" w:color="auto"/>
              <w:right w:val="single" w:sz="6" w:space="0" w:color="auto"/>
            </w:tcBorders>
            <w:vAlign w:val="center"/>
          </w:tcPr>
          <w:p w:rsidR="00843505" w:rsidRPr="0071384A" w:rsidRDefault="00843505" w:rsidP="003D5E4D">
            <w:pPr>
              <w:ind w:firstLine="400"/>
            </w:pPr>
            <w:r w:rsidRPr="0071384A">
              <w:t>Прибыль, остающаяся в распоряжении предприятия</w:t>
            </w:r>
          </w:p>
        </w:tc>
        <w:tc>
          <w:tcPr>
            <w:tcW w:w="1118" w:type="dxa"/>
            <w:tcBorders>
              <w:top w:val="single" w:sz="4" w:space="0" w:color="auto"/>
              <w:left w:val="nil"/>
              <w:bottom w:val="single" w:sz="4" w:space="0" w:color="auto"/>
              <w:right w:val="single" w:sz="4" w:space="0" w:color="auto"/>
            </w:tcBorders>
          </w:tcPr>
          <w:p w:rsidR="00843505" w:rsidRPr="0071384A" w:rsidRDefault="00843505" w:rsidP="003D5E4D">
            <w:r w:rsidRPr="0071384A">
              <w:t>тыс. руб.</w:t>
            </w:r>
          </w:p>
        </w:tc>
        <w:tc>
          <w:tcPr>
            <w:tcW w:w="1118" w:type="dxa"/>
            <w:tcBorders>
              <w:top w:val="single" w:sz="4" w:space="0" w:color="auto"/>
              <w:left w:val="single" w:sz="4" w:space="0" w:color="auto"/>
              <w:bottom w:val="single" w:sz="4" w:space="0" w:color="auto"/>
              <w:right w:val="single" w:sz="6" w:space="0" w:color="auto"/>
            </w:tcBorders>
          </w:tcPr>
          <w:p w:rsidR="00843505" w:rsidRPr="0071384A" w:rsidRDefault="00843505" w:rsidP="003D5E4D">
            <w:r w:rsidRPr="0071384A">
              <w:t>132408</w:t>
            </w:r>
          </w:p>
        </w:tc>
        <w:tc>
          <w:tcPr>
            <w:tcW w:w="1198" w:type="dxa"/>
            <w:tcBorders>
              <w:top w:val="single" w:sz="4" w:space="0" w:color="auto"/>
              <w:left w:val="nil"/>
              <w:bottom w:val="single" w:sz="4" w:space="0" w:color="auto"/>
              <w:right w:val="single" w:sz="6" w:space="0" w:color="auto"/>
            </w:tcBorders>
          </w:tcPr>
          <w:p w:rsidR="00843505" w:rsidRPr="0071384A" w:rsidRDefault="00843505" w:rsidP="003D5E4D">
            <w:r w:rsidRPr="0071384A">
              <w:t>258404</w:t>
            </w:r>
          </w:p>
        </w:tc>
        <w:tc>
          <w:tcPr>
            <w:tcW w:w="1757" w:type="dxa"/>
            <w:tcBorders>
              <w:top w:val="single" w:sz="4" w:space="0" w:color="auto"/>
              <w:left w:val="nil"/>
              <w:bottom w:val="single" w:sz="4" w:space="0" w:color="auto"/>
              <w:right w:val="single" w:sz="4" w:space="0" w:color="auto"/>
            </w:tcBorders>
          </w:tcPr>
          <w:p w:rsidR="00843505" w:rsidRPr="0071384A" w:rsidRDefault="00843505" w:rsidP="003D5E4D">
            <w:r w:rsidRPr="0071384A">
              <w:t>195,2</w:t>
            </w:r>
          </w:p>
        </w:tc>
      </w:tr>
      <w:tr w:rsidR="00843505" w:rsidRPr="0071384A">
        <w:trPr>
          <w:trHeight w:val="1020"/>
        </w:trPr>
        <w:tc>
          <w:tcPr>
            <w:tcW w:w="429" w:type="dxa"/>
            <w:tcBorders>
              <w:top w:val="single" w:sz="4" w:space="0" w:color="auto"/>
              <w:left w:val="single" w:sz="6" w:space="0" w:color="auto"/>
              <w:bottom w:val="nil"/>
              <w:right w:val="nil"/>
            </w:tcBorders>
            <w:vAlign w:val="center"/>
          </w:tcPr>
          <w:p w:rsidR="00843505" w:rsidRPr="0071384A" w:rsidRDefault="00843505" w:rsidP="003D5E4D">
            <w:pPr>
              <w:ind w:left="-400" w:firstLine="400"/>
            </w:pPr>
            <w:r w:rsidRPr="0071384A">
              <w:t>9</w:t>
            </w:r>
          </w:p>
        </w:tc>
        <w:tc>
          <w:tcPr>
            <w:tcW w:w="3845" w:type="dxa"/>
            <w:tcBorders>
              <w:top w:val="single" w:sz="4" w:space="0" w:color="auto"/>
              <w:left w:val="single" w:sz="6" w:space="0" w:color="auto"/>
              <w:bottom w:val="nil"/>
              <w:right w:val="single" w:sz="6" w:space="0" w:color="auto"/>
            </w:tcBorders>
            <w:vAlign w:val="center"/>
          </w:tcPr>
          <w:p w:rsidR="00843505" w:rsidRPr="0071384A" w:rsidRDefault="00843505" w:rsidP="003D5E4D">
            <w:pPr>
              <w:ind w:firstLine="400"/>
            </w:pPr>
            <w:r w:rsidRPr="0071384A">
              <w:t>В расчете на один рубль стоимости основных производственных фондов:</w:t>
            </w:r>
          </w:p>
        </w:tc>
        <w:tc>
          <w:tcPr>
            <w:tcW w:w="1118" w:type="dxa"/>
            <w:tcBorders>
              <w:top w:val="single" w:sz="4" w:space="0" w:color="auto"/>
              <w:left w:val="single" w:sz="6" w:space="0" w:color="auto"/>
              <w:bottom w:val="nil"/>
              <w:right w:val="single" w:sz="4" w:space="0" w:color="auto"/>
            </w:tcBorders>
          </w:tcPr>
          <w:p w:rsidR="00843505" w:rsidRPr="0071384A" w:rsidRDefault="00843505" w:rsidP="003D5E4D">
            <w:r w:rsidRPr="0071384A">
              <w:t>руб.</w:t>
            </w:r>
          </w:p>
        </w:tc>
        <w:tc>
          <w:tcPr>
            <w:tcW w:w="1118" w:type="dxa"/>
            <w:tcBorders>
              <w:top w:val="single" w:sz="4" w:space="0" w:color="auto"/>
              <w:left w:val="single" w:sz="4" w:space="0" w:color="auto"/>
              <w:bottom w:val="nil"/>
              <w:right w:val="single" w:sz="6" w:space="0" w:color="auto"/>
            </w:tcBorders>
            <w:vAlign w:val="center"/>
          </w:tcPr>
          <w:p w:rsidR="00843505" w:rsidRPr="0071384A" w:rsidRDefault="00843505" w:rsidP="003D5E4D"/>
        </w:tc>
        <w:tc>
          <w:tcPr>
            <w:tcW w:w="1198" w:type="dxa"/>
            <w:tcBorders>
              <w:top w:val="single" w:sz="4" w:space="0" w:color="auto"/>
              <w:left w:val="single" w:sz="6" w:space="0" w:color="auto"/>
              <w:bottom w:val="nil"/>
              <w:right w:val="single" w:sz="6" w:space="0" w:color="auto"/>
            </w:tcBorders>
            <w:vAlign w:val="center"/>
          </w:tcPr>
          <w:p w:rsidR="00843505" w:rsidRPr="0071384A" w:rsidRDefault="00843505" w:rsidP="003D5E4D"/>
        </w:tc>
        <w:tc>
          <w:tcPr>
            <w:tcW w:w="1757" w:type="dxa"/>
            <w:tcBorders>
              <w:top w:val="single" w:sz="4" w:space="0" w:color="auto"/>
              <w:left w:val="single" w:sz="6" w:space="0" w:color="auto"/>
              <w:bottom w:val="nil"/>
              <w:right w:val="single" w:sz="6" w:space="0" w:color="auto"/>
            </w:tcBorders>
            <w:vAlign w:val="center"/>
          </w:tcPr>
          <w:p w:rsidR="00843505" w:rsidRPr="0071384A" w:rsidRDefault="00843505" w:rsidP="003D5E4D"/>
        </w:tc>
      </w:tr>
      <w:tr w:rsidR="00843505" w:rsidRPr="0071384A">
        <w:trPr>
          <w:trHeight w:val="360"/>
        </w:trPr>
        <w:tc>
          <w:tcPr>
            <w:tcW w:w="429" w:type="dxa"/>
            <w:tcBorders>
              <w:top w:val="nil"/>
              <w:left w:val="single" w:sz="6" w:space="0" w:color="auto"/>
              <w:bottom w:val="nil"/>
              <w:right w:val="nil"/>
            </w:tcBorders>
            <w:vAlign w:val="center"/>
          </w:tcPr>
          <w:p w:rsidR="00843505" w:rsidRPr="0071384A" w:rsidRDefault="00843505" w:rsidP="003D5E4D">
            <w:pPr>
              <w:ind w:left="-400" w:firstLine="400"/>
            </w:pPr>
          </w:p>
        </w:tc>
        <w:tc>
          <w:tcPr>
            <w:tcW w:w="3845" w:type="dxa"/>
            <w:tcBorders>
              <w:top w:val="nil"/>
              <w:left w:val="single" w:sz="6" w:space="0" w:color="auto"/>
              <w:bottom w:val="nil"/>
              <w:right w:val="single" w:sz="6" w:space="0" w:color="auto"/>
            </w:tcBorders>
            <w:vAlign w:val="center"/>
          </w:tcPr>
          <w:p w:rsidR="00843505" w:rsidRPr="0071384A" w:rsidRDefault="00843505" w:rsidP="003D5E4D">
            <w:pPr>
              <w:numPr>
                <w:ilvl w:val="0"/>
                <w:numId w:val="38"/>
              </w:numPr>
              <w:ind w:firstLine="400"/>
            </w:pPr>
            <w:r w:rsidRPr="0071384A">
              <w:t>товарная продукция</w:t>
            </w:r>
          </w:p>
        </w:tc>
        <w:tc>
          <w:tcPr>
            <w:tcW w:w="1118" w:type="dxa"/>
            <w:tcBorders>
              <w:top w:val="nil"/>
              <w:left w:val="single" w:sz="6" w:space="0" w:color="auto"/>
              <w:bottom w:val="nil"/>
              <w:right w:val="single" w:sz="6" w:space="0" w:color="auto"/>
            </w:tcBorders>
          </w:tcPr>
          <w:p w:rsidR="00843505" w:rsidRPr="0071384A" w:rsidRDefault="00843505" w:rsidP="003D5E4D"/>
        </w:tc>
        <w:tc>
          <w:tcPr>
            <w:tcW w:w="1118" w:type="dxa"/>
            <w:tcBorders>
              <w:top w:val="nil"/>
              <w:left w:val="single" w:sz="6" w:space="0" w:color="auto"/>
              <w:bottom w:val="nil"/>
              <w:right w:val="single" w:sz="6" w:space="0" w:color="auto"/>
            </w:tcBorders>
            <w:vAlign w:val="center"/>
          </w:tcPr>
          <w:p w:rsidR="00843505" w:rsidRPr="0071384A" w:rsidRDefault="00843505" w:rsidP="003D5E4D">
            <w:r w:rsidRPr="0071384A">
              <w:t>1,29</w:t>
            </w:r>
          </w:p>
        </w:tc>
        <w:tc>
          <w:tcPr>
            <w:tcW w:w="1198" w:type="dxa"/>
            <w:tcBorders>
              <w:top w:val="nil"/>
              <w:left w:val="single" w:sz="6" w:space="0" w:color="auto"/>
              <w:bottom w:val="nil"/>
              <w:right w:val="single" w:sz="6" w:space="0" w:color="auto"/>
            </w:tcBorders>
            <w:vAlign w:val="center"/>
          </w:tcPr>
          <w:p w:rsidR="00843505" w:rsidRPr="0071384A" w:rsidRDefault="00843505" w:rsidP="003D5E4D">
            <w:r w:rsidRPr="0071384A">
              <w:t>1,71</w:t>
            </w:r>
          </w:p>
        </w:tc>
        <w:tc>
          <w:tcPr>
            <w:tcW w:w="1757" w:type="dxa"/>
            <w:tcBorders>
              <w:top w:val="nil"/>
              <w:left w:val="single" w:sz="6" w:space="0" w:color="auto"/>
              <w:bottom w:val="nil"/>
              <w:right w:val="single" w:sz="6" w:space="0" w:color="auto"/>
            </w:tcBorders>
            <w:vAlign w:val="center"/>
          </w:tcPr>
          <w:p w:rsidR="00843505" w:rsidRPr="0071384A" w:rsidRDefault="00843505" w:rsidP="003D5E4D">
            <w:r w:rsidRPr="0071384A">
              <w:t>132,6</w:t>
            </w:r>
          </w:p>
        </w:tc>
      </w:tr>
      <w:tr w:rsidR="00843505" w:rsidRPr="0071384A">
        <w:trPr>
          <w:trHeight w:val="724"/>
        </w:trPr>
        <w:tc>
          <w:tcPr>
            <w:tcW w:w="429" w:type="dxa"/>
            <w:tcBorders>
              <w:top w:val="nil"/>
              <w:left w:val="single" w:sz="4" w:space="0" w:color="auto"/>
              <w:bottom w:val="nil"/>
              <w:right w:val="nil"/>
            </w:tcBorders>
            <w:vAlign w:val="center"/>
          </w:tcPr>
          <w:p w:rsidR="00843505" w:rsidRPr="0071384A" w:rsidRDefault="00843505" w:rsidP="003D5E4D">
            <w:pPr>
              <w:ind w:left="-400" w:firstLine="400"/>
            </w:pPr>
          </w:p>
        </w:tc>
        <w:tc>
          <w:tcPr>
            <w:tcW w:w="3845" w:type="dxa"/>
            <w:tcBorders>
              <w:top w:val="nil"/>
              <w:left w:val="single" w:sz="6" w:space="0" w:color="auto"/>
              <w:bottom w:val="nil"/>
              <w:right w:val="single" w:sz="6" w:space="0" w:color="auto"/>
            </w:tcBorders>
            <w:vAlign w:val="center"/>
          </w:tcPr>
          <w:p w:rsidR="00843505" w:rsidRPr="0071384A" w:rsidRDefault="00843505" w:rsidP="003D5E4D">
            <w:pPr>
              <w:numPr>
                <w:ilvl w:val="0"/>
                <w:numId w:val="38"/>
              </w:numPr>
              <w:ind w:firstLine="400"/>
            </w:pPr>
            <w:r w:rsidRPr="0071384A">
              <w:t>реализованная продукция</w:t>
            </w:r>
          </w:p>
          <w:p w:rsidR="00843505" w:rsidRPr="0071384A" w:rsidRDefault="00843505" w:rsidP="003D5E4D">
            <w:pPr>
              <w:numPr>
                <w:ilvl w:val="0"/>
                <w:numId w:val="38"/>
              </w:numPr>
              <w:ind w:firstLine="400"/>
            </w:pPr>
            <w:r w:rsidRPr="0071384A">
              <w:t>прибыль  от продаж;</w:t>
            </w:r>
          </w:p>
        </w:tc>
        <w:tc>
          <w:tcPr>
            <w:tcW w:w="1118" w:type="dxa"/>
            <w:tcBorders>
              <w:top w:val="nil"/>
              <w:left w:val="single" w:sz="6" w:space="0" w:color="auto"/>
              <w:bottom w:val="nil"/>
              <w:right w:val="single" w:sz="6" w:space="0" w:color="auto"/>
            </w:tcBorders>
          </w:tcPr>
          <w:p w:rsidR="00843505" w:rsidRPr="0071384A" w:rsidRDefault="00843505" w:rsidP="003D5E4D"/>
        </w:tc>
        <w:tc>
          <w:tcPr>
            <w:tcW w:w="1118" w:type="dxa"/>
            <w:tcBorders>
              <w:top w:val="nil"/>
              <w:left w:val="single" w:sz="6" w:space="0" w:color="auto"/>
              <w:bottom w:val="nil"/>
              <w:right w:val="single" w:sz="6" w:space="0" w:color="auto"/>
            </w:tcBorders>
            <w:vAlign w:val="center"/>
          </w:tcPr>
          <w:p w:rsidR="00843505" w:rsidRPr="0071384A" w:rsidRDefault="00843505" w:rsidP="003D5E4D">
            <w:r w:rsidRPr="0071384A">
              <w:t>1,32</w:t>
            </w:r>
          </w:p>
          <w:p w:rsidR="00843505" w:rsidRPr="0071384A" w:rsidRDefault="00843505" w:rsidP="003D5E4D">
            <w:r w:rsidRPr="0071384A">
              <w:t>0,24</w:t>
            </w:r>
          </w:p>
        </w:tc>
        <w:tc>
          <w:tcPr>
            <w:tcW w:w="1198" w:type="dxa"/>
            <w:tcBorders>
              <w:top w:val="nil"/>
              <w:left w:val="single" w:sz="6" w:space="0" w:color="auto"/>
              <w:bottom w:val="nil"/>
              <w:right w:val="single" w:sz="6" w:space="0" w:color="auto"/>
            </w:tcBorders>
            <w:vAlign w:val="center"/>
          </w:tcPr>
          <w:p w:rsidR="00843505" w:rsidRPr="0071384A" w:rsidRDefault="00843505" w:rsidP="003D5E4D">
            <w:r w:rsidRPr="0071384A">
              <w:t>1,66</w:t>
            </w:r>
          </w:p>
          <w:p w:rsidR="00843505" w:rsidRPr="0071384A" w:rsidRDefault="00843505" w:rsidP="003D5E4D">
            <w:r w:rsidRPr="0071384A">
              <w:t>0,39</w:t>
            </w:r>
          </w:p>
        </w:tc>
        <w:tc>
          <w:tcPr>
            <w:tcW w:w="1757" w:type="dxa"/>
            <w:tcBorders>
              <w:top w:val="nil"/>
              <w:left w:val="single" w:sz="6" w:space="0" w:color="auto"/>
              <w:bottom w:val="nil"/>
              <w:right w:val="single" w:sz="6" w:space="0" w:color="auto"/>
            </w:tcBorders>
            <w:vAlign w:val="center"/>
          </w:tcPr>
          <w:p w:rsidR="00843505" w:rsidRPr="0071384A" w:rsidRDefault="00843505" w:rsidP="003D5E4D">
            <w:r w:rsidRPr="0071384A">
              <w:t>125,8</w:t>
            </w:r>
          </w:p>
          <w:p w:rsidR="00843505" w:rsidRPr="0071384A" w:rsidRDefault="00843505" w:rsidP="003D5E4D">
            <w:r w:rsidRPr="0071384A">
              <w:t>163,0</w:t>
            </w:r>
          </w:p>
        </w:tc>
      </w:tr>
      <w:tr w:rsidR="00843505" w:rsidRPr="0071384A">
        <w:trPr>
          <w:trHeight w:val="560"/>
        </w:trPr>
        <w:tc>
          <w:tcPr>
            <w:tcW w:w="429" w:type="dxa"/>
            <w:tcBorders>
              <w:top w:val="nil"/>
              <w:left w:val="single" w:sz="4" w:space="0" w:color="auto"/>
              <w:bottom w:val="single" w:sz="6" w:space="0" w:color="auto"/>
              <w:right w:val="nil"/>
            </w:tcBorders>
            <w:vAlign w:val="center"/>
          </w:tcPr>
          <w:p w:rsidR="00843505" w:rsidRPr="0071384A" w:rsidRDefault="00843505" w:rsidP="003D5E4D">
            <w:pPr>
              <w:ind w:left="-400" w:firstLine="400"/>
            </w:pPr>
          </w:p>
        </w:tc>
        <w:tc>
          <w:tcPr>
            <w:tcW w:w="3845" w:type="dxa"/>
            <w:tcBorders>
              <w:top w:val="nil"/>
              <w:left w:val="single" w:sz="6" w:space="0" w:color="auto"/>
              <w:bottom w:val="single" w:sz="6" w:space="0" w:color="auto"/>
              <w:right w:val="single" w:sz="6" w:space="0" w:color="auto"/>
            </w:tcBorders>
            <w:vAlign w:val="center"/>
          </w:tcPr>
          <w:p w:rsidR="00843505" w:rsidRPr="0071384A" w:rsidRDefault="00843505" w:rsidP="003D5E4D">
            <w:pPr>
              <w:numPr>
                <w:ilvl w:val="0"/>
                <w:numId w:val="39"/>
              </w:numPr>
              <w:tabs>
                <w:tab w:val="clear" w:pos="1160"/>
                <w:tab w:val="num" w:pos="801"/>
              </w:tabs>
              <w:ind w:left="801" w:firstLine="400"/>
            </w:pPr>
            <w:r w:rsidRPr="0071384A">
              <w:t>прибыль отчетного периода</w:t>
            </w:r>
          </w:p>
        </w:tc>
        <w:tc>
          <w:tcPr>
            <w:tcW w:w="1118" w:type="dxa"/>
            <w:tcBorders>
              <w:top w:val="nil"/>
              <w:left w:val="single" w:sz="6" w:space="0" w:color="auto"/>
              <w:bottom w:val="single" w:sz="6" w:space="0" w:color="auto"/>
              <w:right w:val="single" w:sz="6" w:space="0" w:color="auto"/>
            </w:tcBorders>
          </w:tcPr>
          <w:p w:rsidR="00843505" w:rsidRPr="0071384A" w:rsidRDefault="00843505" w:rsidP="003D5E4D"/>
        </w:tc>
        <w:tc>
          <w:tcPr>
            <w:tcW w:w="1118" w:type="dxa"/>
            <w:tcBorders>
              <w:top w:val="nil"/>
              <w:left w:val="single" w:sz="6" w:space="0" w:color="auto"/>
              <w:bottom w:val="single" w:sz="6" w:space="0" w:color="auto"/>
              <w:right w:val="single" w:sz="6" w:space="0" w:color="auto"/>
            </w:tcBorders>
            <w:vAlign w:val="center"/>
          </w:tcPr>
          <w:p w:rsidR="00843505" w:rsidRPr="0071384A" w:rsidRDefault="00843505" w:rsidP="003D5E4D">
            <w:r w:rsidRPr="0071384A">
              <w:t>0,15</w:t>
            </w:r>
          </w:p>
        </w:tc>
        <w:tc>
          <w:tcPr>
            <w:tcW w:w="1198" w:type="dxa"/>
            <w:tcBorders>
              <w:top w:val="nil"/>
              <w:left w:val="single" w:sz="6" w:space="0" w:color="auto"/>
              <w:bottom w:val="single" w:sz="6" w:space="0" w:color="auto"/>
              <w:right w:val="single" w:sz="6" w:space="0" w:color="auto"/>
            </w:tcBorders>
            <w:vAlign w:val="center"/>
          </w:tcPr>
          <w:p w:rsidR="00843505" w:rsidRPr="0071384A" w:rsidRDefault="00843505" w:rsidP="003D5E4D">
            <w:r w:rsidRPr="0071384A">
              <w:t>0,28</w:t>
            </w:r>
          </w:p>
        </w:tc>
        <w:tc>
          <w:tcPr>
            <w:tcW w:w="1757" w:type="dxa"/>
            <w:tcBorders>
              <w:top w:val="nil"/>
              <w:left w:val="single" w:sz="6" w:space="0" w:color="auto"/>
              <w:bottom w:val="single" w:sz="6" w:space="0" w:color="auto"/>
              <w:right w:val="single" w:sz="6" w:space="0" w:color="auto"/>
            </w:tcBorders>
            <w:vAlign w:val="center"/>
          </w:tcPr>
          <w:p w:rsidR="00843505" w:rsidRPr="0071384A" w:rsidRDefault="00843505" w:rsidP="003D5E4D">
            <w:r w:rsidRPr="0071384A">
              <w:t>186,7</w:t>
            </w:r>
          </w:p>
        </w:tc>
      </w:tr>
    </w:tbl>
    <w:p w:rsidR="00843505" w:rsidRDefault="00843505" w:rsidP="009F2D38">
      <w:pPr>
        <w:pStyle w:val="a6"/>
        <w:ind w:firstLine="709"/>
      </w:pPr>
    </w:p>
    <w:p w:rsidR="00843505" w:rsidRDefault="00843505" w:rsidP="009F2D38">
      <w:pPr>
        <w:pStyle w:val="a6"/>
        <w:ind w:firstLine="709"/>
        <w:jc w:val="both"/>
        <w:rPr>
          <w:b w:val="0"/>
          <w:bCs w:val="0"/>
        </w:rPr>
      </w:pPr>
      <w:r>
        <w:rPr>
          <w:b w:val="0"/>
          <w:bCs w:val="0"/>
        </w:rPr>
        <w:t xml:space="preserve">Анализируя данные таблицы, следует отметить, что в исследуемом периоде (2003-2004г.г.) происходит повышение эффективности использования производственно-технического потенциала предприятия. </w:t>
      </w:r>
    </w:p>
    <w:p w:rsidR="00843505" w:rsidRDefault="00843505" w:rsidP="009F2D38">
      <w:pPr>
        <w:pStyle w:val="a6"/>
        <w:ind w:firstLine="709"/>
        <w:jc w:val="both"/>
        <w:rPr>
          <w:b w:val="0"/>
          <w:bCs w:val="0"/>
        </w:rPr>
      </w:pPr>
      <w:r>
        <w:rPr>
          <w:b w:val="0"/>
          <w:bCs w:val="0"/>
        </w:rPr>
        <w:t>Так, объем производства в натуральном выражении увеличился на 5,9% и это повысило коэффициент использования производственных мощностей с 0,61 до 0,64. Здесь необходимо отметить, что у предприятия имеется немалый резерв по повышению эффективности за счет наращивания объемов производства.</w:t>
      </w:r>
    </w:p>
    <w:p w:rsidR="00843505" w:rsidRDefault="00843505" w:rsidP="009F2D38">
      <w:pPr>
        <w:pStyle w:val="a6"/>
        <w:ind w:firstLine="709"/>
        <w:jc w:val="both"/>
        <w:rPr>
          <w:b w:val="0"/>
          <w:bCs w:val="0"/>
        </w:rPr>
      </w:pPr>
      <w:r>
        <w:rPr>
          <w:b w:val="0"/>
          <w:bCs w:val="0"/>
        </w:rPr>
        <w:t>Среднегодовая стоимость увеличилась всего на 1,3%, а товарная продукция – на 34,8%, что создало предпосылки для роста показателя фондоотдачи с 1,29 руб. до 1,71 руб. (всего на 32,6%). Это является</w:t>
      </w:r>
      <w:r>
        <w:t xml:space="preserve"> </w:t>
      </w:r>
      <w:r>
        <w:rPr>
          <w:b w:val="0"/>
          <w:bCs w:val="0"/>
        </w:rPr>
        <w:t>позитивным моментом, характеризующим увеличение эффективности использования ОПФ.</w:t>
      </w:r>
    </w:p>
    <w:p w:rsidR="00843505" w:rsidRDefault="00843505" w:rsidP="009F2D38">
      <w:pPr>
        <w:pStyle w:val="a6"/>
        <w:ind w:firstLine="709"/>
        <w:jc w:val="both"/>
        <w:rPr>
          <w:b w:val="0"/>
          <w:bCs w:val="0"/>
        </w:rPr>
      </w:pPr>
      <w:r>
        <w:rPr>
          <w:b w:val="0"/>
          <w:bCs w:val="0"/>
        </w:rPr>
        <w:t xml:space="preserve">Снижение фондоемкости с 0,78 руб. до 0,59 руб. произошло также за счет более динамичного роста показателя товарной продукции по сравнению со  стоимостью ОПФ. </w:t>
      </w:r>
    </w:p>
    <w:p w:rsidR="00843505" w:rsidRDefault="00843505" w:rsidP="009F2D38">
      <w:pPr>
        <w:pStyle w:val="a6"/>
        <w:ind w:firstLine="709"/>
        <w:jc w:val="both"/>
        <w:rPr>
          <w:b w:val="0"/>
          <w:bCs w:val="0"/>
        </w:rPr>
      </w:pPr>
      <w:r>
        <w:rPr>
          <w:b w:val="0"/>
          <w:bCs w:val="0"/>
        </w:rPr>
        <w:t>Рентабельность основных производственных фондов характеризует отношение прибыли от продаж произведенной на этом оборудовании товарной продукции к среднегодовой стоимости ОПФ. Так, если в 2003 году на 1 рубль стоимости ОПФ приходилось 24 коп. прибыли от продаж, то в 2004 году этот показатель составил уже 39 копеек, увеличившись на 63%. Это говорит о повышении эффективности использования предприятием собственных средств, вложенных во внеоборотные активы.</w:t>
      </w:r>
    </w:p>
    <w:p w:rsidR="00843505" w:rsidRDefault="003D5E4D" w:rsidP="009F2D38">
      <w:pPr>
        <w:pStyle w:val="a6"/>
        <w:ind w:firstLine="709"/>
        <w:jc w:val="both"/>
        <w:rPr>
          <w:b w:val="0"/>
          <w:bCs w:val="0"/>
        </w:rPr>
      </w:pPr>
      <w:r>
        <w:rPr>
          <w:b w:val="0"/>
          <w:bCs w:val="0"/>
        </w:rPr>
        <w:t>А</w:t>
      </w:r>
      <w:r w:rsidR="00843505">
        <w:rPr>
          <w:b w:val="0"/>
          <w:bCs w:val="0"/>
        </w:rPr>
        <w:t>нализ основных технико-экономических показателей включает в себя такой раздел, как анализ труда, его мотивации, производительности и оплаты. Этот анализ основан на семи исходных показателях:</w:t>
      </w:r>
    </w:p>
    <w:p w:rsidR="00843505" w:rsidRDefault="00843505" w:rsidP="003D5E4D">
      <w:pPr>
        <w:pStyle w:val="12"/>
        <w:numPr>
          <w:ilvl w:val="0"/>
          <w:numId w:val="21"/>
        </w:numPr>
        <w:ind w:left="0" w:firstLine="709"/>
      </w:pPr>
      <w:r>
        <w:t>среднегодовой численности промышленно- производственного персонала,</w:t>
      </w:r>
    </w:p>
    <w:p w:rsidR="00843505" w:rsidRDefault="00843505" w:rsidP="003D5E4D">
      <w:pPr>
        <w:pStyle w:val="12"/>
        <w:numPr>
          <w:ilvl w:val="0"/>
          <w:numId w:val="21"/>
        </w:numPr>
        <w:ind w:left="0" w:firstLine="709"/>
      </w:pPr>
      <w:r>
        <w:t>количество средств, направленных на оплату труда,</w:t>
      </w:r>
    </w:p>
    <w:p w:rsidR="00843505" w:rsidRDefault="00843505" w:rsidP="003D5E4D">
      <w:pPr>
        <w:pStyle w:val="12"/>
        <w:numPr>
          <w:ilvl w:val="0"/>
          <w:numId w:val="21"/>
        </w:numPr>
        <w:ind w:left="0" w:firstLine="709"/>
      </w:pPr>
      <w:r>
        <w:t>выпуск продукции в натуральном выражении,</w:t>
      </w:r>
    </w:p>
    <w:p w:rsidR="00843505" w:rsidRDefault="00843505" w:rsidP="003D5E4D">
      <w:pPr>
        <w:pStyle w:val="12"/>
        <w:numPr>
          <w:ilvl w:val="0"/>
          <w:numId w:val="21"/>
        </w:numPr>
        <w:ind w:left="0" w:firstLine="709"/>
      </w:pPr>
      <w:r>
        <w:t>товарной продукции,</w:t>
      </w:r>
    </w:p>
    <w:p w:rsidR="00843505" w:rsidRDefault="00843505" w:rsidP="003D5E4D">
      <w:pPr>
        <w:pStyle w:val="12"/>
        <w:numPr>
          <w:ilvl w:val="0"/>
          <w:numId w:val="21"/>
        </w:numPr>
        <w:ind w:left="0" w:firstLine="709"/>
      </w:pPr>
      <w:r>
        <w:t>реализованной продукции,</w:t>
      </w:r>
    </w:p>
    <w:p w:rsidR="00843505" w:rsidRDefault="00843505" w:rsidP="003D5E4D">
      <w:pPr>
        <w:pStyle w:val="12"/>
        <w:numPr>
          <w:ilvl w:val="0"/>
          <w:numId w:val="21"/>
        </w:numPr>
        <w:ind w:left="0" w:firstLine="709"/>
      </w:pPr>
      <w:r>
        <w:t>прибыль от реализации продукции,</w:t>
      </w:r>
    </w:p>
    <w:p w:rsidR="00843505" w:rsidRDefault="00843505" w:rsidP="003D5E4D">
      <w:pPr>
        <w:pStyle w:val="12"/>
        <w:numPr>
          <w:ilvl w:val="0"/>
          <w:numId w:val="21"/>
        </w:numPr>
        <w:ind w:left="0" w:firstLine="709"/>
      </w:pPr>
      <w:r>
        <w:t>прибыль по балансу.</w:t>
      </w:r>
    </w:p>
    <w:p w:rsidR="00843505" w:rsidRDefault="00843505" w:rsidP="009F2D38">
      <w:pPr>
        <w:pStyle w:val="a6"/>
        <w:ind w:firstLine="709"/>
        <w:jc w:val="both"/>
        <w:rPr>
          <w:b w:val="0"/>
          <w:bCs w:val="0"/>
        </w:rPr>
      </w:pPr>
      <w:r>
        <w:rPr>
          <w:b w:val="0"/>
          <w:bCs w:val="0"/>
        </w:rPr>
        <w:t>А также десяти производных от них показателей. К производным</w:t>
      </w:r>
      <w:r>
        <w:rPr>
          <w:b w:val="0"/>
          <w:bCs w:val="0"/>
          <w:u w:val="single"/>
        </w:rPr>
        <w:t xml:space="preserve"> </w:t>
      </w:r>
      <w:r>
        <w:rPr>
          <w:b w:val="0"/>
          <w:bCs w:val="0"/>
        </w:rPr>
        <w:t>показателям относятся: в расчете на одного работающего: выпуск продукции в натуральном выражении, реализованная продукция, товарная продукция, прибыль от реализации продукции, прибыль по балансу (показатели производительности труда); среднемесячная оплата труда в расчете на один рубль оплаты труда: товарная продукция, реализованная продукция, прибыль от реализации продукции, убыток по балансу. Набор исходных технико-экономических показателей, а также его составные  и порядок расчетов производственных характеристик представлены в таблице 2.3. Выпущенная продукция является выражением вложенного в нее труда, основанием для его оплаты в соответствии с количеством и качеством. В свою очередь, оплата труда выступает движущим мотивом, логическим итогом их трудовой деятельности. Владелец предприятия оценивает степень использования рабочей силы, целесообразность использования рабочей силы, результативность использования рабочей силы как итог предпринимательской деятельности. Показатель среднемесячной оплаты труда отражает лишь одну сторону ее роли как стимулирующего фактора.</w:t>
      </w:r>
    </w:p>
    <w:p w:rsidR="00843505" w:rsidRDefault="00843505" w:rsidP="009F2D38">
      <w:pPr>
        <w:pStyle w:val="25"/>
        <w:tabs>
          <w:tab w:val="clear" w:pos="360"/>
          <w:tab w:val="left" w:pos="708"/>
        </w:tabs>
        <w:ind w:firstLine="709"/>
      </w:pPr>
      <w:r>
        <w:t>Таблица 2.3.</w:t>
      </w:r>
    </w:p>
    <w:p w:rsidR="00843505" w:rsidRDefault="00843505" w:rsidP="009F2D38">
      <w:pPr>
        <w:pStyle w:val="a9"/>
        <w:ind w:firstLine="709"/>
        <w:rPr>
          <w:b w:val="0"/>
          <w:bCs w:val="0"/>
          <w:sz w:val="28"/>
          <w:szCs w:val="28"/>
        </w:rPr>
      </w:pPr>
      <w:r>
        <w:rPr>
          <w:b w:val="0"/>
          <w:bCs w:val="0"/>
          <w:sz w:val="28"/>
          <w:szCs w:val="28"/>
        </w:rPr>
        <w:t>Показатели, характеризующие приложение труда, его производительность и оплату ОАО КПБН «Шихан»  за 2003-2004 г.г.</w:t>
      </w: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4500"/>
        <w:gridCol w:w="1204"/>
        <w:gridCol w:w="1260"/>
        <w:gridCol w:w="1316"/>
        <w:gridCol w:w="1260"/>
      </w:tblGrid>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462"/>
              </w:tabs>
              <w:ind w:left="-336" w:right="-168" w:firstLine="336"/>
              <w:jc w:val="center"/>
            </w:pPr>
            <w:r w:rsidRPr="0071384A">
              <w:t>№</w:t>
            </w:r>
          </w:p>
        </w:tc>
        <w:tc>
          <w:tcPr>
            <w:tcW w:w="450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336"/>
              <w:jc w:val="center"/>
            </w:pPr>
            <w:r w:rsidRPr="0071384A">
              <w:t>Показатели</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42"/>
              <w:jc w:val="center"/>
            </w:pPr>
            <w:r w:rsidRPr="0071384A">
              <w:t>Ед.</w:t>
            </w:r>
          </w:p>
          <w:p w:rsidR="00843505" w:rsidRPr="0071384A" w:rsidRDefault="00843505" w:rsidP="00A87694">
            <w:pPr>
              <w:ind w:left="-48" w:right="-102" w:firstLine="42"/>
              <w:jc w:val="center"/>
            </w:pPr>
            <w:r w:rsidRPr="0071384A">
              <w:t>изм</w:t>
            </w:r>
          </w:p>
        </w:tc>
        <w:tc>
          <w:tcPr>
            <w:tcW w:w="126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2003 г</w:t>
            </w:r>
          </w:p>
        </w:tc>
        <w:tc>
          <w:tcPr>
            <w:tcW w:w="1316"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2004 г</w:t>
            </w:r>
          </w:p>
        </w:tc>
        <w:tc>
          <w:tcPr>
            <w:tcW w:w="1260" w:type="dxa"/>
            <w:tcBorders>
              <w:top w:val="single" w:sz="4" w:space="0" w:color="auto"/>
              <w:left w:val="single" w:sz="4" w:space="0" w:color="auto"/>
              <w:bottom w:val="single" w:sz="4" w:space="0" w:color="auto"/>
            </w:tcBorders>
            <w:vAlign w:val="center"/>
          </w:tcPr>
          <w:p w:rsidR="00843505" w:rsidRPr="0071384A" w:rsidRDefault="00843505" w:rsidP="00A87694">
            <w:pPr>
              <w:ind w:left="-48" w:right="-102" w:firstLine="42"/>
              <w:jc w:val="center"/>
            </w:pPr>
            <w:r w:rsidRPr="0071384A">
              <w:t>2004 год в % к 2003 году</w:t>
            </w:r>
          </w:p>
        </w:tc>
      </w:tr>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462"/>
              </w:tabs>
              <w:ind w:left="-336" w:right="-168" w:firstLine="336"/>
              <w:jc w:val="center"/>
            </w:pPr>
            <w:r w:rsidRPr="0071384A">
              <w:t>1</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11"/>
              <w:keepNext w:val="0"/>
              <w:spacing w:line="240" w:lineRule="auto"/>
              <w:ind w:left="-48" w:right="-102" w:firstLine="336"/>
              <w:rPr>
                <w:sz w:val="24"/>
                <w:szCs w:val="24"/>
              </w:rPr>
            </w:pPr>
            <w:r w:rsidRPr="0071384A">
              <w:rPr>
                <w:sz w:val="24"/>
                <w:szCs w:val="24"/>
              </w:rPr>
              <w:t>Среднегодовая численность ППП</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Чел.</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1250</w:t>
            </w:r>
          </w:p>
        </w:tc>
        <w:tc>
          <w:tcPr>
            <w:tcW w:w="1316"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1400</w:t>
            </w:r>
          </w:p>
        </w:tc>
        <w:tc>
          <w:tcPr>
            <w:tcW w:w="1260" w:type="dxa"/>
            <w:tcBorders>
              <w:top w:val="single" w:sz="4" w:space="0" w:color="auto"/>
              <w:left w:val="single" w:sz="4" w:space="0" w:color="auto"/>
              <w:bottom w:val="single" w:sz="4" w:space="0" w:color="auto"/>
            </w:tcBorders>
          </w:tcPr>
          <w:p w:rsidR="00843505" w:rsidRPr="0071384A" w:rsidRDefault="00843505" w:rsidP="00A87694">
            <w:pPr>
              <w:ind w:firstLine="42"/>
              <w:jc w:val="center"/>
            </w:pPr>
            <w:r w:rsidRPr="0071384A">
              <w:t>112,0</w:t>
            </w:r>
          </w:p>
        </w:tc>
      </w:tr>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 w:val="left" w:pos="462"/>
              </w:tabs>
              <w:ind w:left="-336" w:right="-168" w:firstLine="336"/>
              <w:jc w:val="center"/>
            </w:pPr>
            <w:r w:rsidRPr="0071384A">
              <w:t>2</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Товарная продукция</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Тыс. руб.</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1168750</w:t>
            </w:r>
          </w:p>
        </w:tc>
        <w:tc>
          <w:tcPr>
            <w:tcW w:w="1316"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1575000</w:t>
            </w:r>
          </w:p>
        </w:tc>
        <w:tc>
          <w:tcPr>
            <w:tcW w:w="1260" w:type="dxa"/>
            <w:tcBorders>
              <w:top w:val="single" w:sz="4" w:space="0" w:color="auto"/>
              <w:left w:val="single" w:sz="4" w:space="0" w:color="auto"/>
              <w:bottom w:val="single" w:sz="4" w:space="0" w:color="auto"/>
            </w:tcBorders>
          </w:tcPr>
          <w:p w:rsidR="00843505" w:rsidRPr="0071384A" w:rsidRDefault="00843505" w:rsidP="00A87694">
            <w:pPr>
              <w:ind w:firstLine="42"/>
              <w:jc w:val="center"/>
            </w:pPr>
            <w:r w:rsidRPr="0071384A">
              <w:t>134,8</w:t>
            </w:r>
          </w:p>
        </w:tc>
      </w:tr>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 w:val="left" w:pos="462"/>
              </w:tabs>
              <w:ind w:left="-336" w:right="-168" w:firstLine="336"/>
              <w:jc w:val="center"/>
            </w:pPr>
            <w:r w:rsidRPr="0071384A">
              <w:t>3</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Реализованная продукция</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Тыс. руб.</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1197377</w:t>
            </w:r>
          </w:p>
        </w:tc>
        <w:tc>
          <w:tcPr>
            <w:tcW w:w="1316"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1526948</w:t>
            </w:r>
          </w:p>
        </w:tc>
        <w:tc>
          <w:tcPr>
            <w:tcW w:w="1260" w:type="dxa"/>
            <w:tcBorders>
              <w:top w:val="single" w:sz="4" w:space="0" w:color="auto"/>
              <w:left w:val="single" w:sz="4" w:space="0" w:color="auto"/>
              <w:bottom w:val="single" w:sz="4" w:space="0" w:color="auto"/>
            </w:tcBorders>
          </w:tcPr>
          <w:p w:rsidR="00843505" w:rsidRPr="0071384A" w:rsidRDefault="00843505" w:rsidP="00A87694">
            <w:pPr>
              <w:ind w:firstLine="42"/>
              <w:jc w:val="center"/>
            </w:pPr>
            <w:r w:rsidRPr="0071384A">
              <w:t>127,5</w:t>
            </w:r>
          </w:p>
        </w:tc>
      </w:tr>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s>
              <w:ind w:left="-415" w:right="-54" w:firstLine="336"/>
              <w:jc w:val="center"/>
            </w:pPr>
            <w:r w:rsidRPr="0071384A">
              <w:t>4</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11"/>
              <w:keepNext w:val="0"/>
              <w:spacing w:line="240" w:lineRule="auto"/>
              <w:ind w:left="-48" w:right="-102" w:firstLine="336"/>
              <w:rPr>
                <w:sz w:val="24"/>
                <w:szCs w:val="24"/>
              </w:rPr>
            </w:pPr>
            <w:r w:rsidRPr="0071384A">
              <w:rPr>
                <w:sz w:val="24"/>
                <w:szCs w:val="24"/>
              </w:rPr>
              <w:t xml:space="preserve">Прибыль от реализации продукции </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Тыс. руб.</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220661</w:t>
            </w:r>
          </w:p>
        </w:tc>
        <w:tc>
          <w:tcPr>
            <w:tcW w:w="1316"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359861</w:t>
            </w:r>
          </w:p>
        </w:tc>
        <w:tc>
          <w:tcPr>
            <w:tcW w:w="1260" w:type="dxa"/>
            <w:tcBorders>
              <w:top w:val="single" w:sz="4" w:space="0" w:color="auto"/>
              <w:left w:val="single" w:sz="4" w:space="0" w:color="auto"/>
              <w:bottom w:val="single" w:sz="4" w:space="0" w:color="auto"/>
            </w:tcBorders>
          </w:tcPr>
          <w:p w:rsidR="00843505" w:rsidRPr="0071384A" w:rsidRDefault="00843505" w:rsidP="00A87694">
            <w:pPr>
              <w:ind w:firstLine="42"/>
              <w:jc w:val="center"/>
            </w:pPr>
            <w:r w:rsidRPr="0071384A">
              <w:t>163,1</w:t>
            </w:r>
          </w:p>
        </w:tc>
      </w:tr>
      <w:tr w:rsidR="00843505" w:rsidRPr="0071384A">
        <w:tc>
          <w:tcPr>
            <w:tcW w:w="540" w:type="dxa"/>
            <w:tcBorders>
              <w:top w:val="single" w:sz="4" w:space="0" w:color="auto"/>
              <w:bottom w:val="nil"/>
              <w:right w:val="single" w:sz="4" w:space="0" w:color="auto"/>
            </w:tcBorders>
            <w:vAlign w:val="center"/>
          </w:tcPr>
          <w:p w:rsidR="00843505" w:rsidRPr="0071384A" w:rsidRDefault="00843505" w:rsidP="00A87694">
            <w:pPr>
              <w:tabs>
                <w:tab w:val="left" w:pos="72"/>
              </w:tabs>
              <w:ind w:left="-415" w:right="-54" w:firstLine="336"/>
              <w:jc w:val="center"/>
            </w:pPr>
            <w:r w:rsidRPr="0071384A">
              <w:t>5</w:t>
            </w:r>
          </w:p>
        </w:tc>
        <w:tc>
          <w:tcPr>
            <w:tcW w:w="4500" w:type="dxa"/>
            <w:tcBorders>
              <w:top w:val="single" w:sz="4" w:space="0" w:color="auto"/>
              <w:left w:val="single" w:sz="4" w:space="0" w:color="auto"/>
              <w:bottom w:val="nil"/>
              <w:right w:val="single" w:sz="4" w:space="0" w:color="auto"/>
            </w:tcBorders>
            <w:vAlign w:val="center"/>
          </w:tcPr>
          <w:p w:rsidR="00843505" w:rsidRPr="0071384A" w:rsidRDefault="00843505" w:rsidP="00A87694">
            <w:pPr>
              <w:ind w:left="-48" w:right="-102" w:firstLine="336"/>
            </w:pPr>
            <w:r w:rsidRPr="0071384A">
              <w:t>Прибыль  отчетного периода</w:t>
            </w:r>
          </w:p>
        </w:tc>
        <w:tc>
          <w:tcPr>
            <w:tcW w:w="1204" w:type="dxa"/>
            <w:tcBorders>
              <w:top w:val="single" w:sz="4" w:space="0" w:color="auto"/>
              <w:left w:val="single" w:sz="4" w:space="0" w:color="auto"/>
              <w:bottom w:val="nil"/>
              <w:right w:val="single" w:sz="4" w:space="0" w:color="auto"/>
            </w:tcBorders>
          </w:tcPr>
          <w:p w:rsidR="00843505" w:rsidRPr="0071384A" w:rsidRDefault="00843505" w:rsidP="00A87694">
            <w:pPr>
              <w:ind w:firstLine="42"/>
              <w:jc w:val="center"/>
            </w:pPr>
            <w:r w:rsidRPr="0071384A">
              <w:t>Тыс. руб.</w:t>
            </w:r>
          </w:p>
        </w:tc>
        <w:tc>
          <w:tcPr>
            <w:tcW w:w="1260" w:type="dxa"/>
            <w:tcBorders>
              <w:top w:val="single" w:sz="4" w:space="0" w:color="auto"/>
              <w:left w:val="single" w:sz="4" w:space="0" w:color="auto"/>
              <w:bottom w:val="nil"/>
              <w:right w:val="single" w:sz="4" w:space="0" w:color="auto"/>
            </w:tcBorders>
          </w:tcPr>
          <w:p w:rsidR="00843505" w:rsidRPr="0071384A" w:rsidRDefault="00843505" w:rsidP="00A87694">
            <w:pPr>
              <w:ind w:firstLine="42"/>
              <w:jc w:val="center"/>
            </w:pPr>
            <w:r w:rsidRPr="0071384A">
              <w:t>132408</w:t>
            </w:r>
          </w:p>
        </w:tc>
        <w:tc>
          <w:tcPr>
            <w:tcW w:w="1316" w:type="dxa"/>
            <w:tcBorders>
              <w:top w:val="single" w:sz="4" w:space="0" w:color="auto"/>
              <w:left w:val="single" w:sz="4" w:space="0" w:color="auto"/>
              <w:bottom w:val="nil"/>
              <w:right w:val="single" w:sz="4" w:space="0" w:color="auto"/>
            </w:tcBorders>
          </w:tcPr>
          <w:p w:rsidR="00843505" w:rsidRPr="0071384A" w:rsidRDefault="00843505" w:rsidP="00A87694">
            <w:pPr>
              <w:ind w:firstLine="42"/>
              <w:jc w:val="center"/>
            </w:pPr>
            <w:r w:rsidRPr="0071384A">
              <w:t>258404</w:t>
            </w:r>
          </w:p>
        </w:tc>
        <w:tc>
          <w:tcPr>
            <w:tcW w:w="1260" w:type="dxa"/>
            <w:tcBorders>
              <w:top w:val="single" w:sz="4" w:space="0" w:color="auto"/>
              <w:left w:val="single" w:sz="4" w:space="0" w:color="auto"/>
              <w:bottom w:val="nil"/>
            </w:tcBorders>
          </w:tcPr>
          <w:p w:rsidR="00843505" w:rsidRPr="0071384A" w:rsidRDefault="00843505" w:rsidP="00A87694">
            <w:pPr>
              <w:ind w:firstLine="42"/>
              <w:jc w:val="center"/>
            </w:pPr>
            <w:r w:rsidRPr="0071384A">
              <w:t>195,2</w:t>
            </w:r>
          </w:p>
        </w:tc>
      </w:tr>
      <w:tr w:rsidR="00843505" w:rsidRPr="0071384A">
        <w:tc>
          <w:tcPr>
            <w:tcW w:w="540" w:type="dxa"/>
            <w:tcBorders>
              <w:top w:val="single" w:sz="4" w:space="0" w:color="auto"/>
              <w:bottom w:val="nil"/>
              <w:right w:val="single" w:sz="4" w:space="0" w:color="auto"/>
            </w:tcBorders>
            <w:vAlign w:val="center"/>
          </w:tcPr>
          <w:p w:rsidR="00843505" w:rsidRPr="0071384A" w:rsidRDefault="00843505" w:rsidP="00A87694">
            <w:pPr>
              <w:tabs>
                <w:tab w:val="left" w:pos="72"/>
              </w:tabs>
              <w:ind w:left="-415" w:right="-54" w:firstLine="336"/>
              <w:jc w:val="center"/>
            </w:pPr>
            <w:r w:rsidRPr="0071384A">
              <w:t>6</w:t>
            </w:r>
          </w:p>
        </w:tc>
        <w:tc>
          <w:tcPr>
            <w:tcW w:w="4500" w:type="dxa"/>
            <w:tcBorders>
              <w:top w:val="single" w:sz="4" w:space="0" w:color="auto"/>
              <w:left w:val="single" w:sz="4" w:space="0" w:color="auto"/>
              <w:bottom w:val="nil"/>
              <w:right w:val="single" w:sz="4" w:space="0" w:color="auto"/>
            </w:tcBorders>
          </w:tcPr>
          <w:p w:rsidR="00843505" w:rsidRPr="0071384A" w:rsidRDefault="00843505" w:rsidP="00A87694">
            <w:pPr>
              <w:ind w:left="-48" w:right="-102" w:firstLine="336"/>
            </w:pPr>
            <w:r w:rsidRPr="0071384A">
              <w:t>В расчете на одного работающего:</w:t>
            </w:r>
          </w:p>
        </w:tc>
        <w:tc>
          <w:tcPr>
            <w:tcW w:w="1204" w:type="dxa"/>
            <w:tcBorders>
              <w:top w:val="single" w:sz="4" w:space="0" w:color="auto"/>
              <w:left w:val="single" w:sz="4" w:space="0" w:color="auto"/>
              <w:bottom w:val="nil"/>
              <w:right w:val="single" w:sz="4" w:space="0" w:color="auto"/>
            </w:tcBorders>
          </w:tcPr>
          <w:p w:rsidR="00843505" w:rsidRPr="0071384A" w:rsidRDefault="00843505" w:rsidP="00A87694">
            <w:pPr>
              <w:ind w:left="-48" w:right="-102" w:firstLine="42"/>
              <w:jc w:val="center"/>
            </w:pPr>
            <w:r w:rsidRPr="0071384A">
              <w:t>тыс.руб.</w:t>
            </w:r>
          </w:p>
        </w:tc>
        <w:tc>
          <w:tcPr>
            <w:tcW w:w="1260" w:type="dxa"/>
            <w:tcBorders>
              <w:top w:val="single" w:sz="4" w:space="0" w:color="auto"/>
              <w:left w:val="single" w:sz="4" w:space="0" w:color="auto"/>
              <w:bottom w:val="nil"/>
              <w:right w:val="single" w:sz="4" w:space="0" w:color="auto"/>
            </w:tcBorders>
            <w:vAlign w:val="center"/>
          </w:tcPr>
          <w:p w:rsidR="00843505" w:rsidRPr="0071384A" w:rsidRDefault="00843505" w:rsidP="00A87694">
            <w:pPr>
              <w:ind w:left="-48" w:right="-102" w:firstLine="42"/>
              <w:jc w:val="center"/>
            </w:pPr>
          </w:p>
        </w:tc>
        <w:tc>
          <w:tcPr>
            <w:tcW w:w="1316" w:type="dxa"/>
            <w:tcBorders>
              <w:top w:val="single" w:sz="4" w:space="0" w:color="auto"/>
              <w:left w:val="single" w:sz="4" w:space="0" w:color="auto"/>
              <w:bottom w:val="nil"/>
              <w:right w:val="single" w:sz="4" w:space="0" w:color="auto"/>
            </w:tcBorders>
            <w:vAlign w:val="center"/>
          </w:tcPr>
          <w:p w:rsidR="00843505" w:rsidRPr="0071384A" w:rsidRDefault="00843505" w:rsidP="00A87694">
            <w:pPr>
              <w:ind w:left="-48" w:right="-102" w:firstLine="42"/>
              <w:jc w:val="center"/>
            </w:pPr>
          </w:p>
        </w:tc>
        <w:tc>
          <w:tcPr>
            <w:tcW w:w="1260" w:type="dxa"/>
            <w:tcBorders>
              <w:top w:val="single" w:sz="4" w:space="0" w:color="auto"/>
              <w:left w:val="single" w:sz="4" w:space="0" w:color="auto"/>
              <w:bottom w:val="nil"/>
            </w:tcBorders>
            <w:vAlign w:val="center"/>
          </w:tcPr>
          <w:p w:rsidR="00843505" w:rsidRPr="0071384A" w:rsidRDefault="00843505" w:rsidP="00A87694">
            <w:pPr>
              <w:ind w:left="-48" w:right="-102" w:firstLine="42"/>
              <w:jc w:val="center"/>
            </w:pPr>
          </w:p>
        </w:tc>
      </w:tr>
      <w:tr w:rsidR="00843505" w:rsidRPr="0071384A">
        <w:trPr>
          <w:cantSplit/>
        </w:trPr>
        <w:tc>
          <w:tcPr>
            <w:tcW w:w="540" w:type="dxa"/>
            <w:vMerge w:val="restart"/>
            <w:tcBorders>
              <w:top w:val="nil"/>
              <w:bottom w:val="single" w:sz="4" w:space="0" w:color="auto"/>
              <w:right w:val="single" w:sz="4" w:space="0" w:color="auto"/>
            </w:tcBorders>
            <w:vAlign w:val="center"/>
          </w:tcPr>
          <w:p w:rsidR="00843505" w:rsidRPr="0071384A" w:rsidRDefault="00843505" w:rsidP="00A87694">
            <w:pPr>
              <w:tabs>
                <w:tab w:val="left" w:pos="72"/>
              </w:tabs>
              <w:ind w:left="-415" w:right="-54" w:firstLine="336"/>
              <w:jc w:val="center"/>
            </w:pPr>
          </w:p>
        </w:tc>
        <w:tc>
          <w:tcPr>
            <w:tcW w:w="4500" w:type="dxa"/>
            <w:tcBorders>
              <w:top w:val="nil"/>
              <w:left w:val="single" w:sz="4" w:space="0" w:color="auto"/>
              <w:bottom w:val="nil"/>
              <w:right w:val="single" w:sz="4" w:space="0" w:color="auto"/>
            </w:tcBorders>
          </w:tcPr>
          <w:p w:rsidR="00843505" w:rsidRPr="0071384A" w:rsidRDefault="00843505" w:rsidP="00A87694">
            <w:pPr>
              <w:ind w:left="-48" w:right="-102" w:firstLine="336"/>
            </w:pPr>
            <w:r w:rsidRPr="0071384A">
              <w:t>-товарная продукция</w:t>
            </w:r>
          </w:p>
        </w:tc>
        <w:tc>
          <w:tcPr>
            <w:tcW w:w="1204" w:type="dxa"/>
            <w:tcBorders>
              <w:top w:val="nil"/>
              <w:left w:val="single" w:sz="4" w:space="0" w:color="auto"/>
              <w:bottom w:val="nil"/>
              <w:right w:val="single" w:sz="4" w:space="0" w:color="auto"/>
            </w:tcBorders>
          </w:tcPr>
          <w:p w:rsidR="00843505" w:rsidRPr="0071384A" w:rsidRDefault="00843505" w:rsidP="00A87694">
            <w:pPr>
              <w:ind w:left="-48" w:right="-102" w:firstLine="42"/>
              <w:jc w:val="center"/>
            </w:pPr>
          </w:p>
        </w:tc>
        <w:tc>
          <w:tcPr>
            <w:tcW w:w="1260"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935</w:t>
            </w:r>
          </w:p>
        </w:tc>
        <w:tc>
          <w:tcPr>
            <w:tcW w:w="1316"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1125</w:t>
            </w:r>
          </w:p>
        </w:tc>
        <w:tc>
          <w:tcPr>
            <w:tcW w:w="1260" w:type="dxa"/>
            <w:tcBorders>
              <w:top w:val="nil"/>
              <w:left w:val="single" w:sz="4" w:space="0" w:color="auto"/>
              <w:bottom w:val="nil"/>
            </w:tcBorders>
            <w:vAlign w:val="center"/>
          </w:tcPr>
          <w:p w:rsidR="00843505" w:rsidRPr="0071384A" w:rsidRDefault="00843505" w:rsidP="00A87694">
            <w:pPr>
              <w:ind w:left="-48" w:right="-102" w:firstLine="42"/>
              <w:jc w:val="center"/>
            </w:pPr>
            <w:r w:rsidRPr="0071384A">
              <w:t>120,3</w:t>
            </w:r>
          </w:p>
        </w:tc>
      </w:tr>
      <w:tr w:rsidR="00843505" w:rsidRPr="0071384A">
        <w:trPr>
          <w:cantSplit/>
        </w:trPr>
        <w:tc>
          <w:tcPr>
            <w:tcW w:w="540" w:type="dxa"/>
            <w:vMerge/>
            <w:tcBorders>
              <w:top w:val="nil"/>
              <w:bottom w:val="single" w:sz="4" w:space="0" w:color="auto"/>
              <w:right w:val="single" w:sz="4" w:space="0" w:color="auto"/>
            </w:tcBorders>
            <w:vAlign w:val="center"/>
          </w:tcPr>
          <w:p w:rsidR="00843505" w:rsidRPr="0071384A" w:rsidRDefault="00843505" w:rsidP="00A87694">
            <w:pPr>
              <w:ind w:firstLine="336"/>
            </w:pPr>
          </w:p>
        </w:tc>
        <w:tc>
          <w:tcPr>
            <w:tcW w:w="4500" w:type="dxa"/>
            <w:tcBorders>
              <w:top w:val="nil"/>
              <w:left w:val="single" w:sz="4" w:space="0" w:color="auto"/>
              <w:bottom w:val="nil"/>
              <w:right w:val="single" w:sz="4" w:space="0" w:color="auto"/>
            </w:tcBorders>
          </w:tcPr>
          <w:p w:rsidR="00843505" w:rsidRPr="0071384A" w:rsidRDefault="00843505" w:rsidP="00A87694">
            <w:pPr>
              <w:ind w:left="-48" w:right="-102" w:firstLine="336"/>
            </w:pPr>
            <w:r w:rsidRPr="0071384A">
              <w:t>-реализованная продукция</w:t>
            </w:r>
          </w:p>
        </w:tc>
        <w:tc>
          <w:tcPr>
            <w:tcW w:w="1204" w:type="dxa"/>
            <w:tcBorders>
              <w:top w:val="nil"/>
              <w:left w:val="single" w:sz="4" w:space="0" w:color="auto"/>
              <w:bottom w:val="nil"/>
              <w:right w:val="single" w:sz="4" w:space="0" w:color="auto"/>
            </w:tcBorders>
          </w:tcPr>
          <w:p w:rsidR="00843505" w:rsidRPr="0071384A" w:rsidRDefault="00843505" w:rsidP="00A87694">
            <w:pPr>
              <w:ind w:left="-48" w:right="-102" w:firstLine="42"/>
              <w:jc w:val="center"/>
            </w:pPr>
          </w:p>
        </w:tc>
        <w:tc>
          <w:tcPr>
            <w:tcW w:w="1260"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957,9</w:t>
            </w:r>
          </w:p>
        </w:tc>
        <w:tc>
          <w:tcPr>
            <w:tcW w:w="1316"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1090,7</w:t>
            </w:r>
          </w:p>
        </w:tc>
        <w:tc>
          <w:tcPr>
            <w:tcW w:w="1260" w:type="dxa"/>
            <w:tcBorders>
              <w:top w:val="nil"/>
              <w:left w:val="single" w:sz="4" w:space="0" w:color="auto"/>
              <w:bottom w:val="nil"/>
            </w:tcBorders>
            <w:vAlign w:val="center"/>
          </w:tcPr>
          <w:p w:rsidR="00843505" w:rsidRPr="0071384A" w:rsidRDefault="00843505" w:rsidP="00A87694">
            <w:pPr>
              <w:ind w:left="-48" w:right="-102" w:firstLine="42"/>
              <w:jc w:val="center"/>
            </w:pPr>
            <w:r w:rsidRPr="0071384A">
              <w:t>113,9</w:t>
            </w:r>
          </w:p>
        </w:tc>
      </w:tr>
      <w:tr w:rsidR="00843505" w:rsidRPr="0071384A">
        <w:trPr>
          <w:cantSplit/>
        </w:trPr>
        <w:tc>
          <w:tcPr>
            <w:tcW w:w="540" w:type="dxa"/>
            <w:vMerge/>
            <w:tcBorders>
              <w:top w:val="nil"/>
              <w:bottom w:val="single" w:sz="4" w:space="0" w:color="auto"/>
              <w:right w:val="single" w:sz="4" w:space="0" w:color="auto"/>
            </w:tcBorders>
            <w:vAlign w:val="center"/>
          </w:tcPr>
          <w:p w:rsidR="00843505" w:rsidRPr="0071384A" w:rsidRDefault="00843505" w:rsidP="00A87694">
            <w:pPr>
              <w:ind w:firstLine="336"/>
            </w:pPr>
          </w:p>
        </w:tc>
        <w:tc>
          <w:tcPr>
            <w:tcW w:w="4500" w:type="dxa"/>
            <w:tcBorders>
              <w:top w:val="nil"/>
              <w:left w:val="single" w:sz="4" w:space="0" w:color="auto"/>
              <w:bottom w:val="nil"/>
              <w:right w:val="single" w:sz="4" w:space="0" w:color="auto"/>
            </w:tcBorders>
          </w:tcPr>
          <w:p w:rsidR="00843505" w:rsidRPr="0071384A" w:rsidRDefault="00843505" w:rsidP="00A87694">
            <w:pPr>
              <w:ind w:left="-48" w:right="-102" w:firstLine="336"/>
            </w:pPr>
            <w:r w:rsidRPr="0071384A">
              <w:t>-прибыль от продаж</w:t>
            </w:r>
          </w:p>
        </w:tc>
        <w:tc>
          <w:tcPr>
            <w:tcW w:w="1204" w:type="dxa"/>
            <w:tcBorders>
              <w:top w:val="nil"/>
              <w:left w:val="single" w:sz="4" w:space="0" w:color="auto"/>
              <w:bottom w:val="nil"/>
              <w:right w:val="single" w:sz="4" w:space="0" w:color="auto"/>
            </w:tcBorders>
          </w:tcPr>
          <w:p w:rsidR="00843505" w:rsidRPr="0071384A" w:rsidRDefault="00843505" w:rsidP="00A87694">
            <w:pPr>
              <w:ind w:left="-48" w:right="-102" w:firstLine="42"/>
              <w:jc w:val="center"/>
            </w:pPr>
          </w:p>
        </w:tc>
        <w:tc>
          <w:tcPr>
            <w:tcW w:w="1260"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176,5</w:t>
            </w:r>
          </w:p>
        </w:tc>
        <w:tc>
          <w:tcPr>
            <w:tcW w:w="1316" w:type="dxa"/>
            <w:tcBorders>
              <w:top w:val="nil"/>
              <w:left w:val="single" w:sz="4" w:space="0" w:color="auto"/>
              <w:bottom w:val="nil"/>
              <w:right w:val="single" w:sz="4" w:space="0" w:color="auto"/>
            </w:tcBorders>
            <w:vAlign w:val="center"/>
          </w:tcPr>
          <w:p w:rsidR="00843505" w:rsidRPr="0071384A" w:rsidRDefault="00843505" w:rsidP="00A87694">
            <w:pPr>
              <w:ind w:left="-48" w:right="-102" w:firstLine="42"/>
              <w:jc w:val="center"/>
            </w:pPr>
            <w:r w:rsidRPr="0071384A">
              <w:t>257,0</w:t>
            </w:r>
          </w:p>
        </w:tc>
        <w:tc>
          <w:tcPr>
            <w:tcW w:w="1260" w:type="dxa"/>
            <w:tcBorders>
              <w:top w:val="nil"/>
              <w:left w:val="single" w:sz="4" w:space="0" w:color="auto"/>
              <w:bottom w:val="nil"/>
            </w:tcBorders>
            <w:vAlign w:val="center"/>
          </w:tcPr>
          <w:p w:rsidR="00843505" w:rsidRPr="0071384A" w:rsidRDefault="00843505" w:rsidP="00A87694">
            <w:pPr>
              <w:ind w:left="-48" w:right="-102" w:firstLine="42"/>
              <w:jc w:val="center"/>
            </w:pPr>
            <w:r w:rsidRPr="0071384A">
              <w:t>145,6</w:t>
            </w:r>
          </w:p>
        </w:tc>
      </w:tr>
      <w:tr w:rsidR="00843505" w:rsidRPr="0071384A">
        <w:trPr>
          <w:cantSplit/>
        </w:trPr>
        <w:tc>
          <w:tcPr>
            <w:tcW w:w="540" w:type="dxa"/>
            <w:vMerge/>
            <w:tcBorders>
              <w:top w:val="nil"/>
              <w:bottom w:val="single" w:sz="4" w:space="0" w:color="auto"/>
              <w:right w:val="single" w:sz="4" w:space="0" w:color="auto"/>
            </w:tcBorders>
            <w:vAlign w:val="center"/>
          </w:tcPr>
          <w:p w:rsidR="00843505" w:rsidRPr="0071384A" w:rsidRDefault="00843505" w:rsidP="00A87694">
            <w:pPr>
              <w:ind w:firstLine="336"/>
            </w:pPr>
          </w:p>
        </w:tc>
        <w:tc>
          <w:tcPr>
            <w:tcW w:w="4500" w:type="dxa"/>
            <w:tcBorders>
              <w:top w:val="nil"/>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 xml:space="preserve">- прибыль отчетного периода </w:t>
            </w:r>
          </w:p>
        </w:tc>
        <w:tc>
          <w:tcPr>
            <w:tcW w:w="1204" w:type="dxa"/>
            <w:tcBorders>
              <w:top w:val="nil"/>
              <w:left w:val="single" w:sz="4" w:space="0" w:color="auto"/>
              <w:bottom w:val="single" w:sz="4" w:space="0" w:color="auto"/>
              <w:right w:val="single" w:sz="4" w:space="0" w:color="auto"/>
            </w:tcBorders>
          </w:tcPr>
          <w:p w:rsidR="00843505" w:rsidRPr="0071384A" w:rsidRDefault="00843505" w:rsidP="00A87694">
            <w:pPr>
              <w:ind w:left="-48" w:right="-102" w:firstLine="42"/>
              <w:jc w:val="center"/>
            </w:pPr>
          </w:p>
        </w:tc>
        <w:tc>
          <w:tcPr>
            <w:tcW w:w="1260" w:type="dxa"/>
            <w:tcBorders>
              <w:top w:val="nil"/>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105,9</w:t>
            </w:r>
          </w:p>
        </w:tc>
        <w:tc>
          <w:tcPr>
            <w:tcW w:w="1316" w:type="dxa"/>
            <w:tcBorders>
              <w:top w:val="nil"/>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184,6</w:t>
            </w:r>
          </w:p>
        </w:tc>
        <w:tc>
          <w:tcPr>
            <w:tcW w:w="1260" w:type="dxa"/>
            <w:tcBorders>
              <w:top w:val="nil"/>
              <w:left w:val="single" w:sz="4" w:space="0" w:color="auto"/>
              <w:bottom w:val="single" w:sz="4" w:space="0" w:color="auto"/>
            </w:tcBorders>
            <w:vAlign w:val="center"/>
          </w:tcPr>
          <w:p w:rsidR="00843505" w:rsidRPr="0071384A" w:rsidRDefault="00843505" w:rsidP="00A87694">
            <w:pPr>
              <w:ind w:left="-48" w:right="-102" w:firstLine="42"/>
              <w:jc w:val="center"/>
            </w:pPr>
            <w:r w:rsidRPr="0071384A">
              <w:t>174,3</w:t>
            </w:r>
          </w:p>
        </w:tc>
      </w:tr>
      <w:tr w:rsidR="00843505" w:rsidRPr="0071384A">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s>
              <w:ind w:left="-415" w:right="-54" w:firstLine="336"/>
              <w:jc w:val="center"/>
            </w:pPr>
            <w:r w:rsidRPr="0071384A">
              <w:t>7</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Направлено на оплату труда</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Тыс. руб.</w:t>
            </w:r>
          </w:p>
        </w:tc>
        <w:tc>
          <w:tcPr>
            <w:tcW w:w="126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131337</w:t>
            </w:r>
          </w:p>
        </w:tc>
        <w:tc>
          <w:tcPr>
            <w:tcW w:w="1316"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firstLine="42"/>
              <w:jc w:val="center"/>
            </w:pPr>
            <w:r w:rsidRPr="0071384A">
              <w:t>142294</w:t>
            </w:r>
          </w:p>
        </w:tc>
        <w:tc>
          <w:tcPr>
            <w:tcW w:w="1260" w:type="dxa"/>
            <w:tcBorders>
              <w:top w:val="single" w:sz="4" w:space="0" w:color="auto"/>
              <w:left w:val="single" w:sz="4" w:space="0" w:color="auto"/>
              <w:bottom w:val="single" w:sz="4" w:space="0" w:color="auto"/>
            </w:tcBorders>
          </w:tcPr>
          <w:p w:rsidR="00843505" w:rsidRPr="0071384A" w:rsidRDefault="00843505" w:rsidP="00A87694">
            <w:pPr>
              <w:ind w:firstLine="42"/>
              <w:jc w:val="center"/>
            </w:pPr>
            <w:r w:rsidRPr="0071384A">
              <w:t>108,3</w:t>
            </w:r>
          </w:p>
        </w:tc>
      </w:tr>
      <w:tr w:rsidR="00843505" w:rsidRPr="0071384A">
        <w:trPr>
          <w:trHeight w:val="380"/>
        </w:trPr>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s>
              <w:ind w:left="-415" w:right="-54" w:firstLine="336"/>
              <w:jc w:val="center"/>
            </w:pPr>
            <w:r w:rsidRPr="0071384A">
              <w:t>8</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Среднемесячная оплата труда</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42"/>
              <w:jc w:val="center"/>
            </w:pPr>
            <w:r w:rsidRPr="0071384A">
              <w:t>руб.</w:t>
            </w:r>
          </w:p>
        </w:tc>
        <w:tc>
          <w:tcPr>
            <w:tcW w:w="126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8755,8</w:t>
            </w:r>
          </w:p>
        </w:tc>
        <w:tc>
          <w:tcPr>
            <w:tcW w:w="1316"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r w:rsidRPr="0071384A">
              <w:t>8469,9</w:t>
            </w:r>
          </w:p>
        </w:tc>
        <w:tc>
          <w:tcPr>
            <w:tcW w:w="1260" w:type="dxa"/>
            <w:tcBorders>
              <w:top w:val="single" w:sz="4" w:space="0" w:color="auto"/>
              <w:left w:val="single" w:sz="4" w:space="0" w:color="auto"/>
              <w:bottom w:val="single" w:sz="4" w:space="0" w:color="auto"/>
            </w:tcBorders>
            <w:vAlign w:val="center"/>
          </w:tcPr>
          <w:p w:rsidR="00843505" w:rsidRPr="0071384A" w:rsidRDefault="00843505" w:rsidP="00A87694">
            <w:pPr>
              <w:ind w:left="-48" w:right="-102" w:firstLine="42"/>
              <w:jc w:val="center"/>
            </w:pPr>
            <w:r w:rsidRPr="0071384A">
              <w:t>96,7</w:t>
            </w:r>
          </w:p>
        </w:tc>
      </w:tr>
      <w:tr w:rsidR="00843505" w:rsidRPr="0071384A">
        <w:trPr>
          <w:trHeight w:val="1950"/>
        </w:trPr>
        <w:tc>
          <w:tcPr>
            <w:tcW w:w="540" w:type="dxa"/>
            <w:tcBorders>
              <w:top w:val="single" w:sz="4" w:space="0" w:color="auto"/>
              <w:bottom w:val="single" w:sz="4" w:space="0" w:color="auto"/>
              <w:right w:val="single" w:sz="4" w:space="0" w:color="auto"/>
            </w:tcBorders>
            <w:vAlign w:val="center"/>
          </w:tcPr>
          <w:p w:rsidR="00843505" w:rsidRPr="0071384A" w:rsidRDefault="00843505" w:rsidP="00A87694">
            <w:pPr>
              <w:tabs>
                <w:tab w:val="left" w:pos="72"/>
              </w:tabs>
              <w:ind w:left="-288" w:right="-54" w:firstLine="336"/>
              <w:jc w:val="center"/>
            </w:pPr>
            <w:r w:rsidRPr="0071384A">
              <w:t>9</w:t>
            </w:r>
          </w:p>
        </w:tc>
        <w:tc>
          <w:tcPr>
            <w:tcW w:w="45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336"/>
            </w:pPr>
            <w:r w:rsidRPr="0071384A">
              <w:t>В расчете на один рубль оплаты труда:</w:t>
            </w:r>
          </w:p>
          <w:p w:rsidR="00843505" w:rsidRPr="0071384A" w:rsidRDefault="00843505" w:rsidP="00A87694">
            <w:pPr>
              <w:ind w:left="-48" w:right="-102" w:firstLine="336"/>
            </w:pPr>
            <w:r w:rsidRPr="0071384A">
              <w:t>-товарная продукция</w:t>
            </w:r>
          </w:p>
          <w:p w:rsidR="00843505" w:rsidRPr="0071384A" w:rsidRDefault="00843505" w:rsidP="00A87694">
            <w:pPr>
              <w:ind w:left="-48" w:right="-102" w:firstLine="336"/>
            </w:pPr>
            <w:r w:rsidRPr="0071384A">
              <w:t xml:space="preserve">-реализованная продукция </w:t>
            </w:r>
          </w:p>
          <w:p w:rsidR="00843505" w:rsidRPr="0071384A" w:rsidRDefault="00843505" w:rsidP="00A87694">
            <w:pPr>
              <w:ind w:left="-135" w:right="-102" w:firstLine="336"/>
            </w:pPr>
            <w:r w:rsidRPr="0071384A">
              <w:t xml:space="preserve"> -прибыль от продаж</w:t>
            </w:r>
          </w:p>
          <w:p w:rsidR="00843505" w:rsidRPr="0071384A" w:rsidRDefault="00843505" w:rsidP="00A87694">
            <w:pPr>
              <w:ind w:left="-48" w:right="-102" w:firstLine="336"/>
            </w:pPr>
            <w:r w:rsidRPr="0071384A">
              <w:t>-прибыль  отчетного периода</w:t>
            </w:r>
          </w:p>
        </w:tc>
        <w:tc>
          <w:tcPr>
            <w:tcW w:w="120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ind w:left="-48" w:right="-102" w:firstLine="42"/>
              <w:jc w:val="center"/>
            </w:pPr>
            <w:r w:rsidRPr="0071384A">
              <w:t>руб.</w:t>
            </w:r>
          </w:p>
        </w:tc>
        <w:tc>
          <w:tcPr>
            <w:tcW w:w="126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left="-48" w:right="-102" w:firstLine="42"/>
              <w:jc w:val="center"/>
            </w:pPr>
          </w:p>
          <w:p w:rsidR="00843505" w:rsidRPr="0071384A" w:rsidRDefault="00843505" w:rsidP="00A87694">
            <w:pPr>
              <w:ind w:left="-48" w:right="-102" w:firstLine="42"/>
              <w:jc w:val="center"/>
            </w:pPr>
          </w:p>
          <w:p w:rsidR="00843505" w:rsidRPr="0071384A" w:rsidRDefault="00843505" w:rsidP="00A87694">
            <w:pPr>
              <w:ind w:left="-48" w:right="-102" w:firstLine="42"/>
              <w:jc w:val="center"/>
            </w:pPr>
            <w:r w:rsidRPr="0071384A">
              <w:t>8,9</w:t>
            </w:r>
          </w:p>
          <w:p w:rsidR="00843505" w:rsidRPr="0071384A" w:rsidRDefault="00843505" w:rsidP="00A87694">
            <w:pPr>
              <w:ind w:left="-48" w:right="-102" w:firstLine="42"/>
              <w:jc w:val="center"/>
            </w:pPr>
            <w:r w:rsidRPr="0071384A">
              <w:t>9,12</w:t>
            </w:r>
          </w:p>
          <w:p w:rsidR="00843505" w:rsidRPr="0071384A" w:rsidRDefault="00843505" w:rsidP="00A87694">
            <w:pPr>
              <w:ind w:left="-48" w:right="-102" w:firstLine="42"/>
              <w:jc w:val="center"/>
            </w:pPr>
            <w:r w:rsidRPr="0071384A">
              <w:t>1,68</w:t>
            </w:r>
          </w:p>
          <w:p w:rsidR="00843505" w:rsidRPr="0071384A" w:rsidRDefault="00843505" w:rsidP="00A87694">
            <w:pPr>
              <w:ind w:left="-48" w:right="-102" w:firstLine="42"/>
              <w:jc w:val="center"/>
            </w:pPr>
            <w:r w:rsidRPr="0071384A">
              <w:t>1,01</w:t>
            </w:r>
          </w:p>
          <w:p w:rsidR="00843505" w:rsidRPr="0071384A" w:rsidRDefault="00843505" w:rsidP="00A87694">
            <w:pPr>
              <w:ind w:left="-48" w:right="-102" w:firstLine="42"/>
              <w:jc w:val="center"/>
            </w:pPr>
          </w:p>
        </w:tc>
        <w:tc>
          <w:tcPr>
            <w:tcW w:w="1316"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ind w:right="-102" w:firstLine="42"/>
              <w:jc w:val="center"/>
            </w:pPr>
          </w:p>
          <w:p w:rsidR="00843505" w:rsidRPr="0071384A" w:rsidRDefault="00843505" w:rsidP="00A87694">
            <w:pPr>
              <w:ind w:right="-102" w:firstLine="42"/>
              <w:jc w:val="center"/>
            </w:pPr>
            <w:r w:rsidRPr="0071384A">
              <w:t>11,07</w:t>
            </w:r>
          </w:p>
          <w:p w:rsidR="00843505" w:rsidRPr="0071384A" w:rsidRDefault="00843505" w:rsidP="00A87694">
            <w:pPr>
              <w:ind w:right="-102" w:firstLine="42"/>
              <w:jc w:val="center"/>
            </w:pPr>
            <w:r w:rsidRPr="0071384A">
              <w:t>10,7</w:t>
            </w:r>
          </w:p>
          <w:p w:rsidR="00843505" w:rsidRPr="0071384A" w:rsidRDefault="00843505" w:rsidP="00A87694">
            <w:pPr>
              <w:ind w:right="-102" w:firstLine="42"/>
              <w:jc w:val="center"/>
            </w:pPr>
            <w:r w:rsidRPr="0071384A">
              <w:t>2,53</w:t>
            </w:r>
          </w:p>
          <w:p w:rsidR="00843505" w:rsidRPr="0071384A" w:rsidRDefault="00843505" w:rsidP="00A87694">
            <w:pPr>
              <w:ind w:right="-102" w:firstLine="42"/>
              <w:jc w:val="center"/>
            </w:pPr>
            <w:r w:rsidRPr="0071384A">
              <w:t>1,82</w:t>
            </w:r>
          </w:p>
        </w:tc>
        <w:tc>
          <w:tcPr>
            <w:tcW w:w="1260" w:type="dxa"/>
            <w:tcBorders>
              <w:top w:val="single" w:sz="4" w:space="0" w:color="auto"/>
              <w:left w:val="single" w:sz="4" w:space="0" w:color="auto"/>
              <w:bottom w:val="single" w:sz="4" w:space="0" w:color="auto"/>
            </w:tcBorders>
            <w:vAlign w:val="center"/>
          </w:tcPr>
          <w:p w:rsidR="00843505" w:rsidRPr="0071384A" w:rsidRDefault="00843505" w:rsidP="00A87694">
            <w:pPr>
              <w:ind w:left="-48" w:right="-102" w:firstLine="42"/>
              <w:jc w:val="center"/>
            </w:pPr>
          </w:p>
          <w:p w:rsidR="00843505" w:rsidRPr="0071384A" w:rsidRDefault="00843505" w:rsidP="00A87694">
            <w:pPr>
              <w:ind w:left="-48" w:right="-102" w:firstLine="42"/>
              <w:jc w:val="center"/>
            </w:pPr>
            <w:r w:rsidRPr="0071384A">
              <w:t>124,4</w:t>
            </w:r>
          </w:p>
          <w:p w:rsidR="00843505" w:rsidRPr="0071384A" w:rsidRDefault="00843505" w:rsidP="00A87694">
            <w:pPr>
              <w:ind w:left="-48" w:right="-102" w:firstLine="42"/>
              <w:jc w:val="center"/>
            </w:pPr>
            <w:r w:rsidRPr="0071384A">
              <w:t>117,3</w:t>
            </w:r>
          </w:p>
          <w:p w:rsidR="00843505" w:rsidRPr="0071384A" w:rsidRDefault="00843505" w:rsidP="00A87694">
            <w:pPr>
              <w:ind w:left="-48" w:right="-102" w:firstLine="42"/>
              <w:jc w:val="center"/>
            </w:pPr>
            <w:r w:rsidRPr="0071384A">
              <w:t>150,6</w:t>
            </w:r>
          </w:p>
          <w:p w:rsidR="00843505" w:rsidRPr="0071384A" w:rsidRDefault="00843505" w:rsidP="00A87694">
            <w:pPr>
              <w:ind w:left="-48" w:right="-102" w:firstLine="42"/>
              <w:jc w:val="center"/>
            </w:pPr>
            <w:r w:rsidRPr="0071384A">
              <w:t>180,2</w:t>
            </w:r>
          </w:p>
        </w:tc>
      </w:tr>
    </w:tbl>
    <w:p w:rsidR="00843505" w:rsidRDefault="00843505" w:rsidP="009F2D38">
      <w:pPr>
        <w:pStyle w:val="a6"/>
        <w:ind w:firstLine="709"/>
        <w:rPr>
          <w:b w:val="0"/>
          <w:bCs w:val="0"/>
        </w:rPr>
      </w:pPr>
    </w:p>
    <w:p w:rsidR="00843505" w:rsidRDefault="00843505" w:rsidP="009F2D38">
      <w:pPr>
        <w:pStyle w:val="a6"/>
        <w:ind w:firstLine="709"/>
        <w:jc w:val="both"/>
        <w:rPr>
          <w:b w:val="0"/>
          <w:bCs w:val="0"/>
        </w:rPr>
      </w:pPr>
      <w:r>
        <w:rPr>
          <w:b w:val="0"/>
          <w:bCs w:val="0"/>
        </w:rPr>
        <w:t>В 2004 году численность персонала увеличилась на 150 человек, что связано с увеличением объемов производства. Относительный прирост численности работающих составил 12%.</w:t>
      </w:r>
    </w:p>
    <w:p w:rsidR="00843505" w:rsidRDefault="00843505" w:rsidP="009F2D38">
      <w:pPr>
        <w:pStyle w:val="a6"/>
        <w:ind w:firstLine="709"/>
        <w:jc w:val="both"/>
        <w:rPr>
          <w:b w:val="0"/>
          <w:bCs w:val="0"/>
        </w:rPr>
      </w:pPr>
      <w:r>
        <w:rPr>
          <w:b w:val="0"/>
          <w:bCs w:val="0"/>
        </w:rPr>
        <w:t>Так как темпы прироста показателя товарной продукции были более динамичными (34,8%), увеличилась выработка на одного работающего на 20,3% (с 935 тыс. руб. до 1125 тыс. руб.). Этот факт свидетельствует о повышении эффективности использования предприятием своего кадрового потенциала. Это подтверждается и ростом показателя рентабельности персонала на 45,6%, определяемого отношением прибыли от продаж товарной продукции к численности работающих.</w:t>
      </w:r>
    </w:p>
    <w:p w:rsidR="00843505" w:rsidRDefault="00843505" w:rsidP="009F2D38">
      <w:pPr>
        <w:pStyle w:val="a6"/>
        <w:ind w:firstLine="709"/>
        <w:jc w:val="both"/>
        <w:rPr>
          <w:b w:val="0"/>
          <w:bCs w:val="0"/>
        </w:rPr>
      </w:pPr>
      <w:r>
        <w:rPr>
          <w:b w:val="0"/>
          <w:bCs w:val="0"/>
        </w:rPr>
        <w:t>Темпы роста производительности труда необходимо сопоставлять с динамикой заработной платы. Так, на предприятии, в 2004 году средств на оплату труда было выделено на 8,3% больше, чем в 2003 году. Так как темпы роста заработной платы меньше, чем темпы роста показателя товарной продукции, можно говорить о повышении эффективности средств, направляемых на оплату труда. Также при увеличении численности персонала распределяемый фонд заработной платы обусловил снижение среднемесячной заработной платы на 3,3% (с 8755,8 руб. до 8469,9 руб.).</w:t>
      </w:r>
    </w:p>
    <w:p w:rsidR="00843505" w:rsidRDefault="00843505" w:rsidP="009F2D38">
      <w:pPr>
        <w:pStyle w:val="a6"/>
        <w:ind w:firstLine="709"/>
        <w:jc w:val="both"/>
        <w:rPr>
          <w:b w:val="0"/>
          <w:bCs w:val="0"/>
        </w:rPr>
      </w:pPr>
      <w:r>
        <w:rPr>
          <w:b w:val="0"/>
          <w:bCs w:val="0"/>
        </w:rPr>
        <w:t xml:space="preserve">Повышение эффективности средств на оплату труда обусловлено ростом объема товарной продукции, приходящегося на 1 рубль ФЗП на 24,4%. При этом вырос и показатель прибыли от продаж товарной продукции, приходящейся на 1 рубль ФЗП. </w:t>
      </w:r>
    </w:p>
    <w:p w:rsidR="00843505" w:rsidRDefault="00843505" w:rsidP="009F2D38">
      <w:pPr>
        <w:pStyle w:val="a6"/>
        <w:ind w:firstLine="709"/>
        <w:jc w:val="both"/>
        <w:rPr>
          <w:b w:val="0"/>
          <w:bCs w:val="0"/>
        </w:rPr>
      </w:pPr>
      <w:r>
        <w:rPr>
          <w:b w:val="0"/>
          <w:bCs w:val="0"/>
        </w:rPr>
        <w:t>Эффективность средств, направляемых на оплату труда, отслеживается при сопоставлении динамики  показателя выработки на 1 работающего (увеличился на 12%) и среднемесячной заработной платы (уменьшилась на 3,3%).</w:t>
      </w:r>
    </w:p>
    <w:p w:rsidR="00843505" w:rsidRDefault="00843505" w:rsidP="009F2D38">
      <w:pPr>
        <w:pStyle w:val="a6"/>
        <w:ind w:firstLine="709"/>
        <w:jc w:val="both"/>
        <w:rPr>
          <w:b w:val="0"/>
          <w:bCs w:val="0"/>
        </w:rPr>
      </w:pPr>
      <w:r>
        <w:rPr>
          <w:b w:val="0"/>
          <w:bCs w:val="0"/>
        </w:rPr>
        <w:t>Производные показатели от исходных показателей включают: затраты на один рубль реализованной продукции; прибыль (или убыток) от реализации продукции по отношению к балансовой прибыли; рентабельность продукции в целом.</w:t>
      </w:r>
    </w:p>
    <w:p w:rsidR="00843505" w:rsidRDefault="00843505" w:rsidP="009F2D38">
      <w:pPr>
        <w:pStyle w:val="a9"/>
        <w:ind w:firstLine="709"/>
        <w:jc w:val="right"/>
        <w:rPr>
          <w:b w:val="0"/>
          <w:bCs w:val="0"/>
          <w:sz w:val="28"/>
          <w:szCs w:val="28"/>
        </w:rPr>
      </w:pPr>
      <w:r>
        <w:rPr>
          <w:b w:val="0"/>
          <w:bCs w:val="0"/>
          <w:sz w:val="28"/>
          <w:szCs w:val="28"/>
        </w:rPr>
        <w:t>Таблица  2.4</w:t>
      </w:r>
    </w:p>
    <w:p w:rsidR="00843505" w:rsidRDefault="00843505" w:rsidP="009F2D38">
      <w:pPr>
        <w:pStyle w:val="a9"/>
        <w:ind w:firstLine="709"/>
        <w:rPr>
          <w:b w:val="0"/>
          <w:bCs w:val="0"/>
          <w:sz w:val="28"/>
          <w:szCs w:val="28"/>
        </w:rPr>
      </w:pPr>
      <w:r>
        <w:rPr>
          <w:b w:val="0"/>
          <w:bCs w:val="0"/>
          <w:sz w:val="28"/>
          <w:szCs w:val="28"/>
        </w:rPr>
        <w:t xml:space="preserve">Показатели, характеризующие затраты и результаты хозяйственной деятельности  ОАО КПБН  «Шихан»   за 2003 г. и 2004 г. </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894"/>
        <w:gridCol w:w="1080"/>
        <w:gridCol w:w="1440"/>
        <w:gridCol w:w="1440"/>
        <w:gridCol w:w="1440"/>
      </w:tblGrid>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pPr>
              <w:jc w:val="center"/>
            </w:pPr>
            <w:r w:rsidRPr="0071384A">
              <w:t>№</w:t>
            </w:r>
          </w:p>
          <w:p w:rsidR="00843505" w:rsidRPr="0071384A" w:rsidRDefault="00843505" w:rsidP="003D5E4D">
            <w:pPr>
              <w:jc w:val="center"/>
            </w:pPr>
            <w:r w:rsidRPr="0071384A">
              <w:t>п/п</w:t>
            </w:r>
          </w:p>
        </w:tc>
        <w:tc>
          <w:tcPr>
            <w:tcW w:w="389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Показатели</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 xml:space="preserve">Ед. </w:t>
            </w:r>
          </w:p>
          <w:p w:rsidR="00843505" w:rsidRPr="0071384A" w:rsidRDefault="00843505" w:rsidP="003D5E4D">
            <w:pPr>
              <w:jc w:val="center"/>
            </w:pPr>
            <w:r w:rsidRPr="0071384A">
              <w:t>изм.</w:t>
            </w:r>
          </w:p>
        </w:tc>
        <w:tc>
          <w:tcPr>
            <w:tcW w:w="144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2003 год</w:t>
            </w:r>
          </w:p>
        </w:tc>
        <w:tc>
          <w:tcPr>
            <w:tcW w:w="144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2004 год</w:t>
            </w:r>
          </w:p>
        </w:tc>
        <w:tc>
          <w:tcPr>
            <w:tcW w:w="1440" w:type="dxa"/>
            <w:tcBorders>
              <w:top w:val="single" w:sz="4" w:space="0" w:color="auto"/>
              <w:left w:val="single" w:sz="4" w:space="0" w:color="auto"/>
              <w:bottom w:val="single" w:sz="4" w:space="0" w:color="auto"/>
            </w:tcBorders>
            <w:vAlign w:val="center"/>
          </w:tcPr>
          <w:p w:rsidR="00843505" w:rsidRPr="0071384A" w:rsidRDefault="00843505" w:rsidP="003D5E4D">
            <w:pPr>
              <w:jc w:val="center"/>
            </w:pPr>
            <w:r w:rsidRPr="0071384A">
              <w:t>2004 год в % к 2003 году</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pPr>
              <w:jc w:val="center"/>
            </w:pPr>
            <w:r w:rsidRPr="0071384A">
              <w:t>1</w:t>
            </w:r>
          </w:p>
        </w:tc>
        <w:tc>
          <w:tcPr>
            <w:tcW w:w="389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2</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3</w:t>
            </w:r>
          </w:p>
        </w:tc>
        <w:tc>
          <w:tcPr>
            <w:tcW w:w="1440"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jc w:val="center"/>
            </w:pPr>
            <w:r w:rsidRPr="0071384A">
              <w:t>4</w:t>
            </w:r>
          </w:p>
        </w:tc>
        <w:tc>
          <w:tcPr>
            <w:tcW w:w="1440" w:type="dxa"/>
            <w:tcBorders>
              <w:top w:val="single" w:sz="4" w:space="0" w:color="auto"/>
              <w:left w:val="single" w:sz="4" w:space="0" w:color="auto"/>
              <w:bottom w:val="single" w:sz="4" w:space="0" w:color="auto"/>
            </w:tcBorders>
            <w:vAlign w:val="center"/>
          </w:tcPr>
          <w:p w:rsidR="00843505" w:rsidRPr="0071384A" w:rsidRDefault="00843505" w:rsidP="003D5E4D">
            <w:pPr>
              <w:jc w:val="center"/>
            </w:pPr>
            <w:r w:rsidRPr="0071384A">
              <w:t>5</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pPr>
              <w:numPr>
                <w:ilvl w:val="0"/>
                <w:numId w:val="27"/>
              </w:numPr>
              <w:ind w:left="0" w:firstLine="0"/>
              <w:jc w:val="right"/>
            </w:pP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tabs>
                <w:tab w:val="num" w:pos="360"/>
              </w:tabs>
            </w:pPr>
            <w:r w:rsidRPr="0071384A">
              <w:t>Товарная продукция</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1168750</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1575000</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134,8</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pPr>
              <w:numPr>
                <w:ilvl w:val="0"/>
                <w:numId w:val="27"/>
              </w:numPr>
              <w:ind w:left="0" w:firstLine="0"/>
              <w:jc w:val="right"/>
            </w:pP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pStyle w:val="aa"/>
              <w:tabs>
                <w:tab w:val="num" w:pos="360"/>
              </w:tabs>
            </w:pPr>
            <w:r w:rsidRPr="0071384A">
              <w:t>Реализованная продукция</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1197377</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1526948</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127,5</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pPr>
              <w:numPr>
                <w:ilvl w:val="0"/>
                <w:numId w:val="27"/>
              </w:numPr>
              <w:ind w:left="0" w:firstLine="0"/>
              <w:jc w:val="right"/>
            </w:pP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pStyle w:val="aa"/>
              <w:tabs>
                <w:tab w:val="num" w:pos="360"/>
              </w:tabs>
            </w:pPr>
            <w:r w:rsidRPr="0071384A">
              <w:t>Полная себестоимость реализованных услуг</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785272</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967226</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123,2</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r w:rsidRPr="0071384A">
              <w:t>4</w:t>
            </w: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tabs>
                <w:tab w:val="num" w:pos="360"/>
              </w:tabs>
            </w:pPr>
            <w:r w:rsidRPr="0071384A">
              <w:t>Затраты на один рубль реализованной продукции</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0,66</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0,63</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95,5</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r w:rsidRPr="0071384A">
              <w:t>5</w:t>
            </w: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tabs>
                <w:tab w:val="num" w:pos="360"/>
              </w:tabs>
            </w:pPr>
            <w:r w:rsidRPr="0071384A">
              <w:t>Прибыль от продаж</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220661</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359861</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163,1</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r w:rsidRPr="0071384A">
              <w:t>6</w:t>
            </w:r>
          </w:p>
        </w:tc>
        <w:tc>
          <w:tcPr>
            <w:tcW w:w="389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3D5E4D">
            <w:pPr>
              <w:tabs>
                <w:tab w:val="num" w:pos="360"/>
              </w:tabs>
            </w:pPr>
            <w:r w:rsidRPr="0071384A">
              <w:t>Прибыль отчетного периода</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Тыс. руб.</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132408</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258404</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195,2</w:t>
            </w:r>
          </w:p>
        </w:tc>
      </w:tr>
      <w:tr w:rsidR="00843505" w:rsidRPr="0071384A">
        <w:tc>
          <w:tcPr>
            <w:tcW w:w="534" w:type="dxa"/>
            <w:tcBorders>
              <w:top w:val="single" w:sz="4" w:space="0" w:color="auto"/>
              <w:bottom w:val="single" w:sz="4" w:space="0" w:color="auto"/>
              <w:right w:val="single" w:sz="4" w:space="0" w:color="auto"/>
            </w:tcBorders>
            <w:vAlign w:val="center"/>
          </w:tcPr>
          <w:p w:rsidR="00843505" w:rsidRPr="0071384A" w:rsidRDefault="00843505" w:rsidP="003D5E4D">
            <w:r w:rsidRPr="0071384A">
              <w:t>7</w:t>
            </w:r>
          </w:p>
        </w:tc>
        <w:tc>
          <w:tcPr>
            <w:tcW w:w="3894" w:type="dxa"/>
            <w:tcBorders>
              <w:top w:val="single" w:sz="4" w:space="0" w:color="auto"/>
              <w:left w:val="single" w:sz="4" w:space="0" w:color="auto"/>
              <w:bottom w:val="nil"/>
              <w:right w:val="single" w:sz="4" w:space="0" w:color="auto"/>
            </w:tcBorders>
          </w:tcPr>
          <w:p w:rsidR="00843505" w:rsidRPr="0071384A" w:rsidRDefault="00843505" w:rsidP="003D5E4D">
            <w:pPr>
              <w:tabs>
                <w:tab w:val="num" w:pos="360"/>
              </w:tabs>
            </w:pPr>
            <w:r w:rsidRPr="0071384A">
              <w:t>Прибыль от реализации продукции к прибыли отчетного периода</w:t>
            </w:r>
          </w:p>
        </w:tc>
        <w:tc>
          <w:tcPr>
            <w:tcW w:w="1080" w:type="dxa"/>
            <w:tcBorders>
              <w:top w:val="single" w:sz="4" w:space="0" w:color="auto"/>
              <w:left w:val="single" w:sz="4" w:space="0" w:color="auto"/>
              <w:bottom w:val="nil"/>
              <w:right w:val="single" w:sz="4" w:space="0" w:color="auto"/>
            </w:tcBorders>
          </w:tcPr>
          <w:p w:rsidR="00843505" w:rsidRPr="0071384A" w:rsidRDefault="00843505" w:rsidP="003D5E4D">
            <w:pPr>
              <w:jc w:val="center"/>
            </w:pPr>
            <w:r w:rsidRPr="0071384A">
              <w:t>%</w:t>
            </w:r>
          </w:p>
        </w:tc>
        <w:tc>
          <w:tcPr>
            <w:tcW w:w="1440" w:type="dxa"/>
            <w:tcBorders>
              <w:top w:val="single" w:sz="4" w:space="0" w:color="auto"/>
              <w:left w:val="single" w:sz="4" w:space="0" w:color="auto"/>
              <w:bottom w:val="nil"/>
              <w:right w:val="single" w:sz="4" w:space="0" w:color="auto"/>
            </w:tcBorders>
            <w:vAlign w:val="center"/>
          </w:tcPr>
          <w:p w:rsidR="00843505" w:rsidRPr="0071384A" w:rsidRDefault="00843505" w:rsidP="003D5E4D">
            <w:pPr>
              <w:jc w:val="center"/>
            </w:pPr>
            <w:r w:rsidRPr="0071384A">
              <w:t>166,7</w:t>
            </w:r>
          </w:p>
        </w:tc>
        <w:tc>
          <w:tcPr>
            <w:tcW w:w="1440" w:type="dxa"/>
            <w:tcBorders>
              <w:top w:val="single" w:sz="4" w:space="0" w:color="auto"/>
              <w:left w:val="single" w:sz="4" w:space="0" w:color="auto"/>
              <w:bottom w:val="nil"/>
              <w:right w:val="single" w:sz="4" w:space="0" w:color="auto"/>
            </w:tcBorders>
            <w:vAlign w:val="center"/>
          </w:tcPr>
          <w:p w:rsidR="00843505" w:rsidRPr="0071384A" w:rsidRDefault="00843505" w:rsidP="003D5E4D">
            <w:pPr>
              <w:jc w:val="center"/>
            </w:pPr>
            <w:r w:rsidRPr="0071384A">
              <w:t>139,3</w:t>
            </w:r>
          </w:p>
        </w:tc>
        <w:tc>
          <w:tcPr>
            <w:tcW w:w="1440" w:type="dxa"/>
            <w:tcBorders>
              <w:top w:val="single" w:sz="4" w:space="0" w:color="auto"/>
              <w:left w:val="single" w:sz="4" w:space="0" w:color="auto"/>
              <w:bottom w:val="nil"/>
            </w:tcBorders>
            <w:vAlign w:val="center"/>
          </w:tcPr>
          <w:p w:rsidR="00843505" w:rsidRPr="0071384A" w:rsidRDefault="00843505" w:rsidP="003D5E4D">
            <w:pPr>
              <w:jc w:val="center"/>
            </w:pPr>
            <w:r w:rsidRPr="0071384A">
              <w:t>х</w:t>
            </w:r>
          </w:p>
        </w:tc>
      </w:tr>
      <w:tr w:rsidR="00843505" w:rsidRPr="0071384A">
        <w:trPr>
          <w:trHeight w:val="285"/>
        </w:trPr>
        <w:tc>
          <w:tcPr>
            <w:tcW w:w="534" w:type="dxa"/>
            <w:tcBorders>
              <w:top w:val="single" w:sz="4" w:space="0" w:color="auto"/>
              <w:bottom w:val="single" w:sz="4" w:space="0" w:color="auto"/>
              <w:right w:val="single" w:sz="4" w:space="0" w:color="auto"/>
            </w:tcBorders>
            <w:vAlign w:val="center"/>
          </w:tcPr>
          <w:p w:rsidR="00843505" w:rsidRPr="0071384A" w:rsidRDefault="00843505" w:rsidP="003D5E4D">
            <w:r w:rsidRPr="0071384A">
              <w:t>8</w:t>
            </w:r>
          </w:p>
        </w:tc>
        <w:tc>
          <w:tcPr>
            <w:tcW w:w="3894" w:type="dxa"/>
            <w:tcBorders>
              <w:top w:val="single" w:sz="4" w:space="0" w:color="auto"/>
              <w:left w:val="single" w:sz="4" w:space="0" w:color="auto"/>
              <w:bottom w:val="single" w:sz="4" w:space="0" w:color="auto"/>
              <w:right w:val="single" w:sz="4" w:space="0" w:color="auto"/>
            </w:tcBorders>
          </w:tcPr>
          <w:p w:rsidR="00843505" w:rsidRPr="0071384A" w:rsidRDefault="00843505" w:rsidP="003D5E4D">
            <w:r w:rsidRPr="0071384A">
              <w:t xml:space="preserve">Рентабельность продукции </w:t>
            </w:r>
          </w:p>
        </w:tc>
        <w:tc>
          <w:tcPr>
            <w:tcW w:w="108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28,1</w:t>
            </w:r>
          </w:p>
        </w:tc>
        <w:tc>
          <w:tcPr>
            <w:tcW w:w="1440" w:type="dxa"/>
            <w:tcBorders>
              <w:top w:val="single" w:sz="4" w:space="0" w:color="auto"/>
              <w:left w:val="single" w:sz="4" w:space="0" w:color="auto"/>
              <w:bottom w:val="single" w:sz="4" w:space="0" w:color="auto"/>
              <w:right w:val="single" w:sz="4" w:space="0" w:color="auto"/>
            </w:tcBorders>
          </w:tcPr>
          <w:p w:rsidR="00843505" w:rsidRPr="0071384A" w:rsidRDefault="00843505" w:rsidP="003D5E4D">
            <w:pPr>
              <w:jc w:val="center"/>
            </w:pPr>
            <w:r w:rsidRPr="0071384A">
              <w:t>37,2</w:t>
            </w:r>
          </w:p>
        </w:tc>
        <w:tc>
          <w:tcPr>
            <w:tcW w:w="1440" w:type="dxa"/>
            <w:tcBorders>
              <w:top w:val="single" w:sz="4" w:space="0" w:color="auto"/>
              <w:left w:val="single" w:sz="4" w:space="0" w:color="auto"/>
              <w:bottom w:val="single" w:sz="4" w:space="0" w:color="auto"/>
            </w:tcBorders>
          </w:tcPr>
          <w:p w:rsidR="00843505" w:rsidRPr="0071384A" w:rsidRDefault="00843505" w:rsidP="003D5E4D">
            <w:pPr>
              <w:jc w:val="center"/>
            </w:pPr>
            <w:r w:rsidRPr="0071384A">
              <w:t>х</w:t>
            </w:r>
          </w:p>
        </w:tc>
      </w:tr>
    </w:tbl>
    <w:p w:rsidR="00843505" w:rsidRDefault="00843505" w:rsidP="009F2D38">
      <w:pPr>
        <w:spacing w:line="360" w:lineRule="auto"/>
        <w:ind w:right="156" w:firstLine="709"/>
        <w:jc w:val="both"/>
      </w:pPr>
    </w:p>
    <w:p w:rsidR="00843505" w:rsidRDefault="00843505" w:rsidP="009F2D38">
      <w:pPr>
        <w:pStyle w:val="31"/>
        <w:ind w:firstLine="709"/>
      </w:pPr>
      <w:r>
        <w:t xml:space="preserve">Как известно, эффективность затрат определяется полученным результатом. Одним из результирующих показателей является прибыль.  2004 году при росте показателя реализованной продукции на 27,5%, себестоимость реализованной продукции увеличилась только на 23,2%. Это повлияло на удельные издержки на производство товарной продукции. Они снизились на 4,5% и составили 0,63 руб. в 2004 году вместо 0,66 руб. в 2003 году. </w:t>
      </w:r>
    </w:p>
    <w:p w:rsidR="00843505" w:rsidRDefault="00843505" w:rsidP="009F2D38">
      <w:pPr>
        <w:pStyle w:val="31"/>
        <w:ind w:firstLine="709"/>
      </w:pPr>
      <w:r>
        <w:t>Прибыль от продаж товарной продукции, учитывая совокупное влияние экономии на издержках и увеличения продаж, увеличилась на 63,1%. Еще более динамичным был рост прибыли отчетного периода (+95,2%), что свидетельствует о том, что предприятию удалось добиться повышения эффективности и в других сферах деятельности. Рост эффективности прочих сфер деятельности предприятия повлиял на снижение удельной доли прибыли от продаж в прибыли отчетного периода. Так, если в 2003 году прибыль от продаж на 66,7% превышала прибыль отчетного периода, перекрывая убыточность прочих сфер деятельности предприятия, то в 2004 году она превысила результат года только на 39,3%.</w:t>
      </w:r>
    </w:p>
    <w:p w:rsidR="00843505" w:rsidRDefault="00843505" w:rsidP="009F2D38">
      <w:pPr>
        <w:pStyle w:val="31"/>
        <w:ind w:firstLine="709"/>
      </w:pPr>
      <w:r>
        <w:t>Вторым результирующим показателем является рентабельность товарной продукции. Благодаря росту прибыли и снижению удельных издержек, она повысилась на  32,4% (с 28,1% до 37,2%).</w:t>
      </w:r>
    </w:p>
    <w:p w:rsidR="00843505" w:rsidRDefault="00843505" w:rsidP="009F2D38">
      <w:pPr>
        <w:pStyle w:val="31"/>
        <w:ind w:firstLine="709"/>
      </w:pPr>
      <w:r>
        <w:t>Данное изменение характеризует повышение эффективности затрат и оптимизацию результатов.</w:t>
      </w:r>
    </w:p>
    <w:p w:rsidR="00843505" w:rsidRDefault="00843505" w:rsidP="009F2D38">
      <w:pPr>
        <w:pStyle w:val="31"/>
        <w:ind w:firstLine="709"/>
      </w:pPr>
      <w:r>
        <w:t>Анализ производства и реализации (объёма продаж) продукции в качестве исходных данных опирается на три основных технико-экономических показателя: выпуск продукции в натуральном выражении, товарную продукцию, реализованную продукцию (объём продаж). Другие показатели, используемые в процессе анализа, являются производными от перечисленных выше: средняя цена единицы выпущенной продукции, представленной в натуральном выражении; реализованная продукция в процентах к товарной продукции.</w:t>
      </w:r>
    </w:p>
    <w:p w:rsidR="0071384A" w:rsidRDefault="0071384A" w:rsidP="009F2D38">
      <w:pPr>
        <w:pStyle w:val="a6"/>
        <w:ind w:firstLine="709"/>
        <w:jc w:val="right"/>
        <w:rPr>
          <w:b w:val="0"/>
          <w:bCs w:val="0"/>
        </w:rPr>
      </w:pPr>
    </w:p>
    <w:p w:rsidR="0071384A" w:rsidRDefault="0071384A" w:rsidP="009F2D38">
      <w:pPr>
        <w:pStyle w:val="a6"/>
        <w:ind w:firstLine="709"/>
        <w:jc w:val="right"/>
        <w:rPr>
          <w:b w:val="0"/>
          <w:bCs w:val="0"/>
        </w:rPr>
      </w:pPr>
    </w:p>
    <w:p w:rsidR="0071384A" w:rsidRDefault="0071384A" w:rsidP="009F2D38">
      <w:pPr>
        <w:pStyle w:val="a6"/>
        <w:ind w:firstLine="709"/>
        <w:jc w:val="right"/>
        <w:rPr>
          <w:b w:val="0"/>
          <w:bCs w:val="0"/>
        </w:rPr>
      </w:pPr>
    </w:p>
    <w:p w:rsidR="00843505" w:rsidRDefault="00843505" w:rsidP="009F2D38">
      <w:pPr>
        <w:pStyle w:val="a6"/>
        <w:ind w:firstLine="709"/>
        <w:jc w:val="right"/>
        <w:rPr>
          <w:b w:val="0"/>
          <w:bCs w:val="0"/>
        </w:rPr>
      </w:pPr>
      <w:r>
        <w:rPr>
          <w:b w:val="0"/>
          <w:bCs w:val="0"/>
        </w:rPr>
        <w:t>Таблица 2.5.</w:t>
      </w:r>
    </w:p>
    <w:p w:rsidR="00843505" w:rsidRDefault="00843505" w:rsidP="009F2D38">
      <w:pPr>
        <w:spacing w:line="360" w:lineRule="auto"/>
        <w:ind w:right="159" w:firstLine="709"/>
        <w:jc w:val="center"/>
        <w:rPr>
          <w:sz w:val="28"/>
          <w:szCs w:val="28"/>
        </w:rPr>
      </w:pPr>
      <w:r>
        <w:rPr>
          <w:sz w:val="28"/>
          <w:szCs w:val="28"/>
        </w:rPr>
        <w:t xml:space="preserve">Показатели, характеризующие производство и реализацию услуг </w:t>
      </w:r>
    </w:p>
    <w:p w:rsidR="00843505" w:rsidRDefault="00843505" w:rsidP="009F2D38">
      <w:pPr>
        <w:spacing w:line="360" w:lineRule="auto"/>
        <w:ind w:right="159" w:firstLine="709"/>
        <w:jc w:val="center"/>
      </w:pPr>
      <w:r>
        <w:rPr>
          <w:sz w:val="28"/>
          <w:szCs w:val="28"/>
        </w:rPr>
        <w:t xml:space="preserve"> ОАО КПБН «Шихан»  за 2003 – 2004 г.г.</w:t>
      </w:r>
    </w:p>
    <w:tbl>
      <w:tblPr>
        <w:tblW w:w="0" w:type="auto"/>
        <w:tblInd w:w="30" w:type="dxa"/>
        <w:tblLayout w:type="fixed"/>
        <w:tblCellMar>
          <w:left w:w="30" w:type="dxa"/>
          <w:right w:w="30" w:type="dxa"/>
        </w:tblCellMar>
        <w:tblLook w:val="0000" w:firstRow="0" w:lastRow="0" w:firstColumn="0" w:lastColumn="0" w:noHBand="0" w:noVBand="0"/>
      </w:tblPr>
      <w:tblGrid>
        <w:gridCol w:w="700"/>
        <w:gridCol w:w="20"/>
        <w:gridCol w:w="3240"/>
        <w:gridCol w:w="1080"/>
        <w:gridCol w:w="1440"/>
        <w:gridCol w:w="1440"/>
        <w:gridCol w:w="1620"/>
      </w:tblGrid>
      <w:tr w:rsidR="00843505" w:rsidRPr="0071384A">
        <w:trPr>
          <w:trHeight w:val="1245"/>
        </w:trPr>
        <w:tc>
          <w:tcPr>
            <w:tcW w:w="700"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A87694">
            <w:pPr>
              <w:jc w:val="center"/>
            </w:pPr>
            <w:r w:rsidRPr="0071384A">
              <w:t xml:space="preserve">№ </w:t>
            </w:r>
          </w:p>
        </w:tc>
        <w:tc>
          <w:tcPr>
            <w:tcW w:w="3260" w:type="dxa"/>
            <w:gridSpan w:val="2"/>
            <w:tcBorders>
              <w:top w:val="single" w:sz="4" w:space="0" w:color="auto"/>
              <w:left w:val="nil"/>
              <w:bottom w:val="single" w:sz="4" w:space="0" w:color="auto"/>
              <w:right w:val="single" w:sz="6" w:space="0" w:color="auto"/>
            </w:tcBorders>
            <w:vAlign w:val="center"/>
          </w:tcPr>
          <w:p w:rsidR="00843505" w:rsidRPr="0071384A" w:rsidRDefault="00843505" w:rsidP="00A87694">
            <w:pPr>
              <w:jc w:val="center"/>
            </w:pPr>
            <w:r w:rsidRPr="0071384A">
              <w:t>Показатели</w:t>
            </w:r>
          </w:p>
        </w:tc>
        <w:tc>
          <w:tcPr>
            <w:tcW w:w="1080" w:type="dxa"/>
            <w:tcBorders>
              <w:top w:val="single" w:sz="4" w:space="0" w:color="auto"/>
              <w:left w:val="nil"/>
              <w:bottom w:val="single" w:sz="4" w:space="0" w:color="auto"/>
              <w:right w:val="single" w:sz="4" w:space="0" w:color="auto"/>
            </w:tcBorders>
          </w:tcPr>
          <w:p w:rsidR="00843505" w:rsidRPr="0071384A" w:rsidRDefault="00843505" w:rsidP="00A87694">
            <w:pPr>
              <w:jc w:val="center"/>
            </w:pPr>
            <w:r w:rsidRPr="0071384A">
              <w:t xml:space="preserve">Ед. </w:t>
            </w:r>
          </w:p>
          <w:p w:rsidR="00843505" w:rsidRPr="0071384A" w:rsidRDefault="00843505" w:rsidP="00A87694">
            <w:pPr>
              <w:jc w:val="center"/>
            </w:pPr>
            <w:r w:rsidRPr="0071384A">
              <w:t>изм</w:t>
            </w:r>
          </w:p>
        </w:tc>
        <w:tc>
          <w:tcPr>
            <w:tcW w:w="1440" w:type="dxa"/>
            <w:tcBorders>
              <w:top w:val="single" w:sz="4" w:space="0" w:color="auto"/>
              <w:left w:val="single" w:sz="4" w:space="0" w:color="auto"/>
              <w:bottom w:val="single" w:sz="4" w:space="0" w:color="auto"/>
              <w:right w:val="single" w:sz="6" w:space="0" w:color="auto"/>
            </w:tcBorders>
            <w:vAlign w:val="center"/>
          </w:tcPr>
          <w:p w:rsidR="00843505" w:rsidRPr="0071384A" w:rsidRDefault="00843505" w:rsidP="00A87694">
            <w:pPr>
              <w:jc w:val="center"/>
            </w:pPr>
            <w:r w:rsidRPr="0071384A">
              <w:t>2003 год</w:t>
            </w:r>
          </w:p>
        </w:tc>
        <w:tc>
          <w:tcPr>
            <w:tcW w:w="1440" w:type="dxa"/>
            <w:tcBorders>
              <w:top w:val="single" w:sz="4" w:space="0" w:color="auto"/>
              <w:left w:val="nil"/>
              <w:bottom w:val="single" w:sz="4" w:space="0" w:color="auto"/>
              <w:right w:val="single" w:sz="4" w:space="0" w:color="auto"/>
            </w:tcBorders>
            <w:vAlign w:val="center"/>
          </w:tcPr>
          <w:p w:rsidR="00843505" w:rsidRPr="0071384A" w:rsidRDefault="00843505" w:rsidP="00A87694">
            <w:pPr>
              <w:jc w:val="center"/>
            </w:pPr>
            <w:r w:rsidRPr="0071384A">
              <w:t>2004 год</w:t>
            </w:r>
          </w:p>
        </w:tc>
        <w:tc>
          <w:tcPr>
            <w:tcW w:w="1620" w:type="dxa"/>
            <w:tcBorders>
              <w:top w:val="single" w:sz="6" w:space="0" w:color="auto"/>
              <w:left w:val="nil"/>
              <w:bottom w:val="single" w:sz="6" w:space="0" w:color="auto"/>
              <w:right w:val="single" w:sz="6" w:space="0" w:color="auto"/>
            </w:tcBorders>
            <w:vAlign w:val="center"/>
          </w:tcPr>
          <w:p w:rsidR="00843505" w:rsidRPr="0071384A" w:rsidRDefault="00843505" w:rsidP="00A87694">
            <w:pPr>
              <w:jc w:val="center"/>
            </w:pPr>
            <w:r w:rsidRPr="0071384A">
              <w:t>2004 год в % к 2003 году</w:t>
            </w:r>
          </w:p>
        </w:tc>
      </w:tr>
      <w:tr w:rsidR="00843505" w:rsidRPr="0071384A">
        <w:trPr>
          <w:trHeight w:val="406"/>
        </w:trPr>
        <w:tc>
          <w:tcPr>
            <w:tcW w:w="720" w:type="dxa"/>
            <w:gridSpan w:val="2"/>
            <w:tcBorders>
              <w:top w:val="nil"/>
              <w:left w:val="single" w:sz="6" w:space="0" w:color="auto"/>
              <w:bottom w:val="single" w:sz="6" w:space="0" w:color="auto"/>
              <w:right w:val="single" w:sz="6" w:space="0" w:color="auto"/>
            </w:tcBorders>
            <w:vAlign w:val="center"/>
          </w:tcPr>
          <w:p w:rsidR="00843505" w:rsidRPr="0071384A" w:rsidRDefault="00843505" w:rsidP="00A87694">
            <w:pPr>
              <w:jc w:val="center"/>
            </w:pPr>
            <w:r w:rsidRPr="0071384A">
              <w:t>1</w:t>
            </w:r>
          </w:p>
        </w:tc>
        <w:tc>
          <w:tcPr>
            <w:tcW w:w="3240" w:type="dxa"/>
            <w:tcBorders>
              <w:top w:val="nil"/>
              <w:left w:val="nil"/>
              <w:bottom w:val="single" w:sz="6" w:space="0" w:color="auto"/>
              <w:right w:val="single" w:sz="6" w:space="0" w:color="auto"/>
            </w:tcBorders>
          </w:tcPr>
          <w:p w:rsidR="00843505" w:rsidRPr="0071384A" w:rsidRDefault="00843505" w:rsidP="00A87694">
            <w:r w:rsidRPr="0071384A">
              <w:t xml:space="preserve"> Объем производства в натуральном выражении</w:t>
            </w:r>
          </w:p>
        </w:tc>
        <w:tc>
          <w:tcPr>
            <w:tcW w:w="1080" w:type="dxa"/>
            <w:tcBorders>
              <w:top w:val="nil"/>
              <w:left w:val="nil"/>
              <w:bottom w:val="single" w:sz="6" w:space="0" w:color="auto"/>
              <w:right w:val="single" w:sz="4" w:space="0" w:color="auto"/>
            </w:tcBorders>
          </w:tcPr>
          <w:p w:rsidR="00843505" w:rsidRPr="0071384A" w:rsidRDefault="00843505" w:rsidP="00A87694">
            <w:pPr>
              <w:jc w:val="center"/>
            </w:pPr>
            <w:r w:rsidRPr="0071384A">
              <w:t>Млн. дал.</w:t>
            </w:r>
          </w:p>
        </w:tc>
        <w:tc>
          <w:tcPr>
            <w:tcW w:w="1440" w:type="dxa"/>
            <w:tcBorders>
              <w:top w:val="nil"/>
              <w:left w:val="single" w:sz="4" w:space="0" w:color="auto"/>
              <w:bottom w:val="single" w:sz="6" w:space="0" w:color="auto"/>
              <w:right w:val="single" w:sz="6" w:space="0" w:color="auto"/>
            </w:tcBorders>
          </w:tcPr>
          <w:p w:rsidR="00843505" w:rsidRPr="0071384A" w:rsidRDefault="00843505" w:rsidP="00A87694">
            <w:pPr>
              <w:jc w:val="center"/>
            </w:pPr>
            <w:r w:rsidRPr="0071384A">
              <w:t>42,5</w:t>
            </w:r>
          </w:p>
        </w:tc>
        <w:tc>
          <w:tcPr>
            <w:tcW w:w="1440" w:type="dxa"/>
            <w:tcBorders>
              <w:top w:val="nil"/>
              <w:left w:val="nil"/>
              <w:bottom w:val="single" w:sz="6" w:space="0" w:color="auto"/>
              <w:right w:val="single" w:sz="6" w:space="0" w:color="auto"/>
            </w:tcBorders>
          </w:tcPr>
          <w:p w:rsidR="00843505" w:rsidRPr="0071384A" w:rsidRDefault="00843505" w:rsidP="00A87694">
            <w:pPr>
              <w:jc w:val="center"/>
            </w:pPr>
            <w:r w:rsidRPr="0071384A">
              <w:t>45,0</w:t>
            </w:r>
          </w:p>
        </w:tc>
        <w:tc>
          <w:tcPr>
            <w:tcW w:w="1620" w:type="dxa"/>
            <w:tcBorders>
              <w:top w:val="nil"/>
              <w:left w:val="nil"/>
              <w:bottom w:val="single" w:sz="6" w:space="0" w:color="auto"/>
              <w:right w:val="single" w:sz="6" w:space="0" w:color="auto"/>
            </w:tcBorders>
          </w:tcPr>
          <w:p w:rsidR="00843505" w:rsidRPr="0071384A" w:rsidRDefault="00843505" w:rsidP="00A87694">
            <w:pPr>
              <w:jc w:val="center"/>
            </w:pPr>
            <w:r w:rsidRPr="0071384A">
              <w:t>105,9</w:t>
            </w:r>
          </w:p>
        </w:tc>
      </w:tr>
      <w:tr w:rsidR="00843505" w:rsidRPr="0071384A">
        <w:trPr>
          <w:trHeight w:val="460"/>
        </w:trPr>
        <w:tc>
          <w:tcPr>
            <w:tcW w:w="700" w:type="dxa"/>
            <w:tcBorders>
              <w:top w:val="single" w:sz="4" w:space="0" w:color="auto"/>
              <w:left w:val="single" w:sz="4" w:space="0" w:color="auto"/>
              <w:bottom w:val="single" w:sz="4" w:space="0" w:color="auto"/>
              <w:right w:val="single" w:sz="6" w:space="0" w:color="auto"/>
            </w:tcBorders>
          </w:tcPr>
          <w:p w:rsidR="00843505" w:rsidRPr="0071384A" w:rsidRDefault="00843505" w:rsidP="00A87694">
            <w:pPr>
              <w:jc w:val="center"/>
            </w:pPr>
            <w:r w:rsidRPr="0071384A">
              <w:t>2</w:t>
            </w:r>
          </w:p>
        </w:tc>
        <w:tc>
          <w:tcPr>
            <w:tcW w:w="3260" w:type="dxa"/>
            <w:gridSpan w:val="2"/>
            <w:tcBorders>
              <w:top w:val="single" w:sz="4" w:space="0" w:color="auto"/>
              <w:left w:val="nil"/>
              <w:bottom w:val="single" w:sz="4" w:space="0" w:color="auto"/>
              <w:right w:val="single" w:sz="6" w:space="0" w:color="auto"/>
            </w:tcBorders>
          </w:tcPr>
          <w:p w:rsidR="00843505" w:rsidRPr="0071384A" w:rsidRDefault="00843505" w:rsidP="00A87694">
            <w:r w:rsidRPr="0071384A">
              <w:t>Товарная продукция</w:t>
            </w:r>
          </w:p>
        </w:tc>
        <w:tc>
          <w:tcPr>
            <w:tcW w:w="1080" w:type="dxa"/>
            <w:tcBorders>
              <w:top w:val="single" w:sz="4" w:space="0" w:color="auto"/>
              <w:left w:val="nil"/>
              <w:bottom w:val="single" w:sz="4" w:space="0" w:color="auto"/>
              <w:right w:val="single" w:sz="4" w:space="0" w:color="auto"/>
            </w:tcBorders>
          </w:tcPr>
          <w:p w:rsidR="00843505" w:rsidRPr="0071384A" w:rsidRDefault="00843505" w:rsidP="00A87694">
            <w:pPr>
              <w:jc w:val="center"/>
            </w:pPr>
            <w:r w:rsidRPr="0071384A">
              <w:t>тыс. руб.</w:t>
            </w:r>
          </w:p>
        </w:tc>
        <w:tc>
          <w:tcPr>
            <w:tcW w:w="1440" w:type="dxa"/>
            <w:tcBorders>
              <w:top w:val="single" w:sz="4" w:space="0" w:color="auto"/>
              <w:left w:val="single" w:sz="4" w:space="0" w:color="auto"/>
              <w:bottom w:val="single" w:sz="4" w:space="0" w:color="auto"/>
              <w:right w:val="single" w:sz="6" w:space="0" w:color="auto"/>
            </w:tcBorders>
          </w:tcPr>
          <w:p w:rsidR="00843505" w:rsidRPr="0071384A" w:rsidRDefault="00843505" w:rsidP="00A87694">
            <w:pPr>
              <w:jc w:val="center"/>
            </w:pPr>
            <w:r w:rsidRPr="0071384A">
              <w:t>1168750</w:t>
            </w:r>
          </w:p>
        </w:tc>
        <w:tc>
          <w:tcPr>
            <w:tcW w:w="1440" w:type="dxa"/>
            <w:tcBorders>
              <w:top w:val="single" w:sz="4" w:space="0" w:color="auto"/>
              <w:left w:val="nil"/>
              <w:bottom w:val="single" w:sz="4" w:space="0" w:color="auto"/>
              <w:right w:val="single" w:sz="6" w:space="0" w:color="auto"/>
            </w:tcBorders>
          </w:tcPr>
          <w:p w:rsidR="00843505" w:rsidRPr="0071384A" w:rsidRDefault="00843505" w:rsidP="00A87694">
            <w:pPr>
              <w:jc w:val="center"/>
            </w:pPr>
            <w:r w:rsidRPr="0071384A">
              <w:t>1575000</w:t>
            </w:r>
          </w:p>
        </w:tc>
        <w:tc>
          <w:tcPr>
            <w:tcW w:w="1620" w:type="dxa"/>
            <w:tcBorders>
              <w:top w:val="single" w:sz="4" w:space="0" w:color="auto"/>
              <w:left w:val="nil"/>
              <w:bottom w:val="single" w:sz="4" w:space="0" w:color="auto"/>
              <w:right w:val="single" w:sz="4" w:space="0" w:color="auto"/>
            </w:tcBorders>
          </w:tcPr>
          <w:p w:rsidR="00843505" w:rsidRPr="0071384A" w:rsidRDefault="00843505" w:rsidP="00A87694">
            <w:pPr>
              <w:jc w:val="center"/>
            </w:pPr>
            <w:r w:rsidRPr="0071384A">
              <w:t>134,8</w:t>
            </w:r>
          </w:p>
        </w:tc>
      </w:tr>
      <w:tr w:rsidR="00843505" w:rsidRPr="0071384A">
        <w:trPr>
          <w:trHeight w:val="620"/>
        </w:trPr>
        <w:tc>
          <w:tcPr>
            <w:tcW w:w="7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3</w:t>
            </w:r>
          </w:p>
        </w:tc>
        <w:tc>
          <w:tcPr>
            <w:tcW w:w="3260" w:type="dxa"/>
            <w:gridSpan w:val="2"/>
            <w:tcBorders>
              <w:top w:val="single" w:sz="4" w:space="0" w:color="auto"/>
              <w:left w:val="nil"/>
              <w:bottom w:val="single" w:sz="4" w:space="0" w:color="auto"/>
              <w:right w:val="single" w:sz="6" w:space="0" w:color="auto"/>
            </w:tcBorders>
          </w:tcPr>
          <w:p w:rsidR="00843505" w:rsidRPr="0071384A" w:rsidRDefault="00843505" w:rsidP="00A87694">
            <w:r w:rsidRPr="0071384A">
              <w:t>Реализованная продукция</w:t>
            </w:r>
          </w:p>
        </w:tc>
        <w:tc>
          <w:tcPr>
            <w:tcW w:w="1080" w:type="dxa"/>
            <w:tcBorders>
              <w:top w:val="single" w:sz="4" w:space="0" w:color="auto"/>
              <w:left w:val="nil"/>
              <w:bottom w:val="single" w:sz="4" w:space="0" w:color="auto"/>
              <w:right w:val="single" w:sz="4" w:space="0" w:color="auto"/>
            </w:tcBorders>
          </w:tcPr>
          <w:p w:rsidR="00843505" w:rsidRPr="0071384A" w:rsidRDefault="00843505" w:rsidP="00A87694">
            <w:pPr>
              <w:jc w:val="center"/>
            </w:pPr>
            <w:r w:rsidRPr="0071384A">
              <w:t>тыс. руб.</w:t>
            </w:r>
          </w:p>
        </w:tc>
        <w:tc>
          <w:tcPr>
            <w:tcW w:w="1440" w:type="dxa"/>
            <w:tcBorders>
              <w:top w:val="single" w:sz="4" w:space="0" w:color="auto"/>
              <w:left w:val="single" w:sz="4" w:space="0" w:color="auto"/>
              <w:bottom w:val="single" w:sz="4" w:space="0" w:color="auto"/>
              <w:right w:val="single" w:sz="6" w:space="0" w:color="auto"/>
            </w:tcBorders>
          </w:tcPr>
          <w:p w:rsidR="00843505" w:rsidRPr="0071384A" w:rsidRDefault="00843505" w:rsidP="00A87694">
            <w:pPr>
              <w:jc w:val="center"/>
            </w:pPr>
            <w:r w:rsidRPr="0071384A">
              <w:t>1197377</w:t>
            </w:r>
          </w:p>
        </w:tc>
        <w:tc>
          <w:tcPr>
            <w:tcW w:w="1440" w:type="dxa"/>
            <w:tcBorders>
              <w:top w:val="single" w:sz="4" w:space="0" w:color="auto"/>
              <w:left w:val="nil"/>
              <w:bottom w:val="single" w:sz="4" w:space="0" w:color="auto"/>
              <w:right w:val="single" w:sz="6" w:space="0" w:color="auto"/>
            </w:tcBorders>
          </w:tcPr>
          <w:p w:rsidR="00843505" w:rsidRPr="0071384A" w:rsidRDefault="00843505" w:rsidP="00A87694">
            <w:pPr>
              <w:jc w:val="center"/>
            </w:pPr>
            <w:r w:rsidRPr="0071384A">
              <w:t>1526948</w:t>
            </w:r>
          </w:p>
        </w:tc>
        <w:tc>
          <w:tcPr>
            <w:tcW w:w="1620" w:type="dxa"/>
            <w:tcBorders>
              <w:top w:val="single" w:sz="4" w:space="0" w:color="auto"/>
              <w:left w:val="nil"/>
              <w:bottom w:val="single" w:sz="4" w:space="0" w:color="auto"/>
              <w:right w:val="single" w:sz="4" w:space="0" w:color="auto"/>
            </w:tcBorders>
          </w:tcPr>
          <w:p w:rsidR="00843505" w:rsidRPr="0071384A" w:rsidRDefault="00843505" w:rsidP="00A87694">
            <w:pPr>
              <w:jc w:val="center"/>
            </w:pPr>
            <w:r w:rsidRPr="0071384A">
              <w:t>127,5</w:t>
            </w:r>
          </w:p>
        </w:tc>
      </w:tr>
      <w:tr w:rsidR="00843505" w:rsidRPr="0071384A">
        <w:trPr>
          <w:trHeight w:val="680"/>
        </w:trPr>
        <w:tc>
          <w:tcPr>
            <w:tcW w:w="700" w:type="dxa"/>
            <w:tcBorders>
              <w:top w:val="single" w:sz="4" w:space="0" w:color="auto"/>
              <w:left w:val="single" w:sz="6" w:space="0" w:color="auto"/>
              <w:bottom w:val="single" w:sz="6" w:space="0" w:color="auto"/>
              <w:right w:val="single" w:sz="6" w:space="0" w:color="auto"/>
            </w:tcBorders>
          </w:tcPr>
          <w:p w:rsidR="00843505" w:rsidRPr="0071384A" w:rsidRDefault="00843505" w:rsidP="00A87694">
            <w:pPr>
              <w:jc w:val="center"/>
            </w:pPr>
            <w:r w:rsidRPr="0071384A">
              <w:t>4</w:t>
            </w:r>
          </w:p>
        </w:tc>
        <w:tc>
          <w:tcPr>
            <w:tcW w:w="3260" w:type="dxa"/>
            <w:gridSpan w:val="2"/>
            <w:tcBorders>
              <w:top w:val="single" w:sz="4" w:space="0" w:color="auto"/>
              <w:left w:val="nil"/>
              <w:bottom w:val="single" w:sz="6" w:space="0" w:color="auto"/>
              <w:right w:val="single" w:sz="6" w:space="0" w:color="auto"/>
            </w:tcBorders>
          </w:tcPr>
          <w:p w:rsidR="00843505" w:rsidRPr="0071384A" w:rsidRDefault="00843505" w:rsidP="00A87694">
            <w:r w:rsidRPr="0071384A">
              <w:t>Средняя цена  единицы  1 дал.</w:t>
            </w:r>
          </w:p>
        </w:tc>
        <w:tc>
          <w:tcPr>
            <w:tcW w:w="1080" w:type="dxa"/>
            <w:tcBorders>
              <w:top w:val="single" w:sz="4" w:space="0" w:color="auto"/>
              <w:left w:val="nil"/>
              <w:bottom w:val="single" w:sz="6" w:space="0" w:color="auto"/>
              <w:right w:val="single" w:sz="4" w:space="0" w:color="auto"/>
            </w:tcBorders>
          </w:tcPr>
          <w:p w:rsidR="00843505" w:rsidRPr="0071384A" w:rsidRDefault="00843505" w:rsidP="00A87694">
            <w:pPr>
              <w:jc w:val="center"/>
            </w:pPr>
            <w:r w:rsidRPr="0071384A">
              <w:t>тыс. руб.</w:t>
            </w:r>
          </w:p>
        </w:tc>
        <w:tc>
          <w:tcPr>
            <w:tcW w:w="1440" w:type="dxa"/>
            <w:tcBorders>
              <w:top w:val="single" w:sz="4" w:space="0" w:color="auto"/>
              <w:left w:val="single" w:sz="4" w:space="0" w:color="auto"/>
              <w:bottom w:val="single" w:sz="6" w:space="0" w:color="auto"/>
              <w:right w:val="single" w:sz="6" w:space="0" w:color="auto"/>
            </w:tcBorders>
            <w:vAlign w:val="center"/>
          </w:tcPr>
          <w:p w:rsidR="00843505" w:rsidRPr="0071384A" w:rsidRDefault="00843505" w:rsidP="00A87694">
            <w:pPr>
              <w:jc w:val="center"/>
            </w:pPr>
            <w:r w:rsidRPr="0071384A">
              <w:t>27,4</w:t>
            </w:r>
          </w:p>
        </w:tc>
        <w:tc>
          <w:tcPr>
            <w:tcW w:w="1440" w:type="dxa"/>
            <w:tcBorders>
              <w:top w:val="single" w:sz="4" w:space="0" w:color="auto"/>
              <w:left w:val="nil"/>
              <w:bottom w:val="single" w:sz="6" w:space="0" w:color="auto"/>
              <w:right w:val="single" w:sz="6" w:space="0" w:color="auto"/>
            </w:tcBorders>
            <w:vAlign w:val="center"/>
          </w:tcPr>
          <w:p w:rsidR="00843505" w:rsidRPr="0071384A" w:rsidRDefault="00843505" w:rsidP="00A87694">
            <w:pPr>
              <w:jc w:val="center"/>
            </w:pPr>
            <w:r w:rsidRPr="0071384A">
              <w:t>35</w:t>
            </w:r>
          </w:p>
        </w:tc>
        <w:tc>
          <w:tcPr>
            <w:tcW w:w="1620" w:type="dxa"/>
            <w:tcBorders>
              <w:top w:val="single" w:sz="4" w:space="0" w:color="auto"/>
              <w:left w:val="nil"/>
              <w:bottom w:val="single" w:sz="6" w:space="0" w:color="auto"/>
              <w:right w:val="single" w:sz="6" w:space="0" w:color="auto"/>
            </w:tcBorders>
            <w:vAlign w:val="center"/>
          </w:tcPr>
          <w:p w:rsidR="00843505" w:rsidRPr="0071384A" w:rsidRDefault="00843505" w:rsidP="00A87694">
            <w:pPr>
              <w:jc w:val="center"/>
            </w:pPr>
            <w:r w:rsidRPr="0071384A">
              <w:t>127,7</w:t>
            </w:r>
          </w:p>
        </w:tc>
      </w:tr>
      <w:tr w:rsidR="00843505" w:rsidRPr="0071384A">
        <w:trPr>
          <w:trHeight w:val="640"/>
        </w:trPr>
        <w:tc>
          <w:tcPr>
            <w:tcW w:w="700" w:type="dxa"/>
            <w:tcBorders>
              <w:top w:val="nil"/>
              <w:left w:val="single" w:sz="6" w:space="0" w:color="auto"/>
              <w:bottom w:val="single" w:sz="6" w:space="0" w:color="auto"/>
              <w:right w:val="single" w:sz="6" w:space="0" w:color="auto"/>
            </w:tcBorders>
          </w:tcPr>
          <w:p w:rsidR="00843505" w:rsidRPr="0071384A" w:rsidRDefault="00843505" w:rsidP="00A87694">
            <w:pPr>
              <w:jc w:val="center"/>
            </w:pPr>
            <w:r w:rsidRPr="0071384A">
              <w:t>5</w:t>
            </w:r>
          </w:p>
        </w:tc>
        <w:tc>
          <w:tcPr>
            <w:tcW w:w="3260" w:type="dxa"/>
            <w:gridSpan w:val="2"/>
            <w:tcBorders>
              <w:top w:val="nil"/>
              <w:left w:val="nil"/>
              <w:bottom w:val="single" w:sz="6" w:space="0" w:color="auto"/>
              <w:right w:val="single" w:sz="6" w:space="0" w:color="auto"/>
            </w:tcBorders>
          </w:tcPr>
          <w:p w:rsidR="00843505" w:rsidRPr="0071384A" w:rsidRDefault="00843505" w:rsidP="00A87694">
            <w:r w:rsidRPr="0071384A">
              <w:t>Реализованная продукция (объём её продаж) к товарной продукции</w:t>
            </w:r>
          </w:p>
        </w:tc>
        <w:tc>
          <w:tcPr>
            <w:tcW w:w="1080" w:type="dxa"/>
            <w:tcBorders>
              <w:top w:val="nil"/>
              <w:left w:val="nil"/>
              <w:bottom w:val="single" w:sz="6" w:space="0" w:color="auto"/>
              <w:right w:val="single" w:sz="4" w:space="0" w:color="auto"/>
            </w:tcBorders>
          </w:tcPr>
          <w:p w:rsidR="00843505" w:rsidRPr="0071384A" w:rsidRDefault="00843505" w:rsidP="00A87694">
            <w:pPr>
              <w:jc w:val="center"/>
            </w:pPr>
            <w:r w:rsidRPr="0071384A">
              <w:t>%</w:t>
            </w:r>
          </w:p>
        </w:tc>
        <w:tc>
          <w:tcPr>
            <w:tcW w:w="1440" w:type="dxa"/>
            <w:tcBorders>
              <w:top w:val="nil"/>
              <w:left w:val="single" w:sz="4" w:space="0" w:color="auto"/>
              <w:bottom w:val="single" w:sz="6" w:space="0" w:color="auto"/>
              <w:right w:val="single" w:sz="6" w:space="0" w:color="auto"/>
            </w:tcBorders>
            <w:vAlign w:val="center"/>
          </w:tcPr>
          <w:p w:rsidR="00843505" w:rsidRPr="0071384A" w:rsidRDefault="00843505" w:rsidP="00A87694">
            <w:pPr>
              <w:jc w:val="center"/>
            </w:pPr>
            <w:r w:rsidRPr="0071384A">
              <w:t>102,4</w:t>
            </w:r>
          </w:p>
        </w:tc>
        <w:tc>
          <w:tcPr>
            <w:tcW w:w="1440" w:type="dxa"/>
            <w:tcBorders>
              <w:top w:val="nil"/>
              <w:left w:val="nil"/>
              <w:bottom w:val="single" w:sz="6" w:space="0" w:color="auto"/>
              <w:right w:val="single" w:sz="6" w:space="0" w:color="auto"/>
            </w:tcBorders>
            <w:vAlign w:val="center"/>
          </w:tcPr>
          <w:p w:rsidR="00843505" w:rsidRPr="0071384A" w:rsidRDefault="00843505" w:rsidP="00A87694">
            <w:pPr>
              <w:jc w:val="center"/>
            </w:pPr>
            <w:r w:rsidRPr="0071384A">
              <w:t>97,0</w:t>
            </w:r>
          </w:p>
        </w:tc>
        <w:tc>
          <w:tcPr>
            <w:tcW w:w="1620" w:type="dxa"/>
            <w:tcBorders>
              <w:top w:val="nil"/>
              <w:left w:val="nil"/>
              <w:bottom w:val="single" w:sz="6" w:space="0" w:color="auto"/>
              <w:right w:val="single" w:sz="6" w:space="0" w:color="auto"/>
            </w:tcBorders>
            <w:vAlign w:val="center"/>
          </w:tcPr>
          <w:p w:rsidR="00843505" w:rsidRPr="0071384A" w:rsidRDefault="00843505" w:rsidP="00A87694">
            <w:pPr>
              <w:jc w:val="center"/>
            </w:pPr>
            <w:r w:rsidRPr="0071384A">
              <w:t>х</w:t>
            </w:r>
          </w:p>
        </w:tc>
      </w:tr>
    </w:tbl>
    <w:p w:rsidR="00843505" w:rsidRDefault="00843505" w:rsidP="009F2D38">
      <w:pPr>
        <w:spacing w:line="360" w:lineRule="auto"/>
        <w:ind w:left="10" w:right="156" w:firstLine="709"/>
        <w:jc w:val="both"/>
      </w:pPr>
    </w:p>
    <w:p w:rsidR="00843505" w:rsidRDefault="00843505" w:rsidP="009F2D38">
      <w:pPr>
        <w:pStyle w:val="31"/>
        <w:ind w:firstLine="709"/>
      </w:pPr>
      <w:r>
        <w:t xml:space="preserve">В 2004 году было произведено на 5,9 млн.дал. напитков в натуральном больше. В стоимостном же выражении показатель производства увеличился на 34,8%. Этому способствовало увеличение средней цены одного декалитра произведенной товарной продукции на 27,7%. Повышение цен объясняется увеличение материальных затрат. Как известно, сырья для производства напитков не дорого, однако рост цен на энергоносителе отражается на стоимости перевозки единицы сырья тем ощутимее, чем она дешевле. </w:t>
      </w:r>
    </w:p>
    <w:p w:rsidR="00843505" w:rsidRDefault="00843505" w:rsidP="009F2D38">
      <w:pPr>
        <w:pStyle w:val="31"/>
        <w:ind w:firstLine="709"/>
      </w:pPr>
      <w:r>
        <w:t>Объем реализации несколько снизился в 2004 году в результате того, что в 2003 году были реализованы остатки товарной продукции 2002 года, а в 2004 году немного продукции осталось на складах.</w:t>
      </w:r>
    </w:p>
    <w:p w:rsidR="00843505" w:rsidRDefault="00843505" w:rsidP="009F2D38">
      <w:pPr>
        <w:pStyle w:val="31"/>
        <w:ind w:firstLine="709"/>
      </w:pPr>
      <w:r>
        <w:t>На предприятии сложилась эффективная политика регулирования цена на продукцию в зависимости от спроса на нее и величиной предполагаемых издержек. На комбинате была введена специально для отслеживания эффективности финансовых потоков единица заместителя генерального директора по логистике. Это одно из новых и динамично развивающихся на правлений в экономике, позволяющее оптимизировать затраты и результаты.</w:t>
      </w:r>
    </w:p>
    <w:p w:rsidR="00843505" w:rsidRDefault="00843505" w:rsidP="009F2D38">
      <w:pPr>
        <w:pStyle w:val="31"/>
        <w:ind w:firstLine="709"/>
      </w:pPr>
    </w:p>
    <w:p w:rsidR="00843505" w:rsidRDefault="00843505" w:rsidP="00A87694">
      <w:pPr>
        <w:pStyle w:val="31"/>
        <w:ind w:firstLine="0"/>
        <w:jc w:val="center"/>
      </w:pPr>
      <w:r>
        <w:t>Все полученные в ходе анализа данные сведены в таблицу 2.6.</w:t>
      </w:r>
    </w:p>
    <w:p w:rsidR="00843505" w:rsidRDefault="00843505" w:rsidP="009F2D38">
      <w:pPr>
        <w:pStyle w:val="31"/>
        <w:ind w:firstLine="709"/>
        <w:jc w:val="right"/>
      </w:pPr>
      <w:r>
        <w:t>Таблица 2.6.</w:t>
      </w:r>
    </w:p>
    <w:p w:rsidR="00843505" w:rsidRDefault="00843505" w:rsidP="009F2D38">
      <w:pPr>
        <w:pStyle w:val="9"/>
        <w:ind w:firstLine="709"/>
      </w:pPr>
      <w:r>
        <w:t>Обобщенные данные анализа основных технико – экономических показателей ОАО КПБН «Шихан» за 2003  - 2004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1158"/>
        <w:gridCol w:w="1554"/>
        <w:gridCol w:w="1562"/>
        <w:gridCol w:w="1409"/>
      </w:tblGrid>
      <w:tr w:rsidR="00843505" w:rsidRPr="0071384A">
        <w:trPr>
          <w:trHeight w:val="400"/>
        </w:trPr>
        <w:tc>
          <w:tcPr>
            <w:tcW w:w="3888" w:type="dxa"/>
            <w:tcBorders>
              <w:top w:val="single" w:sz="4" w:space="0" w:color="auto"/>
              <w:bottom w:val="single" w:sz="4" w:space="0" w:color="auto"/>
              <w:right w:val="single" w:sz="4" w:space="0" w:color="auto"/>
            </w:tcBorders>
            <w:vAlign w:val="center"/>
          </w:tcPr>
          <w:p w:rsidR="00843505" w:rsidRPr="0071384A" w:rsidRDefault="00843505" w:rsidP="00A87694">
            <w:pPr>
              <w:jc w:val="center"/>
            </w:pPr>
            <w:r w:rsidRPr="0071384A">
              <w:t>Показатели</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Ед. изм.</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2003г.</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2004г.</w:t>
            </w:r>
          </w:p>
        </w:tc>
        <w:tc>
          <w:tcPr>
            <w:tcW w:w="1409" w:type="dxa"/>
            <w:tcBorders>
              <w:top w:val="single" w:sz="4" w:space="0" w:color="auto"/>
              <w:left w:val="single" w:sz="4" w:space="0" w:color="auto"/>
              <w:bottom w:val="single" w:sz="4" w:space="0" w:color="auto"/>
            </w:tcBorders>
            <w:vAlign w:val="center"/>
          </w:tcPr>
          <w:p w:rsidR="00843505" w:rsidRPr="0071384A" w:rsidRDefault="00843505" w:rsidP="00A87694">
            <w:pPr>
              <w:jc w:val="center"/>
            </w:pPr>
            <w:r w:rsidRPr="0071384A">
              <w:t>2004г.в % к 2003 г.</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pPr>
              <w:jc w:val="center"/>
            </w:pPr>
            <w:r w:rsidRPr="0071384A">
              <w:t>1</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3</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4</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5</w:t>
            </w:r>
          </w:p>
        </w:tc>
      </w:tr>
      <w:tr w:rsidR="00843505" w:rsidRPr="0071384A">
        <w:trPr>
          <w:trHeight w:val="691"/>
        </w:trPr>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1.Среднегодовая производственная мощность</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Млн. дал.</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70</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70</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100,0</w:t>
            </w:r>
          </w:p>
        </w:tc>
      </w:tr>
      <w:tr w:rsidR="00843505" w:rsidRPr="0071384A">
        <w:trPr>
          <w:trHeight w:val="691"/>
        </w:trPr>
        <w:tc>
          <w:tcPr>
            <w:tcW w:w="3888" w:type="dxa"/>
            <w:tcBorders>
              <w:top w:val="single" w:sz="4" w:space="0" w:color="auto"/>
              <w:bottom w:val="single" w:sz="4" w:space="0" w:color="auto"/>
              <w:right w:val="single" w:sz="4" w:space="0" w:color="auto"/>
            </w:tcBorders>
          </w:tcPr>
          <w:p w:rsidR="00843505" w:rsidRPr="0071384A" w:rsidRDefault="00843505" w:rsidP="00A87694">
            <w:r w:rsidRPr="0071384A">
              <w:t>2. Объем производства в натуральном выражении</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Млн. дал.</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42,5</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45,0</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105,9</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3.Коэффициент использования производственных мощностей</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0,61</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0,64</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Х</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4. Товарная продукция</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1168750</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1575000</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134,8</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5. Реализованная продукция</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1197377</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1526948</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127,5</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6. Среднегодовая стоимость ОПФ</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909505</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921557</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101,3</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7. Фондоотдача</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руб.</w:t>
            </w:r>
          </w:p>
        </w:tc>
        <w:tc>
          <w:tcPr>
            <w:tcW w:w="155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1,29</w:t>
            </w:r>
          </w:p>
        </w:tc>
        <w:tc>
          <w:tcPr>
            <w:tcW w:w="1562"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1,71</w:t>
            </w:r>
          </w:p>
        </w:tc>
        <w:tc>
          <w:tcPr>
            <w:tcW w:w="1409" w:type="dxa"/>
            <w:tcBorders>
              <w:top w:val="single" w:sz="4" w:space="0" w:color="auto"/>
              <w:left w:val="single" w:sz="4" w:space="0" w:color="auto"/>
              <w:bottom w:val="single" w:sz="4" w:space="0" w:color="auto"/>
            </w:tcBorders>
            <w:vAlign w:val="center"/>
          </w:tcPr>
          <w:p w:rsidR="00843505" w:rsidRPr="0071384A" w:rsidRDefault="00843505" w:rsidP="00A87694">
            <w:pPr>
              <w:jc w:val="center"/>
            </w:pPr>
            <w:r w:rsidRPr="0071384A">
              <w:t>132,6</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8. Фондоемкость</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0,78</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0,59</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75,6</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9. Среднегодовая численность ППП</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чел.</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1250</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1400</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112,0</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pPr>
              <w:pStyle w:val="11"/>
              <w:keepNext w:val="0"/>
              <w:widowControl/>
              <w:snapToGrid/>
              <w:spacing w:line="240" w:lineRule="auto"/>
              <w:rPr>
                <w:sz w:val="24"/>
                <w:szCs w:val="24"/>
              </w:rPr>
            </w:pPr>
            <w:r w:rsidRPr="0071384A">
              <w:rPr>
                <w:sz w:val="24"/>
                <w:szCs w:val="24"/>
              </w:rPr>
              <w:t>10. Фондовооруженность</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727,6</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658,3</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90,5</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pPr>
              <w:pStyle w:val="11"/>
              <w:keepNext w:val="0"/>
              <w:widowControl/>
              <w:snapToGrid/>
              <w:spacing w:line="240" w:lineRule="auto"/>
              <w:rPr>
                <w:sz w:val="24"/>
                <w:szCs w:val="24"/>
              </w:rPr>
            </w:pPr>
            <w:r w:rsidRPr="0071384A">
              <w:rPr>
                <w:sz w:val="24"/>
                <w:szCs w:val="24"/>
              </w:rPr>
              <w:t>11. Выработка в расчете на одного работающего</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935</w:t>
            </w:r>
          </w:p>
        </w:tc>
        <w:tc>
          <w:tcPr>
            <w:tcW w:w="1562"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1125</w:t>
            </w:r>
          </w:p>
        </w:tc>
        <w:tc>
          <w:tcPr>
            <w:tcW w:w="1409" w:type="dxa"/>
            <w:tcBorders>
              <w:top w:val="single" w:sz="4" w:space="0" w:color="auto"/>
              <w:left w:val="single" w:sz="4" w:space="0" w:color="auto"/>
              <w:bottom w:val="single" w:sz="4" w:space="0" w:color="auto"/>
            </w:tcBorders>
            <w:vAlign w:val="center"/>
          </w:tcPr>
          <w:p w:rsidR="00843505" w:rsidRPr="0071384A" w:rsidRDefault="00843505" w:rsidP="00A87694">
            <w:pPr>
              <w:jc w:val="center"/>
            </w:pPr>
            <w:r w:rsidRPr="0071384A">
              <w:t>120,3</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12. Фонд оплаты труда</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131337</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142294</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108,3</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 xml:space="preserve">13. Среднемесячная оплата </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руб.</w:t>
            </w:r>
          </w:p>
        </w:tc>
        <w:tc>
          <w:tcPr>
            <w:tcW w:w="155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8755,8</w:t>
            </w:r>
          </w:p>
        </w:tc>
        <w:tc>
          <w:tcPr>
            <w:tcW w:w="1562"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8469,9</w:t>
            </w:r>
          </w:p>
        </w:tc>
        <w:tc>
          <w:tcPr>
            <w:tcW w:w="1409" w:type="dxa"/>
            <w:tcBorders>
              <w:top w:val="single" w:sz="4" w:space="0" w:color="auto"/>
              <w:left w:val="single" w:sz="4" w:space="0" w:color="auto"/>
              <w:bottom w:val="single" w:sz="4" w:space="0" w:color="auto"/>
            </w:tcBorders>
            <w:vAlign w:val="center"/>
          </w:tcPr>
          <w:p w:rsidR="00843505" w:rsidRPr="0071384A" w:rsidRDefault="00843505" w:rsidP="00A87694">
            <w:pPr>
              <w:jc w:val="center"/>
            </w:pPr>
            <w:r w:rsidRPr="0071384A">
              <w:t>96,7</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14. Полная себестоимость товарной продукции</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785272</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967226</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123,2</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pPr>
              <w:pStyle w:val="11"/>
              <w:keepNext w:val="0"/>
              <w:widowControl/>
              <w:snapToGrid/>
              <w:spacing w:line="240" w:lineRule="auto"/>
              <w:rPr>
                <w:sz w:val="24"/>
                <w:szCs w:val="24"/>
              </w:rPr>
            </w:pPr>
            <w:r w:rsidRPr="0071384A">
              <w:rPr>
                <w:sz w:val="24"/>
                <w:szCs w:val="24"/>
              </w:rPr>
              <w:t>15. Затраты на 1 рубль товарной продукции</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0,66</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0,63</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95,5</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16. Прибыль  от продаж</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220661</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359861</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163,1</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17. Прибыль отчетного периода</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тыс. руб.</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132408</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258404</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195,2</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18. Рентабельность продукции</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w:t>
            </w:r>
          </w:p>
        </w:tc>
        <w:tc>
          <w:tcPr>
            <w:tcW w:w="155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28,1</w:t>
            </w:r>
          </w:p>
        </w:tc>
        <w:tc>
          <w:tcPr>
            <w:tcW w:w="1562"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37,2</w:t>
            </w:r>
          </w:p>
        </w:tc>
        <w:tc>
          <w:tcPr>
            <w:tcW w:w="1409" w:type="dxa"/>
            <w:tcBorders>
              <w:top w:val="single" w:sz="4" w:space="0" w:color="auto"/>
              <w:left w:val="single" w:sz="4" w:space="0" w:color="auto"/>
              <w:bottom w:val="single" w:sz="4" w:space="0" w:color="auto"/>
            </w:tcBorders>
          </w:tcPr>
          <w:p w:rsidR="00843505" w:rsidRPr="0071384A" w:rsidRDefault="00843505" w:rsidP="00A87694">
            <w:pPr>
              <w:jc w:val="center"/>
            </w:pPr>
            <w:r w:rsidRPr="0071384A">
              <w:t>132,4</w:t>
            </w:r>
          </w:p>
        </w:tc>
      </w:tr>
      <w:tr w:rsidR="00843505" w:rsidRPr="0071384A">
        <w:tc>
          <w:tcPr>
            <w:tcW w:w="3888" w:type="dxa"/>
            <w:tcBorders>
              <w:top w:val="single" w:sz="4" w:space="0" w:color="auto"/>
              <w:bottom w:val="single" w:sz="4" w:space="0" w:color="auto"/>
              <w:right w:val="single" w:sz="4" w:space="0" w:color="auto"/>
            </w:tcBorders>
          </w:tcPr>
          <w:p w:rsidR="00843505" w:rsidRPr="0071384A" w:rsidRDefault="00843505" w:rsidP="00A87694">
            <w:r w:rsidRPr="0071384A">
              <w:t>19. Общая рентабельность</w:t>
            </w:r>
          </w:p>
        </w:tc>
        <w:tc>
          <w:tcPr>
            <w:tcW w:w="1158"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jc w:val="center"/>
            </w:pPr>
            <w:r w:rsidRPr="0071384A">
              <w:t>%</w:t>
            </w:r>
          </w:p>
        </w:tc>
        <w:tc>
          <w:tcPr>
            <w:tcW w:w="1554"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16,9</w:t>
            </w:r>
          </w:p>
        </w:tc>
        <w:tc>
          <w:tcPr>
            <w:tcW w:w="1562" w:type="dxa"/>
            <w:tcBorders>
              <w:top w:val="single" w:sz="4" w:space="0" w:color="auto"/>
              <w:left w:val="single" w:sz="4" w:space="0" w:color="auto"/>
              <w:bottom w:val="single" w:sz="4" w:space="0" w:color="auto"/>
              <w:right w:val="single" w:sz="4" w:space="0" w:color="auto"/>
            </w:tcBorders>
            <w:vAlign w:val="center"/>
          </w:tcPr>
          <w:p w:rsidR="00843505" w:rsidRPr="0071384A" w:rsidRDefault="00843505" w:rsidP="00A87694">
            <w:pPr>
              <w:jc w:val="center"/>
            </w:pPr>
            <w:r w:rsidRPr="0071384A">
              <w:t>26,7</w:t>
            </w:r>
          </w:p>
        </w:tc>
        <w:tc>
          <w:tcPr>
            <w:tcW w:w="1409" w:type="dxa"/>
            <w:tcBorders>
              <w:top w:val="single" w:sz="4" w:space="0" w:color="auto"/>
              <w:left w:val="single" w:sz="4" w:space="0" w:color="auto"/>
              <w:bottom w:val="single" w:sz="4" w:space="0" w:color="auto"/>
            </w:tcBorders>
            <w:vAlign w:val="center"/>
          </w:tcPr>
          <w:p w:rsidR="00843505" w:rsidRPr="0071384A" w:rsidRDefault="00843505" w:rsidP="00A87694">
            <w:pPr>
              <w:jc w:val="center"/>
            </w:pPr>
            <w:r w:rsidRPr="0071384A">
              <w:t>158,0</w:t>
            </w:r>
          </w:p>
        </w:tc>
      </w:tr>
    </w:tbl>
    <w:p w:rsidR="00843505" w:rsidRDefault="00843505" w:rsidP="009F2D38">
      <w:pPr>
        <w:spacing w:line="360" w:lineRule="auto"/>
        <w:ind w:firstLine="709"/>
        <w:jc w:val="center"/>
        <w:rPr>
          <w:sz w:val="28"/>
          <w:szCs w:val="28"/>
        </w:rPr>
      </w:pPr>
    </w:p>
    <w:p w:rsidR="00843505" w:rsidRDefault="00843505" w:rsidP="009F2D38">
      <w:pPr>
        <w:spacing w:line="360" w:lineRule="auto"/>
        <w:ind w:firstLine="709"/>
        <w:jc w:val="both"/>
        <w:rPr>
          <w:sz w:val="28"/>
          <w:szCs w:val="28"/>
        </w:rPr>
      </w:pPr>
      <w:r>
        <w:rPr>
          <w:sz w:val="28"/>
          <w:szCs w:val="28"/>
        </w:rPr>
        <w:t>Обобщая данные  анализа технико-экономических показателей, следует отметить, что произошедшие на предприятия изменения позитивны. Самыми главными результирующими показателями являются:</w:t>
      </w:r>
    </w:p>
    <w:p w:rsidR="00843505" w:rsidRDefault="00843505" w:rsidP="0071384A">
      <w:pPr>
        <w:numPr>
          <w:ilvl w:val="0"/>
          <w:numId w:val="29"/>
        </w:numPr>
        <w:tabs>
          <w:tab w:val="clear" w:pos="1340"/>
          <w:tab w:val="num" w:pos="0"/>
        </w:tabs>
        <w:spacing w:line="360" w:lineRule="auto"/>
        <w:ind w:left="142" w:firstLine="709"/>
        <w:jc w:val="both"/>
        <w:rPr>
          <w:sz w:val="28"/>
          <w:szCs w:val="28"/>
        </w:rPr>
      </w:pPr>
      <w:r>
        <w:rPr>
          <w:sz w:val="28"/>
          <w:szCs w:val="28"/>
        </w:rPr>
        <w:t>прибыль от продаж, которая увеличилась на 63,1%;</w:t>
      </w:r>
    </w:p>
    <w:p w:rsidR="00843505" w:rsidRDefault="00843505" w:rsidP="0071384A">
      <w:pPr>
        <w:numPr>
          <w:ilvl w:val="0"/>
          <w:numId w:val="29"/>
        </w:numPr>
        <w:tabs>
          <w:tab w:val="clear" w:pos="1340"/>
          <w:tab w:val="num" w:pos="0"/>
        </w:tabs>
        <w:spacing w:line="360" w:lineRule="auto"/>
        <w:ind w:left="142" w:firstLine="709"/>
        <w:jc w:val="both"/>
        <w:rPr>
          <w:sz w:val="28"/>
          <w:szCs w:val="28"/>
        </w:rPr>
      </w:pPr>
      <w:r>
        <w:rPr>
          <w:sz w:val="28"/>
          <w:szCs w:val="28"/>
        </w:rPr>
        <w:t>Прибыль отчетного периода (+95,2%);</w:t>
      </w:r>
    </w:p>
    <w:p w:rsidR="00843505" w:rsidRDefault="00843505" w:rsidP="0071384A">
      <w:pPr>
        <w:numPr>
          <w:ilvl w:val="0"/>
          <w:numId w:val="29"/>
        </w:numPr>
        <w:tabs>
          <w:tab w:val="clear" w:pos="1340"/>
          <w:tab w:val="num" w:pos="0"/>
        </w:tabs>
        <w:spacing w:line="360" w:lineRule="auto"/>
        <w:ind w:left="142" w:firstLine="709"/>
        <w:jc w:val="both"/>
        <w:rPr>
          <w:sz w:val="28"/>
          <w:szCs w:val="28"/>
        </w:rPr>
      </w:pPr>
      <w:r>
        <w:rPr>
          <w:sz w:val="28"/>
          <w:szCs w:val="28"/>
        </w:rPr>
        <w:t>Рентабельность продаж (+32,4%);</w:t>
      </w:r>
    </w:p>
    <w:p w:rsidR="00843505" w:rsidRDefault="00843505" w:rsidP="0071384A">
      <w:pPr>
        <w:numPr>
          <w:ilvl w:val="0"/>
          <w:numId w:val="29"/>
        </w:numPr>
        <w:tabs>
          <w:tab w:val="clear" w:pos="1340"/>
          <w:tab w:val="num" w:pos="0"/>
        </w:tabs>
        <w:spacing w:line="360" w:lineRule="auto"/>
        <w:ind w:left="142" w:firstLine="709"/>
        <w:jc w:val="both"/>
        <w:rPr>
          <w:sz w:val="28"/>
          <w:szCs w:val="28"/>
        </w:rPr>
      </w:pPr>
      <w:r>
        <w:rPr>
          <w:sz w:val="28"/>
          <w:szCs w:val="28"/>
        </w:rPr>
        <w:t>Рентабельность общая (+58%).</w:t>
      </w:r>
    </w:p>
    <w:p w:rsidR="00843505" w:rsidRDefault="00843505" w:rsidP="009F2D38">
      <w:pPr>
        <w:pStyle w:val="23"/>
        <w:ind w:firstLine="709"/>
        <w:jc w:val="both"/>
        <w:rPr>
          <w:b w:val="0"/>
          <w:bCs w:val="0"/>
        </w:rPr>
      </w:pPr>
      <w:r>
        <w:rPr>
          <w:b w:val="0"/>
          <w:bCs w:val="0"/>
        </w:rPr>
        <w:t>Увеличение эффективности производственно-коммерческой деятельности предприятия объясняется:</w:t>
      </w:r>
    </w:p>
    <w:p w:rsidR="00843505" w:rsidRDefault="00843505" w:rsidP="00A87694">
      <w:pPr>
        <w:numPr>
          <w:ilvl w:val="0"/>
          <w:numId w:val="31"/>
        </w:numPr>
        <w:tabs>
          <w:tab w:val="clear" w:pos="1260"/>
          <w:tab w:val="left" w:pos="1134"/>
        </w:tabs>
        <w:spacing w:line="360" w:lineRule="auto"/>
        <w:ind w:left="0" w:firstLine="709"/>
        <w:jc w:val="both"/>
        <w:rPr>
          <w:sz w:val="28"/>
          <w:szCs w:val="28"/>
        </w:rPr>
      </w:pPr>
      <w:r>
        <w:rPr>
          <w:sz w:val="28"/>
          <w:szCs w:val="28"/>
        </w:rPr>
        <w:t>Ростом продаж на 27,5%;</w:t>
      </w:r>
    </w:p>
    <w:p w:rsidR="00843505" w:rsidRDefault="00843505" w:rsidP="00A87694">
      <w:pPr>
        <w:numPr>
          <w:ilvl w:val="0"/>
          <w:numId w:val="31"/>
        </w:numPr>
        <w:tabs>
          <w:tab w:val="clear" w:pos="1260"/>
          <w:tab w:val="left" w:pos="1134"/>
        </w:tabs>
        <w:spacing w:line="360" w:lineRule="auto"/>
        <w:ind w:left="0" w:firstLine="709"/>
        <w:jc w:val="both"/>
        <w:rPr>
          <w:sz w:val="28"/>
          <w:szCs w:val="28"/>
        </w:rPr>
      </w:pPr>
      <w:r>
        <w:rPr>
          <w:sz w:val="28"/>
          <w:szCs w:val="28"/>
        </w:rPr>
        <w:t>Снижение удельных затрат на 1 рубль реализованной продукции на 4,5%.</w:t>
      </w:r>
    </w:p>
    <w:p w:rsidR="00843505" w:rsidRDefault="00843505" w:rsidP="00A87694">
      <w:pPr>
        <w:pStyle w:val="23"/>
        <w:tabs>
          <w:tab w:val="left" w:pos="1134"/>
        </w:tabs>
        <w:ind w:firstLine="709"/>
        <w:jc w:val="both"/>
        <w:rPr>
          <w:b w:val="0"/>
          <w:bCs w:val="0"/>
        </w:rPr>
      </w:pPr>
      <w:r>
        <w:rPr>
          <w:b w:val="0"/>
          <w:bCs w:val="0"/>
        </w:rPr>
        <w:t>Рост продаж был достигнут за счет высокой конкурентоспособности продукции как по цене, так и по качеству. Экономия издержек произошла за счет:</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основных производственных фондов, выраженная в увеличении показателя фондоотдачи на 32,6% и снижения показателя фондоемкости на 24,4%. При снижении стоимости ОПФ на единицу товарной продукции достигается снижение издержек, следовательно, имея незначительный коэффициент задействования производственных мощностей, предприятие может повысить эффективность производственно-коммерческой деятельности и в дальнейшем;</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персонала, выраженном в повышении производительности труда на 20,3% в стоимостном выражении;</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средств, направляемых на оплату труда. Так, на 1 рубль оплаты труда в 2004 году пришлось на 17,3% больше реализованной продукции и на 50,6% больше прибыли от продаж товарной продукции (согласно данным таблицы 2.3.);</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оборотных средств, выраженном в росте прибыли и рентабельности от продаж товарной продукции;</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деловой активности, выраженном в росте продаж, которое, в свою очередь, позволяет экономить на условно-постоянных издержках, тем самым снижая уровень затрат на единицу товарной продукции.</w:t>
      </w:r>
    </w:p>
    <w:p w:rsidR="00843505" w:rsidRDefault="00A87694" w:rsidP="00A87694">
      <w:pPr>
        <w:spacing w:line="360" w:lineRule="auto"/>
        <w:jc w:val="center"/>
        <w:rPr>
          <w:b/>
          <w:bCs/>
          <w:sz w:val="28"/>
          <w:szCs w:val="28"/>
        </w:rPr>
      </w:pPr>
      <w:r>
        <w:rPr>
          <w:b/>
          <w:bCs/>
          <w:sz w:val="28"/>
          <w:szCs w:val="28"/>
        </w:rPr>
        <w:t xml:space="preserve">3. </w:t>
      </w:r>
      <w:r w:rsidR="00843505">
        <w:rPr>
          <w:b/>
          <w:bCs/>
          <w:sz w:val="28"/>
          <w:szCs w:val="28"/>
        </w:rPr>
        <w:t>Анализ  финансового состояния предприятия</w:t>
      </w:r>
    </w:p>
    <w:p w:rsidR="00843505" w:rsidRDefault="00843505" w:rsidP="009F2D38">
      <w:pPr>
        <w:spacing w:line="360" w:lineRule="auto"/>
        <w:ind w:left="360" w:firstLine="709"/>
        <w:jc w:val="center"/>
        <w:rPr>
          <w:b/>
          <w:bCs/>
          <w:sz w:val="28"/>
          <w:szCs w:val="28"/>
        </w:rPr>
      </w:pPr>
    </w:p>
    <w:p w:rsidR="00843505" w:rsidRDefault="00843505" w:rsidP="009F2D38">
      <w:pPr>
        <w:pStyle w:val="23"/>
        <w:ind w:firstLine="709"/>
        <w:jc w:val="both"/>
        <w:rPr>
          <w:b w:val="0"/>
          <w:bCs w:val="0"/>
        </w:rPr>
      </w:pPr>
      <w:r>
        <w:rPr>
          <w:b w:val="0"/>
          <w:bCs w:val="0"/>
        </w:rPr>
        <w:t>Анализ финансов и хозяйственной деятельности связан с обработкой обширной информации, характеризующей самые разнообразные аспекты функционирования предприятия. Чаще всего эти сведения сосредоточены в документах бухгалтерской отчетности, балансах.</w:t>
      </w:r>
    </w:p>
    <w:p w:rsidR="00843505" w:rsidRDefault="00843505" w:rsidP="009F2D38">
      <w:pPr>
        <w:spacing w:line="360" w:lineRule="auto"/>
        <w:ind w:firstLine="709"/>
        <w:jc w:val="both"/>
        <w:rPr>
          <w:sz w:val="28"/>
          <w:szCs w:val="28"/>
        </w:rPr>
      </w:pPr>
      <w:r>
        <w:rPr>
          <w:sz w:val="28"/>
          <w:szCs w:val="28"/>
        </w:rPr>
        <w:t xml:space="preserve">Анализ финансового положения предприятия, осуществляемый на основе бухгалтерской отчетности, позволяет отследить тенденции ее развития, дать комплексную оценку хозяйственной, коммерческой деятельности. </w:t>
      </w:r>
    </w:p>
    <w:p w:rsidR="00843505" w:rsidRDefault="00843505" w:rsidP="009F2D38">
      <w:pPr>
        <w:spacing w:line="360" w:lineRule="auto"/>
        <w:ind w:firstLine="709"/>
        <w:jc w:val="both"/>
        <w:rPr>
          <w:sz w:val="28"/>
          <w:szCs w:val="28"/>
        </w:rPr>
      </w:pPr>
      <w:r>
        <w:rPr>
          <w:sz w:val="28"/>
          <w:szCs w:val="28"/>
        </w:rPr>
        <w:t>Финансовый анализ обычно включает два основополагающих и взаимосвязаных аспекта: анализ финансового состояния предприятия и анализ финансовых результатов его деятельности.</w:t>
      </w:r>
    </w:p>
    <w:p w:rsidR="00843505" w:rsidRDefault="00843505" w:rsidP="009F2D38">
      <w:pPr>
        <w:spacing w:line="360" w:lineRule="auto"/>
        <w:ind w:firstLine="709"/>
        <w:jc w:val="both"/>
        <w:rPr>
          <w:sz w:val="28"/>
          <w:szCs w:val="28"/>
        </w:rPr>
      </w:pPr>
      <w:r>
        <w:rPr>
          <w:sz w:val="28"/>
          <w:szCs w:val="28"/>
        </w:rPr>
        <w:t>Финансовое состояние выявляется на основе использования системы показателей, отражающих движение, наличие, размещение, использование ресурсов предприятия в денежном измерении. Оно формируется под воздействием многообразных организационно-технических и производственно-хозяйственных факторов.</w:t>
      </w:r>
    </w:p>
    <w:p w:rsidR="00843505" w:rsidRDefault="00843505" w:rsidP="009F2D38">
      <w:pPr>
        <w:spacing w:line="360" w:lineRule="auto"/>
        <w:ind w:firstLine="709"/>
        <w:jc w:val="both"/>
        <w:rPr>
          <w:sz w:val="28"/>
          <w:szCs w:val="28"/>
        </w:rPr>
      </w:pPr>
      <w:r>
        <w:rPr>
          <w:sz w:val="28"/>
          <w:szCs w:val="28"/>
        </w:rPr>
        <w:t>Финансовые результаты деятельности предприятия в рыночной сфере оцениваются в основном показателями прибыли и ее производных.</w:t>
      </w:r>
    </w:p>
    <w:p w:rsidR="00843505" w:rsidRDefault="00843505" w:rsidP="009F2D38">
      <w:pPr>
        <w:pStyle w:val="a8"/>
        <w:tabs>
          <w:tab w:val="left" w:pos="708"/>
        </w:tabs>
        <w:spacing w:line="360" w:lineRule="auto"/>
        <w:ind w:left="0" w:right="-5" w:firstLine="709"/>
      </w:pPr>
      <w:r>
        <w:t>Одним из показателей, характеризующих финансовое положение предприятия, является его платежеспособность, то есть возможность наличными денежными ресурсами своевременно погашать свои платежные обязательства.</w:t>
      </w:r>
    </w:p>
    <w:p w:rsidR="00843505" w:rsidRDefault="00843505" w:rsidP="009F2D38">
      <w:pPr>
        <w:pStyle w:val="a8"/>
        <w:tabs>
          <w:tab w:val="left" w:pos="708"/>
        </w:tabs>
        <w:spacing w:line="360" w:lineRule="auto"/>
        <w:ind w:left="0" w:right="-5" w:firstLine="709"/>
      </w:pPr>
      <w: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w:t>
      </w:r>
    </w:p>
    <w:p w:rsidR="00843505" w:rsidRDefault="00843505" w:rsidP="009F2D38">
      <w:pPr>
        <w:pStyle w:val="a8"/>
        <w:tabs>
          <w:tab w:val="left" w:pos="708"/>
        </w:tabs>
        <w:spacing w:line="360" w:lineRule="auto"/>
        <w:ind w:left="0" w:right="-5" w:firstLine="709"/>
      </w:pPr>
      <w:r>
        <w:t xml:space="preserve">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обязательств. </w:t>
      </w:r>
    </w:p>
    <w:p w:rsidR="00843505" w:rsidRDefault="00843505" w:rsidP="009F2D38">
      <w:pPr>
        <w:pStyle w:val="a8"/>
        <w:tabs>
          <w:tab w:val="left" w:pos="708"/>
        </w:tabs>
        <w:spacing w:line="360" w:lineRule="auto"/>
        <w:ind w:left="0" w:right="140" w:firstLine="709"/>
        <w:jc w:val="right"/>
      </w:pPr>
      <w:r>
        <w:t>Таблица 2.7.</w:t>
      </w:r>
    </w:p>
    <w:p w:rsidR="00843505" w:rsidRDefault="00843505" w:rsidP="009F2D38">
      <w:pPr>
        <w:pStyle w:val="a8"/>
        <w:tabs>
          <w:tab w:val="left" w:pos="708"/>
        </w:tabs>
        <w:spacing w:line="360" w:lineRule="auto"/>
        <w:ind w:left="0" w:right="140" w:firstLine="709"/>
        <w:jc w:val="center"/>
      </w:pPr>
      <w:r>
        <w:t>Группировка активов ОАО КПБН «Шихан» за 2003-2004г.г.</w:t>
      </w:r>
    </w:p>
    <w:p w:rsidR="00843505" w:rsidRDefault="00843505" w:rsidP="009F2D38">
      <w:pPr>
        <w:pStyle w:val="a8"/>
        <w:tabs>
          <w:tab w:val="left" w:pos="708"/>
        </w:tabs>
        <w:spacing w:line="360" w:lineRule="auto"/>
        <w:ind w:left="0" w:right="140" w:firstLine="709"/>
        <w:jc w:val="center"/>
      </w:pPr>
      <w:r>
        <w:t>по степени ликвидности, тыс. руб.</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8"/>
        <w:gridCol w:w="2340"/>
        <w:gridCol w:w="1902"/>
      </w:tblGrid>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Вид актива</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2003г.</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2004г.</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3</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Денежные средства</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12940</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19998</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Краткосрочные финансовые вложения</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154376</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300756</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Итого по группе 1 (А1)</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167316</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320754</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Готовая продукция</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12061</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8167</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Товары отгруженные</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29007</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Дебиторская задолженность</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92624</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82047</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Итого по группе 2 (А2)</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104685</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119221</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Сырьё и материалы</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184080</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136196</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Расходы будущих периодов</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496</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169</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Расходы в незавершенном производстве</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68850</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55416</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НДС по приобретенным ценностям</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47318</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30901</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Итого по группе 3 (А3)</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300744</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222682</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Внеоборотные активы (А4)</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1168934</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1116265</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Баланс</w:t>
            </w:r>
          </w:p>
        </w:tc>
        <w:tc>
          <w:tcPr>
            <w:tcW w:w="234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1741679</w:t>
            </w:r>
          </w:p>
        </w:tc>
        <w:tc>
          <w:tcPr>
            <w:tcW w:w="190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i/>
                <w:iCs/>
                <w:sz w:val="24"/>
                <w:szCs w:val="24"/>
              </w:rPr>
            </w:pPr>
            <w:r w:rsidRPr="0071384A">
              <w:rPr>
                <w:i/>
                <w:iCs/>
                <w:sz w:val="24"/>
                <w:szCs w:val="24"/>
              </w:rPr>
              <w:t>1778922</w:t>
            </w:r>
          </w:p>
        </w:tc>
      </w:tr>
    </w:tbl>
    <w:p w:rsidR="00843505" w:rsidRDefault="00843505" w:rsidP="009F2D38">
      <w:pPr>
        <w:pStyle w:val="a8"/>
        <w:tabs>
          <w:tab w:val="left" w:pos="708"/>
        </w:tabs>
        <w:spacing w:line="360" w:lineRule="auto"/>
        <w:ind w:left="0" w:right="140" w:firstLine="709"/>
      </w:pPr>
      <w:r>
        <w:t>По степени срочности погашения  группируются и пассивы предприятия по тому же принципу и в том же временном отрезке.</w:t>
      </w:r>
    </w:p>
    <w:p w:rsidR="00843505" w:rsidRDefault="00843505" w:rsidP="009F2D38">
      <w:pPr>
        <w:pStyle w:val="a8"/>
        <w:tabs>
          <w:tab w:val="left" w:pos="708"/>
        </w:tabs>
        <w:spacing w:line="360" w:lineRule="auto"/>
        <w:ind w:left="0" w:right="140" w:firstLine="709"/>
        <w:jc w:val="right"/>
      </w:pPr>
      <w:r>
        <w:t>Таблица 2.8.</w:t>
      </w:r>
    </w:p>
    <w:p w:rsidR="00843505" w:rsidRDefault="00843505" w:rsidP="009F2D38">
      <w:pPr>
        <w:pStyle w:val="a8"/>
        <w:tabs>
          <w:tab w:val="left" w:pos="708"/>
        </w:tabs>
        <w:spacing w:line="360" w:lineRule="auto"/>
        <w:ind w:left="0" w:right="140" w:firstLine="709"/>
        <w:jc w:val="center"/>
      </w:pPr>
      <w:r>
        <w:t>Группировка пассивов ОАО КПБН «Шихан»  за период 2003-2004г.г.</w:t>
      </w:r>
    </w:p>
    <w:p w:rsidR="00843505" w:rsidRDefault="00843505" w:rsidP="009F2D38">
      <w:pPr>
        <w:pStyle w:val="a8"/>
        <w:tabs>
          <w:tab w:val="left" w:pos="708"/>
        </w:tabs>
        <w:spacing w:line="360" w:lineRule="auto"/>
        <w:ind w:left="0" w:right="140" w:firstLine="709"/>
        <w:jc w:val="center"/>
      </w:pPr>
      <w:r>
        <w:t>по степени срочности погашения, тыс. руб.</w:t>
      </w:r>
    </w:p>
    <w:tbl>
      <w:tblPr>
        <w:tblW w:w="96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8"/>
        <w:gridCol w:w="2200"/>
        <w:gridCol w:w="2160"/>
      </w:tblGrid>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Виды пассивов</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2003г.</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 xml:space="preserve"> 2004г.</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1</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2</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3</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Кредиторская задолженность</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151144</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126562</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Итого группа 1 (П1)</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151144</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126562</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Краткосрочная задолженность</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207848</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Итого группа 2 (П)</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207848</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Резервы предстоящих расходов</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7742</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7881</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Долгосрочные кредиты и займы</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43399</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55981</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Итого группа 3 (П3)</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51141</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63862</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Собственный капитал предприятия</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1331546</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sz w:val="24"/>
                <w:szCs w:val="24"/>
              </w:rPr>
            </w:pPr>
            <w:r w:rsidRPr="0071384A">
              <w:rPr>
                <w:sz w:val="24"/>
                <w:szCs w:val="24"/>
              </w:rPr>
              <w:t>1588498</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Итого группа 4 (П4)</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1331546</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1588498</w:t>
            </w:r>
          </w:p>
        </w:tc>
      </w:tr>
      <w:tr w:rsidR="00843505" w:rsidRPr="0071384A">
        <w:tc>
          <w:tcPr>
            <w:tcW w:w="5328"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Баланс</w:t>
            </w:r>
          </w:p>
        </w:tc>
        <w:tc>
          <w:tcPr>
            <w:tcW w:w="2200"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1741679</w:t>
            </w:r>
          </w:p>
        </w:tc>
        <w:tc>
          <w:tcPr>
            <w:tcW w:w="2160"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jc w:val="center"/>
              <w:rPr>
                <w:i/>
                <w:iCs/>
                <w:sz w:val="24"/>
                <w:szCs w:val="24"/>
              </w:rPr>
            </w:pPr>
            <w:r w:rsidRPr="0071384A">
              <w:rPr>
                <w:i/>
                <w:iCs/>
                <w:sz w:val="24"/>
                <w:szCs w:val="24"/>
              </w:rPr>
              <w:t>1778922</w:t>
            </w:r>
          </w:p>
        </w:tc>
      </w:tr>
    </w:tbl>
    <w:p w:rsidR="00843505" w:rsidRDefault="00843505" w:rsidP="009F2D38">
      <w:pPr>
        <w:pStyle w:val="a8"/>
        <w:tabs>
          <w:tab w:val="left" w:pos="708"/>
        </w:tabs>
        <w:spacing w:line="360" w:lineRule="auto"/>
        <w:ind w:left="0" w:right="140" w:firstLine="709"/>
      </w:pPr>
      <w:r>
        <w:t>При определении ликвидности баланса необходимо выяснить соотношение обязательств по степени срочности с активами предприятия, сгруппированными по степени ликвидности.</w:t>
      </w:r>
    </w:p>
    <w:p w:rsidR="00843505" w:rsidRDefault="00843505" w:rsidP="009F2D38">
      <w:pPr>
        <w:pStyle w:val="a8"/>
        <w:tabs>
          <w:tab w:val="left" w:pos="708"/>
        </w:tabs>
        <w:spacing w:line="360" w:lineRule="auto"/>
        <w:ind w:left="0" w:right="140" w:firstLine="709"/>
      </w:pPr>
      <w:r>
        <w:t>Если три первые группы активов больше либо равны трём первым группам пассивов, а последняя группа активов меньше либо равна последней группе пассивов – предприятие считается ликвидным.</w:t>
      </w:r>
    </w:p>
    <w:p w:rsidR="00843505" w:rsidRDefault="00843505" w:rsidP="009F2D38">
      <w:pPr>
        <w:spacing w:line="360" w:lineRule="auto"/>
        <w:ind w:firstLine="709"/>
        <w:jc w:val="both"/>
        <w:rPr>
          <w:sz w:val="28"/>
          <w:szCs w:val="28"/>
        </w:rPr>
      </w:pPr>
      <w:r>
        <w:rPr>
          <w:sz w:val="28"/>
          <w:szCs w:val="28"/>
        </w:rPr>
        <w:t>Коэффициент абсолютной ликвидности для предприятия на начало года равен:</w:t>
      </w:r>
    </w:p>
    <w:p w:rsidR="00843505" w:rsidRDefault="00843505" w:rsidP="009F2D38">
      <w:pPr>
        <w:spacing w:line="360" w:lineRule="auto"/>
        <w:ind w:firstLine="709"/>
        <w:jc w:val="center"/>
        <w:rPr>
          <w:sz w:val="28"/>
          <w:szCs w:val="28"/>
        </w:rPr>
      </w:pPr>
      <w:r>
        <w:rPr>
          <w:sz w:val="28"/>
          <w:szCs w:val="28"/>
        </w:rPr>
        <w:t>167316 тыс. руб./151144 тыс. руб. = 1,11</w:t>
      </w:r>
    </w:p>
    <w:p w:rsidR="00843505" w:rsidRDefault="00843505" w:rsidP="009F2D38">
      <w:pPr>
        <w:pStyle w:val="a6"/>
        <w:ind w:firstLine="709"/>
        <w:jc w:val="both"/>
        <w:rPr>
          <w:b w:val="0"/>
          <w:bCs w:val="0"/>
        </w:rPr>
      </w:pPr>
      <w:r>
        <w:rPr>
          <w:b w:val="0"/>
          <w:bCs w:val="0"/>
        </w:rPr>
        <w:t>Платежный излишек составляет:</w:t>
      </w:r>
    </w:p>
    <w:p w:rsidR="00843505" w:rsidRDefault="00843505" w:rsidP="009F2D38">
      <w:pPr>
        <w:spacing w:line="360" w:lineRule="auto"/>
        <w:ind w:firstLine="709"/>
        <w:jc w:val="center"/>
        <w:rPr>
          <w:sz w:val="28"/>
          <w:szCs w:val="28"/>
        </w:rPr>
      </w:pPr>
      <w:r>
        <w:rPr>
          <w:sz w:val="28"/>
          <w:szCs w:val="28"/>
        </w:rPr>
        <w:t>151144 тыс. руб. – 167316 тыс. руб. = -16172 тыс. руб.</w:t>
      </w:r>
    </w:p>
    <w:p w:rsidR="00843505" w:rsidRDefault="00843505" w:rsidP="009F2D38">
      <w:pPr>
        <w:pStyle w:val="11"/>
        <w:keepNext w:val="0"/>
        <w:widowControl/>
        <w:snapToGrid/>
        <w:spacing w:line="360" w:lineRule="auto"/>
        <w:ind w:firstLine="709"/>
      </w:pPr>
      <w:r>
        <w:t>На конец года:</w:t>
      </w:r>
    </w:p>
    <w:p w:rsidR="00843505" w:rsidRDefault="00843505" w:rsidP="009F2D38">
      <w:pPr>
        <w:spacing w:line="360" w:lineRule="auto"/>
        <w:ind w:firstLine="709"/>
        <w:jc w:val="center"/>
        <w:rPr>
          <w:sz w:val="28"/>
          <w:szCs w:val="28"/>
        </w:rPr>
      </w:pPr>
      <w:r>
        <w:rPr>
          <w:sz w:val="28"/>
          <w:szCs w:val="28"/>
        </w:rPr>
        <w:t>320754 тыс. руб./126562 тыс. руб. = 2,53</w:t>
      </w:r>
    </w:p>
    <w:p w:rsidR="00843505" w:rsidRDefault="00843505" w:rsidP="009F2D38">
      <w:pPr>
        <w:pStyle w:val="a6"/>
        <w:ind w:firstLine="709"/>
        <w:jc w:val="both"/>
        <w:rPr>
          <w:b w:val="0"/>
          <w:bCs w:val="0"/>
        </w:rPr>
      </w:pPr>
      <w:r>
        <w:rPr>
          <w:b w:val="0"/>
          <w:bCs w:val="0"/>
        </w:rPr>
        <w:t>Платежный излишек составляет:</w:t>
      </w:r>
    </w:p>
    <w:p w:rsidR="00843505" w:rsidRDefault="00843505" w:rsidP="009F2D38">
      <w:pPr>
        <w:spacing w:line="360" w:lineRule="auto"/>
        <w:ind w:firstLine="709"/>
        <w:jc w:val="center"/>
        <w:rPr>
          <w:sz w:val="28"/>
          <w:szCs w:val="28"/>
        </w:rPr>
      </w:pPr>
      <w:r>
        <w:rPr>
          <w:sz w:val="28"/>
          <w:szCs w:val="28"/>
        </w:rPr>
        <w:t>126562 тыс. руб. – 320754 тыс. руб. = -194192 тыс. руб.</w:t>
      </w:r>
    </w:p>
    <w:p w:rsidR="00843505" w:rsidRDefault="00843505" w:rsidP="009F2D38">
      <w:pPr>
        <w:pStyle w:val="31"/>
        <w:ind w:firstLine="709"/>
      </w:pPr>
      <w:r>
        <w:t>Рост коэффициента ликвидности на конец года определяется ростом объема денежных средств на 54,5% и краткосрочных финансовых вложений на 94,8%, а также снижением вдвое кредиторской задолженности на 16,3%.</w:t>
      </w:r>
    </w:p>
    <w:p w:rsidR="00843505" w:rsidRDefault="00843505" w:rsidP="009F2D38">
      <w:pPr>
        <w:pStyle w:val="31"/>
        <w:ind w:firstLine="709"/>
      </w:pPr>
      <w:r>
        <w:t>На этом уровне предприятие абсолютно платежеспособно.</w:t>
      </w:r>
    </w:p>
    <w:p w:rsidR="00843505" w:rsidRDefault="00843505" w:rsidP="009F2D38">
      <w:pPr>
        <w:spacing w:line="360" w:lineRule="auto"/>
        <w:ind w:firstLine="709"/>
        <w:jc w:val="both"/>
        <w:rPr>
          <w:sz w:val="28"/>
          <w:szCs w:val="28"/>
        </w:rPr>
      </w:pPr>
      <w:r>
        <w:rPr>
          <w:sz w:val="28"/>
          <w:szCs w:val="28"/>
        </w:rPr>
        <w:t>Коэффициент срочной ликвидности определяет соотношение А2/П2. На начало года этот показатель с учетом платежного излишка предыдущего уровня равен:</w:t>
      </w:r>
    </w:p>
    <w:p w:rsidR="00843505" w:rsidRDefault="00843505" w:rsidP="009F2D38">
      <w:pPr>
        <w:spacing w:line="360" w:lineRule="auto"/>
        <w:ind w:firstLine="709"/>
        <w:jc w:val="center"/>
        <w:rPr>
          <w:sz w:val="28"/>
          <w:szCs w:val="28"/>
        </w:rPr>
      </w:pPr>
      <w:r>
        <w:rPr>
          <w:sz w:val="28"/>
          <w:szCs w:val="28"/>
        </w:rPr>
        <w:t>104685 тыс. руб./ ( 207848 тыс. руб. + (-16172 тыс. руб.) = 0,55</w:t>
      </w:r>
    </w:p>
    <w:p w:rsidR="00843505" w:rsidRDefault="00843505" w:rsidP="009F2D38">
      <w:pPr>
        <w:spacing w:line="360" w:lineRule="auto"/>
        <w:ind w:firstLine="709"/>
        <w:jc w:val="both"/>
        <w:rPr>
          <w:sz w:val="28"/>
          <w:szCs w:val="28"/>
        </w:rPr>
      </w:pPr>
      <w:r>
        <w:rPr>
          <w:sz w:val="28"/>
          <w:szCs w:val="28"/>
        </w:rPr>
        <w:t>Это недостаточный показатель. Величина коэффициента свидетельствует о том, что на начало года предприятие может погасить все свои краткосрочные обязательства (сроком до года) с платежного излишка только на 55%.</w:t>
      </w:r>
    </w:p>
    <w:p w:rsidR="00843505" w:rsidRDefault="00843505" w:rsidP="009F2D38">
      <w:pPr>
        <w:spacing w:line="360" w:lineRule="auto"/>
        <w:ind w:firstLine="709"/>
        <w:jc w:val="both"/>
        <w:rPr>
          <w:sz w:val="28"/>
          <w:szCs w:val="28"/>
        </w:rPr>
      </w:pPr>
      <w:r>
        <w:rPr>
          <w:sz w:val="28"/>
          <w:szCs w:val="28"/>
        </w:rPr>
        <w:t>Платежный недостаток этого уровня:</w:t>
      </w:r>
    </w:p>
    <w:p w:rsidR="00843505" w:rsidRDefault="00843505" w:rsidP="009F2D38">
      <w:pPr>
        <w:spacing w:line="360" w:lineRule="auto"/>
        <w:ind w:firstLine="709"/>
        <w:jc w:val="center"/>
        <w:rPr>
          <w:sz w:val="28"/>
          <w:szCs w:val="28"/>
        </w:rPr>
      </w:pPr>
      <w:r>
        <w:rPr>
          <w:sz w:val="28"/>
          <w:szCs w:val="28"/>
        </w:rPr>
        <w:t xml:space="preserve"> 191676 тыс. руб. – 104685 тыс. руб. = 86991 тыс. руб.</w:t>
      </w:r>
    </w:p>
    <w:p w:rsidR="00843505" w:rsidRDefault="00843505" w:rsidP="009F2D38">
      <w:pPr>
        <w:pStyle w:val="31"/>
        <w:ind w:firstLine="709"/>
      </w:pPr>
      <w:r>
        <w:t>На конец года с учетом платежного излишка предыдущего уровня и отсутствия краткосрочных кредитов  и займов :</w:t>
      </w:r>
    </w:p>
    <w:p w:rsidR="00843505" w:rsidRDefault="00843505" w:rsidP="009F2D38">
      <w:pPr>
        <w:spacing w:line="360" w:lineRule="auto"/>
        <w:ind w:firstLine="709"/>
        <w:jc w:val="center"/>
        <w:rPr>
          <w:sz w:val="28"/>
          <w:szCs w:val="28"/>
        </w:rPr>
      </w:pPr>
      <w:r>
        <w:rPr>
          <w:sz w:val="28"/>
          <w:szCs w:val="28"/>
        </w:rPr>
        <w:t>119221 тыс. руб.+194192/(0 тыс. руб.)= Х</w:t>
      </w:r>
    </w:p>
    <w:p w:rsidR="00843505" w:rsidRDefault="00843505" w:rsidP="009F2D38">
      <w:pPr>
        <w:spacing w:line="360" w:lineRule="auto"/>
        <w:ind w:firstLine="709"/>
        <w:jc w:val="both"/>
        <w:rPr>
          <w:sz w:val="28"/>
          <w:szCs w:val="28"/>
        </w:rPr>
      </w:pPr>
      <w:r>
        <w:rPr>
          <w:sz w:val="28"/>
          <w:szCs w:val="28"/>
        </w:rPr>
        <w:t>Коэффициент быстрой ликвидности увеличился, что обусловлено появление статьи «Товары отгруженные» и отсутствием краткосрочных кредитов банка. Собственно на  этом этапе аккумулирован платежный излишек 313413 тыс. руб.</w:t>
      </w:r>
    </w:p>
    <w:p w:rsidR="00843505" w:rsidRDefault="00843505" w:rsidP="009F2D38">
      <w:pPr>
        <w:spacing w:line="360" w:lineRule="auto"/>
        <w:ind w:firstLine="709"/>
        <w:jc w:val="both"/>
        <w:rPr>
          <w:sz w:val="28"/>
          <w:szCs w:val="28"/>
        </w:rPr>
      </w:pPr>
      <w:r>
        <w:rPr>
          <w:sz w:val="28"/>
          <w:szCs w:val="28"/>
        </w:rPr>
        <w:t>Коэффициент текущей ликвидности определяет соотношение А3/П3. Обычно удовлетворяет коэффициент, больший, чем 2.</w:t>
      </w:r>
    </w:p>
    <w:p w:rsidR="00843505" w:rsidRDefault="00843505" w:rsidP="009F2D38">
      <w:pPr>
        <w:spacing w:line="360" w:lineRule="auto"/>
        <w:ind w:firstLine="709"/>
        <w:jc w:val="both"/>
        <w:rPr>
          <w:sz w:val="28"/>
          <w:szCs w:val="28"/>
        </w:rPr>
      </w:pPr>
      <w:r>
        <w:rPr>
          <w:sz w:val="28"/>
          <w:szCs w:val="28"/>
        </w:rPr>
        <w:t>На начало года коэффициент составляет с учетом платежного недостатка предыдущего уровня:</w:t>
      </w:r>
    </w:p>
    <w:p w:rsidR="00843505" w:rsidRDefault="00843505" w:rsidP="009F2D38">
      <w:pPr>
        <w:spacing w:line="360" w:lineRule="auto"/>
        <w:ind w:firstLine="709"/>
        <w:jc w:val="center"/>
        <w:rPr>
          <w:sz w:val="28"/>
          <w:szCs w:val="28"/>
        </w:rPr>
      </w:pPr>
      <w:r>
        <w:rPr>
          <w:sz w:val="28"/>
          <w:szCs w:val="28"/>
        </w:rPr>
        <w:t>300744  тыс. руб./ (51141 тыс. руб. + 86991 тыс. руб.) = 2,2</w:t>
      </w:r>
    </w:p>
    <w:p w:rsidR="00843505" w:rsidRDefault="00843505" w:rsidP="009F2D38">
      <w:pPr>
        <w:spacing w:line="360" w:lineRule="auto"/>
        <w:ind w:firstLine="709"/>
        <w:jc w:val="both"/>
        <w:rPr>
          <w:sz w:val="28"/>
          <w:szCs w:val="28"/>
        </w:rPr>
      </w:pPr>
      <w:r>
        <w:rPr>
          <w:sz w:val="28"/>
          <w:szCs w:val="28"/>
        </w:rPr>
        <w:t>Коэффициент становится недостаточным. Действительно долгосрочные пассивы предприятия намного больше краткосрочных, а запасы и затраты невелики.</w:t>
      </w:r>
    </w:p>
    <w:p w:rsidR="00843505" w:rsidRDefault="00843505" w:rsidP="009F2D38">
      <w:pPr>
        <w:spacing w:line="360" w:lineRule="auto"/>
        <w:ind w:firstLine="709"/>
        <w:jc w:val="both"/>
        <w:rPr>
          <w:sz w:val="28"/>
          <w:szCs w:val="28"/>
        </w:rPr>
      </w:pPr>
      <w:r>
        <w:rPr>
          <w:sz w:val="28"/>
          <w:szCs w:val="28"/>
        </w:rPr>
        <w:t>Платежный излишек этого уровня:</w:t>
      </w:r>
    </w:p>
    <w:p w:rsidR="00843505" w:rsidRDefault="00843505" w:rsidP="009F2D38">
      <w:pPr>
        <w:spacing w:line="360" w:lineRule="auto"/>
        <w:ind w:firstLine="709"/>
        <w:jc w:val="center"/>
        <w:rPr>
          <w:sz w:val="28"/>
          <w:szCs w:val="28"/>
        </w:rPr>
      </w:pPr>
      <w:r>
        <w:rPr>
          <w:sz w:val="28"/>
          <w:szCs w:val="28"/>
        </w:rPr>
        <w:t>138132 тыс. руб. – 300744 тыс. руб. = -162612 тыс. руб.</w:t>
      </w:r>
    </w:p>
    <w:p w:rsidR="00843505" w:rsidRDefault="00843505" w:rsidP="009F2D38">
      <w:pPr>
        <w:pStyle w:val="5"/>
        <w:ind w:firstLine="709"/>
        <w:jc w:val="both"/>
        <w:rPr>
          <w:rFonts w:eastAsia="Arial Unicode MS"/>
        </w:rPr>
      </w:pPr>
      <w:r>
        <w:t>На конец года:</w:t>
      </w:r>
    </w:p>
    <w:p w:rsidR="00843505" w:rsidRDefault="00843505" w:rsidP="009F2D38">
      <w:pPr>
        <w:spacing w:line="360" w:lineRule="auto"/>
        <w:ind w:firstLine="709"/>
        <w:jc w:val="center"/>
        <w:rPr>
          <w:sz w:val="28"/>
          <w:szCs w:val="28"/>
        </w:rPr>
      </w:pPr>
      <w:r>
        <w:rPr>
          <w:sz w:val="28"/>
          <w:szCs w:val="28"/>
        </w:rPr>
        <w:t>222682 тыс. руб.+313413 /(63862 тыс. руб.)= 8,4</w:t>
      </w:r>
    </w:p>
    <w:p w:rsidR="00843505" w:rsidRDefault="00843505" w:rsidP="009F2D38">
      <w:pPr>
        <w:spacing w:line="360" w:lineRule="auto"/>
        <w:ind w:firstLine="709"/>
        <w:jc w:val="both"/>
        <w:rPr>
          <w:sz w:val="28"/>
          <w:szCs w:val="28"/>
        </w:rPr>
      </w:pPr>
      <w:r>
        <w:rPr>
          <w:sz w:val="28"/>
          <w:szCs w:val="28"/>
        </w:rPr>
        <w:t>Платежный излишек этого уровня:</w:t>
      </w:r>
    </w:p>
    <w:p w:rsidR="00843505" w:rsidRDefault="00843505" w:rsidP="009F2D38">
      <w:pPr>
        <w:spacing w:line="360" w:lineRule="auto"/>
        <w:ind w:firstLine="709"/>
        <w:jc w:val="center"/>
        <w:rPr>
          <w:sz w:val="28"/>
          <w:szCs w:val="28"/>
        </w:rPr>
      </w:pPr>
      <w:r>
        <w:rPr>
          <w:sz w:val="28"/>
          <w:szCs w:val="28"/>
        </w:rPr>
        <w:t xml:space="preserve"> 63862 тыс. руб. - 536095 тыс. руб. = -472233 тыс. руб.</w:t>
      </w:r>
    </w:p>
    <w:p w:rsidR="00843505" w:rsidRDefault="00843505" w:rsidP="009F2D38">
      <w:pPr>
        <w:pStyle w:val="a6"/>
        <w:ind w:firstLine="709"/>
        <w:jc w:val="both"/>
        <w:rPr>
          <w:b w:val="0"/>
          <w:bCs w:val="0"/>
        </w:rPr>
      </w:pPr>
      <w:r>
        <w:rPr>
          <w:b w:val="0"/>
          <w:bCs w:val="0"/>
        </w:rPr>
        <w:t>Коэффициент покрытия, определяющий возможность предприятия покрыть свои обязательства определяется соотношением А4/П4.</w:t>
      </w:r>
    </w:p>
    <w:p w:rsidR="00843505" w:rsidRDefault="00843505" w:rsidP="009F2D38">
      <w:pPr>
        <w:spacing w:line="360" w:lineRule="auto"/>
        <w:ind w:firstLine="709"/>
        <w:jc w:val="both"/>
        <w:rPr>
          <w:sz w:val="28"/>
          <w:szCs w:val="28"/>
        </w:rPr>
      </w:pPr>
      <w:r>
        <w:rPr>
          <w:sz w:val="28"/>
          <w:szCs w:val="28"/>
        </w:rPr>
        <w:t>На начало года коэффициент составляет:</w:t>
      </w:r>
    </w:p>
    <w:p w:rsidR="00843505" w:rsidRDefault="00843505" w:rsidP="009F2D38">
      <w:pPr>
        <w:spacing w:line="360" w:lineRule="auto"/>
        <w:ind w:firstLine="709"/>
        <w:jc w:val="center"/>
        <w:rPr>
          <w:sz w:val="28"/>
          <w:szCs w:val="28"/>
        </w:rPr>
      </w:pPr>
      <w:r>
        <w:rPr>
          <w:sz w:val="28"/>
          <w:szCs w:val="28"/>
        </w:rPr>
        <w:t>1168934  тыс. руб./ (1331546 тыс. руб. +(- 162612 тыс. руб.) = 1</w:t>
      </w:r>
    </w:p>
    <w:p w:rsidR="00843505" w:rsidRDefault="00843505" w:rsidP="009F2D38">
      <w:pPr>
        <w:pStyle w:val="5"/>
        <w:ind w:firstLine="709"/>
        <w:jc w:val="both"/>
        <w:rPr>
          <w:rFonts w:eastAsia="Arial Unicode MS"/>
        </w:rPr>
      </w:pPr>
      <w:r>
        <w:t>На конец года:</w:t>
      </w:r>
    </w:p>
    <w:p w:rsidR="00843505" w:rsidRDefault="00843505" w:rsidP="009F2D38">
      <w:pPr>
        <w:spacing w:line="360" w:lineRule="auto"/>
        <w:ind w:firstLine="709"/>
        <w:jc w:val="center"/>
        <w:rPr>
          <w:sz w:val="28"/>
          <w:szCs w:val="28"/>
        </w:rPr>
      </w:pPr>
      <w:r>
        <w:rPr>
          <w:sz w:val="28"/>
          <w:szCs w:val="28"/>
        </w:rPr>
        <w:t>1116265 тыс. руб./(1588498 тыс. руб. + (-472233 тыс. руб.) = 1</w:t>
      </w:r>
    </w:p>
    <w:p w:rsidR="00843505" w:rsidRDefault="00843505" w:rsidP="009F2D38">
      <w:pPr>
        <w:spacing w:line="360" w:lineRule="auto"/>
        <w:ind w:firstLine="709"/>
        <w:jc w:val="both"/>
        <w:rPr>
          <w:sz w:val="28"/>
          <w:szCs w:val="28"/>
        </w:rPr>
      </w:pPr>
      <w:r>
        <w:rPr>
          <w:sz w:val="28"/>
          <w:szCs w:val="28"/>
        </w:rPr>
        <w:t>Согласно проведенному анализу платежеспособности ОАО  КПБН «Шихан», сделанному на основе соотношения групп активов по степени ликвидности и групп пассивов по степени срочности погашения, можно сделать вывод о том, то предприятие в состоянии гасить свои обязательства любой срочности.</w:t>
      </w:r>
    </w:p>
    <w:p w:rsidR="00843505" w:rsidRDefault="00843505" w:rsidP="009F2D38">
      <w:pPr>
        <w:spacing w:line="360" w:lineRule="auto"/>
        <w:ind w:firstLine="709"/>
        <w:jc w:val="both"/>
        <w:rPr>
          <w:sz w:val="28"/>
          <w:szCs w:val="28"/>
        </w:rPr>
      </w:pPr>
      <w:r>
        <w:rPr>
          <w:sz w:val="28"/>
          <w:szCs w:val="28"/>
        </w:rPr>
        <w:t>При соотношении сроков погашения обязательств со срочностью инкассации средств из активов, обнаруживается, что предприятие обладает высокими значениями активов для погашения обязательств любой степени срочности. В некоторых случаях даже с излишком, что может характеризовать финансовое состояние предприятия как устойчивое и стабильное.</w:t>
      </w:r>
    </w:p>
    <w:p w:rsidR="00843505" w:rsidRDefault="00843505" w:rsidP="009F2D38">
      <w:pPr>
        <w:spacing w:line="360" w:lineRule="auto"/>
        <w:ind w:left="75" w:firstLine="709"/>
        <w:jc w:val="both"/>
        <w:rPr>
          <w:sz w:val="28"/>
          <w:szCs w:val="28"/>
        </w:rPr>
      </w:pPr>
      <w:r>
        <w:rPr>
          <w:sz w:val="28"/>
          <w:szCs w:val="28"/>
        </w:rPr>
        <w:t>Оценка финансовой устойчивости ОАО КПБН «Шихан» произведена на  основе данных Бухгалтерского баланса на 31 декабря 2004 года на  основе расчета относительных коэффициентов финансовой устойчивости. Данный анализ позволяет всесторонне оценить сбалансированность статей активов и пассивов, проанализировать структуру бухгалтерского баланса, определить «критические точки».</w:t>
      </w:r>
    </w:p>
    <w:p w:rsidR="00843505" w:rsidRDefault="00843505" w:rsidP="009F2D38">
      <w:pPr>
        <w:pStyle w:val="31"/>
        <w:ind w:firstLine="709"/>
        <w:jc w:val="right"/>
      </w:pPr>
      <w:r>
        <w:t xml:space="preserve">Таблица 2.9.                    </w:t>
      </w:r>
    </w:p>
    <w:p w:rsidR="00843505" w:rsidRDefault="00843505" w:rsidP="009F2D38">
      <w:pPr>
        <w:pStyle w:val="a8"/>
        <w:tabs>
          <w:tab w:val="left" w:pos="708"/>
        </w:tabs>
        <w:spacing w:line="360" w:lineRule="auto"/>
        <w:ind w:left="0" w:right="140" w:firstLine="709"/>
        <w:jc w:val="center"/>
      </w:pPr>
      <w:r>
        <w:t>Оценка относительных коэффициентов финансовой устойчивости ОАО КПБН «Шихан»  на 31 декабря 2004 года</w:t>
      </w: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14"/>
        <w:gridCol w:w="1037"/>
        <w:gridCol w:w="2677"/>
        <w:gridCol w:w="1712"/>
      </w:tblGrid>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 п/п</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Показатели</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 xml:space="preserve">Норма </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Методика расчёта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Значение тыс. руб.</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3</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4</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5</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Имущество предприятия</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Итог актива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1778922</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Источники собственных средств</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Итог 1 раздела пассива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1588498</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3</w:t>
            </w:r>
          </w:p>
          <w:p w:rsidR="00843505" w:rsidRPr="0071384A" w:rsidRDefault="00843505" w:rsidP="00A87694">
            <w:pPr>
              <w:pStyle w:val="a8"/>
              <w:tabs>
                <w:tab w:val="left" w:pos="708"/>
              </w:tabs>
              <w:ind w:left="0" w:right="0"/>
              <w:rPr>
                <w:sz w:val="24"/>
                <w:szCs w:val="24"/>
              </w:rPr>
            </w:pPr>
            <w:r w:rsidRPr="0071384A">
              <w:rPr>
                <w:sz w:val="24"/>
                <w:szCs w:val="24"/>
              </w:rPr>
              <w:t>3.1.</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3.2.</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3.3.</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Заёмные средства всего:</w:t>
            </w:r>
          </w:p>
          <w:p w:rsidR="00843505" w:rsidRPr="0071384A" w:rsidRDefault="00843505" w:rsidP="00A87694">
            <w:pPr>
              <w:pStyle w:val="a8"/>
              <w:numPr>
                <w:ilvl w:val="0"/>
                <w:numId w:val="35"/>
              </w:numPr>
              <w:ind w:left="0" w:right="0" w:firstLine="0"/>
              <w:rPr>
                <w:sz w:val="24"/>
                <w:szCs w:val="24"/>
              </w:rPr>
            </w:pPr>
            <w:r w:rsidRPr="0071384A">
              <w:rPr>
                <w:sz w:val="24"/>
                <w:szCs w:val="24"/>
              </w:rPr>
              <w:t>Долгосрочные кредиты и займы</w:t>
            </w:r>
          </w:p>
          <w:p w:rsidR="00843505" w:rsidRPr="0071384A" w:rsidRDefault="00843505" w:rsidP="00A87694">
            <w:pPr>
              <w:pStyle w:val="a8"/>
              <w:numPr>
                <w:ilvl w:val="0"/>
                <w:numId w:val="35"/>
              </w:numPr>
              <w:ind w:left="0" w:right="0" w:firstLine="0"/>
              <w:rPr>
                <w:sz w:val="24"/>
                <w:szCs w:val="24"/>
              </w:rPr>
            </w:pPr>
            <w:r w:rsidRPr="0071384A">
              <w:rPr>
                <w:sz w:val="24"/>
                <w:szCs w:val="24"/>
              </w:rPr>
              <w:t>Краткосрочные кредиты</w:t>
            </w:r>
          </w:p>
          <w:p w:rsidR="00843505" w:rsidRPr="0071384A" w:rsidRDefault="00843505" w:rsidP="00A87694">
            <w:pPr>
              <w:pStyle w:val="a8"/>
              <w:tabs>
                <w:tab w:val="left" w:pos="708"/>
              </w:tabs>
              <w:ind w:left="0" w:right="0"/>
              <w:rPr>
                <w:sz w:val="24"/>
                <w:szCs w:val="24"/>
              </w:rPr>
            </w:pPr>
            <w:r w:rsidRPr="0071384A">
              <w:rPr>
                <w:sz w:val="24"/>
                <w:szCs w:val="24"/>
              </w:rPr>
              <w:t>и займы</w:t>
            </w:r>
          </w:p>
          <w:p w:rsidR="00843505" w:rsidRPr="0071384A" w:rsidRDefault="00843505" w:rsidP="00A87694">
            <w:pPr>
              <w:pStyle w:val="a8"/>
              <w:tabs>
                <w:tab w:val="left" w:pos="708"/>
              </w:tabs>
              <w:ind w:left="0" w:right="0"/>
              <w:rPr>
                <w:sz w:val="24"/>
                <w:szCs w:val="24"/>
              </w:rPr>
            </w:pPr>
            <w:r w:rsidRPr="0071384A">
              <w:rPr>
                <w:sz w:val="24"/>
                <w:szCs w:val="24"/>
              </w:rPr>
              <w:t>-кредиторская задолженность</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 раздел пассива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190424</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55981</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134443</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4</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4.1.</w:t>
            </w:r>
          </w:p>
          <w:p w:rsidR="00843505" w:rsidRPr="0071384A" w:rsidRDefault="00843505" w:rsidP="00A87694">
            <w:pPr>
              <w:pStyle w:val="a8"/>
              <w:tabs>
                <w:tab w:val="left" w:pos="708"/>
              </w:tabs>
              <w:ind w:left="0" w:right="0"/>
              <w:rPr>
                <w:sz w:val="24"/>
                <w:szCs w:val="24"/>
              </w:rPr>
            </w:pPr>
            <w:r w:rsidRPr="0071384A">
              <w:rPr>
                <w:sz w:val="24"/>
                <w:szCs w:val="24"/>
              </w:rPr>
              <w:t>4.2.</w:t>
            </w:r>
          </w:p>
          <w:p w:rsidR="00843505" w:rsidRPr="0071384A" w:rsidRDefault="00843505" w:rsidP="00A87694">
            <w:pPr>
              <w:pStyle w:val="a8"/>
              <w:tabs>
                <w:tab w:val="left" w:pos="708"/>
              </w:tabs>
              <w:ind w:left="0" w:right="0"/>
              <w:rPr>
                <w:sz w:val="24"/>
                <w:szCs w:val="24"/>
              </w:rPr>
            </w:pPr>
            <w:r w:rsidRPr="0071384A">
              <w:rPr>
                <w:sz w:val="24"/>
                <w:szCs w:val="24"/>
              </w:rPr>
              <w:t>4.3.</w:t>
            </w:r>
          </w:p>
          <w:p w:rsidR="00843505" w:rsidRPr="0071384A" w:rsidRDefault="00843505" w:rsidP="00A87694">
            <w:pPr>
              <w:pStyle w:val="a8"/>
              <w:tabs>
                <w:tab w:val="left" w:pos="708"/>
              </w:tabs>
              <w:ind w:left="0" w:right="0"/>
              <w:rPr>
                <w:sz w:val="24"/>
                <w:szCs w:val="24"/>
              </w:rPr>
            </w:pPr>
            <w:r w:rsidRPr="0071384A">
              <w:rPr>
                <w:sz w:val="24"/>
                <w:szCs w:val="24"/>
              </w:rPr>
              <w:t>4.4.</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Основные средства и прочие внеоборотные активы:</w:t>
            </w:r>
          </w:p>
          <w:p w:rsidR="00843505" w:rsidRPr="0071384A" w:rsidRDefault="00843505" w:rsidP="00A87694">
            <w:pPr>
              <w:pStyle w:val="a8"/>
              <w:tabs>
                <w:tab w:val="left" w:pos="708"/>
              </w:tabs>
              <w:ind w:left="0" w:right="0"/>
              <w:rPr>
                <w:sz w:val="24"/>
                <w:szCs w:val="24"/>
              </w:rPr>
            </w:pPr>
            <w:r w:rsidRPr="0071384A">
              <w:rPr>
                <w:sz w:val="24"/>
                <w:szCs w:val="24"/>
              </w:rPr>
              <w:t>- основные средства</w:t>
            </w:r>
          </w:p>
          <w:p w:rsidR="00843505" w:rsidRPr="0071384A" w:rsidRDefault="00843505" w:rsidP="00A87694">
            <w:pPr>
              <w:pStyle w:val="a8"/>
              <w:tabs>
                <w:tab w:val="left" w:pos="708"/>
              </w:tabs>
              <w:ind w:left="0" w:right="0"/>
              <w:rPr>
                <w:sz w:val="24"/>
                <w:szCs w:val="24"/>
              </w:rPr>
            </w:pPr>
            <w:r w:rsidRPr="0071384A">
              <w:rPr>
                <w:sz w:val="24"/>
                <w:szCs w:val="24"/>
              </w:rPr>
              <w:t>-незавершённое строительство</w:t>
            </w:r>
          </w:p>
          <w:p w:rsidR="00843505" w:rsidRPr="0071384A" w:rsidRDefault="00843505" w:rsidP="00A87694">
            <w:pPr>
              <w:pStyle w:val="a8"/>
              <w:tabs>
                <w:tab w:val="left" w:pos="708"/>
              </w:tabs>
              <w:ind w:left="0" w:right="0"/>
              <w:rPr>
                <w:sz w:val="24"/>
                <w:szCs w:val="24"/>
              </w:rPr>
            </w:pPr>
            <w:r w:rsidRPr="0071384A">
              <w:rPr>
                <w:sz w:val="24"/>
                <w:szCs w:val="24"/>
              </w:rPr>
              <w:t>нематериальные активы</w:t>
            </w:r>
          </w:p>
          <w:p w:rsidR="00843505" w:rsidRPr="0071384A" w:rsidRDefault="00843505" w:rsidP="00A87694">
            <w:pPr>
              <w:pStyle w:val="a8"/>
              <w:tabs>
                <w:tab w:val="left" w:pos="708"/>
              </w:tabs>
              <w:ind w:left="0" w:right="0"/>
              <w:rPr>
                <w:sz w:val="24"/>
                <w:szCs w:val="24"/>
              </w:rPr>
            </w:pPr>
            <w:r w:rsidRPr="0071384A">
              <w:rPr>
                <w:sz w:val="24"/>
                <w:szCs w:val="24"/>
              </w:rPr>
              <w:t>долгосрочные финансовые вложения</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Итог 1 раздела актива баланса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1116265</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921557</w:t>
            </w:r>
          </w:p>
          <w:p w:rsidR="00843505" w:rsidRPr="0071384A" w:rsidRDefault="00843505" w:rsidP="00A87694">
            <w:pPr>
              <w:pStyle w:val="a8"/>
              <w:tabs>
                <w:tab w:val="left" w:pos="708"/>
              </w:tabs>
              <w:ind w:left="0" w:right="0"/>
              <w:rPr>
                <w:sz w:val="24"/>
                <w:szCs w:val="24"/>
              </w:rPr>
            </w:pPr>
            <w:r w:rsidRPr="0071384A">
              <w:rPr>
                <w:sz w:val="24"/>
                <w:szCs w:val="24"/>
              </w:rPr>
              <w:t>116331</w:t>
            </w:r>
          </w:p>
          <w:p w:rsidR="00843505" w:rsidRPr="0071384A" w:rsidRDefault="00843505" w:rsidP="00A87694">
            <w:pPr>
              <w:pStyle w:val="a8"/>
              <w:tabs>
                <w:tab w:val="left" w:pos="708"/>
              </w:tabs>
              <w:ind w:left="0" w:right="0"/>
              <w:rPr>
                <w:sz w:val="24"/>
                <w:szCs w:val="24"/>
              </w:rPr>
            </w:pPr>
            <w:r w:rsidRPr="0071384A">
              <w:rPr>
                <w:sz w:val="24"/>
                <w:szCs w:val="24"/>
              </w:rPr>
              <w:t>255</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78122</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5</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Собственные оборотные средства</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Стр2+стр3.1+стр3.2-стр.4</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528214</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6</w:t>
            </w:r>
          </w:p>
          <w:p w:rsidR="00843505" w:rsidRPr="0071384A" w:rsidRDefault="00843505" w:rsidP="00A87694">
            <w:pPr>
              <w:pStyle w:val="a8"/>
              <w:tabs>
                <w:tab w:val="left" w:pos="708"/>
              </w:tabs>
              <w:ind w:left="0" w:right="0"/>
              <w:rPr>
                <w:sz w:val="24"/>
                <w:szCs w:val="24"/>
              </w:rPr>
            </w:pPr>
            <w:r w:rsidRPr="0071384A">
              <w:rPr>
                <w:sz w:val="24"/>
                <w:szCs w:val="24"/>
              </w:rPr>
              <w:t>6.1.</w:t>
            </w:r>
          </w:p>
          <w:p w:rsidR="00843505" w:rsidRPr="0071384A" w:rsidRDefault="00843505" w:rsidP="00A87694">
            <w:pPr>
              <w:pStyle w:val="a8"/>
              <w:tabs>
                <w:tab w:val="left" w:pos="708"/>
              </w:tabs>
              <w:ind w:left="0" w:right="0"/>
              <w:rPr>
                <w:sz w:val="24"/>
                <w:szCs w:val="24"/>
              </w:rPr>
            </w:pPr>
            <w:r w:rsidRPr="0071384A">
              <w:rPr>
                <w:sz w:val="24"/>
                <w:szCs w:val="24"/>
              </w:rPr>
              <w:t>6.2.</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6.3.</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6.4.</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Запасы и затраты в т.ч.</w:t>
            </w:r>
          </w:p>
          <w:p w:rsidR="00843505" w:rsidRPr="0071384A" w:rsidRDefault="00843505" w:rsidP="00A87694">
            <w:pPr>
              <w:pStyle w:val="a8"/>
              <w:tabs>
                <w:tab w:val="left" w:pos="708"/>
              </w:tabs>
              <w:ind w:left="0" w:right="0"/>
              <w:rPr>
                <w:sz w:val="24"/>
                <w:szCs w:val="24"/>
              </w:rPr>
            </w:pPr>
            <w:r w:rsidRPr="0071384A">
              <w:rPr>
                <w:sz w:val="24"/>
                <w:szCs w:val="24"/>
              </w:rPr>
              <w:t>Сырье и материалы</w:t>
            </w:r>
          </w:p>
          <w:p w:rsidR="00843505" w:rsidRPr="0071384A" w:rsidRDefault="00843505" w:rsidP="00A87694">
            <w:pPr>
              <w:pStyle w:val="a8"/>
              <w:tabs>
                <w:tab w:val="left" w:pos="708"/>
              </w:tabs>
              <w:ind w:left="0" w:right="0"/>
              <w:rPr>
                <w:sz w:val="24"/>
                <w:szCs w:val="24"/>
              </w:rPr>
            </w:pPr>
            <w:r w:rsidRPr="0071384A">
              <w:rPr>
                <w:sz w:val="24"/>
                <w:szCs w:val="24"/>
              </w:rPr>
              <w:t>Готовая продукция</w:t>
            </w:r>
          </w:p>
          <w:p w:rsidR="00843505" w:rsidRPr="0071384A" w:rsidRDefault="00843505" w:rsidP="00A87694">
            <w:pPr>
              <w:pStyle w:val="a8"/>
              <w:tabs>
                <w:tab w:val="left" w:pos="708"/>
              </w:tabs>
              <w:ind w:left="0" w:right="0"/>
              <w:rPr>
                <w:sz w:val="24"/>
                <w:szCs w:val="24"/>
              </w:rPr>
            </w:pPr>
            <w:r w:rsidRPr="0071384A">
              <w:rPr>
                <w:sz w:val="24"/>
                <w:szCs w:val="24"/>
              </w:rPr>
              <w:t>Расходы будущих периодов</w:t>
            </w:r>
          </w:p>
          <w:p w:rsidR="00843505" w:rsidRPr="0071384A" w:rsidRDefault="00843505" w:rsidP="00A87694">
            <w:pPr>
              <w:pStyle w:val="a8"/>
              <w:tabs>
                <w:tab w:val="left" w:pos="708"/>
              </w:tabs>
              <w:ind w:left="0" w:right="0"/>
              <w:rPr>
                <w:sz w:val="24"/>
                <w:szCs w:val="24"/>
              </w:rPr>
            </w:pPr>
            <w:r w:rsidRPr="0071384A">
              <w:rPr>
                <w:sz w:val="24"/>
                <w:szCs w:val="24"/>
              </w:rPr>
              <w:t>Затраты в незавершенном производстве</w:t>
            </w:r>
          </w:p>
          <w:p w:rsidR="00843505" w:rsidRPr="0071384A" w:rsidRDefault="00843505" w:rsidP="00A87694">
            <w:pPr>
              <w:pStyle w:val="a8"/>
              <w:tabs>
                <w:tab w:val="left" w:pos="708"/>
              </w:tabs>
              <w:ind w:left="0" w:right="0"/>
              <w:rPr>
                <w:sz w:val="24"/>
                <w:szCs w:val="24"/>
              </w:rPr>
            </w:pPr>
            <w:r w:rsidRPr="0071384A">
              <w:rPr>
                <w:sz w:val="24"/>
                <w:szCs w:val="24"/>
              </w:rPr>
              <w:t>Товары отгруженные</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 раздел актива баланса</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228955</w:t>
            </w:r>
          </w:p>
          <w:p w:rsidR="00843505" w:rsidRPr="0071384A" w:rsidRDefault="00843505" w:rsidP="00A87694">
            <w:pPr>
              <w:pStyle w:val="a8"/>
              <w:tabs>
                <w:tab w:val="left" w:pos="708"/>
              </w:tabs>
              <w:ind w:left="0" w:right="0"/>
              <w:rPr>
                <w:sz w:val="24"/>
                <w:szCs w:val="24"/>
              </w:rPr>
            </w:pPr>
            <w:r w:rsidRPr="0071384A">
              <w:rPr>
                <w:sz w:val="24"/>
                <w:szCs w:val="24"/>
              </w:rPr>
              <w:t>136196</w:t>
            </w:r>
          </w:p>
          <w:p w:rsidR="00843505" w:rsidRPr="0071384A" w:rsidRDefault="00843505" w:rsidP="00A87694">
            <w:pPr>
              <w:pStyle w:val="a8"/>
              <w:tabs>
                <w:tab w:val="left" w:pos="708"/>
              </w:tabs>
              <w:ind w:left="0" w:right="0"/>
              <w:rPr>
                <w:sz w:val="24"/>
                <w:szCs w:val="24"/>
              </w:rPr>
            </w:pPr>
            <w:r w:rsidRPr="0071384A">
              <w:rPr>
                <w:sz w:val="24"/>
                <w:szCs w:val="24"/>
              </w:rPr>
              <w:t>8167</w:t>
            </w:r>
          </w:p>
          <w:p w:rsidR="00843505" w:rsidRPr="0071384A" w:rsidRDefault="00843505" w:rsidP="00A87694">
            <w:pPr>
              <w:pStyle w:val="a8"/>
              <w:tabs>
                <w:tab w:val="left" w:pos="708"/>
              </w:tabs>
              <w:ind w:left="0" w:right="0"/>
              <w:rPr>
                <w:sz w:val="24"/>
                <w:szCs w:val="24"/>
              </w:rPr>
            </w:pPr>
            <w:r w:rsidRPr="0071384A">
              <w:rPr>
                <w:sz w:val="24"/>
                <w:szCs w:val="24"/>
              </w:rPr>
              <w:t>169</w:t>
            </w:r>
          </w:p>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55416</w:t>
            </w:r>
          </w:p>
          <w:p w:rsidR="00843505" w:rsidRPr="0071384A" w:rsidRDefault="00843505" w:rsidP="00A87694">
            <w:pPr>
              <w:pStyle w:val="a8"/>
              <w:tabs>
                <w:tab w:val="left" w:pos="708"/>
              </w:tabs>
              <w:ind w:left="0" w:right="0"/>
              <w:rPr>
                <w:sz w:val="24"/>
                <w:szCs w:val="24"/>
              </w:rPr>
            </w:pPr>
            <w:r w:rsidRPr="0071384A">
              <w:rPr>
                <w:sz w:val="24"/>
                <w:szCs w:val="24"/>
              </w:rPr>
              <w:t>29007</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7</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Денежные средства, расчёты и другие активы (включая дебиторскую задолженность)</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433702</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8</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автономии (Ка)</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u w:val="single"/>
                <w:lang w:val="en-US"/>
              </w:rPr>
              <w:t>&gt;</w:t>
            </w:r>
            <w:r w:rsidRPr="0071384A">
              <w:rPr>
                <w:sz w:val="24"/>
                <w:szCs w:val="24"/>
              </w:rPr>
              <w:t xml:space="preserve"> 0,5</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Стр.2/стр.1</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0,89</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9</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соотношения заёмных и собственных средств (Кз/а)</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u w:val="single"/>
                <w:lang w:val="en-US"/>
              </w:rPr>
              <w:t>&lt;</w:t>
            </w:r>
            <w:r w:rsidRPr="0071384A">
              <w:rPr>
                <w:sz w:val="24"/>
                <w:szCs w:val="24"/>
              </w:rPr>
              <w:t xml:space="preserve"> 1</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Стр.3/стр.2</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0,12</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10</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соотношения внеоборотных и оборотных активов (Км/и)</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(стр6+стр7)/стр4</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0,6</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11</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маневренности (Км)</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u w:val="single"/>
                <w:lang w:val="en-US"/>
              </w:rPr>
              <w:t>&lt;</w:t>
            </w:r>
            <w:r w:rsidRPr="0071384A">
              <w:rPr>
                <w:sz w:val="24"/>
                <w:szCs w:val="24"/>
              </w:rPr>
              <w:t xml:space="preserve"> 0,5</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(стр2-стр4)/стр2</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0,3</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12</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обеспеченности запасов и затрат собственными источниками (Ко)</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u w:val="single"/>
                <w:lang w:val="en-US"/>
              </w:rPr>
              <w:t>&gt;</w:t>
            </w:r>
            <w:r w:rsidRPr="0071384A">
              <w:rPr>
                <w:sz w:val="24"/>
                <w:szCs w:val="24"/>
              </w:rPr>
              <w:t xml:space="preserve"> 0,6-0,8</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(стр2-стр4)/стр6</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2,06</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13</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имущества производственного назначения (Кпим)</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u w:val="single"/>
                <w:lang w:val="en-US"/>
              </w:rPr>
              <w:t>&gt;</w:t>
            </w:r>
            <w:r w:rsidRPr="0071384A">
              <w:rPr>
                <w:sz w:val="24"/>
                <w:szCs w:val="24"/>
              </w:rPr>
              <w:t xml:space="preserve"> 0,5</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(стр4.1+стр6.1)/</w:t>
            </w:r>
          </w:p>
          <w:p w:rsidR="00843505" w:rsidRPr="0071384A" w:rsidRDefault="00843505" w:rsidP="00A87694">
            <w:pPr>
              <w:pStyle w:val="a8"/>
              <w:tabs>
                <w:tab w:val="left" w:pos="708"/>
              </w:tabs>
              <w:ind w:left="0" w:right="0"/>
              <w:rPr>
                <w:sz w:val="24"/>
                <w:szCs w:val="24"/>
              </w:rPr>
            </w:pPr>
            <w:r w:rsidRPr="0071384A">
              <w:rPr>
                <w:sz w:val="24"/>
                <w:szCs w:val="24"/>
              </w:rPr>
              <w:t>стр1</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0,59</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14</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стоимости основных средств в имуществе (Кф)</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Стр4.1/стр1</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0,52</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15</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стоимости оборотных средств в имуществе (Коб)</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Стр.6/стр.1</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0,37</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16</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автономии источников формирования запасов и затрат (Каз)</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p w:rsidR="00843505" w:rsidRPr="0071384A" w:rsidRDefault="00843505" w:rsidP="00A87694">
            <w:pPr>
              <w:pStyle w:val="a8"/>
              <w:tabs>
                <w:tab w:val="left" w:pos="708"/>
              </w:tabs>
              <w:ind w:left="0" w:right="0"/>
              <w:rPr>
                <w:sz w:val="24"/>
                <w:szCs w:val="24"/>
              </w:rPr>
            </w:pPr>
            <w:r w:rsidRPr="0071384A">
              <w:rPr>
                <w:sz w:val="24"/>
                <w:szCs w:val="24"/>
              </w:rPr>
              <w:t xml:space="preserve">  </w:t>
            </w:r>
            <w:r w:rsidRPr="0071384A">
              <w:rPr>
                <w:sz w:val="24"/>
                <w:szCs w:val="24"/>
                <w:u w:val="single"/>
                <w:lang w:val="en-US"/>
              </w:rPr>
              <w:t>&lt;</w:t>
            </w:r>
            <w:r w:rsidRPr="0071384A">
              <w:rPr>
                <w:sz w:val="24"/>
                <w:szCs w:val="24"/>
              </w:rPr>
              <w:t>0,6</w:t>
            </w: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(стр2-стр4)/(стр2</w:t>
            </w:r>
          </w:p>
          <w:p w:rsidR="00843505" w:rsidRPr="0071384A" w:rsidRDefault="00843505" w:rsidP="00A87694">
            <w:pPr>
              <w:pStyle w:val="a8"/>
              <w:tabs>
                <w:tab w:val="left" w:pos="708"/>
              </w:tabs>
              <w:ind w:left="0" w:right="0"/>
              <w:rPr>
                <w:sz w:val="24"/>
                <w:szCs w:val="24"/>
              </w:rPr>
            </w:pPr>
            <w:r w:rsidRPr="0071384A">
              <w:rPr>
                <w:sz w:val="24"/>
                <w:szCs w:val="24"/>
              </w:rPr>
              <w:t>-стр4+стр3.1+</w:t>
            </w:r>
          </w:p>
          <w:p w:rsidR="00843505" w:rsidRPr="0071384A" w:rsidRDefault="00843505" w:rsidP="00A87694">
            <w:pPr>
              <w:pStyle w:val="a8"/>
              <w:tabs>
                <w:tab w:val="left" w:pos="708"/>
              </w:tabs>
              <w:ind w:left="0" w:right="0"/>
              <w:rPr>
                <w:sz w:val="24"/>
                <w:szCs w:val="24"/>
              </w:rPr>
            </w:pPr>
            <w:r w:rsidRPr="0071384A">
              <w:rPr>
                <w:sz w:val="24"/>
                <w:szCs w:val="24"/>
              </w:rPr>
              <w:t>стр3.2)</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0,89</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17</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долгосрочного привлечения заёмных средств (Кд)</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стр3.1/стр3</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0,29</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18</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краткосрочной задолженности (Кк)</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стр3.2/стр3</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19</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кредиторской задолженности (Ккр)</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5 раздел пассив баланса/стр.3</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0,71</w:t>
            </w:r>
          </w:p>
        </w:tc>
      </w:tr>
      <w:tr w:rsidR="00843505" w:rsidRPr="0071384A">
        <w:tc>
          <w:tcPr>
            <w:tcW w:w="900" w:type="dxa"/>
            <w:tcBorders>
              <w:top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20</w:t>
            </w:r>
          </w:p>
        </w:tc>
        <w:tc>
          <w:tcPr>
            <w:tcW w:w="4114"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Коэффициент прогноза банкротства (Кпб)</w:t>
            </w:r>
          </w:p>
        </w:tc>
        <w:tc>
          <w:tcPr>
            <w:tcW w:w="103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(стр6+стр7-стр3.3)/стр1</w:t>
            </w:r>
          </w:p>
        </w:tc>
        <w:tc>
          <w:tcPr>
            <w:tcW w:w="1712" w:type="dxa"/>
            <w:tcBorders>
              <w:top w:val="single" w:sz="4" w:space="0" w:color="auto"/>
              <w:left w:val="single" w:sz="4" w:space="0" w:color="auto"/>
              <w:bottom w:val="single" w:sz="4" w:space="0" w:color="auto"/>
            </w:tcBorders>
          </w:tcPr>
          <w:p w:rsidR="00843505" w:rsidRPr="0071384A" w:rsidRDefault="00843505" w:rsidP="00A87694">
            <w:pPr>
              <w:pStyle w:val="a8"/>
              <w:tabs>
                <w:tab w:val="left" w:pos="708"/>
              </w:tabs>
              <w:ind w:left="0" w:right="0"/>
              <w:rPr>
                <w:sz w:val="24"/>
                <w:szCs w:val="24"/>
              </w:rPr>
            </w:pPr>
            <w:r w:rsidRPr="0071384A">
              <w:rPr>
                <w:sz w:val="24"/>
                <w:szCs w:val="24"/>
              </w:rPr>
              <w:t>0,3</w:t>
            </w:r>
          </w:p>
        </w:tc>
      </w:tr>
    </w:tbl>
    <w:p w:rsidR="00843505" w:rsidRDefault="00843505" w:rsidP="009F2D38">
      <w:pPr>
        <w:pStyle w:val="a8"/>
        <w:tabs>
          <w:tab w:val="left" w:pos="708"/>
        </w:tabs>
        <w:spacing w:line="360" w:lineRule="auto"/>
        <w:ind w:left="0" w:right="140" w:firstLine="709"/>
      </w:pPr>
    </w:p>
    <w:p w:rsidR="00843505" w:rsidRDefault="00843505" w:rsidP="009F2D38">
      <w:pPr>
        <w:pStyle w:val="a8"/>
        <w:tabs>
          <w:tab w:val="left" w:pos="708"/>
        </w:tabs>
        <w:spacing w:line="360" w:lineRule="auto"/>
        <w:ind w:left="0" w:right="140" w:firstLine="709"/>
      </w:pPr>
      <w:r>
        <w:t>Одной из важнейших характеристик устойчивости финансового состояния предприятия, его независимости от заёмных средств является коэффициент автономии (Ка), равный отношению собственного капитала к общему итогу баланса. Нормальное ограничение Ка больше либо равно 0,5, означает, что все обязательства предприятия могут быть покрыты его собственными средствами. Рост данного коэффициента свидетельствует об увеличении финансовой независимости предприятия. В нашем случае            Ка = 0,89. Это означает, что предприятие абсолютно автономно.</w:t>
      </w:r>
    </w:p>
    <w:p w:rsidR="00843505" w:rsidRDefault="00843505" w:rsidP="009F2D38">
      <w:pPr>
        <w:pStyle w:val="a8"/>
        <w:tabs>
          <w:tab w:val="left" w:pos="708"/>
        </w:tabs>
        <w:spacing w:line="360" w:lineRule="auto"/>
        <w:ind w:left="0" w:right="140" w:firstLine="709"/>
      </w:pPr>
      <w:r>
        <w:t>Коэффициент автономии дополняется коэффициентом соотношения заёмных и собственных средств, равным отношению величины обязательств предприятия к его собственным средствам (Кз/а). В норме он должен быть равен 1. Или быть менее. В нашем случае Кз/а = 0,12. Это говорит о том, что собственные средства превышают  заемные средства в структуре пассива, а заемные, в свою очередь, в итоге всех пассивов составляют только 12%.</w:t>
      </w:r>
    </w:p>
    <w:p w:rsidR="00843505" w:rsidRDefault="00843505" w:rsidP="009F2D38">
      <w:pPr>
        <w:pStyle w:val="a8"/>
        <w:tabs>
          <w:tab w:val="left" w:pos="708"/>
        </w:tabs>
        <w:spacing w:line="360" w:lineRule="auto"/>
        <w:ind w:left="0" w:right="140" w:firstLine="709"/>
      </w:pPr>
      <w:r>
        <w:t>При сохранении минимальной финансовой стабильности предприятия коэффициент соотношения собственных и заёмных средств должен быть ограничен сверху значением отношения стоимости оборотных средств к внеоборотным. Этот показатель называют коэффициентом соотношения оборотных и внеоборотных средств (Км/и). Его значение в большей степени обусловлено отраслевыми особенностями кругооборота средств. Для нашего предприятия он равен 0,6. Это говорит о том, что в активе баланса внеоборотные средства преобладают над оборотными.</w:t>
      </w:r>
    </w:p>
    <w:p w:rsidR="00843505" w:rsidRDefault="00843505" w:rsidP="009F2D38">
      <w:pPr>
        <w:pStyle w:val="a8"/>
        <w:tabs>
          <w:tab w:val="left" w:pos="708"/>
        </w:tabs>
        <w:spacing w:line="360" w:lineRule="auto"/>
        <w:ind w:left="0" w:right="140" w:firstLine="709"/>
      </w:pPr>
      <w:r>
        <w:t>Коэффициент маневренности (Км) равен отношению собственных оборотных средств предприятия к общей величине источников собственных средств. Этот показатель определяет: какая часть собственных средств предприятия находится в мобильной форме, позволяющей относительно свободно маневрировать этими средствами. Весомые значения коэффициента маневренности положительно характеризуют финансовое состояние. Нормальное ограничение Км больше либо равно 0,5. В нашем случае он равен 0,3,  что свидетельствует о незначительной возможности предприятия свободно маневрировать свободными денежными средствами.</w:t>
      </w:r>
    </w:p>
    <w:p w:rsidR="00843505" w:rsidRDefault="00843505" w:rsidP="009F2D38">
      <w:pPr>
        <w:pStyle w:val="a8"/>
        <w:tabs>
          <w:tab w:val="left" w:pos="708"/>
        </w:tabs>
        <w:spacing w:line="360" w:lineRule="auto"/>
        <w:ind w:left="0" w:right="140" w:firstLine="709"/>
      </w:pPr>
      <w:r>
        <w:t>Так, отрицательное значение имеет один из главных показателей финансовой устойчивости - коэффициент обеспеченности запасов и затрат собственными источниками формирования (Ко). Он равен соотношению величины собственных оборотных средств к стоимости запасов и затрат предприятия. Нормальное ограничение, полученное на основе статистических усреднений данных хозяйственной практики, имеет вид: Ко больше либо равно 0,6-0,8. Для нашего предприятия этот коэффициент равен2,06. Это говорит о том, что у предприятия вдвойне обеспечено собственными источниками формирования средств для обеспечения запасов и затрат, чему способствуют весомые значения денежных средств и краткосрочных финансовых вложений.</w:t>
      </w:r>
    </w:p>
    <w:p w:rsidR="00843505" w:rsidRDefault="00843505" w:rsidP="009F2D38">
      <w:pPr>
        <w:pStyle w:val="a8"/>
        <w:tabs>
          <w:tab w:val="left" w:pos="708"/>
        </w:tabs>
        <w:spacing w:line="360" w:lineRule="auto"/>
        <w:ind w:left="0" w:right="140" w:firstLine="709"/>
      </w:pPr>
      <w:r>
        <w:t>Структуру средств предприятия характеризует коэффициент имущества производственного назначения (Кпим), равный отношению суммы стоимостей основных средств, капитальных вложений, оборудования, производственных запасов и незавершённого производства к итогу баланса (ограничение Кпим больше либо равно 0,5). В случае снижения показателя ниже указанной границы необходимо привлекать долгосрочные заёмные средства. Для нашего предприятия К пим = 0,59. Это говорит о том, что структура имущества предприятия на 59% представлена имуществом производственного назначения.</w:t>
      </w:r>
      <w:r>
        <w:tab/>
      </w:r>
    </w:p>
    <w:p w:rsidR="00843505" w:rsidRDefault="00843505" w:rsidP="009F2D38">
      <w:pPr>
        <w:pStyle w:val="a8"/>
        <w:tabs>
          <w:tab w:val="left" w:pos="708"/>
        </w:tabs>
        <w:spacing w:line="360" w:lineRule="auto"/>
        <w:ind w:left="0" w:right="140" w:firstLine="709"/>
      </w:pPr>
      <w:r>
        <w:t>Характеристикой структуры активов предприятия является коэффициент стоимости основных средств в имуществе предприятия Кф. Он равен отношению основных средств по остаточной стоимости к итогу актива баланса. Он специфичен в зависимости от отрасли предприятия. В нашем случае он равен 0,52.</w:t>
      </w:r>
    </w:p>
    <w:p w:rsidR="00843505" w:rsidRDefault="00843505" w:rsidP="009F2D38">
      <w:pPr>
        <w:pStyle w:val="a8"/>
        <w:tabs>
          <w:tab w:val="left" w:pos="708"/>
        </w:tabs>
        <w:spacing w:line="360" w:lineRule="auto"/>
        <w:ind w:left="0" w:right="140" w:firstLine="709"/>
      </w:pPr>
      <w:r>
        <w:t>Также характеризует структуру актива баланса коэффициент стоимости материальных оборотных средств в имуществе предприятия (Коб). Его значение обусловлено отраслевыми особенностями предприятия. Для нашего предприятия он равен 0,37 и показывает какова удельная доля материальных оборотных средств в общем итоге актива баланса.</w:t>
      </w:r>
    </w:p>
    <w:p w:rsidR="00843505" w:rsidRDefault="00843505" w:rsidP="009F2D38">
      <w:pPr>
        <w:pStyle w:val="a8"/>
        <w:tabs>
          <w:tab w:val="left" w:pos="708"/>
        </w:tabs>
        <w:spacing w:line="360" w:lineRule="auto"/>
        <w:ind w:left="0" w:right="140" w:firstLine="709"/>
      </w:pPr>
      <w:r>
        <w:t>В качестве частного показателя финансовой устойчивости исчисляют коэффициент долгосрочного привлечения заёмных средств (Кд), равный отношению величины долгосрочных кредитов и заёмных средств к сумме источников заемных средств предприятия. В нашем случае он равен 0,29.</w:t>
      </w:r>
    </w:p>
    <w:p w:rsidR="00843505" w:rsidRDefault="00843505" w:rsidP="009F2D38">
      <w:pPr>
        <w:pStyle w:val="a8"/>
        <w:tabs>
          <w:tab w:val="left" w:pos="708"/>
        </w:tabs>
        <w:spacing w:line="360" w:lineRule="auto"/>
        <w:ind w:left="0" w:right="140" w:firstLine="709"/>
      </w:pPr>
      <w:r>
        <w:t>Коэффициент краткосрочной задолженности (Кк) выражает долю краткосрочных обязательств предприятия в общей сумме обязательств. Для нашего предприятия он также равен 0, что обусловлено отсутствие краткосрочных кредитов и займов.</w:t>
      </w:r>
    </w:p>
    <w:p w:rsidR="00843505" w:rsidRDefault="00843505" w:rsidP="009F2D38">
      <w:pPr>
        <w:pStyle w:val="a8"/>
        <w:tabs>
          <w:tab w:val="left" w:pos="708"/>
        </w:tabs>
        <w:spacing w:line="360" w:lineRule="auto"/>
        <w:ind w:left="0" w:right="140" w:firstLine="709"/>
      </w:pPr>
      <w:r>
        <w:t>Коэффициент кредиторской задолженности и прочих пассивов (Кк/з) выражает долю кредиторской задолженности и прочих пассивов в общей сумме обязательств. Для нашего предприятия, он равен 0,71.</w:t>
      </w:r>
      <w:r>
        <w:tab/>
        <w:t xml:space="preserve">Коэффициент прогноза банкротства (Кпб) характеризует удельный вес чистых оборотных средств в сумме актива баланса. Для анализируемого предприятия данный коэффициент равен 0,3. В норме он составляет 1, но его снижение свидетельствует о необходимости применения мер по оздоровлению экономической ситуации на предприятии. </w:t>
      </w:r>
    </w:p>
    <w:p w:rsidR="00843505" w:rsidRDefault="00843505" w:rsidP="009F2D38">
      <w:pPr>
        <w:pStyle w:val="a8"/>
        <w:tabs>
          <w:tab w:val="left" w:pos="708"/>
        </w:tabs>
        <w:spacing w:line="360" w:lineRule="auto"/>
        <w:ind w:left="0" w:right="140" w:firstLine="709"/>
      </w:pPr>
      <w:r>
        <w:t>Анализ финансовой устойчивости свидетельствует  о достаточно стабильном финансовом положении предприятия, высоком уровне автономии, достаточном объеме собственных средств для формирования запасов и затрат, достаточного количества имущества производственного назначения. Также на предприятии структура капитала распределена таким образом, что собственные средства превалируют над заемными.</w:t>
      </w:r>
    </w:p>
    <w:p w:rsidR="00843505" w:rsidRDefault="00843505" w:rsidP="009F2D38">
      <w:pPr>
        <w:pStyle w:val="a8"/>
        <w:tabs>
          <w:tab w:val="left" w:pos="708"/>
        </w:tabs>
        <w:spacing w:line="360" w:lineRule="auto"/>
        <w:ind w:left="0" w:right="140" w:firstLine="709"/>
      </w:pPr>
      <w:r>
        <w:t>При наличии достаточного количества прибыли у предприятия и тенденции к увеличению ее объема финансовое состояние предприятия можно считать стабильным.</w:t>
      </w:r>
    </w:p>
    <w:p w:rsidR="00843505" w:rsidRDefault="00843505" w:rsidP="009F2D38">
      <w:pPr>
        <w:pStyle w:val="a8"/>
        <w:tabs>
          <w:tab w:val="left" w:pos="708"/>
        </w:tabs>
        <w:spacing w:line="360" w:lineRule="auto"/>
        <w:ind w:left="0" w:right="140" w:firstLine="709"/>
        <w:jc w:val="center"/>
        <w:rPr>
          <w:b/>
          <w:bCs/>
        </w:rPr>
      </w:pPr>
    </w:p>
    <w:p w:rsidR="00843505" w:rsidRDefault="00843505" w:rsidP="009F2D38">
      <w:pPr>
        <w:pStyle w:val="a8"/>
        <w:tabs>
          <w:tab w:val="left" w:pos="708"/>
        </w:tabs>
        <w:spacing w:line="360" w:lineRule="auto"/>
        <w:ind w:left="0" w:right="140" w:firstLine="709"/>
      </w:pPr>
    </w:p>
    <w:p w:rsidR="00843505" w:rsidRDefault="00A87694" w:rsidP="00A87694">
      <w:pPr>
        <w:spacing w:line="360" w:lineRule="auto"/>
        <w:jc w:val="center"/>
        <w:rPr>
          <w:b/>
          <w:bCs/>
          <w:sz w:val="28"/>
          <w:szCs w:val="28"/>
        </w:rPr>
      </w:pPr>
      <w:r>
        <w:rPr>
          <w:b/>
          <w:bCs/>
          <w:sz w:val="28"/>
          <w:szCs w:val="28"/>
        </w:rPr>
        <w:br w:type="page"/>
      </w:r>
      <w:r w:rsidR="00843505">
        <w:rPr>
          <w:b/>
          <w:bCs/>
          <w:sz w:val="28"/>
          <w:szCs w:val="28"/>
        </w:rPr>
        <w:t>Заключение</w:t>
      </w:r>
    </w:p>
    <w:p w:rsidR="00843505" w:rsidRDefault="00843505" w:rsidP="009F2D38">
      <w:pPr>
        <w:spacing w:line="360" w:lineRule="auto"/>
        <w:ind w:firstLine="709"/>
        <w:jc w:val="center"/>
        <w:rPr>
          <w:b/>
          <w:bCs/>
          <w:sz w:val="28"/>
          <w:szCs w:val="28"/>
        </w:rPr>
      </w:pPr>
    </w:p>
    <w:p w:rsidR="00843505" w:rsidRDefault="00843505" w:rsidP="009F2D38">
      <w:pPr>
        <w:spacing w:line="360" w:lineRule="auto"/>
        <w:ind w:firstLine="709"/>
        <w:jc w:val="both"/>
        <w:rPr>
          <w:sz w:val="28"/>
          <w:szCs w:val="28"/>
        </w:rPr>
      </w:pPr>
      <w:r>
        <w:rPr>
          <w:sz w:val="28"/>
          <w:szCs w:val="28"/>
        </w:rPr>
        <w:t>Обобщая данные  анализа технико-экономических показателей ОАО КПБН «Шихан», следует отметить, что произошедшие на предприятия изменения позитивны. Самыми главными результирующими показателями являются:</w:t>
      </w:r>
    </w:p>
    <w:p w:rsidR="00843505" w:rsidRDefault="00843505" w:rsidP="00A87694">
      <w:pPr>
        <w:numPr>
          <w:ilvl w:val="0"/>
          <w:numId w:val="29"/>
        </w:numPr>
        <w:tabs>
          <w:tab w:val="clear" w:pos="1340"/>
          <w:tab w:val="num" w:pos="0"/>
          <w:tab w:val="left" w:pos="1134"/>
        </w:tabs>
        <w:spacing w:line="360" w:lineRule="auto"/>
        <w:ind w:left="0" w:firstLine="709"/>
        <w:jc w:val="both"/>
        <w:rPr>
          <w:sz w:val="28"/>
          <w:szCs w:val="28"/>
        </w:rPr>
      </w:pPr>
      <w:r>
        <w:rPr>
          <w:sz w:val="28"/>
          <w:szCs w:val="28"/>
        </w:rPr>
        <w:t>прибыль от продаж, которая увеличилась на 63,1%;</w:t>
      </w:r>
    </w:p>
    <w:p w:rsidR="00843505" w:rsidRDefault="00843505" w:rsidP="00A87694">
      <w:pPr>
        <w:numPr>
          <w:ilvl w:val="0"/>
          <w:numId w:val="29"/>
        </w:numPr>
        <w:tabs>
          <w:tab w:val="clear" w:pos="1340"/>
          <w:tab w:val="num" w:pos="0"/>
          <w:tab w:val="left" w:pos="1134"/>
        </w:tabs>
        <w:spacing w:line="360" w:lineRule="auto"/>
        <w:ind w:left="0" w:firstLine="709"/>
        <w:jc w:val="both"/>
        <w:rPr>
          <w:sz w:val="28"/>
          <w:szCs w:val="28"/>
        </w:rPr>
      </w:pPr>
      <w:r>
        <w:rPr>
          <w:sz w:val="28"/>
          <w:szCs w:val="28"/>
        </w:rPr>
        <w:t>Прибыль отчетного периода (+95,2%);</w:t>
      </w:r>
    </w:p>
    <w:p w:rsidR="00843505" w:rsidRDefault="00843505" w:rsidP="00A87694">
      <w:pPr>
        <w:numPr>
          <w:ilvl w:val="0"/>
          <w:numId w:val="29"/>
        </w:numPr>
        <w:tabs>
          <w:tab w:val="clear" w:pos="1340"/>
          <w:tab w:val="num" w:pos="0"/>
          <w:tab w:val="left" w:pos="1134"/>
        </w:tabs>
        <w:spacing w:line="360" w:lineRule="auto"/>
        <w:ind w:left="0" w:firstLine="709"/>
        <w:jc w:val="both"/>
        <w:rPr>
          <w:sz w:val="28"/>
          <w:szCs w:val="28"/>
        </w:rPr>
      </w:pPr>
      <w:r>
        <w:rPr>
          <w:sz w:val="28"/>
          <w:szCs w:val="28"/>
        </w:rPr>
        <w:t>Рентабельность продаж (+32,4%);</w:t>
      </w:r>
    </w:p>
    <w:p w:rsidR="00843505" w:rsidRDefault="00843505" w:rsidP="00A87694">
      <w:pPr>
        <w:numPr>
          <w:ilvl w:val="0"/>
          <w:numId w:val="29"/>
        </w:numPr>
        <w:tabs>
          <w:tab w:val="clear" w:pos="1340"/>
          <w:tab w:val="num" w:pos="0"/>
          <w:tab w:val="left" w:pos="1134"/>
        </w:tabs>
        <w:spacing w:line="360" w:lineRule="auto"/>
        <w:ind w:left="0" w:firstLine="709"/>
        <w:jc w:val="both"/>
        <w:rPr>
          <w:sz w:val="28"/>
          <w:szCs w:val="28"/>
        </w:rPr>
      </w:pPr>
      <w:r>
        <w:rPr>
          <w:sz w:val="28"/>
          <w:szCs w:val="28"/>
        </w:rPr>
        <w:t>Рентабельность общая (+58%).</w:t>
      </w:r>
    </w:p>
    <w:p w:rsidR="00843505" w:rsidRDefault="00843505" w:rsidP="009F2D38">
      <w:pPr>
        <w:pStyle w:val="23"/>
        <w:ind w:firstLine="709"/>
        <w:jc w:val="both"/>
        <w:rPr>
          <w:b w:val="0"/>
          <w:bCs w:val="0"/>
        </w:rPr>
      </w:pPr>
      <w:r>
        <w:rPr>
          <w:b w:val="0"/>
          <w:bCs w:val="0"/>
        </w:rPr>
        <w:t>Увеличение эффективности производственно-коммерческой деятельности предприятия объясняется:</w:t>
      </w:r>
    </w:p>
    <w:p w:rsidR="00843505" w:rsidRDefault="00843505" w:rsidP="00A87694">
      <w:pPr>
        <w:numPr>
          <w:ilvl w:val="0"/>
          <w:numId w:val="31"/>
        </w:numPr>
        <w:tabs>
          <w:tab w:val="clear" w:pos="1260"/>
          <w:tab w:val="left" w:pos="0"/>
          <w:tab w:val="left" w:pos="1134"/>
        </w:tabs>
        <w:spacing w:line="360" w:lineRule="auto"/>
        <w:ind w:left="0" w:firstLine="709"/>
        <w:jc w:val="both"/>
        <w:rPr>
          <w:sz w:val="28"/>
          <w:szCs w:val="28"/>
        </w:rPr>
      </w:pPr>
      <w:r>
        <w:rPr>
          <w:sz w:val="28"/>
          <w:szCs w:val="28"/>
        </w:rPr>
        <w:t>Ростом продаж на 27,5%;</w:t>
      </w:r>
    </w:p>
    <w:p w:rsidR="00843505" w:rsidRDefault="00843505" w:rsidP="00A87694">
      <w:pPr>
        <w:numPr>
          <w:ilvl w:val="0"/>
          <w:numId w:val="31"/>
        </w:numPr>
        <w:tabs>
          <w:tab w:val="clear" w:pos="1260"/>
          <w:tab w:val="left" w:pos="0"/>
          <w:tab w:val="left" w:pos="1134"/>
        </w:tabs>
        <w:spacing w:line="360" w:lineRule="auto"/>
        <w:ind w:left="0" w:firstLine="709"/>
        <w:jc w:val="both"/>
        <w:rPr>
          <w:sz w:val="28"/>
          <w:szCs w:val="28"/>
        </w:rPr>
      </w:pPr>
      <w:r>
        <w:rPr>
          <w:sz w:val="28"/>
          <w:szCs w:val="28"/>
        </w:rPr>
        <w:t>Снижение удельных затрат на 1 рубль реализованной продукции на 4,5%.</w:t>
      </w:r>
    </w:p>
    <w:p w:rsidR="00843505" w:rsidRDefault="00843505" w:rsidP="009F2D38">
      <w:pPr>
        <w:pStyle w:val="23"/>
        <w:ind w:firstLine="709"/>
        <w:jc w:val="both"/>
        <w:rPr>
          <w:b w:val="0"/>
          <w:bCs w:val="0"/>
        </w:rPr>
      </w:pPr>
      <w:r>
        <w:rPr>
          <w:b w:val="0"/>
          <w:bCs w:val="0"/>
        </w:rPr>
        <w:t>Рост продаж был достигнут за счет высокой конкурентоспособности продукции как по цене, так и по качеству. Экономия издержек произошла за счет:</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основных производственных фондов, выраженная в увеличении показателя фондоотдачи на 32,6% и снижения показателя фондоемкости на 24,4%. При снижении стоимости ОПФ на единицу товарной продукции достигается снижение издержек, следовательно, имея незначительный коэффициент задействования производственных мощностей, предприятие может повысить эффективность производственно-коммерческой деятельности и в дальнейшем;</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персонала, выраженном в повышении производительности труда на 20,3% в стоимостном выражении;</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средств, направляемых на оплату труда. Так, на 1 рубль оплаты труда в 2004 году пришлось на 17,3% больше реализованной продукции и на 50,6% больше прибыли от продаж товарной продукции (согласно данным таблицы 3);</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эффективности использования оборотных средств, выраженном в росте прибыли и рентабельности от продаж товарной продукции;</w:t>
      </w:r>
    </w:p>
    <w:p w:rsidR="00843505" w:rsidRDefault="00843505" w:rsidP="00A87694">
      <w:pPr>
        <w:numPr>
          <w:ilvl w:val="0"/>
          <w:numId w:val="33"/>
        </w:numPr>
        <w:tabs>
          <w:tab w:val="clear" w:pos="1260"/>
          <w:tab w:val="left" w:pos="1134"/>
        </w:tabs>
        <w:spacing w:line="360" w:lineRule="auto"/>
        <w:ind w:left="0" w:firstLine="709"/>
        <w:jc w:val="both"/>
        <w:rPr>
          <w:sz w:val="28"/>
          <w:szCs w:val="28"/>
        </w:rPr>
      </w:pPr>
      <w:r>
        <w:rPr>
          <w:sz w:val="28"/>
          <w:szCs w:val="28"/>
        </w:rPr>
        <w:t>Повышения деловой активности, выраженном в росте продаж, которое, в свою очередь, позволяет экономить на условно-постоянных издержках, тем самым снижая уровень затрат на единицу товарной продукции.</w:t>
      </w:r>
    </w:p>
    <w:p w:rsidR="00843505" w:rsidRDefault="00A87694" w:rsidP="009F2D38">
      <w:pPr>
        <w:pStyle w:val="23"/>
        <w:ind w:firstLine="709"/>
        <w:jc w:val="both"/>
        <w:rPr>
          <w:b w:val="0"/>
          <w:bCs w:val="0"/>
        </w:rPr>
      </w:pPr>
      <w:r>
        <w:rPr>
          <w:b w:val="0"/>
          <w:bCs w:val="0"/>
        </w:rPr>
        <w:t>У</w:t>
      </w:r>
      <w:r w:rsidR="00843505">
        <w:rPr>
          <w:b w:val="0"/>
          <w:bCs w:val="0"/>
        </w:rPr>
        <w:t xml:space="preserve"> предприятия существует резерв по увеличению продаж и снижению уровня постоянных расходов, что, в конечном итоге, позволит максимизировать прибыль и повысить рентабельность товарной продукции.</w:t>
      </w:r>
    </w:p>
    <w:p w:rsidR="00843505" w:rsidRDefault="00843505" w:rsidP="009F2D38">
      <w:pPr>
        <w:spacing w:line="360" w:lineRule="auto"/>
        <w:ind w:firstLine="709"/>
        <w:jc w:val="both"/>
        <w:rPr>
          <w:sz w:val="28"/>
          <w:szCs w:val="28"/>
        </w:rPr>
      </w:pPr>
      <w:r>
        <w:rPr>
          <w:sz w:val="28"/>
          <w:szCs w:val="28"/>
        </w:rPr>
        <w:t>Согласно проведенному анализу платежеспособности ОАО  КПБН «Шихан», сделанному на основе соотношения групп активов по степени ликвидности и групп пассивов по степени срочности погашения, можно сделать вывод о том, то предприятие в состоянии гасить свои обязательства любой срочности.</w:t>
      </w:r>
    </w:p>
    <w:p w:rsidR="00843505" w:rsidRDefault="00843505" w:rsidP="009F2D38">
      <w:pPr>
        <w:pStyle w:val="a8"/>
        <w:tabs>
          <w:tab w:val="left" w:pos="708"/>
        </w:tabs>
        <w:spacing w:line="360" w:lineRule="auto"/>
        <w:ind w:left="0" w:right="140" w:firstLine="709"/>
      </w:pPr>
      <w:r>
        <w:t>Анализ финансовой устойчивости свидетельствует  о достаточно стабильном финансовом положении предприятия, высоком уровне автономии, достаточном объеме собственных средств для формирования запасов и затрат, достаточного количества имущества производственного назначения. Также на предприятии структура капитала распределена таким образом, что собственные средства превалируют над заемными.</w:t>
      </w:r>
    </w:p>
    <w:p w:rsidR="00843505" w:rsidRDefault="00843505" w:rsidP="009F2D38">
      <w:pPr>
        <w:pStyle w:val="a8"/>
        <w:tabs>
          <w:tab w:val="left" w:pos="708"/>
        </w:tabs>
        <w:spacing w:line="360" w:lineRule="auto"/>
        <w:ind w:left="0" w:right="140" w:firstLine="709"/>
      </w:pPr>
      <w:r>
        <w:t>При наличии достаточного количества прибыли у предприятия и тенденции к увеличению ее объема финансовое состояние предприятия можно считать стабильным.</w:t>
      </w:r>
    </w:p>
    <w:p w:rsidR="00843505" w:rsidRDefault="00843505" w:rsidP="009F2D38">
      <w:pPr>
        <w:spacing w:line="360" w:lineRule="auto"/>
        <w:ind w:firstLine="709"/>
        <w:jc w:val="both"/>
        <w:rPr>
          <w:sz w:val="28"/>
          <w:szCs w:val="28"/>
        </w:rPr>
      </w:pPr>
    </w:p>
    <w:p w:rsidR="00843505" w:rsidRDefault="00A87694" w:rsidP="009F2D38">
      <w:pPr>
        <w:pStyle w:val="a8"/>
        <w:tabs>
          <w:tab w:val="left" w:pos="708"/>
        </w:tabs>
        <w:spacing w:line="360" w:lineRule="auto"/>
        <w:ind w:left="0" w:right="140" w:firstLine="709"/>
        <w:jc w:val="center"/>
        <w:rPr>
          <w:b/>
          <w:bCs/>
        </w:rPr>
      </w:pPr>
      <w:r>
        <w:rPr>
          <w:b/>
          <w:bCs/>
        </w:rPr>
        <w:br w:type="page"/>
      </w:r>
      <w:r w:rsidR="00843505">
        <w:rPr>
          <w:b/>
          <w:bCs/>
        </w:rPr>
        <w:t>Список использованной литературы:</w:t>
      </w:r>
    </w:p>
    <w:p w:rsidR="00843505" w:rsidRDefault="00843505" w:rsidP="009F2D38">
      <w:pPr>
        <w:pStyle w:val="a8"/>
        <w:tabs>
          <w:tab w:val="left" w:pos="708"/>
        </w:tabs>
        <w:spacing w:line="360" w:lineRule="auto"/>
        <w:ind w:left="0" w:right="140" w:firstLine="709"/>
      </w:pPr>
    </w:p>
    <w:p w:rsidR="00843505" w:rsidRDefault="00843505" w:rsidP="00A87694">
      <w:pPr>
        <w:numPr>
          <w:ilvl w:val="0"/>
          <w:numId w:val="47"/>
        </w:numPr>
        <w:spacing w:line="360" w:lineRule="auto"/>
        <w:ind w:left="0" w:firstLine="709"/>
        <w:jc w:val="both"/>
        <w:rPr>
          <w:sz w:val="28"/>
          <w:szCs w:val="28"/>
        </w:rPr>
      </w:pPr>
      <w:r>
        <w:rPr>
          <w:sz w:val="28"/>
          <w:szCs w:val="28"/>
        </w:rPr>
        <w:t>Балабанов И. Т. Финансовый менеджмент.-М.:                                  Финансы и статистика, 2002г..</w:t>
      </w:r>
    </w:p>
    <w:p w:rsidR="00A87694" w:rsidRDefault="00843505" w:rsidP="00A87694">
      <w:pPr>
        <w:numPr>
          <w:ilvl w:val="0"/>
          <w:numId w:val="47"/>
        </w:numPr>
        <w:spacing w:line="360" w:lineRule="auto"/>
        <w:ind w:left="0" w:firstLine="709"/>
        <w:jc w:val="both"/>
        <w:rPr>
          <w:sz w:val="28"/>
          <w:szCs w:val="28"/>
        </w:rPr>
      </w:pPr>
      <w:r>
        <w:rPr>
          <w:sz w:val="28"/>
          <w:szCs w:val="28"/>
        </w:rPr>
        <w:t xml:space="preserve">Баканов М. И., </w:t>
      </w:r>
      <w:r w:rsidR="00A87694">
        <w:rPr>
          <w:sz w:val="28"/>
          <w:szCs w:val="28"/>
        </w:rPr>
        <w:t xml:space="preserve">  Шеремет А. Д.  Теория экономич</w:t>
      </w:r>
      <w:r>
        <w:rPr>
          <w:sz w:val="28"/>
          <w:szCs w:val="28"/>
        </w:rPr>
        <w:t>еского анализа. - М.:  Финансы и статистика, 2000.</w:t>
      </w:r>
    </w:p>
    <w:p w:rsidR="00843505" w:rsidRPr="00A87694" w:rsidRDefault="00843505" w:rsidP="00A87694">
      <w:pPr>
        <w:numPr>
          <w:ilvl w:val="0"/>
          <w:numId w:val="47"/>
        </w:numPr>
        <w:spacing w:line="360" w:lineRule="auto"/>
        <w:ind w:left="0" w:firstLine="709"/>
        <w:jc w:val="both"/>
        <w:rPr>
          <w:sz w:val="28"/>
          <w:szCs w:val="28"/>
        </w:rPr>
      </w:pPr>
      <w:r w:rsidRPr="00A87694">
        <w:rPr>
          <w:sz w:val="28"/>
          <w:szCs w:val="28"/>
        </w:rPr>
        <w:t>Ковалев В. В.  Финансовый анализ. - М.: Финансы и                          статистика, 2004г..</w:t>
      </w:r>
    </w:p>
    <w:p w:rsidR="00843505" w:rsidRDefault="00A87694" w:rsidP="00A87694">
      <w:pPr>
        <w:pStyle w:val="11"/>
        <w:keepNext w:val="0"/>
        <w:widowControl/>
        <w:numPr>
          <w:ilvl w:val="0"/>
          <w:numId w:val="47"/>
        </w:numPr>
        <w:snapToGrid/>
        <w:spacing w:line="360" w:lineRule="auto"/>
        <w:ind w:left="0" w:firstLine="709"/>
      </w:pPr>
      <w:r>
        <w:t xml:space="preserve">Козловских Л.А. </w:t>
      </w:r>
      <w:r w:rsidR="00843505">
        <w:t>Якушева А.И., «Планирование на предприятии», - Уч. пособие, МГЗИПП,</w:t>
      </w:r>
    </w:p>
    <w:p w:rsidR="00843505" w:rsidRDefault="00843505" w:rsidP="00A87694">
      <w:pPr>
        <w:numPr>
          <w:ilvl w:val="0"/>
          <w:numId w:val="47"/>
        </w:numPr>
        <w:spacing w:line="360" w:lineRule="auto"/>
        <w:ind w:left="0" w:firstLine="709"/>
        <w:jc w:val="both"/>
        <w:rPr>
          <w:sz w:val="28"/>
          <w:szCs w:val="28"/>
        </w:rPr>
      </w:pPr>
      <w:r>
        <w:rPr>
          <w:sz w:val="28"/>
          <w:szCs w:val="28"/>
        </w:rPr>
        <w:t>Крейнина М. Н. Анализ финансового состояния и инвестиционной привлекательности акционерных обществ в промышленности, строительстве и торговле. - М.: АОДИС, МВЦентр, 2004г..</w:t>
      </w:r>
    </w:p>
    <w:p w:rsidR="00A87694" w:rsidRDefault="00843505" w:rsidP="00A87694">
      <w:pPr>
        <w:numPr>
          <w:ilvl w:val="0"/>
          <w:numId w:val="47"/>
        </w:numPr>
        <w:spacing w:line="360" w:lineRule="auto"/>
        <w:ind w:left="0" w:firstLine="709"/>
        <w:jc w:val="both"/>
        <w:rPr>
          <w:sz w:val="28"/>
          <w:szCs w:val="28"/>
        </w:rPr>
      </w:pPr>
      <w:r>
        <w:rPr>
          <w:sz w:val="28"/>
          <w:szCs w:val="28"/>
        </w:rPr>
        <w:t>Маргулис Е.И., Филатов О.К. «Экономика предприятий пищевой промышленности» -М.; «Монолит». 1999г.</w:t>
      </w:r>
    </w:p>
    <w:p w:rsidR="00843505" w:rsidRPr="00A87694" w:rsidRDefault="00843505" w:rsidP="00A87694">
      <w:pPr>
        <w:numPr>
          <w:ilvl w:val="0"/>
          <w:numId w:val="47"/>
        </w:numPr>
        <w:spacing w:line="360" w:lineRule="auto"/>
        <w:ind w:left="0" w:firstLine="709"/>
        <w:jc w:val="both"/>
        <w:rPr>
          <w:sz w:val="28"/>
          <w:szCs w:val="28"/>
        </w:rPr>
      </w:pPr>
      <w:r w:rsidRPr="00A87694">
        <w:rPr>
          <w:sz w:val="28"/>
          <w:szCs w:val="28"/>
        </w:rPr>
        <w:t>Моляков Д. С.  Финансы предприятий отраслей народного хозяйства. - М. : Финансы и статистика, 2000г..</w:t>
      </w:r>
    </w:p>
    <w:p w:rsidR="00A87694" w:rsidRDefault="00843505" w:rsidP="00A87694">
      <w:pPr>
        <w:numPr>
          <w:ilvl w:val="0"/>
          <w:numId w:val="47"/>
        </w:numPr>
        <w:spacing w:line="360" w:lineRule="auto"/>
        <w:ind w:left="0" w:firstLine="709"/>
        <w:rPr>
          <w:sz w:val="28"/>
          <w:szCs w:val="28"/>
        </w:rPr>
      </w:pPr>
      <w:r>
        <w:rPr>
          <w:sz w:val="28"/>
          <w:szCs w:val="28"/>
        </w:rPr>
        <w:t>Пешкова Е.П. «Маркетинговый анализ в деятельности фирмы». «Ось-89»; 2004г.</w:t>
      </w:r>
    </w:p>
    <w:p w:rsidR="00843505" w:rsidRPr="00A87694" w:rsidRDefault="00843505" w:rsidP="00A87694">
      <w:pPr>
        <w:numPr>
          <w:ilvl w:val="0"/>
          <w:numId w:val="47"/>
        </w:numPr>
        <w:spacing w:line="360" w:lineRule="auto"/>
        <w:ind w:left="0" w:firstLine="709"/>
        <w:rPr>
          <w:sz w:val="28"/>
          <w:szCs w:val="28"/>
        </w:rPr>
      </w:pPr>
      <w:r w:rsidRPr="00A87694">
        <w:rPr>
          <w:sz w:val="28"/>
          <w:szCs w:val="28"/>
        </w:rPr>
        <w:t>Савицкая Г.В. «Анализ хозяйственной деятельности»–М; «Инфра-М», 2003г.</w:t>
      </w:r>
    </w:p>
    <w:p w:rsidR="00A87694" w:rsidRDefault="00843505" w:rsidP="00A87694">
      <w:pPr>
        <w:numPr>
          <w:ilvl w:val="0"/>
          <w:numId w:val="47"/>
        </w:numPr>
        <w:spacing w:line="360" w:lineRule="auto"/>
        <w:ind w:left="0" w:firstLine="709"/>
        <w:rPr>
          <w:sz w:val="28"/>
          <w:szCs w:val="28"/>
        </w:rPr>
      </w:pPr>
      <w:r>
        <w:rPr>
          <w:sz w:val="28"/>
          <w:szCs w:val="28"/>
        </w:rPr>
        <w:t>Стоянова Е.С., «Практикум по финансовому менеджменту» - М.; «Перспектива», 2001г.</w:t>
      </w:r>
    </w:p>
    <w:p w:rsidR="00A87694" w:rsidRDefault="00843505" w:rsidP="00A87694">
      <w:pPr>
        <w:numPr>
          <w:ilvl w:val="0"/>
          <w:numId w:val="47"/>
        </w:numPr>
        <w:spacing w:line="360" w:lineRule="auto"/>
        <w:ind w:left="0" w:firstLine="709"/>
        <w:rPr>
          <w:sz w:val="28"/>
          <w:szCs w:val="28"/>
        </w:rPr>
      </w:pPr>
      <w:r w:rsidRPr="00A87694">
        <w:rPr>
          <w:sz w:val="28"/>
          <w:szCs w:val="28"/>
        </w:rPr>
        <w:t>Хеддевик К.  Финансово-экономический анализ деятельности предприятий. - М. : Финансы и статистика, 2001.</w:t>
      </w:r>
    </w:p>
    <w:p w:rsidR="00843505" w:rsidRPr="00A87694" w:rsidRDefault="00843505" w:rsidP="00A87694">
      <w:pPr>
        <w:numPr>
          <w:ilvl w:val="0"/>
          <w:numId w:val="47"/>
        </w:numPr>
        <w:spacing w:line="360" w:lineRule="auto"/>
        <w:ind w:left="0" w:firstLine="709"/>
        <w:rPr>
          <w:sz w:val="28"/>
          <w:szCs w:val="28"/>
        </w:rPr>
      </w:pPr>
      <w:r w:rsidRPr="00A87694">
        <w:rPr>
          <w:sz w:val="28"/>
          <w:szCs w:val="28"/>
        </w:rPr>
        <w:t>Шеремет А. Д.  Теор</w:t>
      </w:r>
      <w:r w:rsidR="0071384A">
        <w:rPr>
          <w:sz w:val="28"/>
          <w:szCs w:val="28"/>
        </w:rPr>
        <w:t>ия экономического анализа. - М.</w:t>
      </w:r>
      <w:r w:rsidRPr="00A87694">
        <w:rPr>
          <w:sz w:val="28"/>
          <w:szCs w:val="28"/>
        </w:rPr>
        <w:t>: Финансы и статистика, 2002.</w:t>
      </w:r>
    </w:p>
    <w:p w:rsidR="00843505" w:rsidRDefault="00843505" w:rsidP="00A87694">
      <w:pPr>
        <w:pStyle w:val="a8"/>
        <w:tabs>
          <w:tab w:val="left" w:pos="708"/>
        </w:tabs>
        <w:spacing w:line="360" w:lineRule="auto"/>
        <w:ind w:left="0" w:right="140"/>
      </w:pPr>
    </w:p>
    <w:p w:rsidR="00843505" w:rsidRDefault="00843505" w:rsidP="009F2D38">
      <w:pPr>
        <w:pStyle w:val="31"/>
        <w:ind w:firstLine="709"/>
      </w:pPr>
    </w:p>
    <w:p w:rsidR="00843505" w:rsidRDefault="00843505" w:rsidP="009F2D38">
      <w:pPr>
        <w:spacing w:line="360" w:lineRule="auto"/>
        <w:ind w:firstLine="709"/>
        <w:rPr>
          <w:sz w:val="28"/>
          <w:szCs w:val="28"/>
        </w:rPr>
      </w:pPr>
    </w:p>
    <w:p w:rsidR="00843505" w:rsidRDefault="00843505" w:rsidP="009F2D38">
      <w:pPr>
        <w:spacing w:line="360" w:lineRule="auto"/>
        <w:ind w:firstLine="709"/>
        <w:jc w:val="right"/>
        <w:rPr>
          <w:sz w:val="28"/>
          <w:szCs w:val="28"/>
        </w:rPr>
      </w:pPr>
      <w:r>
        <w:rPr>
          <w:sz w:val="28"/>
          <w:szCs w:val="28"/>
        </w:rPr>
        <w:t>Приложение 1</w:t>
      </w:r>
    </w:p>
    <w:p w:rsidR="00843505" w:rsidRDefault="00843505" w:rsidP="009F2D38">
      <w:pPr>
        <w:pStyle w:val="5"/>
        <w:ind w:firstLine="709"/>
      </w:pPr>
      <w:r>
        <w:t>Организационная структура ОАО КПБН «Шихан»</w:t>
      </w:r>
    </w:p>
    <w:p w:rsidR="00843505" w:rsidRDefault="00843505" w:rsidP="009F2D38">
      <w:pPr>
        <w:spacing w:line="360" w:lineRule="auto"/>
        <w:ind w:firstLine="709"/>
        <w:rPr>
          <w:sz w:val="28"/>
          <w:szCs w:val="28"/>
        </w:rPr>
      </w:pPr>
    </w:p>
    <w:p w:rsidR="00843505" w:rsidRDefault="00843505" w:rsidP="009F2D38">
      <w:pPr>
        <w:spacing w:line="360" w:lineRule="auto"/>
        <w:ind w:firstLine="709"/>
        <w:jc w:val="both"/>
        <w:rPr>
          <w:sz w:val="28"/>
          <w:szCs w:val="28"/>
        </w:rPr>
      </w:pPr>
    </w:p>
    <w:p w:rsidR="00843505" w:rsidRDefault="001437E6" w:rsidP="009F2D38">
      <w:pPr>
        <w:spacing w:line="360" w:lineRule="auto"/>
        <w:ind w:firstLine="709"/>
        <w:jc w:val="both"/>
        <w:rPr>
          <w:sz w:val="28"/>
          <w:szCs w:val="28"/>
        </w:rPr>
      </w:pPr>
      <w:r>
        <w:rPr>
          <w:noProof/>
        </w:rPr>
        <w:pict>
          <v:rect id="_x0000_s1218" style="position:absolute;left:0;text-align:left;margin-left:405pt;margin-top:8.55pt;width:1in;height:36pt;z-index:251627520">
            <v:textbox>
              <w:txbxContent>
                <w:p w:rsidR="00843505" w:rsidRDefault="00843505">
                  <w:pPr>
                    <w:pStyle w:val="a6"/>
                    <w:spacing w:line="240" w:lineRule="auto"/>
                    <w:rPr>
                      <w:b w:val="0"/>
                      <w:bCs w:val="0"/>
                      <w:sz w:val="24"/>
                      <w:szCs w:val="24"/>
                    </w:rPr>
                  </w:pPr>
                  <w:r>
                    <w:rPr>
                      <w:b w:val="0"/>
                      <w:bCs w:val="0"/>
                      <w:sz w:val="24"/>
                      <w:szCs w:val="24"/>
                    </w:rPr>
                    <w:t>Отдел продаж</w:t>
                  </w:r>
                </w:p>
              </w:txbxContent>
            </v:textbox>
            <w10:wrap anchorx="page"/>
          </v:rect>
        </w:pict>
      </w:r>
      <w:r>
        <w:rPr>
          <w:noProof/>
        </w:rPr>
        <w:pict>
          <v:rect id="_x0000_s1219" style="position:absolute;left:0;text-align:left;margin-left:153pt;margin-top:89.55pt;width:153pt;height:27pt;z-index:251615232">
            <v:textbox>
              <w:txbxContent>
                <w:p w:rsidR="00843505" w:rsidRDefault="00843505">
                  <w:pPr>
                    <w:jc w:val="center"/>
                    <w:rPr>
                      <w:b/>
                      <w:bCs/>
                    </w:rPr>
                  </w:pPr>
                  <w:r>
                    <w:rPr>
                      <w:b/>
                      <w:bCs/>
                    </w:rPr>
                    <w:t>Генеральный директор</w:t>
                  </w:r>
                </w:p>
              </w:txbxContent>
            </v:textbox>
            <w10:wrap anchorx="page"/>
          </v:rect>
        </w:pict>
      </w:r>
      <w:r>
        <w:rPr>
          <w:noProof/>
        </w:rPr>
        <w:pict>
          <v:rect id="_x0000_s1220" style="position:absolute;left:0;text-align:left;margin-left:180pt;margin-top:35.85pt;width:90pt;height:45pt;z-index:251616256">
            <v:textbox>
              <w:txbxContent>
                <w:p w:rsidR="00843505" w:rsidRPr="0071384A" w:rsidRDefault="00843505">
                  <w:pPr>
                    <w:pStyle w:val="a6"/>
                    <w:spacing w:line="240" w:lineRule="auto"/>
                    <w:rPr>
                      <w:sz w:val="22"/>
                      <w:szCs w:val="22"/>
                    </w:rPr>
                  </w:pPr>
                  <w:r w:rsidRPr="0071384A">
                    <w:rPr>
                      <w:sz w:val="22"/>
                      <w:szCs w:val="22"/>
                    </w:rPr>
                    <w:t>Зам. ген. директора по безопасности</w:t>
                  </w:r>
                </w:p>
              </w:txbxContent>
            </v:textbox>
            <w10:wrap anchorx="page"/>
          </v:rect>
        </w:pict>
      </w:r>
      <w:r>
        <w:rPr>
          <w:noProof/>
        </w:rPr>
        <w:pict>
          <v:rect id="_x0000_s1221" style="position:absolute;left:0;text-align:left;margin-left:180pt;margin-top:-18pt;width:90pt;height:36pt;z-index:251617280">
            <v:textbox>
              <w:txbxContent>
                <w:p w:rsidR="00843505" w:rsidRDefault="00843505">
                  <w:pPr>
                    <w:pStyle w:val="a6"/>
                    <w:spacing w:line="240" w:lineRule="auto"/>
                    <w:rPr>
                      <w:sz w:val="24"/>
                      <w:szCs w:val="24"/>
                    </w:rPr>
                  </w:pPr>
                  <w:r>
                    <w:rPr>
                      <w:sz w:val="24"/>
                      <w:szCs w:val="24"/>
                    </w:rPr>
                    <w:t>Служба безопасности</w:t>
                  </w:r>
                </w:p>
              </w:txbxContent>
            </v:textbox>
            <w10:wrap anchorx="page"/>
          </v:rect>
        </w:pict>
      </w:r>
      <w:r>
        <w:rPr>
          <w:noProof/>
        </w:rPr>
        <w:pict>
          <v:line id="_x0000_s1222" style="position:absolute;left:0;text-align:left;flip:y;z-index:251618304" from="225pt,80.55pt" to="225pt,89.55pt">
            <v:stroke endarrow="block"/>
            <w10:wrap anchorx="page"/>
          </v:line>
        </w:pict>
      </w:r>
      <w:r>
        <w:rPr>
          <w:noProof/>
        </w:rPr>
        <w:pict>
          <v:line id="_x0000_s1223" style="position:absolute;left:0;text-align:left;flip:y;z-index:251619328" from="225pt,18pt" to="225pt,36pt">
            <v:stroke endarrow="block"/>
            <w10:wrap anchorx="page"/>
          </v:line>
        </w:pict>
      </w:r>
      <w:r>
        <w:rPr>
          <w:noProof/>
        </w:rPr>
        <w:pict>
          <v:rect id="_x0000_s1224" style="position:absolute;left:0;text-align:left;margin-left:4in;margin-top:18pt;width:99pt;height:63pt;z-index:251620352">
            <v:textbox>
              <w:txbxContent>
                <w:p w:rsidR="00843505" w:rsidRDefault="00843505">
                  <w:pPr>
                    <w:pStyle w:val="a6"/>
                    <w:spacing w:line="240" w:lineRule="auto"/>
                  </w:pPr>
                  <w:r>
                    <w:rPr>
                      <w:sz w:val="24"/>
                      <w:szCs w:val="24"/>
                    </w:rPr>
                    <w:t>Зам. генерального директора</w:t>
                  </w:r>
                  <w:r>
                    <w:t xml:space="preserve"> </w:t>
                  </w:r>
                  <w:r>
                    <w:rPr>
                      <w:sz w:val="24"/>
                      <w:szCs w:val="24"/>
                    </w:rPr>
                    <w:t>по строительству</w:t>
                  </w:r>
                </w:p>
              </w:txbxContent>
            </v:textbox>
            <w10:wrap anchorx="page"/>
          </v:rect>
        </w:pict>
      </w:r>
      <w:r>
        <w:rPr>
          <w:noProof/>
        </w:rPr>
        <w:pict>
          <v:rect id="_x0000_s1225" style="position:absolute;left:0;text-align:left;margin-left:4in;margin-top:-18pt;width:45pt;height:27pt;z-index:251621376">
            <v:textbox>
              <w:txbxContent>
                <w:p w:rsidR="00843505" w:rsidRDefault="00843505">
                  <w:r>
                    <w:t>ОКС</w:t>
                  </w:r>
                </w:p>
              </w:txbxContent>
            </v:textbox>
            <w10:wrap anchorx="page"/>
          </v:rect>
        </w:pict>
      </w:r>
      <w:r>
        <w:rPr>
          <w:noProof/>
        </w:rPr>
        <w:pict>
          <v:rect id="_x0000_s1226" style="position:absolute;left:0;text-align:left;margin-left:342pt;margin-top:-18pt;width:45pt;height:27pt;z-index:251622400">
            <v:textbox>
              <w:txbxContent>
                <w:p w:rsidR="00843505" w:rsidRDefault="00843505">
                  <w:r>
                    <w:t>РСЦ</w:t>
                  </w:r>
                </w:p>
              </w:txbxContent>
            </v:textbox>
            <w10:wrap anchorx="page"/>
          </v:rect>
        </w:pict>
      </w:r>
      <w:r>
        <w:rPr>
          <w:noProof/>
        </w:rPr>
        <w:pict>
          <v:line id="_x0000_s1227" style="position:absolute;left:0;text-align:left;flip:y;z-index:251623424" from="297pt,80.55pt" to="297pt,89.55pt">
            <v:stroke endarrow="block"/>
            <w10:wrap anchorx="page"/>
          </v:line>
        </w:pict>
      </w:r>
      <w:r>
        <w:rPr>
          <w:noProof/>
        </w:rPr>
        <w:pict>
          <v:line id="_x0000_s1228" style="position:absolute;left:0;text-align:left;flip:y;z-index:251624448" from="315pt,9pt" to="315pt,18pt">
            <v:stroke endarrow="block"/>
            <w10:wrap anchorx="page"/>
          </v:line>
        </w:pict>
      </w:r>
      <w:r>
        <w:rPr>
          <w:noProof/>
        </w:rPr>
        <w:pict>
          <v:line id="_x0000_s1229" style="position:absolute;left:0;text-align:left;flip:y;z-index:251625472" from="5in,9pt" to="5in,18pt">
            <v:stroke endarrow="block"/>
            <w10:wrap anchorx="page"/>
          </v:line>
        </w:pict>
      </w:r>
      <w:r>
        <w:rPr>
          <w:noProof/>
        </w:rPr>
        <w:pict>
          <v:line id="_x0000_s1230" style="position:absolute;left:0;text-align:left;z-index:251628544" from="306pt,98.4pt" to="396pt,98.4pt">
            <v:stroke endarrow="block"/>
            <w10:wrap anchorx="page"/>
          </v:line>
        </w:pict>
      </w:r>
      <w:r>
        <w:rPr>
          <w:noProof/>
        </w:rPr>
        <w:pict>
          <v:rect id="_x0000_s1231" style="position:absolute;left:0;text-align:left;margin-left:81pt;margin-top:26.85pt;width:90pt;height:54pt;z-index:251630592">
            <v:textbox>
              <w:txbxContent>
                <w:p w:rsidR="00843505" w:rsidRDefault="00843505">
                  <w:pPr>
                    <w:pStyle w:val="33"/>
                  </w:pPr>
                  <w:r>
                    <w:t>Зам. ген. директора по маркетингу</w:t>
                  </w:r>
                </w:p>
              </w:txbxContent>
            </v:textbox>
            <w10:wrap anchorx="page"/>
          </v:rect>
        </w:pict>
      </w:r>
      <w:r>
        <w:rPr>
          <w:noProof/>
        </w:rPr>
        <w:pict>
          <v:rect id="_x0000_s1232" style="position:absolute;left:0;text-align:left;margin-left:81pt;margin-top:-18pt;width:90pt;height:36pt;z-index:251631616">
            <v:textbox>
              <w:txbxContent>
                <w:p w:rsidR="00843505" w:rsidRDefault="00843505">
                  <w:pPr>
                    <w:pStyle w:val="a6"/>
                    <w:spacing w:line="240" w:lineRule="auto"/>
                    <w:rPr>
                      <w:b w:val="0"/>
                      <w:bCs w:val="0"/>
                      <w:sz w:val="24"/>
                      <w:szCs w:val="24"/>
                    </w:rPr>
                  </w:pPr>
                  <w:r>
                    <w:rPr>
                      <w:b w:val="0"/>
                      <w:bCs w:val="0"/>
                      <w:sz w:val="24"/>
                      <w:szCs w:val="24"/>
                    </w:rPr>
                    <w:t>Отдел маркетинга</w:t>
                  </w:r>
                </w:p>
              </w:txbxContent>
            </v:textbox>
            <w10:wrap anchorx="page"/>
          </v:rect>
        </w:pict>
      </w:r>
      <w:r>
        <w:rPr>
          <w:noProof/>
        </w:rPr>
        <w:pict>
          <v:line id="_x0000_s1233" style="position:absolute;left:0;text-align:left;flip:y;z-index:251632640" from="162pt,80.55pt" to="162pt,89.55pt">
            <v:stroke endarrow="block"/>
            <w10:wrap anchorx="page"/>
          </v:line>
        </w:pict>
      </w:r>
      <w:r>
        <w:rPr>
          <w:noProof/>
        </w:rPr>
        <w:pict>
          <v:line id="_x0000_s1234" style="position:absolute;left:0;text-align:left;flip:y;z-index:251633664" from="2in,18pt" to="2in,27pt">
            <v:stroke endarrow="block"/>
            <w10:wrap anchorx="page"/>
          </v:line>
        </w:pict>
      </w:r>
      <w:r>
        <w:rPr>
          <w:noProof/>
        </w:rPr>
        <w:pict>
          <v:shapetype id="_x0000_t202" coordsize="21600,21600" o:spt="202" path="m,l,21600r21600,l21600,xe">
            <v:stroke joinstyle="miter"/>
            <v:path gradientshapeok="t" o:connecttype="rect"/>
          </v:shapetype>
          <v:shape id="_x0000_s1235" type="#_x0000_t202" style="position:absolute;left:0;text-align:left;margin-left:-36pt;margin-top:89.55pt;width:126pt;height:36pt;z-index:251634688">
            <v:textbox>
              <w:txbxContent>
                <w:p w:rsidR="00843505" w:rsidRDefault="00843505">
                  <w:pPr>
                    <w:pStyle w:val="a6"/>
                    <w:spacing w:line="240" w:lineRule="auto"/>
                    <w:rPr>
                      <w:sz w:val="24"/>
                      <w:szCs w:val="24"/>
                    </w:rPr>
                  </w:pPr>
                  <w:r>
                    <w:rPr>
                      <w:sz w:val="24"/>
                      <w:szCs w:val="24"/>
                    </w:rPr>
                    <w:t>Директор торгового центра</w:t>
                  </w:r>
                </w:p>
              </w:txbxContent>
            </v:textbox>
            <w10:wrap anchorx="page"/>
          </v:shape>
        </w:pict>
      </w:r>
      <w:r>
        <w:rPr>
          <w:noProof/>
        </w:rPr>
        <w:pict>
          <v:rect id="_x0000_s1236" style="position:absolute;left:0;text-align:left;margin-left:-27pt;margin-top:-18pt;width:99pt;height:81pt;z-index:251635712">
            <v:textbox>
              <w:txbxContent>
                <w:p w:rsidR="00843505" w:rsidRDefault="00843505">
                  <w:pPr>
                    <w:numPr>
                      <w:ilvl w:val="0"/>
                      <w:numId w:val="19"/>
                    </w:numPr>
                    <w:tabs>
                      <w:tab w:val="num" w:pos="360"/>
                    </w:tabs>
                    <w:ind w:left="360"/>
                  </w:pPr>
                  <w:r>
                    <w:t>Столовая;</w:t>
                  </w:r>
                </w:p>
                <w:p w:rsidR="00843505" w:rsidRDefault="00843505">
                  <w:pPr>
                    <w:numPr>
                      <w:ilvl w:val="0"/>
                      <w:numId w:val="19"/>
                    </w:numPr>
                    <w:tabs>
                      <w:tab w:val="num" w:pos="360"/>
                    </w:tabs>
                    <w:ind w:left="360"/>
                  </w:pPr>
                  <w:r>
                    <w:t>Фирменный ресторан;</w:t>
                  </w:r>
                </w:p>
                <w:p w:rsidR="00843505" w:rsidRDefault="00843505">
                  <w:pPr>
                    <w:numPr>
                      <w:ilvl w:val="0"/>
                      <w:numId w:val="19"/>
                    </w:numPr>
                    <w:tabs>
                      <w:tab w:val="num" w:pos="360"/>
                    </w:tabs>
                    <w:ind w:left="360"/>
                  </w:pPr>
                  <w:r>
                    <w:t>магазин</w:t>
                  </w:r>
                </w:p>
              </w:txbxContent>
            </v:textbox>
            <w10:wrap anchorx="page"/>
          </v:rect>
        </w:pict>
      </w:r>
      <w:r>
        <w:rPr>
          <w:noProof/>
        </w:rPr>
        <w:pict>
          <v:line id="_x0000_s1237" style="position:absolute;left:0;text-align:left;flip:y;z-index:251636736" from="27pt,62.7pt" to="27pt,89.7pt">
            <v:stroke endarrow="block"/>
            <w10:wrap anchorx="page"/>
          </v:line>
        </w:pict>
      </w:r>
      <w:r>
        <w:rPr>
          <w:noProof/>
        </w:rPr>
        <w:pict>
          <v:line id="_x0000_s1238" style="position:absolute;left:0;text-align:left;flip:x;z-index:251637760" from="90pt,98.4pt" to="153pt,98.4pt">
            <v:stroke endarrow="block"/>
            <w10:wrap anchorx="page"/>
          </v:line>
        </w:pict>
      </w:r>
      <w:r>
        <w:rPr>
          <w:noProof/>
        </w:rPr>
        <w:pict>
          <v:rect id="_x0000_s1239" style="position:absolute;left:0;text-align:left;margin-left:99pt;margin-top:125.25pt;width:99pt;height:36pt;z-index:251638784">
            <v:textbox style="mso-next-textbox:#_x0000_s1239">
              <w:txbxContent>
                <w:p w:rsidR="00843505" w:rsidRDefault="00843505">
                  <w:pPr>
                    <w:jc w:val="center"/>
                  </w:pPr>
                  <w:r>
                    <w:t>Юридический отдел</w:t>
                  </w:r>
                </w:p>
              </w:txbxContent>
            </v:textbox>
            <w10:wrap anchorx="page"/>
          </v:rect>
        </w:pict>
      </w:r>
      <w:r>
        <w:rPr>
          <w:noProof/>
        </w:rPr>
        <w:pict>
          <v:line id="_x0000_s1240" style="position:absolute;left:0;text-align:left;z-index:251639808" from="162pt,116.4pt" to="162pt,125.4pt">
            <v:stroke endarrow="block"/>
            <w10:wrap anchorx="page"/>
          </v:line>
        </w:pict>
      </w:r>
      <w:r>
        <w:rPr>
          <w:noProof/>
        </w:rPr>
        <w:pict>
          <v:line id="_x0000_s1241" style="position:absolute;left:0;text-align:left;z-index:251641856" from="270pt,116.4pt" to="270pt,125.4pt">
            <v:stroke endarrow="block"/>
            <w10:wrap anchorx="page"/>
          </v:line>
        </w:pict>
      </w:r>
      <w:r>
        <w:rPr>
          <w:noProof/>
        </w:rPr>
        <w:pict>
          <v:line id="_x0000_s1242" style="position:absolute;left:0;text-align:left;z-index:251644928" from="207pt,116.4pt" to="207pt,170.4pt">
            <w10:wrap anchorx="page"/>
          </v:line>
        </w:pict>
      </w:r>
      <w:r>
        <w:rPr>
          <w:noProof/>
        </w:rPr>
        <w:pict>
          <v:line id="_x0000_s1243" style="position:absolute;left:0;text-align:left;z-index:251645952" from="81pt,169.95pt" to="441pt,169.95pt">
            <w10:wrap anchorx="page"/>
          </v:line>
        </w:pict>
      </w:r>
      <w:r>
        <w:rPr>
          <w:noProof/>
        </w:rPr>
        <w:pict>
          <v:rect id="_x0000_s1244" style="position:absolute;left:0;text-align:left;margin-left:27pt;margin-top:178.95pt;width:99pt;height:36pt;z-index:251646976">
            <v:textbox>
              <w:txbxContent>
                <w:p w:rsidR="00843505" w:rsidRDefault="00843505">
                  <w:pPr>
                    <w:pStyle w:val="a6"/>
                    <w:spacing w:line="240" w:lineRule="auto"/>
                    <w:rPr>
                      <w:sz w:val="24"/>
                      <w:szCs w:val="24"/>
                    </w:rPr>
                  </w:pPr>
                  <w:r>
                    <w:rPr>
                      <w:sz w:val="24"/>
                      <w:szCs w:val="24"/>
                    </w:rPr>
                    <w:t>Главный инженер</w:t>
                  </w:r>
                </w:p>
              </w:txbxContent>
            </v:textbox>
            <w10:wrap anchorx="page"/>
          </v:rect>
        </w:pict>
      </w:r>
      <w:r>
        <w:rPr>
          <w:noProof/>
        </w:rPr>
        <w:pict>
          <v:line id="_x0000_s1245" style="position:absolute;left:0;text-align:left;z-index:251648000" from="81pt,169.95pt" to="81pt,178.95pt">
            <v:stroke endarrow="block"/>
            <w10:wrap anchorx="page"/>
          </v:line>
        </w:pict>
      </w:r>
      <w:r>
        <w:rPr>
          <w:noProof/>
        </w:rPr>
        <w:pict>
          <v:line id="_x0000_s1246" style="position:absolute;left:0;text-align:left;z-index:251649024" from="27pt,214.8pt" to="27pt,484.8pt">
            <w10:wrap anchorx="page"/>
          </v:line>
        </w:pict>
      </w:r>
      <w:r>
        <w:rPr>
          <w:noProof/>
        </w:rPr>
        <w:pict>
          <v:rect id="_x0000_s1247" style="position:absolute;left:0;text-align:left;margin-left:234pt;margin-top:178.95pt;width:126pt;height:36pt;z-index:251678720">
            <v:textbox>
              <w:txbxContent>
                <w:p w:rsidR="00843505" w:rsidRDefault="00843505">
                  <w:pPr>
                    <w:pStyle w:val="a6"/>
                    <w:spacing w:line="240" w:lineRule="auto"/>
                    <w:rPr>
                      <w:sz w:val="24"/>
                      <w:szCs w:val="24"/>
                    </w:rPr>
                  </w:pPr>
                  <w:r>
                    <w:rPr>
                      <w:sz w:val="24"/>
                      <w:szCs w:val="24"/>
                    </w:rPr>
                    <w:t>Зам. ген. дир. по общим вопросам</w:t>
                  </w:r>
                </w:p>
              </w:txbxContent>
            </v:textbox>
            <w10:wrap anchorx="page"/>
          </v:rect>
        </w:pict>
      </w:r>
      <w:r>
        <w:rPr>
          <w:noProof/>
        </w:rPr>
        <w:pict>
          <v:line id="_x0000_s1248" style="position:absolute;left:0;text-align:left;z-index:251682816" from="5in,214.8pt" to="5in,322.8pt">
            <w10:wrap anchorx="page"/>
          </v:line>
        </w:pict>
      </w:r>
      <w:r>
        <w:rPr>
          <w:noProof/>
        </w:rPr>
        <w:pict>
          <v:rect id="_x0000_s1249" style="position:absolute;left:0;text-align:left;margin-left:378pt;margin-top:178.95pt;width:99pt;height:45pt;z-index:251686912">
            <v:textbox>
              <w:txbxContent>
                <w:p w:rsidR="00843505" w:rsidRPr="0071384A" w:rsidRDefault="00843505">
                  <w:pPr>
                    <w:jc w:val="center"/>
                    <w:rPr>
                      <w:sz w:val="22"/>
                      <w:szCs w:val="22"/>
                    </w:rPr>
                  </w:pPr>
                  <w:r w:rsidRPr="0071384A">
                    <w:rPr>
                      <w:sz w:val="22"/>
                      <w:szCs w:val="22"/>
                    </w:rPr>
                    <w:t>Зам. ген. директора по логистике</w:t>
                  </w:r>
                </w:p>
              </w:txbxContent>
            </v:textbox>
            <w10:wrap anchorx="page"/>
          </v:rect>
        </w:pict>
      </w:r>
      <w:r>
        <w:rPr>
          <w:noProof/>
        </w:rPr>
        <w:pict>
          <v:line id="_x0000_s1250" style="position:absolute;left:0;text-align:left;z-index:251687936" from="306pt,169.95pt" to="306pt,178.95pt">
            <v:stroke endarrow="block"/>
            <w10:wrap anchorx="page"/>
          </v:line>
        </w:pict>
      </w:r>
      <w:r>
        <w:rPr>
          <w:noProof/>
        </w:rPr>
        <w:pict>
          <v:line id="_x0000_s1251" style="position:absolute;left:0;text-align:left;z-index:251688960" from="441pt,169.95pt" to="441pt,178.95pt">
            <v:stroke endarrow="block"/>
            <w10:wrap anchorx="page"/>
          </v:line>
        </w:pict>
      </w:r>
    </w:p>
    <w:p w:rsidR="00843505" w:rsidRDefault="001437E6" w:rsidP="009F2D38">
      <w:pPr>
        <w:spacing w:line="360" w:lineRule="auto"/>
        <w:ind w:firstLine="709"/>
        <w:jc w:val="both"/>
        <w:rPr>
          <w:sz w:val="28"/>
          <w:szCs w:val="28"/>
        </w:rPr>
      </w:pPr>
      <w:r>
        <w:rPr>
          <w:noProof/>
        </w:rPr>
        <w:pict>
          <v:line id="_x0000_s1252" style="position:absolute;left:0;text-align:left;flip:y;z-index:251629568" from="441pt,20.4pt" to="441pt,38.4pt">
            <v:stroke endarrow="block"/>
            <w10:wrap anchorx="page"/>
          </v:line>
        </w:pict>
      </w:r>
    </w:p>
    <w:p w:rsidR="00843505" w:rsidRDefault="001437E6" w:rsidP="009F2D38">
      <w:pPr>
        <w:spacing w:line="360" w:lineRule="auto"/>
        <w:ind w:firstLine="709"/>
        <w:jc w:val="both"/>
        <w:rPr>
          <w:sz w:val="28"/>
          <w:szCs w:val="28"/>
        </w:rPr>
      </w:pPr>
      <w:r>
        <w:rPr>
          <w:noProof/>
        </w:rPr>
        <w:pict>
          <v:rect id="_x0000_s1253" style="position:absolute;left:0;text-align:left;margin-left:396pt;margin-top:14.25pt;width:90pt;height:45pt;z-index:251626496">
            <v:textbox>
              <w:txbxContent>
                <w:p w:rsidR="00843505" w:rsidRPr="0071384A" w:rsidRDefault="00843505">
                  <w:pPr>
                    <w:pStyle w:val="33"/>
                    <w:rPr>
                      <w:sz w:val="22"/>
                      <w:szCs w:val="22"/>
                    </w:rPr>
                  </w:pPr>
                  <w:r w:rsidRPr="0071384A">
                    <w:rPr>
                      <w:sz w:val="22"/>
                      <w:szCs w:val="22"/>
                    </w:rPr>
                    <w:t>Зам. ген. директора по продажам</w:t>
                  </w:r>
                </w:p>
              </w:txbxContent>
            </v:textbox>
            <w10:wrap anchorx="page"/>
          </v:rect>
        </w:pict>
      </w:r>
    </w:p>
    <w:p w:rsidR="00843505" w:rsidRDefault="00843505" w:rsidP="009F2D38">
      <w:pPr>
        <w:spacing w:line="360" w:lineRule="auto"/>
        <w:ind w:firstLine="709"/>
        <w:jc w:val="both"/>
        <w:rPr>
          <w:sz w:val="28"/>
          <w:szCs w:val="28"/>
        </w:rPr>
      </w:pPr>
    </w:p>
    <w:p w:rsidR="00843505" w:rsidRDefault="00843505" w:rsidP="009F2D38">
      <w:pPr>
        <w:spacing w:line="360" w:lineRule="auto"/>
        <w:ind w:firstLine="709"/>
        <w:jc w:val="both"/>
        <w:rPr>
          <w:sz w:val="28"/>
          <w:szCs w:val="28"/>
        </w:rPr>
      </w:pPr>
    </w:p>
    <w:p w:rsidR="00843505" w:rsidRDefault="001437E6" w:rsidP="009F2D38">
      <w:pPr>
        <w:spacing w:line="360" w:lineRule="auto"/>
        <w:ind w:firstLine="709"/>
        <w:jc w:val="both"/>
        <w:rPr>
          <w:sz w:val="28"/>
          <w:szCs w:val="28"/>
        </w:rPr>
      </w:pPr>
      <w:r>
        <w:rPr>
          <w:noProof/>
        </w:rPr>
        <w:pict>
          <v:line id="_x0000_s1254" style="position:absolute;left:0;text-align:left;z-index:251643904" from="333pt,13.8pt" to="351pt,13.8pt">
            <v:stroke endarrow="block"/>
            <w10:wrap anchorx="page"/>
          </v:line>
        </w:pict>
      </w:r>
      <w:r>
        <w:rPr>
          <w:noProof/>
        </w:rPr>
        <w:pict>
          <v:rect id="_x0000_s1255" style="position:absolute;left:0;text-align:left;margin-left:351pt;margin-top:4.8pt;width:1in;height:36pt;z-index:251642880">
            <v:textbox>
              <w:txbxContent>
                <w:p w:rsidR="00843505" w:rsidRDefault="00843505">
                  <w:pPr>
                    <w:jc w:val="center"/>
                    <w:rPr>
                      <w:sz w:val="20"/>
                      <w:szCs w:val="20"/>
                    </w:rPr>
                  </w:pPr>
                  <w:r>
                    <w:rPr>
                      <w:sz w:val="20"/>
                      <w:szCs w:val="20"/>
                    </w:rPr>
                    <w:t>Бухгалтерия</w:t>
                  </w:r>
                </w:p>
                <w:p w:rsidR="00843505" w:rsidRDefault="00843505">
                  <w:pPr>
                    <w:jc w:val="center"/>
                  </w:pPr>
                  <w:r>
                    <w:t>ПЭО</w:t>
                  </w:r>
                </w:p>
              </w:txbxContent>
            </v:textbox>
            <w10:wrap anchorx="page"/>
          </v:rect>
        </w:pict>
      </w:r>
      <w:r>
        <w:rPr>
          <w:noProof/>
        </w:rPr>
        <w:pict>
          <v:rect id="_x0000_s1256" style="position:absolute;left:0;text-align:left;margin-left:3in;margin-top:4.5pt;width:117pt;height:36pt;z-index:251640832">
            <v:textbox style="mso-next-textbox:#_x0000_s1256">
              <w:txbxContent>
                <w:p w:rsidR="00843505" w:rsidRDefault="00843505">
                  <w:pPr>
                    <w:pStyle w:val="a6"/>
                    <w:spacing w:line="240" w:lineRule="auto"/>
                    <w:rPr>
                      <w:sz w:val="24"/>
                      <w:szCs w:val="24"/>
                    </w:rPr>
                  </w:pPr>
                  <w:r>
                    <w:rPr>
                      <w:sz w:val="24"/>
                      <w:szCs w:val="24"/>
                    </w:rPr>
                    <w:t>Зам. ген.</w:t>
                  </w:r>
                  <w:r>
                    <w:t xml:space="preserve"> </w:t>
                  </w:r>
                  <w:r>
                    <w:rPr>
                      <w:sz w:val="24"/>
                      <w:szCs w:val="24"/>
                    </w:rPr>
                    <w:t>дир. по</w:t>
                  </w:r>
                  <w:r>
                    <w:t xml:space="preserve"> </w:t>
                  </w:r>
                  <w:r>
                    <w:rPr>
                      <w:sz w:val="24"/>
                      <w:szCs w:val="24"/>
                    </w:rPr>
                    <w:t>финансам</w:t>
                  </w:r>
                </w:p>
              </w:txbxContent>
            </v:textbox>
            <w10:wrap anchorx="page"/>
          </v:rect>
        </w:pict>
      </w:r>
    </w:p>
    <w:p w:rsidR="00843505" w:rsidRDefault="00843505" w:rsidP="009F2D38">
      <w:pPr>
        <w:spacing w:line="360" w:lineRule="auto"/>
        <w:ind w:firstLine="709"/>
        <w:jc w:val="both"/>
        <w:rPr>
          <w:sz w:val="28"/>
          <w:szCs w:val="28"/>
        </w:rPr>
      </w:pPr>
    </w:p>
    <w:p w:rsidR="00843505" w:rsidRDefault="00843505" w:rsidP="009F2D38">
      <w:pPr>
        <w:spacing w:line="360" w:lineRule="auto"/>
        <w:ind w:firstLine="709"/>
        <w:jc w:val="both"/>
        <w:rPr>
          <w:sz w:val="28"/>
          <w:szCs w:val="28"/>
        </w:rPr>
      </w:pPr>
    </w:p>
    <w:p w:rsidR="00843505" w:rsidRDefault="00843505" w:rsidP="009F2D38">
      <w:pPr>
        <w:spacing w:line="360" w:lineRule="auto"/>
        <w:ind w:firstLine="709"/>
        <w:jc w:val="both"/>
        <w:rPr>
          <w:sz w:val="28"/>
          <w:szCs w:val="28"/>
        </w:rPr>
      </w:pPr>
    </w:p>
    <w:p w:rsidR="00843505" w:rsidRPr="0071384A" w:rsidRDefault="001437E6" w:rsidP="0071384A">
      <w:pPr>
        <w:spacing w:line="360" w:lineRule="auto"/>
        <w:ind w:firstLine="851"/>
        <w:jc w:val="both"/>
        <w:rPr>
          <w:sz w:val="28"/>
          <w:szCs w:val="28"/>
        </w:rPr>
      </w:pPr>
      <w:r>
        <w:rPr>
          <w:noProof/>
          <w:sz w:val="28"/>
          <w:szCs w:val="28"/>
        </w:rPr>
        <w:pict>
          <v:line id="_x0000_s1257" style="position:absolute;left:0;text-align:left;z-index:251696128" from="477pt,7.65pt" to="477pt,196.65pt">
            <w10:wrap anchorx="page"/>
          </v:line>
        </w:pict>
      </w:r>
      <w:r>
        <w:rPr>
          <w:noProof/>
          <w:sz w:val="28"/>
          <w:szCs w:val="28"/>
        </w:rPr>
        <w:pict>
          <v:rect id="_x0000_s1258" style="position:absolute;left:0;text-align:left;margin-left:378pt;margin-top:16.65pt;width:81pt;height:54pt;z-index:251689984">
            <v:textbox>
              <w:txbxContent>
                <w:p w:rsidR="00843505" w:rsidRDefault="00843505">
                  <w:pPr>
                    <w:jc w:val="center"/>
                  </w:pPr>
                  <w:r>
                    <w:t>Склад готовой продукции</w:t>
                  </w:r>
                </w:p>
              </w:txbxContent>
            </v:textbox>
            <w10:wrap anchorx="page"/>
          </v:rect>
        </w:pict>
      </w:r>
      <w:r>
        <w:rPr>
          <w:noProof/>
          <w:sz w:val="28"/>
          <w:szCs w:val="28"/>
        </w:rPr>
        <w:pict>
          <v:line id="_x0000_s1259" style="position:absolute;left:0;text-align:left;flip:x;z-index:251683840" from="351pt,16.65pt" to="5in,16.65pt">
            <v:stroke endarrow="block"/>
            <w10:wrap anchorx="page"/>
          </v:line>
        </w:pict>
      </w:r>
      <w:r>
        <w:rPr>
          <w:noProof/>
          <w:sz w:val="28"/>
          <w:szCs w:val="28"/>
        </w:rPr>
        <w:pict>
          <v:rect id="_x0000_s1260" style="position:absolute;left:0;text-align:left;margin-left:243pt;margin-top:7.65pt;width:108pt;height:27pt;z-index:251680768">
            <v:textbox>
              <w:txbxContent>
                <w:p w:rsidR="00843505" w:rsidRDefault="00843505">
                  <w:r>
                    <w:t>Мед. пункт</w:t>
                  </w:r>
                </w:p>
              </w:txbxContent>
            </v:textbox>
            <w10:wrap anchorx="page"/>
          </v:rect>
        </w:pict>
      </w:r>
      <w:r>
        <w:rPr>
          <w:noProof/>
          <w:sz w:val="28"/>
          <w:szCs w:val="28"/>
        </w:rPr>
        <w:pict>
          <v:line id="_x0000_s1261" style="position:absolute;left:0;text-align:left;z-index:251650048" from="27pt,7.65pt" to="36pt,7.65pt">
            <v:stroke endarrow="block"/>
            <w10:wrap anchorx="page"/>
          </v:line>
        </w:pict>
      </w:r>
      <w:r w:rsidR="00843505" w:rsidRPr="0071384A">
        <w:rPr>
          <w:sz w:val="28"/>
          <w:szCs w:val="28"/>
        </w:rPr>
        <w:t>Элеваторно-солодовый цех;</w:t>
      </w:r>
    </w:p>
    <w:p w:rsidR="00843505" w:rsidRPr="0071384A" w:rsidRDefault="001437E6" w:rsidP="0071384A">
      <w:pPr>
        <w:spacing w:line="360" w:lineRule="auto"/>
        <w:ind w:firstLine="851"/>
        <w:jc w:val="both"/>
        <w:rPr>
          <w:sz w:val="28"/>
          <w:szCs w:val="28"/>
        </w:rPr>
      </w:pPr>
      <w:r>
        <w:rPr>
          <w:noProof/>
          <w:sz w:val="28"/>
          <w:szCs w:val="28"/>
        </w:rPr>
        <w:pict>
          <v:line id="_x0000_s1262" style="position:absolute;left:0;text-align:left;flip:x;z-index:251697152" from="459pt,10.5pt" to="477pt,10.5pt">
            <v:stroke endarrow="block"/>
            <w10:wrap anchorx="page"/>
          </v:line>
        </w:pict>
      </w:r>
      <w:r>
        <w:rPr>
          <w:noProof/>
          <w:sz w:val="28"/>
          <w:szCs w:val="28"/>
        </w:rPr>
        <w:pict>
          <v:rect id="_x0000_s1263" style="position:absolute;left:0;text-align:left;margin-left:306pt;margin-top:19.5pt;width:36pt;height:27pt;z-index:251679744">
            <v:textbox>
              <w:txbxContent>
                <w:p w:rsidR="00843505" w:rsidRDefault="00843505">
                  <w:r>
                    <w:t>ОК</w:t>
                  </w:r>
                </w:p>
              </w:txbxContent>
            </v:textbox>
            <w10:wrap anchorx="page"/>
          </v:rect>
        </w:pict>
      </w:r>
      <w:r>
        <w:rPr>
          <w:noProof/>
          <w:sz w:val="28"/>
          <w:szCs w:val="28"/>
        </w:rPr>
        <w:pict>
          <v:line id="_x0000_s1264" style="position:absolute;left:0;text-align:left;z-index:251651072" from="27pt,10.5pt" to="45pt,10.5pt">
            <v:stroke endarrow="block"/>
            <w10:wrap anchorx="page"/>
          </v:line>
        </w:pict>
      </w:r>
      <w:r w:rsidR="00843505" w:rsidRPr="0071384A">
        <w:rPr>
          <w:sz w:val="28"/>
          <w:szCs w:val="28"/>
        </w:rPr>
        <w:t xml:space="preserve">Цех производства пива;                                                   </w:t>
      </w:r>
    </w:p>
    <w:p w:rsidR="00843505" w:rsidRPr="0071384A" w:rsidRDefault="001437E6" w:rsidP="0071384A">
      <w:pPr>
        <w:spacing w:line="360" w:lineRule="auto"/>
        <w:ind w:firstLine="851"/>
        <w:jc w:val="both"/>
        <w:rPr>
          <w:sz w:val="28"/>
          <w:szCs w:val="28"/>
        </w:rPr>
      </w:pPr>
      <w:r>
        <w:rPr>
          <w:noProof/>
          <w:sz w:val="28"/>
          <w:szCs w:val="28"/>
        </w:rPr>
        <w:pict>
          <v:line id="_x0000_s1265" style="position:absolute;left:0;text-align:left;flip:x;z-index:251684864" from="342pt,13.35pt" to="5in,13.35pt">
            <v:stroke endarrow="block"/>
            <w10:wrap anchorx="page"/>
          </v:line>
        </w:pict>
      </w:r>
      <w:r>
        <w:rPr>
          <w:noProof/>
          <w:sz w:val="28"/>
          <w:szCs w:val="28"/>
        </w:rPr>
        <w:pict>
          <v:line id="_x0000_s1266" style="position:absolute;left:0;text-align:left;z-index:251652096" from="27pt,4.35pt" to="45pt,4.35pt">
            <v:stroke endarrow="block"/>
            <w10:wrap anchorx="page"/>
          </v:line>
        </w:pict>
      </w:r>
      <w:r w:rsidR="00843505" w:rsidRPr="0071384A">
        <w:rPr>
          <w:sz w:val="28"/>
          <w:szCs w:val="28"/>
        </w:rPr>
        <w:t xml:space="preserve">Цех производства фасованной продукции;                       </w:t>
      </w:r>
    </w:p>
    <w:p w:rsidR="00843505" w:rsidRPr="0071384A" w:rsidRDefault="001437E6" w:rsidP="0071384A">
      <w:pPr>
        <w:spacing w:line="360" w:lineRule="auto"/>
        <w:ind w:firstLine="851"/>
        <w:jc w:val="both"/>
        <w:rPr>
          <w:sz w:val="28"/>
          <w:szCs w:val="28"/>
        </w:rPr>
      </w:pPr>
      <w:r>
        <w:rPr>
          <w:noProof/>
          <w:sz w:val="28"/>
          <w:szCs w:val="28"/>
        </w:rPr>
        <w:pict>
          <v:rect id="_x0000_s1267" style="position:absolute;left:0;text-align:left;margin-left:378pt;margin-top:7.2pt;width:90pt;height:45pt;z-index:251691008">
            <v:textbox>
              <w:txbxContent>
                <w:p w:rsidR="00843505" w:rsidRPr="0071384A" w:rsidRDefault="00843505">
                  <w:pPr>
                    <w:jc w:val="center"/>
                    <w:rPr>
                      <w:sz w:val="22"/>
                      <w:szCs w:val="22"/>
                    </w:rPr>
                  </w:pPr>
                  <w:r w:rsidRPr="0071384A">
                    <w:rPr>
                      <w:sz w:val="22"/>
                      <w:szCs w:val="22"/>
                    </w:rPr>
                    <w:t>Отдел коор-динации доставки</w:t>
                  </w:r>
                </w:p>
              </w:txbxContent>
            </v:textbox>
            <w10:wrap anchorx="page"/>
          </v:rect>
        </w:pict>
      </w:r>
      <w:r>
        <w:rPr>
          <w:noProof/>
          <w:sz w:val="28"/>
          <w:szCs w:val="28"/>
        </w:rPr>
        <w:pict>
          <v:rect id="_x0000_s1268" style="position:absolute;left:0;text-align:left;margin-left:297pt;margin-top:16.2pt;width:54pt;height:27pt;z-index:251681792">
            <v:textbox>
              <w:txbxContent>
                <w:p w:rsidR="00843505" w:rsidRDefault="00843505">
                  <w:pPr>
                    <w:jc w:val="center"/>
                  </w:pPr>
                  <w:r>
                    <w:t>АХО</w:t>
                  </w:r>
                </w:p>
              </w:txbxContent>
            </v:textbox>
            <w10:wrap anchorx="page"/>
          </v:rect>
        </w:pict>
      </w:r>
      <w:r>
        <w:rPr>
          <w:noProof/>
          <w:sz w:val="28"/>
          <w:szCs w:val="28"/>
        </w:rPr>
        <w:pict>
          <v:line id="_x0000_s1269" style="position:absolute;left:0;text-align:left;z-index:251653120" from="27pt,7.2pt" to="45pt,7.2pt">
            <v:stroke endarrow="block"/>
            <w10:wrap anchorx="page"/>
          </v:line>
        </w:pict>
      </w:r>
      <w:r w:rsidR="00843505" w:rsidRPr="0071384A">
        <w:rPr>
          <w:sz w:val="28"/>
          <w:szCs w:val="28"/>
        </w:rPr>
        <w:t xml:space="preserve">Цех по розливу напитков в ПЭТ;                               </w:t>
      </w:r>
    </w:p>
    <w:p w:rsidR="00843505" w:rsidRPr="0071384A" w:rsidRDefault="001437E6" w:rsidP="0071384A">
      <w:pPr>
        <w:spacing w:line="360" w:lineRule="auto"/>
        <w:ind w:firstLine="851"/>
        <w:jc w:val="both"/>
        <w:rPr>
          <w:sz w:val="28"/>
          <w:szCs w:val="28"/>
        </w:rPr>
      </w:pPr>
      <w:r>
        <w:rPr>
          <w:noProof/>
          <w:sz w:val="28"/>
          <w:szCs w:val="28"/>
        </w:rPr>
        <w:pict>
          <v:line id="_x0000_s1270" style="position:absolute;left:0;text-align:left;flip:x;z-index:251698176" from="468pt,1.1pt" to="477pt,1.1pt">
            <v:stroke endarrow="block"/>
            <w10:wrap anchorx="page"/>
          </v:line>
        </w:pict>
      </w:r>
      <w:r>
        <w:rPr>
          <w:noProof/>
          <w:sz w:val="28"/>
          <w:szCs w:val="28"/>
        </w:rPr>
        <w:pict>
          <v:line id="_x0000_s1271" style="position:absolute;left:0;text-align:left;flip:x;z-index:251685888" from="351pt,10.1pt" to="5in,10.1pt">
            <v:stroke endarrow="block"/>
            <w10:wrap anchorx="page"/>
          </v:line>
        </w:pict>
      </w:r>
      <w:r>
        <w:rPr>
          <w:noProof/>
          <w:sz w:val="28"/>
          <w:szCs w:val="28"/>
        </w:rPr>
        <w:pict>
          <v:line id="_x0000_s1272" style="position:absolute;left:0;text-align:left;z-index:251654144" from="27pt,10.1pt" to="45pt,10.1pt">
            <v:stroke endarrow="block"/>
            <w10:wrap anchorx="page"/>
          </v:line>
        </w:pict>
      </w:r>
      <w:r w:rsidR="00843505" w:rsidRPr="0071384A">
        <w:rPr>
          <w:sz w:val="28"/>
          <w:szCs w:val="28"/>
        </w:rPr>
        <w:t>Цех розлива минеральной воды;</w:t>
      </w:r>
    </w:p>
    <w:p w:rsidR="00843505" w:rsidRPr="0071384A" w:rsidRDefault="001437E6" w:rsidP="0071384A">
      <w:pPr>
        <w:spacing w:line="360" w:lineRule="auto"/>
        <w:ind w:firstLine="851"/>
        <w:jc w:val="both"/>
        <w:rPr>
          <w:sz w:val="28"/>
          <w:szCs w:val="28"/>
        </w:rPr>
      </w:pPr>
      <w:r>
        <w:rPr>
          <w:noProof/>
          <w:sz w:val="28"/>
          <w:szCs w:val="28"/>
        </w:rPr>
        <w:pict>
          <v:rect id="_x0000_s1273" style="position:absolute;left:0;text-align:left;margin-left:378pt;margin-top:12.95pt;width:90pt;height:36pt;z-index:251692032">
            <v:textbox>
              <w:txbxContent>
                <w:p w:rsidR="00843505" w:rsidRDefault="00843505">
                  <w:pPr>
                    <w:jc w:val="center"/>
                  </w:pPr>
                  <w:r>
                    <w:t>Автотранс-портный цех</w:t>
                  </w:r>
                </w:p>
              </w:txbxContent>
            </v:textbox>
            <w10:wrap anchorx="page"/>
          </v:rect>
        </w:pict>
      </w:r>
      <w:r>
        <w:rPr>
          <w:noProof/>
          <w:sz w:val="28"/>
          <w:szCs w:val="28"/>
        </w:rPr>
        <w:pict>
          <v:line id="_x0000_s1274" style="position:absolute;left:0;text-align:left;z-index:251655168" from="27pt,3.95pt" to="45pt,3.95pt">
            <v:stroke endarrow="block"/>
            <w10:wrap anchorx="page"/>
          </v:line>
        </w:pict>
      </w:r>
      <w:r w:rsidR="00843505" w:rsidRPr="0071384A">
        <w:rPr>
          <w:sz w:val="28"/>
          <w:szCs w:val="28"/>
        </w:rPr>
        <w:t>Отдел внешних экономических связей;</w:t>
      </w:r>
    </w:p>
    <w:p w:rsidR="00843505" w:rsidRPr="0071384A" w:rsidRDefault="001437E6" w:rsidP="0071384A">
      <w:pPr>
        <w:spacing w:line="360" w:lineRule="auto"/>
        <w:ind w:firstLine="851"/>
        <w:jc w:val="both"/>
        <w:rPr>
          <w:sz w:val="28"/>
          <w:szCs w:val="28"/>
        </w:rPr>
      </w:pPr>
      <w:r>
        <w:rPr>
          <w:noProof/>
          <w:sz w:val="28"/>
          <w:szCs w:val="28"/>
        </w:rPr>
        <w:pict>
          <v:line id="_x0000_s1275" style="position:absolute;left:0;text-align:left;flip:x;z-index:251699200" from="468pt,6.8pt" to="477pt,6.8pt">
            <v:stroke endarrow="block"/>
            <w10:wrap anchorx="page"/>
          </v:line>
        </w:pict>
      </w:r>
      <w:r>
        <w:rPr>
          <w:noProof/>
          <w:sz w:val="28"/>
          <w:szCs w:val="28"/>
        </w:rPr>
        <w:pict>
          <v:line id="_x0000_s1276" style="position:absolute;left:0;text-align:left;z-index:251656192" from="27pt,6.8pt" to="45pt,6.8pt">
            <v:stroke endarrow="block"/>
            <w10:wrap anchorx="page"/>
          </v:line>
        </w:pict>
      </w:r>
      <w:r w:rsidR="00843505" w:rsidRPr="0071384A">
        <w:rPr>
          <w:sz w:val="28"/>
          <w:szCs w:val="28"/>
        </w:rPr>
        <w:t>ОНТ;</w:t>
      </w:r>
    </w:p>
    <w:p w:rsidR="00843505" w:rsidRPr="0071384A" w:rsidRDefault="001437E6" w:rsidP="0071384A">
      <w:pPr>
        <w:spacing w:line="360" w:lineRule="auto"/>
        <w:ind w:firstLine="851"/>
        <w:jc w:val="both"/>
        <w:rPr>
          <w:sz w:val="28"/>
          <w:szCs w:val="28"/>
        </w:rPr>
      </w:pPr>
      <w:r>
        <w:rPr>
          <w:noProof/>
          <w:sz w:val="28"/>
          <w:szCs w:val="28"/>
        </w:rPr>
        <w:pict>
          <v:rect id="_x0000_s1277" style="position:absolute;left:0;text-align:left;margin-left:378pt;margin-top:9.65pt;width:90pt;height:27pt;z-index:251693056">
            <v:textbox>
              <w:txbxContent>
                <w:p w:rsidR="00843505" w:rsidRDefault="00843505">
                  <w:pPr>
                    <w:jc w:val="center"/>
                  </w:pPr>
                  <w:r>
                    <w:t>ОМТС</w:t>
                  </w:r>
                </w:p>
              </w:txbxContent>
            </v:textbox>
            <w10:wrap anchorx="page"/>
          </v:rect>
        </w:pict>
      </w:r>
      <w:r>
        <w:rPr>
          <w:noProof/>
          <w:sz w:val="28"/>
          <w:szCs w:val="28"/>
        </w:rPr>
        <w:pict>
          <v:line id="_x0000_s1278" style="position:absolute;left:0;text-align:left;z-index:251657216" from="27pt,9.65pt" to="45pt,9.65pt">
            <v:stroke endarrow="block"/>
            <w10:wrap anchorx="page"/>
          </v:line>
        </w:pict>
      </w:r>
      <w:r w:rsidR="00843505" w:rsidRPr="0071384A">
        <w:rPr>
          <w:sz w:val="28"/>
          <w:szCs w:val="28"/>
        </w:rPr>
        <w:t>Инженер по ГО, ЧС и мобил. подготовке;</w:t>
      </w:r>
    </w:p>
    <w:p w:rsidR="00843505" w:rsidRPr="0071384A" w:rsidRDefault="001437E6" w:rsidP="0071384A">
      <w:pPr>
        <w:spacing w:line="360" w:lineRule="auto"/>
        <w:ind w:firstLine="851"/>
        <w:jc w:val="both"/>
        <w:rPr>
          <w:sz w:val="28"/>
          <w:szCs w:val="28"/>
        </w:rPr>
      </w:pPr>
      <w:r>
        <w:rPr>
          <w:noProof/>
          <w:sz w:val="28"/>
          <w:szCs w:val="28"/>
        </w:rPr>
        <w:pict>
          <v:line id="_x0000_s1279" style="position:absolute;left:0;text-align:left;flip:x;z-index:251700224" from="468pt,3.5pt" to="477pt,3.5pt">
            <v:stroke endarrow="block"/>
            <w10:wrap anchorx="page"/>
          </v:line>
        </w:pict>
      </w:r>
      <w:r>
        <w:rPr>
          <w:noProof/>
          <w:sz w:val="28"/>
          <w:szCs w:val="28"/>
        </w:rPr>
        <w:pict>
          <v:line id="_x0000_s1280" style="position:absolute;left:0;text-align:left;z-index:251694080" from="423pt,12.5pt" to="423pt,30.5pt">
            <v:stroke endarrow="block"/>
            <w10:wrap anchorx="page"/>
          </v:line>
        </w:pict>
      </w:r>
      <w:r>
        <w:rPr>
          <w:noProof/>
          <w:sz w:val="28"/>
          <w:szCs w:val="28"/>
        </w:rPr>
        <w:pict>
          <v:rect id="_x0000_s1281" style="position:absolute;left:0;text-align:left;margin-left:198pt;margin-top:21.5pt;width:90pt;height:27pt;z-index:251662336">
            <v:textbox>
              <w:txbxContent>
                <w:p w:rsidR="00843505" w:rsidRDefault="00843505">
                  <w:pPr>
                    <w:jc w:val="center"/>
                  </w:pPr>
                  <w:r>
                    <w:t>ОТК</w:t>
                  </w:r>
                </w:p>
              </w:txbxContent>
            </v:textbox>
            <w10:wrap anchorx="page"/>
          </v:rect>
        </w:pict>
      </w:r>
      <w:r>
        <w:rPr>
          <w:noProof/>
          <w:sz w:val="28"/>
          <w:szCs w:val="28"/>
        </w:rPr>
        <w:pict>
          <v:rect id="_x0000_s1282" style="position:absolute;left:0;text-align:left;margin-left:36pt;margin-top:21.5pt;width:126pt;height:27pt;z-index:251660288">
            <v:textbox>
              <w:txbxContent>
                <w:p w:rsidR="00843505" w:rsidRDefault="00843505">
                  <w:pPr>
                    <w:jc w:val="center"/>
                  </w:pPr>
                  <w:r>
                    <w:t>Главный технолог</w:t>
                  </w:r>
                </w:p>
              </w:txbxContent>
            </v:textbox>
            <w10:wrap anchorx="page"/>
          </v:rect>
        </w:pict>
      </w:r>
      <w:r>
        <w:rPr>
          <w:noProof/>
          <w:sz w:val="28"/>
          <w:szCs w:val="28"/>
        </w:rPr>
        <w:pict>
          <v:rect id="_x0000_s1283" style="position:absolute;left:0;text-align:left;margin-left:-54pt;margin-top:3.5pt;width:1in;height:45pt;z-index:251659264">
            <v:textbox>
              <w:txbxContent>
                <w:p w:rsidR="00843505" w:rsidRDefault="00843505">
                  <w:r>
                    <w:t>Отдел главного технолога</w:t>
                  </w:r>
                </w:p>
              </w:txbxContent>
            </v:textbox>
            <w10:wrap anchorx="page"/>
          </v:rect>
        </w:pict>
      </w:r>
      <w:r>
        <w:rPr>
          <w:noProof/>
          <w:sz w:val="28"/>
          <w:szCs w:val="28"/>
        </w:rPr>
        <w:pict>
          <v:line id="_x0000_s1284" style="position:absolute;left:0;text-align:left;z-index:251658240" from="27pt,12.5pt" to="45pt,12.5pt">
            <v:stroke endarrow="block"/>
            <w10:wrap anchorx="page"/>
          </v:line>
        </w:pict>
      </w:r>
      <w:r w:rsidR="00843505" w:rsidRPr="0071384A">
        <w:rPr>
          <w:sz w:val="28"/>
          <w:szCs w:val="28"/>
        </w:rPr>
        <w:t>Бюро по охране труда</w:t>
      </w:r>
    </w:p>
    <w:p w:rsidR="00843505" w:rsidRDefault="001437E6" w:rsidP="009F2D38">
      <w:pPr>
        <w:spacing w:line="360" w:lineRule="auto"/>
        <w:ind w:firstLine="709"/>
        <w:jc w:val="both"/>
        <w:rPr>
          <w:sz w:val="28"/>
          <w:szCs w:val="28"/>
        </w:rPr>
      </w:pPr>
      <w:r>
        <w:rPr>
          <w:noProof/>
        </w:rPr>
        <w:pict>
          <v:line id="_x0000_s1285" style="position:absolute;left:0;text-align:left;z-index:251661312" from="18pt,6.35pt" to="36pt,6.35pt">
            <w10:wrap anchorx="page"/>
          </v:line>
        </w:pict>
      </w:r>
      <w:r>
        <w:rPr>
          <w:noProof/>
        </w:rPr>
        <w:pict>
          <v:rect id="_x0000_s1286" style="position:absolute;left:0;text-align:left;margin-left:-54pt;margin-top:33.2pt;width:1in;height:36pt;z-index:251664384">
            <v:textbox>
              <w:txbxContent>
                <w:p w:rsidR="00843505" w:rsidRDefault="00843505">
                  <w:pPr>
                    <w:pStyle w:val="a6"/>
                    <w:spacing w:line="240" w:lineRule="auto"/>
                    <w:rPr>
                      <w:b w:val="0"/>
                      <w:bCs w:val="0"/>
                      <w:sz w:val="24"/>
                      <w:szCs w:val="24"/>
                    </w:rPr>
                  </w:pPr>
                  <w:r>
                    <w:rPr>
                      <w:b w:val="0"/>
                      <w:bCs w:val="0"/>
                      <w:sz w:val="24"/>
                      <w:szCs w:val="24"/>
                    </w:rPr>
                    <w:t>Главный механик</w:t>
                  </w:r>
                </w:p>
              </w:txbxContent>
            </v:textbox>
            <w10:wrap anchorx="page"/>
          </v:rect>
        </w:pict>
      </w:r>
      <w:r>
        <w:rPr>
          <w:noProof/>
        </w:rPr>
        <w:pict>
          <v:rect id="_x0000_s1287" style="position:absolute;left:0;text-align:left;margin-left:36pt;margin-top:33.2pt;width:117pt;height:27pt;z-index:251665408">
            <v:textbox>
              <w:txbxContent>
                <w:p w:rsidR="00843505" w:rsidRDefault="00843505">
                  <w:pPr>
                    <w:jc w:val="center"/>
                  </w:pPr>
                  <w:r>
                    <w:t>Главный энергетик</w:t>
                  </w:r>
                </w:p>
              </w:txbxContent>
            </v:textbox>
            <w10:wrap anchorx="page"/>
          </v:rect>
        </w:pict>
      </w:r>
      <w:r>
        <w:rPr>
          <w:noProof/>
        </w:rPr>
        <w:pict>
          <v:line id="_x0000_s1288" style="position:absolute;left:0;text-align:left;z-index:251666432" from="18pt,51.05pt" to="36pt,51.05pt">
            <w10:wrap anchorx="page"/>
          </v:line>
        </w:pict>
      </w:r>
      <w:r>
        <w:rPr>
          <w:noProof/>
        </w:rPr>
        <w:pict>
          <v:line id="_x0000_s1289" style="position:absolute;left:0;text-align:left;z-index:251667456" from="-54pt,69.05pt" to="-54pt,105.05pt">
            <w10:wrap anchorx="page"/>
          </v:line>
        </w:pict>
      </w:r>
      <w:r>
        <w:rPr>
          <w:noProof/>
        </w:rPr>
        <w:pict>
          <v:line id="_x0000_s1290" style="position:absolute;left:0;text-align:left;z-index:251670528" from="36pt,60.05pt" to="36pt,177.05pt">
            <w10:wrap anchorx="page"/>
          </v:line>
        </w:pict>
      </w:r>
      <w:r>
        <w:rPr>
          <w:noProof/>
        </w:rPr>
        <w:pict>
          <v:rect id="_x0000_s1291" style="position:absolute;left:0;text-align:left;margin-left:378pt;margin-top:15.35pt;width:90pt;height:36pt;z-index:251695104">
            <v:textbox>
              <w:txbxContent>
                <w:p w:rsidR="00843505" w:rsidRDefault="00843505">
                  <w:pPr>
                    <w:pStyle w:val="a6"/>
                    <w:spacing w:line="240" w:lineRule="auto"/>
                    <w:rPr>
                      <w:b w:val="0"/>
                      <w:bCs w:val="0"/>
                      <w:sz w:val="24"/>
                      <w:szCs w:val="24"/>
                    </w:rPr>
                  </w:pPr>
                  <w:r>
                    <w:rPr>
                      <w:b w:val="0"/>
                      <w:bCs w:val="0"/>
                      <w:sz w:val="24"/>
                      <w:szCs w:val="24"/>
                    </w:rPr>
                    <w:t>Центральный склад</w:t>
                  </w:r>
                </w:p>
              </w:txbxContent>
            </v:textbox>
            <w10:wrap anchorx="page"/>
          </v:rect>
        </w:pict>
      </w:r>
      <w:r>
        <w:rPr>
          <w:noProof/>
        </w:rPr>
        <w:pict>
          <v:rect id="_x0000_s1292" style="position:absolute;left:0;text-align:left;margin-left:198pt;margin-top:33.2pt;width:90pt;height:45pt;z-index:251676672">
            <v:textbox>
              <w:txbxContent>
                <w:p w:rsidR="00843505" w:rsidRDefault="00843505">
                  <w:pPr>
                    <w:jc w:val="center"/>
                  </w:pPr>
                  <w:r>
                    <w:t>Лаборатория по контролю производства</w:t>
                  </w:r>
                </w:p>
              </w:txbxContent>
            </v:textbox>
            <w10:wrap anchorx="page"/>
          </v:rect>
        </w:pict>
      </w:r>
      <w:r>
        <w:rPr>
          <w:noProof/>
        </w:rPr>
        <w:pict>
          <v:line id="_x0000_s1293" style="position:absolute;left:0;text-align:left;z-index:251677696" from="243pt,24.2pt" to="243pt,33.2pt">
            <v:stroke endarrow="block"/>
            <w10:wrap anchorx="page"/>
          </v:line>
        </w:pict>
      </w:r>
      <w:r>
        <w:rPr>
          <w:noProof/>
        </w:rPr>
        <w:pict>
          <v:line id="_x0000_s1294" style="position:absolute;left:0;text-align:left;z-index:251663360" from="162pt,6.35pt" to="198pt,6.35pt">
            <v:stroke dashstyle="1 1"/>
            <w10:wrap anchorx="page"/>
          </v:line>
        </w:pict>
      </w:r>
    </w:p>
    <w:p w:rsidR="00843505" w:rsidRDefault="00843505" w:rsidP="009F2D38">
      <w:pPr>
        <w:spacing w:line="360" w:lineRule="auto"/>
        <w:ind w:firstLine="709"/>
        <w:jc w:val="both"/>
        <w:rPr>
          <w:sz w:val="28"/>
          <w:szCs w:val="28"/>
        </w:rPr>
      </w:pPr>
    </w:p>
    <w:p w:rsidR="00843505" w:rsidRDefault="00843505" w:rsidP="009F2D38">
      <w:pPr>
        <w:spacing w:line="360" w:lineRule="auto"/>
        <w:ind w:firstLine="709"/>
        <w:jc w:val="both"/>
        <w:rPr>
          <w:sz w:val="28"/>
          <w:szCs w:val="28"/>
        </w:rPr>
      </w:pPr>
    </w:p>
    <w:p w:rsidR="00843505" w:rsidRDefault="001437E6" w:rsidP="0071384A">
      <w:pPr>
        <w:pStyle w:val="2"/>
        <w:ind w:firstLine="153"/>
      </w:pPr>
      <w:r>
        <w:rPr>
          <w:noProof/>
        </w:rPr>
        <w:pict>
          <v:line id="_x0000_s1295" style="position:absolute;left:0;text-align:left;z-index:251671552" from="36pt,5.9pt" to="45pt,5.9pt">
            <v:stroke endarrow="block"/>
            <w10:wrap anchorx="page"/>
          </v:line>
        </w:pict>
      </w:r>
      <w:r>
        <w:rPr>
          <w:noProof/>
        </w:rPr>
        <w:pict>
          <v:line id="_x0000_s1296" style="position:absolute;left:0;text-align:left;z-index:251668480" from="-54pt,5.9pt" to="-36pt,5.9pt">
            <v:stroke endarrow="block"/>
            <w10:wrap anchorx="page"/>
          </v:line>
        </w:pict>
      </w:r>
      <w:r w:rsidR="00843505">
        <w:t>ОГМ              Отдел гл. энергетика</w:t>
      </w:r>
    </w:p>
    <w:p w:rsidR="00843505" w:rsidRDefault="001437E6" w:rsidP="0071384A">
      <w:pPr>
        <w:spacing w:line="360" w:lineRule="auto"/>
        <w:ind w:left="-720" w:firstLine="153"/>
        <w:jc w:val="both"/>
        <w:rPr>
          <w:sz w:val="28"/>
          <w:szCs w:val="28"/>
        </w:rPr>
      </w:pPr>
      <w:r>
        <w:rPr>
          <w:noProof/>
        </w:rPr>
        <w:pict>
          <v:line id="_x0000_s1297" style="position:absolute;left:0;text-align:left;z-index:251672576" from="36pt,8.75pt" to="45pt,8.75pt">
            <v:stroke endarrow="block"/>
            <w10:wrap anchorx="page"/>
          </v:line>
        </w:pict>
      </w:r>
      <w:r>
        <w:rPr>
          <w:noProof/>
        </w:rPr>
        <w:pict>
          <v:line id="_x0000_s1298" style="position:absolute;left:0;text-align:left;z-index:251669504" from="-54pt,8.75pt" to="-36pt,8.75pt">
            <v:stroke endarrow="block"/>
            <w10:wrap anchorx="page"/>
          </v:line>
        </w:pict>
      </w:r>
      <w:r w:rsidR="00843505">
        <w:rPr>
          <w:sz w:val="28"/>
          <w:szCs w:val="28"/>
        </w:rPr>
        <w:t>РМЦ                Электроцех</w:t>
      </w:r>
    </w:p>
    <w:p w:rsidR="00843505" w:rsidRDefault="001437E6" w:rsidP="0071384A">
      <w:pPr>
        <w:pStyle w:val="2"/>
        <w:ind w:firstLine="153"/>
      </w:pPr>
      <w:r>
        <w:rPr>
          <w:noProof/>
        </w:rPr>
        <w:pict>
          <v:line id="_x0000_s1299" style="position:absolute;left:0;text-align:left;z-index:251673600" from="36pt,2.6pt" to="45pt,2.6pt">
            <v:stroke endarrow="block"/>
            <w10:wrap anchorx="page"/>
          </v:line>
        </w:pict>
      </w:r>
      <w:r w:rsidR="00843505">
        <w:t xml:space="preserve">                         Паросиловой цех</w:t>
      </w:r>
    </w:p>
    <w:p w:rsidR="00843505" w:rsidRDefault="001437E6" w:rsidP="0071384A">
      <w:pPr>
        <w:spacing w:line="360" w:lineRule="auto"/>
        <w:ind w:left="-720" w:firstLine="153"/>
        <w:jc w:val="both"/>
        <w:rPr>
          <w:sz w:val="28"/>
          <w:szCs w:val="28"/>
        </w:rPr>
      </w:pPr>
      <w:r>
        <w:rPr>
          <w:noProof/>
        </w:rPr>
        <w:pict>
          <v:line id="_x0000_s1300" style="position:absolute;left:0;text-align:left;z-index:251674624" from="36pt,5.45pt" to="54pt,5.45pt">
            <v:stroke endarrow="block"/>
            <w10:wrap anchorx="page"/>
          </v:line>
        </w:pict>
      </w:r>
      <w:r w:rsidR="00843505">
        <w:rPr>
          <w:sz w:val="28"/>
          <w:szCs w:val="28"/>
        </w:rPr>
        <w:t xml:space="preserve">                         Электролаборатория;</w:t>
      </w:r>
    </w:p>
    <w:p w:rsidR="00843505" w:rsidRDefault="001437E6" w:rsidP="0071384A">
      <w:pPr>
        <w:spacing w:line="360" w:lineRule="auto"/>
        <w:ind w:left="-720" w:firstLine="153"/>
        <w:jc w:val="both"/>
        <w:rPr>
          <w:sz w:val="28"/>
          <w:szCs w:val="28"/>
        </w:rPr>
      </w:pPr>
      <w:r>
        <w:rPr>
          <w:noProof/>
        </w:rPr>
        <w:pict>
          <v:line id="_x0000_s1301" style="position:absolute;left:0;text-align:left;z-index:251675648" from="36pt,8.3pt" to="54pt,8.3pt">
            <v:stroke endarrow="block"/>
            <w10:wrap anchorx="page"/>
          </v:line>
        </w:pict>
      </w:r>
      <w:r w:rsidR="00843505">
        <w:rPr>
          <w:sz w:val="28"/>
          <w:szCs w:val="28"/>
        </w:rPr>
        <w:t xml:space="preserve">                         АКЦ</w:t>
      </w:r>
      <w:bookmarkStart w:id="0" w:name="_GoBack"/>
      <w:bookmarkEnd w:id="0"/>
    </w:p>
    <w:sectPr w:rsidR="00843505" w:rsidSect="0071384A">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FC" w:rsidRDefault="008464FC">
      <w:r>
        <w:separator/>
      </w:r>
    </w:p>
  </w:endnote>
  <w:endnote w:type="continuationSeparator" w:id="0">
    <w:p w:rsidR="008464FC" w:rsidRDefault="0084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4A" w:rsidRDefault="0071384A">
    <w:pPr>
      <w:pStyle w:val="aa"/>
      <w:jc w:val="center"/>
    </w:pPr>
    <w:r>
      <w:fldChar w:fldCharType="begin"/>
    </w:r>
    <w:r>
      <w:instrText xml:space="preserve"> PAGE   \* MERGEFORMAT </w:instrText>
    </w:r>
    <w:r>
      <w:fldChar w:fldCharType="separate"/>
    </w:r>
    <w:r w:rsidR="001404F9">
      <w:rPr>
        <w:noProof/>
      </w:rPr>
      <w:t>2</w:t>
    </w:r>
    <w:r>
      <w:fldChar w:fldCharType="end"/>
    </w:r>
  </w:p>
  <w:p w:rsidR="00843505" w:rsidRDefault="0084350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FC" w:rsidRDefault="008464FC">
      <w:r>
        <w:separator/>
      </w:r>
    </w:p>
  </w:footnote>
  <w:footnote w:type="continuationSeparator" w:id="0">
    <w:p w:rsidR="008464FC" w:rsidRDefault="0084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B3E"/>
    <w:multiLevelType w:val="hybridMultilevel"/>
    <w:tmpl w:val="C69856FA"/>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05275756"/>
    <w:multiLevelType w:val="hybridMultilevel"/>
    <w:tmpl w:val="0C14B754"/>
    <w:lvl w:ilvl="0" w:tplc="0419000F">
      <w:start w:val="1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8D0AF2"/>
    <w:multiLevelType w:val="hybridMultilevel"/>
    <w:tmpl w:val="3AA2E4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BC56A8"/>
    <w:multiLevelType w:val="hybridMultilevel"/>
    <w:tmpl w:val="6BE6B72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0D27044"/>
    <w:multiLevelType w:val="hybridMultilevel"/>
    <w:tmpl w:val="674650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A5B48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DD7725D"/>
    <w:multiLevelType w:val="singleLevel"/>
    <w:tmpl w:val="0419000F"/>
    <w:lvl w:ilvl="0">
      <w:start w:val="1"/>
      <w:numFmt w:val="decimal"/>
      <w:pStyle w:val="a"/>
      <w:lvlText w:val="%1."/>
      <w:lvlJc w:val="left"/>
      <w:pPr>
        <w:tabs>
          <w:tab w:val="num" w:pos="360"/>
        </w:tabs>
        <w:ind w:left="360" w:hanging="360"/>
      </w:pPr>
      <w:rPr>
        <w:rFonts w:hint="default"/>
      </w:rPr>
    </w:lvl>
  </w:abstractNum>
  <w:abstractNum w:abstractNumId="8">
    <w:nsid w:val="1FF06F2F"/>
    <w:multiLevelType w:val="singleLevel"/>
    <w:tmpl w:val="7B48DCDA"/>
    <w:lvl w:ilvl="0">
      <w:start w:val="3"/>
      <w:numFmt w:val="bullet"/>
      <w:lvlText w:val="-"/>
      <w:lvlJc w:val="left"/>
      <w:pPr>
        <w:tabs>
          <w:tab w:val="num" w:pos="360"/>
        </w:tabs>
        <w:ind w:left="360" w:hanging="360"/>
      </w:pPr>
    </w:lvl>
  </w:abstractNum>
  <w:abstractNum w:abstractNumId="9">
    <w:nsid w:val="201B6D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5057C8E"/>
    <w:multiLevelType w:val="hybridMultilevel"/>
    <w:tmpl w:val="4AAE45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611E3E"/>
    <w:multiLevelType w:val="hybridMultilevel"/>
    <w:tmpl w:val="F258BF1C"/>
    <w:lvl w:ilvl="0" w:tplc="3556ADA6">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13228E"/>
    <w:multiLevelType w:val="hybridMultilevel"/>
    <w:tmpl w:val="13F4DCE2"/>
    <w:lvl w:ilvl="0" w:tplc="8E863874">
      <w:numFmt w:val="bullet"/>
      <w:lvlText w:val="-"/>
      <w:lvlJc w:val="left"/>
      <w:pPr>
        <w:tabs>
          <w:tab w:val="num" w:pos="885"/>
        </w:tabs>
        <w:ind w:left="885" w:hanging="52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7942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0375C5"/>
    <w:multiLevelType w:val="hybridMultilevel"/>
    <w:tmpl w:val="C45C85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1041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06B2910"/>
    <w:multiLevelType w:val="hybridMultilevel"/>
    <w:tmpl w:val="2A80F4C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264A09"/>
    <w:multiLevelType w:val="hybridMultilevel"/>
    <w:tmpl w:val="E8FED618"/>
    <w:lvl w:ilvl="0" w:tplc="F0D4B68E">
      <w:start w:val="6"/>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B5B43"/>
    <w:multiLevelType w:val="hybridMultilevel"/>
    <w:tmpl w:val="D99CDD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F3B7B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2EA5D72"/>
    <w:multiLevelType w:val="hybridMultilevel"/>
    <w:tmpl w:val="61FA51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6ED3C55"/>
    <w:multiLevelType w:val="multilevel"/>
    <w:tmpl w:val="94120AB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8C3008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D9027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42366E8"/>
    <w:multiLevelType w:val="hybridMultilevel"/>
    <w:tmpl w:val="574A274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58E515B"/>
    <w:multiLevelType w:val="hybridMultilevel"/>
    <w:tmpl w:val="9CE81372"/>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284D99"/>
    <w:multiLevelType w:val="singleLevel"/>
    <w:tmpl w:val="47D2CAA4"/>
    <w:lvl w:ilvl="0">
      <w:start w:val="1"/>
      <w:numFmt w:val="decimal"/>
      <w:lvlText w:val="%1"/>
      <w:lvlJc w:val="left"/>
      <w:pPr>
        <w:tabs>
          <w:tab w:val="num" w:pos="360"/>
        </w:tabs>
        <w:ind w:left="360" w:hanging="360"/>
      </w:pPr>
    </w:lvl>
  </w:abstractNum>
  <w:abstractNum w:abstractNumId="27">
    <w:nsid w:val="683621E2"/>
    <w:multiLevelType w:val="singleLevel"/>
    <w:tmpl w:val="15D26566"/>
    <w:lvl w:ilvl="0">
      <w:start w:val="1"/>
      <w:numFmt w:val="decimal"/>
      <w:lvlText w:val="%1."/>
      <w:lvlJc w:val="left"/>
      <w:pPr>
        <w:tabs>
          <w:tab w:val="num" w:pos="720"/>
        </w:tabs>
        <w:ind w:left="720" w:hanging="360"/>
      </w:pPr>
      <w:rPr>
        <w:rFonts w:hint="default"/>
      </w:rPr>
    </w:lvl>
  </w:abstractNum>
  <w:abstractNum w:abstractNumId="28">
    <w:nsid w:val="6DAF116C"/>
    <w:multiLevelType w:val="hybridMultilevel"/>
    <w:tmpl w:val="FFB8D21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70F534C3"/>
    <w:multiLevelType w:val="hybridMultilevel"/>
    <w:tmpl w:val="B9E40354"/>
    <w:lvl w:ilvl="0" w:tplc="04190001">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30">
    <w:nsid w:val="7B140C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B386E32"/>
    <w:multiLevelType w:val="hybridMultilevel"/>
    <w:tmpl w:val="9BEAF4C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B692C4B"/>
    <w:multiLevelType w:val="hybridMultilevel"/>
    <w:tmpl w:val="E30CCF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D2F51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DCC40D9"/>
    <w:multiLevelType w:val="singleLevel"/>
    <w:tmpl w:val="B8E6EE46"/>
    <w:lvl w:ilvl="0">
      <w:start w:val="6"/>
      <w:numFmt w:val="bullet"/>
      <w:lvlText w:val="-"/>
      <w:lvlJc w:val="left"/>
      <w:pPr>
        <w:tabs>
          <w:tab w:val="num" w:pos="1081"/>
        </w:tabs>
        <w:ind w:left="1081" w:hanging="360"/>
      </w:pPr>
    </w:lvl>
  </w:abstractNum>
  <w:abstractNum w:abstractNumId="35">
    <w:nsid w:val="7E584CCB"/>
    <w:multiLevelType w:val="hybridMultilevel"/>
    <w:tmpl w:val="761813C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22"/>
  </w:num>
  <w:num w:numId="2">
    <w:abstractNumId w:val="7"/>
  </w:num>
  <w:num w:numId="3">
    <w:abstractNumId w:val="6"/>
  </w:num>
  <w:num w:numId="4">
    <w:abstractNumId w:val="13"/>
  </w:num>
  <w:num w:numId="5">
    <w:abstractNumId w:val="23"/>
  </w:num>
  <w:num w:numId="6">
    <w:abstractNumId w:val="30"/>
  </w:num>
  <w:num w:numId="7">
    <w:abstractNumId w:val="19"/>
  </w:num>
  <w:num w:numId="8">
    <w:abstractNumId w:val="9"/>
  </w:num>
  <w:num w:numId="9">
    <w:abstractNumId w:val="15"/>
  </w:num>
  <w:num w:numId="10">
    <w:abstractNumId w:val="33"/>
  </w:num>
  <w:num w:numId="11">
    <w:abstractNumId w:val="27"/>
  </w:num>
  <w:num w:numId="12">
    <w:abstractNumId w:val="32"/>
  </w:num>
  <w:num w:numId="13">
    <w:abstractNumId w:val="21"/>
  </w:num>
  <w:num w:numId="14">
    <w:abstractNumId w:val="17"/>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6"/>
    <w:lvlOverride w:ilvl="0">
      <w:startOverride w:val="1"/>
    </w:lvlOverride>
  </w:num>
  <w:num w:numId="28">
    <w:abstractNumId w:val="25"/>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num>
  <w:num w:numId="36">
    <w:abstractNumId w:val="1"/>
  </w:num>
  <w:num w:numId="37">
    <w:abstractNumId w:val="1"/>
    <w:lvlOverride w:ilvl="0">
      <w:startOverride w:val="1"/>
    </w:lvlOverride>
  </w:num>
  <w:num w:numId="38">
    <w:abstractNumId w:val="20"/>
  </w:num>
  <w:num w:numId="39">
    <w:abstractNumId w:val="29"/>
  </w:num>
  <w:num w:numId="40">
    <w:abstractNumId w:val="31"/>
  </w:num>
  <w:num w:numId="41">
    <w:abstractNumId w:val="35"/>
  </w:num>
  <w:num w:numId="42">
    <w:abstractNumId w:val="5"/>
  </w:num>
  <w:num w:numId="43">
    <w:abstractNumId w:val="3"/>
  </w:num>
  <w:num w:numId="44">
    <w:abstractNumId w:val="18"/>
  </w:num>
  <w:num w:numId="45">
    <w:abstractNumId w:val="4"/>
  </w:num>
  <w:num w:numId="46">
    <w:abstractNumId w:val="28"/>
  </w:num>
  <w:num w:numId="47">
    <w:abstractNumId w:val="1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31"/>
    <w:rsid w:val="00136757"/>
    <w:rsid w:val="001404F9"/>
    <w:rsid w:val="001437E6"/>
    <w:rsid w:val="00211F31"/>
    <w:rsid w:val="003D5E4D"/>
    <w:rsid w:val="003D6006"/>
    <w:rsid w:val="00414173"/>
    <w:rsid w:val="004C7C90"/>
    <w:rsid w:val="006A5057"/>
    <w:rsid w:val="0071384A"/>
    <w:rsid w:val="00843505"/>
    <w:rsid w:val="008464FC"/>
    <w:rsid w:val="009F2D38"/>
    <w:rsid w:val="00A87694"/>
    <w:rsid w:val="00AE1C91"/>
    <w:rsid w:val="00B43F47"/>
    <w:rsid w:val="00C14759"/>
    <w:rsid w:val="00E1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3"/>
    <o:shapelayout v:ext="edit">
      <o:idmap v:ext="edit" data="1"/>
    </o:shapelayout>
  </w:shapeDefaults>
  <w:decimalSymbol w:val=","/>
  <w:listSeparator w:val=";"/>
  <w15:chartTrackingRefBased/>
  <w15:docId w15:val="{906D0F3B-8F9C-40CB-BD6D-E4A9FD65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line="360" w:lineRule="auto"/>
      <w:outlineLvl w:val="0"/>
    </w:pPr>
    <w:rPr>
      <w:b/>
      <w:bCs/>
      <w:sz w:val="28"/>
      <w:szCs w:val="28"/>
    </w:rPr>
  </w:style>
  <w:style w:type="paragraph" w:styleId="2">
    <w:name w:val="heading 2"/>
    <w:basedOn w:val="a0"/>
    <w:next w:val="a0"/>
    <w:link w:val="20"/>
    <w:uiPriority w:val="99"/>
    <w:qFormat/>
    <w:pPr>
      <w:keepNext/>
      <w:spacing w:line="360" w:lineRule="auto"/>
      <w:ind w:left="-720"/>
      <w:jc w:val="both"/>
      <w:outlineLvl w:val="1"/>
    </w:pPr>
    <w:rPr>
      <w:sz w:val="28"/>
      <w:szCs w:val="28"/>
    </w:rPr>
  </w:style>
  <w:style w:type="paragraph" w:styleId="3">
    <w:name w:val="heading 3"/>
    <w:basedOn w:val="a0"/>
    <w:next w:val="a0"/>
    <w:link w:val="30"/>
    <w:uiPriority w:val="99"/>
    <w:qFormat/>
    <w:pPr>
      <w:keepNext/>
      <w:spacing w:line="360" w:lineRule="auto"/>
      <w:jc w:val="center"/>
      <w:outlineLvl w:val="2"/>
    </w:pPr>
    <w:rPr>
      <w:b/>
      <w:bCs/>
      <w:sz w:val="28"/>
      <w:szCs w:val="28"/>
    </w:rPr>
  </w:style>
  <w:style w:type="paragraph" w:styleId="4">
    <w:name w:val="heading 4"/>
    <w:basedOn w:val="a0"/>
    <w:next w:val="a0"/>
    <w:link w:val="40"/>
    <w:uiPriority w:val="99"/>
    <w:qFormat/>
    <w:pPr>
      <w:keepNext/>
      <w:spacing w:line="360" w:lineRule="auto"/>
      <w:ind w:left="360"/>
      <w:jc w:val="center"/>
      <w:outlineLvl w:val="3"/>
    </w:pPr>
    <w:rPr>
      <w:sz w:val="28"/>
      <w:szCs w:val="28"/>
    </w:rPr>
  </w:style>
  <w:style w:type="paragraph" w:styleId="5">
    <w:name w:val="heading 5"/>
    <w:basedOn w:val="a0"/>
    <w:next w:val="a0"/>
    <w:link w:val="50"/>
    <w:uiPriority w:val="99"/>
    <w:qFormat/>
    <w:pPr>
      <w:keepNext/>
      <w:spacing w:line="360" w:lineRule="auto"/>
      <w:jc w:val="center"/>
      <w:outlineLvl w:val="4"/>
    </w:pPr>
    <w:rPr>
      <w:sz w:val="28"/>
      <w:szCs w:val="28"/>
    </w:rPr>
  </w:style>
  <w:style w:type="paragraph" w:styleId="6">
    <w:name w:val="heading 6"/>
    <w:basedOn w:val="a0"/>
    <w:next w:val="a0"/>
    <w:link w:val="60"/>
    <w:uiPriority w:val="99"/>
    <w:qFormat/>
    <w:pPr>
      <w:keepNext/>
      <w:spacing w:line="360" w:lineRule="auto"/>
      <w:jc w:val="center"/>
      <w:outlineLvl w:val="5"/>
    </w:pPr>
    <w:rPr>
      <w:b/>
      <w:bCs/>
      <w:sz w:val="32"/>
      <w:szCs w:val="32"/>
    </w:rPr>
  </w:style>
  <w:style w:type="paragraph" w:styleId="7">
    <w:name w:val="heading 7"/>
    <w:basedOn w:val="a0"/>
    <w:next w:val="a0"/>
    <w:link w:val="70"/>
    <w:uiPriority w:val="99"/>
    <w:qFormat/>
    <w:pPr>
      <w:keepNext/>
      <w:jc w:val="center"/>
      <w:outlineLvl w:val="6"/>
    </w:pPr>
    <w:rPr>
      <w:b/>
      <w:bCs/>
    </w:rPr>
  </w:style>
  <w:style w:type="paragraph" w:styleId="8">
    <w:name w:val="heading 8"/>
    <w:basedOn w:val="a0"/>
    <w:next w:val="a0"/>
    <w:link w:val="80"/>
    <w:uiPriority w:val="99"/>
    <w:qFormat/>
    <w:pPr>
      <w:keepNext/>
      <w:spacing w:line="360" w:lineRule="auto"/>
      <w:ind w:firstLine="360"/>
      <w:jc w:val="right"/>
      <w:outlineLvl w:val="7"/>
    </w:pPr>
    <w:rPr>
      <w:sz w:val="28"/>
      <w:szCs w:val="28"/>
    </w:rPr>
  </w:style>
  <w:style w:type="paragraph" w:styleId="9">
    <w:name w:val="heading 9"/>
    <w:basedOn w:val="a0"/>
    <w:next w:val="a0"/>
    <w:link w:val="90"/>
    <w:uiPriority w:val="99"/>
    <w:qFormat/>
    <w:pPr>
      <w:keepNext/>
      <w:spacing w:line="360" w:lineRule="auto"/>
      <w:ind w:firstLine="360"/>
      <w:jc w:val="center"/>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Pr>
      <w:rFonts w:ascii="Cambria" w:eastAsia="Times New Roman" w:hAnsi="Cambria" w:cs="Times New Roman"/>
      <w:b/>
      <w:bCs/>
      <w:sz w:val="26"/>
      <w:szCs w:val="26"/>
    </w:rPr>
  </w:style>
  <w:style w:type="character" w:customStyle="1" w:styleId="40">
    <w:name w:val="Заголовок 4 Знак"/>
    <w:basedOn w:val="a1"/>
    <w:link w:val="4"/>
    <w:uiPriority w:val="9"/>
    <w:semiHidden/>
    <w:rPr>
      <w:rFonts w:ascii="Calibri" w:eastAsia="Times New Roman" w:hAnsi="Calibri" w:cs="Times New Roman"/>
      <w:b/>
      <w:bCs/>
      <w:sz w:val="28"/>
      <w:szCs w:val="28"/>
    </w:rPr>
  </w:style>
  <w:style w:type="character" w:customStyle="1" w:styleId="50">
    <w:name w:val="Заголовок 5 Знак"/>
    <w:basedOn w:val="a1"/>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Pr>
      <w:rFonts w:ascii="Calibri" w:eastAsia="Times New Roman" w:hAnsi="Calibri" w:cs="Times New Roman"/>
      <w:b/>
      <w:bCs/>
    </w:rPr>
  </w:style>
  <w:style w:type="character" w:customStyle="1" w:styleId="70">
    <w:name w:val="Заголовок 7 Знак"/>
    <w:basedOn w:val="a1"/>
    <w:link w:val="7"/>
    <w:uiPriority w:val="9"/>
    <w:semiHidden/>
    <w:rPr>
      <w:rFonts w:ascii="Calibri" w:eastAsia="Times New Roman" w:hAnsi="Calibri" w:cs="Times New Roman"/>
      <w:sz w:val="24"/>
      <w:szCs w:val="24"/>
    </w:rPr>
  </w:style>
  <w:style w:type="character" w:customStyle="1" w:styleId="80">
    <w:name w:val="Заголовок 8 Знак"/>
    <w:basedOn w:val="a1"/>
    <w:link w:val="8"/>
    <w:uiPriority w:val="9"/>
    <w:semiHidden/>
    <w:rPr>
      <w:rFonts w:ascii="Calibri" w:eastAsia="Times New Roman" w:hAnsi="Calibri" w:cs="Times New Roman"/>
      <w:i/>
      <w:iCs/>
      <w:sz w:val="24"/>
      <w:szCs w:val="24"/>
    </w:rPr>
  </w:style>
  <w:style w:type="character" w:customStyle="1" w:styleId="90">
    <w:name w:val="Заголовок 9 Знак"/>
    <w:basedOn w:val="a1"/>
    <w:link w:val="9"/>
    <w:uiPriority w:val="9"/>
    <w:semiHidden/>
    <w:rPr>
      <w:rFonts w:ascii="Cambria" w:eastAsia="Times New Roman" w:hAnsi="Cambria" w:cs="Times New Roman"/>
    </w:rPr>
  </w:style>
  <w:style w:type="paragraph" w:styleId="21">
    <w:name w:val="Body Text 2"/>
    <w:basedOn w:val="a0"/>
    <w:link w:val="22"/>
    <w:uiPriority w:val="99"/>
    <w:pPr>
      <w:spacing w:line="360" w:lineRule="auto"/>
      <w:jc w:val="both"/>
    </w:pPr>
    <w:rPr>
      <w:sz w:val="28"/>
      <w:szCs w:val="28"/>
    </w:rPr>
  </w:style>
  <w:style w:type="character" w:customStyle="1" w:styleId="22">
    <w:name w:val="Основний текст 2 Знак"/>
    <w:basedOn w:val="a1"/>
    <w:link w:val="21"/>
    <w:uiPriority w:val="99"/>
    <w:semiHidden/>
    <w:rPr>
      <w:sz w:val="24"/>
      <w:szCs w:val="24"/>
    </w:rPr>
  </w:style>
  <w:style w:type="paragraph" w:styleId="a4">
    <w:name w:val="Body Text Indent"/>
    <w:basedOn w:val="a0"/>
    <w:link w:val="a5"/>
    <w:uiPriority w:val="99"/>
    <w:pPr>
      <w:spacing w:line="360" w:lineRule="auto"/>
      <w:ind w:firstLine="360"/>
      <w:jc w:val="center"/>
    </w:pPr>
    <w:rPr>
      <w:sz w:val="28"/>
      <w:szCs w:val="28"/>
    </w:rPr>
  </w:style>
  <w:style w:type="character" w:customStyle="1" w:styleId="a5">
    <w:name w:val="Основний текст з відступом Знак"/>
    <w:basedOn w:val="a1"/>
    <w:link w:val="a4"/>
    <w:uiPriority w:val="99"/>
    <w:semiHidden/>
    <w:rPr>
      <w:sz w:val="24"/>
      <w:szCs w:val="24"/>
    </w:rPr>
  </w:style>
  <w:style w:type="paragraph" w:styleId="23">
    <w:name w:val="Body Text Indent 2"/>
    <w:basedOn w:val="a0"/>
    <w:link w:val="24"/>
    <w:uiPriority w:val="99"/>
    <w:pPr>
      <w:spacing w:line="360" w:lineRule="auto"/>
      <w:ind w:firstLine="360"/>
      <w:jc w:val="center"/>
    </w:pPr>
    <w:rPr>
      <w:b/>
      <w:bCs/>
      <w:sz w:val="28"/>
      <w:szCs w:val="28"/>
    </w:rPr>
  </w:style>
  <w:style w:type="character" w:customStyle="1" w:styleId="24">
    <w:name w:val="Основний текст з відступом 2 Знак"/>
    <w:basedOn w:val="a1"/>
    <w:link w:val="23"/>
    <w:uiPriority w:val="99"/>
    <w:semiHidden/>
    <w:rPr>
      <w:sz w:val="24"/>
      <w:szCs w:val="24"/>
    </w:rPr>
  </w:style>
  <w:style w:type="paragraph" w:styleId="31">
    <w:name w:val="Body Text Indent 3"/>
    <w:basedOn w:val="a0"/>
    <w:link w:val="32"/>
    <w:uiPriority w:val="99"/>
    <w:pPr>
      <w:spacing w:line="360" w:lineRule="auto"/>
      <w:ind w:firstLine="360"/>
      <w:jc w:val="both"/>
    </w:pPr>
    <w:rPr>
      <w:sz w:val="28"/>
      <w:szCs w:val="28"/>
    </w:rPr>
  </w:style>
  <w:style w:type="character" w:customStyle="1" w:styleId="32">
    <w:name w:val="Основний текст з відступом 3 Знак"/>
    <w:basedOn w:val="a1"/>
    <w:link w:val="31"/>
    <w:uiPriority w:val="99"/>
    <w:semiHidden/>
    <w:rPr>
      <w:sz w:val="16"/>
      <w:szCs w:val="16"/>
    </w:rPr>
  </w:style>
  <w:style w:type="paragraph" w:styleId="a6">
    <w:name w:val="Body Text"/>
    <w:basedOn w:val="a0"/>
    <w:link w:val="a7"/>
    <w:uiPriority w:val="99"/>
    <w:pPr>
      <w:spacing w:line="360" w:lineRule="auto"/>
      <w:jc w:val="center"/>
    </w:pPr>
    <w:rPr>
      <w:b/>
      <w:bCs/>
      <w:sz w:val="28"/>
      <w:szCs w:val="28"/>
    </w:rPr>
  </w:style>
  <w:style w:type="character" w:customStyle="1" w:styleId="a7">
    <w:name w:val="Основний текст Знак"/>
    <w:basedOn w:val="a1"/>
    <w:link w:val="a6"/>
    <w:uiPriority w:val="99"/>
    <w:semiHidden/>
    <w:rPr>
      <w:sz w:val="24"/>
      <w:szCs w:val="24"/>
    </w:rPr>
  </w:style>
  <w:style w:type="paragraph" w:styleId="33">
    <w:name w:val="Body Text 3"/>
    <w:basedOn w:val="a0"/>
    <w:link w:val="34"/>
    <w:uiPriority w:val="99"/>
    <w:pPr>
      <w:jc w:val="center"/>
    </w:pPr>
    <w:rPr>
      <w:b/>
      <w:bCs/>
    </w:rPr>
  </w:style>
  <w:style w:type="character" w:customStyle="1" w:styleId="34">
    <w:name w:val="Основний текст 3 Знак"/>
    <w:basedOn w:val="a1"/>
    <w:link w:val="33"/>
    <w:uiPriority w:val="99"/>
    <w:semiHidden/>
    <w:rPr>
      <w:sz w:val="16"/>
      <w:szCs w:val="16"/>
    </w:rPr>
  </w:style>
  <w:style w:type="paragraph" w:customStyle="1" w:styleId="11">
    <w:name w:val="1"/>
    <w:basedOn w:val="a0"/>
    <w:next w:val="a0"/>
    <w:uiPriority w:val="99"/>
    <w:pPr>
      <w:keepNext/>
      <w:widowControl w:val="0"/>
      <w:snapToGrid w:val="0"/>
      <w:spacing w:line="360" w:lineRule="atLeast"/>
    </w:pPr>
    <w:rPr>
      <w:sz w:val="28"/>
      <w:szCs w:val="28"/>
    </w:rPr>
  </w:style>
  <w:style w:type="paragraph" w:customStyle="1" w:styleId="12">
    <w:name w:val="Список1"/>
    <w:basedOn w:val="a0"/>
    <w:uiPriority w:val="99"/>
    <w:pPr>
      <w:snapToGrid w:val="0"/>
      <w:spacing w:line="360" w:lineRule="auto"/>
      <w:ind w:left="426" w:hanging="357"/>
      <w:jc w:val="both"/>
    </w:pPr>
    <w:rPr>
      <w:sz w:val="28"/>
      <w:szCs w:val="28"/>
    </w:rPr>
  </w:style>
  <w:style w:type="paragraph" w:customStyle="1" w:styleId="a">
    <w:name w:val="СписокНом"/>
    <w:basedOn w:val="a0"/>
    <w:uiPriority w:val="99"/>
    <w:pPr>
      <w:numPr>
        <w:numId w:val="2"/>
      </w:numPr>
      <w:tabs>
        <w:tab w:val="num" w:pos="800"/>
        <w:tab w:val="num" w:pos="1081"/>
      </w:tabs>
      <w:snapToGrid w:val="0"/>
      <w:spacing w:line="360" w:lineRule="auto"/>
      <w:ind w:left="800" w:right="156"/>
      <w:jc w:val="both"/>
    </w:pPr>
    <w:rPr>
      <w:sz w:val="28"/>
      <w:szCs w:val="28"/>
    </w:rPr>
  </w:style>
  <w:style w:type="paragraph" w:styleId="a8">
    <w:name w:val="Block Text"/>
    <w:basedOn w:val="a0"/>
    <w:uiPriority w:val="99"/>
    <w:pPr>
      <w:tabs>
        <w:tab w:val="left" w:pos="1701"/>
      </w:tabs>
      <w:ind w:left="1701" w:right="-483"/>
      <w:jc w:val="both"/>
    </w:pPr>
    <w:rPr>
      <w:sz w:val="28"/>
      <w:szCs w:val="28"/>
    </w:rPr>
  </w:style>
  <w:style w:type="paragraph" w:customStyle="1" w:styleId="25">
    <w:name w:val="ЗаголовокТаблицы 2"/>
    <w:basedOn w:val="a0"/>
    <w:uiPriority w:val="99"/>
    <w:pPr>
      <w:keepNext/>
      <w:tabs>
        <w:tab w:val="num" w:pos="360"/>
      </w:tabs>
      <w:snapToGrid w:val="0"/>
      <w:spacing w:line="360" w:lineRule="auto"/>
      <w:ind w:right="159"/>
      <w:jc w:val="right"/>
    </w:pPr>
    <w:rPr>
      <w:sz w:val="28"/>
      <w:szCs w:val="28"/>
    </w:rPr>
  </w:style>
  <w:style w:type="paragraph" w:customStyle="1" w:styleId="a9">
    <w:name w:val="ЗаголовокТаблицы"/>
    <w:basedOn w:val="a6"/>
    <w:uiPriority w:val="99"/>
    <w:pPr>
      <w:keepNext/>
      <w:ind w:firstLine="720"/>
    </w:pPr>
    <w:rPr>
      <w:sz w:val="30"/>
      <w:szCs w:val="30"/>
    </w:rPr>
  </w:style>
  <w:style w:type="paragraph" w:styleId="aa">
    <w:name w:val="footer"/>
    <w:basedOn w:val="a0"/>
    <w:link w:val="ab"/>
    <w:uiPriority w:val="99"/>
    <w:pPr>
      <w:tabs>
        <w:tab w:val="center" w:pos="4677"/>
        <w:tab w:val="right" w:pos="9355"/>
      </w:tabs>
    </w:pPr>
  </w:style>
  <w:style w:type="character" w:customStyle="1" w:styleId="ab">
    <w:name w:val="Нижній колонтитул Знак"/>
    <w:basedOn w:val="a1"/>
    <w:link w:val="aa"/>
    <w:uiPriority w:val="99"/>
    <w:rPr>
      <w:sz w:val="24"/>
      <w:szCs w:val="24"/>
    </w:rPr>
  </w:style>
  <w:style w:type="character" w:styleId="ac">
    <w:name w:val="page number"/>
    <w:basedOn w:val="a1"/>
    <w:uiPriority w:val="99"/>
  </w:style>
  <w:style w:type="character" w:styleId="ad">
    <w:name w:val="Strong"/>
    <w:basedOn w:val="a1"/>
    <w:uiPriority w:val="99"/>
    <w:qFormat/>
    <w:rPr>
      <w:b/>
      <w:bCs/>
    </w:rPr>
  </w:style>
  <w:style w:type="paragraph" w:styleId="ae">
    <w:name w:val="footnote text"/>
    <w:basedOn w:val="a0"/>
    <w:link w:val="af"/>
    <w:uiPriority w:val="99"/>
    <w:semiHidden/>
    <w:rPr>
      <w:sz w:val="20"/>
      <w:szCs w:val="20"/>
    </w:rPr>
  </w:style>
  <w:style w:type="character" w:customStyle="1" w:styleId="af">
    <w:name w:val="Текст виноски Знак"/>
    <w:basedOn w:val="a1"/>
    <w:link w:val="ae"/>
    <w:uiPriority w:val="99"/>
    <w:semiHidden/>
    <w:rPr>
      <w:sz w:val="20"/>
      <w:szCs w:val="20"/>
    </w:rPr>
  </w:style>
  <w:style w:type="character" w:styleId="af0">
    <w:name w:val="footnote reference"/>
    <w:basedOn w:val="a1"/>
    <w:uiPriority w:val="99"/>
    <w:semiHidden/>
    <w:rPr>
      <w:vertAlign w:val="superscript"/>
    </w:rPr>
  </w:style>
  <w:style w:type="paragraph" w:styleId="af1">
    <w:name w:val="header"/>
    <w:basedOn w:val="a0"/>
    <w:link w:val="af2"/>
    <w:uiPriority w:val="99"/>
    <w:pPr>
      <w:tabs>
        <w:tab w:val="center" w:pos="4677"/>
        <w:tab w:val="right" w:pos="9355"/>
      </w:tabs>
    </w:pPr>
  </w:style>
  <w:style w:type="character" w:customStyle="1" w:styleId="af2">
    <w:name w:val="Верхній колонтитул Знак"/>
    <w:basedOn w:val="a1"/>
    <w:link w:val="af1"/>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37347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tim</dc:creator>
  <cp:keywords/>
  <cp:lastModifiedBy>Irina</cp:lastModifiedBy>
  <cp:revision>2</cp:revision>
  <dcterms:created xsi:type="dcterms:W3CDTF">2014-09-14T19:49:00Z</dcterms:created>
  <dcterms:modified xsi:type="dcterms:W3CDTF">2014-09-14T19:49:00Z</dcterms:modified>
</cp:coreProperties>
</file>