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EF" w:rsidRDefault="004613EF" w:rsidP="00B72A51">
      <w:pPr>
        <w:jc w:val="center"/>
        <w:rPr>
          <w:sz w:val="28"/>
          <w:szCs w:val="28"/>
        </w:rPr>
      </w:pPr>
    </w:p>
    <w:p w:rsidR="00B72A51" w:rsidRDefault="00B72A51" w:rsidP="00B72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и науки Российской Федерации </w:t>
      </w:r>
    </w:p>
    <w:p w:rsidR="00B72A51" w:rsidRDefault="00B72A51" w:rsidP="00B72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по образованию </w:t>
      </w:r>
    </w:p>
    <w:p w:rsidR="00B72A51" w:rsidRDefault="00B72A51" w:rsidP="00B72A5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 высшего профессионального</w:t>
      </w:r>
    </w:p>
    <w:p w:rsidR="00B72A51" w:rsidRDefault="00B72A51" w:rsidP="00B72A51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образования </w:t>
      </w:r>
    </w:p>
    <w:p w:rsidR="00B72A51" w:rsidRDefault="00B72A51" w:rsidP="00B72A51">
      <w:pPr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«Алтайский государственный технический университет им. И.И. Ползуно</w:t>
      </w:r>
      <w:r>
        <w:rPr>
          <w:sz w:val="28"/>
          <w:szCs w:val="28"/>
        </w:rPr>
        <w:t>ва»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Кафедра </w:t>
      </w:r>
      <w:r w:rsidR="00AD207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Экономик</w:t>
      </w:r>
      <w:r w:rsidR="00AD207C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 и </w:t>
      </w:r>
      <w:r w:rsidR="00AD207C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>роизводственн</w:t>
      </w:r>
      <w:r w:rsidR="00AD207C">
        <w:rPr>
          <w:i/>
          <w:sz w:val="28"/>
          <w:szCs w:val="28"/>
        </w:rPr>
        <w:t>ый</w:t>
      </w:r>
      <w:r>
        <w:rPr>
          <w:i/>
          <w:sz w:val="28"/>
          <w:szCs w:val="28"/>
        </w:rPr>
        <w:t xml:space="preserve"> </w:t>
      </w:r>
      <w:r w:rsidR="00AD207C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>енеджмент</w:t>
      </w:r>
      <w:r w:rsidR="00AD207C">
        <w:rPr>
          <w:i/>
          <w:sz w:val="28"/>
          <w:szCs w:val="28"/>
        </w:rPr>
        <w:t>»</w:t>
      </w:r>
    </w:p>
    <w:p w:rsidR="00B72A51" w:rsidRDefault="00B72A51" w:rsidP="00B72A51">
      <w:pPr>
        <w:jc w:val="both"/>
        <w:rPr>
          <w:i/>
          <w:sz w:val="28"/>
          <w:szCs w:val="28"/>
        </w:rPr>
      </w:pPr>
    </w:p>
    <w:p w:rsidR="00B72A51" w:rsidRDefault="00B72A51" w:rsidP="00B72A51">
      <w:pPr>
        <w:jc w:val="both"/>
        <w:rPr>
          <w:i/>
          <w:sz w:val="28"/>
          <w:szCs w:val="28"/>
        </w:rPr>
      </w:pPr>
    </w:p>
    <w:p w:rsidR="00B72A51" w:rsidRDefault="00B72A51" w:rsidP="00B72A51">
      <w:pPr>
        <w:jc w:val="both"/>
        <w:rPr>
          <w:i/>
          <w:sz w:val="28"/>
          <w:szCs w:val="28"/>
        </w:rPr>
      </w:pPr>
    </w:p>
    <w:p w:rsidR="00B72A51" w:rsidRDefault="00B72A51" w:rsidP="00B72A5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:rsidR="00B72A51" w:rsidRDefault="00B72A51" w:rsidP="00B72A51">
      <w:pPr>
        <w:ind w:firstLine="454"/>
        <w:jc w:val="right"/>
        <w:rPr>
          <w:sz w:val="28"/>
          <w:szCs w:val="28"/>
        </w:rPr>
      </w:pPr>
      <w:r>
        <w:rPr>
          <w:sz w:val="28"/>
          <w:szCs w:val="28"/>
        </w:rPr>
        <w:t>Курсовая работа защищена</w:t>
      </w:r>
    </w:p>
    <w:p w:rsidR="00B72A51" w:rsidRDefault="00B72A51" w:rsidP="00B72A51">
      <w:pPr>
        <w:ind w:left="2832"/>
        <w:jc w:val="right"/>
        <w:rPr>
          <w:sz w:val="28"/>
          <w:szCs w:val="28"/>
        </w:rPr>
      </w:pPr>
      <w:r>
        <w:rPr>
          <w:sz w:val="28"/>
          <w:szCs w:val="28"/>
        </w:rPr>
        <w:t>с оценкой_______________</w:t>
      </w:r>
    </w:p>
    <w:p w:rsidR="00B72A51" w:rsidRDefault="00B72A51" w:rsidP="00B72A51">
      <w:pPr>
        <w:jc w:val="both"/>
        <w:rPr>
          <w:i/>
          <w:sz w:val="28"/>
          <w:szCs w:val="28"/>
        </w:rPr>
      </w:pPr>
    </w:p>
    <w:p w:rsidR="00B72A51" w:rsidRDefault="00B72A51" w:rsidP="00B72A51">
      <w:pPr>
        <w:keepNext/>
        <w:jc w:val="center"/>
        <w:outlineLvl w:val="0"/>
        <w:rPr>
          <w:spacing w:val="2"/>
          <w:sz w:val="26"/>
          <w:szCs w:val="26"/>
        </w:rPr>
      </w:pPr>
    </w:p>
    <w:p w:rsidR="00B72A51" w:rsidRDefault="00B72A51" w:rsidP="00B72A51">
      <w:pPr>
        <w:keepNext/>
        <w:ind w:firstLine="3420"/>
        <w:jc w:val="right"/>
        <w:outlineLvl w:val="0"/>
        <w:rPr>
          <w:spacing w:val="2"/>
          <w:sz w:val="28"/>
          <w:szCs w:val="28"/>
        </w:rPr>
      </w:pPr>
      <w:r>
        <w:rPr>
          <w:spacing w:val="2"/>
          <w:sz w:val="26"/>
          <w:szCs w:val="26"/>
        </w:rPr>
        <w:t xml:space="preserve">      </w:t>
      </w:r>
      <w:r>
        <w:rPr>
          <w:spacing w:val="2"/>
          <w:sz w:val="28"/>
          <w:szCs w:val="28"/>
        </w:rPr>
        <w:t xml:space="preserve">Руководитель работы </w:t>
      </w:r>
    </w:p>
    <w:p w:rsidR="00B72A51" w:rsidRDefault="00B72A51" w:rsidP="00B72A51">
      <w:pPr>
        <w:keepNext/>
        <w:ind w:firstLine="3420"/>
        <w:jc w:val="right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Пархаева Т.В.</w:t>
      </w:r>
    </w:p>
    <w:p w:rsidR="00B72A51" w:rsidRDefault="00B72A51" w:rsidP="00B72A51">
      <w:pPr>
        <w:jc w:val="both"/>
        <w:rPr>
          <w:i/>
          <w:sz w:val="28"/>
          <w:szCs w:val="28"/>
        </w:rPr>
      </w:pPr>
    </w:p>
    <w:p w:rsidR="00AD207C" w:rsidRDefault="00AD207C" w:rsidP="00B72A51">
      <w:pPr>
        <w:jc w:val="both"/>
        <w:rPr>
          <w:i/>
          <w:sz w:val="28"/>
          <w:szCs w:val="28"/>
        </w:rPr>
      </w:pPr>
    </w:p>
    <w:p w:rsidR="00AD207C" w:rsidRDefault="00AD207C" w:rsidP="00B72A51">
      <w:pPr>
        <w:jc w:val="both"/>
        <w:rPr>
          <w:i/>
          <w:sz w:val="28"/>
          <w:szCs w:val="28"/>
        </w:rPr>
      </w:pPr>
    </w:p>
    <w:p w:rsidR="00B72A51" w:rsidRDefault="00B72A51" w:rsidP="00B72A51">
      <w:pPr>
        <w:jc w:val="center"/>
        <w:rPr>
          <w:sz w:val="32"/>
          <w:szCs w:val="32"/>
        </w:rPr>
      </w:pPr>
      <w:r>
        <w:rPr>
          <w:sz w:val="32"/>
          <w:szCs w:val="32"/>
        </w:rPr>
        <w:t>КУРСОВАЯ РАБОТА</w:t>
      </w:r>
    </w:p>
    <w:p w:rsidR="00B72A51" w:rsidRDefault="00B72A51" w:rsidP="00B72A51">
      <w:pPr>
        <w:ind w:firstLine="454"/>
        <w:jc w:val="center"/>
        <w:rPr>
          <w:sz w:val="32"/>
          <w:szCs w:val="32"/>
        </w:rPr>
      </w:pPr>
      <w:r>
        <w:rPr>
          <w:sz w:val="32"/>
          <w:szCs w:val="32"/>
        </w:rPr>
        <w:t>по дисциплине «Экономика АТП»</w:t>
      </w:r>
    </w:p>
    <w:p w:rsidR="00B72A51" w:rsidRDefault="00B72A51" w:rsidP="00B72A51">
      <w:pPr>
        <w:jc w:val="both"/>
        <w:rPr>
          <w:i/>
          <w:sz w:val="28"/>
          <w:szCs w:val="28"/>
        </w:rPr>
      </w:pPr>
    </w:p>
    <w:p w:rsidR="00B72A51" w:rsidRDefault="00B72A51" w:rsidP="00B72A51">
      <w:pPr>
        <w:ind w:firstLine="454"/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«Расчёт технико-экономических показателей деятельности АТП»</w:t>
      </w:r>
    </w:p>
    <w:p w:rsidR="00B72A51" w:rsidRDefault="00B72A51" w:rsidP="00B72A51">
      <w:pPr>
        <w:jc w:val="both"/>
        <w:rPr>
          <w:sz w:val="32"/>
          <w:szCs w:val="32"/>
        </w:rPr>
      </w:pPr>
    </w:p>
    <w:p w:rsidR="00B72A51" w:rsidRDefault="00B72A51" w:rsidP="00B72A51">
      <w:pPr>
        <w:jc w:val="both"/>
        <w:rPr>
          <w:sz w:val="32"/>
          <w:szCs w:val="32"/>
        </w:rPr>
      </w:pPr>
    </w:p>
    <w:p w:rsidR="00B72A51" w:rsidRDefault="00B72A51" w:rsidP="00B72A51">
      <w:pPr>
        <w:jc w:val="both"/>
        <w:rPr>
          <w:sz w:val="32"/>
          <w:szCs w:val="32"/>
        </w:rPr>
      </w:pPr>
    </w:p>
    <w:p w:rsidR="00B72A51" w:rsidRDefault="00B72A51" w:rsidP="00B72A51">
      <w:pPr>
        <w:jc w:val="both"/>
        <w:rPr>
          <w:sz w:val="32"/>
          <w:szCs w:val="32"/>
        </w:rPr>
      </w:pPr>
    </w:p>
    <w:p w:rsidR="00B72A51" w:rsidRDefault="00B72A51" w:rsidP="00B72A51">
      <w:pPr>
        <w:jc w:val="both"/>
        <w:rPr>
          <w:sz w:val="32"/>
          <w:szCs w:val="32"/>
        </w:rPr>
      </w:pPr>
    </w:p>
    <w:p w:rsidR="00B72A51" w:rsidRDefault="00B72A51" w:rsidP="00B72A51">
      <w:pPr>
        <w:jc w:val="both"/>
        <w:rPr>
          <w:sz w:val="32"/>
          <w:szCs w:val="32"/>
        </w:rPr>
      </w:pPr>
    </w:p>
    <w:p w:rsidR="00B72A51" w:rsidRDefault="00B72A51" w:rsidP="00B72A51">
      <w:pPr>
        <w:jc w:val="both"/>
        <w:rPr>
          <w:sz w:val="32"/>
          <w:szCs w:val="32"/>
        </w:rPr>
      </w:pPr>
    </w:p>
    <w:p w:rsidR="00B72A51" w:rsidRDefault="00B72A51" w:rsidP="00B72A51">
      <w:pPr>
        <w:jc w:val="both"/>
        <w:rPr>
          <w:sz w:val="32"/>
          <w:szCs w:val="32"/>
        </w:rPr>
      </w:pP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Курсовую работу выполнил</w:t>
      </w:r>
    </w:p>
    <w:p w:rsidR="00B72A51" w:rsidRDefault="00B72A51" w:rsidP="00B72A51">
      <w:pPr>
        <w:ind w:firstLine="454"/>
      </w:pPr>
      <w:r>
        <w:rPr>
          <w:sz w:val="28"/>
          <w:szCs w:val="28"/>
        </w:rPr>
        <w:t>студент  гр. АиА</w:t>
      </w:r>
      <w:r w:rsidR="00BA6B69">
        <w:rPr>
          <w:sz w:val="28"/>
          <w:szCs w:val="28"/>
        </w:rPr>
        <w:t>Х</w:t>
      </w:r>
      <w:r>
        <w:rPr>
          <w:sz w:val="28"/>
          <w:szCs w:val="28"/>
        </w:rPr>
        <w:t xml:space="preserve">-61                                                               </w:t>
      </w:r>
      <w:r w:rsidR="0021601F">
        <w:rPr>
          <w:sz w:val="28"/>
          <w:szCs w:val="28"/>
        </w:rPr>
        <w:t>Сорокин Е.Г.</w:t>
      </w:r>
    </w:p>
    <w:p w:rsidR="00B72A51" w:rsidRDefault="00B72A51" w:rsidP="00B72A51">
      <w:pPr>
        <w:jc w:val="both"/>
        <w:rPr>
          <w:sz w:val="32"/>
          <w:szCs w:val="32"/>
        </w:rPr>
      </w:pPr>
    </w:p>
    <w:p w:rsidR="00B72A51" w:rsidRDefault="00B72A51" w:rsidP="00B72A51">
      <w:pPr>
        <w:jc w:val="both"/>
        <w:rPr>
          <w:sz w:val="32"/>
          <w:szCs w:val="32"/>
        </w:rPr>
      </w:pPr>
    </w:p>
    <w:p w:rsidR="00B72A51" w:rsidRDefault="00B72A51" w:rsidP="00B72A51">
      <w:pPr>
        <w:jc w:val="both"/>
        <w:rPr>
          <w:sz w:val="32"/>
          <w:szCs w:val="32"/>
        </w:rPr>
      </w:pPr>
    </w:p>
    <w:p w:rsidR="00B72A51" w:rsidRDefault="00B72A51" w:rsidP="00B72A51">
      <w:pPr>
        <w:jc w:val="both"/>
        <w:rPr>
          <w:sz w:val="32"/>
          <w:szCs w:val="32"/>
        </w:rPr>
      </w:pPr>
    </w:p>
    <w:p w:rsidR="00B72A51" w:rsidRDefault="00B72A51" w:rsidP="00B72A51">
      <w:pPr>
        <w:tabs>
          <w:tab w:val="left" w:pos="366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Барнаул 2010</w:t>
      </w:r>
    </w:p>
    <w:p w:rsidR="00B72A51" w:rsidRPr="00B72A51" w:rsidRDefault="00B72A51" w:rsidP="00B72A51">
      <w:pPr>
        <w:jc w:val="center"/>
        <w:rPr>
          <w:b/>
          <w:sz w:val="32"/>
          <w:szCs w:val="32"/>
        </w:rPr>
      </w:pPr>
      <w:r w:rsidRPr="00B72A51">
        <w:rPr>
          <w:b/>
          <w:sz w:val="32"/>
          <w:szCs w:val="32"/>
        </w:rPr>
        <w:t>Содержание</w:t>
      </w:r>
    </w:p>
    <w:p w:rsidR="00B72A51" w:rsidRDefault="00B72A51" w:rsidP="00B72A51">
      <w:pPr>
        <w:jc w:val="center"/>
        <w:rPr>
          <w:sz w:val="32"/>
          <w:szCs w:val="32"/>
        </w:rPr>
      </w:pPr>
    </w:p>
    <w:p w:rsidR="00B72A51" w:rsidRPr="001002C3" w:rsidRDefault="00B72A51" w:rsidP="00B72A51">
      <w:pPr>
        <w:snapToGrid w:val="0"/>
        <w:ind w:left="567" w:hanging="567"/>
        <w:jc w:val="both"/>
        <w:rPr>
          <w:sz w:val="28"/>
          <w:szCs w:val="28"/>
        </w:rPr>
      </w:pPr>
      <w:r w:rsidRPr="006A3CF9">
        <w:rPr>
          <w:sz w:val="28"/>
          <w:szCs w:val="28"/>
        </w:rPr>
        <w:t>Введение</w:t>
      </w:r>
      <w:r w:rsidRPr="003F0DB7">
        <w:rPr>
          <w:sz w:val="28"/>
          <w:szCs w:val="28"/>
        </w:rPr>
        <w:t>……………………………………………………………………….</w:t>
      </w:r>
      <w:r w:rsidRPr="001002C3">
        <w:rPr>
          <w:sz w:val="28"/>
          <w:szCs w:val="28"/>
        </w:rPr>
        <w:t>.</w:t>
      </w:r>
      <w:r w:rsidRPr="003F0DB7">
        <w:rPr>
          <w:sz w:val="28"/>
          <w:szCs w:val="28"/>
        </w:rPr>
        <w:t>…</w:t>
      </w:r>
      <w:r w:rsidR="008B76FD">
        <w:rPr>
          <w:sz w:val="28"/>
          <w:szCs w:val="28"/>
        </w:rPr>
        <w:t>3</w:t>
      </w:r>
    </w:p>
    <w:p w:rsidR="00B72A51" w:rsidRPr="006A3CF9" w:rsidRDefault="00B72A51" w:rsidP="00B72A51">
      <w:pPr>
        <w:ind w:left="567" w:hanging="567"/>
        <w:jc w:val="both"/>
        <w:rPr>
          <w:sz w:val="28"/>
          <w:szCs w:val="28"/>
        </w:rPr>
      </w:pPr>
      <w:r w:rsidRPr="006A3CF9">
        <w:rPr>
          <w:sz w:val="28"/>
          <w:szCs w:val="28"/>
        </w:rPr>
        <w:t>1  Технико-эксплуатационные показатели работы АТП …………………</w:t>
      </w:r>
      <w:r>
        <w:rPr>
          <w:sz w:val="28"/>
          <w:szCs w:val="28"/>
        </w:rPr>
        <w:t>...</w:t>
      </w:r>
      <w:r w:rsidRPr="006A3CF9">
        <w:rPr>
          <w:sz w:val="28"/>
          <w:szCs w:val="28"/>
        </w:rPr>
        <w:t>…</w:t>
      </w:r>
      <w:r>
        <w:rPr>
          <w:sz w:val="28"/>
          <w:szCs w:val="28"/>
        </w:rPr>
        <w:t>4</w:t>
      </w:r>
    </w:p>
    <w:p w:rsidR="00B72A51" w:rsidRPr="006A3CF9" w:rsidRDefault="00B72A51" w:rsidP="00B72A51">
      <w:pPr>
        <w:ind w:left="567" w:hanging="567"/>
        <w:jc w:val="both"/>
        <w:rPr>
          <w:sz w:val="28"/>
          <w:szCs w:val="28"/>
        </w:rPr>
      </w:pPr>
      <w:r w:rsidRPr="006A3CF9">
        <w:rPr>
          <w:sz w:val="28"/>
          <w:szCs w:val="28"/>
        </w:rPr>
        <w:t xml:space="preserve">2  Расчет численности работников автотранспортного </w:t>
      </w:r>
    </w:p>
    <w:p w:rsidR="00B72A51" w:rsidRPr="006A3CF9" w:rsidRDefault="00B72A51" w:rsidP="00B72A51">
      <w:pPr>
        <w:ind w:left="567" w:hanging="425"/>
        <w:jc w:val="both"/>
        <w:rPr>
          <w:sz w:val="28"/>
          <w:szCs w:val="28"/>
        </w:rPr>
      </w:pPr>
      <w:r w:rsidRPr="006A3CF9">
        <w:rPr>
          <w:sz w:val="28"/>
          <w:szCs w:val="28"/>
        </w:rPr>
        <w:t xml:space="preserve"> предприятия ………………………………………………………………</w:t>
      </w:r>
      <w:r>
        <w:rPr>
          <w:sz w:val="28"/>
          <w:szCs w:val="28"/>
        </w:rPr>
        <w:t>.</w:t>
      </w:r>
      <w:r w:rsidRPr="006A3CF9">
        <w:rPr>
          <w:sz w:val="28"/>
          <w:szCs w:val="28"/>
        </w:rPr>
        <w:t>……</w:t>
      </w:r>
      <w:r w:rsidR="008B76FD">
        <w:rPr>
          <w:sz w:val="28"/>
          <w:szCs w:val="28"/>
        </w:rPr>
        <w:t>7</w:t>
      </w:r>
    </w:p>
    <w:p w:rsidR="00B72A51" w:rsidRPr="006A3CF9" w:rsidRDefault="00B72A51" w:rsidP="00B72A51">
      <w:pPr>
        <w:ind w:left="567" w:hanging="567"/>
        <w:rPr>
          <w:sz w:val="28"/>
          <w:szCs w:val="28"/>
        </w:rPr>
      </w:pPr>
      <w:r w:rsidRPr="006A3CF9">
        <w:rPr>
          <w:sz w:val="28"/>
          <w:szCs w:val="28"/>
        </w:rPr>
        <w:t>3  Расчет расхода и стоимости топлив</w:t>
      </w:r>
      <w:r>
        <w:rPr>
          <w:sz w:val="28"/>
          <w:szCs w:val="28"/>
        </w:rPr>
        <w:t xml:space="preserve">а и смазочных </w:t>
      </w:r>
      <w:r w:rsidRPr="006A3CF9">
        <w:rPr>
          <w:sz w:val="28"/>
          <w:szCs w:val="28"/>
        </w:rPr>
        <w:t>материалов</w:t>
      </w:r>
      <w:r>
        <w:rPr>
          <w:sz w:val="28"/>
          <w:szCs w:val="28"/>
        </w:rPr>
        <w:t>………….</w:t>
      </w:r>
      <w:r w:rsidRPr="006A3CF9">
        <w:rPr>
          <w:sz w:val="28"/>
          <w:szCs w:val="28"/>
        </w:rPr>
        <w:t>..</w:t>
      </w:r>
      <w:r>
        <w:rPr>
          <w:sz w:val="28"/>
          <w:szCs w:val="28"/>
        </w:rPr>
        <w:t>.1</w:t>
      </w:r>
      <w:r w:rsidR="008B76FD">
        <w:rPr>
          <w:sz w:val="28"/>
          <w:szCs w:val="28"/>
        </w:rPr>
        <w:t>4</w:t>
      </w:r>
    </w:p>
    <w:p w:rsidR="00B72A51" w:rsidRPr="006A3CF9" w:rsidRDefault="00B72A51" w:rsidP="00B72A51">
      <w:pPr>
        <w:ind w:left="142" w:hanging="142"/>
        <w:rPr>
          <w:sz w:val="28"/>
          <w:szCs w:val="28"/>
        </w:rPr>
      </w:pPr>
      <w:r w:rsidRPr="006A3CF9">
        <w:rPr>
          <w:sz w:val="28"/>
          <w:szCs w:val="28"/>
        </w:rPr>
        <w:t>4 Расчет затрат на восстановление износа и ремонт автомобильных шин</w:t>
      </w:r>
      <w:r>
        <w:rPr>
          <w:sz w:val="28"/>
          <w:szCs w:val="28"/>
        </w:rPr>
        <w:t>…..1</w:t>
      </w:r>
      <w:r w:rsidR="008B76FD">
        <w:rPr>
          <w:sz w:val="28"/>
          <w:szCs w:val="28"/>
        </w:rPr>
        <w:t>6</w:t>
      </w:r>
      <w:r w:rsidRPr="006A3CF9">
        <w:rPr>
          <w:sz w:val="28"/>
          <w:szCs w:val="28"/>
        </w:rPr>
        <w:t xml:space="preserve"> </w:t>
      </w:r>
    </w:p>
    <w:p w:rsidR="00B72A51" w:rsidRPr="006A3CF9" w:rsidRDefault="00B72A51" w:rsidP="00B72A51">
      <w:pPr>
        <w:ind w:left="567" w:hanging="567"/>
        <w:rPr>
          <w:smallCaps/>
          <w:sz w:val="28"/>
          <w:szCs w:val="28"/>
        </w:rPr>
      </w:pPr>
      <w:r w:rsidRPr="006A3CF9">
        <w:rPr>
          <w:smallCaps/>
          <w:sz w:val="28"/>
          <w:szCs w:val="28"/>
        </w:rPr>
        <w:t xml:space="preserve">5 </w:t>
      </w:r>
      <w:r w:rsidRPr="006A3CF9">
        <w:rPr>
          <w:sz w:val="28"/>
          <w:szCs w:val="28"/>
        </w:rPr>
        <w:t>Расчет амортизационных отчислений</w:t>
      </w:r>
      <w:r w:rsidRPr="006A3CF9">
        <w:rPr>
          <w:smallCaps/>
          <w:sz w:val="28"/>
          <w:szCs w:val="28"/>
        </w:rPr>
        <w:t xml:space="preserve"> </w:t>
      </w:r>
      <w:r>
        <w:rPr>
          <w:smallCaps/>
          <w:sz w:val="28"/>
          <w:szCs w:val="28"/>
        </w:rPr>
        <w:t>………………………………………..1</w:t>
      </w:r>
      <w:r w:rsidR="008B76FD">
        <w:rPr>
          <w:smallCaps/>
          <w:sz w:val="28"/>
          <w:szCs w:val="28"/>
        </w:rPr>
        <w:t>6</w:t>
      </w:r>
    </w:p>
    <w:p w:rsidR="00B72A51" w:rsidRPr="006A3CF9" w:rsidRDefault="00B72A51" w:rsidP="00B72A51">
      <w:pPr>
        <w:pStyle w:val="26"/>
        <w:ind w:left="567" w:hanging="567"/>
        <w:rPr>
          <w:smallCaps w:val="0"/>
          <w:lang w:val="ru-RU"/>
        </w:rPr>
      </w:pPr>
      <w:r w:rsidRPr="006A3CF9">
        <w:rPr>
          <w:lang w:val="ru-RU"/>
        </w:rPr>
        <w:t>6 Р</w:t>
      </w:r>
      <w:r w:rsidR="008B76FD">
        <w:rPr>
          <w:smallCaps w:val="0"/>
          <w:lang w:val="ru-RU"/>
        </w:rPr>
        <w:t>асчет затрат в ремонтный фонд...</w:t>
      </w:r>
      <w:r>
        <w:rPr>
          <w:smallCaps w:val="0"/>
          <w:lang w:val="ru-RU"/>
        </w:rPr>
        <w:t>…………………………………………...</w:t>
      </w:r>
      <w:r w:rsidRPr="006A3CF9">
        <w:rPr>
          <w:smallCaps w:val="0"/>
          <w:lang w:val="ru-RU"/>
        </w:rPr>
        <w:t>.</w:t>
      </w:r>
      <w:r w:rsidR="008B76FD">
        <w:rPr>
          <w:smallCaps w:val="0"/>
          <w:lang w:val="ru-RU"/>
        </w:rPr>
        <w:t>18</w:t>
      </w:r>
    </w:p>
    <w:p w:rsidR="00B72A51" w:rsidRPr="006A3CF9" w:rsidRDefault="00B72A51" w:rsidP="00B72A51">
      <w:pPr>
        <w:pStyle w:val="211"/>
        <w:ind w:left="567" w:hanging="567"/>
      </w:pPr>
      <w:r w:rsidRPr="006A3CF9">
        <w:t>7 Расчет валового дохода АТП………………………………</w:t>
      </w:r>
      <w:r>
        <w:t>...</w:t>
      </w:r>
      <w:r w:rsidRPr="006A3CF9">
        <w:t>………………..</w:t>
      </w:r>
      <w:r>
        <w:t>1</w:t>
      </w:r>
      <w:r w:rsidR="008B76FD">
        <w:t>9</w:t>
      </w:r>
    </w:p>
    <w:p w:rsidR="00B72A51" w:rsidRPr="006A3CF9" w:rsidRDefault="00B72A51" w:rsidP="00B72A51">
      <w:pPr>
        <w:ind w:left="567" w:hanging="567"/>
        <w:rPr>
          <w:sz w:val="28"/>
          <w:szCs w:val="28"/>
        </w:rPr>
      </w:pPr>
      <w:r w:rsidRPr="006A3CF9">
        <w:rPr>
          <w:sz w:val="28"/>
          <w:szCs w:val="28"/>
        </w:rPr>
        <w:t>8 Расчет фо</w:t>
      </w:r>
      <w:r w:rsidR="008B76FD">
        <w:rPr>
          <w:sz w:val="28"/>
          <w:szCs w:val="28"/>
        </w:rPr>
        <w:t>нда оплаты труда работников АТП.</w:t>
      </w:r>
      <w:r>
        <w:rPr>
          <w:sz w:val="28"/>
          <w:szCs w:val="28"/>
        </w:rPr>
        <w:t>……………………………..</w:t>
      </w:r>
      <w:r w:rsidRPr="006A3CF9">
        <w:rPr>
          <w:sz w:val="28"/>
          <w:szCs w:val="28"/>
        </w:rPr>
        <w:t>..</w:t>
      </w:r>
      <w:r w:rsidR="008B76FD">
        <w:rPr>
          <w:sz w:val="28"/>
          <w:szCs w:val="28"/>
        </w:rPr>
        <w:t>20</w:t>
      </w:r>
    </w:p>
    <w:p w:rsidR="00B72A51" w:rsidRPr="006A3CF9" w:rsidRDefault="00B72A51" w:rsidP="00B72A51">
      <w:pPr>
        <w:ind w:left="567" w:hanging="567"/>
        <w:rPr>
          <w:sz w:val="28"/>
          <w:szCs w:val="28"/>
        </w:rPr>
      </w:pPr>
      <w:r w:rsidRPr="006A3CF9">
        <w:rPr>
          <w:sz w:val="28"/>
          <w:szCs w:val="28"/>
        </w:rPr>
        <w:t>9 Расчет накладных расходов</w:t>
      </w:r>
      <w:r>
        <w:rPr>
          <w:sz w:val="28"/>
          <w:szCs w:val="28"/>
        </w:rPr>
        <w:t>………………………………………...</w:t>
      </w:r>
      <w:r w:rsidRPr="006A3CF9">
        <w:rPr>
          <w:sz w:val="28"/>
          <w:szCs w:val="28"/>
        </w:rPr>
        <w:t>…………</w:t>
      </w:r>
      <w:r w:rsidR="008B76FD">
        <w:rPr>
          <w:sz w:val="28"/>
          <w:szCs w:val="28"/>
        </w:rPr>
        <w:t>29</w:t>
      </w:r>
    </w:p>
    <w:p w:rsidR="00B72A51" w:rsidRPr="006A3CF9" w:rsidRDefault="00B72A51" w:rsidP="00B72A51">
      <w:pPr>
        <w:ind w:left="567" w:hanging="567"/>
        <w:jc w:val="both"/>
        <w:rPr>
          <w:sz w:val="28"/>
          <w:szCs w:val="28"/>
        </w:rPr>
      </w:pPr>
      <w:r w:rsidRPr="006A3CF9">
        <w:rPr>
          <w:smallCaps/>
          <w:sz w:val="28"/>
          <w:szCs w:val="28"/>
        </w:rPr>
        <w:t xml:space="preserve">10 </w:t>
      </w:r>
      <w:r w:rsidRPr="006A3CF9">
        <w:rPr>
          <w:sz w:val="28"/>
          <w:szCs w:val="28"/>
        </w:rPr>
        <w:t>Расчет оборотных средств автотранспортного предприятия</w:t>
      </w:r>
      <w:r>
        <w:rPr>
          <w:sz w:val="28"/>
          <w:szCs w:val="28"/>
        </w:rPr>
        <w:t>….…………..3</w:t>
      </w:r>
      <w:r w:rsidR="008B76FD">
        <w:rPr>
          <w:sz w:val="28"/>
          <w:szCs w:val="28"/>
        </w:rPr>
        <w:t>1</w:t>
      </w:r>
    </w:p>
    <w:p w:rsidR="00B72A51" w:rsidRPr="006A3CF9" w:rsidRDefault="00B72A51" w:rsidP="00B72A51">
      <w:pPr>
        <w:ind w:left="567" w:hanging="567"/>
        <w:jc w:val="both"/>
        <w:rPr>
          <w:sz w:val="28"/>
          <w:szCs w:val="28"/>
        </w:rPr>
      </w:pPr>
      <w:r w:rsidRPr="006A3CF9">
        <w:rPr>
          <w:sz w:val="28"/>
          <w:szCs w:val="28"/>
        </w:rPr>
        <w:t>11 Расчет текущих затра</w:t>
      </w:r>
      <w:r w:rsidR="008B76FD">
        <w:rPr>
          <w:sz w:val="28"/>
          <w:szCs w:val="28"/>
        </w:rPr>
        <w:t>т и себестоимости перевозок АТП.</w:t>
      </w:r>
      <w:r w:rsidRPr="006A3CF9">
        <w:rPr>
          <w:sz w:val="28"/>
          <w:szCs w:val="28"/>
        </w:rPr>
        <w:t>…………………</w:t>
      </w:r>
      <w:r w:rsidR="008B76FD">
        <w:rPr>
          <w:sz w:val="28"/>
          <w:szCs w:val="28"/>
        </w:rPr>
        <w:t>32</w:t>
      </w:r>
    </w:p>
    <w:p w:rsidR="00B72A51" w:rsidRPr="003F147E" w:rsidRDefault="00B72A51" w:rsidP="00B72A51">
      <w:pPr>
        <w:ind w:left="567" w:hanging="567"/>
        <w:jc w:val="both"/>
        <w:rPr>
          <w:sz w:val="28"/>
          <w:szCs w:val="28"/>
        </w:rPr>
      </w:pPr>
      <w:r w:rsidRPr="006A3CF9">
        <w:rPr>
          <w:sz w:val="28"/>
          <w:szCs w:val="28"/>
        </w:rPr>
        <w:t>12 Расчет п</w:t>
      </w:r>
      <w:r w:rsidR="008B76FD">
        <w:rPr>
          <w:sz w:val="28"/>
          <w:szCs w:val="28"/>
        </w:rPr>
        <w:t>рибыли и других показателей АТП..</w:t>
      </w:r>
      <w:r w:rsidRPr="006A3CF9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...</w:t>
      </w:r>
      <w:r w:rsidRPr="006A3CF9">
        <w:rPr>
          <w:sz w:val="28"/>
          <w:szCs w:val="28"/>
        </w:rPr>
        <w:t>.</w:t>
      </w:r>
      <w:r w:rsidR="008B76FD">
        <w:rPr>
          <w:sz w:val="28"/>
          <w:szCs w:val="28"/>
        </w:rPr>
        <w:t>32</w:t>
      </w:r>
    </w:p>
    <w:p w:rsidR="00B72A51" w:rsidRDefault="00B72A51" w:rsidP="00B72A51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</w:t>
      </w:r>
      <w:r w:rsidR="008B76FD">
        <w:rPr>
          <w:sz w:val="28"/>
          <w:szCs w:val="28"/>
        </w:rPr>
        <w:t>.</w:t>
      </w:r>
      <w:r>
        <w:rPr>
          <w:sz w:val="28"/>
          <w:szCs w:val="28"/>
        </w:rPr>
        <w:t>…………………3</w:t>
      </w:r>
      <w:r w:rsidR="008B76FD">
        <w:rPr>
          <w:sz w:val="28"/>
          <w:szCs w:val="28"/>
        </w:rPr>
        <w:t>7</w:t>
      </w:r>
    </w:p>
    <w:p w:rsidR="00B72A51" w:rsidRDefault="00B72A51" w:rsidP="00B72A51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источников…………………………</w:t>
      </w:r>
      <w:r w:rsidR="008B76FD">
        <w:rPr>
          <w:sz w:val="28"/>
          <w:szCs w:val="28"/>
        </w:rPr>
        <w:t>.</w:t>
      </w:r>
      <w:r>
        <w:rPr>
          <w:sz w:val="28"/>
          <w:szCs w:val="28"/>
        </w:rPr>
        <w:t>…….………….</w:t>
      </w:r>
      <w:r w:rsidR="009F4DD9">
        <w:rPr>
          <w:sz w:val="28"/>
          <w:szCs w:val="28"/>
        </w:rPr>
        <w:t>38</w:t>
      </w:r>
    </w:p>
    <w:p w:rsidR="008B76FD" w:rsidRPr="006A3CF9" w:rsidRDefault="008B76FD" w:rsidP="008B76F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А ……………..…………………………………………………….</w:t>
      </w:r>
      <w:r w:rsidR="009F4DD9">
        <w:rPr>
          <w:sz w:val="28"/>
          <w:szCs w:val="28"/>
        </w:rPr>
        <w:t>40</w:t>
      </w: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ind w:left="360"/>
        <w:rPr>
          <w:sz w:val="28"/>
          <w:szCs w:val="28"/>
        </w:rPr>
      </w:pPr>
    </w:p>
    <w:p w:rsidR="00B72A51" w:rsidRDefault="00B72A51" w:rsidP="00B72A51">
      <w:pPr>
        <w:rPr>
          <w:sz w:val="28"/>
          <w:szCs w:val="28"/>
        </w:rPr>
      </w:pPr>
    </w:p>
    <w:p w:rsidR="007F15A1" w:rsidRDefault="007F15A1"/>
    <w:p w:rsidR="00B72A51" w:rsidRDefault="00B72A51" w:rsidP="00B72A51">
      <w:pPr>
        <w:jc w:val="center"/>
        <w:rPr>
          <w:b/>
          <w:sz w:val="28"/>
          <w:szCs w:val="28"/>
        </w:rPr>
      </w:pPr>
      <w:r w:rsidRPr="003B11BB">
        <w:rPr>
          <w:b/>
          <w:sz w:val="28"/>
          <w:szCs w:val="28"/>
        </w:rPr>
        <w:t>Введение</w:t>
      </w:r>
    </w:p>
    <w:p w:rsidR="003B11BB" w:rsidRPr="003B11BB" w:rsidRDefault="003B11BB" w:rsidP="00B72A51">
      <w:pPr>
        <w:jc w:val="center"/>
        <w:rPr>
          <w:b/>
          <w:sz w:val="28"/>
          <w:szCs w:val="28"/>
        </w:rPr>
      </w:pPr>
    </w:p>
    <w:p w:rsidR="00E92F20" w:rsidRDefault="00E92F20" w:rsidP="00E92F20">
      <w:pPr>
        <w:ind w:firstLine="708"/>
        <w:rPr>
          <w:sz w:val="28"/>
          <w:szCs w:val="28"/>
        </w:rPr>
      </w:pPr>
      <w:r w:rsidRPr="000143E3">
        <w:rPr>
          <w:sz w:val="28"/>
        </w:rPr>
        <w:t>Автомобильный транспорт</w:t>
      </w:r>
      <w:r>
        <w:rPr>
          <w:sz w:val="28"/>
        </w:rPr>
        <w:t>,</w:t>
      </w:r>
      <w:r w:rsidRPr="000143E3">
        <w:rPr>
          <w:sz w:val="28"/>
        </w:rPr>
        <w:t xml:space="preserve"> </w:t>
      </w:r>
      <w:r>
        <w:rPr>
          <w:sz w:val="28"/>
        </w:rPr>
        <w:t xml:space="preserve">как кровеносная система человека, обеспечивает взаимосвязь и жизнеспособность экономики любой страны. Он очень удобный, мобильный и эффективный. Парк предприятий растет и пополняется более новыми, совершенными моделями автомобилей. Для его обслуживания требуются большие затраты, требуются новые, качественно подготовленные кадры. Чтобы затраты не превышали доходы приходится искать новые подходы, обновлять и проектировать качественно новые предприятия проводить точную экономическую оценку достоинств и недостатков АТП. </w:t>
      </w:r>
      <w:r>
        <w:rPr>
          <w:sz w:val="28"/>
          <w:szCs w:val="28"/>
        </w:rPr>
        <w:t xml:space="preserve">Поэтому целью данного курсового проекта является расчет технико-экономических показателей годового плана грузового АТП на 185 автомобилей </w:t>
      </w:r>
      <w:r>
        <w:rPr>
          <w:sz w:val="28"/>
          <w:szCs w:val="28"/>
          <w:lang w:val="en-US"/>
        </w:rPr>
        <w:t>Skoda</w:t>
      </w:r>
      <w:r>
        <w:rPr>
          <w:sz w:val="28"/>
          <w:szCs w:val="28"/>
        </w:rPr>
        <w:t>-</w:t>
      </w:r>
      <w:r w:rsidRPr="00460CC1">
        <w:rPr>
          <w:sz w:val="28"/>
          <w:szCs w:val="28"/>
        </w:rPr>
        <w:t>7</w:t>
      </w:r>
      <w:r>
        <w:rPr>
          <w:sz w:val="28"/>
          <w:szCs w:val="28"/>
        </w:rPr>
        <w:t>06</w:t>
      </w:r>
      <w:r>
        <w:rPr>
          <w:sz w:val="28"/>
          <w:szCs w:val="28"/>
          <w:lang w:val="en-US"/>
        </w:rPr>
        <w:t>RTTN</w:t>
      </w:r>
      <w:r>
        <w:rPr>
          <w:sz w:val="28"/>
          <w:szCs w:val="28"/>
        </w:rPr>
        <w:t>. Задачи проекта: сбор и анализ необходимых данных, расчет организационно-экономических показателей, их оценка и выводы.</w:t>
      </w:r>
    </w:p>
    <w:p w:rsidR="003B11BB" w:rsidRDefault="003B11BB" w:rsidP="003B11BB">
      <w:pPr>
        <w:pStyle w:val="afd"/>
        <w:ind w:firstLine="708"/>
        <w:rPr>
          <w:rFonts w:ascii="Times New Roman" w:hAnsi="Times New Roman" w:cs="Times New Roman"/>
          <w:sz w:val="28"/>
          <w:szCs w:val="28"/>
        </w:rPr>
      </w:pPr>
    </w:p>
    <w:p w:rsidR="00B72A51" w:rsidRDefault="003B11BB" w:rsidP="003B11BB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B72A51" w:rsidRDefault="00B72A51" w:rsidP="00B72A51">
      <w:pPr>
        <w:ind w:left="360"/>
        <w:jc w:val="center"/>
        <w:rPr>
          <w:sz w:val="32"/>
          <w:szCs w:val="32"/>
        </w:rPr>
      </w:pPr>
    </w:p>
    <w:p w:rsidR="00B72A51" w:rsidRDefault="00B72A51" w:rsidP="00B72A51">
      <w:pPr>
        <w:ind w:left="360"/>
        <w:jc w:val="center"/>
        <w:rPr>
          <w:sz w:val="32"/>
          <w:szCs w:val="32"/>
        </w:rPr>
      </w:pPr>
    </w:p>
    <w:p w:rsidR="00B72A51" w:rsidRDefault="00B72A51" w:rsidP="00B72A51">
      <w:pPr>
        <w:ind w:left="360"/>
        <w:jc w:val="center"/>
        <w:rPr>
          <w:sz w:val="32"/>
          <w:szCs w:val="32"/>
        </w:rPr>
      </w:pPr>
    </w:p>
    <w:p w:rsidR="00B72A51" w:rsidRDefault="00B72A51" w:rsidP="00B72A51">
      <w:pPr>
        <w:ind w:left="360"/>
        <w:jc w:val="center"/>
        <w:rPr>
          <w:sz w:val="32"/>
          <w:szCs w:val="32"/>
        </w:rPr>
      </w:pPr>
    </w:p>
    <w:p w:rsidR="00B72A51" w:rsidRDefault="00B72A51" w:rsidP="00B72A51">
      <w:pPr>
        <w:ind w:left="360"/>
        <w:jc w:val="center"/>
        <w:rPr>
          <w:sz w:val="32"/>
          <w:szCs w:val="32"/>
        </w:rPr>
      </w:pPr>
    </w:p>
    <w:p w:rsidR="00B72A51" w:rsidRDefault="00B72A51" w:rsidP="00B72A51">
      <w:pPr>
        <w:ind w:left="360"/>
        <w:jc w:val="center"/>
        <w:rPr>
          <w:sz w:val="32"/>
          <w:szCs w:val="32"/>
        </w:rPr>
      </w:pPr>
    </w:p>
    <w:p w:rsidR="00B72A51" w:rsidRDefault="00B72A51" w:rsidP="00B72A51">
      <w:pPr>
        <w:ind w:left="360"/>
        <w:jc w:val="center"/>
        <w:rPr>
          <w:sz w:val="32"/>
          <w:szCs w:val="32"/>
        </w:rPr>
      </w:pPr>
    </w:p>
    <w:p w:rsidR="00B72A51" w:rsidRDefault="00B72A51" w:rsidP="00B72A51">
      <w:pPr>
        <w:ind w:left="360"/>
        <w:jc w:val="center"/>
        <w:rPr>
          <w:sz w:val="32"/>
          <w:szCs w:val="32"/>
        </w:rPr>
      </w:pPr>
    </w:p>
    <w:p w:rsidR="00B72A51" w:rsidRDefault="00B72A51" w:rsidP="00B72A51">
      <w:pPr>
        <w:ind w:left="360"/>
        <w:jc w:val="center"/>
        <w:rPr>
          <w:sz w:val="32"/>
          <w:szCs w:val="32"/>
        </w:rPr>
      </w:pPr>
    </w:p>
    <w:p w:rsidR="00B72A51" w:rsidRDefault="00B72A51" w:rsidP="00B72A51">
      <w:pPr>
        <w:ind w:left="360"/>
        <w:jc w:val="center"/>
        <w:rPr>
          <w:sz w:val="32"/>
          <w:szCs w:val="32"/>
        </w:rPr>
      </w:pPr>
    </w:p>
    <w:p w:rsidR="00B72A51" w:rsidRDefault="00B72A51" w:rsidP="00B72A51">
      <w:pPr>
        <w:ind w:left="360"/>
        <w:jc w:val="center"/>
        <w:rPr>
          <w:sz w:val="32"/>
          <w:szCs w:val="32"/>
        </w:rPr>
      </w:pPr>
    </w:p>
    <w:p w:rsidR="00B72A51" w:rsidRDefault="00B72A51" w:rsidP="00B72A51">
      <w:pPr>
        <w:ind w:left="360"/>
        <w:jc w:val="center"/>
        <w:rPr>
          <w:sz w:val="32"/>
          <w:szCs w:val="32"/>
        </w:rPr>
      </w:pPr>
    </w:p>
    <w:p w:rsidR="00B72A51" w:rsidRDefault="00B72A51" w:rsidP="00B72A51">
      <w:pPr>
        <w:ind w:left="360"/>
        <w:jc w:val="center"/>
        <w:rPr>
          <w:sz w:val="32"/>
          <w:szCs w:val="32"/>
        </w:rPr>
      </w:pPr>
    </w:p>
    <w:p w:rsidR="00B72A51" w:rsidRDefault="00B72A51" w:rsidP="00B72A51">
      <w:pPr>
        <w:jc w:val="center"/>
        <w:rPr>
          <w:b/>
          <w:bCs/>
          <w:sz w:val="28"/>
          <w:szCs w:val="28"/>
        </w:rPr>
      </w:pPr>
    </w:p>
    <w:p w:rsidR="009F66C2" w:rsidRDefault="009F66C2" w:rsidP="00B72A51">
      <w:pPr>
        <w:jc w:val="center"/>
        <w:rPr>
          <w:b/>
          <w:bCs/>
          <w:sz w:val="28"/>
          <w:szCs w:val="28"/>
        </w:rPr>
      </w:pPr>
      <w:bookmarkStart w:id="0" w:name="OLE_LINK3"/>
      <w:bookmarkStart w:id="1" w:name="OLE_LINK4"/>
    </w:p>
    <w:p w:rsidR="009F66C2" w:rsidRDefault="009F66C2" w:rsidP="00B72A51">
      <w:pPr>
        <w:jc w:val="center"/>
        <w:rPr>
          <w:b/>
          <w:bCs/>
          <w:sz w:val="28"/>
          <w:szCs w:val="28"/>
        </w:rPr>
      </w:pPr>
    </w:p>
    <w:p w:rsidR="009F66C2" w:rsidRDefault="009F66C2" w:rsidP="00B72A51">
      <w:pPr>
        <w:jc w:val="center"/>
        <w:rPr>
          <w:b/>
          <w:bCs/>
          <w:sz w:val="28"/>
          <w:szCs w:val="28"/>
        </w:rPr>
      </w:pPr>
    </w:p>
    <w:p w:rsidR="009F66C2" w:rsidRDefault="009F66C2" w:rsidP="00B72A51">
      <w:pPr>
        <w:jc w:val="center"/>
        <w:rPr>
          <w:b/>
          <w:bCs/>
          <w:sz w:val="28"/>
          <w:szCs w:val="28"/>
        </w:rPr>
      </w:pPr>
    </w:p>
    <w:p w:rsidR="009F66C2" w:rsidRDefault="009F66C2" w:rsidP="00B72A51">
      <w:pPr>
        <w:jc w:val="center"/>
        <w:rPr>
          <w:b/>
          <w:bCs/>
          <w:sz w:val="28"/>
          <w:szCs w:val="28"/>
        </w:rPr>
      </w:pPr>
    </w:p>
    <w:p w:rsidR="009F66C2" w:rsidRDefault="009F66C2" w:rsidP="00B72A51">
      <w:pPr>
        <w:jc w:val="center"/>
        <w:rPr>
          <w:b/>
          <w:bCs/>
          <w:sz w:val="28"/>
          <w:szCs w:val="28"/>
        </w:rPr>
      </w:pPr>
    </w:p>
    <w:p w:rsidR="009F66C2" w:rsidRDefault="009F66C2" w:rsidP="00B72A51">
      <w:pPr>
        <w:jc w:val="center"/>
        <w:rPr>
          <w:b/>
          <w:bCs/>
          <w:sz w:val="28"/>
          <w:szCs w:val="28"/>
        </w:rPr>
      </w:pPr>
    </w:p>
    <w:p w:rsidR="009F66C2" w:rsidRDefault="009F66C2" w:rsidP="00B72A51">
      <w:pPr>
        <w:jc w:val="center"/>
        <w:rPr>
          <w:b/>
          <w:bCs/>
          <w:sz w:val="28"/>
          <w:szCs w:val="28"/>
        </w:rPr>
      </w:pPr>
    </w:p>
    <w:p w:rsidR="00E92F20" w:rsidRDefault="00E92F20" w:rsidP="00B72A51">
      <w:pPr>
        <w:jc w:val="center"/>
        <w:rPr>
          <w:b/>
          <w:bCs/>
          <w:sz w:val="28"/>
          <w:szCs w:val="28"/>
        </w:rPr>
      </w:pPr>
    </w:p>
    <w:p w:rsidR="00E92F20" w:rsidRDefault="00E92F20" w:rsidP="00B72A51">
      <w:pPr>
        <w:jc w:val="center"/>
        <w:rPr>
          <w:b/>
          <w:bCs/>
          <w:sz w:val="28"/>
          <w:szCs w:val="28"/>
        </w:rPr>
      </w:pPr>
    </w:p>
    <w:p w:rsidR="00E92F20" w:rsidRDefault="00E92F20" w:rsidP="00B72A51">
      <w:pPr>
        <w:jc w:val="center"/>
        <w:rPr>
          <w:b/>
          <w:bCs/>
          <w:sz w:val="28"/>
          <w:szCs w:val="28"/>
        </w:rPr>
      </w:pPr>
    </w:p>
    <w:p w:rsidR="00E92F20" w:rsidRDefault="00E92F20" w:rsidP="00B72A51">
      <w:pPr>
        <w:jc w:val="center"/>
        <w:rPr>
          <w:b/>
          <w:bCs/>
          <w:sz w:val="28"/>
          <w:szCs w:val="28"/>
        </w:rPr>
      </w:pPr>
    </w:p>
    <w:p w:rsidR="00B72A51" w:rsidRDefault="00B72A51" w:rsidP="00B72A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Технико-эксплуатационные показатели работы АТП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Технико-эксплуатационные показатели работы в случае многомарочного парка транспортных средств АТП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рассчитывается по каждой марке автомобилей и по каждому виду перевозок.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Среднеходовое количество автотранспортных средств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 xml:space="preserve">х 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сп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α</w:t>
      </w:r>
      <w:r>
        <w:rPr>
          <w:sz w:val="28"/>
          <w:szCs w:val="28"/>
          <w:vertAlign w:val="subscript"/>
        </w:rPr>
        <w:t xml:space="preserve">в 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(1.1)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 xml:space="preserve">х </w:t>
      </w:r>
      <w:r>
        <w:rPr>
          <w:sz w:val="28"/>
          <w:szCs w:val="28"/>
        </w:rPr>
        <w:t xml:space="preserve"> =</w:t>
      </w:r>
      <w:r w:rsidR="00AD207C">
        <w:rPr>
          <w:sz w:val="28"/>
          <w:szCs w:val="28"/>
        </w:rPr>
        <w:t>185</w:t>
      </w:r>
      <w:r>
        <w:rPr>
          <w:sz w:val="28"/>
          <w:szCs w:val="28"/>
        </w:rPr>
        <w:t>*0,</w:t>
      </w:r>
      <w:r w:rsidR="00AD207C">
        <w:rPr>
          <w:sz w:val="28"/>
          <w:szCs w:val="28"/>
        </w:rPr>
        <w:t>8</w:t>
      </w:r>
      <w:r>
        <w:rPr>
          <w:sz w:val="28"/>
          <w:szCs w:val="28"/>
        </w:rPr>
        <w:t>=</w:t>
      </w:r>
      <w:r w:rsidR="00AD207C">
        <w:rPr>
          <w:sz w:val="28"/>
          <w:szCs w:val="28"/>
        </w:rPr>
        <w:t>148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Общая грузоподъёмность  всех среднесписочных автомобилей определяется для грузовых автомобилей и автобусов </w:t>
      </w:r>
    </w:p>
    <w:p w:rsidR="00B72A51" w:rsidRDefault="00B72A51" w:rsidP="00B72A51">
      <w:pPr>
        <w:ind w:firstLine="7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  <w:vertAlign w:val="subscript"/>
          <w:lang w:val="en-US"/>
        </w:rPr>
        <w:t>n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 xml:space="preserve">общ   </w:t>
      </w:r>
      <w:r>
        <w:rPr>
          <w:sz w:val="28"/>
          <w:szCs w:val="28"/>
        </w:rPr>
        <w:t xml:space="preserve"> =  </w:t>
      </w:r>
      <w:r>
        <w:rPr>
          <w:b/>
          <w:bCs/>
          <w:sz w:val="28"/>
          <w:szCs w:val="28"/>
        </w:rPr>
        <w:t>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j</w:t>
      </w:r>
      <w:r w:rsidRPr="00B72A51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сп.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(1.2)</w:t>
      </w:r>
    </w:p>
    <w:p w:rsidR="00B72A51" w:rsidRDefault="00B72A51" w:rsidP="00B72A51">
      <w:pPr>
        <w:ind w:firstLine="72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vertAlign w:val="superscript"/>
          <w:lang w:val="en-US"/>
        </w:rPr>
        <w:t>j</w:t>
      </w:r>
      <w:r>
        <w:rPr>
          <w:sz w:val="28"/>
          <w:szCs w:val="28"/>
          <w:vertAlign w:val="superscript"/>
        </w:rPr>
        <w:t>=1</w:t>
      </w:r>
    </w:p>
    <w:p w:rsidR="00B72A51" w:rsidRDefault="00B72A51" w:rsidP="00B72A5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j</w:t>
      </w:r>
      <w:r w:rsidRPr="00B72A51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- грузоподъёмность (пассажировместимость по числу мест для сидения  для автобусов) j-й марки автомобиля, т;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сп.</w:t>
      </w:r>
      <w:r>
        <w:rPr>
          <w:sz w:val="28"/>
          <w:szCs w:val="28"/>
          <w:vertAlign w:val="subscript"/>
          <w:lang w:val="en-US"/>
        </w:rPr>
        <w:t>j</w:t>
      </w:r>
      <w:r w:rsidRPr="00B72A51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- списочное количество автомобилей j-й марки; 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- число j-х марок автомобилей на АТП. 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 xml:space="preserve">общ   </w:t>
      </w:r>
      <w:r w:rsidR="00AD207C">
        <w:rPr>
          <w:sz w:val="28"/>
          <w:szCs w:val="28"/>
        </w:rPr>
        <w:t xml:space="preserve"> = 8</w:t>
      </w:r>
      <w:r>
        <w:rPr>
          <w:sz w:val="28"/>
          <w:szCs w:val="28"/>
        </w:rPr>
        <w:t>*</w:t>
      </w:r>
      <w:r w:rsidR="00AD207C">
        <w:rPr>
          <w:sz w:val="28"/>
          <w:szCs w:val="28"/>
        </w:rPr>
        <w:t>185</w:t>
      </w:r>
      <w:r>
        <w:rPr>
          <w:sz w:val="28"/>
          <w:szCs w:val="28"/>
        </w:rPr>
        <w:t>=</w:t>
      </w:r>
      <w:r w:rsidR="00AD207C">
        <w:rPr>
          <w:sz w:val="28"/>
          <w:szCs w:val="28"/>
        </w:rPr>
        <w:t>1480</w:t>
      </w:r>
      <w:r>
        <w:rPr>
          <w:sz w:val="28"/>
          <w:szCs w:val="28"/>
        </w:rPr>
        <w:t xml:space="preserve"> т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Общая грузоподъемность ходового парка автомобилей определяется общей суммой произведений количества ходовых автомобилей и грузоподъёмности. </w:t>
      </w:r>
    </w:p>
    <w:p w:rsidR="00B72A51" w:rsidRDefault="00B72A51" w:rsidP="00B72A51">
      <w:pPr>
        <w:ind w:firstLine="7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</w:t>
      </w:r>
      <w:r>
        <w:rPr>
          <w:sz w:val="28"/>
          <w:szCs w:val="28"/>
          <w:vertAlign w:val="subscript"/>
          <w:lang w:val="en-US"/>
        </w:rPr>
        <w:t>n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 xml:space="preserve">общ.х   </w:t>
      </w:r>
      <w:r>
        <w:rPr>
          <w:sz w:val="28"/>
          <w:szCs w:val="28"/>
        </w:rPr>
        <w:t xml:space="preserve"> =  </w:t>
      </w:r>
      <w:r>
        <w:rPr>
          <w:b/>
          <w:bCs/>
          <w:sz w:val="28"/>
          <w:szCs w:val="28"/>
        </w:rPr>
        <w:t>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х.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  <w:vertAlign w:val="subscript"/>
        </w:rPr>
        <w:t xml:space="preserve">   </w:t>
      </w:r>
      <w:r>
        <w:rPr>
          <w:sz w:val="28"/>
          <w:szCs w:val="28"/>
        </w:rPr>
        <w:t xml:space="preserve">*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j</w:t>
      </w:r>
      <w:r w:rsidRPr="00B72A51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(1.3)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vertAlign w:val="superscript"/>
          <w:lang w:val="en-US"/>
        </w:rPr>
        <w:t>j</w:t>
      </w:r>
      <w:r>
        <w:rPr>
          <w:sz w:val="28"/>
          <w:szCs w:val="28"/>
          <w:vertAlign w:val="superscript"/>
        </w:rPr>
        <w:t>=1</w:t>
      </w:r>
      <w:r>
        <w:rPr>
          <w:sz w:val="28"/>
          <w:szCs w:val="28"/>
        </w:rPr>
        <w:t xml:space="preserve">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х.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  <w:vertAlign w:val="subscript"/>
        </w:rPr>
        <w:t xml:space="preserve">   </w:t>
      </w:r>
      <w:r>
        <w:rPr>
          <w:sz w:val="28"/>
          <w:szCs w:val="28"/>
        </w:rPr>
        <w:t xml:space="preserve">- количество ходовых автомобилей j-й марки.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 xml:space="preserve">общ.х   </w:t>
      </w:r>
      <w:r w:rsidR="00AD207C">
        <w:rPr>
          <w:sz w:val="28"/>
          <w:szCs w:val="28"/>
        </w:rPr>
        <w:t xml:space="preserve"> =  148</w:t>
      </w:r>
      <w:r>
        <w:rPr>
          <w:sz w:val="28"/>
          <w:szCs w:val="28"/>
        </w:rPr>
        <w:t>*</w:t>
      </w:r>
      <w:r w:rsidR="00AD207C">
        <w:rPr>
          <w:sz w:val="28"/>
          <w:szCs w:val="28"/>
        </w:rPr>
        <w:t>8</w:t>
      </w:r>
      <w:r>
        <w:rPr>
          <w:sz w:val="28"/>
          <w:szCs w:val="28"/>
        </w:rPr>
        <w:t>=</w:t>
      </w:r>
      <w:r w:rsidR="00AD207C">
        <w:rPr>
          <w:sz w:val="28"/>
          <w:szCs w:val="28"/>
        </w:rPr>
        <w:t>1184</w:t>
      </w:r>
      <w:r>
        <w:rPr>
          <w:sz w:val="28"/>
          <w:szCs w:val="28"/>
        </w:rPr>
        <w:t xml:space="preserve"> т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 Средняя грузоподъемность одного среднесписочного автомобиля 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 xml:space="preserve">ср   </w:t>
      </w:r>
      <w:r>
        <w:rPr>
          <w:sz w:val="28"/>
          <w:szCs w:val="28"/>
        </w:rPr>
        <w:t xml:space="preserve"> =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 xml:space="preserve">общ </w:t>
      </w:r>
      <w:r>
        <w:rPr>
          <w:sz w:val="28"/>
          <w:szCs w:val="28"/>
        </w:rPr>
        <w:t xml:space="preserve"> / А</w:t>
      </w:r>
      <w:r>
        <w:rPr>
          <w:sz w:val="28"/>
          <w:szCs w:val="28"/>
          <w:vertAlign w:val="subscript"/>
        </w:rPr>
        <w:t xml:space="preserve">сп 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(1.4)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 xml:space="preserve">ср   </w:t>
      </w:r>
      <w:r>
        <w:rPr>
          <w:sz w:val="28"/>
          <w:szCs w:val="28"/>
        </w:rPr>
        <w:t xml:space="preserve"> =</w:t>
      </w:r>
      <w:r w:rsidR="00AD207C">
        <w:rPr>
          <w:sz w:val="28"/>
          <w:szCs w:val="28"/>
        </w:rPr>
        <w:t>1480</w:t>
      </w:r>
      <w:r>
        <w:rPr>
          <w:sz w:val="28"/>
          <w:szCs w:val="28"/>
        </w:rPr>
        <w:t>/</w:t>
      </w:r>
      <w:r w:rsidR="00AD207C">
        <w:rPr>
          <w:sz w:val="28"/>
          <w:szCs w:val="28"/>
        </w:rPr>
        <w:t>185</w:t>
      </w:r>
      <w:r>
        <w:rPr>
          <w:sz w:val="28"/>
          <w:szCs w:val="28"/>
        </w:rPr>
        <w:t>=</w:t>
      </w:r>
      <w:r w:rsidR="00AD207C">
        <w:rPr>
          <w:sz w:val="28"/>
          <w:szCs w:val="28"/>
        </w:rPr>
        <w:t>8</w:t>
      </w:r>
      <w:r>
        <w:rPr>
          <w:sz w:val="28"/>
          <w:szCs w:val="28"/>
        </w:rPr>
        <w:t xml:space="preserve"> т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Автомобиле-дни пребывания на предприятии 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</w:t>
      </w:r>
      <w:r>
        <w:rPr>
          <w:sz w:val="28"/>
          <w:szCs w:val="28"/>
          <w:vertAlign w:val="subscript"/>
        </w:rPr>
        <w:t>х</w:t>
      </w:r>
      <w:r>
        <w:rPr>
          <w:sz w:val="28"/>
          <w:szCs w:val="28"/>
        </w:rPr>
        <w:t xml:space="preserve"> =  А</w:t>
      </w:r>
      <w:r>
        <w:rPr>
          <w:sz w:val="28"/>
          <w:szCs w:val="28"/>
          <w:vertAlign w:val="subscript"/>
        </w:rPr>
        <w:t xml:space="preserve">сп </w:t>
      </w:r>
      <w:r>
        <w:rPr>
          <w:sz w:val="28"/>
          <w:szCs w:val="28"/>
        </w:rPr>
        <w:t xml:space="preserve"> *  Д</w:t>
      </w:r>
      <w:r>
        <w:rPr>
          <w:sz w:val="28"/>
          <w:szCs w:val="28"/>
          <w:vertAlign w:val="subscript"/>
        </w:rPr>
        <w:t xml:space="preserve">к 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(1.5)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</w:t>
      </w:r>
      <w:r>
        <w:rPr>
          <w:sz w:val="28"/>
          <w:szCs w:val="28"/>
          <w:vertAlign w:val="subscript"/>
        </w:rPr>
        <w:t>х</w:t>
      </w:r>
      <w:r w:rsidR="00AD207C">
        <w:rPr>
          <w:sz w:val="28"/>
          <w:szCs w:val="28"/>
        </w:rPr>
        <w:t xml:space="preserve"> =  185</w:t>
      </w:r>
      <w:r>
        <w:rPr>
          <w:sz w:val="28"/>
          <w:szCs w:val="28"/>
        </w:rPr>
        <w:t xml:space="preserve">*365= </w:t>
      </w:r>
      <w:r w:rsidR="00AD207C" w:rsidRPr="00AD207C">
        <w:rPr>
          <w:sz w:val="28"/>
          <w:szCs w:val="28"/>
        </w:rPr>
        <w:t>67525</w:t>
      </w:r>
      <w:r w:rsidR="00AD20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автомобиле/дней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Автомобиле-дни эксплуатации </w:t>
      </w:r>
    </w:p>
    <w:p w:rsidR="00B72A51" w:rsidRDefault="00B72A51" w:rsidP="00B72A51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bscript"/>
        </w:rPr>
        <w:t xml:space="preserve">                                    </w:t>
      </w:r>
      <w:r>
        <w:rPr>
          <w:sz w:val="28"/>
          <w:szCs w:val="28"/>
          <w:vertAlign w:val="subscript"/>
          <w:lang w:val="en-US"/>
        </w:rPr>
        <w:t>n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</w:t>
      </w:r>
      <w:r>
        <w:rPr>
          <w:sz w:val="28"/>
          <w:szCs w:val="28"/>
          <w:vertAlign w:val="subscript"/>
        </w:rPr>
        <w:t xml:space="preserve">э   </w:t>
      </w:r>
      <w:r>
        <w:rPr>
          <w:sz w:val="28"/>
          <w:szCs w:val="28"/>
        </w:rPr>
        <w:t xml:space="preserve"> = Д</w:t>
      </w:r>
      <w:r>
        <w:rPr>
          <w:sz w:val="28"/>
          <w:szCs w:val="28"/>
          <w:vertAlign w:val="subscript"/>
        </w:rPr>
        <w:t>к</w:t>
      </w:r>
      <w:r>
        <w:rPr>
          <w:sz w:val="28"/>
          <w:szCs w:val="28"/>
        </w:rPr>
        <w:t xml:space="preserve">  * </w:t>
      </w:r>
      <w:r>
        <w:rPr>
          <w:bCs/>
          <w:sz w:val="28"/>
          <w:szCs w:val="28"/>
        </w:rPr>
        <w:t>Σ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сп.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  <w:vertAlign w:val="subscript"/>
        </w:rPr>
        <w:t xml:space="preserve">   </w:t>
      </w:r>
      <w:r>
        <w:rPr>
          <w:sz w:val="28"/>
          <w:szCs w:val="28"/>
        </w:rPr>
        <w:t xml:space="preserve">*  </w:t>
      </w:r>
      <w:r>
        <w:rPr>
          <w:sz w:val="28"/>
          <w:szCs w:val="28"/>
          <w:lang w:val="en-US"/>
        </w:rPr>
        <w:t>α</w:t>
      </w:r>
      <w:r>
        <w:rPr>
          <w:sz w:val="28"/>
          <w:szCs w:val="28"/>
          <w:vertAlign w:val="subscript"/>
        </w:rPr>
        <w:t>и</w:t>
      </w:r>
      <w:r>
        <w:rPr>
          <w:sz w:val="28"/>
          <w:szCs w:val="28"/>
          <w:vertAlign w:val="subscript"/>
          <w:lang w:val="en-US"/>
        </w:rPr>
        <w:t>j</w:t>
      </w:r>
      <w:r w:rsidRPr="00B72A51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)</w:t>
      </w:r>
      <w:r>
        <w:rPr>
          <w:sz w:val="28"/>
          <w:szCs w:val="28"/>
        </w:rPr>
        <w:tab/>
        <w:t>,</w:t>
      </w:r>
      <w:r>
        <w:rPr>
          <w:sz w:val="28"/>
          <w:szCs w:val="28"/>
        </w:rPr>
        <w:tab/>
        <w:t xml:space="preserve">                                          (1.6)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vertAlign w:val="superscript"/>
          <w:lang w:val="en-US"/>
        </w:rPr>
        <w:t>j</w:t>
      </w:r>
      <w:r>
        <w:rPr>
          <w:sz w:val="28"/>
          <w:szCs w:val="28"/>
          <w:vertAlign w:val="superscript"/>
        </w:rPr>
        <w:t>=1</w:t>
      </w:r>
      <w:r>
        <w:rPr>
          <w:sz w:val="28"/>
          <w:szCs w:val="28"/>
        </w:rPr>
        <w:t xml:space="preserve"> </w:t>
      </w:r>
    </w:p>
    <w:p w:rsidR="00B72A51" w:rsidRDefault="00B72A51" w:rsidP="00B72A51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 Д</w:t>
      </w:r>
      <w:r>
        <w:rPr>
          <w:sz w:val="28"/>
          <w:szCs w:val="28"/>
          <w:vertAlign w:val="subscript"/>
          <w:lang w:val="en-US"/>
        </w:rPr>
        <w:t>k</w:t>
      </w:r>
      <w:r w:rsidRPr="00B72A51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количество календарных дней в планируемом периоде (в курсовом        </w:t>
      </w:r>
    </w:p>
    <w:p w:rsidR="00B72A51" w:rsidRDefault="00B72A51" w:rsidP="00B72A51">
      <w:pPr>
        <w:ind w:left="1276" w:hanging="1276"/>
        <w:jc w:val="both"/>
        <w:rPr>
          <w:sz w:val="28"/>
          <w:szCs w:val="28"/>
        </w:rPr>
      </w:pPr>
    </w:p>
    <w:p w:rsidR="00B72A51" w:rsidRDefault="00B72A51" w:rsidP="00B72A51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проекте принимается Д</w:t>
      </w:r>
      <w:r>
        <w:rPr>
          <w:sz w:val="28"/>
          <w:szCs w:val="28"/>
          <w:vertAlign w:val="subscript"/>
          <w:lang w:val="en-US"/>
        </w:rPr>
        <w:t>k</w:t>
      </w:r>
      <w:r>
        <w:rPr>
          <w:sz w:val="28"/>
          <w:szCs w:val="28"/>
        </w:rPr>
        <w:t xml:space="preserve"> = 365), дней;</w:t>
      </w:r>
      <w:r w:rsidR="00022486" w:rsidRPr="00022486">
        <w:rPr>
          <w:sz w:val="28"/>
          <w:szCs w:val="28"/>
        </w:rPr>
        <w:t xml:space="preserve"> </w:t>
      </w:r>
      <w:r w:rsidR="00022486" w:rsidRPr="00FF0EE3">
        <w:rPr>
          <w:sz w:val="28"/>
          <w:szCs w:val="28"/>
        </w:rPr>
        <w:t>[17</w:t>
      </w:r>
      <w:r w:rsidR="00022486">
        <w:rPr>
          <w:sz w:val="28"/>
          <w:szCs w:val="28"/>
        </w:rPr>
        <w:t>]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α</w:t>
      </w:r>
      <w:r>
        <w:rPr>
          <w:sz w:val="28"/>
          <w:szCs w:val="28"/>
          <w:vertAlign w:val="subscript"/>
        </w:rPr>
        <w:t>и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- коэффициент использования парка j-й марки автомобилей.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АД</w:t>
      </w:r>
      <w:r>
        <w:rPr>
          <w:sz w:val="28"/>
          <w:szCs w:val="28"/>
          <w:vertAlign w:val="subscript"/>
        </w:rPr>
        <w:t xml:space="preserve">э   </w:t>
      </w:r>
      <w:r>
        <w:rPr>
          <w:sz w:val="28"/>
          <w:szCs w:val="28"/>
        </w:rPr>
        <w:t xml:space="preserve"> =365* </w:t>
      </w:r>
      <w:r w:rsidR="00AD207C">
        <w:rPr>
          <w:sz w:val="28"/>
          <w:szCs w:val="28"/>
          <w:lang w:val="en-US"/>
        </w:rPr>
        <w:t>185</w:t>
      </w:r>
      <w:r>
        <w:rPr>
          <w:sz w:val="28"/>
          <w:szCs w:val="28"/>
        </w:rPr>
        <w:t>*0,</w:t>
      </w:r>
      <w:r w:rsidR="00AD207C">
        <w:rPr>
          <w:sz w:val="28"/>
          <w:szCs w:val="28"/>
          <w:lang w:val="en-US"/>
        </w:rPr>
        <w:t>71</w:t>
      </w:r>
      <w:r>
        <w:rPr>
          <w:sz w:val="28"/>
          <w:szCs w:val="28"/>
        </w:rPr>
        <w:t>=</w:t>
      </w:r>
      <w:r w:rsidR="00AD207C" w:rsidRPr="00AD207C">
        <w:rPr>
          <w:sz w:val="28"/>
          <w:szCs w:val="28"/>
        </w:rPr>
        <w:t>47942,</w:t>
      </w:r>
      <w:r w:rsidR="00AD207C">
        <w:rPr>
          <w:sz w:val="28"/>
          <w:szCs w:val="28"/>
          <w:lang w:val="en-US"/>
        </w:rPr>
        <w:t>8</w:t>
      </w:r>
      <w:r>
        <w:t xml:space="preserve">  </w:t>
      </w:r>
      <w:r>
        <w:rPr>
          <w:sz w:val="28"/>
          <w:szCs w:val="28"/>
        </w:rPr>
        <w:t>а</w:t>
      </w:r>
      <w:r w:rsidR="00022486">
        <w:rPr>
          <w:sz w:val="28"/>
          <w:szCs w:val="28"/>
        </w:rPr>
        <w:t>втомобиле</w:t>
      </w:r>
      <w:r>
        <w:rPr>
          <w:sz w:val="28"/>
          <w:szCs w:val="28"/>
        </w:rPr>
        <w:t>/дней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Автомобиле-часы работы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АЧ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= АД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 * Т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.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(1.7)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АЧ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=</w:t>
      </w:r>
      <w:r w:rsidR="00AD207C">
        <w:rPr>
          <w:sz w:val="28"/>
          <w:szCs w:val="28"/>
        </w:rPr>
        <w:t>47942,</w:t>
      </w:r>
      <w:r w:rsidR="00AD207C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*1</w:t>
      </w:r>
      <w:r w:rsidR="00AD207C"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,</w:t>
      </w:r>
      <w:r w:rsidR="00AD207C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= </w:t>
      </w:r>
      <w:r w:rsidR="00AD207C">
        <w:rPr>
          <w:sz w:val="28"/>
          <w:szCs w:val="28"/>
        </w:rPr>
        <w:t>489016,</w:t>
      </w:r>
      <w:r w:rsidR="00AD207C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ч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1.8 Для грузовых автомобилей, работа которых измеряется в тоннах и тонно-километрах, среднесуточный пробег автомобилей определяется по формуле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  <w:lang w:val="en-US"/>
        </w:rPr>
        <w:t>cc</w:t>
      </w:r>
      <w:r>
        <w:rPr>
          <w:sz w:val="28"/>
          <w:szCs w:val="28"/>
        </w:rPr>
        <w:t xml:space="preserve">  =    </w:t>
      </w:r>
      <w:r>
        <w:rPr>
          <w:position w:val="-32"/>
        </w:rPr>
        <w:object w:dxaOrig="153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35.25pt" o:ole="">
            <v:imagedata r:id="rId7" o:title=""/>
          </v:shape>
          <o:OLEObject Type="Embed" ProgID="Equation.3" ShapeID="_x0000_i1025" DrawAspect="Content" ObjectID="_1458431350" r:id="rId8"/>
        </w:object>
      </w:r>
      <w:r>
        <w:rPr>
          <w:sz w:val="28"/>
          <w:szCs w:val="28"/>
        </w:rPr>
        <w:t xml:space="preserve">                                                                 (1.8)</w:t>
      </w:r>
    </w:p>
    <w:p w:rsidR="00B72A51" w:rsidRDefault="00B72A51" w:rsidP="00B72A5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 xml:space="preserve">н </w:t>
      </w:r>
      <w:r>
        <w:rPr>
          <w:sz w:val="28"/>
          <w:szCs w:val="28"/>
        </w:rPr>
        <w:t xml:space="preserve">- время нахождения автомобиля в наряде за сутки, ч; </w:t>
      </w:r>
    </w:p>
    <w:p w:rsidR="00B72A51" w:rsidRDefault="00B72A51" w:rsidP="00B72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t</w:t>
      </w:r>
      <w:r>
        <w:rPr>
          <w:sz w:val="28"/>
          <w:szCs w:val="28"/>
        </w:rPr>
        <w:t xml:space="preserve"> - среднетехническая скорость автомобиля, км/ч; </w:t>
      </w:r>
    </w:p>
    <w:p w:rsidR="00B72A51" w:rsidRDefault="00B72A51" w:rsidP="00B72A5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 xml:space="preserve">е.г </w:t>
      </w:r>
      <w:r>
        <w:rPr>
          <w:sz w:val="28"/>
          <w:szCs w:val="28"/>
        </w:rPr>
        <w:t>- средняя длина ездки с грузом, км;</w:t>
      </w:r>
    </w:p>
    <w:p w:rsidR="00B72A51" w:rsidRDefault="00B72A51" w:rsidP="00B72A51">
      <w:pPr>
        <w:ind w:left="993" w:hanging="284"/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п-р</w:t>
      </w:r>
      <w:r w:rsidR="00022486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-</w:t>
      </w:r>
      <w:r w:rsidR="00022486">
        <w:rPr>
          <w:sz w:val="28"/>
          <w:szCs w:val="28"/>
        </w:rPr>
        <w:t xml:space="preserve"> </w:t>
      </w:r>
      <w:r>
        <w:rPr>
          <w:sz w:val="28"/>
          <w:szCs w:val="28"/>
        </w:rPr>
        <w:t>время простоя автомобиля под погрузкой и разгрузкой;</w:t>
      </w:r>
      <w:r>
        <w:t xml:space="preserve"> </w:t>
      </w:r>
      <w:r>
        <w:rPr>
          <w:lang w:val="en-US"/>
        </w:rPr>
        <w:t>t</w:t>
      </w:r>
      <w:r>
        <w:rPr>
          <w:vertAlign w:val="subscript"/>
        </w:rPr>
        <w:t>п-р</w:t>
      </w:r>
      <w:r>
        <w:t>=</w:t>
      </w:r>
      <w:r w:rsidR="00022972" w:rsidRPr="00022972">
        <w:t>24</w:t>
      </w:r>
      <w:r w:rsidR="00022486" w:rsidRPr="00FF0EE3">
        <w:rPr>
          <w:sz w:val="28"/>
          <w:szCs w:val="28"/>
        </w:rPr>
        <w:t>[17</w:t>
      </w:r>
      <w:r w:rsidR="00022486">
        <w:rPr>
          <w:sz w:val="28"/>
          <w:szCs w:val="28"/>
        </w:rPr>
        <w:t>]</w:t>
      </w:r>
    </w:p>
    <w:p w:rsidR="00B72A51" w:rsidRDefault="00B72A51" w:rsidP="00B72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</w:t>
      </w:r>
      <w:r>
        <w:rPr>
          <w:rFonts w:eastAsia="Symbol" w:cs="Symbol"/>
          <w:sz w:val="28"/>
          <w:szCs w:val="28"/>
        </w:rPr>
        <w:t xml:space="preserve"> </w:t>
      </w:r>
      <w:r>
        <w:rPr>
          <w:sz w:val="28"/>
          <w:szCs w:val="28"/>
        </w:rPr>
        <w:t xml:space="preserve">- коэффициент использования пробега. </w:t>
      </w:r>
    </w:p>
    <w:p w:rsidR="00B72A51" w:rsidRDefault="00B72A51" w:rsidP="00B72A51">
      <w:pPr>
        <w:ind w:firstLine="709"/>
        <w:jc w:val="both"/>
        <w:rPr>
          <w:sz w:val="28"/>
          <w:szCs w:val="28"/>
        </w:rPr>
      </w:pPr>
    </w:p>
    <w:p w:rsidR="00B72A51" w:rsidRDefault="00B72A51" w:rsidP="00B72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  <w:lang w:val="en-US"/>
        </w:rPr>
        <w:t>cc</w:t>
      </w:r>
      <w:r>
        <w:rPr>
          <w:sz w:val="28"/>
          <w:szCs w:val="28"/>
        </w:rPr>
        <w:t xml:space="preserve">  =</w:t>
      </w:r>
      <w:r>
        <w:t xml:space="preserve"> </w:t>
      </w:r>
      <w:r w:rsidR="00022972">
        <w:rPr>
          <w:position w:val="-32"/>
        </w:rPr>
        <w:object w:dxaOrig="2299" w:dyaOrig="700">
          <v:shape id="_x0000_i1026" type="#_x0000_t75" style="width:115.5pt;height:35.25pt" o:ole="">
            <v:imagedata r:id="rId9" o:title=""/>
          </v:shape>
          <o:OLEObject Type="Embed" ProgID="Equation.3" ShapeID="_x0000_i1026" DrawAspect="Content" ObjectID="_1458431351" r:id="rId10"/>
        </w:object>
      </w:r>
      <w:r>
        <w:rPr>
          <w:sz w:val="28"/>
          <w:szCs w:val="28"/>
        </w:rPr>
        <w:t xml:space="preserve"> = </w:t>
      </w:r>
      <w:r w:rsidR="00022972">
        <w:rPr>
          <w:sz w:val="28"/>
          <w:szCs w:val="28"/>
          <w:lang w:val="en-US"/>
        </w:rPr>
        <w:t>236</w:t>
      </w:r>
      <w:r>
        <w:rPr>
          <w:sz w:val="28"/>
          <w:szCs w:val="28"/>
        </w:rPr>
        <w:t>,</w:t>
      </w:r>
      <w:r w:rsidR="00022972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км   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грузовых автомобилей, работающих из почасового расчета, автобусов маршрутных и работающих по заказам и легковых автомобилей-такси среднесуточный пробег определяется исходя из времени нахождения автомобиля в наряде и эксплуатационной скорости автомобиля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  <w:lang w:val="en-US"/>
        </w:rPr>
        <w:t>cc</w:t>
      </w:r>
      <w:r>
        <w:rPr>
          <w:sz w:val="28"/>
          <w:szCs w:val="28"/>
        </w:rPr>
        <w:t xml:space="preserve">  = 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н.</w:t>
      </w:r>
      <w:r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э </w:t>
      </w:r>
      <w:r>
        <w:rPr>
          <w:sz w:val="28"/>
          <w:szCs w:val="28"/>
        </w:rPr>
        <w:t>,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                                                         </w:t>
      </w:r>
      <w:r>
        <w:rPr>
          <w:sz w:val="28"/>
          <w:szCs w:val="28"/>
        </w:rPr>
        <w:t>(1.9)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э  </w:t>
      </w:r>
      <w:r>
        <w:rPr>
          <w:sz w:val="28"/>
          <w:szCs w:val="28"/>
        </w:rPr>
        <w:t>- средняя эксплу</w:t>
      </w:r>
      <w:r w:rsidR="00FD1D5E">
        <w:rPr>
          <w:sz w:val="28"/>
          <w:szCs w:val="28"/>
        </w:rPr>
        <w:t>а</w:t>
      </w:r>
      <w:r>
        <w:rPr>
          <w:sz w:val="28"/>
          <w:szCs w:val="28"/>
        </w:rPr>
        <w:t xml:space="preserve">тационная скорость автотранспортных средств, км/ч.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  <w:lang w:val="en-US"/>
        </w:rPr>
        <w:t>cc</w:t>
      </w:r>
      <w:r>
        <w:rPr>
          <w:sz w:val="28"/>
          <w:szCs w:val="28"/>
        </w:rPr>
        <w:t xml:space="preserve">  =   1</w:t>
      </w:r>
      <w:r w:rsidR="00022972" w:rsidRPr="00022972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022972" w:rsidRPr="00022972">
        <w:rPr>
          <w:sz w:val="28"/>
          <w:szCs w:val="28"/>
        </w:rPr>
        <w:t>2</w:t>
      </w:r>
      <w:r>
        <w:rPr>
          <w:sz w:val="28"/>
          <w:szCs w:val="28"/>
        </w:rPr>
        <w:t>*1</w:t>
      </w:r>
      <w:r w:rsidR="00022972" w:rsidRPr="00022972">
        <w:rPr>
          <w:sz w:val="28"/>
          <w:szCs w:val="28"/>
        </w:rPr>
        <w:t>8</w:t>
      </w:r>
      <w:r>
        <w:rPr>
          <w:sz w:val="28"/>
          <w:szCs w:val="28"/>
        </w:rPr>
        <w:t>=</w:t>
      </w:r>
      <w:r w:rsidR="00022972">
        <w:rPr>
          <w:sz w:val="28"/>
          <w:szCs w:val="28"/>
        </w:rPr>
        <w:t>183</w:t>
      </w:r>
      <w:r w:rsidR="00022972">
        <w:rPr>
          <w:sz w:val="28"/>
          <w:szCs w:val="28"/>
          <w:lang w:val="en-US"/>
        </w:rPr>
        <w:t>,6</w:t>
      </w:r>
      <w:r>
        <w:rPr>
          <w:sz w:val="28"/>
          <w:szCs w:val="28"/>
        </w:rPr>
        <w:t xml:space="preserve"> км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 Общий пробег автотранспортных средств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сс</w:t>
      </w:r>
      <w:r>
        <w:rPr>
          <w:sz w:val="28"/>
          <w:szCs w:val="28"/>
        </w:rPr>
        <w:t xml:space="preserve"> * АД</w:t>
      </w:r>
      <w:r>
        <w:rPr>
          <w:sz w:val="28"/>
          <w:szCs w:val="28"/>
          <w:vertAlign w:val="subscript"/>
        </w:rPr>
        <w:t xml:space="preserve">э </w:t>
      </w:r>
      <w:r>
        <w:rPr>
          <w:sz w:val="28"/>
          <w:szCs w:val="28"/>
        </w:rPr>
        <w:t>.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                                                     </w:t>
      </w:r>
      <w:r>
        <w:rPr>
          <w:sz w:val="28"/>
          <w:szCs w:val="28"/>
        </w:rPr>
        <w:t>(1.10)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=</w:t>
      </w:r>
      <w:r w:rsidR="00022972">
        <w:rPr>
          <w:sz w:val="28"/>
          <w:szCs w:val="28"/>
          <w:lang w:val="en-US"/>
        </w:rPr>
        <w:t>236</w:t>
      </w:r>
      <w:r>
        <w:rPr>
          <w:sz w:val="28"/>
          <w:szCs w:val="28"/>
        </w:rPr>
        <w:t>,</w:t>
      </w:r>
      <w:r w:rsidR="00022972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*</w:t>
      </w:r>
      <w:r w:rsidR="00FD1D5E">
        <w:rPr>
          <w:sz w:val="28"/>
          <w:szCs w:val="28"/>
        </w:rPr>
        <w:t>47942,</w:t>
      </w:r>
      <w:r w:rsidR="00FD1D5E">
        <w:rPr>
          <w:sz w:val="28"/>
          <w:szCs w:val="28"/>
          <w:lang w:val="en-US"/>
        </w:rPr>
        <w:t>8</w:t>
      </w:r>
      <w:r>
        <w:t>=</w:t>
      </w:r>
      <w:r w:rsidR="00FD1D5E">
        <w:rPr>
          <w:sz w:val="28"/>
          <w:szCs w:val="28"/>
        </w:rPr>
        <w:t>11324089,4</w:t>
      </w:r>
      <w:r>
        <w:rPr>
          <w:sz w:val="28"/>
          <w:szCs w:val="28"/>
        </w:rPr>
        <w:t xml:space="preserve"> км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  Производительный пробег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гр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* </w:t>
      </w:r>
      <w:r>
        <w:rPr>
          <w:rFonts w:ascii="Symbol" w:eastAsia="Symbol" w:hAnsi="Symbol" w:cs="Symbol"/>
          <w:sz w:val="28"/>
          <w:szCs w:val="28"/>
          <w:lang w:val="en-US"/>
        </w:rPr>
        <w:t></w:t>
      </w:r>
      <w:r w:rsidRPr="00B72A51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.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                                                     </w:t>
      </w:r>
      <w:r>
        <w:rPr>
          <w:sz w:val="28"/>
          <w:szCs w:val="28"/>
        </w:rPr>
        <w:t xml:space="preserve">(1.11)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гр</w:t>
      </w:r>
      <w:r>
        <w:rPr>
          <w:sz w:val="28"/>
          <w:szCs w:val="28"/>
        </w:rPr>
        <w:t xml:space="preserve"> =</w:t>
      </w:r>
      <w:r w:rsidR="00FD1D5E">
        <w:rPr>
          <w:sz w:val="28"/>
          <w:szCs w:val="28"/>
        </w:rPr>
        <w:t>11324089,4</w:t>
      </w:r>
      <w:r>
        <w:rPr>
          <w:sz w:val="28"/>
          <w:szCs w:val="28"/>
        </w:rPr>
        <w:t>*0,</w:t>
      </w:r>
      <w:r w:rsidR="00022972">
        <w:rPr>
          <w:sz w:val="28"/>
          <w:szCs w:val="28"/>
        </w:rPr>
        <w:t>76</w:t>
      </w:r>
      <w:r>
        <w:rPr>
          <w:sz w:val="28"/>
          <w:szCs w:val="28"/>
        </w:rPr>
        <w:t xml:space="preserve">= </w:t>
      </w:r>
      <w:r w:rsidR="00FD1D5E">
        <w:rPr>
          <w:sz w:val="28"/>
          <w:szCs w:val="28"/>
        </w:rPr>
        <w:t xml:space="preserve">8606307,9 </w:t>
      </w:r>
      <w:r>
        <w:rPr>
          <w:sz w:val="28"/>
          <w:szCs w:val="28"/>
        </w:rPr>
        <w:t>км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 Грузооборот в тонно-километрах определяется по формуле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=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</w:rPr>
        <w:t xml:space="preserve">* </w:t>
      </w:r>
      <w:r>
        <w:rPr>
          <w:rFonts w:ascii="Symbol" w:eastAsia="Symbol" w:hAnsi="Symbol" w:cs="Symbol"/>
          <w:sz w:val="28"/>
          <w:szCs w:val="28"/>
          <w:lang w:val="en-US"/>
        </w:rPr>
        <w:t>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* </w:t>
      </w:r>
      <w:r>
        <w:rPr>
          <w:rFonts w:ascii="Symbol" w:eastAsia="Symbol" w:hAnsi="Symbol" w:cs="Symbol"/>
          <w:sz w:val="28"/>
          <w:szCs w:val="28"/>
          <w:lang w:val="en-US"/>
        </w:rPr>
        <w:t></w:t>
      </w:r>
      <w:r w:rsidRPr="00B72A51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(1.12)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</w:rPr>
        <w:t xml:space="preserve"> - номинальная грузоподъемность автомобиля, т; </w:t>
      </w:r>
    </w:p>
    <w:p w:rsidR="00B72A51" w:rsidRDefault="00B72A51" w:rsidP="00B72A51">
      <w:pPr>
        <w:ind w:left="993" w:hanging="426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  <w:lang w:val="en-US"/>
        </w:rPr>
        <w:lastRenderedPageBreak/>
        <w:t>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- динамический коэффициент использования грузоподъемности автомобиля. </w:t>
      </w:r>
    </w:p>
    <w:p w:rsidR="00B72A51" w:rsidRDefault="00022972" w:rsidP="00B72A51">
      <w:p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Р = 8</w:t>
      </w:r>
      <w:r w:rsidR="00B72A51">
        <w:rPr>
          <w:sz w:val="28"/>
          <w:szCs w:val="28"/>
        </w:rPr>
        <w:t>*0,9</w:t>
      </w:r>
      <w:r>
        <w:rPr>
          <w:sz w:val="28"/>
          <w:szCs w:val="28"/>
        </w:rPr>
        <w:t>6</w:t>
      </w:r>
      <w:r w:rsidR="00B72A51">
        <w:rPr>
          <w:sz w:val="28"/>
          <w:szCs w:val="28"/>
        </w:rPr>
        <w:t>*</w:t>
      </w:r>
      <w:r w:rsidR="00FD1D5E">
        <w:rPr>
          <w:sz w:val="28"/>
          <w:szCs w:val="28"/>
        </w:rPr>
        <w:t>11324089,4</w:t>
      </w:r>
      <w:r w:rsidR="00B72A51">
        <w:rPr>
          <w:sz w:val="28"/>
          <w:szCs w:val="28"/>
        </w:rPr>
        <w:t>*0,</w:t>
      </w:r>
      <w:r>
        <w:rPr>
          <w:sz w:val="28"/>
          <w:szCs w:val="28"/>
        </w:rPr>
        <w:t>76</w:t>
      </w:r>
      <w:r w:rsidR="00B72A51">
        <w:rPr>
          <w:sz w:val="28"/>
          <w:szCs w:val="28"/>
        </w:rPr>
        <w:t>=</w:t>
      </w:r>
      <w:r w:rsidR="00FD1D5E">
        <w:rPr>
          <w:sz w:val="28"/>
          <w:szCs w:val="28"/>
        </w:rPr>
        <w:t>66096445</w:t>
      </w:r>
      <w:r w:rsidR="003B308A">
        <w:rPr>
          <w:sz w:val="28"/>
          <w:szCs w:val="28"/>
        </w:rPr>
        <w:t xml:space="preserve"> </w:t>
      </w:r>
      <w:r w:rsidR="00B72A51">
        <w:rPr>
          <w:rFonts w:eastAsia="Symbol" w:cs="Symbol"/>
          <w:sz w:val="28"/>
          <w:szCs w:val="28"/>
        </w:rPr>
        <w:t>т</w:t>
      </w:r>
      <w:r w:rsidR="00B72A51">
        <w:rPr>
          <w:rFonts w:eastAsia="Symbol"/>
          <w:sz w:val="28"/>
          <w:szCs w:val="28"/>
        </w:rPr>
        <w:t>∙</w:t>
      </w:r>
      <w:r w:rsidR="00B72A51">
        <w:rPr>
          <w:rFonts w:eastAsia="Symbol" w:cs="Symbol"/>
          <w:sz w:val="28"/>
          <w:szCs w:val="28"/>
        </w:rPr>
        <w:t>км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72A51">
        <w:rPr>
          <w:sz w:val="28"/>
          <w:szCs w:val="28"/>
        </w:rPr>
        <w:t xml:space="preserve">.13Общий объем грузовых перевозок в тоннах 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 /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(</w:t>
      </w:r>
      <w:r w:rsidR="00C168B9">
        <w:rPr>
          <w:sz w:val="28"/>
          <w:szCs w:val="28"/>
        </w:rPr>
        <w:t>1</w:t>
      </w:r>
      <w:r>
        <w:rPr>
          <w:sz w:val="28"/>
          <w:szCs w:val="28"/>
        </w:rPr>
        <w:t xml:space="preserve">.13) </w:t>
      </w:r>
    </w:p>
    <w:p w:rsidR="00B72A51" w:rsidRDefault="00B72A51" w:rsidP="00B72A51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 xml:space="preserve"> - среднее расстояние перевозки одной тонны груза, км.</w:t>
      </w:r>
    </w:p>
    <w:p w:rsidR="00B72A51" w:rsidRDefault="00B72A51" w:rsidP="00B72A51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=</w:t>
      </w:r>
      <w:r w:rsidR="00FD1D5E">
        <w:rPr>
          <w:sz w:val="28"/>
          <w:szCs w:val="28"/>
        </w:rPr>
        <w:t>66096445</w:t>
      </w:r>
      <w:r>
        <w:rPr>
          <w:sz w:val="28"/>
          <w:szCs w:val="28"/>
        </w:rPr>
        <w:t>/1</w:t>
      </w:r>
      <w:r w:rsidR="00FD1D5E">
        <w:rPr>
          <w:sz w:val="28"/>
          <w:szCs w:val="28"/>
        </w:rPr>
        <w:t>20</w:t>
      </w:r>
      <w:r>
        <w:rPr>
          <w:sz w:val="28"/>
          <w:szCs w:val="28"/>
        </w:rPr>
        <w:t>=</w:t>
      </w:r>
      <w:r w:rsidR="00FD1D5E">
        <w:rPr>
          <w:sz w:val="28"/>
          <w:szCs w:val="28"/>
        </w:rPr>
        <w:t>550803</w:t>
      </w:r>
      <w:r>
        <w:rPr>
          <w:sz w:val="28"/>
          <w:szCs w:val="28"/>
        </w:rPr>
        <w:t>,7 т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72A51">
        <w:rPr>
          <w:sz w:val="28"/>
          <w:szCs w:val="28"/>
        </w:rPr>
        <w:t xml:space="preserve">.14 Общее количество ездок с грузом </w:t>
      </w:r>
      <w:r w:rsidR="00B72A51">
        <w:rPr>
          <w:sz w:val="28"/>
          <w:szCs w:val="28"/>
          <w:lang w:val="en-US"/>
        </w:rPr>
        <w:t>n</w:t>
      </w:r>
      <w:r w:rsidR="00B72A51">
        <w:rPr>
          <w:sz w:val="28"/>
          <w:szCs w:val="28"/>
          <w:vertAlign w:val="subscript"/>
        </w:rPr>
        <w:t>е.г</w:t>
      </w:r>
      <w:r w:rsidR="00B72A51">
        <w:rPr>
          <w:sz w:val="28"/>
          <w:szCs w:val="28"/>
        </w:rPr>
        <w:t xml:space="preserve"> определяется только для автомобилей, работа которых измеряется в тоннах и тонно-километрах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е.г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* </w:t>
      </w:r>
      <w:r>
        <w:rPr>
          <w:rFonts w:ascii="Symbol" w:eastAsia="Symbol" w:hAnsi="Symbol" w:cs="Symbol"/>
          <w:sz w:val="28"/>
          <w:szCs w:val="28"/>
          <w:lang w:val="en-US"/>
        </w:rPr>
        <w:t>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(</w:t>
      </w:r>
      <w:r w:rsidR="00C168B9">
        <w:rPr>
          <w:sz w:val="28"/>
          <w:szCs w:val="28"/>
        </w:rPr>
        <w:t>1</w:t>
      </w:r>
      <w:r>
        <w:rPr>
          <w:sz w:val="28"/>
          <w:szCs w:val="28"/>
        </w:rPr>
        <w:t xml:space="preserve">.14)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- количество перевезенных тонн за календарный период, т.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ездок с грузом определяется по маркам автомобилей, затем результаты суммируются.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е.г</w:t>
      </w:r>
      <w:r>
        <w:rPr>
          <w:sz w:val="28"/>
          <w:szCs w:val="28"/>
        </w:rPr>
        <w:t xml:space="preserve"> =</w:t>
      </w:r>
      <w:r w:rsidR="00FD1D5E">
        <w:rPr>
          <w:sz w:val="28"/>
          <w:szCs w:val="28"/>
        </w:rPr>
        <w:t>550803</w:t>
      </w:r>
      <w:r>
        <w:rPr>
          <w:sz w:val="28"/>
          <w:szCs w:val="28"/>
        </w:rPr>
        <w:t>,7/</w:t>
      </w:r>
      <w:r w:rsidR="00823CA3">
        <w:rPr>
          <w:sz w:val="28"/>
          <w:szCs w:val="28"/>
        </w:rPr>
        <w:t>8</w:t>
      </w:r>
      <w:r>
        <w:rPr>
          <w:sz w:val="28"/>
          <w:szCs w:val="28"/>
        </w:rPr>
        <w:t>*0,9</w:t>
      </w:r>
      <w:r w:rsidR="00FD1D5E">
        <w:rPr>
          <w:sz w:val="28"/>
          <w:szCs w:val="28"/>
        </w:rPr>
        <w:t>6</w:t>
      </w:r>
      <w:r>
        <w:rPr>
          <w:sz w:val="28"/>
          <w:szCs w:val="28"/>
        </w:rPr>
        <w:t xml:space="preserve">= </w:t>
      </w:r>
      <w:r w:rsidR="00823CA3" w:rsidRPr="00823CA3">
        <w:rPr>
          <w:sz w:val="28"/>
          <w:szCs w:val="28"/>
        </w:rPr>
        <w:t>7</w:t>
      </w:r>
      <w:r w:rsidR="00823CA3">
        <w:rPr>
          <w:sz w:val="28"/>
          <w:szCs w:val="28"/>
        </w:rPr>
        <w:t>1719,2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72A51">
        <w:rPr>
          <w:sz w:val="28"/>
          <w:szCs w:val="28"/>
        </w:rPr>
        <w:t xml:space="preserve">.15 Автомобиле-часы простоя под погрузочно-разгрузочными операциями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АЧ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=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е.г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 xml:space="preserve">п-р 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(</w:t>
      </w:r>
      <w:r w:rsidR="00C168B9">
        <w:rPr>
          <w:sz w:val="28"/>
          <w:szCs w:val="28"/>
        </w:rPr>
        <w:t>1</w:t>
      </w:r>
      <w:r>
        <w:rPr>
          <w:sz w:val="28"/>
          <w:szCs w:val="28"/>
        </w:rPr>
        <w:t xml:space="preserve">.15)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АЧ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=</w:t>
      </w:r>
      <w:r w:rsidR="00823CA3" w:rsidRPr="00823CA3">
        <w:rPr>
          <w:sz w:val="28"/>
          <w:szCs w:val="28"/>
        </w:rPr>
        <w:t>7</w:t>
      </w:r>
      <w:r w:rsidR="00823CA3">
        <w:rPr>
          <w:sz w:val="28"/>
          <w:szCs w:val="28"/>
        </w:rPr>
        <w:t>1719,2</w:t>
      </w:r>
      <w:r>
        <w:rPr>
          <w:sz w:val="28"/>
          <w:szCs w:val="28"/>
        </w:rPr>
        <w:t>*0,</w:t>
      </w:r>
      <w:r w:rsidR="00823CA3">
        <w:rPr>
          <w:sz w:val="28"/>
          <w:szCs w:val="28"/>
        </w:rPr>
        <w:t>4</w:t>
      </w:r>
      <w:r>
        <w:rPr>
          <w:sz w:val="28"/>
          <w:szCs w:val="28"/>
        </w:rPr>
        <w:t>=</w:t>
      </w:r>
      <w:r w:rsidR="00823CA3">
        <w:rPr>
          <w:sz w:val="28"/>
          <w:szCs w:val="28"/>
        </w:rPr>
        <w:t>28687,7</w:t>
      </w:r>
      <w:r>
        <w:rPr>
          <w:sz w:val="28"/>
          <w:szCs w:val="28"/>
        </w:rPr>
        <w:t xml:space="preserve"> ч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72A51">
        <w:rPr>
          <w:sz w:val="28"/>
          <w:szCs w:val="28"/>
        </w:rPr>
        <w:t xml:space="preserve">.16 Автомобиле-часы движения определяются как разность между отработанными часами на линии и автомобиле-часами простоя под погрузкой-разгрузкой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АЧ</w:t>
      </w:r>
      <w:r>
        <w:rPr>
          <w:sz w:val="28"/>
          <w:szCs w:val="28"/>
          <w:vertAlign w:val="subscript"/>
        </w:rPr>
        <w:t>дв</w:t>
      </w:r>
      <w:r>
        <w:rPr>
          <w:sz w:val="28"/>
          <w:szCs w:val="28"/>
        </w:rPr>
        <w:t xml:space="preserve"> =  АЧ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- АЧ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(</w:t>
      </w:r>
      <w:r w:rsidR="00C168B9">
        <w:rPr>
          <w:sz w:val="28"/>
          <w:szCs w:val="28"/>
        </w:rPr>
        <w:t>1</w:t>
      </w:r>
      <w:r>
        <w:rPr>
          <w:sz w:val="28"/>
          <w:szCs w:val="28"/>
        </w:rPr>
        <w:t xml:space="preserve">.16)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Автомобиле-часы движения и автомобиле-часы простоя под погрузочно-разгрузочными операциями рассчитываются только для грузовых автомобилей, работа которых измеряется в тоннах и тонно-километрах.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АЧ</w:t>
      </w:r>
      <w:r>
        <w:rPr>
          <w:sz w:val="28"/>
          <w:szCs w:val="28"/>
          <w:vertAlign w:val="subscript"/>
        </w:rPr>
        <w:t>дв</w:t>
      </w:r>
      <w:r>
        <w:rPr>
          <w:sz w:val="28"/>
          <w:szCs w:val="28"/>
        </w:rPr>
        <w:t xml:space="preserve"> =</w:t>
      </w:r>
      <w:r w:rsidR="00823CA3">
        <w:rPr>
          <w:sz w:val="28"/>
          <w:szCs w:val="28"/>
        </w:rPr>
        <w:t>489016,</w:t>
      </w:r>
      <w:r w:rsidR="00823CA3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-</w:t>
      </w:r>
      <w:r w:rsidR="00823CA3">
        <w:rPr>
          <w:sz w:val="28"/>
          <w:szCs w:val="28"/>
        </w:rPr>
        <w:t>28687,7</w:t>
      </w:r>
      <w:r>
        <w:rPr>
          <w:sz w:val="28"/>
          <w:szCs w:val="28"/>
        </w:rPr>
        <w:t>=</w:t>
      </w:r>
      <w:r w:rsidR="00823CA3" w:rsidRPr="00823CA3">
        <w:rPr>
          <w:sz w:val="28"/>
          <w:szCs w:val="28"/>
        </w:rPr>
        <w:t>460328,9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68B9">
        <w:rPr>
          <w:sz w:val="28"/>
          <w:szCs w:val="28"/>
        </w:rPr>
        <w:t xml:space="preserve"> 1</w:t>
      </w:r>
      <w:r>
        <w:rPr>
          <w:sz w:val="28"/>
          <w:szCs w:val="28"/>
        </w:rPr>
        <w:t>.17  Коэффициент использования грузоподъемности:</w:t>
      </w:r>
    </w:p>
    <w:p w:rsidR="00B72A51" w:rsidRDefault="00B72A51" w:rsidP="00B72A51">
      <w:pPr>
        <w:numPr>
          <w:ilvl w:val="0"/>
          <w:numId w:val="2"/>
        </w:numPr>
        <w:tabs>
          <w:tab w:val="left" w:pos="72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динамический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  <w:lang w:val="en-US"/>
        </w:rPr>
        <w:t>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/ Р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(</w:t>
      </w:r>
      <w:r w:rsidR="00C168B9">
        <w:rPr>
          <w:sz w:val="28"/>
          <w:szCs w:val="28"/>
        </w:rPr>
        <w:t>1</w:t>
      </w:r>
      <w:r>
        <w:rPr>
          <w:sz w:val="28"/>
          <w:szCs w:val="28"/>
        </w:rPr>
        <w:t>.17)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</w:p>
    <w:p w:rsidR="00B72A51" w:rsidRDefault="00B72A51" w:rsidP="00B72A51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где Р</w:t>
      </w:r>
      <w:r>
        <w:rPr>
          <w:sz w:val="28"/>
          <w:szCs w:val="28"/>
          <w:vertAlign w:val="subscript"/>
        </w:rPr>
        <w:t xml:space="preserve">в  </w:t>
      </w:r>
      <w:r>
        <w:rPr>
          <w:sz w:val="28"/>
          <w:szCs w:val="28"/>
        </w:rPr>
        <w:t xml:space="preserve">- возможное количество транспортной работы в тонно-километрах, которое можно выполнить при полном использовании грузоподъемности прицепов (вместимости автобусов). </w:t>
      </w:r>
    </w:p>
    <w:p w:rsidR="00B72A51" w:rsidRDefault="00B72A51" w:rsidP="00B72A51">
      <w:pPr>
        <w:ind w:left="851" w:hanging="851"/>
        <w:jc w:val="both"/>
        <w:rPr>
          <w:sz w:val="28"/>
          <w:szCs w:val="28"/>
        </w:rPr>
      </w:pPr>
    </w:p>
    <w:p w:rsidR="00B72A51" w:rsidRDefault="00B72A51" w:rsidP="00B72A51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position w:val="-30"/>
          <w:sz w:val="28"/>
          <w:szCs w:val="28"/>
        </w:rPr>
        <w:object w:dxaOrig="1880" w:dyaOrig="700">
          <v:shape id="_x0000_i1027" type="#_x0000_t75" style="width:93pt;height:34.5pt" o:ole="" filled="t">
            <v:fill color2="black"/>
            <v:imagedata r:id="rId11" o:title=""/>
          </v:shape>
          <o:OLEObject Type="Embed" ProgID="Equation.3" ShapeID="_x0000_i1027" DrawAspect="Content" ObjectID="_1458431352" r:id="rId1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(</w:t>
      </w:r>
      <w:r w:rsidR="00C168B9">
        <w:rPr>
          <w:sz w:val="28"/>
          <w:szCs w:val="28"/>
        </w:rPr>
        <w:t>1</w:t>
      </w:r>
      <w:r>
        <w:rPr>
          <w:sz w:val="28"/>
          <w:szCs w:val="28"/>
        </w:rPr>
        <w:t xml:space="preserve">.18)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</w:p>
    <w:p w:rsidR="00B72A51" w:rsidRDefault="00B72A51" w:rsidP="00B72A51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гр.</w:t>
      </w:r>
      <w:r>
        <w:rPr>
          <w:sz w:val="28"/>
          <w:szCs w:val="28"/>
          <w:vertAlign w:val="subscript"/>
          <w:lang w:val="en-US"/>
        </w:rPr>
        <w:t>j</w:t>
      </w:r>
      <w:r w:rsidRPr="00B72A51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пробег с грузом по j-й марке автомобилей, км;</w:t>
      </w:r>
    </w:p>
    <w:p w:rsidR="00B72A51" w:rsidRDefault="00B72A51" w:rsidP="00B72A51">
      <w:pPr>
        <w:ind w:left="1276" w:hanging="1276"/>
        <w:jc w:val="both"/>
        <w:rPr>
          <w:sz w:val="28"/>
          <w:szCs w:val="28"/>
        </w:rPr>
      </w:pPr>
    </w:p>
    <w:p w:rsidR="00B72A51" w:rsidRDefault="00B72A51" w:rsidP="00B72A51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  <w:lang w:val="en-US"/>
        </w:rPr>
        <w:t>=</w:t>
      </w:r>
      <w:r w:rsidR="00823CA3">
        <w:rPr>
          <w:sz w:val="28"/>
          <w:szCs w:val="28"/>
        </w:rPr>
        <w:t>8606307,9</w:t>
      </w:r>
      <w:r w:rsidR="004C17EB">
        <w:rPr>
          <w:sz w:val="28"/>
          <w:szCs w:val="28"/>
        </w:rPr>
        <w:t>*8</w:t>
      </w:r>
      <w:r>
        <w:rPr>
          <w:sz w:val="28"/>
          <w:szCs w:val="28"/>
        </w:rPr>
        <w:t>=</w:t>
      </w:r>
      <w:r w:rsidR="004C17EB" w:rsidRPr="004C17EB">
        <w:rPr>
          <w:sz w:val="28"/>
          <w:szCs w:val="28"/>
        </w:rPr>
        <w:t>68850463,2</w:t>
      </w:r>
      <w:r w:rsidR="004C17EB">
        <w:rPr>
          <w:sz w:val="28"/>
          <w:szCs w:val="28"/>
        </w:rPr>
        <w:t xml:space="preserve"> </w:t>
      </w:r>
      <w:r>
        <w:rPr>
          <w:sz w:val="28"/>
          <w:szCs w:val="28"/>
        </w:rPr>
        <w:t>т∙км</w:t>
      </w:r>
    </w:p>
    <w:p w:rsidR="00B72A51" w:rsidRDefault="00B72A51" w:rsidP="00B72A51">
      <w:pPr>
        <w:tabs>
          <w:tab w:val="left" w:pos="765"/>
          <w:tab w:val="left" w:pos="1134"/>
        </w:tabs>
        <w:jc w:val="both"/>
        <w:rPr>
          <w:sz w:val="28"/>
          <w:szCs w:val="28"/>
        </w:rPr>
      </w:pPr>
    </w:p>
    <w:p w:rsidR="00B72A51" w:rsidRDefault="00B72A51" w:rsidP="00B72A51">
      <w:pPr>
        <w:tabs>
          <w:tab w:val="left" w:pos="765"/>
          <w:tab w:val="left" w:pos="1134"/>
        </w:tabs>
        <w:ind w:left="851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  <w:lang w:val="en-US"/>
        </w:rPr>
        <w:t>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= </w:t>
      </w:r>
      <w:r w:rsidR="004C17EB">
        <w:rPr>
          <w:sz w:val="28"/>
          <w:szCs w:val="28"/>
        </w:rPr>
        <w:t>66096445</w:t>
      </w:r>
      <w:r>
        <w:rPr>
          <w:sz w:val="28"/>
          <w:szCs w:val="28"/>
        </w:rPr>
        <w:t>/</w:t>
      </w:r>
      <w:r w:rsidR="004C17EB" w:rsidRPr="004C17EB">
        <w:rPr>
          <w:sz w:val="28"/>
          <w:szCs w:val="28"/>
        </w:rPr>
        <w:t>68850463,2</w:t>
      </w:r>
      <w:r>
        <w:rPr>
          <w:sz w:val="28"/>
          <w:szCs w:val="28"/>
        </w:rPr>
        <w:t>=0,9</w:t>
      </w:r>
      <w:r w:rsidR="004C17EB">
        <w:rPr>
          <w:sz w:val="28"/>
          <w:szCs w:val="28"/>
        </w:rPr>
        <w:t>6</w:t>
      </w:r>
    </w:p>
    <w:p w:rsidR="00B72A51" w:rsidRDefault="00B72A51" w:rsidP="00B72A51">
      <w:pPr>
        <w:numPr>
          <w:ilvl w:val="0"/>
          <w:numId w:val="4"/>
        </w:numPr>
        <w:tabs>
          <w:tab w:val="left" w:pos="765"/>
          <w:tab w:val="left" w:pos="1134"/>
        </w:tabs>
        <w:ind w:left="765"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статистический коэффициент использования грузоподъемности (</w:t>
      </w:r>
      <w:r>
        <w:rPr>
          <w:rFonts w:ascii="Symbol" w:eastAsia="Symbol" w:hAnsi="Symbol" w:cs="Symbol"/>
          <w:sz w:val="28"/>
          <w:szCs w:val="28"/>
          <w:lang w:val="en-US"/>
        </w:rPr>
        <w:t></w:t>
      </w:r>
      <w:r>
        <w:rPr>
          <w:sz w:val="28"/>
          <w:szCs w:val="28"/>
          <w:vertAlign w:val="subscript"/>
        </w:rPr>
        <w:t>cт</w:t>
      </w:r>
      <w:r>
        <w:rPr>
          <w:sz w:val="28"/>
          <w:szCs w:val="28"/>
        </w:rPr>
        <w:t xml:space="preserve">) </w:t>
      </w:r>
    </w:p>
    <w:p w:rsidR="00B72A51" w:rsidRDefault="00B72A51" w:rsidP="00B72A51">
      <w:pPr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>
        <w:rPr>
          <w:rFonts w:ascii="Symbol" w:eastAsia="Symbol" w:hAnsi="Symbol" w:cs="Symbol"/>
          <w:sz w:val="28"/>
          <w:szCs w:val="28"/>
          <w:vertAlign w:val="subscript"/>
          <w:lang w:val="en-US"/>
        </w:rPr>
        <w:t></w:t>
      </w:r>
      <w:r w:rsidRPr="00B72A51">
        <w:rPr>
          <w:sz w:val="28"/>
          <w:szCs w:val="28"/>
          <w:vertAlign w:val="subscript"/>
        </w:rPr>
        <w:t xml:space="preserve"> </w:t>
      </w:r>
      <w:r>
        <w:rPr>
          <w:rFonts w:ascii="Symbol" w:hAnsi="Symbol" w:cs="Symbol"/>
          <w:sz w:val="28"/>
          <w:szCs w:val="28"/>
          <w:lang w:val="en-US"/>
        </w:rPr>
        <w:t></w:t>
      </w:r>
      <w:r>
        <w:rPr>
          <w:sz w:val="28"/>
          <w:szCs w:val="28"/>
          <w:vertAlign w:val="subscript"/>
        </w:rPr>
        <w:t>cт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  ,                                                (</w:t>
      </w:r>
      <w:r w:rsidR="00C168B9">
        <w:rPr>
          <w:sz w:val="28"/>
          <w:szCs w:val="28"/>
        </w:rPr>
        <w:t>1</w:t>
      </w:r>
      <w:r>
        <w:rPr>
          <w:sz w:val="28"/>
          <w:szCs w:val="28"/>
        </w:rPr>
        <w:t>.19)</w:t>
      </w: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где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 xml:space="preserve">в  </w:t>
      </w:r>
      <w:r>
        <w:rPr>
          <w:sz w:val="28"/>
          <w:szCs w:val="28"/>
        </w:rPr>
        <w:t>-  возможный объем перевозок в тоннах.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= Р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 xml:space="preserve">ср 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(</w:t>
      </w:r>
      <w:r w:rsidR="00C168B9">
        <w:rPr>
          <w:sz w:val="28"/>
          <w:szCs w:val="28"/>
        </w:rPr>
        <w:t>1</w:t>
      </w:r>
      <w:r>
        <w:rPr>
          <w:sz w:val="28"/>
          <w:szCs w:val="28"/>
        </w:rPr>
        <w:t>.20)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= </w:t>
      </w:r>
      <w:r w:rsidR="004C17EB" w:rsidRPr="004C17EB">
        <w:rPr>
          <w:sz w:val="28"/>
          <w:szCs w:val="28"/>
        </w:rPr>
        <w:t>68850463,2</w:t>
      </w:r>
      <w:r>
        <w:rPr>
          <w:sz w:val="28"/>
          <w:szCs w:val="28"/>
        </w:rPr>
        <w:t>/1</w:t>
      </w:r>
      <w:r w:rsidR="004C17EB">
        <w:rPr>
          <w:sz w:val="28"/>
          <w:szCs w:val="28"/>
        </w:rPr>
        <w:t>20</w:t>
      </w:r>
      <w:r>
        <w:rPr>
          <w:sz w:val="28"/>
          <w:szCs w:val="28"/>
        </w:rPr>
        <w:t xml:space="preserve"> = </w:t>
      </w:r>
      <w:r w:rsidR="004C17EB">
        <w:rPr>
          <w:sz w:val="28"/>
          <w:szCs w:val="28"/>
        </w:rPr>
        <w:t>573753,9</w:t>
      </w:r>
      <w:r>
        <w:rPr>
          <w:sz w:val="28"/>
          <w:szCs w:val="28"/>
        </w:rPr>
        <w:t xml:space="preserve"> т</w:t>
      </w:r>
    </w:p>
    <w:p w:rsidR="00B72A51" w:rsidRDefault="00B72A51" w:rsidP="00B72A51">
      <w:pPr>
        <w:ind w:left="720" w:firstLine="720"/>
        <w:jc w:val="both"/>
        <w:rPr>
          <w:rFonts w:ascii="Symbol" w:hAnsi="Symbol" w:cs="Symbol"/>
          <w:sz w:val="28"/>
          <w:szCs w:val="28"/>
        </w:rPr>
      </w:pP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  <w:lang w:val="en-US"/>
        </w:rPr>
        <w:t></w:t>
      </w:r>
      <w:r>
        <w:rPr>
          <w:sz w:val="28"/>
          <w:szCs w:val="28"/>
          <w:vertAlign w:val="subscript"/>
        </w:rPr>
        <w:t>cт</w:t>
      </w:r>
      <w:r>
        <w:rPr>
          <w:sz w:val="28"/>
          <w:szCs w:val="28"/>
        </w:rPr>
        <w:t>=</w:t>
      </w:r>
      <w:r w:rsidR="004C17EB">
        <w:rPr>
          <w:sz w:val="28"/>
          <w:szCs w:val="28"/>
        </w:rPr>
        <w:t xml:space="preserve">550803,7 </w:t>
      </w:r>
      <w:r>
        <w:rPr>
          <w:sz w:val="28"/>
          <w:szCs w:val="28"/>
        </w:rPr>
        <w:t>/</w:t>
      </w:r>
      <w:r w:rsidR="004C17EB">
        <w:rPr>
          <w:sz w:val="28"/>
          <w:szCs w:val="28"/>
        </w:rPr>
        <w:t>573753,9</w:t>
      </w:r>
      <w:r>
        <w:rPr>
          <w:sz w:val="28"/>
          <w:szCs w:val="28"/>
        </w:rPr>
        <w:t xml:space="preserve">  = 0,9</w:t>
      </w:r>
      <w:r w:rsidR="004C17EB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Статистический и динамический коэффициенты использования грузоподъемности автомобилей определяются только для грузовых автомобилей, работа которых измеряется в тоннах и тонно-километрах, и маршрутных автобусов.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72A51">
        <w:rPr>
          <w:sz w:val="28"/>
          <w:szCs w:val="28"/>
        </w:rPr>
        <w:t xml:space="preserve">.18 Годовая выработка на один среднесписочный автомобиль: </w:t>
      </w:r>
    </w:p>
    <w:p w:rsidR="00B72A51" w:rsidRDefault="00B72A51" w:rsidP="00B72A51">
      <w:pPr>
        <w:numPr>
          <w:ilvl w:val="0"/>
          <w:numId w:val="6"/>
        </w:numPr>
        <w:tabs>
          <w:tab w:val="left" w:pos="1003"/>
        </w:tabs>
        <w:ind w:left="1003"/>
        <w:jc w:val="both"/>
        <w:rPr>
          <w:sz w:val="28"/>
          <w:szCs w:val="28"/>
        </w:rPr>
      </w:pPr>
      <w:r>
        <w:rPr>
          <w:sz w:val="28"/>
          <w:szCs w:val="28"/>
        </w:rPr>
        <w:t>для грузовых автомобилей в тонно-километрах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р.год</w:t>
      </w:r>
      <w:r>
        <w:rPr>
          <w:sz w:val="28"/>
          <w:szCs w:val="28"/>
        </w:rPr>
        <w:t xml:space="preserve"> = Р / А</w:t>
      </w:r>
      <w:r>
        <w:rPr>
          <w:sz w:val="28"/>
          <w:szCs w:val="28"/>
          <w:vertAlign w:val="subscript"/>
        </w:rPr>
        <w:t>сп</w:t>
      </w:r>
      <w:r>
        <w:rPr>
          <w:sz w:val="28"/>
          <w:szCs w:val="28"/>
        </w:rPr>
        <w:t>;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                                                     </w:t>
      </w:r>
      <w:r>
        <w:rPr>
          <w:sz w:val="28"/>
          <w:szCs w:val="28"/>
        </w:rPr>
        <w:t>(</w:t>
      </w:r>
      <w:r w:rsidR="00C168B9">
        <w:rPr>
          <w:sz w:val="28"/>
          <w:szCs w:val="28"/>
        </w:rPr>
        <w:t>1</w:t>
      </w:r>
      <w:r>
        <w:rPr>
          <w:sz w:val="28"/>
          <w:szCs w:val="28"/>
        </w:rPr>
        <w:t>.21)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р.год</w:t>
      </w:r>
      <w:r>
        <w:rPr>
          <w:sz w:val="28"/>
          <w:szCs w:val="28"/>
        </w:rPr>
        <w:t xml:space="preserve"> =</w:t>
      </w:r>
      <w:r w:rsidR="004C17EB">
        <w:rPr>
          <w:sz w:val="28"/>
          <w:szCs w:val="28"/>
        </w:rPr>
        <w:t>66096445</w:t>
      </w:r>
      <w:r>
        <w:rPr>
          <w:sz w:val="28"/>
          <w:szCs w:val="28"/>
        </w:rPr>
        <w:t>/</w:t>
      </w:r>
      <w:r w:rsidR="004C17EB">
        <w:rPr>
          <w:sz w:val="28"/>
          <w:szCs w:val="28"/>
        </w:rPr>
        <w:t>185</w:t>
      </w:r>
      <w:r>
        <w:rPr>
          <w:sz w:val="28"/>
          <w:szCs w:val="28"/>
        </w:rPr>
        <w:t xml:space="preserve"> = </w:t>
      </w:r>
      <w:r w:rsidR="004C17EB" w:rsidRPr="004C17EB">
        <w:rPr>
          <w:sz w:val="28"/>
          <w:szCs w:val="28"/>
        </w:rPr>
        <w:t>3</w:t>
      </w:r>
      <w:r w:rsidR="004C17EB">
        <w:rPr>
          <w:sz w:val="28"/>
          <w:szCs w:val="28"/>
        </w:rPr>
        <w:t>57278,1</w:t>
      </w:r>
      <w:r>
        <w:rPr>
          <w:sz w:val="28"/>
          <w:szCs w:val="28"/>
        </w:rPr>
        <w:t xml:space="preserve"> </w:t>
      </w:r>
      <w:r>
        <w:rPr>
          <w:rFonts w:eastAsia="Symbol" w:cs="Symbol"/>
          <w:sz w:val="28"/>
          <w:szCs w:val="28"/>
        </w:rPr>
        <w:t>т</w:t>
      </w:r>
      <w:r>
        <w:rPr>
          <w:rFonts w:eastAsia="Symbol"/>
          <w:sz w:val="28"/>
          <w:szCs w:val="28"/>
        </w:rPr>
        <w:t>∙</w:t>
      </w:r>
      <w:r>
        <w:rPr>
          <w:rFonts w:eastAsia="Symbol" w:cs="Symbol"/>
          <w:sz w:val="28"/>
          <w:szCs w:val="28"/>
        </w:rPr>
        <w:t>км</w:t>
      </w:r>
    </w:p>
    <w:p w:rsidR="00B72A51" w:rsidRDefault="00B72A51" w:rsidP="00B72A51">
      <w:pPr>
        <w:numPr>
          <w:ilvl w:val="0"/>
          <w:numId w:val="8"/>
        </w:numPr>
        <w:tabs>
          <w:tab w:val="left" w:pos="1003"/>
        </w:tabs>
        <w:ind w:left="10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грузовых автомобилей в тоннах </w:t>
      </w:r>
    </w:p>
    <w:p w:rsidR="00B72A51" w:rsidRDefault="00B72A51" w:rsidP="00B72A51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  <w:lang w:val="en-US"/>
        </w:rPr>
        <w:t>q</w:t>
      </w:r>
      <w:r>
        <w:rPr>
          <w:sz w:val="28"/>
          <w:szCs w:val="28"/>
          <w:vertAlign w:val="subscript"/>
        </w:rPr>
        <w:t>.год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/ А</w:t>
      </w:r>
      <w:r>
        <w:rPr>
          <w:sz w:val="28"/>
          <w:szCs w:val="28"/>
          <w:vertAlign w:val="subscript"/>
        </w:rPr>
        <w:t xml:space="preserve">сп </w:t>
      </w:r>
      <w:r>
        <w:rPr>
          <w:sz w:val="28"/>
          <w:szCs w:val="28"/>
        </w:rPr>
        <w:t>.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                                                                     </w:t>
      </w:r>
      <w:r>
        <w:rPr>
          <w:sz w:val="28"/>
          <w:szCs w:val="28"/>
        </w:rPr>
        <w:t>(</w:t>
      </w:r>
      <w:r w:rsidR="00C168B9">
        <w:rPr>
          <w:sz w:val="28"/>
          <w:szCs w:val="28"/>
        </w:rPr>
        <w:t>1</w:t>
      </w:r>
      <w:r>
        <w:rPr>
          <w:sz w:val="28"/>
          <w:szCs w:val="28"/>
        </w:rPr>
        <w:t xml:space="preserve">.22) </w:t>
      </w:r>
    </w:p>
    <w:p w:rsidR="00B72A51" w:rsidRDefault="00B72A51" w:rsidP="00B72A51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  <w:lang w:val="en-US"/>
        </w:rPr>
        <w:t>q</w:t>
      </w:r>
      <w:r>
        <w:rPr>
          <w:sz w:val="28"/>
          <w:szCs w:val="28"/>
          <w:vertAlign w:val="subscript"/>
        </w:rPr>
        <w:t>.год</w:t>
      </w:r>
      <w:r>
        <w:rPr>
          <w:sz w:val="28"/>
          <w:szCs w:val="28"/>
        </w:rPr>
        <w:t xml:space="preserve"> = </w:t>
      </w:r>
      <w:r w:rsidR="004C17EB">
        <w:rPr>
          <w:sz w:val="28"/>
          <w:szCs w:val="28"/>
        </w:rPr>
        <w:t>550803,7</w:t>
      </w:r>
      <w:r>
        <w:rPr>
          <w:sz w:val="28"/>
          <w:szCs w:val="28"/>
        </w:rPr>
        <w:t xml:space="preserve"> /</w:t>
      </w:r>
      <w:r w:rsidR="004C17EB">
        <w:rPr>
          <w:sz w:val="28"/>
          <w:szCs w:val="28"/>
        </w:rPr>
        <w:t>185</w:t>
      </w:r>
      <w:r>
        <w:rPr>
          <w:sz w:val="28"/>
          <w:szCs w:val="28"/>
        </w:rPr>
        <w:t xml:space="preserve"> = </w:t>
      </w:r>
      <w:r w:rsidR="004C17EB">
        <w:rPr>
          <w:sz w:val="28"/>
          <w:szCs w:val="28"/>
        </w:rPr>
        <w:t>2977</w:t>
      </w:r>
      <w:r>
        <w:rPr>
          <w:sz w:val="28"/>
          <w:szCs w:val="28"/>
        </w:rPr>
        <w:t>,</w:t>
      </w:r>
      <w:r w:rsidR="004C17EB">
        <w:rPr>
          <w:sz w:val="28"/>
          <w:szCs w:val="28"/>
        </w:rPr>
        <w:t>3</w:t>
      </w:r>
      <w:r>
        <w:rPr>
          <w:sz w:val="28"/>
          <w:szCs w:val="28"/>
        </w:rPr>
        <w:t xml:space="preserve"> т/т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72A51">
        <w:rPr>
          <w:sz w:val="28"/>
          <w:szCs w:val="28"/>
        </w:rPr>
        <w:t xml:space="preserve">.19  Годовая выработка на одну среднесписочную авто-тонну: </w:t>
      </w:r>
    </w:p>
    <w:p w:rsidR="00B72A51" w:rsidRDefault="00B72A51" w:rsidP="00B72A51">
      <w:pPr>
        <w:numPr>
          <w:ilvl w:val="0"/>
          <w:numId w:val="10"/>
        </w:numPr>
        <w:tabs>
          <w:tab w:val="left" w:pos="992"/>
        </w:tabs>
        <w:ind w:left="992"/>
        <w:jc w:val="both"/>
        <w:rPr>
          <w:sz w:val="28"/>
          <w:szCs w:val="28"/>
        </w:rPr>
      </w:pPr>
      <w:r>
        <w:rPr>
          <w:sz w:val="28"/>
          <w:szCs w:val="28"/>
        </w:rPr>
        <w:t>в тонно-километрах для грузовых автомобилей</w:t>
      </w:r>
    </w:p>
    <w:p w:rsidR="00B72A51" w:rsidRDefault="00B72A51" w:rsidP="00B72A51">
      <w:pPr>
        <w:ind w:left="720" w:firstLine="41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1ткм</w:t>
      </w:r>
      <w:r>
        <w:rPr>
          <w:sz w:val="28"/>
          <w:szCs w:val="28"/>
        </w:rPr>
        <w:t xml:space="preserve"> = Р /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 xml:space="preserve">общ </w:t>
      </w:r>
      <w:r>
        <w:rPr>
          <w:sz w:val="28"/>
          <w:szCs w:val="28"/>
        </w:rPr>
        <w:t>,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                                                                                     </w:t>
      </w:r>
      <w:r>
        <w:rPr>
          <w:sz w:val="28"/>
          <w:szCs w:val="28"/>
        </w:rPr>
        <w:t>(</w:t>
      </w:r>
      <w:r w:rsidR="00C168B9">
        <w:rPr>
          <w:sz w:val="28"/>
          <w:szCs w:val="28"/>
        </w:rPr>
        <w:t>1</w:t>
      </w:r>
      <w:r>
        <w:rPr>
          <w:sz w:val="28"/>
          <w:szCs w:val="28"/>
        </w:rPr>
        <w:t xml:space="preserve">.23) </w:t>
      </w:r>
    </w:p>
    <w:p w:rsidR="00B72A51" w:rsidRDefault="00B72A51" w:rsidP="00B72A51">
      <w:pPr>
        <w:ind w:left="510" w:hanging="50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 xml:space="preserve">общ </w:t>
      </w:r>
      <w:r>
        <w:rPr>
          <w:sz w:val="28"/>
          <w:szCs w:val="28"/>
        </w:rPr>
        <w:t>- общая грузоподъемность автомобилей без учета грузоподъемности прицепов, т;</w:t>
      </w:r>
    </w:p>
    <w:p w:rsidR="00B72A51" w:rsidRDefault="00B72A51" w:rsidP="00B72A51">
      <w:pPr>
        <w:ind w:left="510" w:hanging="500"/>
        <w:jc w:val="both"/>
        <w:rPr>
          <w:rFonts w:eastAsia="Symbol" w:cs="Symbol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1ткм</w:t>
      </w:r>
      <w:r>
        <w:rPr>
          <w:sz w:val="28"/>
          <w:szCs w:val="28"/>
        </w:rPr>
        <w:t xml:space="preserve"> = </w:t>
      </w:r>
      <w:r w:rsidR="004C17EB">
        <w:rPr>
          <w:sz w:val="28"/>
          <w:szCs w:val="28"/>
        </w:rPr>
        <w:t>66096445/1</w:t>
      </w:r>
      <w:r>
        <w:rPr>
          <w:sz w:val="28"/>
          <w:szCs w:val="28"/>
        </w:rPr>
        <w:t>48</w:t>
      </w:r>
      <w:r w:rsidR="004C17EB">
        <w:rPr>
          <w:sz w:val="28"/>
          <w:szCs w:val="28"/>
        </w:rPr>
        <w:t>0</w:t>
      </w:r>
      <w:r>
        <w:rPr>
          <w:sz w:val="28"/>
          <w:szCs w:val="28"/>
        </w:rPr>
        <w:t xml:space="preserve"> = </w:t>
      </w:r>
      <w:r w:rsidR="004C17EB" w:rsidRPr="004C17EB">
        <w:rPr>
          <w:sz w:val="28"/>
          <w:szCs w:val="28"/>
        </w:rPr>
        <w:t>4</w:t>
      </w:r>
      <w:r w:rsidR="004C17EB">
        <w:rPr>
          <w:sz w:val="28"/>
          <w:szCs w:val="28"/>
        </w:rPr>
        <w:t>4659,8</w:t>
      </w:r>
      <w:r>
        <w:rPr>
          <w:sz w:val="28"/>
          <w:szCs w:val="28"/>
        </w:rPr>
        <w:t xml:space="preserve"> </w:t>
      </w:r>
      <w:r>
        <w:rPr>
          <w:rFonts w:eastAsia="Symbol" w:cs="Symbol"/>
          <w:sz w:val="28"/>
          <w:szCs w:val="28"/>
        </w:rPr>
        <w:t>т</w:t>
      </w:r>
      <w:r>
        <w:rPr>
          <w:rFonts w:eastAsia="Symbol"/>
          <w:sz w:val="28"/>
          <w:szCs w:val="28"/>
        </w:rPr>
        <w:t>∙</w:t>
      </w:r>
      <w:r>
        <w:rPr>
          <w:rFonts w:eastAsia="Symbol" w:cs="Symbol"/>
          <w:sz w:val="28"/>
          <w:szCs w:val="28"/>
        </w:rPr>
        <w:t>км</w:t>
      </w:r>
    </w:p>
    <w:p w:rsidR="00B72A51" w:rsidRDefault="00B72A51" w:rsidP="00B72A51">
      <w:pPr>
        <w:ind w:left="510" w:hanging="500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1т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 xml:space="preserve">общ </w:t>
      </w:r>
      <w:r>
        <w:rPr>
          <w:sz w:val="28"/>
          <w:szCs w:val="28"/>
        </w:rPr>
        <w:t>.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                                                     </w:t>
      </w:r>
      <w:r>
        <w:rPr>
          <w:sz w:val="28"/>
          <w:szCs w:val="28"/>
        </w:rPr>
        <w:t>(</w:t>
      </w:r>
      <w:r w:rsidR="00C168B9">
        <w:rPr>
          <w:sz w:val="28"/>
          <w:szCs w:val="28"/>
        </w:rPr>
        <w:t>1</w:t>
      </w:r>
      <w:r>
        <w:rPr>
          <w:sz w:val="28"/>
          <w:szCs w:val="28"/>
        </w:rPr>
        <w:t xml:space="preserve">.24)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1т</w:t>
      </w:r>
      <w:r>
        <w:rPr>
          <w:sz w:val="28"/>
          <w:szCs w:val="28"/>
        </w:rPr>
        <w:t xml:space="preserve"> =</w:t>
      </w:r>
      <w:r w:rsidR="004C17EB">
        <w:rPr>
          <w:sz w:val="28"/>
          <w:szCs w:val="28"/>
        </w:rPr>
        <w:t xml:space="preserve">550803,7 </w:t>
      </w:r>
      <w:r>
        <w:rPr>
          <w:sz w:val="28"/>
          <w:szCs w:val="28"/>
        </w:rPr>
        <w:t>/</w:t>
      </w:r>
      <w:r w:rsidR="004C17EB">
        <w:rPr>
          <w:sz w:val="28"/>
          <w:szCs w:val="28"/>
        </w:rPr>
        <w:t>1480</w:t>
      </w:r>
      <w:r>
        <w:rPr>
          <w:sz w:val="28"/>
          <w:szCs w:val="28"/>
        </w:rPr>
        <w:t>= 3</w:t>
      </w:r>
      <w:r w:rsidR="004C17EB">
        <w:rPr>
          <w:sz w:val="28"/>
          <w:szCs w:val="28"/>
        </w:rPr>
        <w:t>72,2</w:t>
      </w:r>
      <w:r>
        <w:rPr>
          <w:sz w:val="28"/>
          <w:szCs w:val="28"/>
        </w:rPr>
        <w:t xml:space="preserve"> т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pStyle w:val="210"/>
        <w:ind w:left="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68B9">
        <w:rPr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Расчет численности работников автотранспортного предприятия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АТП часть автомобилей может выпускаться на линию в выходные дни, поэтому прежде чем перейти к определению численности работников необходимо уточнить количество рабочих дней в году по следующей формуле 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  <w:vertAlign w:val="subscript"/>
        </w:rPr>
        <w:t>р.г</w:t>
      </w:r>
      <w:r>
        <w:rPr>
          <w:sz w:val="28"/>
          <w:szCs w:val="28"/>
        </w:rPr>
        <w:t xml:space="preserve">  = Д</w:t>
      </w:r>
      <w:r>
        <w:rPr>
          <w:sz w:val="28"/>
          <w:szCs w:val="28"/>
          <w:vertAlign w:val="subscript"/>
        </w:rPr>
        <w:t>р.н</w:t>
      </w:r>
      <w:r>
        <w:rPr>
          <w:sz w:val="28"/>
          <w:szCs w:val="28"/>
        </w:rPr>
        <w:t xml:space="preserve">  +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</w:rPr>
        <w:t xml:space="preserve"> * Д</w:t>
      </w:r>
      <w:r>
        <w:rPr>
          <w:sz w:val="28"/>
          <w:szCs w:val="28"/>
          <w:vertAlign w:val="subscript"/>
        </w:rPr>
        <w:t xml:space="preserve">в </w:t>
      </w:r>
      <w:r>
        <w:rPr>
          <w:sz w:val="28"/>
          <w:szCs w:val="28"/>
        </w:rPr>
        <w:t>/ 100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 xml:space="preserve">.1) </w:t>
      </w:r>
    </w:p>
    <w:p w:rsidR="00B72A51" w:rsidRDefault="00B72A51" w:rsidP="00B72A51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 Д</w:t>
      </w:r>
      <w:r>
        <w:rPr>
          <w:sz w:val="28"/>
          <w:szCs w:val="28"/>
          <w:vertAlign w:val="subscript"/>
        </w:rPr>
        <w:t>р.н</w:t>
      </w:r>
      <w:r>
        <w:rPr>
          <w:sz w:val="28"/>
          <w:szCs w:val="28"/>
        </w:rPr>
        <w:t xml:space="preserve">  - среднегодовое количество рабочих дней при установленном недельном балансе рабочего времени в 40 часов (253 или 305 рабочих дней соответственно с двумя и  одним выходными днями в неделю), дней;</w:t>
      </w:r>
    </w:p>
    <w:p w:rsidR="00B72A51" w:rsidRDefault="00B72A51" w:rsidP="00B72A51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a</w:t>
      </w:r>
      <w:r>
        <w:rPr>
          <w:sz w:val="28"/>
          <w:szCs w:val="28"/>
        </w:rPr>
        <w:t xml:space="preserve">  -  доля дней работы автомобилей на линии в выходные дни,  %; </w:t>
      </w:r>
    </w:p>
    <w:p w:rsidR="00B72A51" w:rsidRDefault="00B72A51" w:rsidP="00B72A51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</w:t>
      </w:r>
      <w:r>
        <w:rPr>
          <w:sz w:val="28"/>
          <w:szCs w:val="28"/>
          <w:vertAlign w:val="subscript"/>
        </w:rPr>
        <w:t xml:space="preserve">в   </w:t>
      </w:r>
      <w:r>
        <w:rPr>
          <w:sz w:val="28"/>
          <w:szCs w:val="28"/>
        </w:rPr>
        <w:t xml:space="preserve">- количество выходных дней в году, принимается равным 52 или 104 дням соответственно для режима работы с одним или двумя выходными днями (может быть принято также по отчетным данным действующего АТП ), дней. </w:t>
      </w:r>
    </w:p>
    <w:p w:rsidR="00B72A51" w:rsidRDefault="00B72A51" w:rsidP="00B72A51">
      <w:pPr>
        <w:ind w:left="1276" w:hanging="1276"/>
        <w:jc w:val="both"/>
        <w:rPr>
          <w:sz w:val="28"/>
          <w:szCs w:val="28"/>
        </w:rPr>
      </w:pPr>
    </w:p>
    <w:p w:rsidR="00B72A51" w:rsidRDefault="00B72A51" w:rsidP="00B72A51">
      <w:pPr>
        <w:ind w:left="1134" w:hanging="4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</w:t>
      </w:r>
      <w:r>
        <w:rPr>
          <w:sz w:val="28"/>
          <w:szCs w:val="28"/>
          <w:vertAlign w:val="subscript"/>
        </w:rPr>
        <w:t>р.г</w:t>
      </w:r>
      <w:r>
        <w:rPr>
          <w:sz w:val="28"/>
          <w:szCs w:val="28"/>
        </w:rPr>
        <w:t xml:space="preserve">  = </w:t>
      </w:r>
      <w:r w:rsidR="004C17E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4C17EB">
        <w:rPr>
          <w:sz w:val="28"/>
          <w:szCs w:val="28"/>
        </w:rPr>
        <w:t>3</w:t>
      </w:r>
      <w:r>
        <w:rPr>
          <w:sz w:val="28"/>
          <w:szCs w:val="28"/>
        </w:rPr>
        <w:t xml:space="preserve"> + </w:t>
      </w:r>
      <w:r w:rsidR="004C17EB">
        <w:rPr>
          <w:sz w:val="28"/>
          <w:szCs w:val="28"/>
        </w:rPr>
        <w:t>36</w:t>
      </w:r>
      <w:r>
        <w:rPr>
          <w:sz w:val="28"/>
          <w:szCs w:val="28"/>
        </w:rPr>
        <w:t>*</w:t>
      </w:r>
      <w:r w:rsidR="004C17EB">
        <w:rPr>
          <w:sz w:val="28"/>
          <w:szCs w:val="28"/>
        </w:rPr>
        <w:t>104</w:t>
      </w:r>
      <w:r>
        <w:rPr>
          <w:sz w:val="28"/>
          <w:szCs w:val="28"/>
        </w:rPr>
        <w:t xml:space="preserve">/100 = </w:t>
      </w:r>
      <w:r w:rsidR="004C17EB">
        <w:rPr>
          <w:sz w:val="28"/>
          <w:szCs w:val="28"/>
        </w:rPr>
        <w:t>290</w:t>
      </w:r>
      <w:r>
        <w:rPr>
          <w:sz w:val="28"/>
          <w:szCs w:val="28"/>
        </w:rPr>
        <w:t xml:space="preserve"> дней</w:t>
      </w:r>
    </w:p>
    <w:p w:rsidR="00B72A51" w:rsidRDefault="00B72A51" w:rsidP="00B72A51">
      <w:pPr>
        <w:ind w:left="1134" w:hanging="414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1">
        <w:rPr>
          <w:sz w:val="28"/>
          <w:szCs w:val="28"/>
        </w:rPr>
        <w:t xml:space="preserve">.1 Расчет численности водителей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водителей грузовых автомобилей за плановый период определяется на основании данных о времени работы автомобилей на линии с учетом подготовительно-заключительного времени, времени участия водителей в сезонном обслуживании и фонда рабочего времени водителя за тот же период.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1">
        <w:rPr>
          <w:sz w:val="28"/>
          <w:szCs w:val="28"/>
        </w:rPr>
        <w:t>.1.1 Трудоемкость сезонного обслуживания определяется по формуле</w:t>
      </w:r>
    </w:p>
    <w:p w:rsidR="00B72A51" w:rsidRDefault="00B72A51" w:rsidP="00B72A51">
      <w:pPr>
        <w:ind w:left="851" w:hanging="131"/>
        <w:jc w:val="both"/>
        <w:rPr>
          <w:sz w:val="28"/>
          <w:szCs w:val="28"/>
        </w:rPr>
      </w:pPr>
    </w:p>
    <w:p w:rsidR="00B72A51" w:rsidRDefault="00B72A51" w:rsidP="00B72A51">
      <w:pPr>
        <w:ind w:left="851" w:hanging="1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</w:t>
      </w:r>
      <w:r>
        <w:rPr>
          <w:sz w:val="28"/>
          <w:szCs w:val="28"/>
          <w:vertAlign w:val="subscript"/>
        </w:rPr>
        <w:t>со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со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со</w:t>
      </w:r>
      <w:r>
        <w:rPr>
          <w:sz w:val="28"/>
          <w:szCs w:val="28"/>
        </w:rPr>
        <w:t xml:space="preserve"> = 2 * А </w:t>
      </w:r>
      <w:r>
        <w:rPr>
          <w:sz w:val="28"/>
          <w:szCs w:val="28"/>
          <w:vertAlign w:val="subscript"/>
        </w:rPr>
        <w:t>сп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то-2</w:t>
      </w:r>
      <w:r>
        <w:rPr>
          <w:sz w:val="28"/>
          <w:szCs w:val="28"/>
        </w:rPr>
        <w:t>* 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*К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*К</w:t>
      </w:r>
      <w:r>
        <w:rPr>
          <w:sz w:val="28"/>
          <w:szCs w:val="28"/>
          <w:vertAlign w:val="subscript"/>
        </w:rPr>
        <w:t>со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.2)</w:t>
      </w:r>
    </w:p>
    <w:p w:rsidR="00B72A51" w:rsidRDefault="00B72A51" w:rsidP="00B72A51">
      <w:pPr>
        <w:ind w:left="1985" w:hanging="18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со</w:t>
      </w:r>
      <w:r>
        <w:rPr>
          <w:sz w:val="28"/>
          <w:szCs w:val="28"/>
        </w:rPr>
        <w:t xml:space="preserve"> - количество сезонных обслуживаний в год:</w:t>
      </w:r>
    </w:p>
    <w:p w:rsidR="00B72A51" w:rsidRDefault="00B72A51" w:rsidP="00B72A51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со</w:t>
      </w:r>
      <w:r>
        <w:rPr>
          <w:sz w:val="28"/>
          <w:szCs w:val="28"/>
        </w:rPr>
        <w:t xml:space="preserve">  = 2 * А </w:t>
      </w:r>
      <w:r>
        <w:rPr>
          <w:sz w:val="28"/>
          <w:szCs w:val="28"/>
          <w:vertAlign w:val="subscript"/>
        </w:rPr>
        <w:t>сп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.3)</w:t>
      </w:r>
    </w:p>
    <w:p w:rsidR="00B72A51" w:rsidRDefault="00B72A51" w:rsidP="00B72A51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со</w:t>
      </w:r>
      <w:r>
        <w:rPr>
          <w:sz w:val="28"/>
          <w:szCs w:val="28"/>
        </w:rPr>
        <w:t xml:space="preserve">  = 2*</w:t>
      </w:r>
      <w:r w:rsidR="004C17EB">
        <w:rPr>
          <w:sz w:val="28"/>
          <w:szCs w:val="28"/>
        </w:rPr>
        <w:t>185</w:t>
      </w:r>
      <w:r>
        <w:rPr>
          <w:sz w:val="28"/>
          <w:szCs w:val="28"/>
        </w:rPr>
        <w:t xml:space="preserve">= </w:t>
      </w:r>
      <w:r w:rsidR="004C17EB">
        <w:rPr>
          <w:sz w:val="28"/>
          <w:szCs w:val="28"/>
        </w:rPr>
        <w:t>370</w:t>
      </w:r>
    </w:p>
    <w:p w:rsidR="00B72A51" w:rsidRDefault="00B72A51" w:rsidP="00B72A51">
      <w:pPr>
        <w:ind w:left="1985" w:hanging="155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со</w:t>
      </w:r>
      <w:r>
        <w:rPr>
          <w:sz w:val="28"/>
          <w:szCs w:val="28"/>
        </w:rPr>
        <w:t xml:space="preserve"> - трудоемкость одного сезонного обслуживания:</w:t>
      </w:r>
    </w:p>
    <w:p w:rsidR="00B72A51" w:rsidRDefault="00B72A51" w:rsidP="00B72A51">
      <w:pPr>
        <w:ind w:left="1985" w:hanging="15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со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то-2</w:t>
      </w:r>
      <w:r>
        <w:rPr>
          <w:sz w:val="28"/>
          <w:szCs w:val="28"/>
        </w:rPr>
        <w:t>* 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*К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*К</w:t>
      </w:r>
      <w:r>
        <w:rPr>
          <w:sz w:val="28"/>
          <w:szCs w:val="28"/>
          <w:vertAlign w:val="subscript"/>
        </w:rPr>
        <w:t xml:space="preserve">со 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                                                             </w:t>
      </w:r>
      <w:r>
        <w:rPr>
          <w:sz w:val="28"/>
          <w:szCs w:val="28"/>
        </w:rPr>
        <w:t>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.4)</w:t>
      </w:r>
    </w:p>
    <w:p w:rsidR="00B72A51" w:rsidRDefault="00B72A51" w:rsidP="00B72A51">
      <w:pPr>
        <w:ind w:left="1985" w:hanging="1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со</w:t>
      </w:r>
      <w:r w:rsidR="00F558D3">
        <w:rPr>
          <w:sz w:val="28"/>
          <w:szCs w:val="28"/>
        </w:rPr>
        <w:t xml:space="preserve"> =13</w:t>
      </w:r>
      <w:r>
        <w:rPr>
          <w:sz w:val="28"/>
          <w:szCs w:val="28"/>
        </w:rPr>
        <w:t>*1,1*</w:t>
      </w:r>
      <w:r w:rsidR="00B37288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B37288">
        <w:rPr>
          <w:sz w:val="28"/>
          <w:szCs w:val="28"/>
        </w:rPr>
        <w:t>0</w:t>
      </w:r>
      <w:r>
        <w:rPr>
          <w:sz w:val="28"/>
          <w:szCs w:val="28"/>
        </w:rPr>
        <w:t>5*0,3=4,</w:t>
      </w:r>
      <w:r w:rsidR="00B37288">
        <w:rPr>
          <w:sz w:val="28"/>
          <w:szCs w:val="28"/>
        </w:rPr>
        <w:t>5</w:t>
      </w:r>
    </w:p>
    <w:p w:rsidR="00B72A51" w:rsidRDefault="00B72A51" w:rsidP="00B72A51">
      <w:pPr>
        <w:ind w:left="927" w:hanging="50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то-2</w:t>
      </w:r>
      <w:r>
        <w:rPr>
          <w:sz w:val="28"/>
          <w:szCs w:val="28"/>
        </w:rPr>
        <w:t xml:space="preserve"> - трудоемкость выполнения одного технического обслуживания в человеко-часах: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ТО-2</w:t>
      </w:r>
      <w:r>
        <w:rPr>
          <w:sz w:val="28"/>
          <w:szCs w:val="28"/>
        </w:rPr>
        <w:t xml:space="preserve"> =1</w:t>
      </w:r>
      <w:r w:rsidR="00B37288">
        <w:rPr>
          <w:sz w:val="28"/>
          <w:szCs w:val="28"/>
        </w:rPr>
        <w:t>3</w:t>
      </w:r>
      <w:r w:rsidR="00022486">
        <w:rPr>
          <w:sz w:val="28"/>
          <w:szCs w:val="28"/>
        </w:rPr>
        <w:t xml:space="preserve"> </w:t>
      </w:r>
      <w:r w:rsidR="00022486" w:rsidRPr="00FF0EE3">
        <w:rPr>
          <w:sz w:val="28"/>
          <w:szCs w:val="28"/>
        </w:rPr>
        <w:t>[17</w:t>
      </w:r>
      <w:r w:rsidR="00022486">
        <w:rPr>
          <w:sz w:val="28"/>
          <w:szCs w:val="28"/>
        </w:rPr>
        <w:t>]</w:t>
      </w:r>
    </w:p>
    <w:p w:rsidR="00B72A51" w:rsidRDefault="00B72A51" w:rsidP="00B72A51">
      <w:pPr>
        <w:ind w:left="832" w:hanging="43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- коэффициент, учитывающий модификацию автомобиля и организацию его работы; 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=1,1</w:t>
      </w:r>
      <w:r w:rsidR="00022486">
        <w:rPr>
          <w:sz w:val="28"/>
          <w:szCs w:val="28"/>
        </w:rPr>
        <w:t xml:space="preserve"> </w:t>
      </w:r>
      <w:r w:rsidR="00022486" w:rsidRPr="00FF0EE3">
        <w:rPr>
          <w:sz w:val="28"/>
          <w:szCs w:val="28"/>
        </w:rPr>
        <w:t>[17</w:t>
      </w:r>
      <w:r w:rsidR="00022486">
        <w:rPr>
          <w:sz w:val="28"/>
          <w:szCs w:val="28"/>
        </w:rPr>
        <w:t>]</w:t>
      </w:r>
    </w:p>
    <w:p w:rsidR="00B72A51" w:rsidRDefault="00B72A51" w:rsidP="00B72A51">
      <w:pPr>
        <w:ind w:left="1985" w:hanging="1555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 xml:space="preserve">5 </w:t>
      </w:r>
      <w:r>
        <w:rPr>
          <w:sz w:val="28"/>
          <w:szCs w:val="28"/>
        </w:rPr>
        <w:t>- коэффициент, учитывающий размер АТП ,К</w:t>
      </w:r>
      <w:r>
        <w:rPr>
          <w:sz w:val="28"/>
          <w:szCs w:val="28"/>
          <w:vertAlign w:val="subscript"/>
        </w:rPr>
        <w:t>5</w:t>
      </w:r>
      <w:r w:rsidR="00B37288">
        <w:rPr>
          <w:sz w:val="28"/>
          <w:szCs w:val="28"/>
        </w:rPr>
        <w:t>=1</w:t>
      </w:r>
      <w:r>
        <w:rPr>
          <w:sz w:val="28"/>
          <w:szCs w:val="28"/>
        </w:rPr>
        <w:t>,</w:t>
      </w:r>
      <w:r w:rsidR="00B37288">
        <w:rPr>
          <w:sz w:val="28"/>
          <w:szCs w:val="28"/>
        </w:rPr>
        <w:t>0</w:t>
      </w:r>
      <w:r>
        <w:rPr>
          <w:sz w:val="28"/>
          <w:szCs w:val="28"/>
        </w:rPr>
        <w:t xml:space="preserve">5; </w:t>
      </w:r>
      <w:r w:rsidR="00022486">
        <w:rPr>
          <w:sz w:val="28"/>
          <w:szCs w:val="28"/>
        </w:rPr>
        <w:t xml:space="preserve"> </w:t>
      </w:r>
      <w:r w:rsidR="00022486" w:rsidRPr="00FF0EE3">
        <w:rPr>
          <w:sz w:val="28"/>
          <w:szCs w:val="28"/>
        </w:rPr>
        <w:t>[17</w:t>
      </w:r>
      <w:r w:rsidR="00022486">
        <w:rPr>
          <w:sz w:val="28"/>
          <w:szCs w:val="28"/>
        </w:rPr>
        <w:t>]</w:t>
      </w:r>
    </w:p>
    <w:p w:rsidR="00B72A51" w:rsidRDefault="00B72A51" w:rsidP="00B72A51">
      <w:pPr>
        <w:ind w:left="914" w:hanging="49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со</w:t>
      </w:r>
      <w:r>
        <w:rPr>
          <w:sz w:val="28"/>
          <w:szCs w:val="28"/>
        </w:rPr>
        <w:t xml:space="preserve"> - коэффициент, учитывающий долю трудоемкости сезонного обслуживания от скорректированной трудоемкости ТО-2,К</w:t>
      </w:r>
      <w:r>
        <w:rPr>
          <w:sz w:val="28"/>
          <w:szCs w:val="28"/>
          <w:vertAlign w:val="subscript"/>
        </w:rPr>
        <w:t>со</w:t>
      </w:r>
      <w:r>
        <w:rPr>
          <w:sz w:val="28"/>
          <w:szCs w:val="28"/>
        </w:rPr>
        <w:t>=0,3;</w:t>
      </w:r>
      <w:r w:rsidR="00022486">
        <w:rPr>
          <w:sz w:val="28"/>
          <w:szCs w:val="28"/>
        </w:rPr>
        <w:t xml:space="preserve"> </w:t>
      </w:r>
      <w:r w:rsidR="00022486" w:rsidRPr="00FF0EE3">
        <w:rPr>
          <w:sz w:val="28"/>
          <w:szCs w:val="28"/>
        </w:rPr>
        <w:t>[17</w:t>
      </w:r>
      <w:r w:rsidR="00022486">
        <w:rPr>
          <w:sz w:val="28"/>
          <w:szCs w:val="28"/>
        </w:rPr>
        <w:t>]</w:t>
      </w:r>
    </w:p>
    <w:p w:rsidR="00B72A51" w:rsidRDefault="00B72A51" w:rsidP="00B72A51">
      <w:pPr>
        <w:ind w:left="914" w:hanging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Т</w:t>
      </w:r>
      <w:r>
        <w:rPr>
          <w:sz w:val="28"/>
          <w:szCs w:val="28"/>
          <w:vertAlign w:val="subscript"/>
        </w:rPr>
        <w:t>со</w:t>
      </w:r>
      <w:r>
        <w:rPr>
          <w:sz w:val="28"/>
          <w:szCs w:val="28"/>
        </w:rPr>
        <w:t>=</w:t>
      </w:r>
      <w:r w:rsidR="00B37288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="00B37288">
        <w:rPr>
          <w:sz w:val="28"/>
          <w:szCs w:val="28"/>
        </w:rPr>
        <w:t>0</w:t>
      </w:r>
      <w:r>
        <w:rPr>
          <w:sz w:val="28"/>
          <w:szCs w:val="28"/>
        </w:rPr>
        <w:t>*4,</w:t>
      </w:r>
      <w:r w:rsidR="00B37288">
        <w:rPr>
          <w:sz w:val="28"/>
          <w:szCs w:val="28"/>
        </w:rPr>
        <w:t>5</w:t>
      </w:r>
      <w:r>
        <w:rPr>
          <w:sz w:val="28"/>
          <w:szCs w:val="28"/>
        </w:rPr>
        <w:t>=</w:t>
      </w:r>
      <w:r w:rsidR="00B37288">
        <w:rPr>
          <w:sz w:val="28"/>
          <w:szCs w:val="28"/>
        </w:rPr>
        <w:t>1665</w:t>
      </w:r>
      <w:r>
        <w:rPr>
          <w:sz w:val="28"/>
          <w:szCs w:val="28"/>
        </w:rPr>
        <w:t xml:space="preserve"> чел-ч          </w:t>
      </w: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1">
        <w:rPr>
          <w:sz w:val="28"/>
          <w:szCs w:val="28"/>
        </w:rPr>
        <w:t xml:space="preserve">.1.2 Списочное количество водителей определяется по формуле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>
        <w:rPr>
          <w:sz w:val="28"/>
          <w:szCs w:val="28"/>
          <w:vertAlign w:val="subscript"/>
        </w:rPr>
        <w:t>сп.в</w:t>
      </w:r>
      <w:r>
        <w:rPr>
          <w:sz w:val="28"/>
          <w:szCs w:val="28"/>
        </w:rPr>
        <w:t xml:space="preserve"> =(АЧ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пз</w:t>
      </w:r>
      <w:r>
        <w:rPr>
          <w:sz w:val="28"/>
          <w:szCs w:val="28"/>
        </w:rPr>
        <w:t>+ Т</w:t>
      </w:r>
      <w:r>
        <w:rPr>
          <w:sz w:val="28"/>
          <w:szCs w:val="28"/>
          <w:vertAlign w:val="subscript"/>
        </w:rPr>
        <w:t>со</w:t>
      </w:r>
      <w:r>
        <w:rPr>
          <w:sz w:val="28"/>
          <w:szCs w:val="28"/>
        </w:rPr>
        <w:t>) / (Ф</w:t>
      </w:r>
      <w:r>
        <w:rPr>
          <w:sz w:val="28"/>
          <w:szCs w:val="28"/>
          <w:vertAlign w:val="subscript"/>
        </w:rPr>
        <w:t>д.в</w:t>
      </w:r>
      <w:r>
        <w:rPr>
          <w:sz w:val="28"/>
          <w:szCs w:val="28"/>
        </w:rPr>
        <w:t xml:space="preserve"> *К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)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.5)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  <w:t>АЧ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- количество автомобиле-часов, отработанных на линии; </w:t>
      </w: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пз</w:t>
      </w:r>
      <w:r>
        <w:rPr>
          <w:sz w:val="28"/>
          <w:szCs w:val="28"/>
        </w:rPr>
        <w:t xml:space="preserve"> - коэффициент, учитывающий подготовительно-заключительное время водителя, К</w:t>
      </w:r>
      <w:r>
        <w:rPr>
          <w:sz w:val="28"/>
          <w:szCs w:val="28"/>
          <w:vertAlign w:val="subscript"/>
        </w:rPr>
        <w:t>пз</w:t>
      </w:r>
      <w:r>
        <w:rPr>
          <w:sz w:val="28"/>
          <w:szCs w:val="28"/>
        </w:rPr>
        <w:t xml:space="preserve"> = 1,04; </w:t>
      </w:r>
      <w:r w:rsidR="00022486" w:rsidRPr="00FF0EE3">
        <w:rPr>
          <w:sz w:val="28"/>
          <w:szCs w:val="28"/>
        </w:rPr>
        <w:t>[17</w:t>
      </w:r>
      <w:r w:rsidR="00022486">
        <w:rPr>
          <w:sz w:val="28"/>
          <w:szCs w:val="28"/>
        </w:rPr>
        <w:t>]</w:t>
      </w: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- коэффициент выполнения норм водителя, принимается  по данным автотранспортного предприятия (в курсовом проекте может быть принят  К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= 1,0); </w:t>
      </w:r>
      <w:r w:rsidR="00022486" w:rsidRPr="00FF0EE3">
        <w:rPr>
          <w:sz w:val="28"/>
          <w:szCs w:val="28"/>
        </w:rPr>
        <w:t>[17</w:t>
      </w:r>
      <w:r w:rsidR="00022486">
        <w:rPr>
          <w:sz w:val="28"/>
          <w:szCs w:val="28"/>
        </w:rPr>
        <w:t>]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Ф</w:t>
      </w:r>
      <w:r>
        <w:rPr>
          <w:sz w:val="28"/>
          <w:szCs w:val="28"/>
          <w:vertAlign w:val="subscript"/>
        </w:rPr>
        <w:t>д.в</w:t>
      </w:r>
      <w:r>
        <w:rPr>
          <w:sz w:val="28"/>
          <w:szCs w:val="28"/>
        </w:rPr>
        <w:t xml:space="preserve"> - действительный фонд (годовой) времени одного водителя </w:t>
      </w:r>
    </w:p>
    <w:p w:rsidR="00B72A51" w:rsidRDefault="00B72A51" w:rsidP="00B72A51">
      <w:pPr>
        <w:ind w:firstLine="454"/>
        <w:rPr>
          <w:sz w:val="28"/>
          <w:szCs w:val="28"/>
        </w:rPr>
      </w:pP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          Ф</w:t>
      </w:r>
      <w:r>
        <w:rPr>
          <w:sz w:val="28"/>
          <w:szCs w:val="28"/>
          <w:vertAlign w:val="subscript"/>
        </w:rPr>
        <w:t>д.в</w:t>
      </w:r>
      <w:r>
        <w:rPr>
          <w:sz w:val="28"/>
          <w:szCs w:val="28"/>
        </w:rPr>
        <w:t xml:space="preserve">  =Ф</w:t>
      </w:r>
      <w:r>
        <w:rPr>
          <w:sz w:val="28"/>
          <w:szCs w:val="28"/>
          <w:vertAlign w:val="subscript"/>
        </w:rPr>
        <w:t>н.в</w:t>
      </w:r>
      <w:r>
        <w:rPr>
          <w:sz w:val="28"/>
          <w:szCs w:val="28"/>
        </w:rPr>
        <w:t xml:space="preserve">  *К = 2025 * 0,88 = 1782,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где Ф</w:t>
      </w:r>
      <w:r>
        <w:rPr>
          <w:sz w:val="28"/>
          <w:szCs w:val="28"/>
          <w:vertAlign w:val="subscript"/>
        </w:rPr>
        <w:t>н.в</w:t>
      </w:r>
      <w:r>
        <w:rPr>
          <w:sz w:val="28"/>
          <w:szCs w:val="28"/>
        </w:rPr>
        <w:t xml:space="preserve">  - номинальный годовой фонд времени одного водителя. Ф</w:t>
      </w:r>
      <w:r>
        <w:rPr>
          <w:sz w:val="28"/>
          <w:szCs w:val="28"/>
          <w:vertAlign w:val="subscript"/>
        </w:rPr>
        <w:t>н.в</w:t>
      </w:r>
      <w:r>
        <w:rPr>
          <w:sz w:val="28"/>
          <w:szCs w:val="28"/>
        </w:rPr>
        <w:t xml:space="preserve">  = 2025 ч.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К - коэффициент, учитывающий плановый невыход на работу, К = 0,88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Р</w:t>
      </w:r>
      <w:r>
        <w:rPr>
          <w:sz w:val="28"/>
          <w:szCs w:val="28"/>
          <w:vertAlign w:val="subscript"/>
        </w:rPr>
        <w:t>сп.в</w:t>
      </w:r>
      <w:r>
        <w:rPr>
          <w:sz w:val="28"/>
          <w:szCs w:val="28"/>
        </w:rPr>
        <w:t xml:space="preserve"> =(</w:t>
      </w:r>
      <w:r w:rsidR="00B37288">
        <w:rPr>
          <w:sz w:val="28"/>
          <w:szCs w:val="28"/>
        </w:rPr>
        <w:t>489016,</w:t>
      </w:r>
      <w:r w:rsidR="00B37288" w:rsidRPr="00B37288">
        <w:rPr>
          <w:sz w:val="28"/>
          <w:szCs w:val="28"/>
        </w:rPr>
        <w:t>6</w:t>
      </w:r>
      <w:r>
        <w:rPr>
          <w:sz w:val="28"/>
          <w:szCs w:val="28"/>
        </w:rPr>
        <w:t>*1,04+</w:t>
      </w:r>
      <w:r w:rsidR="00B37288">
        <w:rPr>
          <w:sz w:val="28"/>
          <w:szCs w:val="28"/>
        </w:rPr>
        <w:t>1665</w:t>
      </w:r>
      <w:r>
        <w:rPr>
          <w:sz w:val="28"/>
          <w:szCs w:val="28"/>
        </w:rPr>
        <w:t xml:space="preserve">)/( 1782*1)= </w:t>
      </w:r>
      <w:r w:rsidR="00B37288">
        <w:rPr>
          <w:sz w:val="28"/>
          <w:szCs w:val="28"/>
        </w:rPr>
        <w:t>286</w:t>
      </w:r>
      <w:r>
        <w:t xml:space="preserve"> </w:t>
      </w:r>
      <w:r>
        <w:rPr>
          <w:sz w:val="28"/>
          <w:szCs w:val="28"/>
        </w:rPr>
        <w:t>чел.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Водителей 1 класса – 20% - </w:t>
      </w:r>
      <w:r w:rsidR="00B37288">
        <w:rPr>
          <w:sz w:val="28"/>
          <w:szCs w:val="28"/>
        </w:rPr>
        <w:t>57</w:t>
      </w:r>
      <w:r>
        <w:rPr>
          <w:sz w:val="28"/>
          <w:szCs w:val="28"/>
        </w:rPr>
        <w:t xml:space="preserve"> чел.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Водителей 2 класса – 30% - </w:t>
      </w:r>
      <w:r w:rsidR="00B37288">
        <w:rPr>
          <w:sz w:val="28"/>
          <w:szCs w:val="28"/>
        </w:rPr>
        <w:t>86</w:t>
      </w:r>
      <w:r>
        <w:rPr>
          <w:sz w:val="28"/>
          <w:szCs w:val="28"/>
        </w:rPr>
        <w:t xml:space="preserve"> чел.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Водителей 3 класса – 50% - </w:t>
      </w:r>
      <w:r w:rsidR="00B37288">
        <w:rPr>
          <w:sz w:val="28"/>
          <w:szCs w:val="28"/>
        </w:rPr>
        <w:t>143</w:t>
      </w:r>
      <w:r>
        <w:rPr>
          <w:sz w:val="28"/>
          <w:szCs w:val="28"/>
        </w:rPr>
        <w:t xml:space="preserve"> чел.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1">
        <w:rPr>
          <w:sz w:val="28"/>
          <w:szCs w:val="28"/>
        </w:rPr>
        <w:t>.1.3.</w:t>
      </w:r>
      <w:r w:rsidR="00B72A51">
        <w:rPr>
          <w:color w:val="FF0000"/>
          <w:sz w:val="28"/>
          <w:szCs w:val="28"/>
        </w:rPr>
        <w:t xml:space="preserve"> </w:t>
      </w:r>
      <w:r w:rsidR="00B72A51">
        <w:rPr>
          <w:sz w:val="28"/>
          <w:szCs w:val="28"/>
        </w:rPr>
        <w:t xml:space="preserve">Явочное количество водителей определяется с учетом режима работы автотранспортного предприятия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>
        <w:rPr>
          <w:sz w:val="28"/>
          <w:szCs w:val="28"/>
          <w:vertAlign w:val="subscript"/>
        </w:rPr>
        <w:t>яв.в</w:t>
      </w:r>
      <w:r>
        <w:rPr>
          <w:sz w:val="28"/>
          <w:szCs w:val="28"/>
        </w:rPr>
        <w:t xml:space="preserve"> =АЧ</w:t>
      </w:r>
      <w:r>
        <w:rPr>
          <w:sz w:val="28"/>
          <w:szCs w:val="28"/>
          <w:vertAlign w:val="subscript"/>
        </w:rPr>
        <w:t>э</w:t>
      </w:r>
      <w:r>
        <w:rPr>
          <w:sz w:val="28"/>
          <w:szCs w:val="28"/>
        </w:rPr>
        <w:t xml:space="preserve">  /  (Д</w:t>
      </w:r>
      <w:r>
        <w:rPr>
          <w:sz w:val="28"/>
          <w:szCs w:val="28"/>
          <w:vertAlign w:val="subscript"/>
        </w:rPr>
        <w:t>р.г</w:t>
      </w:r>
      <w:r>
        <w:rPr>
          <w:sz w:val="28"/>
          <w:szCs w:val="28"/>
        </w:rPr>
        <w:t>* Т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 xml:space="preserve">.6) 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         Р</w:t>
      </w:r>
      <w:r>
        <w:rPr>
          <w:sz w:val="28"/>
          <w:szCs w:val="28"/>
          <w:vertAlign w:val="subscript"/>
        </w:rPr>
        <w:t>яв.в</w:t>
      </w:r>
      <w:r>
        <w:rPr>
          <w:sz w:val="28"/>
          <w:szCs w:val="28"/>
        </w:rPr>
        <w:t xml:space="preserve"> =</w:t>
      </w:r>
      <w:r w:rsidR="00B37288">
        <w:rPr>
          <w:sz w:val="28"/>
          <w:szCs w:val="28"/>
        </w:rPr>
        <w:t>489016,</w:t>
      </w:r>
      <w:r w:rsidR="00B37288" w:rsidRPr="00B37288">
        <w:rPr>
          <w:sz w:val="28"/>
          <w:szCs w:val="28"/>
        </w:rPr>
        <w:t>6</w:t>
      </w:r>
      <w:r w:rsidR="00B37288">
        <w:rPr>
          <w:sz w:val="28"/>
          <w:szCs w:val="28"/>
        </w:rPr>
        <w:t>/(290</w:t>
      </w:r>
      <w:r>
        <w:rPr>
          <w:sz w:val="28"/>
          <w:szCs w:val="28"/>
        </w:rPr>
        <w:t>*1</w:t>
      </w:r>
      <w:r w:rsidR="00B37288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B37288">
        <w:rPr>
          <w:sz w:val="28"/>
          <w:szCs w:val="28"/>
        </w:rPr>
        <w:t>2</w:t>
      </w:r>
      <w:r>
        <w:rPr>
          <w:sz w:val="28"/>
          <w:szCs w:val="28"/>
        </w:rPr>
        <w:t xml:space="preserve">)= </w:t>
      </w:r>
      <w:r w:rsidR="00B37288">
        <w:rPr>
          <w:sz w:val="28"/>
          <w:szCs w:val="28"/>
        </w:rPr>
        <w:t>165</w:t>
      </w:r>
      <w:r>
        <w:rPr>
          <w:sz w:val="28"/>
          <w:szCs w:val="28"/>
        </w:rPr>
        <w:t xml:space="preserve">  чел.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При работе по скользящему графику подменное количество водителей определяется разностью  Р</w:t>
      </w:r>
      <w:r>
        <w:rPr>
          <w:sz w:val="28"/>
          <w:szCs w:val="28"/>
          <w:vertAlign w:val="subscript"/>
        </w:rPr>
        <w:t>сп.в</w:t>
      </w:r>
      <w:r>
        <w:rPr>
          <w:sz w:val="28"/>
          <w:szCs w:val="28"/>
        </w:rPr>
        <w:t xml:space="preserve"> - Р</w:t>
      </w:r>
      <w:r>
        <w:rPr>
          <w:sz w:val="28"/>
          <w:szCs w:val="28"/>
          <w:vertAlign w:val="subscript"/>
        </w:rPr>
        <w:t>яв.в</w:t>
      </w:r>
      <w:r>
        <w:rPr>
          <w:sz w:val="28"/>
          <w:szCs w:val="28"/>
        </w:rPr>
        <w:t xml:space="preserve">.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          Р</w:t>
      </w:r>
      <w:r>
        <w:rPr>
          <w:sz w:val="28"/>
          <w:szCs w:val="28"/>
          <w:vertAlign w:val="subscript"/>
        </w:rPr>
        <w:t>сп.в</w:t>
      </w:r>
      <w:r>
        <w:rPr>
          <w:sz w:val="28"/>
          <w:szCs w:val="28"/>
        </w:rPr>
        <w:t xml:space="preserve"> - Р</w:t>
      </w:r>
      <w:r>
        <w:rPr>
          <w:sz w:val="28"/>
          <w:szCs w:val="28"/>
          <w:vertAlign w:val="subscript"/>
        </w:rPr>
        <w:t>яв.в</w:t>
      </w:r>
      <w:r>
        <w:rPr>
          <w:sz w:val="28"/>
          <w:szCs w:val="28"/>
        </w:rPr>
        <w:t xml:space="preserve"> = </w:t>
      </w:r>
      <w:r w:rsidR="00B37288">
        <w:rPr>
          <w:sz w:val="28"/>
          <w:szCs w:val="28"/>
        </w:rPr>
        <w:t>286</w:t>
      </w:r>
      <w:r>
        <w:rPr>
          <w:sz w:val="28"/>
          <w:szCs w:val="28"/>
        </w:rPr>
        <w:t>-</w:t>
      </w:r>
      <w:r w:rsidR="00B37288">
        <w:rPr>
          <w:sz w:val="28"/>
          <w:szCs w:val="28"/>
        </w:rPr>
        <w:t>165</w:t>
      </w:r>
      <w:r>
        <w:rPr>
          <w:sz w:val="28"/>
          <w:szCs w:val="28"/>
        </w:rPr>
        <w:t xml:space="preserve"> = </w:t>
      </w:r>
      <w:r w:rsidR="00B37288">
        <w:rPr>
          <w:sz w:val="28"/>
          <w:szCs w:val="28"/>
        </w:rPr>
        <w:t>121</w:t>
      </w:r>
      <w:r>
        <w:rPr>
          <w:sz w:val="28"/>
          <w:szCs w:val="28"/>
        </w:rPr>
        <w:t xml:space="preserve"> чел.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1">
        <w:rPr>
          <w:sz w:val="28"/>
          <w:szCs w:val="28"/>
        </w:rPr>
        <w:t xml:space="preserve">.2 Расчет численности ремонтных рабочих </w:t>
      </w:r>
    </w:p>
    <w:p w:rsidR="00B72A51" w:rsidRDefault="00B72A51" w:rsidP="00B72A51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Количество ремонтных рабочих рассчитывается на основании трудоемкости работ в человеко-часах и годового фонда времени одного рабочего. Расчет количества рабочих производится по каждому виду обслуживания или ремонта. 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1">
        <w:rPr>
          <w:sz w:val="28"/>
          <w:szCs w:val="28"/>
        </w:rPr>
        <w:t>.2.1 Технологически необходимое явочное количество рабочих, занятых в зоне ЕО  Р</w:t>
      </w:r>
      <w:r w:rsidR="00B72A51">
        <w:rPr>
          <w:sz w:val="28"/>
          <w:szCs w:val="28"/>
          <w:vertAlign w:val="subscript"/>
        </w:rPr>
        <w:t>яв.ео</w:t>
      </w:r>
      <w:r w:rsidR="00B72A51">
        <w:rPr>
          <w:sz w:val="28"/>
          <w:szCs w:val="28"/>
        </w:rPr>
        <w:t xml:space="preserve"> ,  определяется по формуле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>
        <w:rPr>
          <w:sz w:val="28"/>
          <w:szCs w:val="28"/>
          <w:vertAlign w:val="subscript"/>
        </w:rPr>
        <w:t>яв.ео</w:t>
      </w:r>
      <w:r>
        <w:rPr>
          <w:sz w:val="28"/>
          <w:szCs w:val="28"/>
        </w:rPr>
        <w:t xml:space="preserve"> = Т</w:t>
      </w:r>
      <w:r>
        <w:rPr>
          <w:sz w:val="28"/>
          <w:szCs w:val="28"/>
          <w:vertAlign w:val="subscript"/>
        </w:rPr>
        <w:t xml:space="preserve">ео </w:t>
      </w:r>
      <w:r>
        <w:rPr>
          <w:sz w:val="28"/>
          <w:szCs w:val="28"/>
        </w:rPr>
        <w:t>/ Ф</w:t>
      </w:r>
      <w:r>
        <w:rPr>
          <w:sz w:val="28"/>
          <w:szCs w:val="28"/>
          <w:vertAlign w:val="subscript"/>
        </w:rPr>
        <w:t xml:space="preserve">н.р 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.7)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>где Ф</w:t>
      </w:r>
      <w:r>
        <w:rPr>
          <w:sz w:val="28"/>
          <w:szCs w:val="28"/>
          <w:vertAlign w:val="subscript"/>
        </w:rPr>
        <w:t xml:space="preserve">н.р </w:t>
      </w:r>
      <w:r>
        <w:rPr>
          <w:sz w:val="28"/>
          <w:szCs w:val="28"/>
        </w:rPr>
        <w:t xml:space="preserve">- номинальный годовой фонд времени одного рабочего в часах. 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Номинальный годовой фонд времени рабочего при расчетах может быть принят равным 2025 ч. </w:t>
      </w:r>
    </w:p>
    <w:p w:rsidR="00B72A51" w:rsidRDefault="00B72A51" w:rsidP="00B72A51">
      <w:pPr>
        <w:tabs>
          <w:tab w:val="center" w:pos="5040"/>
          <w:tab w:val="left" w:pos="84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Т</w:t>
      </w:r>
      <w:r>
        <w:rPr>
          <w:sz w:val="28"/>
          <w:szCs w:val="28"/>
          <w:vertAlign w:val="subscript"/>
        </w:rPr>
        <w:t>ЕО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ЕО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ЕО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 </w:t>
      </w:r>
      <w:r w:rsidR="00B37288">
        <w:rPr>
          <w:sz w:val="28"/>
          <w:szCs w:val="28"/>
        </w:rPr>
        <w:t>53650</w:t>
      </w:r>
      <w:r>
        <w:rPr>
          <w:sz w:val="28"/>
          <w:szCs w:val="28"/>
        </w:rPr>
        <w:t xml:space="preserve"> * 0,5 * 1,1 * </w:t>
      </w:r>
      <w:r w:rsidR="00B37288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B37288">
        <w:rPr>
          <w:sz w:val="28"/>
          <w:szCs w:val="28"/>
        </w:rPr>
        <w:t>0</w:t>
      </w:r>
      <w:r>
        <w:rPr>
          <w:sz w:val="28"/>
          <w:szCs w:val="28"/>
        </w:rPr>
        <w:t xml:space="preserve">5 * 0,23 = </w:t>
      </w:r>
      <w:r w:rsidR="00B37288">
        <w:rPr>
          <w:sz w:val="28"/>
          <w:szCs w:val="28"/>
        </w:rPr>
        <w:t>7126,1</w:t>
      </w:r>
      <w:r>
        <w:rPr>
          <w:sz w:val="28"/>
          <w:szCs w:val="28"/>
        </w:rPr>
        <w:t xml:space="preserve"> чел-ч,                                                                                                                   (</w:t>
      </w:r>
      <w:r w:rsidR="00022486">
        <w:rPr>
          <w:sz w:val="28"/>
          <w:szCs w:val="28"/>
        </w:rPr>
        <w:t>2</w:t>
      </w:r>
      <w:r>
        <w:rPr>
          <w:sz w:val="28"/>
          <w:szCs w:val="28"/>
        </w:rPr>
        <w:t>.8)</w:t>
      </w:r>
    </w:p>
    <w:p w:rsidR="00B72A51" w:rsidRDefault="00B72A51" w:rsidP="00B72A51">
      <w:pPr>
        <w:tabs>
          <w:tab w:val="center" w:pos="5040"/>
          <w:tab w:val="left" w:pos="8460"/>
        </w:tabs>
        <w:ind w:firstLine="426"/>
        <w:rPr>
          <w:iCs/>
          <w:sz w:val="28"/>
          <w:szCs w:val="28"/>
        </w:rPr>
      </w:pPr>
      <w:r>
        <w:rPr>
          <w:sz w:val="28"/>
          <w:szCs w:val="28"/>
        </w:rPr>
        <w:t xml:space="preserve"> где   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ЕО</w:t>
      </w:r>
      <w:r>
        <w:rPr>
          <w:iCs/>
          <w:sz w:val="28"/>
          <w:szCs w:val="28"/>
        </w:rPr>
        <w:t xml:space="preserve"> - </w:t>
      </w:r>
      <w:r>
        <w:rPr>
          <w:sz w:val="28"/>
          <w:szCs w:val="28"/>
        </w:rPr>
        <w:t xml:space="preserve">нормативная трудоемкость ЕО без учета механизации уборочно-моечных     работ,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ЕО</w:t>
      </w:r>
      <w:r>
        <w:rPr>
          <w:iCs/>
          <w:sz w:val="28"/>
          <w:szCs w:val="28"/>
        </w:rPr>
        <w:t xml:space="preserve"> =0,5;</w:t>
      </w:r>
      <w:r w:rsidR="00022486">
        <w:rPr>
          <w:iCs/>
          <w:sz w:val="28"/>
          <w:szCs w:val="28"/>
        </w:rPr>
        <w:t xml:space="preserve"> </w:t>
      </w:r>
      <w:r w:rsidR="00022486" w:rsidRPr="00FF0EE3">
        <w:rPr>
          <w:sz w:val="28"/>
          <w:szCs w:val="28"/>
        </w:rPr>
        <w:t>[17</w:t>
      </w:r>
      <w:r w:rsidR="00022486">
        <w:rPr>
          <w:sz w:val="28"/>
          <w:szCs w:val="28"/>
        </w:rPr>
        <w:t>]</w:t>
      </w:r>
    </w:p>
    <w:p w:rsidR="00B72A51" w:rsidRDefault="00B72A51" w:rsidP="00B72A51">
      <w:pPr>
        <w:tabs>
          <w:tab w:val="center" w:pos="5040"/>
          <w:tab w:val="left" w:pos="84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ЕО</w:t>
      </w: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 xml:space="preserve">количество ежедневного осмотра на весь парк за год </w:t>
      </w:r>
      <w:r>
        <w:t>,</w:t>
      </w:r>
      <w:r>
        <w:rPr>
          <w:sz w:val="28"/>
          <w:szCs w:val="28"/>
        </w:rPr>
        <w:t xml:space="preserve"> </w:t>
      </w:r>
    </w:p>
    <w:p w:rsidR="00B72A51" w:rsidRDefault="00B72A51" w:rsidP="00B72A51">
      <w:pPr>
        <w:tabs>
          <w:tab w:val="center" w:pos="5040"/>
          <w:tab w:val="left" w:pos="846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ЕО</w:t>
      </w:r>
      <w:r>
        <w:rPr>
          <w:sz w:val="28"/>
          <w:szCs w:val="28"/>
        </w:rPr>
        <w:t>= А</w:t>
      </w:r>
      <w:r>
        <w:rPr>
          <w:sz w:val="28"/>
          <w:szCs w:val="28"/>
          <w:vertAlign w:val="subscript"/>
        </w:rPr>
        <w:t xml:space="preserve">сп </w:t>
      </w:r>
      <w:r>
        <w:rPr>
          <w:sz w:val="28"/>
          <w:szCs w:val="28"/>
        </w:rPr>
        <w:t>* Д</w:t>
      </w:r>
      <w:r>
        <w:rPr>
          <w:sz w:val="28"/>
          <w:szCs w:val="28"/>
          <w:vertAlign w:val="subscript"/>
        </w:rPr>
        <w:t>р.г</w:t>
      </w:r>
      <w:r w:rsidR="007E3DC6">
        <w:rPr>
          <w:sz w:val="28"/>
          <w:szCs w:val="28"/>
        </w:rPr>
        <w:t>=</w:t>
      </w:r>
      <w:r w:rsidR="00B37288">
        <w:rPr>
          <w:sz w:val="28"/>
          <w:szCs w:val="28"/>
        </w:rPr>
        <w:t>185</w:t>
      </w:r>
      <w:r w:rsidR="007E3DC6">
        <w:rPr>
          <w:sz w:val="28"/>
          <w:szCs w:val="28"/>
        </w:rPr>
        <w:t xml:space="preserve"> * </w:t>
      </w:r>
      <w:r w:rsidR="00B37288">
        <w:rPr>
          <w:sz w:val="28"/>
          <w:szCs w:val="28"/>
        </w:rPr>
        <w:t>290</w:t>
      </w:r>
      <w:r w:rsidR="007E3DC6">
        <w:rPr>
          <w:sz w:val="28"/>
          <w:szCs w:val="28"/>
        </w:rPr>
        <w:t>=</w:t>
      </w:r>
      <w:r w:rsidR="00B37288">
        <w:rPr>
          <w:sz w:val="28"/>
          <w:szCs w:val="28"/>
        </w:rPr>
        <w:t>53650</w:t>
      </w:r>
      <w:r>
        <w:rPr>
          <w:sz w:val="28"/>
          <w:szCs w:val="28"/>
        </w:rPr>
        <w:t>;</w:t>
      </w:r>
    </w:p>
    <w:p w:rsidR="00B72A51" w:rsidRDefault="00B72A51" w:rsidP="00B72A51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то-1</w:t>
      </w:r>
      <w:r>
        <w:rPr>
          <w:sz w:val="28"/>
          <w:szCs w:val="28"/>
        </w:rPr>
        <w:t>=14</w:t>
      </w:r>
      <w:r w:rsidR="00B37288">
        <w:rPr>
          <w:sz w:val="28"/>
          <w:szCs w:val="28"/>
        </w:rPr>
        <w:t>2</w:t>
      </w:r>
      <w:r>
        <w:rPr>
          <w:sz w:val="28"/>
          <w:szCs w:val="28"/>
        </w:rPr>
        <w:t>09 чел-ч;</w:t>
      </w:r>
      <w:r w:rsidR="00BB7477">
        <w:rPr>
          <w:sz w:val="28"/>
          <w:szCs w:val="28"/>
        </w:rPr>
        <w:t xml:space="preserve"> </w:t>
      </w:r>
      <w:r w:rsidR="00BB7477" w:rsidRPr="00C40B2E">
        <w:rPr>
          <w:sz w:val="28"/>
          <w:szCs w:val="28"/>
        </w:rPr>
        <w:t>[</w:t>
      </w:r>
      <w:r w:rsidR="00BB7477">
        <w:rPr>
          <w:sz w:val="28"/>
          <w:szCs w:val="28"/>
        </w:rPr>
        <w:t>15</w:t>
      </w:r>
      <w:r w:rsidR="00BB7477" w:rsidRPr="00C40B2E">
        <w:rPr>
          <w:sz w:val="28"/>
          <w:szCs w:val="28"/>
        </w:rPr>
        <w:t>]</w:t>
      </w:r>
    </w:p>
    <w:p w:rsidR="00B72A51" w:rsidRDefault="00B72A51" w:rsidP="00B72A51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 xml:space="preserve">то-2 </w:t>
      </w:r>
      <w:r>
        <w:rPr>
          <w:sz w:val="28"/>
          <w:szCs w:val="28"/>
        </w:rPr>
        <w:t>=</w:t>
      </w:r>
      <w:r w:rsidR="00B37288">
        <w:rPr>
          <w:sz w:val="28"/>
          <w:szCs w:val="28"/>
        </w:rPr>
        <w:t>21253</w:t>
      </w:r>
      <w:r>
        <w:rPr>
          <w:sz w:val="28"/>
          <w:szCs w:val="28"/>
        </w:rPr>
        <w:t xml:space="preserve"> чел-ч;</w:t>
      </w:r>
      <w:r w:rsidR="00BB7477">
        <w:rPr>
          <w:sz w:val="28"/>
          <w:szCs w:val="28"/>
        </w:rPr>
        <w:t xml:space="preserve"> </w:t>
      </w:r>
      <w:r w:rsidR="00BB7477" w:rsidRPr="00C40B2E">
        <w:rPr>
          <w:sz w:val="28"/>
          <w:szCs w:val="28"/>
        </w:rPr>
        <w:t>[</w:t>
      </w:r>
      <w:r w:rsidR="00BB7477">
        <w:rPr>
          <w:sz w:val="28"/>
          <w:szCs w:val="28"/>
        </w:rPr>
        <w:t>15</w:t>
      </w:r>
      <w:r w:rsidR="00BB7477" w:rsidRPr="00C40B2E">
        <w:rPr>
          <w:sz w:val="28"/>
          <w:szCs w:val="28"/>
        </w:rPr>
        <w:t>]</w:t>
      </w:r>
    </w:p>
    <w:p w:rsidR="00B72A51" w:rsidRDefault="00B72A51" w:rsidP="00B72A51">
      <w:pPr>
        <w:shd w:val="clear" w:color="auto" w:fill="FFFFFF"/>
        <w:spacing w:line="276" w:lineRule="auto"/>
        <w:ind w:firstLine="709"/>
        <w:rPr>
          <w:iCs/>
          <w:sz w:val="28"/>
          <w:szCs w:val="28"/>
        </w:rPr>
      </w:pPr>
      <w:r>
        <w:rPr>
          <w:sz w:val="28"/>
          <w:szCs w:val="28"/>
        </w:rPr>
        <w:t xml:space="preserve">      Т</w:t>
      </w:r>
      <w:r>
        <w:rPr>
          <w:sz w:val="28"/>
          <w:szCs w:val="28"/>
          <w:vertAlign w:val="subscript"/>
        </w:rPr>
        <w:t xml:space="preserve">тр </w:t>
      </w:r>
      <w:r>
        <w:rPr>
          <w:sz w:val="28"/>
          <w:szCs w:val="28"/>
        </w:rPr>
        <w:t>=9</w:t>
      </w:r>
      <w:r w:rsidR="00B37288">
        <w:rPr>
          <w:sz w:val="28"/>
          <w:szCs w:val="28"/>
        </w:rPr>
        <w:t>3567</w:t>
      </w:r>
      <w:r>
        <w:rPr>
          <w:sz w:val="28"/>
          <w:szCs w:val="28"/>
        </w:rPr>
        <w:t xml:space="preserve"> чел-ч.</w:t>
      </w:r>
      <w:r w:rsidR="00BB7477">
        <w:rPr>
          <w:sz w:val="28"/>
          <w:szCs w:val="28"/>
        </w:rPr>
        <w:t xml:space="preserve"> </w:t>
      </w:r>
      <w:r w:rsidR="00BB7477" w:rsidRPr="00C40B2E">
        <w:rPr>
          <w:sz w:val="28"/>
          <w:szCs w:val="28"/>
        </w:rPr>
        <w:t>[</w:t>
      </w:r>
      <w:r w:rsidR="00BB7477">
        <w:rPr>
          <w:sz w:val="28"/>
          <w:szCs w:val="28"/>
        </w:rPr>
        <w:t>15</w:t>
      </w:r>
      <w:r w:rsidR="00BB7477" w:rsidRPr="00C40B2E">
        <w:rPr>
          <w:sz w:val="28"/>
          <w:szCs w:val="28"/>
        </w:rPr>
        <w:t>]</w:t>
      </w:r>
    </w:p>
    <w:p w:rsidR="00B72A51" w:rsidRDefault="00B72A51" w:rsidP="00B72A51">
      <w:pPr>
        <w:shd w:val="clear" w:color="auto" w:fill="FFFFFF"/>
        <w:spacing w:line="276" w:lineRule="auto"/>
        <w:ind w:firstLine="709"/>
        <w:rPr>
          <w:sz w:val="28"/>
          <w:szCs w:val="28"/>
        </w:rPr>
      </w:pPr>
      <w:r>
        <w:rPr>
          <w:iCs/>
          <w:sz w:val="28"/>
          <w:szCs w:val="28"/>
        </w:rPr>
        <w:t xml:space="preserve"> К</w:t>
      </w:r>
      <w:r>
        <w:rPr>
          <w:iCs/>
          <w:sz w:val="28"/>
          <w:szCs w:val="28"/>
          <w:vertAlign w:val="subscript"/>
        </w:rPr>
        <w:t>2</w:t>
      </w:r>
      <w:r>
        <w:rPr>
          <w:iCs/>
          <w:sz w:val="28"/>
          <w:szCs w:val="28"/>
        </w:rPr>
        <w:t xml:space="preserve"> - </w:t>
      </w:r>
      <w:r>
        <w:rPr>
          <w:sz w:val="28"/>
          <w:szCs w:val="28"/>
        </w:rPr>
        <w:t>коэффициент, учитывающий модификацию подвижного состава,</w:t>
      </w:r>
      <w:r>
        <w:rPr>
          <w:iCs/>
          <w:sz w:val="28"/>
          <w:szCs w:val="28"/>
        </w:rPr>
        <w:t xml:space="preserve"> К</w:t>
      </w:r>
      <w:r>
        <w:rPr>
          <w:iCs/>
          <w:sz w:val="28"/>
          <w:szCs w:val="28"/>
          <w:vertAlign w:val="subscript"/>
        </w:rPr>
        <w:t>2</w:t>
      </w:r>
      <w:r>
        <w:rPr>
          <w:sz w:val="28"/>
          <w:szCs w:val="28"/>
        </w:rPr>
        <w:t>=1;</w:t>
      </w:r>
    </w:p>
    <w:p w:rsidR="00B72A51" w:rsidRDefault="00B72A51" w:rsidP="00B72A51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      </w:t>
      </w:r>
      <w:r>
        <w:rPr>
          <w:iCs/>
          <w:sz w:val="28"/>
          <w:szCs w:val="28"/>
          <w:lang w:val="en-US"/>
        </w:rPr>
        <w:t>K</w:t>
      </w:r>
      <w:r>
        <w:rPr>
          <w:iCs/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- </w:t>
      </w:r>
      <w:r>
        <w:rPr>
          <w:sz w:val="28"/>
          <w:szCs w:val="28"/>
        </w:rPr>
        <w:t xml:space="preserve">коэффициент, учитывающий размер АТП и количество технологически  совместных групп подвижного состава, </w:t>
      </w:r>
      <w:r>
        <w:rPr>
          <w:iCs/>
          <w:sz w:val="28"/>
          <w:szCs w:val="28"/>
        </w:rPr>
        <w:t>К</w:t>
      </w:r>
      <w:r>
        <w:rPr>
          <w:iCs/>
          <w:sz w:val="28"/>
          <w:szCs w:val="28"/>
          <w:vertAlign w:val="subscript"/>
        </w:rPr>
        <w:t>5</w:t>
      </w:r>
      <w:r>
        <w:rPr>
          <w:iCs/>
          <w:sz w:val="28"/>
          <w:szCs w:val="28"/>
        </w:rPr>
        <w:t>=</w:t>
      </w:r>
      <w:r w:rsidR="00743A4C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,</w:t>
      </w:r>
      <w:r w:rsidR="00743A4C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>5</w:t>
      </w:r>
      <w:r>
        <w:rPr>
          <w:sz w:val="28"/>
          <w:szCs w:val="28"/>
        </w:rPr>
        <w:t>;</w:t>
      </w:r>
      <w:r w:rsidR="00BB7477">
        <w:rPr>
          <w:sz w:val="28"/>
          <w:szCs w:val="28"/>
        </w:rPr>
        <w:t xml:space="preserve"> </w:t>
      </w:r>
      <w:r w:rsidR="00BB7477" w:rsidRPr="00C40B2E">
        <w:rPr>
          <w:sz w:val="28"/>
          <w:szCs w:val="28"/>
        </w:rPr>
        <w:t>[</w:t>
      </w:r>
      <w:r w:rsidR="00BB7477">
        <w:rPr>
          <w:sz w:val="28"/>
          <w:szCs w:val="28"/>
        </w:rPr>
        <w:t>15</w:t>
      </w:r>
      <w:r w:rsidR="00BB7477" w:rsidRPr="00C40B2E">
        <w:rPr>
          <w:sz w:val="28"/>
          <w:szCs w:val="28"/>
        </w:rPr>
        <w:t>]</w:t>
      </w:r>
    </w:p>
    <w:p w:rsidR="00B72A51" w:rsidRDefault="00B72A51" w:rsidP="00B72A51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iCs/>
          <w:sz w:val="28"/>
          <w:szCs w:val="28"/>
        </w:rPr>
        <w:t>К</w:t>
      </w:r>
      <w:r>
        <w:rPr>
          <w:iCs/>
          <w:sz w:val="28"/>
          <w:szCs w:val="28"/>
          <w:vertAlign w:val="subscript"/>
        </w:rPr>
        <w:t>м</w:t>
      </w:r>
      <w:r>
        <w:rPr>
          <w:iCs/>
          <w:sz w:val="28"/>
          <w:szCs w:val="28"/>
        </w:rPr>
        <w:t xml:space="preserve"> - </w:t>
      </w:r>
      <w:r>
        <w:rPr>
          <w:sz w:val="28"/>
          <w:szCs w:val="28"/>
        </w:rPr>
        <w:t xml:space="preserve">коэффициент, учитывающий снижение трудоемкости ЕО за счет механизации уборочно-моечных работ, </w:t>
      </w:r>
      <w:r>
        <w:rPr>
          <w:iCs/>
          <w:sz w:val="28"/>
          <w:szCs w:val="28"/>
        </w:rPr>
        <w:t>К</w:t>
      </w:r>
      <w:r>
        <w:rPr>
          <w:iCs/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=0,23</w:t>
      </w:r>
      <w:r w:rsidR="00BB7477">
        <w:rPr>
          <w:sz w:val="28"/>
          <w:szCs w:val="28"/>
        </w:rPr>
        <w:t xml:space="preserve"> </w:t>
      </w:r>
      <w:r w:rsidR="00BB7477" w:rsidRPr="00C40B2E">
        <w:rPr>
          <w:sz w:val="28"/>
          <w:szCs w:val="28"/>
        </w:rPr>
        <w:t>[</w:t>
      </w:r>
      <w:r w:rsidR="00BB7477">
        <w:rPr>
          <w:sz w:val="28"/>
          <w:szCs w:val="28"/>
        </w:rPr>
        <w:t>15</w:t>
      </w:r>
      <w:r w:rsidR="00BB7477" w:rsidRPr="00C40B2E">
        <w:rPr>
          <w:sz w:val="28"/>
          <w:szCs w:val="28"/>
        </w:rPr>
        <w:t>]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</w:t>
      </w:r>
      <w:r>
        <w:rPr>
          <w:sz w:val="28"/>
          <w:szCs w:val="28"/>
          <w:vertAlign w:val="subscript"/>
        </w:rPr>
        <w:t>яв.ео</w:t>
      </w:r>
      <w:r>
        <w:rPr>
          <w:sz w:val="28"/>
          <w:szCs w:val="28"/>
        </w:rPr>
        <w:t xml:space="preserve"> = </w:t>
      </w:r>
      <w:r w:rsidR="00743A4C">
        <w:rPr>
          <w:sz w:val="28"/>
          <w:szCs w:val="28"/>
        </w:rPr>
        <w:t>7126,1</w:t>
      </w:r>
      <w:r>
        <w:rPr>
          <w:sz w:val="28"/>
          <w:szCs w:val="28"/>
        </w:rPr>
        <w:t xml:space="preserve"> / 2025 = </w:t>
      </w:r>
      <w:r w:rsidR="00743A4C">
        <w:rPr>
          <w:sz w:val="28"/>
          <w:szCs w:val="28"/>
        </w:rPr>
        <w:t>4</w:t>
      </w:r>
      <w:r>
        <w:rPr>
          <w:sz w:val="28"/>
          <w:szCs w:val="28"/>
        </w:rPr>
        <w:t xml:space="preserve"> чел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1">
        <w:rPr>
          <w:sz w:val="28"/>
          <w:szCs w:val="28"/>
        </w:rPr>
        <w:t>.2.2 Расчет технологически необходимого явочного количества рабочих по зонам ТО-1, ТО-2, ТР производится ана</w:t>
      </w:r>
      <w:r w:rsidR="00EA654A">
        <w:rPr>
          <w:sz w:val="28"/>
          <w:szCs w:val="28"/>
        </w:rPr>
        <w:t xml:space="preserve">логично формуле                </w:t>
      </w:r>
      <w:r w:rsidR="00B72A51">
        <w:rPr>
          <w:sz w:val="28"/>
          <w:szCs w:val="28"/>
        </w:rPr>
        <w:t xml:space="preserve"> </w:t>
      </w:r>
    </w:p>
    <w:p w:rsidR="00EA654A" w:rsidRPr="00F0682D" w:rsidRDefault="00EA654A" w:rsidP="00EA654A">
      <w:pPr>
        <w:ind w:firstLine="454"/>
        <w:rPr>
          <w:sz w:val="28"/>
          <w:szCs w:val="28"/>
        </w:rPr>
      </w:pPr>
      <w:r w:rsidRPr="00F0682D"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яв</w:t>
      </w:r>
      <w:r w:rsidRPr="00F0682D">
        <w:rPr>
          <w:sz w:val="28"/>
          <w:szCs w:val="28"/>
          <w:vertAlign w:val="subscript"/>
        </w:rPr>
        <w:t>.то-1</w:t>
      </w:r>
      <w:r w:rsidRPr="00F0682D">
        <w:rPr>
          <w:sz w:val="28"/>
          <w:szCs w:val="28"/>
        </w:rPr>
        <w:t xml:space="preserve"> = Т</w:t>
      </w:r>
      <w:r w:rsidRPr="00F0682D">
        <w:rPr>
          <w:sz w:val="28"/>
          <w:szCs w:val="28"/>
          <w:vertAlign w:val="subscript"/>
        </w:rPr>
        <w:t xml:space="preserve">то-1 </w:t>
      </w:r>
      <w:r w:rsidRPr="00F0682D">
        <w:rPr>
          <w:sz w:val="28"/>
          <w:szCs w:val="28"/>
        </w:rPr>
        <w:t xml:space="preserve">/ </w:t>
      </w:r>
      <w:r w:rsidRPr="006F4D60">
        <w:rPr>
          <w:sz w:val="28"/>
          <w:szCs w:val="28"/>
        </w:rPr>
        <w:t>Ф</w:t>
      </w:r>
      <w:r w:rsidRPr="006F4D60">
        <w:rPr>
          <w:sz w:val="28"/>
          <w:szCs w:val="28"/>
          <w:vertAlign w:val="subscript"/>
        </w:rPr>
        <w:t xml:space="preserve">н.р </w:t>
      </w:r>
      <w:r>
        <w:rPr>
          <w:sz w:val="28"/>
          <w:szCs w:val="28"/>
        </w:rPr>
        <w:t xml:space="preserve">= 14209 </w:t>
      </w:r>
      <w:r w:rsidRPr="00F0682D">
        <w:rPr>
          <w:sz w:val="28"/>
          <w:szCs w:val="28"/>
        </w:rPr>
        <w:t xml:space="preserve">/ </w:t>
      </w:r>
      <w:r>
        <w:rPr>
          <w:sz w:val="28"/>
          <w:szCs w:val="28"/>
        </w:rPr>
        <w:t>2025</w:t>
      </w:r>
      <w:r w:rsidRPr="00F0682D">
        <w:rPr>
          <w:sz w:val="28"/>
          <w:szCs w:val="28"/>
        </w:rPr>
        <w:t xml:space="preserve"> = </w:t>
      </w:r>
      <w:r>
        <w:rPr>
          <w:sz w:val="28"/>
          <w:szCs w:val="28"/>
        </w:rPr>
        <w:t>7</w:t>
      </w:r>
      <w:r w:rsidRPr="00F0682D">
        <w:rPr>
          <w:sz w:val="28"/>
          <w:szCs w:val="28"/>
        </w:rPr>
        <w:t xml:space="preserve"> чел.</w:t>
      </w:r>
    </w:p>
    <w:p w:rsidR="00EA654A" w:rsidRPr="00F0682D" w:rsidRDefault="00EA654A" w:rsidP="00EA654A">
      <w:pPr>
        <w:ind w:firstLine="454"/>
        <w:rPr>
          <w:sz w:val="28"/>
          <w:szCs w:val="28"/>
        </w:rPr>
      </w:pPr>
      <w:r w:rsidRPr="00F0682D"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яв</w:t>
      </w:r>
      <w:r w:rsidRPr="00F0682D">
        <w:rPr>
          <w:sz w:val="28"/>
          <w:szCs w:val="28"/>
          <w:vertAlign w:val="subscript"/>
        </w:rPr>
        <w:t>.то-2</w:t>
      </w:r>
      <w:r w:rsidRPr="00F0682D">
        <w:rPr>
          <w:sz w:val="28"/>
          <w:szCs w:val="28"/>
        </w:rPr>
        <w:t xml:space="preserve"> = Т</w:t>
      </w:r>
      <w:r w:rsidRPr="00F0682D">
        <w:rPr>
          <w:sz w:val="28"/>
          <w:szCs w:val="28"/>
          <w:vertAlign w:val="subscript"/>
        </w:rPr>
        <w:t xml:space="preserve">то-2 </w:t>
      </w:r>
      <w:r w:rsidRPr="00F0682D">
        <w:rPr>
          <w:sz w:val="28"/>
          <w:szCs w:val="28"/>
        </w:rPr>
        <w:t xml:space="preserve">/ </w:t>
      </w:r>
      <w:r w:rsidRPr="006F4D60">
        <w:rPr>
          <w:sz w:val="28"/>
          <w:szCs w:val="28"/>
        </w:rPr>
        <w:t>Ф</w:t>
      </w:r>
      <w:r w:rsidRPr="006F4D60">
        <w:rPr>
          <w:sz w:val="28"/>
          <w:szCs w:val="28"/>
          <w:vertAlign w:val="subscript"/>
        </w:rPr>
        <w:t xml:space="preserve">н.р </w:t>
      </w:r>
      <w:r w:rsidRPr="00F0682D">
        <w:rPr>
          <w:sz w:val="28"/>
          <w:szCs w:val="28"/>
        </w:rPr>
        <w:t xml:space="preserve">= </w:t>
      </w:r>
      <w:r>
        <w:rPr>
          <w:sz w:val="28"/>
          <w:szCs w:val="28"/>
        </w:rPr>
        <w:t>21253</w:t>
      </w:r>
      <w:r w:rsidRPr="00F0682D">
        <w:rPr>
          <w:sz w:val="28"/>
          <w:szCs w:val="28"/>
        </w:rPr>
        <w:t xml:space="preserve"> / </w:t>
      </w:r>
      <w:r>
        <w:rPr>
          <w:sz w:val="28"/>
          <w:szCs w:val="28"/>
        </w:rPr>
        <w:t>2025</w:t>
      </w:r>
      <w:r w:rsidRPr="00F0682D">
        <w:rPr>
          <w:sz w:val="28"/>
          <w:szCs w:val="28"/>
        </w:rPr>
        <w:t xml:space="preserve"> = </w:t>
      </w:r>
      <w:r>
        <w:rPr>
          <w:sz w:val="28"/>
          <w:szCs w:val="28"/>
        </w:rPr>
        <w:t>10</w:t>
      </w:r>
      <w:r w:rsidRPr="00F0682D">
        <w:rPr>
          <w:sz w:val="28"/>
          <w:szCs w:val="28"/>
        </w:rPr>
        <w:t xml:space="preserve"> чел.</w:t>
      </w:r>
      <w:r w:rsidRPr="009345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6F4D60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6F4D60">
        <w:rPr>
          <w:sz w:val="28"/>
          <w:szCs w:val="28"/>
        </w:rPr>
        <w:t>.</w:t>
      </w:r>
      <w:r>
        <w:rPr>
          <w:sz w:val="28"/>
          <w:szCs w:val="28"/>
        </w:rPr>
        <w:t>9)</w:t>
      </w:r>
    </w:p>
    <w:p w:rsidR="00B72A51" w:rsidRDefault="00EA654A" w:rsidP="00EA654A">
      <w:pPr>
        <w:ind w:firstLine="454"/>
        <w:jc w:val="both"/>
        <w:rPr>
          <w:sz w:val="28"/>
          <w:szCs w:val="28"/>
        </w:rPr>
      </w:pPr>
      <w:r w:rsidRPr="00F0682D"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яв</w:t>
      </w:r>
      <w:r w:rsidRPr="00F0682D">
        <w:rPr>
          <w:sz w:val="28"/>
          <w:szCs w:val="28"/>
          <w:vertAlign w:val="subscript"/>
        </w:rPr>
        <w:t>.тр</w:t>
      </w:r>
      <w:r w:rsidRPr="00F0682D">
        <w:rPr>
          <w:sz w:val="28"/>
          <w:szCs w:val="28"/>
        </w:rPr>
        <w:t xml:space="preserve"> = Т</w:t>
      </w:r>
      <w:r w:rsidRPr="00F0682D">
        <w:rPr>
          <w:sz w:val="28"/>
          <w:szCs w:val="28"/>
          <w:vertAlign w:val="subscript"/>
        </w:rPr>
        <w:t xml:space="preserve">тр </w:t>
      </w:r>
      <w:r w:rsidRPr="00F0682D">
        <w:rPr>
          <w:sz w:val="28"/>
          <w:szCs w:val="28"/>
        </w:rPr>
        <w:t xml:space="preserve">/ </w:t>
      </w:r>
      <w:r w:rsidRPr="006F4D60">
        <w:rPr>
          <w:sz w:val="28"/>
          <w:szCs w:val="28"/>
        </w:rPr>
        <w:t>Ф</w:t>
      </w:r>
      <w:r w:rsidRPr="006F4D60">
        <w:rPr>
          <w:sz w:val="28"/>
          <w:szCs w:val="28"/>
          <w:vertAlign w:val="subscript"/>
        </w:rPr>
        <w:t xml:space="preserve">н.р </w:t>
      </w:r>
      <w:r>
        <w:rPr>
          <w:sz w:val="28"/>
          <w:szCs w:val="28"/>
        </w:rPr>
        <w:t xml:space="preserve">= 93567 </w:t>
      </w:r>
      <w:r w:rsidRPr="00F0682D">
        <w:rPr>
          <w:sz w:val="28"/>
          <w:szCs w:val="28"/>
        </w:rPr>
        <w:t xml:space="preserve">/ </w:t>
      </w:r>
      <w:r>
        <w:rPr>
          <w:sz w:val="28"/>
          <w:szCs w:val="28"/>
        </w:rPr>
        <w:t>2025</w:t>
      </w:r>
      <w:r w:rsidRPr="00F0682D">
        <w:rPr>
          <w:sz w:val="28"/>
          <w:szCs w:val="28"/>
        </w:rPr>
        <w:t xml:space="preserve"> = </w:t>
      </w:r>
      <w:r>
        <w:rPr>
          <w:sz w:val="28"/>
          <w:szCs w:val="28"/>
        </w:rPr>
        <w:t>46</w:t>
      </w:r>
      <w:r w:rsidRPr="00F0682D">
        <w:rPr>
          <w:sz w:val="28"/>
          <w:szCs w:val="28"/>
        </w:rPr>
        <w:t xml:space="preserve"> чел.</w:t>
      </w:r>
      <w:r w:rsidRPr="006F4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1">
        <w:rPr>
          <w:sz w:val="28"/>
          <w:szCs w:val="28"/>
        </w:rPr>
        <w:t xml:space="preserve">.2.3 Списочное количество рабочих в зоне ЕО определяется по формуле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>
        <w:rPr>
          <w:sz w:val="28"/>
          <w:szCs w:val="28"/>
          <w:vertAlign w:val="subscript"/>
        </w:rPr>
        <w:t>сп.ео</w:t>
      </w:r>
      <w:r>
        <w:rPr>
          <w:sz w:val="28"/>
          <w:szCs w:val="28"/>
        </w:rPr>
        <w:t xml:space="preserve"> = Т</w:t>
      </w:r>
      <w:r>
        <w:rPr>
          <w:sz w:val="28"/>
          <w:szCs w:val="28"/>
          <w:vertAlign w:val="subscript"/>
        </w:rPr>
        <w:t xml:space="preserve">ео </w:t>
      </w:r>
      <w:r>
        <w:rPr>
          <w:sz w:val="28"/>
          <w:szCs w:val="28"/>
        </w:rPr>
        <w:t>/ Ф</w:t>
      </w:r>
      <w:r>
        <w:rPr>
          <w:sz w:val="28"/>
          <w:szCs w:val="28"/>
          <w:vertAlign w:val="subscript"/>
        </w:rPr>
        <w:t>д.р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.10)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>где Ф</w:t>
      </w:r>
      <w:r>
        <w:rPr>
          <w:sz w:val="28"/>
          <w:szCs w:val="28"/>
          <w:vertAlign w:val="subscript"/>
        </w:rPr>
        <w:t xml:space="preserve">д.р </w:t>
      </w:r>
      <w:r>
        <w:rPr>
          <w:sz w:val="28"/>
          <w:szCs w:val="28"/>
        </w:rPr>
        <w:t>- действительный годовой фонд времени одного рабочего, ч: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Р</w:t>
      </w:r>
      <w:r>
        <w:rPr>
          <w:sz w:val="28"/>
          <w:szCs w:val="28"/>
          <w:vertAlign w:val="subscript"/>
        </w:rPr>
        <w:t>сп.ео</w:t>
      </w:r>
      <w:r>
        <w:rPr>
          <w:sz w:val="28"/>
          <w:szCs w:val="28"/>
        </w:rPr>
        <w:t xml:space="preserve"> =</w:t>
      </w:r>
      <w:r w:rsidR="00743A4C">
        <w:rPr>
          <w:sz w:val="28"/>
          <w:szCs w:val="28"/>
        </w:rPr>
        <w:t>7126</w:t>
      </w:r>
      <w:r>
        <w:rPr>
          <w:sz w:val="28"/>
          <w:szCs w:val="28"/>
        </w:rPr>
        <w:t>,</w:t>
      </w:r>
      <w:r w:rsidR="00743A4C">
        <w:rPr>
          <w:sz w:val="28"/>
          <w:szCs w:val="28"/>
        </w:rPr>
        <w:t>1</w:t>
      </w:r>
      <w:r>
        <w:rPr>
          <w:sz w:val="28"/>
          <w:szCs w:val="28"/>
        </w:rPr>
        <w:t xml:space="preserve"> / 1822,5 = </w:t>
      </w:r>
      <w:r w:rsidR="00743A4C">
        <w:rPr>
          <w:sz w:val="28"/>
          <w:szCs w:val="28"/>
        </w:rPr>
        <w:t xml:space="preserve">4 </w:t>
      </w:r>
      <w:r>
        <w:rPr>
          <w:sz w:val="28"/>
          <w:szCs w:val="28"/>
        </w:rPr>
        <w:t>чел.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Ф</w:t>
      </w:r>
      <w:r>
        <w:rPr>
          <w:sz w:val="28"/>
          <w:szCs w:val="28"/>
          <w:vertAlign w:val="subscript"/>
        </w:rPr>
        <w:t xml:space="preserve">д.р </w:t>
      </w:r>
      <w:r>
        <w:rPr>
          <w:sz w:val="28"/>
          <w:szCs w:val="28"/>
        </w:rPr>
        <w:t>= Ф</w:t>
      </w:r>
      <w:r>
        <w:rPr>
          <w:sz w:val="28"/>
          <w:szCs w:val="28"/>
          <w:vertAlign w:val="subscript"/>
        </w:rPr>
        <w:t>н.р</w:t>
      </w:r>
      <w:r>
        <w:rPr>
          <w:sz w:val="28"/>
          <w:szCs w:val="28"/>
        </w:rPr>
        <w:t>*К</w:t>
      </w:r>
      <w:r>
        <w:rPr>
          <w:sz w:val="28"/>
          <w:szCs w:val="28"/>
          <w:vertAlign w:val="subscript"/>
        </w:rPr>
        <w:t>нев</w:t>
      </w:r>
      <w:r>
        <w:rPr>
          <w:sz w:val="28"/>
          <w:szCs w:val="28"/>
        </w:rPr>
        <w:t xml:space="preserve">,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.11)</w:t>
      </w:r>
    </w:p>
    <w:p w:rsidR="00B72A51" w:rsidRDefault="00B72A51" w:rsidP="00B72A5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где К</w:t>
      </w:r>
      <w:r>
        <w:rPr>
          <w:sz w:val="28"/>
          <w:szCs w:val="28"/>
          <w:vertAlign w:val="subscript"/>
        </w:rPr>
        <w:t xml:space="preserve">нев </w:t>
      </w:r>
      <w:r>
        <w:rPr>
          <w:sz w:val="28"/>
          <w:szCs w:val="28"/>
        </w:rPr>
        <w:t xml:space="preserve">- коэффициент, учитывающий плановый невыход рабочего на     работу, </w:t>
      </w:r>
      <w:r>
        <w:rPr>
          <w:sz w:val="28"/>
          <w:szCs w:val="28"/>
        </w:rPr>
        <w:tab/>
        <w:t>К</w:t>
      </w:r>
      <w:r>
        <w:rPr>
          <w:sz w:val="28"/>
          <w:szCs w:val="28"/>
          <w:vertAlign w:val="subscript"/>
        </w:rPr>
        <w:t>нев</w:t>
      </w:r>
      <w:r>
        <w:rPr>
          <w:sz w:val="28"/>
          <w:szCs w:val="28"/>
        </w:rPr>
        <w:t xml:space="preserve"> = 0,9</w:t>
      </w:r>
      <w:r w:rsidR="00BB7477">
        <w:rPr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Ф</w:t>
      </w:r>
      <w:r>
        <w:rPr>
          <w:sz w:val="28"/>
          <w:szCs w:val="28"/>
          <w:vertAlign w:val="subscript"/>
        </w:rPr>
        <w:t>д.р</w:t>
      </w:r>
      <w:r>
        <w:rPr>
          <w:sz w:val="28"/>
          <w:szCs w:val="28"/>
        </w:rPr>
        <w:t xml:space="preserve"> =2025*0,9=1822,5</w:t>
      </w:r>
    </w:p>
    <w:p w:rsidR="00B72A51" w:rsidRDefault="00B72A51" w:rsidP="00B72A51">
      <w:pPr>
        <w:ind w:left="709" w:hanging="709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сп.то-1</w:t>
      </w:r>
      <w:r>
        <w:rPr>
          <w:sz w:val="28"/>
          <w:szCs w:val="28"/>
        </w:rPr>
        <w:t xml:space="preserve"> = Т</w:t>
      </w:r>
      <w:r>
        <w:rPr>
          <w:sz w:val="28"/>
          <w:szCs w:val="28"/>
          <w:vertAlign w:val="subscript"/>
        </w:rPr>
        <w:t xml:space="preserve">то-1 </w:t>
      </w:r>
      <w:r>
        <w:rPr>
          <w:sz w:val="28"/>
          <w:szCs w:val="28"/>
        </w:rPr>
        <w:t>/ Ф</w:t>
      </w:r>
      <w:r>
        <w:rPr>
          <w:sz w:val="28"/>
          <w:szCs w:val="28"/>
          <w:vertAlign w:val="subscript"/>
        </w:rPr>
        <w:t>д.р</w:t>
      </w:r>
      <w:r>
        <w:rPr>
          <w:sz w:val="28"/>
          <w:szCs w:val="28"/>
        </w:rPr>
        <w:t xml:space="preserve"> = 14</w:t>
      </w:r>
      <w:r w:rsidR="00743A4C">
        <w:rPr>
          <w:sz w:val="28"/>
          <w:szCs w:val="28"/>
        </w:rPr>
        <w:t>2</w:t>
      </w:r>
      <w:r>
        <w:rPr>
          <w:sz w:val="28"/>
          <w:szCs w:val="28"/>
        </w:rPr>
        <w:t xml:space="preserve">09 / 1822,5 = </w:t>
      </w:r>
      <w:r w:rsidR="00743A4C">
        <w:rPr>
          <w:sz w:val="28"/>
          <w:szCs w:val="28"/>
        </w:rPr>
        <w:t>8</w:t>
      </w:r>
      <w:r>
        <w:rPr>
          <w:sz w:val="28"/>
          <w:szCs w:val="28"/>
        </w:rPr>
        <w:t xml:space="preserve"> чел.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сп.то-2</w:t>
      </w:r>
      <w:r>
        <w:rPr>
          <w:sz w:val="28"/>
          <w:szCs w:val="28"/>
        </w:rPr>
        <w:t xml:space="preserve"> = Т</w:t>
      </w:r>
      <w:r>
        <w:rPr>
          <w:sz w:val="28"/>
          <w:szCs w:val="28"/>
          <w:vertAlign w:val="subscript"/>
        </w:rPr>
        <w:t xml:space="preserve">то-2 </w:t>
      </w:r>
      <w:r>
        <w:rPr>
          <w:sz w:val="28"/>
          <w:szCs w:val="28"/>
        </w:rPr>
        <w:t>/ Ф</w:t>
      </w:r>
      <w:r>
        <w:rPr>
          <w:sz w:val="28"/>
          <w:szCs w:val="28"/>
          <w:vertAlign w:val="subscript"/>
        </w:rPr>
        <w:t>д.р</w:t>
      </w:r>
      <w:r>
        <w:rPr>
          <w:sz w:val="28"/>
          <w:szCs w:val="28"/>
        </w:rPr>
        <w:t xml:space="preserve"> = 212</w:t>
      </w:r>
      <w:r w:rsidR="00743A4C">
        <w:rPr>
          <w:sz w:val="28"/>
          <w:szCs w:val="28"/>
        </w:rPr>
        <w:t>53</w:t>
      </w:r>
      <w:r>
        <w:rPr>
          <w:sz w:val="28"/>
          <w:szCs w:val="28"/>
        </w:rPr>
        <w:t xml:space="preserve"> / 1822,5 = 12 чел.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сп.тр</w:t>
      </w:r>
      <w:r>
        <w:rPr>
          <w:sz w:val="28"/>
          <w:szCs w:val="28"/>
        </w:rPr>
        <w:t xml:space="preserve"> = Т</w:t>
      </w:r>
      <w:r>
        <w:rPr>
          <w:sz w:val="28"/>
          <w:szCs w:val="28"/>
          <w:vertAlign w:val="subscript"/>
        </w:rPr>
        <w:t xml:space="preserve">тр </w:t>
      </w:r>
      <w:r>
        <w:rPr>
          <w:sz w:val="28"/>
          <w:szCs w:val="28"/>
        </w:rPr>
        <w:t>/ Ф</w:t>
      </w:r>
      <w:r>
        <w:rPr>
          <w:sz w:val="28"/>
          <w:szCs w:val="28"/>
          <w:vertAlign w:val="subscript"/>
        </w:rPr>
        <w:t>д.р</w:t>
      </w:r>
      <w:r>
        <w:rPr>
          <w:sz w:val="28"/>
          <w:szCs w:val="28"/>
        </w:rPr>
        <w:t xml:space="preserve"> = 9</w:t>
      </w:r>
      <w:r w:rsidR="00743A4C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743A4C">
        <w:rPr>
          <w:sz w:val="28"/>
          <w:szCs w:val="28"/>
        </w:rPr>
        <w:t>67</w:t>
      </w:r>
      <w:r>
        <w:rPr>
          <w:sz w:val="28"/>
          <w:szCs w:val="28"/>
        </w:rPr>
        <w:t xml:space="preserve"> / 1822,5 = 5</w:t>
      </w:r>
      <w:r w:rsidR="00743A4C">
        <w:rPr>
          <w:sz w:val="28"/>
          <w:szCs w:val="28"/>
        </w:rPr>
        <w:t>1</w:t>
      </w:r>
      <w:r>
        <w:rPr>
          <w:sz w:val="28"/>
          <w:szCs w:val="28"/>
        </w:rPr>
        <w:t xml:space="preserve"> чел.</w:t>
      </w:r>
    </w:p>
    <w:p w:rsidR="00B72A51" w:rsidRDefault="00B72A51" w:rsidP="00B72A51">
      <w:pPr>
        <w:ind w:left="709" w:hanging="709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1">
        <w:rPr>
          <w:sz w:val="28"/>
          <w:szCs w:val="28"/>
        </w:rPr>
        <w:t>.2.4 Расчет списочного количества рабочих по зонам ТО-1, ТО-2, ТР.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pacing w:val="-8"/>
          <w:sz w:val="28"/>
          <w:szCs w:val="28"/>
        </w:rPr>
        <w:t xml:space="preserve">Таблица </w:t>
      </w:r>
      <w:r w:rsidR="00C168B9">
        <w:rPr>
          <w:spacing w:val="-8"/>
          <w:sz w:val="28"/>
          <w:szCs w:val="28"/>
        </w:rPr>
        <w:t>2</w:t>
      </w:r>
      <w:r>
        <w:rPr>
          <w:spacing w:val="-8"/>
          <w:sz w:val="28"/>
          <w:szCs w:val="28"/>
        </w:rPr>
        <w:t>.1 – Распределение ремонтно-обслуживающих рабочих по разрядам</w:t>
      </w:r>
    </w:p>
    <w:tbl>
      <w:tblPr>
        <w:tblW w:w="96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1080"/>
        <w:gridCol w:w="1081"/>
        <w:gridCol w:w="1082"/>
        <w:gridCol w:w="1082"/>
        <w:gridCol w:w="1081"/>
        <w:gridCol w:w="1082"/>
        <w:gridCol w:w="1082"/>
        <w:gridCol w:w="1082"/>
      </w:tblGrid>
      <w:tr w:rsidR="00B72A51">
        <w:trPr>
          <w:cantSplit/>
          <w:trHeight w:hRule="exact" w:val="24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pStyle w:val="32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pStyle w:val="32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зоны</w:t>
            </w:r>
          </w:p>
        </w:tc>
      </w:tr>
      <w:tr w:rsidR="00B72A51">
        <w:trPr>
          <w:cantSplit/>
          <w:trHeight w:hRule="exact" w:val="241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21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ЕО</w:t>
            </w:r>
          </w:p>
        </w:tc>
        <w:tc>
          <w:tcPr>
            <w:tcW w:w="21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ТО-1</w:t>
            </w:r>
          </w:p>
        </w:tc>
        <w:tc>
          <w:tcPr>
            <w:tcW w:w="21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ТО-2</w:t>
            </w:r>
          </w:p>
        </w:tc>
        <w:tc>
          <w:tcPr>
            <w:tcW w:w="21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ТР</w:t>
            </w:r>
          </w:p>
        </w:tc>
      </w:tr>
      <w:tr w:rsidR="00B72A51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Норматив, %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Числен-ность, чел.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Норматив, %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Числен-ность, чел.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Норматив, %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Числен-ность, чел.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Норматив, %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Числен-ность, чел.</w:t>
            </w:r>
          </w:p>
        </w:tc>
      </w:tr>
      <w:tr w:rsidR="00B72A51">
        <w:trPr>
          <w:cantSplit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100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3F0405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 w:rsidP="00016D5A">
            <w:pPr>
              <w:snapToGrid w:val="0"/>
              <w:spacing w:line="276" w:lineRule="auto"/>
              <w:jc w:val="center"/>
            </w:pPr>
            <w:r>
              <w:t>3,</w:t>
            </w:r>
            <w:r w:rsidR="00016D5A">
              <w:t>3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10,5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 w:rsidP="00016D5A">
            <w:pPr>
              <w:snapToGrid w:val="0"/>
              <w:spacing w:line="276" w:lineRule="auto"/>
              <w:jc w:val="center"/>
            </w:pPr>
            <w:r>
              <w:t>5,</w:t>
            </w:r>
            <w:r w:rsidR="00016D5A">
              <w:t>9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</w:tr>
      <w:tr w:rsidR="00B72A51">
        <w:trPr>
          <w:cantSplit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 w:rsidP="00016D5A">
            <w:pPr>
              <w:snapToGrid w:val="0"/>
              <w:spacing w:line="276" w:lineRule="auto"/>
              <w:jc w:val="center"/>
            </w:pPr>
            <w:r>
              <w:t>23,</w:t>
            </w:r>
            <w:r w:rsidR="00016D5A">
              <w:t>4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 w:rsidP="00016D5A">
            <w:pPr>
              <w:snapToGrid w:val="0"/>
              <w:spacing w:line="276" w:lineRule="auto"/>
              <w:jc w:val="center"/>
            </w:pPr>
            <w:r>
              <w:t>28,</w:t>
            </w:r>
            <w:r w:rsidR="00016D5A">
              <w:t>5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 w:rsidP="00016D5A">
            <w:pPr>
              <w:snapToGrid w:val="0"/>
              <w:spacing w:line="276" w:lineRule="auto"/>
              <w:jc w:val="center"/>
            </w:pPr>
            <w:r>
              <w:t>2</w:t>
            </w:r>
            <w:r w:rsidR="00016D5A">
              <w:t>2</w:t>
            </w:r>
            <w:r>
              <w:t>,</w:t>
            </w:r>
            <w:r w:rsidR="00016D5A">
              <w:t>8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 w:rsidP="00016D5A">
            <w:pPr>
              <w:snapToGrid w:val="0"/>
              <w:spacing w:line="276" w:lineRule="auto"/>
              <w:jc w:val="center"/>
            </w:pPr>
            <w:r>
              <w:t>1</w:t>
            </w:r>
            <w:r w:rsidR="00016D5A">
              <w:t>2</w:t>
            </w:r>
          </w:p>
        </w:tc>
      </w:tr>
      <w:tr w:rsidR="00B72A51">
        <w:trPr>
          <w:cantSplit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54,5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016D5A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 w:rsidP="00016D5A">
            <w:pPr>
              <w:snapToGrid w:val="0"/>
              <w:spacing w:line="276" w:lineRule="auto"/>
              <w:jc w:val="center"/>
            </w:pPr>
            <w:r>
              <w:t>32,</w:t>
            </w:r>
            <w:r w:rsidR="00016D5A"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016D5A" w:rsidP="00016D5A">
            <w:pPr>
              <w:snapToGrid w:val="0"/>
              <w:spacing w:line="276" w:lineRule="auto"/>
              <w:jc w:val="center"/>
            </w:pPr>
            <w:r>
              <w:t>31</w:t>
            </w:r>
            <w:r w:rsidR="00B72A51">
              <w:t>,</w:t>
            </w:r>
            <w:r>
              <w:t>6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016D5A">
            <w:pPr>
              <w:snapToGrid w:val="0"/>
              <w:spacing w:line="276" w:lineRule="auto"/>
              <w:jc w:val="center"/>
            </w:pPr>
            <w:r>
              <w:t>16</w:t>
            </w:r>
          </w:p>
        </w:tc>
      </w:tr>
      <w:tr w:rsidR="00B72A51">
        <w:trPr>
          <w:cantSplit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IY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17,3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18,1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016D5A" w:rsidP="00016D5A">
            <w:pPr>
              <w:snapToGrid w:val="0"/>
              <w:spacing w:line="276" w:lineRule="auto"/>
              <w:jc w:val="center"/>
            </w:pPr>
            <w:r>
              <w:t>26</w:t>
            </w:r>
            <w:r w:rsidR="00B72A51">
              <w:t>,</w:t>
            </w:r>
            <w:r>
              <w:t>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016D5A">
            <w:pPr>
              <w:snapToGrid w:val="0"/>
              <w:spacing w:line="276" w:lineRule="auto"/>
              <w:jc w:val="center"/>
            </w:pPr>
            <w:r>
              <w:t>13</w:t>
            </w:r>
          </w:p>
        </w:tc>
      </w:tr>
      <w:tr w:rsidR="00B72A51">
        <w:trPr>
          <w:cantSplit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 w:rsidP="00016D5A">
            <w:pPr>
              <w:snapToGrid w:val="0"/>
              <w:spacing w:line="276" w:lineRule="auto"/>
              <w:jc w:val="center"/>
            </w:pPr>
            <w:r>
              <w:t>1,</w:t>
            </w:r>
            <w:r w:rsidR="00016D5A">
              <w:t>7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 w:rsidP="00016D5A">
            <w:pPr>
              <w:snapToGrid w:val="0"/>
              <w:spacing w:line="276" w:lineRule="auto"/>
              <w:jc w:val="center"/>
            </w:pPr>
            <w:r>
              <w:t>10,</w:t>
            </w:r>
            <w:r w:rsidR="00016D5A">
              <w:t>9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 w:rsidP="00016D5A">
            <w:pPr>
              <w:snapToGrid w:val="0"/>
              <w:spacing w:line="276" w:lineRule="auto"/>
              <w:jc w:val="center"/>
            </w:pPr>
            <w:r>
              <w:t>1</w:t>
            </w:r>
            <w:r w:rsidR="00016D5A">
              <w:t>3</w:t>
            </w:r>
            <w:r>
              <w:t>,</w:t>
            </w:r>
            <w:r w:rsidR="00016D5A">
              <w:t>7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016D5A">
            <w:pPr>
              <w:snapToGrid w:val="0"/>
              <w:spacing w:line="276" w:lineRule="auto"/>
              <w:jc w:val="center"/>
            </w:pPr>
            <w:r>
              <w:t>7</w:t>
            </w:r>
          </w:p>
        </w:tc>
      </w:tr>
      <w:tr w:rsidR="00B72A51">
        <w:trPr>
          <w:cantSplit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YI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-</w:t>
            </w:r>
          </w:p>
        </w:tc>
      </w:tr>
      <w:tr w:rsidR="00B72A51">
        <w:trPr>
          <w:cantSplit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Итого: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100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3F0405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100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3F0405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100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12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100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 w:rsidP="003F0405">
            <w:pPr>
              <w:snapToGrid w:val="0"/>
              <w:spacing w:line="276" w:lineRule="auto"/>
              <w:jc w:val="center"/>
            </w:pPr>
            <w:r>
              <w:t>5</w:t>
            </w:r>
            <w:r w:rsidR="003F0405">
              <w:t>1</w:t>
            </w:r>
          </w:p>
        </w:tc>
      </w:tr>
    </w:tbl>
    <w:p w:rsidR="00C168B9" w:rsidRDefault="00C168B9" w:rsidP="00B72A51">
      <w:pPr>
        <w:ind w:firstLine="454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1">
        <w:rPr>
          <w:sz w:val="28"/>
          <w:szCs w:val="28"/>
        </w:rPr>
        <w:t>.3 Расчет численности подсобно-вспомогательных рабочих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подсобно-вспомогательных рабочих определяется на основании трудоемкости подсобно-вспомогательных работ и действительного годового фонда времени одного рабочего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>
        <w:rPr>
          <w:sz w:val="28"/>
          <w:szCs w:val="28"/>
          <w:vertAlign w:val="subscript"/>
        </w:rPr>
        <w:t>сп.пв</w:t>
      </w:r>
      <w:r>
        <w:rPr>
          <w:sz w:val="28"/>
          <w:szCs w:val="28"/>
        </w:rPr>
        <w:t xml:space="preserve"> = Т</w:t>
      </w:r>
      <w:r>
        <w:rPr>
          <w:sz w:val="28"/>
          <w:szCs w:val="28"/>
          <w:vertAlign w:val="subscript"/>
        </w:rPr>
        <w:t xml:space="preserve">пв </w:t>
      </w:r>
      <w:r>
        <w:rPr>
          <w:sz w:val="28"/>
          <w:szCs w:val="28"/>
        </w:rPr>
        <w:t>/ Ф</w:t>
      </w:r>
      <w:r>
        <w:rPr>
          <w:sz w:val="28"/>
          <w:szCs w:val="28"/>
          <w:vertAlign w:val="subscript"/>
        </w:rPr>
        <w:t>д.р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.12)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где Р</w:t>
      </w:r>
      <w:r>
        <w:rPr>
          <w:sz w:val="28"/>
          <w:szCs w:val="28"/>
          <w:vertAlign w:val="subscript"/>
        </w:rPr>
        <w:t>сп.пв</w:t>
      </w:r>
      <w:r>
        <w:rPr>
          <w:sz w:val="28"/>
          <w:szCs w:val="28"/>
        </w:rPr>
        <w:t xml:space="preserve"> - списочное количество подсобно-вспомогательных рабочих, чел.; </w:t>
      </w:r>
    </w:p>
    <w:p w:rsidR="00B72A51" w:rsidRDefault="00B72A51" w:rsidP="00B72A51">
      <w:pPr>
        <w:ind w:firstLine="45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</w:t>
      </w:r>
      <w:r>
        <w:rPr>
          <w:spacing w:val="-4"/>
          <w:sz w:val="28"/>
          <w:szCs w:val="28"/>
          <w:vertAlign w:val="subscript"/>
        </w:rPr>
        <w:t>д.р</w:t>
      </w:r>
      <w:r>
        <w:rPr>
          <w:spacing w:val="-4"/>
          <w:sz w:val="28"/>
          <w:szCs w:val="28"/>
        </w:rPr>
        <w:t xml:space="preserve"> - действительный годовой фонд времени одного рабочего, Ф</w:t>
      </w:r>
      <w:r>
        <w:rPr>
          <w:spacing w:val="-4"/>
          <w:sz w:val="28"/>
          <w:szCs w:val="28"/>
          <w:vertAlign w:val="subscript"/>
        </w:rPr>
        <w:t>д.р</w:t>
      </w:r>
      <w:r>
        <w:rPr>
          <w:spacing w:val="-4"/>
          <w:sz w:val="28"/>
          <w:szCs w:val="28"/>
        </w:rPr>
        <w:t xml:space="preserve"> =1820 ч; 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 xml:space="preserve">пв </w:t>
      </w:r>
      <w:r>
        <w:rPr>
          <w:sz w:val="28"/>
          <w:szCs w:val="28"/>
        </w:rPr>
        <w:t xml:space="preserve"> - трудоемкость подсобно-вспомогательных работ по предприятию,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</w:t>
      </w:r>
      <w:r>
        <w:rPr>
          <w:sz w:val="28"/>
          <w:szCs w:val="28"/>
          <w:vertAlign w:val="subscript"/>
        </w:rPr>
        <w:t>пв</w:t>
      </w:r>
      <w:r>
        <w:rPr>
          <w:sz w:val="28"/>
          <w:szCs w:val="28"/>
        </w:rPr>
        <w:t>=0,25*(Т</w:t>
      </w:r>
      <w:r>
        <w:rPr>
          <w:sz w:val="28"/>
          <w:szCs w:val="28"/>
          <w:vertAlign w:val="subscript"/>
        </w:rPr>
        <w:t>ТО-1</w:t>
      </w:r>
      <w:r>
        <w:rPr>
          <w:sz w:val="28"/>
          <w:szCs w:val="28"/>
        </w:rPr>
        <w:t>+Т</w:t>
      </w:r>
      <w:r>
        <w:rPr>
          <w:sz w:val="28"/>
          <w:szCs w:val="28"/>
          <w:vertAlign w:val="subscript"/>
        </w:rPr>
        <w:t>ТО-2</w:t>
      </w:r>
      <w:r>
        <w:rPr>
          <w:sz w:val="28"/>
          <w:szCs w:val="28"/>
        </w:rPr>
        <w:t>+Т</w:t>
      </w:r>
      <w:r>
        <w:rPr>
          <w:sz w:val="28"/>
          <w:szCs w:val="28"/>
          <w:vertAlign w:val="subscript"/>
        </w:rPr>
        <w:t>ТР</w:t>
      </w:r>
      <w:r>
        <w:rPr>
          <w:sz w:val="28"/>
          <w:szCs w:val="28"/>
        </w:rPr>
        <w:t>)=0,25*(</w:t>
      </w:r>
      <w:r w:rsidR="00016D5A">
        <w:rPr>
          <w:sz w:val="28"/>
          <w:szCs w:val="28"/>
        </w:rPr>
        <w:t>14209</w:t>
      </w:r>
      <w:r>
        <w:rPr>
          <w:sz w:val="28"/>
          <w:szCs w:val="28"/>
        </w:rPr>
        <w:t>+</w:t>
      </w:r>
      <w:r w:rsidR="00016D5A">
        <w:rPr>
          <w:sz w:val="28"/>
          <w:szCs w:val="28"/>
        </w:rPr>
        <w:t>21253</w:t>
      </w:r>
      <w:r>
        <w:rPr>
          <w:sz w:val="28"/>
          <w:szCs w:val="28"/>
        </w:rPr>
        <w:t>+</w:t>
      </w:r>
      <w:r w:rsidR="00016D5A">
        <w:rPr>
          <w:sz w:val="28"/>
          <w:szCs w:val="28"/>
        </w:rPr>
        <w:t>93567</w:t>
      </w:r>
      <w:r>
        <w:rPr>
          <w:sz w:val="28"/>
          <w:szCs w:val="28"/>
        </w:rPr>
        <w:t>)</w:t>
      </w:r>
      <w:r w:rsidR="00025484">
        <w:rPr>
          <w:sz w:val="28"/>
          <w:szCs w:val="28"/>
        </w:rPr>
        <w:t>=</w:t>
      </w:r>
      <w:r w:rsidR="00016D5A" w:rsidRPr="00016D5A">
        <w:rPr>
          <w:sz w:val="28"/>
          <w:szCs w:val="28"/>
        </w:rPr>
        <w:t>32257,</w:t>
      </w:r>
      <w:r w:rsidR="00025484" w:rsidRPr="00025484">
        <w:rPr>
          <w:sz w:val="28"/>
          <w:szCs w:val="28"/>
        </w:rPr>
        <w:t>3</w:t>
      </w:r>
      <w:r>
        <w:rPr>
          <w:sz w:val="28"/>
          <w:szCs w:val="28"/>
        </w:rPr>
        <w:t xml:space="preserve"> чел-ч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</w:t>
      </w:r>
      <w:r>
        <w:rPr>
          <w:sz w:val="28"/>
          <w:szCs w:val="28"/>
          <w:vertAlign w:val="subscript"/>
        </w:rPr>
        <w:t>сп.пв</w:t>
      </w:r>
      <w:r>
        <w:rPr>
          <w:sz w:val="28"/>
          <w:szCs w:val="28"/>
        </w:rPr>
        <w:t xml:space="preserve"> = Т</w:t>
      </w:r>
      <w:r>
        <w:rPr>
          <w:sz w:val="28"/>
          <w:szCs w:val="28"/>
          <w:vertAlign w:val="subscript"/>
        </w:rPr>
        <w:t xml:space="preserve">пв </w:t>
      </w:r>
      <w:r>
        <w:rPr>
          <w:sz w:val="28"/>
          <w:szCs w:val="28"/>
        </w:rPr>
        <w:t>/ Ф</w:t>
      </w:r>
      <w:r>
        <w:rPr>
          <w:sz w:val="28"/>
          <w:szCs w:val="28"/>
          <w:vertAlign w:val="subscript"/>
        </w:rPr>
        <w:t>д.р</w:t>
      </w:r>
      <w:r w:rsidR="00025484">
        <w:rPr>
          <w:sz w:val="28"/>
          <w:szCs w:val="28"/>
        </w:rPr>
        <w:t xml:space="preserve"> = 32257,</w:t>
      </w:r>
      <w:r w:rsidR="00025484" w:rsidRPr="00025484">
        <w:rPr>
          <w:sz w:val="28"/>
          <w:szCs w:val="28"/>
        </w:rPr>
        <w:t>3</w:t>
      </w:r>
      <w:r>
        <w:rPr>
          <w:sz w:val="28"/>
          <w:szCs w:val="28"/>
        </w:rPr>
        <w:t xml:space="preserve"> / 182</w:t>
      </w:r>
      <w:r w:rsidR="00025484">
        <w:rPr>
          <w:sz w:val="28"/>
          <w:szCs w:val="28"/>
        </w:rPr>
        <w:t>2</w:t>
      </w:r>
      <w:r w:rsidR="00025484" w:rsidRPr="00025484">
        <w:rPr>
          <w:sz w:val="28"/>
          <w:szCs w:val="28"/>
        </w:rPr>
        <w:t>,5</w:t>
      </w:r>
      <w:r>
        <w:rPr>
          <w:sz w:val="28"/>
          <w:szCs w:val="28"/>
        </w:rPr>
        <w:t xml:space="preserve"> = 18 чел.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A51" w:rsidRDefault="00B72A51" w:rsidP="00B72A51">
      <w:pPr>
        <w:pStyle w:val="310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Таблица 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.2 - Распределение подсобно-вспомогательных рабочих по  профессиям и разрядам.</w:t>
      </w:r>
    </w:p>
    <w:tbl>
      <w:tblPr>
        <w:tblW w:w="9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3"/>
        <w:gridCol w:w="850"/>
        <w:gridCol w:w="449"/>
        <w:gridCol w:w="449"/>
        <w:gridCol w:w="449"/>
        <w:gridCol w:w="449"/>
        <w:gridCol w:w="449"/>
        <w:gridCol w:w="450"/>
        <w:gridCol w:w="1274"/>
        <w:gridCol w:w="993"/>
      </w:tblGrid>
      <w:tr w:rsidR="00B72A51">
        <w:trPr>
          <w:cantSplit/>
          <w:trHeight w:hRule="exact" w:val="256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Профессия рабочего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Количество рабочих, чел.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pStyle w:val="3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на окладе</w:t>
            </w:r>
          </w:p>
        </w:tc>
      </w:tr>
      <w:tr w:rsidR="00B72A51">
        <w:trPr>
          <w:cantSplit/>
          <w:trHeight w:hRule="exact" w:val="241"/>
        </w:trPr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ind w:right="-108"/>
              <w:jc w:val="center"/>
            </w:pPr>
            <w:r>
              <w:t>Общее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В том числе по разрядам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Количество, чел.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ind w:right="-78"/>
              <w:jc w:val="center"/>
            </w:pPr>
            <w:r>
              <w:t>Оклад, руб.</w:t>
            </w:r>
          </w:p>
        </w:tc>
      </w:tr>
      <w:tr w:rsidR="00B72A51">
        <w:trPr>
          <w:cantSplit/>
          <w:trHeight w:hRule="exact" w:val="315"/>
        </w:trPr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</w:tr>
      <w:tr w:rsidR="00B72A51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</w:pPr>
            <w:r>
              <w:t>слесари станочного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</w:tr>
      <w:tr w:rsidR="00B72A51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</w:pPr>
            <w:r>
              <w:t>слесари-инструментальщики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</w:tr>
      <w:tr w:rsidR="00B72A51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</w:pPr>
            <w:r>
              <w:t>слесари-электрики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</w:tr>
      <w:tr w:rsidR="00B72A51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</w:pPr>
            <w:r>
              <w:t>слесари по отоплению и вентиляции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02548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025484" w:rsidRDefault="00B72A51">
            <w:pPr>
              <w:snapToGri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</w:tr>
      <w:tr w:rsidR="00B72A51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</w:pPr>
            <w:r>
              <w:t>слесари по водопроводу и канализации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02548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025484" w:rsidRDefault="00B72A51">
            <w:pPr>
              <w:snapToGri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</w:tr>
      <w:tr w:rsidR="00B72A51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</w:pPr>
            <w:r>
              <w:t>электромонтеры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</w:tr>
      <w:tr w:rsidR="00B72A51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</w:pPr>
            <w:r>
              <w:t>перегонщики автомобилей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</w:tr>
      <w:tr w:rsidR="00B72A51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</w:pPr>
            <w:r>
              <w:t>кладовщики складов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7000</w:t>
            </w:r>
          </w:p>
        </w:tc>
      </w:tr>
      <w:tr w:rsidR="00B72A51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</w:pPr>
            <w:r>
              <w:t>уборщики производственных помещений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4330</w:t>
            </w:r>
          </w:p>
        </w:tc>
      </w:tr>
      <w:tr w:rsidR="00B72A51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</w:pPr>
            <w:r>
              <w:t>разнорабочие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4330</w:t>
            </w:r>
          </w:p>
        </w:tc>
      </w:tr>
      <w:tr w:rsidR="00B72A51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</w:pPr>
            <w:r>
              <w:t>машинисты-компрессорщики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</w:p>
        </w:tc>
      </w:tr>
      <w:tr w:rsidR="00B72A51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right"/>
            </w:pPr>
            <w:r>
              <w:t>Итого: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18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</w:tr>
    </w:tbl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1">
        <w:rPr>
          <w:sz w:val="28"/>
          <w:szCs w:val="28"/>
        </w:rPr>
        <w:t>.4 Численность инженерно-технических работников и служащих</w:t>
      </w: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1">
        <w:rPr>
          <w:sz w:val="28"/>
          <w:szCs w:val="28"/>
        </w:rPr>
        <w:t>.4.1 Численность инженерно-технических работников и служащих в курсовой работе устанавливается в соответствии с нормативами численности, по функциям управления в зависимости от среднесписочного количества автомобилей, времени нахождения автомобилей в наряде, коэффициента выпуска автомобилей на линию и численности ремонтных и вспомогательных рабочих.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A51" w:rsidRDefault="002378DE" w:rsidP="00B72A51">
      <w:pPr>
        <w:ind w:firstLine="720"/>
        <w:jc w:val="both"/>
        <w:rPr>
          <w:sz w:val="28"/>
          <w:szCs w:val="28"/>
        </w:rPr>
      </w:pPr>
      <w:r>
        <w:object w:dxaOrig="1440" w:dyaOrig="1440">
          <v:shape id="_x0000_s1089" type="#_x0000_t75" style="position:absolute;left:0;text-align:left;margin-left:52.35pt;margin-top:16.35pt;width:148pt;height:19pt;z-index:251656704;mso-wrap-distance-left:9.05pt;mso-wrap-distance-right:9.05pt" filled="t">
            <v:fill color2="black"/>
            <v:imagedata r:id="rId13" o:title=""/>
            <w10:wrap type="topAndBottom"/>
          </v:shape>
          <o:OLEObject Type="Embed" ProgID="Equation.3" ShapeID="_x0000_s1089" DrawAspect="Content" ObjectID="_1458431375" r:id="rId14"/>
        </w:object>
      </w:r>
      <w:r w:rsidR="00B72A51">
        <w:rPr>
          <w:sz w:val="28"/>
          <w:szCs w:val="28"/>
        </w:rPr>
        <w:t xml:space="preserve">- по функции “Общее руководство”:                                                   </w:t>
      </w:r>
    </w:p>
    <w:p w:rsidR="00B72A51" w:rsidRDefault="00B72A51" w:rsidP="00B72A5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.13)</w:t>
      </w:r>
    </w:p>
    <w:p w:rsidR="00B72A51" w:rsidRDefault="00B72A51" w:rsidP="00B72A5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функции “Технико-экономическое планирование”</w:t>
      </w:r>
    </w:p>
    <w:p w:rsidR="00B72A51" w:rsidRDefault="002378DE" w:rsidP="00B72A51">
      <w:pPr>
        <w:ind w:left="360"/>
        <w:jc w:val="both"/>
        <w:rPr>
          <w:sz w:val="28"/>
          <w:szCs w:val="28"/>
        </w:rPr>
      </w:pPr>
      <w:r>
        <w:object w:dxaOrig="1440" w:dyaOrig="1440">
          <v:shape id="_x0000_s1080" type="#_x0000_t75" style="position:absolute;left:0;text-align:left;margin-left:32.05pt;margin-top:9.9pt;width:149.85pt;height:17.65pt;z-index:251649536;mso-wrap-distance-left:9.05pt;mso-wrap-distance-right:9.05pt" filled="t">
            <v:fill color2="black"/>
            <v:imagedata r:id="rId15" o:title=""/>
            <w10:wrap type="topAndBottom"/>
          </v:shape>
          <o:OLEObject Type="Embed" ProgID="Equation.3" ShapeID="_x0000_s1080" DrawAspect="Content" ObjectID="_1458431376" r:id="rId16"/>
        </w:object>
      </w:r>
      <w:r w:rsidR="00B72A51">
        <w:rPr>
          <w:sz w:val="28"/>
          <w:szCs w:val="28"/>
        </w:rPr>
        <w:t xml:space="preserve">                                                                                                                    (</w:t>
      </w:r>
      <w:r w:rsidR="00C168B9">
        <w:rPr>
          <w:sz w:val="28"/>
          <w:szCs w:val="28"/>
        </w:rPr>
        <w:t>2</w:t>
      </w:r>
      <w:r w:rsidR="00B72A51">
        <w:rPr>
          <w:sz w:val="28"/>
          <w:szCs w:val="28"/>
        </w:rPr>
        <w:t xml:space="preserve">.13)                                                                                             </w:t>
      </w:r>
    </w:p>
    <w:p w:rsidR="00B72A51" w:rsidRDefault="00B72A51" w:rsidP="00B72A5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функции “Организация труда и заработной платы</w:t>
      </w:r>
    </w:p>
    <w:p w:rsidR="00B72A51" w:rsidRDefault="002378DE" w:rsidP="00B72A51">
      <w:pPr>
        <w:jc w:val="both"/>
        <w:rPr>
          <w:sz w:val="28"/>
          <w:szCs w:val="28"/>
        </w:rPr>
      </w:pPr>
      <w:r>
        <w:object w:dxaOrig="1440" w:dyaOrig="1440">
          <v:shape id="_x0000_s1081" type="#_x0000_t75" style="position:absolute;left:0;text-align:left;margin-left:58.35pt;margin-top:2.7pt;width:112.15pt;height:17.65pt;z-index:251650560;mso-wrap-distance-left:9.05pt;mso-wrap-distance-right:9.05pt" filled="t">
            <v:fill color2="black"/>
            <v:imagedata r:id="rId17" o:title=""/>
            <w10:wrap type="topAndBottom"/>
          </v:shape>
          <o:OLEObject Type="Embed" ProgID="Equation.3" ShapeID="_x0000_s1081" DrawAspect="Content" ObjectID="_1458431377" r:id="rId18"/>
        </w:object>
      </w:r>
      <w:r>
        <w:object w:dxaOrig="1440" w:dyaOrig="1440">
          <v:shape id="_x0000_s1088" type="#_x0000_t75" style="position:absolute;left:0;text-align:left;margin-left:270.15pt;margin-top:3.5pt;width:5.65pt;height:13.2pt;z-index:251655680;mso-wrap-distance-left:9.05pt;mso-wrap-distance-right:9.05pt" filled="t">
            <v:fill color2="black"/>
            <v:imagedata r:id="rId19" o:title=""/>
            <w10:wrap type="topAndBottom"/>
          </v:shape>
          <o:OLEObject Type="Embed" ProgID="Equation.3" ShapeID="_x0000_s1088" DrawAspect="Content" ObjectID="_1458431378" r:id="rId20"/>
        </w:object>
      </w:r>
      <w:r w:rsidR="00B72A51">
        <w:rPr>
          <w:sz w:val="28"/>
          <w:szCs w:val="28"/>
        </w:rPr>
        <w:t xml:space="preserve">                                                                                                                      (</w:t>
      </w:r>
      <w:r w:rsidR="00C168B9">
        <w:rPr>
          <w:sz w:val="28"/>
          <w:szCs w:val="28"/>
        </w:rPr>
        <w:t>2</w:t>
      </w:r>
      <w:r w:rsidR="00B72A51">
        <w:rPr>
          <w:sz w:val="28"/>
          <w:szCs w:val="28"/>
        </w:rPr>
        <w:t>.14)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функции “Бухгалтерский учет и финансовая деятельность”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.15)</w:t>
      </w:r>
      <w:r w:rsidR="002378DE">
        <w:object w:dxaOrig="1440" w:dyaOrig="1440">
          <v:shape id="_x0000_s1085" type="#_x0000_t75" style="position:absolute;left:0;text-align:left;margin-left:58.8pt;margin-top:1.3pt;width:112.25pt;height:17.65pt;z-index:251654656;mso-wrap-distance-left:9.05pt;mso-wrap-distance-right:9.05pt;mso-position-horizontal-relative:text;mso-position-vertical-relative:text" filled="t">
            <v:fill color2="black"/>
            <v:imagedata r:id="rId21" o:title=""/>
            <w10:wrap type="topAndBottom"/>
          </v:shape>
          <o:OLEObject Type="Embed" ProgID="Equation.3" ShapeID="_x0000_s1085" DrawAspect="Content" ObjectID="_1458431379" r:id="rId22"/>
        </w:object>
      </w:r>
      <w:r>
        <w:t xml:space="preserve"> </w:t>
      </w:r>
    </w:p>
    <w:p w:rsidR="00B72A51" w:rsidRDefault="002378DE" w:rsidP="00B72A51">
      <w:pPr>
        <w:jc w:val="both"/>
        <w:rPr>
          <w:sz w:val="28"/>
          <w:szCs w:val="28"/>
        </w:rPr>
      </w:pPr>
      <w:r>
        <w:object w:dxaOrig="1440" w:dyaOrig="1440">
          <v:shape id="_x0000_s1082" type="#_x0000_t75" style="position:absolute;left:0;text-align:left;margin-left:58.8pt;margin-top:20.75pt;width:149pt;height:17.65pt;z-index:251651584;mso-wrap-distance-left:9.05pt;mso-wrap-distance-right:9.05pt" filled="t">
            <v:fill color2="black"/>
            <v:imagedata r:id="rId23" o:title=""/>
            <w10:wrap type="topAndBottom"/>
          </v:shape>
          <o:OLEObject Type="Embed" ProgID="Equation.3" ShapeID="_x0000_s1082" DrawAspect="Content" ObjectID="_1458431380" r:id="rId24"/>
        </w:object>
      </w:r>
      <w:r w:rsidR="00B72A51">
        <w:rPr>
          <w:sz w:val="28"/>
          <w:szCs w:val="28"/>
        </w:rPr>
        <w:t xml:space="preserve">      - функции “Материально-техническое снабжение”</w:t>
      </w:r>
    </w:p>
    <w:p w:rsidR="00B72A51" w:rsidRDefault="00B72A51" w:rsidP="00B72A51">
      <w:pPr>
        <w:tabs>
          <w:tab w:val="left" w:pos="106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.16)</w:t>
      </w:r>
    </w:p>
    <w:p w:rsidR="00B72A51" w:rsidRDefault="002378DE" w:rsidP="00B72A51">
      <w:pPr>
        <w:tabs>
          <w:tab w:val="left" w:pos="1069"/>
        </w:tabs>
        <w:jc w:val="both"/>
        <w:rPr>
          <w:sz w:val="28"/>
          <w:szCs w:val="28"/>
        </w:rPr>
      </w:pPr>
      <w:r>
        <w:object w:dxaOrig="1440" w:dyaOrig="1440">
          <v:shape id="_x0000_s1084" type="#_x0000_t75" style="position:absolute;left:0;text-align:left;margin-left:58.75pt;margin-top:23.1pt;width:112.3pt;height:17.65pt;z-index:251653632;mso-wrap-distance-left:9.05pt;mso-wrap-distance-right:9.05pt" filled="t">
            <v:fill color2="black"/>
            <v:imagedata r:id="rId25" o:title=""/>
            <w10:wrap type="topAndBottom"/>
          </v:shape>
          <o:OLEObject Type="Embed" ProgID="Equation.3" ShapeID="_x0000_s1084" DrawAspect="Content" ObjectID="_1458431381" r:id="rId26"/>
        </w:object>
      </w:r>
      <w:r w:rsidR="00B72A51">
        <w:rPr>
          <w:sz w:val="28"/>
          <w:szCs w:val="28"/>
        </w:rPr>
        <w:t xml:space="preserve">      -  функции “Комплектация и подготовка кадров”</w:t>
      </w:r>
    </w:p>
    <w:p w:rsidR="00B72A51" w:rsidRDefault="00B72A51" w:rsidP="00B72A51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.17)</w:t>
      </w:r>
    </w:p>
    <w:p w:rsidR="00B72A51" w:rsidRDefault="002378DE" w:rsidP="00B72A51">
      <w:pPr>
        <w:jc w:val="both"/>
        <w:rPr>
          <w:sz w:val="28"/>
          <w:szCs w:val="28"/>
        </w:rPr>
      </w:pPr>
      <w:r>
        <w:object w:dxaOrig="1440" w:dyaOrig="1440">
          <v:shape id="_x0000_s1083" type="#_x0000_t75" style="position:absolute;left:0;text-align:left;margin-left:59.45pt;margin-top:18.35pt;width:111.6pt;height:17.65pt;z-index:251652608;mso-wrap-distance-left:9.05pt;mso-wrap-distance-right:9.05pt" filled="t">
            <v:fill color2="black"/>
            <v:imagedata r:id="rId27" o:title=""/>
            <w10:wrap type="topAndBottom"/>
          </v:shape>
          <o:OLEObject Type="Embed" ProgID="Equation.3" ShapeID="_x0000_s1083" DrawAspect="Content" ObjectID="_1458431382" r:id="rId28"/>
        </w:object>
      </w:r>
      <w:r w:rsidR="00B72A51">
        <w:rPr>
          <w:sz w:val="28"/>
          <w:szCs w:val="28"/>
        </w:rPr>
        <w:t xml:space="preserve">      - функции “Общее делопроизводство и хозяйственное обслуживание”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.18)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функции “Эксплуатационная служба”:</w:t>
      </w:r>
    </w:p>
    <w:p w:rsidR="00B72A51" w:rsidRDefault="002378DE" w:rsidP="009C75CB">
      <w:pPr>
        <w:ind w:firstLine="720"/>
        <w:jc w:val="both"/>
        <w:rPr>
          <w:sz w:val="28"/>
          <w:szCs w:val="28"/>
        </w:rPr>
      </w:pPr>
      <w:r>
        <w:rPr>
          <w:noProof/>
          <w:lang w:eastAsia="ru-RU"/>
        </w:rPr>
        <w:object w:dxaOrig="1440" w:dyaOrig="1440">
          <v:shape id="_x0000_s1134" type="#_x0000_t75" style="position:absolute;left:0;text-align:left;margin-left:58.35pt;margin-top:24.6pt;width:131.15pt;height:17.65pt;z-index:251664896;mso-wrap-distance-left:9.05pt;mso-wrap-distance-right:9.05pt" filled="t">
            <v:fill color2="black"/>
            <v:imagedata r:id="rId29" o:title=""/>
            <w10:wrap type="topAndBottom"/>
          </v:shape>
          <o:OLEObject Type="Embed" ProgID="Equation.3" ShapeID="_x0000_s1134" DrawAspect="Content" ObjectID="_1458431383" r:id="rId30"/>
        </w:object>
      </w:r>
      <w:r w:rsidR="00B72A51">
        <w:rPr>
          <w:sz w:val="28"/>
          <w:szCs w:val="28"/>
        </w:rPr>
        <w:t xml:space="preserve">  для режима работы свыше 10 часов</w:t>
      </w:r>
      <w:r w:rsidR="009C75CB">
        <w:rPr>
          <w:sz w:val="28"/>
          <w:szCs w:val="28"/>
        </w:rPr>
        <w:t xml:space="preserve">                                  </w:t>
      </w:r>
      <w:r w:rsidR="00B72A51">
        <w:rPr>
          <w:sz w:val="28"/>
          <w:szCs w:val="28"/>
        </w:rPr>
        <w:t xml:space="preserve">             (</w:t>
      </w:r>
      <w:r w:rsidR="00C168B9">
        <w:rPr>
          <w:sz w:val="28"/>
          <w:szCs w:val="28"/>
        </w:rPr>
        <w:t>2</w:t>
      </w:r>
      <w:r w:rsidR="00B72A51">
        <w:rPr>
          <w:sz w:val="28"/>
          <w:szCs w:val="28"/>
        </w:rPr>
        <w:t>.19)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функции “Техническая служба”</w:t>
      </w:r>
    </w:p>
    <w:p w:rsidR="00FD5CA5" w:rsidRDefault="002378DE" w:rsidP="00B72A5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object w:dxaOrig="1440" w:dyaOrig="1440">
          <v:shape id="_x0000_s1135" type="#_x0000_t75" style="position:absolute;left:0;text-align:left;margin-left:45.5pt;margin-top:17.2pt;width:184.7pt;height:17.65pt;z-index:251665920;mso-wrap-distance-left:9.05pt;mso-wrap-distance-right:9.05pt" filled="t">
            <v:fill color2="black"/>
            <v:imagedata r:id="rId31" o:title=""/>
            <w10:wrap type="topAndBottom"/>
          </v:shape>
          <o:OLEObject Type="Embed" ProgID="Equation.3" ShapeID="_x0000_s1135" DrawAspect="Content" ObjectID="_1458431384" r:id="rId32"/>
        </w:objec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.20)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   Н</w:t>
      </w:r>
      <w:r>
        <w:rPr>
          <w:sz w:val="28"/>
          <w:szCs w:val="28"/>
          <w:vertAlign w:val="subscript"/>
        </w:rPr>
        <w:t>ч</w:t>
      </w:r>
      <w:r>
        <w:rPr>
          <w:sz w:val="28"/>
          <w:szCs w:val="28"/>
        </w:rPr>
        <w:t xml:space="preserve"> – норматив численности по функции управления;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А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– количество автомобилей (в приведенных единицах)</w:t>
      </w:r>
    </w:p>
    <w:p w:rsidR="00B72A51" w:rsidRDefault="00B72A51" w:rsidP="00B72A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= А</w:t>
      </w:r>
      <w:r>
        <w:rPr>
          <w:sz w:val="28"/>
          <w:szCs w:val="28"/>
          <w:vertAlign w:val="subscript"/>
        </w:rPr>
        <w:t>сп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(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.21) где</w:t>
      </w:r>
      <w:r>
        <w:rPr>
          <w:sz w:val="28"/>
          <w:szCs w:val="28"/>
        </w:rPr>
        <w:tab/>
        <w:t>К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– коэффициент приведения;</w:t>
      </w:r>
      <w:r>
        <w:rPr>
          <w:rFonts w:ascii="Tahoma" w:hAnsi="Tahoma" w:cs="Tahoma"/>
          <w:sz w:val="17"/>
          <w:szCs w:val="17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 xml:space="preserve">пр </w:t>
      </w:r>
      <w:r>
        <w:rPr>
          <w:sz w:val="28"/>
          <w:szCs w:val="28"/>
        </w:rPr>
        <w:t>=1</w:t>
      </w:r>
      <w:r w:rsidR="00BB7477">
        <w:rPr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ind w:firstLine="426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>=</w:t>
      </w:r>
      <w:r w:rsidR="00025484">
        <w:rPr>
          <w:sz w:val="28"/>
          <w:szCs w:val="28"/>
        </w:rPr>
        <w:t>185</w:t>
      </w:r>
      <w:r>
        <w:rPr>
          <w:sz w:val="28"/>
          <w:szCs w:val="28"/>
        </w:rPr>
        <w:t xml:space="preserve"> * 1=</w:t>
      </w:r>
      <w:r w:rsidR="00EA654A">
        <w:rPr>
          <w:sz w:val="28"/>
          <w:szCs w:val="28"/>
        </w:rPr>
        <w:t>185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Symbol" w:hAnsi="Symbol"/>
          <w:sz w:val="28"/>
          <w:szCs w:val="28"/>
        </w:rPr>
        <w:t>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коэффициент выпуска автомобилей на линию;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</w:t>
      </w:r>
      <w:r>
        <w:rPr>
          <w:sz w:val="28"/>
          <w:szCs w:val="28"/>
          <w:vertAlign w:val="subscript"/>
        </w:rPr>
        <w:t>сп</w:t>
      </w:r>
      <w:r>
        <w:rPr>
          <w:sz w:val="28"/>
          <w:szCs w:val="28"/>
        </w:rPr>
        <w:t xml:space="preserve"> – среднесписочная численность работающих (все категории,  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кроме ИТР и служащих), чел.; Р</w:t>
      </w:r>
      <w:r>
        <w:rPr>
          <w:sz w:val="28"/>
          <w:szCs w:val="28"/>
          <w:vertAlign w:val="subscript"/>
        </w:rPr>
        <w:t>сп</w:t>
      </w:r>
      <w:r>
        <w:rPr>
          <w:sz w:val="28"/>
          <w:szCs w:val="28"/>
        </w:rPr>
        <w:t xml:space="preserve">= </w:t>
      </w:r>
      <w:r w:rsidR="00EA654A">
        <w:rPr>
          <w:sz w:val="28"/>
          <w:szCs w:val="28"/>
        </w:rPr>
        <w:t>379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Т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– режим работы автомобилей, ч;</w:t>
      </w: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>
        <w:rPr>
          <w:sz w:val="28"/>
          <w:szCs w:val="28"/>
          <w:vertAlign w:val="subscript"/>
        </w:rPr>
        <w:t>рем</w:t>
      </w:r>
      <w:r>
        <w:rPr>
          <w:sz w:val="28"/>
          <w:szCs w:val="28"/>
        </w:rPr>
        <w:t xml:space="preserve"> – нормативная среднесписочная численность рабочих по ремонту автомобилей, чел. Р</w:t>
      </w:r>
      <w:r>
        <w:rPr>
          <w:sz w:val="28"/>
          <w:szCs w:val="28"/>
          <w:vertAlign w:val="subscript"/>
        </w:rPr>
        <w:t>рем</w:t>
      </w:r>
      <w:r>
        <w:rPr>
          <w:sz w:val="28"/>
          <w:szCs w:val="28"/>
        </w:rPr>
        <w:t>=7</w:t>
      </w:r>
      <w:r w:rsidR="00EA654A">
        <w:rPr>
          <w:sz w:val="28"/>
          <w:szCs w:val="28"/>
        </w:rPr>
        <w:t>5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position w:val="-12"/>
          <w:sz w:val="28"/>
          <w:szCs w:val="28"/>
        </w:rPr>
        <w:t xml:space="preserve">            </w:t>
      </w:r>
      <w:r w:rsidR="00EA654A">
        <w:rPr>
          <w:position w:val="-10"/>
          <w:sz w:val="28"/>
          <w:szCs w:val="28"/>
        </w:rPr>
        <w:object w:dxaOrig="3580" w:dyaOrig="360">
          <v:shape id="_x0000_i1038" type="#_x0000_t75" style="width:169.5pt;height:16.5pt" o:ole="" filled="t">
            <v:fill color2="black"/>
            <v:imagedata r:id="rId33" o:title=""/>
          </v:shape>
          <o:OLEObject Type="Embed" ProgID="Equation.3" ShapeID="_x0000_i1038" DrawAspect="Content" ObjectID="_1458431353" r:id="rId34"/>
        </w:object>
      </w:r>
      <w:r>
        <w:rPr>
          <w:sz w:val="28"/>
          <w:szCs w:val="28"/>
        </w:rPr>
        <w:t xml:space="preserve"> чел.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position w:val="-12"/>
          <w:sz w:val="28"/>
          <w:szCs w:val="28"/>
        </w:rPr>
        <w:t xml:space="preserve">            </w:t>
      </w:r>
      <w:r w:rsidR="00FD5CA5">
        <w:rPr>
          <w:position w:val="-10"/>
          <w:sz w:val="28"/>
          <w:szCs w:val="28"/>
        </w:rPr>
        <w:object w:dxaOrig="3560" w:dyaOrig="360">
          <v:shape id="_x0000_i1039" type="#_x0000_t75" style="width:164.25pt;height:16.5pt" o:ole="" filled="t">
            <v:fill color2="black"/>
            <v:imagedata r:id="rId35" o:title=""/>
          </v:shape>
          <o:OLEObject Type="Embed" ProgID="Equation.3" ShapeID="_x0000_i1039" DrawAspect="Content" ObjectID="_1458431354" r:id="rId36"/>
        </w:object>
      </w:r>
      <w:r>
        <w:rPr>
          <w:sz w:val="28"/>
          <w:szCs w:val="28"/>
        </w:rPr>
        <w:t xml:space="preserve"> чел. 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position w:val="-12"/>
          <w:sz w:val="28"/>
          <w:szCs w:val="28"/>
        </w:rPr>
        <w:t xml:space="preserve">            </w:t>
      </w:r>
      <w:r w:rsidR="00FD5CA5">
        <w:rPr>
          <w:position w:val="-12"/>
          <w:sz w:val="28"/>
          <w:szCs w:val="28"/>
        </w:rPr>
        <w:object w:dxaOrig="2720" w:dyaOrig="380">
          <v:shape id="_x0000_i1040" type="#_x0000_t75" style="width:138pt;height:19.5pt" o:ole="" filled="t">
            <v:fill color2="black"/>
            <v:imagedata r:id="rId37" o:title=""/>
          </v:shape>
          <o:OLEObject Type="Embed" ProgID="Equation.3" ShapeID="_x0000_i1040" DrawAspect="Content" ObjectID="_1458431355" r:id="rId38"/>
        </w:object>
      </w:r>
      <w:r>
        <w:rPr>
          <w:sz w:val="28"/>
          <w:szCs w:val="28"/>
        </w:rPr>
        <w:t xml:space="preserve">чел. 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position w:val="-12"/>
          <w:sz w:val="28"/>
          <w:szCs w:val="28"/>
        </w:rPr>
        <w:t xml:space="preserve">            </w:t>
      </w:r>
      <w:r w:rsidR="00FD5CA5">
        <w:rPr>
          <w:position w:val="-10"/>
          <w:sz w:val="28"/>
          <w:szCs w:val="28"/>
        </w:rPr>
        <w:object w:dxaOrig="2600" w:dyaOrig="360">
          <v:shape id="_x0000_i1041" type="#_x0000_t75" style="width:129.75pt;height:16.5pt" o:ole="" filled="t">
            <v:fill color2="black"/>
            <v:imagedata r:id="rId39" o:title=""/>
          </v:shape>
          <o:OLEObject Type="Embed" ProgID="Equation.3" ShapeID="_x0000_i1041" DrawAspect="Content" ObjectID="_1458431356" r:id="rId40"/>
        </w:object>
      </w:r>
      <w:r>
        <w:rPr>
          <w:sz w:val="28"/>
          <w:szCs w:val="28"/>
        </w:rPr>
        <w:t xml:space="preserve">чел. </w:t>
      </w:r>
    </w:p>
    <w:p w:rsidR="00B72A51" w:rsidRDefault="00B72A51" w:rsidP="00B72A51">
      <w:pPr>
        <w:tabs>
          <w:tab w:val="left" w:pos="1069"/>
        </w:tabs>
        <w:ind w:firstLine="454"/>
        <w:rPr>
          <w:sz w:val="28"/>
          <w:szCs w:val="28"/>
        </w:rPr>
      </w:pPr>
      <w:r>
        <w:rPr>
          <w:position w:val="-12"/>
          <w:sz w:val="28"/>
          <w:szCs w:val="28"/>
        </w:rPr>
        <w:lastRenderedPageBreak/>
        <w:t xml:space="preserve">            </w:t>
      </w:r>
      <w:r w:rsidR="00B504E6">
        <w:rPr>
          <w:position w:val="-12"/>
          <w:sz w:val="28"/>
          <w:szCs w:val="28"/>
        </w:rPr>
        <w:object w:dxaOrig="3560" w:dyaOrig="380">
          <v:shape id="_x0000_i1042" type="#_x0000_t75" style="width:166.5pt;height:18pt" o:ole="" filled="t">
            <v:fill color2="black"/>
            <v:imagedata r:id="rId41" o:title=""/>
          </v:shape>
          <o:OLEObject Type="Embed" ProgID="Equation.3" ShapeID="_x0000_i1042" DrawAspect="Content" ObjectID="_1458431357" r:id="rId42"/>
        </w:object>
      </w:r>
      <w:r>
        <w:rPr>
          <w:sz w:val="28"/>
          <w:szCs w:val="28"/>
        </w:rPr>
        <w:t xml:space="preserve">чел. 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position w:val="-12"/>
          <w:sz w:val="28"/>
          <w:szCs w:val="28"/>
        </w:rPr>
        <w:t xml:space="preserve">            </w:t>
      </w:r>
      <w:r w:rsidR="00B504E6">
        <w:rPr>
          <w:position w:val="-12"/>
          <w:sz w:val="28"/>
          <w:szCs w:val="28"/>
        </w:rPr>
        <w:object w:dxaOrig="2640" w:dyaOrig="380">
          <v:shape id="_x0000_i1043" type="#_x0000_t75" style="width:131.25pt;height:18.75pt" o:ole="" filled="t">
            <v:fill color2="black"/>
            <v:imagedata r:id="rId43" o:title=""/>
          </v:shape>
          <o:OLEObject Type="Embed" ProgID="Equation.3" ShapeID="_x0000_i1043" DrawAspect="Content" ObjectID="_1458431358" r:id="rId44"/>
        </w:object>
      </w:r>
      <w:r>
        <w:rPr>
          <w:sz w:val="28"/>
          <w:szCs w:val="28"/>
        </w:rPr>
        <w:t xml:space="preserve">чел. 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position w:val="-12"/>
          <w:sz w:val="28"/>
          <w:szCs w:val="28"/>
        </w:rPr>
        <w:t xml:space="preserve">            </w:t>
      </w:r>
      <w:r w:rsidR="00B504E6">
        <w:rPr>
          <w:position w:val="-12"/>
          <w:sz w:val="28"/>
          <w:szCs w:val="28"/>
        </w:rPr>
        <w:object w:dxaOrig="2640" w:dyaOrig="380">
          <v:shape id="_x0000_i1044" type="#_x0000_t75" style="width:139.5pt;height:20.25pt" o:ole="" filled="t">
            <v:fill color2="black"/>
            <v:imagedata r:id="rId45" o:title=""/>
          </v:shape>
          <o:OLEObject Type="Embed" ProgID="Equation.3" ShapeID="_x0000_i1044" DrawAspect="Content" ObjectID="_1458431359" r:id="rId46"/>
        </w:object>
      </w:r>
      <w:r>
        <w:rPr>
          <w:sz w:val="28"/>
          <w:szCs w:val="28"/>
        </w:rPr>
        <w:t xml:space="preserve">чел. 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position w:val="-12"/>
          <w:sz w:val="28"/>
          <w:szCs w:val="28"/>
        </w:rPr>
        <w:t xml:space="preserve">           </w:t>
      </w:r>
      <w:r w:rsidR="00B504E6">
        <w:rPr>
          <w:position w:val="-12"/>
          <w:sz w:val="28"/>
          <w:szCs w:val="28"/>
        </w:rPr>
        <w:object w:dxaOrig="3019" w:dyaOrig="380">
          <v:shape id="_x0000_i1045" type="#_x0000_t75" style="width:160.5pt;height:20.25pt" o:ole="" filled="t">
            <v:fill color2="black"/>
            <v:imagedata r:id="rId47" o:title=""/>
          </v:shape>
          <o:OLEObject Type="Embed" ProgID="Equation.3" ShapeID="_x0000_i1045" DrawAspect="Content" ObjectID="_1458431360" r:id="rId48"/>
        </w:object>
      </w:r>
      <w:r>
        <w:rPr>
          <w:position w:val="-12"/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B72A51" w:rsidRDefault="00B504E6" w:rsidP="00B72A51">
      <w:pPr>
        <w:ind w:firstLine="454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4580" w:dyaOrig="380">
          <v:shape id="_x0000_i1046" type="#_x0000_t75" style="width:230.25pt;height:18.75pt" o:ole="" filled="t">
            <v:fill color2="black"/>
            <v:imagedata r:id="rId49" o:title=""/>
          </v:shape>
          <o:OLEObject Type="Embed" ProgID="Equation.3" ShapeID="_x0000_i1046" DrawAspect="Content" ObjectID="_1458431361" r:id="rId50"/>
        </w:object>
      </w:r>
      <w:r w:rsidR="00B72A51">
        <w:rPr>
          <w:position w:val="-12"/>
          <w:sz w:val="28"/>
          <w:szCs w:val="28"/>
        </w:rPr>
        <w:t xml:space="preserve">  </w:t>
      </w:r>
      <w:r w:rsidR="00B72A51">
        <w:rPr>
          <w:sz w:val="28"/>
          <w:szCs w:val="28"/>
        </w:rPr>
        <w:t>чел.</w:t>
      </w: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>где  Н</w:t>
      </w:r>
      <w:r>
        <w:rPr>
          <w:sz w:val="28"/>
          <w:szCs w:val="28"/>
          <w:vertAlign w:val="subscript"/>
        </w:rPr>
        <w:t>ч</w:t>
      </w:r>
      <w:r>
        <w:rPr>
          <w:sz w:val="28"/>
          <w:szCs w:val="28"/>
        </w:rPr>
        <w:t xml:space="preserve"> – норматив численности по функции управления;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C168B9">
        <w:rPr>
          <w:sz w:val="28"/>
          <w:szCs w:val="28"/>
        </w:rPr>
        <w:t>2</w:t>
      </w:r>
      <w:r>
        <w:rPr>
          <w:sz w:val="28"/>
          <w:szCs w:val="28"/>
        </w:rPr>
        <w:t>.3 - Перечень основных структурных подразделений и должностей по функциям управления</w:t>
      </w:r>
    </w:p>
    <w:tbl>
      <w:tblPr>
        <w:tblW w:w="9645" w:type="dxa"/>
        <w:jc w:val="center"/>
        <w:tblLayout w:type="fixed"/>
        <w:tblLook w:val="0000" w:firstRow="0" w:lastRow="0" w:firstColumn="0" w:lastColumn="0" w:noHBand="0" w:noVBand="0"/>
      </w:tblPr>
      <w:tblGrid>
        <w:gridCol w:w="2271"/>
        <w:gridCol w:w="2127"/>
        <w:gridCol w:w="5247"/>
      </w:tblGrid>
      <w:tr w:rsidR="00B72A51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Функции 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Структурные подразделения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Примерный перечень должностей</w:t>
            </w:r>
          </w:p>
        </w:tc>
      </w:tr>
      <w:tr w:rsidR="00B72A51">
        <w:trPr>
          <w:trHeight w:val="645"/>
          <w:jc w:val="center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Общее руководство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инженер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экономическим вопросам</w:t>
            </w:r>
          </w:p>
        </w:tc>
      </w:tr>
      <w:tr w:rsidR="00B72A51">
        <w:trPr>
          <w:trHeight w:val="513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Технико-экономическое планирование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Планово-экономический отдел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ПЭО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экономист по планированию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</w:p>
        </w:tc>
      </w:tr>
      <w:tr w:rsidR="00B72A51">
        <w:trPr>
          <w:trHeight w:val="665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труда и заработной платы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 организации труда и зарплаты, лаборатория НОТ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экономист по труду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инженер по нормированию</w:t>
            </w:r>
            <w:r w:rsidR="00B504E6">
              <w:rPr>
                <w:sz w:val="23"/>
                <w:szCs w:val="23"/>
              </w:rPr>
              <w:t xml:space="preserve"> и организации</w:t>
            </w:r>
            <w:r>
              <w:rPr>
                <w:sz w:val="23"/>
                <w:szCs w:val="23"/>
              </w:rPr>
              <w:t xml:space="preserve"> труда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</w:p>
        </w:tc>
      </w:tr>
      <w:tr w:rsidR="00B72A51">
        <w:trPr>
          <w:trHeight w:val="1100"/>
          <w:jc w:val="center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Бухгалтерский учет и финансовая деятельность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Бухгалтерия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бухгалтер, 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бухгалтер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кассир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экономист по финансовой работе, юрисконсульт</w:t>
            </w:r>
          </w:p>
        </w:tc>
      </w:tr>
      <w:tr w:rsidR="00B72A51">
        <w:trPr>
          <w:trHeight w:val="1485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Материально-техническое 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 материально-техни</w:t>
            </w:r>
            <w:r>
              <w:rPr>
                <w:sz w:val="23"/>
                <w:szCs w:val="23"/>
              </w:rPr>
              <w:softHyphen/>
              <w:t>ческого снабжения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МТС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экономист по МТС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 складом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учетчик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агент по снабжению</w:t>
            </w:r>
          </w:p>
          <w:p w:rsidR="00B72A51" w:rsidRDefault="00B72A51" w:rsidP="009C75CB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товаровед</w:t>
            </w:r>
          </w:p>
        </w:tc>
      </w:tr>
      <w:tr w:rsidR="00B72A51">
        <w:trPr>
          <w:trHeight w:val="446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Комплектование и подготовка кадров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 кадров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 по кадрам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</w:p>
        </w:tc>
      </w:tr>
      <w:tr w:rsidR="00B72A51">
        <w:trPr>
          <w:trHeight w:val="679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Общее делопроизводство и хозяйственное обслуживание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Хозяйственный отдел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делопроизводитель</w:t>
            </w:r>
          </w:p>
        </w:tc>
      </w:tr>
      <w:tr w:rsidR="00B72A51">
        <w:trPr>
          <w:trHeight w:val="557"/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Эксплуатационная служба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 эксплуатации, отдел безопасности движения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 эксплуатации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инженер отдела эксплуатации</w:t>
            </w:r>
          </w:p>
          <w:p w:rsidR="00B72A51" w:rsidRDefault="009C75CB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диспетчер отдела эксплуатации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инженер по безопасности движения -</w:t>
            </w:r>
            <w:r w:rsidR="009C75CB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ед.</w:t>
            </w:r>
          </w:p>
          <w:p w:rsidR="00B72A51" w:rsidRDefault="00B72A51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гаража АТП</w:t>
            </w:r>
          </w:p>
          <w:p w:rsidR="00B72A51" w:rsidRDefault="00B72A51" w:rsidP="009C75CB">
            <w:pPr>
              <w:snapToGri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механик автоколонны</w:t>
            </w:r>
          </w:p>
        </w:tc>
      </w:tr>
    </w:tbl>
    <w:p w:rsidR="00B72A51" w:rsidRDefault="00B72A51" w:rsidP="00B72A51">
      <w:pPr>
        <w:rPr>
          <w:rFonts w:eastAsia="Symbol" w:cs="Symbol"/>
          <w:sz w:val="23"/>
          <w:szCs w:val="23"/>
        </w:rPr>
      </w:pPr>
      <w:r>
        <w:rPr>
          <w:sz w:val="23"/>
          <w:szCs w:val="23"/>
        </w:rPr>
        <w:t xml:space="preserve">  </w:t>
      </w:r>
    </w:p>
    <w:tbl>
      <w:tblPr>
        <w:tblpPr w:leftFromText="180" w:rightFromText="180" w:horzAnchor="margin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2A51" w:rsidRPr="00116CD5" w:rsidTr="00116CD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Pr="00116CD5" w:rsidRDefault="00B72A51" w:rsidP="00116CD5">
            <w:pPr>
              <w:snapToGrid w:val="0"/>
              <w:rPr>
                <w:sz w:val="23"/>
                <w:szCs w:val="23"/>
              </w:rPr>
            </w:pPr>
            <w:r w:rsidRPr="00116CD5">
              <w:rPr>
                <w:sz w:val="23"/>
                <w:szCs w:val="23"/>
              </w:rPr>
              <w:lastRenderedPageBreak/>
              <w:t>Техническая служба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Pr="00116CD5" w:rsidRDefault="00B72A51" w:rsidP="00116CD5">
            <w:pPr>
              <w:snapToGrid w:val="0"/>
              <w:rPr>
                <w:sz w:val="23"/>
                <w:szCs w:val="23"/>
              </w:rPr>
            </w:pPr>
            <w:r w:rsidRPr="00116CD5">
              <w:rPr>
                <w:sz w:val="23"/>
                <w:szCs w:val="23"/>
              </w:rPr>
              <w:t>Технический отдел, отдел технического контроля, ремонтные мастерские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Pr="00116CD5" w:rsidRDefault="00B72A51" w:rsidP="00116CD5">
            <w:pPr>
              <w:snapToGrid w:val="0"/>
              <w:rPr>
                <w:sz w:val="23"/>
                <w:szCs w:val="23"/>
              </w:rPr>
            </w:pPr>
            <w:r w:rsidRPr="00116CD5">
              <w:rPr>
                <w:sz w:val="23"/>
                <w:szCs w:val="23"/>
              </w:rPr>
              <w:t>начальник технического отдела</w:t>
            </w:r>
          </w:p>
          <w:p w:rsidR="00B72A51" w:rsidRPr="00116CD5" w:rsidRDefault="00B72A51" w:rsidP="00116CD5">
            <w:pPr>
              <w:snapToGrid w:val="0"/>
              <w:rPr>
                <w:sz w:val="23"/>
                <w:szCs w:val="23"/>
              </w:rPr>
            </w:pPr>
            <w:r w:rsidRPr="00116CD5">
              <w:rPr>
                <w:sz w:val="23"/>
                <w:szCs w:val="23"/>
              </w:rPr>
              <w:t>инженер</w:t>
            </w:r>
          </w:p>
          <w:p w:rsidR="00B72A51" w:rsidRPr="00116CD5" w:rsidRDefault="00B72A51" w:rsidP="00116CD5">
            <w:pPr>
              <w:snapToGrid w:val="0"/>
              <w:rPr>
                <w:sz w:val="23"/>
                <w:szCs w:val="23"/>
              </w:rPr>
            </w:pPr>
            <w:r w:rsidRPr="00116CD5">
              <w:rPr>
                <w:sz w:val="23"/>
                <w:szCs w:val="23"/>
              </w:rPr>
              <w:t>начальник ОТК</w:t>
            </w:r>
          </w:p>
          <w:p w:rsidR="00B72A51" w:rsidRPr="00116CD5" w:rsidRDefault="00B72A51" w:rsidP="00116CD5">
            <w:pPr>
              <w:snapToGrid w:val="0"/>
              <w:rPr>
                <w:sz w:val="23"/>
                <w:szCs w:val="23"/>
              </w:rPr>
            </w:pPr>
            <w:r w:rsidRPr="00116CD5">
              <w:rPr>
                <w:sz w:val="23"/>
                <w:szCs w:val="23"/>
              </w:rPr>
              <w:t>начальник ремонтных мастерских</w:t>
            </w:r>
          </w:p>
          <w:p w:rsidR="00B72A51" w:rsidRPr="00116CD5" w:rsidRDefault="009C75CB" w:rsidP="00116CD5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механик</w:t>
            </w:r>
          </w:p>
          <w:p w:rsidR="00B72A51" w:rsidRPr="00116CD5" w:rsidRDefault="00B72A51" w:rsidP="00116CD5">
            <w:pPr>
              <w:snapToGrid w:val="0"/>
              <w:rPr>
                <w:sz w:val="23"/>
                <w:szCs w:val="23"/>
              </w:rPr>
            </w:pPr>
            <w:r w:rsidRPr="00116CD5">
              <w:rPr>
                <w:sz w:val="23"/>
                <w:szCs w:val="23"/>
              </w:rPr>
              <w:t>начальник смены</w:t>
            </w:r>
          </w:p>
          <w:p w:rsidR="00B72A51" w:rsidRPr="00116CD5" w:rsidRDefault="00B72A51" w:rsidP="009C75CB">
            <w:pPr>
              <w:snapToGrid w:val="0"/>
              <w:rPr>
                <w:sz w:val="23"/>
                <w:szCs w:val="23"/>
              </w:rPr>
            </w:pPr>
            <w:r w:rsidRPr="00116CD5">
              <w:rPr>
                <w:sz w:val="23"/>
                <w:szCs w:val="23"/>
              </w:rPr>
              <w:t>инженер по охране труда и технике безопасности</w:t>
            </w:r>
          </w:p>
        </w:tc>
      </w:tr>
    </w:tbl>
    <w:p w:rsidR="009C75CB" w:rsidRDefault="009C75CB" w:rsidP="00B72A51">
      <w:pPr>
        <w:ind w:firstLine="454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2A51">
        <w:rPr>
          <w:sz w:val="28"/>
          <w:szCs w:val="28"/>
        </w:rPr>
        <w:t xml:space="preserve">.4.2 Количество младшего обслуживающего персонала принимается в количестве </w:t>
      </w:r>
      <w:r w:rsidR="009C75CB">
        <w:rPr>
          <w:sz w:val="28"/>
          <w:szCs w:val="28"/>
        </w:rPr>
        <w:t>5</w:t>
      </w:r>
      <w:r w:rsidR="00B72A51">
        <w:rPr>
          <w:sz w:val="28"/>
          <w:szCs w:val="28"/>
        </w:rPr>
        <w:t xml:space="preserve"> человек.</w:t>
      </w:r>
      <w:r w:rsidR="00BB7477">
        <w:rPr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72A51" w:rsidRDefault="00B72A51" w:rsidP="00B72A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C168B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Расчет расхода и стоимости топлива и смазочных материалов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2A51">
        <w:rPr>
          <w:sz w:val="28"/>
          <w:szCs w:val="28"/>
        </w:rPr>
        <w:t>.1 Для грузовых бортовых автомобилей, работающих с прицепами, и автопоездов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* Н</w:t>
      </w:r>
      <w:r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 xml:space="preserve"> / 100   +   Р * Н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/ 100,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(</w:t>
      </w:r>
      <w:r w:rsidR="00C168B9">
        <w:rPr>
          <w:sz w:val="28"/>
          <w:szCs w:val="28"/>
        </w:rPr>
        <w:t>3</w:t>
      </w:r>
      <w:r>
        <w:rPr>
          <w:sz w:val="28"/>
          <w:szCs w:val="28"/>
        </w:rPr>
        <w:t>.1)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  - расход топлива на пробег и транспортную работу, л или куб. м; </w:t>
      </w:r>
    </w:p>
    <w:p w:rsidR="00B72A51" w:rsidRDefault="00B72A51" w:rsidP="00B72A51">
      <w:pPr>
        <w:ind w:left="851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</w:t>
      </w:r>
      <w:r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 xml:space="preserve">  - линейная (базовая) норма расхода топлива на </w:t>
      </w:r>
      <w:smartTag w:uri="urn:schemas-microsoft-com:office:smarttags" w:element="metricconverter">
        <w:smartTagPr>
          <w:attr w:name="ProductID" w:val="100 км"/>
        </w:smartTagPr>
        <w:r>
          <w:rPr>
            <w:sz w:val="28"/>
            <w:szCs w:val="28"/>
          </w:rPr>
          <w:t>100 км</w:t>
        </w:r>
      </w:smartTag>
      <w:r>
        <w:rPr>
          <w:sz w:val="28"/>
          <w:szCs w:val="28"/>
        </w:rPr>
        <w:t xml:space="preserve"> пробега [12], л;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- дополнительная линейная норма расхода топлива на транспортную работу, л/100 ткм или куб. м/100 ткм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>m</w:t>
      </w:r>
      <w:r w:rsidR="006B0A92">
        <w:rPr>
          <w:sz w:val="28"/>
          <w:szCs w:val="28"/>
        </w:rPr>
        <w:t xml:space="preserve"> =11324089,4 * 25</w:t>
      </w:r>
      <w:r>
        <w:rPr>
          <w:sz w:val="28"/>
          <w:szCs w:val="28"/>
        </w:rPr>
        <w:t xml:space="preserve"> / 100 + </w:t>
      </w:r>
      <w:r w:rsidR="006B0A92">
        <w:rPr>
          <w:sz w:val="28"/>
          <w:szCs w:val="28"/>
        </w:rPr>
        <w:t>66096445</w:t>
      </w:r>
      <w:r>
        <w:rPr>
          <w:sz w:val="28"/>
          <w:szCs w:val="28"/>
        </w:rPr>
        <w:t xml:space="preserve">* </w:t>
      </w:r>
      <w:r w:rsidR="006B0A92">
        <w:rPr>
          <w:sz w:val="28"/>
          <w:szCs w:val="28"/>
        </w:rPr>
        <w:t>1,3</w:t>
      </w:r>
      <w:r>
        <w:rPr>
          <w:sz w:val="28"/>
          <w:szCs w:val="28"/>
        </w:rPr>
        <w:t xml:space="preserve"> / 100= </w:t>
      </w:r>
      <w:r w:rsidR="003F579A">
        <w:rPr>
          <w:sz w:val="28"/>
          <w:szCs w:val="28"/>
        </w:rPr>
        <w:t>3690276,1</w:t>
      </w:r>
      <w:r>
        <w:rPr>
          <w:sz w:val="28"/>
          <w:szCs w:val="28"/>
        </w:rPr>
        <w:t xml:space="preserve"> л.</w:t>
      </w:r>
    </w:p>
    <w:p w:rsidR="00B72A51" w:rsidRDefault="00B72A51" w:rsidP="00B72A51">
      <w:pPr>
        <w:pStyle w:val="msolistparagraph0"/>
        <w:ind w:left="1080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68B9">
        <w:rPr>
          <w:sz w:val="28"/>
          <w:szCs w:val="28"/>
        </w:rPr>
        <w:t>3</w:t>
      </w:r>
      <w:r>
        <w:rPr>
          <w:sz w:val="28"/>
          <w:szCs w:val="28"/>
        </w:rPr>
        <w:t>.2 Дополнительный расход топлива в зимний период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з </w:t>
      </w:r>
      <w:r>
        <w:rPr>
          <w:sz w:val="28"/>
          <w:szCs w:val="28"/>
        </w:rPr>
        <w:t>* с/ 12*100 ,</w:t>
      </w:r>
      <w:r>
        <w:rPr>
          <w:sz w:val="28"/>
          <w:szCs w:val="28"/>
        </w:rPr>
        <w:tab/>
        <w:t xml:space="preserve">                                                               (</w:t>
      </w:r>
      <w:r w:rsidR="00C168B9">
        <w:rPr>
          <w:sz w:val="28"/>
          <w:szCs w:val="28"/>
        </w:rPr>
        <w:t>3</w:t>
      </w:r>
      <w:r>
        <w:rPr>
          <w:sz w:val="28"/>
          <w:szCs w:val="28"/>
        </w:rPr>
        <w:t>.2)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 xml:space="preserve">з </w:t>
      </w:r>
      <w:r>
        <w:rPr>
          <w:sz w:val="28"/>
          <w:szCs w:val="28"/>
        </w:rPr>
        <w:t>- расход топлива в зимний период, л;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 -количество зимних месяцев в году;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ind w:left="1276" w:hanging="556"/>
        <w:jc w:val="both"/>
        <w:rPr>
          <w:sz w:val="28"/>
          <w:szCs w:val="28"/>
        </w:rPr>
      </w:pPr>
      <w:r>
        <w:rPr>
          <w:sz w:val="28"/>
          <w:szCs w:val="28"/>
        </w:rPr>
        <w:t>с - доля дополнительного расхода топлива в зимнее время</w:t>
      </w:r>
      <w:r w:rsidR="00BB7477">
        <w:rPr>
          <w:sz w:val="28"/>
          <w:szCs w:val="28"/>
        </w:rPr>
        <w:t xml:space="preserve">;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 = </w:t>
      </w:r>
      <w:r w:rsidR="00602F01">
        <w:rPr>
          <w:sz w:val="28"/>
          <w:szCs w:val="28"/>
        </w:rPr>
        <w:t>3690276,1</w:t>
      </w:r>
      <w:r>
        <w:rPr>
          <w:sz w:val="28"/>
          <w:szCs w:val="28"/>
        </w:rPr>
        <w:t xml:space="preserve"> * 5 * 12 / (12 * 100) = </w:t>
      </w:r>
      <w:r w:rsidR="00602F01">
        <w:rPr>
          <w:sz w:val="28"/>
          <w:szCs w:val="28"/>
        </w:rPr>
        <w:t>184513,8</w:t>
      </w:r>
      <w:r>
        <w:rPr>
          <w:sz w:val="28"/>
          <w:szCs w:val="28"/>
        </w:rPr>
        <w:t xml:space="preserve"> л.</w:t>
      </w:r>
    </w:p>
    <w:p w:rsidR="00B72A51" w:rsidRDefault="00B72A51" w:rsidP="00B72A51">
      <w:pPr>
        <w:ind w:left="1276" w:hanging="556"/>
        <w:jc w:val="both"/>
        <w:rPr>
          <w:sz w:val="28"/>
          <w:szCs w:val="28"/>
        </w:rPr>
      </w:pPr>
    </w:p>
    <w:p w:rsidR="00B72A51" w:rsidRDefault="00B72A51" w:rsidP="00B72A51">
      <w:pPr>
        <w:ind w:left="1276" w:hanging="556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2A51">
        <w:rPr>
          <w:sz w:val="28"/>
          <w:szCs w:val="28"/>
        </w:rPr>
        <w:t>.3 Корректировка расхода топлива в особых условиях эксплуатации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Используются три вида линейных норм расхода топлива, кроме этого учитывается ряд эксплуатационных факторов путем установления поправочных коэффициентов, регламентированных в форме процентов повышения или понижения исходного значения нормы.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применения нескольких надбавок, линейная норма расхода топлива устанавливается с учетом суммы или разности этих надбавок.</w:t>
      </w:r>
    </w:p>
    <w:p w:rsidR="00B72A51" w:rsidRDefault="00B72A51" w:rsidP="00B72A51">
      <w:pPr>
        <w:ind w:left="1276" w:hanging="55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ос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>* Н</w:t>
      </w:r>
      <w:r>
        <w:rPr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 xml:space="preserve"> * (</w:t>
      </w:r>
      <w:r>
        <w:rPr>
          <w:sz w:val="28"/>
          <w:szCs w:val="28"/>
          <w:lang w:val="en-US"/>
        </w:rPr>
        <w:t>Σ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  / 100 ) / 100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(</w:t>
      </w:r>
      <w:r w:rsidR="00C168B9">
        <w:rPr>
          <w:sz w:val="28"/>
          <w:szCs w:val="28"/>
        </w:rPr>
        <w:t>3</w:t>
      </w:r>
      <w:r>
        <w:rPr>
          <w:sz w:val="28"/>
          <w:szCs w:val="28"/>
        </w:rPr>
        <w:t>.3)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                   </w:t>
      </w:r>
    </w:p>
    <w:p w:rsidR="00B72A51" w:rsidRDefault="00B72A51" w:rsidP="00B72A51">
      <w:pPr>
        <w:ind w:firstLine="45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где  Di - поправочный коэффициент (суммарная относительная надбавка или снижение) к линейной норме расхода топлива, учитывающий особые условия эксплуатации  в процентах.</w:t>
      </w:r>
    </w:p>
    <w:p w:rsidR="00B72A51" w:rsidRDefault="00B72A51" w:rsidP="00B72A51">
      <w:pPr>
        <w:ind w:firstLine="45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а) Линейные нормы расхода топлива, кроме зимней надбавки, повышаются при следующих условиях:</w:t>
      </w:r>
    </w:p>
    <w:p w:rsidR="00B72A51" w:rsidRDefault="00B72A51" w:rsidP="00B72A51">
      <w:pPr>
        <w:pStyle w:val="ConsNormal"/>
        <w:widowControl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в городах с населением от 0,5 до 2,5 миллионов человек – до 15%;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б) Нормы расхода топлива снижаются в следующих случаях:</w:t>
      </w:r>
    </w:p>
    <w:p w:rsidR="00B72A51" w:rsidRDefault="00B72A51" w:rsidP="00B72A51">
      <w:pPr>
        <w:pStyle w:val="ConsNormal"/>
        <w:widowControl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работе на дорогах за пределом пригородной зоны из цементобетона, асфальтобетона, брусчатки, мозаики на равнинной слабохолмистой местности (высота над уровнем моря до 300 м) - до 15%;</w:t>
      </w:r>
    </w:p>
    <w:p w:rsidR="00B72A51" w:rsidRDefault="00B72A51" w:rsidP="00B72A51">
      <w:pPr>
        <w:pStyle w:val="ConsNormal"/>
        <w:widowControl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ос</w:t>
      </w:r>
      <w:r>
        <w:rPr>
          <w:sz w:val="28"/>
          <w:szCs w:val="28"/>
        </w:rPr>
        <w:t xml:space="preserve"> = </w:t>
      </w:r>
      <w:r w:rsidR="00602F01">
        <w:rPr>
          <w:sz w:val="28"/>
          <w:szCs w:val="28"/>
        </w:rPr>
        <w:t>11324089,4</w:t>
      </w:r>
      <w:r>
        <w:rPr>
          <w:sz w:val="28"/>
          <w:szCs w:val="28"/>
        </w:rPr>
        <w:t xml:space="preserve"> * </w:t>
      </w:r>
      <w:r w:rsidR="00602F01" w:rsidRPr="00602F01">
        <w:rPr>
          <w:sz w:val="28"/>
          <w:szCs w:val="28"/>
        </w:rPr>
        <w:t>25</w:t>
      </w:r>
      <w:r>
        <w:rPr>
          <w:sz w:val="28"/>
          <w:szCs w:val="28"/>
        </w:rPr>
        <w:t>*(15-15)/100 = 0,</w:t>
      </w:r>
    </w:p>
    <w:p w:rsidR="00B72A51" w:rsidRDefault="00B72A51" w:rsidP="00B72A51">
      <w:pPr>
        <w:ind w:left="1134" w:hanging="1134"/>
        <w:jc w:val="both"/>
        <w:rPr>
          <w:spacing w:val="-4"/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2A51">
        <w:rPr>
          <w:sz w:val="28"/>
          <w:szCs w:val="28"/>
        </w:rPr>
        <w:t>.4 Расход топлива на внутригаражные нужды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 топлива на внутригаражные нужды АТП (техосмотр, регулировочные работы, приработка деталей двигателя и автомобиля после ремонта и др.) принимается в процентах к суммарному расходу топлива и не должен превышать 0,5 процента от общего его количества, потребляемого автотранспортным предприятием.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гар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 +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ос</w:t>
      </w:r>
      <w:r>
        <w:rPr>
          <w:sz w:val="28"/>
          <w:szCs w:val="28"/>
        </w:rPr>
        <w:t>)*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гар</w:t>
      </w:r>
      <w:r>
        <w:rPr>
          <w:sz w:val="28"/>
          <w:szCs w:val="28"/>
        </w:rPr>
        <w:t xml:space="preserve"> /100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(</w:t>
      </w:r>
      <w:r w:rsidR="00C168B9">
        <w:rPr>
          <w:sz w:val="28"/>
          <w:szCs w:val="28"/>
        </w:rPr>
        <w:t>3</w:t>
      </w:r>
      <w:r>
        <w:rPr>
          <w:sz w:val="28"/>
          <w:szCs w:val="28"/>
        </w:rPr>
        <w:t>.4)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гар</w:t>
      </w:r>
      <w:r>
        <w:rPr>
          <w:sz w:val="28"/>
          <w:szCs w:val="28"/>
        </w:rPr>
        <w:t xml:space="preserve"> - надбавка к расходу топлива на внутригаражные нужды,  принимается в процентах к суммарному расходу топлива и не должен превышать 0,5 процента от общего его количества, потребляемого автотранспортным предприятием.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гар</w:t>
      </w:r>
      <w:r>
        <w:rPr>
          <w:sz w:val="28"/>
          <w:szCs w:val="28"/>
        </w:rPr>
        <w:t xml:space="preserve"> = (</w:t>
      </w:r>
      <w:r w:rsidR="00602F01">
        <w:rPr>
          <w:sz w:val="28"/>
          <w:szCs w:val="28"/>
        </w:rPr>
        <w:t>3690276,1</w:t>
      </w:r>
      <w:r>
        <w:rPr>
          <w:sz w:val="28"/>
          <w:szCs w:val="28"/>
        </w:rPr>
        <w:t xml:space="preserve"> + </w:t>
      </w:r>
      <w:r w:rsidR="00602F01">
        <w:rPr>
          <w:sz w:val="28"/>
          <w:szCs w:val="28"/>
        </w:rPr>
        <w:t>184513,8</w:t>
      </w:r>
      <w:r>
        <w:rPr>
          <w:sz w:val="28"/>
          <w:szCs w:val="28"/>
        </w:rPr>
        <w:t xml:space="preserve"> + 0) * 0,5 / 100 = </w:t>
      </w:r>
      <w:r w:rsidR="00602F01">
        <w:rPr>
          <w:sz w:val="28"/>
          <w:szCs w:val="28"/>
          <w:lang w:val="en-US"/>
        </w:rPr>
        <w:t>19373,9</w:t>
      </w:r>
      <w:r>
        <w:rPr>
          <w:sz w:val="28"/>
          <w:szCs w:val="28"/>
        </w:rPr>
        <w:t xml:space="preserve"> л</w:t>
      </w:r>
    </w:p>
    <w:p w:rsidR="00C168B9" w:rsidRDefault="00C168B9" w:rsidP="00B72A51">
      <w:pPr>
        <w:ind w:firstLine="454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2A51">
        <w:rPr>
          <w:sz w:val="28"/>
          <w:szCs w:val="28"/>
        </w:rPr>
        <w:t xml:space="preserve">.5 Общий расход топлива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Общий расход по каждому виду топлива на предприятии определяется по формуле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топл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ос</w:t>
      </w:r>
      <w:r>
        <w:rPr>
          <w:sz w:val="28"/>
          <w:szCs w:val="28"/>
        </w:rPr>
        <w:t xml:space="preserve"> +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отоп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гар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(</w:t>
      </w:r>
      <w:r w:rsidR="00C168B9">
        <w:rPr>
          <w:sz w:val="28"/>
          <w:szCs w:val="28"/>
        </w:rPr>
        <w:t>3</w:t>
      </w:r>
      <w:r>
        <w:rPr>
          <w:sz w:val="28"/>
          <w:szCs w:val="28"/>
        </w:rPr>
        <w:t>.5)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топл</w:t>
      </w:r>
      <w:r>
        <w:rPr>
          <w:sz w:val="28"/>
          <w:szCs w:val="28"/>
        </w:rPr>
        <w:t xml:space="preserve"> = </w:t>
      </w:r>
      <w:r w:rsidR="00602F01">
        <w:rPr>
          <w:sz w:val="28"/>
          <w:szCs w:val="28"/>
        </w:rPr>
        <w:t>3690276,</w:t>
      </w:r>
      <w:r w:rsidR="00602F01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+ </w:t>
      </w:r>
      <w:r w:rsidR="00602F01">
        <w:rPr>
          <w:sz w:val="28"/>
          <w:szCs w:val="28"/>
        </w:rPr>
        <w:t>184513,8</w:t>
      </w:r>
      <w:r>
        <w:rPr>
          <w:sz w:val="28"/>
          <w:szCs w:val="28"/>
        </w:rPr>
        <w:t xml:space="preserve"> + 0+ </w:t>
      </w:r>
      <w:r w:rsidR="00602F01">
        <w:rPr>
          <w:sz w:val="28"/>
          <w:szCs w:val="28"/>
        </w:rPr>
        <w:t>19373</w:t>
      </w:r>
      <w:r w:rsidR="00602F01">
        <w:rPr>
          <w:sz w:val="28"/>
          <w:szCs w:val="28"/>
          <w:lang w:val="en-US"/>
        </w:rPr>
        <w:t>,9</w:t>
      </w:r>
      <w:r>
        <w:rPr>
          <w:sz w:val="28"/>
          <w:szCs w:val="28"/>
        </w:rPr>
        <w:t xml:space="preserve">= </w:t>
      </w:r>
      <w:r w:rsidR="00602F01" w:rsidRPr="00602F01">
        <w:rPr>
          <w:sz w:val="28"/>
          <w:szCs w:val="28"/>
        </w:rPr>
        <w:t>3894163,8</w:t>
      </w:r>
      <w:r>
        <w:rPr>
          <w:sz w:val="28"/>
          <w:szCs w:val="28"/>
        </w:rPr>
        <w:t xml:space="preserve"> л.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2A51">
        <w:rPr>
          <w:sz w:val="28"/>
          <w:szCs w:val="28"/>
        </w:rPr>
        <w:t>.11 Расчет стоимости топлива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Оптовая цена на </w:t>
      </w:r>
      <w:r w:rsidR="00602F01">
        <w:rPr>
          <w:sz w:val="28"/>
          <w:szCs w:val="28"/>
        </w:rPr>
        <w:t>дизельное топливо</w:t>
      </w:r>
      <w:r>
        <w:rPr>
          <w:sz w:val="28"/>
          <w:szCs w:val="28"/>
        </w:rPr>
        <w:t>– 15,</w:t>
      </w:r>
      <w:r w:rsidR="00602F01">
        <w:rPr>
          <w:sz w:val="28"/>
          <w:szCs w:val="28"/>
        </w:rPr>
        <w:t>5</w:t>
      </w:r>
      <w:r>
        <w:rPr>
          <w:sz w:val="28"/>
          <w:szCs w:val="28"/>
        </w:rPr>
        <w:t>0 руб.</w:t>
      </w:r>
      <w:r w:rsidR="00BB7477">
        <w:rPr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</w:t>
      </w:r>
      <w:r w:rsidR="00BB7477">
        <w:rPr>
          <w:sz w:val="28"/>
          <w:szCs w:val="28"/>
        </w:rPr>
        <w:t>2]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По данным ООО «Сибирская Сырьевая компания», г. Барнаул.</w:t>
      </w:r>
    </w:p>
    <w:p w:rsidR="00B72A51" w:rsidRDefault="00B72A51" w:rsidP="00B72A51">
      <w:pPr>
        <w:ind w:firstLine="426"/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топл</w:t>
      </w:r>
      <w:r>
        <w:rPr>
          <w:sz w:val="28"/>
          <w:szCs w:val="28"/>
        </w:rPr>
        <w:t xml:space="preserve"> =</w:t>
      </w:r>
      <w:r w:rsidR="00602F01" w:rsidRPr="00602F01">
        <w:rPr>
          <w:sz w:val="28"/>
          <w:szCs w:val="28"/>
        </w:rPr>
        <w:t>3894163,8</w:t>
      </w:r>
      <w:r>
        <w:rPr>
          <w:sz w:val="28"/>
          <w:szCs w:val="28"/>
        </w:rPr>
        <w:t xml:space="preserve"> * 15,</w:t>
      </w:r>
      <w:r w:rsidR="00602F01">
        <w:rPr>
          <w:sz w:val="28"/>
          <w:szCs w:val="28"/>
        </w:rPr>
        <w:t>5</w:t>
      </w:r>
      <w:r>
        <w:rPr>
          <w:sz w:val="28"/>
          <w:szCs w:val="28"/>
        </w:rPr>
        <w:t xml:space="preserve"> = </w:t>
      </w:r>
      <w:r w:rsidR="00602F01" w:rsidRPr="00602F01">
        <w:rPr>
          <w:sz w:val="28"/>
          <w:szCs w:val="28"/>
        </w:rPr>
        <w:t>60359538,9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2A51">
        <w:rPr>
          <w:sz w:val="28"/>
          <w:szCs w:val="28"/>
        </w:rPr>
        <w:t>.12 Расчет стоимости смазочных и прочих эксплуатационных материалов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920CD3" w:rsidRDefault="00920CD3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rPr>
          <w:sz w:val="28"/>
          <w:szCs w:val="28"/>
          <w:highlight w:val="cyan"/>
        </w:rPr>
      </w:pPr>
      <w:r>
        <w:rPr>
          <w:sz w:val="28"/>
          <w:szCs w:val="28"/>
        </w:rPr>
        <w:lastRenderedPageBreak/>
        <w:t xml:space="preserve">Таблица </w:t>
      </w:r>
      <w:r w:rsidR="00C168B9">
        <w:rPr>
          <w:sz w:val="28"/>
          <w:szCs w:val="28"/>
        </w:rPr>
        <w:t>3</w:t>
      </w:r>
      <w:r>
        <w:rPr>
          <w:sz w:val="28"/>
          <w:szCs w:val="28"/>
        </w:rPr>
        <w:t>.1 - Расчет стоимости смазочных и прочих эксплуатационных материалов</w:t>
      </w:r>
    </w:p>
    <w:tbl>
      <w:tblPr>
        <w:tblW w:w="9644" w:type="dxa"/>
        <w:tblInd w:w="103" w:type="dxa"/>
        <w:tblLook w:val="0000" w:firstRow="0" w:lastRow="0" w:firstColumn="0" w:lastColumn="0" w:noHBand="0" w:noVBand="0"/>
      </w:tblPr>
      <w:tblGrid>
        <w:gridCol w:w="3691"/>
        <w:gridCol w:w="1701"/>
        <w:gridCol w:w="1276"/>
        <w:gridCol w:w="1417"/>
        <w:gridCol w:w="1559"/>
      </w:tblGrid>
      <w:tr w:rsidR="00B72A51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center"/>
            </w:pPr>
            <w:r>
              <w:t>Расход на 100 л топлива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center"/>
            </w:pPr>
            <w:r>
              <w:t>Общий расход, 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center"/>
            </w:pPr>
            <w:r>
              <w:t>Цена за литр / тонну,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center"/>
            </w:pPr>
            <w:r>
              <w:t>Общая стоимость</w:t>
            </w:r>
          </w:p>
        </w:tc>
      </w:tr>
      <w:tr w:rsidR="00B72A51">
        <w:trPr>
          <w:trHeight w:val="28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Моторное масло: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D824A6">
            <w:pPr>
              <w:spacing w:line="276" w:lineRule="auto"/>
              <w:jc w:val="center"/>
            </w:pPr>
            <w: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D824A6" w:rsidP="00D824A6">
            <w:pPr>
              <w:spacing w:line="276" w:lineRule="auto"/>
              <w:jc w:val="center"/>
            </w:pPr>
            <w:r w:rsidRPr="00D824A6">
              <w:t>112930,</w:t>
            </w:r>
            <w: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8140DA" w:rsidP="008140DA">
            <w:pPr>
              <w:spacing w:line="276" w:lineRule="auto"/>
              <w:jc w:val="center"/>
            </w:pPr>
            <w:r w:rsidRPr="008140DA">
              <w:t>1739133,</w:t>
            </w:r>
            <w:r>
              <w:t>6</w:t>
            </w:r>
          </w:p>
        </w:tc>
      </w:tr>
      <w:tr w:rsidR="00B72A51">
        <w:trPr>
          <w:trHeight w:val="28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Трансмиссионные масла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 w:rsidP="00D824A6">
            <w:pPr>
              <w:spacing w:line="276" w:lineRule="auto"/>
              <w:jc w:val="center"/>
            </w:pPr>
            <w:r>
              <w:t>0,</w:t>
            </w:r>
            <w:r w:rsidR="00D824A6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8140DA" w:rsidP="008140DA">
            <w:pPr>
              <w:spacing w:line="276" w:lineRule="auto"/>
              <w:jc w:val="center"/>
            </w:pPr>
            <w:r w:rsidRPr="008140DA">
              <w:t>15576,</w:t>
            </w:r>
            <w: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8140DA">
            <w:pPr>
              <w:spacing w:line="276" w:lineRule="auto"/>
              <w:jc w:val="center"/>
            </w:pPr>
            <w:r w:rsidRPr="008140DA">
              <w:t>305302,4</w:t>
            </w:r>
          </w:p>
        </w:tc>
      </w:tr>
      <w:tr w:rsidR="00B72A51">
        <w:trPr>
          <w:trHeight w:val="28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Специальные масла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8140DA">
            <w:pPr>
              <w:spacing w:line="276" w:lineRule="auto"/>
              <w:jc w:val="center"/>
            </w:pPr>
            <w:r>
              <w:t>3894,2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8140DA" w:rsidP="008140DA">
            <w:pPr>
              <w:spacing w:line="276" w:lineRule="auto"/>
              <w:jc w:val="center"/>
            </w:pPr>
            <w:r w:rsidRPr="008140DA">
              <w:t>49066,</w:t>
            </w:r>
            <w:r>
              <w:t>5</w:t>
            </w:r>
          </w:p>
        </w:tc>
      </w:tr>
      <w:tr w:rsidR="00B72A51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Пластичные смазки (Литол-24)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D824A6">
            <w:pPr>
              <w:spacing w:line="276" w:lineRule="auto"/>
              <w:jc w:val="center"/>
            </w:pPr>
            <w: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8140DA">
            <w:pPr>
              <w:spacing w:line="276" w:lineRule="auto"/>
              <w:jc w:val="center"/>
            </w:pPr>
            <w:r w:rsidRPr="008140DA">
              <w:t>11682,</w:t>
            </w:r>
            <w: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center"/>
            </w:pPr>
            <w:r>
              <w:t>1055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187155" w:rsidP="00187155">
            <w:pPr>
              <w:spacing w:line="276" w:lineRule="auto"/>
              <w:jc w:val="center"/>
            </w:pPr>
            <w:r>
              <w:t>864385</w:t>
            </w:r>
          </w:p>
        </w:tc>
      </w:tr>
      <w:tr w:rsidR="00B72A51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Обтирочные материалы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center"/>
            </w:pPr>
            <w:r>
              <w:t>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center"/>
            </w:pPr>
            <w:r>
              <w:t>315000</w:t>
            </w:r>
          </w:p>
        </w:tc>
      </w:tr>
      <w:tr w:rsidR="00B72A51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right"/>
            </w:pPr>
            <w: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187155" w:rsidP="00187155">
            <w:pPr>
              <w:spacing w:line="276" w:lineRule="auto"/>
              <w:jc w:val="center"/>
            </w:pPr>
            <w:r w:rsidRPr="00187155">
              <w:t>3272887,5</w:t>
            </w:r>
          </w:p>
        </w:tc>
      </w:tr>
    </w:tbl>
    <w:p w:rsidR="00B72A51" w:rsidRDefault="00B72A51" w:rsidP="00B72A51">
      <w:pPr>
        <w:ind w:firstLine="454"/>
      </w:pPr>
    </w:p>
    <w:p w:rsidR="00B72A51" w:rsidRDefault="00C168B9" w:rsidP="00B72A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72A51">
        <w:rPr>
          <w:b/>
          <w:bCs/>
          <w:sz w:val="28"/>
          <w:szCs w:val="28"/>
        </w:rPr>
        <w:t xml:space="preserve"> Расчет затрат на восстановление износа и ремонт автомобильных шин</w:t>
      </w:r>
    </w:p>
    <w:p w:rsidR="00B72A51" w:rsidRDefault="00B72A51" w:rsidP="00B72A51">
      <w:pPr>
        <w:ind w:firstLine="454"/>
        <w:rPr>
          <w:sz w:val="28"/>
          <w:szCs w:val="28"/>
        </w:rPr>
      </w:pP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Сумма затрат на восстановление и ремонт автомобильных шин может быть определена одним из двух способов: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ab/>
        <w:t>По удельным затратам на 1000 км пробега</w:t>
      </w: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>= Ц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>* К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 xml:space="preserve">общ  </w:t>
      </w:r>
      <w:r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>/100 * 1000 ,</w:t>
      </w:r>
      <w:r>
        <w:rPr>
          <w:sz w:val="28"/>
          <w:szCs w:val="28"/>
        </w:rPr>
        <w:tab/>
        <w:t xml:space="preserve">                                  (</w:t>
      </w:r>
      <w:r w:rsidR="00C168B9">
        <w:rPr>
          <w:sz w:val="28"/>
          <w:szCs w:val="28"/>
        </w:rPr>
        <w:t>4</w:t>
      </w:r>
      <w:r>
        <w:rPr>
          <w:sz w:val="28"/>
          <w:szCs w:val="28"/>
        </w:rPr>
        <w:t xml:space="preserve">.1) </w:t>
      </w: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  <w:t>З</w:t>
      </w:r>
      <w:r>
        <w:rPr>
          <w:sz w:val="28"/>
          <w:szCs w:val="28"/>
          <w:vertAlign w:val="subscript"/>
        </w:rPr>
        <w:t xml:space="preserve">ш   </w:t>
      </w:r>
      <w:r>
        <w:rPr>
          <w:sz w:val="28"/>
          <w:szCs w:val="28"/>
        </w:rPr>
        <w:t xml:space="preserve">- затраты на восстановление и ремонт автомобильных шин, руб.; </w:t>
      </w:r>
    </w:p>
    <w:p w:rsidR="00B72A51" w:rsidRDefault="00B72A51" w:rsidP="00B72A51">
      <w:pPr>
        <w:ind w:left="1170" w:hanging="435"/>
        <w:rPr>
          <w:sz w:val="28"/>
          <w:szCs w:val="28"/>
        </w:rPr>
      </w:pPr>
      <w:r>
        <w:rPr>
          <w:sz w:val="28"/>
          <w:szCs w:val="28"/>
        </w:rPr>
        <w:t>где Ц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 xml:space="preserve">- оптовая цена одного комплекта шин, </w:t>
      </w:r>
      <w:r w:rsidR="00187155">
        <w:rPr>
          <w:sz w:val="28"/>
          <w:szCs w:val="28"/>
        </w:rPr>
        <w:t>68276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ind w:left="1170" w:hanging="435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 xml:space="preserve">ш    </w:t>
      </w:r>
      <w:r>
        <w:rPr>
          <w:sz w:val="28"/>
          <w:szCs w:val="28"/>
        </w:rPr>
        <w:t xml:space="preserve">- количество комплектов шин на автомобиле (без запасного), шт.; </w:t>
      </w:r>
    </w:p>
    <w:p w:rsidR="00B72A51" w:rsidRDefault="00B72A51" w:rsidP="00B72A51">
      <w:p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 xml:space="preserve">- норма отчислений на восстановление и ремонт одного комплекта шин на 1000 км пробега в процентах от прейскурантной стоимости. </w:t>
      </w:r>
    </w:p>
    <w:p w:rsidR="00B72A51" w:rsidRDefault="00B72A51" w:rsidP="00B72A51">
      <w:pPr>
        <w:ind w:left="1418" w:hanging="709"/>
        <w:jc w:val="both"/>
        <w:rPr>
          <w:sz w:val="28"/>
          <w:szCs w:val="28"/>
        </w:rPr>
      </w:pP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З</w:t>
      </w:r>
      <w:r>
        <w:rPr>
          <w:sz w:val="28"/>
          <w:szCs w:val="28"/>
          <w:vertAlign w:val="subscript"/>
        </w:rPr>
        <w:t xml:space="preserve">ш </w:t>
      </w:r>
      <w:r>
        <w:rPr>
          <w:sz w:val="28"/>
          <w:szCs w:val="28"/>
        </w:rPr>
        <w:t xml:space="preserve">= </w:t>
      </w:r>
      <w:r w:rsidR="00187155">
        <w:rPr>
          <w:sz w:val="28"/>
          <w:szCs w:val="28"/>
        </w:rPr>
        <w:t>68276</w:t>
      </w:r>
      <w:r>
        <w:rPr>
          <w:sz w:val="28"/>
          <w:szCs w:val="28"/>
        </w:rPr>
        <w:t xml:space="preserve">  * 6 * </w:t>
      </w:r>
      <w:r w:rsidR="00187155">
        <w:rPr>
          <w:sz w:val="28"/>
          <w:szCs w:val="28"/>
        </w:rPr>
        <w:t>11324089,4</w:t>
      </w:r>
      <w:r>
        <w:rPr>
          <w:sz w:val="28"/>
          <w:szCs w:val="28"/>
        </w:rPr>
        <w:t xml:space="preserve"> * 1,13  / 100000 = </w:t>
      </w:r>
      <w:r w:rsidR="00187155">
        <w:rPr>
          <w:sz w:val="28"/>
          <w:szCs w:val="28"/>
        </w:rPr>
        <w:t>52420487,2</w:t>
      </w:r>
      <w:r>
        <w:rPr>
          <w:sz w:val="28"/>
          <w:szCs w:val="28"/>
        </w:rPr>
        <w:t xml:space="preserve"> руб.,</w:t>
      </w:r>
    </w:p>
    <w:p w:rsidR="00B72A51" w:rsidRDefault="00B72A51" w:rsidP="00B72A51">
      <w:pPr>
        <w:ind w:left="1418" w:hanging="709"/>
        <w:jc w:val="both"/>
        <w:rPr>
          <w:sz w:val="28"/>
          <w:szCs w:val="28"/>
        </w:rPr>
      </w:pPr>
    </w:p>
    <w:p w:rsidR="00B72A51" w:rsidRDefault="00B72A51" w:rsidP="00B72A51">
      <w:pPr>
        <w:rPr>
          <w:b/>
          <w:bCs/>
          <w:smallCaps/>
          <w:sz w:val="28"/>
          <w:szCs w:val="28"/>
        </w:rPr>
      </w:pPr>
    </w:p>
    <w:p w:rsidR="00B72A51" w:rsidRDefault="00C168B9" w:rsidP="00B72A51">
      <w:pPr>
        <w:jc w:val="center"/>
        <w:rPr>
          <w:b/>
          <w:bCs/>
          <w:sz w:val="28"/>
          <w:szCs w:val="28"/>
        </w:rPr>
      </w:pPr>
      <w:r>
        <w:rPr>
          <w:b/>
          <w:bCs/>
          <w:smallCaps/>
          <w:sz w:val="28"/>
          <w:szCs w:val="28"/>
        </w:rPr>
        <w:t>5</w:t>
      </w:r>
      <w:r w:rsidR="00B72A51">
        <w:rPr>
          <w:b/>
          <w:bCs/>
          <w:smallCaps/>
          <w:sz w:val="28"/>
          <w:szCs w:val="28"/>
        </w:rPr>
        <w:t xml:space="preserve">  </w:t>
      </w:r>
      <w:r w:rsidR="00B72A51">
        <w:rPr>
          <w:b/>
          <w:bCs/>
          <w:sz w:val="28"/>
          <w:szCs w:val="28"/>
        </w:rPr>
        <w:t>Расчет амортизационных отчислений</w:t>
      </w:r>
    </w:p>
    <w:p w:rsidR="00C168B9" w:rsidRDefault="00C168B9" w:rsidP="00B72A51">
      <w:pPr>
        <w:jc w:val="center"/>
        <w:rPr>
          <w:b/>
          <w:bCs/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mallCaps/>
          <w:sz w:val="28"/>
          <w:szCs w:val="28"/>
        </w:rPr>
        <w:t>5</w:t>
      </w:r>
      <w:r w:rsidR="00B72A51">
        <w:rPr>
          <w:smallCaps/>
          <w:sz w:val="28"/>
          <w:szCs w:val="28"/>
        </w:rPr>
        <w:t xml:space="preserve">.1 </w:t>
      </w:r>
      <w:r w:rsidR="00B72A51">
        <w:rPr>
          <w:sz w:val="28"/>
          <w:szCs w:val="28"/>
        </w:rPr>
        <w:t xml:space="preserve">Определение стоимости подвижного состава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Расчет стоимости подвижного состава производится на основании оптовой цены для каждой марки автомобилей, коэффициента, учитывающего затраты на транспортировку подвижного состава до места дислокации, и списочного количества автомобилей в парке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</w:t>
      </w:r>
      <w:r>
        <w:rPr>
          <w:sz w:val="28"/>
          <w:szCs w:val="28"/>
          <w:vertAlign w:val="subscript"/>
        </w:rPr>
        <w:t>пс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авт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тр</w:t>
      </w:r>
      <w:r>
        <w:rPr>
          <w:sz w:val="28"/>
          <w:szCs w:val="28"/>
        </w:rPr>
        <w:t xml:space="preserve"> * А</w:t>
      </w:r>
      <w:r>
        <w:rPr>
          <w:sz w:val="28"/>
          <w:szCs w:val="28"/>
          <w:vertAlign w:val="subscript"/>
        </w:rPr>
        <w:t>сп</w:t>
      </w:r>
      <w:r>
        <w:rPr>
          <w:sz w:val="28"/>
          <w:szCs w:val="28"/>
        </w:rPr>
        <w:t xml:space="preserve"> 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(</w:t>
      </w:r>
      <w:r w:rsidR="00C168B9">
        <w:rPr>
          <w:sz w:val="28"/>
          <w:szCs w:val="28"/>
        </w:rPr>
        <w:t>5</w:t>
      </w:r>
      <w:r>
        <w:rPr>
          <w:sz w:val="28"/>
          <w:szCs w:val="28"/>
        </w:rPr>
        <w:t>.1)</w:t>
      </w:r>
    </w:p>
    <w:p w:rsidR="00B72A51" w:rsidRPr="00187155" w:rsidRDefault="00B72A51" w:rsidP="00B72A51">
      <w:pPr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где С</w:t>
      </w:r>
      <w:r>
        <w:rPr>
          <w:sz w:val="28"/>
          <w:szCs w:val="28"/>
          <w:vertAlign w:val="subscript"/>
        </w:rPr>
        <w:t>авт</w:t>
      </w:r>
      <w:r>
        <w:rPr>
          <w:sz w:val="28"/>
          <w:szCs w:val="28"/>
        </w:rPr>
        <w:t xml:space="preserve"> - балансовая стоимость автомобиля, руб. по данным </w:t>
      </w:r>
      <w:r w:rsidR="00187155">
        <w:rPr>
          <w:color w:val="000000"/>
          <w:sz w:val="28"/>
          <w:szCs w:val="28"/>
          <w:lang w:eastAsia="ru-RU"/>
        </w:rPr>
        <w:t>ОАО</w:t>
      </w:r>
      <w:r>
        <w:rPr>
          <w:color w:val="000000"/>
          <w:sz w:val="28"/>
          <w:szCs w:val="28"/>
          <w:lang w:eastAsia="ru-RU"/>
        </w:rPr>
        <w:t xml:space="preserve"> «</w:t>
      </w:r>
      <w:r w:rsidR="00187155">
        <w:rPr>
          <w:color w:val="000000"/>
          <w:sz w:val="28"/>
          <w:szCs w:val="28"/>
          <w:lang w:val="en-US" w:eastAsia="ru-RU"/>
        </w:rPr>
        <w:t>Skoda</w:t>
      </w:r>
      <w:r>
        <w:rPr>
          <w:color w:val="000000"/>
          <w:sz w:val="28"/>
          <w:szCs w:val="28"/>
          <w:lang w:eastAsia="ru-RU"/>
        </w:rPr>
        <w:t>»</w:t>
      </w:r>
      <w:r>
        <w:rPr>
          <w:sz w:val="28"/>
          <w:szCs w:val="28"/>
        </w:rPr>
        <w:t>: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авт</w:t>
      </w:r>
      <w:r>
        <w:rPr>
          <w:sz w:val="28"/>
          <w:szCs w:val="28"/>
        </w:rPr>
        <w:t xml:space="preserve"> = Ц</w:t>
      </w:r>
      <w:r>
        <w:rPr>
          <w:sz w:val="28"/>
          <w:szCs w:val="28"/>
          <w:vertAlign w:val="subscript"/>
        </w:rPr>
        <w:t>авт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тр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(</w:t>
      </w:r>
      <w:r w:rsidR="00C168B9">
        <w:rPr>
          <w:sz w:val="28"/>
          <w:szCs w:val="28"/>
        </w:rPr>
        <w:t>5</w:t>
      </w:r>
      <w:r>
        <w:rPr>
          <w:sz w:val="28"/>
          <w:szCs w:val="28"/>
        </w:rPr>
        <w:t>.2)</w:t>
      </w:r>
    </w:p>
    <w:p w:rsidR="00B72A51" w:rsidRDefault="00B72A51" w:rsidP="00B72A51">
      <w:pPr>
        <w:ind w:left="1230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</w:t>
      </w:r>
      <w:r>
        <w:rPr>
          <w:sz w:val="28"/>
          <w:szCs w:val="28"/>
          <w:vertAlign w:val="subscript"/>
        </w:rPr>
        <w:t>авт</w:t>
      </w:r>
      <w:r>
        <w:rPr>
          <w:sz w:val="28"/>
          <w:szCs w:val="28"/>
        </w:rPr>
        <w:t xml:space="preserve">  - цена подвижного состава без налога на добавленную стоимость (НДС) (устанавливается по данным действующего предприятия  или рекламных предложений оптовых фирм), руб.;</w:t>
      </w:r>
    </w:p>
    <w:p w:rsidR="00B72A51" w:rsidRDefault="00B72A51" w:rsidP="00B72A51">
      <w:pPr>
        <w:ind w:left="1260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</w:t>
      </w:r>
      <w:r>
        <w:rPr>
          <w:sz w:val="28"/>
          <w:szCs w:val="28"/>
          <w:vertAlign w:val="subscript"/>
        </w:rPr>
        <w:t>тр</w:t>
      </w:r>
      <w:r>
        <w:rPr>
          <w:sz w:val="28"/>
          <w:szCs w:val="28"/>
        </w:rPr>
        <w:t xml:space="preserve"> - коэффициент, учитывающий затраты на транспортировку подвижного состава от продавца до места дислокации (К</w:t>
      </w:r>
      <w:r>
        <w:rPr>
          <w:sz w:val="28"/>
          <w:szCs w:val="28"/>
          <w:vertAlign w:val="subscript"/>
        </w:rPr>
        <w:t>тр</w:t>
      </w:r>
      <w:r>
        <w:rPr>
          <w:sz w:val="28"/>
          <w:szCs w:val="28"/>
        </w:rPr>
        <w:t xml:space="preserve"> = 1,05 - 1,08).</w:t>
      </w:r>
    </w:p>
    <w:p w:rsidR="00B72A51" w:rsidRDefault="00B72A51" w:rsidP="00B72A51">
      <w:pPr>
        <w:ind w:left="1260" w:hanging="525"/>
        <w:jc w:val="both"/>
        <w:rPr>
          <w:sz w:val="28"/>
          <w:szCs w:val="28"/>
        </w:rPr>
      </w:pPr>
    </w:p>
    <w:p w:rsidR="00B72A51" w:rsidRDefault="00B72A51" w:rsidP="00B72A51">
      <w:pPr>
        <w:ind w:left="1260" w:hanging="5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С</w:t>
      </w:r>
      <w:r>
        <w:rPr>
          <w:sz w:val="28"/>
          <w:szCs w:val="28"/>
          <w:vertAlign w:val="subscript"/>
        </w:rPr>
        <w:t>авт</w:t>
      </w:r>
      <w:r>
        <w:rPr>
          <w:sz w:val="28"/>
          <w:szCs w:val="28"/>
        </w:rPr>
        <w:t xml:space="preserve"> = 1</w:t>
      </w:r>
      <w:r w:rsidR="00187155">
        <w:rPr>
          <w:sz w:val="28"/>
          <w:szCs w:val="28"/>
        </w:rPr>
        <w:t>00</w:t>
      </w:r>
      <w:r>
        <w:rPr>
          <w:sz w:val="28"/>
          <w:szCs w:val="28"/>
        </w:rPr>
        <w:t xml:space="preserve">000 * 1,07= </w:t>
      </w:r>
      <w:r w:rsidR="00187155">
        <w:rPr>
          <w:sz w:val="28"/>
          <w:szCs w:val="28"/>
        </w:rPr>
        <w:t>107000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С</w:t>
      </w:r>
      <w:r>
        <w:rPr>
          <w:sz w:val="28"/>
          <w:szCs w:val="28"/>
          <w:vertAlign w:val="subscript"/>
        </w:rPr>
        <w:t>пс</w:t>
      </w:r>
      <w:r>
        <w:rPr>
          <w:sz w:val="28"/>
          <w:szCs w:val="28"/>
        </w:rPr>
        <w:t xml:space="preserve"> = </w:t>
      </w:r>
      <w:r w:rsidR="0016061E">
        <w:rPr>
          <w:sz w:val="28"/>
          <w:szCs w:val="28"/>
        </w:rPr>
        <w:t>107000</w:t>
      </w:r>
      <w:r>
        <w:rPr>
          <w:sz w:val="28"/>
          <w:szCs w:val="28"/>
        </w:rPr>
        <w:t xml:space="preserve">* 1,07 * </w:t>
      </w:r>
      <w:r w:rsidR="0016061E">
        <w:rPr>
          <w:sz w:val="28"/>
          <w:szCs w:val="28"/>
        </w:rPr>
        <w:t>185</w:t>
      </w:r>
      <w:r>
        <w:rPr>
          <w:sz w:val="28"/>
          <w:szCs w:val="28"/>
        </w:rPr>
        <w:t xml:space="preserve"> = </w:t>
      </w:r>
      <w:r w:rsidR="0016061E" w:rsidRPr="0016061E">
        <w:rPr>
          <w:sz w:val="28"/>
          <w:szCs w:val="28"/>
        </w:rPr>
        <w:t>21180650</w:t>
      </w:r>
      <w:r w:rsidR="0016061E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2A51">
        <w:rPr>
          <w:sz w:val="28"/>
          <w:szCs w:val="28"/>
        </w:rPr>
        <w:t>.2 Расчет стоимости зданий, сооружений, оборудования и других основных фондов: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Расчет стоимости зданий, сооружений и оборудования 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зд </w:t>
      </w:r>
      <w:r>
        <w:rPr>
          <w:sz w:val="28"/>
          <w:szCs w:val="28"/>
        </w:rPr>
        <w:t>=(3</w:t>
      </w:r>
      <w:r w:rsidR="0016061E">
        <w:rPr>
          <w:sz w:val="28"/>
          <w:szCs w:val="28"/>
        </w:rPr>
        <w:t>96</w:t>
      </w:r>
      <w:r>
        <w:rPr>
          <w:sz w:val="28"/>
          <w:szCs w:val="28"/>
        </w:rPr>
        <w:t>0+</w:t>
      </w:r>
      <w:r w:rsidR="0016061E">
        <w:rPr>
          <w:sz w:val="28"/>
          <w:szCs w:val="28"/>
        </w:rPr>
        <w:t>1020</w:t>
      </w:r>
      <w:r>
        <w:rPr>
          <w:sz w:val="28"/>
          <w:szCs w:val="28"/>
        </w:rPr>
        <w:t xml:space="preserve">) * 70 * </w:t>
      </w:r>
      <w:r w:rsidR="0016061E">
        <w:rPr>
          <w:sz w:val="28"/>
          <w:szCs w:val="28"/>
        </w:rPr>
        <w:t>185</w:t>
      </w:r>
      <w:r>
        <w:rPr>
          <w:sz w:val="28"/>
          <w:szCs w:val="28"/>
        </w:rPr>
        <w:t xml:space="preserve"> * </w:t>
      </w:r>
      <w:r w:rsidR="0016061E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16061E">
        <w:rPr>
          <w:sz w:val="28"/>
          <w:szCs w:val="28"/>
        </w:rPr>
        <w:t>28</w:t>
      </w:r>
      <w:r>
        <w:rPr>
          <w:sz w:val="28"/>
          <w:szCs w:val="28"/>
        </w:rPr>
        <w:t xml:space="preserve"> * 1,52 * 1 * 1 * 1,21=</w:t>
      </w:r>
      <w:r w:rsidR="0016061E">
        <w:rPr>
          <w:sz w:val="28"/>
          <w:szCs w:val="28"/>
        </w:rPr>
        <w:t>151823164,4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>Стоимость оборудования определяется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об </w:t>
      </w:r>
      <w:r>
        <w:rPr>
          <w:sz w:val="28"/>
          <w:szCs w:val="28"/>
        </w:rPr>
        <w:t xml:space="preserve">= </w:t>
      </w:r>
      <w:r w:rsidR="0016061E">
        <w:rPr>
          <w:sz w:val="28"/>
          <w:szCs w:val="28"/>
        </w:rPr>
        <w:t>102</w:t>
      </w:r>
      <w:r>
        <w:rPr>
          <w:sz w:val="28"/>
          <w:szCs w:val="28"/>
        </w:rPr>
        <w:t xml:space="preserve">0 * 70 * </w:t>
      </w:r>
      <w:r w:rsidR="0016061E">
        <w:rPr>
          <w:sz w:val="28"/>
          <w:szCs w:val="28"/>
        </w:rPr>
        <w:t>185</w:t>
      </w:r>
      <w:r>
        <w:rPr>
          <w:sz w:val="28"/>
          <w:szCs w:val="28"/>
        </w:rPr>
        <w:t xml:space="preserve"> * </w:t>
      </w:r>
      <w:r w:rsidR="0016061E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16061E">
        <w:rPr>
          <w:sz w:val="28"/>
          <w:szCs w:val="28"/>
        </w:rPr>
        <w:t>28</w:t>
      </w:r>
      <w:r>
        <w:rPr>
          <w:sz w:val="28"/>
          <w:szCs w:val="28"/>
        </w:rPr>
        <w:t xml:space="preserve"> * 1,52  * 1 * 1 * 1,21 = </w:t>
      </w:r>
      <w:r w:rsidR="0016061E">
        <w:rPr>
          <w:sz w:val="28"/>
          <w:szCs w:val="28"/>
        </w:rPr>
        <w:t>31096310,8</w:t>
      </w:r>
      <w:r>
        <w:rPr>
          <w:sz w:val="28"/>
          <w:szCs w:val="28"/>
        </w:rPr>
        <w:t xml:space="preserve">руб., 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</w:p>
    <w:p w:rsidR="00B72A51" w:rsidRDefault="00B72A51" w:rsidP="00B72A51">
      <w:pPr>
        <w:ind w:firstLine="426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16061E">
        <w:rPr>
          <w:sz w:val="28"/>
          <w:szCs w:val="28"/>
        </w:rPr>
        <w:t>96</w:t>
      </w:r>
      <w:r>
        <w:rPr>
          <w:sz w:val="28"/>
          <w:szCs w:val="28"/>
        </w:rPr>
        <w:t>0 - с</w:t>
      </w:r>
      <w:r>
        <w:rPr>
          <w:color w:val="000000"/>
          <w:sz w:val="28"/>
          <w:szCs w:val="28"/>
        </w:rPr>
        <w:t>тоимость строительно-монтажных работ, руб.,</w:t>
      </w:r>
      <w:r w:rsidR="00BB7477">
        <w:rPr>
          <w:color w:val="000000"/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16061E" w:rsidP="00B72A51">
      <w:pPr>
        <w:ind w:firstLine="426"/>
        <w:rPr>
          <w:color w:val="000000"/>
          <w:sz w:val="28"/>
          <w:szCs w:val="28"/>
        </w:rPr>
      </w:pPr>
      <w:r>
        <w:rPr>
          <w:sz w:val="28"/>
          <w:szCs w:val="28"/>
        </w:rPr>
        <w:t>102</w:t>
      </w:r>
      <w:r w:rsidR="00B72A51">
        <w:rPr>
          <w:sz w:val="28"/>
          <w:szCs w:val="28"/>
        </w:rPr>
        <w:t xml:space="preserve">0 - </w:t>
      </w:r>
      <w:r w:rsidR="00B72A51">
        <w:rPr>
          <w:color w:val="000000"/>
          <w:sz w:val="28"/>
          <w:szCs w:val="28"/>
        </w:rPr>
        <w:t>привязка проекта,</w:t>
      </w:r>
      <w:r w:rsidR="00BB7477">
        <w:rPr>
          <w:color w:val="000000"/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70-коэффициент удорожания,</w:t>
      </w:r>
      <w:r w:rsidR="00BB7477">
        <w:rPr>
          <w:color w:val="000000"/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16061E" w:rsidP="00B72A51">
      <w:pPr>
        <w:ind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>1020</w:t>
      </w:r>
      <w:r w:rsidR="00B72A51">
        <w:rPr>
          <w:color w:val="000000"/>
          <w:sz w:val="28"/>
          <w:szCs w:val="28"/>
        </w:rPr>
        <w:t xml:space="preserve"> - стоимость оборудования, руб.,</w:t>
      </w:r>
      <w:r w:rsidR="00BB7477">
        <w:rPr>
          <w:color w:val="000000"/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16061E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>1</w:t>
      </w:r>
      <w:r w:rsidR="00B72A51">
        <w:rPr>
          <w:sz w:val="28"/>
          <w:szCs w:val="28"/>
        </w:rPr>
        <w:t>,</w:t>
      </w:r>
      <w:r>
        <w:rPr>
          <w:sz w:val="28"/>
          <w:szCs w:val="28"/>
        </w:rPr>
        <w:t>28</w:t>
      </w:r>
      <w:r w:rsidR="00B72A51">
        <w:rPr>
          <w:sz w:val="28"/>
          <w:szCs w:val="28"/>
        </w:rPr>
        <w:t>-поправочный коэффициент по типу подвижного состава,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1,52 - коэффициент приведения по наличию прицепного состава (для автомобилей общего назначения),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1 - Коэффициент приведения по величине суточного пробега,</w:t>
      </w:r>
      <w:r w:rsidR="00BB7477">
        <w:rPr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1 - коэффициент приведения по условиям хранения подвижного состава,</w:t>
      </w:r>
      <w:r w:rsidR="00BB7477">
        <w:rPr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1,21 - коэффициент приведения по категории условий эксплуатации автомобилей.</w:t>
      </w:r>
      <w:r w:rsidR="00BB7477">
        <w:rPr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>Стоимость дорогостоящих инструментов и приспособлений составляет 10-15% от стоимости оборудования.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д об </w:t>
      </w:r>
      <w:r>
        <w:rPr>
          <w:sz w:val="28"/>
          <w:szCs w:val="28"/>
        </w:rPr>
        <w:t>= С</w:t>
      </w:r>
      <w:r>
        <w:rPr>
          <w:sz w:val="28"/>
          <w:szCs w:val="28"/>
          <w:vertAlign w:val="subscript"/>
        </w:rPr>
        <w:t xml:space="preserve">об </w:t>
      </w:r>
      <w:r>
        <w:rPr>
          <w:sz w:val="28"/>
          <w:szCs w:val="28"/>
        </w:rPr>
        <w:t xml:space="preserve">* 0,1 = </w:t>
      </w:r>
      <w:r w:rsidR="0016061E">
        <w:rPr>
          <w:sz w:val="28"/>
          <w:szCs w:val="28"/>
        </w:rPr>
        <w:t>3109631,1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Стоимость производственного и хозяйственного инвентаря составляет 8-10% от стоимости оборудования. 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инв </w:t>
      </w:r>
      <w:r>
        <w:rPr>
          <w:sz w:val="28"/>
          <w:szCs w:val="28"/>
        </w:rPr>
        <w:t>= С</w:t>
      </w:r>
      <w:r>
        <w:rPr>
          <w:sz w:val="28"/>
          <w:szCs w:val="28"/>
          <w:vertAlign w:val="subscript"/>
        </w:rPr>
        <w:t xml:space="preserve">об </w:t>
      </w:r>
      <w:r>
        <w:rPr>
          <w:sz w:val="28"/>
          <w:szCs w:val="28"/>
        </w:rPr>
        <w:t xml:space="preserve">* 0,09 = </w:t>
      </w:r>
      <w:r w:rsidR="0016061E">
        <w:rPr>
          <w:sz w:val="28"/>
          <w:szCs w:val="28"/>
        </w:rPr>
        <w:t xml:space="preserve">2798668 </w:t>
      </w:r>
      <w:r>
        <w:rPr>
          <w:sz w:val="28"/>
          <w:szCs w:val="28"/>
        </w:rPr>
        <w:t>руб.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2A51">
        <w:rPr>
          <w:sz w:val="28"/>
          <w:szCs w:val="28"/>
        </w:rPr>
        <w:t>.3 Амортизационные отчисления на полное восстановление грузовых автомобилей средней и большой грузоподъемности определяют по формуле</w:t>
      </w:r>
    </w:p>
    <w:p w:rsidR="00432529" w:rsidRDefault="00432529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</w:t>
      </w:r>
      <w:r>
        <w:rPr>
          <w:sz w:val="28"/>
          <w:szCs w:val="28"/>
          <w:vertAlign w:val="subscript"/>
        </w:rPr>
        <w:t>вос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авт</w:t>
      </w:r>
      <w:r>
        <w:rPr>
          <w:sz w:val="28"/>
          <w:szCs w:val="28"/>
        </w:rPr>
        <w:t xml:space="preserve"> * Н</w:t>
      </w:r>
      <w:r>
        <w:rPr>
          <w:sz w:val="28"/>
          <w:szCs w:val="28"/>
          <w:vertAlign w:val="subscript"/>
        </w:rPr>
        <w:t>вос</w:t>
      </w:r>
      <w:r>
        <w:rPr>
          <w:sz w:val="28"/>
          <w:szCs w:val="28"/>
        </w:rPr>
        <w:t xml:space="preserve"> *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 xml:space="preserve">общ   </w:t>
      </w:r>
      <w:r>
        <w:rPr>
          <w:sz w:val="28"/>
          <w:szCs w:val="28"/>
        </w:rPr>
        <w:t>/ (100 * 1000) ,</w:t>
      </w:r>
      <w:r>
        <w:rPr>
          <w:sz w:val="28"/>
          <w:szCs w:val="28"/>
        </w:rPr>
        <w:tab/>
        <w:t xml:space="preserve">                                (</w:t>
      </w:r>
      <w:r w:rsidR="00C168B9">
        <w:rPr>
          <w:sz w:val="28"/>
          <w:szCs w:val="28"/>
        </w:rPr>
        <w:t>5</w:t>
      </w:r>
      <w:r>
        <w:rPr>
          <w:sz w:val="28"/>
          <w:szCs w:val="28"/>
        </w:rPr>
        <w:t>.3)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где Н</w:t>
      </w:r>
      <w:r>
        <w:rPr>
          <w:sz w:val="28"/>
          <w:szCs w:val="28"/>
          <w:vertAlign w:val="subscript"/>
        </w:rPr>
        <w:t xml:space="preserve">вос </w:t>
      </w:r>
      <w:r>
        <w:rPr>
          <w:sz w:val="28"/>
          <w:szCs w:val="28"/>
        </w:rPr>
        <w:t>- норма амортизационных отчислений на восстановление автомобилей в процентах на 1000 км пробега, Н</w:t>
      </w:r>
      <w:r>
        <w:rPr>
          <w:sz w:val="28"/>
          <w:szCs w:val="28"/>
          <w:vertAlign w:val="subscript"/>
        </w:rPr>
        <w:t>вос</w:t>
      </w:r>
      <w:r>
        <w:rPr>
          <w:sz w:val="28"/>
          <w:szCs w:val="28"/>
        </w:rPr>
        <w:t>=0,20.</w:t>
      </w:r>
      <w:r w:rsidR="00BB7477">
        <w:rPr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432529" w:rsidRDefault="00432529" w:rsidP="00B72A51">
      <w:pPr>
        <w:ind w:firstLine="454"/>
        <w:rPr>
          <w:sz w:val="28"/>
          <w:szCs w:val="28"/>
        </w:rPr>
      </w:pP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  <w:vertAlign w:val="subscript"/>
        </w:rPr>
        <w:t>вос</w:t>
      </w:r>
      <w:r>
        <w:rPr>
          <w:sz w:val="28"/>
          <w:szCs w:val="28"/>
        </w:rPr>
        <w:t xml:space="preserve"> = </w:t>
      </w:r>
      <w:r w:rsidR="0016061E">
        <w:rPr>
          <w:sz w:val="28"/>
          <w:szCs w:val="28"/>
        </w:rPr>
        <w:t>107000</w:t>
      </w:r>
      <w:r>
        <w:rPr>
          <w:sz w:val="28"/>
          <w:szCs w:val="28"/>
        </w:rPr>
        <w:t xml:space="preserve"> * 0,20 * </w:t>
      </w:r>
      <w:r w:rsidR="00432529">
        <w:rPr>
          <w:sz w:val="28"/>
          <w:szCs w:val="28"/>
        </w:rPr>
        <w:t>11324089,4</w:t>
      </w:r>
      <w:r>
        <w:rPr>
          <w:sz w:val="28"/>
          <w:szCs w:val="28"/>
        </w:rPr>
        <w:t xml:space="preserve"> /100000 = </w:t>
      </w:r>
      <w:r w:rsidR="00432529">
        <w:rPr>
          <w:sz w:val="28"/>
          <w:szCs w:val="28"/>
        </w:rPr>
        <w:t>2423355,1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C168B9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2A51">
        <w:rPr>
          <w:sz w:val="28"/>
          <w:szCs w:val="28"/>
        </w:rPr>
        <w:t xml:space="preserve">.5 Амортизационные отчисления на полное восстановление зданий, оборудования, дорогостоящего инструмента и инвентаря определяются на основании стоимости каждой группы основных фондов и норм амортизационных отчислений </w:t>
      </w:r>
    </w:p>
    <w:p w:rsidR="00432529" w:rsidRDefault="00432529" w:rsidP="00B72A51">
      <w:pPr>
        <w:ind w:firstLine="454"/>
        <w:jc w:val="both"/>
        <w:rPr>
          <w:sz w:val="28"/>
          <w:szCs w:val="28"/>
        </w:rPr>
      </w:pPr>
    </w:p>
    <w:p w:rsidR="00432529" w:rsidRDefault="00432529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C168B9">
        <w:rPr>
          <w:sz w:val="28"/>
          <w:szCs w:val="28"/>
        </w:rPr>
        <w:t>5</w:t>
      </w:r>
      <w:r>
        <w:rPr>
          <w:sz w:val="28"/>
          <w:szCs w:val="28"/>
        </w:rPr>
        <w:t xml:space="preserve">.1 - Расчет амортизационных отчислений основных фондов   автотранспортного предприятия 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1"/>
        <w:gridCol w:w="1844"/>
        <w:gridCol w:w="1418"/>
        <w:gridCol w:w="1702"/>
      </w:tblGrid>
      <w:tr w:rsidR="00B72A51">
        <w:trPr>
          <w:trHeight w:val="40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Наименование основных фондов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Стоимость основных фондов,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Норма амортизационных отчислений,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Сумма амортизационных отчислений, руб.</w:t>
            </w:r>
          </w:p>
        </w:tc>
      </w:tr>
      <w:tr w:rsidR="00B72A51" w:rsidRPr="00BB584B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>Подвижной состав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432529">
            <w:pPr>
              <w:spacing w:line="276" w:lineRule="auto"/>
              <w:jc w:val="center"/>
            </w:pPr>
            <w:r w:rsidRPr="00432529">
              <w:t>21180650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B72A51">
            <w:pPr>
              <w:spacing w:line="276" w:lineRule="auto"/>
              <w:jc w:val="center"/>
            </w:pPr>
            <w:r w:rsidRPr="00432529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BB584B" w:rsidRDefault="00BB584B" w:rsidP="00432529">
            <w:pPr>
              <w:spacing w:line="276" w:lineRule="auto"/>
              <w:jc w:val="center"/>
            </w:pPr>
            <w:r w:rsidRPr="00BB584B">
              <w:rPr>
                <w:szCs w:val="28"/>
              </w:rPr>
              <w:t>2423355,1</w:t>
            </w:r>
          </w:p>
        </w:tc>
      </w:tr>
      <w:tr w:rsidR="00B72A5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>Здания одноэтажные бескаркасные со стенами из каменных материалов, крупных блоков и панелей, с железобетонными, металлическими, деревянными и другими покрытиями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Pr="00432529" w:rsidRDefault="00432529" w:rsidP="00432529">
            <w:pPr>
              <w:spacing w:line="276" w:lineRule="auto"/>
              <w:jc w:val="center"/>
            </w:pPr>
            <w:r w:rsidRPr="00432529">
              <w:t>151823164,4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B72A51">
            <w:pPr>
              <w:spacing w:line="276" w:lineRule="auto"/>
              <w:jc w:val="center"/>
            </w:pPr>
            <w:r w:rsidRPr="00432529">
              <w:t>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432529">
            <w:pPr>
              <w:spacing w:line="276" w:lineRule="auto"/>
              <w:jc w:val="center"/>
            </w:pPr>
            <w:r w:rsidRPr="00432529">
              <w:t>2580993,8</w:t>
            </w:r>
          </w:p>
        </w:tc>
      </w:tr>
      <w:tr w:rsidR="00B72A5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>Оборудование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Pr="00432529" w:rsidRDefault="00432529">
            <w:pPr>
              <w:spacing w:line="276" w:lineRule="auto"/>
              <w:jc w:val="center"/>
            </w:pPr>
            <w:r w:rsidRPr="00432529">
              <w:t>31096310,8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B72A51">
            <w:pPr>
              <w:spacing w:line="276" w:lineRule="auto"/>
              <w:jc w:val="center"/>
            </w:pPr>
            <w:r w:rsidRPr="00432529">
              <w:t>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432529" w:rsidP="00432529">
            <w:pPr>
              <w:spacing w:line="276" w:lineRule="auto"/>
              <w:jc w:val="center"/>
            </w:pPr>
            <w:r w:rsidRPr="00432529">
              <w:t>3824846,2</w:t>
            </w:r>
          </w:p>
        </w:tc>
      </w:tr>
      <w:tr w:rsidR="00B72A5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>Инструмент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Pr="00432529" w:rsidRDefault="00432529" w:rsidP="00432529">
            <w:pPr>
              <w:spacing w:line="276" w:lineRule="auto"/>
              <w:jc w:val="center"/>
            </w:pPr>
            <w:r w:rsidRPr="00432529">
              <w:t>3109631,1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B72A51">
            <w:pPr>
              <w:spacing w:line="276" w:lineRule="auto"/>
              <w:jc w:val="center"/>
            </w:pPr>
            <w:r w:rsidRPr="00432529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432529" w:rsidP="00432529">
            <w:pPr>
              <w:spacing w:line="276" w:lineRule="auto"/>
              <w:jc w:val="center"/>
            </w:pPr>
            <w:r w:rsidRPr="00432529">
              <w:t>621926,2</w:t>
            </w:r>
          </w:p>
        </w:tc>
      </w:tr>
      <w:tr w:rsidR="00B72A5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>Производственный и хозяйственный инвентарь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Pr="00432529" w:rsidRDefault="00432529">
            <w:pPr>
              <w:spacing w:line="276" w:lineRule="auto"/>
              <w:jc w:val="center"/>
            </w:pPr>
            <w:r w:rsidRPr="00432529">
              <w:t>2798668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B72A51">
            <w:pPr>
              <w:spacing w:line="276" w:lineRule="auto"/>
              <w:jc w:val="center"/>
            </w:pPr>
            <w:r w:rsidRPr="00432529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432529" w:rsidP="00432529">
            <w:pPr>
              <w:spacing w:line="276" w:lineRule="auto"/>
              <w:jc w:val="center"/>
            </w:pPr>
            <w:r w:rsidRPr="00432529">
              <w:t>223893,4</w:t>
            </w:r>
          </w:p>
        </w:tc>
      </w:tr>
      <w:tr w:rsidR="00B72A5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right"/>
            </w:pPr>
            <w: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Pr="00432529" w:rsidRDefault="00432529" w:rsidP="00432529">
            <w:pPr>
              <w:jc w:val="center"/>
              <w:rPr>
                <w:color w:val="000000"/>
              </w:rPr>
            </w:pPr>
            <w:r w:rsidRPr="00432529">
              <w:rPr>
                <w:color w:val="000000"/>
              </w:rPr>
              <w:t>210008424,3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B72A51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432529" w:rsidP="00432529">
            <w:pPr>
              <w:jc w:val="center"/>
              <w:rPr>
                <w:color w:val="000000"/>
              </w:rPr>
            </w:pPr>
            <w:r w:rsidRPr="00432529">
              <w:rPr>
                <w:color w:val="000000"/>
              </w:rPr>
              <w:t>11487789,6</w:t>
            </w:r>
          </w:p>
        </w:tc>
      </w:tr>
      <w:tr w:rsidR="00B72A51">
        <w:trPr>
          <w:trHeight w:val="27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right"/>
            </w:pPr>
            <w:r>
              <w:t>В том числе без подвижного состава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Pr="00432529" w:rsidRDefault="00432529" w:rsidP="00432529">
            <w:pPr>
              <w:jc w:val="center"/>
              <w:rPr>
                <w:color w:val="000000"/>
              </w:rPr>
            </w:pPr>
            <w:r w:rsidRPr="00432529">
              <w:rPr>
                <w:color w:val="000000"/>
              </w:rPr>
              <w:t>188827774,3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B72A51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432529" w:rsidRDefault="00432529" w:rsidP="00432529">
            <w:pPr>
              <w:jc w:val="center"/>
              <w:rPr>
                <w:color w:val="000000"/>
              </w:rPr>
            </w:pPr>
            <w:r w:rsidRPr="00432529">
              <w:rPr>
                <w:color w:val="000000"/>
              </w:rPr>
              <w:t>7251659,6</w:t>
            </w:r>
          </w:p>
        </w:tc>
      </w:tr>
    </w:tbl>
    <w:p w:rsidR="00B72A51" w:rsidRDefault="00B72A51" w:rsidP="00B72A51">
      <w:pPr>
        <w:pStyle w:val="26"/>
        <w:ind w:firstLine="0"/>
        <w:jc w:val="center"/>
        <w:rPr>
          <w:b/>
          <w:bCs/>
          <w:lang w:val="ru-RU"/>
        </w:rPr>
      </w:pPr>
    </w:p>
    <w:p w:rsidR="00B72A51" w:rsidRDefault="007A7FED" w:rsidP="00B72A51">
      <w:pPr>
        <w:pStyle w:val="26"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6</w:t>
      </w:r>
      <w:r w:rsidR="00B72A51">
        <w:rPr>
          <w:b/>
          <w:bCs/>
          <w:lang w:val="ru-RU"/>
        </w:rPr>
        <w:t xml:space="preserve"> Расчет затрат в ремонтный фонд</w:t>
      </w:r>
    </w:p>
    <w:p w:rsidR="00B72A51" w:rsidRDefault="00B72A51" w:rsidP="00B72A51">
      <w:pPr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стоимость предстоящих затрат по ремонту основных  средств (ремонтный фонд) входят фактические расходы по производственным ремонтам (текущий, средний, капитальный). В курсовой работе в эти расходы включаются затраты на запасные части, основные материалы  и капитальный ремонт автомобилей. Расходы, связанные с ремонтом других основных фондов, будут учтены в накладных расходах.   </w:t>
      </w:r>
    </w:p>
    <w:p w:rsidR="00B72A51" w:rsidRDefault="007A7FED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6</w:t>
      </w:r>
      <w:r w:rsidR="00B72A51">
        <w:rPr>
          <w:sz w:val="28"/>
          <w:szCs w:val="28"/>
        </w:rPr>
        <w:t>.1  Затраты в ремонтный фонд определяются по формуле</w:t>
      </w:r>
    </w:p>
    <w:p w:rsidR="00B72A51" w:rsidRDefault="00B72A51" w:rsidP="00B72A51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Р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зч</w:t>
      </w:r>
      <w:r>
        <w:rPr>
          <w:sz w:val="28"/>
          <w:szCs w:val="28"/>
        </w:rPr>
        <w:t xml:space="preserve"> + С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+ С</w:t>
      </w:r>
      <w:r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(</w:t>
      </w:r>
      <w:r w:rsidR="007A7FED">
        <w:rPr>
          <w:sz w:val="28"/>
          <w:szCs w:val="28"/>
        </w:rPr>
        <w:t>6</w:t>
      </w:r>
      <w:r>
        <w:rPr>
          <w:sz w:val="28"/>
          <w:szCs w:val="28"/>
        </w:rPr>
        <w:t>.1)</w:t>
      </w: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>где С</w:t>
      </w:r>
      <w:r>
        <w:rPr>
          <w:sz w:val="28"/>
          <w:szCs w:val="28"/>
          <w:vertAlign w:val="subscript"/>
        </w:rPr>
        <w:t>зч</w:t>
      </w:r>
      <w:r>
        <w:rPr>
          <w:sz w:val="28"/>
          <w:szCs w:val="28"/>
        </w:rPr>
        <w:t xml:space="preserve">  - стоимость затрат на запасные части, руб.;</w:t>
      </w: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 xml:space="preserve">       С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  - стоимость затрат на материалы, руб.;</w:t>
      </w: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 xml:space="preserve">       С</w:t>
      </w:r>
      <w:r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 xml:space="preserve"> - затраты на капитальный ремонт, руб.</w:t>
      </w: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 xml:space="preserve">         Р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= </w:t>
      </w:r>
      <w:r w:rsidR="00177EE6">
        <w:rPr>
          <w:sz w:val="28"/>
          <w:szCs w:val="28"/>
        </w:rPr>
        <w:t>16438331,3</w:t>
      </w:r>
      <w:r>
        <w:rPr>
          <w:sz w:val="28"/>
          <w:szCs w:val="28"/>
        </w:rPr>
        <w:t>+</w:t>
      </w:r>
      <w:r w:rsidR="00177EE6">
        <w:rPr>
          <w:sz w:val="28"/>
          <w:szCs w:val="28"/>
        </w:rPr>
        <w:t>6460393</w:t>
      </w:r>
      <w:r>
        <w:rPr>
          <w:sz w:val="28"/>
          <w:szCs w:val="28"/>
        </w:rPr>
        <w:t>+</w:t>
      </w:r>
      <w:r w:rsidR="00177EE6" w:rsidRPr="00A20B03">
        <w:rPr>
          <w:sz w:val="28"/>
          <w:szCs w:val="28"/>
        </w:rPr>
        <w:t>1781550</w:t>
      </w:r>
      <w:r>
        <w:rPr>
          <w:sz w:val="28"/>
          <w:szCs w:val="28"/>
        </w:rPr>
        <w:t>=</w:t>
      </w:r>
      <w:r w:rsidR="00177EE6" w:rsidRPr="00177EE6">
        <w:rPr>
          <w:sz w:val="28"/>
          <w:szCs w:val="28"/>
        </w:rPr>
        <w:t>24680274,3</w:t>
      </w:r>
      <w:r w:rsidR="00177EE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руб</w:t>
      </w:r>
    </w:p>
    <w:p w:rsidR="00B72A51" w:rsidRDefault="00B72A51" w:rsidP="00B72A51">
      <w:pPr>
        <w:rPr>
          <w:sz w:val="28"/>
          <w:szCs w:val="28"/>
        </w:rPr>
      </w:pPr>
    </w:p>
    <w:p w:rsidR="00B72A51" w:rsidRDefault="007A7FED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6</w:t>
      </w:r>
      <w:r w:rsidR="00B72A51">
        <w:rPr>
          <w:sz w:val="28"/>
          <w:szCs w:val="28"/>
        </w:rPr>
        <w:t>.2  Стоимость затрат на запасные части определяется по формуле</w:t>
      </w: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</w:t>
      </w:r>
      <w:r>
        <w:rPr>
          <w:sz w:val="28"/>
          <w:szCs w:val="28"/>
          <w:vertAlign w:val="subscript"/>
        </w:rPr>
        <w:t>зч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 xml:space="preserve">общ </w:t>
      </w:r>
      <w:r>
        <w:rPr>
          <w:sz w:val="28"/>
          <w:szCs w:val="28"/>
        </w:rPr>
        <w:t xml:space="preserve"> *Н</w:t>
      </w:r>
      <w:r>
        <w:rPr>
          <w:sz w:val="28"/>
          <w:szCs w:val="28"/>
          <w:vertAlign w:val="subscript"/>
        </w:rPr>
        <w:t>зч</w:t>
      </w:r>
      <w:r>
        <w:rPr>
          <w:sz w:val="28"/>
          <w:szCs w:val="28"/>
        </w:rPr>
        <w:t xml:space="preserve"> *К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/1000, </w:t>
      </w:r>
      <w:r>
        <w:rPr>
          <w:sz w:val="28"/>
          <w:szCs w:val="28"/>
        </w:rPr>
        <w:tab/>
        <w:t xml:space="preserve">                                             (</w:t>
      </w:r>
      <w:r w:rsidR="007A7FED">
        <w:rPr>
          <w:sz w:val="28"/>
          <w:szCs w:val="28"/>
        </w:rPr>
        <w:t>6</w:t>
      </w:r>
      <w:r>
        <w:rPr>
          <w:sz w:val="28"/>
          <w:szCs w:val="28"/>
        </w:rPr>
        <w:t>.2)</w:t>
      </w:r>
    </w:p>
    <w:p w:rsidR="00B72A51" w:rsidRDefault="00B72A51" w:rsidP="00B72A5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  <w:t>Н</w:t>
      </w:r>
      <w:r>
        <w:rPr>
          <w:sz w:val="28"/>
          <w:szCs w:val="28"/>
          <w:vertAlign w:val="subscript"/>
        </w:rPr>
        <w:t>зч</w:t>
      </w:r>
      <w:r>
        <w:rPr>
          <w:sz w:val="28"/>
          <w:szCs w:val="28"/>
        </w:rPr>
        <w:t xml:space="preserve"> - норма затрат на запасные части на 1000 км пробега с учетом увеличения цен на момент выполнения курсовой работы, руб./1000 км </w:t>
      </w:r>
    </w:p>
    <w:p w:rsidR="00B72A51" w:rsidRDefault="00B72A51" w:rsidP="00B72A51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зч</w:t>
      </w:r>
      <w:r>
        <w:rPr>
          <w:sz w:val="28"/>
          <w:szCs w:val="28"/>
        </w:rPr>
        <w:t xml:space="preserve"> = </w:t>
      </w:r>
      <w:r w:rsidR="00432529">
        <w:rPr>
          <w:sz w:val="28"/>
          <w:szCs w:val="28"/>
        </w:rPr>
        <w:t>11324089,4</w:t>
      </w:r>
      <w:r>
        <w:rPr>
          <w:sz w:val="28"/>
          <w:szCs w:val="28"/>
        </w:rPr>
        <w:t xml:space="preserve"> *</w:t>
      </w:r>
      <w:r w:rsidR="00A20B03">
        <w:rPr>
          <w:sz w:val="28"/>
          <w:szCs w:val="28"/>
        </w:rPr>
        <w:t>12</w:t>
      </w:r>
      <w:r>
        <w:rPr>
          <w:sz w:val="28"/>
          <w:szCs w:val="28"/>
        </w:rPr>
        <w:t>,</w:t>
      </w:r>
      <w:r w:rsidR="00A20B03">
        <w:rPr>
          <w:sz w:val="28"/>
          <w:szCs w:val="28"/>
        </w:rPr>
        <w:t>64</w:t>
      </w:r>
      <w:r>
        <w:rPr>
          <w:sz w:val="28"/>
          <w:szCs w:val="28"/>
        </w:rPr>
        <w:t xml:space="preserve"> *70 * 1,25 * 1,05 * 1,25 / 1000 = </w:t>
      </w:r>
      <w:r w:rsidR="00A20B03">
        <w:rPr>
          <w:sz w:val="28"/>
          <w:szCs w:val="28"/>
        </w:rPr>
        <w:t>16438331,3</w:t>
      </w:r>
      <w:r>
        <w:rPr>
          <w:sz w:val="28"/>
          <w:szCs w:val="28"/>
        </w:rPr>
        <w:t xml:space="preserve"> руб,</w:t>
      </w:r>
    </w:p>
    <w:p w:rsidR="00B72A51" w:rsidRDefault="00B72A51" w:rsidP="00B72A51">
      <w:pPr>
        <w:ind w:left="709" w:firstLine="11"/>
        <w:jc w:val="both"/>
        <w:rPr>
          <w:sz w:val="28"/>
          <w:szCs w:val="28"/>
        </w:rPr>
      </w:pPr>
    </w:p>
    <w:p w:rsidR="00B72A51" w:rsidRDefault="007A7FED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6</w:t>
      </w:r>
      <w:r w:rsidR="00B72A51">
        <w:rPr>
          <w:sz w:val="28"/>
          <w:szCs w:val="28"/>
        </w:rPr>
        <w:t>.3  Стоимость затрат на материалы определяется по формуле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2A51" w:rsidRDefault="00B72A51" w:rsidP="00B72A51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 xml:space="preserve">общ </w:t>
      </w:r>
      <w:r>
        <w:rPr>
          <w:sz w:val="28"/>
          <w:szCs w:val="28"/>
        </w:rPr>
        <w:t xml:space="preserve"> *Н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/1000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(</w:t>
      </w:r>
      <w:r w:rsidR="007A7FED">
        <w:rPr>
          <w:sz w:val="28"/>
          <w:szCs w:val="28"/>
        </w:rPr>
        <w:t>6</w:t>
      </w:r>
      <w:r>
        <w:rPr>
          <w:sz w:val="28"/>
          <w:szCs w:val="28"/>
        </w:rPr>
        <w:t>.3)</w:t>
      </w:r>
    </w:p>
    <w:p w:rsidR="00B72A51" w:rsidRDefault="00B72A51" w:rsidP="00B72A5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</w:t>
      </w:r>
      <w:r>
        <w:rPr>
          <w:sz w:val="28"/>
          <w:szCs w:val="28"/>
        </w:rPr>
        <w:tab/>
        <w:t>Н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- норма затрат на материалы на 1000 км пробега с учетом изменения цен на момент выполнения  курсовой работы, руб./1000 км 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= </w:t>
      </w:r>
      <w:r w:rsidR="00A20B03">
        <w:rPr>
          <w:sz w:val="28"/>
          <w:szCs w:val="28"/>
        </w:rPr>
        <w:t>11324089,4</w:t>
      </w:r>
      <w:r>
        <w:rPr>
          <w:sz w:val="28"/>
          <w:szCs w:val="28"/>
        </w:rPr>
        <w:t xml:space="preserve"> * </w:t>
      </w:r>
      <w:r w:rsidR="00A20B03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A20B03">
        <w:rPr>
          <w:sz w:val="28"/>
          <w:szCs w:val="28"/>
        </w:rPr>
        <w:t>15</w:t>
      </w:r>
      <w:r>
        <w:rPr>
          <w:sz w:val="28"/>
          <w:szCs w:val="28"/>
        </w:rPr>
        <w:t xml:space="preserve"> * 70 / 1000 =  </w:t>
      </w:r>
      <w:r w:rsidR="00A20B03">
        <w:rPr>
          <w:sz w:val="28"/>
          <w:szCs w:val="28"/>
        </w:rPr>
        <w:t>6460393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ind w:left="426" w:hanging="426"/>
        <w:jc w:val="both"/>
        <w:rPr>
          <w:sz w:val="28"/>
          <w:szCs w:val="28"/>
        </w:rPr>
      </w:pPr>
    </w:p>
    <w:p w:rsidR="00B72A51" w:rsidRDefault="007A7FED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72A51">
        <w:rPr>
          <w:sz w:val="28"/>
          <w:szCs w:val="28"/>
        </w:rPr>
        <w:t>.4 В курсовой работе затраты на капитальный ремонт могут быть определены одним из двух способов: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В зависимости от стоимости одного капитального ремонта</w:t>
      </w:r>
    </w:p>
    <w:p w:rsidR="00B72A51" w:rsidRDefault="00B72A51" w:rsidP="00B72A51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С</w:t>
      </w:r>
      <w:r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 xml:space="preserve"> =  С</w:t>
      </w:r>
      <w:r>
        <w:rPr>
          <w:sz w:val="28"/>
          <w:szCs w:val="28"/>
          <w:vertAlign w:val="subscript"/>
        </w:rPr>
        <w:t>авт</w:t>
      </w:r>
      <w:r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кр 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(</w:t>
      </w:r>
      <w:r w:rsidR="007A7FED">
        <w:rPr>
          <w:sz w:val="28"/>
          <w:szCs w:val="28"/>
        </w:rPr>
        <w:t>6</w:t>
      </w:r>
      <w:r>
        <w:rPr>
          <w:sz w:val="28"/>
          <w:szCs w:val="28"/>
        </w:rPr>
        <w:t>.4)</w:t>
      </w:r>
    </w:p>
    <w:p w:rsidR="00B72A51" w:rsidRDefault="00B72A51" w:rsidP="00B72A5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  <w:t>С</w:t>
      </w:r>
      <w:r>
        <w:rPr>
          <w:sz w:val="28"/>
          <w:szCs w:val="28"/>
          <w:vertAlign w:val="subscript"/>
        </w:rPr>
        <w:t>авт</w:t>
      </w:r>
      <w:r>
        <w:rPr>
          <w:sz w:val="28"/>
          <w:szCs w:val="28"/>
        </w:rPr>
        <w:t xml:space="preserve"> - стоимость капитального ремонта одного автомобиля (принимается по данным действующего АТП или 50-60 % от стоимости нового автомобиля), руб.;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 xml:space="preserve"> - расчётное количество капитальных ремонтов в парке за   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год.</w:t>
      </w:r>
      <w:r w:rsidR="00BB7477">
        <w:rPr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С</w:t>
      </w:r>
      <w:r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авт</w:t>
      </w:r>
      <w:r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кр </w:t>
      </w:r>
      <w:r>
        <w:rPr>
          <w:sz w:val="28"/>
          <w:szCs w:val="28"/>
        </w:rPr>
        <w:t xml:space="preserve">= </w:t>
      </w:r>
      <w:r w:rsidR="00A20B03">
        <w:rPr>
          <w:sz w:val="28"/>
          <w:szCs w:val="28"/>
        </w:rPr>
        <w:t>53500</w:t>
      </w:r>
      <w:r>
        <w:rPr>
          <w:sz w:val="28"/>
          <w:szCs w:val="28"/>
        </w:rPr>
        <w:t xml:space="preserve"> * </w:t>
      </w:r>
      <w:r w:rsidR="00A20B03">
        <w:rPr>
          <w:sz w:val="28"/>
          <w:szCs w:val="28"/>
          <w:lang w:val="en-US"/>
        </w:rPr>
        <w:t>33</w:t>
      </w:r>
      <w:r>
        <w:rPr>
          <w:sz w:val="28"/>
          <w:szCs w:val="28"/>
        </w:rPr>
        <w:t xml:space="preserve"> = </w:t>
      </w:r>
      <w:r w:rsidR="00A20B03" w:rsidRPr="00A20B03">
        <w:rPr>
          <w:sz w:val="28"/>
          <w:szCs w:val="28"/>
        </w:rPr>
        <w:t>1781550</w:t>
      </w:r>
      <w:r w:rsidR="00A20B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руб.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7A7FED" w:rsidP="00B72A51">
      <w:pPr>
        <w:pStyle w:val="211"/>
        <w:ind w:firstLine="720"/>
        <w:jc w:val="center"/>
        <w:rPr>
          <w:b/>
          <w:bCs/>
        </w:rPr>
      </w:pPr>
      <w:r>
        <w:t>7</w:t>
      </w:r>
      <w:r w:rsidR="00B72A51">
        <w:t xml:space="preserve"> </w:t>
      </w:r>
      <w:r w:rsidR="00B72A51">
        <w:rPr>
          <w:b/>
          <w:bCs/>
        </w:rPr>
        <w:t xml:space="preserve"> Расчет валового дохода АТП</w:t>
      </w:r>
    </w:p>
    <w:p w:rsidR="00B72A51" w:rsidRDefault="00B72A51" w:rsidP="00B72A51">
      <w:pPr>
        <w:pStyle w:val="16"/>
        <w:jc w:val="both"/>
        <w:rPr>
          <w:rFonts w:ascii="Times New Roman" w:hAnsi="Times New Roman" w:cs="Times New Roman"/>
          <w:sz w:val="28"/>
          <w:szCs w:val="28"/>
        </w:rPr>
      </w:pPr>
    </w:p>
    <w:p w:rsidR="00B72A51" w:rsidRDefault="007A7FED" w:rsidP="00B72A51">
      <w:pPr>
        <w:pStyle w:val="16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72A51">
        <w:rPr>
          <w:rFonts w:ascii="Times New Roman" w:hAnsi="Times New Roman" w:cs="Times New Roman"/>
          <w:sz w:val="28"/>
          <w:szCs w:val="28"/>
        </w:rPr>
        <w:t xml:space="preserve">.1 Масса отправки первого класса груза условно принимается равной грузоподъемности подвижного состава. </w:t>
      </w:r>
    </w:p>
    <w:p w:rsidR="00B72A51" w:rsidRDefault="00B72A51" w:rsidP="00B72A51">
      <w:pPr>
        <w:pStyle w:val="16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учитывать, что для грузов второго, третьего и четвертого классов тарифная палата определяется по ставкам, соответствующим не фактической, а расчетной массе отправки грузов </w:t>
      </w:r>
    </w:p>
    <w:p w:rsidR="00B72A51" w:rsidRDefault="00B72A51" w:rsidP="00B72A51">
      <w:pPr>
        <w:pStyle w:val="16"/>
        <w:jc w:val="both"/>
        <w:rPr>
          <w:rFonts w:ascii="Times New Roman" w:hAnsi="Times New Roman" w:cs="Times New Roman"/>
          <w:sz w:val="28"/>
          <w:szCs w:val="28"/>
        </w:rPr>
      </w:pPr>
    </w:p>
    <w:p w:rsidR="00B72A51" w:rsidRDefault="00B72A51" w:rsidP="00B72A51">
      <w:pPr>
        <w:pStyle w:val="1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т2</w:t>
      </w:r>
      <w:r>
        <w:rPr>
          <w:rFonts w:ascii="Times New Roman" w:hAnsi="Times New Roman" w:cs="Times New Roman"/>
          <w:sz w:val="28"/>
          <w:szCs w:val="28"/>
        </w:rPr>
        <w:t xml:space="preserve"> = M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тф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Symbol" w:hAnsi="Symbol"/>
          <w:sz w:val="28"/>
          <w:szCs w:val="28"/>
        </w:rPr>
        <w:t>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ср.2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(</w:t>
      </w:r>
      <w:r w:rsidR="007A7F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.1) </w:t>
      </w:r>
    </w:p>
    <w:p w:rsidR="00B72A51" w:rsidRDefault="00B72A51" w:rsidP="00B72A51">
      <w:pPr>
        <w:pStyle w:val="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т2</w:t>
      </w:r>
      <w:r>
        <w:rPr>
          <w:rFonts w:ascii="Times New Roman" w:hAnsi="Times New Roman" w:cs="Times New Roman"/>
          <w:sz w:val="28"/>
          <w:szCs w:val="28"/>
        </w:rPr>
        <w:t xml:space="preserve"> - расчетная масса отправки груза i-го класса, т; </w:t>
      </w:r>
    </w:p>
    <w:p w:rsidR="00B72A51" w:rsidRDefault="00B72A51" w:rsidP="00B72A51">
      <w:pPr>
        <w:pStyle w:val="16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/>
          <w:sz w:val="28"/>
          <w:szCs w:val="28"/>
        </w:rPr>
        <w:t>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ср.2</w:t>
      </w:r>
      <w:r>
        <w:rPr>
          <w:rFonts w:ascii="Times New Roman" w:hAnsi="Times New Roman" w:cs="Times New Roman"/>
          <w:sz w:val="28"/>
          <w:szCs w:val="28"/>
        </w:rPr>
        <w:t xml:space="preserve"> - средний коэффициент использования грузоподъемности i-го класса груза;</w:t>
      </w:r>
      <w:r w:rsidR="00BB7477">
        <w:rPr>
          <w:rFonts w:ascii="Times New Roman" w:hAnsi="Times New Roman" w:cs="Times New Roman"/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pStyle w:val="16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тф</w:t>
      </w:r>
      <w:r>
        <w:rPr>
          <w:rFonts w:ascii="Times New Roman" w:hAnsi="Times New Roman" w:cs="Times New Roman"/>
          <w:sz w:val="28"/>
          <w:szCs w:val="28"/>
        </w:rPr>
        <w:t xml:space="preserve"> - фактическая масса отправки, т.</w:t>
      </w:r>
    </w:p>
    <w:p w:rsidR="00B72A51" w:rsidRDefault="00B72A51" w:rsidP="00B72A51">
      <w:pPr>
        <w:pStyle w:val="16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CA63B2" w:rsidRPr="00CA63B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/ 0,9</w:t>
      </w:r>
      <w:r w:rsidR="00CA63B2" w:rsidRPr="00CA63B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CA63B2" w:rsidRPr="00CA63B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63B2" w:rsidRPr="00CA63B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т.</w:t>
      </w:r>
    </w:p>
    <w:p w:rsidR="00B72A51" w:rsidRDefault="00B72A51" w:rsidP="00B72A51">
      <w:pPr>
        <w:pStyle w:val="16"/>
        <w:jc w:val="both"/>
        <w:rPr>
          <w:rFonts w:ascii="Times New Roman" w:hAnsi="Times New Roman" w:cs="Times New Roman"/>
          <w:sz w:val="28"/>
          <w:szCs w:val="28"/>
        </w:rPr>
      </w:pPr>
    </w:p>
    <w:p w:rsidR="00B72A51" w:rsidRDefault="007A7FED" w:rsidP="00B72A51">
      <w:pPr>
        <w:pStyle w:val="16"/>
        <w:ind w:firstLine="45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72A51">
        <w:rPr>
          <w:rFonts w:ascii="Times New Roman" w:hAnsi="Times New Roman" w:cs="Times New Roman"/>
          <w:sz w:val="28"/>
          <w:szCs w:val="28"/>
        </w:rPr>
        <w:t xml:space="preserve">.2 </w:t>
      </w:r>
      <w:r w:rsidR="00CA63B2" w:rsidRPr="00CA63B2">
        <w:rPr>
          <w:rFonts w:ascii="Times New Roman" w:hAnsi="Times New Roman" w:cs="Times New Roman"/>
          <w:sz w:val="28"/>
        </w:rPr>
        <w:t>При перевозке грузов автомобилями, кроме автомобилей-самосвалов, плата за перевозку определяется в зависимости от расстояния перевозки и класса груза</w:t>
      </w:r>
      <w:r w:rsidR="00CA63B2">
        <w:rPr>
          <w:rFonts w:ascii="Times New Roman" w:hAnsi="Times New Roman" w:cs="Times New Roman"/>
          <w:sz w:val="28"/>
        </w:rPr>
        <w:t>:</w:t>
      </w:r>
    </w:p>
    <w:p w:rsidR="00CA63B2" w:rsidRDefault="00CA63B2" w:rsidP="00CA63B2">
      <w:pPr>
        <w:pStyle w:val="16"/>
        <w:jc w:val="both"/>
        <w:rPr>
          <w:rFonts w:ascii="Times New Roman" w:hAnsi="Times New Roman" w:cs="Times New Roman"/>
          <w:sz w:val="28"/>
        </w:rPr>
      </w:pPr>
      <w:r w:rsidRPr="00CA63B2">
        <w:rPr>
          <w:rFonts w:ascii="Times New Roman" w:hAnsi="Times New Roman" w:cs="Times New Roman"/>
          <w:sz w:val="28"/>
        </w:rPr>
        <w:t xml:space="preserve">- при фактической (расчетной) массе отправки свыше 5 до 10 т.  </w:t>
      </w:r>
    </w:p>
    <w:p w:rsidR="00CA63B2" w:rsidRPr="00CA63B2" w:rsidRDefault="00CA63B2" w:rsidP="00CA63B2">
      <w:pPr>
        <w:pStyle w:val="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CA63B2">
        <w:rPr>
          <w:rFonts w:ascii="Times New Roman" w:hAnsi="Times New Roman" w:cs="Times New Roman"/>
          <w:sz w:val="28"/>
        </w:rPr>
        <w:t>100+К</w:t>
      </w:r>
      <w:r w:rsidRPr="00CA63B2">
        <w:rPr>
          <w:rFonts w:ascii="Times New Roman" w:hAnsi="Times New Roman" w:cs="Times New Roman"/>
          <w:sz w:val="28"/>
          <w:vertAlign w:val="subscript"/>
        </w:rPr>
        <w:t>н</w:t>
      </w:r>
      <w:r w:rsidRPr="00CA63B2">
        <w:rPr>
          <w:rFonts w:ascii="Times New Roman" w:hAnsi="Times New Roman" w:cs="Times New Roman"/>
          <w:sz w:val="28"/>
        </w:rPr>
        <w:t xml:space="preserve"> </w:t>
      </w:r>
    </w:p>
    <w:p w:rsidR="00CA63B2" w:rsidRDefault="00CA63B2" w:rsidP="00CA63B2">
      <w:pPr>
        <w:pStyle w:val="16"/>
        <w:ind w:left="720" w:firstLine="720"/>
        <w:jc w:val="both"/>
        <w:rPr>
          <w:rFonts w:ascii="Times New Roman" w:hAnsi="Times New Roman" w:cs="Times New Roman"/>
          <w:sz w:val="28"/>
        </w:rPr>
      </w:pPr>
      <w:r w:rsidRPr="00CA63B2">
        <w:rPr>
          <w:rFonts w:ascii="Times New Roman" w:hAnsi="Times New Roman" w:cs="Times New Roman"/>
          <w:sz w:val="28"/>
        </w:rPr>
        <w:t>В</w:t>
      </w:r>
      <w:r w:rsidRPr="00CA63B2">
        <w:rPr>
          <w:rFonts w:ascii="Times New Roman" w:hAnsi="Times New Roman" w:cs="Times New Roman"/>
          <w:sz w:val="28"/>
          <w:vertAlign w:val="subscript"/>
        </w:rPr>
        <w:t>д</w:t>
      </w:r>
      <w:r w:rsidRPr="00CA63B2">
        <w:rPr>
          <w:rFonts w:ascii="Times New Roman" w:hAnsi="Times New Roman" w:cs="Times New Roman"/>
          <w:sz w:val="28"/>
        </w:rPr>
        <w:t xml:space="preserve"> = ------------- * К</w:t>
      </w:r>
      <w:r w:rsidRPr="00CA63B2">
        <w:rPr>
          <w:rFonts w:ascii="Times New Roman" w:hAnsi="Times New Roman" w:cs="Times New Roman"/>
          <w:sz w:val="28"/>
          <w:vertAlign w:val="subscript"/>
        </w:rPr>
        <w:t>п</w:t>
      </w:r>
      <w:r w:rsidRPr="00CA63B2">
        <w:rPr>
          <w:rFonts w:ascii="Times New Roman" w:hAnsi="Times New Roman" w:cs="Times New Roman"/>
          <w:sz w:val="28"/>
        </w:rPr>
        <w:t xml:space="preserve"> * Q</w:t>
      </w:r>
      <w:r w:rsidRPr="00CA63B2">
        <w:rPr>
          <w:rFonts w:ascii="Times New Roman" w:hAnsi="Times New Roman" w:cs="Times New Roman"/>
          <w:sz w:val="28"/>
          <w:vertAlign w:val="subscript"/>
        </w:rPr>
        <w:t>i</w:t>
      </w:r>
      <w:r w:rsidRPr="00CA63B2">
        <w:rPr>
          <w:rFonts w:ascii="Times New Roman" w:hAnsi="Times New Roman" w:cs="Times New Roman"/>
          <w:sz w:val="28"/>
        </w:rPr>
        <w:t xml:space="preserve"> * m</w:t>
      </w:r>
      <w:r w:rsidRPr="00CA63B2">
        <w:rPr>
          <w:rFonts w:ascii="Times New Roman" w:hAnsi="Times New Roman" w:cs="Times New Roman"/>
          <w:sz w:val="28"/>
          <w:vertAlign w:val="subscript"/>
        </w:rPr>
        <w:t xml:space="preserve">тi  </w:t>
      </w:r>
      <w:r w:rsidRPr="00CA63B2">
        <w:rPr>
          <w:rFonts w:ascii="Times New Roman" w:hAnsi="Times New Roman" w:cs="Times New Roman"/>
          <w:sz w:val="28"/>
        </w:rPr>
        <w:t xml:space="preserve">, </w:t>
      </w:r>
      <w:r w:rsidRPr="00CA63B2">
        <w:rPr>
          <w:rFonts w:ascii="Times New Roman" w:hAnsi="Times New Roman" w:cs="Times New Roman"/>
          <w:sz w:val="28"/>
        </w:rPr>
        <w:tab/>
        <w:t xml:space="preserve">                       (</w:t>
      </w:r>
      <w:r>
        <w:rPr>
          <w:rFonts w:ascii="Times New Roman" w:hAnsi="Times New Roman" w:cs="Times New Roman"/>
          <w:sz w:val="28"/>
        </w:rPr>
        <w:t>7</w:t>
      </w:r>
      <w:r w:rsidRPr="00CA63B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</w:t>
      </w:r>
      <w:r w:rsidRPr="00CA63B2">
        <w:rPr>
          <w:rFonts w:ascii="Times New Roman" w:hAnsi="Times New Roman" w:cs="Times New Roman"/>
          <w:sz w:val="28"/>
        </w:rPr>
        <w:t xml:space="preserve">) </w:t>
      </w:r>
      <w:r w:rsidRPr="00CA63B2">
        <w:rPr>
          <w:rFonts w:ascii="Times New Roman" w:hAnsi="Times New Roman" w:cs="Times New Roman"/>
          <w:sz w:val="28"/>
        </w:rPr>
        <w:tab/>
      </w:r>
    </w:p>
    <w:p w:rsidR="00CA63B2" w:rsidRPr="00CA63B2" w:rsidRDefault="00CA63B2" w:rsidP="00CA63B2">
      <w:pPr>
        <w:pStyle w:val="16"/>
        <w:ind w:left="72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CA63B2">
        <w:rPr>
          <w:rFonts w:ascii="Times New Roman" w:hAnsi="Times New Roman" w:cs="Times New Roman"/>
          <w:sz w:val="28"/>
        </w:rPr>
        <w:tab/>
        <w:t xml:space="preserve">100 </w:t>
      </w:r>
    </w:p>
    <w:p w:rsidR="00CA63B2" w:rsidRDefault="00CA63B2" w:rsidP="00CA63B2">
      <w:pPr>
        <w:pStyle w:val="16"/>
        <w:jc w:val="both"/>
        <w:rPr>
          <w:rFonts w:ascii="Times New Roman" w:hAnsi="Times New Roman" w:cs="Times New Roman"/>
          <w:sz w:val="28"/>
        </w:rPr>
      </w:pPr>
      <w:r w:rsidRPr="00CA63B2">
        <w:rPr>
          <w:rFonts w:ascii="Times New Roman" w:hAnsi="Times New Roman" w:cs="Times New Roman"/>
          <w:sz w:val="28"/>
        </w:rPr>
        <w:t xml:space="preserve">где </w:t>
      </w:r>
      <w:r w:rsidRPr="00CA63B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- надбавка за специализированный подвижной состав,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>
        <w:rPr>
          <w:rFonts w:ascii="Times New Roman" w:hAnsi="Times New Roman" w:cs="Times New Roman"/>
          <w:sz w:val="28"/>
          <w:szCs w:val="28"/>
        </w:rPr>
        <w:t>=0</w:t>
      </w:r>
    </w:p>
    <w:p w:rsidR="00CA63B2" w:rsidRPr="00CA63B2" w:rsidRDefault="00CA63B2" w:rsidP="00CA63B2">
      <w:pPr>
        <w:pStyle w:val="16"/>
        <w:ind w:firstLine="708"/>
        <w:jc w:val="both"/>
        <w:rPr>
          <w:rFonts w:ascii="Times New Roman" w:hAnsi="Times New Roman" w:cs="Times New Roman"/>
          <w:sz w:val="28"/>
        </w:rPr>
      </w:pPr>
      <w:r w:rsidRPr="00CA63B2">
        <w:rPr>
          <w:rFonts w:ascii="Times New Roman" w:hAnsi="Times New Roman" w:cs="Times New Roman"/>
          <w:sz w:val="28"/>
        </w:rPr>
        <w:t>Q</w:t>
      </w:r>
      <w:r w:rsidRPr="00CA63B2">
        <w:rPr>
          <w:rFonts w:ascii="Times New Roman" w:hAnsi="Times New Roman" w:cs="Times New Roman"/>
          <w:sz w:val="28"/>
          <w:vertAlign w:val="subscript"/>
        </w:rPr>
        <w:t>i</w:t>
      </w:r>
      <w:r w:rsidRPr="00CA63B2">
        <w:rPr>
          <w:rFonts w:ascii="Times New Roman" w:hAnsi="Times New Roman" w:cs="Times New Roman"/>
          <w:sz w:val="28"/>
        </w:rPr>
        <w:t xml:space="preserve"> - объем перевозок i-го класса груза, т.;</w:t>
      </w:r>
    </w:p>
    <w:p w:rsidR="00CA63B2" w:rsidRPr="00CA63B2" w:rsidRDefault="00CA63B2" w:rsidP="00CA63B2">
      <w:pPr>
        <w:pStyle w:val="16"/>
        <w:ind w:firstLine="720"/>
        <w:jc w:val="both"/>
        <w:rPr>
          <w:rFonts w:ascii="Times New Roman" w:hAnsi="Times New Roman" w:cs="Times New Roman"/>
          <w:sz w:val="28"/>
        </w:rPr>
      </w:pPr>
      <w:r w:rsidRPr="00CA63B2">
        <w:rPr>
          <w:rFonts w:ascii="Times New Roman" w:hAnsi="Times New Roman" w:cs="Times New Roman"/>
          <w:sz w:val="28"/>
        </w:rPr>
        <w:t>m</w:t>
      </w:r>
      <w:r w:rsidRPr="00CA63B2">
        <w:rPr>
          <w:rFonts w:ascii="Times New Roman" w:hAnsi="Times New Roman" w:cs="Times New Roman"/>
          <w:sz w:val="28"/>
          <w:vertAlign w:val="subscript"/>
        </w:rPr>
        <w:t>тi</w:t>
      </w:r>
      <w:r w:rsidRPr="00CA63B2">
        <w:rPr>
          <w:rFonts w:ascii="Times New Roman" w:hAnsi="Times New Roman" w:cs="Times New Roman"/>
          <w:sz w:val="28"/>
        </w:rPr>
        <w:t xml:space="preserve"> - тарифная плата за 1 тонну </w:t>
      </w:r>
      <w:r>
        <w:rPr>
          <w:rFonts w:ascii="Times New Roman" w:hAnsi="Times New Roman" w:cs="Times New Roman"/>
          <w:sz w:val="28"/>
        </w:rPr>
        <w:t xml:space="preserve">перевозимого груза i-го класса, </w:t>
      </w:r>
      <w:r w:rsidRPr="00CA63B2">
        <w:rPr>
          <w:rFonts w:ascii="Times New Roman" w:hAnsi="Times New Roman" w:cs="Times New Roman"/>
          <w:sz w:val="28"/>
        </w:rPr>
        <w:t xml:space="preserve">руб.; </w:t>
      </w:r>
    </w:p>
    <w:p w:rsidR="00B72A51" w:rsidRDefault="00B72A51" w:rsidP="00CA63B2">
      <w:pPr>
        <w:pStyle w:val="16"/>
        <w:ind w:left="720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- поясной поправочный коэффициент к тарифам,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>=1,1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pStyle w:val="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CA63B2" w:rsidRPr="00407033" w:rsidRDefault="00B72A51" w:rsidP="00CA63B2">
      <w:pPr>
        <w:pStyle w:val="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A63B2" w:rsidRPr="00407033">
        <w:rPr>
          <w:rFonts w:ascii="Times New Roman" w:hAnsi="Times New Roman" w:cs="Times New Roman"/>
          <w:sz w:val="28"/>
        </w:rPr>
        <w:t xml:space="preserve">            100+</w:t>
      </w:r>
      <w:r w:rsidR="00CA63B2">
        <w:rPr>
          <w:rFonts w:ascii="Times New Roman" w:hAnsi="Times New Roman" w:cs="Times New Roman"/>
          <w:sz w:val="28"/>
        </w:rPr>
        <w:t>0</w:t>
      </w:r>
    </w:p>
    <w:p w:rsidR="00CA63B2" w:rsidRPr="0071767F" w:rsidRDefault="00CA63B2" w:rsidP="00CA63B2">
      <w:pPr>
        <w:pStyle w:val="16"/>
        <w:ind w:left="2124" w:hanging="684"/>
        <w:rPr>
          <w:rFonts w:ascii="Times New Roman" w:hAnsi="Times New Roman" w:cs="Times New Roman"/>
          <w:sz w:val="28"/>
        </w:rPr>
      </w:pPr>
      <w:r w:rsidRPr="0071767F">
        <w:rPr>
          <w:rFonts w:ascii="Times New Roman" w:hAnsi="Times New Roman" w:cs="Times New Roman"/>
          <w:sz w:val="28"/>
        </w:rPr>
        <w:t>В</w:t>
      </w:r>
      <w:r w:rsidRPr="0071767F">
        <w:rPr>
          <w:rFonts w:ascii="Times New Roman" w:hAnsi="Times New Roman" w:cs="Times New Roman"/>
          <w:sz w:val="28"/>
          <w:vertAlign w:val="subscript"/>
        </w:rPr>
        <w:t>д</w:t>
      </w:r>
      <w:r w:rsidRPr="0071767F">
        <w:rPr>
          <w:rFonts w:ascii="Times New Roman" w:hAnsi="Times New Roman" w:cs="Times New Roman"/>
          <w:sz w:val="28"/>
        </w:rPr>
        <w:t xml:space="preserve"> = ------------- * 1,1 *</w:t>
      </w:r>
      <w:r w:rsidR="0071767F" w:rsidRPr="0071767F">
        <w:rPr>
          <w:rFonts w:ascii="Times New Roman" w:hAnsi="Times New Roman" w:cs="Times New Roman"/>
          <w:sz w:val="28"/>
          <w:szCs w:val="28"/>
        </w:rPr>
        <w:t>550803,7</w:t>
      </w:r>
      <w:r w:rsidRPr="0071767F">
        <w:rPr>
          <w:rFonts w:ascii="Times New Roman" w:hAnsi="Times New Roman" w:cs="Times New Roman"/>
          <w:sz w:val="28"/>
        </w:rPr>
        <w:t xml:space="preserve"> * </w:t>
      </w:r>
      <w:r w:rsidR="0071767F" w:rsidRPr="0071767F">
        <w:rPr>
          <w:rFonts w:ascii="Times New Roman" w:hAnsi="Times New Roman" w:cs="Times New Roman"/>
          <w:sz w:val="28"/>
        </w:rPr>
        <w:t>6</w:t>
      </w:r>
      <w:r w:rsidRPr="0071767F">
        <w:rPr>
          <w:rFonts w:ascii="Times New Roman" w:hAnsi="Times New Roman" w:cs="Times New Roman"/>
          <w:sz w:val="28"/>
        </w:rPr>
        <w:t xml:space="preserve">,16 * 70 = </w:t>
      </w:r>
      <w:r w:rsidR="0071767F">
        <w:rPr>
          <w:rFonts w:ascii="Times New Roman" w:hAnsi="Times New Roman" w:cs="Times New Roman"/>
          <w:sz w:val="28"/>
        </w:rPr>
        <w:t>261257211</w:t>
      </w:r>
      <w:r w:rsidRPr="0071767F">
        <w:rPr>
          <w:rFonts w:ascii="Times New Roman" w:hAnsi="Times New Roman" w:cs="Times New Roman"/>
          <w:sz w:val="28"/>
        </w:rPr>
        <w:t xml:space="preserve"> руб. </w:t>
      </w:r>
      <w:r w:rsidRPr="0071767F">
        <w:rPr>
          <w:rFonts w:ascii="Times New Roman" w:hAnsi="Times New Roman" w:cs="Times New Roman"/>
          <w:sz w:val="28"/>
        </w:rPr>
        <w:tab/>
        <w:t xml:space="preserve">                                                                </w:t>
      </w:r>
      <w:r w:rsidR="0071767F" w:rsidRPr="0071767F">
        <w:rPr>
          <w:rFonts w:ascii="Times New Roman" w:hAnsi="Times New Roman" w:cs="Times New Roman"/>
          <w:sz w:val="28"/>
        </w:rPr>
        <w:t xml:space="preserve">  </w:t>
      </w:r>
      <w:r w:rsidRPr="0071767F">
        <w:rPr>
          <w:rFonts w:ascii="Times New Roman" w:hAnsi="Times New Roman" w:cs="Times New Roman"/>
          <w:sz w:val="28"/>
        </w:rPr>
        <w:t xml:space="preserve">100 </w:t>
      </w:r>
    </w:p>
    <w:p w:rsidR="00B72A51" w:rsidRDefault="007A7FED" w:rsidP="00B72A51">
      <w:pPr>
        <w:ind w:firstLine="45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</w:t>
      </w:r>
      <w:r w:rsidR="00B72A51">
        <w:rPr>
          <w:b/>
          <w:bCs/>
          <w:sz w:val="28"/>
          <w:szCs w:val="28"/>
        </w:rPr>
        <w:t xml:space="preserve"> Расчет фонда оплаты труда работников АТП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фонда оплаты труда работников АТП производится на основе детализации структуры и размера выплат на основе метода прямого расчета заработной платы по категориям работающих: водителям, ремонтно-обслуживающим и подсобно-вспомогательным рабочим, инженерно-техническим работникам и служащим, младшему обслуживающему персоналу.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A51" w:rsidRDefault="007A7FED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72A51">
        <w:rPr>
          <w:sz w:val="28"/>
          <w:szCs w:val="28"/>
        </w:rPr>
        <w:t>.1 Определение часовой тарифной ставки водителей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Определение часовой тарифной ставки водителей</w:t>
      </w:r>
    </w:p>
    <w:p w:rsidR="00B72A51" w:rsidRDefault="00B72A51" w:rsidP="00B72A51">
      <w:pPr>
        <w:tabs>
          <w:tab w:val="left" w:pos="709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Основой установления тарифной системы водителей является часовая тарифная ставка водителя третьего класса.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Базовая часовая тарифная ставка считается по следующей формуле:</w:t>
      </w:r>
    </w:p>
    <w:p w:rsidR="00B72A51" w:rsidRDefault="00B72A51" w:rsidP="00B72A51">
      <w:pPr>
        <w:ind w:firstLine="454"/>
      </w:pPr>
      <w:r>
        <w:rPr>
          <w:sz w:val="28"/>
          <w:szCs w:val="28"/>
        </w:rPr>
        <w:tab/>
        <w:t xml:space="preserve">               </w:t>
      </w:r>
      <w:r>
        <w:rPr>
          <w:position w:val="-12"/>
          <w:sz w:val="28"/>
          <w:szCs w:val="28"/>
        </w:rPr>
        <w:object w:dxaOrig="1620" w:dyaOrig="360">
          <v:shape id="_x0000_i1047" type="#_x0000_t75" style="width:83.25pt;height:18pt" o:ole="" filled="t">
            <v:fill color2="black"/>
            <v:imagedata r:id="rId51" o:title=""/>
          </v:shape>
          <o:OLEObject Type="Embed" ProgID="Equation.3" ShapeID="_x0000_i1047" DrawAspect="Content" ObjectID="_1458431362" r:id="rId52"/>
        </w:object>
      </w:r>
      <w:r>
        <w:rPr>
          <w:sz w:val="28"/>
          <w:szCs w:val="28"/>
        </w:rPr>
        <w:tab/>
        <w:t xml:space="preserve">                                                                         </w:t>
      </w:r>
      <w:r w:rsidR="007A7FED">
        <w:rPr>
          <w:sz w:val="28"/>
          <w:szCs w:val="28"/>
        </w:rPr>
        <w:t xml:space="preserve">  (8</w:t>
      </w:r>
      <w:r>
        <w:rPr>
          <w:sz w:val="28"/>
          <w:szCs w:val="28"/>
        </w:rPr>
        <w:t>.1)</w:t>
      </w:r>
    </w:p>
    <w:p w:rsidR="00B72A51" w:rsidRDefault="00B72A51" w:rsidP="00B72A51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i/>
          <w:sz w:val="28"/>
          <w:szCs w:val="28"/>
        </w:rPr>
        <w:t>С</w:t>
      </w:r>
      <w:r>
        <w:rPr>
          <w:i/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– базовая часовая тарифная ставка, руб.;</w:t>
      </w:r>
      <w:r w:rsidR="00BB7477">
        <w:rPr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Т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коэффициент тарифной сетки водителей, учитывающий тип подвижного состава, грузоподъемность грузовых автомобилей, рабочий объем двигателя легковых автомобилей, габаритную длину автобусов и т.д.</w:t>
      </w:r>
    </w:p>
    <w:p w:rsidR="00B72A51" w:rsidRDefault="00B72A51" w:rsidP="00B72A51">
      <w:pPr>
        <w:ind w:left="851" w:hanging="851"/>
        <w:jc w:val="both"/>
        <w:rPr>
          <w:sz w:val="28"/>
          <w:szCs w:val="28"/>
        </w:rPr>
      </w:pPr>
    </w:p>
    <w:p w:rsidR="00B72A51" w:rsidRDefault="00B72A51" w:rsidP="00B72A51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</w:rPr>
        <w:t>Ч.В.</w:t>
      </w:r>
      <w:r>
        <w:rPr>
          <w:sz w:val="28"/>
          <w:szCs w:val="28"/>
        </w:rPr>
        <w:t>= 6</w:t>
      </w:r>
      <w:r w:rsidR="001A13CA">
        <w:rPr>
          <w:sz w:val="28"/>
          <w:szCs w:val="28"/>
        </w:rPr>
        <w:t>4</w:t>
      </w:r>
      <w:r>
        <w:rPr>
          <w:sz w:val="28"/>
          <w:szCs w:val="28"/>
        </w:rPr>
        <w:t>*1,</w:t>
      </w:r>
      <w:r w:rsidR="001A13CA">
        <w:rPr>
          <w:sz w:val="28"/>
          <w:szCs w:val="28"/>
        </w:rPr>
        <w:t>2</w:t>
      </w:r>
      <w:r>
        <w:rPr>
          <w:sz w:val="28"/>
          <w:szCs w:val="28"/>
        </w:rPr>
        <w:t xml:space="preserve">5= </w:t>
      </w:r>
      <w:r w:rsidR="001A13CA">
        <w:rPr>
          <w:sz w:val="28"/>
          <w:szCs w:val="28"/>
        </w:rPr>
        <w:t>80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7A7FED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72A51">
        <w:rPr>
          <w:sz w:val="28"/>
          <w:szCs w:val="28"/>
        </w:rPr>
        <w:t>.2 Тарифный фонд заработной платы при этих системах рассчитывается на основе сдельных расценок за тонну и тонно-километр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378DE">
        <w:rPr>
          <w:noProof/>
          <w:position w:val="-15"/>
          <w:sz w:val="28"/>
          <w:szCs w:val="28"/>
          <w:lang w:eastAsia="ru-RU"/>
        </w:rPr>
        <w:pict>
          <v:shape id="Рисунок 2" o:spid="_x0000_i1048" type="#_x0000_t75" style="width:179.25pt;height:27.75pt;visibility:visible" filled="t">
            <v:imagedata r:id="rId53" o:title=""/>
          </v:shape>
        </w:pict>
      </w:r>
      <w:r>
        <w:rPr>
          <w:sz w:val="28"/>
          <w:szCs w:val="28"/>
        </w:rPr>
        <w:t xml:space="preserve"> ,   </w:t>
      </w:r>
      <w:r>
        <w:rPr>
          <w:sz w:val="28"/>
          <w:szCs w:val="28"/>
        </w:rPr>
        <w:tab/>
        <w:t xml:space="preserve">                                             (</w:t>
      </w:r>
      <w:r w:rsidR="007A7FED">
        <w:rPr>
          <w:sz w:val="28"/>
          <w:szCs w:val="28"/>
        </w:rPr>
        <w:t>8</w:t>
      </w:r>
      <w:r>
        <w:rPr>
          <w:sz w:val="28"/>
          <w:szCs w:val="28"/>
        </w:rPr>
        <w:t xml:space="preserve">.2)          </w:t>
      </w:r>
    </w:p>
    <w:p w:rsidR="00B72A51" w:rsidRDefault="00B72A51" w:rsidP="00B72A51">
      <w:pPr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</w:t>
      </w:r>
      <w:r w:rsidR="002378DE">
        <w:rPr>
          <w:noProof/>
          <w:position w:val="-4"/>
          <w:sz w:val="28"/>
          <w:szCs w:val="28"/>
          <w:lang w:eastAsia="ru-RU"/>
        </w:rPr>
        <w:pict>
          <v:shape id="Рисунок 3" o:spid="_x0000_i1049" type="#_x0000_t75" style="width:17.25pt;height:16.5pt;visibility:visible" filled="t">
            <v:imagedata r:id="rId54" o:title=""/>
          </v:shape>
        </w:pict>
      </w:r>
      <w:r>
        <w:rPr>
          <w:sz w:val="28"/>
          <w:szCs w:val="28"/>
        </w:rPr>
        <w:t xml:space="preserve">; </w:t>
      </w:r>
      <w:r w:rsidR="002378DE">
        <w:rPr>
          <w:noProof/>
          <w:position w:val="-4"/>
          <w:sz w:val="28"/>
          <w:szCs w:val="28"/>
          <w:lang w:eastAsia="ru-RU"/>
        </w:rPr>
        <w:pict>
          <v:shape id="Рисунок 4" o:spid="_x0000_i1050" type="#_x0000_t75" style="width:24pt;height:16.5pt;visibility:visible" filled="t">
            <v:imagedata r:id="rId55" o:title=""/>
          </v:shape>
        </w:pict>
      </w:r>
      <w:r>
        <w:rPr>
          <w:sz w:val="28"/>
          <w:szCs w:val="28"/>
        </w:rPr>
        <w:t xml:space="preserve">  - сдельные расценки за тонну и тонно-километр, установленные для грузов I класса, руб.;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378DE">
        <w:rPr>
          <w:noProof/>
          <w:position w:val="-5"/>
          <w:sz w:val="28"/>
          <w:szCs w:val="28"/>
          <w:lang w:eastAsia="ru-RU"/>
        </w:rPr>
        <w:pict>
          <v:shape id="Рисунок 5" o:spid="_x0000_i1051" type="#_x0000_t75" style="width:15.75pt;height:18pt;visibility:visible" filled="t">
            <v:imagedata r:id="rId56" o:title=""/>
          </v:shape>
        </w:pict>
      </w:r>
      <w:r>
        <w:rPr>
          <w:position w:val="-22"/>
          <w:sz w:val="28"/>
          <w:szCs w:val="28"/>
        </w:rPr>
        <w:t xml:space="preserve"> </w:t>
      </w:r>
      <w:r>
        <w:rPr>
          <w:sz w:val="28"/>
          <w:szCs w:val="28"/>
        </w:rPr>
        <w:t>- грузооборот грузов i-го класса, ткм;</w:t>
      </w:r>
      <w:r w:rsidR="00BB7477">
        <w:rPr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378DE">
        <w:rPr>
          <w:noProof/>
          <w:position w:val="-7"/>
          <w:sz w:val="28"/>
          <w:szCs w:val="28"/>
          <w:lang w:eastAsia="ru-RU"/>
        </w:rPr>
        <w:pict>
          <v:shape id="Рисунок 6" o:spid="_x0000_i1052" type="#_x0000_t75" style="width:24.75pt;height:19.5pt;visibility:visible" filled="t">
            <v:imagedata r:id="rId57" o:title=""/>
          </v:shape>
        </w:pict>
      </w:r>
      <w:r>
        <w:rPr>
          <w:sz w:val="28"/>
          <w:szCs w:val="28"/>
        </w:rPr>
        <w:t xml:space="preserve"> - поправочный коэффициент, учитывающий класс грузов (для грузов II класса – 1,25;  III класса – 1,66; IV класса  - 2,0).</w:t>
      </w:r>
      <w:r w:rsidR="00BB7477">
        <w:rPr>
          <w:sz w:val="28"/>
          <w:szCs w:val="28"/>
        </w:rPr>
        <w:t xml:space="preserve"> </w:t>
      </w:r>
      <w:r w:rsidR="00BB7477" w:rsidRPr="00FF0EE3">
        <w:rPr>
          <w:sz w:val="28"/>
          <w:szCs w:val="28"/>
        </w:rPr>
        <w:t>[17</w:t>
      </w:r>
      <w:r w:rsidR="00BB7477">
        <w:rPr>
          <w:sz w:val="28"/>
          <w:szCs w:val="28"/>
        </w:rPr>
        <w:t>]</w:t>
      </w:r>
    </w:p>
    <w:p w:rsidR="00B72A51" w:rsidRDefault="00B72A51" w:rsidP="00B72A51">
      <w:pPr>
        <w:ind w:left="993" w:hanging="993"/>
        <w:jc w:val="both"/>
        <w:rPr>
          <w:sz w:val="28"/>
          <w:szCs w:val="28"/>
        </w:rPr>
      </w:pPr>
    </w:p>
    <w:p w:rsidR="00B72A51" w:rsidRDefault="00B72A51" w:rsidP="00B72A51">
      <w:pPr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D2752">
        <w:rPr>
          <w:position w:val="-28"/>
          <w:sz w:val="28"/>
          <w:szCs w:val="28"/>
        </w:rPr>
        <w:object w:dxaOrig="5740" w:dyaOrig="680">
          <v:shape id="_x0000_i1053" type="#_x0000_t75" style="width:296.25pt;height:34.5pt" o:ole="">
            <v:imagedata r:id="rId58" o:title=""/>
          </v:shape>
          <o:OLEObject Type="Embed" ProgID="Equation.3" ShapeID="_x0000_i1053" DrawAspect="Content" ObjectID="_1458431363" r:id="rId59"/>
        </w:object>
      </w:r>
    </w:p>
    <w:p w:rsidR="00B72A51" w:rsidRDefault="007A7FED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8</w:t>
      </w:r>
      <w:r w:rsidR="00B72A51">
        <w:rPr>
          <w:sz w:val="28"/>
          <w:szCs w:val="28"/>
        </w:rPr>
        <w:t>.3 Сдельная расценка за тонну в общем случае может быть определена следующим образом: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position w:val="-12"/>
          <w:sz w:val="28"/>
          <w:szCs w:val="28"/>
        </w:rPr>
        <w:object w:dxaOrig="1780" w:dyaOrig="360">
          <v:shape id="_x0000_i1054" type="#_x0000_t75" style="width:91.5pt;height:18.75pt" o:ole="" filled="t">
            <v:fill color2="black"/>
            <v:imagedata r:id="rId60" o:title=""/>
          </v:shape>
          <o:OLEObject Type="Embed" ProgID="Equation.3" ShapeID="_x0000_i1054" DrawAspect="Content" ObjectID="_1458431364" r:id="rId61"/>
        </w:object>
      </w:r>
      <w:r>
        <w:rPr>
          <w:sz w:val="28"/>
          <w:szCs w:val="28"/>
        </w:rPr>
        <w:t>руб.                                                                            (</w:t>
      </w:r>
      <w:r w:rsidR="007A7FED">
        <w:rPr>
          <w:sz w:val="28"/>
          <w:szCs w:val="28"/>
        </w:rPr>
        <w:t>8</w:t>
      </w:r>
      <w:r>
        <w:rPr>
          <w:sz w:val="28"/>
          <w:szCs w:val="28"/>
        </w:rPr>
        <w:t>.3)</w:t>
      </w: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sz w:val="28"/>
          <w:szCs w:val="28"/>
        </w:rPr>
        <w:t>С</w:t>
      </w:r>
      <w:r>
        <w:rPr>
          <w:i/>
          <w:sz w:val="28"/>
          <w:szCs w:val="28"/>
          <w:vertAlign w:val="subscript"/>
        </w:rPr>
        <w:t>ч.в</w:t>
      </w:r>
      <w:r>
        <w:rPr>
          <w:sz w:val="28"/>
          <w:szCs w:val="28"/>
        </w:rPr>
        <w:t xml:space="preserve"> – часовая тарифная ставка водителя третьего класса, руб.;</w:t>
      </w:r>
    </w:p>
    <w:p w:rsidR="00B72A51" w:rsidRDefault="00B72A51" w:rsidP="00B72A51">
      <w:pPr>
        <w:tabs>
          <w:tab w:val="left" w:pos="540"/>
        </w:tabs>
        <w:ind w:firstLine="454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– норма времени простоя подвижного состава при погрузке и разгрузке, мин. </w:t>
      </w:r>
      <w:r w:rsidR="006944B1">
        <w:rPr>
          <w:sz w:val="28"/>
          <w:szCs w:val="28"/>
        </w:rPr>
        <w:t xml:space="preserve"> </w:t>
      </w:r>
      <w:r w:rsidR="006944B1" w:rsidRPr="00FF0EE3">
        <w:rPr>
          <w:sz w:val="28"/>
          <w:szCs w:val="28"/>
        </w:rPr>
        <w:t>[17</w:t>
      </w:r>
      <w:r w:rsidR="006944B1">
        <w:rPr>
          <w:sz w:val="28"/>
          <w:szCs w:val="28"/>
        </w:rPr>
        <w:t>]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      С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= </w:t>
      </w:r>
      <w:r w:rsidR="001A13CA">
        <w:rPr>
          <w:sz w:val="28"/>
          <w:szCs w:val="28"/>
        </w:rPr>
        <w:t>24</w:t>
      </w:r>
      <w:r>
        <w:rPr>
          <w:sz w:val="28"/>
          <w:szCs w:val="28"/>
        </w:rPr>
        <w:t xml:space="preserve"> * </w:t>
      </w:r>
      <w:r w:rsidR="001A13CA">
        <w:rPr>
          <w:sz w:val="28"/>
          <w:szCs w:val="28"/>
        </w:rPr>
        <w:t>80</w:t>
      </w:r>
      <w:r>
        <w:rPr>
          <w:sz w:val="28"/>
          <w:szCs w:val="28"/>
        </w:rPr>
        <w:t>/60 =</w:t>
      </w:r>
      <w:r w:rsidR="001A13CA">
        <w:rPr>
          <w:sz w:val="28"/>
          <w:szCs w:val="28"/>
        </w:rPr>
        <w:t>32</w:t>
      </w:r>
      <w:r>
        <w:rPr>
          <w:sz w:val="28"/>
          <w:szCs w:val="28"/>
        </w:rPr>
        <w:t xml:space="preserve"> руб.</w:t>
      </w:r>
    </w:p>
    <w:p w:rsidR="00B72A51" w:rsidRDefault="007A7FED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8</w:t>
      </w:r>
      <w:r w:rsidR="00B72A51">
        <w:rPr>
          <w:sz w:val="28"/>
          <w:szCs w:val="28"/>
        </w:rPr>
        <w:t>.4 Сдельные расценки на один тонно-километр определяются следующим образом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>
        <w:rPr>
          <w:position w:val="-12"/>
          <w:sz w:val="28"/>
          <w:szCs w:val="28"/>
        </w:rPr>
        <w:object w:dxaOrig="2180" w:dyaOrig="360">
          <v:shape id="_x0000_i1055" type="#_x0000_t75" style="width:114.75pt;height:18.75pt" o:ole="" filled="t">
            <v:fill color2="black"/>
            <v:imagedata r:id="rId62" o:title=""/>
          </v:shape>
          <o:OLEObject Type="Embed" ProgID="Equation.3" ShapeID="_x0000_i1055" DrawAspect="Content" ObjectID="_1458431365" r:id="rId63"/>
        </w:object>
      </w:r>
      <w:r>
        <w:rPr>
          <w:sz w:val="28"/>
          <w:szCs w:val="28"/>
        </w:rPr>
        <w:t>руб.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(</w:t>
      </w:r>
      <w:r w:rsidR="007A7FED">
        <w:rPr>
          <w:sz w:val="28"/>
          <w:szCs w:val="28"/>
        </w:rPr>
        <w:t>8</w:t>
      </w:r>
      <w:r>
        <w:rPr>
          <w:sz w:val="28"/>
          <w:szCs w:val="28"/>
        </w:rPr>
        <w:t>.4)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  <w:vertAlign w:val="subscript"/>
        </w:rPr>
        <w:t>ТКМ</w:t>
      </w:r>
      <w:r>
        <w:rPr>
          <w:sz w:val="28"/>
          <w:szCs w:val="28"/>
        </w:rPr>
        <w:t xml:space="preserve"> – норма времени на один тонно-километр, мин, </w:t>
      </w:r>
      <w:r w:rsidR="006944B1" w:rsidRPr="00FF0EE3">
        <w:rPr>
          <w:sz w:val="28"/>
          <w:szCs w:val="28"/>
        </w:rPr>
        <w:t>[17</w:t>
      </w:r>
      <w:r w:rsidR="006944B1">
        <w:rPr>
          <w:sz w:val="28"/>
          <w:szCs w:val="28"/>
        </w:rPr>
        <w:t>]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</w:t>
      </w:r>
      <w:r>
        <w:rPr>
          <w:sz w:val="28"/>
          <w:szCs w:val="28"/>
          <w:vertAlign w:val="subscript"/>
        </w:rPr>
        <w:t>ткм</w:t>
      </w:r>
      <w:r>
        <w:rPr>
          <w:sz w:val="28"/>
          <w:szCs w:val="28"/>
        </w:rPr>
        <w:t xml:space="preserve"> = 0,</w:t>
      </w:r>
      <w:r w:rsidR="001A13CA">
        <w:rPr>
          <w:sz w:val="28"/>
          <w:szCs w:val="28"/>
        </w:rPr>
        <w:t>31</w:t>
      </w:r>
      <w:r>
        <w:rPr>
          <w:sz w:val="28"/>
          <w:szCs w:val="28"/>
        </w:rPr>
        <w:t>*</w:t>
      </w:r>
      <w:r w:rsidR="001A13CA">
        <w:rPr>
          <w:sz w:val="28"/>
          <w:szCs w:val="28"/>
        </w:rPr>
        <w:t>80</w:t>
      </w:r>
      <w:r>
        <w:rPr>
          <w:sz w:val="28"/>
          <w:szCs w:val="28"/>
        </w:rPr>
        <w:t>/60=0,</w:t>
      </w:r>
      <w:r w:rsidR="001A13CA">
        <w:rPr>
          <w:sz w:val="28"/>
          <w:szCs w:val="28"/>
        </w:rPr>
        <w:t>41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7A7FED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72A51">
        <w:rPr>
          <w:sz w:val="28"/>
          <w:szCs w:val="28"/>
        </w:rPr>
        <w:t>.5  Премирование водителей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В работе рекомендуется предусмотреть системы оплаты труда водителей с использованием премирования. В пояснительной записке необходимо уточнить показатели и условия, при достижении которых водителям будут начисляться премии. Общие выплаты на премирование водителей могут быть определены по формуле</w:t>
      </w:r>
    </w:p>
    <w:p w:rsidR="00B72A51" w:rsidRDefault="00B72A51" w:rsidP="00B72A51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прем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тар</w:t>
      </w:r>
      <w:r>
        <w:rPr>
          <w:sz w:val="28"/>
          <w:szCs w:val="28"/>
        </w:rPr>
        <w:t xml:space="preserve"> * П</w:t>
      </w:r>
      <w:r>
        <w:rPr>
          <w:sz w:val="28"/>
          <w:szCs w:val="28"/>
          <w:vertAlign w:val="subscript"/>
        </w:rPr>
        <w:t>прем</w:t>
      </w:r>
      <w:r>
        <w:rPr>
          <w:sz w:val="28"/>
          <w:szCs w:val="28"/>
        </w:rPr>
        <w:t>/100,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(</w:t>
      </w:r>
      <w:r w:rsidR="007A7FED">
        <w:rPr>
          <w:sz w:val="28"/>
          <w:szCs w:val="28"/>
        </w:rPr>
        <w:t>8</w:t>
      </w:r>
      <w:r>
        <w:rPr>
          <w:sz w:val="28"/>
          <w:szCs w:val="28"/>
        </w:rPr>
        <w:t>.5)</w:t>
      </w:r>
    </w:p>
    <w:p w:rsidR="00B72A51" w:rsidRDefault="00B72A51" w:rsidP="00B72A51">
      <w:pPr>
        <w:ind w:firstLine="30"/>
        <w:rPr>
          <w:sz w:val="28"/>
          <w:szCs w:val="28"/>
        </w:rPr>
      </w:pPr>
      <w:r>
        <w:rPr>
          <w:sz w:val="28"/>
          <w:szCs w:val="28"/>
        </w:rPr>
        <w:t>где  П</w:t>
      </w:r>
      <w:r>
        <w:rPr>
          <w:sz w:val="28"/>
          <w:szCs w:val="28"/>
          <w:vertAlign w:val="subscript"/>
        </w:rPr>
        <w:t>прем</w:t>
      </w:r>
      <w:r>
        <w:rPr>
          <w:sz w:val="28"/>
          <w:szCs w:val="28"/>
        </w:rPr>
        <w:t xml:space="preserve"> - процент премирования, %.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прем</w:t>
      </w:r>
      <w:r>
        <w:rPr>
          <w:sz w:val="28"/>
          <w:szCs w:val="28"/>
        </w:rPr>
        <w:t xml:space="preserve"> = </w:t>
      </w:r>
      <w:r w:rsidR="008D2752">
        <w:rPr>
          <w:sz w:val="28"/>
          <w:szCs w:val="28"/>
        </w:rPr>
        <w:t>54551600,5</w:t>
      </w:r>
      <w:r>
        <w:rPr>
          <w:sz w:val="28"/>
          <w:szCs w:val="28"/>
        </w:rPr>
        <w:t>* 30 /100 =</w:t>
      </w:r>
      <w:r w:rsidR="008D2752" w:rsidRPr="008D2752">
        <w:t xml:space="preserve"> </w:t>
      </w:r>
      <w:r w:rsidR="008D2752">
        <w:rPr>
          <w:sz w:val="28"/>
          <w:szCs w:val="28"/>
        </w:rPr>
        <w:t>16365480,2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ind w:firstLine="30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8.6   Доплаты за классность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Доплата за классность производится ежемесячно за фактически отработанное время. Плановая годовая сумма доплат за классность водителям второго и первого классов составит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378DE">
        <w:rPr>
          <w:noProof/>
          <w:position w:val="-8"/>
          <w:sz w:val="28"/>
          <w:szCs w:val="28"/>
          <w:lang w:eastAsia="ru-RU"/>
        </w:rPr>
        <w:pict>
          <v:shape id="Рисунок 15" o:spid="_x0000_i1056" type="#_x0000_t75" style="width:210.75pt;height:21pt;visibility:visible" filled="t">
            <v:imagedata r:id="rId64" o:title=""/>
          </v:shape>
        </w:pict>
      </w:r>
      <w:r>
        <w:rPr>
          <w:sz w:val="28"/>
          <w:szCs w:val="28"/>
        </w:rPr>
        <w:t>,                                               (8.6)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</w:p>
    <w:p w:rsidR="00B72A51" w:rsidRDefault="00B72A51" w:rsidP="00B72A51">
      <w:pPr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="002378DE">
        <w:rPr>
          <w:noProof/>
          <w:position w:val="-6"/>
          <w:sz w:val="28"/>
          <w:szCs w:val="28"/>
          <w:lang w:eastAsia="ru-RU"/>
        </w:rPr>
        <w:pict>
          <v:shape id="Рисунок 16" o:spid="_x0000_i1057" type="#_x0000_t75" style="width:22.5pt;height:18pt;visibility:visible" filled="t">
            <v:imagedata r:id="rId65" o:title=""/>
          </v:shape>
        </w:pict>
      </w:r>
      <w:r>
        <w:rPr>
          <w:sz w:val="28"/>
          <w:szCs w:val="28"/>
        </w:rPr>
        <w:t>,</w:t>
      </w:r>
      <w:r w:rsidR="002378DE">
        <w:rPr>
          <w:noProof/>
          <w:position w:val="-6"/>
          <w:sz w:val="28"/>
          <w:szCs w:val="28"/>
          <w:lang w:eastAsia="ru-RU"/>
        </w:rPr>
        <w:pict>
          <v:shape id="Рисунок 17" o:spid="_x0000_i1058" type="#_x0000_t75" style="width:23.25pt;height:18pt;visibility:visible" filled="t">
            <v:imagedata r:id="rId66" o:title=""/>
          </v:shape>
        </w:pict>
      </w:r>
      <w:r>
        <w:rPr>
          <w:sz w:val="28"/>
          <w:szCs w:val="28"/>
        </w:rPr>
        <w:t>- соответственно количество водителей первого и второго классов по соответствующей марке автомобиля, чел.;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78DE">
        <w:rPr>
          <w:noProof/>
          <w:position w:val="-3"/>
          <w:sz w:val="28"/>
          <w:szCs w:val="28"/>
          <w:lang w:eastAsia="ru-RU"/>
        </w:rPr>
        <w:pict>
          <v:shape id="Рисунок 18" o:spid="_x0000_i1059" type="#_x0000_t75" style="width:21.75pt;height:15.75pt;visibility:visible" filled="t">
            <v:imagedata r:id="rId67" o:title=""/>
          </v:shape>
        </w:pict>
      </w:r>
      <w:r>
        <w:rPr>
          <w:sz w:val="28"/>
          <w:szCs w:val="28"/>
        </w:rPr>
        <w:t xml:space="preserve"> - действительный годовой фонд времени одного водителя, ч;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78DE">
        <w:rPr>
          <w:noProof/>
          <w:position w:val="-6"/>
          <w:sz w:val="28"/>
          <w:szCs w:val="28"/>
          <w:lang w:eastAsia="ru-RU"/>
        </w:rPr>
        <w:pict>
          <v:shape id="Рисунок 19" o:spid="_x0000_i1060" type="#_x0000_t75" style="width:24pt;height:18pt;visibility:visible" filled="t">
            <v:imagedata r:id="rId68" o:title=""/>
          </v:shape>
        </w:pict>
      </w:r>
      <w:r>
        <w:rPr>
          <w:sz w:val="28"/>
          <w:szCs w:val="28"/>
        </w:rPr>
        <w:t xml:space="preserve"> - часовая тарифная ставка водителя третьего класса, руб.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кп</w:t>
      </w:r>
      <w:r>
        <w:rPr>
          <w:sz w:val="28"/>
          <w:szCs w:val="28"/>
        </w:rPr>
        <w:t xml:space="preserve"> = (</w:t>
      </w:r>
      <w:r w:rsidR="008D2752">
        <w:rPr>
          <w:sz w:val="28"/>
          <w:szCs w:val="28"/>
        </w:rPr>
        <w:t>57</w:t>
      </w:r>
      <w:r>
        <w:rPr>
          <w:sz w:val="28"/>
          <w:szCs w:val="28"/>
        </w:rPr>
        <w:t>*25/100+</w:t>
      </w:r>
      <w:r w:rsidR="008D2752">
        <w:rPr>
          <w:sz w:val="28"/>
          <w:szCs w:val="28"/>
        </w:rPr>
        <w:t>86</w:t>
      </w:r>
      <w:r>
        <w:rPr>
          <w:sz w:val="28"/>
          <w:szCs w:val="28"/>
        </w:rPr>
        <w:t>*10/100)*1782*</w:t>
      </w:r>
      <w:r w:rsidR="008D2752">
        <w:rPr>
          <w:sz w:val="28"/>
          <w:szCs w:val="28"/>
        </w:rPr>
        <w:t>80</w:t>
      </w:r>
      <w:r>
        <w:rPr>
          <w:sz w:val="28"/>
          <w:szCs w:val="28"/>
        </w:rPr>
        <w:t xml:space="preserve">= </w:t>
      </w:r>
      <w:r w:rsidR="008D2752" w:rsidRPr="008D2752">
        <w:rPr>
          <w:sz w:val="28"/>
          <w:szCs w:val="28"/>
        </w:rPr>
        <w:t>3257496</w:t>
      </w:r>
      <w:r w:rsidR="000040A6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8.6.1  Доплата водителям за участие в сезонном обслуживании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Размер доплаты водителям за участие в сезонном обслуживании можно определить следующим образом: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378DE">
        <w:rPr>
          <w:noProof/>
          <w:position w:val="-7"/>
          <w:sz w:val="28"/>
          <w:szCs w:val="28"/>
          <w:lang w:eastAsia="ru-RU"/>
        </w:rPr>
        <w:pict>
          <v:shape id="Рисунок 20" o:spid="_x0000_i1061" type="#_x0000_t75" style="width:244.5pt;height:19.5pt;visibility:visible" filled="t">
            <v:imagedata r:id="rId69" o:title=""/>
          </v:shape>
        </w:pict>
      </w:r>
      <w:r>
        <w:rPr>
          <w:sz w:val="28"/>
          <w:szCs w:val="28"/>
        </w:rPr>
        <w:t xml:space="preserve">,                               (8.7)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="002378DE">
        <w:rPr>
          <w:noProof/>
          <w:position w:val="-8"/>
          <w:sz w:val="28"/>
          <w:szCs w:val="28"/>
          <w:lang w:eastAsia="ru-RU"/>
        </w:rPr>
        <w:pict>
          <v:shape id="Рисунок 21" o:spid="_x0000_i1062" type="#_x0000_t75" style="width:24pt;height:20.25pt;visibility:visible" filled="t">
            <v:imagedata r:id="rId70" o:title=""/>
          </v:shape>
        </w:pict>
      </w:r>
      <w:r>
        <w:rPr>
          <w:sz w:val="28"/>
          <w:szCs w:val="28"/>
        </w:rPr>
        <w:t xml:space="preserve">, </w:t>
      </w:r>
      <w:r w:rsidR="002378DE">
        <w:rPr>
          <w:noProof/>
          <w:position w:val="-8"/>
          <w:sz w:val="28"/>
          <w:szCs w:val="28"/>
          <w:lang w:eastAsia="ru-RU"/>
        </w:rPr>
        <w:pict>
          <v:shape id="Рисунок 22" o:spid="_x0000_i1063" type="#_x0000_t75" style="width:24pt;height:20.25pt;visibility:visible" filled="t">
            <v:imagedata r:id="rId71" o:title=""/>
          </v:shape>
        </w:pict>
      </w:r>
      <w:r>
        <w:rPr>
          <w:sz w:val="28"/>
          <w:szCs w:val="28"/>
        </w:rPr>
        <w:t xml:space="preserve">, </w:t>
      </w:r>
      <w:r w:rsidR="002378DE">
        <w:rPr>
          <w:noProof/>
          <w:position w:val="-8"/>
          <w:sz w:val="28"/>
          <w:szCs w:val="28"/>
          <w:lang w:eastAsia="ru-RU"/>
        </w:rPr>
        <w:pict>
          <v:shape id="Рисунок 23" o:spid="_x0000_i1064" type="#_x0000_t75" style="width:24pt;height:20.25pt;visibility:visible" filled="t">
            <v:imagedata r:id="rId72" o:title=""/>
          </v:shape>
        </w:pict>
      </w:r>
      <w:r>
        <w:rPr>
          <w:sz w:val="28"/>
          <w:szCs w:val="28"/>
        </w:rPr>
        <w:t>- трудоемкость сезонного обслуживания, приходящаяся на  водителей соответственно первого, второго и третьего классов, чел.-ч;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78DE">
        <w:rPr>
          <w:noProof/>
          <w:position w:val="-8"/>
          <w:sz w:val="28"/>
          <w:szCs w:val="28"/>
          <w:lang w:eastAsia="ru-RU"/>
        </w:rPr>
        <w:pict>
          <v:shape id="Рисунок 24" o:spid="_x0000_i1065" type="#_x0000_t75" style="width:36.75pt;height:20.25pt;visibility:visible" filled="t">
            <v:imagedata r:id="rId73" o:title=""/>
          </v:shape>
        </w:pict>
      </w:r>
      <w:r>
        <w:rPr>
          <w:sz w:val="28"/>
          <w:szCs w:val="28"/>
        </w:rPr>
        <w:t xml:space="preserve">, </w:t>
      </w:r>
      <w:r w:rsidR="002378DE">
        <w:rPr>
          <w:noProof/>
          <w:position w:val="-8"/>
          <w:sz w:val="28"/>
          <w:szCs w:val="28"/>
          <w:lang w:eastAsia="ru-RU"/>
        </w:rPr>
        <w:pict>
          <v:shape id="Рисунок 25" o:spid="_x0000_i1066" type="#_x0000_t75" style="width:36.75pt;height:20.25pt;visibility:visible" filled="t">
            <v:imagedata r:id="rId74" o:title=""/>
          </v:shape>
        </w:pict>
      </w:r>
      <w:r>
        <w:rPr>
          <w:sz w:val="28"/>
          <w:szCs w:val="28"/>
        </w:rPr>
        <w:t xml:space="preserve">, </w:t>
      </w:r>
      <w:r w:rsidR="002378DE">
        <w:rPr>
          <w:noProof/>
          <w:position w:val="-8"/>
          <w:sz w:val="28"/>
          <w:szCs w:val="28"/>
          <w:lang w:eastAsia="ru-RU"/>
        </w:rPr>
        <w:pict>
          <v:shape id="Рисунок 26" o:spid="_x0000_i1067" type="#_x0000_t75" style="width:36.75pt;height:20.25pt;visibility:visible" filled="t">
            <v:imagedata r:id="rId75" o:title=""/>
          </v:shape>
        </w:pict>
      </w:r>
      <w:r>
        <w:rPr>
          <w:sz w:val="28"/>
          <w:szCs w:val="28"/>
        </w:rPr>
        <w:t xml:space="preserve"> - часовые тарифные ставки ремонтных рабочих соответственно пятого, четвертого и третьего разрядов, по которым оплачивается труд   водителей,  участвующих в сезонном обслуживании руб.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co</w:t>
      </w:r>
      <w:r>
        <w:rPr>
          <w:sz w:val="28"/>
          <w:szCs w:val="28"/>
        </w:rPr>
        <w:t xml:space="preserve">= </w:t>
      </w:r>
      <w:r w:rsidR="000040A6">
        <w:rPr>
          <w:sz w:val="28"/>
          <w:szCs w:val="28"/>
        </w:rPr>
        <w:t>333</w:t>
      </w:r>
      <w:r w:rsidR="003D1D88">
        <w:rPr>
          <w:sz w:val="28"/>
          <w:szCs w:val="28"/>
        </w:rPr>
        <w:t>*8</w:t>
      </w:r>
      <w:r>
        <w:rPr>
          <w:sz w:val="28"/>
          <w:szCs w:val="28"/>
        </w:rPr>
        <w:t>5,</w:t>
      </w:r>
      <w:r w:rsidR="003D1D88">
        <w:rPr>
          <w:sz w:val="28"/>
          <w:szCs w:val="28"/>
        </w:rPr>
        <w:t>6</w:t>
      </w:r>
      <w:r>
        <w:rPr>
          <w:sz w:val="28"/>
          <w:szCs w:val="28"/>
        </w:rPr>
        <w:t>+</w:t>
      </w:r>
      <w:r w:rsidR="000040A6">
        <w:rPr>
          <w:sz w:val="28"/>
          <w:szCs w:val="28"/>
        </w:rPr>
        <w:t>499</w:t>
      </w:r>
      <w:r>
        <w:rPr>
          <w:sz w:val="28"/>
          <w:szCs w:val="28"/>
        </w:rPr>
        <w:t>,</w:t>
      </w:r>
      <w:r w:rsidR="000040A6">
        <w:rPr>
          <w:sz w:val="28"/>
          <w:szCs w:val="28"/>
        </w:rPr>
        <w:t>5</w:t>
      </w:r>
      <w:r>
        <w:rPr>
          <w:sz w:val="28"/>
          <w:szCs w:val="28"/>
        </w:rPr>
        <w:t>*</w:t>
      </w:r>
      <w:r w:rsidR="003D1D88">
        <w:rPr>
          <w:sz w:val="28"/>
          <w:szCs w:val="28"/>
        </w:rPr>
        <w:t>74</w:t>
      </w:r>
      <w:r>
        <w:rPr>
          <w:sz w:val="28"/>
          <w:szCs w:val="28"/>
        </w:rPr>
        <w:t>,5+</w:t>
      </w:r>
      <w:r w:rsidR="000040A6" w:rsidRPr="000040A6">
        <w:t xml:space="preserve"> </w:t>
      </w:r>
      <w:r w:rsidR="000040A6" w:rsidRPr="000040A6">
        <w:rPr>
          <w:sz w:val="28"/>
          <w:szCs w:val="28"/>
        </w:rPr>
        <w:t>832,5</w:t>
      </w:r>
      <w:r w:rsidR="003D1D88">
        <w:rPr>
          <w:sz w:val="28"/>
          <w:szCs w:val="28"/>
        </w:rPr>
        <w:t>*66</w:t>
      </w:r>
      <w:r>
        <w:rPr>
          <w:sz w:val="28"/>
          <w:szCs w:val="28"/>
        </w:rPr>
        <w:t>,</w:t>
      </w:r>
      <w:r w:rsidR="003D1D88">
        <w:rPr>
          <w:sz w:val="28"/>
          <w:szCs w:val="28"/>
        </w:rPr>
        <w:t>5</w:t>
      </w:r>
      <w:r>
        <w:rPr>
          <w:sz w:val="28"/>
          <w:szCs w:val="28"/>
        </w:rPr>
        <w:t>=</w:t>
      </w:r>
      <w:r w:rsidR="003D1D88" w:rsidRPr="003D1D88">
        <w:t xml:space="preserve"> </w:t>
      </w:r>
      <w:r w:rsidR="003D1D88" w:rsidRPr="003D1D88">
        <w:rPr>
          <w:sz w:val="28"/>
          <w:szCs w:val="28"/>
        </w:rPr>
        <w:t>121078,8</w:t>
      </w:r>
      <w:r w:rsidR="003D1D88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8.6.2  В целях обеспечения более высокого уровня оплаты трудаработников АТП, расположенных в отдаленных или малообжитых </w:t>
      </w:r>
      <w:r>
        <w:rPr>
          <w:sz w:val="28"/>
          <w:szCs w:val="28"/>
        </w:rPr>
        <w:lastRenderedPageBreak/>
        <w:t>районах страны, к заработной плате установлены соответствующие районные коэффициенты.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Для Алтайского края районный коэффициент равен 1,15. Коэффициент  принимается ко всей заработной плате, за исключением надбавок за работу в районах Крайнего Севера и местностях, приравненных к районам Крайнего Севера, и персональных надбавок.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8.6.3  Основной фонд заработной платы водителей-сдельщиков определяется по формуле: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78DE">
        <w:rPr>
          <w:noProof/>
          <w:position w:val="-8"/>
          <w:sz w:val="28"/>
          <w:szCs w:val="28"/>
          <w:lang w:eastAsia="ru-RU"/>
        </w:rPr>
        <w:pict>
          <v:shape id="Рисунок 38" o:spid="_x0000_i1068" type="#_x0000_t75" style="width:248.25pt;height:21pt;visibility:visible" filled="t">
            <v:imagedata r:id="rId76" o:title=""/>
          </v:shape>
        </w:pict>
      </w:r>
      <w:r>
        <w:rPr>
          <w:sz w:val="28"/>
          <w:szCs w:val="28"/>
        </w:rPr>
        <w:t>,                                            (8.8)</w:t>
      </w:r>
    </w:p>
    <w:p w:rsidR="00B72A51" w:rsidRDefault="00B72A51" w:rsidP="00B72A51">
      <w:pPr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2378DE">
        <w:rPr>
          <w:noProof/>
          <w:position w:val="-3"/>
          <w:sz w:val="28"/>
          <w:szCs w:val="28"/>
          <w:lang w:eastAsia="ru-RU"/>
        </w:rPr>
        <w:pict>
          <v:shape id="Рисунок 39" o:spid="_x0000_i1069" type="#_x0000_t75" style="width:26.25pt;height:15pt;visibility:visible" filled="t">
            <v:imagedata r:id="rId77" o:title=""/>
          </v:shape>
        </w:pict>
      </w:r>
      <w:r>
        <w:rPr>
          <w:sz w:val="28"/>
          <w:szCs w:val="28"/>
        </w:rPr>
        <w:t xml:space="preserve">  - основной фонд заработной платы водителей с учетом районного   коэффициента, руб.;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78DE">
        <w:rPr>
          <w:noProof/>
          <w:position w:val="-2"/>
          <w:sz w:val="28"/>
          <w:szCs w:val="28"/>
          <w:lang w:eastAsia="ru-RU"/>
        </w:rPr>
        <w:pict>
          <v:shape id="Рисунок 40" o:spid="_x0000_i1070" type="#_x0000_t75" style="width:15pt;height:15pt;visibility:visible" filled="t">
            <v:imagedata r:id="rId78" o:title=""/>
          </v:shape>
        </w:pict>
      </w:r>
      <w:r>
        <w:rPr>
          <w:sz w:val="28"/>
          <w:szCs w:val="28"/>
        </w:rPr>
        <w:t>- районный коэффициент. [17]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72A51" w:rsidRDefault="00B72A51" w:rsidP="00B72A5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>= (</w:t>
      </w:r>
      <w:r w:rsidR="00563D0A">
        <w:rPr>
          <w:sz w:val="28"/>
          <w:szCs w:val="28"/>
        </w:rPr>
        <w:t>54551600,5</w:t>
      </w:r>
      <w:r>
        <w:rPr>
          <w:sz w:val="28"/>
          <w:szCs w:val="28"/>
        </w:rPr>
        <w:t>+</w:t>
      </w:r>
      <w:r w:rsidR="00563D0A" w:rsidRPr="008D2752">
        <w:rPr>
          <w:sz w:val="28"/>
          <w:szCs w:val="28"/>
        </w:rPr>
        <w:t>3257496</w:t>
      </w:r>
      <w:r>
        <w:rPr>
          <w:sz w:val="28"/>
          <w:szCs w:val="28"/>
        </w:rPr>
        <w:t>+</w:t>
      </w:r>
      <w:r w:rsidR="00563D0A">
        <w:rPr>
          <w:sz w:val="28"/>
          <w:szCs w:val="28"/>
        </w:rPr>
        <w:t>16365480,2</w:t>
      </w:r>
      <w:r>
        <w:rPr>
          <w:sz w:val="28"/>
          <w:szCs w:val="28"/>
        </w:rPr>
        <w:t xml:space="preserve"> +</w:t>
      </w:r>
      <w:r w:rsidR="00563D0A" w:rsidRPr="003D1D88">
        <w:rPr>
          <w:sz w:val="28"/>
          <w:szCs w:val="28"/>
        </w:rPr>
        <w:t>121078,8</w:t>
      </w:r>
      <w:r>
        <w:rPr>
          <w:sz w:val="28"/>
          <w:szCs w:val="28"/>
        </w:rPr>
        <w:t>)*1,15=</w:t>
      </w:r>
      <w:r w:rsidR="00563D0A">
        <w:rPr>
          <w:sz w:val="28"/>
          <w:szCs w:val="28"/>
        </w:rPr>
        <w:t>85440003,8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jc w:val="center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8.6.4 Фонд дополнительной заработной платы определяется в процентах от основного фонда. В связи с тем, что  продолжительность отпуска для водителей любых автомобилей в настоящее время установлена не менее 24 рабочих дней, однако зависит от конкретного предприятия, поэтому для формирования фонда дополнительной заработной платы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 xml:space="preserve">ДОП </w:t>
      </w:r>
      <w:r>
        <w:rPr>
          <w:sz w:val="28"/>
          <w:szCs w:val="28"/>
        </w:rPr>
        <w:t xml:space="preserve"> процент отчислений может быть предусмотрен в пределах от 9,7 до 10,5 %. </w:t>
      </w:r>
    </w:p>
    <w:p w:rsidR="00B72A51" w:rsidRDefault="00B72A51" w:rsidP="00B72A51">
      <w:pPr>
        <w:rPr>
          <w:sz w:val="28"/>
          <w:szCs w:val="28"/>
        </w:rPr>
      </w:pP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ДОП</w:t>
      </w:r>
      <w:r>
        <w:rPr>
          <w:sz w:val="28"/>
          <w:szCs w:val="28"/>
        </w:rPr>
        <w:t xml:space="preserve"> = 10 *</w:t>
      </w:r>
      <w:r w:rsidR="000F712A">
        <w:rPr>
          <w:sz w:val="28"/>
          <w:szCs w:val="28"/>
        </w:rPr>
        <w:t>85440003,8</w:t>
      </w:r>
      <w:r>
        <w:rPr>
          <w:sz w:val="28"/>
          <w:szCs w:val="28"/>
        </w:rPr>
        <w:t xml:space="preserve"> / 100 =</w:t>
      </w:r>
      <w:r w:rsidR="000F712A" w:rsidRPr="000F712A">
        <w:rPr>
          <w:sz w:val="28"/>
          <w:szCs w:val="28"/>
        </w:rPr>
        <w:t>8544000</w:t>
      </w:r>
      <w:r w:rsidR="000F712A">
        <w:rPr>
          <w:sz w:val="28"/>
          <w:szCs w:val="28"/>
        </w:rPr>
        <w:t>,4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ind w:firstLine="454"/>
      </w:pPr>
    </w:p>
    <w:p w:rsidR="00B72A51" w:rsidRDefault="00B72A51" w:rsidP="00B72A51">
      <w:pPr>
        <w:jc w:val="both"/>
        <w:rPr>
          <w:sz w:val="28"/>
          <w:szCs w:val="28"/>
          <w:highlight w:val="yellow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8.6.5 Общий фонд заработной платы водителей состоит из основной и дополнительной заработной платы:</w:t>
      </w:r>
    </w:p>
    <w:p w:rsidR="00B72A51" w:rsidRDefault="002378DE" w:rsidP="00B72A51">
      <w:pPr>
        <w:jc w:val="center"/>
        <w:rPr>
          <w:sz w:val="28"/>
          <w:szCs w:val="28"/>
        </w:rPr>
      </w:pPr>
      <w:r>
        <w:pict>
          <v:shape id="Рисунок 59" o:spid="_x0000_s1114" type="#_x0000_t75" style="position:absolute;left:0;text-align:left;margin-left:88.25pt;margin-top:12.65pt;width:98.95pt;height:20.55pt;z-index:251661824;visibility:visible;mso-wrap-distance-left:9.05pt;mso-wrap-distance-right:9.05pt" filled="t">
            <v:imagedata r:id="rId79" o:title=""/>
          </v:shape>
        </w:pict>
      </w:r>
      <w:r w:rsidR="00B72A51">
        <w:rPr>
          <w:sz w:val="28"/>
          <w:szCs w:val="28"/>
        </w:rPr>
        <w:t xml:space="preserve">             </w:t>
      </w:r>
      <w:r w:rsidR="00B72A51">
        <w:rPr>
          <w:sz w:val="28"/>
          <w:szCs w:val="28"/>
        </w:rPr>
        <w:tab/>
      </w:r>
      <w:r w:rsidR="00B72A51">
        <w:rPr>
          <w:sz w:val="28"/>
          <w:szCs w:val="28"/>
        </w:rPr>
        <w:tab/>
      </w:r>
      <w:r w:rsidR="00B72A51">
        <w:rPr>
          <w:sz w:val="28"/>
          <w:szCs w:val="28"/>
        </w:rPr>
        <w:tab/>
      </w:r>
      <w:r w:rsidR="00B72A51">
        <w:rPr>
          <w:sz w:val="28"/>
          <w:szCs w:val="28"/>
        </w:rPr>
        <w:tab/>
      </w:r>
      <w:r w:rsidR="00B72A51">
        <w:rPr>
          <w:sz w:val="28"/>
          <w:szCs w:val="28"/>
        </w:rPr>
        <w:tab/>
        <w:t xml:space="preserve">   </w:t>
      </w:r>
      <w:r w:rsidR="00B72A51">
        <w:rPr>
          <w:sz w:val="28"/>
          <w:szCs w:val="28"/>
        </w:rPr>
        <w:tab/>
        <w:t xml:space="preserve"> </w:t>
      </w:r>
    </w:p>
    <w:p w:rsidR="00B72A51" w:rsidRDefault="00B72A51" w:rsidP="00B72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                                                                                              (8.9) </w:t>
      </w:r>
    </w:p>
    <w:p w:rsidR="00B72A51" w:rsidRDefault="00B72A51" w:rsidP="00B72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ДОП</w:t>
      </w:r>
      <w:r>
        <w:rPr>
          <w:sz w:val="28"/>
          <w:szCs w:val="28"/>
        </w:rPr>
        <w:t xml:space="preserve"> = </w:t>
      </w:r>
      <w:r w:rsidR="000F712A">
        <w:rPr>
          <w:sz w:val="28"/>
          <w:szCs w:val="28"/>
        </w:rPr>
        <w:t>85440003,8</w:t>
      </w:r>
      <w:r>
        <w:rPr>
          <w:sz w:val="28"/>
          <w:szCs w:val="28"/>
        </w:rPr>
        <w:t>+</w:t>
      </w:r>
      <w:r w:rsidR="000F712A" w:rsidRPr="000F712A">
        <w:rPr>
          <w:sz w:val="28"/>
          <w:szCs w:val="28"/>
        </w:rPr>
        <w:t>8544000</w:t>
      </w:r>
      <w:r w:rsidR="000F712A">
        <w:rPr>
          <w:sz w:val="28"/>
          <w:szCs w:val="28"/>
        </w:rPr>
        <w:t>,4</w:t>
      </w:r>
      <w:r>
        <w:rPr>
          <w:sz w:val="28"/>
          <w:szCs w:val="28"/>
        </w:rPr>
        <w:t xml:space="preserve"> = </w:t>
      </w:r>
      <w:r w:rsidR="000F712A" w:rsidRPr="000F712A">
        <w:rPr>
          <w:sz w:val="28"/>
          <w:szCs w:val="28"/>
        </w:rPr>
        <w:t>93984004,2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72A51" w:rsidRDefault="00B72A51" w:rsidP="00B72A51">
      <w:pPr>
        <w:jc w:val="both"/>
        <w:rPr>
          <w:sz w:val="28"/>
          <w:szCs w:val="28"/>
          <w:highlight w:val="yellow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8.6.6 Исходя из общего фонда заработной платы водителей, устанавливаются отчисления во внебюджетные фонды:</w:t>
      </w:r>
      <w:r>
        <w:t xml:space="preserve">  </w:t>
      </w:r>
    </w:p>
    <w:p w:rsidR="00B72A51" w:rsidRDefault="002378DE" w:rsidP="00B72A51">
      <w:pPr>
        <w:rPr>
          <w:sz w:val="28"/>
          <w:szCs w:val="28"/>
        </w:rPr>
      </w:pPr>
      <w:r>
        <w:pict>
          <v:shape id="Рисунок 60" o:spid="_x0000_s1115" type="#_x0000_t75" style="position:absolute;margin-left:77.3pt;margin-top:.75pt;width:93.7pt;height:35.95pt;z-index:251662848;visibility:visible;mso-wrap-distance-left:9.05pt;mso-wrap-distance-right:9.05pt" filled="t">
            <v:imagedata r:id="rId80" o:title=""/>
          </v:shape>
        </w:pict>
      </w:r>
      <w:r w:rsidR="00B72A51">
        <w:rPr>
          <w:sz w:val="28"/>
          <w:szCs w:val="28"/>
        </w:rPr>
        <w:t xml:space="preserve">                                                                     </w:t>
      </w: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(8.10)  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П</w:t>
      </w:r>
      <w:r>
        <w:rPr>
          <w:sz w:val="28"/>
          <w:szCs w:val="28"/>
          <w:vertAlign w:val="subscript"/>
        </w:rPr>
        <w:t xml:space="preserve">соц  </w:t>
      </w:r>
      <w:r>
        <w:rPr>
          <w:sz w:val="28"/>
          <w:szCs w:val="28"/>
        </w:rPr>
        <w:t>- ставка единого социального налога, %. [17]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НАЧ</w:t>
      </w:r>
      <w:r>
        <w:rPr>
          <w:sz w:val="28"/>
          <w:szCs w:val="28"/>
        </w:rPr>
        <w:t xml:space="preserve"> = 26 * </w:t>
      </w:r>
      <w:r w:rsidR="000F712A" w:rsidRPr="000F712A">
        <w:rPr>
          <w:sz w:val="28"/>
          <w:szCs w:val="28"/>
        </w:rPr>
        <w:t>93984004,2</w:t>
      </w:r>
      <w:r>
        <w:rPr>
          <w:sz w:val="28"/>
          <w:szCs w:val="28"/>
        </w:rPr>
        <w:t xml:space="preserve"> / 100 = </w:t>
      </w:r>
      <w:r w:rsidR="000F712A">
        <w:rPr>
          <w:sz w:val="28"/>
          <w:szCs w:val="28"/>
        </w:rPr>
        <w:t>24435841,1</w:t>
      </w:r>
      <w:r>
        <w:rPr>
          <w:sz w:val="28"/>
          <w:szCs w:val="28"/>
        </w:rPr>
        <w:t xml:space="preserve"> руб. </w:t>
      </w:r>
    </w:p>
    <w:p w:rsidR="00B72A51" w:rsidRDefault="00B72A51" w:rsidP="00B72A51">
      <w:pPr>
        <w:jc w:val="both"/>
        <w:rPr>
          <w:sz w:val="28"/>
          <w:szCs w:val="28"/>
          <w:highlight w:val="yellow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8.6.7 Расчет фонда заработной платы ремонтно-обслуживающих рабочих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рабочих, занятых ремонтом и обслуживанием подвижного состава, применяется повременно-премиальная система оплаты труда.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8.6.8 Часовая тарифная ставка ремонтных рабочих первого разряда определяется на основе базовой ставки и межтарифного коэффициента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</w:t>
      </w:r>
    </w:p>
    <w:p w:rsidR="00B72A51" w:rsidRDefault="002378DE" w:rsidP="00B72A51">
      <w:pPr>
        <w:ind w:firstLine="454"/>
        <w:jc w:val="both"/>
        <w:rPr>
          <w:sz w:val="28"/>
          <w:szCs w:val="28"/>
        </w:rPr>
      </w:pPr>
      <w:r>
        <w:object w:dxaOrig="1440" w:dyaOrig="1440">
          <v:shape id="_x0000_s1112" type="#_x0000_t75" style="position:absolute;left:0;text-align:left;margin-left:111.85pt;margin-top:2.95pt;width:92pt;height:18pt;z-index:251659776;mso-wrap-distance-left:9.05pt;mso-wrap-distance-right:9.05pt" filled="t">
            <v:fill color2="black"/>
            <v:imagedata r:id="rId81" o:title=""/>
          </v:shape>
          <o:OLEObject Type="Embed" ProgID="Equation.3" ShapeID="_x0000_s1112" DrawAspect="Content" ObjectID="_1458431385" r:id="rId82"/>
        </w:object>
      </w:r>
      <w:r w:rsidR="00B72A51">
        <w:rPr>
          <w:sz w:val="28"/>
          <w:szCs w:val="28"/>
        </w:rPr>
        <w:t xml:space="preserve">                                                                                                                     (8.11)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ТРЕМ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межтарифный коэффициент ремонтно-обслуживающих рабочих;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ТРЕМ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=0,862; [17]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С</w:t>
      </w:r>
      <w:r>
        <w:rPr>
          <w:sz w:val="28"/>
          <w:szCs w:val="28"/>
          <w:vertAlign w:val="subscript"/>
        </w:rPr>
        <w:t>ч.1</w:t>
      </w:r>
      <w:r>
        <w:rPr>
          <w:sz w:val="28"/>
          <w:szCs w:val="28"/>
        </w:rPr>
        <w:t xml:space="preserve"> = </w:t>
      </w:r>
      <w:r w:rsidR="006A5CAE">
        <w:rPr>
          <w:sz w:val="28"/>
          <w:szCs w:val="28"/>
        </w:rPr>
        <w:t>64</w:t>
      </w:r>
      <w:r>
        <w:rPr>
          <w:sz w:val="28"/>
          <w:szCs w:val="28"/>
        </w:rPr>
        <w:t xml:space="preserve">*0,862 = </w:t>
      </w:r>
      <w:r w:rsidR="006A5CAE">
        <w:rPr>
          <w:sz w:val="28"/>
          <w:szCs w:val="28"/>
        </w:rPr>
        <w:t>55</w:t>
      </w:r>
      <w:r>
        <w:rPr>
          <w:sz w:val="28"/>
          <w:szCs w:val="28"/>
        </w:rPr>
        <w:t>,</w:t>
      </w:r>
      <w:r w:rsidR="006A5CAE">
        <w:rPr>
          <w:sz w:val="28"/>
          <w:szCs w:val="28"/>
        </w:rPr>
        <w:t>2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8.6.9 Часовые тарифные ставки ремонтных рабочих других разрядов определяются по формуле</w:t>
      </w:r>
    </w:p>
    <w:p w:rsidR="00B72A51" w:rsidRDefault="00B72A51" w:rsidP="00B72A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72A51" w:rsidRDefault="002378DE" w:rsidP="00B72A51">
      <w:pPr>
        <w:rPr>
          <w:sz w:val="28"/>
          <w:szCs w:val="28"/>
        </w:rPr>
      </w:pPr>
      <w:r>
        <w:object w:dxaOrig="1440" w:dyaOrig="1440">
          <v:shape id="_x0000_s1113" type="#_x0000_t75" style="position:absolute;margin-left:110.25pt;margin-top:.8pt;width:92pt;height:18pt;z-index:251660800;mso-wrap-distance-left:9.05pt;mso-wrap-distance-right:9.05pt" filled="t">
            <v:fill color2="black"/>
            <v:imagedata r:id="rId83" o:title=""/>
            <w10:wrap type="square" side="largest"/>
          </v:shape>
          <o:OLEObject Type="Embed" ProgID="Equation.3" ShapeID="_x0000_s1113" DrawAspect="Content" ObjectID="_1458431386" r:id="rId84"/>
        </w:object>
      </w:r>
      <w:r w:rsidR="00B72A51">
        <w:rPr>
          <w:sz w:val="28"/>
          <w:szCs w:val="28"/>
        </w:rPr>
        <w:t xml:space="preserve">,                                                              (8.12)                                                                              </w:t>
      </w:r>
    </w:p>
    <w:p w:rsidR="00B72A51" w:rsidRDefault="00B72A51" w:rsidP="00B72A51">
      <w:pPr>
        <w:rPr>
          <w:sz w:val="28"/>
          <w:szCs w:val="28"/>
        </w:rPr>
      </w:pP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sz w:val="28"/>
          <w:szCs w:val="28"/>
        </w:rPr>
        <w:t>К</w:t>
      </w:r>
      <w:r>
        <w:rPr>
          <w:i/>
          <w:sz w:val="28"/>
          <w:szCs w:val="28"/>
          <w:vertAlign w:val="subscript"/>
        </w:rPr>
        <w:t>РЕМ</w:t>
      </w:r>
      <w:r>
        <w:rPr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тарифный коэффициент ремонтных рабочих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-го разряда ; [17]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8.1 -Коэффициенты тарифной сетки рабочих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878"/>
        <w:gridCol w:w="878"/>
        <w:gridCol w:w="879"/>
        <w:gridCol w:w="878"/>
        <w:gridCol w:w="878"/>
        <w:gridCol w:w="879"/>
      </w:tblGrid>
      <w:tr w:rsidR="00B72A51">
        <w:trPr>
          <w:jc w:val="center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Разряды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6</w:t>
            </w:r>
          </w:p>
        </w:tc>
      </w:tr>
      <w:tr w:rsidR="00B72A51">
        <w:trPr>
          <w:jc w:val="center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Значения коэффициентов тарифной сетки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1,000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1,088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1,204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1,350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1,550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1,800</w:t>
            </w:r>
          </w:p>
        </w:tc>
      </w:tr>
      <w:tr w:rsidR="00B72A51">
        <w:trPr>
          <w:jc w:val="center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Часовые тарифные ставки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6A5CAE" w:rsidP="006A5CAE">
            <w:pPr>
              <w:spacing w:line="276" w:lineRule="auto"/>
              <w:jc w:val="center"/>
            </w:pPr>
            <w:r>
              <w:t>55</w:t>
            </w:r>
            <w:r w:rsidR="00B72A51">
              <w:t>,</w:t>
            </w:r>
            <w: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6A5CAE" w:rsidP="006A5CAE">
            <w:pPr>
              <w:spacing w:line="276" w:lineRule="auto"/>
              <w:jc w:val="center"/>
            </w:pPr>
            <w:r>
              <w:t>60</w:t>
            </w:r>
            <w:r w:rsidR="00B72A51">
              <w:t>,</w:t>
            </w:r>
            <w: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6A5CAE" w:rsidP="006A5CAE">
            <w:pPr>
              <w:spacing w:line="276" w:lineRule="auto"/>
              <w:jc w:val="center"/>
            </w:pPr>
            <w:r>
              <w:t>66</w:t>
            </w:r>
            <w:r w:rsidR="00B72A51">
              <w:t>,</w:t>
            </w:r>
            <w: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6A5CAE">
            <w:pPr>
              <w:spacing w:line="276" w:lineRule="auto"/>
              <w:jc w:val="center"/>
            </w:pPr>
            <w:r>
              <w:t>74</w:t>
            </w:r>
            <w:r w:rsidR="00B72A51">
              <w:t>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6A5CAE" w:rsidP="006A5CAE">
            <w:pPr>
              <w:spacing w:line="276" w:lineRule="auto"/>
              <w:jc w:val="center"/>
            </w:pPr>
            <w:r>
              <w:t>85</w:t>
            </w:r>
            <w:r w:rsidR="00B72A51">
              <w:t>,</w:t>
            </w:r>
            <w: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3D1D88" w:rsidP="003D1D88">
            <w:pPr>
              <w:spacing w:line="276" w:lineRule="auto"/>
              <w:jc w:val="center"/>
            </w:pPr>
            <w:r>
              <w:t>99</w:t>
            </w:r>
            <w:r w:rsidR="00B72A51">
              <w:t>,</w:t>
            </w:r>
            <w:r>
              <w:t>4</w:t>
            </w:r>
          </w:p>
        </w:tc>
      </w:tr>
    </w:tbl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8.6.10 Тарифный фонд заработной платы ремонтных рабочих при повременной системе оплаты определяется на основании часовой тарифной ставки, соответствующего разряда,  количества ремонтных рабочих и действительного фонда времени одного рабочего</w:t>
      </w:r>
    </w:p>
    <w:p w:rsidR="00B72A51" w:rsidRDefault="002378DE" w:rsidP="00B72A51">
      <w:pPr>
        <w:jc w:val="both"/>
        <w:rPr>
          <w:sz w:val="28"/>
          <w:szCs w:val="28"/>
        </w:rPr>
      </w:pPr>
      <w:r>
        <w:pict>
          <v:group id="_x0000_s1090" style="position:absolute;left:0;text-align:left;margin-left:63.4pt;margin-top:0;width:123.8pt;height:30.4pt;z-index:251657728;mso-wrap-distance-left:0;mso-wrap-distance-right:0;mso-position-horizontal-relative:margin" coordorigin="1268" coordsize="2535,637">
            <v:rect id="_x0000_s1091" style="position:absolute;left:1268;width:2535;height:637;v-text-anchor:middle" filled="f" stroked="f">
              <v:stroke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left:1487;top:329;width:259;height:306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ТАР</w:t>
                    </w:r>
                  </w:p>
                </w:txbxContent>
              </v:textbox>
            </v:shape>
            <v:shape id="_x0000_s1093" type="#_x0000_t202" style="position:absolute;left:2260;top:329;width:169;height:306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ДР</w:t>
                    </w:r>
                  </w:p>
                </w:txbxContent>
              </v:textbox>
            </v:shape>
            <v:shape id="_x0000_s1094" type="#_x0000_t202" style="position:absolute;left:3090;top:329;width:127;height:306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Чi</w:t>
                    </w:r>
                  </w:p>
                </w:txbxContent>
              </v:textbox>
            </v:shape>
            <v:shape id="_x0000_s1095" type="#_x0000_t202" style="position:absolute;left:2635;top:457;width:39;height:153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96" type="#_x0000_t202" style="position:absolute;left:2673;top:457;width:78;height:153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=</w:t>
                    </w:r>
                  </w:p>
                </w:txbxContent>
              </v:textbox>
            </v:shape>
            <v:shape id="_x0000_s1097" type="#_x0000_t202" style="position:absolute;left:2747;top:457;width:69;height:153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98" type="#_x0000_t202" style="position:absolute;left:2687;top:19;width:69;height:153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099" type="#_x0000_t202" style="position:absolute;left:3571;top:329;width:228;height:306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СПi</w:t>
                    </w:r>
                  </w:p>
                </w:txbxContent>
              </v:textbox>
            </v:shape>
            <v:shape id="_x0000_s1100" type="#_x0000_t202" style="position:absolute;left:1272;top:136;width:185;height:374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101" type="#_x0000_t202" style="position:absolute;left:1975;top:136;width:263;height:374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Ф</w:t>
                    </w:r>
                  </w:p>
                </w:txbxContent>
              </v:textbox>
            </v:shape>
            <v:shape id="_x0000_s1102" type="#_x0000_t202" style="position:absolute;left:2858;top:136;width:222;height:374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С</w:t>
                    </w:r>
                  </w:p>
                </w:txbxContent>
              </v:textbox>
            </v:shape>
            <v:shape id="_x0000_s1103" type="#_x0000_t202" style="position:absolute;left:3376;top:136;width:185;height:374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Р</w:t>
                    </w:r>
                  </w:p>
                </w:txbxContent>
              </v:textbox>
            </v:shape>
            <v:shape id="_x0000_s1104" type="#_x0000_t202" style="position:absolute;left:1805;top:141;width:119;height:257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rFonts w:ascii="Symbol" w:hAnsi="Symbol" w:cs="Symbol"/>
                        <w:color w:val="00000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Symbol" w:hAnsi="Symbol" w:cs="Symbol"/>
                        <w:color w:val="000000"/>
                        <w:sz w:val="22"/>
                        <w:szCs w:val="22"/>
                        <w:lang w:val="en-US"/>
                      </w:rPr>
                      <w:t></w:t>
                    </w:r>
                  </w:p>
                </w:txbxContent>
              </v:textbox>
            </v:shape>
            <v:shape id="_x0000_s1105" type="#_x0000_t202" style="position:absolute;left:2466;top:141;width:99;height:257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rFonts w:ascii="Symbol" w:hAnsi="Symbol" w:cs="Symbol"/>
                        <w:color w:val="00000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Symbol" w:hAnsi="Symbol" w:cs="Symbol"/>
                        <w:color w:val="000000"/>
                        <w:sz w:val="22"/>
                        <w:szCs w:val="22"/>
                        <w:lang w:val="en-US"/>
                      </w:rPr>
                      <w:t></w:t>
                    </w:r>
                  </w:p>
                </w:txbxContent>
              </v:textbox>
            </v:shape>
            <v:shape id="_x0000_s1106" type="#_x0000_t202" style="position:absolute;left:3255;top:141;width:99;height:257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rFonts w:ascii="Symbol" w:hAnsi="Symbol" w:cs="Symbol"/>
                        <w:color w:val="00000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Symbol" w:hAnsi="Symbol" w:cs="Symbol"/>
                        <w:color w:val="000000"/>
                        <w:sz w:val="22"/>
                        <w:szCs w:val="22"/>
                        <w:lang w:val="en-US"/>
                      </w:rPr>
                      <w:t></w:t>
                    </w:r>
                  </w:p>
                </w:txbxContent>
              </v:textbox>
            </v:shape>
            <v:shape id="_x0000_s1107" type="#_x0000_t202" style="position:absolute;left:2602;top:81;width:237;height:398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rFonts w:ascii="Symbol" w:hAnsi="Symbol" w:cs="Symbol"/>
                        <w:color w:val="000000"/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rFonts w:ascii="Symbol" w:hAnsi="Symbol" w:cs="Symbol"/>
                        <w:color w:val="000000"/>
                        <w:sz w:val="34"/>
                        <w:szCs w:val="34"/>
                        <w:lang w:val="en-US"/>
                      </w:rPr>
                      <w:t></w:t>
                    </w:r>
                  </w:p>
                </w:txbxContent>
              </v:textbox>
            </v:shape>
            <w10:wrap anchorx="margin"/>
          </v:group>
        </w:pict>
      </w:r>
      <w:r w:rsidR="00B72A5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,                                           (8.13)   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 </w:t>
      </w:r>
      <w:r w:rsidR="002378DE">
        <w:rPr>
          <w:noProof/>
          <w:position w:val="-6"/>
          <w:sz w:val="28"/>
          <w:szCs w:val="28"/>
          <w:lang w:eastAsia="ru-RU"/>
        </w:rPr>
        <w:pict>
          <v:shape id="Рисунок 59" o:spid="_x0000_i1073" type="#_x0000_t75" style="width:19.5pt;height:16.5pt;visibility:visible" filled="t">
            <v:imagedata r:id="rId85" o:title=""/>
          </v:shape>
        </w:pict>
      </w:r>
      <w:r>
        <w:rPr>
          <w:sz w:val="28"/>
          <w:szCs w:val="28"/>
        </w:rPr>
        <w:t xml:space="preserve">  - часовая тарифная ставка рабочего i-го разряда, руб.;</w:t>
      </w:r>
    </w:p>
    <w:p w:rsidR="00B72A51" w:rsidRDefault="002378DE" w:rsidP="00B72A51">
      <w:pPr>
        <w:jc w:val="both"/>
        <w:rPr>
          <w:sz w:val="28"/>
          <w:szCs w:val="28"/>
        </w:rPr>
      </w:pPr>
      <w:r>
        <w:pict>
          <v:group id="_x0000_s1108" style="position:absolute;left:0;text-align:left;margin-left:39.6pt;margin-top:.7pt;width:23.8pt;height:20.8pt;z-index:251658752;mso-wrap-distance-left:0;mso-wrap-distance-right:0" coordorigin="429,343" coordsize="475,430">
            <v:rect id="_x0000_s1109" style="position:absolute;left:429;top:346;width:475;height:427;v-text-anchor:middle" filled="f" stroked="f">
              <v:stroke joinstyle="round"/>
            </v:rect>
            <v:shape id="_x0000_s1110" type="#_x0000_t202" style="position:absolute;left:656;top:515;width:241;height:257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СПi</w:t>
                    </w:r>
                  </w:p>
                </w:txbxContent>
              </v:textbox>
            </v:shape>
            <v:shape id="_x0000_s1111" type="#_x0000_t202" style="position:absolute;left:437;top:343;width:207;height:333;v-text-anchor:middle" filled="f" stroked="f">
              <v:stroke joinstyle="round"/>
              <v:textbox style="mso-rotate-with-shape:t" inset="0,0,0,0">
                <w:txbxContent>
                  <w:p w:rsidR="00BB1056" w:rsidRDefault="00BB1056" w:rsidP="00B72A51">
                    <w:pPr>
                      <w:rPr>
                        <w:color w:val="000000"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color w:val="000000"/>
                        <w:sz w:val="36"/>
                        <w:szCs w:val="36"/>
                        <w:lang w:val="en-US"/>
                      </w:rPr>
                      <w:t>Р</w:t>
                    </w:r>
                  </w:p>
                </w:txbxContent>
              </v:textbox>
            </v:shape>
          </v:group>
        </w:pict>
      </w:r>
      <w:r w:rsidR="00B72A51">
        <w:rPr>
          <w:sz w:val="28"/>
          <w:szCs w:val="28"/>
        </w:rPr>
        <w:t xml:space="preserve">                 - списочное количество ремонтных рабочих i-го разряда, чел.;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72A51" w:rsidRDefault="000F712A" w:rsidP="00B72A51">
      <w:pPr>
        <w:jc w:val="center"/>
      </w:pPr>
      <w:r>
        <w:rPr>
          <w:position w:val="-10"/>
        </w:rPr>
        <w:object w:dxaOrig="7540" w:dyaOrig="340">
          <v:shape id="_x0000_i1074" type="#_x0000_t75" style="width:343.5pt;height:15.75pt" o:ole="">
            <v:imagedata r:id="rId86" o:title=""/>
          </v:shape>
          <o:OLEObject Type="Embed" ProgID="Equation.3" ShapeID="_x0000_i1074" DrawAspect="Content" ObjectID="_1458431366" r:id="rId87"/>
        </w:object>
      </w:r>
      <w:r w:rsidR="00B72A51">
        <w:t>руб.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8.6.11  Доплата за профессиональное мастерство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 w:rsidR="002378DE">
        <w:rPr>
          <w:noProof/>
          <w:position w:val="-16"/>
          <w:sz w:val="28"/>
          <w:szCs w:val="28"/>
          <w:lang w:eastAsia="ru-RU"/>
        </w:rPr>
        <w:pict>
          <v:shape id="Рисунок 60" o:spid="_x0000_i1075" type="#_x0000_t75" style="width:132.75pt;height:28.5pt;visibility:visible" filled="t">
            <v:imagedata r:id="rId88" o:title=""/>
          </v:shape>
        </w:pict>
      </w:r>
      <w:r>
        <w:rPr>
          <w:sz w:val="28"/>
          <w:szCs w:val="28"/>
        </w:rPr>
        <w:tab/>
        <w:t>,</w:t>
      </w:r>
      <w:r>
        <w:rPr>
          <w:sz w:val="28"/>
          <w:szCs w:val="28"/>
        </w:rPr>
        <w:tab/>
        <w:t xml:space="preserve">                                                     (8.14)</w:t>
      </w: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где  </w:t>
      </w:r>
      <w:r w:rsidR="002378DE">
        <w:rPr>
          <w:noProof/>
          <w:position w:val="-5"/>
          <w:sz w:val="28"/>
          <w:szCs w:val="28"/>
          <w:lang w:eastAsia="ru-RU"/>
        </w:rPr>
        <w:pict>
          <v:shape id="Рисунок 61" o:spid="_x0000_i1076" type="#_x0000_t75" style="width:20.25pt;height:17.25pt;visibility:visible" filled="t">
            <v:imagedata r:id="rId89" o:title=""/>
          </v:shape>
        </w:pict>
      </w:r>
      <w:r>
        <w:rPr>
          <w:sz w:val="28"/>
          <w:szCs w:val="28"/>
        </w:rPr>
        <w:t>- количество ремонтных рабочих i-го разряда, которым предусматривается установление надбавки за профессиональное мастерство (в курсовой работе принимается 10-20 % общей численности рабочих или по отчетным данным АТП), чел.;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78DE">
        <w:rPr>
          <w:noProof/>
          <w:position w:val="-6"/>
          <w:sz w:val="28"/>
          <w:szCs w:val="28"/>
          <w:lang w:eastAsia="ru-RU"/>
        </w:rPr>
        <w:pict>
          <v:shape id="Рисунок 62" o:spid="_x0000_i1077" type="#_x0000_t75" style="width:21pt;height:18.75pt;visibility:visible" filled="t">
            <v:imagedata r:id="rId90" o:title=""/>
          </v:shape>
        </w:pict>
      </w:r>
      <w:r>
        <w:rPr>
          <w:sz w:val="28"/>
          <w:szCs w:val="28"/>
        </w:rPr>
        <w:t>- величина надбавки за профессиональное мастерство, %.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Надбавки за профессиональное мастерство рекомендуется дифференцировать по разрядам рабочих: третий разряд - до 12 %, четвертый - до 16 %, пятый - до 20 %, шестой - до 24% от соответствующей тарифной ставки.</w:t>
      </w:r>
    </w:p>
    <w:p w:rsidR="00B72A51" w:rsidRDefault="006727EA" w:rsidP="00B72A51">
      <w:pPr>
        <w:jc w:val="center"/>
        <w:rPr>
          <w:sz w:val="28"/>
          <w:szCs w:val="28"/>
        </w:rPr>
      </w:pPr>
      <w:r>
        <w:rPr>
          <w:position w:val="-24"/>
          <w:sz w:val="28"/>
          <w:szCs w:val="28"/>
        </w:rPr>
        <w:object w:dxaOrig="6680" w:dyaOrig="620">
          <v:shape id="_x0000_i1078" type="#_x0000_t75" style="width:290.25pt;height:26.25pt" o:ole="">
            <v:imagedata r:id="rId91" o:title=""/>
          </v:shape>
          <o:OLEObject Type="Embed" ProgID="Equation.3" ShapeID="_x0000_i1078" DrawAspect="Content" ObjectID="_1458431367" r:id="rId92"/>
        </w:object>
      </w:r>
      <w:r w:rsidR="00B72A51">
        <w:rPr>
          <w:sz w:val="28"/>
          <w:szCs w:val="28"/>
        </w:rPr>
        <w:t>руб.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8.6.12 Рабочим-повременщикам, занятым непосредственно на участках или работах с вредными и тяжелыми условиями труда (маляры, аккумуляторщики и др.), необходимо предусмотреть надбавки за особые условия труда соответственно 12 и 24 %.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 w:rsidR="002378DE">
        <w:rPr>
          <w:noProof/>
          <w:position w:val="-18"/>
          <w:sz w:val="28"/>
          <w:szCs w:val="28"/>
          <w:lang w:eastAsia="ru-RU"/>
        </w:rPr>
        <w:pict>
          <v:shape id="Рисунок 63" o:spid="_x0000_i1079" type="#_x0000_t75" style="width:141.75pt;height:30pt;visibility:visible" filled="t">
            <v:imagedata r:id="rId93" o:title=""/>
          </v:shape>
        </w:pict>
      </w:r>
      <w:r>
        <w:rPr>
          <w:sz w:val="28"/>
          <w:szCs w:val="28"/>
        </w:rPr>
        <w:t xml:space="preserve"> ,                                                            (8.15)</w:t>
      </w:r>
    </w:p>
    <w:p w:rsidR="00B72A51" w:rsidRDefault="00B72A51" w:rsidP="00B72A51">
      <w:pPr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="002378DE">
        <w:rPr>
          <w:noProof/>
          <w:position w:val="-4"/>
          <w:sz w:val="28"/>
          <w:szCs w:val="28"/>
          <w:lang w:eastAsia="ru-RU"/>
        </w:rPr>
        <w:pict>
          <v:shape id="Рисунок 64" o:spid="_x0000_i1080" type="#_x0000_t75" style="width:19.5pt;height:15pt;visibility:visible" filled="t">
            <v:imagedata r:id="rId94" o:title=""/>
          </v:shape>
        </w:pict>
      </w:r>
      <w:r>
        <w:rPr>
          <w:sz w:val="28"/>
          <w:szCs w:val="28"/>
        </w:rPr>
        <w:t xml:space="preserve"> - количество рабочих i-го разряда во вредных и тяжелых условиях труда (10-15% от общей численности рабочих), чел.;  </w:t>
      </w:r>
    </w:p>
    <w:p w:rsidR="00B72A51" w:rsidRDefault="00B72A51" w:rsidP="00B72A51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78DE">
        <w:rPr>
          <w:noProof/>
          <w:position w:val="-3"/>
          <w:sz w:val="28"/>
          <w:szCs w:val="28"/>
          <w:lang w:eastAsia="ru-RU"/>
        </w:rPr>
        <w:pict>
          <v:shape id="Рисунок 65" o:spid="_x0000_i1081" type="#_x0000_t75" style="width:24pt;height:15.75pt;visibility:visible" filled="t">
            <v:imagedata r:id="rId95" o:title=""/>
          </v:shape>
        </w:pict>
      </w:r>
      <w:r>
        <w:rPr>
          <w:sz w:val="28"/>
          <w:szCs w:val="28"/>
        </w:rPr>
        <w:t xml:space="preserve"> - процент доплаты за работу во вредных и тяжелых условиях труда.</w:t>
      </w:r>
    </w:p>
    <w:p w:rsidR="00B72A51" w:rsidRDefault="00B72A51" w:rsidP="00B72A51">
      <w:pPr>
        <w:ind w:left="1276" w:hanging="1276"/>
        <w:jc w:val="both"/>
        <w:rPr>
          <w:sz w:val="28"/>
          <w:szCs w:val="28"/>
        </w:rPr>
      </w:pPr>
    </w:p>
    <w:p w:rsidR="00B72A51" w:rsidRDefault="00CF10D1" w:rsidP="00B72A51">
      <w:pPr>
        <w:ind w:firstLine="454"/>
        <w:jc w:val="both"/>
      </w:pPr>
      <w:r>
        <w:rPr>
          <w:position w:val="-24"/>
        </w:rPr>
        <w:object w:dxaOrig="7420" w:dyaOrig="620">
          <v:shape id="_x0000_i1082" type="#_x0000_t75" style="width:338.25pt;height:28.5pt" o:ole="">
            <v:imagedata r:id="rId96" o:title=""/>
          </v:shape>
          <o:OLEObject Type="Embed" ProgID="Equation.3" ShapeID="_x0000_i1082" DrawAspect="Content" ObjectID="_1458431368" r:id="rId97"/>
        </w:object>
      </w:r>
      <w:r w:rsidR="00B72A51">
        <w:t>руб.</w:t>
      </w:r>
    </w:p>
    <w:p w:rsidR="00B72A51" w:rsidRDefault="00B72A51" w:rsidP="00B72A51">
      <w:pPr>
        <w:ind w:firstLine="454"/>
        <w:jc w:val="both"/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8.6.13 Для рабочих-повременщиков, занятых ремонтом и техническим обслуживанием автомобилей и прицепов, выплачивается премия за выполнение и перевыполнение заданий по выпуску автомобилей на линию, за обеспечение досрочного и качественного выполнения плана или нормируемых заданий по техническому обслуживанию и ремонту автомобилей или других видов работ и др. показатели.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Размер выплачиваемых премий рекомендуется устанавливать до 30% тарифного фонда.</w:t>
      </w:r>
    </w:p>
    <w:p w:rsidR="00B72A51" w:rsidRDefault="00B72A51" w:rsidP="00B72A5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72A51" w:rsidRDefault="00B72A51" w:rsidP="00B72A51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= 0,3 *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ТАР</w:t>
      </w:r>
      <w:r>
        <w:rPr>
          <w:sz w:val="28"/>
          <w:szCs w:val="28"/>
        </w:rPr>
        <w:t xml:space="preserve"> =0,3 * </w:t>
      </w:r>
      <w:r w:rsidR="00CF10D1">
        <w:rPr>
          <w:sz w:val="28"/>
          <w:szCs w:val="28"/>
        </w:rPr>
        <w:t>9241350,8</w:t>
      </w:r>
      <w:r>
        <w:rPr>
          <w:sz w:val="28"/>
          <w:szCs w:val="28"/>
        </w:rPr>
        <w:t xml:space="preserve"> = </w:t>
      </w:r>
      <w:r w:rsidR="00CF10D1">
        <w:rPr>
          <w:sz w:val="28"/>
          <w:szCs w:val="28"/>
        </w:rPr>
        <w:t>2772405,2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ind w:firstLine="426"/>
        <w:jc w:val="center"/>
        <w:rPr>
          <w:color w:val="800000"/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8.6.14 Расчет доплат ремонтным рабочим за бригадирство                 (8.16) </w:t>
      </w:r>
    </w:p>
    <w:p w:rsidR="00B72A51" w:rsidRDefault="00B72A51" w:rsidP="00B72A51">
      <w:pPr>
        <w:ind w:firstLine="454"/>
        <w:rPr>
          <w:sz w:val="28"/>
          <w:szCs w:val="28"/>
        </w:rPr>
      </w:pPr>
    </w:p>
    <w:p w:rsidR="00B72A51" w:rsidRDefault="00B72A51" w:rsidP="00B72A51">
      <w:pPr>
        <w:ind w:firstLine="454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object w:dxaOrig="3900" w:dyaOrig="340">
          <v:shape id="_x0000_i1083" type="#_x0000_t75" style="width:187.5pt;height:17.25pt" o:ole="">
            <v:imagedata r:id="rId98" o:title=""/>
          </v:shape>
          <o:OLEObject Type="Embed" ProgID="Equation.3" ShapeID="_x0000_i1083" DrawAspect="Content" ObjectID="_1458431369" r:id="rId99"/>
        </w:object>
      </w:r>
      <w:r>
        <w:rPr>
          <w:sz w:val="28"/>
          <w:szCs w:val="28"/>
        </w:rPr>
        <w:t>руб.</w:t>
      </w:r>
    </w:p>
    <w:p w:rsidR="00B72A51" w:rsidRDefault="00B72A51" w:rsidP="00B72A51">
      <w:pPr>
        <w:jc w:val="center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8.6.15  В состав основного фонда кроме премий в размере до 40 % от сдельного фонда заработной платы входят доплаты за работу в ночное время, руководство бригадой, профессиональное мастерство, во вредных и тяжелых условиях: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2378DE">
        <w:rPr>
          <w:noProof/>
          <w:position w:val="-7"/>
          <w:sz w:val="28"/>
          <w:szCs w:val="28"/>
          <w:lang w:eastAsia="ru-RU"/>
        </w:rPr>
        <w:pict>
          <v:shape id="Рисунок 78" o:spid="_x0000_i1084" type="#_x0000_t75" style="width:243pt;height:18.75pt;visibility:visible" filled="t">
            <v:imagedata r:id="rId100" o:title=""/>
          </v:shape>
        </w:pict>
      </w:r>
      <w:r>
        <w:rPr>
          <w:sz w:val="28"/>
          <w:szCs w:val="28"/>
        </w:rPr>
        <w:t xml:space="preserve"> ,                                                (8.17)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2378DE">
        <w:rPr>
          <w:noProof/>
          <w:position w:val="-6"/>
          <w:sz w:val="28"/>
          <w:szCs w:val="28"/>
          <w:lang w:eastAsia="ru-RU"/>
        </w:rPr>
        <w:pict>
          <v:shape id="Рисунок 79" o:spid="_x0000_i1085" type="#_x0000_t75" style="width:28.5pt;height:18pt;visibility:visible" filled="t">
            <v:imagedata r:id="rId101" o:title=""/>
          </v:shape>
        </w:pict>
      </w:r>
      <w:r>
        <w:rPr>
          <w:sz w:val="28"/>
          <w:szCs w:val="28"/>
        </w:rPr>
        <w:t xml:space="preserve">- тарифный фонд заработной платы, руб.;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78DE">
        <w:rPr>
          <w:noProof/>
          <w:position w:val="-6"/>
          <w:sz w:val="28"/>
          <w:szCs w:val="28"/>
          <w:lang w:eastAsia="ru-RU"/>
        </w:rPr>
        <w:pict>
          <v:shape id="Рисунок 80" o:spid="_x0000_i1086" type="#_x0000_t75" style="width:23.25pt;height:18pt;visibility:visible" filled="t">
            <v:imagedata r:id="rId102" o:title=""/>
          </v:shape>
        </w:pict>
      </w:r>
      <w:r>
        <w:rPr>
          <w:sz w:val="28"/>
          <w:szCs w:val="28"/>
        </w:rPr>
        <w:t>- премии за качественное и своевременное выполнение работ, руб.;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78DE">
        <w:rPr>
          <w:noProof/>
          <w:position w:val="-6"/>
          <w:sz w:val="28"/>
          <w:szCs w:val="28"/>
          <w:lang w:eastAsia="ru-RU"/>
        </w:rPr>
        <w:pict>
          <v:shape id="Рисунок 81" o:spid="_x0000_i1087" type="#_x0000_t75" style="width:24pt;height:18pt;visibility:visible" filled="t">
            <v:imagedata r:id="rId103" o:title=""/>
          </v:shape>
        </w:pict>
      </w:r>
      <w:r>
        <w:rPr>
          <w:sz w:val="28"/>
          <w:szCs w:val="28"/>
        </w:rPr>
        <w:t>- доплата ремонтным рабочим за работу в ночное время;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78DE">
        <w:rPr>
          <w:noProof/>
          <w:position w:val="-8"/>
          <w:sz w:val="28"/>
          <w:szCs w:val="28"/>
          <w:lang w:eastAsia="ru-RU"/>
        </w:rPr>
        <w:pict>
          <v:shape id="Рисунок 82" o:spid="_x0000_i1088" type="#_x0000_t75" style="width:22.5pt;height:20.25pt;visibility:visible" filled="t">
            <v:imagedata r:id="rId104" o:title=""/>
          </v:shape>
        </w:pict>
      </w:r>
      <w:r>
        <w:rPr>
          <w:sz w:val="28"/>
          <w:szCs w:val="28"/>
        </w:rPr>
        <w:t>- доплата бригадирам за руководство бригадой, руб.;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78DE">
        <w:rPr>
          <w:noProof/>
          <w:position w:val="-8"/>
          <w:sz w:val="28"/>
          <w:szCs w:val="28"/>
          <w:lang w:eastAsia="ru-RU"/>
        </w:rPr>
        <w:pict>
          <v:shape id="Рисунок 83" o:spid="_x0000_i1089" type="#_x0000_t75" style="width:23.25pt;height:20.25pt;visibility:visible" filled="t">
            <v:imagedata r:id="rId105" o:title=""/>
          </v:shape>
        </w:pict>
      </w:r>
      <w:r>
        <w:rPr>
          <w:sz w:val="28"/>
          <w:szCs w:val="28"/>
        </w:rPr>
        <w:t>- доплата за работу во вредных и тяжелых условиях, руб.;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78DE">
        <w:rPr>
          <w:noProof/>
          <w:position w:val="-6"/>
          <w:sz w:val="28"/>
          <w:szCs w:val="28"/>
          <w:lang w:eastAsia="ru-RU"/>
        </w:rPr>
        <w:pict>
          <v:shape id="Рисунок 84" o:spid="_x0000_i1090" type="#_x0000_t75" style="width:30pt;height:18pt;visibility:visible" filled="t">
            <v:imagedata r:id="rId106" o:title=""/>
          </v:shape>
        </w:pict>
      </w:r>
      <w:r>
        <w:rPr>
          <w:sz w:val="28"/>
          <w:szCs w:val="28"/>
        </w:rPr>
        <w:t>- доплата за профессиональное мастерство, руб.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косвенно-сдельной системе оплаты труда в формуле вместо тарифного фонда указывается сдельный фонд ремонтных рабочих.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TAP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BP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БР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МАС</w:t>
      </w:r>
      <w:r>
        <w:rPr>
          <w:sz w:val="28"/>
          <w:szCs w:val="28"/>
        </w:rPr>
        <w:t>)*К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= (</w:t>
      </w:r>
      <w:r w:rsidR="00CF10D1">
        <w:rPr>
          <w:sz w:val="28"/>
          <w:szCs w:val="28"/>
        </w:rPr>
        <w:t>9241350,8</w:t>
      </w:r>
      <w:r>
        <w:rPr>
          <w:sz w:val="28"/>
          <w:szCs w:val="28"/>
        </w:rPr>
        <w:t xml:space="preserve"> + </w:t>
      </w:r>
      <w:r w:rsidR="00CF10D1">
        <w:rPr>
          <w:sz w:val="28"/>
          <w:szCs w:val="28"/>
        </w:rPr>
        <w:t>2772405,2</w:t>
      </w:r>
      <w:r>
        <w:rPr>
          <w:sz w:val="28"/>
          <w:szCs w:val="28"/>
        </w:rPr>
        <w:t xml:space="preserve"> + </w:t>
      </w:r>
      <w:r w:rsidR="00CF10D1">
        <w:rPr>
          <w:sz w:val="28"/>
          <w:szCs w:val="28"/>
        </w:rPr>
        <w:t>133297</w:t>
      </w:r>
      <w:r>
        <w:rPr>
          <w:sz w:val="28"/>
          <w:szCs w:val="28"/>
        </w:rPr>
        <w:t>,</w:t>
      </w:r>
      <w:r w:rsidR="00CF10D1">
        <w:rPr>
          <w:sz w:val="28"/>
          <w:szCs w:val="28"/>
        </w:rPr>
        <w:t>7</w:t>
      </w:r>
      <w:r>
        <w:rPr>
          <w:sz w:val="28"/>
          <w:szCs w:val="28"/>
        </w:rPr>
        <w:t xml:space="preserve"> + </w:t>
      </w:r>
      <w:r w:rsidR="00CF10D1">
        <w:rPr>
          <w:sz w:val="28"/>
          <w:szCs w:val="28"/>
        </w:rPr>
        <w:t>+</w:t>
      </w:r>
      <w:r>
        <w:rPr>
          <w:sz w:val="28"/>
          <w:szCs w:val="28"/>
        </w:rPr>
        <w:t>144 000 +</w:t>
      </w:r>
      <w:r w:rsidR="00CF10D1">
        <w:rPr>
          <w:sz w:val="28"/>
          <w:szCs w:val="28"/>
        </w:rPr>
        <w:t>118280,3</w:t>
      </w:r>
      <w:r>
        <w:rPr>
          <w:sz w:val="28"/>
          <w:szCs w:val="28"/>
        </w:rPr>
        <w:t xml:space="preserve">) * 1,15 = </w:t>
      </w:r>
      <w:r w:rsidR="00CF10D1" w:rsidRPr="00CF10D1">
        <w:rPr>
          <w:sz w:val="28"/>
          <w:szCs w:val="28"/>
        </w:rPr>
        <w:t>14270734,1</w:t>
      </w:r>
      <w:r w:rsidR="00CF10D1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8.6.16 Дополнительная заработная плата ремонтных рабочих определяется в процентах от основного фонда. В среднем по автотранспортному предприятию размер дополнительной заработной платы составляет 9,7-10,5 % от основного фонда.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ДОП</w:t>
      </w:r>
      <w:r>
        <w:rPr>
          <w:sz w:val="28"/>
          <w:szCs w:val="28"/>
        </w:rPr>
        <w:t xml:space="preserve"> = 0,1 * </w:t>
      </w:r>
      <w:r w:rsidR="002F60B6" w:rsidRPr="002F60B6">
        <w:rPr>
          <w:sz w:val="28"/>
          <w:szCs w:val="28"/>
        </w:rPr>
        <w:t>14270734,1</w:t>
      </w:r>
      <w:r>
        <w:rPr>
          <w:sz w:val="28"/>
          <w:szCs w:val="28"/>
        </w:rPr>
        <w:t xml:space="preserve">= </w:t>
      </w:r>
      <w:r w:rsidR="002F60B6" w:rsidRPr="002F60B6">
        <w:rPr>
          <w:sz w:val="28"/>
          <w:szCs w:val="28"/>
        </w:rPr>
        <w:t>1427073</w:t>
      </w:r>
      <w:r w:rsidR="002F60B6">
        <w:rPr>
          <w:sz w:val="28"/>
          <w:szCs w:val="28"/>
        </w:rPr>
        <w:t>,</w:t>
      </w:r>
      <w:r w:rsidR="002F60B6" w:rsidRPr="002F60B6">
        <w:rPr>
          <w:sz w:val="28"/>
          <w:szCs w:val="28"/>
        </w:rPr>
        <w:t>4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8.7  Расчет фонда заработной платы подсобно-вспомогательных рабочих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8.7.1 Плановый фонд заработной платы подсобно-вспомогательных рабочих определяется количеством рабочих, часовыми тарифными ставками и фондом рабочего времени</w:t>
      </w:r>
    </w:p>
    <w:p w:rsidR="00B72A51" w:rsidRDefault="002378DE" w:rsidP="00B72A51">
      <w:pPr>
        <w:jc w:val="both"/>
        <w:rPr>
          <w:sz w:val="28"/>
          <w:szCs w:val="28"/>
        </w:rPr>
      </w:pPr>
      <w:r>
        <w:pict>
          <v:group id="_x0000_s1116" editas="canvas" style="position:absolute;left:0;text-align:left;margin-left:113.55pt;margin-top:-10.9pt;width:131.8pt;height:39.05pt;z-index:251663872" coordsize="2636,781">
            <o:lock v:ext="edit" aspectratio="t"/>
            <v:shape id="_x0000_s1117" type="#_x0000_t75" style="position:absolute;width:2636;height:781" o:preferrelative="f" filled="t">
              <v:fill color2="black"/>
              <v:path o:extrusionok="t" o:connecttype="none"/>
            </v:shape>
            <v:rect id="_x0000_s1118" style="position:absolute;left:2156;top:146;width:190;height:391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Р</w:t>
                    </w:r>
                  </w:p>
                </w:txbxContent>
              </v:textbox>
            </v:rect>
            <v:rect id="_x0000_s1119" style="position:absolute;left:694;top:146;width:269;height:391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Ф</w:t>
                    </w:r>
                  </w:p>
                </w:txbxContent>
              </v:textbox>
            </v:rect>
            <v:rect id="_x0000_s1120" style="position:absolute;left:32;top:146;width:190;height:391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F</w:t>
                    </w:r>
                  </w:p>
                </w:txbxContent>
              </v:textbox>
            </v:rect>
            <v:rect id="_x0000_s1121" style="position:absolute;left:2347;top:343;width:240;height:180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ПВi</w:t>
                    </w:r>
                  </w:p>
                </w:txbxContent>
              </v:textbox>
            </v:rect>
            <v:rect id="_x0000_s1122" style="position:absolute;left:1395;top:29;width:75;height:180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123" style="position:absolute;left:1457;top:467;width:75;height:180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24" style="position:absolute;left:956;top:343;width:180;height:180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ДВ</w:t>
                    </w:r>
                  </w:p>
                </w:txbxContent>
              </v:textbox>
            </v:rect>
            <v:rect id="_x0000_s1125" style="position:absolute;left:219;top:343;width:255;height:180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ТАР</w:t>
                    </w:r>
                  </w:p>
                </w:txbxContent>
              </v:textbox>
            </v:rect>
            <v:rect id="_x0000_s1126" style="position:absolute;left:2016;top:147;width:105;height:285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rFonts w:ascii="Symbol" w:hAnsi="Symbol" w:cs="Symbol"/>
                        <w:color w:val="000000"/>
                        <w:sz w:val="22"/>
                        <w:szCs w:val="22"/>
                        <w:lang w:val="en-US"/>
                      </w:rPr>
                      <w:t></w:t>
                    </w:r>
                  </w:p>
                </w:txbxContent>
              </v:textbox>
            </v:rect>
            <v:rect id="_x0000_s1127" style="position:absolute;left:1171;top:147;width:105;height:285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rFonts w:ascii="Symbol" w:hAnsi="Symbol" w:cs="Symbol"/>
                        <w:color w:val="000000"/>
                        <w:sz w:val="22"/>
                        <w:szCs w:val="22"/>
                        <w:lang w:val="en-US"/>
                      </w:rPr>
                      <w:t></w:t>
                    </w:r>
                  </w:p>
                </w:txbxContent>
              </v:textbox>
            </v:rect>
            <v:rect id="_x0000_s1128" style="position:absolute;left:525;top:147;width:120;height:285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rFonts w:ascii="Symbol" w:hAnsi="Symbol" w:cs="Symbol"/>
                        <w:color w:val="000000"/>
                        <w:sz w:val="22"/>
                        <w:szCs w:val="22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129" style="position:absolute;left:1311;top:87;width:243;height:417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rFonts w:ascii="Symbol" w:hAnsi="Symbol" w:cs="Symbol"/>
                        <w:color w:val="000000"/>
                        <w:sz w:val="34"/>
                        <w:szCs w:val="34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130" style="position:absolute;left:1392;top:453;width:77;height:172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rFonts w:ascii="Symbol" w:hAnsi="Symbol" w:cs="Symbol"/>
                        <w:color w:val="000000"/>
                        <w:sz w:val="14"/>
                        <w:szCs w:val="14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131" style="position:absolute;left:1346;top:467;width:75;height:150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i/>
                        <w:iCs/>
                        <w:color w:val="000000"/>
                        <w:sz w:val="14"/>
                        <w:szCs w:val="14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132" style="position:absolute;left:1737;top:310;width:270;height:150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i/>
                        <w:iCs/>
                        <w:color w:val="000000"/>
                        <w:sz w:val="14"/>
                        <w:szCs w:val="14"/>
                        <w:lang w:val="en-US"/>
                      </w:rPr>
                      <w:t>ПВi</w:t>
                    </w:r>
                  </w:p>
                </w:txbxContent>
              </v:textbox>
            </v:rect>
            <v:rect id="_x0000_s1133" style="position:absolute;left:1572;top:173;width:195;height:255;mso-wrap-style:none" filled="f" stroked="f">
              <v:textbox style="mso-fit-shape-to-text:t" inset="0,0,0,0">
                <w:txbxContent>
                  <w:p w:rsidR="00BB1056" w:rsidRDefault="00BB1056" w:rsidP="00B72A51">
                    <w:r>
                      <w:rPr>
                        <w:i/>
                        <w:iCs/>
                        <w:color w:val="000000"/>
                        <w:sz w:val="22"/>
                        <w:szCs w:val="22"/>
                        <w:lang w:val="en-US"/>
                      </w:rPr>
                      <w:t>С</w:t>
                    </w:r>
                  </w:p>
                </w:txbxContent>
              </v:textbox>
            </v:rect>
          </v:group>
        </w:pict>
      </w:r>
      <w:r w:rsidR="00B72A51">
        <w:rPr>
          <w:sz w:val="28"/>
          <w:szCs w:val="28"/>
        </w:rPr>
        <w:t xml:space="preserve">                                                                                                                           (8.18)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>где С</w:t>
      </w:r>
      <w:r>
        <w:rPr>
          <w:sz w:val="28"/>
          <w:szCs w:val="28"/>
          <w:vertAlign w:val="subscript"/>
        </w:rPr>
        <w:t>ПВ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- часовые тарифные ставки подсобно-вспомогательных рабочих i-го разряда (в курсовой работе могут быть приравнены к соответствующим ставкам ремонтно-обслуживающих рабочих), руб.;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</w:t>
      </w:r>
      <w:r>
        <w:rPr>
          <w:sz w:val="28"/>
          <w:szCs w:val="28"/>
          <w:vertAlign w:val="subscript"/>
        </w:rPr>
        <w:t>ПВ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- количество подсобно-вспомогательных рабочих i-го разряда, чел.</w:t>
      </w:r>
    </w:p>
    <w:p w:rsidR="00B72A51" w:rsidRDefault="002F60B6" w:rsidP="00B72A51">
      <w:pPr>
        <w:jc w:val="center"/>
      </w:pPr>
      <w:r>
        <w:rPr>
          <w:position w:val="-10"/>
        </w:rPr>
        <w:object w:dxaOrig="5360" w:dyaOrig="340">
          <v:shape id="_x0000_i1091" type="#_x0000_t75" style="width:254.25pt;height:15.75pt" o:ole="">
            <v:imagedata r:id="rId107" o:title=""/>
          </v:shape>
          <o:OLEObject Type="Embed" ProgID="Equation.3" ShapeID="_x0000_i1091" DrawAspect="Content" ObjectID="_1458431370" r:id="rId108"/>
        </w:object>
      </w:r>
      <w:r w:rsidR="00B72A51">
        <w:t>руб.</w:t>
      </w:r>
    </w:p>
    <w:p w:rsidR="00B72A51" w:rsidRDefault="00B72A51" w:rsidP="00B72A51">
      <w:pPr>
        <w:jc w:val="center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Для оплаты труда водителей, занятых перегоном автомобилей внутри АТП, применяются тарифные ставки водителей, работающих на автомобилях основного для данного предприятия подвижного состава.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ТАР</w:t>
      </w:r>
      <w:r>
        <w:rPr>
          <w:sz w:val="28"/>
          <w:szCs w:val="28"/>
        </w:rPr>
        <w:t>=С</w:t>
      </w:r>
      <w:r>
        <w:rPr>
          <w:sz w:val="28"/>
          <w:szCs w:val="28"/>
          <w:vertAlign w:val="subscript"/>
        </w:rPr>
        <w:t>Ч.В.</w:t>
      </w:r>
      <w:r>
        <w:rPr>
          <w:sz w:val="28"/>
          <w:szCs w:val="28"/>
        </w:rPr>
        <w:t>*</w:t>
      </w:r>
      <w:r>
        <w:rPr>
          <w:i/>
          <w:iCs/>
          <w:sz w:val="28"/>
          <w:szCs w:val="28"/>
        </w:rPr>
        <w:t xml:space="preserve"> Д</w:t>
      </w:r>
      <w:r>
        <w:rPr>
          <w:i/>
          <w:iCs/>
          <w:caps/>
          <w:sz w:val="28"/>
          <w:szCs w:val="28"/>
          <w:vertAlign w:val="subscript"/>
        </w:rPr>
        <w:t>мес</w:t>
      </w:r>
      <w:r>
        <w:rPr>
          <w:sz w:val="28"/>
          <w:szCs w:val="28"/>
        </w:rPr>
        <w:t xml:space="preserve"> * 12=</w:t>
      </w:r>
      <w:r w:rsidR="002F60B6">
        <w:rPr>
          <w:sz w:val="28"/>
          <w:szCs w:val="28"/>
        </w:rPr>
        <w:t>80</w:t>
      </w:r>
      <w:r>
        <w:rPr>
          <w:sz w:val="28"/>
          <w:szCs w:val="28"/>
        </w:rPr>
        <w:t xml:space="preserve"> *169,1*12=</w:t>
      </w:r>
      <w:r w:rsidR="002F60B6" w:rsidRPr="002F60B6">
        <w:rPr>
          <w:sz w:val="28"/>
          <w:szCs w:val="28"/>
        </w:rPr>
        <w:t>162336</w:t>
      </w:r>
      <w:r>
        <w:rPr>
          <w:sz w:val="28"/>
          <w:szCs w:val="28"/>
        </w:rPr>
        <w:t xml:space="preserve"> руб.,</w:t>
      </w:r>
    </w:p>
    <w:p w:rsidR="00B72A51" w:rsidRDefault="00B72A51" w:rsidP="00B72A51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iCs/>
          <w:sz w:val="28"/>
          <w:szCs w:val="28"/>
        </w:rPr>
        <w:t>Д</w:t>
      </w:r>
      <w:r>
        <w:rPr>
          <w:i/>
          <w:iCs/>
          <w:caps/>
          <w:sz w:val="28"/>
          <w:szCs w:val="28"/>
          <w:vertAlign w:val="subscript"/>
        </w:rPr>
        <w:t>мес</w:t>
      </w:r>
      <w:r>
        <w:rPr>
          <w:i/>
          <w:iCs/>
          <w:sz w:val="28"/>
          <w:szCs w:val="28"/>
        </w:rPr>
        <w:t xml:space="preserve"> - </w:t>
      </w:r>
      <w:r>
        <w:rPr>
          <w:sz w:val="28"/>
          <w:szCs w:val="28"/>
        </w:rPr>
        <w:t xml:space="preserve">среднемесячный фонд рабочего времени ; </w:t>
      </w:r>
      <w:r>
        <w:rPr>
          <w:i/>
          <w:iCs/>
          <w:sz w:val="28"/>
          <w:szCs w:val="28"/>
        </w:rPr>
        <w:t>Д</w:t>
      </w:r>
      <w:r>
        <w:rPr>
          <w:i/>
          <w:iCs/>
          <w:sz w:val="28"/>
          <w:szCs w:val="28"/>
          <w:vertAlign w:val="subscript"/>
        </w:rPr>
        <w:t>мес</w:t>
      </w:r>
      <w:r>
        <w:rPr>
          <w:i/>
          <w:iCs/>
          <w:sz w:val="28"/>
          <w:szCs w:val="28"/>
        </w:rPr>
        <w:t>=</w:t>
      </w:r>
      <w:r>
        <w:rPr>
          <w:sz w:val="28"/>
          <w:szCs w:val="28"/>
        </w:rPr>
        <w:t xml:space="preserve"> 169,1 ч; [17]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8.7.2  Премирование подсобно-вспомогательных рабочих производится за качественное и своевременное выполнение работ в размере до 40% тарифного фонда.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Расчет фонда зарплаты подсобно-вспомогательных рабочих производится раздельно для рабочих, имеющих разряды и оклады. Результаты расчетов сводятся в таблицу 8.2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Таблица 8.2 - Расчет фонда заработной платы подсобно-вспомога</w:t>
      </w:r>
      <w:r>
        <w:rPr>
          <w:sz w:val="28"/>
          <w:szCs w:val="28"/>
        </w:rPr>
        <w:softHyphen/>
        <w:t>тельных рабочих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3"/>
        <w:gridCol w:w="1843"/>
        <w:gridCol w:w="1843"/>
      </w:tblGrid>
      <w:tr w:rsidR="00B72A51">
        <w:trPr>
          <w:trHeight w:val="467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 xml:space="preserve">Состав фонда заработной платы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Рабочие, имеющие разряды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Рабочие, имеющие оклады</w:t>
            </w:r>
          </w:p>
        </w:tc>
      </w:tr>
      <w:tr w:rsidR="00B72A51">
        <w:trPr>
          <w:trHeight w:val="44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Тарифный фонд заработной 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 w:rsidP="002F60B6">
            <w:pPr>
              <w:spacing w:line="276" w:lineRule="auto"/>
              <w:jc w:val="center"/>
              <w:rPr>
                <w:highlight w:val="yellow"/>
              </w:rPr>
            </w:pPr>
            <w:r>
              <w:t>17528</w:t>
            </w:r>
            <w:r w:rsidR="002F60B6">
              <w:t>80,5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204077">
            <w:pPr>
              <w:spacing w:line="276" w:lineRule="auto"/>
              <w:jc w:val="center"/>
              <w:rPr>
                <w:highlight w:val="yellow"/>
                <w:lang w:val="en-US"/>
              </w:rPr>
            </w:pPr>
            <w:r w:rsidRPr="00204077">
              <w:rPr>
                <w:lang w:val="en-US"/>
              </w:rPr>
              <w:t>486216</w:t>
            </w:r>
          </w:p>
        </w:tc>
      </w:tr>
      <w:tr w:rsidR="00B72A51">
        <w:trPr>
          <w:trHeight w:val="148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Премии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2F60B6" w:rsidP="002F60B6">
            <w:pPr>
              <w:spacing w:line="276" w:lineRule="auto"/>
              <w:jc w:val="center"/>
              <w:rPr>
                <w:highlight w:val="yellow"/>
              </w:rPr>
            </w:pPr>
            <w:r w:rsidRPr="002F60B6">
              <w:t>525864,</w:t>
            </w: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204077" w:rsidP="00204077">
            <w:pPr>
              <w:spacing w:line="276" w:lineRule="auto"/>
              <w:jc w:val="center"/>
              <w:rPr>
                <w:highlight w:val="yellow"/>
              </w:rPr>
            </w:pPr>
            <w:r w:rsidRPr="00204077">
              <w:rPr>
                <w:lang w:val="en-US"/>
              </w:rPr>
              <w:t>145864,8</w:t>
            </w:r>
          </w:p>
        </w:tc>
      </w:tr>
      <w:tr w:rsidR="00B72A51">
        <w:trPr>
          <w:trHeight w:val="26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Основной фонд с учетом районного коэффициента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2F60B6" w:rsidP="002F60B6">
            <w:pPr>
              <w:spacing w:line="276" w:lineRule="auto"/>
              <w:jc w:val="center"/>
              <w:rPr>
                <w:highlight w:val="yellow"/>
              </w:rPr>
            </w:pPr>
            <w:r w:rsidRPr="002F60B6">
              <w:t>2620556,4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204077" w:rsidP="00204077">
            <w:pPr>
              <w:spacing w:line="276" w:lineRule="auto"/>
              <w:jc w:val="center"/>
              <w:rPr>
                <w:highlight w:val="yellow"/>
              </w:rPr>
            </w:pPr>
            <w:r w:rsidRPr="00204077">
              <w:t>726892,9</w:t>
            </w:r>
          </w:p>
        </w:tc>
      </w:tr>
      <w:tr w:rsidR="00B72A51">
        <w:trPr>
          <w:trHeight w:val="28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Дополнительная заработная 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2F60B6" w:rsidP="002F60B6">
            <w:pPr>
              <w:spacing w:line="276" w:lineRule="auto"/>
              <w:jc w:val="center"/>
              <w:rPr>
                <w:highlight w:val="yellow"/>
              </w:rPr>
            </w:pPr>
            <w:r w:rsidRPr="002F60B6">
              <w:t>262055</w:t>
            </w:r>
            <w:r>
              <w:t>,</w:t>
            </w:r>
            <w:r w:rsidRPr="002F60B6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B72A51">
        <w:trPr>
          <w:trHeight w:val="44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Общий фонд заработной 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2F60B6" w:rsidP="002F60B6">
            <w:pPr>
              <w:spacing w:line="276" w:lineRule="auto"/>
              <w:jc w:val="center"/>
              <w:rPr>
                <w:highlight w:val="yellow"/>
              </w:rPr>
            </w:pPr>
            <w:r w:rsidRPr="002F60B6">
              <w:t>2882612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204077" w:rsidP="00204077">
            <w:pPr>
              <w:spacing w:line="276" w:lineRule="auto"/>
              <w:jc w:val="center"/>
              <w:rPr>
                <w:highlight w:val="yellow"/>
              </w:rPr>
            </w:pPr>
            <w:r w:rsidRPr="00204077">
              <w:t>726892,9</w:t>
            </w:r>
          </w:p>
        </w:tc>
      </w:tr>
      <w:tr w:rsidR="00B72A51">
        <w:trPr>
          <w:trHeight w:val="164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Отчисление единого социального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204077" w:rsidP="00204077">
            <w:pPr>
              <w:spacing w:line="276" w:lineRule="auto"/>
              <w:jc w:val="center"/>
              <w:rPr>
                <w:highlight w:val="yellow"/>
              </w:rPr>
            </w:pPr>
            <w:r w:rsidRPr="00204077">
              <w:t>749479,1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204077" w:rsidP="00204077">
            <w:pPr>
              <w:spacing w:line="276" w:lineRule="auto"/>
              <w:jc w:val="center"/>
              <w:rPr>
                <w:highlight w:val="yellow"/>
              </w:rPr>
            </w:pPr>
            <w:r w:rsidRPr="00204077">
              <w:t>188992,</w:t>
            </w:r>
            <w:r>
              <w:t>2</w:t>
            </w:r>
          </w:p>
        </w:tc>
      </w:tr>
    </w:tbl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8.8 Расчет заработной платы инженерно-технических работников и служащих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заработной платы инженерно-технических работников и служащих производится на основании разработанной в проекте организационной структуры управления предприятием и рекомендуемых к применению схем должностных окладов. Для определения месячного должностного оклада служащих низшей квалификации (техник без категории, секретарь-референт) в курсовой работе рекомендуется воспользоваться базовой часовой тарифной ставкой водителей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position w:val="-3"/>
          <w:sz w:val="28"/>
          <w:szCs w:val="28"/>
        </w:rPr>
        <w:object w:dxaOrig="809" w:dyaOrig="376">
          <v:shape id="_x0000_i1092" type="#_x0000_t75" style="width:148.5pt;height:18pt" o:ole="" filled="t">
            <v:fill color2="black"/>
            <v:imagedata r:id="rId109" o:title=""/>
          </v:shape>
          <o:OLEObject Type="Embed" ProgID="Equation.3" ShapeID="_x0000_i1092" DrawAspect="Content" ObjectID="_1458431371" r:id="rId110"/>
        </w:object>
      </w:r>
      <w:r>
        <w:rPr>
          <w:sz w:val="28"/>
          <w:szCs w:val="28"/>
        </w:rPr>
        <w:t xml:space="preserve"> ,                                                          (8.19) </w:t>
      </w:r>
    </w:p>
    <w:p w:rsidR="00B72A51" w:rsidRDefault="00B72A51" w:rsidP="00B72A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B72A51" w:rsidRDefault="00B72A51" w:rsidP="00B72A51">
      <w:pPr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iCs/>
          <w:sz w:val="28"/>
          <w:szCs w:val="28"/>
        </w:rPr>
        <w:t>Д</w:t>
      </w:r>
      <w:r>
        <w:rPr>
          <w:i/>
          <w:iCs/>
          <w:caps/>
          <w:sz w:val="28"/>
          <w:szCs w:val="28"/>
          <w:vertAlign w:val="subscript"/>
        </w:rPr>
        <w:t>мес</w:t>
      </w:r>
      <w:r>
        <w:rPr>
          <w:i/>
          <w:iCs/>
          <w:sz w:val="28"/>
          <w:szCs w:val="28"/>
        </w:rPr>
        <w:t xml:space="preserve"> - </w:t>
      </w:r>
      <w:r>
        <w:rPr>
          <w:sz w:val="28"/>
          <w:szCs w:val="28"/>
        </w:rPr>
        <w:t>среднемесячный фонд рабочего времени ;</w:t>
      </w:r>
      <w:r>
        <w:rPr>
          <w:i/>
          <w:iCs/>
          <w:sz w:val="28"/>
          <w:szCs w:val="28"/>
        </w:rPr>
        <w:t>Д</w:t>
      </w:r>
      <w:r>
        <w:rPr>
          <w:i/>
          <w:iCs/>
          <w:sz w:val="28"/>
          <w:szCs w:val="28"/>
          <w:vertAlign w:val="subscript"/>
        </w:rPr>
        <w:t>мес</w:t>
      </w:r>
      <w:r>
        <w:rPr>
          <w:i/>
          <w:iCs/>
          <w:sz w:val="28"/>
          <w:szCs w:val="28"/>
        </w:rPr>
        <w:t>=</w:t>
      </w:r>
      <w:r>
        <w:rPr>
          <w:sz w:val="28"/>
          <w:szCs w:val="28"/>
        </w:rPr>
        <w:t xml:space="preserve"> 169,1  час; [17]</w:t>
      </w:r>
    </w:p>
    <w:p w:rsidR="00B72A51" w:rsidRDefault="00B72A51" w:rsidP="00B72A51">
      <w:pPr>
        <w:ind w:left="1134" w:hanging="113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К</w:t>
      </w:r>
      <w:r>
        <w:rPr>
          <w:i/>
          <w:iCs/>
          <w:sz w:val="28"/>
          <w:szCs w:val="28"/>
          <w:vertAlign w:val="subscript"/>
        </w:rPr>
        <w:t>ИТР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- межтарифный коэффициент ИТР и служащих (в курсовой работе может быть принят равным 0,90).</w:t>
      </w:r>
    </w:p>
    <w:p w:rsidR="00B72A51" w:rsidRDefault="00B72A51" w:rsidP="00B72A51">
      <w:pPr>
        <w:ind w:left="1134" w:hanging="1134"/>
        <w:jc w:val="both"/>
        <w:rPr>
          <w:sz w:val="28"/>
          <w:szCs w:val="28"/>
        </w:rPr>
      </w:pPr>
    </w:p>
    <w:p w:rsidR="00B72A51" w:rsidRDefault="00B72A51" w:rsidP="00B72A51">
      <w:pPr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С=169,1*</w:t>
      </w:r>
      <w:r w:rsidR="00204077">
        <w:rPr>
          <w:sz w:val="28"/>
          <w:szCs w:val="28"/>
        </w:rPr>
        <w:t>80</w:t>
      </w:r>
      <w:r>
        <w:rPr>
          <w:sz w:val="28"/>
          <w:szCs w:val="28"/>
        </w:rPr>
        <w:t>*0,9=</w:t>
      </w:r>
      <w:r w:rsidR="00204077" w:rsidRPr="00204077">
        <w:rPr>
          <w:sz w:val="28"/>
          <w:szCs w:val="28"/>
        </w:rPr>
        <w:t>12175,2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ind w:left="1134" w:hanging="113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Месячные оклады остальных ИТР и служащих определяются путем умножения полученного месячного оклада на рекомендуемый коэффициент, учитывающий соотношение окладов инженерно технических работников (таблица 8.6).</w:t>
      </w:r>
    </w:p>
    <w:p w:rsidR="00B72A51" w:rsidRDefault="00B72A51" w:rsidP="00B72A51">
      <w:pPr>
        <w:ind w:left="284" w:firstLine="436"/>
        <w:jc w:val="both"/>
        <w:rPr>
          <w:sz w:val="28"/>
          <w:szCs w:val="28"/>
        </w:rPr>
      </w:pPr>
    </w:p>
    <w:p w:rsidR="00204077" w:rsidRDefault="00204077" w:rsidP="00B72A51">
      <w:pPr>
        <w:ind w:left="284" w:firstLine="436"/>
        <w:jc w:val="both"/>
        <w:rPr>
          <w:sz w:val="28"/>
          <w:szCs w:val="28"/>
        </w:rPr>
      </w:pPr>
    </w:p>
    <w:p w:rsidR="00204077" w:rsidRDefault="00204077" w:rsidP="00B72A51">
      <w:pPr>
        <w:ind w:left="284" w:firstLine="436"/>
        <w:jc w:val="both"/>
        <w:rPr>
          <w:sz w:val="28"/>
          <w:szCs w:val="28"/>
        </w:rPr>
      </w:pPr>
    </w:p>
    <w:p w:rsidR="00204077" w:rsidRDefault="00204077" w:rsidP="00B72A51">
      <w:pPr>
        <w:ind w:left="284" w:firstLine="436"/>
        <w:jc w:val="both"/>
        <w:rPr>
          <w:sz w:val="28"/>
          <w:szCs w:val="28"/>
        </w:rPr>
      </w:pPr>
    </w:p>
    <w:p w:rsidR="00B72A51" w:rsidRDefault="00B72A51" w:rsidP="00B72A51">
      <w:pPr>
        <w:ind w:left="284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8.6 - Соотношение окладов инженерно-технических работников 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"/>
        <w:gridCol w:w="5025"/>
        <w:gridCol w:w="1371"/>
        <w:gridCol w:w="1371"/>
        <w:gridCol w:w="1372"/>
      </w:tblGrid>
      <w:tr w:rsidR="00B72A51" w:rsidTr="00BA6A65">
        <w:trPr>
          <w:trHeight w:val="635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Занимаемая должность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Количество ИТР и служащих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Месячный должностной оклад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Годовой фонд оплаты труда</w:t>
            </w:r>
          </w:p>
        </w:tc>
      </w:tr>
      <w:tr w:rsidR="00B72A51" w:rsidTr="00BA6A65">
        <w:trPr>
          <w:trHeight w:val="367"/>
        </w:trPr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5</w:t>
            </w:r>
          </w:p>
        </w:tc>
      </w:tr>
      <w:tr w:rsidR="00B72A51" w:rsidTr="00BA6A65">
        <w:trPr>
          <w:trHeight w:val="182"/>
        </w:trPr>
        <w:tc>
          <w:tcPr>
            <w:tcW w:w="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1)</w:t>
            </w:r>
          </w:p>
        </w:tc>
        <w:tc>
          <w:tcPr>
            <w:tcW w:w="9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Административно-управленческий персонал:</w:t>
            </w:r>
          </w:p>
        </w:tc>
      </w:tr>
      <w:tr w:rsidR="00B72A51" w:rsidTr="00BA6A65">
        <w:trPr>
          <w:trHeight w:val="255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директор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40485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485820</w:t>
            </w:r>
          </w:p>
        </w:tc>
      </w:tr>
      <w:tr w:rsidR="00B72A51" w:rsidTr="00BA6A65">
        <w:trPr>
          <w:trHeight w:val="255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главный инженер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32388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388656</w:t>
            </w:r>
          </w:p>
        </w:tc>
      </w:tr>
      <w:tr w:rsidR="00B72A51" w:rsidTr="00BA6A65">
        <w:trPr>
          <w:trHeight w:val="255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заместитель директора по экономическим вопросам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32388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388656</w:t>
            </w:r>
          </w:p>
        </w:tc>
      </w:tr>
      <w:tr w:rsidR="00B72A51" w:rsidTr="00BA6A65">
        <w:trPr>
          <w:trHeight w:val="255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главный бухгалтер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32388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388656</w:t>
            </w:r>
          </w:p>
        </w:tc>
      </w:tr>
      <w:tr w:rsidR="00B72A51" w:rsidTr="00BA6A65">
        <w:trPr>
          <w:trHeight w:val="196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начальник отдела ПЭО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26605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319260</w:t>
            </w:r>
          </w:p>
        </w:tc>
      </w:tr>
      <w:tr w:rsidR="00B72A51" w:rsidTr="00BA6A65">
        <w:trPr>
          <w:trHeight w:val="246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 w:rsidP="00BA6A65">
            <w:pPr>
              <w:spacing w:line="276" w:lineRule="auto"/>
            </w:pPr>
            <w:r>
              <w:t>экономист по планированию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21978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263736</w:t>
            </w:r>
          </w:p>
        </w:tc>
      </w:tr>
      <w:tr w:rsidR="00B72A51" w:rsidTr="00BA6A65">
        <w:trPr>
          <w:trHeight w:val="255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 w:rsidP="00BA6A65">
            <w:pPr>
              <w:spacing w:line="276" w:lineRule="auto"/>
            </w:pPr>
            <w:r>
              <w:t>экономист по труду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21978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263736</w:t>
            </w:r>
          </w:p>
        </w:tc>
      </w:tr>
      <w:tr w:rsidR="00B72A51" w:rsidTr="00BA6A65">
        <w:trPr>
          <w:trHeight w:val="154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инженер по нормированию</w:t>
            </w:r>
            <w:r w:rsidR="00BA6A65">
              <w:t xml:space="preserve"> и организации</w:t>
            </w:r>
            <w:r>
              <w:t xml:space="preserve"> труда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20821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249852</w:t>
            </w:r>
          </w:p>
        </w:tc>
      </w:tr>
      <w:tr w:rsidR="00B72A51" w:rsidTr="00BA6A65">
        <w:trPr>
          <w:trHeight w:val="6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бухгалтер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20821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249852</w:t>
            </w:r>
          </w:p>
        </w:tc>
      </w:tr>
      <w:tr w:rsidR="00B72A51" w:rsidTr="00BA6A65">
        <w:trPr>
          <w:trHeight w:val="94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кассир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15037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180444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 xml:space="preserve">экономист по финансовой работе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20821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249852</w:t>
            </w:r>
          </w:p>
        </w:tc>
      </w:tr>
      <w:tr w:rsidR="00B72A51" w:rsidTr="00BA6A65">
        <w:trPr>
          <w:trHeight w:val="6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юрисконсульт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20821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249852</w:t>
            </w:r>
          </w:p>
        </w:tc>
      </w:tr>
      <w:tr w:rsidR="00B72A51" w:rsidTr="00BA6A65">
        <w:trPr>
          <w:trHeight w:val="255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инспектор по кадрам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21978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263736</w:t>
            </w:r>
          </w:p>
        </w:tc>
      </w:tr>
      <w:tr w:rsidR="00B72A51" w:rsidTr="00BA6A65">
        <w:trPr>
          <w:trHeight w:val="8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начальник отдела МТС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28918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347016</w:t>
            </w:r>
          </w:p>
        </w:tc>
      </w:tr>
      <w:tr w:rsidR="00B72A51" w:rsidTr="00BA6A65">
        <w:trPr>
          <w:trHeight w:val="13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экономист по МТС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21978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263736</w:t>
            </w:r>
          </w:p>
        </w:tc>
      </w:tr>
      <w:tr w:rsidR="00B72A51" w:rsidTr="00BA6A65">
        <w:trPr>
          <w:trHeight w:val="214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A6A65">
            <w:pPr>
              <w:spacing w:line="276" w:lineRule="auto"/>
            </w:pPr>
            <w:r>
              <w:t>делопроизводитель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85691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A6A65">
            <w:pPr>
              <w:spacing w:line="276" w:lineRule="auto"/>
              <w:jc w:val="center"/>
            </w:pPr>
            <w:r>
              <w:t>12724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A6A65">
            <w:pPr>
              <w:spacing w:line="276" w:lineRule="auto"/>
              <w:jc w:val="center"/>
            </w:pPr>
            <w:r w:rsidRPr="00BA6A65">
              <w:t>152688</w:t>
            </w:r>
          </w:p>
        </w:tc>
      </w:tr>
      <w:tr w:rsidR="00B72A51" w:rsidTr="00BA6A65">
        <w:trPr>
          <w:trHeight w:val="255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 xml:space="preserve">заведующий складом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85691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21978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856918">
            <w:pPr>
              <w:spacing w:line="276" w:lineRule="auto"/>
              <w:jc w:val="center"/>
            </w:pPr>
            <w:r w:rsidRPr="00856918">
              <w:t>263736</w:t>
            </w:r>
          </w:p>
        </w:tc>
      </w:tr>
      <w:tr w:rsidR="00B72A51" w:rsidTr="00BA6A65">
        <w:trPr>
          <w:trHeight w:val="218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учетчик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85691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12724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856918">
            <w:pPr>
              <w:spacing w:line="276" w:lineRule="auto"/>
              <w:jc w:val="center"/>
            </w:pPr>
            <w:r w:rsidRPr="00856918">
              <w:t>152688</w:t>
            </w:r>
          </w:p>
        </w:tc>
      </w:tr>
      <w:tr w:rsidR="00B72A51" w:rsidTr="00BA6A65">
        <w:trPr>
          <w:trHeight w:val="108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 xml:space="preserve">агент по снабжению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85691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20821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856918">
            <w:pPr>
              <w:spacing w:line="276" w:lineRule="auto"/>
              <w:jc w:val="center"/>
            </w:pPr>
            <w:r w:rsidRPr="00856918">
              <w:t>249852</w:t>
            </w:r>
          </w:p>
        </w:tc>
      </w:tr>
      <w:tr w:rsidR="00B72A51" w:rsidTr="00BA6A65">
        <w:trPr>
          <w:trHeight w:val="126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товаровед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85691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19664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856918">
            <w:pPr>
              <w:spacing w:line="276" w:lineRule="auto"/>
              <w:jc w:val="center"/>
            </w:pPr>
            <w:r w:rsidRPr="00856918">
              <w:t>235968</w:t>
            </w:r>
          </w:p>
        </w:tc>
      </w:tr>
      <w:tr w:rsidR="00B72A51" w:rsidTr="00BA6A65">
        <w:trPr>
          <w:trHeight w:val="918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А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Итого фонд заработной платы административно-управленческого персонала (АУП)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856918">
            <w:pPr>
              <w:spacing w:line="276" w:lineRule="auto"/>
              <w:jc w:val="center"/>
            </w:pPr>
            <w:r>
              <w:t>2</w:t>
            </w:r>
            <w:r w:rsidR="00B72A51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Pr="00856918" w:rsidRDefault="00856918" w:rsidP="00856918">
            <w:pPr>
              <w:jc w:val="center"/>
              <w:rPr>
                <w:color w:val="000000"/>
              </w:rPr>
            </w:pPr>
            <w:r w:rsidRPr="00856918">
              <w:rPr>
                <w:color w:val="000000"/>
              </w:rPr>
              <w:t>5241793</w:t>
            </w:r>
          </w:p>
        </w:tc>
      </w:tr>
      <w:tr w:rsidR="00B72A51" w:rsidTr="00BA6A65">
        <w:trPr>
          <w:trHeight w:val="159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Б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Премиальный фонд АУП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Pr="00856918" w:rsidRDefault="00856918">
            <w:pPr>
              <w:spacing w:line="276" w:lineRule="auto"/>
              <w:jc w:val="center"/>
              <w:rPr>
                <w:color w:val="000000"/>
              </w:rPr>
            </w:pPr>
            <w:r w:rsidRPr="00856918">
              <w:rPr>
                <w:color w:val="000000"/>
              </w:rPr>
              <w:t>1572537,9</w:t>
            </w:r>
          </w:p>
          <w:p w:rsidR="00B72A51" w:rsidRPr="00856918" w:rsidRDefault="00B72A51">
            <w:pPr>
              <w:spacing w:line="276" w:lineRule="auto"/>
              <w:jc w:val="center"/>
            </w:pPr>
          </w:p>
        </w:tc>
      </w:tr>
      <w:tr w:rsidR="00B72A51" w:rsidTr="00BA6A65">
        <w:trPr>
          <w:trHeight w:val="749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В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Основной фонд заработной платы АУП с учетом районного коэффициента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Pr="00856918" w:rsidRDefault="00856918">
            <w:pPr>
              <w:spacing w:line="276" w:lineRule="auto"/>
              <w:jc w:val="center"/>
            </w:pPr>
            <w:r w:rsidRPr="00856918">
              <w:rPr>
                <w:color w:val="000000"/>
              </w:rPr>
              <w:t>7836480,5</w:t>
            </w:r>
          </w:p>
        </w:tc>
      </w:tr>
      <w:tr w:rsidR="00B72A51" w:rsidTr="00BA6A65">
        <w:trPr>
          <w:trHeight w:val="287"/>
        </w:trPr>
        <w:tc>
          <w:tcPr>
            <w:tcW w:w="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Г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Отчисления на социальные нужды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2A51" w:rsidRPr="00856918" w:rsidRDefault="00856918">
            <w:pPr>
              <w:spacing w:line="276" w:lineRule="auto"/>
              <w:jc w:val="center"/>
              <w:rPr>
                <w:color w:val="000000"/>
              </w:rPr>
            </w:pPr>
            <w:r w:rsidRPr="00856918">
              <w:rPr>
                <w:color w:val="000000"/>
              </w:rPr>
              <w:t>2037484,9</w:t>
            </w:r>
          </w:p>
          <w:p w:rsidR="00B72A51" w:rsidRPr="00856918" w:rsidRDefault="00B72A51">
            <w:pPr>
              <w:spacing w:line="276" w:lineRule="auto"/>
              <w:jc w:val="center"/>
            </w:pPr>
          </w:p>
        </w:tc>
      </w:tr>
      <w:tr w:rsidR="00B72A51" w:rsidTr="00BA6A65">
        <w:trPr>
          <w:trHeight w:val="287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A51" w:rsidRDefault="00B72A51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56918" w:rsidRDefault="0085691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56918" w:rsidRDefault="0085691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56918" w:rsidRDefault="0085691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56918" w:rsidRDefault="0085691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856918" w:rsidRDefault="00856918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B72A51" w:rsidRDefault="00B72A51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Продолжение таблицы 8.6</w:t>
            </w:r>
          </w:p>
        </w:tc>
      </w:tr>
      <w:tr w:rsidR="00B72A51" w:rsidTr="00BA6A65">
        <w:trPr>
          <w:trHeight w:val="287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B72A51" w:rsidTr="00BA6A65">
        <w:trPr>
          <w:trHeight w:val="191"/>
        </w:trPr>
        <w:tc>
          <w:tcPr>
            <w:tcW w:w="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2)</w:t>
            </w:r>
          </w:p>
        </w:tc>
        <w:tc>
          <w:tcPr>
            <w:tcW w:w="9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Промышленно-производственный персонал:</w:t>
            </w:r>
          </w:p>
        </w:tc>
      </w:tr>
      <w:tr w:rsidR="00B72A51" w:rsidTr="00BA6A65">
        <w:trPr>
          <w:trHeight w:val="255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начальник отдела эксплуатации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28918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347016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инженер отдела эксплуатации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20821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249852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диспетчер отдела эксплуатации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856918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20821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749556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 xml:space="preserve">инженер по безопасности движения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85691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20821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749556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начальник гаража АТП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27977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335724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механик автоколонны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28918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347016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Начальник технического отдела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30075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360900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инженер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20821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249852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Начальник ОТК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30075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360900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начальник ремонтных мастерских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32388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388656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механик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20821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249852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начальник смены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30075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360900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инженер по охране труда и технике безопасности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20821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249852</w:t>
            </w:r>
          </w:p>
        </w:tc>
      </w:tr>
      <w:tr w:rsidR="00B72A51" w:rsidTr="00BA6A65">
        <w:trPr>
          <w:trHeight w:val="36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А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Итого фонд заработной платы промышленно-производ</w:t>
            </w:r>
            <w:r>
              <w:softHyphen/>
              <w:t>ственного персонала (ППП)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0026EE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0026EE" w:rsidP="000026EE">
            <w:pPr>
              <w:spacing w:line="276" w:lineRule="auto"/>
              <w:jc w:val="center"/>
            </w:pPr>
            <w:r>
              <w:rPr>
                <w:color w:val="000000"/>
              </w:rPr>
              <w:t>47</w:t>
            </w:r>
            <w:r w:rsidR="00B72A51">
              <w:rPr>
                <w:color w:val="000000"/>
              </w:rPr>
              <w:t>0</w:t>
            </w:r>
            <w:r>
              <w:rPr>
                <w:color w:val="000000"/>
              </w:rPr>
              <w:t>21</w:t>
            </w:r>
            <w:r w:rsidR="00B72A51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</w:tr>
      <w:tr w:rsidR="00B72A51" w:rsidTr="00BA6A65">
        <w:trPr>
          <w:trHeight w:val="24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Б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Премиальный фонд ППП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0026EE">
            <w:pPr>
              <w:spacing w:line="276" w:lineRule="auto"/>
              <w:jc w:val="center"/>
              <w:rPr>
                <w:color w:val="000000"/>
              </w:rPr>
            </w:pPr>
            <w:r w:rsidRPr="000026EE">
              <w:rPr>
                <w:color w:val="000000"/>
              </w:rPr>
              <w:t>1410631,2</w:t>
            </w:r>
          </w:p>
          <w:p w:rsidR="00B72A51" w:rsidRDefault="00B72A51">
            <w:pPr>
              <w:spacing w:line="276" w:lineRule="auto"/>
              <w:jc w:val="center"/>
            </w:pPr>
          </w:p>
        </w:tc>
      </w:tr>
      <w:tr w:rsidR="00B72A51" w:rsidTr="00BA6A65">
        <w:trPr>
          <w:trHeight w:val="307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В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Основной фонд заработной платы ППП с учетом районного коэффициента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0026EE">
            <w:pPr>
              <w:spacing w:line="276" w:lineRule="auto"/>
              <w:jc w:val="center"/>
            </w:pPr>
            <w:r w:rsidRPr="000026EE">
              <w:rPr>
                <w:color w:val="000000"/>
              </w:rPr>
              <w:t>7029645,</w:t>
            </w:r>
            <w:r>
              <w:rPr>
                <w:color w:val="000000"/>
              </w:rPr>
              <w:t>5</w:t>
            </w:r>
          </w:p>
        </w:tc>
      </w:tr>
      <w:tr w:rsidR="00B72A51" w:rsidTr="00BA6A65">
        <w:trPr>
          <w:trHeight w:val="130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A51" w:rsidRDefault="00B72A51">
            <w:pPr>
              <w:spacing w:line="276" w:lineRule="auto"/>
            </w:pPr>
            <w:r>
              <w:t>Г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Отчисления единого социального налога ППП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0026E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1827707,8</w:t>
            </w:r>
          </w:p>
          <w:p w:rsidR="00B72A51" w:rsidRDefault="00B72A51">
            <w:pPr>
              <w:spacing w:line="276" w:lineRule="auto"/>
              <w:jc w:val="center"/>
            </w:pPr>
          </w:p>
        </w:tc>
      </w:tr>
      <w:tr w:rsidR="00B72A51" w:rsidTr="00BA6A65">
        <w:trPr>
          <w:trHeight w:val="245"/>
        </w:trPr>
        <w:tc>
          <w:tcPr>
            <w:tcW w:w="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A51" w:rsidRDefault="00B72A51">
            <w:pPr>
              <w:spacing w:line="276" w:lineRule="auto"/>
            </w:pPr>
            <w:r>
              <w:t>3)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Итого общий фонд оплаты труда ИТР и служащих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0026EE" w:rsidP="000026EE">
            <w:pPr>
              <w:spacing w:line="276" w:lineRule="auto"/>
              <w:jc w:val="center"/>
            </w:pPr>
            <w:r>
              <w:t>3</w:t>
            </w:r>
            <w:r w:rsidR="00B72A51"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0026EE">
            <w:pPr>
              <w:spacing w:line="276" w:lineRule="auto"/>
              <w:jc w:val="center"/>
            </w:pPr>
            <w:r w:rsidRPr="000026EE">
              <w:t>14866126</w:t>
            </w:r>
          </w:p>
        </w:tc>
      </w:tr>
    </w:tbl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</w:pPr>
      <w:r>
        <w:rPr>
          <w:sz w:val="28"/>
          <w:szCs w:val="28"/>
        </w:rPr>
        <w:t>За выполнение и перевыполнения плана перевозок, объема оказанных услуг, плана прибыли  и т.д. инженерно-техническим работникам и служащим рекомендуется предусмотреть премии в размере до 40 %  окладного заработка.</w:t>
      </w:r>
      <w:r>
        <w:t xml:space="preserve"> </w:t>
      </w:r>
    </w:p>
    <w:p w:rsidR="00B72A51" w:rsidRDefault="00B72A51" w:rsidP="00B72A51">
      <w:pPr>
        <w:ind w:firstLine="454"/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8.9 Расчет общего фонда оплаты труда АТП</w:t>
      </w:r>
    </w:p>
    <w:p w:rsidR="00B72A51" w:rsidRDefault="00B72A51" w:rsidP="00B72A51">
      <w:pPr>
        <w:ind w:firstLine="454"/>
      </w:pP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В штатном расписании автотранспортного предприятия следует предусмотрено 6 работников младшего обслуживающего персонала (МОП). Месячный оклад составит 4330 руб.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>Анализируя полученные в таблице данные (особенно среднемесячный размер оплаты труда), делают выводы о соответствии принятых систем оплаты труда принципам дифференциации заработной платы между работниками отдельных профессий и о возможности проведения тех или иных выплат, достаточности средств, полученных от перевозок, для выплаты заработной платы и т.д.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8.7 - Общий фонд оплаты труда ИТР и служащих </w:t>
      </w:r>
    </w:p>
    <w:tbl>
      <w:tblPr>
        <w:tblW w:w="964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995"/>
        <w:gridCol w:w="1068"/>
        <w:gridCol w:w="1482"/>
        <w:gridCol w:w="1275"/>
        <w:gridCol w:w="1417"/>
        <w:gridCol w:w="1416"/>
        <w:gridCol w:w="992"/>
      </w:tblGrid>
      <w:tr w:rsidR="00B72A51" w:rsidTr="00B84A40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Категории работающих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Численность, чел.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Основной фонд зар-ой платы с учетом районного коэф-та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Дополнительный фонд заработной платы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Общий фонд заработной платы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Отчисление ЕСН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Среднемесячная заработная плата</w:t>
            </w:r>
          </w:p>
        </w:tc>
      </w:tr>
      <w:tr w:rsidR="00B72A51" w:rsidTr="00B84A40">
        <w:trPr>
          <w:trHeight w:val="66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1) Рабочие: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</w:tr>
      <w:tr w:rsidR="00B72A51" w:rsidTr="00B84A40">
        <w:trPr>
          <w:trHeight w:val="126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72A51" w:rsidRDefault="00B72A51">
            <w:pPr>
              <w:spacing w:line="276" w:lineRule="auto"/>
              <w:jc w:val="center"/>
            </w:pPr>
            <w:r>
              <w:t> </w:t>
            </w:r>
          </w:p>
        </w:tc>
      </w:tr>
      <w:tr w:rsidR="00B72A51" w:rsidTr="00B84A40">
        <w:trPr>
          <w:trHeight w:val="25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- водители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002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B84A40" w:rsidRDefault="000026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85440003,8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B84A40" w:rsidRDefault="000026EE" w:rsidP="000026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8544000,4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B84A40" w:rsidRDefault="000026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93984004,2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B84A40" w:rsidRDefault="00F26D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24435841,1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A51" w:rsidRPr="00B84A40" w:rsidRDefault="00B72A51" w:rsidP="00F26D1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B84A40">
              <w:rPr>
                <w:color w:val="000000"/>
                <w:sz w:val="20"/>
                <w:szCs w:val="20"/>
              </w:rPr>
              <w:t>27</w:t>
            </w:r>
            <w:r w:rsidR="00F26D1F" w:rsidRPr="00B84A40">
              <w:rPr>
                <w:color w:val="000000"/>
                <w:sz w:val="20"/>
                <w:szCs w:val="20"/>
              </w:rPr>
              <w:t>375</w:t>
            </w:r>
          </w:p>
        </w:tc>
      </w:tr>
      <w:tr w:rsidR="00B72A51" w:rsidTr="00B84A40">
        <w:trPr>
          <w:trHeight w:val="18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- ремонтные рабочие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 w:rsidP="00002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026EE">
              <w:rPr>
                <w:sz w:val="20"/>
                <w:szCs w:val="20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B84A40" w:rsidRDefault="00F26D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14270734,1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B84A40" w:rsidRDefault="00F26D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1427073,4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B84A40" w:rsidRDefault="00F26D1F" w:rsidP="00F26D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15697807,5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B84A40" w:rsidRDefault="00F26D1F" w:rsidP="00F26D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4081430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A51" w:rsidRPr="00B84A40" w:rsidRDefault="00B72A51" w:rsidP="00F26D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1</w:t>
            </w:r>
            <w:r w:rsidR="00F26D1F" w:rsidRPr="00B84A40">
              <w:rPr>
                <w:sz w:val="20"/>
                <w:szCs w:val="20"/>
              </w:rPr>
              <w:t>7442</w:t>
            </w:r>
          </w:p>
        </w:tc>
      </w:tr>
      <w:tr w:rsidR="00B72A51" w:rsidTr="00B84A40">
        <w:trPr>
          <w:trHeight w:val="261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- подсобно-вспомогательные рабочие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Pr="00B84A40" w:rsidRDefault="00F26D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3347449,3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Pr="00B84A40" w:rsidRDefault="00F26D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262055,6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Pr="00B84A40" w:rsidRDefault="00B84A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3609504,9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Pr="00B84A40" w:rsidRDefault="00B84A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938471,3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A51" w:rsidRPr="00B84A40" w:rsidRDefault="00B72A51" w:rsidP="00B84A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16</w:t>
            </w:r>
            <w:r w:rsidR="00B84A40" w:rsidRPr="00B84A40">
              <w:rPr>
                <w:sz w:val="20"/>
                <w:szCs w:val="20"/>
              </w:rPr>
              <w:t>710</w:t>
            </w:r>
          </w:p>
        </w:tc>
      </w:tr>
      <w:tr w:rsidR="00B72A51" w:rsidTr="00B84A40">
        <w:trPr>
          <w:trHeight w:val="18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2) ИТР и служащие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Default="00002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Pr="00B84A40" w:rsidRDefault="00B84A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14866126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Pr="00B84A40" w:rsidRDefault="00B72A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ххх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Pr="00B84A40" w:rsidRDefault="00B84A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14866126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Pr="00B84A40" w:rsidRDefault="00B84A40" w:rsidP="00B84A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3865192,8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A51" w:rsidRPr="00B84A40" w:rsidRDefault="00B72A51" w:rsidP="00B84A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36</w:t>
            </w:r>
            <w:r w:rsidR="00B84A40" w:rsidRPr="00B84A40">
              <w:rPr>
                <w:sz w:val="20"/>
                <w:szCs w:val="20"/>
              </w:rPr>
              <w:t>437</w:t>
            </w:r>
          </w:p>
        </w:tc>
      </w:tr>
      <w:tr w:rsidR="00B72A51" w:rsidTr="00B84A40">
        <w:trPr>
          <w:trHeight w:val="25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72A51" w:rsidRDefault="00B72A51">
            <w:pPr>
              <w:spacing w:line="276" w:lineRule="auto"/>
            </w:pPr>
            <w:r>
              <w:t>3) Младший обслуживающий персонал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Default="000026E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Pr="00B84A40" w:rsidRDefault="00B84A40" w:rsidP="00B84A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298770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Pr="00B84A40" w:rsidRDefault="00B72A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ххх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Pr="00B84A40" w:rsidRDefault="00B84A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298770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2A51" w:rsidRPr="00B84A40" w:rsidRDefault="00B84A40" w:rsidP="00B84A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77680,2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2A51" w:rsidRPr="00B84A40" w:rsidRDefault="00B72A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84A40">
              <w:rPr>
                <w:sz w:val="20"/>
                <w:szCs w:val="20"/>
              </w:rPr>
              <w:t>4 980</w:t>
            </w:r>
          </w:p>
        </w:tc>
      </w:tr>
      <w:tr w:rsidR="00B84A40" w:rsidTr="00B84A40">
        <w:trPr>
          <w:trHeight w:val="21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84A40" w:rsidRDefault="00B84A40">
            <w:pPr>
              <w:spacing w:line="276" w:lineRule="auto"/>
            </w:pPr>
            <w:r>
              <w:t>Итого по АТП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84A40" w:rsidRDefault="00B84A4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84A40" w:rsidRPr="00B84A40" w:rsidRDefault="00B84A40" w:rsidP="00B84A40">
            <w:pPr>
              <w:jc w:val="center"/>
              <w:rPr>
                <w:color w:val="000000"/>
                <w:sz w:val="20"/>
                <w:szCs w:val="22"/>
              </w:rPr>
            </w:pPr>
            <w:r w:rsidRPr="00B84A40">
              <w:rPr>
                <w:color w:val="000000"/>
                <w:sz w:val="20"/>
                <w:szCs w:val="22"/>
              </w:rPr>
              <w:t>118223083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84A40" w:rsidRPr="00B84A40" w:rsidRDefault="00B84A40" w:rsidP="00B84A40">
            <w:pPr>
              <w:jc w:val="center"/>
              <w:rPr>
                <w:color w:val="000000"/>
                <w:sz w:val="20"/>
                <w:szCs w:val="22"/>
              </w:rPr>
            </w:pPr>
            <w:r w:rsidRPr="00B84A40">
              <w:rPr>
                <w:color w:val="000000"/>
                <w:sz w:val="20"/>
                <w:szCs w:val="22"/>
              </w:rPr>
              <w:t>10233129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84A40" w:rsidRPr="00B84A40" w:rsidRDefault="00B84A40" w:rsidP="00B84A40">
            <w:pPr>
              <w:jc w:val="center"/>
              <w:rPr>
                <w:color w:val="000000"/>
                <w:sz w:val="20"/>
                <w:szCs w:val="22"/>
              </w:rPr>
            </w:pPr>
            <w:r w:rsidRPr="00B84A40">
              <w:rPr>
                <w:color w:val="000000"/>
                <w:sz w:val="20"/>
                <w:szCs w:val="22"/>
              </w:rPr>
              <w:t>128456212,6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84A40" w:rsidRPr="00B84A40" w:rsidRDefault="00B84A40" w:rsidP="00B84A40">
            <w:pPr>
              <w:jc w:val="center"/>
              <w:rPr>
                <w:color w:val="000000"/>
                <w:sz w:val="20"/>
                <w:szCs w:val="22"/>
              </w:rPr>
            </w:pPr>
            <w:r w:rsidRPr="00B84A40">
              <w:rPr>
                <w:color w:val="000000"/>
                <w:sz w:val="20"/>
                <w:szCs w:val="22"/>
              </w:rPr>
              <w:t>33398615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84A40" w:rsidRDefault="00B84A40" w:rsidP="00B84A4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25609</w:t>
            </w:r>
          </w:p>
        </w:tc>
      </w:tr>
    </w:tbl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rPr>
          <w:sz w:val="28"/>
          <w:szCs w:val="28"/>
        </w:rPr>
      </w:pPr>
    </w:p>
    <w:p w:rsidR="00B72A51" w:rsidRDefault="00B72A51" w:rsidP="00B72A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 Расчет накладных расходов и прочих отчислений и платежей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9.1 Расходы на страхование ответственности владельцев автотранспортных средств (ОСАГО)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ОСАГО рассчитываются на год по следующим формулам: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для грузовых автомобилей: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Зосаго  =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сп.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* С</w:t>
      </w:r>
      <w:r>
        <w:rPr>
          <w:sz w:val="28"/>
          <w:szCs w:val="28"/>
          <w:vertAlign w:val="subscript"/>
        </w:rPr>
        <w:t>осаго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БМ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ВС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* К</w:t>
      </w:r>
      <w:r>
        <w:rPr>
          <w:sz w:val="28"/>
          <w:szCs w:val="28"/>
          <w:vertAlign w:val="subscript"/>
        </w:rPr>
        <w:t xml:space="preserve">Н                                 </w:t>
      </w:r>
      <w:r>
        <w:rPr>
          <w:sz w:val="28"/>
          <w:szCs w:val="28"/>
        </w:rPr>
        <w:t>(9.1)</w:t>
      </w:r>
    </w:p>
    <w:p w:rsidR="00B72A51" w:rsidRDefault="00B72A51" w:rsidP="00B72A51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сп.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  <w:vertAlign w:val="subscript"/>
        </w:rPr>
        <w:t xml:space="preserve">        </w:t>
      </w:r>
      <w:r>
        <w:rPr>
          <w:sz w:val="28"/>
          <w:szCs w:val="28"/>
        </w:rPr>
        <w:t xml:space="preserve">- списочное количество автомобилей j-й марки;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>
        <w:rPr>
          <w:sz w:val="28"/>
          <w:szCs w:val="28"/>
          <w:vertAlign w:val="subscript"/>
        </w:rPr>
        <w:t xml:space="preserve">осаго </w:t>
      </w:r>
      <w:r>
        <w:rPr>
          <w:sz w:val="28"/>
          <w:szCs w:val="28"/>
        </w:rPr>
        <w:t xml:space="preserve"> - базовая ставка страховых тарифов, руб.; [17]</w:t>
      </w: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>Кт     - коэффициент страховых тарифов, учитывающий территорию преимущественного использования транспортного средства; [17]</w:t>
      </w: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БМ</w:t>
      </w:r>
      <w:r>
        <w:rPr>
          <w:sz w:val="28"/>
          <w:szCs w:val="28"/>
        </w:rPr>
        <w:t xml:space="preserve">  - коэффициент, учитывающий наличие или отсутствие страховых выплат в предшествующие периоды; [17]</w:t>
      </w: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ВС</w:t>
      </w:r>
      <w:r>
        <w:rPr>
          <w:sz w:val="28"/>
          <w:szCs w:val="28"/>
        </w:rPr>
        <w:t xml:space="preserve"> - коэффициент страховых тарифов, учитывающий возраст и стаж водителя; [17]</w:t>
      </w: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 - коэффициент страховых тарифов, учитывающий количество лиц, допущенных к управлению транспортным средством; [17]</w:t>
      </w: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- коэффициенты страховых тарифов, учитывающие период использования транспортного средства; [17]</w:t>
      </w: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- коэффициенты страховых тарифов, учитывающие срок страхования; [17]</w:t>
      </w: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 - коэффициент, учитывающий наличие нарушений, предусмотренных пунктом 3 статьи 9 Федерального закона "Об обязательном страховании гражданской ответственности владельцев транспортных средств".[13]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нарушений применяется коэффициент страхового тарифа (К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>) - 1,5.</w:t>
      </w:r>
    </w:p>
    <w:p w:rsidR="00B72A51" w:rsidRDefault="00B72A51" w:rsidP="00B72A51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Зосаго=</w:t>
      </w:r>
      <w:r w:rsidR="00B84A40">
        <w:rPr>
          <w:sz w:val="28"/>
          <w:szCs w:val="28"/>
        </w:rPr>
        <w:t>185</w:t>
      </w:r>
      <w:r>
        <w:rPr>
          <w:sz w:val="28"/>
          <w:szCs w:val="28"/>
        </w:rPr>
        <w:t>*</w:t>
      </w:r>
      <w:r w:rsidR="00B84A40">
        <w:rPr>
          <w:sz w:val="28"/>
          <w:szCs w:val="28"/>
        </w:rPr>
        <w:t>2025</w:t>
      </w:r>
      <w:r>
        <w:rPr>
          <w:sz w:val="28"/>
          <w:szCs w:val="28"/>
        </w:rPr>
        <w:t>*1,3*1*1*1,5*1*1*1=</w:t>
      </w:r>
      <w:r w:rsidR="00B84A40">
        <w:rPr>
          <w:sz w:val="28"/>
          <w:szCs w:val="28"/>
        </w:rPr>
        <w:t xml:space="preserve">730518,8 </w:t>
      </w:r>
      <w:r>
        <w:rPr>
          <w:sz w:val="28"/>
          <w:szCs w:val="28"/>
        </w:rPr>
        <w:t>руб.</w:t>
      </w:r>
    </w:p>
    <w:p w:rsidR="00B72A51" w:rsidRDefault="00B72A51" w:rsidP="00B72A51">
      <w:pPr>
        <w:ind w:firstLine="454"/>
        <w:jc w:val="center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 Транспортный налог  </w:t>
      </w:r>
    </w:p>
    <w:p w:rsidR="00B72A51" w:rsidRDefault="00B72A51" w:rsidP="00B72A51">
      <w:pPr>
        <w:spacing w:before="24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Зтр  =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>сп.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* С</w:t>
      </w:r>
      <w:r>
        <w:rPr>
          <w:sz w:val="28"/>
          <w:szCs w:val="28"/>
          <w:vertAlign w:val="subscript"/>
        </w:rPr>
        <w:t>тн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(9.4)</w:t>
      </w:r>
    </w:p>
    <w:p w:rsidR="00B72A51" w:rsidRDefault="00B72A51" w:rsidP="00B72A51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где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– мощность транспортного средства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-ой марки в лошадиных силах;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>
        <w:rPr>
          <w:sz w:val="28"/>
          <w:szCs w:val="28"/>
          <w:vertAlign w:val="subscript"/>
        </w:rPr>
        <w:t>тн</w:t>
      </w:r>
      <w:r>
        <w:rPr>
          <w:sz w:val="28"/>
          <w:szCs w:val="28"/>
        </w:rPr>
        <w:t xml:space="preserve"> – ставка транспортного налога, руб. [17]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Зтр  = </w:t>
      </w:r>
      <w:r w:rsidR="00B84A40">
        <w:rPr>
          <w:sz w:val="28"/>
          <w:szCs w:val="28"/>
        </w:rPr>
        <w:t>185</w:t>
      </w:r>
      <w:r>
        <w:rPr>
          <w:sz w:val="28"/>
          <w:szCs w:val="28"/>
        </w:rPr>
        <w:t>*1</w:t>
      </w:r>
      <w:r w:rsidR="00B84A40">
        <w:rPr>
          <w:sz w:val="28"/>
          <w:szCs w:val="28"/>
        </w:rPr>
        <w:t>60</w:t>
      </w:r>
      <w:r>
        <w:rPr>
          <w:sz w:val="28"/>
          <w:szCs w:val="28"/>
        </w:rPr>
        <w:t>*</w:t>
      </w:r>
      <w:r w:rsidR="00B84A40">
        <w:rPr>
          <w:sz w:val="28"/>
          <w:szCs w:val="28"/>
        </w:rPr>
        <w:t>10</w:t>
      </w:r>
      <w:r>
        <w:rPr>
          <w:sz w:val="28"/>
          <w:szCs w:val="28"/>
        </w:rPr>
        <w:t>=</w:t>
      </w:r>
      <w:r w:rsidR="00B84A40" w:rsidRPr="00B84A40">
        <w:rPr>
          <w:sz w:val="28"/>
          <w:szCs w:val="28"/>
        </w:rPr>
        <w:t>296000</w:t>
      </w:r>
      <w:r w:rsidR="00B84A40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ab/>
        <w:t>9.3 Налог на имущество предприятия (глава 30 НК РФ) [13]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З</w:t>
      </w:r>
      <w:r>
        <w:rPr>
          <w:sz w:val="28"/>
          <w:szCs w:val="28"/>
          <w:vertAlign w:val="subscript"/>
        </w:rPr>
        <w:t>ИМ</w:t>
      </w:r>
      <w:r>
        <w:rPr>
          <w:sz w:val="28"/>
          <w:szCs w:val="28"/>
        </w:rPr>
        <w:t xml:space="preserve">  = С</w:t>
      </w:r>
      <w:r>
        <w:rPr>
          <w:sz w:val="28"/>
          <w:szCs w:val="28"/>
          <w:vertAlign w:val="subscript"/>
        </w:rPr>
        <w:t>ост.</w:t>
      </w:r>
      <w:r>
        <w:rPr>
          <w:sz w:val="28"/>
          <w:szCs w:val="28"/>
        </w:rPr>
        <w:t xml:space="preserve"> * С</w:t>
      </w:r>
      <w:r>
        <w:rPr>
          <w:sz w:val="28"/>
          <w:szCs w:val="28"/>
          <w:vertAlign w:val="subscript"/>
        </w:rPr>
        <w:t>им</w:t>
      </w:r>
      <w:r>
        <w:rPr>
          <w:sz w:val="28"/>
          <w:szCs w:val="28"/>
        </w:rPr>
        <w:t xml:space="preserve"> /100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(9.5)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2A51" w:rsidRDefault="00B72A51" w:rsidP="00B72A51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где     С</w:t>
      </w:r>
      <w:r>
        <w:rPr>
          <w:sz w:val="28"/>
          <w:szCs w:val="28"/>
          <w:vertAlign w:val="subscript"/>
        </w:rPr>
        <w:t>им</w:t>
      </w:r>
      <w:r>
        <w:rPr>
          <w:sz w:val="28"/>
          <w:szCs w:val="28"/>
        </w:rPr>
        <w:t xml:space="preserve"> – ставка налога на имущество предприятия (согласно главе 30 НК РФ в 2007 году ставка равна 2,2 % ), %.</w:t>
      </w: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ост</w:t>
      </w:r>
      <w:r>
        <w:rPr>
          <w:sz w:val="28"/>
          <w:szCs w:val="28"/>
        </w:rPr>
        <w:t xml:space="preserve"> – остаточная стоимость имущества предприятия, сформированная в соответствии с установленным порядком ведения бухгалтерского учета, утвержденным в учетной политике организации , руб.</w:t>
      </w: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</w:t>
      </w:r>
      <w:r>
        <w:rPr>
          <w:sz w:val="28"/>
          <w:szCs w:val="28"/>
          <w:vertAlign w:val="subscript"/>
        </w:rPr>
        <w:t>ИМ</w:t>
      </w:r>
      <w:r>
        <w:rPr>
          <w:sz w:val="28"/>
          <w:szCs w:val="28"/>
        </w:rPr>
        <w:t xml:space="preserve">  = </w:t>
      </w:r>
      <w:r w:rsidR="002E4367" w:rsidRPr="002E4367">
        <w:rPr>
          <w:sz w:val="28"/>
          <w:szCs w:val="28"/>
        </w:rPr>
        <w:t>204264529,5</w:t>
      </w:r>
      <w:r>
        <w:rPr>
          <w:sz w:val="28"/>
          <w:szCs w:val="28"/>
        </w:rPr>
        <w:t xml:space="preserve">*2,2/100= </w:t>
      </w:r>
      <w:r w:rsidR="002E4367">
        <w:rPr>
          <w:sz w:val="28"/>
          <w:szCs w:val="28"/>
        </w:rPr>
        <w:t xml:space="preserve">4493819,6 </w:t>
      </w:r>
      <w:r>
        <w:rPr>
          <w:sz w:val="28"/>
          <w:szCs w:val="28"/>
        </w:rPr>
        <w:t>руб.</w:t>
      </w:r>
    </w:p>
    <w:p w:rsidR="00B72A51" w:rsidRDefault="00B72A51" w:rsidP="00B72A51">
      <w:pPr>
        <w:ind w:left="1418" w:hanging="698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 данный налог подлежит уплате ежеквартально, в курсовой работе остаточная стоимость имущества может быть определена упрощенно как среднегодовая остаточная стоимость основных средств организации 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С</w:t>
      </w:r>
      <w:r>
        <w:rPr>
          <w:sz w:val="28"/>
          <w:szCs w:val="28"/>
          <w:vertAlign w:val="subscript"/>
        </w:rPr>
        <w:t>ост.</w:t>
      </w:r>
      <w:r>
        <w:rPr>
          <w:sz w:val="28"/>
          <w:szCs w:val="28"/>
        </w:rPr>
        <w:t xml:space="preserve"> =</w:t>
      </w:r>
      <w:r w:rsidRPr="00B72A51">
        <w:rPr>
          <w:sz w:val="28"/>
          <w:szCs w:val="28"/>
        </w:rPr>
        <w:t xml:space="preserve"> [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+ (С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– А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)</w:t>
      </w:r>
      <w:r w:rsidRPr="00B72A51">
        <w:rPr>
          <w:sz w:val="28"/>
          <w:szCs w:val="28"/>
        </w:rPr>
        <w:t>]</w:t>
      </w:r>
      <w:r>
        <w:rPr>
          <w:sz w:val="28"/>
          <w:szCs w:val="28"/>
        </w:rPr>
        <w:t xml:space="preserve"> /2,      </w:t>
      </w:r>
      <w:r>
        <w:rPr>
          <w:sz w:val="28"/>
          <w:szCs w:val="28"/>
        </w:rPr>
        <w:tab/>
        <w:t xml:space="preserve">                                           (9.6)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72A51" w:rsidRDefault="00B72A51" w:rsidP="00B72A51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где   С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–  стоимость основных фондов автотранспортного предприятия руб.;</w:t>
      </w:r>
    </w:p>
    <w:p w:rsidR="00B72A51" w:rsidRDefault="00B72A51" w:rsidP="00B72A51">
      <w:pPr>
        <w:ind w:left="465" w:hanging="5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А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сумма годовых амортизационных отчислений руб.</w:t>
      </w:r>
    </w:p>
    <w:p w:rsidR="00B72A51" w:rsidRDefault="00B72A51" w:rsidP="00B72A51">
      <w:pPr>
        <w:ind w:left="465" w:hanging="525"/>
        <w:jc w:val="both"/>
        <w:rPr>
          <w:sz w:val="28"/>
          <w:szCs w:val="28"/>
        </w:rPr>
      </w:pPr>
    </w:p>
    <w:p w:rsidR="00B72A51" w:rsidRPr="002E4367" w:rsidRDefault="00B72A51" w:rsidP="00B72A51">
      <w:pPr>
        <w:ind w:left="465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</w:t>
      </w:r>
      <w:r>
        <w:rPr>
          <w:sz w:val="28"/>
          <w:szCs w:val="28"/>
          <w:vertAlign w:val="subscript"/>
        </w:rPr>
        <w:t>ост.</w:t>
      </w:r>
      <w:r>
        <w:rPr>
          <w:sz w:val="28"/>
          <w:szCs w:val="28"/>
        </w:rPr>
        <w:t xml:space="preserve"> = </w:t>
      </w:r>
      <w:r w:rsidRPr="002E4367">
        <w:rPr>
          <w:sz w:val="28"/>
          <w:szCs w:val="28"/>
        </w:rPr>
        <w:t>[</w:t>
      </w:r>
      <w:r w:rsidR="002E4367" w:rsidRPr="002E4367">
        <w:rPr>
          <w:color w:val="000000"/>
          <w:sz w:val="28"/>
          <w:szCs w:val="28"/>
        </w:rPr>
        <w:t>210008424,3</w:t>
      </w:r>
      <w:r w:rsidRPr="002E4367">
        <w:rPr>
          <w:sz w:val="28"/>
          <w:szCs w:val="28"/>
        </w:rPr>
        <w:t>+(</w:t>
      </w:r>
      <w:r w:rsidR="002E4367" w:rsidRPr="002E4367">
        <w:rPr>
          <w:color w:val="000000"/>
          <w:sz w:val="28"/>
          <w:szCs w:val="28"/>
        </w:rPr>
        <w:t>210008424,3</w:t>
      </w:r>
      <w:r w:rsidRPr="002E4367">
        <w:rPr>
          <w:sz w:val="28"/>
          <w:szCs w:val="28"/>
        </w:rPr>
        <w:t>-</w:t>
      </w:r>
      <w:r w:rsidR="002E4367" w:rsidRPr="002E4367">
        <w:rPr>
          <w:sz w:val="28"/>
          <w:szCs w:val="28"/>
        </w:rPr>
        <w:t>11487789</w:t>
      </w:r>
      <w:r w:rsidRPr="002E4367">
        <w:rPr>
          <w:sz w:val="28"/>
          <w:szCs w:val="28"/>
        </w:rPr>
        <w:t xml:space="preserve">,6)]/2= </w:t>
      </w:r>
      <w:r w:rsidR="002E4367" w:rsidRPr="002E4367">
        <w:rPr>
          <w:sz w:val="28"/>
          <w:szCs w:val="28"/>
        </w:rPr>
        <w:t>204264529,5</w:t>
      </w:r>
      <w:r w:rsidR="002E4367">
        <w:rPr>
          <w:sz w:val="28"/>
          <w:szCs w:val="28"/>
        </w:rPr>
        <w:t xml:space="preserve"> </w:t>
      </w:r>
      <w:r w:rsidRPr="002E4367">
        <w:rPr>
          <w:sz w:val="28"/>
          <w:szCs w:val="28"/>
        </w:rPr>
        <w:t xml:space="preserve">руб.,  </w:t>
      </w:r>
    </w:p>
    <w:p w:rsidR="00B72A51" w:rsidRPr="002E4367" w:rsidRDefault="00B72A51" w:rsidP="00B72A51">
      <w:pPr>
        <w:ind w:left="465" w:hanging="525"/>
        <w:jc w:val="both"/>
        <w:rPr>
          <w:sz w:val="28"/>
          <w:szCs w:val="28"/>
        </w:rPr>
      </w:pPr>
      <w:r w:rsidRPr="002E4367">
        <w:rPr>
          <w:sz w:val="28"/>
          <w:szCs w:val="28"/>
        </w:rPr>
        <w:t xml:space="preserve">   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следует учитывать, что налог на имущество организации относится не на себестоимость продукции, а на финансовый результат  деятельности предприятия.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center"/>
        <w:rPr>
          <w:b/>
          <w:bC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10 </w:t>
      </w:r>
      <w:r>
        <w:rPr>
          <w:b/>
          <w:bCs/>
          <w:sz w:val="28"/>
          <w:szCs w:val="28"/>
        </w:rPr>
        <w:t>Расчет оборотных средств автотранспортного предприятия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10.1 Расчет общей стоимости оборотных средств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В курсовой работе величина общей стоимости оборотных средств может быть определена по формуле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</w:t>
      </w:r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* а</w:t>
      </w:r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/ 100,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(10.1)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:rsidR="00B72A51" w:rsidRDefault="00B72A51" w:rsidP="00B72A51">
      <w:pPr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>где а</w:t>
      </w:r>
      <w:r>
        <w:rPr>
          <w:sz w:val="28"/>
          <w:szCs w:val="28"/>
          <w:vertAlign w:val="subscript"/>
        </w:rPr>
        <w:t xml:space="preserve">об </w:t>
      </w:r>
      <w:r>
        <w:rPr>
          <w:sz w:val="28"/>
          <w:szCs w:val="28"/>
        </w:rPr>
        <w:t>- соотношение стоимости оборотных средств к стоимости основных фондов АТП (принимается по данным АТП или 3-5 %).</w:t>
      </w:r>
    </w:p>
    <w:p w:rsidR="00B72A51" w:rsidRDefault="00B72A51" w:rsidP="00B72A51">
      <w:pPr>
        <w:ind w:left="993" w:hanging="993"/>
        <w:jc w:val="both"/>
        <w:rPr>
          <w:sz w:val="28"/>
          <w:szCs w:val="28"/>
        </w:rPr>
      </w:pPr>
    </w:p>
    <w:p w:rsidR="00B72A51" w:rsidRDefault="00B72A51" w:rsidP="00B72A51">
      <w:pPr>
        <w:ind w:left="993" w:hanging="993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= </w:t>
      </w:r>
      <w:r w:rsidR="00920CD3" w:rsidRPr="002E4367">
        <w:rPr>
          <w:color w:val="000000"/>
          <w:sz w:val="28"/>
          <w:szCs w:val="28"/>
        </w:rPr>
        <w:t>210008424,3</w:t>
      </w:r>
      <w:r>
        <w:rPr>
          <w:sz w:val="28"/>
          <w:szCs w:val="28"/>
        </w:rPr>
        <w:t xml:space="preserve"> * 3 / 100 = </w:t>
      </w:r>
      <w:r w:rsidR="00920CD3">
        <w:rPr>
          <w:sz w:val="28"/>
          <w:szCs w:val="28"/>
        </w:rPr>
        <w:t>6300252,7</w:t>
      </w:r>
      <w:r>
        <w:rPr>
          <w:sz w:val="28"/>
          <w:szCs w:val="28"/>
        </w:rPr>
        <w:t xml:space="preserve"> руб.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10.2 Число оборотов оборотных средств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оборачиваемости оборотных средств определяется как частное от деления валового дохода предприятия на стоимость оборотных средств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= В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/ С</w:t>
      </w:r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 xml:space="preserve">                                          (10.2)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>где В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- валовый доход (выручка от реализации) предприятия, руб.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= </w:t>
      </w:r>
      <w:r w:rsidR="00920CD3">
        <w:rPr>
          <w:sz w:val="28"/>
        </w:rPr>
        <w:t>261257211</w:t>
      </w:r>
      <w:r>
        <w:rPr>
          <w:sz w:val="28"/>
          <w:szCs w:val="28"/>
        </w:rPr>
        <w:t xml:space="preserve"> / </w:t>
      </w:r>
      <w:r w:rsidR="00920CD3">
        <w:rPr>
          <w:sz w:val="28"/>
          <w:szCs w:val="28"/>
        </w:rPr>
        <w:t>6300252,7</w:t>
      </w:r>
      <w:r>
        <w:rPr>
          <w:sz w:val="28"/>
          <w:szCs w:val="28"/>
        </w:rPr>
        <w:t xml:space="preserve"> = 4</w:t>
      </w:r>
      <w:r w:rsidR="00920CD3">
        <w:rPr>
          <w:sz w:val="28"/>
          <w:szCs w:val="28"/>
        </w:rPr>
        <w:t>1</w:t>
      </w:r>
      <w:r>
        <w:rPr>
          <w:sz w:val="28"/>
          <w:szCs w:val="28"/>
        </w:rPr>
        <w:t>,5</w:t>
      </w:r>
    </w:p>
    <w:p w:rsidR="00B72A51" w:rsidRDefault="00B72A51" w:rsidP="00B72A51">
      <w:pPr>
        <w:ind w:firstLine="454"/>
        <w:jc w:val="center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10.3 Продолжительность одного оборота оборотных средств определяется делением количества календарных дней в году на число оборотов за год</w:t>
      </w:r>
    </w:p>
    <w:p w:rsidR="00B72A51" w:rsidRDefault="00B72A51" w:rsidP="00B72A5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Т</w:t>
      </w:r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= 360 /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(10.3)</w:t>
      </w:r>
    </w:p>
    <w:p w:rsidR="00B72A51" w:rsidRDefault="00B72A51" w:rsidP="00B72A51">
      <w:pPr>
        <w:ind w:left="720"/>
        <w:jc w:val="both"/>
        <w:rPr>
          <w:sz w:val="28"/>
          <w:szCs w:val="28"/>
        </w:rPr>
      </w:pPr>
    </w:p>
    <w:p w:rsidR="00B72A51" w:rsidRDefault="00B72A51" w:rsidP="00B72A51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= 36</w:t>
      </w:r>
      <w:r w:rsidR="00920CD3">
        <w:rPr>
          <w:sz w:val="28"/>
          <w:szCs w:val="28"/>
        </w:rPr>
        <w:t>0</w:t>
      </w:r>
      <w:r>
        <w:rPr>
          <w:sz w:val="28"/>
          <w:szCs w:val="28"/>
        </w:rPr>
        <w:t xml:space="preserve"> / 4</w:t>
      </w:r>
      <w:r w:rsidR="00920CD3">
        <w:rPr>
          <w:sz w:val="28"/>
          <w:szCs w:val="28"/>
        </w:rPr>
        <w:t>1</w:t>
      </w:r>
      <w:r>
        <w:rPr>
          <w:sz w:val="28"/>
          <w:szCs w:val="28"/>
        </w:rPr>
        <w:t xml:space="preserve">,5 = </w:t>
      </w:r>
      <w:r w:rsidR="00920CD3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920CD3">
        <w:rPr>
          <w:sz w:val="28"/>
          <w:szCs w:val="28"/>
        </w:rPr>
        <w:t>7</w:t>
      </w:r>
    </w:p>
    <w:p w:rsidR="00B72A51" w:rsidRDefault="00B72A51" w:rsidP="00B72A51">
      <w:pPr>
        <w:ind w:left="720"/>
        <w:jc w:val="center"/>
        <w:rPr>
          <w:sz w:val="28"/>
          <w:szCs w:val="28"/>
        </w:rPr>
      </w:pPr>
    </w:p>
    <w:p w:rsidR="00B72A51" w:rsidRDefault="00B72A51" w:rsidP="00B72A51">
      <w:pPr>
        <w:ind w:firstLine="454"/>
        <w:jc w:val="center"/>
        <w:rPr>
          <w:b/>
          <w:bCs/>
          <w:smallCaps/>
          <w:sz w:val="28"/>
          <w:szCs w:val="28"/>
        </w:rPr>
      </w:pPr>
    </w:p>
    <w:p w:rsidR="00B72A51" w:rsidRDefault="00B72A51" w:rsidP="00B72A51">
      <w:pPr>
        <w:ind w:firstLine="454"/>
        <w:jc w:val="center"/>
        <w:rPr>
          <w:b/>
          <w:bCs/>
          <w:smallCaps/>
          <w:sz w:val="28"/>
          <w:szCs w:val="28"/>
        </w:rPr>
      </w:pPr>
    </w:p>
    <w:p w:rsidR="00920CD3" w:rsidRDefault="00920CD3" w:rsidP="00B72A51">
      <w:pPr>
        <w:ind w:firstLine="454"/>
        <w:jc w:val="center"/>
        <w:rPr>
          <w:b/>
          <w:bCs/>
          <w:smallCaps/>
          <w:sz w:val="28"/>
          <w:szCs w:val="28"/>
        </w:rPr>
      </w:pPr>
    </w:p>
    <w:p w:rsidR="00920CD3" w:rsidRDefault="00920CD3" w:rsidP="00B72A51">
      <w:pPr>
        <w:ind w:firstLine="454"/>
        <w:jc w:val="center"/>
        <w:rPr>
          <w:b/>
          <w:bCs/>
          <w:smallCaps/>
          <w:sz w:val="28"/>
          <w:szCs w:val="28"/>
        </w:rPr>
      </w:pPr>
    </w:p>
    <w:p w:rsidR="00920CD3" w:rsidRDefault="00920CD3" w:rsidP="00B72A51">
      <w:pPr>
        <w:ind w:firstLine="454"/>
        <w:jc w:val="center"/>
        <w:rPr>
          <w:b/>
          <w:bCs/>
          <w:smallCaps/>
          <w:sz w:val="28"/>
          <w:szCs w:val="28"/>
        </w:rPr>
      </w:pPr>
    </w:p>
    <w:p w:rsidR="00920CD3" w:rsidRDefault="00920CD3" w:rsidP="00B72A51">
      <w:pPr>
        <w:ind w:firstLine="454"/>
        <w:jc w:val="center"/>
        <w:rPr>
          <w:b/>
          <w:bCs/>
          <w:smallCaps/>
          <w:sz w:val="28"/>
          <w:szCs w:val="28"/>
        </w:rPr>
      </w:pPr>
    </w:p>
    <w:p w:rsidR="00920CD3" w:rsidRDefault="00920CD3" w:rsidP="00B72A51">
      <w:pPr>
        <w:ind w:firstLine="454"/>
        <w:jc w:val="center"/>
        <w:rPr>
          <w:b/>
          <w:bCs/>
          <w:smallCaps/>
          <w:sz w:val="28"/>
          <w:szCs w:val="28"/>
        </w:rPr>
      </w:pPr>
    </w:p>
    <w:p w:rsidR="00920CD3" w:rsidRDefault="00920CD3" w:rsidP="00B72A51">
      <w:pPr>
        <w:ind w:firstLine="454"/>
        <w:jc w:val="center"/>
        <w:rPr>
          <w:b/>
          <w:bCs/>
          <w:smallCaps/>
          <w:sz w:val="28"/>
          <w:szCs w:val="28"/>
        </w:rPr>
      </w:pPr>
    </w:p>
    <w:p w:rsidR="00920CD3" w:rsidRDefault="00920CD3" w:rsidP="00B72A51">
      <w:pPr>
        <w:ind w:firstLine="454"/>
        <w:jc w:val="center"/>
        <w:rPr>
          <w:b/>
          <w:bCs/>
          <w:smallCaps/>
          <w:sz w:val="28"/>
          <w:szCs w:val="28"/>
        </w:rPr>
      </w:pPr>
    </w:p>
    <w:p w:rsidR="00920CD3" w:rsidRDefault="00920CD3" w:rsidP="00B72A51">
      <w:pPr>
        <w:ind w:firstLine="454"/>
        <w:jc w:val="center"/>
        <w:rPr>
          <w:b/>
          <w:bCs/>
          <w:smallCaps/>
          <w:sz w:val="28"/>
          <w:szCs w:val="28"/>
        </w:rPr>
      </w:pPr>
    </w:p>
    <w:p w:rsidR="00B72A51" w:rsidRDefault="00B72A51" w:rsidP="00B72A51">
      <w:pPr>
        <w:ind w:firstLine="454"/>
        <w:jc w:val="center"/>
        <w:rPr>
          <w:b/>
          <w:bCs/>
          <w:smallCaps/>
          <w:sz w:val="28"/>
          <w:szCs w:val="28"/>
        </w:rPr>
      </w:pPr>
    </w:p>
    <w:p w:rsidR="00B72A51" w:rsidRDefault="00B72A51" w:rsidP="00B72A51">
      <w:pPr>
        <w:ind w:firstLine="454"/>
        <w:jc w:val="center"/>
        <w:rPr>
          <w:b/>
          <w:bC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11  </w:t>
      </w:r>
      <w:r>
        <w:rPr>
          <w:b/>
          <w:bCs/>
          <w:caps/>
          <w:sz w:val="28"/>
          <w:szCs w:val="28"/>
        </w:rPr>
        <w:t>р</w:t>
      </w:r>
      <w:r>
        <w:rPr>
          <w:b/>
          <w:bCs/>
          <w:sz w:val="28"/>
          <w:szCs w:val="28"/>
        </w:rPr>
        <w:t>асчет текущих затрат и себестоимости перевозок АТП</w:t>
      </w:r>
    </w:p>
    <w:p w:rsidR="00B72A51" w:rsidRDefault="00B72A51" w:rsidP="00B72A51">
      <w:pPr>
        <w:rPr>
          <w:sz w:val="28"/>
          <w:szCs w:val="28"/>
        </w:rPr>
      </w:pPr>
    </w:p>
    <w:p w:rsidR="00B72A51" w:rsidRDefault="00B72A51" w:rsidP="00B72A51">
      <w:pPr>
        <w:ind w:firstLine="567"/>
        <w:rPr>
          <w:sz w:val="28"/>
          <w:szCs w:val="28"/>
        </w:rPr>
      </w:pPr>
      <w:r>
        <w:rPr>
          <w:sz w:val="28"/>
          <w:szCs w:val="28"/>
        </w:rPr>
        <w:t>Таблица 11.1 - Себестоимость перевозок</w:t>
      </w:r>
    </w:p>
    <w:tbl>
      <w:tblPr>
        <w:tblW w:w="9848" w:type="dxa"/>
        <w:tblLook w:val="0000" w:firstRow="0" w:lastRow="0" w:firstColumn="0" w:lastColumn="0" w:noHBand="0" w:noVBand="0"/>
      </w:tblPr>
      <w:tblGrid>
        <w:gridCol w:w="445"/>
        <w:gridCol w:w="4276"/>
        <w:gridCol w:w="1730"/>
        <w:gridCol w:w="1633"/>
        <w:gridCol w:w="1764"/>
      </w:tblGrid>
      <w:tr w:rsidR="00B72A51">
        <w:trPr>
          <w:trHeight w:val="68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№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Статьи себестоимости  перевозок по экономическим элементам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Общие расходы  по статьям себестоимости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 xml:space="preserve">Объем транспортной работы 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  <w:jc w:val="center"/>
            </w:pPr>
            <w:r>
              <w:t>Себестоимость единицы транспортной работы</w:t>
            </w:r>
          </w:p>
        </w:tc>
      </w:tr>
      <w:tr w:rsidR="00B72A51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right"/>
            </w:pPr>
            <w:r>
              <w:t>1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 xml:space="preserve">Расходы на топливо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920CD3">
            <w:pPr>
              <w:spacing w:line="276" w:lineRule="auto"/>
              <w:jc w:val="center"/>
              <w:rPr>
                <w:highlight w:val="yellow"/>
              </w:rPr>
            </w:pPr>
            <w:r w:rsidRPr="00920CD3">
              <w:t>60359538,9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920CD3">
            <w:pPr>
              <w:spacing w:line="276" w:lineRule="auto"/>
              <w:jc w:val="center"/>
              <w:rPr>
                <w:highlight w:val="yellow"/>
              </w:rPr>
            </w:pPr>
            <w:r>
              <w:t>66096445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A51" w:rsidRDefault="00BB584B" w:rsidP="00BB584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B72A5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91</w:t>
            </w:r>
          </w:p>
        </w:tc>
      </w:tr>
      <w:tr w:rsidR="00B72A51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right"/>
            </w:pPr>
            <w:r>
              <w:t>2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 xml:space="preserve">Расходы на смазочные и прочие эксплуатационные материалы итог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920CD3" w:rsidP="00920CD3">
            <w:pPr>
              <w:spacing w:line="276" w:lineRule="auto"/>
              <w:jc w:val="center"/>
              <w:rPr>
                <w:highlight w:val="yellow"/>
              </w:rPr>
            </w:pPr>
            <w:r>
              <w:t>3272887</w:t>
            </w:r>
            <w:r w:rsidR="00B72A51">
              <w:t>,</w:t>
            </w:r>
            <w: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A51" w:rsidRDefault="00B72A5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0,05</w:t>
            </w:r>
          </w:p>
        </w:tc>
      </w:tr>
      <w:tr w:rsidR="00B72A51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right"/>
            </w:pPr>
            <w:r>
              <w:t>3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 xml:space="preserve">Расходы в ремонтный фонд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920CD3" w:rsidP="00920CD3">
            <w:pPr>
              <w:spacing w:line="276" w:lineRule="auto"/>
              <w:jc w:val="center"/>
              <w:rPr>
                <w:highlight w:val="yellow"/>
              </w:rPr>
            </w:pPr>
            <w:r>
              <w:t>24680274</w:t>
            </w:r>
            <w:r w:rsidR="00B72A51">
              <w:t>,</w:t>
            </w: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A51" w:rsidRDefault="00B72A51" w:rsidP="00BB584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BB584B">
              <w:rPr>
                <w:color w:val="000000"/>
                <w:sz w:val="22"/>
                <w:szCs w:val="22"/>
              </w:rPr>
              <w:t>37</w:t>
            </w:r>
          </w:p>
        </w:tc>
      </w:tr>
      <w:tr w:rsidR="00B72A51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right"/>
            </w:pPr>
            <w:r>
              <w:t>4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 xml:space="preserve">Расходы  на оплату труда всех работников АТП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B584B" w:rsidP="00BB584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128456212</w:t>
            </w:r>
            <w:r w:rsidR="00B72A51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A51" w:rsidRDefault="00B72A51" w:rsidP="00BB584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 w:rsidR="00BB584B">
              <w:rPr>
                <w:color w:val="000000"/>
                <w:sz w:val="22"/>
                <w:szCs w:val="22"/>
              </w:rPr>
              <w:t>94</w:t>
            </w:r>
          </w:p>
        </w:tc>
      </w:tr>
      <w:tr w:rsidR="00B72A51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 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>в том числе водителей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B584B" w:rsidP="00BB584B">
            <w:pPr>
              <w:spacing w:line="276" w:lineRule="auto"/>
              <w:jc w:val="center"/>
            </w:pPr>
            <w:r>
              <w:t>93984004</w:t>
            </w:r>
            <w:r w:rsidR="00B72A51">
              <w:t>,</w:t>
            </w: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A51" w:rsidRDefault="00B72A51" w:rsidP="00BB584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  <w:r w:rsidR="00BB584B">
              <w:rPr>
                <w:color w:val="000000"/>
                <w:sz w:val="22"/>
                <w:szCs w:val="22"/>
              </w:rPr>
              <w:t>2</w:t>
            </w:r>
          </w:p>
        </w:tc>
      </w:tr>
      <w:tr w:rsidR="00B72A51" w:rsidTr="00BB584B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right"/>
            </w:pPr>
            <w:r>
              <w:t>5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 xml:space="preserve">Отчисления на социальные нужды, связанные с оплатой труда работников АТП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B584B" w:rsidP="00BB584B">
            <w:pPr>
              <w:spacing w:line="276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33398615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 w:rsidP="00BB584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BB584B">
              <w:rPr>
                <w:color w:val="000000"/>
                <w:sz w:val="22"/>
                <w:szCs w:val="22"/>
              </w:rPr>
              <w:t>51</w:t>
            </w:r>
          </w:p>
        </w:tc>
      </w:tr>
      <w:tr w:rsidR="00B72A51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right"/>
            </w:pPr>
            <w:r>
              <w:t>6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 xml:space="preserve">Затраты на восстановление и ремонт шин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920CD3" w:rsidP="00920CD3">
            <w:pPr>
              <w:spacing w:line="276" w:lineRule="auto"/>
              <w:jc w:val="center"/>
              <w:rPr>
                <w:highlight w:val="yellow"/>
              </w:rPr>
            </w:pPr>
            <w:r>
              <w:t>52420487</w:t>
            </w:r>
            <w:r w:rsidR="00B72A51">
              <w:t>,</w:t>
            </w: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A51" w:rsidRDefault="00B72A5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BB584B">
              <w:rPr>
                <w:color w:val="000000"/>
                <w:sz w:val="22"/>
                <w:szCs w:val="22"/>
              </w:rPr>
              <w:t>79</w:t>
            </w:r>
          </w:p>
        </w:tc>
      </w:tr>
      <w:tr w:rsidR="00B72A51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right"/>
            </w:pPr>
            <w:r>
              <w:t>7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 xml:space="preserve">Амортизационные отчисления на полное восстановление подвижного состава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Pr="00BB584B" w:rsidRDefault="00BB584B" w:rsidP="00BB584B">
            <w:pPr>
              <w:spacing w:line="276" w:lineRule="auto"/>
              <w:jc w:val="center"/>
              <w:rPr>
                <w:highlight w:val="yellow"/>
              </w:rPr>
            </w:pPr>
            <w:r w:rsidRPr="00BB584B">
              <w:rPr>
                <w:szCs w:val="28"/>
              </w:rPr>
              <w:t>2423355,1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A51" w:rsidRDefault="00B72A51" w:rsidP="00BB105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  <w:r w:rsidR="00BB1056">
              <w:rPr>
                <w:color w:val="000000"/>
                <w:sz w:val="22"/>
                <w:szCs w:val="22"/>
              </w:rPr>
              <w:t>4</w:t>
            </w:r>
          </w:p>
        </w:tc>
      </w:tr>
      <w:tr w:rsidR="00B72A51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right"/>
            </w:pPr>
            <w:r>
              <w:t>8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72A51" w:rsidRDefault="00B72A51">
            <w:pPr>
              <w:spacing w:line="276" w:lineRule="auto"/>
            </w:pPr>
            <w:r>
              <w:t xml:space="preserve">Накладные расходы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B584B">
            <w:pPr>
              <w:spacing w:line="276" w:lineRule="auto"/>
              <w:jc w:val="center"/>
              <w:rPr>
                <w:highlight w:val="yellow"/>
              </w:rPr>
            </w:pPr>
            <w:r w:rsidRPr="00BB584B">
              <w:t>12771998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A51" w:rsidRDefault="00B72A51" w:rsidP="00BB105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BB1056">
              <w:rPr>
                <w:color w:val="000000"/>
                <w:sz w:val="22"/>
                <w:szCs w:val="22"/>
              </w:rPr>
              <w:t>19</w:t>
            </w:r>
          </w:p>
        </w:tc>
      </w:tr>
      <w:tr w:rsidR="00B72A51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  <w:jc w:val="right"/>
            </w:pPr>
            <w:r>
              <w:t>9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</w:pPr>
            <w:r>
              <w:t>Прочие платежи и отчисления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 w:rsidP="00BB1056">
            <w:pPr>
              <w:spacing w:line="276" w:lineRule="auto"/>
              <w:jc w:val="center"/>
              <w:rPr>
                <w:highlight w:val="yellow"/>
              </w:rPr>
            </w:pPr>
            <w:r>
              <w:t>1</w:t>
            </w:r>
            <w:r w:rsidR="00BB1056">
              <w:t>21</w:t>
            </w:r>
            <w:r>
              <w:t>4</w:t>
            </w:r>
            <w:r w:rsidR="00BB1056">
              <w:t>978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autoSpaceDE/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2A51" w:rsidRDefault="00B72A51" w:rsidP="00BB105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0,01</w:t>
            </w:r>
            <w:r w:rsidR="00BB1056">
              <w:rPr>
                <w:color w:val="000000"/>
                <w:sz w:val="22"/>
                <w:szCs w:val="22"/>
              </w:rPr>
              <w:t>8</w:t>
            </w:r>
          </w:p>
        </w:tc>
      </w:tr>
      <w:tr w:rsidR="00B72A51">
        <w:trPr>
          <w:trHeight w:val="31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2A51" w:rsidRDefault="00B72A51">
            <w:pPr>
              <w:spacing w:line="276" w:lineRule="auto"/>
            </w:pPr>
            <w:r>
              <w:t> 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2A51" w:rsidRDefault="00B72A51">
            <w:pPr>
              <w:spacing w:line="276" w:lineRule="auto"/>
            </w:pPr>
            <w:r>
              <w:t>Итого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Pr="00BB1056" w:rsidRDefault="00BB1056" w:rsidP="00BB1056">
            <w:pPr>
              <w:jc w:val="center"/>
              <w:rPr>
                <w:color w:val="000000"/>
                <w:szCs w:val="22"/>
              </w:rPr>
            </w:pPr>
            <w:r w:rsidRPr="00BB1056">
              <w:rPr>
                <w:color w:val="000000"/>
                <w:szCs w:val="22"/>
              </w:rPr>
              <w:t>412982350,8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B584B">
            <w:pPr>
              <w:spacing w:line="276" w:lineRule="auto"/>
              <w:jc w:val="center"/>
              <w:rPr>
                <w:highlight w:val="yellow"/>
              </w:rPr>
            </w:pPr>
            <w:r>
              <w:t>66096445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A51" w:rsidRDefault="00B72A51" w:rsidP="00BB1056">
            <w:pPr>
              <w:spacing w:line="276" w:lineRule="auto"/>
              <w:jc w:val="center"/>
            </w:pPr>
            <w:r>
              <w:t>6,</w:t>
            </w:r>
            <w:r w:rsidR="00BB1056">
              <w:t>25</w:t>
            </w:r>
          </w:p>
        </w:tc>
      </w:tr>
    </w:tbl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 Расчет прибыли и других показателей АТП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12.1 В курсовой работе можно использовать упрощенную схему расчета прибыли АТП без учета налога на добавленную стоимость, других отчислений и видов деятельности. Балансовая прибыль предприятия в этом случае представляет собой разность между выручкой от реализации продукции без НДС (валовым доходом) и полными затратами в ходе хозяйственной деятельности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position w:val="-14"/>
          <w:sz w:val="28"/>
          <w:szCs w:val="28"/>
        </w:rPr>
        <w:object w:dxaOrig="897" w:dyaOrig="463">
          <v:shape id="_x0000_i1093" type="#_x0000_t75" style="width:99.75pt;height:25.5pt" o:ole="" filled="t">
            <v:fill color2="black"/>
            <v:imagedata r:id="rId111" o:title=""/>
          </v:shape>
          <o:OLEObject Type="Embed" ProgID="Equation.3" ShapeID="_x0000_i1093" DrawAspect="Content" ObjectID="_1458431372" r:id="rId11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(12.1) где </w:t>
      </w:r>
      <w:r>
        <w:rPr>
          <w:i/>
          <w:sz w:val="28"/>
          <w:szCs w:val="28"/>
        </w:rPr>
        <w:t>В</w:t>
      </w:r>
      <w:r>
        <w:rPr>
          <w:i/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- выручка от реализации автотранспортных услуг, руб.;</w:t>
      </w:r>
    </w:p>
    <w:p w:rsidR="00B72A51" w:rsidRDefault="00B72A51" w:rsidP="00B72A51">
      <w:pPr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- общие текущие затраты предприятия без НДС (общие расходы по статьям себестоимости), руб.;</w:t>
      </w:r>
    </w:p>
    <w:p w:rsidR="00B72A51" w:rsidRDefault="00B72A51" w:rsidP="00B72A51">
      <w:pPr>
        <w:ind w:left="993" w:hanging="99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З</w:t>
      </w:r>
      <w:r>
        <w:rPr>
          <w:i/>
          <w:sz w:val="28"/>
          <w:szCs w:val="28"/>
          <w:vertAlign w:val="subscript"/>
        </w:rPr>
        <w:t>ИМ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- налог на имущество, руб.</w:t>
      </w:r>
    </w:p>
    <w:p w:rsidR="00B72A51" w:rsidRDefault="00B72A51" w:rsidP="00B72A51">
      <w:pPr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 xml:space="preserve">Б </w:t>
      </w:r>
      <w:r>
        <w:rPr>
          <w:sz w:val="28"/>
          <w:szCs w:val="28"/>
        </w:rPr>
        <w:t>=</w:t>
      </w:r>
      <w:r w:rsidR="00BB1056">
        <w:rPr>
          <w:sz w:val="28"/>
        </w:rPr>
        <w:t>261257211</w:t>
      </w:r>
      <w:r>
        <w:rPr>
          <w:sz w:val="28"/>
          <w:szCs w:val="28"/>
        </w:rPr>
        <w:t xml:space="preserve"> - </w:t>
      </w:r>
      <w:r w:rsidR="00BB1056" w:rsidRPr="00BB1056">
        <w:rPr>
          <w:color w:val="000000"/>
          <w:sz w:val="28"/>
          <w:szCs w:val="28"/>
          <w:lang w:eastAsia="ru-RU"/>
        </w:rPr>
        <w:t>295582301,3</w:t>
      </w:r>
      <w:r>
        <w:rPr>
          <w:color w:val="000000"/>
          <w:sz w:val="28"/>
          <w:szCs w:val="28"/>
          <w:lang w:eastAsia="ru-RU"/>
        </w:rPr>
        <w:t xml:space="preserve"> - </w:t>
      </w:r>
      <w:r w:rsidR="00BB1056">
        <w:rPr>
          <w:sz w:val="28"/>
          <w:szCs w:val="28"/>
        </w:rPr>
        <w:t xml:space="preserve">4493819,6 </w:t>
      </w:r>
      <w:r>
        <w:rPr>
          <w:sz w:val="28"/>
          <w:szCs w:val="28"/>
        </w:rPr>
        <w:t xml:space="preserve">= </w:t>
      </w:r>
      <w:bookmarkStart w:id="2" w:name="OLE_LINK2"/>
      <w:bookmarkStart w:id="3" w:name="OLE_LINK1"/>
      <w:r w:rsidR="00BB1056" w:rsidRPr="00BB1056">
        <w:rPr>
          <w:color w:val="000000"/>
          <w:sz w:val="28"/>
          <w:szCs w:val="28"/>
          <w:lang w:eastAsia="ru-RU"/>
        </w:rPr>
        <w:t>-38818909,9</w:t>
      </w:r>
      <w:r>
        <w:rPr>
          <w:color w:val="000000"/>
          <w:sz w:val="28"/>
          <w:szCs w:val="28"/>
          <w:lang w:eastAsia="ru-RU"/>
        </w:rPr>
        <w:t xml:space="preserve"> </w:t>
      </w:r>
      <w:bookmarkEnd w:id="2"/>
      <w:bookmarkEnd w:id="3"/>
      <w:r>
        <w:rPr>
          <w:color w:val="000000"/>
          <w:sz w:val="28"/>
          <w:szCs w:val="28"/>
          <w:lang w:eastAsia="ru-RU"/>
        </w:rPr>
        <w:t>руб.</w:t>
      </w:r>
    </w:p>
    <w:p w:rsidR="00B72A51" w:rsidRDefault="00B72A51" w:rsidP="00B72A51">
      <w:pPr>
        <w:ind w:left="993" w:hanging="993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общих текущих затрат без НДС в курсовой работе делается допущение о том, что все услуги и материальные ресурсы приобретались у организаций по ценам с выделением НДС. В этом случае текущие расходы без НДС могут быть рассчитаны по формуле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>=(З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+З</w:t>
      </w:r>
      <w:r>
        <w:rPr>
          <w:sz w:val="28"/>
          <w:szCs w:val="28"/>
          <w:vertAlign w:val="subscript"/>
        </w:rPr>
        <w:t>СМ</w:t>
      </w:r>
      <w:r>
        <w:rPr>
          <w:sz w:val="28"/>
          <w:szCs w:val="28"/>
        </w:rPr>
        <w:t>+З</w:t>
      </w:r>
      <w:r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>+Р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+З</w:t>
      </w:r>
      <w:r>
        <w:rPr>
          <w:sz w:val="28"/>
          <w:szCs w:val="28"/>
          <w:vertAlign w:val="subscript"/>
        </w:rPr>
        <w:t>НР</w:t>
      </w:r>
      <w:r>
        <w:rPr>
          <w:sz w:val="28"/>
          <w:szCs w:val="28"/>
        </w:rPr>
        <w:t>)*100/ (100+С</w:t>
      </w:r>
      <w:r>
        <w:rPr>
          <w:sz w:val="28"/>
          <w:szCs w:val="28"/>
          <w:vertAlign w:val="subscript"/>
        </w:rPr>
        <w:t>НДС</w:t>
      </w:r>
      <w:r>
        <w:rPr>
          <w:sz w:val="28"/>
          <w:szCs w:val="28"/>
        </w:rPr>
        <w:t>)+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АТП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ЕСН</w:t>
      </w:r>
      <w:r>
        <w:rPr>
          <w:sz w:val="28"/>
          <w:szCs w:val="28"/>
        </w:rPr>
        <w:t>+А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+З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                 (12.2)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  З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    - расходы на топливо, руб.;</w:t>
      </w:r>
    </w:p>
    <w:p w:rsidR="00B72A51" w:rsidRDefault="00B72A51" w:rsidP="00B72A51">
      <w:p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>
        <w:rPr>
          <w:sz w:val="28"/>
          <w:szCs w:val="28"/>
          <w:vertAlign w:val="subscript"/>
        </w:rPr>
        <w:t>СМ</w:t>
      </w:r>
      <w:r>
        <w:rPr>
          <w:sz w:val="28"/>
          <w:szCs w:val="28"/>
        </w:rPr>
        <w:t xml:space="preserve">  -  расходы на смазочные и прочие эксплуатационные материалы, руб.;</w:t>
      </w:r>
    </w:p>
    <w:p w:rsidR="00B72A51" w:rsidRDefault="00B72A51" w:rsidP="00B72A51">
      <w:p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 xml:space="preserve">    - расходы на восстановление и ремонт шин, руб.;</w:t>
      </w:r>
    </w:p>
    <w:p w:rsidR="00B72A51" w:rsidRDefault="00B72A51" w:rsidP="00B72A51">
      <w:p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   - расходы в ремонтный фонд, руб.;</w:t>
      </w:r>
    </w:p>
    <w:p w:rsidR="00B72A51" w:rsidRDefault="00B72A51" w:rsidP="00B72A51">
      <w:p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>
        <w:rPr>
          <w:sz w:val="28"/>
          <w:szCs w:val="28"/>
          <w:vertAlign w:val="subscript"/>
        </w:rPr>
        <w:t>НР</w:t>
      </w:r>
      <w:r>
        <w:rPr>
          <w:sz w:val="28"/>
          <w:szCs w:val="28"/>
        </w:rPr>
        <w:t xml:space="preserve">  - накладные расходы, руб.;</w:t>
      </w:r>
    </w:p>
    <w:p w:rsidR="00B72A51" w:rsidRDefault="00B72A51" w:rsidP="00B72A51">
      <w:p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>
        <w:rPr>
          <w:sz w:val="28"/>
          <w:szCs w:val="28"/>
          <w:vertAlign w:val="subscript"/>
        </w:rPr>
        <w:t>НДС</w:t>
      </w:r>
      <w:r>
        <w:rPr>
          <w:sz w:val="28"/>
          <w:szCs w:val="28"/>
        </w:rPr>
        <w:t xml:space="preserve"> – ставка НДС (согласно главе 21 НК РФ в 2007 году для АТП может быть приняты 18 %);</w:t>
      </w:r>
    </w:p>
    <w:p w:rsidR="00B72A51" w:rsidRDefault="00B72A51" w:rsidP="00B72A51">
      <w:p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АТП</w:t>
      </w:r>
      <w:r>
        <w:rPr>
          <w:sz w:val="28"/>
          <w:szCs w:val="28"/>
        </w:rPr>
        <w:t xml:space="preserve">  - общие расходы  на оплату труда всех работников АТП, руб.;</w:t>
      </w:r>
    </w:p>
    <w:p w:rsidR="00B72A51" w:rsidRDefault="00B72A51" w:rsidP="00B72A51">
      <w:p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ЕСН</w:t>
      </w:r>
      <w:r>
        <w:rPr>
          <w:sz w:val="28"/>
          <w:szCs w:val="28"/>
        </w:rPr>
        <w:t xml:space="preserve">  - общие годовые отчисления по единому социальному налогу АТП, руб.;</w:t>
      </w:r>
    </w:p>
    <w:p w:rsidR="00B72A51" w:rsidRDefault="00B72A51" w:rsidP="00B72A51">
      <w:p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    - амортизационные отчисления АТП, руб.;</w:t>
      </w:r>
    </w:p>
    <w:p w:rsidR="00B72A51" w:rsidRDefault="00B72A51" w:rsidP="00B72A51">
      <w:pPr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  - прочие платежи и отчисления АТП, включаемые в себестоимость продукции, руб.</w:t>
      </w:r>
    </w:p>
    <w:p w:rsidR="00B72A51" w:rsidRDefault="00B72A51" w:rsidP="00B72A51">
      <w:pPr>
        <w:ind w:left="1134" w:hanging="567"/>
        <w:jc w:val="both"/>
        <w:rPr>
          <w:sz w:val="28"/>
          <w:szCs w:val="28"/>
        </w:rPr>
      </w:pPr>
    </w:p>
    <w:p w:rsidR="00B72A51" w:rsidRDefault="00B72A51" w:rsidP="00B72A51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>=(З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+З</w:t>
      </w:r>
      <w:r>
        <w:rPr>
          <w:sz w:val="28"/>
          <w:szCs w:val="28"/>
          <w:vertAlign w:val="subscript"/>
        </w:rPr>
        <w:t>СМ</w:t>
      </w:r>
      <w:r>
        <w:rPr>
          <w:sz w:val="28"/>
          <w:szCs w:val="28"/>
        </w:rPr>
        <w:t>+З</w:t>
      </w:r>
      <w:r>
        <w:rPr>
          <w:sz w:val="28"/>
          <w:szCs w:val="28"/>
          <w:vertAlign w:val="subscript"/>
        </w:rPr>
        <w:t>Ш</w:t>
      </w:r>
      <w:r>
        <w:rPr>
          <w:sz w:val="28"/>
          <w:szCs w:val="28"/>
        </w:rPr>
        <w:t>+Р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>+З</w:t>
      </w:r>
      <w:r>
        <w:rPr>
          <w:sz w:val="28"/>
          <w:szCs w:val="28"/>
          <w:vertAlign w:val="subscript"/>
        </w:rPr>
        <w:t>НР</w:t>
      </w:r>
      <w:r>
        <w:rPr>
          <w:sz w:val="28"/>
          <w:szCs w:val="28"/>
        </w:rPr>
        <w:t>)*100/(100+С</w:t>
      </w:r>
      <w:r>
        <w:rPr>
          <w:sz w:val="28"/>
          <w:szCs w:val="28"/>
          <w:vertAlign w:val="subscript"/>
        </w:rPr>
        <w:t>НДС</w:t>
      </w:r>
      <w:r>
        <w:rPr>
          <w:sz w:val="28"/>
          <w:szCs w:val="28"/>
        </w:rPr>
        <w:t>)+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АТП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ЕСН</w:t>
      </w:r>
      <w:r>
        <w:rPr>
          <w:sz w:val="28"/>
          <w:szCs w:val="28"/>
        </w:rPr>
        <w:t>+А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+З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>=</w:t>
      </w:r>
    </w:p>
    <w:p w:rsidR="00B72A51" w:rsidRPr="00BB1056" w:rsidRDefault="00B72A51" w:rsidP="00B72A51">
      <w:pPr>
        <w:rPr>
          <w:sz w:val="28"/>
          <w:szCs w:val="28"/>
        </w:rPr>
      </w:pPr>
      <w:r w:rsidRPr="00BB1056">
        <w:rPr>
          <w:sz w:val="28"/>
          <w:szCs w:val="28"/>
        </w:rPr>
        <w:t>=(</w:t>
      </w:r>
      <w:r w:rsidR="00BB1056" w:rsidRPr="00BB1056">
        <w:rPr>
          <w:sz w:val="28"/>
          <w:szCs w:val="28"/>
        </w:rPr>
        <w:t>60359538,9</w:t>
      </w:r>
      <w:r w:rsidRPr="00BB1056">
        <w:rPr>
          <w:sz w:val="28"/>
          <w:szCs w:val="28"/>
        </w:rPr>
        <w:t>+</w:t>
      </w:r>
      <w:r w:rsidR="00BB1056" w:rsidRPr="00BB1056">
        <w:rPr>
          <w:sz w:val="28"/>
          <w:szCs w:val="28"/>
        </w:rPr>
        <w:t>3272887,5</w:t>
      </w:r>
      <w:r w:rsidRPr="00BB1056">
        <w:rPr>
          <w:sz w:val="28"/>
          <w:szCs w:val="28"/>
        </w:rPr>
        <w:t>+</w:t>
      </w:r>
      <w:r w:rsidR="00BB1056" w:rsidRPr="00BB1056">
        <w:rPr>
          <w:sz w:val="28"/>
          <w:szCs w:val="28"/>
        </w:rPr>
        <w:t>52420487,2</w:t>
      </w:r>
      <w:r w:rsidRPr="00BB1056">
        <w:rPr>
          <w:sz w:val="28"/>
          <w:szCs w:val="28"/>
        </w:rPr>
        <w:t>+</w:t>
      </w:r>
      <w:r w:rsidR="00BB1056" w:rsidRPr="00BB1056">
        <w:rPr>
          <w:sz w:val="28"/>
          <w:szCs w:val="28"/>
        </w:rPr>
        <w:t>24680274,3</w:t>
      </w:r>
      <w:r w:rsidRPr="00BB1056">
        <w:rPr>
          <w:sz w:val="28"/>
          <w:szCs w:val="28"/>
        </w:rPr>
        <w:t>+</w:t>
      </w:r>
      <w:r w:rsidR="00BB1056" w:rsidRPr="00BB1056">
        <w:rPr>
          <w:sz w:val="28"/>
          <w:szCs w:val="28"/>
        </w:rPr>
        <w:t>12771998</w:t>
      </w:r>
      <w:r w:rsidRPr="00BB1056">
        <w:rPr>
          <w:sz w:val="28"/>
          <w:szCs w:val="28"/>
        </w:rPr>
        <w:t xml:space="preserve">)*100/118 + </w:t>
      </w:r>
      <w:r w:rsidR="00BB1056" w:rsidRPr="00BB1056">
        <w:rPr>
          <w:sz w:val="28"/>
          <w:szCs w:val="28"/>
        </w:rPr>
        <w:t>+</w:t>
      </w:r>
      <w:r w:rsidR="00BB1056" w:rsidRPr="00BB1056">
        <w:rPr>
          <w:color w:val="000000"/>
          <w:sz w:val="28"/>
          <w:szCs w:val="28"/>
        </w:rPr>
        <w:t>128456212,6</w:t>
      </w:r>
      <w:r w:rsidRPr="00BB1056">
        <w:rPr>
          <w:sz w:val="28"/>
          <w:szCs w:val="28"/>
        </w:rPr>
        <w:t>+</w:t>
      </w:r>
      <w:r w:rsidR="00BB1056" w:rsidRPr="00BB1056">
        <w:rPr>
          <w:color w:val="000000"/>
          <w:sz w:val="28"/>
          <w:szCs w:val="28"/>
        </w:rPr>
        <w:t>33398615</w:t>
      </w:r>
      <w:r w:rsidRPr="00BB1056">
        <w:rPr>
          <w:sz w:val="28"/>
          <w:szCs w:val="28"/>
        </w:rPr>
        <w:t>+</w:t>
      </w:r>
      <w:r w:rsidR="00BB1056" w:rsidRPr="00BB1056">
        <w:rPr>
          <w:sz w:val="28"/>
          <w:szCs w:val="28"/>
        </w:rPr>
        <w:t>2423355,1</w:t>
      </w:r>
      <w:r w:rsidRPr="00BB1056">
        <w:rPr>
          <w:sz w:val="28"/>
          <w:szCs w:val="28"/>
        </w:rPr>
        <w:t>+</w:t>
      </w:r>
      <w:r w:rsidR="00BB1056" w:rsidRPr="00BB1056">
        <w:rPr>
          <w:sz w:val="28"/>
          <w:szCs w:val="28"/>
        </w:rPr>
        <w:t>1214978</w:t>
      </w:r>
      <w:r w:rsidRPr="00BB1056">
        <w:rPr>
          <w:sz w:val="28"/>
          <w:szCs w:val="28"/>
        </w:rPr>
        <w:t>=</w:t>
      </w:r>
      <w:r w:rsidRPr="00BB1056">
        <w:rPr>
          <w:color w:val="000000"/>
          <w:sz w:val="28"/>
          <w:szCs w:val="28"/>
          <w:lang w:eastAsia="ru-RU"/>
        </w:rPr>
        <w:t xml:space="preserve"> </w:t>
      </w:r>
      <w:r w:rsidR="00BB1056" w:rsidRPr="00BB1056">
        <w:rPr>
          <w:color w:val="000000"/>
          <w:sz w:val="28"/>
          <w:szCs w:val="28"/>
          <w:lang w:eastAsia="ru-RU"/>
        </w:rPr>
        <w:t>295582301,3</w:t>
      </w:r>
      <w:r w:rsidRPr="00BB1056">
        <w:rPr>
          <w:color w:val="000000"/>
          <w:sz w:val="28"/>
          <w:szCs w:val="28"/>
          <w:lang w:eastAsia="ru-RU"/>
        </w:rPr>
        <w:t xml:space="preserve"> </w:t>
      </w:r>
      <w:r w:rsidRPr="00BB1056">
        <w:rPr>
          <w:sz w:val="28"/>
          <w:szCs w:val="28"/>
        </w:rPr>
        <w:t>руб.</w:t>
      </w:r>
    </w:p>
    <w:p w:rsidR="00B72A51" w:rsidRPr="00BB1056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12.2 Налогооблагаемая прибыль с учетом имеющихся данных курсового проекта может быть определена по формуле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П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= П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- З</w:t>
      </w:r>
      <w:r>
        <w:rPr>
          <w:sz w:val="28"/>
          <w:szCs w:val="28"/>
          <w:vertAlign w:val="subscript"/>
        </w:rPr>
        <w:t>ИМ,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                        (12.3)</w:t>
      </w:r>
    </w:p>
    <w:p w:rsidR="00B72A51" w:rsidRDefault="00B72A51" w:rsidP="00B72A51">
      <w:pPr>
        <w:jc w:val="center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sz w:val="28"/>
          <w:szCs w:val="28"/>
        </w:rPr>
        <w:t xml:space="preserve">               П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= </w:t>
      </w:r>
      <w:r w:rsidR="00BB1056" w:rsidRPr="00BB1056">
        <w:rPr>
          <w:color w:val="000000"/>
          <w:sz w:val="28"/>
          <w:szCs w:val="28"/>
          <w:lang w:eastAsia="ru-RU"/>
        </w:rPr>
        <w:t>-38818909,9</w:t>
      </w:r>
      <w:r w:rsidR="00BB105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-</w:t>
      </w:r>
      <w:r w:rsidR="00BB1056">
        <w:rPr>
          <w:sz w:val="28"/>
          <w:szCs w:val="28"/>
        </w:rPr>
        <w:t xml:space="preserve">4493819,6 </w:t>
      </w:r>
      <w:r>
        <w:rPr>
          <w:sz w:val="28"/>
          <w:szCs w:val="28"/>
        </w:rPr>
        <w:t xml:space="preserve">= </w:t>
      </w:r>
      <w:r w:rsidR="00625626" w:rsidRPr="00625626">
        <w:rPr>
          <w:sz w:val="28"/>
          <w:szCs w:val="28"/>
        </w:rPr>
        <w:t>-43312729,5</w:t>
      </w:r>
      <w:r>
        <w:rPr>
          <w:color w:val="000000"/>
          <w:sz w:val="28"/>
          <w:szCs w:val="28"/>
          <w:lang w:eastAsia="ru-RU"/>
        </w:rPr>
        <w:t xml:space="preserve"> руб.</w:t>
      </w:r>
    </w:p>
    <w:p w:rsidR="00B72A51" w:rsidRDefault="00B72A51" w:rsidP="00B72A51">
      <w:pPr>
        <w:jc w:val="center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 Налог на прибыль 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П</w:t>
      </w:r>
      <w:r>
        <w:rPr>
          <w:sz w:val="28"/>
          <w:szCs w:val="28"/>
          <w:vertAlign w:val="subscript"/>
        </w:rPr>
        <w:t>НАЛ</w:t>
      </w:r>
      <w:r>
        <w:rPr>
          <w:sz w:val="28"/>
          <w:szCs w:val="28"/>
        </w:rPr>
        <w:t xml:space="preserve"> = П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/ 100,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(12.4)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– ставка налога на прибыль (согласно главе 25 НК РФ в 2010 году для АТП может быть приняты 20 %), %;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НАЛ</w:t>
      </w:r>
      <w:r>
        <w:rPr>
          <w:sz w:val="28"/>
          <w:szCs w:val="28"/>
        </w:rPr>
        <w:t xml:space="preserve"> = </w:t>
      </w:r>
      <w:r w:rsidR="00625626" w:rsidRPr="00625626">
        <w:rPr>
          <w:sz w:val="28"/>
          <w:szCs w:val="28"/>
        </w:rPr>
        <w:t>-43312729,5</w:t>
      </w:r>
      <w:r w:rsidR="00625626">
        <w:rPr>
          <w:color w:val="000000"/>
          <w:sz w:val="28"/>
          <w:szCs w:val="28"/>
          <w:lang w:eastAsia="ru-RU"/>
        </w:rPr>
        <w:t xml:space="preserve"> * 20/100= </w:t>
      </w:r>
      <w:r w:rsidR="00625626" w:rsidRPr="00625626">
        <w:rPr>
          <w:color w:val="000000"/>
          <w:sz w:val="28"/>
          <w:szCs w:val="28"/>
          <w:lang w:eastAsia="ru-RU"/>
        </w:rPr>
        <w:t>-8662545,9</w:t>
      </w:r>
      <w:r>
        <w:rPr>
          <w:color w:val="000000"/>
          <w:sz w:val="28"/>
          <w:szCs w:val="28"/>
          <w:lang w:eastAsia="ru-RU"/>
        </w:rPr>
        <w:t xml:space="preserve"> руб. 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Налог на прибыль данное АТП не платит, так как прибыли у предприятия нет, она несет убытки.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12.4 Доходная ставка определяется делением валового дохода  по каждому виду перевозок  на объем  выполненной работы. Для грузовых автомобилей, работа которых измеряется в тоннах и тонно-километрах, доходная ставка определяется на один тонно-километр.</w:t>
      </w:r>
    </w:p>
    <w:p w:rsidR="00B72A51" w:rsidRPr="00625626" w:rsidRDefault="00B72A51" w:rsidP="00B72A51">
      <w:pPr>
        <w:ind w:firstLine="454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Д = В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/ Р =</w:t>
      </w:r>
      <w:r w:rsidR="00625626">
        <w:rPr>
          <w:sz w:val="28"/>
        </w:rPr>
        <w:t>261257211</w:t>
      </w:r>
      <w:r>
        <w:rPr>
          <w:sz w:val="28"/>
          <w:szCs w:val="28"/>
        </w:rPr>
        <w:t xml:space="preserve"> / </w:t>
      </w:r>
      <w:r w:rsidR="00625626" w:rsidRPr="00625626">
        <w:rPr>
          <w:sz w:val="28"/>
        </w:rPr>
        <w:t>66096445</w:t>
      </w:r>
      <w:r>
        <w:rPr>
          <w:sz w:val="28"/>
          <w:szCs w:val="28"/>
        </w:rPr>
        <w:t xml:space="preserve">= </w:t>
      </w:r>
      <w:r w:rsidR="00625626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,</w:t>
      </w:r>
      <w:r w:rsidR="00625626">
        <w:rPr>
          <w:sz w:val="28"/>
          <w:szCs w:val="28"/>
          <w:lang w:val="en-US"/>
        </w:rPr>
        <w:t>95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12.5  Рентабельность определяется как отношение балансовой прибыли к затратам, потребовавшимся для получения этой прибыли. В курсовой работе рассчитываются следующие виды рентабельности: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 рентабельность предприятия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position w:val="-3"/>
          <w:sz w:val="28"/>
          <w:szCs w:val="28"/>
        </w:rPr>
        <w:object w:dxaOrig="885" w:dyaOrig="412">
          <v:shape id="_x0000_i1094" type="#_x0000_t75" style="width:174pt;height:15.75pt" o:ole="" filled="t">
            <v:fill color2="black"/>
            <v:imagedata r:id="rId113" o:title=""/>
          </v:shape>
          <o:OLEObject Type="Embed" ProgID="Equation.3" ShapeID="_x0000_i1094" DrawAspect="Content" ObjectID="_1458431373" r:id="rId114"/>
        </w:objec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  <w:t xml:space="preserve">                                           (12.5)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>где    С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- стоимость основных производственных фондов АТП, руб.;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>
        <w:rPr>
          <w:sz w:val="28"/>
          <w:szCs w:val="28"/>
          <w:vertAlign w:val="subscript"/>
        </w:rPr>
        <w:t>ОБ</w:t>
      </w:r>
      <w:r>
        <w:rPr>
          <w:sz w:val="28"/>
          <w:szCs w:val="28"/>
        </w:rPr>
        <w:t xml:space="preserve"> - стоимость потребных оборотных фондов АТП, руб.;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АТП</w:t>
      </w:r>
      <w:r>
        <w:rPr>
          <w:sz w:val="28"/>
          <w:szCs w:val="28"/>
        </w:rPr>
        <w:t>=100*(</w:t>
      </w:r>
      <w:r w:rsidR="00625626" w:rsidRPr="00BB1056">
        <w:rPr>
          <w:color w:val="000000"/>
          <w:sz w:val="28"/>
          <w:szCs w:val="28"/>
          <w:lang w:eastAsia="ru-RU"/>
        </w:rPr>
        <w:t>-38818909,9</w:t>
      </w:r>
      <w:r>
        <w:rPr>
          <w:color w:val="000000"/>
          <w:sz w:val="28"/>
          <w:szCs w:val="28"/>
          <w:lang w:eastAsia="ru-RU"/>
        </w:rPr>
        <w:t>) /(</w:t>
      </w:r>
      <w:r w:rsidR="00625626" w:rsidRPr="002E4367">
        <w:rPr>
          <w:color w:val="000000"/>
          <w:sz w:val="28"/>
          <w:szCs w:val="28"/>
        </w:rPr>
        <w:t>210008424,3</w:t>
      </w:r>
      <w:r>
        <w:rPr>
          <w:color w:val="000000"/>
          <w:sz w:val="28"/>
          <w:szCs w:val="28"/>
          <w:lang w:eastAsia="ru-RU"/>
        </w:rPr>
        <w:t>+</w:t>
      </w:r>
      <w:r w:rsidR="00625626">
        <w:rPr>
          <w:sz w:val="28"/>
          <w:szCs w:val="28"/>
        </w:rPr>
        <w:t>6300252,7</w:t>
      </w:r>
      <w:r>
        <w:rPr>
          <w:color w:val="000000"/>
          <w:sz w:val="28"/>
          <w:szCs w:val="28"/>
          <w:lang w:eastAsia="ru-RU"/>
        </w:rPr>
        <w:t>)= -1</w:t>
      </w:r>
      <w:r w:rsidR="00625626">
        <w:rPr>
          <w:color w:val="000000"/>
          <w:sz w:val="28"/>
          <w:szCs w:val="28"/>
          <w:lang w:val="en-US" w:eastAsia="ru-RU"/>
        </w:rPr>
        <w:t>8</w:t>
      </w:r>
      <w:r>
        <w:rPr>
          <w:color w:val="000000"/>
          <w:sz w:val="28"/>
          <w:szCs w:val="28"/>
          <w:lang w:eastAsia="ru-RU"/>
        </w:rPr>
        <w:t>%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 рентабельность производства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position w:val="-3"/>
          <w:sz w:val="28"/>
          <w:szCs w:val="28"/>
        </w:rPr>
        <w:object w:dxaOrig="897" w:dyaOrig="417">
          <v:shape id="_x0000_i1095" type="#_x0000_t75" style="width:109.5pt;height:15.75pt" o:ole="" filled="t">
            <v:fill color2="black"/>
            <v:imagedata r:id="rId115" o:title=""/>
          </v:shape>
          <o:OLEObject Type="Embed" ProgID="Equation.3" ShapeID="_x0000_i1095" DrawAspect="Content" ObjectID="_1458431374" r:id="rId116"/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                                                        (12.6)</w:t>
      </w:r>
    </w:p>
    <w:p w:rsidR="00B72A51" w:rsidRDefault="00B72A51" w:rsidP="00B72A51">
      <w:pPr>
        <w:ind w:firstLine="72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 xml:space="preserve">= 100*( </w:t>
      </w:r>
      <w:r w:rsidR="00625626" w:rsidRPr="00BB1056">
        <w:rPr>
          <w:color w:val="000000"/>
          <w:sz w:val="28"/>
          <w:szCs w:val="28"/>
          <w:lang w:eastAsia="ru-RU"/>
        </w:rPr>
        <w:t>-38818909,9</w:t>
      </w:r>
      <w:r>
        <w:rPr>
          <w:color w:val="000000"/>
          <w:sz w:val="28"/>
          <w:szCs w:val="28"/>
          <w:lang w:eastAsia="ru-RU"/>
        </w:rPr>
        <w:t>)</w:t>
      </w:r>
      <w:r>
        <w:rPr>
          <w:sz w:val="28"/>
          <w:szCs w:val="28"/>
        </w:rPr>
        <w:t>/</w:t>
      </w:r>
      <w:r>
        <w:rPr>
          <w:color w:val="000000"/>
          <w:sz w:val="28"/>
          <w:szCs w:val="28"/>
          <w:lang w:eastAsia="ru-RU"/>
        </w:rPr>
        <w:t xml:space="preserve"> </w:t>
      </w:r>
      <w:r w:rsidR="00625626" w:rsidRPr="00BB1056">
        <w:rPr>
          <w:color w:val="000000"/>
          <w:sz w:val="28"/>
          <w:szCs w:val="28"/>
          <w:lang w:eastAsia="ru-RU"/>
        </w:rPr>
        <w:t>295582301,3</w:t>
      </w:r>
      <w:r w:rsidR="00625626">
        <w:rPr>
          <w:color w:val="000000"/>
          <w:sz w:val="28"/>
          <w:szCs w:val="28"/>
          <w:lang w:val="en-US" w:eastAsia="ru-RU"/>
        </w:rPr>
        <w:t>)</w:t>
      </w:r>
      <w:r w:rsidR="00625626" w:rsidRPr="00BB105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= -</w:t>
      </w:r>
      <w:r w:rsidR="00005C88">
        <w:rPr>
          <w:color w:val="000000"/>
          <w:sz w:val="28"/>
          <w:szCs w:val="28"/>
          <w:lang w:eastAsia="ru-RU"/>
        </w:rPr>
        <w:t>13</w:t>
      </w:r>
      <w:r>
        <w:rPr>
          <w:color w:val="000000"/>
          <w:sz w:val="28"/>
          <w:szCs w:val="28"/>
          <w:lang w:eastAsia="ru-RU"/>
        </w:rPr>
        <w:t>%</w:t>
      </w:r>
    </w:p>
    <w:p w:rsidR="00B72A51" w:rsidRDefault="00B72A51" w:rsidP="00B72A51">
      <w:pPr>
        <w:ind w:firstLine="720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12.6 При расчете годовой производительности труда водителей и по предприятию в целом воспользуйтесь  стоимостным методом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ПТ= В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/ Р</w:t>
      </w:r>
      <w:r>
        <w:rPr>
          <w:sz w:val="28"/>
          <w:szCs w:val="28"/>
          <w:vertAlign w:val="subscript"/>
        </w:rPr>
        <w:t xml:space="preserve">СП 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(12.7)</w:t>
      </w:r>
    </w:p>
    <w:p w:rsidR="00B72A51" w:rsidRDefault="00B72A51" w:rsidP="00B72A51">
      <w:pPr>
        <w:ind w:left="1276" w:hanging="850"/>
        <w:jc w:val="both"/>
        <w:rPr>
          <w:sz w:val="28"/>
          <w:szCs w:val="28"/>
        </w:rPr>
      </w:pPr>
      <w:r>
        <w:rPr>
          <w:sz w:val="28"/>
          <w:szCs w:val="28"/>
        </w:rPr>
        <w:t>где Р</w:t>
      </w:r>
      <w:r>
        <w:rPr>
          <w:sz w:val="28"/>
          <w:szCs w:val="28"/>
          <w:vertAlign w:val="subscript"/>
        </w:rPr>
        <w:t>СП</w:t>
      </w:r>
      <w:r>
        <w:rPr>
          <w:sz w:val="28"/>
          <w:szCs w:val="28"/>
        </w:rPr>
        <w:t xml:space="preserve"> - среднесписочная численность водителей или всех работников АТП, чел.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         ПТв= В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/ Р</w:t>
      </w:r>
      <w:r>
        <w:rPr>
          <w:sz w:val="28"/>
          <w:szCs w:val="28"/>
          <w:vertAlign w:val="subscript"/>
        </w:rPr>
        <w:t xml:space="preserve">СПВ </w:t>
      </w:r>
      <w:r>
        <w:rPr>
          <w:sz w:val="28"/>
          <w:szCs w:val="28"/>
        </w:rPr>
        <w:t xml:space="preserve">= </w:t>
      </w:r>
      <w:r w:rsidR="00625626">
        <w:rPr>
          <w:sz w:val="28"/>
        </w:rPr>
        <w:t>261257211</w:t>
      </w:r>
      <w:r>
        <w:rPr>
          <w:sz w:val="28"/>
          <w:szCs w:val="28"/>
        </w:rPr>
        <w:t xml:space="preserve"> / </w:t>
      </w:r>
      <w:r w:rsidR="00625626">
        <w:rPr>
          <w:sz w:val="28"/>
          <w:szCs w:val="28"/>
        </w:rPr>
        <w:t>286</w:t>
      </w:r>
      <w:r>
        <w:rPr>
          <w:sz w:val="28"/>
          <w:szCs w:val="28"/>
        </w:rPr>
        <w:t xml:space="preserve"> =</w:t>
      </w:r>
      <w:r w:rsidR="00625626" w:rsidRPr="00625626">
        <w:rPr>
          <w:sz w:val="28"/>
          <w:szCs w:val="28"/>
        </w:rPr>
        <w:t>9</w:t>
      </w:r>
      <w:r w:rsidR="00625626">
        <w:rPr>
          <w:sz w:val="28"/>
          <w:szCs w:val="28"/>
        </w:rPr>
        <w:t>13486,8</w:t>
      </w:r>
      <w:r>
        <w:rPr>
          <w:sz w:val="28"/>
          <w:szCs w:val="28"/>
        </w:rPr>
        <w:t xml:space="preserve"> руб/чел.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         ПТ= В</w:t>
      </w:r>
      <w:r>
        <w:rPr>
          <w:sz w:val="28"/>
          <w:szCs w:val="28"/>
          <w:vertAlign w:val="subscript"/>
        </w:rPr>
        <w:t xml:space="preserve">Д </w:t>
      </w:r>
      <w:r>
        <w:rPr>
          <w:sz w:val="28"/>
          <w:szCs w:val="28"/>
        </w:rPr>
        <w:t>/ Р</w:t>
      </w:r>
      <w:r>
        <w:rPr>
          <w:sz w:val="28"/>
          <w:szCs w:val="28"/>
          <w:vertAlign w:val="subscript"/>
        </w:rPr>
        <w:t xml:space="preserve">СП </w:t>
      </w:r>
      <w:r>
        <w:rPr>
          <w:sz w:val="28"/>
          <w:szCs w:val="28"/>
        </w:rPr>
        <w:t xml:space="preserve">= </w:t>
      </w:r>
      <w:r w:rsidR="00625626">
        <w:rPr>
          <w:sz w:val="28"/>
        </w:rPr>
        <w:t>261257211</w:t>
      </w:r>
      <w:r>
        <w:rPr>
          <w:sz w:val="28"/>
          <w:szCs w:val="28"/>
        </w:rPr>
        <w:t>/</w:t>
      </w:r>
      <w:r w:rsidR="00625626">
        <w:rPr>
          <w:sz w:val="28"/>
          <w:szCs w:val="28"/>
        </w:rPr>
        <w:t>418</w:t>
      </w:r>
      <w:r>
        <w:rPr>
          <w:sz w:val="28"/>
          <w:szCs w:val="28"/>
        </w:rPr>
        <w:t xml:space="preserve"> = </w:t>
      </w:r>
      <w:r w:rsidR="00625626" w:rsidRPr="00625626">
        <w:rPr>
          <w:sz w:val="28"/>
          <w:szCs w:val="28"/>
        </w:rPr>
        <w:t>6</w:t>
      </w:r>
      <w:r w:rsidR="00625626">
        <w:rPr>
          <w:sz w:val="28"/>
          <w:szCs w:val="28"/>
        </w:rPr>
        <w:t xml:space="preserve">25017,3 </w:t>
      </w:r>
      <w:r>
        <w:rPr>
          <w:sz w:val="28"/>
          <w:szCs w:val="28"/>
        </w:rPr>
        <w:t>руб/чел.</w:t>
      </w:r>
    </w:p>
    <w:p w:rsidR="00B72A51" w:rsidRDefault="00B72A51" w:rsidP="00B72A51">
      <w:pPr>
        <w:ind w:left="720" w:firstLine="41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12.7 Производительность труда ремонтных рабочих определяют делением общего пробега автомобилей на количество ремонтно-обслуживающих рабочих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ПТ</w:t>
      </w:r>
      <w:r>
        <w:rPr>
          <w:sz w:val="28"/>
          <w:szCs w:val="28"/>
          <w:vertAlign w:val="subscript"/>
        </w:rPr>
        <w:t>РЕМ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ОБЩ</w:t>
      </w:r>
      <w:r>
        <w:rPr>
          <w:sz w:val="28"/>
          <w:szCs w:val="28"/>
        </w:rPr>
        <w:t xml:space="preserve"> / Р</w:t>
      </w:r>
      <w:r>
        <w:rPr>
          <w:sz w:val="28"/>
          <w:szCs w:val="28"/>
          <w:vertAlign w:val="subscript"/>
        </w:rPr>
        <w:t xml:space="preserve">СП.РЕМ 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(12.8)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          ПТ</w:t>
      </w:r>
      <w:r>
        <w:rPr>
          <w:sz w:val="28"/>
          <w:szCs w:val="28"/>
          <w:vertAlign w:val="subscript"/>
        </w:rPr>
        <w:t>РЕМ</w:t>
      </w:r>
      <w:r>
        <w:rPr>
          <w:sz w:val="28"/>
          <w:szCs w:val="28"/>
        </w:rPr>
        <w:t xml:space="preserve"> = </w:t>
      </w:r>
      <w:r w:rsidR="00625626">
        <w:rPr>
          <w:sz w:val="28"/>
          <w:szCs w:val="28"/>
        </w:rPr>
        <w:t xml:space="preserve">11324089,4 </w:t>
      </w:r>
      <w:r>
        <w:rPr>
          <w:sz w:val="28"/>
          <w:szCs w:val="28"/>
        </w:rPr>
        <w:t xml:space="preserve"> / 7</w:t>
      </w:r>
      <w:r w:rsidR="00625626">
        <w:rPr>
          <w:sz w:val="28"/>
          <w:szCs w:val="28"/>
        </w:rPr>
        <w:t>5</w:t>
      </w:r>
      <w:r>
        <w:rPr>
          <w:sz w:val="28"/>
          <w:szCs w:val="28"/>
        </w:rPr>
        <w:t xml:space="preserve"> = </w:t>
      </w:r>
      <w:r w:rsidR="00625626" w:rsidRPr="00625626">
        <w:rPr>
          <w:sz w:val="28"/>
          <w:szCs w:val="28"/>
        </w:rPr>
        <w:t>1</w:t>
      </w:r>
      <w:r w:rsidR="00625626">
        <w:rPr>
          <w:sz w:val="28"/>
          <w:szCs w:val="28"/>
        </w:rPr>
        <w:t>50987,9</w:t>
      </w:r>
      <w:r>
        <w:rPr>
          <w:sz w:val="28"/>
          <w:szCs w:val="28"/>
        </w:rPr>
        <w:t xml:space="preserve"> км/чел</w:t>
      </w:r>
    </w:p>
    <w:p w:rsidR="00B72A51" w:rsidRDefault="00B72A51" w:rsidP="00B72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B72A51" w:rsidRDefault="00B72A51" w:rsidP="00B72A51">
      <w:pPr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>где Р</w:t>
      </w:r>
      <w:r>
        <w:rPr>
          <w:sz w:val="28"/>
          <w:szCs w:val="28"/>
          <w:vertAlign w:val="subscript"/>
        </w:rPr>
        <w:t>СП.РЕМ</w:t>
      </w:r>
      <w:r>
        <w:rPr>
          <w:sz w:val="28"/>
          <w:szCs w:val="28"/>
        </w:rPr>
        <w:t xml:space="preserve"> - среднесписочная численность ремонтно-обслуживающих рабочих, чел.</w:t>
      </w:r>
    </w:p>
    <w:p w:rsidR="00B72A51" w:rsidRDefault="00B72A51" w:rsidP="00B72A51">
      <w:pPr>
        <w:ind w:left="1985"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12.8 Для оценки использования основных производственных фондов рассчитываются: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u w:val="single"/>
        </w:rPr>
        <w:t>фондоотдача</w:t>
      </w:r>
      <w:r>
        <w:rPr>
          <w:sz w:val="28"/>
          <w:szCs w:val="28"/>
        </w:rPr>
        <w:t xml:space="preserve"> определяется как отношение произведенной продукции (В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>) к среднегодовой стоимости ОПФ (С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):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 xml:space="preserve">  Ф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= В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/ С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.                                                                             (12.9)   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           Ф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= </w:t>
      </w:r>
      <w:r w:rsidR="00625626">
        <w:rPr>
          <w:sz w:val="28"/>
        </w:rPr>
        <w:t>261257211</w:t>
      </w:r>
      <w:r>
        <w:rPr>
          <w:sz w:val="28"/>
          <w:szCs w:val="28"/>
        </w:rPr>
        <w:t xml:space="preserve"> / </w:t>
      </w:r>
      <w:r w:rsidR="00625626" w:rsidRPr="002E4367">
        <w:rPr>
          <w:color w:val="000000"/>
          <w:sz w:val="28"/>
          <w:szCs w:val="28"/>
        </w:rPr>
        <w:t>210008424,3</w:t>
      </w:r>
      <w:r>
        <w:rPr>
          <w:sz w:val="28"/>
          <w:szCs w:val="28"/>
        </w:rPr>
        <w:t xml:space="preserve">= </w:t>
      </w:r>
      <w:r w:rsidR="00625626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625626">
        <w:rPr>
          <w:sz w:val="28"/>
          <w:szCs w:val="28"/>
        </w:rPr>
        <w:t>24</w:t>
      </w:r>
    </w:p>
    <w:p w:rsidR="00B72A51" w:rsidRDefault="00B72A51" w:rsidP="00B72A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B72A51" w:rsidRDefault="00B72A51" w:rsidP="007A7FE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Она показывает, сколько продукции производится на один  рубль основных фондов;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u w:val="single"/>
        </w:rPr>
        <w:t>фондоемкость</w:t>
      </w:r>
      <w:r>
        <w:rPr>
          <w:sz w:val="28"/>
          <w:szCs w:val="28"/>
        </w:rPr>
        <w:t xml:space="preserve"> - величина, обратная фондоотдаче,  характеризует стоимость ОФ, приходящихся на один рубль валового дохода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</w:t>
      </w:r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/ В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(12.10)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               Ф</w:t>
      </w:r>
      <w:r>
        <w:rPr>
          <w:sz w:val="28"/>
          <w:szCs w:val="28"/>
          <w:vertAlign w:val="subscript"/>
        </w:rPr>
        <w:t>е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/ В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= </w:t>
      </w:r>
      <w:r w:rsidR="00625626" w:rsidRPr="002E4367">
        <w:rPr>
          <w:color w:val="000000"/>
          <w:sz w:val="28"/>
          <w:szCs w:val="28"/>
        </w:rPr>
        <w:t>210008424,3</w:t>
      </w:r>
      <w:r>
        <w:rPr>
          <w:sz w:val="28"/>
          <w:szCs w:val="28"/>
        </w:rPr>
        <w:t>/</w:t>
      </w:r>
      <w:r w:rsidR="00625626">
        <w:rPr>
          <w:sz w:val="28"/>
        </w:rPr>
        <w:t>261257211</w:t>
      </w:r>
      <w:r>
        <w:rPr>
          <w:sz w:val="28"/>
          <w:szCs w:val="28"/>
        </w:rPr>
        <w:t>= 0,</w:t>
      </w:r>
      <w:r w:rsidR="00625626">
        <w:rPr>
          <w:sz w:val="28"/>
          <w:szCs w:val="28"/>
        </w:rPr>
        <w:t>8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B72A51" w:rsidRDefault="00B72A51" w:rsidP="00B72A51">
      <w:pPr>
        <w:ind w:left="15" w:firstLine="454"/>
        <w:rPr>
          <w:sz w:val="28"/>
          <w:szCs w:val="28"/>
        </w:rPr>
      </w:pPr>
      <w:r>
        <w:rPr>
          <w:sz w:val="28"/>
          <w:szCs w:val="28"/>
        </w:rPr>
        <w:t xml:space="preserve">в)  </w:t>
      </w:r>
      <w:r>
        <w:rPr>
          <w:sz w:val="28"/>
          <w:szCs w:val="28"/>
          <w:u w:val="single"/>
        </w:rPr>
        <w:t>фондовооруженность</w:t>
      </w:r>
      <w:r>
        <w:rPr>
          <w:sz w:val="28"/>
          <w:szCs w:val="28"/>
        </w:rPr>
        <w:t xml:space="preserve"> характеризует уровень оснащенности  производства основными фондами, приходящимися на одного работника. Определяется как отношение стоимости основных фондов к среднегодовой численности работающих (Р</w:t>
      </w:r>
      <w:r>
        <w:rPr>
          <w:sz w:val="28"/>
          <w:szCs w:val="28"/>
          <w:vertAlign w:val="subscript"/>
        </w:rPr>
        <w:t>сп</w:t>
      </w:r>
      <w:r>
        <w:rPr>
          <w:sz w:val="28"/>
          <w:szCs w:val="28"/>
        </w:rPr>
        <w:t xml:space="preserve">), занятых в основной деятельности: </w:t>
      </w:r>
    </w:p>
    <w:p w:rsidR="00B72A51" w:rsidRDefault="00B72A51" w:rsidP="00B72A51">
      <w:pPr>
        <w:ind w:left="15" w:firstLine="454"/>
        <w:rPr>
          <w:sz w:val="28"/>
          <w:szCs w:val="28"/>
        </w:rPr>
      </w:pP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= С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/ Р</w:t>
      </w:r>
      <w:r>
        <w:rPr>
          <w:sz w:val="28"/>
          <w:szCs w:val="28"/>
          <w:vertAlign w:val="subscript"/>
        </w:rPr>
        <w:t>сп</w:t>
      </w:r>
      <w:r>
        <w:rPr>
          <w:sz w:val="28"/>
          <w:szCs w:val="28"/>
        </w:rPr>
        <w:t xml:space="preserve"> 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(12.11)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               Ф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= </w:t>
      </w:r>
      <w:r w:rsidR="00625626" w:rsidRPr="002E4367">
        <w:rPr>
          <w:color w:val="000000"/>
          <w:sz w:val="28"/>
          <w:szCs w:val="28"/>
        </w:rPr>
        <w:t>210008424,3</w:t>
      </w:r>
      <w:r>
        <w:rPr>
          <w:sz w:val="28"/>
          <w:szCs w:val="28"/>
        </w:rPr>
        <w:t xml:space="preserve">/ </w:t>
      </w:r>
      <w:r w:rsidR="00005C88">
        <w:rPr>
          <w:sz w:val="28"/>
          <w:szCs w:val="28"/>
        </w:rPr>
        <w:t>418</w:t>
      </w:r>
      <w:r>
        <w:rPr>
          <w:sz w:val="28"/>
          <w:szCs w:val="28"/>
        </w:rPr>
        <w:t xml:space="preserve"> = </w:t>
      </w:r>
      <w:r w:rsidR="00005C88" w:rsidRPr="00005C88">
        <w:rPr>
          <w:sz w:val="28"/>
          <w:szCs w:val="28"/>
        </w:rPr>
        <w:t>5</w:t>
      </w:r>
      <w:r w:rsidR="00005C88">
        <w:rPr>
          <w:sz w:val="28"/>
          <w:szCs w:val="28"/>
        </w:rPr>
        <w:t>02412,5</w:t>
      </w:r>
      <w:r>
        <w:rPr>
          <w:sz w:val="28"/>
          <w:szCs w:val="28"/>
        </w:rPr>
        <w:t xml:space="preserve"> руб/чел</w:t>
      </w:r>
    </w:p>
    <w:p w:rsidR="00B72A51" w:rsidRDefault="00B72A51" w:rsidP="00B72A51">
      <w:pPr>
        <w:ind w:left="720" w:firstLine="720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u w:val="single"/>
        </w:rPr>
        <w:t>рентабельность</w:t>
      </w:r>
      <w:r>
        <w:rPr>
          <w:sz w:val="28"/>
          <w:szCs w:val="28"/>
        </w:rPr>
        <w:t xml:space="preserve"> основных фондов показывает, сколько прибыли приходится на один рубль вложенных основных фондов. Определяется как отношение балансовой прибыли (П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) к среднегодовой стоимости основных фондов: </w:t>
      </w:r>
    </w:p>
    <w:p w:rsidR="00B72A51" w:rsidRDefault="00B72A51" w:rsidP="00B72A51">
      <w:pPr>
        <w:ind w:firstLine="454"/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R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= П</w:t>
      </w:r>
      <w:r>
        <w:rPr>
          <w:sz w:val="28"/>
          <w:szCs w:val="28"/>
          <w:vertAlign w:val="subscript"/>
        </w:rPr>
        <w:t>б</w:t>
      </w:r>
      <w:r>
        <w:rPr>
          <w:sz w:val="28"/>
          <w:szCs w:val="28"/>
        </w:rPr>
        <w:t xml:space="preserve"> / С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(12.12)</w:t>
      </w:r>
    </w:p>
    <w:p w:rsidR="00B72A51" w:rsidRDefault="00B72A51" w:rsidP="00B72A51">
      <w:pPr>
        <w:ind w:firstLine="454"/>
        <w:rPr>
          <w:sz w:val="28"/>
          <w:szCs w:val="28"/>
        </w:rPr>
      </w:pPr>
      <w:r>
        <w:rPr>
          <w:sz w:val="28"/>
          <w:szCs w:val="28"/>
        </w:rPr>
        <w:t xml:space="preserve">                     R</w:t>
      </w:r>
      <w:r>
        <w:rPr>
          <w:sz w:val="28"/>
          <w:szCs w:val="28"/>
          <w:vertAlign w:val="subscript"/>
        </w:rPr>
        <w:t>осн</w:t>
      </w:r>
      <w:r>
        <w:rPr>
          <w:sz w:val="28"/>
          <w:szCs w:val="28"/>
        </w:rPr>
        <w:t xml:space="preserve"> = </w:t>
      </w:r>
      <w:r w:rsidR="00005C88" w:rsidRPr="00BB1056">
        <w:rPr>
          <w:color w:val="000000"/>
          <w:sz w:val="28"/>
          <w:szCs w:val="28"/>
          <w:lang w:eastAsia="ru-RU"/>
        </w:rPr>
        <w:t>-38818909,9</w:t>
      </w:r>
      <w:r>
        <w:rPr>
          <w:sz w:val="28"/>
          <w:szCs w:val="28"/>
        </w:rPr>
        <w:t xml:space="preserve">/ </w:t>
      </w:r>
      <w:r w:rsidR="00625626" w:rsidRPr="002E4367">
        <w:rPr>
          <w:color w:val="000000"/>
          <w:sz w:val="28"/>
          <w:szCs w:val="28"/>
        </w:rPr>
        <w:t>210008424,3</w:t>
      </w:r>
      <w:r>
        <w:rPr>
          <w:sz w:val="28"/>
          <w:szCs w:val="28"/>
        </w:rPr>
        <w:t>= -0,1</w:t>
      </w:r>
      <w:r w:rsidR="00005C88">
        <w:rPr>
          <w:sz w:val="28"/>
          <w:szCs w:val="28"/>
        </w:rPr>
        <w:t>8</w:t>
      </w:r>
    </w:p>
    <w:p w:rsidR="00B72A51" w:rsidRDefault="00B72A51" w:rsidP="00B72A51">
      <w:pPr>
        <w:ind w:firstLine="454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 результатам проведенных в работе расчетов заполняют таблицу 12.1.</w:t>
      </w:r>
    </w:p>
    <w:p w:rsidR="00B72A51" w:rsidRDefault="00B72A51" w:rsidP="00B72A51">
      <w:pPr>
        <w:jc w:val="both"/>
        <w:rPr>
          <w:sz w:val="28"/>
          <w:szCs w:val="28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Таблица 12.1 - Технико-экономические показатели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4"/>
        <w:gridCol w:w="1998"/>
        <w:gridCol w:w="1683"/>
      </w:tblGrid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pStyle w:val="32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Значение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pStyle w:val="5"/>
              <w:tabs>
                <w:tab w:val="left" w:pos="708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pStyle w:val="5"/>
              <w:tabs>
                <w:tab w:val="left" w:pos="708"/>
              </w:tabs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Среднесписочное количество автомобилей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шт.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005C88">
            <w:pPr>
              <w:snapToGrid w:val="0"/>
              <w:spacing w:line="276" w:lineRule="auto"/>
              <w:jc w:val="center"/>
            </w:pPr>
            <w:r>
              <w:t>185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2)  Средняя грузоподъемность автомобиля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005C88">
            <w:pPr>
              <w:snapToGrid w:val="0"/>
              <w:spacing w:line="276" w:lineRule="auto"/>
              <w:jc w:val="center"/>
            </w:pPr>
            <w:r>
              <w:t>8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3) Объем перевозок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005C88" w:rsidP="00005C88">
            <w:pPr>
              <w:snapToGrid w:val="0"/>
              <w:spacing w:line="276" w:lineRule="auto"/>
              <w:jc w:val="center"/>
            </w:pPr>
            <w:r>
              <w:t>550803</w:t>
            </w:r>
            <w:r w:rsidR="00B72A51">
              <w:t>,</w:t>
            </w:r>
            <w:r>
              <w:t>7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4) Среднее расстояние перевозки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км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 w:rsidP="00005C88">
            <w:pPr>
              <w:snapToGrid w:val="0"/>
              <w:spacing w:line="276" w:lineRule="auto"/>
              <w:jc w:val="center"/>
            </w:pPr>
            <w:r>
              <w:t>1</w:t>
            </w:r>
            <w:r w:rsidR="00005C88">
              <w:t>20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5) Коэффициент использования парка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 w:rsidP="00005C88">
            <w:pPr>
              <w:snapToGrid w:val="0"/>
              <w:spacing w:line="276" w:lineRule="auto"/>
              <w:jc w:val="center"/>
            </w:pPr>
            <w:r>
              <w:t>0,</w:t>
            </w:r>
            <w:r w:rsidR="00005C88">
              <w:t>71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6) Коэффициент технической готовности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0,84</w:t>
            </w:r>
            <w:r w:rsidR="00005C88">
              <w:t>3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7) Годовая выработка на одну среднесписочную авто-тонну:</w:t>
            </w:r>
          </w:p>
          <w:p w:rsidR="00B72A51" w:rsidRDefault="00B72A51">
            <w:pPr>
              <w:spacing w:line="276" w:lineRule="auto"/>
            </w:pPr>
            <w:r>
              <w:t xml:space="preserve">     - в тоннах</w:t>
            </w:r>
          </w:p>
          <w:p w:rsidR="00B72A51" w:rsidRDefault="00B72A51">
            <w:pPr>
              <w:spacing w:line="276" w:lineRule="auto"/>
            </w:pPr>
            <w:r>
              <w:t xml:space="preserve">     - в тонно-километрах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  <w:p w:rsidR="00B72A51" w:rsidRDefault="00B72A51">
            <w:pPr>
              <w:spacing w:line="276" w:lineRule="auto"/>
              <w:jc w:val="center"/>
            </w:pPr>
            <w:r>
              <w:t>т/т</w:t>
            </w:r>
          </w:p>
          <w:p w:rsidR="00B72A51" w:rsidRDefault="00B72A51">
            <w:pPr>
              <w:spacing w:line="276" w:lineRule="auto"/>
              <w:jc w:val="center"/>
            </w:pPr>
            <w:r>
              <w:t>ткм/т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  <w:p w:rsidR="00B72A51" w:rsidRDefault="00B72A51">
            <w:pPr>
              <w:snapToGrid w:val="0"/>
              <w:spacing w:line="276" w:lineRule="auto"/>
              <w:jc w:val="center"/>
            </w:pPr>
            <w:r>
              <w:t>3</w:t>
            </w:r>
            <w:r w:rsidR="00005C88">
              <w:t>72,2</w:t>
            </w:r>
          </w:p>
          <w:p w:rsidR="00B72A51" w:rsidRDefault="00B72A51" w:rsidP="00005C88">
            <w:pPr>
              <w:snapToGrid w:val="0"/>
              <w:spacing w:line="276" w:lineRule="auto"/>
              <w:jc w:val="center"/>
            </w:pPr>
            <w:r>
              <w:t>4</w:t>
            </w:r>
            <w:r w:rsidR="00005C88">
              <w:t>4659</w:t>
            </w:r>
            <w:r>
              <w:t>,8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8) Годовая производительность:</w:t>
            </w:r>
          </w:p>
          <w:p w:rsidR="00B72A51" w:rsidRDefault="00B72A51">
            <w:pPr>
              <w:spacing w:line="276" w:lineRule="auto"/>
            </w:pPr>
            <w:r>
              <w:t xml:space="preserve">     - на одного водителя</w:t>
            </w:r>
          </w:p>
          <w:p w:rsidR="00B72A51" w:rsidRDefault="00B72A51">
            <w:pPr>
              <w:spacing w:line="276" w:lineRule="auto"/>
            </w:pPr>
            <w:r>
              <w:t xml:space="preserve">     - на одного работающего</w:t>
            </w:r>
          </w:p>
          <w:p w:rsidR="00B72A51" w:rsidRDefault="00B72A51">
            <w:pPr>
              <w:spacing w:line="276" w:lineRule="auto"/>
            </w:pPr>
            <w:r>
              <w:t xml:space="preserve">     - на одного ремонтного рабочего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  <w:p w:rsidR="00B72A51" w:rsidRDefault="00B72A51">
            <w:pPr>
              <w:spacing w:line="276" w:lineRule="auto"/>
              <w:jc w:val="center"/>
            </w:pPr>
            <w:r>
              <w:t>руб./чел.</w:t>
            </w:r>
          </w:p>
          <w:p w:rsidR="00B72A51" w:rsidRDefault="00B72A51">
            <w:pPr>
              <w:spacing w:line="276" w:lineRule="auto"/>
              <w:jc w:val="center"/>
            </w:pPr>
            <w:r>
              <w:t>руб./чел.</w:t>
            </w:r>
          </w:p>
          <w:p w:rsidR="00B72A51" w:rsidRDefault="00B72A51">
            <w:pPr>
              <w:spacing w:line="276" w:lineRule="auto"/>
              <w:jc w:val="center"/>
            </w:pPr>
            <w:r>
              <w:t>км/чел.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  <w:p w:rsidR="00B72A51" w:rsidRDefault="00005C88" w:rsidP="00005C88">
            <w:pPr>
              <w:snapToGrid w:val="0"/>
              <w:spacing w:line="276" w:lineRule="auto"/>
              <w:jc w:val="center"/>
            </w:pPr>
            <w:r w:rsidRPr="00005C88">
              <w:rPr>
                <w:szCs w:val="28"/>
              </w:rPr>
              <w:t>913486,8</w:t>
            </w:r>
            <w:r w:rsidR="00B72A51" w:rsidRPr="00005C88">
              <w:rPr>
                <w:sz w:val="22"/>
              </w:rPr>
              <w:t xml:space="preserve"> </w:t>
            </w:r>
            <w:r w:rsidRPr="00005C88">
              <w:rPr>
                <w:szCs w:val="28"/>
              </w:rPr>
              <w:t>625017,3 150987,9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9) Среднемесячная заработная плата:</w:t>
            </w:r>
          </w:p>
          <w:p w:rsidR="00B72A51" w:rsidRDefault="00B72A51">
            <w:pPr>
              <w:spacing w:line="276" w:lineRule="auto"/>
            </w:pPr>
            <w:r>
              <w:t xml:space="preserve">     - на одного водителя</w:t>
            </w:r>
          </w:p>
          <w:p w:rsidR="00B72A51" w:rsidRDefault="00B72A51">
            <w:pPr>
              <w:spacing w:line="276" w:lineRule="auto"/>
            </w:pPr>
            <w:r>
              <w:t xml:space="preserve">     - на одного работающего</w:t>
            </w:r>
          </w:p>
          <w:p w:rsidR="00B72A51" w:rsidRDefault="00B72A51">
            <w:pPr>
              <w:spacing w:line="276" w:lineRule="auto"/>
            </w:pPr>
            <w:r>
              <w:t xml:space="preserve">     - на одного ремонтного рабочего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  <w:p w:rsidR="00B72A51" w:rsidRDefault="00B72A51">
            <w:pPr>
              <w:spacing w:line="276" w:lineRule="auto"/>
              <w:jc w:val="center"/>
            </w:pPr>
            <w:r>
              <w:t>руб.</w:t>
            </w:r>
          </w:p>
          <w:p w:rsidR="00B72A51" w:rsidRDefault="00B72A51">
            <w:pPr>
              <w:spacing w:line="276" w:lineRule="auto"/>
              <w:jc w:val="center"/>
            </w:pPr>
            <w:r>
              <w:t>руб.</w:t>
            </w:r>
          </w:p>
          <w:p w:rsidR="00B72A51" w:rsidRDefault="00B72A51">
            <w:pPr>
              <w:spacing w:line="276" w:lineRule="auto"/>
              <w:jc w:val="center"/>
            </w:pPr>
            <w:r>
              <w:t>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</w:p>
          <w:p w:rsidR="00005C88" w:rsidRPr="00005C88" w:rsidRDefault="00005C88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005C88">
              <w:rPr>
                <w:color w:val="000000"/>
              </w:rPr>
              <w:t>27375</w:t>
            </w:r>
          </w:p>
          <w:p w:rsidR="00005C88" w:rsidRPr="00005C88" w:rsidRDefault="00005C88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005C88">
              <w:rPr>
                <w:color w:val="000000"/>
              </w:rPr>
              <w:t>25609</w:t>
            </w:r>
          </w:p>
          <w:p w:rsidR="00B72A51" w:rsidRDefault="00B72A51" w:rsidP="00005C88">
            <w:pPr>
              <w:snapToGrid w:val="0"/>
              <w:spacing w:line="276" w:lineRule="auto"/>
              <w:jc w:val="center"/>
            </w:pPr>
            <w:r w:rsidRPr="00005C88">
              <w:t>1</w:t>
            </w:r>
            <w:r w:rsidR="00005C88" w:rsidRPr="00005C88">
              <w:t>7442</w:t>
            </w:r>
          </w:p>
        </w:tc>
      </w:tr>
      <w:tr w:rsidR="00B72A51">
        <w:trPr>
          <w:jc w:val="center"/>
        </w:trPr>
        <w:tc>
          <w:tcPr>
            <w:tcW w:w="9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A51" w:rsidRDefault="00B72A51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таблицы 12.1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10) Выручка от реализации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005C88">
            <w:pPr>
              <w:snapToGrid w:val="0"/>
              <w:spacing w:line="276" w:lineRule="auto"/>
              <w:jc w:val="center"/>
              <w:rPr>
                <w:highlight w:val="cyan"/>
              </w:rPr>
            </w:pPr>
            <w:r w:rsidRPr="00005C88">
              <w:t>261257211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11) Доходная ставка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005C88" w:rsidP="00005C88">
            <w:pPr>
              <w:snapToGrid w:val="0"/>
              <w:spacing w:line="276" w:lineRule="auto"/>
              <w:jc w:val="center"/>
              <w:rPr>
                <w:highlight w:val="yellow"/>
              </w:rPr>
            </w:pPr>
            <w:r>
              <w:t>3</w:t>
            </w:r>
            <w:r w:rsidR="00B72A51">
              <w:t>,</w:t>
            </w:r>
            <w:r>
              <w:t>95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12) Общая сумма текущих расходов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005C88">
            <w:pPr>
              <w:snapToGrid w:val="0"/>
              <w:spacing w:line="276" w:lineRule="auto"/>
              <w:jc w:val="center"/>
              <w:rPr>
                <w:highlight w:val="yellow"/>
              </w:rPr>
            </w:pPr>
            <w:r w:rsidRPr="00BB1056">
              <w:rPr>
                <w:color w:val="000000"/>
                <w:szCs w:val="22"/>
              </w:rPr>
              <w:t>412982350,8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13) Себестоимость единицы транспортной работы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 w:rsidP="00005C88">
            <w:pPr>
              <w:snapToGrid w:val="0"/>
              <w:spacing w:line="276" w:lineRule="auto"/>
              <w:jc w:val="center"/>
              <w:rPr>
                <w:highlight w:val="yellow"/>
              </w:rPr>
            </w:pPr>
            <w:r>
              <w:t>6,</w:t>
            </w:r>
            <w:r w:rsidR="00005C88">
              <w:t>2</w:t>
            </w:r>
            <w:r>
              <w:t>5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14) Затраты на один рубль дохода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руб./руб.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 w:rsidP="00005C88">
            <w:pPr>
              <w:snapToGrid w:val="0"/>
              <w:spacing w:line="276" w:lineRule="auto"/>
              <w:jc w:val="center"/>
              <w:rPr>
                <w:highlight w:val="yellow"/>
              </w:rPr>
            </w:pPr>
            <w:r>
              <w:t>0,</w:t>
            </w:r>
            <w:r w:rsidR="00005C88">
              <w:t>8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15) Прибыль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005C88">
            <w:pPr>
              <w:spacing w:line="276" w:lineRule="auto"/>
              <w:jc w:val="center"/>
              <w:rPr>
                <w:color w:val="000000"/>
              </w:rPr>
            </w:pPr>
            <w:r w:rsidRPr="00005C88">
              <w:rPr>
                <w:color w:val="000000"/>
                <w:szCs w:val="28"/>
                <w:lang w:eastAsia="ru-RU"/>
              </w:rPr>
              <w:t>-38818909,9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16) Рентабельность:</w:t>
            </w:r>
          </w:p>
          <w:p w:rsidR="00B72A51" w:rsidRDefault="00B72A51">
            <w:pPr>
              <w:spacing w:line="276" w:lineRule="auto"/>
            </w:pPr>
            <w:r>
              <w:t xml:space="preserve">     - предприятия</w:t>
            </w:r>
          </w:p>
          <w:p w:rsidR="00B72A51" w:rsidRDefault="00B72A51">
            <w:pPr>
              <w:spacing w:line="276" w:lineRule="auto"/>
            </w:pPr>
            <w:r>
              <w:t xml:space="preserve">     - производства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</w:p>
          <w:p w:rsidR="00B72A51" w:rsidRDefault="00B72A51">
            <w:pPr>
              <w:spacing w:line="276" w:lineRule="auto"/>
              <w:jc w:val="center"/>
            </w:pPr>
            <w:r>
              <w:t>%</w:t>
            </w:r>
          </w:p>
          <w:p w:rsidR="00B72A51" w:rsidRDefault="00B72A51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  <w:rPr>
                <w:highlight w:val="yellow"/>
              </w:rPr>
            </w:pPr>
          </w:p>
          <w:p w:rsidR="00B72A51" w:rsidRPr="00005C88" w:rsidRDefault="00B72A51">
            <w:pPr>
              <w:snapToGrid w:val="0"/>
              <w:spacing w:line="276" w:lineRule="auto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-1</w:t>
            </w:r>
            <w:r w:rsidR="00005C88">
              <w:rPr>
                <w:color w:val="000000"/>
                <w:lang w:val="en-US" w:eastAsia="ru-RU"/>
              </w:rPr>
              <w:t>8</w:t>
            </w:r>
          </w:p>
          <w:p w:rsidR="00B72A51" w:rsidRPr="00005C88" w:rsidRDefault="00B72A51" w:rsidP="00005C88">
            <w:pPr>
              <w:snapToGrid w:val="0"/>
              <w:spacing w:line="276" w:lineRule="auto"/>
              <w:jc w:val="center"/>
              <w:rPr>
                <w:highlight w:val="yellow"/>
                <w:lang w:val="en-US"/>
              </w:rPr>
            </w:pPr>
            <w:r>
              <w:t>-</w:t>
            </w:r>
            <w:r w:rsidR="00005C88">
              <w:rPr>
                <w:lang w:val="en-US"/>
              </w:rPr>
              <w:t>13</w:t>
            </w:r>
          </w:p>
        </w:tc>
      </w:tr>
      <w:tr w:rsidR="00B72A51">
        <w:trPr>
          <w:jc w:val="center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</w:pPr>
            <w:r>
              <w:t>17) Коэффициент фондоотдачи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Default="00B72A51">
            <w:pPr>
              <w:snapToGrid w:val="0"/>
              <w:spacing w:line="276" w:lineRule="auto"/>
              <w:jc w:val="center"/>
            </w:pPr>
            <w:r>
              <w:t>руб./руб.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1" w:rsidRPr="00005C88" w:rsidRDefault="00005C88" w:rsidP="00005C88">
            <w:pPr>
              <w:snapToGrid w:val="0"/>
              <w:spacing w:line="276" w:lineRule="auto"/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1</w:t>
            </w:r>
            <w:r w:rsidR="00B72A51">
              <w:t>,</w:t>
            </w:r>
            <w:r>
              <w:rPr>
                <w:lang w:val="en-US"/>
              </w:rPr>
              <w:t>24</w:t>
            </w:r>
          </w:p>
        </w:tc>
      </w:tr>
      <w:bookmarkEnd w:id="0"/>
      <w:bookmarkEnd w:id="1"/>
    </w:tbl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ind w:firstLine="454"/>
        <w:jc w:val="both"/>
        <w:rPr>
          <w:sz w:val="28"/>
          <w:szCs w:val="28"/>
          <w:lang w:val="en-US"/>
        </w:rPr>
      </w:pPr>
    </w:p>
    <w:p w:rsidR="00B72A51" w:rsidRDefault="00B72A51" w:rsidP="00B72A51">
      <w:pPr>
        <w:rPr>
          <w:sz w:val="28"/>
          <w:szCs w:val="28"/>
        </w:rPr>
      </w:pPr>
      <w:bookmarkStart w:id="4" w:name="_Toc251775957"/>
    </w:p>
    <w:p w:rsidR="00B72A51" w:rsidRDefault="00B72A51" w:rsidP="00B72A5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B72A51" w:rsidRDefault="00B72A51" w:rsidP="00B72A51">
      <w:pPr>
        <w:ind w:firstLine="720"/>
        <w:jc w:val="center"/>
        <w:rPr>
          <w:b/>
          <w:color w:val="FF0000"/>
          <w:sz w:val="28"/>
          <w:szCs w:val="28"/>
        </w:rPr>
      </w:pPr>
    </w:p>
    <w:p w:rsidR="00B72A51" w:rsidRDefault="00B72A51" w:rsidP="00B72A5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курсовом проекте </w:t>
      </w:r>
      <w:r w:rsidR="00E270EB">
        <w:rPr>
          <w:sz w:val="28"/>
          <w:szCs w:val="28"/>
        </w:rPr>
        <w:t xml:space="preserve">произведен </w:t>
      </w:r>
      <w:r>
        <w:rPr>
          <w:sz w:val="28"/>
          <w:szCs w:val="28"/>
        </w:rPr>
        <w:t xml:space="preserve"> </w:t>
      </w:r>
      <w:r w:rsidR="00E270EB">
        <w:rPr>
          <w:color w:val="000000"/>
          <w:sz w:val="28"/>
          <w:szCs w:val="28"/>
        </w:rPr>
        <w:t xml:space="preserve">расчет технико-экономических показателей </w:t>
      </w:r>
      <w:r>
        <w:rPr>
          <w:color w:val="000000"/>
          <w:sz w:val="28"/>
          <w:szCs w:val="28"/>
        </w:rPr>
        <w:t>годово</w:t>
      </w:r>
      <w:r w:rsidR="00E270EB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план</w:t>
      </w:r>
      <w:r w:rsidR="00E270E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грузового</w:t>
      </w:r>
      <w:r>
        <w:rPr>
          <w:color w:val="000000"/>
          <w:sz w:val="28"/>
          <w:szCs w:val="28"/>
        </w:rPr>
        <w:t xml:space="preserve"> АТП.</w:t>
      </w:r>
    </w:p>
    <w:p w:rsidR="00B72A51" w:rsidRDefault="00D035D4" w:rsidP="00B72A5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Сумма, </w:t>
      </w:r>
      <w:r w:rsidRPr="00D035D4">
        <w:rPr>
          <w:color w:val="000000"/>
          <w:sz w:val="28"/>
          <w:szCs w:val="28"/>
        </w:rPr>
        <w:t xml:space="preserve">требуемая для организации АТП на 185 автомобилей </w:t>
      </w:r>
      <w:r w:rsidRPr="00D035D4">
        <w:rPr>
          <w:color w:val="000000"/>
          <w:sz w:val="28"/>
          <w:szCs w:val="28"/>
          <w:lang w:val="en-US"/>
        </w:rPr>
        <w:t>Skoda</w:t>
      </w:r>
      <w:r w:rsidRPr="00D035D4">
        <w:rPr>
          <w:color w:val="000000"/>
          <w:sz w:val="28"/>
          <w:szCs w:val="28"/>
        </w:rPr>
        <w:t>-706</w:t>
      </w:r>
      <w:r w:rsidRPr="00D035D4">
        <w:rPr>
          <w:color w:val="000000"/>
          <w:sz w:val="28"/>
          <w:szCs w:val="28"/>
          <w:lang w:val="en-US"/>
        </w:rPr>
        <w:t>RTTN</w:t>
      </w:r>
      <w:r w:rsidRPr="00D035D4">
        <w:rPr>
          <w:color w:val="000000"/>
          <w:sz w:val="28"/>
          <w:szCs w:val="28"/>
        </w:rPr>
        <w:t xml:space="preserve">  составляет </w:t>
      </w:r>
      <w:r w:rsidRPr="00D035D4">
        <w:rPr>
          <w:sz w:val="28"/>
          <w:szCs w:val="28"/>
        </w:rPr>
        <w:t>206550602,8</w:t>
      </w:r>
      <w:r>
        <w:rPr>
          <w:sz w:val="28"/>
          <w:szCs w:val="28"/>
        </w:rPr>
        <w:t xml:space="preserve"> рублей</w:t>
      </w:r>
      <w:r w:rsidRPr="00D035D4">
        <w:rPr>
          <w:sz w:val="28"/>
          <w:szCs w:val="28"/>
        </w:rPr>
        <w:t>. Валовой доход в год составит</w:t>
      </w:r>
      <w:r w:rsidRPr="00D035D4">
        <w:rPr>
          <w:color w:val="000000"/>
          <w:sz w:val="28"/>
          <w:szCs w:val="28"/>
        </w:rPr>
        <w:t xml:space="preserve"> </w:t>
      </w:r>
      <w:r w:rsidRPr="00D035D4">
        <w:rPr>
          <w:sz w:val="28"/>
          <w:szCs w:val="28"/>
        </w:rPr>
        <w:t>261257211 рублей</w:t>
      </w:r>
      <w:r>
        <w:rPr>
          <w:sz w:val="28"/>
          <w:szCs w:val="28"/>
        </w:rPr>
        <w:t xml:space="preserve">, что покроет вложенные средства, однако не хватит средств на текущие </w:t>
      </w:r>
      <w:r w:rsidRPr="004C7E6B">
        <w:rPr>
          <w:sz w:val="28"/>
          <w:szCs w:val="28"/>
        </w:rPr>
        <w:t>расходы (зарплата, ГСМ, налоги)</w:t>
      </w:r>
      <w:r w:rsidR="004C7E6B" w:rsidRPr="004C7E6B">
        <w:rPr>
          <w:sz w:val="28"/>
          <w:szCs w:val="28"/>
        </w:rPr>
        <w:t>. Поэтому предприятие получается убыточным (</w:t>
      </w:r>
      <w:r w:rsidR="004C7E6B" w:rsidRPr="004C7E6B">
        <w:rPr>
          <w:color w:val="000000"/>
          <w:sz w:val="28"/>
          <w:szCs w:val="28"/>
          <w:lang w:eastAsia="ru-RU"/>
        </w:rPr>
        <w:t>-38818909,9</w:t>
      </w:r>
      <w:r w:rsidR="004C7E6B">
        <w:rPr>
          <w:color w:val="000000"/>
          <w:sz w:val="28"/>
          <w:szCs w:val="28"/>
          <w:lang w:eastAsia="ru-RU"/>
        </w:rPr>
        <w:t xml:space="preserve"> руб.</w:t>
      </w:r>
      <w:r w:rsidR="004C7E6B" w:rsidRPr="004C7E6B">
        <w:rPr>
          <w:sz w:val="28"/>
          <w:szCs w:val="28"/>
        </w:rPr>
        <w:t>)</w:t>
      </w:r>
      <w:r w:rsidR="004C7E6B">
        <w:rPr>
          <w:sz w:val="28"/>
          <w:szCs w:val="28"/>
        </w:rPr>
        <w:t xml:space="preserve">. </w:t>
      </w:r>
      <w:r w:rsidR="00E270EB">
        <w:rPr>
          <w:sz w:val="28"/>
          <w:szCs w:val="28"/>
        </w:rPr>
        <w:t xml:space="preserve">Общее количество работников составит </w:t>
      </w:r>
      <w:r w:rsidR="004C7E6B">
        <w:rPr>
          <w:sz w:val="28"/>
          <w:szCs w:val="28"/>
        </w:rPr>
        <w:t>418</w:t>
      </w:r>
      <w:r w:rsidR="00E270EB">
        <w:rPr>
          <w:sz w:val="28"/>
          <w:szCs w:val="28"/>
        </w:rPr>
        <w:t xml:space="preserve"> человека, из них </w:t>
      </w:r>
      <w:r w:rsidR="004C7E6B">
        <w:rPr>
          <w:sz w:val="28"/>
          <w:szCs w:val="28"/>
        </w:rPr>
        <w:t>286</w:t>
      </w:r>
      <w:r w:rsidR="00E270EB">
        <w:rPr>
          <w:sz w:val="28"/>
          <w:szCs w:val="28"/>
        </w:rPr>
        <w:t xml:space="preserve"> водителей.</w:t>
      </w:r>
      <w:r w:rsidR="0055451A">
        <w:rPr>
          <w:sz w:val="28"/>
          <w:szCs w:val="28"/>
        </w:rPr>
        <w:t xml:space="preserve"> Заработная плата водителей составит 27</w:t>
      </w:r>
      <w:r w:rsidR="004C7E6B">
        <w:rPr>
          <w:sz w:val="28"/>
          <w:szCs w:val="28"/>
        </w:rPr>
        <w:t>3</w:t>
      </w:r>
      <w:r w:rsidR="0055451A">
        <w:rPr>
          <w:sz w:val="28"/>
          <w:szCs w:val="28"/>
        </w:rPr>
        <w:t>7</w:t>
      </w:r>
      <w:r w:rsidR="004C7E6B">
        <w:rPr>
          <w:sz w:val="28"/>
          <w:szCs w:val="28"/>
        </w:rPr>
        <w:t>5</w:t>
      </w:r>
      <w:r w:rsidR="0055451A">
        <w:rPr>
          <w:sz w:val="28"/>
          <w:szCs w:val="28"/>
        </w:rPr>
        <w:t xml:space="preserve"> рублей в месяц, а средняя заработная плата работников АТП 25</w:t>
      </w:r>
      <w:r w:rsidR="004C7E6B">
        <w:rPr>
          <w:sz w:val="28"/>
          <w:szCs w:val="28"/>
        </w:rPr>
        <w:t>609</w:t>
      </w:r>
      <w:r w:rsidR="0055451A">
        <w:rPr>
          <w:sz w:val="28"/>
          <w:szCs w:val="28"/>
        </w:rPr>
        <w:t xml:space="preserve"> рублей</w:t>
      </w:r>
      <w:r w:rsidR="004C7E6B">
        <w:rPr>
          <w:sz w:val="28"/>
          <w:szCs w:val="28"/>
        </w:rPr>
        <w:t>, что очень хороший показатель.</w:t>
      </w:r>
    </w:p>
    <w:p w:rsidR="009F4DD9" w:rsidRDefault="004C7E6B" w:rsidP="00B72A5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повышения рентабельности предприятия одним из вариантов является обновление парка автотранспортных средств, поскольку автомобиль </w:t>
      </w:r>
      <w:r w:rsidRPr="00D035D4">
        <w:rPr>
          <w:color w:val="000000"/>
          <w:sz w:val="28"/>
          <w:szCs w:val="28"/>
          <w:lang w:val="en-US"/>
        </w:rPr>
        <w:t>Skoda</w:t>
      </w:r>
      <w:r w:rsidRPr="00D035D4">
        <w:rPr>
          <w:color w:val="000000"/>
          <w:sz w:val="28"/>
          <w:szCs w:val="28"/>
        </w:rPr>
        <w:t>-706</w:t>
      </w:r>
      <w:r w:rsidRPr="00D035D4">
        <w:rPr>
          <w:color w:val="000000"/>
          <w:sz w:val="28"/>
          <w:szCs w:val="28"/>
          <w:lang w:val="en-US"/>
        </w:rPr>
        <w:t>RTTN</w:t>
      </w:r>
      <w:r>
        <w:rPr>
          <w:color w:val="000000"/>
          <w:sz w:val="28"/>
          <w:szCs w:val="28"/>
        </w:rPr>
        <w:t xml:space="preserve"> был очень хорош по своим характеристикам в 70-80е годы, а теперь есть более современные и эффективные автомобили. Возможно снижение зарплаты, и увеличение объемов работы путем перехода на 6-ти дневную рабочую неделю. К тому же в следующем году затрат на постройку зданий, сооружений, покупку оборудования и подвижного состава не будет, и доход будет хороший.</w:t>
      </w:r>
    </w:p>
    <w:p w:rsidR="00B72A51" w:rsidRDefault="00B72A51" w:rsidP="00B72A51">
      <w:pPr>
        <w:ind w:firstLine="709"/>
        <w:jc w:val="both"/>
        <w:rPr>
          <w:color w:val="000000"/>
          <w:sz w:val="28"/>
          <w:szCs w:val="28"/>
        </w:rPr>
      </w:pPr>
    </w:p>
    <w:p w:rsidR="00B72A51" w:rsidRDefault="00B72A51" w:rsidP="00B72A51">
      <w:pPr>
        <w:pStyle w:val="1"/>
        <w:jc w:val="center"/>
        <w:rPr>
          <w:b/>
        </w:rPr>
      </w:pPr>
    </w:p>
    <w:p w:rsidR="00B72A51" w:rsidRDefault="00B72A51" w:rsidP="00B72A51">
      <w:pPr>
        <w:pStyle w:val="1"/>
        <w:jc w:val="center"/>
        <w:rPr>
          <w:b/>
        </w:rPr>
      </w:pPr>
    </w:p>
    <w:p w:rsidR="00B72A51" w:rsidRDefault="00B72A51" w:rsidP="00B72A51">
      <w:pPr>
        <w:pStyle w:val="1"/>
        <w:jc w:val="center"/>
        <w:rPr>
          <w:b/>
        </w:rPr>
      </w:pPr>
    </w:p>
    <w:p w:rsidR="00B72A51" w:rsidRDefault="00B72A51" w:rsidP="00B72A51"/>
    <w:p w:rsidR="00B72A51" w:rsidRDefault="00B72A51" w:rsidP="00B72A51"/>
    <w:p w:rsidR="00B72A51" w:rsidRDefault="00B72A51" w:rsidP="00B72A51"/>
    <w:p w:rsidR="00B72A51" w:rsidRDefault="00B72A51" w:rsidP="00B72A51"/>
    <w:p w:rsidR="00B72A51" w:rsidRDefault="00B72A51" w:rsidP="00B72A51"/>
    <w:p w:rsidR="00B72A51" w:rsidRDefault="00B72A51" w:rsidP="00B72A51"/>
    <w:p w:rsidR="00B72A51" w:rsidRDefault="00B72A51" w:rsidP="00B72A51"/>
    <w:p w:rsidR="00B72A51" w:rsidRDefault="00B72A51" w:rsidP="00B72A51"/>
    <w:p w:rsidR="00B72A51" w:rsidRDefault="00B72A51" w:rsidP="00B72A51"/>
    <w:p w:rsidR="00B72A51" w:rsidRDefault="00B72A51" w:rsidP="00B72A51"/>
    <w:p w:rsidR="00B72A51" w:rsidRDefault="00B72A51" w:rsidP="00B72A51"/>
    <w:p w:rsidR="00B72A51" w:rsidRDefault="00B72A51" w:rsidP="00B72A51"/>
    <w:p w:rsidR="00B72A51" w:rsidRDefault="00B72A51" w:rsidP="00B72A51"/>
    <w:p w:rsidR="00B72A51" w:rsidRDefault="00B72A51" w:rsidP="00B72A51"/>
    <w:p w:rsidR="00B72A51" w:rsidRDefault="00B72A51" w:rsidP="00B72A51"/>
    <w:p w:rsidR="00B72A51" w:rsidRDefault="00B72A51" w:rsidP="00B72A51"/>
    <w:p w:rsidR="004C7E6B" w:rsidRDefault="004C7E6B" w:rsidP="00B72A51"/>
    <w:p w:rsidR="004C7E6B" w:rsidRDefault="004C7E6B" w:rsidP="00B72A51"/>
    <w:p w:rsidR="004C7E6B" w:rsidRDefault="004C7E6B" w:rsidP="00B72A51"/>
    <w:p w:rsidR="004C7E6B" w:rsidRDefault="004C7E6B" w:rsidP="00B72A51"/>
    <w:p w:rsidR="004C7E6B" w:rsidRDefault="004C7E6B" w:rsidP="00B72A51"/>
    <w:p w:rsidR="00B72A51" w:rsidRDefault="00B72A51" w:rsidP="00B72A51"/>
    <w:p w:rsidR="00B72A51" w:rsidRDefault="00B72A51" w:rsidP="00B72A51">
      <w:pPr>
        <w:pStyle w:val="1"/>
        <w:jc w:val="center"/>
        <w:rPr>
          <w:b/>
        </w:rPr>
      </w:pPr>
      <w:r>
        <w:rPr>
          <w:b/>
        </w:rPr>
        <w:t>Список использованных источников</w:t>
      </w:r>
      <w:bookmarkEnd w:id="4"/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Анисимов А.П. Организация и планирование работы автотранспортных предприятий: учебник / А.П. Анисимов. - М.: Транспорт, 1982. - 269 с.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Башкатова Е.И. Планирование работы автотранспортного предприятия. Программированное обучение / Е.И. Башкатова, Т.А. Здерева, Ю.С. Стельма</w:t>
      </w:r>
      <w:r>
        <w:rPr>
          <w:sz w:val="28"/>
          <w:szCs w:val="28"/>
        </w:rPr>
        <w:softHyphen/>
        <w:t>ховский. - Киев: Высш шк. Головное изд-во, 1988. - 288 с.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Геронимус Б.А. Экономико-математические методы в планировании на автомобильном транспорте: учебник / Б.А. Геронимус. - М.: Транспорт, 1982. - 193 с.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Единые нормы времени на перевозку грузов автомобильным транспортом и сдельные расценки для оплаты труда водителей. – М.: Экономика, 1988. –  41 с.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Игудесман Я.Е. Экономика автомобильного транспорта / Я.Е. Игудесман -М.: Высш.шк., 1987. - 327 с.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Карташов В.П. Технологическое проектирование автотранспортных предприятий. – М.: Транспорт, 1981. – 171 с.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Краткий автомобильный справочник / НИИАТ. - М.: Транспорт, 1986. - 326 с. 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Лактюшина З.Н. Финансовое планирование на автотранспортном предприятии: учебник / З.Н. Лактюшина. - М.: Транспорт, 1981. - 160 с. 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Малышева Л.А. Раздаточный материал по курсу "Организация, планирование и управление автотранспортного предприятия" для студентов специальности "Автомобили и автомобильное хозяйство"/ Л.А. Малышева, И.В. Чан</w:t>
      </w:r>
      <w:r>
        <w:rPr>
          <w:sz w:val="28"/>
          <w:szCs w:val="28"/>
        </w:rPr>
        <w:softHyphen/>
        <w:t>цев; Алт. гос. техн. ун-т им. И.И. Ползунова. - Барнаул, 1990. - 30 с.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 (часть вторая) от 05.08.2000 N 117-ФЗ // "Собрание законодательства РФ", 07.08.2000, N 32, ст. 3340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Напольский Г.М. Технологическое проектирование автотранспортных предприятий и станций технического обслуживания / Г.М. Напольский. – М.: Транспорт, 1985. – 231 с.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Нормы расхода топлив и смазочных материалов на автомобильном транспорте (Р3112199-0295-93). - М.: Департамент автомоб. тр-та, 2001. - 48 с.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обязательном страховании гражданской ответственности владельцев транспортных средств: Федеральный закон от 25 апреля 2002 г. N 40-ФЗ // Поисковая система «Консультант плюс»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планирование и управление автотранспортными предприятиями / под ред. А. Бронштейна, К.А. Савченко-Бельского. - М.: Высш. шк., 1996. - 360 с.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Панин А.В. Технологическое проектирование автотранспортных предприятий: учебное пособие / А.В. Панин; Алт. политехн. ин-т им. И.И. Ползунова. – Барнаул: Б.и., 1988. – 99 с.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Пархаев В.Н. Расчет платы за перевозку грузов: методические указания к применению тарифов на перевозку грузов и другие услуги, выполняемые автомобильным транспортом, для студентов специальности 15.05 "Автомобили и автомобильное хозяйство"/ В.Н. Пархаев; Алт. гос. техн. ун-т им. И.И. Ползунова. - Барнаул, 1990. - 32 с.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Пархаев В.Н. Расчет показателей  работы автотранспортного предприятия: методические указания к выполнению курсовой работы для студентов специальности 15.05 "Автомобильное хозяйство" / В.Н. Пархаев; Алт. гос. техн. ун-т им. И.И. Ползунова. - Барнаул, 2004. - 203 с.</w:t>
      </w:r>
    </w:p>
    <w:p w:rsidR="00B72A51" w:rsidRDefault="00B72A51" w:rsidP="00B72A51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техническом обслуживании и ремонте подвижного состава автомобильного транспорта. - М.: Транспорт, 1988. - 75 с.</w:t>
      </w:r>
    </w:p>
    <w:p w:rsidR="00B72A51" w:rsidRDefault="00B72A51" w:rsidP="00B72A51">
      <w:pPr>
        <w:numPr>
          <w:ilvl w:val="0"/>
          <w:numId w:val="12"/>
        </w:numPr>
        <w:shd w:val="clear" w:color="auto" w:fill="FFFFFF"/>
        <w:autoSpaceDE/>
        <w:autoSpaceDN w:val="0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Постановление Госкомтруда СССР и Секретариата ВЦСПС от 2 октября 1986 г. N 383/22-70 "Об утверждении типового перечня работ с тяжелыми и вредными условиями труда, на которых могут устанавливаться доплаты рабочим за условия труда на предприятиях и в организациях автомобильного транспорта"// Справочная система «Гарант», 2005.</w:t>
      </w:r>
    </w:p>
    <w:p w:rsidR="00B72A51" w:rsidRDefault="00B72A51" w:rsidP="00B72A51">
      <w:pPr>
        <w:numPr>
          <w:ilvl w:val="0"/>
          <w:numId w:val="12"/>
        </w:numPr>
        <w:shd w:val="clear" w:color="auto" w:fill="FFFFFF"/>
        <w:autoSpaceDE/>
        <w:autoSpaceDN w:val="0"/>
        <w:ind w:left="0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Прейскурант № 13-01-01 Единые тарифы на перевозку грузов автомобиль</w:t>
      </w:r>
      <w:r>
        <w:rPr>
          <w:color w:val="000000"/>
          <w:spacing w:val="-5"/>
          <w:sz w:val="28"/>
          <w:szCs w:val="28"/>
        </w:rPr>
        <w:t xml:space="preserve">ным транспортом / Гос. комитет РСФСР по ценам. - М., 1982. - 64 с. </w:t>
      </w:r>
    </w:p>
    <w:p w:rsidR="00B72A51" w:rsidRDefault="00B72A51" w:rsidP="00B72A51">
      <w:pPr>
        <w:numPr>
          <w:ilvl w:val="0"/>
          <w:numId w:val="12"/>
        </w:numPr>
        <w:shd w:val="clear" w:color="auto" w:fill="FFFFFF"/>
        <w:autoSpaceDE/>
        <w:autoSpaceDN w:val="0"/>
        <w:ind w:left="0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Прейскурант № 13-02-01 Единые тарифы на перевозку пассажиров автомо</w:t>
      </w:r>
      <w:r>
        <w:rPr>
          <w:color w:val="000000"/>
          <w:spacing w:val="-5"/>
          <w:sz w:val="28"/>
          <w:szCs w:val="28"/>
        </w:rPr>
        <w:t xml:space="preserve">бильным транспортом / Гос. комитет РСФСР по ценам. - М., 1982. - 64 с. </w:t>
      </w:r>
    </w:p>
    <w:p w:rsidR="00B72A51" w:rsidRDefault="00B72A51" w:rsidP="00B72A51">
      <w:pPr>
        <w:numPr>
          <w:ilvl w:val="0"/>
          <w:numId w:val="12"/>
        </w:numPr>
        <w:shd w:val="clear" w:color="auto" w:fill="FFFFFF"/>
        <w:autoSpaceDE/>
        <w:autoSpaceDN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Рогова Г.Н. Задачник по экономике, организации и планированию. - М.: Высш. шк., 1983.- 124с.</w:t>
      </w:r>
    </w:p>
    <w:p w:rsidR="00B72A51" w:rsidRDefault="00B72A51" w:rsidP="00B72A51">
      <w:pPr>
        <w:numPr>
          <w:ilvl w:val="0"/>
          <w:numId w:val="12"/>
        </w:numPr>
        <w:shd w:val="clear" w:color="auto" w:fill="FFFFFF"/>
        <w:autoSpaceDE/>
        <w:autoSpaceDN w:val="0"/>
        <w:ind w:left="0"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Силкин А.А. Грузовые и автомобильные перевозки: пособие по курсовому и </w:t>
      </w:r>
      <w:r>
        <w:rPr>
          <w:color w:val="000000"/>
          <w:spacing w:val="-5"/>
          <w:sz w:val="28"/>
          <w:szCs w:val="28"/>
        </w:rPr>
        <w:t>дипломному проектированию / А.А. Силкин. - М.: Транспорт, 1985. - 256 с.</w:t>
      </w:r>
    </w:p>
    <w:p w:rsidR="00B72A51" w:rsidRDefault="00B72A51">
      <w:bookmarkStart w:id="5" w:name="_GoBack"/>
      <w:bookmarkEnd w:id="5"/>
    </w:p>
    <w:sectPr w:rsidR="00B72A51" w:rsidSect="00022486">
      <w:footerReference w:type="even" r:id="rId117"/>
      <w:footerReference w:type="default" r:id="rId1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9B8" w:rsidRDefault="00E119B8">
      <w:r>
        <w:separator/>
      </w:r>
    </w:p>
  </w:endnote>
  <w:endnote w:type="continuationSeparator" w:id="0">
    <w:p w:rsidR="00E119B8" w:rsidRDefault="00E1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056" w:rsidRDefault="00BB1056" w:rsidP="002261E7">
    <w:pPr>
      <w:pStyle w:val="a7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BB1056" w:rsidRDefault="00BB1056" w:rsidP="0002248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056" w:rsidRDefault="00BB1056" w:rsidP="002261E7">
    <w:pPr>
      <w:pStyle w:val="a7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2378DE">
      <w:rPr>
        <w:rStyle w:val="afc"/>
        <w:noProof/>
      </w:rPr>
      <w:t>23</w:t>
    </w:r>
    <w:r>
      <w:rPr>
        <w:rStyle w:val="afc"/>
      </w:rPr>
      <w:fldChar w:fldCharType="end"/>
    </w:r>
  </w:p>
  <w:p w:rsidR="00BB1056" w:rsidRDefault="00BB1056" w:rsidP="0002248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9B8" w:rsidRDefault="00E119B8">
      <w:r>
        <w:separator/>
      </w:r>
    </w:p>
  </w:footnote>
  <w:footnote w:type="continuationSeparator" w:id="0">
    <w:p w:rsidR="00E119B8" w:rsidRDefault="00E1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cs="Symbol"/>
        <w:color w:val="00000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StarSymbol" w:hAnsi="StarSymbol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405"/>
      </w:p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"/>
      <w:lvlJc w:val="left"/>
      <w:pPr>
        <w:tabs>
          <w:tab w:val="num" w:pos="765"/>
        </w:tabs>
        <w:ind w:left="765" w:hanging="405"/>
      </w:p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3"/>
    <w:multiLevelType w:val="singleLevel"/>
    <w:tmpl w:val="00000013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7">
    <w:nsid w:val="00000014"/>
    <w:multiLevelType w:val="singleLevel"/>
    <w:tmpl w:val="00000014"/>
    <w:name w:val="WW8Num22"/>
    <w:lvl w:ilvl="0">
      <w:start w:val="1"/>
      <w:numFmt w:val="bullet"/>
      <w:suff w:val="nothing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cs="Symbol"/>
      </w:rPr>
    </w:lvl>
  </w:abstractNum>
  <w:abstractNum w:abstractNumId="18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19">
    <w:nsid w:val="00000016"/>
    <w:multiLevelType w:val="singleLevel"/>
    <w:tmpl w:val="00000016"/>
    <w:name w:val="WW8Num24"/>
    <w:lvl w:ilvl="0">
      <w:start w:val="1"/>
      <w:numFmt w:val="bullet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cs="Symbol"/>
      </w:rPr>
    </w:lvl>
  </w:abstractNum>
  <w:abstractNum w:abstractNumId="20">
    <w:nsid w:val="00000017"/>
    <w:multiLevelType w:val="multilevel"/>
    <w:tmpl w:val="00000017"/>
    <w:name w:val="WW8Num2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43"/>
        </w:tabs>
        <w:ind w:left="543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909"/>
        </w:tabs>
        <w:ind w:left="90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092"/>
        </w:tabs>
        <w:ind w:left="1092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275"/>
        </w:tabs>
        <w:ind w:left="127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458"/>
        </w:tabs>
        <w:ind w:left="145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641"/>
        </w:tabs>
        <w:ind w:left="1641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1824"/>
        </w:tabs>
        <w:ind w:left="1824" w:hanging="360"/>
      </w:pPr>
      <w:rPr>
        <w:rFonts w:ascii="Symbol" w:hAnsi="Symbol" w:cs="StarSymbol"/>
        <w:sz w:val="18"/>
        <w:szCs w:val="18"/>
      </w:rPr>
    </w:lvl>
  </w:abstractNum>
  <w:abstractNum w:abstractNumId="21">
    <w:nsid w:val="00000018"/>
    <w:multiLevelType w:val="multilevel"/>
    <w:tmpl w:val="00000018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2">
    <w:nsid w:val="00000019"/>
    <w:multiLevelType w:val="multilevel"/>
    <w:tmpl w:val="00000019"/>
    <w:name w:val="WW8Num27"/>
    <w:lvl w:ilvl="0">
      <w:start w:val="1"/>
      <w:numFmt w:val="bullet"/>
      <w:suff w:val="nothing"/>
      <w:lvlText w:val=""/>
      <w:lvlJc w:val="left"/>
      <w:pPr>
        <w:tabs>
          <w:tab w:val="num" w:pos="851"/>
        </w:tabs>
        <w:ind w:left="851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1571"/>
        </w:tabs>
        <w:ind w:left="1571" w:hanging="360"/>
      </w:pPr>
    </w:lvl>
    <w:lvl w:ilvl="3">
      <w:start w:val="1"/>
      <w:numFmt w:val="decimal"/>
      <w:lvlText w:val="%4."/>
      <w:lvlJc w:val="left"/>
      <w:pPr>
        <w:tabs>
          <w:tab w:val="num" w:pos="1931"/>
        </w:tabs>
        <w:ind w:left="1931" w:hanging="360"/>
      </w:pPr>
    </w:lvl>
    <w:lvl w:ilvl="4">
      <w:start w:val="1"/>
      <w:numFmt w:val="decimal"/>
      <w:lvlText w:val="%5."/>
      <w:lvlJc w:val="left"/>
      <w:pPr>
        <w:tabs>
          <w:tab w:val="num" w:pos="2291"/>
        </w:tabs>
        <w:ind w:left="2291" w:hanging="360"/>
      </w:pPr>
    </w:lvl>
    <w:lvl w:ilvl="5">
      <w:start w:val="1"/>
      <w:numFmt w:val="decimal"/>
      <w:lvlText w:val="%6."/>
      <w:lvlJc w:val="left"/>
      <w:pPr>
        <w:tabs>
          <w:tab w:val="num" w:pos="2651"/>
        </w:tabs>
        <w:ind w:left="2651" w:hanging="360"/>
      </w:pPr>
    </w:lvl>
    <w:lvl w:ilvl="6">
      <w:start w:val="1"/>
      <w:numFmt w:val="decimal"/>
      <w:lvlText w:val="%7."/>
      <w:lvlJc w:val="left"/>
      <w:pPr>
        <w:tabs>
          <w:tab w:val="num" w:pos="3011"/>
        </w:tabs>
        <w:ind w:left="3011" w:hanging="360"/>
      </w:pPr>
    </w:lvl>
    <w:lvl w:ilvl="7">
      <w:start w:val="1"/>
      <w:numFmt w:val="decimal"/>
      <w:lvlText w:val="%8."/>
      <w:lvlJc w:val="left"/>
      <w:pPr>
        <w:tabs>
          <w:tab w:val="num" w:pos="3371"/>
        </w:tabs>
        <w:ind w:left="3371" w:hanging="360"/>
      </w:pPr>
    </w:lvl>
    <w:lvl w:ilvl="8">
      <w:start w:val="1"/>
      <w:numFmt w:val="decimal"/>
      <w:lvlText w:val="%9."/>
      <w:lvlJc w:val="left"/>
      <w:pPr>
        <w:tabs>
          <w:tab w:val="num" w:pos="3731"/>
        </w:tabs>
        <w:ind w:left="3731" w:hanging="360"/>
      </w:pPr>
    </w:lvl>
  </w:abstractNum>
  <w:abstractNum w:abstractNumId="23">
    <w:nsid w:val="0000001A"/>
    <w:multiLevelType w:val="multi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B"/>
    <w:multiLevelType w:val="multilevel"/>
    <w:tmpl w:val="0000001B"/>
    <w:name w:val="WW8Num29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C"/>
    <w:multiLevelType w:val="multilevel"/>
    <w:tmpl w:val="0000001C"/>
    <w:name w:val="WW8Num3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D"/>
    <w:multiLevelType w:val="multilevel"/>
    <w:tmpl w:val="0000001D"/>
    <w:name w:val="WW8Num3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E"/>
    <w:multiLevelType w:val="multilevel"/>
    <w:tmpl w:val="0000001E"/>
    <w:name w:val="WW8Num3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F"/>
    <w:multiLevelType w:val="multilevel"/>
    <w:tmpl w:val="0000001F"/>
    <w:name w:val="WW8Num3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20"/>
    <w:multiLevelType w:val="multilevel"/>
    <w:tmpl w:val="00000020"/>
    <w:name w:val="WW8Num3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1"/>
    <w:multiLevelType w:val="multilevel"/>
    <w:tmpl w:val="00000021"/>
    <w:name w:val="WW8Num35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2"/>
    <w:multiLevelType w:val="multilevel"/>
    <w:tmpl w:val="00000022"/>
    <w:name w:val="WW8Num3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3"/>
    <w:multiLevelType w:val="multilevel"/>
    <w:tmpl w:val="00000023"/>
    <w:name w:val="WW8Num37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4"/>
    <w:multiLevelType w:val="multilevel"/>
    <w:tmpl w:val="00000024"/>
    <w:name w:val="WW8Num3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5"/>
    <w:multiLevelType w:val="multilevel"/>
    <w:tmpl w:val="00000025"/>
    <w:name w:val="WW8Num39"/>
    <w:lvl w:ilvl="0">
      <w:start w:val="1"/>
      <w:numFmt w:val="bullet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6"/>
    <w:multiLevelType w:val="multilevel"/>
    <w:tmpl w:val="00000026"/>
    <w:name w:val="WW8Num4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7"/>
    <w:multiLevelType w:val="multilevel"/>
    <w:tmpl w:val="00000027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8"/>
    <w:multiLevelType w:val="multilevel"/>
    <w:tmpl w:val="00000028"/>
    <w:name w:val="WW8Num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9"/>
    <w:multiLevelType w:val="multilevel"/>
    <w:tmpl w:val="00000029"/>
    <w:name w:val="WW8Num4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A"/>
    <w:multiLevelType w:val="multi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B"/>
    <w:multiLevelType w:val="multilevel"/>
    <w:tmpl w:val="0000002B"/>
    <w:name w:val="WW8Num45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9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41">
    <w:nsid w:val="7315322D"/>
    <w:multiLevelType w:val="hybridMultilevel"/>
    <w:tmpl w:val="2BF83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7"/>
  </w:num>
  <w:num w:numId="3">
    <w:abstractNumId w:val="22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</w:num>
  <w:num w:numId="7">
    <w:abstractNumId w:val="24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16"/>
  </w:num>
  <w:num w:numId="30">
    <w:abstractNumId w:val="19"/>
  </w:num>
  <w:num w:numId="31">
    <w:abstractNumId w:val="20"/>
  </w:num>
  <w:num w:numId="32">
    <w:abstractNumId w:val="21"/>
  </w:num>
  <w:num w:numId="33">
    <w:abstractNumId w:val="23"/>
  </w:num>
  <w:num w:numId="34">
    <w:abstractNumId w:val="25"/>
  </w:num>
  <w:num w:numId="35">
    <w:abstractNumId w:val="27"/>
  </w:num>
  <w:num w:numId="36">
    <w:abstractNumId w:val="28"/>
  </w:num>
  <w:num w:numId="37">
    <w:abstractNumId w:val="29"/>
  </w:num>
  <w:num w:numId="38">
    <w:abstractNumId w:val="30"/>
  </w:num>
  <w:num w:numId="39">
    <w:abstractNumId w:val="31"/>
  </w:num>
  <w:num w:numId="40">
    <w:abstractNumId w:val="32"/>
  </w:num>
  <w:num w:numId="41">
    <w:abstractNumId w:val="33"/>
  </w:num>
  <w:num w:numId="42">
    <w:abstractNumId w:val="34"/>
  </w:num>
  <w:num w:numId="43">
    <w:abstractNumId w:val="35"/>
  </w:num>
  <w:num w:numId="44">
    <w:abstractNumId w:val="36"/>
  </w:num>
  <w:num w:numId="45">
    <w:abstractNumId w:val="37"/>
  </w:num>
  <w:num w:numId="46">
    <w:abstractNumId w:val="38"/>
  </w:num>
  <w:num w:numId="47">
    <w:abstractNumId w:val="39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A51"/>
    <w:rsid w:val="000026EE"/>
    <w:rsid w:val="000040A6"/>
    <w:rsid w:val="00005C88"/>
    <w:rsid w:val="00016D5A"/>
    <w:rsid w:val="00022486"/>
    <w:rsid w:val="00022972"/>
    <w:rsid w:val="00025484"/>
    <w:rsid w:val="00084CD3"/>
    <w:rsid w:val="000F712A"/>
    <w:rsid w:val="00116CD5"/>
    <w:rsid w:val="00124699"/>
    <w:rsid w:val="0016061E"/>
    <w:rsid w:val="00177EE6"/>
    <w:rsid w:val="00187155"/>
    <w:rsid w:val="001A13CA"/>
    <w:rsid w:val="00204077"/>
    <w:rsid w:val="0021601F"/>
    <w:rsid w:val="002261E7"/>
    <w:rsid w:val="002378DE"/>
    <w:rsid w:val="002E4367"/>
    <w:rsid w:val="002F60B6"/>
    <w:rsid w:val="003B11BB"/>
    <w:rsid w:val="003B308A"/>
    <w:rsid w:val="003D1D88"/>
    <w:rsid w:val="003F0405"/>
    <w:rsid w:val="003F579A"/>
    <w:rsid w:val="00432529"/>
    <w:rsid w:val="004613EF"/>
    <w:rsid w:val="004C17EB"/>
    <w:rsid w:val="004C7E6B"/>
    <w:rsid w:val="004E61F5"/>
    <w:rsid w:val="0055451A"/>
    <w:rsid w:val="00563D0A"/>
    <w:rsid w:val="005B4B49"/>
    <w:rsid w:val="00602F01"/>
    <w:rsid w:val="00625626"/>
    <w:rsid w:val="006727EA"/>
    <w:rsid w:val="006944B1"/>
    <w:rsid w:val="006A5CAE"/>
    <w:rsid w:val="006B0A92"/>
    <w:rsid w:val="0071767F"/>
    <w:rsid w:val="00743A4C"/>
    <w:rsid w:val="007A7FED"/>
    <w:rsid w:val="007E3DC6"/>
    <w:rsid w:val="007F15A1"/>
    <w:rsid w:val="007F3729"/>
    <w:rsid w:val="008140DA"/>
    <w:rsid w:val="00823CA3"/>
    <w:rsid w:val="00856918"/>
    <w:rsid w:val="008B76FD"/>
    <w:rsid w:val="008D2752"/>
    <w:rsid w:val="008E318E"/>
    <w:rsid w:val="008F172F"/>
    <w:rsid w:val="00920CD3"/>
    <w:rsid w:val="009C75CB"/>
    <w:rsid w:val="009F4DD9"/>
    <w:rsid w:val="009F66C2"/>
    <w:rsid w:val="00A20B03"/>
    <w:rsid w:val="00AD207C"/>
    <w:rsid w:val="00B32D1F"/>
    <w:rsid w:val="00B37288"/>
    <w:rsid w:val="00B504E6"/>
    <w:rsid w:val="00B70427"/>
    <w:rsid w:val="00B72A51"/>
    <w:rsid w:val="00B84A40"/>
    <w:rsid w:val="00BA6A65"/>
    <w:rsid w:val="00BA6B69"/>
    <w:rsid w:val="00BB1056"/>
    <w:rsid w:val="00BB584B"/>
    <w:rsid w:val="00BB7477"/>
    <w:rsid w:val="00BF333B"/>
    <w:rsid w:val="00C168B9"/>
    <w:rsid w:val="00CA63B2"/>
    <w:rsid w:val="00CF10D1"/>
    <w:rsid w:val="00D035D4"/>
    <w:rsid w:val="00D824A6"/>
    <w:rsid w:val="00E119B8"/>
    <w:rsid w:val="00E23985"/>
    <w:rsid w:val="00E270EB"/>
    <w:rsid w:val="00E4652F"/>
    <w:rsid w:val="00E707C9"/>
    <w:rsid w:val="00E92F20"/>
    <w:rsid w:val="00EA654A"/>
    <w:rsid w:val="00F26D1F"/>
    <w:rsid w:val="00F558D3"/>
    <w:rsid w:val="00FD1D5E"/>
    <w:rsid w:val="00F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96"/>
    <o:shapelayout v:ext="edit">
      <o:idmap v:ext="edit" data="1"/>
    </o:shapelayout>
  </w:shapeDefaults>
  <w:decimalSymbol w:val=","/>
  <w:listSeparator w:val=";"/>
  <w15:chartTrackingRefBased/>
  <w15:docId w15:val="{814A5BDB-FA8D-4188-B3BF-D7CF462D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51"/>
    <w:pPr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2A51"/>
    <w:pPr>
      <w:keepNext/>
      <w:tabs>
        <w:tab w:val="num" w:pos="0"/>
      </w:tabs>
      <w:ind w:left="1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B72A51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72A51"/>
    <w:rPr>
      <w:sz w:val="28"/>
      <w:szCs w:val="28"/>
      <w:lang w:val="ru-RU" w:eastAsia="ar-SA" w:bidi="ar-SA"/>
    </w:rPr>
  </w:style>
  <w:style w:type="character" w:customStyle="1" w:styleId="20">
    <w:name w:val="Заголовок 2 Знак"/>
    <w:basedOn w:val="a0"/>
    <w:link w:val="2"/>
    <w:locked/>
    <w:rsid w:val="00B72A51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HTML">
    <w:name w:val="Стандартный HTML Знак"/>
    <w:basedOn w:val="a0"/>
    <w:link w:val="HTML0"/>
    <w:locked/>
    <w:rsid w:val="00B72A51"/>
    <w:rPr>
      <w:rFonts w:ascii="Courier New" w:hAnsi="Courier New"/>
      <w:lang w:eastAsia="ar-SA" w:bidi="ar-SA"/>
    </w:rPr>
  </w:style>
  <w:style w:type="paragraph" w:styleId="HTML0">
    <w:name w:val="HTML Preformatted"/>
    <w:basedOn w:val="a"/>
    <w:link w:val="HTML"/>
    <w:rsid w:val="00B72A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/>
      <w:sz w:val="20"/>
      <w:szCs w:val="20"/>
    </w:rPr>
  </w:style>
  <w:style w:type="paragraph" w:styleId="a3">
    <w:name w:val="Normal (Web)"/>
    <w:basedOn w:val="a"/>
    <w:rsid w:val="00B72A51"/>
    <w:pPr>
      <w:autoSpaceDE/>
      <w:spacing w:before="100" w:after="100"/>
    </w:pPr>
  </w:style>
  <w:style w:type="paragraph" w:styleId="11">
    <w:name w:val="toc 1"/>
    <w:basedOn w:val="a"/>
    <w:next w:val="a"/>
    <w:semiHidden/>
    <w:rsid w:val="00B72A51"/>
    <w:pPr>
      <w:tabs>
        <w:tab w:val="right" w:leader="dot" w:pos="-1843"/>
      </w:tabs>
      <w:ind w:left="567" w:hanging="567"/>
    </w:pPr>
  </w:style>
  <w:style w:type="paragraph" w:styleId="21">
    <w:name w:val="toc 2"/>
    <w:basedOn w:val="a"/>
    <w:next w:val="a"/>
    <w:semiHidden/>
    <w:rsid w:val="00B72A51"/>
    <w:pPr>
      <w:ind w:left="240"/>
    </w:pPr>
  </w:style>
  <w:style w:type="paragraph" w:styleId="3">
    <w:name w:val="toc 3"/>
    <w:basedOn w:val="a"/>
    <w:next w:val="a"/>
    <w:semiHidden/>
    <w:rsid w:val="00B72A51"/>
    <w:pPr>
      <w:ind w:left="480"/>
    </w:pPr>
  </w:style>
  <w:style w:type="character" w:customStyle="1" w:styleId="a4">
    <w:name w:val="Верхний колонтитул Знак"/>
    <w:basedOn w:val="a0"/>
    <w:link w:val="a5"/>
    <w:locked/>
    <w:rsid w:val="00B72A51"/>
    <w:rPr>
      <w:lang w:eastAsia="ar-SA" w:bidi="ar-SA"/>
    </w:rPr>
  </w:style>
  <w:style w:type="paragraph" w:styleId="a5">
    <w:name w:val="header"/>
    <w:basedOn w:val="a"/>
    <w:link w:val="a4"/>
    <w:rsid w:val="00B72A5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7"/>
    <w:locked/>
    <w:rsid w:val="00B72A51"/>
    <w:rPr>
      <w:sz w:val="24"/>
      <w:szCs w:val="24"/>
      <w:lang w:eastAsia="ar-SA" w:bidi="ar-SA"/>
    </w:rPr>
  </w:style>
  <w:style w:type="paragraph" w:styleId="a7">
    <w:name w:val="footer"/>
    <w:basedOn w:val="a"/>
    <w:link w:val="a6"/>
    <w:rsid w:val="00B72A51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B72A51"/>
    <w:pPr>
      <w:jc w:val="both"/>
    </w:pPr>
    <w:rPr>
      <w:sz w:val="20"/>
      <w:szCs w:val="20"/>
    </w:rPr>
  </w:style>
  <w:style w:type="paragraph" w:styleId="aa">
    <w:name w:val="List"/>
    <w:basedOn w:val="a8"/>
    <w:rsid w:val="00B72A51"/>
    <w:rPr>
      <w:rFonts w:cs="Tahoma"/>
    </w:rPr>
  </w:style>
  <w:style w:type="paragraph" w:styleId="ab">
    <w:name w:val="Subtitle"/>
    <w:basedOn w:val="a"/>
    <w:link w:val="ac"/>
    <w:qFormat/>
    <w:rsid w:val="00B72A5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9">
    <w:name w:val="Основной текст Знак"/>
    <w:basedOn w:val="a0"/>
    <w:link w:val="a8"/>
    <w:locked/>
    <w:rsid w:val="00B72A51"/>
    <w:rPr>
      <w:lang w:val="ru-RU" w:eastAsia="ar-SA" w:bidi="ar-SA"/>
    </w:rPr>
  </w:style>
  <w:style w:type="character" w:customStyle="1" w:styleId="22">
    <w:name w:val="Основной текст 2 Знак"/>
    <w:basedOn w:val="a0"/>
    <w:link w:val="23"/>
    <w:locked/>
    <w:rsid w:val="00B72A51"/>
    <w:rPr>
      <w:sz w:val="24"/>
      <w:szCs w:val="24"/>
      <w:lang w:eastAsia="ar-SA" w:bidi="ar-SA"/>
    </w:rPr>
  </w:style>
  <w:style w:type="paragraph" w:styleId="23">
    <w:name w:val="Body Text 2"/>
    <w:basedOn w:val="a"/>
    <w:link w:val="22"/>
    <w:rsid w:val="00B72A51"/>
    <w:pPr>
      <w:spacing w:after="120" w:line="480" w:lineRule="auto"/>
    </w:pPr>
  </w:style>
  <w:style w:type="character" w:customStyle="1" w:styleId="ad">
    <w:name w:val="Текст выноски Знак"/>
    <w:basedOn w:val="a0"/>
    <w:link w:val="ae"/>
    <w:semiHidden/>
    <w:locked/>
    <w:rsid w:val="00B72A51"/>
    <w:rPr>
      <w:rFonts w:ascii="Tahoma" w:hAnsi="Tahoma"/>
      <w:sz w:val="16"/>
      <w:szCs w:val="16"/>
      <w:lang w:eastAsia="ar-SA" w:bidi="ar-SA"/>
    </w:rPr>
  </w:style>
  <w:style w:type="paragraph" w:styleId="ae">
    <w:name w:val="Balloon Text"/>
    <w:basedOn w:val="a"/>
    <w:link w:val="ad"/>
    <w:semiHidden/>
    <w:rsid w:val="00B72A51"/>
    <w:rPr>
      <w:rFonts w:ascii="Tahoma" w:hAnsi="Tahoma"/>
      <w:sz w:val="16"/>
      <w:szCs w:val="16"/>
    </w:rPr>
  </w:style>
  <w:style w:type="paragraph" w:customStyle="1" w:styleId="msolistparagraph0">
    <w:name w:val="msolistparagraph"/>
    <w:basedOn w:val="a"/>
    <w:rsid w:val="00B72A51"/>
    <w:pPr>
      <w:ind w:left="720"/>
      <w:contextualSpacing/>
    </w:pPr>
  </w:style>
  <w:style w:type="paragraph" w:customStyle="1" w:styleId="af">
    <w:name w:val="Заголовок"/>
    <w:basedOn w:val="a"/>
    <w:next w:val="a8"/>
    <w:rsid w:val="00B72A5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4">
    <w:name w:val="Название4"/>
    <w:basedOn w:val="a"/>
    <w:rsid w:val="00B72A5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0">
    <w:name w:val="Указатель4"/>
    <w:basedOn w:val="a"/>
    <w:rsid w:val="00B72A51"/>
    <w:pPr>
      <w:suppressLineNumbers/>
    </w:pPr>
    <w:rPr>
      <w:rFonts w:ascii="Arial" w:hAnsi="Arial" w:cs="Tahoma"/>
    </w:rPr>
  </w:style>
  <w:style w:type="paragraph" w:customStyle="1" w:styleId="af0">
    <w:name w:val="Содержимое таблицы"/>
    <w:basedOn w:val="a"/>
    <w:rsid w:val="00B72A51"/>
    <w:pPr>
      <w:suppressLineNumbers/>
    </w:pPr>
  </w:style>
  <w:style w:type="paragraph" w:customStyle="1" w:styleId="af1">
    <w:name w:val="Заголовок таблицы"/>
    <w:basedOn w:val="af0"/>
    <w:rsid w:val="00B72A51"/>
    <w:pPr>
      <w:jc w:val="center"/>
    </w:pPr>
    <w:rPr>
      <w:b/>
      <w:bCs/>
    </w:rPr>
  </w:style>
  <w:style w:type="paragraph" w:customStyle="1" w:styleId="30">
    <w:name w:val="Название3"/>
    <w:basedOn w:val="a"/>
    <w:rsid w:val="00B72A51"/>
    <w:pPr>
      <w:suppressLineNumbers/>
      <w:spacing w:before="120" w:after="120"/>
    </w:pPr>
    <w:rPr>
      <w:rFonts w:cs="Tahoma"/>
      <w:i/>
      <w:iCs/>
    </w:rPr>
  </w:style>
  <w:style w:type="paragraph" w:customStyle="1" w:styleId="af2">
    <w:name w:val="Содержимое врезки"/>
    <w:basedOn w:val="a8"/>
    <w:rsid w:val="00B72A51"/>
  </w:style>
  <w:style w:type="paragraph" w:customStyle="1" w:styleId="31">
    <w:name w:val="Указатель3"/>
    <w:basedOn w:val="a"/>
    <w:rsid w:val="00B72A51"/>
    <w:pPr>
      <w:suppressLineNumbers/>
    </w:pPr>
    <w:rPr>
      <w:rFonts w:cs="Tahoma"/>
    </w:rPr>
  </w:style>
  <w:style w:type="paragraph" w:customStyle="1" w:styleId="24">
    <w:name w:val="Название2"/>
    <w:basedOn w:val="a"/>
    <w:rsid w:val="00B72A51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rsid w:val="00B72A51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B72A5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B72A51"/>
    <w:pPr>
      <w:suppressLineNumbers/>
    </w:pPr>
    <w:rPr>
      <w:rFonts w:cs="Tahoma"/>
    </w:rPr>
  </w:style>
  <w:style w:type="paragraph" w:customStyle="1" w:styleId="14">
    <w:name w:val="заголовок 1"/>
    <w:basedOn w:val="a"/>
    <w:next w:val="a"/>
    <w:rsid w:val="00B72A51"/>
    <w:pPr>
      <w:keepNext/>
      <w:ind w:left="-142"/>
      <w:jc w:val="both"/>
    </w:pPr>
    <w:rPr>
      <w:sz w:val="28"/>
      <w:szCs w:val="28"/>
    </w:rPr>
  </w:style>
  <w:style w:type="paragraph" w:customStyle="1" w:styleId="26">
    <w:name w:val="заголовок 2"/>
    <w:basedOn w:val="a"/>
    <w:next w:val="a"/>
    <w:rsid w:val="00B72A51"/>
    <w:pPr>
      <w:keepNext/>
      <w:ind w:firstLine="720"/>
      <w:jc w:val="both"/>
    </w:pPr>
    <w:rPr>
      <w:smallCaps/>
      <w:sz w:val="28"/>
      <w:szCs w:val="28"/>
      <w:lang w:val="en-US"/>
    </w:rPr>
  </w:style>
  <w:style w:type="paragraph" w:customStyle="1" w:styleId="32">
    <w:name w:val="заголовок 3"/>
    <w:basedOn w:val="a"/>
    <w:next w:val="a"/>
    <w:rsid w:val="00B72A51"/>
    <w:pPr>
      <w:keepNext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B72A51"/>
    <w:pPr>
      <w:keepNext/>
      <w:tabs>
        <w:tab w:val="left" w:pos="6237"/>
      </w:tabs>
    </w:pPr>
    <w:rPr>
      <w:sz w:val="28"/>
      <w:szCs w:val="28"/>
    </w:rPr>
  </w:style>
  <w:style w:type="paragraph" w:customStyle="1" w:styleId="5">
    <w:name w:val="заголовок 5"/>
    <w:basedOn w:val="a"/>
    <w:next w:val="a"/>
    <w:rsid w:val="00B72A51"/>
    <w:pPr>
      <w:keepNext/>
      <w:tabs>
        <w:tab w:val="left" w:pos="4395"/>
        <w:tab w:val="left" w:pos="5670"/>
        <w:tab w:val="left" w:pos="6946"/>
        <w:tab w:val="left" w:pos="8080"/>
      </w:tabs>
      <w:jc w:val="both"/>
    </w:pPr>
    <w:rPr>
      <w:sz w:val="28"/>
      <w:szCs w:val="28"/>
    </w:rPr>
  </w:style>
  <w:style w:type="paragraph" w:customStyle="1" w:styleId="6">
    <w:name w:val="заголовок 6"/>
    <w:basedOn w:val="a"/>
    <w:next w:val="a"/>
    <w:rsid w:val="00B72A51"/>
    <w:pPr>
      <w:keepNext/>
      <w:tabs>
        <w:tab w:val="left" w:pos="3828"/>
        <w:tab w:val="left" w:pos="4678"/>
        <w:tab w:val="left" w:pos="5812"/>
        <w:tab w:val="left" w:pos="6946"/>
      </w:tabs>
      <w:ind w:left="709"/>
      <w:jc w:val="both"/>
    </w:pPr>
    <w:rPr>
      <w:sz w:val="28"/>
      <w:szCs w:val="28"/>
    </w:rPr>
  </w:style>
  <w:style w:type="paragraph" w:customStyle="1" w:styleId="7">
    <w:name w:val="заголовок 7"/>
    <w:basedOn w:val="a"/>
    <w:next w:val="a"/>
    <w:rsid w:val="00B72A51"/>
    <w:pPr>
      <w:keepNext/>
    </w:pPr>
    <w:rPr>
      <w:color w:val="000000"/>
      <w:sz w:val="28"/>
      <w:szCs w:val="28"/>
    </w:rPr>
  </w:style>
  <w:style w:type="paragraph" w:customStyle="1" w:styleId="8">
    <w:name w:val="заголовок 8"/>
    <w:basedOn w:val="a"/>
    <w:next w:val="a"/>
    <w:rsid w:val="00B72A51"/>
    <w:pPr>
      <w:keepNext/>
      <w:jc w:val="center"/>
    </w:pPr>
    <w:rPr>
      <w:color w:val="000000"/>
      <w:sz w:val="28"/>
      <w:szCs w:val="28"/>
    </w:rPr>
  </w:style>
  <w:style w:type="paragraph" w:customStyle="1" w:styleId="9">
    <w:name w:val="заголовок 9"/>
    <w:basedOn w:val="a"/>
    <w:next w:val="a"/>
    <w:rsid w:val="00B72A51"/>
    <w:pPr>
      <w:keepNext/>
      <w:jc w:val="right"/>
    </w:pPr>
    <w:rPr>
      <w:sz w:val="28"/>
      <w:szCs w:val="28"/>
    </w:rPr>
  </w:style>
  <w:style w:type="paragraph" w:customStyle="1" w:styleId="210">
    <w:name w:val="Основной текст с отступом 21"/>
    <w:basedOn w:val="a"/>
    <w:rsid w:val="00B72A51"/>
    <w:pPr>
      <w:ind w:left="993" w:hanging="273"/>
      <w:jc w:val="both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B72A51"/>
    <w:pPr>
      <w:ind w:left="720" w:hanging="556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rsid w:val="00B72A51"/>
    <w:pPr>
      <w:jc w:val="both"/>
    </w:pPr>
    <w:rPr>
      <w:sz w:val="28"/>
      <w:szCs w:val="28"/>
    </w:rPr>
  </w:style>
  <w:style w:type="paragraph" w:customStyle="1" w:styleId="311">
    <w:name w:val="Основной текст 31"/>
    <w:basedOn w:val="a"/>
    <w:rsid w:val="00B72A51"/>
    <w:pPr>
      <w:tabs>
        <w:tab w:val="left" w:pos="3828"/>
        <w:tab w:val="left" w:pos="4678"/>
        <w:tab w:val="left" w:pos="5812"/>
        <w:tab w:val="left" w:pos="6946"/>
      </w:tabs>
      <w:jc w:val="center"/>
    </w:pPr>
    <w:rPr>
      <w:sz w:val="20"/>
      <w:szCs w:val="20"/>
    </w:rPr>
  </w:style>
  <w:style w:type="paragraph" w:customStyle="1" w:styleId="15">
    <w:name w:val="оглавление 1"/>
    <w:basedOn w:val="a"/>
    <w:next w:val="a"/>
    <w:rsid w:val="00B72A51"/>
    <w:pPr>
      <w:tabs>
        <w:tab w:val="right" w:leader="dot" w:pos="9203"/>
      </w:tabs>
      <w:ind w:left="426" w:hanging="426"/>
      <w:jc w:val="both"/>
    </w:pPr>
    <w:rPr>
      <w:sz w:val="28"/>
      <w:szCs w:val="28"/>
    </w:rPr>
  </w:style>
  <w:style w:type="paragraph" w:customStyle="1" w:styleId="27">
    <w:name w:val="оглавление 2"/>
    <w:basedOn w:val="a"/>
    <w:next w:val="a"/>
    <w:rsid w:val="00B72A51"/>
    <w:pPr>
      <w:ind w:left="240"/>
    </w:pPr>
  </w:style>
  <w:style w:type="paragraph" w:customStyle="1" w:styleId="33">
    <w:name w:val="оглавление 3"/>
    <w:basedOn w:val="a"/>
    <w:next w:val="a"/>
    <w:rsid w:val="00B72A51"/>
    <w:pPr>
      <w:ind w:left="480"/>
    </w:pPr>
  </w:style>
  <w:style w:type="paragraph" w:customStyle="1" w:styleId="42">
    <w:name w:val="оглавление 4"/>
    <w:basedOn w:val="a"/>
    <w:next w:val="a"/>
    <w:rsid w:val="00B72A51"/>
    <w:pPr>
      <w:ind w:left="720"/>
    </w:pPr>
  </w:style>
  <w:style w:type="paragraph" w:customStyle="1" w:styleId="50">
    <w:name w:val="оглавление 5"/>
    <w:basedOn w:val="a"/>
    <w:next w:val="a"/>
    <w:rsid w:val="00B72A51"/>
    <w:pPr>
      <w:ind w:left="960"/>
    </w:pPr>
  </w:style>
  <w:style w:type="paragraph" w:customStyle="1" w:styleId="60">
    <w:name w:val="оглавление 6"/>
    <w:basedOn w:val="a"/>
    <w:next w:val="a"/>
    <w:rsid w:val="00B72A51"/>
    <w:pPr>
      <w:ind w:left="1200"/>
    </w:pPr>
  </w:style>
  <w:style w:type="paragraph" w:customStyle="1" w:styleId="70">
    <w:name w:val="оглавление 7"/>
    <w:basedOn w:val="a"/>
    <w:next w:val="a"/>
    <w:rsid w:val="00B72A51"/>
    <w:pPr>
      <w:ind w:left="1440"/>
    </w:pPr>
  </w:style>
  <w:style w:type="paragraph" w:customStyle="1" w:styleId="80">
    <w:name w:val="оглавление 8"/>
    <w:basedOn w:val="a"/>
    <w:next w:val="a"/>
    <w:rsid w:val="00B72A51"/>
    <w:pPr>
      <w:ind w:left="1680"/>
    </w:pPr>
  </w:style>
  <w:style w:type="paragraph" w:customStyle="1" w:styleId="90">
    <w:name w:val="оглавление 9"/>
    <w:basedOn w:val="a"/>
    <w:next w:val="a"/>
    <w:rsid w:val="00B72A51"/>
    <w:pPr>
      <w:ind w:left="1920"/>
    </w:pPr>
  </w:style>
  <w:style w:type="paragraph" w:customStyle="1" w:styleId="16">
    <w:name w:val="Текст1"/>
    <w:basedOn w:val="a"/>
    <w:uiPriority w:val="99"/>
    <w:rsid w:val="00B72A51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B72A5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B72A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B72A5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B72A5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DocList">
    <w:name w:val="ConsDocList"/>
    <w:rsid w:val="00B72A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7">
    <w:name w:val="Схема документа1"/>
    <w:basedOn w:val="a"/>
    <w:rsid w:val="00B72A51"/>
    <w:pPr>
      <w:shd w:val="clear" w:color="auto" w:fill="000080"/>
    </w:pPr>
    <w:rPr>
      <w:rFonts w:ascii="Tahoma" w:hAnsi="Tahoma" w:cs="Tahoma"/>
    </w:rPr>
  </w:style>
  <w:style w:type="paragraph" w:customStyle="1" w:styleId="aji5m11">
    <w:name w:val="aji5m1_1"/>
    <w:basedOn w:val="a"/>
    <w:rsid w:val="00B72A51"/>
    <w:pPr>
      <w:autoSpaceDE/>
      <w:spacing w:before="100" w:after="100"/>
    </w:pPr>
  </w:style>
  <w:style w:type="paragraph" w:customStyle="1" w:styleId="aji5m00">
    <w:name w:val="aji5m0_0"/>
    <w:basedOn w:val="a"/>
    <w:rsid w:val="00B72A51"/>
    <w:pPr>
      <w:autoSpaceDE/>
      <w:spacing w:before="100" w:after="100"/>
    </w:pPr>
  </w:style>
  <w:style w:type="paragraph" w:customStyle="1" w:styleId="af3">
    <w:name w:val="Чертежный"/>
    <w:rsid w:val="00B72A51"/>
    <w:pPr>
      <w:jc w:val="both"/>
    </w:pPr>
    <w:rPr>
      <w:rFonts w:ascii="ISOCPEUR" w:hAnsi="ISOCPEUR"/>
      <w:i/>
      <w:sz w:val="28"/>
      <w:lang w:val="uk-UA"/>
    </w:rPr>
  </w:style>
  <w:style w:type="paragraph" w:customStyle="1" w:styleId="18">
    <w:name w:val="Обычный1"/>
    <w:rsid w:val="00B72A51"/>
    <w:pPr>
      <w:widowControl w:val="0"/>
      <w:snapToGrid w:val="0"/>
    </w:pPr>
  </w:style>
  <w:style w:type="character" w:customStyle="1" w:styleId="WW8Num3z0">
    <w:name w:val="WW8Num3z0"/>
    <w:rsid w:val="00B72A51"/>
    <w:rPr>
      <w:rFonts w:ascii="Symbol" w:hAnsi="Symbol" w:cs="Symbol" w:hint="default"/>
      <w:color w:val="000000"/>
    </w:rPr>
  </w:style>
  <w:style w:type="character" w:customStyle="1" w:styleId="WW8Num5z0">
    <w:name w:val="WW8Num5z0"/>
    <w:rsid w:val="00B72A51"/>
    <w:rPr>
      <w:rFonts w:ascii="Symbol" w:hAnsi="Symbol" w:cs="Symbol" w:hint="default"/>
    </w:rPr>
  </w:style>
  <w:style w:type="character" w:customStyle="1" w:styleId="WW8Num6z0">
    <w:name w:val="WW8Num6z0"/>
    <w:rsid w:val="00B72A51"/>
    <w:rPr>
      <w:rFonts w:ascii="StarSymbol" w:hAnsi="StarSymbol" w:hint="default"/>
    </w:rPr>
  </w:style>
  <w:style w:type="character" w:customStyle="1" w:styleId="WW8Num10z0">
    <w:name w:val="WW8Num10z0"/>
    <w:rsid w:val="00B72A51"/>
    <w:rPr>
      <w:rFonts w:ascii="StarSymbol" w:hAnsi="StarSymbol" w:hint="default"/>
    </w:rPr>
  </w:style>
  <w:style w:type="character" w:customStyle="1" w:styleId="WW8Num11z0">
    <w:name w:val="WW8Num11z0"/>
    <w:rsid w:val="00B72A51"/>
    <w:rPr>
      <w:rFonts w:ascii="StarSymbol" w:hAnsi="StarSymbol" w:hint="default"/>
    </w:rPr>
  </w:style>
  <w:style w:type="character" w:customStyle="1" w:styleId="WW8Num15z0">
    <w:name w:val="WW8Num15z0"/>
    <w:rsid w:val="00B72A51"/>
    <w:rPr>
      <w:rFonts w:ascii="Symbol" w:hAnsi="Symbol" w:cs="Symbol" w:hint="default"/>
    </w:rPr>
  </w:style>
  <w:style w:type="character" w:customStyle="1" w:styleId="WW8Num18z0">
    <w:name w:val="WW8Num18z0"/>
    <w:rsid w:val="00B72A51"/>
    <w:rPr>
      <w:rFonts w:ascii="StarSymbol" w:hAnsi="StarSymbol" w:hint="default"/>
    </w:rPr>
  </w:style>
  <w:style w:type="character" w:customStyle="1" w:styleId="WW8Num21z0">
    <w:name w:val="WW8Num21z0"/>
    <w:rsid w:val="00B72A51"/>
    <w:rPr>
      <w:rFonts w:ascii="Symbol" w:hAnsi="Symbol" w:cs="Symbol" w:hint="default"/>
    </w:rPr>
  </w:style>
  <w:style w:type="character" w:customStyle="1" w:styleId="WW8Num22z0">
    <w:name w:val="WW8Num22z0"/>
    <w:rsid w:val="00B72A51"/>
    <w:rPr>
      <w:rFonts w:ascii="Symbol" w:hAnsi="Symbol" w:cs="Symbol" w:hint="default"/>
    </w:rPr>
  </w:style>
  <w:style w:type="character" w:customStyle="1" w:styleId="WW8Num23z0">
    <w:name w:val="WW8Num23z0"/>
    <w:rsid w:val="00B72A51"/>
    <w:rPr>
      <w:rFonts w:ascii="Symbol" w:hAnsi="Symbol" w:cs="Symbol" w:hint="default"/>
    </w:rPr>
  </w:style>
  <w:style w:type="character" w:customStyle="1" w:styleId="WW8Num24z0">
    <w:name w:val="WW8Num24z0"/>
    <w:rsid w:val="00B72A51"/>
    <w:rPr>
      <w:rFonts w:ascii="Symbol" w:hAnsi="Symbol" w:cs="Symbol" w:hint="default"/>
    </w:rPr>
  </w:style>
  <w:style w:type="character" w:customStyle="1" w:styleId="WW8Num25z0">
    <w:name w:val="WW8Num25z0"/>
    <w:rsid w:val="00B72A51"/>
    <w:rPr>
      <w:rFonts w:ascii="Symbol" w:hAnsi="Symbol" w:cs="StarSymbol" w:hint="default"/>
      <w:sz w:val="18"/>
      <w:szCs w:val="18"/>
    </w:rPr>
  </w:style>
  <w:style w:type="character" w:customStyle="1" w:styleId="WW8Num26z0">
    <w:name w:val="WW8Num26z0"/>
    <w:rsid w:val="00B72A51"/>
    <w:rPr>
      <w:rFonts w:ascii="Symbol" w:hAnsi="Symbol" w:cs="StarSymbol" w:hint="default"/>
      <w:sz w:val="18"/>
      <w:szCs w:val="18"/>
    </w:rPr>
  </w:style>
  <w:style w:type="character" w:customStyle="1" w:styleId="WW8Num27z0">
    <w:name w:val="WW8Num27z0"/>
    <w:rsid w:val="00B72A51"/>
    <w:rPr>
      <w:rFonts w:ascii="Symbol" w:hAnsi="Symbol" w:cs="Symbol" w:hint="default"/>
    </w:rPr>
  </w:style>
  <w:style w:type="character" w:customStyle="1" w:styleId="WW8Num28z0">
    <w:name w:val="WW8Num28z0"/>
    <w:rsid w:val="00B72A51"/>
    <w:rPr>
      <w:rFonts w:ascii="Symbol" w:hAnsi="Symbol" w:cs="Symbol" w:hint="default"/>
    </w:rPr>
  </w:style>
  <w:style w:type="character" w:customStyle="1" w:styleId="WW8Num29z0">
    <w:name w:val="WW8Num29z0"/>
    <w:rsid w:val="00B72A51"/>
    <w:rPr>
      <w:rFonts w:ascii="Symbol" w:hAnsi="Symbol" w:cs="Symbol" w:hint="default"/>
    </w:rPr>
  </w:style>
  <w:style w:type="character" w:customStyle="1" w:styleId="WW8Num30z0">
    <w:name w:val="WW8Num30z0"/>
    <w:rsid w:val="00B72A51"/>
    <w:rPr>
      <w:rFonts w:ascii="Symbol" w:hAnsi="Symbol" w:cs="Symbol" w:hint="default"/>
    </w:rPr>
  </w:style>
  <w:style w:type="character" w:customStyle="1" w:styleId="WW8Num31z0">
    <w:name w:val="WW8Num31z0"/>
    <w:rsid w:val="00B72A51"/>
    <w:rPr>
      <w:rFonts w:ascii="Symbol" w:hAnsi="Symbol" w:cs="Symbol" w:hint="default"/>
    </w:rPr>
  </w:style>
  <w:style w:type="character" w:customStyle="1" w:styleId="WW8Num32z0">
    <w:name w:val="WW8Num32z0"/>
    <w:rsid w:val="00B72A51"/>
    <w:rPr>
      <w:rFonts w:ascii="Symbol" w:hAnsi="Symbol" w:cs="Symbol" w:hint="default"/>
    </w:rPr>
  </w:style>
  <w:style w:type="character" w:customStyle="1" w:styleId="WW8Num33z0">
    <w:name w:val="WW8Num33z0"/>
    <w:rsid w:val="00B72A51"/>
    <w:rPr>
      <w:rFonts w:ascii="Symbol" w:hAnsi="Symbol" w:cs="Symbol" w:hint="default"/>
    </w:rPr>
  </w:style>
  <w:style w:type="character" w:customStyle="1" w:styleId="WW8Num34z0">
    <w:name w:val="WW8Num34z0"/>
    <w:rsid w:val="00B72A51"/>
    <w:rPr>
      <w:rFonts w:ascii="Symbol" w:hAnsi="Symbol" w:cs="Symbol" w:hint="default"/>
    </w:rPr>
  </w:style>
  <w:style w:type="character" w:customStyle="1" w:styleId="WW8Num35z0">
    <w:name w:val="WW8Num35z0"/>
    <w:rsid w:val="00B72A51"/>
    <w:rPr>
      <w:rFonts w:ascii="StarSymbol" w:hAnsi="StarSymbol" w:hint="default"/>
    </w:rPr>
  </w:style>
  <w:style w:type="character" w:customStyle="1" w:styleId="WW8Num36z0">
    <w:name w:val="WW8Num36z0"/>
    <w:rsid w:val="00B72A51"/>
    <w:rPr>
      <w:rFonts w:ascii="StarSymbol" w:hAnsi="StarSymbol" w:hint="default"/>
    </w:rPr>
  </w:style>
  <w:style w:type="character" w:customStyle="1" w:styleId="WW8Num37z0">
    <w:name w:val="WW8Num37z0"/>
    <w:rsid w:val="00B72A51"/>
    <w:rPr>
      <w:rFonts w:ascii="StarSymbol" w:hAnsi="StarSymbol" w:hint="default"/>
    </w:rPr>
  </w:style>
  <w:style w:type="character" w:customStyle="1" w:styleId="WW8Num38z0">
    <w:name w:val="WW8Num38z0"/>
    <w:rsid w:val="00B72A51"/>
    <w:rPr>
      <w:rFonts w:ascii="StarSymbol" w:hAnsi="StarSymbol" w:hint="default"/>
    </w:rPr>
  </w:style>
  <w:style w:type="character" w:customStyle="1" w:styleId="WW8Num39z0">
    <w:name w:val="WW8Num39z0"/>
    <w:rsid w:val="00B72A51"/>
    <w:rPr>
      <w:rFonts w:ascii="Wingdings" w:hAnsi="Wingdings" w:cs="Symbol" w:hint="default"/>
    </w:rPr>
  </w:style>
  <w:style w:type="character" w:customStyle="1" w:styleId="WW8Num40z0">
    <w:name w:val="WW8Num40z0"/>
    <w:rsid w:val="00B72A51"/>
    <w:rPr>
      <w:rFonts w:ascii="StarSymbol" w:hAnsi="StarSymbol" w:hint="default"/>
    </w:rPr>
  </w:style>
  <w:style w:type="character" w:customStyle="1" w:styleId="WW8Num41z0">
    <w:name w:val="WW8Num41z0"/>
    <w:rsid w:val="00B72A51"/>
    <w:rPr>
      <w:rFonts w:ascii="StarSymbol" w:hAnsi="StarSymbol" w:hint="default"/>
    </w:rPr>
  </w:style>
  <w:style w:type="character" w:customStyle="1" w:styleId="WW8Num42z0">
    <w:name w:val="WW8Num42z0"/>
    <w:rsid w:val="00B72A51"/>
    <w:rPr>
      <w:rFonts w:ascii="StarSymbol" w:hAnsi="StarSymbol" w:hint="default"/>
    </w:rPr>
  </w:style>
  <w:style w:type="character" w:customStyle="1" w:styleId="WW8Num43z0">
    <w:name w:val="WW8Num43z0"/>
    <w:rsid w:val="00B72A51"/>
    <w:rPr>
      <w:rFonts w:ascii="StarSymbol" w:hAnsi="StarSymbol" w:hint="default"/>
    </w:rPr>
  </w:style>
  <w:style w:type="character" w:customStyle="1" w:styleId="WW8Num44z0">
    <w:name w:val="WW8Num44z0"/>
    <w:rsid w:val="00B72A51"/>
    <w:rPr>
      <w:rFonts w:ascii="StarSymbol" w:hAnsi="StarSymbol" w:hint="default"/>
    </w:rPr>
  </w:style>
  <w:style w:type="character" w:customStyle="1" w:styleId="43">
    <w:name w:val="Основной шрифт абзаца4"/>
    <w:rsid w:val="00B72A51"/>
  </w:style>
  <w:style w:type="character" w:customStyle="1" w:styleId="19">
    <w:name w:val="Основной шрифт абзаца1"/>
    <w:rsid w:val="00B72A51"/>
  </w:style>
  <w:style w:type="character" w:customStyle="1" w:styleId="af4">
    <w:name w:val="Символ нумерации"/>
    <w:rsid w:val="00B72A51"/>
  </w:style>
  <w:style w:type="character" w:customStyle="1" w:styleId="af5">
    <w:name w:val="Маркеры списка"/>
    <w:rsid w:val="00B72A51"/>
    <w:rPr>
      <w:rFonts w:ascii="StarSymbol" w:eastAsia="StarSymbol" w:hAnsi="StarSymbol" w:cs="StarSymbol" w:hint="default"/>
      <w:sz w:val="18"/>
      <w:szCs w:val="18"/>
    </w:rPr>
  </w:style>
  <w:style w:type="character" w:customStyle="1" w:styleId="28">
    <w:name w:val="Основной шрифт абзаца2"/>
    <w:rsid w:val="00B72A51"/>
  </w:style>
  <w:style w:type="character" w:customStyle="1" w:styleId="34">
    <w:name w:val="Основной шрифт абзаца3"/>
    <w:rsid w:val="00B72A51"/>
  </w:style>
  <w:style w:type="character" w:customStyle="1" w:styleId="Absatz-Standardschriftart">
    <w:name w:val="Absatz-Standardschriftart"/>
    <w:rsid w:val="00B72A51"/>
  </w:style>
  <w:style w:type="character" w:customStyle="1" w:styleId="WW8Num3z1">
    <w:name w:val="WW8Num3z1"/>
    <w:rsid w:val="00B72A51"/>
    <w:rPr>
      <w:rFonts w:ascii="Courier New" w:hAnsi="Courier New" w:cs="Courier New" w:hint="default"/>
    </w:rPr>
  </w:style>
  <w:style w:type="character" w:customStyle="1" w:styleId="WW8Num3z2">
    <w:name w:val="WW8Num3z2"/>
    <w:rsid w:val="00B72A51"/>
    <w:rPr>
      <w:rFonts w:ascii="Wingdings" w:hAnsi="Wingdings" w:cs="Wingdings" w:hint="default"/>
    </w:rPr>
  </w:style>
  <w:style w:type="character" w:customStyle="1" w:styleId="WW8Num3z3">
    <w:name w:val="WW8Num3z3"/>
    <w:rsid w:val="00B72A51"/>
    <w:rPr>
      <w:rFonts w:ascii="Symbol" w:hAnsi="Symbol" w:cs="Symbol" w:hint="default"/>
    </w:rPr>
  </w:style>
  <w:style w:type="character" w:customStyle="1" w:styleId="WW8Num14z0">
    <w:name w:val="WW8Num14z0"/>
    <w:rsid w:val="00B72A51"/>
    <w:rPr>
      <w:rFonts w:ascii="Wingdings" w:hAnsi="Wingdings" w:hint="default"/>
    </w:rPr>
  </w:style>
  <w:style w:type="character" w:customStyle="1" w:styleId="WW8Num14z1">
    <w:name w:val="WW8Num14z1"/>
    <w:rsid w:val="00B72A51"/>
    <w:rPr>
      <w:rFonts w:ascii="Courier New" w:hAnsi="Courier New" w:cs="Courier New" w:hint="default"/>
    </w:rPr>
  </w:style>
  <w:style w:type="character" w:customStyle="1" w:styleId="WW8Num14z3">
    <w:name w:val="WW8Num14z3"/>
    <w:rsid w:val="00B72A51"/>
    <w:rPr>
      <w:rFonts w:ascii="Symbol" w:hAnsi="Symbol" w:hint="default"/>
    </w:rPr>
  </w:style>
  <w:style w:type="character" w:customStyle="1" w:styleId="WW8Num17z0">
    <w:name w:val="WW8Num17z0"/>
    <w:rsid w:val="00B72A51"/>
    <w:rPr>
      <w:rFonts w:ascii="Symbol" w:hAnsi="Symbol" w:cs="Symbol" w:hint="default"/>
    </w:rPr>
  </w:style>
  <w:style w:type="character" w:customStyle="1" w:styleId="WW8NumSt1z0">
    <w:name w:val="WW8NumSt1z0"/>
    <w:rsid w:val="00B72A51"/>
    <w:rPr>
      <w:rFonts w:ascii="Symbol" w:hAnsi="Symbol" w:cs="Symbol" w:hint="default"/>
    </w:rPr>
  </w:style>
  <w:style w:type="character" w:customStyle="1" w:styleId="WW8NumSt2z0">
    <w:name w:val="WW8NumSt2z0"/>
    <w:rsid w:val="00B72A51"/>
    <w:rPr>
      <w:rFonts w:ascii="Symbol" w:hAnsi="Symbol" w:cs="Symbol" w:hint="default"/>
    </w:rPr>
  </w:style>
  <w:style w:type="character" w:customStyle="1" w:styleId="WW8NumSt8z0">
    <w:name w:val="WW8NumSt8z0"/>
    <w:rsid w:val="00B72A51"/>
    <w:rPr>
      <w:rFonts w:ascii="Wingdings" w:hAnsi="Wingdings" w:cs="Wingdings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WW8NumSt17z0">
    <w:name w:val="WW8NumSt17z0"/>
    <w:rsid w:val="00B72A51"/>
    <w:rPr>
      <w:rFonts w:ascii="Wingdings" w:hAnsi="Wingdings" w:cs="Wingdings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af6">
    <w:name w:val="Основной шрифт"/>
    <w:rsid w:val="00B72A51"/>
  </w:style>
  <w:style w:type="character" w:customStyle="1" w:styleId="spelle">
    <w:name w:val="spelle"/>
    <w:basedOn w:val="19"/>
    <w:rsid w:val="00B72A51"/>
  </w:style>
  <w:style w:type="character" w:customStyle="1" w:styleId="grame">
    <w:name w:val="grame"/>
    <w:basedOn w:val="19"/>
    <w:rsid w:val="00B72A51"/>
  </w:style>
  <w:style w:type="paragraph" w:styleId="af7">
    <w:name w:val="Title"/>
    <w:basedOn w:val="a"/>
    <w:link w:val="af8"/>
    <w:qFormat/>
    <w:rsid w:val="00B72A5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locked/>
    <w:rsid w:val="00B72A51"/>
    <w:rPr>
      <w:rFonts w:ascii="Arial" w:hAnsi="Arial" w:cs="Arial"/>
      <w:b/>
      <w:bCs/>
      <w:kern w:val="28"/>
      <w:sz w:val="32"/>
      <w:szCs w:val="32"/>
      <w:lang w:val="ru-RU" w:eastAsia="ar-SA" w:bidi="ar-SA"/>
    </w:rPr>
  </w:style>
  <w:style w:type="character" w:customStyle="1" w:styleId="ac">
    <w:name w:val="Подзаголовок Знак"/>
    <w:basedOn w:val="a0"/>
    <w:link w:val="ab"/>
    <w:locked/>
    <w:rsid w:val="00B72A51"/>
    <w:rPr>
      <w:rFonts w:ascii="Arial" w:hAnsi="Arial" w:cs="Arial"/>
      <w:sz w:val="24"/>
      <w:szCs w:val="24"/>
      <w:lang w:val="ru-RU" w:eastAsia="ar-SA" w:bidi="ar-SA"/>
    </w:rPr>
  </w:style>
  <w:style w:type="table" w:styleId="af9">
    <w:name w:val="Table Grid"/>
    <w:basedOn w:val="a1"/>
    <w:rsid w:val="00B72A51"/>
    <w:pPr>
      <w:autoSpaceDE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19"/>
    <w:rsid w:val="00B72A51"/>
    <w:rPr>
      <w:color w:val="0000FF"/>
      <w:u w:val="single"/>
    </w:rPr>
  </w:style>
  <w:style w:type="character" w:styleId="afb">
    <w:name w:val="FollowedHyperlink"/>
    <w:basedOn w:val="28"/>
    <w:rsid w:val="00B72A51"/>
    <w:rPr>
      <w:color w:val="800080"/>
      <w:u w:val="single"/>
    </w:rPr>
  </w:style>
  <w:style w:type="character" w:styleId="afc">
    <w:name w:val="page number"/>
    <w:basedOn w:val="a0"/>
    <w:rsid w:val="00022486"/>
  </w:style>
  <w:style w:type="paragraph" w:styleId="afd">
    <w:name w:val="Plain Text"/>
    <w:basedOn w:val="a"/>
    <w:rsid w:val="003B11BB"/>
    <w:pPr>
      <w:autoSpaceDE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footer" Target="footer1.xml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6.bin"/><Relationship Id="rId68" Type="http://schemas.openxmlformats.org/officeDocument/2006/relationships/image" Target="media/image36.wmf"/><Relationship Id="rId84" Type="http://schemas.openxmlformats.org/officeDocument/2006/relationships/oleObject" Target="embeddings/oleObject28.bin"/><Relationship Id="rId89" Type="http://schemas.openxmlformats.org/officeDocument/2006/relationships/image" Target="media/image54.wmf"/><Relationship Id="rId112" Type="http://schemas.openxmlformats.org/officeDocument/2006/relationships/oleObject" Target="embeddings/oleObject35.bin"/><Relationship Id="rId16" Type="http://schemas.openxmlformats.org/officeDocument/2006/relationships/oleObject" Target="embeddings/oleObject5.bin"/><Relationship Id="rId107" Type="http://schemas.openxmlformats.org/officeDocument/2006/relationships/image" Target="media/image69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9.wmf"/><Relationship Id="rId66" Type="http://schemas.openxmlformats.org/officeDocument/2006/relationships/image" Target="media/image34.wmf"/><Relationship Id="rId74" Type="http://schemas.openxmlformats.org/officeDocument/2006/relationships/image" Target="media/image42.wmf"/><Relationship Id="rId79" Type="http://schemas.openxmlformats.org/officeDocument/2006/relationships/image" Target="media/image47.emf"/><Relationship Id="rId87" Type="http://schemas.openxmlformats.org/officeDocument/2006/relationships/oleObject" Target="embeddings/oleObject29.bin"/><Relationship Id="rId102" Type="http://schemas.openxmlformats.org/officeDocument/2006/relationships/image" Target="media/image64.wmf"/><Relationship Id="rId110" Type="http://schemas.openxmlformats.org/officeDocument/2006/relationships/oleObject" Target="embeddings/oleObject34.bin"/><Relationship Id="rId115" Type="http://schemas.openxmlformats.org/officeDocument/2006/relationships/image" Target="media/image73.wmf"/><Relationship Id="rId5" Type="http://schemas.openxmlformats.org/officeDocument/2006/relationships/footnotes" Target="footnotes.xml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27.bin"/><Relationship Id="rId90" Type="http://schemas.openxmlformats.org/officeDocument/2006/relationships/image" Target="media/image55.wmf"/><Relationship Id="rId95" Type="http://schemas.openxmlformats.org/officeDocument/2006/relationships/image" Target="media/image59.wmf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7.wmf"/><Relationship Id="rId64" Type="http://schemas.openxmlformats.org/officeDocument/2006/relationships/image" Target="media/image32.wmf"/><Relationship Id="rId69" Type="http://schemas.openxmlformats.org/officeDocument/2006/relationships/image" Target="media/image37.wmf"/><Relationship Id="rId77" Type="http://schemas.openxmlformats.org/officeDocument/2006/relationships/image" Target="media/image45.wmf"/><Relationship Id="rId100" Type="http://schemas.openxmlformats.org/officeDocument/2006/relationships/image" Target="media/image62.wmf"/><Relationship Id="rId105" Type="http://schemas.openxmlformats.org/officeDocument/2006/relationships/image" Target="media/image67.wmf"/><Relationship Id="rId113" Type="http://schemas.openxmlformats.org/officeDocument/2006/relationships/image" Target="media/image72.wmf"/><Relationship Id="rId118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40.wmf"/><Relationship Id="rId80" Type="http://schemas.openxmlformats.org/officeDocument/2006/relationships/image" Target="media/image48.emf"/><Relationship Id="rId85" Type="http://schemas.openxmlformats.org/officeDocument/2006/relationships/image" Target="media/image51.wmf"/><Relationship Id="rId93" Type="http://schemas.openxmlformats.org/officeDocument/2006/relationships/image" Target="media/image57.wmf"/><Relationship Id="rId98" Type="http://schemas.openxmlformats.org/officeDocument/2006/relationships/image" Target="media/image61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4.bin"/><Relationship Id="rId67" Type="http://schemas.openxmlformats.org/officeDocument/2006/relationships/image" Target="media/image35.wmf"/><Relationship Id="rId103" Type="http://schemas.openxmlformats.org/officeDocument/2006/relationships/image" Target="media/image65.wmf"/><Relationship Id="rId108" Type="http://schemas.openxmlformats.org/officeDocument/2006/relationships/oleObject" Target="embeddings/oleObject33.bin"/><Relationship Id="rId116" Type="http://schemas.openxmlformats.org/officeDocument/2006/relationships/oleObject" Target="embeddings/oleObject3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31.wmf"/><Relationship Id="rId70" Type="http://schemas.openxmlformats.org/officeDocument/2006/relationships/image" Target="media/image38.wmf"/><Relationship Id="rId75" Type="http://schemas.openxmlformats.org/officeDocument/2006/relationships/image" Target="media/image43.wmf"/><Relationship Id="rId83" Type="http://schemas.openxmlformats.org/officeDocument/2006/relationships/image" Target="media/image50.wmf"/><Relationship Id="rId88" Type="http://schemas.openxmlformats.org/officeDocument/2006/relationships/image" Target="media/image53.wmf"/><Relationship Id="rId91" Type="http://schemas.openxmlformats.org/officeDocument/2006/relationships/image" Target="media/image56.wmf"/><Relationship Id="rId96" Type="http://schemas.openxmlformats.org/officeDocument/2006/relationships/image" Target="media/image60.wmf"/><Relationship Id="rId111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8.wmf"/><Relationship Id="rId106" Type="http://schemas.openxmlformats.org/officeDocument/2006/relationships/image" Target="media/image68.wmf"/><Relationship Id="rId114" Type="http://schemas.openxmlformats.org/officeDocument/2006/relationships/oleObject" Target="embeddings/oleObject36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73" Type="http://schemas.openxmlformats.org/officeDocument/2006/relationships/image" Target="media/image41.wmf"/><Relationship Id="rId78" Type="http://schemas.openxmlformats.org/officeDocument/2006/relationships/image" Target="media/image46.wmf"/><Relationship Id="rId81" Type="http://schemas.openxmlformats.org/officeDocument/2006/relationships/image" Target="media/image49.wmf"/><Relationship Id="rId86" Type="http://schemas.openxmlformats.org/officeDocument/2006/relationships/image" Target="media/image52.wmf"/><Relationship Id="rId94" Type="http://schemas.openxmlformats.org/officeDocument/2006/relationships/image" Target="media/image58.wmf"/><Relationship Id="rId99" Type="http://schemas.openxmlformats.org/officeDocument/2006/relationships/oleObject" Target="embeddings/oleObject32.bin"/><Relationship Id="rId101" Type="http://schemas.openxmlformats.org/officeDocument/2006/relationships/image" Target="media/image6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70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image" Target="media/image44.wmf"/><Relationship Id="rId97" Type="http://schemas.openxmlformats.org/officeDocument/2006/relationships/oleObject" Target="embeddings/oleObject31.bin"/><Relationship Id="rId104" Type="http://schemas.openxmlformats.org/officeDocument/2006/relationships/image" Target="media/image66.wmf"/><Relationship Id="rId120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9.wmf"/><Relationship Id="rId92" Type="http://schemas.openxmlformats.org/officeDocument/2006/relationships/oleObject" Target="embeddings/oleObject30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10138</Words>
  <Characters>57793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 </vt:lpstr>
    </vt:vector>
  </TitlesOfParts>
  <Company>Home</Company>
  <LinksUpToDate>false</LinksUpToDate>
  <CharactersWithSpaces>67796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 </dc:title>
  <dc:subject/>
  <dc:creator>Серега</dc:creator>
  <cp:keywords/>
  <dc:description/>
  <cp:lastModifiedBy>admin</cp:lastModifiedBy>
  <cp:revision>2</cp:revision>
  <dcterms:created xsi:type="dcterms:W3CDTF">2014-04-08T00:02:00Z</dcterms:created>
  <dcterms:modified xsi:type="dcterms:W3CDTF">2014-04-08T00:02:00Z</dcterms:modified>
</cp:coreProperties>
</file>