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0C" w:rsidRDefault="00DD4F0C">
      <w:pPr>
        <w:keepNext/>
        <w:spacing w:line="360" w:lineRule="auto"/>
        <w:jc w:val="center"/>
        <w:rPr>
          <w:b/>
          <w:bCs/>
          <w:sz w:val="32"/>
          <w:lang w:val="uk-UA"/>
        </w:rPr>
      </w:pPr>
    </w:p>
    <w:p w:rsidR="00DD4F0C" w:rsidRDefault="00DD4F0C">
      <w:pPr>
        <w:keepNext/>
        <w:spacing w:line="360" w:lineRule="auto"/>
        <w:jc w:val="center"/>
        <w:rPr>
          <w:b/>
          <w:bCs/>
          <w:sz w:val="48"/>
          <w:lang w:val="uk-UA"/>
        </w:rPr>
      </w:pPr>
    </w:p>
    <w:p w:rsidR="00DD4F0C" w:rsidRDefault="00DD4F0C">
      <w:pPr>
        <w:keepNext/>
        <w:spacing w:line="360" w:lineRule="auto"/>
        <w:jc w:val="center"/>
        <w:rPr>
          <w:b/>
          <w:bCs/>
          <w:sz w:val="48"/>
          <w:lang w:val="uk-UA"/>
        </w:rPr>
      </w:pPr>
    </w:p>
    <w:p w:rsidR="00DD4F0C" w:rsidRDefault="00DD4F0C">
      <w:pPr>
        <w:keepNext/>
        <w:spacing w:line="360" w:lineRule="auto"/>
        <w:jc w:val="center"/>
        <w:rPr>
          <w:b/>
          <w:bCs/>
          <w:sz w:val="48"/>
          <w:lang w:val="uk-UA"/>
        </w:rPr>
      </w:pPr>
    </w:p>
    <w:p w:rsidR="00DD4F0C" w:rsidRDefault="00DD4F0C">
      <w:pPr>
        <w:keepNext/>
        <w:spacing w:line="360" w:lineRule="auto"/>
        <w:jc w:val="center"/>
        <w:rPr>
          <w:b/>
          <w:bCs/>
          <w:sz w:val="48"/>
          <w:lang w:val="uk-UA"/>
        </w:rPr>
      </w:pPr>
    </w:p>
    <w:p w:rsidR="00DD4F0C" w:rsidRDefault="00DD4F0C">
      <w:pPr>
        <w:keepNext/>
        <w:spacing w:line="360" w:lineRule="auto"/>
        <w:rPr>
          <w:b/>
          <w:bCs/>
          <w:sz w:val="48"/>
          <w:lang w:val="uk-UA"/>
        </w:rPr>
      </w:pPr>
    </w:p>
    <w:p w:rsidR="00DD4F0C" w:rsidRDefault="008603EB">
      <w:pPr>
        <w:keepNext/>
        <w:spacing w:line="360" w:lineRule="auto"/>
        <w:jc w:val="center"/>
        <w:rPr>
          <w:b/>
          <w:bCs/>
          <w:sz w:val="48"/>
          <w:lang w:val="uk-UA"/>
        </w:rPr>
      </w:pPr>
      <w:r>
        <w:rPr>
          <w:b/>
          <w:bCs/>
          <w:sz w:val="48"/>
          <w:lang w:val="uk-UA"/>
        </w:rPr>
        <w:t>Реферат на тему:</w:t>
      </w:r>
    </w:p>
    <w:p w:rsidR="00DD4F0C" w:rsidRDefault="008603EB">
      <w:pPr>
        <w:pStyle w:val="2"/>
      </w:pPr>
      <w:r>
        <w:t xml:space="preserve">“Алкоголізм, профілактика </w:t>
      </w:r>
    </w:p>
    <w:p w:rsidR="00DD4F0C" w:rsidRDefault="008603EB">
      <w:pPr>
        <w:keepNext/>
        <w:spacing w:line="360" w:lineRule="auto"/>
        <w:jc w:val="center"/>
        <w:rPr>
          <w:rFonts w:ascii="Arial" w:hAnsi="Arial" w:cs="Arial"/>
          <w:b/>
          <w:bCs/>
          <w:sz w:val="48"/>
          <w:lang w:val="uk-UA"/>
        </w:rPr>
      </w:pPr>
      <w:r>
        <w:rPr>
          <w:rFonts w:ascii="Arial" w:hAnsi="Arial" w:cs="Arial"/>
          <w:b/>
          <w:bCs/>
          <w:sz w:val="48"/>
          <w:lang w:val="uk-UA"/>
        </w:rPr>
        <w:t>та лікування”</w:t>
      </w:r>
    </w:p>
    <w:p w:rsidR="00DD4F0C" w:rsidRDefault="00DD4F0C">
      <w:pPr>
        <w:keepNext/>
        <w:spacing w:line="360" w:lineRule="auto"/>
        <w:ind w:firstLine="708"/>
        <w:jc w:val="both"/>
        <w:rPr>
          <w:sz w:val="28"/>
          <w:lang w:val="uk-UA"/>
        </w:rPr>
      </w:pPr>
    </w:p>
    <w:p w:rsidR="00DD4F0C" w:rsidRDefault="00DD4F0C">
      <w:pPr>
        <w:keepNext/>
        <w:spacing w:line="360" w:lineRule="auto"/>
        <w:ind w:firstLine="708"/>
        <w:jc w:val="both"/>
        <w:rPr>
          <w:sz w:val="28"/>
          <w:lang w:val="uk-UA"/>
        </w:rPr>
      </w:pPr>
    </w:p>
    <w:p w:rsidR="00DD4F0C" w:rsidRDefault="00DD4F0C">
      <w:pPr>
        <w:keepNext/>
        <w:spacing w:line="360" w:lineRule="auto"/>
        <w:ind w:firstLine="708"/>
        <w:jc w:val="both"/>
        <w:rPr>
          <w:sz w:val="28"/>
          <w:lang w:val="uk-UA"/>
        </w:rPr>
      </w:pPr>
    </w:p>
    <w:p w:rsidR="00DD4F0C" w:rsidRDefault="00DD4F0C">
      <w:pPr>
        <w:keepNext/>
        <w:spacing w:line="360" w:lineRule="auto"/>
        <w:ind w:firstLine="708"/>
        <w:jc w:val="both"/>
        <w:rPr>
          <w:sz w:val="28"/>
          <w:lang w:val="uk-UA"/>
        </w:rPr>
      </w:pPr>
    </w:p>
    <w:p w:rsidR="00DD4F0C" w:rsidRDefault="00DD4F0C">
      <w:pPr>
        <w:keepNext/>
        <w:spacing w:line="360" w:lineRule="auto"/>
        <w:ind w:firstLine="708"/>
        <w:jc w:val="both"/>
        <w:rPr>
          <w:sz w:val="28"/>
          <w:lang w:val="uk-UA"/>
        </w:rPr>
      </w:pPr>
    </w:p>
    <w:p w:rsidR="00DD4F0C" w:rsidRDefault="00DD4F0C">
      <w:pPr>
        <w:keepNext/>
        <w:spacing w:line="360" w:lineRule="auto"/>
        <w:ind w:firstLine="708"/>
        <w:jc w:val="both"/>
        <w:rPr>
          <w:sz w:val="28"/>
          <w:lang w:val="uk-UA"/>
        </w:rPr>
      </w:pPr>
    </w:p>
    <w:p w:rsidR="00DD4F0C" w:rsidRDefault="008603EB">
      <w:pPr>
        <w:keepNext/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  <w:t xml:space="preserve">Токсичний вплив алкоголю, передусім,  позначається на діяльності нервової системи. </w:t>
      </w:r>
      <w:r>
        <w:rPr>
          <w:spacing w:val="2"/>
          <w:sz w:val="28"/>
          <w:lang w:val="uk-UA"/>
        </w:rPr>
        <w:t>Якщо</w:t>
      </w:r>
      <w:r>
        <w:rPr>
          <w:sz w:val="28"/>
          <w:lang w:val="uk-UA"/>
        </w:rPr>
        <w:t xml:space="preserve"> вміст алкоголю в крові прийняти за 1 (одиницю), то в печінці він буде таким, що дорівнює 1,45,  а в головному мозку - 1,75. Навіть невеликі дози алкоголю впливають на </w:t>
      </w:r>
      <w:r>
        <w:rPr>
          <w:spacing w:val="2"/>
          <w:sz w:val="28"/>
          <w:lang w:val="uk-UA"/>
        </w:rPr>
        <w:t>обмін</w:t>
      </w:r>
      <w:r>
        <w:rPr>
          <w:sz w:val="28"/>
          <w:lang w:val="uk-UA"/>
        </w:rPr>
        <w:t xml:space="preserve"> в нервовій тканині, передачу нервових імпульсів. Одночасно порушується </w:t>
      </w:r>
      <w:r>
        <w:rPr>
          <w:spacing w:val="2"/>
          <w:sz w:val="28"/>
          <w:lang w:val="uk-UA"/>
        </w:rPr>
        <w:t>робота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судин</w:t>
      </w:r>
      <w:r>
        <w:rPr>
          <w:sz w:val="28"/>
          <w:lang w:val="uk-UA"/>
        </w:rPr>
        <w:t xml:space="preserve"> головного мозку: </w:t>
      </w:r>
      <w:r>
        <w:rPr>
          <w:spacing w:val="2"/>
          <w:sz w:val="28"/>
          <w:lang w:val="uk-UA"/>
        </w:rPr>
        <w:t>відбувається</w:t>
      </w:r>
      <w:r>
        <w:rPr>
          <w:sz w:val="28"/>
          <w:lang w:val="uk-UA"/>
        </w:rPr>
        <w:t xml:space="preserve"> їх розширення, збільшення проникності, крововилив в тканину мозку. У підлітковому віці мозкова тканина бідніша фосфором, багатша водою, перебуває в стадії структурного і функціонального вдосконалення, тому алкоголь особливо небезпечний для неї. Навіть однократні </w:t>
      </w:r>
      <w:r>
        <w:rPr>
          <w:spacing w:val="2"/>
          <w:sz w:val="28"/>
          <w:lang w:val="uk-UA"/>
        </w:rPr>
        <w:t>вживання</w:t>
      </w:r>
      <w:r>
        <w:rPr>
          <w:sz w:val="28"/>
          <w:lang w:val="uk-UA"/>
        </w:rPr>
        <w:t xml:space="preserve"> спиртного можуть мати самі серйозні </w:t>
      </w:r>
      <w:r>
        <w:rPr>
          <w:spacing w:val="2"/>
          <w:sz w:val="28"/>
          <w:lang w:val="uk-UA"/>
        </w:rPr>
        <w:t>наслідки</w:t>
      </w:r>
      <w:r>
        <w:rPr>
          <w:sz w:val="28"/>
          <w:lang w:val="uk-UA"/>
        </w:rPr>
        <w:t>.</w:t>
      </w:r>
    </w:p>
    <w:p w:rsidR="00DD4F0C" w:rsidRDefault="008603EB">
      <w:pPr>
        <w:keepNext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Неодноразове або часте </w:t>
      </w:r>
      <w:r>
        <w:rPr>
          <w:spacing w:val="2"/>
          <w:sz w:val="28"/>
          <w:lang w:val="uk-UA"/>
        </w:rPr>
        <w:t>вживання</w:t>
      </w:r>
      <w:r>
        <w:rPr>
          <w:sz w:val="28"/>
          <w:lang w:val="uk-UA"/>
        </w:rPr>
        <w:t xml:space="preserve"> алкоголю </w:t>
      </w:r>
      <w:r>
        <w:rPr>
          <w:spacing w:val="2"/>
          <w:sz w:val="28"/>
          <w:lang w:val="uk-UA"/>
        </w:rPr>
        <w:t>надає</w:t>
      </w:r>
      <w:r>
        <w:rPr>
          <w:sz w:val="28"/>
          <w:lang w:val="uk-UA"/>
        </w:rPr>
        <w:t xml:space="preserve"> буквально спустошуючий вплив на психіку підлітка.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цьому затримується не тільки розвиток вищих форм мислення, </w:t>
      </w:r>
      <w:r>
        <w:rPr>
          <w:spacing w:val="2"/>
          <w:sz w:val="28"/>
          <w:lang w:val="uk-UA"/>
        </w:rPr>
        <w:t>вироблення</w:t>
      </w:r>
      <w:r>
        <w:rPr>
          <w:sz w:val="28"/>
          <w:lang w:val="uk-UA"/>
        </w:rPr>
        <w:t xml:space="preserve"> етичних категорій і естетичних понять, але і втрачаються вже розвинені здібності. Підліток, що називається «тупіє» і інтелектуально, і </w:t>
      </w:r>
      <w:r>
        <w:rPr>
          <w:spacing w:val="2"/>
          <w:sz w:val="28"/>
          <w:lang w:val="uk-UA"/>
        </w:rPr>
        <w:t>емоційно</w:t>
      </w:r>
      <w:r>
        <w:rPr>
          <w:sz w:val="28"/>
          <w:lang w:val="uk-UA"/>
        </w:rPr>
        <w:t xml:space="preserve">, і етично. </w:t>
      </w:r>
    </w:p>
    <w:p w:rsidR="00DD4F0C" w:rsidRDefault="008603EB">
      <w:pPr>
        <w:keepNext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Другою «мішенню» алкоголю </w:t>
      </w:r>
      <w:r>
        <w:rPr>
          <w:spacing w:val="2"/>
          <w:sz w:val="28"/>
          <w:lang w:val="uk-UA"/>
        </w:rPr>
        <w:t>є</w:t>
      </w:r>
      <w:r>
        <w:rPr>
          <w:sz w:val="28"/>
          <w:lang w:val="uk-UA"/>
        </w:rPr>
        <w:t xml:space="preserve"> печінка. Саме тут, під дією ферментів </w:t>
      </w:r>
      <w:r>
        <w:rPr>
          <w:spacing w:val="2"/>
          <w:sz w:val="28"/>
          <w:lang w:val="uk-UA"/>
        </w:rPr>
        <w:t>відбувається</w:t>
      </w:r>
      <w:r>
        <w:rPr>
          <w:sz w:val="28"/>
          <w:lang w:val="uk-UA"/>
        </w:rPr>
        <w:t xml:space="preserve"> його розщеплення. </w:t>
      </w:r>
      <w:r>
        <w:rPr>
          <w:spacing w:val="2"/>
          <w:sz w:val="28"/>
          <w:lang w:val="uk-UA"/>
        </w:rPr>
        <w:t>Якщо</w:t>
      </w:r>
      <w:r>
        <w:rPr>
          <w:sz w:val="28"/>
          <w:lang w:val="uk-UA"/>
        </w:rPr>
        <w:t xml:space="preserve"> швидкість </w:t>
      </w:r>
      <w:r>
        <w:rPr>
          <w:spacing w:val="2"/>
          <w:sz w:val="28"/>
          <w:lang w:val="uk-UA"/>
        </w:rPr>
        <w:t>надходження</w:t>
      </w:r>
      <w:r>
        <w:rPr>
          <w:sz w:val="28"/>
          <w:lang w:val="uk-UA"/>
        </w:rPr>
        <w:t xml:space="preserve"> алкоголю в клітки печінки вища за швидкість його розпаду, то </w:t>
      </w:r>
      <w:r>
        <w:rPr>
          <w:spacing w:val="2"/>
          <w:sz w:val="28"/>
          <w:lang w:val="uk-UA"/>
        </w:rPr>
        <w:t>відбувається</w:t>
      </w:r>
      <w:r>
        <w:rPr>
          <w:sz w:val="28"/>
          <w:lang w:val="uk-UA"/>
        </w:rPr>
        <w:t xml:space="preserve"> накопичення алкоголю, що  </w:t>
      </w:r>
      <w:r>
        <w:rPr>
          <w:spacing w:val="2"/>
          <w:sz w:val="28"/>
          <w:lang w:val="uk-UA"/>
        </w:rPr>
        <w:t>веде</w:t>
      </w:r>
      <w:r>
        <w:rPr>
          <w:sz w:val="28"/>
          <w:lang w:val="uk-UA"/>
        </w:rPr>
        <w:t xml:space="preserve"> до </w:t>
      </w:r>
      <w:r>
        <w:rPr>
          <w:spacing w:val="2"/>
          <w:sz w:val="28"/>
          <w:lang w:val="uk-UA"/>
        </w:rPr>
        <w:t>ураження</w:t>
      </w:r>
      <w:r>
        <w:rPr>
          <w:sz w:val="28"/>
          <w:lang w:val="uk-UA"/>
        </w:rPr>
        <w:t xml:space="preserve"> кліток печінки. Алкоголь порушує структуру кліток печінки, </w:t>
      </w:r>
      <w:r>
        <w:rPr>
          <w:spacing w:val="2"/>
          <w:sz w:val="28"/>
          <w:lang w:val="uk-UA"/>
        </w:rPr>
        <w:t>призводячи</w:t>
      </w:r>
      <w:r>
        <w:rPr>
          <w:sz w:val="28"/>
          <w:lang w:val="uk-UA"/>
        </w:rPr>
        <w:t xml:space="preserve"> до переродження її тканин. </w:t>
      </w:r>
      <w:r>
        <w:rPr>
          <w:spacing w:val="2"/>
          <w:sz w:val="28"/>
          <w:lang w:val="uk-UA"/>
        </w:rPr>
        <w:t>При</w:t>
      </w:r>
      <w:r>
        <w:rPr>
          <w:sz w:val="28"/>
          <w:lang w:val="uk-UA"/>
        </w:rPr>
        <w:t xml:space="preserve"> систематичних вживаннях спиртних напоїв жирові зміни в клітках печінки </w:t>
      </w:r>
      <w:r>
        <w:rPr>
          <w:spacing w:val="2"/>
          <w:sz w:val="28"/>
          <w:lang w:val="uk-UA"/>
        </w:rPr>
        <w:t>призводять</w:t>
      </w:r>
      <w:r>
        <w:rPr>
          <w:sz w:val="28"/>
          <w:lang w:val="uk-UA"/>
        </w:rPr>
        <w:t xml:space="preserve"> до омертвіння печінкової тканини, розвивається цироз печінки, вельми грізне захворювання, майже завжди супроводжуюче хронічний алкоголізм. Дія алкоголю на печінку підлітка ще більш руйнівна, оскільки цей орган перебуває в стадії структурного і функціонального формування. </w:t>
      </w:r>
      <w:r>
        <w:rPr>
          <w:spacing w:val="2"/>
          <w:sz w:val="28"/>
          <w:lang w:val="uk-UA"/>
        </w:rPr>
        <w:t>Ураження</w:t>
      </w:r>
      <w:r>
        <w:rPr>
          <w:sz w:val="28"/>
          <w:lang w:val="uk-UA"/>
        </w:rPr>
        <w:t xml:space="preserve"> кліток печінки </w:t>
      </w:r>
      <w:r>
        <w:rPr>
          <w:spacing w:val="2"/>
          <w:sz w:val="28"/>
          <w:lang w:val="uk-UA"/>
        </w:rPr>
        <w:t>приводить</w:t>
      </w:r>
      <w:r>
        <w:rPr>
          <w:sz w:val="28"/>
          <w:lang w:val="uk-UA"/>
        </w:rPr>
        <w:t xml:space="preserve"> до порушення білкового і вуглецевого </w:t>
      </w:r>
      <w:r>
        <w:rPr>
          <w:spacing w:val="2"/>
          <w:sz w:val="28"/>
          <w:lang w:val="uk-UA"/>
        </w:rPr>
        <w:t>обміну</w:t>
      </w:r>
      <w:r>
        <w:rPr>
          <w:sz w:val="28"/>
          <w:lang w:val="uk-UA"/>
        </w:rPr>
        <w:t xml:space="preserve">, синтезу вітамінів і ферментів. Спиртні напої, можна сказати, «роз'їдають» </w:t>
      </w:r>
      <w:r>
        <w:rPr>
          <w:spacing w:val="2"/>
          <w:sz w:val="28"/>
          <w:lang w:val="uk-UA"/>
        </w:rPr>
        <w:t>слизову</w:t>
      </w:r>
      <w:r>
        <w:rPr>
          <w:sz w:val="28"/>
          <w:lang w:val="uk-UA"/>
        </w:rPr>
        <w:t xml:space="preserve"> оболонку стравоходу, шлунка, порушують секрецію і склад шлункового соку,  що утрудняє процес травлення і, зрештою,   несприятливо позначається на рості і розвитку підлітка.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Алкоголізм захворювання, викликуване систематичним уживанням спиртних напоїв, що характеризується патологічним потягом до них, розвитком психічної (нездоланний потяг) і фізичної залежності (появою абстинентного синдрому при припиненні вживання). У випадках тривалого плину хвороба супроводжується стійкими психічними і соматичними розладами. 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Дана проблема стала особливо актуальна для нашої країни в останні  5 - 6 років, коли в зв'язку з політичними й економічними реформами кількість хворих цією недугою різко зросло. По соціальним даним щорічно на кожного українця, включаючи жінок і дітей, приходиться по 180 літрів випитої горілки. 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Етіологія: У формуванні алкогольної залежності  вирішальну роль грають наступні фактори:</w:t>
      </w:r>
    </w:p>
    <w:p w:rsidR="00DD4F0C" w:rsidRDefault="008603EB">
      <w:pPr>
        <w:pStyle w:val="3"/>
        <w:spacing w:line="360" w:lineRule="auto"/>
        <w:ind w:firstLine="709"/>
        <w:rPr>
          <w:rFonts w:ascii="Times New Roman" w:hAnsi="Times New Roman"/>
          <w:b w:val="0"/>
          <w:sz w:val="28"/>
          <w:szCs w:val="24"/>
          <w:lang w:val="uk-UA"/>
        </w:rPr>
      </w:pPr>
      <w:r>
        <w:rPr>
          <w:rFonts w:ascii="Times New Roman" w:hAnsi="Times New Roman"/>
          <w:b w:val="0"/>
          <w:sz w:val="28"/>
          <w:szCs w:val="24"/>
          <w:lang w:val="uk-UA"/>
        </w:rPr>
        <w:t>1) Соціальні фактори: культурний і матеріальний рівень життя, стреси, інформаційні перевантаження, урбанізація.</w:t>
      </w:r>
    </w:p>
    <w:p w:rsidR="00DD4F0C" w:rsidRDefault="008603EB">
      <w:pPr>
        <w:pStyle w:val="3"/>
        <w:spacing w:line="360" w:lineRule="auto"/>
        <w:ind w:firstLine="709"/>
        <w:rPr>
          <w:rFonts w:ascii="Times New Roman" w:hAnsi="Times New Roman"/>
          <w:b w:val="0"/>
          <w:sz w:val="28"/>
          <w:szCs w:val="24"/>
          <w:lang w:val="uk-UA"/>
        </w:rPr>
      </w:pPr>
      <w:r>
        <w:rPr>
          <w:rFonts w:ascii="Times New Roman" w:hAnsi="Times New Roman"/>
          <w:b w:val="0"/>
          <w:sz w:val="28"/>
          <w:szCs w:val="24"/>
          <w:lang w:val="uk-UA"/>
        </w:rPr>
        <w:t>2) Біологічні: спадкоємна схильність. За даними Альтшуллера до 30% дітей, чиї батьки зловживали алкоголем, можуть стати потенційними алкоголіками.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3)Психологічні:  психоемоційні особливості особистості, здатність до соціальної адаптації і протистояння стресам.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мою думку, що домінує фактором, у зв'язку з який  алкоголізм одержав широке поширення в Україні є  низька здатність до соціальної адаптації в українців при переході від одного ладу до іншого і  різка зміна соціального стану населення.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Патогенез</w:t>
      </w:r>
      <w:r>
        <w:rPr>
          <w:sz w:val="28"/>
          <w:lang w:val="uk-UA"/>
        </w:rPr>
        <w:t>: У патогенезі алкоголізму виділяють три стадії:</w:t>
      </w:r>
    </w:p>
    <w:p w:rsidR="00DD4F0C" w:rsidRDefault="008603EB">
      <w:pPr>
        <w:pStyle w:val="a4"/>
      </w:pPr>
      <w:r>
        <w:t xml:space="preserve"> 1 - Компенсована, 2 - Наркоманическая, 3 - Термінальна чи стадія декомпенсації.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Грізними ознаками початку захворювання на 1 стадії служать: головний симптом - нездоланна тяга до вживання алкоголю, утрата "почуття міри" стосовно випитого, формування толерантності до алкоголю і легкої форми абстинентного синдрому. 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Після прийняття високих доз виникає амнезія, знижується працездатність. На 1 стадії формується лише психічна залежність. Вже в цей час можливі порушення функціонування деяких систем органів:  часто спостерігаються алкогольні кардиомиопатии,  описана неврастенічна симптоматика - порушення сну, стомлюваність, безпричинні коливання настрою.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 другій стадії хворобливий потяг до алкоголю підсилюється. Цьому супроводжують наростаючі психічні зміни: концентрація всіх інтересів на алкоголі, егоцентризм - крайня форма індивідуалізму й егоїзму, притуплення почуття боргу й інших вищих емоцій, безтурботність, емоційне огрубіння. Характерною рисою другої стадії є остаточне формування абстинентного синдрому. Крім того, у другій стадії продовжується і досягає максимуму ріст толерантності до алкоголю, що почався в першій стадії. За даними лікаря Боброва    А. С. з1026 пацієнтів, що довгостроково страждають алкоголізмом /друга стадія/ 78% було потрібно для досягнення стану сп'яніння прийняти усередину не менш 500 ml горілки. Із соматичних розладів спостерігаються: алкогольна жирова дистрофія і навіть цироз печінки. З боку ЖКТ - гастрити, панкреатити.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 третій стадії на перший план висуваються ознаки психічного збідніння, соматичного постаріння і падіння толерантності до алкоголю (Що ми найчастіше бачимо в облич БОМЖ). Амнезія случається навіть при прийомі малих доз алкоголю. При цьому міняються як характер сп'яніння, так і характер потяга до алкоголю, що із предмета смакування перетворюється в засіб підтримки життєдіяльності.</w:t>
      </w:r>
    </w:p>
    <w:p w:rsidR="00DD4F0C" w:rsidRDefault="00DD4F0C">
      <w:pPr>
        <w:spacing w:line="360" w:lineRule="auto"/>
        <w:ind w:firstLine="709"/>
        <w:jc w:val="both"/>
        <w:rPr>
          <w:sz w:val="28"/>
          <w:lang w:val="uk-UA"/>
        </w:rPr>
      </w:pPr>
    </w:p>
    <w:p w:rsidR="00DD4F0C" w:rsidRDefault="008603EB">
      <w:pPr>
        <w:pStyle w:val="1"/>
        <w:spacing w:before="0" w:after="0" w:line="360" w:lineRule="auto"/>
        <w:rPr>
          <w:rFonts w:ascii="Times New Roman" w:hAnsi="Times New Roman" w:cs="Times New Roman"/>
          <w:kern w:val="0"/>
          <w:sz w:val="28"/>
          <w:szCs w:val="24"/>
          <w:lang w:val="uk-UA"/>
        </w:rPr>
      </w:pPr>
      <w:r>
        <w:rPr>
          <w:rFonts w:ascii="Times New Roman" w:hAnsi="Times New Roman" w:cs="Times New Roman"/>
          <w:kern w:val="0"/>
          <w:sz w:val="28"/>
          <w:szCs w:val="24"/>
          <w:lang w:val="uk-UA"/>
        </w:rPr>
        <w:t>Загальнотоксична дія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1) Мембраноруйнівна дія. Етиловий спирт порушує стан мембран, змінюючи структуру билипидного шару, змінюючи тим самим його проникність, грубо порушує систему трансмембранного транспортування.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2) Патогенна дія продуктів метаболізму етилового спирту: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Після проходження гематоенцефалического бар'єра сивушні олії й ацетальдегід підсилюють вивільнення, взаємодіють з дофамином і нір адреналіном, роблячи психостимулирурующее і галлюциногенное вплив.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3) Зміна метаболізму: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Змінюється жировий обмін - активується липогенез, синтез холестерину. Підсумок атеросклероз, жирова дистрофія печінки.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Ингибируется цикл Кребса, знижується глюконеогенез, що сприяє гипогликемии.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Блокується синтез білка, у результаті чого розвивається гипопротеинемия.</w:t>
      </w:r>
    </w:p>
    <w:p w:rsidR="00DD4F0C" w:rsidRDefault="00DD4F0C">
      <w:pPr>
        <w:spacing w:line="360" w:lineRule="auto"/>
        <w:ind w:firstLine="709"/>
        <w:jc w:val="both"/>
        <w:rPr>
          <w:sz w:val="28"/>
          <w:lang w:val="uk-UA"/>
        </w:rPr>
      </w:pPr>
    </w:p>
    <w:p w:rsidR="00DD4F0C" w:rsidRDefault="008603EB">
      <w:pPr>
        <w:spacing w:line="360" w:lineRule="auto"/>
        <w:ind w:firstLine="709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Ефекти впливу на центральну нервову систему (ЦНС):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Виділяють дві фази дії алкоголю на ЦНС: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1) Фаза порушення, характеризується ейфорією, відчуттям бадьорості і припливу сил, розгальмуванням, зниженням самокритичності. Під час цієї фази порушується метаболізм нейронів Кори Головного Мозку (КГМ), знижується кількість серотонина, підсилюється виділення адреналіну, нір адреналіну, дофамина, що у цю стадію активно метаболизируются; активується ендогенна опиоидергическая система: відбувається виділення енкефалинов, ендорфинов, завдяки змінюється світовідчування людини. 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2) Фаза гноблення, ейфорія змінюється дисфорией, причиною тому зниження метаболізму нір адреналіну і дофамина, підвищена концентрація яких викликає гноблення ЦНС і депресію. </w:t>
      </w:r>
    </w:p>
    <w:p w:rsidR="00DD4F0C" w:rsidRDefault="00DD4F0C">
      <w:pPr>
        <w:spacing w:line="360" w:lineRule="auto"/>
        <w:ind w:firstLine="709"/>
        <w:jc w:val="both"/>
        <w:rPr>
          <w:sz w:val="28"/>
          <w:lang w:val="uk-UA"/>
        </w:rPr>
      </w:pPr>
    </w:p>
    <w:p w:rsidR="00DD4F0C" w:rsidRDefault="008603E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  <w:lang w:val="uk-UA"/>
        </w:rPr>
      </w:pPr>
      <w:r>
        <w:rPr>
          <w:rFonts w:ascii="Times New Roman" w:hAnsi="Times New Roman"/>
          <w:b w:val="0"/>
          <w:sz w:val="28"/>
          <w:szCs w:val="24"/>
          <w:lang w:val="uk-UA"/>
        </w:rPr>
        <w:t>Механізми розвитку алкогольної залежності дотепер цілком не розшифровані. Раніше передбачалося, що формування залежності зв'язане зі зміною співвідношень хімічних речовин у мозку. У зниженні рівня серотонина і морфиноподобних речовин бачилася основна причина виникнення абстинентного синдрому, що є пусковим стимулом для "самостимуляції" спиртним.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Однак, у зіставленні з клінічним досвідом дана теорія не цілком підтвердилася: Здавалося б із впровадженням у практику фармакологічних препаратів, що нормалізують зміст у тканинах мозку серотонина,  дофамина,  ендорфинов,  енкефалинов і рецепторів до них проблема лікування алкоголізму повинна була б бути вирішена, але як і колись частота рецидивів захворювання залишається високої. Як з'ясувалося недавно, крім зміни хімізму мозку, відбуваються перебудови його електричної активності і морфології в утвореннях, що відносяться до лимбической системи. І саме сукупність хімічних, морфологічних і електрофизических перебудов приводить до встановлення стійкої алкогольної залежності.</w:t>
      </w:r>
    </w:p>
    <w:p w:rsidR="00DD4F0C" w:rsidRDefault="00DD4F0C">
      <w:pPr>
        <w:spacing w:line="360" w:lineRule="auto"/>
        <w:ind w:firstLine="709"/>
        <w:jc w:val="both"/>
        <w:rPr>
          <w:sz w:val="28"/>
          <w:lang w:val="uk-UA"/>
        </w:rPr>
      </w:pPr>
    </w:p>
    <w:p w:rsidR="00DD4F0C" w:rsidRDefault="008603EB">
      <w:pPr>
        <w:spacing w:line="360" w:lineRule="auto"/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Ефекти впливу на репродуктивну систему: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Алкоголь робить, безсумнівно, шкідливий вплив на яєчка і яєчники. При цьому однаково шкідливо як часте сп'яніння, так і систематичний прийом значних кількостей алкоголю. Під впливом зловживання алкоголем спостерігається жирове переродження насінних канальцев і розростання сполучної тканини в паренхімі яєчок в облич, що страждають алкоголізмом. Особливою виразністю  токсического дії на залозисту ткань яїка володіє пиво, що набагато легше інших алкогольних напоїв проникає через гематотестикулярний бар'єр, викликаючи жирове переродження залозистого епітелію насінних канальцев.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Поряд з безпосереднім токсическим дією алкоголю на яєчка, відоме значення має порушення функції, що розвивається в страждаючих алкогольною залежністю, печінки і здібності її руйнувати естроген. Відомо, що при цирозі печінки значно підвищується кількість естрогена як у чоловіків, так і в жінок, що приводить до гальмування гонадотропной функції гіпофіза і наступною атрофією полових залоз.</w:t>
      </w: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Варто вказати, що при зловживанні алкоголем чи раніш пізніше, у залежності від індивідуальних особливостей і витривалості організму, порушується також і полова потенція, що зв'язано зі зниженням умовних і безумовних рефлексів, вследствии гальмової дії на підкіркові центри.</w:t>
      </w:r>
    </w:p>
    <w:p w:rsidR="00DD4F0C" w:rsidRDefault="008603EB">
      <w:pPr>
        <w:pStyle w:val="3"/>
        <w:spacing w:line="360" w:lineRule="auto"/>
        <w:ind w:firstLine="709"/>
        <w:rPr>
          <w:rFonts w:ascii="Times New Roman" w:hAnsi="Times New Roman"/>
          <w:b w:val="0"/>
          <w:sz w:val="28"/>
          <w:szCs w:val="24"/>
          <w:lang w:val="uk-UA"/>
        </w:rPr>
      </w:pPr>
      <w:r>
        <w:rPr>
          <w:rFonts w:ascii="Times New Roman" w:hAnsi="Times New Roman"/>
          <w:b w:val="0"/>
          <w:sz w:val="28"/>
          <w:szCs w:val="24"/>
          <w:lang w:val="uk-UA"/>
        </w:rPr>
        <w:t>У жінок спостерігаються розлади регулярності менструального циклу. Через токсического дію на надпочечники, алкоголь ингибирует вироблення в них андрогенів, що обумовлюють половий потяг, розплата за зловживання - зниження лібідо, а в далеко зайшли випадках можливий розвиток вторинної фригидности. При прийомі спиртних напоїв під час вагітності виявляються терратогенние властивості, можливе формування в майбутньої дитини генетично детерминированной спадкоємної схильності до алкоголізму.</w:t>
      </w:r>
    </w:p>
    <w:p w:rsidR="00DD4F0C" w:rsidRDefault="00DD4F0C">
      <w:pPr>
        <w:spacing w:line="360" w:lineRule="auto"/>
        <w:ind w:firstLine="709"/>
        <w:jc w:val="both"/>
        <w:rPr>
          <w:sz w:val="28"/>
          <w:lang w:val="uk-UA"/>
        </w:rPr>
      </w:pPr>
    </w:p>
    <w:p w:rsidR="00DD4F0C" w:rsidRDefault="008603E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Висновок: Проблема алкоголізму для нашої країни сверхактуальна. Етиология і механізми хвороби вимагають додаткового вивчення. Як відомо, хвороба легше попередити, чим лікувати, тому крім лікування хвороби, що на сьогоднішній день не ефективно /до 80% рецидивів/, потрібно викорінювати причини цієї проблеми. Відносно простим виходом з даної ситуації було б стати радикальне підвищення цін на спиртні напої, що знизило б їхню приступність. А деяким лікарям, говорячи про алкоголізм, хотілося порадити: "усі добре - якщо в міру".</w:t>
      </w:r>
    </w:p>
    <w:p w:rsidR="00DD4F0C" w:rsidRDefault="00DD4F0C">
      <w:pPr>
        <w:keepNext/>
        <w:spacing w:line="360" w:lineRule="auto"/>
        <w:ind w:firstLine="709"/>
        <w:jc w:val="both"/>
        <w:rPr>
          <w:sz w:val="28"/>
          <w:lang w:val="uk-UA"/>
        </w:rPr>
      </w:pPr>
    </w:p>
    <w:p w:rsidR="00DD4F0C" w:rsidRDefault="008603EB">
      <w:pPr>
        <w:keepNext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Таким чином, алкоголь ослабляє організм, гальмує формування і дозрівання його органів і систем, а в деяких випадках, наприклад при зловживанні, і зовсім зупиняє розвиток деяких функцій вищої нервової системи. Чим молодший організм, тим згубніше діє на нього алкоголь. Крім того, вживання алкогольних напоїв підлітками значно швидше, ніж у дорослих, веде до формування у них алкоголізму.</w:t>
      </w:r>
    </w:p>
    <w:p w:rsidR="00DD4F0C" w:rsidRDefault="008603EB">
      <w:pPr>
        <w:keepNext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Алкоголь «б'є» того, що не тільки сам п'є, але і людей, оточуючих його. Часто чоловіки або жінки, схильні до алкоголізму, нехтують своїми обов'язками, друзями, сім'єю і дітьми, для того, щоб задовольнити свою потребу. Пристрасть до алкоголю   причина різних злочинів. Відомо, що 50 процентів всіх злочинів пов'язані з вживанням алкоголю.</w:t>
      </w:r>
    </w:p>
    <w:p w:rsidR="00DD4F0C" w:rsidRDefault="008603EB">
      <w:pPr>
        <w:keepNext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За алкоголізм батьків часто розплачуються діти. Дослідження нервовохворих дітей показали, що причиною їх хвороби часто є алкоголізм батьків.</w:t>
      </w:r>
    </w:p>
    <w:p w:rsidR="00DD4F0C" w:rsidRDefault="008603EB">
      <w:pPr>
        <w:keepNext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Боротьба з алкоголізмом - найбільша соціальна і медична проблема будь-якої держави. Шкода алкоголю доведена. Навіть малі дози його можуть стати причиною великих прикрощів або нещастя:  травм, автокатастроф, позбавлення працездатності, розпаду сім'ї, втрати духовних потреб і вольових меж людиною.</w:t>
      </w:r>
    </w:p>
    <w:p w:rsidR="00DD4F0C" w:rsidRDefault="00DD4F0C">
      <w:pPr>
        <w:spacing w:line="360" w:lineRule="auto"/>
        <w:rPr>
          <w:sz w:val="28"/>
          <w:lang w:val="uk-UA"/>
        </w:rPr>
      </w:pPr>
      <w:bookmarkStart w:id="0" w:name="_GoBack"/>
      <w:bookmarkEnd w:id="0"/>
    </w:p>
    <w:sectPr w:rsidR="00DD4F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3EB"/>
    <w:rsid w:val="007C20E7"/>
    <w:rsid w:val="008603EB"/>
    <w:rsid w:val="00D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703E3-E65F-44C3-A9AF-38814121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hAnsi="Arial"/>
      <w:b/>
      <w:szCs w:val="20"/>
    </w:rPr>
  </w:style>
  <w:style w:type="paragraph" w:styleId="3">
    <w:name w:val="Body Text 3"/>
    <w:basedOn w:val="a"/>
    <w:semiHidden/>
    <w:pPr>
      <w:jc w:val="both"/>
    </w:pPr>
    <w:rPr>
      <w:rFonts w:ascii="Arial" w:hAnsi="Arial"/>
      <w:b/>
      <w:szCs w:val="20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sz w:val="28"/>
      <w:lang w:val="uk-UA"/>
    </w:rPr>
  </w:style>
  <w:style w:type="paragraph" w:styleId="a5">
    <w:name w:val="Title"/>
    <w:basedOn w:val="a"/>
    <w:qFormat/>
    <w:pPr>
      <w:keepNext/>
      <w:spacing w:line="360" w:lineRule="auto"/>
      <w:jc w:val="center"/>
    </w:pPr>
    <w:rPr>
      <w:b/>
      <w:bCs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11395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2004-02-11T07:57:00Z</cp:lastPrinted>
  <dcterms:created xsi:type="dcterms:W3CDTF">2014-04-06T04:39:00Z</dcterms:created>
  <dcterms:modified xsi:type="dcterms:W3CDTF">2014-04-06T04:39:00Z</dcterms:modified>
  <cp:category>Медицина. Безпека життєдіяльності</cp:category>
</cp:coreProperties>
</file>