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6A9" w:rsidRDefault="004936A9" w:rsidP="004936A9">
      <w:pPr>
        <w:pStyle w:val="1"/>
        <w:jc w:val="center"/>
      </w:pPr>
      <w:bookmarkStart w:id="0" w:name="_Toc85645917"/>
      <w:r w:rsidRPr="00EB391D">
        <w:rPr>
          <w:rFonts w:ascii="Times New Roman" w:hAnsi="Times New Roman" w:cs="Times New Roman"/>
          <w:sz w:val="28"/>
          <w:szCs w:val="28"/>
        </w:rPr>
        <w:t>Содержание</w:t>
      </w:r>
      <w:bookmarkEnd w:id="0"/>
    </w:p>
    <w:p w:rsidR="004936A9" w:rsidRDefault="004936A9" w:rsidP="004936A9">
      <w:pPr>
        <w:pStyle w:val="1"/>
        <w:jc w:val="center"/>
      </w:pPr>
    </w:p>
    <w:p w:rsidR="004936A9" w:rsidRDefault="004936A9" w:rsidP="004936A9">
      <w:pPr>
        <w:pStyle w:val="10"/>
        <w:tabs>
          <w:tab w:val="right" w:leader="dot" w:pos="9345"/>
        </w:tabs>
        <w:spacing w:line="360" w:lineRule="auto"/>
        <w:rPr>
          <w:b w:val="0"/>
          <w:bCs w:val="0"/>
          <w:caps w:val="0"/>
          <w:noProof/>
          <w:sz w:val="24"/>
          <w:szCs w:val="24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85645917" w:history="1"/>
      <w:hyperlink w:anchor="_Toc85645918" w:history="1">
        <w:r w:rsidRPr="00F02014">
          <w:rPr>
            <w:rStyle w:val="a3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_Toc85645918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4936A9" w:rsidRDefault="008C4A4B" w:rsidP="004936A9">
      <w:pPr>
        <w:pStyle w:val="10"/>
        <w:tabs>
          <w:tab w:val="right" w:leader="dot" w:pos="9345"/>
        </w:tabs>
        <w:spacing w:line="360" w:lineRule="auto"/>
        <w:rPr>
          <w:b w:val="0"/>
          <w:bCs w:val="0"/>
          <w:caps w:val="0"/>
          <w:noProof/>
          <w:sz w:val="24"/>
          <w:szCs w:val="24"/>
        </w:rPr>
      </w:pPr>
      <w:hyperlink w:anchor="_Toc85645919" w:history="1">
        <w:r w:rsidR="004936A9" w:rsidRPr="00F02014">
          <w:rPr>
            <w:rStyle w:val="a3"/>
            <w:noProof/>
          </w:rPr>
          <w:t>1. История бухгалтерского учёта.</w:t>
        </w:r>
        <w:r w:rsidR="004936A9">
          <w:rPr>
            <w:noProof/>
            <w:webHidden/>
          </w:rPr>
          <w:tab/>
        </w:r>
        <w:r w:rsidR="004936A9">
          <w:rPr>
            <w:noProof/>
            <w:webHidden/>
          </w:rPr>
          <w:fldChar w:fldCharType="begin"/>
        </w:r>
        <w:r w:rsidR="004936A9">
          <w:rPr>
            <w:noProof/>
            <w:webHidden/>
          </w:rPr>
          <w:instrText xml:space="preserve"> PAGEREF _Toc85645919 \h </w:instrText>
        </w:r>
        <w:r w:rsidR="004936A9">
          <w:rPr>
            <w:noProof/>
            <w:webHidden/>
          </w:rPr>
        </w:r>
        <w:r w:rsidR="004936A9">
          <w:rPr>
            <w:noProof/>
            <w:webHidden/>
          </w:rPr>
          <w:fldChar w:fldCharType="separate"/>
        </w:r>
        <w:r w:rsidR="004936A9">
          <w:rPr>
            <w:noProof/>
            <w:webHidden/>
          </w:rPr>
          <w:t>3</w:t>
        </w:r>
        <w:r w:rsidR="004936A9">
          <w:rPr>
            <w:noProof/>
            <w:webHidden/>
          </w:rPr>
          <w:fldChar w:fldCharType="end"/>
        </w:r>
      </w:hyperlink>
    </w:p>
    <w:p w:rsidR="004936A9" w:rsidRDefault="008C4A4B" w:rsidP="004936A9">
      <w:pPr>
        <w:pStyle w:val="10"/>
        <w:tabs>
          <w:tab w:val="right" w:leader="dot" w:pos="9345"/>
        </w:tabs>
        <w:spacing w:line="360" w:lineRule="auto"/>
        <w:rPr>
          <w:b w:val="0"/>
          <w:bCs w:val="0"/>
          <w:caps w:val="0"/>
          <w:noProof/>
          <w:sz w:val="24"/>
          <w:szCs w:val="24"/>
        </w:rPr>
      </w:pPr>
      <w:hyperlink w:anchor="_Toc85645920" w:history="1">
        <w:r w:rsidR="004936A9" w:rsidRPr="00F02014">
          <w:rPr>
            <w:rStyle w:val="a3"/>
            <w:noProof/>
          </w:rPr>
          <w:t>2. Бухгалтеры древнего мира</w:t>
        </w:r>
        <w:r w:rsidR="004936A9">
          <w:rPr>
            <w:noProof/>
            <w:webHidden/>
          </w:rPr>
          <w:tab/>
        </w:r>
        <w:r w:rsidR="004936A9">
          <w:rPr>
            <w:noProof/>
            <w:webHidden/>
          </w:rPr>
          <w:fldChar w:fldCharType="begin"/>
        </w:r>
        <w:r w:rsidR="004936A9">
          <w:rPr>
            <w:noProof/>
            <w:webHidden/>
          </w:rPr>
          <w:instrText xml:space="preserve"> PAGEREF _Toc85645920 \h </w:instrText>
        </w:r>
        <w:r w:rsidR="004936A9">
          <w:rPr>
            <w:noProof/>
            <w:webHidden/>
          </w:rPr>
        </w:r>
        <w:r w:rsidR="004936A9">
          <w:rPr>
            <w:noProof/>
            <w:webHidden/>
          </w:rPr>
          <w:fldChar w:fldCharType="separate"/>
        </w:r>
        <w:r w:rsidR="004936A9">
          <w:rPr>
            <w:noProof/>
            <w:webHidden/>
          </w:rPr>
          <w:t>13</w:t>
        </w:r>
        <w:r w:rsidR="004936A9">
          <w:rPr>
            <w:noProof/>
            <w:webHidden/>
          </w:rPr>
          <w:fldChar w:fldCharType="end"/>
        </w:r>
      </w:hyperlink>
    </w:p>
    <w:p w:rsidR="004936A9" w:rsidRDefault="008C4A4B" w:rsidP="004936A9">
      <w:pPr>
        <w:pStyle w:val="10"/>
        <w:tabs>
          <w:tab w:val="right" w:leader="dot" w:pos="9345"/>
        </w:tabs>
        <w:spacing w:line="360" w:lineRule="auto"/>
        <w:rPr>
          <w:b w:val="0"/>
          <w:bCs w:val="0"/>
          <w:caps w:val="0"/>
          <w:noProof/>
          <w:sz w:val="24"/>
          <w:szCs w:val="24"/>
        </w:rPr>
      </w:pPr>
      <w:hyperlink w:anchor="_Toc85645921" w:history="1">
        <w:r w:rsidR="004936A9" w:rsidRPr="00F02014">
          <w:rPr>
            <w:rStyle w:val="a3"/>
            <w:noProof/>
          </w:rPr>
          <w:t>Заключение.</w:t>
        </w:r>
        <w:r w:rsidR="004936A9">
          <w:rPr>
            <w:noProof/>
            <w:webHidden/>
          </w:rPr>
          <w:tab/>
        </w:r>
        <w:r w:rsidR="004936A9">
          <w:rPr>
            <w:noProof/>
            <w:webHidden/>
          </w:rPr>
          <w:fldChar w:fldCharType="begin"/>
        </w:r>
        <w:r w:rsidR="004936A9">
          <w:rPr>
            <w:noProof/>
            <w:webHidden/>
          </w:rPr>
          <w:instrText xml:space="preserve"> PAGEREF _Toc85645921 \h </w:instrText>
        </w:r>
        <w:r w:rsidR="004936A9">
          <w:rPr>
            <w:noProof/>
            <w:webHidden/>
          </w:rPr>
        </w:r>
        <w:r w:rsidR="004936A9">
          <w:rPr>
            <w:noProof/>
            <w:webHidden/>
          </w:rPr>
          <w:fldChar w:fldCharType="separate"/>
        </w:r>
        <w:r w:rsidR="004936A9">
          <w:rPr>
            <w:noProof/>
            <w:webHidden/>
          </w:rPr>
          <w:t>18</w:t>
        </w:r>
        <w:r w:rsidR="004936A9">
          <w:rPr>
            <w:noProof/>
            <w:webHidden/>
          </w:rPr>
          <w:fldChar w:fldCharType="end"/>
        </w:r>
      </w:hyperlink>
    </w:p>
    <w:p w:rsidR="004936A9" w:rsidRDefault="008C4A4B" w:rsidP="004936A9">
      <w:pPr>
        <w:pStyle w:val="10"/>
        <w:tabs>
          <w:tab w:val="right" w:leader="dot" w:pos="9345"/>
        </w:tabs>
        <w:spacing w:line="360" w:lineRule="auto"/>
        <w:rPr>
          <w:b w:val="0"/>
          <w:bCs w:val="0"/>
          <w:caps w:val="0"/>
          <w:noProof/>
          <w:sz w:val="24"/>
          <w:szCs w:val="24"/>
        </w:rPr>
      </w:pPr>
      <w:hyperlink w:anchor="_Toc85645922" w:history="1">
        <w:r w:rsidR="004936A9" w:rsidRPr="00F02014">
          <w:rPr>
            <w:rStyle w:val="a3"/>
            <w:noProof/>
          </w:rPr>
          <w:t>Список литературы</w:t>
        </w:r>
        <w:r w:rsidR="004936A9">
          <w:rPr>
            <w:noProof/>
            <w:webHidden/>
          </w:rPr>
          <w:tab/>
        </w:r>
        <w:r w:rsidR="004936A9">
          <w:rPr>
            <w:noProof/>
            <w:webHidden/>
          </w:rPr>
          <w:fldChar w:fldCharType="begin"/>
        </w:r>
        <w:r w:rsidR="004936A9">
          <w:rPr>
            <w:noProof/>
            <w:webHidden/>
          </w:rPr>
          <w:instrText xml:space="preserve"> PAGEREF _Toc85645922 \h </w:instrText>
        </w:r>
        <w:r w:rsidR="004936A9">
          <w:rPr>
            <w:noProof/>
            <w:webHidden/>
          </w:rPr>
        </w:r>
        <w:r w:rsidR="004936A9">
          <w:rPr>
            <w:noProof/>
            <w:webHidden/>
          </w:rPr>
          <w:fldChar w:fldCharType="separate"/>
        </w:r>
        <w:r w:rsidR="004936A9">
          <w:rPr>
            <w:noProof/>
            <w:webHidden/>
          </w:rPr>
          <w:t>19</w:t>
        </w:r>
        <w:r w:rsidR="004936A9">
          <w:rPr>
            <w:noProof/>
            <w:webHidden/>
          </w:rPr>
          <w:fldChar w:fldCharType="end"/>
        </w:r>
      </w:hyperlink>
    </w:p>
    <w:p w:rsidR="004936A9" w:rsidRPr="007337EE" w:rsidRDefault="004936A9" w:rsidP="004936A9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0"/>
          <w:sz w:val="20"/>
          <w:szCs w:val="20"/>
        </w:rPr>
        <w:fldChar w:fldCharType="end"/>
      </w:r>
      <w:r>
        <w:br w:type="page"/>
      </w:r>
      <w:bookmarkStart w:id="1" w:name="_Toc85645918"/>
      <w:r w:rsidRPr="007337EE">
        <w:rPr>
          <w:rFonts w:ascii="Times New Roman" w:hAnsi="Times New Roman" w:cs="Times New Roman"/>
          <w:sz w:val="28"/>
          <w:szCs w:val="28"/>
        </w:rPr>
        <w:t>Введение</w:t>
      </w:r>
      <w:bookmarkEnd w:id="1"/>
    </w:p>
    <w:p w:rsidR="004936A9" w:rsidRDefault="004936A9" w:rsidP="004936A9">
      <w:pPr>
        <w:spacing w:line="360" w:lineRule="auto"/>
        <w:jc w:val="center"/>
        <w:rPr>
          <w:b/>
          <w:sz w:val="28"/>
          <w:szCs w:val="28"/>
        </w:rPr>
      </w:pPr>
    </w:p>
    <w:p w:rsidR="004936A9" w:rsidRPr="00D317BD" w:rsidRDefault="004936A9" w:rsidP="004936A9">
      <w:pPr>
        <w:spacing w:line="360" w:lineRule="auto"/>
        <w:ind w:firstLine="708"/>
        <w:jc w:val="both"/>
        <w:rPr>
          <w:sz w:val="28"/>
          <w:szCs w:val="28"/>
        </w:rPr>
      </w:pPr>
      <w:r w:rsidRPr="00D317BD">
        <w:rPr>
          <w:sz w:val="28"/>
          <w:szCs w:val="28"/>
        </w:rPr>
        <w:t xml:space="preserve">Точно сказать, когда возник учет и отмечать этот день—невозможно. Учет возникал постепенно, долго и неопределенно. Известны эпохи, когда его не было, и мы знаем эпохи, когда он уже существовал. Но разграничить их не только трудно, но и немыслимо </w:t>
      </w:r>
    </w:p>
    <w:p w:rsidR="004936A9" w:rsidRPr="00D317BD" w:rsidRDefault="004936A9" w:rsidP="004936A9">
      <w:pPr>
        <w:spacing w:line="360" w:lineRule="auto"/>
        <w:ind w:firstLine="708"/>
        <w:jc w:val="both"/>
        <w:rPr>
          <w:sz w:val="28"/>
          <w:szCs w:val="28"/>
        </w:rPr>
      </w:pPr>
      <w:r w:rsidRPr="00D317BD">
        <w:rPr>
          <w:sz w:val="28"/>
          <w:szCs w:val="28"/>
        </w:rPr>
        <w:t xml:space="preserve">Учет, его техника всегда зависели от вида учетных регистров. Регистры, предопределяя технику учета на многие века, оказывали влияние и на учетную мысль. </w:t>
      </w:r>
    </w:p>
    <w:p w:rsidR="004936A9" w:rsidRDefault="004936A9" w:rsidP="004936A9">
      <w:pPr>
        <w:spacing w:line="360" w:lineRule="auto"/>
        <w:jc w:val="both"/>
        <w:rPr>
          <w:sz w:val="28"/>
          <w:szCs w:val="28"/>
        </w:rPr>
      </w:pPr>
      <w:r w:rsidRPr="00D317BD">
        <w:rPr>
          <w:sz w:val="28"/>
          <w:szCs w:val="28"/>
        </w:rPr>
        <w:t xml:space="preserve">Первые торговые операции были зарегистрированы в Шумере на камнях около 3600 г. до н. э. С 3200 г. до н. э. там возникло счетоводство на глиняных табличках. Это предопределяло систематическую регистрацию в учете. Напротив, папирусы </w:t>
      </w:r>
      <w:r w:rsidRPr="00F63600">
        <w:rPr>
          <w:color w:val="000000"/>
          <w:sz w:val="28"/>
          <w:szCs w:val="28"/>
        </w:rPr>
        <w:t>древнего</w:t>
      </w:r>
      <w:r w:rsidRPr="00D317BD">
        <w:rPr>
          <w:sz w:val="28"/>
          <w:szCs w:val="28"/>
        </w:rPr>
        <w:t xml:space="preserve"> Египта способствовали развитию хронологической регистрации, причем за довольно значительный отчетный период. Глиняные таблицы и папирусы были главными регистрами. Однако известны и другие носители учетных данных. В 1897 г. были открыты таблички из слоновой кости, использовавшиеся 5 тысяч лет тому назад для ведения счетов. </w:t>
      </w:r>
    </w:p>
    <w:p w:rsidR="004936A9" w:rsidRPr="00D317BD" w:rsidRDefault="004936A9" w:rsidP="004936A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данной работе мы рассмотрим бухгалтерский учёт и статус работников в древнем мире. </w:t>
      </w:r>
    </w:p>
    <w:p w:rsidR="004936A9" w:rsidRPr="00EB391D" w:rsidRDefault="004936A9" w:rsidP="004936A9">
      <w:pPr>
        <w:spacing w:line="360" w:lineRule="auto"/>
        <w:jc w:val="center"/>
        <w:rPr>
          <w:rStyle w:val="11"/>
          <w:sz w:val="28"/>
          <w:szCs w:val="28"/>
        </w:rPr>
      </w:pPr>
      <w:bookmarkStart w:id="2" w:name="_Toc85645921"/>
      <w:r w:rsidRPr="00EB391D">
        <w:rPr>
          <w:rStyle w:val="11"/>
          <w:sz w:val="28"/>
          <w:szCs w:val="28"/>
        </w:rPr>
        <w:t>Заключение.</w:t>
      </w:r>
      <w:bookmarkEnd w:id="2"/>
    </w:p>
    <w:p w:rsidR="004936A9" w:rsidRDefault="004936A9" w:rsidP="004936A9">
      <w:pPr>
        <w:spacing w:line="360" w:lineRule="auto"/>
        <w:jc w:val="center"/>
        <w:rPr>
          <w:b/>
          <w:sz w:val="28"/>
          <w:szCs w:val="28"/>
        </w:rPr>
      </w:pPr>
    </w:p>
    <w:p w:rsidR="004936A9" w:rsidRPr="004E7428" w:rsidRDefault="004936A9" w:rsidP="004936A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4E7428">
        <w:rPr>
          <w:color w:val="000000"/>
          <w:sz w:val="28"/>
          <w:szCs w:val="28"/>
        </w:rPr>
        <w:t xml:space="preserve">Учет древнего мира - это статичный учет фактов хозяйственной деятельности. В его основе лежала инвентаризация и прямая регистрация имущества. Со временем регистрация станет косвенной, когда факты будут фиксировать на основе первичных документов. И с этого момента учетные данные и фактическое положение дел перестанут быть адекватны. 24 августа 476 г. был низложен последний император Римской империи - Ромул Август. Согласно историческому календарю античный мир кончился, и началось средневековье. Оно продолжало сохранять традиции римской бухгалтерии. Записи тех времен, как и в древнем мире, были переполнены грамматическими и арифметическими ошибками. В основе действий людей лежал принцип приблизительности: они делили явления на большие или малые, определяя, что больше и что меньше без арифметической точности. Учетный консерватизм господствовал веками. Когда Фибоначчи в 1202 г. н.э. ввел арабские цифры, т.е. заменил римскую систему счисления позиционной десятичной, понадобилось более трех веков, чтобы бухгалтеры осознали преимущество новых цифр. С их распространением на смену принципу приблизительности приходит принцип точности. </w:t>
      </w:r>
    </w:p>
    <w:p w:rsidR="004936A9" w:rsidRDefault="004936A9" w:rsidP="004936A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4E7428">
        <w:rPr>
          <w:color w:val="000000"/>
          <w:sz w:val="28"/>
          <w:szCs w:val="28"/>
        </w:rPr>
        <w:t xml:space="preserve">Росту точности и юридической обоснованности учетных записей способствовала концепция римского права и возникновение торгового (хозяйственного) права. Во втором тысячелетии купцами стали создаваться посреднические суды. Они вырабатывали определенные требования к записям. Например, правила, принятые в XIII в. в Барселоне для средиземноморских купцов гласили, что хозяйственные операции записываются в хронологическом порядке, пропусков в бухгалтерских книгах между записями не должно быть, каждая операция подтверждается документально и числа записываются в буквенной форме, чтобы не было подделок. </w:t>
      </w:r>
    </w:p>
    <w:p w:rsidR="004936A9" w:rsidRPr="004E7428" w:rsidRDefault="004936A9" w:rsidP="004936A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работе мы рассмотрели краткую историю бухгалтерского учёта.</w:t>
      </w:r>
    </w:p>
    <w:p w:rsidR="004936A9" w:rsidRPr="00EB391D" w:rsidRDefault="004936A9" w:rsidP="004936A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3" w:name="_Toc85645922"/>
      <w:r w:rsidRPr="00EB391D">
        <w:rPr>
          <w:rFonts w:ascii="Times New Roman" w:hAnsi="Times New Roman" w:cs="Times New Roman"/>
          <w:sz w:val="28"/>
          <w:szCs w:val="28"/>
        </w:rPr>
        <w:t>Список литературы</w:t>
      </w:r>
      <w:bookmarkEnd w:id="3"/>
    </w:p>
    <w:p w:rsidR="004936A9" w:rsidRDefault="004936A9" w:rsidP="004936A9">
      <w:pPr>
        <w:spacing w:line="360" w:lineRule="auto"/>
        <w:jc w:val="center"/>
        <w:rPr>
          <w:b/>
          <w:sz w:val="28"/>
          <w:szCs w:val="28"/>
        </w:rPr>
      </w:pPr>
    </w:p>
    <w:p w:rsidR="004936A9" w:rsidRDefault="004936A9" w:rsidP="004936A9">
      <w:pPr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 w:rsidRPr="00EB391D">
        <w:rPr>
          <w:color w:val="000000"/>
          <w:sz w:val="28"/>
          <w:szCs w:val="28"/>
        </w:rPr>
        <w:t xml:space="preserve">Дьяконов И.М., Якобсон Б.Л. , Янковская Н. Б. Общие черты второго периода Древней истории./История Древнего мира. </w:t>
      </w:r>
    </w:p>
    <w:p w:rsidR="004936A9" w:rsidRDefault="004936A9" w:rsidP="004936A9">
      <w:pPr>
        <w:numPr>
          <w:ilvl w:val="0"/>
          <w:numId w:val="1"/>
        </w:numPr>
        <w:spacing w:line="360" w:lineRule="auto"/>
        <w:jc w:val="both"/>
        <w:rPr>
          <w:b/>
          <w:color w:val="000000"/>
          <w:sz w:val="28"/>
          <w:szCs w:val="28"/>
        </w:rPr>
      </w:pPr>
      <w:r w:rsidRPr="00EB391D">
        <w:rPr>
          <w:color w:val="000000"/>
          <w:sz w:val="28"/>
          <w:szCs w:val="28"/>
        </w:rPr>
        <w:t>Расцвет Древних обществ.- М.:Знание, 1983 - с.5-20</w:t>
      </w:r>
    </w:p>
    <w:p w:rsidR="004936A9" w:rsidRDefault="004936A9" w:rsidP="004936A9">
      <w:pPr>
        <w:numPr>
          <w:ilvl w:val="0"/>
          <w:numId w:val="1"/>
        </w:numPr>
        <w:spacing w:line="360" w:lineRule="auto"/>
        <w:jc w:val="both"/>
        <w:rPr>
          <w:b/>
          <w:color w:val="000000"/>
          <w:sz w:val="28"/>
          <w:szCs w:val="28"/>
        </w:rPr>
      </w:pPr>
      <w:r w:rsidRPr="00EB391D">
        <w:rPr>
          <w:color w:val="000000"/>
          <w:sz w:val="28"/>
          <w:szCs w:val="28"/>
        </w:rPr>
        <w:t xml:space="preserve">Кудрявцев О.В. "Запустение Эллады", "Вестник древней истории", 1953 </w:t>
      </w:r>
    </w:p>
    <w:p w:rsidR="004936A9" w:rsidRDefault="004936A9" w:rsidP="004936A9">
      <w:pPr>
        <w:numPr>
          <w:ilvl w:val="0"/>
          <w:numId w:val="1"/>
        </w:numPr>
        <w:spacing w:line="360" w:lineRule="auto"/>
        <w:jc w:val="both"/>
        <w:rPr>
          <w:b/>
          <w:color w:val="000000"/>
          <w:sz w:val="28"/>
          <w:szCs w:val="28"/>
        </w:rPr>
      </w:pPr>
      <w:r w:rsidRPr="00EB391D">
        <w:rPr>
          <w:color w:val="000000"/>
          <w:sz w:val="28"/>
          <w:szCs w:val="28"/>
        </w:rPr>
        <w:t xml:space="preserve">Куманецкий К. "История культуры Древней Греции и Рима", М., 1990 </w:t>
      </w:r>
    </w:p>
    <w:p w:rsidR="004936A9" w:rsidRDefault="004936A9" w:rsidP="004936A9">
      <w:pPr>
        <w:numPr>
          <w:ilvl w:val="0"/>
          <w:numId w:val="1"/>
        </w:numPr>
        <w:spacing w:line="360" w:lineRule="auto"/>
        <w:jc w:val="both"/>
        <w:rPr>
          <w:b/>
          <w:color w:val="000000"/>
          <w:sz w:val="28"/>
          <w:szCs w:val="28"/>
        </w:rPr>
      </w:pPr>
      <w:r w:rsidRPr="00EB391D">
        <w:rPr>
          <w:color w:val="000000"/>
          <w:sz w:val="28"/>
          <w:szCs w:val="28"/>
        </w:rPr>
        <w:t xml:space="preserve">Маркс К. "Конспект книги Льюиса Г. Моргана 'Древнее общество'", т. 45 </w:t>
      </w:r>
    </w:p>
    <w:p w:rsidR="004936A9" w:rsidRDefault="004936A9" w:rsidP="004936A9">
      <w:pPr>
        <w:numPr>
          <w:ilvl w:val="0"/>
          <w:numId w:val="1"/>
        </w:numPr>
        <w:spacing w:line="360" w:lineRule="auto"/>
        <w:jc w:val="both"/>
        <w:rPr>
          <w:b/>
          <w:color w:val="000000"/>
          <w:sz w:val="28"/>
          <w:szCs w:val="28"/>
        </w:rPr>
      </w:pPr>
      <w:r w:rsidRPr="00EB391D">
        <w:rPr>
          <w:color w:val="000000"/>
          <w:sz w:val="28"/>
          <w:szCs w:val="28"/>
        </w:rPr>
        <w:t xml:space="preserve">Морган Л.Г. "Древнее общество", М., 1935 </w:t>
      </w:r>
    </w:p>
    <w:p w:rsidR="004936A9" w:rsidRPr="00F63600" w:rsidRDefault="004936A9" w:rsidP="004936A9">
      <w:pPr>
        <w:numPr>
          <w:ilvl w:val="0"/>
          <w:numId w:val="1"/>
        </w:numPr>
        <w:spacing w:line="360" w:lineRule="auto"/>
        <w:jc w:val="both"/>
        <w:rPr>
          <w:b/>
          <w:color w:val="000000"/>
          <w:sz w:val="28"/>
          <w:szCs w:val="28"/>
        </w:rPr>
      </w:pPr>
      <w:r w:rsidRPr="00EB391D">
        <w:rPr>
          <w:color w:val="000000"/>
          <w:sz w:val="28"/>
          <w:szCs w:val="28"/>
        </w:rPr>
        <w:t>Павловская А.И. "Формы землевладения и организации земледелия на царских землях Египта в середине III в до н.э.", "Вестник древней истории",</w:t>
      </w:r>
    </w:p>
    <w:p w:rsidR="004936A9" w:rsidRPr="00F63600" w:rsidRDefault="004936A9" w:rsidP="004936A9">
      <w:pPr>
        <w:spacing w:line="360" w:lineRule="auto"/>
        <w:jc w:val="both"/>
        <w:rPr>
          <w:color w:val="000000"/>
          <w:sz w:val="28"/>
          <w:szCs w:val="28"/>
        </w:rPr>
      </w:pPr>
    </w:p>
    <w:p w:rsidR="00884EDE" w:rsidRDefault="00884EDE">
      <w:bookmarkStart w:id="4" w:name="_GoBack"/>
      <w:bookmarkEnd w:id="4"/>
    </w:p>
    <w:sectPr w:rsidR="00884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E36BAD"/>
    <w:multiLevelType w:val="hybridMultilevel"/>
    <w:tmpl w:val="227A00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3C2E"/>
    <w:rsid w:val="00151799"/>
    <w:rsid w:val="004936A9"/>
    <w:rsid w:val="004E3C2E"/>
    <w:rsid w:val="00884EDE"/>
    <w:rsid w:val="008C4A4B"/>
    <w:rsid w:val="00985D98"/>
    <w:rsid w:val="00A3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B80EA-02D6-47BD-A571-3DF4A35D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6A9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link w:val="11"/>
    <w:qFormat/>
    <w:rsid w:val="004936A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sid w:val="004936A9"/>
    <w:pPr>
      <w:spacing w:before="120" w:after="120"/>
    </w:pPr>
    <w:rPr>
      <w:b/>
      <w:bCs/>
      <w:caps/>
      <w:sz w:val="20"/>
      <w:szCs w:val="20"/>
    </w:rPr>
  </w:style>
  <w:style w:type="character" w:styleId="a3">
    <w:name w:val="Hyperlink"/>
    <w:basedOn w:val="a0"/>
    <w:rsid w:val="004936A9"/>
    <w:rPr>
      <w:color w:val="0000FF"/>
      <w:u w:val="single"/>
    </w:rPr>
  </w:style>
  <w:style w:type="character" w:customStyle="1" w:styleId="11">
    <w:name w:val="Заголовок 1 Знак1"/>
    <w:aliases w:val="Заголовок 1 Знак Знак"/>
    <w:basedOn w:val="a0"/>
    <w:link w:val="1"/>
    <w:rsid w:val="004936A9"/>
    <w:rPr>
      <w:rFonts w:ascii="Arial" w:hAnsi="Arial" w:cs="Arial"/>
      <w:b/>
      <w:bCs/>
      <w:kern w:val="32"/>
      <w:sz w:val="32"/>
      <w:szCs w:val="3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xxx</Company>
  <LinksUpToDate>false</LinksUpToDate>
  <CharactersWithSpaces>3941</CharactersWithSpaces>
  <SharedDoc>false</SharedDoc>
  <HLinks>
    <vt:vector size="36" baseType="variant">
      <vt:variant>
        <vt:i4>1900601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_Toc85645922</vt:lpwstr>
      </vt:variant>
      <vt:variant>
        <vt:i4>1966137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_Toc85645921</vt:lpwstr>
      </vt:variant>
      <vt:variant>
        <vt:i4>2031673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_Toc85645920</vt:lpwstr>
      </vt:variant>
      <vt:variant>
        <vt:i4>1441850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_Toc85645919</vt:lpwstr>
      </vt:variant>
      <vt:variant>
        <vt:i4>1507386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_Toc85645918</vt:lpwstr>
      </vt:variant>
      <vt:variant>
        <vt:i4>1572922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_Toc85645917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Computer</dc:creator>
  <cp:keywords/>
  <dc:description/>
  <cp:lastModifiedBy>Irina</cp:lastModifiedBy>
  <cp:revision>2</cp:revision>
  <dcterms:created xsi:type="dcterms:W3CDTF">2014-08-01T10:42:00Z</dcterms:created>
  <dcterms:modified xsi:type="dcterms:W3CDTF">2014-08-01T10:42:00Z</dcterms:modified>
</cp:coreProperties>
</file>