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272" w:rsidRPr="00704B47" w:rsidRDefault="00EF3272" w:rsidP="00EF3272">
      <w:pPr>
        <w:jc w:val="center"/>
      </w:pPr>
      <w:r w:rsidRPr="00704B47">
        <w:t>МИНИСТЕРСТВО ОБРАЗОВАНИЯ РОССИЙСКОЙ ФЕДЕРАЦИИ</w:t>
      </w:r>
    </w:p>
    <w:p w:rsidR="00EF3272" w:rsidRPr="00704B47" w:rsidRDefault="00EF3272" w:rsidP="00EF3272">
      <w:pPr>
        <w:jc w:val="center"/>
      </w:pPr>
    </w:p>
    <w:p w:rsidR="00EF3272" w:rsidRPr="00B34273" w:rsidRDefault="00EF3272" w:rsidP="00EF3272">
      <w:pPr>
        <w:jc w:val="center"/>
      </w:pPr>
      <w:r w:rsidRPr="00B34273">
        <w:t>Государственное образовательное учреждение высшего профессионального</w:t>
      </w:r>
      <w:r w:rsidR="00B34273">
        <w:t xml:space="preserve">  </w:t>
      </w:r>
      <w:r w:rsidRPr="00B34273">
        <w:t xml:space="preserve"> образования</w:t>
      </w:r>
    </w:p>
    <w:p w:rsidR="00EF3272" w:rsidRPr="00704B47" w:rsidRDefault="00EF3272" w:rsidP="00EF3272">
      <w:pPr>
        <w:jc w:val="center"/>
      </w:pPr>
    </w:p>
    <w:p w:rsidR="00EF3272" w:rsidRPr="00704B47" w:rsidRDefault="00EF3272" w:rsidP="00EF3272">
      <w:pPr>
        <w:jc w:val="center"/>
      </w:pPr>
      <w:r w:rsidRPr="00704B47">
        <w:t>УЛЬЯНОВСКИЙ ГОСУДАРСТВЕННЫЙ ТЕХНИЧЕСКИЙ УНИВЕРСИТЕТ</w:t>
      </w:r>
    </w:p>
    <w:p w:rsidR="00EF3272" w:rsidRDefault="00EF3272" w:rsidP="00EF3272"/>
    <w:p w:rsidR="00BC6236" w:rsidRDefault="00BC6236" w:rsidP="00EF3272"/>
    <w:p w:rsidR="00BC6236" w:rsidRDefault="00BC6236" w:rsidP="00EF3272"/>
    <w:p w:rsidR="00BC6236" w:rsidRPr="00704B47" w:rsidRDefault="00BC6236" w:rsidP="00EF3272"/>
    <w:p w:rsidR="00EF3272" w:rsidRPr="00704B47" w:rsidRDefault="00EF3272" w:rsidP="00EF3272">
      <w:pPr>
        <w:jc w:val="center"/>
      </w:pPr>
      <w:r w:rsidRPr="00704B47">
        <w:t>Специальность «Теоретическая и Прикладная лингвистика»</w:t>
      </w:r>
    </w:p>
    <w:p w:rsidR="00EF3272" w:rsidRPr="00704B47" w:rsidRDefault="00EF3272" w:rsidP="00EF3272"/>
    <w:p w:rsidR="00EF3272" w:rsidRPr="00704B47" w:rsidRDefault="00EF3272" w:rsidP="00EF3272"/>
    <w:p w:rsidR="00EF3272" w:rsidRDefault="00EF3272" w:rsidP="00EF3272">
      <w:pPr>
        <w:jc w:val="center"/>
      </w:pPr>
      <w:r w:rsidRPr="00704B47">
        <w:t xml:space="preserve">                                </w:t>
      </w:r>
    </w:p>
    <w:p w:rsidR="00EF3272" w:rsidRPr="00704B47" w:rsidRDefault="00EF3272" w:rsidP="00EF3272">
      <w:pPr>
        <w:jc w:val="center"/>
      </w:pPr>
      <w:r w:rsidRPr="00704B47">
        <w:t xml:space="preserve">                                               </w:t>
      </w:r>
    </w:p>
    <w:p w:rsidR="00EF3272" w:rsidRPr="00704B47" w:rsidRDefault="00EF3272" w:rsidP="00EF3272">
      <w:pPr>
        <w:jc w:val="right"/>
      </w:pPr>
    </w:p>
    <w:p w:rsidR="00EF3272" w:rsidRPr="00704B47" w:rsidRDefault="00EF3272" w:rsidP="00EF3272"/>
    <w:p w:rsidR="00EF3272" w:rsidRPr="00704B47" w:rsidRDefault="00EF3272" w:rsidP="00EF3272"/>
    <w:p w:rsidR="00EF3272" w:rsidRPr="00EF3272" w:rsidRDefault="00EF3272" w:rsidP="00EF3272">
      <w:pPr>
        <w:ind w:left="4860" w:hanging="4860"/>
        <w:jc w:val="center"/>
        <w:rPr>
          <w:sz w:val="36"/>
          <w:szCs w:val="36"/>
        </w:rPr>
      </w:pPr>
      <w:r w:rsidRPr="00EF3272">
        <w:rPr>
          <w:sz w:val="36"/>
          <w:szCs w:val="36"/>
        </w:rPr>
        <w:t>Курсовая работа</w:t>
      </w:r>
    </w:p>
    <w:p w:rsidR="00EF3272" w:rsidRPr="00704B47" w:rsidRDefault="00EF3272" w:rsidP="00EF3272">
      <w:pPr>
        <w:ind w:left="4860" w:hanging="4860"/>
        <w:jc w:val="center"/>
      </w:pPr>
    </w:p>
    <w:p w:rsidR="00EF3272" w:rsidRPr="00EF3272" w:rsidRDefault="00EF3272" w:rsidP="00EF3272">
      <w:pPr>
        <w:ind w:left="4860" w:hanging="4860"/>
        <w:jc w:val="center"/>
        <w:rPr>
          <w:b/>
          <w:sz w:val="36"/>
          <w:szCs w:val="36"/>
        </w:rPr>
      </w:pPr>
      <w:r w:rsidRPr="00EF3272">
        <w:rPr>
          <w:b/>
          <w:sz w:val="36"/>
          <w:szCs w:val="36"/>
        </w:rPr>
        <w:t>«Перевод авторских неологизмов»</w:t>
      </w:r>
    </w:p>
    <w:p w:rsidR="00EF3272" w:rsidRPr="00704B47" w:rsidRDefault="00EF3272" w:rsidP="00EF3272"/>
    <w:p w:rsidR="00EF3272" w:rsidRPr="00704B47" w:rsidRDefault="00EF3272" w:rsidP="00EF3272"/>
    <w:p w:rsidR="00EF3272" w:rsidRDefault="00EF3272" w:rsidP="00EF3272">
      <w:pPr>
        <w:ind w:left="284"/>
      </w:pPr>
    </w:p>
    <w:p w:rsidR="004038F0" w:rsidRDefault="004038F0" w:rsidP="00EF3272">
      <w:pPr>
        <w:ind w:left="284"/>
      </w:pPr>
    </w:p>
    <w:p w:rsidR="004038F0" w:rsidRDefault="004038F0" w:rsidP="00EF3272">
      <w:pPr>
        <w:ind w:left="284"/>
      </w:pPr>
    </w:p>
    <w:p w:rsidR="004038F0" w:rsidRPr="00704B47" w:rsidRDefault="004038F0" w:rsidP="00EF3272">
      <w:pPr>
        <w:ind w:left="284"/>
      </w:pPr>
    </w:p>
    <w:p w:rsidR="00EF3272" w:rsidRPr="00BC6236" w:rsidRDefault="00BC6236" w:rsidP="00EF3272">
      <w:pPr>
        <w:ind w:left="284"/>
        <w:jc w:val="right"/>
      </w:pPr>
      <w:r w:rsidRPr="004C3A66">
        <w:t>Исполнитель</w:t>
      </w:r>
      <w:r w:rsidRPr="00BC6236">
        <w:t xml:space="preserve">: </w:t>
      </w:r>
      <w:r>
        <w:t>с</w:t>
      </w:r>
      <w:r w:rsidR="00EF3272" w:rsidRPr="00BC6236">
        <w:t>тудент</w:t>
      </w:r>
      <w:r>
        <w:t xml:space="preserve"> группы Лд-41</w:t>
      </w:r>
      <w:r w:rsidR="00EF3272" w:rsidRPr="00BC6236">
        <w:t xml:space="preserve">               </w:t>
      </w:r>
    </w:p>
    <w:p w:rsidR="00EF3272" w:rsidRPr="00BC6236" w:rsidRDefault="00EF3272" w:rsidP="00EF3272">
      <w:pPr>
        <w:ind w:left="284"/>
        <w:jc w:val="right"/>
        <w:rPr>
          <w:sz w:val="24"/>
          <w:szCs w:val="24"/>
        </w:rPr>
      </w:pPr>
      <w:r w:rsidRPr="00BC6236">
        <w:t xml:space="preserve">                                              </w:t>
      </w:r>
      <w:r w:rsidR="00BC6236" w:rsidRPr="00BC6236">
        <w:t>Борисов А.В.</w:t>
      </w:r>
    </w:p>
    <w:p w:rsidR="00EF3272" w:rsidRPr="00704B47" w:rsidRDefault="00EF3272" w:rsidP="00EF3272">
      <w:pPr>
        <w:ind w:left="284"/>
        <w:jc w:val="right"/>
      </w:pPr>
    </w:p>
    <w:p w:rsidR="004038F0" w:rsidRDefault="00EF3272" w:rsidP="004C3A66">
      <w:pPr>
        <w:jc w:val="right"/>
      </w:pPr>
      <w:r w:rsidRPr="004C3A66">
        <w:t>Научный руководитель</w:t>
      </w:r>
      <w:r w:rsidR="004C3A66">
        <w:t>:</w:t>
      </w:r>
      <w:r w:rsidR="004C3A66" w:rsidRPr="004C3A66">
        <w:t xml:space="preserve"> </w:t>
      </w:r>
      <w:r w:rsidR="004C3A66">
        <w:t>преподаватель цикла</w:t>
      </w:r>
    </w:p>
    <w:p w:rsidR="004C3A66" w:rsidRPr="00704B47" w:rsidRDefault="004C3A66" w:rsidP="004C3A66">
      <w:pPr>
        <w:jc w:val="right"/>
      </w:pPr>
      <w:r>
        <w:t xml:space="preserve"> </w:t>
      </w:r>
      <w:r w:rsidRPr="00704B47">
        <w:t>«Теоретическая и Прикладная лингвистика»</w:t>
      </w:r>
    </w:p>
    <w:p w:rsidR="00EF3272" w:rsidRPr="004C3A66" w:rsidRDefault="004C3A66" w:rsidP="00EF3272">
      <w:pPr>
        <w:ind w:left="284"/>
        <w:jc w:val="right"/>
      </w:pPr>
      <w:r>
        <w:t>Таратухина Ю.В.</w:t>
      </w:r>
      <w:r w:rsidR="00EF3272" w:rsidRPr="004C3A66">
        <w:t xml:space="preserve">            </w:t>
      </w:r>
    </w:p>
    <w:p w:rsidR="004C3A66" w:rsidRPr="00704B47" w:rsidRDefault="004C3A66" w:rsidP="004C3A66">
      <w:pPr>
        <w:jc w:val="right"/>
      </w:pPr>
    </w:p>
    <w:p w:rsidR="00EF3272" w:rsidRPr="00704B47" w:rsidRDefault="00EF3272" w:rsidP="00EF3272">
      <w:pPr>
        <w:ind w:left="284"/>
        <w:jc w:val="right"/>
      </w:pPr>
      <w:r w:rsidRPr="00704B47">
        <w:t xml:space="preserve">                       </w:t>
      </w:r>
    </w:p>
    <w:p w:rsidR="00EF3272" w:rsidRPr="00704B47" w:rsidRDefault="00EF3272" w:rsidP="00EF3272">
      <w:pPr>
        <w:ind w:left="284"/>
        <w:jc w:val="right"/>
      </w:pPr>
      <w:r w:rsidRPr="00704B47">
        <w:t xml:space="preserve">                                                                              </w:t>
      </w:r>
    </w:p>
    <w:p w:rsidR="00EF3272" w:rsidRPr="00704B47" w:rsidRDefault="00EF3272" w:rsidP="00EF3272">
      <w:pPr>
        <w:ind w:left="284"/>
        <w:jc w:val="both"/>
      </w:pPr>
    </w:p>
    <w:p w:rsidR="00EF3272" w:rsidRDefault="00EF3272" w:rsidP="00EF3272">
      <w:pPr>
        <w:jc w:val="center"/>
      </w:pPr>
    </w:p>
    <w:p w:rsidR="00EF3272" w:rsidRDefault="00EF3272" w:rsidP="00EF3272">
      <w:pPr>
        <w:jc w:val="center"/>
      </w:pPr>
    </w:p>
    <w:p w:rsidR="00EF3272" w:rsidRDefault="00EF3272" w:rsidP="00EF3272">
      <w:pPr>
        <w:jc w:val="center"/>
      </w:pPr>
    </w:p>
    <w:p w:rsidR="00EF3272" w:rsidRDefault="00EF3272" w:rsidP="00EF3272">
      <w:pPr>
        <w:jc w:val="center"/>
      </w:pPr>
    </w:p>
    <w:p w:rsidR="00EF3272" w:rsidRDefault="00EF3272" w:rsidP="00EF3272">
      <w:pPr>
        <w:jc w:val="center"/>
      </w:pPr>
    </w:p>
    <w:p w:rsidR="00EF3272" w:rsidRPr="00920198" w:rsidRDefault="004038F0" w:rsidP="00EF3272">
      <w:pPr>
        <w:jc w:val="center"/>
      </w:pPr>
      <w:r>
        <w:t>Уль</w:t>
      </w:r>
      <w:r w:rsidR="00EF3272">
        <w:t>яновск</w:t>
      </w:r>
      <w:r>
        <w:t xml:space="preserve">    </w:t>
      </w:r>
      <w:r w:rsidR="00EF3272">
        <w:t>200</w:t>
      </w:r>
      <w:r>
        <w:t>4</w:t>
      </w:r>
    </w:p>
    <w:p w:rsidR="00EF3272" w:rsidRDefault="00EF3272" w:rsidP="00EF3272">
      <w:pPr>
        <w:pStyle w:val="1"/>
        <w:spacing w:after="120" w:line="360" w:lineRule="auto"/>
        <w:ind w:firstLine="720"/>
        <w:jc w:val="center"/>
        <w:rPr>
          <w:sz w:val="28"/>
        </w:rPr>
      </w:pPr>
    </w:p>
    <w:p w:rsidR="004038F0" w:rsidRDefault="004038F0" w:rsidP="004038F0">
      <w:pPr>
        <w:pStyle w:val="1"/>
        <w:spacing w:after="120" w:line="240" w:lineRule="auto"/>
        <w:ind w:firstLine="720"/>
        <w:rPr>
          <w:sz w:val="24"/>
        </w:rPr>
      </w:pPr>
    </w:p>
    <w:p w:rsidR="004038F0" w:rsidRPr="00F02601" w:rsidRDefault="004038F0" w:rsidP="004038F0">
      <w:pPr>
        <w:pStyle w:val="1"/>
        <w:spacing w:after="120" w:line="240" w:lineRule="auto"/>
        <w:ind w:firstLine="720"/>
        <w:jc w:val="center"/>
        <w:rPr>
          <w:b/>
          <w:sz w:val="28"/>
          <w:szCs w:val="28"/>
        </w:rPr>
      </w:pPr>
      <w:r w:rsidRPr="00F02601">
        <w:rPr>
          <w:b/>
          <w:sz w:val="28"/>
          <w:szCs w:val="28"/>
        </w:rPr>
        <w:t>СОДЕРЖАНИЕ</w:t>
      </w:r>
    </w:p>
    <w:p w:rsidR="004038F0" w:rsidRDefault="004038F0" w:rsidP="004038F0">
      <w:pPr>
        <w:pStyle w:val="1"/>
        <w:spacing w:after="120" w:line="240" w:lineRule="auto"/>
        <w:ind w:firstLine="720"/>
        <w:rPr>
          <w:sz w:val="24"/>
        </w:rPr>
      </w:pPr>
    </w:p>
    <w:p w:rsidR="004038F0" w:rsidRDefault="004038F0" w:rsidP="004038F0">
      <w:pPr>
        <w:pStyle w:val="1"/>
        <w:spacing w:after="120" w:line="240" w:lineRule="auto"/>
        <w:ind w:firstLine="720"/>
        <w:rPr>
          <w:sz w:val="24"/>
        </w:rPr>
      </w:pPr>
      <w:r w:rsidRPr="00F02601">
        <w:rPr>
          <w:sz w:val="28"/>
          <w:szCs w:val="28"/>
        </w:rPr>
        <w:t>ВВЕДЕНИЕ</w:t>
      </w:r>
      <w:r>
        <w:rPr>
          <w:sz w:val="24"/>
        </w:rPr>
        <w:t xml:space="preserve"> ………...………………………</w:t>
      </w:r>
      <w:r w:rsidR="00BF4C38">
        <w:rPr>
          <w:sz w:val="24"/>
        </w:rPr>
        <w:t>………………………</w:t>
      </w:r>
      <w:r w:rsidR="00F02601">
        <w:rPr>
          <w:sz w:val="24"/>
        </w:rPr>
        <w:t>……….</w:t>
      </w:r>
      <w:r w:rsidR="00BF4C38">
        <w:rPr>
          <w:sz w:val="24"/>
        </w:rPr>
        <w:t>…….</w:t>
      </w:r>
      <w:r w:rsidR="00273DA6">
        <w:rPr>
          <w:sz w:val="24"/>
        </w:rPr>
        <w:t>.</w:t>
      </w:r>
      <w:r w:rsidR="00BF4C38" w:rsidRPr="00F02601">
        <w:rPr>
          <w:sz w:val="28"/>
          <w:szCs w:val="28"/>
        </w:rPr>
        <w:t>3</w:t>
      </w:r>
    </w:p>
    <w:p w:rsidR="004038F0" w:rsidRDefault="004038F0" w:rsidP="004038F0">
      <w:pPr>
        <w:pStyle w:val="1"/>
        <w:spacing w:after="120" w:line="240" w:lineRule="auto"/>
        <w:ind w:firstLine="720"/>
        <w:rPr>
          <w:sz w:val="24"/>
        </w:rPr>
      </w:pPr>
    </w:p>
    <w:p w:rsidR="004038F0" w:rsidRPr="00F02601" w:rsidRDefault="004038F0" w:rsidP="004038F0">
      <w:pPr>
        <w:pStyle w:val="1"/>
        <w:spacing w:after="120" w:line="240" w:lineRule="auto"/>
        <w:ind w:firstLine="720"/>
        <w:rPr>
          <w:sz w:val="28"/>
          <w:szCs w:val="28"/>
        </w:rPr>
      </w:pPr>
      <w:r w:rsidRPr="00F02601">
        <w:rPr>
          <w:sz w:val="28"/>
          <w:szCs w:val="28"/>
        </w:rPr>
        <w:t>ГЛАВА 1. ТЕОРЕТИЧЕСКАЯ ЧАСТЬ</w:t>
      </w:r>
    </w:p>
    <w:p w:rsidR="004038F0" w:rsidRPr="00F02601" w:rsidRDefault="00F02601" w:rsidP="00360E97">
      <w:pPr>
        <w:pStyle w:val="1"/>
        <w:numPr>
          <w:ilvl w:val="1"/>
          <w:numId w:val="10"/>
        </w:numPr>
        <w:spacing w:after="120" w:line="240" w:lineRule="auto"/>
        <w:ind w:left="0" w:firstLine="720"/>
        <w:jc w:val="left"/>
        <w:rPr>
          <w:sz w:val="28"/>
          <w:szCs w:val="28"/>
        </w:rPr>
      </w:pPr>
      <w:r w:rsidRPr="00F02601">
        <w:rPr>
          <w:sz w:val="28"/>
          <w:szCs w:val="28"/>
        </w:rPr>
        <w:t>Определение</w:t>
      </w:r>
      <w:r>
        <w:rPr>
          <w:sz w:val="28"/>
          <w:szCs w:val="28"/>
        </w:rPr>
        <w:t xml:space="preserve"> понятия и термина «авторский неологизм»….</w:t>
      </w:r>
      <w:r w:rsidR="004038F0" w:rsidRPr="00F02601">
        <w:rPr>
          <w:sz w:val="28"/>
          <w:szCs w:val="28"/>
        </w:rPr>
        <w:t>....6</w:t>
      </w:r>
    </w:p>
    <w:p w:rsidR="004038F0" w:rsidRPr="00F02601" w:rsidRDefault="00161B9A" w:rsidP="00360E97">
      <w:pPr>
        <w:pStyle w:val="1"/>
        <w:numPr>
          <w:ilvl w:val="1"/>
          <w:numId w:val="10"/>
        </w:numPr>
        <w:spacing w:after="120" w:line="240" w:lineRule="auto"/>
        <w:ind w:left="0" w:firstLine="720"/>
        <w:jc w:val="left"/>
        <w:rPr>
          <w:sz w:val="28"/>
          <w:szCs w:val="28"/>
        </w:rPr>
      </w:pPr>
      <w:r>
        <w:rPr>
          <w:sz w:val="28"/>
          <w:szCs w:val="28"/>
        </w:rPr>
        <w:t>Уяснение значения авторского неологизма………….</w:t>
      </w:r>
      <w:r w:rsidR="00B34273">
        <w:rPr>
          <w:sz w:val="28"/>
          <w:szCs w:val="28"/>
        </w:rPr>
        <w:t>………....9</w:t>
      </w:r>
    </w:p>
    <w:p w:rsidR="004038F0" w:rsidRPr="00F02601" w:rsidRDefault="00161B9A" w:rsidP="00360E97">
      <w:pPr>
        <w:pStyle w:val="1"/>
        <w:numPr>
          <w:ilvl w:val="1"/>
          <w:numId w:val="10"/>
        </w:numPr>
        <w:spacing w:after="120" w:line="240" w:lineRule="auto"/>
        <w:ind w:left="0" w:firstLine="720"/>
        <w:rPr>
          <w:spacing w:val="20"/>
          <w:sz w:val="28"/>
          <w:szCs w:val="28"/>
        </w:rPr>
      </w:pPr>
      <w:r>
        <w:rPr>
          <w:sz w:val="28"/>
          <w:szCs w:val="28"/>
        </w:rPr>
        <w:t>Перевод авторск</w:t>
      </w:r>
      <w:r w:rsidR="008E01D8">
        <w:rPr>
          <w:sz w:val="28"/>
          <w:szCs w:val="28"/>
        </w:rPr>
        <w:t>их</w:t>
      </w:r>
      <w:r>
        <w:rPr>
          <w:sz w:val="28"/>
          <w:szCs w:val="28"/>
        </w:rPr>
        <w:t xml:space="preserve"> неологизм</w:t>
      </w:r>
      <w:r w:rsidR="008E01D8">
        <w:rPr>
          <w:sz w:val="28"/>
          <w:szCs w:val="28"/>
        </w:rPr>
        <w:t>ов</w:t>
      </w:r>
      <w:r>
        <w:rPr>
          <w:sz w:val="28"/>
          <w:szCs w:val="28"/>
        </w:rPr>
        <w:t>…………</w:t>
      </w:r>
      <w:r w:rsidR="004038F0" w:rsidRPr="00F02601">
        <w:rPr>
          <w:sz w:val="28"/>
          <w:szCs w:val="28"/>
        </w:rPr>
        <w:t>………….….…</w:t>
      </w:r>
      <w:r w:rsidR="008E01D8">
        <w:rPr>
          <w:sz w:val="28"/>
          <w:szCs w:val="28"/>
        </w:rPr>
        <w:t>…</w:t>
      </w:r>
      <w:r w:rsidR="004038F0" w:rsidRPr="00F02601">
        <w:rPr>
          <w:sz w:val="28"/>
          <w:szCs w:val="28"/>
        </w:rPr>
        <w:t>…</w:t>
      </w:r>
      <w:r w:rsidR="00BF4C38" w:rsidRPr="00F02601">
        <w:rPr>
          <w:sz w:val="28"/>
          <w:szCs w:val="28"/>
        </w:rPr>
        <w:t>2</w:t>
      </w:r>
      <w:r w:rsidR="00975E2F">
        <w:rPr>
          <w:sz w:val="28"/>
          <w:szCs w:val="28"/>
        </w:rPr>
        <w:t>0</w:t>
      </w:r>
    </w:p>
    <w:p w:rsidR="004038F0" w:rsidRDefault="004038F0" w:rsidP="004038F0">
      <w:pPr>
        <w:pStyle w:val="1"/>
        <w:spacing w:after="120" w:line="240" w:lineRule="auto"/>
        <w:ind w:firstLine="720"/>
        <w:rPr>
          <w:sz w:val="24"/>
        </w:rPr>
      </w:pPr>
    </w:p>
    <w:p w:rsidR="004038F0" w:rsidRPr="00B34273" w:rsidRDefault="004038F0" w:rsidP="004038F0">
      <w:pPr>
        <w:pStyle w:val="1"/>
        <w:spacing w:after="120" w:line="240" w:lineRule="auto"/>
        <w:ind w:firstLine="720"/>
        <w:rPr>
          <w:sz w:val="28"/>
          <w:szCs w:val="28"/>
        </w:rPr>
      </w:pPr>
      <w:r w:rsidRPr="00B34273">
        <w:rPr>
          <w:sz w:val="28"/>
          <w:szCs w:val="28"/>
        </w:rPr>
        <w:t>ГЛАВА 2. ПРАКТИЧЕСКАЯ ЧАСТЬ</w:t>
      </w:r>
    </w:p>
    <w:p w:rsidR="004038F0" w:rsidRPr="00B34273" w:rsidRDefault="00975E2F" w:rsidP="00360E97">
      <w:pPr>
        <w:pStyle w:val="1"/>
        <w:numPr>
          <w:ilvl w:val="1"/>
          <w:numId w:val="11"/>
        </w:numPr>
        <w:spacing w:after="120" w:line="240" w:lineRule="auto"/>
        <w:ind w:left="0" w:firstLine="720"/>
        <w:rPr>
          <w:sz w:val="28"/>
          <w:szCs w:val="28"/>
        </w:rPr>
      </w:pPr>
      <w:r>
        <w:rPr>
          <w:sz w:val="28"/>
          <w:szCs w:val="28"/>
        </w:rPr>
        <w:t>Образование семантических неологизмов..</w:t>
      </w:r>
      <w:r w:rsidR="004038F0" w:rsidRPr="00B34273">
        <w:rPr>
          <w:sz w:val="28"/>
          <w:szCs w:val="28"/>
        </w:rPr>
        <w:t>…</w:t>
      </w:r>
      <w:r w:rsidR="008E01D8">
        <w:rPr>
          <w:sz w:val="28"/>
          <w:szCs w:val="28"/>
        </w:rPr>
        <w:t>……</w:t>
      </w:r>
      <w:r w:rsidR="004038F0" w:rsidRPr="00B34273">
        <w:rPr>
          <w:sz w:val="28"/>
          <w:szCs w:val="28"/>
        </w:rPr>
        <w:t>……..……..2</w:t>
      </w:r>
      <w:r w:rsidR="00184885">
        <w:rPr>
          <w:sz w:val="28"/>
          <w:szCs w:val="28"/>
        </w:rPr>
        <w:t>4</w:t>
      </w:r>
    </w:p>
    <w:p w:rsidR="004038F0" w:rsidRPr="00B34273" w:rsidRDefault="008E01D8" w:rsidP="00360E97">
      <w:pPr>
        <w:pStyle w:val="1"/>
        <w:numPr>
          <w:ilvl w:val="1"/>
          <w:numId w:val="11"/>
        </w:numPr>
        <w:spacing w:after="120" w:line="240" w:lineRule="auto"/>
        <w:ind w:left="0" w:firstLine="720"/>
        <w:rPr>
          <w:sz w:val="28"/>
          <w:szCs w:val="28"/>
        </w:rPr>
      </w:pPr>
      <w:r>
        <w:rPr>
          <w:sz w:val="28"/>
          <w:szCs w:val="28"/>
        </w:rPr>
        <w:t>Образование</w:t>
      </w:r>
      <w:r w:rsidR="00184885">
        <w:rPr>
          <w:sz w:val="28"/>
          <w:szCs w:val="28"/>
        </w:rPr>
        <w:t xml:space="preserve"> путем словосложения</w:t>
      </w:r>
      <w:r>
        <w:rPr>
          <w:sz w:val="28"/>
          <w:szCs w:val="28"/>
        </w:rPr>
        <w:t>……………………………</w:t>
      </w:r>
      <w:r w:rsidR="004038F0" w:rsidRPr="00B34273">
        <w:rPr>
          <w:sz w:val="28"/>
          <w:szCs w:val="28"/>
        </w:rPr>
        <w:t>.2</w:t>
      </w:r>
      <w:r w:rsidR="00184885">
        <w:rPr>
          <w:sz w:val="28"/>
          <w:szCs w:val="28"/>
        </w:rPr>
        <w:t>7</w:t>
      </w:r>
    </w:p>
    <w:p w:rsidR="004038F0" w:rsidRPr="00B34273" w:rsidRDefault="008E01D8" w:rsidP="00360E97">
      <w:pPr>
        <w:pStyle w:val="1"/>
        <w:numPr>
          <w:ilvl w:val="1"/>
          <w:numId w:val="11"/>
        </w:numPr>
        <w:spacing w:after="120" w:line="240" w:lineRule="auto"/>
        <w:ind w:left="0" w:firstLine="720"/>
        <w:rPr>
          <w:spacing w:val="20"/>
          <w:sz w:val="28"/>
          <w:szCs w:val="28"/>
        </w:rPr>
      </w:pPr>
      <w:r>
        <w:rPr>
          <w:sz w:val="28"/>
          <w:szCs w:val="28"/>
        </w:rPr>
        <w:t>Аффиксальный способ</w:t>
      </w:r>
      <w:r w:rsidR="00372695">
        <w:rPr>
          <w:sz w:val="28"/>
          <w:szCs w:val="28"/>
        </w:rPr>
        <w:t xml:space="preserve"> образования…..</w:t>
      </w:r>
      <w:r>
        <w:rPr>
          <w:sz w:val="28"/>
          <w:szCs w:val="28"/>
        </w:rPr>
        <w:t>……</w:t>
      </w:r>
      <w:r w:rsidR="004038F0" w:rsidRPr="00B34273">
        <w:rPr>
          <w:sz w:val="28"/>
          <w:szCs w:val="28"/>
        </w:rPr>
        <w:t>……….….………34</w:t>
      </w:r>
    </w:p>
    <w:p w:rsidR="00372695" w:rsidRPr="00372695" w:rsidRDefault="00372695" w:rsidP="00372695">
      <w:pPr>
        <w:pStyle w:val="1"/>
        <w:rPr>
          <w:sz w:val="28"/>
        </w:rPr>
      </w:pPr>
      <w:r>
        <w:rPr>
          <w:sz w:val="28"/>
        </w:rPr>
        <w:t xml:space="preserve">           </w:t>
      </w:r>
      <w:r w:rsidR="00B34273" w:rsidRPr="00372695">
        <w:rPr>
          <w:sz w:val="28"/>
        </w:rPr>
        <w:t>2.4</w:t>
      </w:r>
      <w:r w:rsidR="000B13B4" w:rsidRPr="00372695">
        <w:rPr>
          <w:sz w:val="28"/>
        </w:rPr>
        <w:t>.</w:t>
      </w:r>
      <w:r w:rsidR="00B34273" w:rsidRPr="00372695">
        <w:rPr>
          <w:sz w:val="28"/>
        </w:rPr>
        <w:t xml:space="preserve"> </w:t>
      </w:r>
      <w:r w:rsidRPr="00372695">
        <w:rPr>
          <w:sz w:val="28"/>
        </w:rPr>
        <w:t xml:space="preserve">  Заимствование из других языков</w:t>
      </w:r>
      <w:r>
        <w:rPr>
          <w:sz w:val="28"/>
        </w:rPr>
        <w:t>………………………………..37</w:t>
      </w:r>
      <w:r w:rsidRPr="00372695">
        <w:rPr>
          <w:sz w:val="28"/>
        </w:rPr>
        <w:t xml:space="preserve"> </w:t>
      </w:r>
    </w:p>
    <w:p w:rsidR="004038F0" w:rsidRDefault="000B13B4" w:rsidP="004038F0">
      <w:pPr>
        <w:pStyle w:val="1"/>
        <w:spacing w:after="120" w:line="240" w:lineRule="auto"/>
        <w:ind w:firstLine="720"/>
        <w:rPr>
          <w:spacing w:val="20"/>
          <w:sz w:val="28"/>
          <w:szCs w:val="28"/>
        </w:rPr>
      </w:pPr>
      <w:r>
        <w:rPr>
          <w:spacing w:val="20"/>
          <w:sz w:val="28"/>
          <w:szCs w:val="28"/>
        </w:rPr>
        <w:t>2.5.</w:t>
      </w:r>
      <w:r w:rsidR="00B34273">
        <w:rPr>
          <w:spacing w:val="20"/>
          <w:sz w:val="28"/>
          <w:szCs w:val="28"/>
        </w:rPr>
        <w:t xml:space="preserve"> </w:t>
      </w:r>
      <w:r w:rsidR="00372695">
        <w:rPr>
          <w:spacing w:val="20"/>
          <w:sz w:val="28"/>
          <w:szCs w:val="28"/>
        </w:rPr>
        <w:t xml:space="preserve"> </w:t>
      </w:r>
      <w:r w:rsidR="00372695" w:rsidRPr="00C9697A">
        <w:rPr>
          <w:sz w:val="28"/>
        </w:rPr>
        <w:t xml:space="preserve">Образование </w:t>
      </w:r>
      <w:r w:rsidR="00C9697A" w:rsidRPr="00C9697A">
        <w:rPr>
          <w:sz w:val="28"/>
        </w:rPr>
        <w:t>неологизмов-телескопных слов</w:t>
      </w:r>
      <w:r w:rsidR="00C9697A">
        <w:rPr>
          <w:sz w:val="28"/>
        </w:rPr>
        <w:t>…..……......</w:t>
      </w:r>
      <w:r w:rsidR="00C9697A" w:rsidRPr="00C9697A">
        <w:rPr>
          <w:sz w:val="28"/>
        </w:rPr>
        <w:t>…</w:t>
      </w:r>
      <w:r w:rsidR="00C9697A">
        <w:rPr>
          <w:sz w:val="28"/>
        </w:rPr>
        <w:t>..</w:t>
      </w:r>
      <w:r w:rsidR="00C9697A" w:rsidRPr="00C9697A">
        <w:rPr>
          <w:sz w:val="28"/>
        </w:rPr>
        <w:t>…39</w:t>
      </w:r>
    </w:p>
    <w:p w:rsidR="008E01D8" w:rsidRPr="00B34273" w:rsidRDefault="00372695" w:rsidP="004038F0">
      <w:pPr>
        <w:pStyle w:val="1"/>
        <w:spacing w:after="120" w:line="240" w:lineRule="auto"/>
        <w:ind w:firstLine="720"/>
        <w:rPr>
          <w:spacing w:val="20"/>
          <w:sz w:val="28"/>
          <w:szCs w:val="28"/>
        </w:rPr>
      </w:pPr>
      <w:r>
        <w:rPr>
          <w:spacing w:val="20"/>
          <w:sz w:val="28"/>
          <w:szCs w:val="28"/>
        </w:rPr>
        <w:t>2.6</w:t>
      </w:r>
      <w:r w:rsidR="00C9697A">
        <w:rPr>
          <w:spacing w:val="20"/>
          <w:sz w:val="28"/>
          <w:szCs w:val="28"/>
        </w:rPr>
        <w:t xml:space="preserve">   </w:t>
      </w:r>
      <w:r w:rsidR="00C9697A" w:rsidRPr="00C9697A">
        <w:rPr>
          <w:sz w:val="28"/>
        </w:rPr>
        <w:t>Образование неологизмов-сложносокращений</w:t>
      </w:r>
      <w:r w:rsidR="00C9697A">
        <w:rPr>
          <w:sz w:val="28"/>
        </w:rPr>
        <w:t>……..…....…….40</w:t>
      </w:r>
    </w:p>
    <w:p w:rsidR="004038F0" w:rsidRPr="00B34273" w:rsidRDefault="004038F0" w:rsidP="004038F0">
      <w:pPr>
        <w:pStyle w:val="1"/>
        <w:spacing w:after="120" w:line="240" w:lineRule="auto"/>
        <w:ind w:firstLine="720"/>
        <w:rPr>
          <w:sz w:val="28"/>
          <w:szCs w:val="28"/>
        </w:rPr>
      </w:pPr>
      <w:r w:rsidRPr="00B34273">
        <w:rPr>
          <w:sz w:val="28"/>
          <w:szCs w:val="28"/>
        </w:rPr>
        <w:t>ЗАКЛЮЧЕНИЕ………………………………………………………….</w:t>
      </w:r>
      <w:r w:rsidR="00624C1B">
        <w:rPr>
          <w:sz w:val="28"/>
          <w:szCs w:val="28"/>
        </w:rPr>
        <w:t>41</w:t>
      </w:r>
    </w:p>
    <w:p w:rsidR="004038F0" w:rsidRPr="00B34273" w:rsidRDefault="004038F0" w:rsidP="004038F0">
      <w:pPr>
        <w:pStyle w:val="1"/>
        <w:spacing w:after="120" w:line="240" w:lineRule="auto"/>
        <w:ind w:firstLine="720"/>
        <w:rPr>
          <w:sz w:val="28"/>
          <w:szCs w:val="28"/>
        </w:rPr>
      </w:pPr>
    </w:p>
    <w:p w:rsidR="004038F0" w:rsidRPr="00B34273" w:rsidRDefault="004038F0" w:rsidP="004038F0">
      <w:pPr>
        <w:pStyle w:val="1"/>
        <w:spacing w:after="120" w:line="240" w:lineRule="auto"/>
        <w:ind w:firstLine="720"/>
        <w:rPr>
          <w:sz w:val="28"/>
          <w:szCs w:val="28"/>
        </w:rPr>
      </w:pPr>
      <w:r w:rsidRPr="00B34273">
        <w:rPr>
          <w:sz w:val="28"/>
          <w:szCs w:val="28"/>
        </w:rPr>
        <w:t>СПИСОК ЛИТЕРАТУРЫ…………………………………...………….</w:t>
      </w:r>
      <w:r w:rsidR="00624C1B">
        <w:rPr>
          <w:sz w:val="28"/>
          <w:szCs w:val="28"/>
        </w:rPr>
        <w:t>42</w:t>
      </w:r>
    </w:p>
    <w:p w:rsidR="004038F0" w:rsidRPr="00B34273" w:rsidRDefault="004038F0" w:rsidP="004038F0">
      <w:pPr>
        <w:pStyle w:val="1"/>
        <w:spacing w:after="120" w:line="240" w:lineRule="auto"/>
        <w:ind w:firstLine="720"/>
        <w:rPr>
          <w:sz w:val="28"/>
          <w:szCs w:val="28"/>
        </w:rPr>
      </w:pPr>
    </w:p>
    <w:p w:rsidR="004038F0" w:rsidRPr="00B34273" w:rsidRDefault="004038F0" w:rsidP="004038F0">
      <w:pPr>
        <w:pStyle w:val="1"/>
        <w:spacing w:after="120" w:line="240" w:lineRule="auto"/>
        <w:ind w:firstLine="720"/>
        <w:rPr>
          <w:sz w:val="28"/>
          <w:szCs w:val="28"/>
        </w:rPr>
      </w:pPr>
      <w:r w:rsidRPr="00B34273">
        <w:rPr>
          <w:sz w:val="28"/>
          <w:szCs w:val="28"/>
        </w:rPr>
        <w:t xml:space="preserve">ПРИЛОЖЕНИЕ </w:t>
      </w:r>
      <w:r w:rsidR="00FA5875">
        <w:rPr>
          <w:sz w:val="28"/>
          <w:szCs w:val="28"/>
        </w:rPr>
        <w:t>...</w:t>
      </w:r>
      <w:r w:rsidR="00624C1B">
        <w:rPr>
          <w:sz w:val="28"/>
          <w:szCs w:val="28"/>
        </w:rPr>
        <w:t>………………..……………………………..….……44</w:t>
      </w:r>
    </w:p>
    <w:p w:rsidR="004038F0" w:rsidRPr="00B34273" w:rsidRDefault="004038F0" w:rsidP="00CD435C">
      <w:pPr>
        <w:spacing w:after="240" w:line="360" w:lineRule="auto"/>
        <w:ind w:firstLine="709"/>
        <w:jc w:val="center"/>
        <w:rPr>
          <w:b/>
          <w:bCs/>
        </w:rPr>
      </w:pPr>
    </w:p>
    <w:p w:rsidR="004038F0" w:rsidRDefault="004038F0" w:rsidP="00CD435C">
      <w:pPr>
        <w:spacing w:after="240" w:line="360" w:lineRule="auto"/>
        <w:ind w:firstLine="709"/>
        <w:jc w:val="center"/>
        <w:rPr>
          <w:b/>
          <w:bCs/>
        </w:rPr>
      </w:pPr>
    </w:p>
    <w:p w:rsidR="004038F0" w:rsidRDefault="004038F0" w:rsidP="00CD435C">
      <w:pPr>
        <w:spacing w:after="240" w:line="360" w:lineRule="auto"/>
        <w:ind w:firstLine="709"/>
        <w:jc w:val="center"/>
        <w:rPr>
          <w:b/>
          <w:bCs/>
        </w:rPr>
      </w:pPr>
    </w:p>
    <w:p w:rsidR="004038F0" w:rsidRDefault="004038F0" w:rsidP="00CD435C">
      <w:pPr>
        <w:spacing w:after="240" w:line="360" w:lineRule="auto"/>
        <w:ind w:firstLine="709"/>
        <w:jc w:val="center"/>
        <w:rPr>
          <w:b/>
          <w:bCs/>
        </w:rPr>
      </w:pPr>
    </w:p>
    <w:p w:rsidR="004038F0" w:rsidRDefault="004038F0" w:rsidP="00CD435C">
      <w:pPr>
        <w:spacing w:after="240" w:line="360" w:lineRule="auto"/>
        <w:ind w:firstLine="709"/>
        <w:jc w:val="center"/>
        <w:rPr>
          <w:b/>
          <w:bCs/>
        </w:rPr>
      </w:pPr>
    </w:p>
    <w:p w:rsidR="008E01D8" w:rsidRDefault="008E01D8" w:rsidP="00CD435C">
      <w:pPr>
        <w:spacing w:after="240" w:line="360" w:lineRule="auto"/>
        <w:ind w:firstLine="709"/>
        <w:jc w:val="center"/>
        <w:rPr>
          <w:b/>
          <w:bCs/>
        </w:rPr>
      </w:pPr>
    </w:p>
    <w:p w:rsidR="00444D41" w:rsidRPr="00372695" w:rsidRDefault="00444D41" w:rsidP="00CD435C">
      <w:pPr>
        <w:spacing w:after="240" w:line="360" w:lineRule="auto"/>
        <w:ind w:firstLine="709"/>
        <w:jc w:val="center"/>
        <w:rPr>
          <w:b/>
          <w:bCs/>
          <w:sz w:val="32"/>
          <w:szCs w:val="32"/>
        </w:rPr>
      </w:pPr>
      <w:r w:rsidRPr="00372695">
        <w:rPr>
          <w:b/>
          <w:bCs/>
          <w:sz w:val="32"/>
          <w:szCs w:val="32"/>
        </w:rPr>
        <w:t>Введение</w:t>
      </w:r>
    </w:p>
    <w:p w:rsidR="00444D41" w:rsidRDefault="00444D41" w:rsidP="00B3071C">
      <w:pPr>
        <w:spacing w:line="360" w:lineRule="auto"/>
        <w:ind w:firstLine="709"/>
        <w:jc w:val="both"/>
      </w:pPr>
      <w:r>
        <w:t>Перевод, как вид духовной деятельности человека, восходит еще к глубокой древности. Он всегда играл существенную роль в истории культуры отдельных народов и мировой культуры в целом. В наше же время – с середины ХХ столетия (после Второй мировой войны) – переводческая деятельность во всех своих разновидностях приобрела невиданный ранее размах благодаря все возрастающей интенсивности международных контактов.</w:t>
      </w:r>
    </w:p>
    <w:p w:rsidR="00444D41" w:rsidRDefault="00444D41" w:rsidP="00B3071C">
      <w:pPr>
        <w:spacing w:line="360" w:lineRule="auto"/>
        <w:ind w:firstLine="709"/>
        <w:jc w:val="both"/>
      </w:pPr>
      <w:r>
        <w:t>Научно-техническая революция, охватывающая все новые области жизни, и связанные с ней международное сотрудничество наук, ожидаемый демографический взрыв и другие важнейшие явления цивилизации приводят к небывалому развитию всякого рода контактов между государствами и другими разноязычными обществами людей. В этих условиях чрезвычайно возрастает роль перевода как средства, обслуживающего экономические, общественно-политические, научные, культурно-эстетические и другие отношения народов.</w:t>
      </w:r>
    </w:p>
    <w:p w:rsidR="00444D41" w:rsidRDefault="00444D41" w:rsidP="00B3071C">
      <w:pPr>
        <w:spacing w:line="360" w:lineRule="auto"/>
        <w:ind w:firstLine="709"/>
        <w:jc w:val="both"/>
      </w:pPr>
      <w:r>
        <w:t>Цель перевода (как ее определяет А. В. Федоров)</w:t>
      </w:r>
      <w:r w:rsidR="00186683">
        <w:rPr>
          <w:rStyle w:val="a3"/>
        </w:rPr>
        <w:footnoteReference w:id="1"/>
      </w:r>
      <w:r>
        <w:t xml:space="preserve"> – как можно ближе познакомить читателя (или слушателя), не знающего ИЯ, с данным текстом (или содержанием устной речи).</w:t>
      </w:r>
    </w:p>
    <w:p w:rsidR="00444D41" w:rsidRDefault="00444D41" w:rsidP="00B3071C">
      <w:pPr>
        <w:spacing w:line="360" w:lineRule="auto"/>
        <w:ind w:firstLine="709"/>
        <w:jc w:val="both"/>
      </w:pPr>
      <w:r>
        <w:t>Я.И. Рецкер дал п</w:t>
      </w:r>
      <w:r w:rsidR="000305F0">
        <w:t>ереводу следующее определение: «</w:t>
      </w:r>
      <w:r>
        <w:t>Перевод – это точное воспроизведение подлинника средствами другого языка с сохранением единства содержания и стиля. Этим перевод отличается от пересказа, в котором можно передавать содержание иностранного подлинника, опуская второстепенные детали и не заботясь о воспроизведении стиля. Единство содержания и стиля воссоздается в переводе на иной языковой основе и уже поэтому будет новым единством, свойственным языку перевода</w:t>
      </w:r>
      <w:r w:rsidR="000305F0">
        <w:t>»</w:t>
      </w:r>
      <w:r w:rsidR="00186683">
        <w:rPr>
          <w:rStyle w:val="a3"/>
        </w:rPr>
        <w:footnoteReference w:id="2"/>
      </w:r>
      <w:r>
        <w:t>.</w:t>
      </w:r>
    </w:p>
    <w:p w:rsidR="00444D41" w:rsidRDefault="00444D41" w:rsidP="00B3071C">
      <w:pPr>
        <w:spacing w:line="360" w:lineRule="auto"/>
        <w:ind w:firstLine="709"/>
        <w:jc w:val="both"/>
      </w:pPr>
      <w:r>
        <w:t>Перевод – комплексный процесс. Для правильной и точной передачи мысли подлинника нужно не только найти в языке перевода самые подходящие слова, но и облечь их в соответствующую грамматическую форму. К этому еще примешиваются в большинстве случаев и стилистические факторы, которые нельзя не учитывать. Перевести – значит выразить верно и полно средствами одного языка то, что уже выражено ранее средствами другого языка.</w:t>
      </w:r>
    </w:p>
    <w:p w:rsidR="00444D41" w:rsidRDefault="00444D41" w:rsidP="00B3071C">
      <w:pPr>
        <w:spacing w:line="360" w:lineRule="auto"/>
        <w:ind w:firstLine="709"/>
        <w:jc w:val="both"/>
      </w:pPr>
      <w:r>
        <w:t xml:space="preserve">Расхождения в семантических системах разных языков – несомненный факт, являющийся источником многочисленных трудностей. При переводе возникают следующие проблемы: </w:t>
      </w:r>
    </w:p>
    <w:p w:rsidR="00444D41" w:rsidRDefault="00444D41" w:rsidP="00B3071C">
      <w:pPr>
        <w:spacing w:line="360" w:lineRule="auto"/>
        <w:ind w:firstLine="709"/>
        <w:jc w:val="both"/>
      </w:pPr>
      <w:r>
        <w:t>1.</w:t>
      </w:r>
      <w:r w:rsidR="00D466A9">
        <w:t xml:space="preserve"> </w:t>
      </w:r>
      <w:r>
        <w:t>Лексические. Отсутствие эквивалентов в ПЯ некоторым единицам ИЯ.</w:t>
      </w:r>
    </w:p>
    <w:p w:rsidR="00444D41" w:rsidRDefault="00444D41" w:rsidP="00B3071C">
      <w:pPr>
        <w:spacing w:line="360" w:lineRule="auto"/>
        <w:ind w:firstLine="709"/>
        <w:jc w:val="both"/>
      </w:pPr>
      <w:r>
        <w:t>2.</w:t>
      </w:r>
      <w:r w:rsidR="00D466A9">
        <w:t xml:space="preserve"> </w:t>
      </w:r>
      <w:r>
        <w:t xml:space="preserve">Стилистические. Помимо стилистически нейтральных слов, существуют слова и сочетания, употребление которых ограничено какими-то определенными жанрами и типами речи; ситуация и эмоциональная окраска слова. </w:t>
      </w:r>
    </w:p>
    <w:p w:rsidR="00444D41" w:rsidRDefault="00D466A9" w:rsidP="00B3071C">
      <w:pPr>
        <w:spacing w:line="360" w:lineRule="auto"/>
        <w:ind w:firstLine="709"/>
        <w:jc w:val="both"/>
      </w:pPr>
      <w:r>
        <w:t xml:space="preserve">3. </w:t>
      </w:r>
      <w:r w:rsidR="00444D41">
        <w:t>Грамматические. Отсутствие тех или иных грамматических средств в одном из языков.</w:t>
      </w:r>
    </w:p>
    <w:p w:rsidR="00444D41" w:rsidRDefault="00444D41" w:rsidP="00B3071C">
      <w:pPr>
        <w:spacing w:line="360" w:lineRule="auto"/>
        <w:ind w:firstLine="709"/>
        <w:jc w:val="both"/>
      </w:pPr>
      <w:r>
        <w:t>Объектом перевода является конкретное речевое произведение (текст подлинника), на основе которого создается другое речевое произведение на другом языке (текст перевода). При переводе необходимо, поняв значение исходного текста, выразить то же самое значение (точнее систему значений) средствами иного языка. При этом неизбежны семантические потери. Необходимо добиться того, чтобы эти потери были сведены к минимуму, т.е. обеспечить максимально большую степень эквивалентности исходного текста и текста перевода,  отдавая се</w:t>
      </w:r>
      <w:r w:rsidR="000305F0">
        <w:t>бе отчет в том, что достижение «</w:t>
      </w:r>
      <w:r>
        <w:t>стопроцентной</w:t>
      </w:r>
      <w:r w:rsidR="000305F0">
        <w:t>»</w:t>
      </w:r>
      <w:r>
        <w:t xml:space="preserve"> эквивалентности является, по существу, недостижимой задачей, неким идеалом, к которому необходимо стремиться, но достичь которого никогда не удастся.</w:t>
      </w:r>
    </w:p>
    <w:p w:rsidR="00444D41" w:rsidRDefault="00444D41" w:rsidP="00B3071C">
      <w:pPr>
        <w:spacing w:line="360" w:lineRule="auto"/>
        <w:ind w:firstLine="709"/>
        <w:jc w:val="both"/>
        <w:rPr>
          <w:b/>
          <w:bCs/>
        </w:rPr>
      </w:pPr>
      <w:r w:rsidRPr="005D22E5">
        <w:t xml:space="preserve"> </w:t>
      </w:r>
      <w:r>
        <w:t xml:space="preserve">Выбор эквивалента для передачи значения вновь появившегося слова в переводимом тексте является одной из  наиболее сложных задач перевода. </w:t>
      </w:r>
    </w:p>
    <w:p w:rsidR="00444D41" w:rsidRDefault="00444D41" w:rsidP="00B3071C">
      <w:pPr>
        <w:spacing w:line="360" w:lineRule="auto"/>
        <w:ind w:firstLine="709"/>
        <w:jc w:val="both"/>
      </w:pPr>
      <w:r>
        <w:t xml:space="preserve">Известно, что живой язык находится в состоянии непрерывного изменения и развития, причем самым подвижным его компонентом является словарный состав. Изменению, развитию и увеличению подвержена прежде всего лексика вследствие большей динамичности по сравнению с другими уровнями языка. </w:t>
      </w:r>
    </w:p>
    <w:p w:rsidR="00444D41" w:rsidRDefault="00444D41" w:rsidP="00B3071C">
      <w:pPr>
        <w:spacing w:line="360" w:lineRule="auto"/>
        <w:ind w:firstLine="709"/>
        <w:jc w:val="both"/>
      </w:pPr>
      <w:r>
        <w:t xml:space="preserve">Данная курсовая работа посвящена проблеме перевода авторских неологизмов, новых слов, </w:t>
      </w:r>
      <w:r w:rsidR="00FD200A">
        <w:t>обычно вве</w:t>
      </w:r>
      <w:r w:rsidR="00FD200A" w:rsidRPr="00FD200A">
        <w:t>д</w:t>
      </w:r>
      <w:r w:rsidR="00FD200A">
        <w:t>ённых</w:t>
      </w:r>
      <w:r w:rsidR="00FD200A" w:rsidRPr="00FD200A">
        <w:t xml:space="preserve"> в художественной литературе и публицистике писателями и журналистами для того, чтобы подчеркнуть индивидуальные ос</w:t>
      </w:r>
      <w:r w:rsidR="00FD200A">
        <w:t>обенности стиля. Авторские</w:t>
      </w:r>
      <w:r w:rsidR="00FD200A" w:rsidRPr="00FD200A">
        <w:t xml:space="preserve"> неологизмы придают тексту эмоциональную экспрессивность и выразительность. </w:t>
      </w:r>
    </w:p>
    <w:p w:rsidR="00444D41" w:rsidRDefault="00444D41" w:rsidP="00B3071C">
      <w:pPr>
        <w:spacing w:line="360" w:lineRule="auto"/>
        <w:ind w:firstLine="709"/>
        <w:jc w:val="both"/>
      </w:pPr>
      <w:r>
        <w:t xml:space="preserve">В </w:t>
      </w:r>
      <w:r w:rsidR="00D466A9">
        <w:t xml:space="preserve">курсовой работе </w:t>
      </w:r>
      <w:r w:rsidR="005D02B7">
        <w:t>будут</w:t>
      </w:r>
      <w:r w:rsidR="00D466A9">
        <w:t xml:space="preserve"> </w:t>
      </w:r>
      <w:r w:rsidR="00674BCD">
        <w:t xml:space="preserve">подробно </w:t>
      </w:r>
      <w:r>
        <w:t xml:space="preserve">рассмотрены способы образования </w:t>
      </w:r>
      <w:r w:rsidR="005D02B7">
        <w:t xml:space="preserve">авторских </w:t>
      </w:r>
      <w:r>
        <w:t>неологиз</w:t>
      </w:r>
      <w:r w:rsidR="00674BCD">
        <w:t>мов в</w:t>
      </w:r>
      <w:r w:rsidR="005D02B7">
        <w:t xml:space="preserve"> текстах, так как з</w:t>
      </w:r>
      <w:r>
        <w:t xml:space="preserve">нание </w:t>
      </w:r>
      <w:r w:rsidR="00FD200A">
        <w:t>этих способов</w:t>
      </w:r>
      <w:r>
        <w:t xml:space="preserve"> является основным моментом при осмыслении значения нового слова, а также пути перевода, или скорее передачи </w:t>
      </w:r>
      <w:r w:rsidR="00F857A8">
        <w:t xml:space="preserve">авторских </w:t>
      </w:r>
      <w:r>
        <w:t>неологизмов</w:t>
      </w:r>
      <w:r w:rsidR="00012A31">
        <w:t xml:space="preserve"> различными переводчиками</w:t>
      </w:r>
      <w:r>
        <w:t>, при помощи различных видов переводных и непереводных эквивалентов.</w:t>
      </w:r>
      <w:r>
        <w:tab/>
      </w:r>
    </w:p>
    <w:p w:rsidR="00444D41" w:rsidRDefault="00444D41" w:rsidP="00B3071C">
      <w:pPr>
        <w:spacing w:line="360" w:lineRule="auto"/>
        <w:ind w:firstLine="709"/>
        <w:jc w:val="both"/>
      </w:pPr>
    </w:p>
    <w:p w:rsidR="00444D41" w:rsidRDefault="00444D41" w:rsidP="00B3071C">
      <w:pPr>
        <w:spacing w:line="360" w:lineRule="auto"/>
        <w:ind w:firstLine="709"/>
        <w:jc w:val="both"/>
      </w:pPr>
    </w:p>
    <w:p w:rsidR="00444D41" w:rsidRDefault="00444D41" w:rsidP="00B3071C">
      <w:pPr>
        <w:spacing w:line="360" w:lineRule="auto"/>
        <w:ind w:firstLine="709"/>
        <w:jc w:val="both"/>
      </w:pPr>
    </w:p>
    <w:p w:rsidR="00444D41" w:rsidRDefault="00444D41" w:rsidP="00B3071C">
      <w:pPr>
        <w:spacing w:line="360" w:lineRule="auto"/>
        <w:ind w:firstLine="709"/>
        <w:jc w:val="both"/>
      </w:pPr>
    </w:p>
    <w:p w:rsidR="00444D41" w:rsidRDefault="00444D41" w:rsidP="00B3071C">
      <w:pPr>
        <w:spacing w:line="360" w:lineRule="auto"/>
        <w:ind w:firstLine="709"/>
        <w:jc w:val="both"/>
      </w:pPr>
    </w:p>
    <w:p w:rsidR="00444D41" w:rsidRDefault="00444D41" w:rsidP="00B3071C">
      <w:pPr>
        <w:spacing w:line="360" w:lineRule="auto"/>
        <w:ind w:firstLine="709"/>
        <w:jc w:val="both"/>
      </w:pPr>
    </w:p>
    <w:p w:rsidR="00444D41" w:rsidRDefault="00444D41" w:rsidP="00B3071C">
      <w:pPr>
        <w:spacing w:line="360" w:lineRule="auto"/>
        <w:ind w:firstLine="709"/>
        <w:jc w:val="both"/>
      </w:pPr>
    </w:p>
    <w:p w:rsidR="00FE181F" w:rsidRDefault="00FE181F" w:rsidP="00B3071C">
      <w:pPr>
        <w:spacing w:line="360" w:lineRule="auto"/>
        <w:ind w:firstLine="709"/>
        <w:jc w:val="both"/>
      </w:pPr>
    </w:p>
    <w:p w:rsidR="00FE181F" w:rsidRDefault="00FE181F" w:rsidP="00B3071C">
      <w:pPr>
        <w:spacing w:line="360" w:lineRule="auto"/>
        <w:ind w:firstLine="709"/>
        <w:jc w:val="both"/>
      </w:pPr>
    </w:p>
    <w:p w:rsidR="00FE181F" w:rsidRDefault="00FE181F" w:rsidP="00B3071C">
      <w:pPr>
        <w:spacing w:line="360" w:lineRule="auto"/>
        <w:ind w:firstLine="709"/>
        <w:jc w:val="both"/>
      </w:pPr>
    </w:p>
    <w:p w:rsidR="00012A31" w:rsidRDefault="00012A31" w:rsidP="00B3071C">
      <w:pPr>
        <w:spacing w:line="360" w:lineRule="auto"/>
        <w:ind w:firstLine="709"/>
        <w:jc w:val="both"/>
      </w:pPr>
    </w:p>
    <w:p w:rsidR="00012A31" w:rsidRDefault="00012A31" w:rsidP="00B3071C">
      <w:pPr>
        <w:spacing w:line="360" w:lineRule="auto"/>
        <w:ind w:firstLine="709"/>
        <w:jc w:val="both"/>
      </w:pPr>
    </w:p>
    <w:p w:rsidR="00012A31" w:rsidRDefault="00012A31" w:rsidP="00B3071C">
      <w:pPr>
        <w:spacing w:line="360" w:lineRule="auto"/>
        <w:ind w:firstLine="709"/>
        <w:jc w:val="both"/>
      </w:pPr>
    </w:p>
    <w:p w:rsidR="00012A31" w:rsidRDefault="00012A31" w:rsidP="00B3071C">
      <w:pPr>
        <w:spacing w:line="360" w:lineRule="auto"/>
        <w:ind w:firstLine="709"/>
        <w:jc w:val="both"/>
      </w:pPr>
    </w:p>
    <w:p w:rsidR="00012A31" w:rsidRDefault="00012A31" w:rsidP="00B3071C">
      <w:pPr>
        <w:spacing w:line="360" w:lineRule="auto"/>
        <w:ind w:firstLine="709"/>
        <w:jc w:val="both"/>
      </w:pPr>
    </w:p>
    <w:p w:rsidR="00FE181F" w:rsidRDefault="00FE181F" w:rsidP="00B3071C">
      <w:pPr>
        <w:spacing w:line="360" w:lineRule="auto"/>
        <w:ind w:firstLine="709"/>
        <w:jc w:val="both"/>
      </w:pPr>
    </w:p>
    <w:p w:rsidR="005400D6" w:rsidRDefault="005400D6" w:rsidP="00B3071C">
      <w:pPr>
        <w:spacing w:line="360" w:lineRule="auto"/>
        <w:ind w:firstLine="709"/>
        <w:jc w:val="both"/>
      </w:pPr>
    </w:p>
    <w:p w:rsidR="005400D6" w:rsidRDefault="005400D6" w:rsidP="00B3071C">
      <w:pPr>
        <w:spacing w:line="360" w:lineRule="auto"/>
        <w:ind w:firstLine="709"/>
        <w:jc w:val="both"/>
      </w:pPr>
    </w:p>
    <w:p w:rsidR="005400D6" w:rsidRDefault="005400D6" w:rsidP="00B3071C">
      <w:pPr>
        <w:spacing w:line="360" w:lineRule="auto"/>
        <w:ind w:firstLine="709"/>
        <w:jc w:val="both"/>
      </w:pPr>
    </w:p>
    <w:p w:rsidR="00FF6970" w:rsidRPr="00B039A0" w:rsidRDefault="00B34273" w:rsidP="00D521EC">
      <w:pPr>
        <w:spacing w:after="240" w:line="360" w:lineRule="auto"/>
        <w:jc w:val="center"/>
        <w:rPr>
          <w:b/>
          <w:bCs/>
          <w:sz w:val="36"/>
          <w:szCs w:val="36"/>
        </w:rPr>
      </w:pPr>
      <w:r>
        <w:rPr>
          <w:b/>
          <w:bCs/>
          <w:sz w:val="36"/>
          <w:szCs w:val="36"/>
        </w:rPr>
        <w:t xml:space="preserve">Глава </w:t>
      </w:r>
      <w:r w:rsidR="00D521EC">
        <w:rPr>
          <w:b/>
          <w:bCs/>
          <w:sz w:val="36"/>
          <w:szCs w:val="36"/>
          <w:lang w:val="en-US"/>
        </w:rPr>
        <w:t>I</w:t>
      </w:r>
      <w:r w:rsidR="00D521EC" w:rsidRPr="00D521EC">
        <w:rPr>
          <w:b/>
          <w:bCs/>
          <w:sz w:val="36"/>
          <w:szCs w:val="36"/>
        </w:rPr>
        <w:t xml:space="preserve">. </w:t>
      </w:r>
      <w:r w:rsidR="00FF6970" w:rsidRPr="00B039A0">
        <w:rPr>
          <w:b/>
          <w:bCs/>
          <w:sz w:val="36"/>
          <w:szCs w:val="36"/>
        </w:rPr>
        <w:t>Теоретическая часть</w:t>
      </w:r>
    </w:p>
    <w:p w:rsidR="00444D41" w:rsidRPr="00A2621C" w:rsidRDefault="00A2621C" w:rsidP="00D521EC">
      <w:pPr>
        <w:spacing w:after="240" w:line="360" w:lineRule="auto"/>
        <w:ind w:firstLine="709"/>
        <w:jc w:val="center"/>
        <w:rPr>
          <w:b/>
          <w:bCs/>
          <w:sz w:val="32"/>
          <w:szCs w:val="32"/>
        </w:rPr>
      </w:pPr>
      <w:r w:rsidRPr="00A2621C">
        <w:rPr>
          <w:b/>
          <w:bCs/>
          <w:sz w:val="32"/>
          <w:szCs w:val="32"/>
        </w:rPr>
        <w:t>1.</w:t>
      </w:r>
      <w:r w:rsidR="00444D41" w:rsidRPr="00A2621C">
        <w:rPr>
          <w:b/>
          <w:bCs/>
          <w:sz w:val="32"/>
          <w:szCs w:val="32"/>
        </w:rPr>
        <w:t xml:space="preserve">1. Определение понятия </w:t>
      </w:r>
      <w:r w:rsidR="00D466A9" w:rsidRPr="00A2621C">
        <w:rPr>
          <w:b/>
          <w:bCs/>
          <w:sz w:val="32"/>
          <w:szCs w:val="32"/>
        </w:rPr>
        <w:t>и</w:t>
      </w:r>
      <w:r w:rsidR="00CD435C" w:rsidRPr="00A2621C">
        <w:rPr>
          <w:b/>
          <w:bCs/>
          <w:sz w:val="32"/>
          <w:szCs w:val="32"/>
        </w:rPr>
        <w:t xml:space="preserve"> термина «</w:t>
      </w:r>
      <w:r w:rsidR="00D466A9" w:rsidRPr="00A2621C">
        <w:rPr>
          <w:b/>
          <w:bCs/>
          <w:sz w:val="32"/>
          <w:szCs w:val="32"/>
        </w:rPr>
        <w:t xml:space="preserve">авторский </w:t>
      </w:r>
      <w:r w:rsidR="00444D41" w:rsidRPr="00A2621C">
        <w:rPr>
          <w:b/>
          <w:bCs/>
          <w:sz w:val="32"/>
          <w:szCs w:val="32"/>
        </w:rPr>
        <w:t>неологизм</w:t>
      </w:r>
      <w:r w:rsidR="00CD435C" w:rsidRPr="00A2621C">
        <w:rPr>
          <w:b/>
          <w:bCs/>
          <w:sz w:val="32"/>
          <w:szCs w:val="32"/>
        </w:rPr>
        <w:t>»</w:t>
      </w:r>
    </w:p>
    <w:p w:rsidR="0043250E" w:rsidRDefault="0043250E" w:rsidP="0043250E">
      <w:pPr>
        <w:spacing w:line="360" w:lineRule="auto"/>
        <w:ind w:firstLine="709"/>
        <w:jc w:val="both"/>
        <w:rPr>
          <w:bCs/>
        </w:rPr>
      </w:pPr>
      <w:r>
        <w:rPr>
          <w:bCs/>
        </w:rPr>
        <w:t>Прежде чем дать определение термина «неологизм», следует отметить, что среди ученых нет единого мнения в вопросе: считать ли  неологизм и окказионализм синонимами или рассматривать их как совершенно разные понятия.</w:t>
      </w:r>
    </w:p>
    <w:p w:rsidR="0043250E" w:rsidRDefault="0043250E" w:rsidP="0043250E">
      <w:pPr>
        <w:spacing w:line="360" w:lineRule="auto"/>
        <w:ind w:firstLine="709"/>
        <w:jc w:val="both"/>
        <w:rPr>
          <w:bCs/>
        </w:rPr>
      </w:pPr>
      <w:r>
        <w:rPr>
          <w:bCs/>
        </w:rPr>
        <w:t>Например, Розен</w:t>
      </w:r>
      <w:r>
        <w:rPr>
          <w:rStyle w:val="a3"/>
          <w:bCs/>
        </w:rPr>
        <w:footnoteReference w:id="3"/>
      </w:r>
      <w:r>
        <w:rPr>
          <w:bCs/>
        </w:rPr>
        <w:t>, Лопатин</w:t>
      </w:r>
      <w:r>
        <w:rPr>
          <w:rStyle w:val="a3"/>
          <w:bCs/>
        </w:rPr>
        <w:footnoteReference w:id="4"/>
      </w:r>
      <w:r>
        <w:rPr>
          <w:bCs/>
        </w:rPr>
        <w:t>, а также исследователи в нескольких источниках</w:t>
      </w:r>
      <w:r>
        <w:rPr>
          <w:rStyle w:val="a3"/>
          <w:bCs/>
        </w:rPr>
        <w:footnoteReference w:id="5"/>
      </w:r>
      <w:r w:rsidRPr="00DD39A1">
        <w:rPr>
          <w:bCs/>
        </w:rPr>
        <w:t xml:space="preserve"> </w:t>
      </w:r>
      <w:r>
        <w:rPr>
          <w:bCs/>
        </w:rPr>
        <w:t>считают термины «неологизм» и «окказионализм» синонимами:</w:t>
      </w:r>
      <w:r w:rsidRPr="00DC6869">
        <w:t xml:space="preserve"> </w:t>
      </w:r>
      <w:r>
        <w:t>«</w:t>
      </w:r>
      <w:r w:rsidRPr="003772A8">
        <w:rPr>
          <w:bCs/>
        </w:rPr>
        <w:t>Авторские, индивидуально-стилистические, окказиональные неологизмы преследуют определенные художественные цели. Они редко выходят за пределы контекста и не пол</w:t>
      </w:r>
      <w:r>
        <w:rPr>
          <w:bCs/>
        </w:rPr>
        <w:t>учают широкого распространения…</w:t>
      </w:r>
      <w:r w:rsidRPr="003772A8">
        <w:rPr>
          <w:bCs/>
        </w:rPr>
        <w:t>Термином  окказиональный  называют факты, не соответствующие общепринятым яз</w:t>
      </w:r>
      <w:r>
        <w:rPr>
          <w:bCs/>
        </w:rPr>
        <w:t xml:space="preserve">ыковым нормам (от лат. </w:t>
      </w:r>
      <w:r w:rsidRPr="003772A8">
        <w:rPr>
          <w:bCs/>
          <w:i/>
        </w:rPr>
        <w:t>occasio</w:t>
      </w:r>
      <w:r>
        <w:rPr>
          <w:bCs/>
        </w:rPr>
        <w:t xml:space="preserve"> </w:t>
      </w:r>
      <w:r w:rsidRPr="003772A8">
        <w:rPr>
          <w:bCs/>
        </w:rPr>
        <w:t>– случайность). Окказиональные слова отличаются тем, что при их образовании нарушаются (обычно сознательно, в целях экспрессивности) законы построения соответствующих языковых единиц, нор</w:t>
      </w:r>
      <w:r>
        <w:rPr>
          <w:bCs/>
        </w:rPr>
        <w:t>мы языка»</w:t>
      </w:r>
      <w:r>
        <w:rPr>
          <w:rStyle w:val="a3"/>
          <w:bCs/>
        </w:rPr>
        <w:footnoteReference w:id="6"/>
      </w:r>
      <w:r>
        <w:rPr>
          <w:bCs/>
        </w:rPr>
        <w:t>; «</w:t>
      </w:r>
      <w:r w:rsidRPr="00396108">
        <w:rPr>
          <w:bCs/>
        </w:rPr>
        <w:t xml:space="preserve">Индивидуально-авторские неологизмы (окказионализмы) — это слова, которые образуются художниками слова, публицистами, поэтами с целью </w:t>
      </w:r>
      <w:r>
        <w:rPr>
          <w:bCs/>
        </w:rPr>
        <w:t>усиления экспрессивности текста»</w:t>
      </w:r>
      <w:r>
        <w:rPr>
          <w:rStyle w:val="a3"/>
          <w:bCs/>
        </w:rPr>
        <w:footnoteReference w:id="7"/>
      </w:r>
      <w:r>
        <w:rPr>
          <w:bCs/>
        </w:rPr>
        <w:t>.</w:t>
      </w:r>
    </w:p>
    <w:p w:rsidR="0043250E" w:rsidRPr="00DC6869" w:rsidRDefault="0043250E" w:rsidP="0043250E">
      <w:pPr>
        <w:spacing w:line="360" w:lineRule="auto"/>
        <w:ind w:firstLine="709"/>
        <w:jc w:val="both"/>
        <w:rPr>
          <w:bCs/>
        </w:rPr>
      </w:pPr>
      <w:r>
        <w:rPr>
          <w:bCs/>
        </w:rPr>
        <w:t>Розенталь, Голубева, Теленкова</w:t>
      </w:r>
      <w:r>
        <w:rPr>
          <w:rStyle w:val="a3"/>
          <w:bCs/>
        </w:rPr>
        <w:footnoteReference w:id="8"/>
      </w:r>
      <w:r>
        <w:rPr>
          <w:bCs/>
        </w:rPr>
        <w:t>, Намитокова</w:t>
      </w:r>
      <w:r>
        <w:rPr>
          <w:rStyle w:val="a3"/>
          <w:bCs/>
        </w:rPr>
        <w:footnoteReference w:id="9"/>
      </w:r>
      <w:r>
        <w:rPr>
          <w:bCs/>
        </w:rPr>
        <w:t xml:space="preserve"> полагают, что «…о</w:t>
      </w:r>
      <w:r w:rsidRPr="00212BBF">
        <w:rPr>
          <w:bCs/>
        </w:rPr>
        <w:t xml:space="preserve">т </w:t>
      </w:r>
      <w:r>
        <w:rPr>
          <w:bCs/>
        </w:rPr>
        <w:t xml:space="preserve">авторских </w:t>
      </w:r>
      <w:r w:rsidRPr="00212BBF">
        <w:rPr>
          <w:bCs/>
        </w:rPr>
        <w:t>неологизмов следует отличать окк</w:t>
      </w:r>
      <w:r>
        <w:rPr>
          <w:bCs/>
        </w:rPr>
        <w:t xml:space="preserve">азионализмы (лат. </w:t>
      </w:r>
      <w:r w:rsidRPr="00893177">
        <w:rPr>
          <w:bCs/>
          <w:i/>
        </w:rPr>
        <w:t>occasionalis</w:t>
      </w:r>
      <w:r>
        <w:rPr>
          <w:bCs/>
        </w:rPr>
        <w:t xml:space="preserve"> </w:t>
      </w:r>
      <w:r w:rsidR="00893177">
        <w:rPr>
          <w:bCs/>
        </w:rPr>
        <w:t xml:space="preserve">– </w:t>
      </w:r>
      <w:r w:rsidR="000305F0">
        <w:rPr>
          <w:bCs/>
        </w:rPr>
        <w:t>«</w:t>
      </w:r>
      <w:r w:rsidRPr="00212BBF">
        <w:rPr>
          <w:bCs/>
        </w:rPr>
        <w:t>случайный</w:t>
      </w:r>
      <w:r w:rsidR="000305F0">
        <w:rPr>
          <w:bCs/>
        </w:rPr>
        <w:t>»</w:t>
      </w:r>
      <w:r w:rsidRPr="00212BBF">
        <w:rPr>
          <w:bCs/>
        </w:rPr>
        <w:t>) – слова, образуемые «по случаю», в конкретных условиях речевой коммуникации и, как правило, противоречащие языковой норме, отклоняющиеся от привычных способов образования слов в данном языке.</w:t>
      </w:r>
      <w:r>
        <w:rPr>
          <w:bCs/>
        </w:rPr>
        <w:t>»</w:t>
      </w:r>
    </w:p>
    <w:p w:rsidR="0043250E" w:rsidRDefault="0043250E" w:rsidP="0043250E">
      <w:pPr>
        <w:spacing w:line="360" w:lineRule="auto"/>
        <w:ind w:firstLine="709"/>
        <w:jc w:val="both"/>
      </w:pPr>
      <w:r>
        <w:t>Таким образом, во избежание неточностей, будем считать, что авторский (индивидуально-авторский) неологизм – это слово</w:t>
      </w:r>
      <w:r w:rsidRPr="003A6F38">
        <w:t xml:space="preserve"> </w:t>
      </w:r>
      <w:r>
        <w:t xml:space="preserve">или значение слова, созданное писателем, поэтом, публицистом для обозначения новых или выдуманных явлений действительности, новых или выдуманных предметов или понятий. Вновь изобретенные автором слова отличаются от обычных, широко употребляемых обозначений новизной внутренней формы или своеобразием сочетания элементов. Авторские неологизмы </w:t>
      </w:r>
      <w:r w:rsidRPr="005F3869">
        <w:t xml:space="preserve">часто не становятся единицами словаря, хотя наиболее удачные и коммуникативно значимые или необходимые </w:t>
      </w:r>
      <w:r>
        <w:t>слова</w:t>
      </w:r>
      <w:r w:rsidRPr="005F3869">
        <w:t xml:space="preserve"> перенимаются языковым коллективом и попадают в словарный состав языка</w:t>
      </w:r>
      <w:r>
        <w:t>.</w:t>
      </w:r>
    </w:p>
    <w:p w:rsidR="0043250E" w:rsidRDefault="0043250E" w:rsidP="0043250E">
      <w:pPr>
        <w:spacing w:line="360" w:lineRule="auto"/>
        <w:ind w:firstLine="709"/>
        <w:jc w:val="both"/>
      </w:pPr>
      <w:r>
        <w:t xml:space="preserve">В зависимости от целей создания и назначения в речи авторские неологизмы можно разделить на </w:t>
      </w:r>
      <w:r w:rsidRPr="001B44D0">
        <w:rPr>
          <w:rStyle w:val="trb12"/>
          <w:u w:val="single"/>
        </w:rPr>
        <w:t>номинативные</w:t>
      </w:r>
      <w:r>
        <w:t xml:space="preserve"> и </w:t>
      </w:r>
      <w:r w:rsidRPr="001B44D0">
        <w:rPr>
          <w:rStyle w:val="trb12"/>
          <w:u w:val="single"/>
        </w:rPr>
        <w:t>стилистические</w:t>
      </w:r>
      <w:r>
        <w:t>. Первые выполняют в языке чисто номинативную функцию, вторые дают образную характеристику предметам, которые уже имеют названия.</w:t>
      </w:r>
    </w:p>
    <w:p w:rsidR="0043250E" w:rsidRDefault="0043250E" w:rsidP="0043250E">
      <w:pPr>
        <w:spacing w:line="360" w:lineRule="auto"/>
        <w:ind w:firstLine="709"/>
        <w:jc w:val="both"/>
      </w:pPr>
      <w:r w:rsidRPr="00031C4C">
        <w:rPr>
          <w:u w:val="single"/>
        </w:rPr>
        <w:t xml:space="preserve">Номинативные </w:t>
      </w:r>
      <w:r>
        <w:t xml:space="preserve">авторские окказионализмы возникают как названия новых понятий. Эти слова обычно не имеют синонимов, хотя возможно одновременное возникновение конкурирующих наименований, одно из которых, как правило, впоследствии вытесняет другое. </w:t>
      </w:r>
    </w:p>
    <w:p w:rsidR="0043250E" w:rsidRDefault="0043250E" w:rsidP="0043250E">
      <w:pPr>
        <w:spacing w:line="360" w:lineRule="auto"/>
        <w:ind w:firstLine="709"/>
        <w:jc w:val="both"/>
      </w:pPr>
      <w:r w:rsidRPr="00031C4C">
        <w:rPr>
          <w:u w:val="single"/>
        </w:rPr>
        <w:t>Стилистические</w:t>
      </w:r>
      <w:r>
        <w:t xml:space="preserve"> неологизмы создаются как образные наименования уже известных предметов и явлений. Стилистические неологизмы имеют синонимы, уступающие им по интенсивности экспрессивной окраски. Однако частое употребление этих неологизмов в речи переводит их в активный словарный запас, нейтрализует их стилистическую окраску. </w:t>
      </w:r>
    </w:p>
    <w:p w:rsidR="0043250E" w:rsidRDefault="0043250E" w:rsidP="0043250E">
      <w:pPr>
        <w:spacing w:line="360" w:lineRule="auto"/>
        <w:ind w:firstLine="709"/>
        <w:jc w:val="both"/>
      </w:pPr>
      <w:r>
        <w:t xml:space="preserve">Авторские новообразования, как и все неологизмы, появляются в языке тремя путями: </w:t>
      </w:r>
    </w:p>
    <w:p w:rsidR="0043250E" w:rsidRDefault="0043250E" w:rsidP="0043250E">
      <w:pPr>
        <w:spacing w:line="360" w:lineRule="auto"/>
        <w:ind w:firstLine="709"/>
        <w:jc w:val="both"/>
      </w:pPr>
      <w:r>
        <w:t xml:space="preserve">1) путем словообразовательной деривации – образования новых слов из существующих в языке морфем по известным (обычно продуктивным) моделям; наиболее распространены такие способы образования неологизмов, как суффиксация, префиксация, префиксально-суффиксальный способ, сложение основ, часто – в сочетании с суффиксацией, усечение основ (обратная деривация), сращение  и конверсия; </w:t>
      </w:r>
    </w:p>
    <w:p w:rsidR="0043250E" w:rsidRDefault="0043250E" w:rsidP="0043250E">
      <w:pPr>
        <w:spacing w:line="360" w:lineRule="auto"/>
        <w:ind w:firstLine="709"/>
        <w:jc w:val="both"/>
      </w:pPr>
      <w:r>
        <w:t>2) путем семантической деривации, т.е. развития в уже существующем слове нового, вторичного значения на основе сходства вновь обозначаемого явления с явлением уже известным;</w:t>
      </w:r>
    </w:p>
    <w:p w:rsidR="0043250E" w:rsidRDefault="0043250E" w:rsidP="0043250E">
      <w:pPr>
        <w:spacing w:line="360" w:lineRule="auto"/>
        <w:ind w:firstLine="709"/>
        <w:jc w:val="both"/>
      </w:pPr>
      <w:r>
        <w:t>3) путем заимствования слов из других языков  или из некодифицированных подсистем данного языка – из диалектов, просторечия, жаргонов.</w:t>
      </w:r>
    </w:p>
    <w:p w:rsidR="00972A49" w:rsidRDefault="00972A49" w:rsidP="00972A49">
      <w:pPr>
        <w:spacing w:line="360" w:lineRule="auto"/>
        <w:ind w:firstLine="709"/>
        <w:jc w:val="both"/>
      </w:pPr>
      <w:r>
        <w:t>Книга, как источник информации в меньшей степени имеет обратную связь с реципиентом чем, например, журнал, газета или средства Интернета. Таким образом, автор должен гораздо тщательнее отбирать языковые средства и так кодировать сообщение, чтобы читатель, декодируя, смог извлечь ту информацию, которую автор хотел до него донести. Особое значение использование тех или иных языковых средств может иметь тогда, когда автор не только обращается к лексике родного языка, чтобы обозначить всем известные понятия, но и изобретает новые слова для тех явлений, которые он сам впервые придумал и зафиксировал в своем произведении. Задача автора – донести до читателя в наиболее краткой, но наиболее полноценной языковой форме содержание предмета, понятия или явления, которое он хорошо представляет, но которое пока неизвестно читателю.</w:t>
      </w:r>
    </w:p>
    <w:p w:rsidR="00972A49" w:rsidRDefault="00CE79F3" w:rsidP="00972A49">
      <w:pPr>
        <w:spacing w:line="360" w:lineRule="auto"/>
        <w:ind w:firstLine="709"/>
        <w:jc w:val="both"/>
      </w:pPr>
      <w:r>
        <w:t>Поэтому в</w:t>
      </w:r>
      <w:r w:rsidR="00972A49">
        <w:t xml:space="preserve"> этом плане книги Джоан Роуллинг представляют особый интерес. Они были написаны в течение последних десяти лет, т. е. непосредственно отражают те процессы, которые происходят в современном английском языке. В данной работе мы исследовали авторские неологизмы – новообразования, создаваемые с определенной целью, в нашем случае – с номинативной, так как они </w:t>
      </w:r>
      <w:r w:rsidR="00972A49" w:rsidRPr="00A123A7">
        <w:t>создаются для того, чтобы передать реалии мира волшебников, которых нет в нашей повседневной жизни.</w:t>
      </w:r>
      <w:r w:rsidR="00972A49">
        <w:t xml:space="preserve"> </w:t>
      </w:r>
    </w:p>
    <w:p w:rsidR="00CD435C" w:rsidRDefault="00777DFF" w:rsidP="00B3071C">
      <w:pPr>
        <w:spacing w:line="360" w:lineRule="auto"/>
        <w:ind w:firstLine="709"/>
        <w:jc w:val="both"/>
      </w:pPr>
      <w:r>
        <w:t xml:space="preserve">Авторские </w:t>
      </w:r>
      <w:r w:rsidR="0015333C">
        <w:t>неологизмы</w:t>
      </w:r>
      <w:r>
        <w:t xml:space="preserve"> в романах охватывают очень широкий слой лексики: от совершенно конкретных предметов и действий, которые часто уже имеют свое название (и Джоан Роул</w:t>
      </w:r>
      <w:r w:rsidR="00C213A0">
        <w:t>л</w:t>
      </w:r>
      <w:r>
        <w:t>инг с целью достижения большей выразительности придумывает новое слово), до названия новых вещей и часто нереальных, фантастических персонажей, в том числе и не субстанциональных, т.е. таких, о которых часто неизвестно ничего, кроме имени. Делается это для придания большей достоверности созданному миру.</w:t>
      </w:r>
      <w:r w:rsidR="004D6AAF">
        <w:t xml:space="preserve"> </w:t>
      </w:r>
    </w:p>
    <w:p w:rsidR="00444D41" w:rsidRPr="00B3071C" w:rsidRDefault="00A2621C" w:rsidP="000B13B4">
      <w:pPr>
        <w:spacing w:before="120" w:after="240" w:line="360" w:lineRule="auto"/>
        <w:ind w:firstLine="709"/>
        <w:jc w:val="center"/>
        <w:rPr>
          <w:b/>
          <w:bCs/>
          <w:sz w:val="32"/>
          <w:szCs w:val="32"/>
        </w:rPr>
      </w:pPr>
      <w:r>
        <w:rPr>
          <w:b/>
          <w:bCs/>
          <w:sz w:val="32"/>
          <w:szCs w:val="32"/>
        </w:rPr>
        <w:t>1.</w:t>
      </w:r>
      <w:r w:rsidR="00444D41" w:rsidRPr="00B3071C">
        <w:rPr>
          <w:b/>
          <w:bCs/>
          <w:sz w:val="32"/>
          <w:szCs w:val="32"/>
        </w:rPr>
        <w:t xml:space="preserve">2. Уяснение значения </w:t>
      </w:r>
      <w:r w:rsidR="00777DFF">
        <w:rPr>
          <w:b/>
          <w:bCs/>
          <w:sz w:val="32"/>
          <w:szCs w:val="32"/>
        </w:rPr>
        <w:t xml:space="preserve">авторского </w:t>
      </w:r>
      <w:r w:rsidR="00444D41" w:rsidRPr="00B3071C">
        <w:rPr>
          <w:b/>
          <w:bCs/>
          <w:sz w:val="32"/>
          <w:szCs w:val="32"/>
        </w:rPr>
        <w:t>неологизма</w:t>
      </w:r>
    </w:p>
    <w:p w:rsidR="00777DFF" w:rsidRDefault="00A2621C" w:rsidP="00CD435C">
      <w:pPr>
        <w:spacing w:line="360" w:lineRule="auto"/>
        <w:ind w:firstLine="709"/>
        <w:jc w:val="both"/>
        <w:rPr>
          <w:b/>
          <w:iCs/>
        </w:rPr>
      </w:pPr>
      <w:r>
        <w:rPr>
          <w:b/>
          <w:iCs/>
        </w:rPr>
        <w:t>1.</w:t>
      </w:r>
      <w:r w:rsidR="00B3071C">
        <w:rPr>
          <w:b/>
          <w:iCs/>
        </w:rPr>
        <w:t xml:space="preserve">2.1 </w:t>
      </w:r>
      <w:r w:rsidR="00444D41" w:rsidRPr="00B3071C">
        <w:rPr>
          <w:b/>
          <w:iCs/>
        </w:rPr>
        <w:t xml:space="preserve">Использование словарей для уяснения значения </w:t>
      </w:r>
      <w:r w:rsidR="00777DFF">
        <w:rPr>
          <w:b/>
          <w:iCs/>
        </w:rPr>
        <w:t xml:space="preserve">авторского </w:t>
      </w:r>
    </w:p>
    <w:p w:rsidR="00444D41" w:rsidRPr="00B3071C" w:rsidRDefault="00777DFF" w:rsidP="00CD435C">
      <w:pPr>
        <w:spacing w:after="240" w:line="360" w:lineRule="auto"/>
        <w:ind w:firstLine="709"/>
        <w:jc w:val="both"/>
        <w:rPr>
          <w:b/>
          <w:iCs/>
        </w:rPr>
      </w:pPr>
      <w:r>
        <w:rPr>
          <w:b/>
          <w:iCs/>
        </w:rPr>
        <w:t xml:space="preserve">      </w:t>
      </w:r>
      <w:r w:rsidR="00FA5875">
        <w:rPr>
          <w:b/>
          <w:iCs/>
        </w:rPr>
        <w:t xml:space="preserve">  </w:t>
      </w:r>
      <w:r>
        <w:rPr>
          <w:b/>
          <w:iCs/>
        </w:rPr>
        <w:t xml:space="preserve"> </w:t>
      </w:r>
      <w:r w:rsidR="00444D41" w:rsidRPr="00B3071C">
        <w:rPr>
          <w:b/>
          <w:iCs/>
        </w:rPr>
        <w:t>неологизма</w:t>
      </w:r>
    </w:p>
    <w:p w:rsidR="00444D41" w:rsidRDefault="00444D41" w:rsidP="00B3071C">
      <w:pPr>
        <w:spacing w:line="360" w:lineRule="auto"/>
        <w:ind w:firstLine="709"/>
        <w:jc w:val="both"/>
      </w:pPr>
      <w:r>
        <w:t xml:space="preserve">Основная трудность при переводе </w:t>
      </w:r>
      <w:r w:rsidR="007E33D6">
        <w:t xml:space="preserve">авторских </w:t>
      </w:r>
      <w:r>
        <w:t xml:space="preserve">неологизмов – это уяснение значения нового слова. Собственно перевод </w:t>
      </w:r>
      <w:r w:rsidR="00777DFF">
        <w:t>неологизма</w:t>
      </w:r>
      <w:r>
        <w:t xml:space="preserve">, значение которого уже известно переводчику, задача сравнительно более простая, и решается она путем использования способов, приведенных ниже, в зависимости от того к какому типу слов принадлежит данный </w:t>
      </w:r>
      <w:r w:rsidR="0015333C">
        <w:t>неологизм</w:t>
      </w:r>
      <w:r>
        <w:t>.</w:t>
      </w:r>
      <w:r>
        <w:tab/>
      </w:r>
    </w:p>
    <w:p w:rsidR="00444D41" w:rsidRDefault="00444D41" w:rsidP="00B3071C">
      <w:pPr>
        <w:spacing w:line="360" w:lineRule="auto"/>
        <w:ind w:firstLine="709"/>
        <w:jc w:val="both"/>
      </w:pPr>
      <w:r>
        <w:t>Если новое слово отсутствует в англо-русском словаре, то следует попытаться найти его в англо-английском толковом словаре. Во многих широко известных слова</w:t>
      </w:r>
      <w:r w:rsidR="00893177">
        <w:t>рях существуют разделы «Новые слова»</w:t>
      </w:r>
      <w:r>
        <w:t xml:space="preserve"> (</w:t>
      </w:r>
      <w:r>
        <w:rPr>
          <w:lang w:val="en-US"/>
        </w:rPr>
        <w:t>New</w:t>
      </w:r>
      <w:r w:rsidRPr="009F6833">
        <w:t xml:space="preserve"> </w:t>
      </w:r>
      <w:r>
        <w:rPr>
          <w:lang w:val="en-US"/>
        </w:rPr>
        <w:t>Words</w:t>
      </w:r>
      <w:r w:rsidRPr="009F6833">
        <w:t xml:space="preserve"> </w:t>
      </w:r>
      <w:r>
        <w:rPr>
          <w:lang w:val="en-US"/>
        </w:rPr>
        <w:t>Section</w:t>
      </w:r>
      <w:r w:rsidRPr="009F6833">
        <w:t>)</w:t>
      </w:r>
      <w:r>
        <w:t>. При этом рекомендуется пользоваться словарями самых последних изданий. Следует иметь в виду, что наиболее оперативно подготавливаются и издаются словари малого и среднего объема, однако в силу ограниченности своего словника они не в состоянии удовлетворить потребностей профессионала.</w:t>
      </w:r>
    </w:p>
    <w:p w:rsidR="00444D41" w:rsidRDefault="00444D41" w:rsidP="00B3071C">
      <w:pPr>
        <w:spacing w:line="360" w:lineRule="auto"/>
        <w:ind w:firstLine="709"/>
        <w:jc w:val="both"/>
      </w:pPr>
      <w:r>
        <w:t xml:space="preserve">Тем не менее, словари по объективным причинам не могут в полной мере отражать в своем словнике все вновь появляющиеся слова, потому, что лексикографы остерегаются включать в словари </w:t>
      </w:r>
      <w:r w:rsidR="00B82F9B">
        <w:t>авторские неологизмы</w:t>
      </w:r>
      <w:r>
        <w:t>.</w:t>
      </w:r>
      <w:r w:rsidR="00C84C10">
        <w:t xml:space="preserve"> Такие слова часто оказываются «нежизнеспособными»</w:t>
      </w:r>
      <w:r>
        <w:t xml:space="preserve"> и так же быстро исчезают, как появляются.</w:t>
      </w:r>
      <w:r w:rsidRPr="009F6833">
        <w:t xml:space="preserve"> </w:t>
      </w:r>
    </w:p>
    <w:p w:rsidR="00444D41" w:rsidRPr="00B3071C" w:rsidRDefault="00A2621C" w:rsidP="00FA5875">
      <w:pPr>
        <w:spacing w:before="120" w:after="120" w:line="360" w:lineRule="auto"/>
        <w:ind w:firstLine="709"/>
        <w:jc w:val="both"/>
        <w:rPr>
          <w:b/>
        </w:rPr>
      </w:pPr>
      <w:r>
        <w:rPr>
          <w:b/>
          <w:iCs/>
        </w:rPr>
        <w:t>1.</w:t>
      </w:r>
      <w:r w:rsidR="00B3071C">
        <w:rPr>
          <w:b/>
          <w:iCs/>
        </w:rPr>
        <w:t xml:space="preserve">2.2 </w:t>
      </w:r>
      <w:r w:rsidR="00444D41" w:rsidRPr="00B3071C">
        <w:rPr>
          <w:b/>
          <w:iCs/>
        </w:rPr>
        <w:t xml:space="preserve">Уяснение значения </w:t>
      </w:r>
      <w:r w:rsidR="00F45FE6">
        <w:rPr>
          <w:b/>
          <w:iCs/>
        </w:rPr>
        <w:t xml:space="preserve">авторского </w:t>
      </w:r>
      <w:r w:rsidR="00444D41" w:rsidRPr="00B3071C">
        <w:rPr>
          <w:b/>
          <w:iCs/>
        </w:rPr>
        <w:t>неологизма из контекста</w:t>
      </w:r>
    </w:p>
    <w:p w:rsidR="003749CE" w:rsidRDefault="00444D41" w:rsidP="00C84C10">
      <w:pPr>
        <w:spacing w:line="360" w:lineRule="auto"/>
        <w:ind w:firstLine="709"/>
        <w:jc w:val="both"/>
      </w:pPr>
      <w:r>
        <w:t>Исходя из опред</w:t>
      </w:r>
      <w:r w:rsidR="00B82F9B">
        <w:t>еления термина «авторский неологизм»</w:t>
      </w:r>
      <w:r>
        <w:t xml:space="preserve"> можно предположить, что переводчик, впервые встречая собственно неологизм, естественно не имеет представления о понятии, обозначенном им. </w:t>
      </w:r>
      <w:r w:rsidR="003749CE">
        <w:t>Поэтому з</w:t>
      </w:r>
      <w:r>
        <w:t xml:space="preserve">начение </w:t>
      </w:r>
      <w:r w:rsidR="00B82F9B">
        <w:t>нового слова</w:t>
      </w:r>
      <w:r>
        <w:t xml:space="preserve"> приходится в</w:t>
      </w:r>
      <w:r w:rsidR="00C84C10">
        <w:t>ыяснять чаще всего из контекста</w:t>
      </w:r>
      <w:r w:rsidR="003749CE">
        <w:t>.</w:t>
      </w:r>
      <w:r w:rsidR="00F45FE6">
        <w:t xml:space="preserve"> </w:t>
      </w:r>
    </w:p>
    <w:p w:rsidR="00444D41" w:rsidRDefault="00444D41" w:rsidP="00C84C10">
      <w:pPr>
        <w:spacing w:line="360" w:lineRule="auto"/>
        <w:ind w:firstLine="709"/>
        <w:jc w:val="both"/>
      </w:pPr>
      <w:r>
        <w:t>В процессе перевода слова обычно выделяют два этапа:</w:t>
      </w:r>
    </w:p>
    <w:p w:rsidR="00444D41" w:rsidRDefault="00444D41" w:rsidP="00360E97">
      <w:pPr>
        <w:numPr>
          <w:ilvl w:val="0"/>
          <w:numId w:val="4"/>
        </w:numPr>
        <w:spacing w:line="360" w:lineRule="auto"/>
        <w:ind w:left="0" w:firstLine="709"/>
        <w:jc w:val="both"/>
      </w:pPr>
      <w:r>
        <w:t>уяснение значения слова в контексте;</w:t>
      </w:r>
    </w:p>
    <w:p w:rsidR="00444D41" w:rsidRDefault="00444D41" w:rsidP="00360E97">
      <w:pPr>
        <w:numPr>
          <w:ilvl w:val="0"/>
          <w:numId w:val="4"/>
        </w:numPr>
        <w:spacing w:line="360" w:lineRule="auto"/>
        <w:ind w:left="0" w:firstLine="709"/>
        <w:jc w:val="both"/>
      </w:pPr>
      <w:r>
        <w:t>передача этого значения средствами ПЯ.</w:t>
      </w:r>
    </w:p>
    <w:p w:rsidR="00444D41" w:rsidRDefault="00444D41" w:rsidP="00B3071C">
      <w:pPr>
        <w:spacing w:line="360" w:lineRule="auto"/>
        <w:ind w:firstLine="709"/>
        <w:jc w:val="both"/>
      </w:pPr>
      <w:r>
        <w:t xml:space="preserve">В случае перевода </w:t>
      </w:r>
      <w:r w:rsidR="0015333C">
        <w:t>авторского неологизм</w:t>
      </w:r>
      <w:r w:rsidR="00B82F9B">
        <w:t>а</w:t>
      </w:r>
      <w:r>
        <w:t>, как уже говорилось выше, первый этап играет решающую роль, а последний есть лишь чисто технический вопрос, хотя и его важно решить методами наиболее приемлемыми для ПЯ</w:t>
      </w:r>
      <w:r w:rsidRPr="009F6833">
        <w:t>.</w:t>
      </w:r>
    </w:p>
    <w:p w:rsidR="00444D41" w:rsidRDefault="00444D41" w:rsidP="00B3071C">
      <w:pPr>
        <w:spacing w:line="360" w:lineRule="auto"/>
        <w:ind w:firstLine="709"/>
        <w:jc w:val="both"/>
      </w:pPr>
      <w:r>
        <w:t>В пределах общего понятия контекста различается узкий контекст (микроконтекст</w:t>
      </w:r>
      <w:r w:rsidRPr="009F6833">
        <w:t>)</w:t>
      </w:r>
      <w:r>
        <w:t xml:space="preserve"> и широкий контекст (макроконтекст</w:t>
      </w:r>
      <w:r w:rsidRPr="009F6833">
        <w:t>)</w:t>
      </w:r>
      <w:r>
        <w:t>. Под узким контекстом имеется в виду контекст предложения, то есть лингвистические единицы, составляющие окружение данной единицы, не выходящее за рамки предложения</w:t>
      </w:r>
      <w:r w:rsidRPr="009F6833">
        <w:t>;</w:t>
      </w:r>
      <w:r>
        <w:t xml:space="preserve"> широкий контекст – это совокупность языковых единиц, окружающих данную единицу в пределах, лежащих вне данного предложения, иными словами, в смежных с ним предложениях. Точные рамки широкого контекста указать нельзя – это может быть контекст группы предложений, абзаца, главы или даже всего произведения (напр. рассказа, статьи или романа) в целом. Очень важно при уяснении значения неологизмов принимать во внимание как раз макроконтекст, поскольку </w:t>
      </w:r>
      <w:r w:rsidR="00B134A9">
        <w:t>именно в нем может содержаться «</w:t>
      </w:r>
      <w:r>
        <w:t>подсказка</w:t>
      </w:r>
      <w:r w:rsidR="00B134A9">
        <w:t>»</w:t>
      </w:r>
      <w:r>
        <w:t xml:space="preserve">.  </w:t>
      </w:r>
    </w:p>
    <w:p w:rsidR="00444D41" w:rsidRDefault="00444D41" w:rsidP="00B3071C">
      <w:pPr>
        <w:spacing w:line="360" w:lineRule="auto"/>
        <w:ind w:firstLine="709"/>
        <w:jc w:val="both"/>
      </w:pPr>
      <w:r>
        <w:t>Узкий контекст, в свою очередь, можно разделить на контекст синтаксический и лексический. Синтаксический контекст – это та синтаксическая конструкция, в которой употребляется данное слово, словосочетание или (придаточное) предложение. Лексический контекст – это совокупность конкретных лексических единиц, слов и устойчивых словосочетаний, в окружении которых встречается данная единица.</w:t>
      </w:r>
    </w:p>
    <w:p w:rsidR="00B039A0" w:rsidRDefault="00444D41" w:rsidP="00B3071C">
      <w:pPr>
        <w:spacing w:line="360" w:lineRule="auto"/>
        <w:ind w:firstLine="709"/>
        <w:jc w:val="both"/>
      </w:pPr>
      <w:r>
        <w:t>Учет синтаксического контекста позволит переводчику определить принадлежность неологизма к одной из частей речи, однако при уяснении значения неологизма решающим является учет именно лексического контекста.</w:t>
      </w:r>
    </w:p>
    <w:p w:rsidR="004D6AAF" w:rsidRDefault="004D6AAF" w:rsidP="00B3071C">
      <w:pPr>
        <w:spacing w:line="360" w:lineRule="auto"/>
        <w:ind w:firstLine="709"/>
        <w:jc w:val="both"/>
      </w:pPr>
    </w:p>
    <w:p w:rsidR="00444D41" w:rsidRPr="00B3071C" w:rsidRDefault="00A2621C" w:rsidP="00073B06">
      <w:pPr>
        <w:spacing w:before="120" w:line="360" w:lineRule="auto"/>
        <w:ind w:left="709"/>
        <w:jc w:val="both"/>
        <w:rPr>
          <w:b/>
          <w:iCs/>
        </w:rPr>
      </w:pPr>
      <w:r>
        <w:rPr>
          <w:b/>
          <w:iCs/>
        </w:rPr>
        <w:t>1.</w:t>
      </w:r>
      <w:r w:rsidR="00B134A9">
        <w:rPr>
          <w:b/>
          <w:iCs/>
        </w:rPr>
        <w:t xml:space="preserve">2.3. </w:t>
      </w:r>
      <w:r w:rsidR="00444D41" w:rsidRPr="00B3071C">
        <w:rPr>
          <w:b/>
          <w:iCs/>
        </w:rPr>
        <w:t>Анализ структуры для уяснения значения неологизма</w:t>
      </w:r>
    </w:p>
    <w:p w:rsidR="00444D41" w:rsidRDefault="00444D41" w:rsidP="00B3071C">
      <w:pPr>
        <w:spacing w:line="360" w:lineRule="auto"/>
        <w:ind w:firstLine="709"/>
        <w:jc w:val="both"/>
      </w:pPr>
      <w:r>
        <w:t xml:space="preserve">Новые </w:t>
      </w:r>
      <w:r w:rsidR="00186683">
        <w:t>слова,</w:t>
      </w:r>
      <w:r>
        <w:t xml:space="preserve"> как </w:t>
      </w:r>
      <w:r w:rsidR="00186683">
        <w:t>правило,</w:t>
      </w:r>
      <w:r>
        <w:t xml:space="preserve"> возникают на базе уже существующих в языке слов и морфем. Анализ этих слов и морфем может оказать переводчику серьезную помощь в уяснении значения неологизма. Для этого необходимо хорошо знать способы словообразования в английском языке</w:t>
      </w:r>
      <w:r w:rsidR="001B7F18">
        <w:t>:</w:t>
      </w:r>
    </w:p>
    <w:p w:rsidR="006925A7" w:rsidRPr="00B134A9" w:rsidRDefault="006925A7" w:rsidP="00360E97">
      <w:pPr>
        <w:numPr>
          <w:ilvl w:val="0"/>
          <w:numId w:val="6"/>
        </w:numPr>
        <w:spacing w:before="240" w:after="240" w:line="360" w:lineRule="auto"/>
        <w:ind w:left="0" w:firstLine="709"/>
        <w:rPr>
          <w:b/>
        </w:rPr>
      </w:pPr>
      <w:r w:rsidRPr="00B134A9">
        <w:rPr>
          <w:b/>
        </w:rPr>
        <w:t>образование семантических неологизмов</w:t>
      </w:r>
    </w:p>
    <w:p w:rsidR="006925A7" w:rsidRDefault="006925A7" w:rsidP="00B3071C">
      <w:pPr>
        <w:spacing w:line="360" w:lineRule="auto"/>
        <w:ind w:firstLine="709"/>
        <w:jc w:val="both"/>
        <w:rPr>
          <w:bCs/>
        </w:rPr>
      </w:pPr>
      <w:r>
        <w:rPr>
          <w:bCs/>
        </w:rPr>
        <w:t xml:space="preserve">Среди исследователей нет единого мнения о статусе семантических </w:t>
      </w:r>
      <w:r w:rsidR="008422A3">
        <w:rPr>
          <w:bCs/>
        </w:rPr>
        <w:t xml:space="preserve">авторских </w:t>
      </w:r>
      <w:r>
        <w:rPr>
          <w:bCs/>
        </w:rPr>
        <w:t>новообразований. К самым спорным, очевидно, следует отнести вопрос</w:t>
      </w:r>
      <w:r w:rsidRPr="00073A69">
        <w:rPr>
          <w:bCs/>
        </w:rPr>
        <w:t xml:space="preserve">: </w:t>
      </w:r>
      <w:r>
        <w:rPr>
          <w:bCs/>
        </w:rPr>
        <w:t xml:space="preserve">в каких случаях </w:t>
      </w:r>
      <w:r w:rsidR="00073A69">
        <w:rPr>
          <w:bCs/>
        </w:rPr>
        <w:t>семантические изменения приводят к образованию самостоятельного слова, а в каких – лишь нового значения уже существующей лексической единицы</w:t>
      </w:r>
      <w:r w:rsidR="00073A69" w:rsidRPr="00073A69">
        <w:rPr>
          <w:bCs/>
        </w:rPr>
        <w:t>?</w:t>
      </w:r>
      <w:r w:rsidR="00073A69">
        <w:rPr>
          <w:bCs/>
        </w:rPr>
        <w:t xml:space="preserve"> Большинство исследователей в этом вопросе придерживается точки зрения, высказанной в свое время В.В. Виноградовым, который считал, что семантическое словообразование состоит «в переосмыслении прежних слов, в формировании омонимов путем распада одного слова на два»</w:t>
      </w:r>
      <w:r w:rsidR="008422A3">
        <w:rPr>
          <w:rStyle w:val="a3"/>
          <w:bCs/>
        </w:rPr>
        <w:footnoteReference w:id="10"/>
      </w:r>
      <w:r w:rsidR="00073A69">
        <w:rPr>
          <w:bCs/>
        </w:rPr>
        <w:t>.</w:t>
      </w:r>
    </w:p>
    <w:p w:rsidR="00A26173" w:rsidRDefault="00073A69" w:rsidP="00B3071C">
      <w:pPr>
        <w:spacing w:line="360" w:lineRule="auto"/>
        <w:ind w:firstLine="709"/>
        <w:jc w:val="both"/>
        <w:rPr>
          <w:bCs/>
        </w:rPr>
      </w:pPr>
      <w:r>
        <w:rPr>
          <w:bCs/>
        </w:rPr>
        <w:t>Следовательно, о полноправной, самостоятельной лексической единице можно говорить лишь в тех случаях, когда семантические изменения полисемантического слова привели к полному разрыву общности семантической связи между отдельными значениями этого слова</w:t>
      </w:r>
      <w:r w:rsidR="00A26173">
        <w:rPr>
          <w:bCs/>
        </w:rPr>
        <w:t>, то есть к образованию омонима – слова, которое при одинаковой звуковой графической оболочке имеет совершенно другое значение.</w:t>
      </w:r>
    </w:p>
    <w:p w:rsidR="00A26173" w:rsidRDefault="00A26173" w:rsidP="00B3071C">
      <w:pPr>
        <w:spacing w:line="360" w:lineRule="auto"/>
        <w:ind w:firstLine="709"/>
        <w:jc w:val="both"/>
        <w:rPr>
          <w:bCs/>
        </w:rPr>
      </w:pPr>
      <w:r>
        <w:rPr>
          <w:bCs/>
        </w:rPr>
        <w:t>Во многих работах выдвигаются возражения против отнесения случаев расщепления значений к омонимии по той причине, что оно открывает дорогу для субъективного решения этого вопроса.</w:t>
      </w:r>
    </w:p>
    <w:p w:rsidR="00A26173" w:rsidRDefault="00A26173" w:rsidP="00B3071C">
      <w:pPr>
        <w:spacing w:line="360" w:lineRule="auto"/>
        <w:ind w:firstLine="709"/>
        <w:jc w:val="both"/>
        <w:rPr>
          <w:bCs/>
        </w:rPr>
      </w:pPr>
      <w:r>
        <w:rPr>
          <w:bCs/>
        </w:rPr>
        <w:t>Некоторые авторы вообще исключают семантические новообразования при рассмотрении неологизмов.</w:t>
      </w:r>
    </w:p>
    <w:p w:rsidR="00A00C78" w:rsidRDefault="00AB2F36" w:rsidP="00B3071C">
      <w:pPr>
        <w:spacing w:line="360" w:lineRule="auto"/>
        <w:ind w:firstLine="709"/>
        <w:jc w:val="both"/>
        <w:rPr>
          <w:bCs/>
        </w:rPr>
      </w:pPr>
      <w:r>
        <w:rPr>
          <w:bCs/>
        </w:rPr>
        <w:t>Но всё</w:t>
      </w:r>
      <w:r w:rsidR="00A26173">
        <w:rPr>
          <w:bCs/>
        </w:rPr>
        <w:t xml:space="preserve"> </w:t>
      </w:r>
      <w:r>
        <w:rPr>
          <w:bCs/>
        </w:rPr>
        <w:t>же большинство исследователей в настоящее время придерживается мнения, что во всех случаях, когда сохраняется семантическая связь между значениями полисемантического слова, его следует рассматривать как слово – лексему, включающую определенное количество лексико-семантических вариантов («значений»). Это относится и к статусу семантических новообразований. Они являются лексико-семантическими вариантами слов, выступающими в структуре языка в двойном статусе: как актуальные семантически расчлененные знаки по отношению к слову – лексеме и как виртуальные по отношению к речевым реализациям</w:t>
      </w:r>
      <w:r w:rsidR="00A00C78">
        <w:rPr>
          <w:bCs/>
        </w:rPr>
        <w:t xml:space="preserve"> слова.</w:t>
      </w:r>
    </w:p>
    <w:p w:rsidR="0041651A" w:rsidRDefault="00A00C78" w:rsidP="00B3071C">
      <w:pPr>
        <w:spacing w:line="360" w:lineRule="auto"/>
        <w:ind w:firstLine="709"/>
        <w:jc w:val="both"/>
        <w:rPr>
          <w:bCs/>
        </w:rPr>
      </w:pPr>
      <w:r>
        <w:rPr>
          <w:bCs/>
        </w:rPr>
        <w:t>В общем, семантический способ номинации принадлежит к тем явлениям в языке, которые не поддаются однозначному толкованию. Это объясняется, очевидно, тем, что речь идет о семантических процессах, которые в равной мере относятся к семасиологии и ономасиологии.</w:t>
      </w:r>
      <w:r w:rsidR="00AB2F36">
        <w:rPr>
          <w:bCs/>
        </w:rPr>
        <w:t xml:space="preserve"> </w:t>
      </w:r>
    </w:p>
    <w:p w:rsidR="00710B73" w:rsidRDefault="0041651A" w:rsidP="00B3071C">
      <w:pPr>
        <w:spacing w:line="360" w:lineRule="auto"/>
        <w:ind w:firstLine="709"/>
        <w:jc w:val="both"/>
        <w:rPr>
          <w:bCs/>
        </w:rPr>
      </w:pPr>
      <w:r>
        <w:rPr>
          <w:bCs/>
        </w:rPr>
        <w:t>Так же как и большинство ученых мы будем рассматривать явление образования семантических неологизмов как придание уже существующему слову еще одного значения</w:t>
      </w:r>
      <w:r w:rsidR="00710B73">
        <w:rPr>
          <w:bCs/>
        </w:rPr>
        <w:t>, так как случаев</w:t>
      </w:r>
      <w:r w:rsidR="000E5F49">
        <w:rPr>
          <w:bCs/>
        </w:rPr>
        <w:t xml:space="preserve"> полного расщепления значений исходного слова и неологизма среди авторских новообразований Дж. Роуллинг выявлено не было.</w:t>
      </w:r>
    </w:p>
    <w:p w:rsidR="007A3AF2" w:rsidRDefault="00E20221" w:rsidP="001B7F18">
      <w:pPr>
        <w:spacing w:before="240" w:line="360" w:lineRule="auto"/>
        <w:ind w:firstLine="709"/>
        <w:jc w:val="both"/>
      </w:pPr>
      <w:r>
        <w:t>Например, слов</w:t>
      </w:r>
      <w:r w:rsidR="00F438A3" w:rsidRPr="00A26173">
        <w:t>а</w:t>
      </w:r>
      <w:r w:rsidR="00444D41">
        <w:t xml:space="preserve"> </w:t>
      </w:r>
      <w:r w:rsidR="00592E9C">
        <w:rPr>
          <w:i/>
          <w:iCs/>
          <w:lang w:val="en-US"/>
        </w:rPr>
        <w:t>galleon</w:t>
      </w:r>
      <w:r w:rsidRPr="00E20221">
        <w:rPr>
          <w:i/>
          <w:iCs/>
        </w:rPr>
        <w:t xml:space="preserve"> </w:t>
      </w:r>
      <w:r w:rsidRPr="00E20221">
        <w:rPr>
          <w:iCs/>
        </w:rPr>
        <w:t>и</w:t>
      </w:r>
      <w:r>
        <w:rPr>
          <w:i/>
          <w:iCs/>
        </w:rPr>
        <w:t xml:space="preserve"> </w:t>
      </w:r>
      <w:r>
        <w:rPr>
          <w:i/>
          <w:iCs/>
          <w:lang w:val="en-US"/>
        </w:rPr>
        <w:t>sickle</w:t>
      </w:r>
      <w:r w:rsidR="00444D41">
        <w:rPr>
          <w:i/>
          <w:iCs/>
        </w:rPr>
        <w:t xml:space="preserve"> </w:t>
      </w:r>
      <w:r>
        <w:t xml:space="preserve">в английском языке означают «галлеон» (парусное судно) и </w:t>
      </w:r>
      <w:r w:rsidR="003E6010">
        <w:t>соответственно</w:t>
      </w:r>
      <w:r>
        <w:t xml:space="preserve"> «</w:t>
      </w:r>
      <w:r w:rsidR="003E6010">
        <w:t xml:space="preserve">серп, </w:t>
      </w:r>
      <w:r w:rsidR="003E6010" w:rsidRPr="003E6010">
        <w:t>что-л. в форме серпа</w:t>
      </w:r>
      <w:r w:rsidR="009B2B7E">
        <w:t xml:space="preserve">; </w:t>
      </w:r>
      <w:r w:rsidR="003E6010">
        <w:t>горбуша</w:t>
      </w:r>
      <w:r w:rsidR="009B2B7E">
        <w:t xml:space="preserve"> (рыба)</w:t>
      </w:r>
      <w:r w:rsidR="003E6010">
        <w:t>»</w:t>
      </w:r>
      <w:r>
        <w:t>.</w:t>
      </w:r>
      <w:r w:rsidR="00444D41">
        <w:t xml:space="preserve"> Однако </w:t>
      </w:r>
      <w:r>
        <w:t xml:space="preserve">в произведениях Джоанны Роулинг </w:t>
      </w:r>
      <w:r>
        <w:rPr>
          <w:i/>
          <w:lang w:val="de-DE"/>
        </w:rPr>
        <w:t>galleon</w:t>
      </w:r>
      <w:r w:rsidR="00F438A3">
        <w:rPr>
          <w:i/>
        </w:rPr>
        <w:t xml:space="preserve"> и </w:t>
      </w:r>
      <w:r w:rsidR="00F438A3">
        <w:rPr>
          <w:i/>
          <w:lang w:val="en-US"/>
        </w:rPr>
        <w:t>sickle</w:t>
      </w:r>
      <w:r w:rsidRPr="00E20221">
        <w:rPr>
          <w:i/>
        </w:rPr>
        <w:t xml:space="preserve"> </w:t>
      </w:r>
      <w:r w:rsidR="00F438A3" w:rsidRPr="00F438A3">
        <w:t>переводятся</w:t>
      </w:r>
      <w:r w:rsidRPr="00F438A3">
        <w:t xml:space="preserve"> </w:t>
      </w:r>
      <w:r w:rsidR="007A3AF2">
        <w:t xml:space="preserve">разными переводчиками </w:t>
      </w:r>
      <w:r w:rsidR="001D52C9">
        <w:t>методом транскрипции</w:t>
      </w:r>
      <w:r w:rsidR="00F438A3">
        <w:t xml:space="preserve">  как «галлеон» или «галеон</w:t>
      </w:r>
      <w:r w:rsidR="007A3AF2">
        <w:t>» и «сикль» и имеют значение «</w:t>
      </w:r>
      <w:r>
        <w:t>золот</w:t>
      </w:r>
      <w:r w:rsidR="007A3AF2">
        <w:t>ая</w:t>
      </w:r>
      <w:r w:rsidR="00F438A3">
        <w:t xml:space="preserve"> и серебрян</w:t>
      </w:r>
      <w:r w:rsidR="007A3AF2">
        <w:t>ая</w:t>
      </w:r>
      <w:r w:rsidR="00F438A3">
        <w:t xml:space="preserve"> </w:t>
      </w:r>
      <w:r>
        <w:t xml:space="preserve"> мо</w:t>
      </w:r>
      <w:r w:rsidR="00F438A3">
        <w:t>нет</w:t>
      </w:r>
      <w:r w:rsidR="007A3AF2">
        <w:t>ы</w:t>
      </w:r>
      <w:r w:rsidR="00F438A3">
        <w:t>, имеющие хождение в волшебном мире</w:t>
      </w:r>
      <w:r w:rsidR="007A3AF2">
        <w:t>»</w:t>
      </w:r>
      <w:r w:rsidR="00401FEB">
        <w:t xml:space="preserve"> (вероятно, из-за изображений на сторонах монет).</w:t>
      </w:r>
      <w:r w:rsidR="00F438A3">
        <w:t xml:space="preserve"> В данном случае о значении приведённых слов можно догадаться из контекста</w:t>
      </w:r>
      <w:r w:rsidR="007A3AF2">
        <w:t>:</w:t>
      </w:r>
    </w:p>
    <w:p w:rsidR="00F32712" w:rsidRDefault="00F32712" w:rsidP="001D52C9">
      <w:pPr>
        <w:widowControl w:val="0"/>
        <w:jc w:val="both"/>
        <w:rPr>
          <w:i/>
          <w:sz w:val="24"/>
          <w:szCs w:val="24"/>
        </w:rPr>
      </w:pPr>
      <w:r w:rsidRPr="00F32712">
        <w:rPr>
          <w:i/>
          <w:sz w:val="24"/>
          <w:szCs w:val="24"/>
          <w:lang w:val="en-US"/>
        </w:rPr>
        <w:t>Inside were mounds of gold coins. Columns of silver. Heaps of little bronze Knuts.</w:t>
      </w:r>
    </w:p>
    <w:p w:rsidR="00F32712" w:rsidRDefault="00F32712" w:rsidP="001D52C9">
      <w:pPr>
        <w:jc w:val="both"/>
      </w:pPr>
      <w:r w:rsidRPr="00F32712">
        <w:rPr>
          <w:sz w:val="24"/>
          <w:szCs w:val="24"/>
        </w:rPr>
        <w:t>Внутри, в ячейке, лежали горы золотых монет. Колонны серебряных. Груды маленьких бронзовых нутов</w:t>
      </w:r>
      <w:r w:rsidRPr="001368EC">
        <w:t>.</w:t>
      </w:r>
    </w:p>
    <w:p w:rsidR="00F32712" w:rsidRDefault="00F32712" w:rsidP="001B7F18">
      <w:pPr>
        <w:spacing w:before="120"/>
        <w:jc w:val="both"/>
        <w:rPr>
          <w:i/>
          <w:sz w:val="24"/>
          <w:szCs w:val="24"/>
        </w:rPr>
      </w:pPr>
      <w:r>
        <w:rPr>
          <w:i/>
          <w:sz w:val="24"/>
          <w:szCs w:val="24"/>
          <w:lang w:val="en-US"/>
        </w:rPr>
        <w:t>…</w:t>
      </w:r>
      <w:r w:rsidRPr="00F32712">
        <w:rPr>
          <w:i/>
          <w:sz w:val="24"/>
          <w:szCs w:val="24"/>
          <w:lang w:val="en-US"/>
        </w:rPr>
        <w:t>"The gold ones are Galleons," he explained. "Seventeen silver Sickles to a Galleon and twenty-nine Knuts to a Sickle, it's easy enough.</w:t>
      </w:r>
    </w:p>
    <w:p w:rsidR="00F32712" w:rsidRDefault="001D52C9" w:rsidP="001B7F18">
      <w:pPr>
        <w:jc w:val="both"/>
        <w:rPr>
          <w:sz w:val="24"/>
          <w:szCs w:val="24"/>
        </w:rPr>
      </w:pPr>
      <w:r>
        <w:rPr>
          <w:sz w:val="24"/>
          <w:szCs w:val="24"/>
        </w:rPr>
        <w:t>«</w:t>
      </w:r>
      <w:r w:rsidR="00F32712">
        <w:rPr>
          <w:sz w:val="24"/>
          <w:szCs w:val="24"/>
        </w:rPr>
        <w:t>…</w:t>
      </w:r>
      <w:r w:rsidR="00F32712" w:rsidRPr="00F32712">
        <w:rPr>
          <w:sz w:val="24"/>
          <w:szCs w:val="24"/>
        </w:rPr>
        <w:t>— Золотые — это галлеоны</w:t>
      </w:r>
      <w:r>
        <w:rPr>
          <w:sz w:val="24"/>
          <w:szCs w:val="24"/>
        </w:rPr>
        <w:t>»</w:t>
      </w:r>
      <w:r w:rsidR="001B7F18" w:rsidRPr="00F32712">
        <w:rPr>
          <w:sz w:val="24"/>
          <w:szCs w:val="24"/>
        </w:rPr>
        <w:t>,</w:t>
      </w:r>
      <w:r w:rsidR="00F32712" w:rsidRPr="00F32712">
        <w:rPr>
          <w:sz w:val="24"/>
          <w:szCs w:val="24"/>
        </w:rPr>
        <w:t xml:space="preserve"> — объяснял он. — </w:t>
      </w:r>
      <w:r>
        <w:rPr>
          <w:sz w:val="24"/>
          <w:szCs w:val="24"/>
        </w:rPr>
        <w:t>«</w:t>
      </w:r>
      <w:r w:rsidR="00F32712" w:rsidRPr="00F32712">
        <w:rPr>
          <w:sz w:val="24"/>
          <w:szCs w:val="24"/>
        </w:rPr>
        <w:t>В одном галлеоне семнадцать серебряных сиклей, а в одном сикле — двадцать девять нутов, все довольно просто</w:t>
      </w:r>
      <w:r>
        <w:rPr>
          <w:sz w:val="24"/>
          <w:szCs w:val="24"/>
        </w:rPr>
        <w:t>»</w:t>
      </w:r>
      <w:r w:rsidR="00F32712" w:rsidRPr="00F32712">
        <w:rPr>
          <w:sz w:val="24"/>
          <w:szCs w:val="24"/>
        </w:rPr>
        <w:t>.</w:t>
      </w:r>
    </w:p>
    <w:p w:rsidR="006C7C4A" w:rsidRDefault="006C7C4A" w:rsidP="001B7F18">
      <w:pPr>
        <w:jc w:val="both"/>
        <w:rPr>
          <w:i/>
          <w:sz w:val="24"/>
          <w:szCs w:val="24"/>
        </w:rPr>
      </w:pPr>
    </w:p>
    <w:p w:rsidR="006C7C4A" w:rsidRDefault="006C7C4A" w:rsidP="001B7F18">
      <w:pPr>
        <w:jc w:val="both"/>
        <w:rPr>
          <w:i/>
          <w:sz w:val="24"/>
          <w:szCs w:val="24"/>
        </w:rPr>
      </w:pPr>
    </w:p>
    <w:p w:rsidR="006C7C4A" w:rsidRPr="00F32712" w:rsidRDefault="006C7C4A" w:rsidP="001B7F18">
      <w:pPr>
        <w:jc w:val="both"/>
        <w:rPr>
          <w:i/>
          <w:sz w:val="24"/>
          <w:szCs w:val="24"/>
        </w:rPr>
      </w:pPr>
    </w:p>
    <w:p w:rsidR="00444D41" w:rsidRDefault="00152DF7" w:rsidP="00360E97">
      <w:pPr>
        <w:numPr>
          <w:ilvl w:val="0"/>
          <w:numId w:val="6"/>
        </w:numPr>
        <w:spacing w:before="240" w:after="240"/>
        <w:ind w:left="0" w:firstLine="709"/>
        <w:jc w:val="both"/>
      </w:pPr>
      <w:r>
        <w:rPr>
          <w:b/>
          <w:bCs/>
        </w:rPr>
        <w:t>образование путем словосложения</w:t>
      </w:r>
    </w:p>
    <w:p w:rsidR="00902CB3" w:rsidRDefault="00902CB3" w:rsidP="00B3071C">
      <w:pPr>
        <w:spacing w:line="360" w:lineRule="auto"/>
        <w:ind w:firstLine="709"/>
        <w:jc w:val="both"/>
      </w:pPr>
      <w:r>
        <w:t xml:space="preserve">Словосложение является одним из наиболее древних, универсальных и распространенных способов словообразования в английском языке.  </w:t>
      </w:r>
      <w:r w:rsidR="0085456C">
        <w:t>Процесс словосложения представляет собой соположение двух основ, как правило, омонимичных словоформам.</w:t>
      </w:r>
      <w:r w:rsidR="001B045A" w:rsidRPr="001B045A">
        <w:t xml:space="preserve"> </w:t>
      </w:r>
      <w:r w:rsidR="008748AA">
        <w:t xml:space="preserve">Анализ компонентов, входящих в состав </w:t>
      </w:r>
      <w:r w:rsidR="00927905">
        <w:t xml:space="preserve">авторского </w:t>
      </w:r>
      <w:r w:rsidR="008748AA">
        <w:t>неологизма-сложного слова, дает переводчику возможность, зная лексическое их значение, выяснить значение всего комплекса.</w:t>
      </w:r>
    </w:p>
    <w:p w:rsidR="0005016E" w:rsidRDefault="009067E9" w:rsidP="00B3071C">
      <w:pPr>
        <w:numPr>
          <w:ilvl w:val="12"/>
          <w:numId w:val="0"/>
        </w:numPr>
        <w:spacing w:line="360" w:lineRule="auto"/>
        <w:ind w:firstLine="709"/>
        <w:jc w:val="both"/>
        <w:rPr>
          <w:u w:val="single"/>
        </w:rPr>
      </w:pPr>
      <w:r>
        <w:t>Поскольку нормы современного английского языка позволяют сочетание слов, обладающих теми же лексико-грамматическими характеристиками, что и соединяемые при словосложении основы, то определить, в каких случаях переводчик имеет дело со сложным словом-неологизмом, а в каких – со словосочетанием, представляется довольно трудным.</w:t>
      </w:r>
    </w:p>
    <w:p w:rsidR="009A03CC" w:rsidRDefault="009067E9" w:rsidP="00B3071C">
      <w:pPr>
        <w:numPr>
          <w:ilvl w:val="12"/>
          <w:numId w:val="0"/>
        </w:numPr>
        <w:spacing w:line="360" w:lineRule="auto"/>
        <w:ind w:firstLine="709"/>
        <w:jc w:val="both"/>
      </w:pPr>
      <w:r>
        <w:t>Гак и Мешков</w:t>
      </w:r>
      <w:r w:rsidR="00186683">
        <w:rPr>
          <w:rStyle w:val="a3"/>
        </w:rPr>
        <w:footnoteReference w:id="11"/>
      </w:r>
      <w:r>
        <w:t xml:space="preserve"> предлагают рассматривать </w:t>
      </w:r>
      <w:r w:rsidR="003B0312">
        <w:t>неологизм-</w:t>
      </w:r>
      <w:r>
        <w:t>сложное слово, «как единицу, совмещающую в себе признаки слова и словосочетания, и при этом отказаться от представлений, будто границы, разделяющие эти типы языковых образовани</w:t>
      </w:r>
      <w:r w:rsidR="002A22D1">
        <w:t>й, должны быть четкими и ясными (</w:t>
      </w:r>
      <w:r w:rsidR="002A22D1" w:rsidRPr="002A22D1">
        <w:rPr>
          <w:i/>
          <w:lang w:val="de-DE"/>
        </w:rPr>
        <w:t>air</w:t>
      </w:r>
      <w:r w:rsidR="002A22D1" w:rsidRPr="002A22D1">
        <w:rPr>
          <w:i/>
        </w:rPr>
        <w:t xml:space="preserve"> </w:t>
      </w:r>
      <w:r w:rsidR="002A22D1" w:rsidRPr="002A22D1">
        <w:rPr>
          <w:i/>
          <w:lang w:val="de-DE"/>
        </w:rPr>
        <w:t>bridge</w:t>
      </w:r>
      <w:r w:rsidR="002A22D1" w:rsidRPr="002A22D1">
        <w:t xml:space="preserve"> – </w:t>
      </w:r>
      <w:r w:rsidR="002A22D1">
        <w:t xml:space="preserve">«воздушный мост»; </w:t>
      </w:r>
      <w:r w:rsidR="002A22D1" w:rsidRPr="002A22D1">
        <w:rPr>
          <w:i/>
          <w:lang w:val="en-US"/>
        </w:rPr>
        <w:t>carbon</w:t>
      </w:r>
      <w:r w:rsidR="002A22D1" w:rsidRPr="002A22D1">
        <w:rPr>
          <w:i/>
        </w:rPr>
        <w:t xml:space="preserve"> </w:t>
      </w:r>
      <w:r w:rsidR="002A22D1" w:rsidRPr="002A22D1">
        <w:rPr>
          <w:i/>
          <w:lang w:val="en-US"/>
        </w:rPr>
        <w:t>fiber</w:t>
      </w:r>
      <w:r w:rsidR="002A22D1" w:rsidRPr="002A22D1">
        <w:t xml:space="preserve"> – </w:t>
      </w:r>
      <w:r w:rsidR="002A22D1">
        <w:t>«углеродное волокно». З</w:t>
      </w:r>
      <w:r>
        <w:t>анимая пограничное положение между словами и</w:t>
      </w:r>
      <w:r w:rsidR="002A22D1">
        <w:t xml:space="preserve"> словосочетаниями, эти неологизмы, состоящие из нескольких слов, обладают ярко выраженной семантической цельностью, что проявляется в идиоматизированности (но не идиоматичности) их значения, и могут идентифицироваться структурно и функционально как сложные слова. Такая семантическая спаянность</w:t>
      </w:r>
      <w:r w:rsidR="009A03CC">
        <w:t xml:space="preserve"> компонентов сложного целого – результат узкоспециального характера значения того или иного неологизма или присутствия в нем семантического приращения».</w:t>
      </w:r>
      <w:r w:rsidR="002A22D1">
        <w:t xml:space="preserve"> </w:t>
      </w:r>
    </w:p>
    <w:p w:rsidR="004772FB" w:rsidRDefault="004772FB" w:rsidP="00B3071C">
      <w:pPr>
        <w:numPr>
          <w:ilvl w:val="12"/>
          <w:numId w:val="0"/>
        </w:numPr>
        <w:spacing w:line="360" w:lineRule="auto"/>
        <w:ind w:firstLine="709"/>
        <w:jc w:val="both"/>
      </w:pPr>
      <w:r>
        <w:t>Цвиллинг</w:t>
      </w:r>
      <w:r w:rsidR="00912850">
        <w:rPr>
          <w:rStyle w:val="a3"/>
        </w:rPr>
        <w:footnoteReference w:id="12"/>
      </w:r>
      <w:r>
        <w:t xml:space="preserve"> считает, что при переводе </w:t>
      </w:r>
      <w:r w:rsidR="00591FA1">
        <w:t xml:space="preserve">авторских </w:t>
      </w:r>
      <w:r>
        <w:t>неологизмов</w:t>
      </w:r>
      <w:r w:rsidRPr="009F6833">
        <w:t xml:space="preserve"> </w:t>
      </w:r>
      <w:r>
        <w:t>в английских текстах особого внимания заслуживает орфографический критерий, суть которого заключается в рассмотрении всякого комплекса, написанного слитно или через дефис, как сложного слова, а комплекса, чьи компоненты пишутся раздельно, как словосочетания.</w:t>
      </w:r>
    </w:p>
    <w:p w:rsidR="00091896" w:rsidRDefault="00ED2874" w:rsidP="00B3071C">
      <w:pPr>
        <w:numPr>
          <w:ilvl w:val="12"/>
          <w:numId w:val="0"/>
        </w:numPr>
        <w:spacing w:line="360" w:lineRule="auto"/>
        <w:ind w:firstLine="709"/>
        <w:jc w:val="both"/>
      </w:pPr>
      <w:r>
        <w:t>Во</w:t>
      </w:r>
      <w:r w:rsidR="00091896">
        <w:t xml:space="preserve"> избежа</w:t>
      </w:r>
      <w:r>
        <w:t>ние</w:t>
      </w:r>
      <w:r w:rsidR="00091896">
        <w:t xml:space="preserve"> ошибок </w:t>
      </w:r>
      <w:r w:rsidR="001C04CB">
        <w:t xml:space="preserve">при рассмотрении неологизмов </w:t>
      </w:r>
      <w:r w:rsidR="00091896">
        <w:t xml:space="preserve">мы </w:t>
      </w:r>
      <w:r w:rsidR="00591FA1">
        <w:t xml:space="preserve">будем придерживаться точки зрения </w:t>
      </w:r>
      <w:r w:rsidR="00591FA1" w:rsidRPr="00591FA1">
        <w:t>Цвиллинг М.Я</w:t>
      </w:r>
      <w:r w:rsidR="003A6F38">
        <w:t>.</w:t>
      </w:r>
      <w:r w:rsidR="00591FA1">
        <w:t xml:space="preserve"> </w:t>
      </w:r>
    </w:p>
    <w:p w:rsidR="001C04CB" w:rsidRDefault="001C04CB" w:rsidP="00B3071C">
      <w:pPr>
        <w:spacing w:line="360" w:lineRule="auto"/>
        <w:ind w:firstLine="709"/>
        <w:jc w:val="both"/>
      </w:pPr>
      <w:r>
        <w:t>Как отмечает О. Д. Мешков, существует два способа образования сложных слов: из словосочетаний и по моделям. Последний, в свою очередь, имеет две разновидности:</w:t>
      </w:r>
    </w:p>
    <w:p w:rsidR="001C04CB" w:rsidRDefault="001C04CB" w:rsidP="00360E97">
      <w:pPr>
        <w:numPr>
          <w:ilvl w:val="1"/>
          <w:numId w:val="5"/>
        </w:numPr>
        <w:spacing w:line="360" w:lineRule="auto"/>
        <w:jc w:val="both"/>
      </w:pPr>
      <w:r>
        <w:t>когда образование нового сложного слова ничем не подготовлено и возникает как наименование для определенного явления реальной действительности;</w:t>
      </w:r>
    </w:p>
    <w:p w:rsidR="001C04CB" w:rsidRDefault="001C04CB" w:rsidP="00360E97">
      <w:pPr>
        <w:numPr>
          <w:ilvl w:val="1"/>
          <w:numId w:val="5"/>
        </w:numPr>
        <w:spacing w:line="360" w:lineRule="auto"/>
        <w:jc w:val="both"/>
      </w:pPr>
      <w:r>
        <w:t>когда образование нового слова происходит по аналогии путём подмены компонентов в уже существующем слове.</w:t>
      </w:r>
    </w:p>
    <w:p w:rsidR="001C04CB" w:rsidRDefault="001C04CB" w:rsidP="007F2B92">
      <w:pPr>
        <w:numPr>
          <w:ilvl w:val="12"/>
          <w:numId w:val="0"/>
        </w:numPr>
        <w:ind w:firstLine="709"/>
        <w:jc w:val="both"/>
      </w:pPr>
      <w:r>
        <w:t>Рассмотрим эти способы подробнее:</w:t>
      </w:r>
    </w:p>
    <w:p w:rsidR="001C04CB" w:rsidRPr="001C04CB" w:rsidRDefault="00965E05" w:rsidP="00360E97">
      <w:pPr>
        <w:numPr>
          <w:ilvl w:val="3"/>
          <w:numId w:val="5"/>
        </w:numPr>
        <w:spacing w:before="240" w:after="240"/>
        <w:jc w:val="both"/>
        <w:rPr>
          <w:b/>
        </w:rPr>
      </w:pPr>
      <w:r>
        <w:rPr>
          <w:b/>
        </w:rPr>
        <w:t>о</w:t>
      </w:r>
      <w:r w:rsidR="001C04CB" w:rsidRPr="001C04CB">
        <w:rPr>
          <w:b/>
        </w:rPr>
        <w:t>бразование сложных слов из словосочетаний</w:t>
      </w:r>
    </w:p>
    <w:p w:rsidR="001C04CB" w:rsidRDefault="00ED2874" w:rsidP="00B3071C">
      <w:pPr>
        <w:numPr>
          <w:ilvl w:val="12"/>
          <w:numId w:val="0"/>
        </w:numPr>
        <w:spacing w:line="360" w:lineRule="auto"/>
        <w:ind w:firstLine="709"/>
        <w:jc w:val="both"/>
      </w:pPr>
      <w:r>
        <w:t>Авторские неологизмы, образованные</w:t>
      </w:r>
      <w:r w:rsidR="001C04CB">
        <w:t xml:space="preserve"> таким способом</w:t>
      </w:r>
      <w:r>
        <w:t>, можно представить в виде</w:t>
      </w:r>
      <w:r w:rsidR="00E74B35">
        <w:t xml:space="preserve"> словосочетаний</w:t>
      </w:r>
      <w:r>
        <w:t xml:space="preserve">, например: </w:t>
      </w:r>
      <w:r w:rsidR="00E74B35">
        <w:rPr>
          <w:i/>
          <w:lang w:val="en-US"/>
        </w:rPr>
        <w:t>a</w:t>
      </w:r>
      <w:r w:rsidR="00475FF9" w:rsidRPr="00475FF9">
        <w:rPr>
          <w:i/>
        </w:rPr>
        <w:t xml:space="preserve">rmor-bewitching </w:t>
      </w:r>
      <w:r w:rsidR="00475FF9">
        <w:rPr>
          <w:i/>
        </w:rPr>
        <w:t>(</w:t>
      </w:r>
      <w:r w:rsidR="00475FF9" w:rsidRPr="00475FF9">
        <w:rPr>
          <w:i/>
        </w:rPr>
        <w:t>charm</w:t>
      </w:r>
      <w:r w:rsidR="00475FF9">
        <w:rPr>
          <w:i/>
        </w:rPr>
        <w:t>)</w:t>
      </w:r>
      <w:r w:rsidRPr="00475FF9">
        <w:t xml:space="preserve"> </w:t>
      </w:r>
      <w:r w:rsidR="00475FF9">
        <w:t xml:space="preserve">– </w:t>
      </w:r>
      <w:r w:rsidR="00475FF9" w:rsidRPr="00475FF9">
        <w:rPr>
          <w:i/>
          <w:lang w:val="en-US"/>
        </w:rPr>
        <w:t>armor</w:t>
      </w:r>
      <w:r w:rsidR="00475FF9" w:rsidRPr="00475FF9">
        <w:rPr>
          <w:i/>
        </w:rPr>
        <w:t xml:space="preserve"> </w:t>
      </w:r>
      <w:r w:rsidR="00475FF9" w:rsidRPr="00475FF9">
        <w:rPr>
          <w:i/>
          <w:lang w:val="en-US"/>
        </w:rPr>
        <w:t>which</w:t>
      </w:r>
      <w:r w:rsidR="00475FF9" w:rsidRPr="00475FF9">
        <w:rPr>
          <w:i/>
        </w:rPr>
        <w:t xml:space="preserve"> </w:t>
      </w:r>
      <w:r w:rsidR="00475FF9" w:rsidRPr="00475FF9">
        <w:rPr>
          <w:i/>
          <w:lang w:val="en-US"/>
        </w:rPr>
        <w:t>are</w:t>
      </w:r>
      <w:r w:rsidR="00475FF9" w:rsidRPr="00475FF9">
        <w:rPr>
          <w:i/>
        </w:rPr>
        <w:t xml:space="preserve"> </w:t>
      </w:r>
      <w:r w:rsidR="00475FF9" w:rsidRPr="00475FF9">
        <w:rPr>
          <w:i/>
          <w:lang w:val="en-US"/>
        </w:rPr>
        <w:t>bewitched</w:t>
      </w:r>
      <w:r w:rsidR="00475FF9" w:rsidRPr="00475FF9">
        <w:t xml:space="preserve"> </w:t>
      </w:r>
      <w:r w:rsidR="00475FF9">
        <w:t>(заклинание, заставляющее рыцарские доспехи петь рождественские гимны</w:t>
      </w:r>
      <w:r w:rsidR="00E74B35">
        <w:t>). Эти конструкции в основном состоят из о</w:t>
      </w:r>
      <w:r>
        <w:t>снов слов разных частей речи</w:t>
      </w:r>
      <w:r w:rsidR="00D0364B">
        <w:t xml:space="preserve"> и пишутся через дефис.</w:t>
      </w:r>
      <w:r w:rsidR="00E74B35">
        <w:t xml:space="preserve"> В английском языке часто представляют собой причастия и герундий, а на русский язык пе</w:t>
      </w:r>
      <w:r w:rsidR="0024295F">
        <w:t>реводятся</w:t>
      </w:r>
      <w:r w:rsidR="00CE622A">
        <w:t xml:space="preserve"> определениями причастиями, </w:t>
      </w:r>
      <w:r w:rsidR="0024295F">
        <w:t xml:space="preserve"> причастными оборотами и </w:t>
      </w:r>
      <w:r w:rsidR="00536826">
        <w:t>сложн</w:t>
      </w:r>
      <w:r w:rsidR="0024295F">
        <w:t>ыми определениями</w:t>
      </w:r>
      <w:r w:rsidR="00D0364B">
        <w:t xml:space="preserve">. </w:t>
      </w:r>
      <w:r w:rsidR="00536826">
        <w:t xml:space="preserve"> Авторские неологизмы-сложные слова</w:t>
      </w:r>
      <w:r>
        <w:t xml:space="preserve"> также могут бы</w:t>
      </w:r>
      <w:r w:rsidR="00BC019B">
        <w:t>ть образованы</w:t>
      </w:r>
      <w:r>
        <w:t xml:space="preserve"> аффиксальн</w:t>
      </w:r>
      <w:r w:rsidR="00BC019B">
        <w:t>ым</w:t>
      </w:r>
      <w:r>
        <w:t xml:space="preserve"> способ</w:t>
      </w:r>
      <w:r w:rsidR="00BC019B">
        <w:t>ом</w:t>
      </w:r>
      <w:r>
        <w:t xml:space="preserve"> </w:t>
      </w:r>
      <w:r w:rsidR="00BC019B">
        <w:t>слово</w:t>
      </w:r>
      <w:r w:rsidR="00536826">
        <w:t>образования</w:t>
      </w:r>
      <w:r w:rsidR="0024295F">
        <w:t xml:space="preserve"> </w:t>
      </w:r>
      <w:r>
        <w:t xml:space="preserve">(см. </w:t>
      </w:r>
      <w:r w:rsidR="00E74B35">
        <w:t>далее</w:t>
      </w:r>
      <w:r>
        <w:t xml:space="preserve">).  </w:t>
      </w:r>
      <w:r w:rsidR="001C04CB">
        <w:t xml:space="preserve"> </w:t>
      </w:r>
    </w:p>
    <w:p w:rsidR="00271A8A" w:rsidRPr="00CE622A" w:rsidRDefault="00271A8A" w:rsidP="00B3071C">
      <w:pPr>
        <w:numPr>
          <w:ilvl w:val="12"/>
          <w:numId w:val="0"/>
        </w:numPr>
        <w:spacing w:line="360" w:lineRule="auto"/>
        <w:ind w:firstLine="709"/>
        <w:jc w:val="both"/>
      </w:pPr>
      <w:r>
        <w:t>Сложное слово</w:t>
      </w:r>
      <w:r w:rsidRPr="00271A8A">
        <w:rPr>
          <w:i/>
        </w:rPr>
        <w:t xml:space="preserve"> </w:t>
      </w:r>
      <w:r>
        <w:rPr>
          <w:i/>
          <w:lang w:val="en-US"/>
        </w:rPr>
        <w:t>l</w:t>
      </w:r>
      <w:r w:rsidR="00C97A9D">
        <w:rPr>
          <w:i/>
          <w:lang w:val="en-US"/>
        </w:rPr>
        <w:t>eg</w:t>
      </w:r>
      <w:r w:rsidR="00C97A9D" w:rsidRPr="00271A8A">
        <w:rPr>
          <w:i/>
        </w:rPr>
        <w:t>-</w:t>
      </w:r>
      <w:r w:rsidR="00C97A9D">
        <w:rPr>
          <w:i/>
          <w:lang w:val="en-US"/>
        </w:rPr>
        <w:t>locker</w:t>
      </w:r>
      <w:r w:rsidR="00C97A9D" w:rsidRPr="00271A8A">
        <w:rPr>
          <w:i/>
        </w:rPr>
        <w:t xml:space="preserve"> </w:t>
      </w:r>
      <w:r w:rsidRPr="00271A8A">
        <w:rPr>
          <w:i/>
        </w:rPr>
        <w:t>(</w:t>
      </w:r>
      <w:r w:rsidR="00C97A9D">
        <w:rPr>
          <w:i/>
          <w:lang w:val="en-US"/>
        </w:rPr>
        <w:t>curse</w:t>
      </w:r>
      <w:r w:rsidRPr="00271A8A">
        <w:rPr>
          <w:i/>
        </w:rPr>
        <w:t>)</w:t>
      </w:r>
      <w:r w:rsidRPr="00271A8A">
        <w:t xml:space="preserve"> (</w:t>
      </w:r>
      <w:r>
        <w:t>кандальное проклятие) состоит из</w:t>
      </w:r>
      <w:r w:rsidR="001B5FE6">
        <w:t xml:space="preserve"> </w:t>
      </w:r>
      <w:r w:rsidR="00472FAC">
        <w:t>основ</w:t>
      </w:r>
      <w:r w:rsidRPr="00271A8A">
        <w:rPr>
          <w:i/>
        </w:rPr>
        <w:t xml:space="preserve"> </w:t>
      </w:r>
      <w:r w:rsidRPr="00271A8A">
        <w:rPr>
          <w:i/>
          <w:lang w:val="en-US"/>
        </w:rPr>
        <w:t>leg</w:t>
      </w:r>
      <w:r>
        <w:t xml:space="preserve"> – «нога»</w:t>
      </w:r>
      <w:r w:rsidR="00CE622A">
        <w:t>,</w:t>
      </w:r>
      <w:r>
        <w:t xml:space="preserve"> </w:t>
      </w:r>
      <w:r w:rsidRPr="00271A8A">
        <w:rPr>
          <w:i/>
        </w:rPr>
        <w:t>lock</w:t>
      </w:r>
      <w:r>
        <w:t xml:space="preserve"> – «замок; запор; затвор»</w:t>
      </w:r>
      <w:r w:rsidR="00CE622A">
        <w:t xml:space="preserve"> </w:t>
      </w:r>
      <w:r w:rsidR="00472FAC">
        <w:t xml:space="preserve">и суффикса </w:t>
      </w:r>
      <w:r w:rsidR="00472FAC">
        <w:rPr>
          <w:i/>
        </w:rPr>
        <w:t>–</w:t>
      </w:r>
      <w:r w:rsidR="00472FAC" w:rsidRPr="00472FAC">
        <w:rPr>
          <w:i/>
          <w:lang w:val="en-US"/>
        </w:rPr>
        <w:t>er</w:t>
      </w:r>
      <w:r w:rsidR="00472FAC">
        <w:rPr>
          <w:i/>
        </w:rPr>
        <w:t xml:space="preserve">, </w:t>
      </w:r>
      <w:r w:rsidR="00472FAC">
        <w:t>обозначающего предмет или устройство</w:t>
      </w:r>
      <w:r w:rsidR="00472FAC" w:rsidRPr="00472FAC">
        <w:t xml:space="preserve"> со специальной функцией</w:t>
      </w:r>
      <w:r w:rsidR="00472FAC">
        <w:t>.</w:t>
      </w:r>
      <w:r>
        <w:t xml:space="preserve"> </w:t>
      </w:r>
      <w:r w:rsidR="00442161">
        <w:t>Для перевода применен прием функциональной замены</w:t>
      </w:r>
      <w:r w:rsidR="00BC019B">
        <w:t>.</w:t>
      </w:r>
      <w:r w:rsidR="00442161">
        <w:t xml:space="preserve"> </w:t>
      </w:r>
    </w:p>
    <w:p w:rsidR="00271A8A" w:rsidRDefault="001B5FE6" w:rsidP="002B0407">
      <w:pPr>
        <w:numPr>
          <w:ilvl w:val="12"/>
          <w:numId w:val="0"/>
        </w:numPr>
        <w:spacing w:after="120"/>
        <w:jc w:val="both"/>
        <w:rPr>
          <w:i/>
          <w:sz w:val="24"/>
          <w:szCs w:val="24"/>
          <w:lang w:val="en-US"/>
        </w:rPr>
      </w:pPr>
      <w:r w:rsidRPr="001B5FE6">
        <w:rPr>
          <w:i/>
          <w:sz w:val="24"/>
          <w:szCs w:val="24"/>
          <w:lang w:val="en-US"/>
        </w:rPr>
        <w:t>How he had managed to climb through the portrait hole was anyone's guess, because his legs had been stuck together with what they recognized at once as the Leg-Locker Curse.</w:t>
      </w:r>
    </w:p>
    <w:p w:rsidR="001B5FE6" w:rsidRDefault="001B5FE6" w:rsidP="00442161">
      <w:pPr>
        <w:numPr>
          <w:ilvl w:val="12"/>
          <w:numId w:val="0"/>
        </w:numPr>
        <w:spacing w:after="240"/>
        <w:jc w:val="both"/>
        <w:rPr>
          <w:sz w:val="24"/>
          <w:szCs w:val="24"/>
        </w:rPr>
      </w:pPr>
      <w:r w:rsidRPr="001B5FE6">
        <w:rPr>
          <w:sz w:val="24"/>
          <w:szCs w:val="24"/>
        </w:rPr>
        <w:t>Как ему вообще удалось пробраться в дыру з</w:t>
      </w:r>
      <w:r w:rsidR="00442161">
        <w:rPr>
          <w:sz w:val="24"/>
          <w:szCs w:val="24"/>
        </w:rPr>
        <w:t>а портретом, осталось загадкой –</w:t>
      </w:r>
      <w:r w:rsidRPr="001B5FE6">
        <w:rPr>
          <w:sz w:val="24"/>
          <w:szCs w:val="24"/>
        </w:rPr>
        <w:t xml:space="preserve"> с первого взгляда было ясно, что его ноги скованы Кандальным Проклятием.</w:t>
      </w:r>
      <w:r w:rsidR="00271A8A" w:rsidRPr="001B5FE6">
        <w:rPr>
          <w:sz w:val="24"/>
          <w:szCs w:val="24"/>
        </w:rPr>
        <w:t xml:space="preserve"> </w:t>
      </w:r>
    </w:p>
    <w:p w:rsidR="003B0312" w:rsidRDefault="003B0312" w:rsidP="00360E97">
      <w:pPr>
        <w:numPr>
          <w:ilvl w:val="3"/>
          <w:numId w:val="5"/>
        </w:numPr>
        <w:spacing w:after="240"/>
        <w:jc w:val="both"/>
        <w:rPr>
          <w:b/>
        </w:rPr>
      </w:pPr>
      <w:r w:rsidRPr="003B0312">
        <w:rPr>
          <w:b/>
        </w:rPr>
        <w:t>образовани</w:t>
      </w:r>
      <w:r w:rsidR="00BC3B74">
        <w:rPr>
          <w:b/>
        </w:rPr>
        <w:t>е</w:t>
      </w:r>
      <w:r w:rsidRPr="003B0312">
        <w:rPr>
          <w:b/>
        </w:rPr>
        <w:t xml:space="preserve"> сложных слов по моделям</w:t>
      </w:r>
    </w:p>
    <w:p w:rsidR="003427A2" w:rsidRPr="003427A2" w:rsidRDefault="003427A2" w:rsidP="00F73E82">
      <w:pPr>
        <w:numPr>
          <w:ilvl w:val="12"/>
          <w:numId w:val="0"/>
        </w:numPr>
        <w:spacing w:line="360" w:lineRule="auto"/>
        <w:jc w:val="both"/>
        <w:rPr>
          <w:b/>
          <w:sz w:val="24"/>
          <w:szCs w:val="24"/>
        </w:rPr>
      </w:pPr>
      <w:r w:rsidRPr="003427A2">
        <w:rPr>
          <w:b/>
          <w:sz w:val="24"/>
          <w:szCs w:val="24"/>
          <w:lang w:val="en-US"/>
        </w:rPr>
        <w:t>a</w:t>
      </w:r>
      <w:r w:rsidRPr="003427A2">
        <w:rPr>
          <w:b/>
          <w:sz w:val="24"/>
          <w:szCs w:val="24"/>
        </w:rPr>
        <w:t xml:space="preserve">) </w:t>
      </w:r>
      <w:r w:rsidRPr="009A0174">
        <w:rPr>
          <w:b/>
        </w:rPr>
        <w:t xml:space="preserve">образование нового сложного слова как наименование для </w:t>
      </w:r>
      <w:r w:rsidR="009A0174">
        <w:rPr>
          <w:b/>
        </w:rPr>
        <w:t xml:space="preserve">                                </w:t>
      </w:r>
      <w:r w:rsidRPr="009A0174">
        <w:rPr>
          <w:b/>
        </w:rPr>
        <w:t xml:space="preserve">определенного </w:t>
      </w:r>
      <w:r w:rsidR="00F73E82" w:rsidRPr="009A0174">
        <w:rPr>
          <w:b/>
        </w:rPr>
        <w:t xml:space="preserve"> </w:t>
      </w:r>
      <w:r w:rsidRPr="009A0174">
        <w:rPr>
          <w:b/>
        </w:rPr>
        <w:t>явления реальной действительности</w:t>
      </w:r>
    </w:p>
    <w:p w:rsidR="00952B48" w:rsidRDefault="0084149A" w:rsidP="00B3071C">
      <w:pPr>
        <w:numPr>
          <w:ilvl w:val="12"/>
          <w:numId w:val="0"/>
        </w:numPr>
        <w:spacing w:line="360" w:lineRule="auto"/>
        <w:ind w:firstLine="709"/>
        <w:jc w:val="both"/>
        <w:rPr>
          <w:lang w:val="de-DE"/>
        </w:rPr>
      </w:pPr>
      <w:r w:rsidRPr="0084149A">
        <w:t xml:space="preserve">Неологизм </w:t>
      </w:r>
      <w:r w:rsidRPr="0084149A">
        <w:rPr>
          <w:i/>
          <w:lang w:val="en-US"/>
        </w:rPr>
        <w:t>ashwinder</w:t>
      </w:r>
      <w:r w:rsidRPr="0084149A">
        <w:t xml:space="preserve"> </w:t>
      </w:r>
      <w:r>
        <w:t>состоит из трех компонентов: основы</w:t>
      </w:r>
      <w:r w:rsidRPr="0084149A">
        <w:t xml:space="preserve"> </w:t>
      </w:r>
      <w:r w:rsidRPr="0084149A">
        <w:rPr>
          <w:i/>
          <w:lang w:val="de-DE"/>
        </w:rPr>
        <w:t>ash</w:t>
      </w:r>
      <w:r w:rsidRPr="0084149A">
        <w:t xml:space="preserve"> (зола, пепел</w:t>
      </w:r>
      <w:r>
        <w:t>;</w:t>
      </w:r>
      <w:r w:rsidRPr="0084149A">
        <w:t xml:space="preserve"> останки, прах</w:t>
      </w:r>
      <w:r>
        <w:t>;</w:t>
      </w:r>
      <w:r w:rsidRPr="0084149A">
        <w:t xml:space="preserve"> смертельная бледность</w:t>
      </w:r>
      <w:r>
        <w:t>;</w:t>
      </w:r>
      <w:r w:rsidRPr="0084149A">
        <w:t xml:space="preserve"> развалины, руины</w:t>
      </w:r>
      <w:r>
        <w:t xml:space="preserve">; </w:t>
      </w:r>
      <w:r w:rsidRPr="0084149A">
        <w:rPr>
          <w:i/>
          <w:lang w:val="en-US"/>
        </w:rPr>
        <w:t>to</w:t>
      </w:r>
      <w:r w:rsidRPr="0084149A">
        <w:rPr>
          <w:i/>
        </w:rPr>
        <w:t xml:space="preserve"> </w:t>
      </w:r>
      <w:r w:rsidRPr="0084149A">
        <w:rPr>
          <w:i/>
          <w:lang w:val="en-US"/>
        </w:rPr>
        <w:t>ash</w:t>
      </w:r>
      <w:r w:rsidRPr="0084149A">
        <w:rPr>
          <w:i/>
        </w:rPr>
        <w:t xml:space="preserve"> – </w:t>
      </w:r>
      <w:r>
        <w:t xml:space="preserve">превращать в золу), основы </w:t>
      </w:r>
      <w:r w:rsidRPr="0084149A">
        <w:rPr>
          <w:i/>
          <w:lang w:val="de-DE"/>
        </w:rPr>
        <w:t>wind</w:t>
      </w:r>
      <w:r w:rsidRPr="0084149A">
        <w:rPr>
          <w:i/>
        </w:rPr>
        <w:t xml:space="preserve"> </w:t>
      </w:r>
      <w:r>
        <w:t xml:space="preserve">(от англ. </w:t>
      </w:r>
      <w:r w:rsidRPr="0084149A">
        <w:rPr>
          <w:i/>
          <w:lang w:val="en-US"/>
        </w:rPr>
        <w:t>to</w:t>
      </w:r>
      <w:r w:rsidRPr="0084149A">
        <w:rPr>
          <w:i/>
        </w:rPr>
        <w:t xml:space="preserve"> </w:t>
      </w:r>
      <w:r w:rsidRPr="0084149A">
        <w:rPr>
          <w:i/>
          <w:lang w:val="en-US"/>
        </w:rPr>
        <w:t>wind</w:t>
      </w:r>
      <w:r w:rsidRPr="0084149A">
        <w:t xml:space="preserve"> </w:t>
      </w:r>
      <w:r>
        <w:t xml:space="preserve">– </w:t>
      </w:r>
      <w:r w:rsidRPr="0084149A">
        <w:t>виться, извиваться, изгибаться</w:t>
      </w:r>
      <w:r>
        <w:t xml:space="preserve"> (устар., диал.)) и суффикса субъекта действия </w:t>
      </w:r>
      <w:r>
        <w:rPr>
          <w:i/>
        </w:rPr>
        <w:t>–</w:t>
      </w:r>
      <w:r w:rsidRPr="0084149A">
        <w:rPr>
          <w:i/>
          <w:lang w:val="de-DE"/>
        </w:rPr>
        <w:t>er</w:t>
      </w:r>
      <w:r>
        <w:rPr>
          <w:i/>
        </w:rPr>
        <w:t xml:space="preserve">. </w:t>
      </w:r>
      <w:r w:rsidR="00D413A6">
        <w:t xml:space="preserve">Для перевода применен прием функциональной замены. </w:t>
      </w:r>
      <w:r w:rsidR="00952B48">
        <w:t xml:space="preserve">Также это слово можно перевести, поняв его значение из контекста: </w:t>
      </w:r>
    </w:p>
    <w:p w:rsidR="00952B48" w:rsidRPr="00EB61E8" w:rsidRDefault="00952B48" w:rsidP="00D413A6">
      <w:pPr>
        <w:numPr>
          <w:ilvl w:val="12"/>
          <w:numId w:val="0"/>
        </w:numPr>
        <w:spacing w:after="120"/>
        <w:jc w:val="both"/>
        <w:rPr>
          <w:i/>
          <w:sz w:val="24"/>
          <w:szCs w:val="24"/>
          <w:lang w:val="en-US"/>
        </w:rPr>
      </w:pPr>
      <w:r w:rsidRPr="00EB61E8">
        <w:rPr>
          <w:i/>
          <w:sz w:val="24"/>
          <w:szCs w:val="24"/>
          <w:lang w:val="en-US"/>
        </w:rPr>
        <w:t>A</w:t>
      </w:r>
      <w:r w:rsidRPr="00D413A6">
        <w:rPr>
          <w:i/>
          <w:sz w:val="24"/>
          <w:szCs w:val="24"/>
        </w:rPr>
        <w:t xml:space="preserve"> </w:t>
      </w:r>
      <w:r w:rsidRPr="00EB61E8">
        <w:rPr>
          <w:i/>
          <w:sz w:val="24"/>
          <w:szCs w:val="24"/>
          <w:lang w:val="en-US"/>
        </w:rPr>
        <w:t>thin</w:t>
      </w:r>
      <w:r w:rsidRPr="00D413A6">
        <w:rPr>
          <w:i/>
          <w:sz w:val="24"/>
          <w:szCs w:val="24"/>
        </w:rPr>
        <w:t xml:space="preserve">, </w:t>
      </w:r>
      <w:r w:rsidRPr="00EB61E8">
        <w:rPr>
          <w:i/>
          <w:sz w:val="24"/>
          <w:szCs w:val="24"/>
          <w:lang w:val="en-US"/>
        </w:rPr>
        <w:t>pale</w:t>
      </w:r>
      <w:r w:rsidRPr="00D413A6">
        <w:rPr>
          <w:i/>
          <w:sz w:val="24"/>
          <w:szCs w:val="24"/>
        </w:rPr>
        <w:t>-</w:t>
      </w:r>
      <w:r w:rsidRPr="00EB61E8">
        <w:rPr>
          <w:i/>
          <w:sz w:val="24"/>
          <w:szCs w:val="24"/>
          <w:lang w:val="en-US"/>
        </w:rPr>
        <w:t>grey</w:t>
      </w:r>
      <w:r w:rsidRPr="00D413A6">
        <w:rPr>
          <w:i/>
          <w:sz w:val="24"/>
          <w:szCs w:val="24"/>
        </w:rPr>
        <w:t xml:space="preserve"> </w:t>
      </w:r>
      <w:r w:rsidRPr="00EB61E8">
        <w:rPr>
          <w:i/>
          <w:sz w:val="24"/>
          <w:szCs w:val="24"/>
          <w:lang w:val="en-US"/>
        </w:rPr>
        <w:t>serpent</w:t>
      </w:r>
      <w:r w:rsidRPr="00D413A6">
        <w:rPr>
          <w:i/>
          <w:sz w:val="24"/>
          <w:szCs w:val="24"/>
        </w:rPr>
        <w:t xml:space="preserve"> </w:t>
      </w:r>
      <w:r w:rsidRPr="00EB61E8">
        <w:rPr>
          <w:i/>
          <w:sz w:val="24"/>
          <w:szCs w:val="24"/>
          <w:lang w:val="en-US"/>
        </w:rPr>
        <w:t>with</w:t>
      </w:r>
      <w:r w:rsidRPr="00D413A6">
        <w:rPr>
          <w:i/>
          <w:sz w:val="24"/>
          <w:szCs w:val="24"/>
        </w:rPr>
        <w:t xml:space="preserve"> </w:t>
      </w:r>
      <w:r w:rsidRPr="00EB61E8">
        <w:rPr>
          <w:i/>
          <w:sz w:val="24"/>
          <w:szCs w:val="24"/>
          <w:lang w:val="en-US"/>
        </w:rPr>
        <w:t>glowing</w:t>
      </w:r>
      <w:r w:rsidRPr="00D413A6">
        <w:rPr>
          <w:i/>
          <w:sz w:val="24"/>
          <w:szCs w:val="24"/>
        </w:rPr>
        <w:t xml:space="preserve"> </w:t>
      </w:r>
      <w:r w:rsidRPr="00EB61E8">
        <w:rPr>
          <w:i/>
          <w:sz w:val="24"/>
          <w:szCs w:val="24"/>
          <w:lang w:val="en-US"/>
        </w:rPr>
        <w:t>red</w:t>
      </w:r>
      <w:r w:rsidRPr="00D413A6">
        <w:rPr>
          <w:i/>
          <w:sz w:val="24"/>
          <w:szCs w:val="24"/>
        </w:rPr>
        <w:t xml:space="preserve"> </w:t>
      </w:r>
      <w:r w:rsidRPr="00EB61E8">
        <w:rPr>
          <w:i/>
          <w:sz w:val="24"/>
          <w:szCs w:val="24"/>
          <w:lang w:val="en-US"/>
        </w:rPr>
        <w:t>eyes</w:t>
      </w:r>
      <w:r w:rsidRPr="00D413A6">
        <w:rPr>
          <w:i/>
          <w:sz w:val="24"/>
          <w:szCs w:val="24"/>
        </w:rPr>
        <w:t xml:space="preserve">, </w:t>
      </w:r>
      <w:r w:rsidRPr="00EB61E8">
        <w:rPr>
          <w:i/>
          <w:sz w:val="24"/>
          <w:szCs w:val="24"/>
          <w:lang w:val="en-US"/>
        </w:rPr>
        <w:t>it</w:t>
      </w:r>
      <w:r w:rsidRPr="00D413A6">
        <w:rPr>
          <w:i/>
          <w:sz w:val="24"/>
          <w:szCs w:val="24"/>
        </w:rPr>
        <w:t xml:space="preserve"> </w:t>
      </w:r>
      <w:r w:rsidRPr="00EB61E8">
        <w:rPr>
          <w:i/>
          <w:sz w:val="24"/>
          <w:szCs w:val="24"/>
          <w:lang w:val="en-US"/>
        </w:rPr>
        <w:t>will</w:t>
      </w:r>
      <w:r w:rsidRPr="00D413A6">
        <w:rPr>
          <w:i/>
          <w:sz w:val="24"/>
          <w:szCs w:val="24"/>
        </w:rPr>
        <w:t xml:space="preserve"> </w:t>
      </w:r>
      <w:r w:rsidRPr="00EB61E8">
        <w:rPr>
          <w:i/>
          <w:sz w:val="24"/>
          <w:szCs w:val="24"/>
          <w:lang w:val="en-US"/>
        </w:rPr>
        <w:t>rise</w:t>
      </w:r>
      <w:r w:rsidRPr="00D413A6">
        <w:rPr>
          <w:i/>
          <w:sz w:val="24"/>
          <w:szCs w:val="24"/>
        </w:rPr>
        <w:t xml:space="preserve"> </w:t>
      </w:r>
      <w:r w:rsidRPr="00EB61E8">
        <w:rPr>
          <w:i/>
          <w:sz w:val="24"/>
          <w:szCs w:val="24"/>
          <w:lang w:val="en-US"/>
        </w:rPr>
        <w:t>from</w:t>
      </w:r>
      <w:r w:rsidRPr="00D413A6">
        <w:rPr>
          <w:i/>
          <w:sz w:val="24"/>
          <w:szCs w:val="24"/>
        </w:rPr>
        <w:t xml:space="preserve"> </w:t>
      </w:r>
      <w:r w:rsidRPr="00EB61E8">
        <w:rPr>
          <w:i/>
          <w:sz w:val="24"/>
          <w:szCs w:val="24"/>
          <w:lang w:val="en-US"/>
        </w:rPr>
        <w:t>the</w:t>
      </w:r>
      <w:r w:rsidRPr="00D413A6">
        <w:rPr>
          <w:i/>
          <w:sz w:val="24"/>
          <w:szCs w:val="24"/>
        </w:rPr>
        <w:t xml:space="preserve"> </w:t>
      </w:r>
      <w:r w:rsidRPr="00EB61E8">
        <w:rPr>
          <w:i/>
          <w:sz w:val="24"/>
          <w:szCs w:val="24"/>
          <w:lang w:val="en-US"/>
        </w:rPr>
        <w:t>embers</w:t>
      </w:r>
      <w:r w:rsidRPr="00D413A6">
        <w:rPr>
          <w:i/>
          <w:sz w:val="24"/>
          <w:szCs w:val="24"/>
        </w:rPr>
        <w:t xml:space="preserve"> </w:t>
      </w:r>
      <w:r w:rsidRPr="00EB61E8">
        <w:rPr>
          <w:i/>
          <w:sz w:val="24"/>
          <w:szCs w:val="24"/>
          <w:lang w:val="en-US"/>
        </w:rPr>
        <w:t>of</w:t>
      </w:r>
      <w:r w:rsidRPr="00D413A6">
        <w:rPr>
          <w:i/>
          <w:sz w:val="24"/>
          <w:szCs w:val="24"/>
        </w:rPr>
        <w:t xml:space="preserve"> </w:t>
      </w:r>
      <w:r w:rsidRPr="00EB61E8">
        <w:rPr>
          <w:i/>
          <w:sz w:val="24"/>
          <w:szCs w:val="24"/>
          <w:lang w:val="en-US"/>
        </w:rPr>
        <w:t>an</w:t>
      </w:r>
      <w:r w:rsidRPr="00D413A6">
        <w:rPr>
          <w:i/>
          <w:sz w:val="24"/>
          <w:szCs w:val="24"/>
        </w:rPr>
        <w:t xml:space="preserve"> </w:t>
      </w:r>
      <w:r w:rsidRPr="00EB61E8">
        <w:rPr>
          <w:i/>
          <w:sz w:val="24"/>
          <w:szCs w:val="24"/>
          <w:lang w:val="en-US"/>
        </w:rPr>
        <w:t>unsupervised</w:t>
      </w:r>
      <w:r w:rsidRPr="00D413A6">
        <w:rPr>
          <w:i/>
          <w:sz w:val="24"/>
          <w:szCs w:val="24"/>
        </w:rPr>
        <w:t xml:space="preserve"> </w:t>
      </w:r>
      <w:r w:rsidRPr="00EB61E8">
        <w:rPr>
          <w:i/>
          <w:sz w:val="24"/>
          <w:szCs w:val="24"/>
          <w:lang w:val="en-US"/>
        </w:rPr>
        <w:t>fire and slither away into the shadows of the dwelling in which it finds itself, leaving an ashy trail behind it.</w:t>
      </w:r>
    </w:p>
    <w:p w:rsidR="00952B48" w:rsidRDefault="00952B48" w:rsidP="00494551">
      <w:pPr>
        <w:numPr>
          <w:ilvl w:val="12"/>
          <w:numId w:val="0"/>
        </w:numPr>
        <w:spacing w:after="240"/>
        <w:jc w:val="both"/>
        <w:rPr>
          <w:sz w:val="24"/>
          <w:szCs w:val="24"/>
          <w:lang w:val="en-US"/>
        </w:rPr>
      </w:pPr>
      <w:r w:rsidRPr="00952B48">
        <w:rPr>
          <w:sz w:val="24"/>
          <w:szCs w:val="24"/>
        </w:rPr>
        <w:t>Это тонкая бледно-серая змея со светящимися, как раскалённый металл, глазами. Она рождается в золе огня, оставленного без присмотра и уползает куда-нибудь, где потемнее, оставляя позади себя пепельный след.</w:t>
      </w:r>
    </w:p>
    <w:p w:rsidR="00466A5F" w:rsidRPr="006E47EB" w:rsidRDefault="00F73E82" w:rsidP="008438AA">
      <w:pPr>
        <w:numPr>
          <w:ilvl w:val="12"/>
          <w:numId w:val="0"/>
        </w:numPr>
        <w:spacing w:before="240" w:after="240"/>
        <w:jc w:val="center"/>
        <w:rPr>
          <w:b/>
        </w:rPr>
      </w:pPr>
      <w:r>
        <w:rPr>
          <w:b/>
        </w:rPr>
        <w:t xml:space="preserve">б) </w:t>
      </w:r>
      <w:r w:rsidR="00466A5F" w:rsidRPr="00466A5F">
        <w:rPr>
          <w:b/>
        </w:rPr>
        <w:t>образование неологизмов по аналогии</w:t>
      </w:r>
      <w:r w:rsidR="006E47EB" w:rsidRPr="006E47EB">
        <w:rPr>
          <w:b/>
        </w:rPr>
        <w:t xml:space="preserve"> </w:t>
      </w:r>
      <w:r w:rsidR="006E47EB">
        <w:rPr>
          <w:b/>
        </w:rPr>
        <w:t>путем подмены компонентов.</w:t>
      </w:r>
    </w:p>
    <w:p w:rsidR="00466A5F" w:rsidRDefault="001E2915" w:rsidP="00B3071C">
      <w:pPr>
        <w:numPr>
          <w:ilvl w:val="12"/>
          <w:numId w:val="0"/>
        </w:numPr>
        <w:spacing w:line="360" w:lineRule="auto"/>
        <w:ind w:firstLine="709"/>
        <w:jc w:val="both"/>
      </w:pPr>
      <w:r>
        <w:t xml:space="preserve">Словосочетание </w:t>
      </w:r>
      <w:r w:rsidRPr="001E2915">
        <w:rPr>
          <w:i/>
          <w:lang w:val="en-US"/>
        </w:rPr>
        <w:t>d</w:t>
      </w:r>
      <w:r w:rsidR="00466A5F" w:rsidRPr="001E2915">
        <w:rPr>
          <w:i/>
          <w:lang w:val="en-US"/>
        </w:rPr>
        <w:t>eathday</w:t>
      </w:r>
      <w:r w:rsidR="0038188F">
        <w:rPr>
          <w:i/>
        </w:rPr>
        <w:t xml:space="preserve"> </w:t>
      </w:r>
      <w:r>
        <w:rPr>
          <w:i/>
          <w:lang w:val="en-US"/>
        </w:rPr>
        <w:t>party</w:t>
      </w:r>
      <w:r w:rsidRPr="001E2915">
        <w:rPr>
          <w:i/>
        </w:rPr>
        <w:t xml:space="preserve"> </w:t>
      </w:r>
      <w:r>
        <w:t xml:space="preserve"> в</w:t>
      </w:r>
      <w:r w:rsidR="0038188F">
        <w:t xml:space="preserve"> разн</w:t>
      </w:r>
      <w:r>
        <w:t>ых источниках</w:t>
      </w:r>
      <w:r w:rsidR="0038188F">
        <w:t xml:space="preserve"> </w:t>
      </w:r>
      <w:r w:rsidR="00466A5F">
        <w:t>переводится</w:t>
      </w:r>
      <w:r w:rsidR="0038188F">
        <w:t xml:space="preserve"> </w:t>
      </w:r>
      <w:r w:rsidR="00466A5F">
        <w:t>как «смертенины», «день рожденья привиденья» и «юбилей смерти»</w:t>
      </w:r>
      <w:r w:rsidRPr="001E2915">
        <w:t xml:space="preserve"> </w:t>
      </w:r>
      <w:r>
        <w:t>(празднование дня своей смерти, принятое у привидений)</w:t>
      </w:r>
      <w:r w:rsidR="00466A5F">
        <w:t xml:space="preserve">. </w:t>
      </w:r>
      <w:r>
        <w:t xml:space="preserve">Неологизм </w:t>
      </w:r>
      <w:r w:rsidR="00466A5F">
        <w:t xml:space="preserve"> </w:t>
      </w:r>
      <w:r w:rsidRPr="001E2915">
        <w:rPr>
          <w:i/>
          <w:lang w:val="en-US"/>
        </w:rPr>
        <w:t>deathday</w:t>
      </w:r>
      <w:r>
        <w:t xml:space="preserve"> </w:t>
      </w:r>
      <w:r w:rsidR="00466A5F">
        <w:t xml:space="preserve">образован </w:t>
      </w:r>
      <w:r>
        <w:t xml:space="preserve">по аналогии со словом </w:t>
      </w:r>
      <w:r w:rsidRPr="0038188F">
        <w:rPr>
          <w:i/>
          <w:lang w:val="en-US"/>
        </w:rPr>
        <w:t>birthday</w:t>
      </w:r>
      <w:r w:rsidRPr="0038188F">
        <w:rPr>
          <w:i/>
        </w:rPr>
        <w:t xml:space="preserve"> </w:t>
      </w:r>
      <w:r>
        <w:t xml:space="preserve">(день рождения) из словосочетания </w:t>
      </w:r>
      <w:r w:rsidRPr="001E2915">
        <w:rPr>
          <w:i/>
          <w:lang w:val="en-US"/>
        </w:rPr>
        <w:t>death</w:t>
      </w:r>
      <w:r>
        <w:rPr>
          <w:i/>
        </w:rPr>
        <w:t xml:space="preserve"> </w:t>
      </w:r>
      <w:r w:rsidRPr="001E2915">
        <w:rPr>
          <w:i/>
          <w:lang w:val="en-US"/>
        </w:rPr>
        <w:t>day</w:t>
      </w:r>
      <w:r>
        <w:rPr>
          <w:i/>
        </w:rPr>
        <w:t xml:space="preserve"> </w:t>
      </w:r>
      <w:r>
        <w:t>(день смерти)</w:t>
      </w:r>
      <w:r w:rsidR="0038188F">
        <w:t>.</w:t>
      </w:r>
      <w:r w:rsidR="0038188F" w:rsidRPr="0038188F">
        <w:t xml:space="preserve"> </w:t>
      </w:r>
      <w:r w:rsidR="0038188F">
        <w:t>В этих словах</w:t>
      </w:r>
      <w:r w:rsidR="002D762F">
        <w:t xml:space="preserve"> (</w:t>
      </w:r>
      <w:r w:rsidR="002D762F" w:rsidRPr="002D762F">
        <w:rPr>
          <w:i/>
          <w:lang w:val="en-US"/>
        </w:rPr>
        <w:t>deathday</w:t>
      </w:r>
      <w:r w:rsidR="006E47EB">
        <w:rPr>
          <w:i/>
        </w:rPr>
        <w:t xml:space="preserve"> </w:t>
      </w:r>
      <w:r w:rsidR="006E47EB" w:rsidRPr="006E47EB">
        <w:t>и</w:t>
      </w:r>
      <w:r w:rsidR="006E47EB">
        <w:rPr>
          <w:i/>
        </w:rPr>
        <w:t xml:space="preserve"> </w:t>
      </w:r>
      <w:r w:rsidR="002D762F" w:rsidRPr="002D762F">
        <w:rPr>
          <w:i/>
          <w:lang w:val="en-US"/>
        </w:rPr>
        <w:t>birthday</w:t>
      </w:r>
      <w:r w:rsidR="002D762F">
        <w:t>)</w:t>
      </w:r>
      <w:r w:rsidR="002D762F" w:rsidRPr="002D762F">
        <w:rPr>
          <w:i/>
        </w:rPr>
        <w:t xml:space="preserve"> </w:t>
      </w:r>
      <w:r w:rsidR="0038188F">
        <w:t xml:space="preserve">можно даже выделить общий семантический признак: </w:t>
      </w:r>
      <w:r w:rsidR="00540DA0">
        <w:t>праздник, торжество</w:t>
      </w:r>
      <w:r w:rsidR="002D762F">
        <w:t>.</w:t>
      </w:r>
      <w:r w:rsidR="008438AA">
        <w:t xml:space="preserve"> Для перевода авторского неологизма использовался прием функциональной замены.</w:t>
      </w:r>
    </w:p>
    <w:p w:rsidR="00540DA0" w:rsidRDefault="00540DA0" w:rsidP="00D413A6">
      <w:pPr>
        <w:numPr>
          <w:ilvl w:val="12"/>
          <w:numId w:val="0"/>
        </w:numPr>
        <w:spacing w:after="120"/>
        <w:jc w:val="both"/>
        <w:rPr>
          <w:i/>
          <w:sz w:val="24"/>
          <w:szCs w:val="24"/>
        </w:rPr>
      </w:pPr>
      <w:r w:rsidRPr="008438AA">
        <w:rPr>
          <w:i/>
          <w:sz w:val="24"/>
          <w:szCs w:val="24"/>
        </w:rPr>
        <w:t>“</w:t>
      </w:r>
      <w:r>
        <w:rPr>
          <w:i/>
          <w:sz w:val="24"/>
          <w:szCs w:val="24"/>
          <w:lang w:val="en-US"/>
        </w:rPr>
        <w:t>A</w:t>
      </w:r>
      <w:r w:rsidRPr="008438AA">
        <w:rPr>
          <w:i/>
          <w:sz w:val="24"/>
          <w:szCs w:val="24"/>
        </w:rPr>
        <w:t xml:space="preserve"> </w:t>
      </w:r>
      <w:r>
        <w:rPr>
          <w:i/>
          <w:sz w:val="24"/>
          <w:szCs w:val="24"/>
          <w:lang w:val="en-US"/>
        </w:rPr>
        <w:t>deathday</w:t>
      </w:r>
      <w:r w:rsidRPr="008438AA">
        <w:rPr>
          <w:i/>
          <w:sz w:val="24"/>
          <w:szCs w:val="24"/>
        </w:rPr>
        <w:t xml:space="preserve">?” </w:t>
      </w:r>
      <w:r w:rsidRPr="00540DA0">
        <w:rPr>
          <w:i/>
          <w:sz w:val="24"/>
          <w:szCs w:val="24"/>
          <w:lang w:val="en-US"/>
        </w:rPr>
        <w:t>said</w:t>
      </w:r>
      <w:r w:rsidRPr="008438AA">
        <w:rPr>
          <w:i/>
          <w:sz w:val="24"/>
          <w:szCs w:val="24"/>
        </w:rPr>
        <w:t xml:space="preserve"> </w:t>
      </w:r>
      <w:r w:rsidRPr="00540DA0">
        <w:rPr>
          <w:i/>
          <w:sz w:val="24"/>
          <w:szCs w:val="24"/>
          <w:lang w:val="en-US"/>
        </w:rPr>
        <w:t>Hermione</w:t>
      </w:r>
      <w:r w:rsidRPr="008438AA">
        <w:rPr>
          <w:i/>
          <w:sz w:val="24"/>
          <w:szCs w:val="24"/>
        </w:rPr>
        <w:t xml:space="preserve">… </w:t>
      </w:r>
      <w:r w:rsidRPr="00540DA0">
        <w:rPr>
          <w:i/>
          <w:sz w:val="24"/>
          <w:szCs w:val="24"/>
          <w:lang w:val="en-US"/>
        </w:rPr>
        <w:t>“I bet there aren't many living people who can say they've been to one of those—it'll be fascinating!”</w:t>
      </w:r>
    </w:p>
    <w:p w:rsidR="00540DA0" w:rsidRDefault="008438AA" w:rsidP="008438AA">
      <w:pPr>
        <w:numPr>
          <w:ilvl w:val="12"/>
          <w:numId w:val="0"/>
        </w:numPr>
        <w:spacing w:after="240"/>
        <w:jc w:val="both"/>
        <w:rPr>
          <w:sz w:val="24"/>
          <w:szCs w:val="24"/>
        </w:rPr>
      </w:pPr>
      <w:r>
        <w:rPr>
          <w:sz w:val="24"/>
          <w:szCs w:val="24"/>
        </w:rPr>
        <w:t>«</w:t>
      </w:r>
      <w:r w:rsidR="00540DA0" w:rsidRPr="00540DA0">
        <w:rPr>
          <w:sz w:val="24"/>
          <w:szCs w:val="24"/>
        </w:rPr>
        <w:t>Смертенины?</w:t>
      </w:r>
      <w:r>
        <w:rPr>
          <w:sz w:val="24"/>
          <w:szCs w:val="24"/>
        </w:rPr>
        <w:t>»</w:t>
      </w:r>
      <w:r w:rsidR="00540DA0" w:rsidRPr="00540DA0">
        <w:rPr>
          <w:sz w:val="24"/>
          <w:szCs w:val="24"/>
        </w:rPr>
        <w:t xml:space="preserve"> – живо воскликнула Гермиона</w:t>
      </w:r>
      <w:r w:rsidR="00540DA0">
        <w:rPr>
          <w:sz w:val="24"/>
          <w:szCs w:val="24"/>
        </w:rPr>
        <w:t xml:space="preserve"> </w:t>
      </w:r>
      <w:r w:rsidRPr="00540DA0">
        <w:rPr>
          <w:sz w:val="24"/>
          <w:szCs w:val="24"/>
        </w:rPr>
        <w:t>–</w:t>
      </w:r>
      <w:r>
        <w:rPr>
          <w:sz w:val="24"/>
          <w:szCs w:val="24"/>
        </w:rPr>
        <w:t xml:space="preserve"> «</w:t>
      </w:r>
      <w:r w:rsidR="00540DA0">
        <w:rPr>
          <w:sz w:val="24"/>
          <w:szCs w:val="24"/>
        </w:rPr>
        <w:t>…</w:t>
      </w:r>
      <w:r w:rsidR="00540DA0" w:rsidRPr="00540DA0">
        <w:rPr>
          <w:sz w:val="24"/>
          <w:szCs w:val="24"/>
        </w:rPr>
        <w:t xml:space="preserve"> Готова поклясться, что среди живых людей не найдется ни одного, кому удалось бы побывать на подобном празднике – это же замечательно!</w:t>
      </w:r>
      <w:r>
        <w:rPr>
          <w:sz w:val="24"/>
          <w:szCs w:val="24"/>
        </w:rPr>
        <w:t>»</w:t>
      </w:r>
    </w:p>
    <w:p w:rsidR="006C7C4A" w:rsidRDefault="006C7C4A" w:rsidP="008438AA">
      <w:pPr>
        <w:numPr>
          <w:ilvl w:val="12"/>
          <w:numId w:val="0"/>
        </w:numPr>
        <w:spacing w:after="240"/>
        <w:jc w:val="both"/>
        <w:rPr>
          <w:sz w:val="24"/>
          <w:szCs w:val="24"/>
        </w:rPr>
      </w:pPr>
    </w:p>
    <w:p w:rsidR="006C7C4A" w:rsidRDefault="006C7C4A" w:rsidP="008438AA">
      <w:pPr>
        <w:numPr>
          <w:ilvl w:val="12"/>
          <w:numId w:val="0"/>
        </w:numPr>
        <w:spacing w:after="240"/>
        <w:jc w:val="both"/>
        <w:rPr>
          <w:sz w:val="24"/>
          <w:szCs w:val="24"/>
        </w:rPr>
      </w:pPr>
    </w:p>
    <w:p w:rsidR="006C7C4A" w:rsidRPr="008438AA" w:rsidRDefault="006C7C4A" w:rsidP="008438AA">
      <w:pPr>
        <w:numPr>
          <w:ilvl w:val="12"/>
          <w:numId w:val="0"/>
        </w:numPr>
        <w:spacing w:after="240"/>
        <w:jc w:val="both"/>
        <w:rPr>
          <w:sz w:val="24"/>
          <w:szCs w:val="24"/>
        </w:rPr>
      </w:pPr>
    </w:p>
    <w:p w:rsidR="00444D41" w:rsidRDefault="0087521D" w:rsidP="00360E97">
      <w:pPr>
        <w:numPr>
          <w:ilvl w:val="0"/>
          <w:numId w:val="6"/>
        </w:numPr>
        <w:spacing w:line="360" w:lineRule="auto"/>
        <w:ind w:left="0" w:firstLine="709"/>
        <w:jc w:val="both"/>
      </w:pPr>
      <w:r>
        <w:rPr>
          <w:b/>
          <w:bCs/>
        </w:rPr>
        <w:t>а</w:t>
      </w:r>
      <w:r w:rsidR="00A84E69">
        <w:rPr>
          <w:b/>
          <w:bCs/>
        </w:rPr>
        <w:t>ффиксальный способ</w:t>
      </w:r>
      <w:r w:rsidR="00BB3457">
        <w:rPr>
          <w:b/>
          <w:bCs/>
        </w:rPr>
        <w:t xml:space="preserve"> образования</w:t>
      </w:r>
    </w:p>
    <w:p w:rsidR="00444D41" w:rsidRDefault="00444D41" w:rsidP="00B3071C">
      <w:pPr>
        <w:spacing w:line="360" w:lineRule="auto"/>
        <w:ind w:firstLine="709"/>
        <w:jc w:val="both"/>
      </w:pPr>
      <w:r>
        <w:t xml:space="preserve">Для правильного понимания значения образованных таким путем </w:t>
      </w:r>
      <w:r w:rsidR="002923A2">
        <w:t xml:space="preserve">авторских </w:t>
      </w:r>
      <w:r>
        <w:t>неологизмов переводчику необходимо знать продуктивные аффиксы</w:t>
      </w:r>
      <w:r>
        <w:rPr>
          <w:rStyle w:val="a3"/>
        </w:rPr>
        <w:footnoteReference w:id="13"/>
      </w:r>
      <w:r>
        <w:t xml:space="preserve"> в современном английском языке и уметь правильно членить слово на компоненты</w:t>
      </w:r>
      <w:r w:rsidR="00434176">
        <w:t xml:space="preserve">. </w:t>
      </w:r>
    </w:p>
    <w:p w:rsidR="002923A2" w:rsidRDefault="00583D48" w:rsidP="00B3071C">
      <w:pPr>
        <w:spacing w:line="360" w:lineRule="auto"/>
        <w:ind w:firstLine="709"/>
        <w:jc w:val="both"/>
      </w:pPr>
      <w:r>
        <w:t xml:space="preserve">Дж. К. Роулинг от слова </w:t>
      </w:r>
      <w:r w:rsidRPr="00A84E69">
        <w:rPr>
          <w:i/>
          <w:lang w:val="en-US"/>
        </w:rPr>
        <w:t>gnome</w:t>
      </w:r>
      <w:r w:rsidRPr="003833E3">
        <w:t xml:space="preserve"> (</w:t>
      </w:r>
      <w:r>
        <w:t>гном</w:t>
      </w:r>
      <w:r w:rsidRPr="003833E3">
        <w:t>)</w:t>
      </w:r>
      <w:r>
        <w:t xml:space="preserve"> образовала</w:t>
      </w:r>
      <w:r w:rsidRPr="003833E3">
        <w:t xml:space="preserve"> </w:t>
      </w:r>
      <w:r>
        <w:t>глагол</w:t>
      </w:r>
      <w:r w:rsidR="00885754">
        <w:t xml:space="preserve"> </w:t>
      </w:r>
      <w:r w:rsidR="00885754" w:rsidRPr="00A84E69">
        <w:rPr>
          <w:i/>
          <w:lang w:val="en-US"/>
        </w:rPr>
        <w:t>degnome</w:t>
      </w:r>
      <w:r w:rsidR="00885754" w:rsidRPr="00885754">
        <w:t xml:space="preserve"> (</w:t>
      </w:r>
      <w:r w:rsidR="00885754">
        <w:t>обезгномить, избавиться от гномов</w:t>
      </w:r>
      <w:r w:rsidR="00754599">
        <w:t>, дегномировать, разгномировать)</w:t>
      </w:r>
      <w:r w:rsidR="00885754" w:rsidRPr="00885754">
        <w:t xml:space="preserve"> </w:t>
      </w:r>
      <w:r w:rsidR="00885754">
        <w:t>и</w:t>
      </w:r>
      <w:r w:rsidR="00885754" w:rsidRPr="00885754">
        <w:t xml:space="preserve"> </w:t>
      </w:r>
      <w:r>
        <w:t xml:space="preserve">существительное </w:t>
      </w:r>
      <w:r w:rsidR="00885754" w:rsidRPr="00631901">
        <w:rPr>
          <w:i/>
          <w:lang w:val="en-US"/>
        </w:rPr>
        <w:t>degnoming</w:t>
      </w:r>
      <w:r w:rsidR="00885754" w:rsidRPr="00885754">
        <w:t xml:space="preserve"> </w:t>
      </w:r>
      <w:r w:rsidR="00754599">
        <w:t>(процесс изгнания гномов, разгном, рагномирование)</w:t>
      </w:r>
      <w:r>
        <w:t>,</w:t>
      </w:r>
      <w:r w:rsidR="003833E3" w:rsidRPr="003833E3">
        <w:t xml:space="preserve"> </w:t>
      </w:r>
      <w:r>
        <w:t>которые имеют</w:t>
      </w:r>
      <w:r w:rsidR="00754599">
        <w:t xml:space="preserve"> приставку </w:t>
      </w:r>
      <w:r w:rsidR="00754599" w:rsidRPr="00152FFB">
        <w:rPr>
          <w:i/>
          <w:lang w:val="en-US"/>
        </w:rPr>
        <w:t>de</w:t>
      </w:r>
      <w:r w:rsidR="003833E3" w:rsidRPr="00152FFB">
        <w:rPr>
          <w:i/>
        </w:rPr>
        <w:t>–</w:t>
      </w:r>
      <w:r w:rsidR="003833E3">
        <w:t>,</w:t>
      </w:r>
      <w:r w:rsidR="00754599" w:rsidRPr="00754599">
        <w:t xml:space="preserve"> </w:t>
      </w:r>
      <w:r w:rsidR="00754599">
        <w:t>означающую отделение или лишение. К тому же по</w:t>
      </w:r>
      <w:r>
        <w:t>следний</w:t>
      </w:r>
      <w:r w:rsidR="00754599">
        <w:t xml:space="preserve"> н</w:t>
      </w:r>
      <w:r>
        <w:t>еологизм</w:t>
      </w:r>
      <w:r w:rsidR="00754599">
        <w:t xml:space="preserve"> соз</w:t>
      </w:r>
      <w:r>
        <w:t>дан</w:t>
      </w:r>
      <w:r w:rsidR="00754599">
        <w:t xml:space="preserve"> с помощью суффикса </w:t>
      </w:r>
      <w:r w:rsidR="00754599" w:rsidRPr="00A84E69">
        <w:rPr>
          <w:i/>
        </w:rPr>
        <w:t>-</w:t>
      </w:r>
      <w:r w:rsidR="00754599" w:rsidRPr="00A84E69">
        <w:rPr>
          <w:i/>
          <w:lang w:val="en-US"/>
        </w:rPr>
        <w:t>ing</w:t>
      </w:r>
      <w:r w:rsidR="00754599">
        <w:t>,</w:t>
      </w:r>
      <w:r w:rsidR="003833E3">
        <w:t xml:space="preserve"> использующегося для создания отглагольных существительных со </w:t>
      </w:r>
      <w:r w:rsidR="00754599">
        <w:t xml:space="preserve"> </w:t>
      </w:r>
      <w:r w:rsidR="003833E3">
        <w:t xml:space="preserve">значением </w:t>
      </w:r>
      <w:r w:rsidR="003833E3" w:rsidRPr="003833E3">
        <w:t>процесса</w:t>
      </w:r>
      <w:r w:rsidR="003833E3">
        <w:t>,</w:t>
      </w:r>
      <w:r w:rsidR="003833E3" w:rsidRPr="003833E3">
        <w:t xml:space="preserve"> действия</w:t>
      </w:r>
      <w:r w:rsidR="003833E3">
        <w:t xml:space="preserve">. </w:t>
      </w:r>
      <w:r w:rsidR="00631901">
        <w:t xml:space="preserve">Для перевода авторских неологизмов были использованы приемы калькирования и </w:t>
      </w:r>
      <w:r w:rsidR="007172BF">
        <w:t>описания.</w:t>
      </w:r>
      <w:r w:rsidR="00631901">
        <w:t xml:space="preserve"> </w:t>
      </w:r>
      <w:r w:rsidR="00754599">
        <w:t xml:space="preserve">  </w:t>
      </w:r>
    </w:p>
    <w:p w:rsidR="00583D48" w:rsidRPr="007172BF" w:rsidRDefault="00E405F5" w:rsidP="00A84E69">
      <w:pPr>
        <w:jc w:val="both"/>
        <w:rPr>
          <w:i/>
          <w:sz w:val="24"/>
          <w:szCs w:val="24"/>
        </w:rPr>
      </w:pPr>
      <w:r w:rsidRPr="007172BF">
        <w:rPr>
          <w:i/>
          <w:sz w:val="24"/>
          <w:szCs w:val="24"/>
        </w:rPr>
        <w:t>”</w:t>
      </w:r>
      <w:r w:rsidRPr="00E405F5">
        <w:rPr>
          <w:i/>
          <w:sz w:val="24"/>
          <w:szCs w:val="24"/>
          <w:lang w:val="en-US"/>
        </w:rPr>
        <w:t>You</w:t>
      </w:r>
      <w:r w:rsidRPr="007172BF">
        <w:rPr>
          <w:i/>
          <w:sz w:val="24"/>
          <w:szCs w:val="24"/>
        </w:rPr>
        <w:t>'</w:t>
      </w:r>
      <w:r w:rsidRPr="00E405F5">
        <w:rPr>
          <w:i/>
          <w:sz w:val="24"/>
          <w:szCs w:val="24"/>
          <w:lang w:val="en-US"/>
        </w:rPr>
        <w:t>re</w:t>
      </w:r>
      <w:r w:rsidRPr="007172BF">
        <w:rPr>
          <w:i/>
          <w:sz w:val="24"/>
          <w:szCs w:val="24"/>
        </w:rPr>
        <w:t xml:space="preserve"> </w:t>
      </w:r>
      <w:r w:rsidRPr="00E405F5">
        <w:rPr>
          <w:i/>
          <w:sz w:val="24"/>
          <w:szCs w:val="24"/>
          <w:lang w:val="en-US"/>
        </w:rPr>
        <w:t>going</w:t>
      </w:r>
      <w:r w:rsidRPr="007172BF">
        <w:rPr>
          <w:i/>
          <w:sz w:val="24"/>
          <w:szCs w:val="24"/>
        </w:rPr>
        <w:t xml:space="preserve"> </w:t>
      </w:r>
      <w:r w:rsidRPr="00E405F5">
        <w:rPr>
          <w:i/>
          <w:sz w:val="24"/>
          <w:szCs w:val="24"/>
          <w:lang w:val="en-US"/>
        </w:rPr>
        <w:t>to</w:t>
      </w:r>
      <w:r w:rsidRPr="007172BF">
        <w:rPr>
          <w:i/>
          <w:sz w:val="24"/>
          <w:szCs w:val="24"/>
        </w:rPr>
        <w:t xml:space="preserve"> </w:t>
      </w:r>
      <w:r w:rsidRPr="00E405F5">
        <w:rPr>
          <w:i/>
          <w:sz w:val="24"/>
          <w:szCs w:val="24"/>
          <w:lang w:val="en-US"/>
        </w:rPr>
        <w:t>de</w:t>
      </w:r>
      <w:r w:rsidR="00583D48" w:rsidRPr="00E405F5">
        <w:rPr>
          <w:i/>
          <w:sz w:val="24"/>
          <w:szCs w:val="24"/>
          <w:lang w:val="en-US"/>
        </w:rPr>
        <w:t>gnome</w:t>
      </w:r>
      <w:r w:rsidR="00583D48" w:rsidRPr="007172BF">
        <w:rPr>
          <w:i/>
          <w:sz w:val="24"/>
          <w:szCs w:val="24"/>
        </w:rPr>
        <w:t xml:space="preserve"> </w:t>
      </w:r>
      <w:r w:rsidR="00583D48" w:rsidRPr="00E405F5">
        <w:rPr>
          <w:i/>
          <w:sz w:val="24"/>
          <w:szCs w:val="24"/>
          <w:lang w:val="en-US"/>
        </w:rPr>
        <w:t>the</w:t>
      </w:r>
      <w:r w:rsidR="00583D48" w:rsidRPr="007172BF">
        <w:rPr>
          <w:i/>
          <w:sz w:val="24"/>
          <w:szCs w:val="24"/>
        </w:rPr>
        <w:t xml:space="preserve"> </w:t>
      </w:r>
      <w:r w:rsidR="00583D48" w:rsidRPr="00E405F5">
        <w:rPr>
          <w:i/>
          <w:sz w:val="24"/>
          <w:szCs w:val="24"/>
          <w:lang w:val="en-US"/>
        </w:rPr>
        <w:t>garden</w:t>
      </w:r>
      <w:r w:rsidR="00583D48" w:rsidRPr="007172BF">
        <w:rPr>
          <w:i/>
          <w:sz w:val="24"/>
          <w:szCs w:val="24"/>
        </w:rPr>
        <w:t xml:space="preserve"> </w:t>
      </w:r>
      <w:r w:rsidR="00583D48" w:rsidRPr="00E405F5">
        <w:rPr>
          <w:i/>
          <w:sz w:val="24"/>
          <w:szCs w:val="24"/>
          <w:lang w:val="en-US"/>
        </w:rPr>
        <w:t>for</w:t>
      </w:r>
      <w:r w:rsidR="00583D48" w:rsidRPr="007172BF">
        <w:rPr>
          <w:i/>
          <w:sz w:val="24"/>
          <w:szCs w:val="24"/>
        </w:rPr>
        <w:t xml:space="preserve"> </w:t>
      </w:r>
      <w:r w:rsidR="00583D48" w:rsidRPr="00E405F5">
        <w:rPr>
          <w:i/>
          <w:sz w:val="24"/>
          <w:szCs w:val="24"/>
          <w:lang w:val="en-US"/>
        </w:rPr>
        <w:t>me</w:t>
      </w:r>
      <w:r w:rsidR="00583D48" w:rsidRPr="007172BF">
        <w:rPr>
          <w:i/>
          <w:sz w:val="24"/>
          <w:szCs w:val="24"/>
        </w:rPr>
        <w:t xml:space="preserve">; </w:t>
      </w:r>
      <w:r w:rsidR="00583D48" w:rsidRPr="00E405F5">
        <w:rPr>
          <w:i/>
          <w:sz w:val="24"/>
          <w:szCs w:val="24"/>
          <w:lang w:val="en-US"/>
        </w:rPr>
        <w:t>they</w:t>
      </w:r>
      <w:r w:rsidRPr="007172BF">
        <w:rPr>
          <w:i/>
          <w:sz w:val="24"/>
          <w:szCs w:val="24"/>
        </w:rPr>
        <w:t xml:space="preserve"> [</w:t>
      </w:r>
      <w:r w:rsidRPr="00E405F5">
        <w:rPr>
          <w:i/>
          <w:sz w:val="24"/>
          <w:szCs w:val="24"/>
          <w:lang w:val="en-US"/>
        </w:rPr>
        <w:t>gnomes</w:t>
      </w:r>
      <w:r w:rsidRPr="007172BF">
        <w:rPr>
          <w:i/>
          <w:sz w:val="24"/>
          <w:szCs w:val="24"/>
        </w:rPr>
        <w:t>]</w:t>
      </w:r>
      <w:r w:rsidR="00583D48" w:rsidRPr="007172BF">
        <w:rPr>
          <w:i/>
          <w:sz w:val="24"/>
          <w:szCs w:val="24"/>
        </w:rPr>
        <w:t>'</w:t>
      </w:r>
      <w:r w:rsidR="00583D48" w:rsidRPr="00E405F5">
        <w:rPr>
          <w:i/>
          <w:sz w:val="24"/>
          <w:szCs w:val="24"/>
          <w:lang w:val="en-US"/>
        </w:rPr>
        <w:t>re</w:t>
      </w:r>
      <w:r w:rsidR="00583D48" w:rsidRPr="007172BF">
        <w:rPr>
          <w:i/>
          <w:sz w:val="24"/>
          <w:szCs w:val="24"/>
        </w:rPr>
        <w:t xml:space="preserve"> </w:t>
      </w:r>
      <w:r w:rsidR="00583D48" w:rsidRPr="00E405F5">
        <w:rPr>
          <w:i/>
          <w:sz w:val="24"/>
          <w:szCs w:val="24"/>
          <w:lang w:val="en-US"/>
        </w:rPr>
        <w:t>getting</w:t>
      </w:r>
      <w:r w:rsidR="00583D48" w:rsidRPr="007172BF">
        <w:rPr>
          <w:i/>
          <w:sz w:val="24"/>
          <w:szCs w:val="24"/>
        </w:rPr>
        <w:t xml:space="preserve"> </w:t>
      </w:r>
      <w:r w:rsidR="00583D48" w:rsidRPr="00E405F5">
        <w:rPr>
          <w:i/>
          <w:sz w:val="24"/>
          <w:szCs w:val="24"/>
          <w:lang w:val="en-US"/>
        </w:rPr>
        <w:t>completely</w:t>
      </w:r>
      <w:r w:rsidR="00583D48" w:rsidRPr="007172BF">
        <w:rPr>
          <w:i/>
          <w:sz w:val="24"/>
          <w:szCs w:val="24"/>
        </w:rPr>
        <w:t xml:space="preserve"> </w:t>
      </w:r>
      <w:r w:rsidR="00583D48" w:rsidRPr="00E405F5">
        <w:rPr>
          <w:i/>
          <w:sz w:val="24"/>
          <w:szCs w:val="24"/>
          <w:lang w:val="en-US"/>
        </w:rPr>
        <w:t>out</w:t>
      </w:r>
      <w:r w:rsidR="00583D48" w:rsidRPr="007172BF">
        <w:rPr>
          <w:i/>
          <w:sz w:val="24"/>
          <w:szCs w:val="24"/>
        </w:rPr>
        <w:t xml:space="preserve"> </w:t>
      </w:r>
      <w:r w:rsidR="00583D48" w:rsidRPr="00E405F5">
        <w:rPr>
          <w:i/>
          <w:sz w:val="24"/>
          <w:szCs w:val="24"/>
          <w:lang w:val="en-US"/>
        </w:rPr>
        <w:t>of</w:t>
      </w:r>
      <w:r w:rsidR="00583D48" w:rsidRPr="007172BF">
        <w:rPr>
          <w:i/>
          <w:sz w:val="24"/>
          <w:szCs w:val="24"/>
        </w:rPr>
        <w:t xml:space="preserve"> </w:t>
      </w:r>
      <w:r w:rsidR="00583D48" w:rsidRPr="00E405F5">
        <w:rPr>
          <w:i/>
          <w:sz w:val="24"/>
          <w:szCs w:val="24"/>
          <w:lang w:val="en-US"/>
        </w:rPr>
        <w:t>hand</w:t>
      </w:r>
      <w:r w:rsidR="00583D48" w:rsidRPr="007172BF">
        <w:rPr>
          <w:i/>
          <w:sz w:val="24"/>
          <w:szCs w:val="24"/>
        </w:rPr>
        <w:t xml:space="preserve"> </w:t>
      </w:r>
      <w:r w:rsidR="00583D48" w:rsidRPr="00E405F5">
        <w:rPr>
          <w:i/>
          <w:sz w:val="24"/>
          <w:szCs w:val="24"/>
          <w:lang w:val="en-US"/>
        </w:rPr>
        <w:t>again</w:t>
      </w:r>
      <w:r w:rsidR="00583D48" w:rsidRPr="007172BF">
        <w:rPr>
          <w:i/>
          <w:sz w:val="24"/>
          <w:szCs w:val="24"/>
        </w:rPr>
        <w:t>—”</w:t>
      </w:r>
    </w:p>
    <w:p w:rsidR="00E405F5" w:rsidRPr="00A84E69" w:rsidRDefault="00E405F5" w:rsidP="00A84E69">
      <w:pPr>
        <w:spacing w:after="120"/>
        <w:jc w:val="both"/>
        <w:rPr>
          <w:sz w:val="24"/>
          <w:szCs w:val="24"/>
        </w:rPr>
      </w:pPr>
      <w:r>
        <w:rPr>
          <w:sz w:val="24"/>
          <w:szCs w:val="24"/>
        </w:rPr>
        <w:t>«</w:t>
      </w:r>
      <w:r w:rsidRPr="00E405F5">
        <w:rPr>
          <w:sz w:val="24"/>
          <w:szCs w:val="24"/>
        </w:rPr>
        <w:t>Ты отправишься в сад, его давно надо разгномить; они [</w:t>
      </w:r>
      <w:r>
        <w:rPr>
          <w:sz w:val="24"/>
          <w:szCs w:val="24"/>
        </w:rPr>
        <w:t>гномы</w:t>
      </w:r>
      <w:r w:rsidRPr="00E405F5">
        <w:rPr>
          <w:sz w:val="24"/>
          <w:szCs w:val="24"/>
        </w:rPr>
        <w:t>] опять совершенно отбились от рук…</w:t>
      </w:r>
      <w:r>
        <w:rPr>
          <w:sz w:val="24"/>
          <w:szCs w:val="24"/>
        </w:rPr>
        <w:t>»</w:t>
      </w:r>
    </w:p>
    <w:p w:rsidR="00E405F5" w:rsidRPr="00E405F5" w:rsidRDefault="00E405F5" w:rsidP="00631901">
      <w:pPr>
        <w:spacing w:after="120"/>
        <w:jc w:val="both"/>
        <w:rPr>
          <w:i/>
          <w:sz w:val="24"/>
          <w:szCs w:val="24"/>
          <w:lang w:val="en-US"/>
        </w:rPr>
      </w:pPr>
      <w:r w:rsidRPr="00E405F5">
        <w:rPr>
          <w:i/>
          <w:sz w:val="24"/>
          <w:szCs w:val="24"/>
          <w:lang w:val="en-US"/>
        </w:rPr>
        <w:t xml:space="preserve">“See, they're not too bright,” said George, seizing five or six gnomes at once. “The </w:t>
      </w:r>
      <w:r w:rsidR="006925A7">
        <w:rPr>
          <w:i/>
          <w:sz w:val="24"/>
          <w:szCs w:val="24"/>
          <w:lang w:val="en-US"/>
        </w:rPr>
        <w:t>moment they[gnomes] know the de</w:t>
      </w:r>
      <w:r w:rsidRPr="00E405F5">
        <w:rPr>
          <w:i/>
          <w:sz w:val="24"/>
          <w:szCs w:val="24"/>
          <w:lang w:val="en-US"/>
        </w:rPr>
        <w:t>gnoming's going on they storm up to have a look</w:t>
      </w:r>
      <w:r>
        <w:rPr>
          <w:i/>
          <w:sz w:val="24"/>
          <w:szCs w:val="24"/>
          <w:lang w:val="en-US"/>
        </w:rPr>
        <w:t>…</w:t>
      </w:r>
      <w:r w:rsidRPr="00E405F5">
        <w:rPr>
          <w:i/>
          <w:sz w:val="24"/>
          <w:szCs w:val="24"/>
          <w:lang w:val="en-US"/>
        </w:rPr>
        <w:t>»</w:t>
      </w:r>
    </w:p>
    <w:p w:rsidR="00E405F5" w:rsidRDefault="00A5249A" w:rsidP="00A84E69">
      <w:pPr>
        <w:spacing w:after="240"/>
        <w:jc w:val="both"/>
        <w:rPr>
          <w:sz w:val="24"/>
          <w:szCs w:val="24"/>
        </w:rPr>
      </w:pPr>
      <w:r>
        <w:rPr>
          <w:sz w:val="24"/>
          <w:szCs w:val="24"/>
        </w:rPr>
        <w:t>«</w:t>
      </w:r>
      <w:r w:rsidR="00E405F5" w:rsidRPr="00E405F5">
        <w:rPr>
          <w:sz w:val="24"/>
          <w:szCs w:val="24"/>
        </w:rPr>
        <w:t>Понимаешь, о</w:t>
      </w:r>
      <w:r w:rsidR="006925A7">
        <w:rPr>
          <w:sz w:val="24"/>
          <w:szCs w:val="24"/>
        </w:rPr>
        <w:t>ни не слишком сообразительные, –</w:t>
      </w:r>
      <w:r w:rsidR="00E405F5" w:rsidRPr="00E405F5">
        <w:rPr>
          <w:sz w:val="24"/>
          <w:szCs w:val="24"/>
        </w:rPr>
        <w:t xml:space="preserve"> сказал Джордж, удерживая в руке целую охапку, - как только до них [</w:t>
      </w:r>
      <w:r w:rsidR="00E405F5">
        <w:rPr>
          <w:sz w:val="24"/>
          <w:szCs w:val="24"/>
        </w:rPr>
        <w:t>гномов</w:t>
      </w:r>
      <w:r w:rsidR="00E405F5" w:rsidRPr="00E405F5">
        <w:rPr>
          <w:sz w:val="24"/>
          <w:szCs w:val="24"/>
        </w:rPr>
        <w:t>]  доходит, что кто-то решил разгномить сад, так и лезут наверх, чтобы п</w:t>
      </w:r>
      <w:r w:rsidR="00E405F5">
        <w:rPr>
          <w:sz w:val="24"/>
          <w:szCs w:val="24"/>
        </w:rPr>
        <w:t>оглазеть</w:t>
      </w:r>
      <w:r>
        <w:rPr>
          <w:sz w:val="24"/>
          <w:szCs w:val="24"/>
        </w:rPr>
        <w:t>...»</w:t>
      </w:r>
    </w:p>
    <w:p w:rsidR="00444D41" w:rsidRDefault="00073B06" w:rsidP="00360E97">
      <w:pPr>
        <w:numPr>
          <w:ilvl w:val="0"/>
          <w:numId w:val="6"/>
        </w:numPr>
        <w:spacing w:after="120" w:line="360" w:lineRule="auto"/>
        <w:ind w:left="0" w:firstLine="709"/>
        <w:jc w:val="both"/>
      </w:pPr>
      <w:r>
        <w:rPr>
          <w:b/>
          <w:bCs/>
        </w:rPr>
        <w:t>конверсия</w:t>
      </w:r>
    </w:p>
    <w:p w:rsidR="00444D41" w:rsidRDefault="00444D41" w:rsidP="00B3071C">
      <w:pPr>
        <w:spacing w:line="360" w:lineRule="auto"/>
        <w:ind w:firstLine="709"/>
        <w:jc w:val="both"/>
      </w:pPr>
      <w:r>
        <w:t>Конверсией называется функциональный переход слова из</w:t>
      </w:r>
      <w:r w:rsidR="00407F14">
        <w:t xml:space="preserve"> одной части речи другую, т.е. у</w:t>
      </w:r>
      <w:r>
        <w:t>потребление одного и того же слова в качестве разных частей речи. Однако некоторые ученые (А. И. Смирницкий, В.Н. Ярцева)</w:t>
      </w:r>
      <w:r>
        <w:rPr>
          <w:rStyle w:val="a3"/>
        </w:rPr>
        <w:footnoteReference w:id="14"/>
      </w:r>
      <w:r>
        <w:t xml:space="preserve"> считают конверсию актом словообразования, когда образующиеся слова омонимичны своим производящим базам, но отличаются от них парадигмами</w:t>
      </w:r>
      <w:r w:rsidR="00407F14">
        <w:t>.</w:t>
      </w:r>
      <w:r>
        <w:t xml:space="preserve"> </w:t>
      </w:r>
    </w:p>
    <w:p w:rsidR="00066934" w:rsidRDefault="00407F14" w:rsidP="00B3071C">
      <w:pPr>
        <w:spacing w:line="360" w:lineRule="auto"/>
        <w:ind w:firstLine="709"/>
        <w:jc w:val="both"/>
      </w:pPr>
      <w:r>
        <w:t xml:space="preserve">В романах Дж. Роуллинг был найден </w:t>
      </w:r>
      <w:r w:rsidR="00066934">
        <w:t xml:space="preserve">всего </w:t>
      </w:r>
      <w:r w:rsidR="00345BA7">
        <w:t>один авторский</w:t>
      </w:r>
      <w:r w:rsidR="00066934">
        <w:t xml:space="preserve"> неологизм, об</w:t>
      </w:r>
      <w:r w:rsidR="00345BA7">
        <w:t>разованный</w:t>
      </w:r>
      <w:r w:rsidR="00066934">
        <w:t xml:space="preserve"> таким способом.</w:t>
      </w:r>
    </w:p>
    <w:p w:rsidR="00882B16" w:rsidRPr="004B4F9C" w:rsidRDefault="00345BA7" w:rsidP="00B3071C">
      <w:pPr>
        <w:spacing w:line="360" w:lineRule="auto"/>
        <w:ind w:firstLine="709"/>
        <w:jc w:val="both"/>
      </w:pPr>
      <w:r>
        <w:t>С</w:t>
      </w:r>
      <w:r w:rsidR="00066934">
        <w:t xml:space="preserve">лово </w:t>
      </w:r>
      <w:r w:rsidR="00066934" w:rsidRPr="00345BA7">
        <w:rPr>
          <w:i/>
        </w:rPr>
        <w:t>erumpent</w:t>
      </w:r>
      <w:r w:rsidR="00066934">
        <w:t xml:space="preserve"> в английском языке </w:t>
      </w:r>
      <w:r w:rsidR="00882B16">
        <w:t xml:space="preserve">является прилагательным и </w:t>
      </w:r>
      <w:r w:rsidR="00066934">
        <w:t xml:space="preserve">имеет значение «взрывающийся, разрывающийся» (от лат. </w:t>
      </w:r>
      <w:r w:rsidR="00066934" w:rsidRPr="00345BA7">
        <w:rPr>
          <w:i/>
        </w:rPr>
        <w:t>erumpo</w:t>
      </w:r>
      <w:r w:rsidR="00066934">
        <w:t xml:space="preserve">, </w:t>
      </w:r>
      <w:r w:rsidR="00066934" w:rsidRPr="00345BA7">
        <w:rPr>
          <w:i/>
        </w:rPr>
        <w:t>rupi</w:t>
      </w:r>
      <w:r w:rsidR="00066934">
        <w:t xml:space="preserve">, </w:t>
      </w:r>
      <w:r w:rsidR="00066934" w:rsidRPr="00345BA7">
        <w:rPr>
          <w:i/>
        </w:rPr>
        <w:t>ruptum</w:t>
      </w:r>
      <w:r w:rsidR="00066934">
        <w:t xml:space="preserve">, </w:t>
      </w:r>
      <w:r w:rsidR="00066934" w:rsidRPr="00345BA7">
        <w:rPr>
          <w:i/>
        </w:rPr>
        <w:t xml:space="preserve">ere </w:t>
      </w:r>
      <w:r w:rsidR="00066934">
        <w:t>– прорывать, пробиваться, взрываться)</w:t>
      </w:r>
      <w:r w:rsidR="0093411A">
        <w:t>. Также оно</w:t>
      </w:r>
      <w:r w:rsidR="0093411A" w:rsidRPr="0093411A">
        <w:t xml:space="preserve"> </w:t>
      </w:r>
      <w:r w:rsidR="0093411A">
        <w:t>созвучно с английским словом rampant – неистовый, безудержный</w:t>
      </w:r>
      <w:r w:rsidR="00066934">
        <w:t>.</w:t>
      </w:r>
      <w:r w:rsidR="006031DF" w:rsidRPr="006031DF">
        <w:t xml:space="preserve"> </w:t>
      </w:r>
      <w:r w:rsidR="00882B16">
        <w:t>В</w:t>
      </w:r>
      <w:r w:rsidR="00882B16" w:rsidRPr="004B4F9C">
        <w:t xml:space="preserve"> </w:t>
      </w:r>
      <w:r w:rsidR="004B4F9C">
        <w:t>книгах</w:t>
      </w:r>
      <w:r w:rsidR="00882B16" w:rsidRPr="004B4F9C">
        <w:t xml:space="preserve"> </w:t>
      </w:r>
      <w:r w:rsidR="00882B16">
        <w:t>Роуллинг</w:t>
      </w:r>
      <w:r w:rsidR="00882B16" w:rsidRPr="004B4F9C">
        <w:t xml:space="preserve"> </w:t>
      </w:r>
      <w:r w:rsidR="00882B16" w:rsidRPr="00AC61EB">
        <w:rPr>
          <w:i/>
          <w:lang w:val="en-US"/>
        </w:rPr>
        <w:t>erumpent</w:t>
      </w:r>
      <w:r w:rsidR="006E3CCC">
        <w:t xml:space="preserve"> (громамонт)</w:t>
      </w:r>
      <w:r w:rsidR="00882B16" w:rsidRPr="004B4F9C">
        <w:t xml:space="preserve"> – </w:t>
      </w:r>
      <w:r w:rsidR="00882B16">
        <w:t>это</w:t>
      </w:r>
      <w:r w:rsidR="00882B16" w:rsidRPr="004B4F9C">
        <w:t xml:space="preserve"> </w:t>
      </w:r>
      <w:r w:rsidR="00882B16">
        <w:t>магическое</w:t>
      </w:r>
      <w:r w:rsidR="00882B16" w:rsidRPr="004B4F9C">
        <w:t xml:space="preserve"> </w:t>
      </w:r>
      <w:r w:rsidR="00882B16">
        <w:t>животное</w:t>
      </w:r>
      <w:r w:rsidR="00882B16" w:rsidRPr="004B4F9C">
        <w:t>:</w:t>
      </w:r>
    </w:p>
    <w:p w:rsidR="00882B16" w:rsidRPr="0093411A" w:rsidRDefault="00882B16" w:rsidP="00882B16">
      <w:pPr>
        <w:jc w:val="both"/>
        <w:rPr>
          <w:i/>
          <w:lang w:val="en-US"/>
        </w:rPr>
      </w:pPr>
      <w:r w:rsidRPr="0093411A">
        <w:rPr>
          <w:i/>
          <w:sz w:val="24"/>
          <w:lang w:val="en-US"/>
        </w:rPr>
        <w:t>The Erumpent is a large grey African beast of great power. Weighing up to a tonne, the Erumpent may be mistaken for a rhinoceros at a distance. It has a thick hide that repels most charms and curses, a large, sharp horn upon its nose and a long, rope-like tail…The Erumpent will not attack unless sorely provoked, but should it charge, the results are usually catastrophic. The Erumpent's horn can pierce everything from skin to metal, and contains a deadly fluid which will cause whatever is injected with it to explode.</w:t>
      </w:r>
    </w:p>
    <w:p w:rsidR="006E3CCC" w:rsidRDefault="00882B16" w:rsidP="006E3CCC">
      <w:pPr>
        <w:widowControl w:val="0"/>
        <w:autoSpaceDE w:val="0"/>
        <w:autoSpaceDN w:val="0"/>
        <w:adjustRightInd w:val="0"/>
        <w:spacing w:line="240" w:lineRule="atLeast"/>
        <w:jc w:val="both"/>
        <w:rPr>
          <w:rFonts w:ascii="Courier New CYR" w:hAnsi="Courier New CYR" w:cs="Courier New CYR"/>
          <w:color w:val="000000"/>
          <w:sz w:val="24"/>
          <w:szCs w:val="24"/>
        </w:rPr>
      </w:pPr>
      <w:r>
        <w:rPr>
          <w:rFonts w:ascii="Courier New CYR" w:hAnsi="Courier New CYR" w:cs="Courier New CYR"/>
          <w:color w:val="000000"/>
          <w:sz w:val="24"/>
          <w:szCs w:val="24"/>
        </w:rPr>
        <w:t>Громамонт –</w:t>
      </w:r>
      <w:r w:rsidRPr="00882B16">
        <w:rPr>
          <w:rFonts w:ascii="Courier New CYR" w:hAnsi="Courier New CYR" w:cs="Courier New CYR"/>
          <w:color w:val="000000"/>
          <w:sz w:val="24"/>
          <w:szCs w:val="24"/>
        </w:rPr>
        <w:t xml:space="preserve"> это крупное серое африканское животное, весом до тонны, обладающее огромной силой. На большом расстоянии громамонта можно перепутать с носорогом. Он имеет толстую шкуру, которая отражает большинство заклятий и проклятий, острый рог на носу и дли</w:t>
      </w:r>
      <w:r>
        <w:rPr>
          <w:rFonts w:ascii="Courier New CYR" w:hAnsi="Courier New CYR" w:cs="Courier New CYR"/>
          <w:color w:val="000000"/>
          <w:sz w:val="24"/>
          <w:szCs w:val="24"/>
        </w:rPr>
        <w:t xml:space="preserve">нный хвост, похожий на веревку… </w:t>
      </w:r>
      <w:r w:rsidRPr="00882B16">
        <w:rPr>
          <w:rFonts w:ascii="Courier New CYR" w:hAnsi="Courier New CYR" w:cs="Courier New CYR"/>
          <w:color w:val="000000"/>
          <w:sz w:val="24"/>
          <w:szCs w:val="24"/>
        </w:rPr>
        <w:t>Громамонт нападает только если его раздразнить, и последствия этого, как правило, весьма плачевны. Рог громамонта протыкает всё что угодно, от кожи до металла, и содержит вещество, которое, проникнув в тело жертвы, взрывается.</w:t>
      </w:r>
    </w:p>
    <w:p w:rsidR="006E3CCC" w:rsidRDefault="006E3CCC" w:rsidP="006E3CCC">
      <w:pPr>
        <w:widowControl w:val="0"/>
        <w:autoSpaceDE w:val="0"/>
        <w:autoSpaceDN w:val="0"/>
        <w:adjustRightInd w:val="0"/>
        <w:spacing w:line="240" w:lineRule="atLeast"/>
        <w:jc w:val="both"/>
        <w:rPr>
          <w:rFonts w:ascii="Courier New CYR" w:hAnsi="Courier New CYR" w:cs="Courier New CYR"/>
          <w:color w:val="000000"/>
          <w:sz w:val="24"/>
          <w:szCs w:val="24"/>
        </w:rPr>
      </w:pPr>
    </w:p>
    <w:p w:rsidR="004B4F9C" w:rsidRDefault="006E3CCC" w:rsidP="004B4F9C">
      <w:pPr>
        <w:widowControl w:val="0"/>
        <w:autoSpaceDE w:val="0"/>
        <w:autoSpaceDN w:val="0"/>
        <w:adjustRightInd w:val="0"/>
        <w:spacing w:line="360" w:lineRule="auto"/>
        <w:jc w:val="both"/>
        <w:rPr>
          <w:rFonts w:ascii="Courier New CYR" w:hAnsi="Courier New CYR" w:cs="Courier New CYR"/>
          <w:color w:val="000000"/>
        </w:rPr>
      </w:pPr>
      <w:r w:rsidRPr="004B4F9C">
        <w:rPr>
          <w:rFonts w:ascii="Courier New CYR" w:hAnsi="Courier New CYR" w:cs="Courier New CYR"/>
          <w:color w:val="000000"/>
        </w:rPr>
        <w:t>Название этого животного</w:t>
      </w:r>
      <w:r w:rsidR="00D873C6" w:rsidRPr="004B4F9C">
        <w:rPr>
          <w:rFonts w:ascii="Courier New CYR" w:hAnsi="Courier New CYR" w:cs="Courier New CYR"/>
          <w:color w:val="000000"/>
        </w:rPr>
        <w:t xml:space="preserve"> </w:t>
      </w:r>
      <w:r w:rsidR="00396108">
        <w:rPr>
          <w:rFonts w:ascii="Courier New CYR" w:hAnsi="Courier New CYR" w:cs="Courier New CYR"/>
          <w:color w:val="000000"/>
        </w:rPr>
        <w:t>(</w:t>
      </w:r>
      <w:r w:rsidR="00D873C6" w:rsidRPr="004B4F9C">
        <w:rPr>
          <w:rFonts w:ascii="Courier New CYR" w:hAnsi="Courier New CYR" w:cs="Courier New CYR"/>
          <w:color w:val="000000"/>
        </w:rPr>
        <w:t>громамонт</w:t>
      </w:r>
      <w:r w:rsidR="00396108">
        <w:rPr>
          <w:rFonts w:ascii="Courier New CYR" w:hAnsi="Courier New CYR" w:cs="Courier New CYR"/>
          <w:color w:val="000000"/>
        </w:rPr>
        <w:t>)</w:t>
      </w:r>
      <w:r w:rsidRPr="004B4F9C">
        <w:rPr>
          <w:rFonts w:ascii="Courier New CYR" w:hAnsi="Courier New CYR" w:cs="Courier New CYR"/>
          <w:color w:val="000000"/>
        </w:rPr>
        <w:t xml:space="preserve"> </w:t>
      </w:r>
      <w:r w:rsidR="00D873C6" w:rsidRPr="004B4F9C">
        <w:rPr>
          <w:rFonts w:ascii="Courier New CYR" w:hAnsi="Courier New CYR" w:cs="Courier New CYR"/>
          <w:color w:val="000000"/>
        </w:rPr>
        <w:t xml:space="preserve">было переведено </w:t>
      </w:r>
      <w:r w:rsidR="00961BEA">
        <w:rPr>
          <w:rFonts w:ascii="Courier New CYR" w:hAnsi="Courier New CYR" w:cs="Courier New CYR"/>
          <w:color w:val="000000"/>
        </w:rPr>
        <w:t xml:space="preserve">приемом функциональной замены </w:t>
      </w:r>
      <w:r w:rsidR="00D873C6" w:rsidRPr="004B4F9C">
        <w:rPr>
          <w:rFonts w:ascii="Courier New CYR" w:hAnsi="Courier New CYR" w:cs="Courier New CYR"/>
          <w:color w:val="000000"/>
        </w:rPr>
        <w:t xml:space="preserve">посредством создания нового неологизма, которое, вероятно, образовано методом сращения </w:t>
      </w:r>
      <w:r w:rsidR="006D5CDF" w:rsidRPr="004B4F9C">
        <w:rPr>
          <w:rFonts w:ascii="Courier New CYR" w:hAnsi="Courier New CYR" w:cs="Courier New CYR"/>
          <w:color w:val="000000"/>
        </w:rPr>
        <w:t xml:space="preserve">(см. далее) </w:t>
      </w:r>
      <w:r w:rsidR="00D873C6" w:rsidRPr="004B4F9C">
        <w:rPr>
          <w:rFonts w:ascii="Courier New CYR" w:hAnsi="Courier New CYR" w:cs="Courier New CYR"/>
          <w:color w:val="000000"/>
        </w:rPr>
        <w:t xml:space="preserve">слов </w:t>
      </w:r>
      <w:r w:rsidR="006D5CDF" w:rsidRPr="004B4F9C">
        <w:rPr>
          <w:rFonts w:ascii="Courier New CYR" w:hAnsi="Courier New CYR" w:cs="Courier New CYR"/>
          <w:color w:val="000000"/>
        </w:rPr>
        <w:t>«</w:t>
      </w:r>
      <w:r w:rsidR="00D873C6" w:rsidRPr="004B4F9C">
        <w:rPr>
          <w:rFonts w:ascii="Courier New CYR" w:hAnsi="Courier New CYR" w:cs="Courier New CYR"/>
          <w:color w:val="000000"/>
        </w:rPr>
        <w:t>гром</w:t>
      </w:r>
      <w:r w:rsidR="006D5CDF" w:rsidRPr="004B4F9C">
        <w:rPr>
          <w:rFonts w:ascii="Courier New CYR" w:hAnsi="Courier New CYR" w:cs="Courier New CYR"/>
          <w:color w:val="000000"/>
        </w:rPr>
        <w:t>»</w:t>
      </w:r>
      <w:r w:rsidR="00D873C6" w:rsidRPr="004B4F9C">
        <w:rPr>
          <w:rFonts w:ascii="Courier New CYR" w:hAnsi="Courier New CYR" w:cs="Courier New CYR"/>
          <w:color w:val="000000"/>
        </w:rPr>
        <w:t xml:space="preserve"> + </w:t>
      </w:r>
      <w:r w:rsidR="006D5CDF" w:rsidRPr="004B4F9C">
        <w:rPr>
          <w:rFonts w:ascii="Courier New CYR" w:hAnsi="Courier New CYR" w:cs="Courier New CYR"/>
          <w:color w:val="000000"/>
        </w:rPr>
        <w:t>«</w:t>
      </w:r>
      <w:r w:rsidR="00D873C6" w:rsidRPr="004B4F9C">
        <w:rPr>
          <w:rFonts w:ascii="Courier New CYR" w:hAnsi="Courier New CYR" w:cs="Courier New CYR"/>
          <w:color w:val="000000"/>
        </w:rPr>
        <w:t>мамонт</w:t>
      </w:r>
      <w:r w:rsidR="006D5CDF" w:rsidRPr="004B4F9C">
        <w:rPr>
          <w:rFonts w:ascii="Courier New CYR" w:hAnsi="Courier New CYR" w:cs="Courier New CYR"/>
          <w:color w:val="000000"/>
        </w:rPr>
        <w:t>»</w:t>
      </w:r>
      <w:r w:rsidR="00D873C6" w:rsidRPr="004B4F9C">
        <w:rPr>
          <w:rFonts w:ascii="Courier New CYR" w:hAnsi="Courier New CYR" w:cs="Courier New CYR"/>
          <w:color w:val="000000"/>
        </w:rPr>
        <w:t xml:space="preserve">, </w:t>
      </w:r>
      <w:r w:rsidR="006D5CDF" w:rsidRPr="004B4F9C">
        <w:rPr>
          <w:rFonts w:ascii="Courier New CYR" w:hAnsi="Courier New CYR" w:cs="Courier New CYR"/>
          <w:color w:val="000000"/>
        </w:rPr>
        <w:t xml:space="preserve">поскольку эти слова указывают на отличительные признаки животного: «гром» – на способность взрывать, «мамонт» – на большие размеры </w:t>
      </w:r>
      <w:r w:rsidR="004B4F9C" w:rsidRPr="004B4F9C">
        <w:rPr>
          <w:rFonts w:ascii="Courier New CYR" w:hAnsi="Courier New CYR" w:cs="Courier New CYR"/>
          <w:color w:val="000000"/>
        </w:rPr>
        <w:t>тела.</w:t>
      </w:r>
      <w:r w:rsidR="006D5CDF" w:rsidRPr="004B4F9C">
        <w:rPr>
          <w:rFonts w:ascii="Courier New CYR" w:hAnsi="Courier New CYR" w:cs="Courier New CYR"/>
          <w:color w:val="000000"/>
        </w:rPr>
        <w:t xml:space="preserve"> </w:t>
      </w:r>
    </w:p>
    <w:p w:rsidR="00444D41" w:rsidRDefault="0087521D" w:rsidP="00360E97">
      <w:pPr>
        <w:numPr>
          <w:ilvl w:val="0"/>
          <w:numId w:val="9"/>
        </w:numPr>
        <w:spacing w:before="240" w:after="240"/>
        <w:ind w:left="0" w:firstLine="709"/>
        <w:jc w:val="both"/>
        <w:rPr>
          <w:b/>
          <w:bCs/>
        </w:rPr>
      </w:pPr>
      <w:r>
        <w:rPr>
          <w:b/>
          <w:bCs/>
        </w:rPr>
        <w:t>з</w:t>
      </w:r>
      <w:r w:rsidR="00444D41">
        <w:rPr>
          <w:b/>
          <w:bCs/>
        </w:rPr>
        <w:t xml:space="preserve">аимствование из других языков </w:t>
      </w:r>
    </w:p>
    <w:p w:rsidR="00DC5704" w:rsidRDefault="00DC5704" w:rsidP="00DF11B8">
      <w:pPr>
        <w:spacing w:line="360" w:lineRule="auto"/>
        <w:ind w:firstLine="709"/>
        <w:jc w:val="both"/>
        <w:rPr>
          <w:bCs/>
          <w:lang w:val="en-US"/>
        </w:rPr>
      </w:pPr>
      <w:r w:rsidRPr="00DC5704">
        <w:rPr>
          <w:bCs/>
        </w:rPr>
        <w:t xml:space="preserve">Среди средств, используемых </w:t>
      </w:r>
      <w:r>
        <w:rPr>
          <w:bCs/>
        </w:rPr>
        <w:t xml:space="preserve">Дж. Роуллинг </w:t>
      </w:r>
      <w:r w:rsidRPr="00DC5704">
        <w:rPr>
          <w:bCs/>
        </w:rPr>
        <w:t>для номинации явлений, важное место занимают слова латинского языка.</w:t>
      </w:r>
      <w:r>
        <w:rPr>
          <w:bCs/>
        </w:rPr>
        <w:t xml:space="preserve"> </w:t>
      </w:r>
      <w:r w:rsidRPr="00DC5704">
        <w:rPr>
          <w:bCs/>
        </w:rPr>
        <w:t xml:space="preserve">Можно предположить, что латинский язык привлекает </w:t>
      </w:r>
      <w:r w:rsidR="00DF11B8">
        <w:rPr>
          <w:bCs/>
        </w:rPr>
        <w:t>ее</w:t>
      </w:r>
      <w:r w:rsidRPr="00DC5704">
        <w:rPr>
          <w:bCs/>
        </w:rPr>
        <w:t xml:space="preserve"> потому, что всегда считался языком ученых, языком таинственной науки алхимии, которая связана с волшебством. Не каждый, а только действительно образованный человек знал латынь. Использование этого языка в качестве терминов прида</w:t>
      </w:r>
      <w:r w:rsidR="00DF11B8">
        <w:rPr>
          <w:bCs/>
        </w:rPr>
        <w:t>е</w:t>
      </w:r>
      <w:r w:rsidRPr="00DC5704">
        <w:rPr>
          <w:bCs/>
        </w:rPr>
        <w:t>т определенную таинственность для ребенка, который не всегда сможет разобрать, что скрывается за тем или иным словом.</w:t>
      </w:r>
    </w:p>
    <w:p w:rsidR="00DF11B8" w:rsidRDefault="002873F1" w:rsidP="00DF11B8">
      <w:pPr>
        <w:spacing w:line="360" w:lineRule="auto"/>
        <w:ind w:firstLine="709"/>
        <w:jc w:val="both"/>
        <w:rPr>
          <w:bCs/>
        </w:rPr>
      </w:pPr>
      <w:r>
        <w:rPr>
          <w:bCs/>
        </w:rPr>
        <w:t>Особенно много латинских слов Дж. Роуллинг использует в заклинаниях.</w:t>
      </w:r>
    </w:p>
    <w:p w:rsidR="002873F1" w:rsidRDefault="006167B4" w:rsidP="002873F1">
      <w:pPr>
        <w:spacing w:line="360" w:lineRule="auto"/>
        <w:jc w:val="both"/>
        <w:rPr>
          <w:bCs/>
        </w:rPr>
      </w:pPr>
      <w:r>
        <w:rPr>
          <w:bCs/>
        </w:rPr>
        <w:t>Очень час</w:t>
      </w:r>
      <w:r w:rsidR="002873F1" w:rsidRPr="002873F1">
        <w:rPr>
          <w:bCs/>
        </w:rPr>
        <w:t>то название заклин</w:t>
      </w:r>
      <w:r w:rsidR="002873F1">
        <w:rPr>
          <w:bCs/>
        </w:rPr>
        <w:t>ания – английское, а магическая формула (</w:t>
      </w:r>
      <w:r w:rsidR="002873F1" w:rsidRPr="003B2551">
        <w:rPr>
          <w:bCs/>
          <w:i/>
        </w:rPr>
        <w:t>incantation</w:t>
      </w:r>
      <w:r w:rsidR="002873F1">
        <w:rPr>
          <w:bCs/>
        </w:rPr>
        <w:t>) –</w:t>
      </w:r>
      <w:r w:rsidR="002873F1" w:rsidRPr="002873F1">
        <w:rPr>
          <w:bCs/>
        </w:rPr>
        <w:t xml:space="preserve"> слова, которые его вы</w:t>
      </w:r>
      <w:r w:rsidR="002873F1">
        <w:rPr>
          <w:bCs/>
        </w:rPr>
        <w:t>зывают, –</w:t>
      </w:r>
      <w:r w:rsidR="00C84276">
        <w:rPr>
          <w:bCs/>
        </w:rPr>
        <w:t xml:space="preserve"> взяты из латыни (</w:t>
      </w:r>
      <w:r w:rsidR="00C84276" w:rsidRPr="00C04651">
        <w:rPr>
          <w:bCs/>
          <w:i/>
        </w:rPr>
        <w:t xml:space="preserve">Disarming </w:t>
      </w:r>
      <w:r w:rsidR="00C84276" w:rsidRPr="00C04651">
        <w:rPr>
          <w:bCs/>
          <w:i/>
          <w:lang w:val="en-US"/>
        </w:rPr>
        <w:t>spell</w:t>
      </w:r>
      <w:r w:rsidR="00C84276" w:rsidRPr="00C84276">
        <w:rPr>
          <w:bCs/>
        </w:rPr>
        <w:t xml:space="preserve"> (</w:t>
      </w:r>
      <w:r w:rsidR="00C84276">
        <w:rPr>
          <w:bCs/>
        </w:rPr>
        <w:t>заклятие разоружения)</w:t>
      </w:r>
      <w:r w:rsidR="002873F1">
        <w:rPr>
          <w:bCs/>
        </w:rPr>
        <w:t xml:space="preserve"> –</w:t>
      </w:r>
      <w:r w:rsidR="002873F1" w:rsidRPr="002873F1">
        <w:rPr>
          <w:bCs/>
        </w:rPr>
        <w:t xml:space="preserve"> </w:t>
      </w:r>
      <w:r w:rsidR="002873F1" w:rsidRPr="00C04651">
        <w:rPr>
          <w:bCs/>
          <w:i/>
        </w:rPr>
        <w:t>Expelliarmus</w:t>
      </w:r>
      <w:r w:rsidR="002873F1" w:rsidRPr="002873F1">
        <w:rPr>
          <w:bCs/>
        </w:rPr>
        <w:t>)</w:t>
      </w:r>
      <w:r w:rsidR="00C84276" w:rsidRPr="00C84276">
        <w:rPr>
          <w:bCs/>
        </w:rPr>
        <w:t xml:space="preserve">. </w:t>
      </w:r>
      <w:r w:rsidR="0058311B">
        <w:rPr>
          <w:bCs/>
        </w:rPr>
        <w:t xml:space="preserve">Большинство </w:t>
      </w:r>
      <w:r w:rsidR="00BC37A9">
        <w:rPr>
          <w:bCs/>
        </w:rPr>
        <w:t xml:space="preserve">заимствованных слов </w:t>
      </w:r>
      <w:r w:rsidR="0058311B">
        <w:rPr>
          <w:bCs/>
        </w:rPr>
        <w:t>переведены методом транскрипции и</w:t>
      </w:r>
      <w:r w:rsidR="00BC37A9">
        <w:rPr>
          <w:bCs/>
        </w:rPr>
        <w:t>ли</w:t>
      </w:r>
      <w:r w:rsidR="0058311B">
        <w:rPr>
          <w:bCs/>
        </w:rPr>
        <w:t xml:space="preserve"> транслитерации</w:t>
      </w:r>
      <w:r w:rsidR="00961BEA">
        <w:rPr>
          <w:bCs/>
        </w:rPr>
        <w:t xml:space="preserve"> или вообще не переводятся, оставаясь написанными латинскими буквами</w:t>
      </w:r>
      <w:r w:rsidR="0058311B">
        <w:rPr>
          <w:bCs/>
        </w:rPr>
        <w:t xml:space="preserve">. </w:t>
      </w:r>
      <w:r w:rsidR="00C84276">
        <w:rPr>
          <w:bCs/>
        </w:rPr>
        <w:t xml:space="preserve">Рассмотрим наиболее интересные из </w:t>
      </w:r>
      <w:r w:rsidR="00BC37A9">
        <w:rPr>
          <w:bCs/>
        </w:rPr>
        <w:t>них</w:t>
      </w:r>
      <w:r w:rsidR="00C84276">
        <w:rPr>
          <w:bCs/>
        </w:rPr>
        <w:t>:</w:t>
      </w:r>
    </w:p>
    <w:p w:rsidR="006167B4" w:rsidRDefault="00AB4D3F" w:rsidP="00EB1EDE">
      <w:pPr>
        <w:spacing w:after="120" w:line="360" w:lineRule="auto"/>
        <w:ind w:firstLine="709"/>
        <w:jc w:val="both"/>
        <w:rPr>
          <w:bCs/>
        </w:rPr>
      </w:pPr>
      <w:r>
        <w:rPr>
          <w:bCs/>
        </w:rPr>
        <w:t xml:space="preserve">Магическая формула </w:t>
      </w:r>
      <w:r w:rsidRPr="006167B4">
        <w:rPr>
          <w:bCs/>
          <w:i/>
          <w:lang w:val="en-US"/>
        </w:rPr>
        <w:t>densaugeo</w:t>
      </w:r>
      <w:r w:rsidR="006167B4">
        <w:rPr>
          <w:bCs/>
          <w:i/>
        </w:rPr>
        <w:t xml:space="preserve"> </w:t>
      </w:r>
      <w:r w:rsidR="006167B4">
        <w:rPr>
          <w:bCs/>
        </w:rPr>
        <w:t>(</w:t>
      </w:r>
      <w:r w:rsidR="006167B4">
        <w:t>проклятие, сильно увеличивающее зубы</w:t>
      </w:r>
      <w:r w:rsidR="006167B4">
        <w:rPr>
          <w:bCs/>
        </w:rPr>
        <w:t>)</w:t>
      </w:r>
      <w:r w:rsidRPr="00AB4D3F">
        <w:rPr>
          <w:bCs/>
        </w:rPr>
        <w:t xml:space="preserve"> </w:t>
      </w:r>
      <w:r>
        <w:rPr>
          <w:bCs/>
        </w:rPr>
        <w:t xml:space="preserve">состоит из двух основ: латинского </w:t>
      </w:r>
      <w:r w:rsidRPr="00AB4D3F">
        <w:rPr>
          <w:i/>
        </w:rPr>
        <w:t>dens</w:t>
      </w:r>
      <w:r w:rsidR="00DF7BEA">
        <w:t xml:space="preserve"> </w:t>
      </w:r>
      <w:r w:rsidR="00DF7BEA" w:rsidRPr="00DF7BEA">
        <w:rPr>
          <w:i/>
        </w:rPr>
        <w:t>(</w:t>
      </w:r>
      <w:r w:rsidRPr="00DF7BEA">
        <w:rPr>
          <w:i/>
        </w:rPr>
        <w:t>dentis</w:t>
      </w:r>
      <w:r w:rsidR="00DF7BEA">
        <w:rPr>
          <w:i/>
        </w:rPr>
        <w:t>)</w:t>
      </w:r>
      <w:r>
        <w:t xml:space="preserve"> m – «зуб» и латинского </w:t>
      </w:r>
      <w:r w:rsidRPr="00AB4D3F">
        <w:rPr>
          <w:i/>
        </w:rPr>
        <w:t>augeo</w:t>
      </w:r>
      <w:r>
        <w:t xml:space="preserve"> </w:t>
      </w:r>
      <w:r w:rsidR="00DF7BEA" w:rsidRPr="00DF7BEA">
        <w:rPr>
          <w:i/>
        </w:rPr>
        <w:t>(</w:t>
      </w:r>
      <w:r w:rsidRPr="00DF7BEA">
        <w:rPr>
          <w:i/>
        </w:rPr>
        <w:t>auxi, auctum, ere</w:t>
      </w:r>
      <w:r w:rsidR="00DF7BEA" w:rsidRPr="00DF7BEA">
        <w:rPr>
          <w:i/>
        </w:rPr>
        <w:t>)</w:t>
      </w:r>
      <w:r>
        <w:t xml:space="preserve"> (лат</w:t>
      </w:r>
      <w:r w:rsidR="00A25C09">
        <w:t>.</w:t>
      </w:r>
      <w:r>
        <w:t xml:space="preserve">) – </w:t>
      </w:r>
      <w:r w:rsidR="006167B4">
        <w:t>«</w:t>
      </w:r>
      <w:r>
        <w:t>увеличивать, усиливать, преумножать</w:t>
      </w:r>
      <w:r w:rsidR="006167B4">
        <w:t>»</w:t>
      </w:r>
      <w:r w:rsidR="00EB1EDE">
        <w:t>.</w:t>
      </w:r>
    </w:p>
    <w:p w:rsidR="007A1F3F" w:rsidRDefault="007A1F3F" w:rsidP="00360E97">
      <w:pPr>
        <w:numPr>
          <w:ilvl w:val="0"/>
          <w:numId w:val="7"/>
        </w:numPr>
        <w:spacing w:before="240" w:after="240" w:line="360" w:lineRule="auto"/>
        <w:ind w:left="0" w:firstLine="709"/>
        <w:jc w:val="both"/>
      </w:pPr>
      <w:r>
        <w:rPr>
          <w:b/>
          <w:bCs/>
        </w:rPr>
        <w:t>образование по способу реверсии</w:t>
      </w:r>
    </w:p>
    <w:p w:rsidR="00845C49" w:rsidRDefault="00845C49" w:rsidP="00857382">
      <w:pPr>
        <w:spacing w:line="360" w:lineRule="auto"/>
        <w:ind w:firstLine="709"/>
        <w:jc w:val="both"/>
      </w:pPr>
      <w:r>
        <w:t xml:space="preserve">Обратная деривация представляет собой процесс образования глаголов путем усечения суффикса от коррелятивных имен существительных. </w:t>
      </w:r>
      <w:r w:rsidR="00C03DCF">
        <w:t xml:space="preserve">Так как в романах Дж. Роуллинг не были найдены авторские неологизмы, образованные </w:t>
      </w:r>
      <w:r w:rsidR="00064112">
        <w:t>подобным образом</w:t>
      </w:r>
      <w:r w:rsidR="00C03DCF">
        <w:t>,</w:t>
      </w:r>
      <w:r w:rsidR="00F33046">
        <w:t xml:space="preserve"> </w:t>
      </w:r>
      <w:r w:rsidR="00064112">
        <w:t xml:space="preserve">этот способ словообразования </w:t>
      </w:r>
      <w:r w:rsidR="00F33046">
        <w:t>в данной курсовой работе не рассматривает</w:t>
      </w:r>
      <w:r w:rsidR="00064112">
        <w:t>ся.</w:t>
      </w:r>
    </w:p>
    <w:p w:rsidR="00444D41" w:rsidRDefault="00D65668" w:rsidP="00360E97">
      <w:pPr>
        <w:numPr>
          <w:ilvl w:val="1"/>
          <w:numId w:val="8"/>
        </w:numPr>
        <w:spacing w:before="240" w:after="240"/>
        <w:jc w:val="both"/>
      </w:pPr>
      <w:r>
        <w:rPr>
          <w:b/>
          <w:bCs/>
        </w:rPr>
        <w:t>о</w:t>
      </w:r>
      <w:r w:rsidR="007A1F3F">
        <w:rPr>
          <w:b/>
          <w:bCs/>
        </w:rPr>
        <w:t>бразование неологизмов-телескопных слов</w:t>
      </w:r>
      <w:r w:rsidR="00877A33">
        <w:rPr>
          <w:rStyle w:val="a3"/>
          <w:b/>
          <w:bCs/>
        </w:rPr>
        <w:footnoteReference w:id="15"/>
      </w:r>
    </w:p>
    <w:p w:rsidR="00444D41" w:rsidRPr="00EC5EED" w:rsidRDefault="00EC5EED" w:rsidP="00B3071C">
      <w:pPr>
        <w:spacing w:line="360" w:lineRule="auto"/>
        <w:ind w:firstLine="709"/>
        <w:jc w:val="both"/>
      </w:pPr>
      <w:r w:rsidRPr="00EC5EED">
        <w:rPr>
          <w:bCs/>
        </w:rPr>
        <w:t>Под телескопией понимается</w:t>
      </w:r>
      <w:r>
        <w:t xml:space="preserve"> способ словообразования, при которм каждое слово возникает из слияния полной основы исходного слова</w:t>
      </w:r>
      <w:r w:rsidRPr="00EC5EED">
        <w:t xml:space="preserve"> </w:t>
      </w:r>
      <w:r w:rsidR="00A40E02">
        <w:t xml:space="preserve">с усеченной основой другого или из слияния двух усеченных основ исходных слов. Значение нового слова </w:t>
      </w:r>
      <w:r w:rsidR="008A4952">
        <w:t xml:space="preserve">включает в себя полностью или частично значения входящих в него структурных компонентов. В литературе этот способ образования </w:t>
      </w:r>
      <w:r w:rsidR="004F230F">
        <w:t>новых лексических единиц известен также под наименованиями: слияние, стяжание, контаминация, вставочное словообразование, гибридизация, сращение и т. п.</w:t>
      </w:r>
    </w:p>
    <w:p w:rsidR="00444D41" w:rsidRDefault="004F230F" w:rsidP="00B3071C">
      <w:pPr>
        <w:spacing w:line="360" w:lineRule="auto"/>
        <w:ind w:firstLine="709"/>
        <w:jc w:val="both"/>
      </w:pPr>
      <w:r>
        <w:t xml:space="preserve">Рассмотрим этот способ словообразования </w:t>
      </w:r>
      <w:r w:rsidR="00877A33">
        <w:t>на приме</w:t>
      </w:r>
      <w:r w:rsidR="00FA0759">
        <w:t>рах</w:t>
      </w:r>
      <w:r w:rsidR="00877A33">
        <w:t>:</w:t>
      </w:r>
    </w:p>
    <w:p w:rsidR="001D40E0" w:rsidRPr="005F5A9B" w:rsidRDefault="00113909" w:rsidP="00FA0759">
      <w:pPr>
        <w:spacing w:line="360" w:lineRule="auto"/>
        <w:ind w:firstLine="709"/>
        <w:jc w:val="both"/>
      </w:pPr>
      <w:r>
        <w:t xml:space="preserve">Так, неологизм </w:t>
      </w:r>
      <w:r w:rsidR="00474B5C" w:rsidRPr="00474B5C">
        <w:rPr>
          <w:i/>
          <w:lang w:val="en-US"/>
        </w:rPr>
        <w:t>a</w:t>
      </w:r>
      <w:r w:rsidR="003B2551" w:rsidRPr="00474B5C">
        <w:rPr>
          <w:i/>
          <w:lang w:val="en-US"/>
        </w:rPr>
        <w:t>cromantula</w:t>
      </w:r>
      <w:r w:rsidR="00474B5C">
        <w:rPr>
          <w:i/>
        </w:rPr>
        <w:t xml:space="preserve"> </w:t>
      </w:r>
      <w:r w:rsidR="00474B5C">
        <w:t>(акромантул)</w:t>
      </w:r>
      <w:r w:rsidR="00FE06FE">
        <w:t>, возможно, образован</w:t>
      </w:r>
      <w:r w:rsidR="00FA0759">
        <w:t xml:space="preserve"> с помощью </w:t>
      </w:r>
      <w:r w:rsidR="00FE06FE">
        <w:t>соединения</w:t>
      </w:r>
      <w:r w:rsidR="00FA0759">
        <w:t xml:space="preserve"> усеченного греческого корня </w:t>
      </w:r>
      <w:r w:rsidR="00FA0759" w:rsidRPr="00FA0759">
        <w:rPr>
          <w:i/>
          <w:lang w:val="en-US"/>
        </w:rPr>
        <w:t>acros</w:t>
      </w:r>
      <w:r w:rsidR="00FA0759">
        <w:t xml:space="preserve"> – «огромный» и английского усеченного корня </w:t>
      </w:r>
      <w:r w:rsidR="00474B5C" w:rsidRPr="00474B5C">
        <w:rPr>
          <w:i/>
          <w:lang w:val="en-US"/>
        </w:rPr>
        <w:t>tarantula</w:t>
      </w:r>
      <w:r w:rsidR="00FA0759">
        <w:t xml:space="preserve"> </w:t>
      </w:r>
      <w:r w:rsidR="00474B5C" w:rsidRPr="00474B5C">
        <w:t xml:space="preserve">– </w:t>
      </w:r>
      <w:r w:rsidR="00474B5C">
        <w:t xml:space="preserve">«паук» по принципу </w:t>
      </w:r>
      <w:r w:rsidR="00474B5C">
        <w:rPr>
          <w:lang w:val="en-US"/>
        </w:rPr>
        <w:t>ab</w:t>
      </w:r>
      <w:r w:rsidR="005F5A9B">
        <w:t>+</w:t>
      </w:r>
      <w:r w:rsidR="00474B5C">
        <w:rPr>
          <w:lang w:val="en-US"/>
        </w:rPr>
        <w:t>cd</w:t>
      </w:r>
      <w:r w:rsidR="0062621C">
        <w:rPr>
          <w:rFonts w:hint="eastAsia"/>
          <w:lang w:eastAsia="ja-JP"/>
        </w:rPr>
        <w:t>→</w:t>
      </w:r>
      <w:r w:rsidR="00474B5C">
        <w:rPr>
          <w:lang w:val="en-US"/>
        </w:rPr>
        <w:t>ad</w:t>
      </w:r>
      <w:r w:rsidR="0063004C">
        <w:rPr>
          <w:rStyle w:val="a3"/>
          <w:lang w:val="en-US"/>
        </w:rPr>
        <w:footnoteReference w:id="16"/>
      </w:r>
      <w:r w:rsidR="001D40E0">
        <w:t>. Слово переведено методом транс</w:t>
      </w:r>
      <w:r w:rsidR="00AA5480">
        <w:t>крипции</w:t>
      </w:r>
      <w:r w:rsidR="001D40E0">
        <w:t xml:space="preserve">. </w:t>
      </w:r>
    </w:p>
    <w:p w:rsidR="001D40E0" w:rsidRDefault="001D40E0" w:rsidP="00AA5480">
      <w:pPr>
        <w:spacing w:before="120" w:after="120"/>
        <w:jc w:val="both"/>
        <w:rPr>
          <w:lang w:val="en-US"/>
        </w:rPr>
      </w:pPr>
      <w:r w:rsidRPr="001D40E0">
        <w:rPr>
          <w:i/>
          <w:sz w:val="24"/>
          <w:szCs w:val="24"/>
          <w:lang w:val="en-US"/>
        </w:rPr>
        <w:t>The Acromantula is a monstrous eight-eyed spider capable of human speech.</w:t>
      </w:r>
    </w:p>
    <w:p w:rsidR="001D40E0" w:rsidRDefault="001D40E0" w:rsidP="00AA5480">
      <w:pPr>
        <w:spacing w:before="120" w:after="240"/>
        <w:jc w:val="both"/>
        <w:rPr>
          <w:sz w:val="24"/>
          <w:szCs w:val="24"/>
        </w:rPr>
      </w:pPr>
      <w:r>
        <w:rPr>
          <w:sz w:val="24"/>
          <w:szCs w:val="24"/>
        </w:rPr>
        <w:t xml:space="preserve">Акромантул – </w:t>
      </w:r>
      <w:r w:rsidRPr="001D40E0">
        <w:rPr>
          <w:sz w:val="24"/>
          <w:szCs w:val="24"/>
        </w:rPr>
        <w:t>это огромный восьмиглазый паук, который умеет говорить.</w:t>
      </w:r>
    </w:p>
    <w:p w:rsidR="00444D41" w:rsidRDefault="00737013" w:rsidP="00360E97">
      <w:pPr>
        <w:numPr>
          <w:ilvl w:val="1"/>
          <w:numId w:val="8"/>
        </w:numPr>
        <w:spacing w:before="240" w:after="240" w:line="360" w:lineRule="auto"/>
        <w:jc w:val="both"/>
      </w:pPr>
      <w:r>
        <w:rPr>
          <w:b/>
          <w:bCs/>
        </w:rPr>
        <w:t>о</w:t>
      </w:r>
      <w:r w:rsidR="00841966">
        <w:rPr>
          <w:b/>
          <w:bCs/>
        </w:rPr>
        <w:t>бразование неологизмов-</w:t>
      </w:r>
      <w:r w:rsidR="000650FF">
        <w:rPr>
          <w:b/>
          <w:bCs/>
        </w:rPr>
        <w:t>сложно</w:t>
      </w:r>
      <w:r w:rsidR="00841966">
        <w:rPr>
          <w:b/>
          <w:bCs/>
        </w:rPr>
        <w:t>сокращений</w:t>
      </w:r>
      <w:r w:rsidR="004679A6">
        <w:rPr>
          <w:b/>
          <w:bCs/>
        </w:rPr>
        <w:t xml:space="preserve"> (</w:t>
      </w:r>
      <w:r w:rsidR="006A2A91">
        <w:rPr>
          <w:b/>
          <w:bCs/>
        </w:rPr>
        <w:t>аббревиация</w:t>
      </w:r>
      <w:r w:rsidR="004679A6">
        <w:rPr>
          <w:b/>
          <w:bCs/>
        </w:rPr>
        <w:t>)</w:t>
      </w:r>
    </w:p>
    <w:p w:rsidR="00444D41" w:rsidRPr="006A2A91" w:rsidRDefault="006A2A91" w:rsidP="00B3071C">
      <w:pPr>
        <w:spacing w:line="360" w:lineRule="auto"/>
        <w:ind w:firstLine="709"/>
        <w:jc w:val="both"/>
      </w:pPr>
      <w:r>
        <w:t xml:space="preserve">Существуют несколько видов этого способа словообразования. </w:t>
      </w:r>
      <w:r w:rsidR="007B6159">
        <w:t>Мы рассмотрим</w:t>
      </w:r>
      <w:r>
        <w:t xml:space="preserve"> всего два вида</w:t>
      </w:r>
      <w:r w:rsidR="000650FF">
        <w:t xml:space="preserve"> </w:t>
      </w:r>
      <w:r w:rsidR="000650FF" w:rsidRPr="000650FF">
        <w:rPr>
          <w:bCs/>
        </w:rPr>
        <w:t>неологизмов-сложносокращений</w:t>
      </w:r>
      <w:r w:rsidR="007B6159">
        <w:rPr>
          <w:bCs/>
        </w:rPr>
        <w:t xml:space="preserve">, повстречавшихся в </w:t>
      </w:r>
      <w:r w:rsidR="007B6159">
        <w:t>романах Дж. Роуллинг</w:t>
      </w:r>
      <w:r w:rsidRPr="000650FF">
        <w:t xml:space="preserve">: </w:t>
      </w:r>
      <w:r w:rsidR="000650FF">
        <w:t>инициальные аббревиатуры</w:t>
      </w:r>
      <w:r w:rsidR="007B6159">
        <w:t xml:space="preserve"> и акронизмы.</w:t>
      </w:r>
      <w:r w:rsidR="000650FF">
        <w:t xml:space="preserve">  </w:t>
      </w:r>
    </w:p>
    <w:p w:rsidR="0024645D" w:rsidRDefault="0024645D" w:rsidP="0024645D">
      <w:pPr>
        <w:spacing w:line="360" w:lineRule="auto"/>
        <w:ind w:firstLine="709"/>
        <w:jc w:val="both"/>
      </w:pPr>
      <w:r w:rsidRPr="0024645D">
        <w:rPr>
          <w:lang w:val="en-US"/>
        </w:rPr>
        <w:t>a</w:t>
      </w:r>
      <w:r>
        <w:t>) Самыми многочисленными из видов сложносокращений являются инициальные аббревиатуры. Они представлены начальными буквами сокращаемых компонентов словосочетаний или сложных слов:</w:t>
      </w:r>
    </w:p>
    <w:p w:rsidR="001C0DC8" w:rsidRDefault="00B54234" w:rsidP="0024645D">
      <w:pPr>
        <w:spacing w:line="360" w:lineRule="auto"/>
        <w:ind w:firstLine="709"/>
        <w:jc w:val="both"/>
      </w:pPr>
      <w:r>
        <w:t>А</w:t>
      </w:r>
      <w:r w:rsidR="004A0BDA">
        <w:t xml:space="preserve">ббревиатура </w:t>
      </w:r>
      <w:r w:rsidR="004A0BDA">
        <w:rPr>
          <w:lang w:val="en-US"/>
        </w:rPr>
        <w:t>S</w:t>
      </w:r>
      <w:r w:rsidR="004A0BDA" w:rsidRPr="004A0BDA">
        <w:t>.</w:t>
      </w:r>
      <w:r w:rsidR="004A0BDA">
        <w:rPr>
          <w:lang w:val="en-US"/>
        </w:rPr>
        <w:t>P</w:t>
      </w:r>
      <w:r w:rsidR="004A0BDA" w:rsidRPr="004A0BDA">
        <w:t>.</w:t>
      </w:r>
      <w:r w:rsidR="004A0BDA">
        <w:rPr>
          <w:lang w:val="en-US"/>
        </w:rPr>
        <w:t>U</w:t>
      </w:r>
      <w:r w:rsidR="004A0BDA" w:rsidRPr="004A0BDA">
        <w:t>.</w:t>
      </w:r>
      <w:r w:rsidR="004A0BDA">
        <w:rPr>
          <w:lang w:val="en-US"/>
        </w:rPr>
        <w:t>G</w:t>
      </w:r>
      <w:r w:rsidR="004A0BDA">
        <w:t>.</w:t>
      </w:r>
      <w:r>
        <w:t xml:space="preserve"> (Society for Protection of Ugly Goblins)</w:t>
      </w:r>
      <w:r w:rsidR="004A0BDA">
        <w:t xml:space="preserve"> </w:t>
      </w:r>
      <w:r>
        <w:t>переводится как</w:t>
      </w:r>
      <w:r w:rsidR="0072058F">
        <w:t xml:space="preserve"> </w:t>
      </w:r>
      <w:r w:rsidR="00823616">
        <w:t xml:space="preserve">«О.З.У.Г. (Общество защиты уродливых гоблинов)» </w:t>
      </w:r>
      <w:r>
        <w:t>и</w:t>
      </w:r>
      <w:r w:rsidR="00326737">
        <w:t>ли</w:t>
      </w:r>
      <w:r w:rsidR="00823616">
        <w:t xml:space="preserve"> «О.З.Б.Г.</w:t>
      </w:r>
      <w:r w:rsidR="0072058F" w:rsidRPr="0072058F">
        <w:t xml:space="preserve"> </w:t>
      </w:r>
      <w:r w:rsidR="00823616">
        <w:t>(</w:t>
      </w:r>
      <w:r w:rsidR="0072058F" w:rsidRPr="0072058F">
        <w:t>Общество Защиты Безобразных Гоблинов</w:t>
      </w:r>
      <w:r w:rsidR="00823616">
        <w:t>)»</w:t>
      </w:r>
      <w:r w:rsidR="00DE16BF">
        <w:t>:</w:t>
      </w:r>
      <w:r w:rsidR="00DE16BF" w:rsidRPr="00DE16BF">
        <w:t xml:space="preserve"> </w:t>
      </w:r>
      <w:r w:rsidR="00DE16BF" w:rsidRPr="00A25C09">
        <w:rPr>
          <w:i/>
        </w:rPr>
        <w:t>Society</w:t>
      </w:r>
      <w:r w:rsidR="00DE16BF">
        <w:t xml:space="preserve"> – «</w:t>
      </w:r>
      <w:r w:rsidR="00DE16BF" w:rsidRPr="00DE16BF">
        <w:t>общество, объединение, организация</w:t>
      </w:r>
      <w:r w:rsidR="00DE16BF">
        <w:t xml:space="preserve">», </w:t>
      </w:r>
      <w:r w:rsidR="00DE16BF" w:rsidRPr="00A25C09">
        <w:rPr>
          <w:i/>
        </w:rPr>
        <w:t xml:space="preserve">Protection </w:t>
      </w:r>
      <w:r w:rsidR="00DE16BF">
        <w:t>– «</w:t>
      </w:r>
      <w:r w:rsidR="00DE16BF" w:rsidRPr="00DE16BF">
        <w:t>защита, охрана</w:t>
      </w:r>
      <w:r w:rsidR="00DE16BF">
        <w:t>;</w:t>
      </w:r>
      <w:r w:rsidR="00DE16BF" w:rsidRPr="00DE16BF">
        <w:t xml:space="preserve"> покровительство, попечительство, опека</w:t>
      </w:r>
      <w:r w:rsidR="00DE16BF">
        <w:t xml:space="preserve">», </w:t>
      </w:r>
      <w:r w:rsidR="00DE16BF" w:rsidRPr="00A25C09">
        <w:rPr>
          <w:i/>
        </w:rPr>
        <w:t>Ugly</w:t>
      </w:r>
      <w:r w:rsidR="00DE16BF">
        <w:t xml:space="preserve"> – «</w:t>
      </w:r>
      <w:r w:rsidR="00DE16BF" w:rsidRPr="00DE16BF">
        <w:t>безобразный, уродливый</w:t>
      </w:r>
      <w:r w:rsidR="00DE16BF">
        <w:t>;</w:t>
      </w:r>
      <w:r w:rsidR="00DE16BF" w:rsidRPr="00DE16BF">
        <w:t xml:space="preserve"> мерзкий, отталкивающий; неприятный; противный; скверный</w:t>
      </w:r>
      <w:r w:rsidR="00DE16BF">
        <w:t>»</w:t>
      </w:r>
      <w:r w:rsidR="004B4BE3">
        <w:t xml:space="preserve">, </w:t>
      </w:r>
      <w:r w:rsidR="004B4BE3" w:rsidRPr="00A25C09">
        <w:rPr>
          <w:i/>
        </w:rPr>
        <w:t>Goblin</w:t>
      </w:r>
      <w:r w:rsidR="004B4BE3">
        <w:t xml:space="preserve"> – «</w:t>
      </w:r>
      <w:r w:rsidR="004B4BE3" w:rsidRPr="004B4BE3">
        <w:t>домовой, гоблин</w:t>
      </w:r>
      <w:r w:rsidR="004B4BE3">
        <w:t xml:space="preserve">». </w:t>
      </w:r>
      <w:r w:rsidR="00326737">
        <w:t xml:space="preserve">Здесь </w:t>
      </w:r>
      <w:r w:rsidR="0079755B">
        <w:t>и</w:t>
      </w:r>
      <w:r w:rsidR="00326737">
        <w:t xml:space="preserve">спользуется </w:t>
      </w:r>
      <w:r w:rsidR="001C0DC8">
        <w:t xml:space="preserve">семантический </w:t>
      </w:r>
      <w:r w:rsidR="00326737">
        <w:t>перевод</w:t>
      </w:r>
      <w:r w:rsidR="001C0DC8">
        <w:t>, так как требуется передача контекстуального значения неологизма-сложносокращенного слова.</w:t>
      </w:r>
    </w:p>
    <w:p w:rsidR="004F463A" w:rsidRDefault="001C0DC8" w:rsidP="0024645D">
      <w:pPr>
        <w:spacing w:line="360" w:lineRule="auto"/>
        <w:ind w:firstLine="709"/>
        <w:jc w:val="both"/>
      </w:pPr>
      <w:r>
        <w:t xml:space="preserve">б) </w:t>
      </w:r>
      <w:r w:rsidR="00D22944">
        <w:t xml:space="preserve">акронимы произносятся как цельные слова (а не как алфавитные названия отдельных букв). </w:t>
      </w:r>
      <w:r w:rsidR="00D60215">
        <w:t>К тому же в</w:t>
      </w:r>
      <w:r w:rsidR="00D22944">
        <w:t xml:space="preserve"> романах Дж. Роуллинг </w:t>
      </w:r>
      <w:r w:rsidR="00716475">
        <w:t xml:space="preserve">буквы в </w:t>
      </w:r>
      <w:r w:rsidR="00887BE3">
        <w:t>акроним</w:t>
      </w:r>
      <w:r w:rsidR="00716475">
        <w:t xml:space="preserve">ах стоят в </w:t>
      </w:r>
      <w:r w:rsidR="00887BE3">
        <w:t>тако</w:t>
      </w:r>
      <w:r w:rsidR="00716475">
        <w:t>м</w:t>
      </w:r>
      <w:r w:rsidR="00887BE3">
        <w:t xml:space="preserve"> порядк</w:t>
      </w:r>
      <w:r w:rsidR="00716475">
        <w:t>е</w:t>
      </w:r>
      <w:r w:rsidR="00F37979">
        <w:t xml:space="preserve">, </w:t>
      </w:r>
      <w:r w:rsidR="00F31483">
        <w:t xml:space="preserve">что </w:t>
      </w:r>
      <w:r w:rsidR="00FB236B">
        <w:t>образованные сложносокращенные слова</w:t>
      </w:r>
      <w:r w:rsidR="004F463A">
        <w:t xml:space="preserve"> –</w:t>
      </w:r>
      <w:r w:rsidR="001723F3">
        <w:t xml:space="preserve"> «говорящие»</w:t>
      </w:r>
      <w:r w:rsidR="004F463A">
        <w:t xml:space="preserve"> аббревиатуры –</w:t>
      </w:r>
      <w:r w:rsidR="00F31483">
        <w:t xml:space="preserve"> </w:t>
      </w:r>
      <w:r w:rsidR="001723F3">
        <w:t xml:space="preserve">уже </w:t>
      </w:r>
      <w:r w:rsidR="00F31483">
        <w:t>являются реально существующи</w:t>
      </w:r>
      <w:r w:rsidR="00FB236B">
        <w:t>ми словами английского языка</w:t>
      </w:r>
      <w:r w:rsidR="004B4BE3">
        <w:t>, имеющими определенное значение.</w:t>
      </w:r>
    </w:p>
    <w:p w:rsidR="00756020" w:rsidRDefault="00C01C1D" w:rsidP="00161B9A">
      <w:pPr>
        <w:spacing w:line="360" w:lineRule="auto"/>
        <w:ind w:firstLine="709"/>
        <w:jc w:val="both"/>
        <w:rPr>
          <w:b/>
          <w:bCs/>
          <w:sz w:val="32"/>
          <w:szCs w:val="32"/>
        </w:rPr>
      </w:pPr>
      <w:r>
        <w:t>Так, н</w:t>
      </w:r>
      <w:r w:rsidR="004F463A">
        <w:t>апример</w:t>
      </w:r>
      <w:r w:rsidR="004F463A" w:rsidRPr="00B61439">
        <w:t xml:space="preserve">, </w:t>
      </w:r>
      <w:r>
        <w:t>Дж. Роуллинг намеренно сделала а</w:t>
      </w:r>
      <w:r w:rsidR="00B61439">
        <w:t>вторский</w:t>
      </w:r>
      <w:r w:rsidR="00B61439" w:rsidRPr="00B61439">
        <w:t xml:space="preserve"> </w:t>
      </w:r>
      <w:r w:rsidR="004F463A">
        <w:t>неологизм</w:t>
      </w:r>
      <w:r w:rsidR="004B4BE3" w:rsidRPr="00B61439">
        <w:t xml:space="preserve"> </w:t>
      </w:r>
      <w:r w:rsidR="00B61439" w:rsidRPr="002A24EB">
        <w:rPr>
          <w:i/>
          <w:lang w:val="en-US"/>
        </w:rPr>
        <w:t>S</w:t>
      </w:r>
      <w:r w:rsidR="00B61439" w:rsidRPr="002A24EB">
        <w:rPr>
          <w:i/>
        </w:rPr>
        <w:t>.</w:t>
      </w:r>
      <w:r w:rsidR="00B61439" w:rsidRPr="002A24EB">
        <w:rPr>
          <w:i/>
          <w:lang w:val="en-US"/>
        </w:rPr>
        <w:t>P</w:t>
      </w:r>
      <w:r w:rsidR="00B61439" w:rsidRPr="002A24EB">
        <w:rPr>
          <w:i/>
        </w:rPr>
        <w:t>.</w:t>
      </w:r>
      <w:r w:rsidR="00B61439" w:rsidRPr="002A24EB">
        <w:rPr>
          <w:i/>
          <w:lang w:val="en-US"/>
        </w:rPr>
        <w:t>E</w:t>
      </w:r>
      <w:r w:rsidR="00B61439" w:rsidRPr="002A24EB">
        <w:rPr>
          <w:i/>
        </w:rPr>
        <w:t>.</w:t>
      </w:r>
      <w:r w:rsidR="00B61439" w:rsidRPr="002A24EB">
        <w:rPr>
          <w:i/>
          <w:lang w:val="en-US"/>
        </w:rPr>
        <w:t>W</w:t>
      </w:r>
      <w:r w:rsidR="00B61439" w:rsidRPr="002A24EB">
        <w:rPr>
          <w:i/>
        </w:rPr>
        <w:t>.</w:t>
      </w:r>
      <w:r w:rsidR="00B61439" w:rsidRPr="00B61439">
        <w:t xml:space="preserve"> (</w:t>
      </w:r>
      <w:r w:rsidR="00B61439" w:rsidRPr="002A24EB">
        <w:rPr>
          <w:i/>
          <w:lang w:val="en-US"/>
        </w:rPr>
        <w:t>Society</w:t>
      </w:r>
      <w:r w:rsidR="00B61439" w:rsidRPr="002A24EB">
        <w:rPr>
          <w:i/>
        </w:rPr>
        <w:t xml:space="preserve"> </w:t>
      </w:r>
      <w:r w:rsidR="00B61439" w:rsidRPr="002A24EB">
        <w:rPr>
          <w:i/>
          <w:lang w:val="en-US"/>
        </w:rPr>
        <w:t>for</w:t>
      </w:r>
      <w:r w:rsidR="00B61439" w:rsidRPr="002A24EB">
        <w:rPr>
          <w:i/>
        </w:rPr>
        <w:t xml:space="preserve"> </w:t>
      </w:r>
      <w:r w:rsidR="00B61439" w:rsidRPr="002A24EB">
        <w:rPr>
          <w:i/>
          <w:lang w:val="en-US"/>
        </w:rPr>
        <w:t>Promotion</w:t>
      </w:r>
      <w:r w:rsidR="00B61439" w:rsidRPr="002A24EB">
        <w:rPr>
          <w:i/>
        </w:rPr>
        <w:t xml:space="preserve"> </w:t>
      </w:r>
      <w:r w:rsidR="00B61439" w:rsidRPr="002A24EB">
        <w:rPr>
          <w:i/>
          <w:lang w:val="en-US"/>
        </w:rPr>
        <w:t>of</w:t>
      </w:r>
      <w:r w:rsidR="00B61439" w:rsidRPr="002A24EB">
        <w:rPr>
          <w:i/>
        </w:rPr>
        <w:t xml:space="preserve"> </w:t>
      </w:r>
      <w:r w:rsidR="00B61439" w:rsidRPr="002A24EB">
        <w:rPr>
          <w:i/>
          <w:lang w:val="en-US"/>
        </w:rPr>
        <w:t>Elfish</w:t>
      </w:r>
      <w:r w:rsidR="00B61439" w:rsidRPr="002A24EB">
        <w:rPr>
          <w:i/>
        </w:rPr>
        <w:t xml:space="preserve"> </w:t>
      </w:r>
      <w:r w:rsidR="00B61439" w:rsidRPr="002A24EB">
        <w:rPr>
          <w:i/>
          <w:lang w:val="en-US"/>
        </w:rPr>
        <w:t>Welfare</w:t>
      </w:r>
      <w:r w:rsidR="00B61439" w:rsidRPr="00B61439">
        <w:t>)</w:t>
      </w:r>
      <w:r w:rsidR="004F463A" w:rsidRPr="00B61439">
        <w:t xml:space="preserve"> </w:t>
      </w:r>
      <w:r>
        <w:t xml:space="preserve">омонимом к английскому слову </w:t>
      </w:r>
      <w:r w:rsidRPr="00C01C1D">
        <w:rPr>
          <w:i/>
          <w:lang w:val="en-US"/>
        </w:rPr>
        <w:t>spew</w:t>
      </w:r>
      <w:r w:rsidRPr="00C01C1D">
        <w:t xml:space="preserve"> – </w:t>
      </w:r>
      <w:r>
        <w:t>«</w:t>
      </w:r>
      <w:r w:rsidRPr="00C01C1D">
        <w:t>рвота, блевотина</w:t>
      </w:r>
      <w:r>
        <w:t>»</w:t>
      </w:r>
      <w:r w:rsidRPr="00C01C1D">
        <w:t>.</w:t>
      </w:r>
      <w:r w:rsidR="00A92D40">
        <w:t xml:space="preserve"> </w:t>
      </w:r>
      <w:r w:rsidRPr="00C01C1D">
        <w:t xml:space="preserve"> </w:t>
      </w:r>
      <w:r w:rsidR="00A92D40">
        <w:t>Сам неологизм переводится как «П.У.К.Н.И. (Против угнетения колдовских народов-изгоев)»</w:t>
      </w:r>
      <w:r w:rsidR="007454A0">
        <w:t xml:space="preserve"> или </w:t>
      </w:r>
      <w:r w:rsidR="00A92D40">
        <w:t xml:space="preserve">«З.А.Д. (Защита Автономии Домовых)»: </w:t>
      </w:r>
      <w:r w:rsidR="00A92D40" w:rsidRPr="002A24EB">
        <w:rPr>
          <w:i/>
          <w:lang w:val="en-US"/>
        </w:rPr>
        <w:t>Society</w:t>
      </w:r>
      <w:r w:rsidR="00A92D40">
        <w:rPr>
          <w:i/>
        </w:rPr>
        <w:t xml:space="preserve"> – </w:t>
      </w:r>
      <w:r w:rsidR="00A92D40">
        <w:t>«</w:t>
      </w:r>
      <w:r w:rsidR="00A92D40" w:rsidRPr="00DE16BF">
        <w:t>общество, объединение, организация</w:t>
      </w:r>
      <w:r w:rsidR="00A92D40">
        <w:t>»</w:t>
      </w:r>
      <w:r w:rsidR="00B26A4C">
        <w:t xml:space="preserve">, </w:t>
      </w:r>
      <w:r w:rsidR="00B26A4C" w:rsidRPr="002A24EB">
        <w:rPr>
          <w:i/>
          <w:lang w:val="en-US"/>
        </w:rPr>
        <w:t>Promotion</w:t>
      </w:r>
      <w:r w:rsidR="00B26A4C">
        <w:rPr>
          <w:i/>
        </w:rPr>
        <w:t xml:space="preserve"> </w:t>
      </w:r>
      <w:r w:rsidR="00B26A4C">
        <w:t>– «</w:t>
      </w:r>
      <w:r w:rsidR="00B26A4C" w:rsidRPr="00B26A4C">
        <w:t>поощре</w:t>
      </w:r>
      <w:r w:rsidR="00B26A4C">
        <w:t xml:space="preserve">ние, стимулирование; </w:t>
      </w:r>
      <w:r w:rsidR="00B26A4C" w:rsidRPr="00B26A4C">
        <w:t>развитие, продвижение; содействие</w:t>
      </w:r>
      <w:r w:rsidR="00B26A4C">
        <w:t xml:space="preserve">», </w:t>
      </w:r>
      <w:r w:rsidR="00B26A4C" w:rsidRPr="002A24EB">
        <w:rPr>
          <w:i/>
          <w:lang w:val="en-US"/>
        </w:rPr>
        <w:t>Elfish</w:t>
      </w:r>
      <w:r w:rsidR="00B26A4C">
        <w:rPr>
          <w:i/>
        </w:rPr>
        <w:t xml:space="preserve"> – </w:t>
      </w:r>
      <w:r w:rsidR="00B26A4C">
        <w:t>«</w:t>
      </w:r>
      <w:r w:rsidR="00B26A4C" w:rsidRPr="00B26A4C">
        <w:t>относя</w:t>
      </w:r>
      <w:r w:rsidR="00B26A4C">
        <w:t>щийся к эльфам, эльфийский;</w:t>
      </w:r>
      <w:r w:rsidR="00B26A4C" w:rsidRPr="00B26A4C">
        <w:t xml:space="preserve"> призрачный, нереальный, фантастический</w:t>
      </w:r>
      <w:r w:rsidR="00B26A4C">
        <w:t xml:space="preserve">», </w:t>
      </w:r>
      <w:r w:rsidR="00B26A4C" w:rsidRPr="002A24EB">
        <w:rPr>
          <w:i/>
          <w:lang w:val="en-US"/>
        </w:rPr>
        <w:t>Welfare</w:t>
      </w:r>
      <w:r w:rsidR="00B26A4C">
        <w:rPr>
          <w:i/>
        </w:rPr>
        <w:t xml:space="preserve">– </w:t>
      </w:r>
      <w:r w:rsidR="00B26A4C">
        <w:t>«</w:t>
      </w:r>
      <w:r w:rsidR="00B26A4C" w:rsidRPr="00B26A4C">
        <w:t>благоденстви</w:t>
      </w:r>
      <w:r w:rsidR="007454A0">
        <w:t>е, благополучие, благосостояние;</w:t>
      </w:r>
      <w:r w:rsidR="00B26A4C" w:rsidRPr="00B26A4C">
        <w:t xml:space="preserve"> мероприятия по улучшению бытовых условий </w:t>
      </w:r>
      <w:r w:rsidR="00582DF3" w:rsidRPr="00B26A4C">
        <w:t>(неимущих</w:t>
      </w:r>
      <w:r w:rsidR="00B26A4C" w:rsidRPr="00B26A4C">
        <w:t xml:space="preserve"> и т. п</w:t>
      </w:r>
      <w:r w:rsidR="00582DF3" w:rsidRPr="00B26A4C">
        <w:t>.)</w:t>
      </w:r>
      <w:r w:rsidR="00B26A4C" w:rsidRPr="00B26A4C">
        <w:t>; благотвор</w:t>
      </w:r>
      <w:r w:rsidR="007454A0">
        <w:t>ительность; материальная помощь;</w:t>
      </w:r>
      <w:r w:rsidR="00B26A4C" w:rsidRPr="00B26A4C">
        <w:t xml:space="preserve"> социальное обеспечение</w:t>
      </w:r>
      <w:r w:rsidR="00B26A4C">
        <w:t>»</w:t>
      </w:r>
      <w:r w:rsidR="007454A0">
        <w:t xml:space="preserve">. </w:t>
      </w:r>
      <w:r w:rsidR="00ED4812">
        <w:t>Заслуживает внимания то</w:t>
      </w:r>
      <w:r w:rsidR="00095C08">
        <w:t>т факт</w:t>
      </w:r>
      <w:r w:rsidR="00ED4812">
        <w:t>,</w:t>
      </w:r>
      <w:r w:rsidR="009A50EB">
        <w:t xml:space="preserve"> что</w:t>
      </w:r>
      <w:r w:rsidR="00ED4812">
        <w:t xml:space="preserve"> с помощью образования собственных неологизмов-аббревиатур</w:t>
      </w:r>
      <w:r w:rsidR="009A50EB">
        <w:t xml:space="preserve"> переводчики передали негативное отношение к подобной организации</w:t>
      </w:r>
      <w:r w:rsidR="00ED4812">
        <w:t xml:space="preserve">. </w:t>
      </w:r>
      <w:r w:rsidR="007454A0">
        <w:t xml:space="preserve">Здесь применен </w:t>
      </w:r>
      <w:r w:rsidR="0015481F">
        <w:t>прием функциональной замены</w:t>
      </w:r>
      <w:r w:rsidR="007454A0">
        <w:t>, т.к. главным объектом оказывается не столько языковой состав исходного текста, сколько его</w:t>
      </w:r>
      <w:r w:rsidR="00ED4812">
        <w:t xml:space="preserve"> содержательное и эмоционально-эстетическое значение.</w:t>
      </w:r>
    </w:p>
    <w:p w:rsidR="00444D41" w:rsidRPr="00851D56" w:rsidRDefault="00737013" w:rsidP="00737013">
      <w:pPr>
        <w:spacing w:line="360" w:lineRule="auto"/>
        <w:ind w:firstLine="709"/>
        <w:jc w:val="center"/>
        <w:rPr>
          <w:b/>
          <w:bCs/>
          <w:sz w:val="32"/>
          <w:szCs w:val="32"/>
        </w:rPr>
      </w:pPr>
      <w:r w:rsidRPr="00851D56">
        <w:rPr>
          <w:b/>
          <w:bCs/>
          <w:sz w:val="32"/>
          <w:szCs w:val="32"/>
        </w:rPr>
        <w:t>1.</w:t>
      </w:r>
      <w:r w:rsidR="00444D41" w:rsidRPr="00851D56">
        <w:rPr>
          <w:b/>
          <w:bCs/>
          <w:sz w:val="32"/>
          <w:szCs w:val="32"/>
        </w:rPr>
        <w:t xml:space="preserve">3. Перевод </w:t>
      </w:r>
      <w:r w:rsidR="00975E2F">
        <w:rPr>
          <w:b/>
          <w:bCs/>
          <w:sz w:val="32"/>
          <w:szCs w:val="32"/>
        </w:rPr>
        <w:t xml:space="preserve">авторских </w:t>
      </w:r>
      <w:r w:rsidR="00444D41" w:rsidRPr="00851D56">
        <w:rPr>
          <w:b/>
          <w:bCs/>
          <w:sz w:val="32"/>
          <w:szCs w:val="32"/>
        </w:rPr>
        <w:t>неологизмов</w:t>
      </w:r>
    </w:p>
    <w:p w:rsidR="00444D41" w:rsidRDefault="00444D41" w:rsidP="00B3071C">
      <w:pPr>
        <w:spacing w:line="360" w:lineRule="auto"/>
        <w:ind w:firstLine="709"/>
        <w:jc w:val="both"/>
      </w:pPr>
      <w:r>
        <w:t xml:space="preserve">В ходе межъязыковых контактов был выработан ряд путей передачи неологизмов. На схеме 1 (см. </w:t>
      </w:r>
      <w:r w:rsidR="00806BFE">
        <w:t>«Приложение»</w:t>
      </w:r>
      <w:r>
        <w:t xml:space="preserve">) показаны виды эквивалентов в ПЯ новым словам ИЯ. </w:t>
      </w:r>
    </w:p>
    <w:p w:rsidR="00444D41" w:rsidRDefault="00737013" w:rsidP="00737013">
      <w:pPr>
        <w:spacing w:before="240" w:after="240" w:line="360" w:lineRule="auto"/>
        <w:ind w:firstLine="709"/>
        <w:jc w:val="both"/>
      </w:pPr>
      <w:r>
        <w:rPr>
          <w:b/>
        </w:rPr>
        <w:t>1.</w:t>
      </w:r>
      <w:r w:rsidR="00582DF3" w:rsidRPr="00582DF3">
        <w:rPr>
          <w:b/>
        </w:rPr>
        <w:t>3.</w:t>
      </w:r>
      <w:r w:rsidR="00582DF3" w:rsidRPr="00737013">
        <w:rPr>
          <w:b/>
        </w:rPr>
        <w:t>1</w:t>
      </w:r>
      <w:r w:rsidR="00444D41">
        <w:t xml:space="preserve"> </w:t>
      </w:r>
      <w:r w:rsidR="00582DF3">
        <w:rPr>
          <w:b/>
          <w:bCs/>
        </w:rPr>
        <w:t>Т</w:t>
      </w:r>
      <w:r w:rsidR="00444D41">
        <w:rPr>
          <w:b/>
          <w:bCs/>
        </w:rPr>
        <w:t>ранскрипция, транслитерация</w:t>
      </w:r>
    </w:p>
    <w:p w:rsidR="00444D41" w:rsidRDefault="00444D41" w:rsidP="00B3071C">
      <w:pPr>
        <w:spacing w:line="360" w:lineRule="auto"/>
        <w:ind w:firstLine="709"/>
        <w:jc w:val="both"/>
      </w:pPr>
      <w:r>
        <w:t>Квазибеспереводные методы передачи неологизмов. Названы так потому, что при использовании этих приемов акт перевода как бы обходится и заменяется актом заимствования звуковой (при транскрипции) или графической (при транслитерации) формы слова вместе со значением из ИЯ в ПЯ. Однако беспереводность этого приема на самом деле только кажущаяся: фактически здесь заимствование осуществляется именно ради перевода как необходимая предпосылка для его осуществления. Заимствованное слово становится фактом ПЯ и уже в качестве такового выступает как эквивалент внешне идентичного с ним иноязычного слова. По существу этот путь является одним из древнейших и самых распространенных на стадии естественных (дописьменных) языковых контактов, но он продолжает играть немалую роль и в настоящее время. Правда, применение этого приема  в наше время связано с целым рядом ограничений (языковая политика, стилистические нормы, традиции различных социолингвистических коллективов и т.п.).</w:t>
      </w:r>
    </w:p>
    <w:p w:rsidR="00444D41" w:rsidRDefault="00444D41" w:rsidP="00B3071C">
      <w:pPr>
        <w:spacing w:line="360" w:lineRule="auto"/>
        <w:ind w:firstLine="709"/>
        <w:jc w:val="both"/>
      </w:pPr>
      <w:r>
        <w:tab/>
        <w:t xml:space="preserve">Метод </w:t>
      </w:r>
      <w:r>
        <w:rPr>
          <w:b/>
          <w:bCs/>
        </w:rPr>
        <w:t xml:space="preserve">транслитерации </w:t>
      </w:r>
      <w:r>
        <w:t>заключается в том, чтобы при помощи русских букв передать буквы, составляющие английское слово</w:t>
      </w:r>
      <w:r w:rsidR="00A00C78">
        <w:t xml:space="preserve">. </w:t>
      </w:r>
      <w:r>
        <w:t xml:space="preserve">Транслитерация широко использовалась переводчиками вплоть до конца </w:t>
      </w:r>
      <w:r>
        <w:rPr>
          <w:lang w:val="en-US"/>
        </w:rPr>
        <w:t>XIX</w:t>
      </w:r>
      <w:r>
        <w:t xml:space="preserve"> века. Для этого переводчику необязательно было знать произношение английского слова, и он мог ограничится его зрительным восприятием. </w:t>
      </w:r>
    </w:p>
    <w:p w:rsidR="00444D41" w:rsidRDefault="00444D41" w:rsidP="00B3071C">
      <w:pPr>
        <w:spacing w:line="360" w:lineRule="auto"/>
        <w:ind w:firstLine="709"/>
        <w:jc w:val="both"/>
      </w:pPr>
      <w:r>
        <w:t xml:space="preserve">Значительно большее распространение в переводческой практике настоящего времени имеет прием </w:t>
      </w:r>
      <w:r>
        <w:rPr>
          <w:b/>
          <w:bCs/>
        </w:rPr>
        <w:t>транскрибирования</w:t>
      </w:r>
      <w:r>
        <w:t>, который заключается в передаче не орфографической формы слова, а фонетической. В силу значительного отличия фонетических систем русского и английского языка, такая передача всегда несколько условна и воспроизводит лишь некоторое подобие английск</w:t>
      </w:r>
      <w:r w:rsidR="007329B4">
        <w:t>ого звучания. В таблице 6 (см. «</w:t>
      </w:r>
      <w:r>
        <w:t>Приложение</w:t>
      </w:r>
      <w:r w:rsidR="007329B4">
        <w:t>»</w:t>
      </w:r>
      <w:r>
        <w:t xml:space="preserve">) приведены некоторые русские буквенные соответствия английским звукам. </w:t>
      </w:r>
    </w:p>
    <w:p w:rsidR="00444D41" w:rsidRDefault="00444D41" w:rsidP="00B3071C">
      <w:pPr>
        <w:spacing w:line="360" w:lineRule="auto"/>
        <w:ind w:firstLine="709"/>
        <w:jc w:val="both"/>
      </w:pPr>
      <w:r>
        <w:t xml:space="preserve">Вообще переводчику следует всегда иметь в виду, что при использовании приема транскрипции всегда имеется элемент транслитерации. Подытоживая все сказанное в примечаниях к таблице можно констатировать, что элементы транслитерации при транскрибировании обнаруживаются в следующем: </w:t>
      </w:r>
    </w:p>
    <w:p w:rsidR="00444D41" w:rsidRDefault="00444D41" w:rsidP="00B3071C">
      <w:pPr>
        <w:numPr>
          <w:ilvl w:val="0"/>
          <w:numId w:val="1"/>
        </w:numPr>
        <w:spacing w:line="360" w:lineRule="auto"/>
        <w:ind w:left="0" w:firstLine="709"/>
        <w:jc w:val="both"/>
      </w:pPr>
      <w:r>
        <w:t>транслитерация непроизносимых звуков</w:t>
      </w:r>
    </w:p>
    <w:p w:rsidR="00444D41" w:rsidRDefault="00444D41" w:rsidP="00B3071C">
      <w:pPr>
        <w:numPr>
          <w:ilvl w:val="0"/>
          <w:numId w:val="1"/>
        </w:numPr>
        <w:spacing w:line="360" w:lineRule="auto"/>
        <w:ind w:left="0" w:firstLine="709"/>
        <w:jc w:val="both"/>
      </w:pPr>
      <w:r>
        <w:t>транслитерация редуцированных гласных</w:t>
      </w:r>
    </w:p>
    <w:p w:rsidR="00444D41" w:rsidRDefault="00444D41" w:rsidP="00B3071C">
      <w:pPr>
        <w:numPr>
          <w:ilvl w:val="0"/>
          <w:numId w:val="1"/>
        </w:numPr>
        <w:spacing w:line="360" w:lineRule="auto"/>
        <w:ind w:left="0" w:firstLine="709"/>
        <w:jc w:val="both"/>
      </w:pPr>
      <w:r>
        <w:t>передача двойных согласных</w:t>
      </w:r>
    </w:p>
    <w:p w:rsidR="00444D41" w:rsidRDefault="00444D41" w:rsidP="00B3071C">
      <w:pPr>
        <w:numPr>
          <w:ilvl w:val="0"/>
          <w:numId w:val="1"/>
        </w:numPr>
        <w:spacing w:line="360" w:lineRule="auto"/>
        <w:ind w:left="0" w:firstLine="709"/>
        <w:jc w:val="both"/>
      </w:pPr>
      <w:r>
        <w:t>при наличии нескольких вариантов произношения выбор варианта, более близкого к графике.</w:t>
      </w:r>
    </w:p>
    <w:p w:rsidR="00444D41" w:rsidRDefault="00737013" w:rsidP="007329B4">
      <w:pPr>
        <w:spacing w:before="240" w:after="240"/>
        <w:ind w:firstLine="709"/>
        <w:jc w:val="both"/>
      </w:pPr>
      <w:r>
        <w:rPr>
          <w:b/>
          <w:bCs/>
        </w:rPr>
        <w:t>1.3.2. К</w:t>
      </w:r>
      <w:r w:rsidR="00444D41">
        <w:rPr>
          <w:b/>
          <w:bCs/>
        </w:rPr>
        <w:t>алькирование</w:t>
      </w:r>
    </w:p>
    <w:p w:rsidR="00444D41" w:rsidRDefault="00444D41" w:rsidP="00B3071C">
      <w:pPr>
        <w:spacing w:line="360" w:lineRule="auto"/>
        <w:ind w:firstLine="709"/>
        <w:jc w:val="both"/>
      </w:pPr>
      <w:r>
        <w:t>Среди собственно переводных способов в отдельную ветвь выделяется калькирование, которое занимает промежуточное положение между полностью переводными и беспереводными с</w:t>
      </w:r>
      <w:r w:rsidR="007329B4">
        <w:t>пособами передачи неологизмов. «</w:t>
      </w:r>
      <w:r>
        <w:t>Беспереводность</w:t>
      </w:r>
      <w:r w:rsidR="007329B4">
        <w:t>»</w:t>
      </w:r>
      <w:r>
        <w:t xml:space="preserve"> калькирования проявляется в сохранении неизменной внутренней формы слова (ср. сохранение неизменной внешней формы при беспереводной передаче). Калькирование предполагает существование двусторонних межъязыковых соответствий между элементарными лексическими единицами, кото</w:t>
      </w:r>
      <w:r w:rsidR="007B7DBC">
        <w:t>рые и используются в качестве «</w:t>
      </w:r>
      <w:r>
        <w:t>строительного материала</w:t>
      </w:r>
      <w:r w:rsidR="007B7DBC">
        <w:t>»</w:t>
      </w:r>
      <w:r>
        <w:t xml:space="preserve"> для воссоздания внутренней формы заимствованного или переводимого слова.</w:t>
      </w:r>
    </w:p>
    <w:p w:rsidR="00A66250" w:rsidRDefault="00444D41" w:rsidP="00B3071C">
      <w:pPr>
        <w:spacing w:line="360" w:lineRule="auto"/>
        <w:ind w:firstLine="709"/>
        <w:jc w:val="both"/>
      </w:pPr>
      <w:r>
        <w:t xml:space="preserve">Калькирование как прием создания эквивалента сродни буквальному переводу – эквивалент целого создается путем простого сложения эквивалентов его составных частей. </w:t>
      </w:r>
    </w:p>
    <w:p w:rsidR="00444D41" w:rsidRDefault="00444D41" w:rsidP="00B3071C">
      <w:pPr>
        <w:spacing w:line="360" w:lineRule="auto"/>
        <w:ind w:firstLine="709"/>
        <w:jc w:val="both"/>
      </w:pPr>
      <w:r>
        <w:t xml:space="preserve">Преимуществом приема калькирования являются краткость и простота получаемого с его помощью эквивалента и его однозначная соотнесенность с исходным словом, доходящая до полной обратимости соответствия. </w:t>
      </w:r>
    </w:p>
    <w:p w:rsidR="00444D41" w:rsidRPr="009F6833" w:rsidRDefault="007B7DBC" w:rsidP="00B3071C">
      <w:pPr>
        <w:spacing w:line="360" w:lineRule="auto"/>
        <w:ind w:firstLine="709"/>
        <w:jc w:val="both"/>
      </w:pPr>
      <w:r>
        <w:t>Хотя эквиваленты-кальки «страдают»</w:t>
      </w:r>
      <w:r w:rsidR="00444D41">
        <w:t xml:space="preserve"> буквализмом, краткость и потенциальная терминологичность делает их весьма привлекательными для использования в газетно-публицистических и общественно-научных работах.</w:t>
      </w:r>
    </w:p>
    <w:p w:rsidR="00444D41" w:rsidRDefault="00737013" w:rsidP="00737013">
      <w:pPr>
        <w:spacing w:before="240" w:after="240" w:line="360" w:lineRule="auto"/>
        <w:ind w:firstLine="709"/>
        <w:jc w:val="both"/>
      </w:pPr>
      <w:r>
        <w:rPr>
          <w:b/>
          <w:bCs/>
        </w:rPr>
        <w:t xml:space="preserve">1.3.3. </w:t>
      </w:r>
      <w:r w:rsidR="00444D41">
        <w:rPr>
          <w:b/>
          <w:bCs/>
        </w:rPr>
        <w:t>описательные эквиваленты</w:t>
      </w:r>
    </w:p>
    <w:p w:rsidR="00444D41" w:rsidRDefault="00444D41" w:rsidP="00B3071C">
      <w:pPr>
        <w:spacing w:line="360" w:lineRule="auto"/>
        <w:ind w:firstLine="709"/>
        <w:jc w:val="both"/>
      </w:pPr>
      <w:r>
        <w:t>Описательные эквиваленты относятся к некалькирующим способам передачи неологизмов</w:t>
      </w:r>
      <w:r w:rsidRPr="009F6833">
        <w:t xml:space="preserve"> </w:t>
      </w:r>
      <w:r>
        <w:t>и</w:t>
      </w:r>
      <w:r>
        <w:rPr>
          <w:b/>
          <w:bCs/>
        </w:rPr>
        <w:t xml:space="preserve"> </w:t>
      </w:r>
      <w:r>
        <w:t>принципиально отличаются от кальки тем, что в описательных способах передачи неологизмов инвариантом перевода является именно значение иноязычной единицы безотносительно к характеру его связей с внешней структурой слова, в то время как при калькировании инвариантом перевода является форма единицы ИЯ (правда, не звуковая или графическая, как при транскрибировании или транслитерации, а лексическая или лексико-морфологическая), содержат</w:t>
      </w:r>
      <w:r w:rsidR="007B7DBC">
        <w:t>ельная сторона остается как бы «</w:t>
      </w:r>
      <w:r>
        <w:t>за скобкой</w:t>
      </w:r>
      <w:r w:rsidR="007B7DBC">
        <w:t>»</w:t>
      </w:r>
      <w:r>
        <w:t>. Схематически это различие можно представить в виде графиков, где Ф</w:t>
      </w:r>
      <w:r>
        <w:rPr>
          <w:vertAlign w:val="subscript"/>
        </w:rPr>
        <w:t>ИЯ</w:t>
      </w:r>
      <w:r>
        <w:t xml:space="preserve"> и Ф</w:t>
      </w:r>
      <w:r>
        <w:rPr>
          <w:vertAlign w:val="subscript"/>
        </w:rPr>
        <w:t>ПЯ</w:t>
      </w:r>
      <w:r>
        <w:t xml:space="preserve"> – форма слова,  З – инвариантное значение: </w:t>
      </w:r>
    </w:p>
    <w:p w:rsidR="00BB3457" w:rsidRDefault="00BB3457" w:rsidP="00B3071C">
      <w:pPr>
        <w:spacing w:line="360" w:lineRule="auto"/>
        <w:ind w:firstLine="709"/>
        <w:jc w:val="both"/>
      </w:pPr>
    </w:p>
    <w:p w:rsidR="00BB3457" w:rsidRDefault="00BB3457" w:rsidP="00B3071C">
      <w:pPr>
        <w:spacing w:line="360" w:lineRule="auto"/>
        <w:ind w:firstLine="709"/>
        <w:jc w:val="both"/>
      </w:pPr>
    </w:p>
    <w:p w:rsidR="00BB3457" w:rsidRDefault="00BB3457" w:rsidP="00B3071C">
      <w:pPr>
        <w:spacing w:line="360" w:lineRule="auto"/>
        <w:ind w:firstLine="709"/>
        <w:jc w:val="both"/>
      </w:pPr>
    </w:p>
    <w:p w:rsidR="00BB3457" w:rsidRDefault="00BB3457" w:rsidP="00B3071C">
      <w:pPr>
        <w:spacing w:line="360" w:lineRule="auto"/>
        <w:ind w:firstLine="709"/>
        <w:jc w:val="both"/>
      </w:pPr>
    </w:p>
    <w:p w:rsidR="00BB3457" w:rsidRDefault="00BB3457" w:rsidP="00B3071C">
      <w:pPr>
        <w:spacing w:line="360" w:lineRule="auto"/>
        <w:ind w:firstLine="709"/>
        <w:jc w:val="both"/>
      </w:pPr>
    </w:p>
    <w:p w:rsidR="00A66250" w:rsidRDefault="00A66250" w:rsidP="00A66250">
      <w:pPr>
        <w:spacing w:line="360" w:lineRule="auto"/>
        <w:jc w:val="both"/>
      </w:pPr>
    </w:p>
    <w:p w:rsidR="00A66250" w:rsidRDefault="00633C28" w:rsidP="00A66250">
      <w:pPr>
        <w:spacing w:line="360" w:lineRule="auto"/>
        <w:jc w:val="both"/>
      </w:pPr>
      <w:r>
        <w:rPr>
          <w:noProof/>
        </w:rPr>
        <w:pict>
          <v:line id="_x0000_s1052" style="position:absolute;left:0;text-align:left;z-index:251650560" from="347.05pt,.5pt" to="347.1pt,72.55pt" o:allowincell="f" strokeweight=".5pt">
            <v:stroke dashstyle="1 1" startarrowwidth="narrow" startarrowlength="short" endarrowwidth="narrow" endarrowlength="short"/>
          </v:line>
        </w:pict>
      </w:r>
      <w:r>
        <w:rPr>
          <w:noProof/>
        </w:rPr>
        <w:pict>
          <v:line id="_x0000_s1050" style="position:absolute;left:0;text-align:left;z-index:251648512" from="318.25pt,79.7pt" to="368.7pt,79.75pt" o:allowincell="f" strokeweight="2pt">
            <v:stroke startarrowwidth="narrow" startarrowlength="short" endarrow="block" endarrowwidth="narrow" endarrowlength="short"/>
          </v:line>
        </w:pict>
      </w:r>
      <w:r>
        <w:rPr>
          <w:noProof/>
        </w:rPr>
        <w:pict>
          <v:line id="_x0000_s1055" style="position:absolute;left:0;text-align:left;flip:y;z-index:251653632" from="404.65pt,22.1pt" to="404.7pt,58.15pt" o:allowincell="f" strokeweight="1pt">
            <v:stroke startarrowwidth="narrow" startarrowlength="short" endarrow="open" endarrowwidth="narrow" endarrowlength="short"/>
          </v:line>
        </w:pict>
      </w:r>
      <w:r>
        <w:rPr>
          <w:noProof/>
        </w:rPr>
        <w:pict>
          <v:line id="_x0000_s1056" style="position:absolute;left:0;text-align:left;z-index:251654656" from="296.65pt,29.3pt" to="296.7pt,65.35pt" o:allowincell="f" strokeweight="1pt">
            <v:stroke startarrowwidth="narrow" startarrowlength="short" endarrow="open" endarrowwidth="narrow" endarrowlength="short"/>
          </v:line>
        </w:pict>
      </w:r>
      <w:r>
        <w:rPr>
          <w:noProof/>
        </w:rPr>
        <w:pict>
          <v:line id="_x0000_s1054" style="position:absolute;left:0;text-align:left;z-index:251652608" from="188.65pt,29.3pt" to="188.7pt,65.35pt" o:allowincell="f" strokeweight="1pt">
            <v:stroke startarrowwidth="narrow" startarrowlength="short" endarrow="open" endarrowwidth="narrow" endarrowlength="short"/>
          </v:line>
        </w:pict>
      </w:r>
      <w:r>
        <w:rPr>
          <w:noProof/>
        </w:rPr>
        <w:pict>
          <v:line id="_x0000_s1051" style="position:absolute;left:0;text-align:left;z-index:251649536" from="138.25pt,14.9pt" to="138.3pt,86.95pt" o:allowincell="f" strokeweight=".5pt">
            <v:stroke dashstyle="1 1" startarrowwidth="narrow" startarrowlength="short" endarrowwidth="narrow" endarrowlength="short"/>
          </v:line>
        </w:pict>
      </w:r>
      <w:r>
        <w:rPr>
          <w:noProof/>
        </w:rPr>
        <w:pict>
          <v:line id="_x0000_s1053" style="position:absolute;left:0;text-align:left;flip:y;z-index:251651584" from="80.65pt,22.1pt" to="80.7pt,58.15pt" o:allowincell="f" strokeweight="1pt">
            <v:stroke startarrowwidth="narrow" startarrowlength="short" endarrow="open" endarrowwidth="narrow" endarrowlength="short"/>
          </v:line>
        </w:pict>
      </w:r>
      <w:r>
        <w:rPr>
          <w:noProof/>
        </w:rPr>
        <w:pict>
          <v:line id="_x0000_s1049" style="position:absolute;left:0;text-align:left;z-index:251647488" from="116.65pt,7.7pt" to="159.9pt,7.75pt" o:allowincell="f" strokeweight="2pt">
            <v:stroke startarrowwidth="narrow" startarrowlength="short" endarrow="block" endarrowwidth="narrow" endarrowlength="short"/>
          </v:line>
        </w:pict>
      </w:r>
      <w:r w:rsidR="00A66250">
        <w:tab/>
      </w:r>
      <w:r w:rsidR="00A66250">
        <w:tab/>
        <w:t>Ф</w:t>
      </w:r>
      <w:r w:rsidR="00A66250">
        <w:rPr>
          <w:vertAlign w:val="subscript"/>
        </w:rPr>
        <w:t>ИЯ</w:t>
      </w:r>
      <w:r w:rsidR="00A66250">
        <w:tab/>
      </w:r>
      <w:r w:rsidR="00A66250">
        <w:tab/>
      </w:r>
      <w:r w:rsidR="00A66250">
        <w:tab/>
        <w:t>Ф</w:t>
      </w:r>
      <w:r w:rsidR="00A66250">
        <w:rPr>
          <w:vertAlign w:val="subscript"/>
        </w:rPr>
        <w:t>ПЯ</w:t>
      </w:r>
      <w:r w:rsidR="00A66250">
        <w:tab/>
      </w:r>
      <w:r w:rsidR="00A66250">
        <w:tab/>
      </w:r>
      <w:r w:rsidR="00A66250">
        <w:tab/>
        <w:t>Ф</w:t>
      </w:r>
      <w:r w:rsidR="00A66250">
        <w:rPr>
          <w:vertAlign w:val="subscript"/>
        </w:rPr>
        <w:t>ИЯ</w:t>
      </w:r>
      <w:r w:rsidR="00A66250">
        <w:tab/>
      </w:r>
      <w:r w:rsidR="00A66250">
        <w:tab/>
      </w:r>
      <w:r w:rsidR="00A66250">
        <w:tab/>
        <w:t>Ф</w:t>
      </w:r>
      <w:r w:rsidR="00A66250">
        <w:rPr>
          <w:vertAlign w:val="subscript"/>
        </w:rPr>
        <w:t>ПЯ</w:t>
      </w:r>
      <w:r w:rsidR="00A66250">
        <w:tab/>
      </w:r>
      <w:r w:rsidR="00A66250">
        <w:tab/>
      </w:r>
      <w:r w:rsidR="00A66250">
        <w:tab/>
      </w:r>
      <w:r w:rsidR="00A66250">
        <w:tab/>
      </w:r>
      <w:r w:rsidR="00A66250">
        <w:tab/>
      </w:r>
      <w:r w:rsidR="00A66250">
        <w:tab/>
      </w:r>
      <w:r w:rsidR="00A66250">
        <w:tab/>
      </w:r>
      <w:r w:rsidR="00A66250">
        <w:tab/>
      </w:r>
      <w:r w:rsidR="00A66250">
        <w:tab/>
      </w:r>
      <w:r w:rsidR="00A66250">
        <w:tab/>
      </w:r>
      <w:r w:rsidR="00A66250">
        <w:tab/>
      </w:r>
      <w:r w:rsidR="00A66250">
        <w:tab/>
      </w:r>
      <w:r w:rsidR="00A66250">
        <w:tab/>
      </w:r>
      <w:r w:rsidR="00A66250">
        <w:tab/>
      </w:r>
      <w:r w:rsidR="00A66250">
        <w:tab/>
      </w:r>
      <w:r w:rsidR="00A66250">
        <w:tab/>
      </w:r>
      <w:r w:rsidR="00A66250">
        <w:tab/>
      </w:r>
      <w:r w:rsidR="00A66250">
        <w:tab/>
      </w:r>
      <w:r w:rsidR="00A66250">
        <w:tab/>
      </w:r>
      <w:r w:rsidR="00A66250">
        <w:tab/>
      </w:r>
      <w:r w:rsidR="00A66250">
        <w:tab/>
      </w:r>
      <w:r w:rsidR="00A66250">
        <w:tab/>
      </w:r>
      <w:r w:rsidR="00A66250">
        <w:tab/>
      </w:r>
      <w:r w:rsidR="00A66250">
        <w:tab/>
      </w:r>
      <w:r w:rsidR="00A66250">
        <w:tab/>
      </w:r>
      <w:r w:rsidR="00A66250">
        <w:tab/>
      </w:r>
      <w:r w:rsidR="00A66250">
        <w:tab/>
        <w:t>З</w:t>
      </w:r>
      <w:r w:rsidR="00A66250">
        <w:tab/>
      </w:r>
      <w:r w:rsidR="00A66250">
        <w:tab/>
      </w:r>
      <w:r w:rsidR="00A66250">
        <w:tab/>
        <w:t>З</w:t>
      </w:r>
      <w:r w:rsidR="00A66250">
        <w:tab/>
      </w:r>
      <w:r w:rsidR="00A66250">
        <w:tab/>
      </w:r>
      <w:r w:rsidR="00A66250">
        <w:tab/>
        <w:t>З</w:t>
      </w:r>
      <w:r w:rsidR="00A66250">
        <w:tab/>
      </w:r>
      <w:r w:rsidR="00A66250">
        <w:tab/>
      </w:r>
      <w:r w:rsidR="00A66250">
        <w:tab/>
        <w:t>З</w:t>
      </w:r>
      <w:r w:rsidR="00A66250">
        <w:tab/>
      </w:r>
      <w:r w:rsidR="00A66250">
        <w:tab/>
      </w:r>
      <w:r w:rsidR="00A66250">
        <w:tab/>
      </w:r>
    </w:p>
    <w:p w:rsidR="00A66250" w:rsidRDefault="00A66250" w:rsidP="00A66250">
      <w:pPr>
        <w:spacing w:line="360" w:lineRule="auto"/>
        <w:jc w:val="both"/>
      </w:pPr>
      <w:r>
        <w:t xml:space="preserve">                           калькирование</w:t>
      </w:r>
      <w:r>
        <w:tab/>
      </w:r>
      <w:r>
        <w:tab/>
      </w:r>
      <w:r>
        <w:tab/>
        <w:t>описательный эквивалент</w:t>
      </w:r>
      <w:r>
        <w:tab/>
      </w:r>
    </w:p>
    <w:p w:rsidR="00A66250" w:rsidRDefault="00A66250" w:rsidP="00B3071C">
      <w:pPr>
        <w:spacing w:line="360" w:lineRule="auto"/>
        <w:ind w:firstLine="709"/>
        <w:jc w:val="both"/>
      </w:pPr>
    </w:p>
    <w:p w:rsidR="00444D41" w:rsidRDefault="00444D41" w:rsidP="00B3071C">
      <w:pPr>
        <w:spacing w:line="360" w:lineRule="auto"/>
        <w:ind w:firstLine="709"/>
        <w:jc w:val="both"/>
      </w:pPr>
      <w:r>
        <w:t>Другими словами, описательный перевод состоит в передаче значения английского слова при помощи более или менее распространенного объяснения. Этот способ можно применять как для объяснения значения в словаре, так и при переводе неологизмов в конкретном тексте.</w:t>
      </w:r>
    </w:p>
    <w:p w:rsidR="0077443E" w:rsidRDefault="0077443E" w:rsidP="00B3071C">
      <w:pPr>
        <w:spacing w:line="360" w:lineRule="auto"/>
        <w:ind w:firstLine="709"/>
        <w:jc w:val="both"/>
        <w:rPr>
          <w:b/>
        </w:rPr>
      </w:pPr>
      <w:r>
        <w:rPr>
          <w:b/>
        </w:rPr>
        <w:t>1.3.4. Функциональная замена.</w:t>
      </w:r>
    </w:p>
    <w:p w:rsidR="0077443E" w:rsidRDefault="00392A7E" w:rsidP="00B3071C">
      <w:pPr>
        <w:spacing w:line="360" w:lineRule="auto"/>
        <w:ind w:firstLine="709"/>
        <w:jc w:val="both"/>
      </w:pPr>
      <w:r w:rsidRPr="00392A7E">
        <w:t xml:space="preserve">Прием </w:t>
      </w:r>
      <w:r>
        <w:t>функциональной замены наиболее часто употребляется для перевода авторских неологизмов, т.к. он является особенно актуальным в случае так н</w:t>
      </w:r>
      <w:r w:rsidR="00FB1AAD">
        <w:t>азываемой без</w:t>
      </w:r>
      <w:r>
        <w:t xml:space="preserve">эквивалентной </w:t>
      </w:r>
      <w:r w:rsidR="00FB1AAD">
        <w:t xml:space="preserve">лексики, т.е. когда ни одно из соответствий предлагаемых словарем, не подходит к данному контексту. </w:t>
      </w:r>
      <w:r w:rsidR="004E3991">
        <w:t>Новые слова в стремительно развивающейся современной цивилизации не менее стремительно возникают и бытуют для обозначения предметов и явлений</w:t>
      </w:r>
      <w:r w:rsidR="00362107">
        <w:t>, с которыми сталкиваются отдельные народы или целые группы стран. Никакие новые словари или дополнения или приложения к словарям не успевают за таким потоком словообразования, и, по существу именно переводчикам первым приходится</w:t>
      </w:r>
      <w:r w:rsidR="00FB1AAD">
        <w:t xml:space="preserve"> </w:t>
      </w:r>
      <w:r w:rsidR="00362107">
        <w:t>принимать «удар на себя», изобретать функциональные соответствия, которые впоследствии могут оказаться</w:t>
      </w:r>
      <w:r>
        <w:t xml:space="preserve"> </w:t>
      </w:r>
      <w:r w:rsidR="00344179">
        <w:t>либо удачными и войти в словарь переводящего языка, а вслед за этим – и в двуязычные словари, либо менее удачными, пригодными только для разового употребления.</w:t>
      </w:r>
    </w:p>
    <w:p w:rsidR="00344179" w:rsidRDefault="00344179" w:rsidP="00B3071C">
      <w:pPr>
        <w:spacing w:line="360" w:lineRule="auto"/>
        <w:ind w:firstLine="709"/>
        <w:jc w:val="both"/>
      </w:pPr>
    </w:p>
    <w:p w:rsidR="00344179" w:rsidRDefault="00344179" w:rsidP="00B3071C">
      <w:pPr>
        <w:spacing w:line="360" w:lineRule="auto"/>
        <w:ind w:firstLine="709"/>
        <w:jc w:val="both"/>
      </w:pPr>
    </w:p>
    <w:p w:rsidR="004E6982" w:rsidRDefault="004E6982" w:rsidP="00B3071C">
      <w:pPr>
        <w:spacing w:line="360" w:lineRule="auto"/>
        <w:ind w:firstLine="709"/>
        <w:jc w:val="both"/>
      </w:pPr>
    </w:p>
    <w:p w:rsidR="00444D41" w:rsidRPr="00D521EC" w:rsidRDefault="00975E2F" w:rsidP="004E6982">
      <w:pPr>
        <w:spacing w:before="120" w:after="240" w:line="360" w:lineRule="auto"/>
        <w:jc w:val="center"/>
        <w:rPr>
          <w:b/>
          <w:bCs/>
          <w:sz w:val="36"/>
          <w:szCs w:val="36"/>
        </w:rPr>
      </w:pPr>
      <w:r>
        <w:rPr>
          <w:b/>
          <w:bCs/>
          <w:sz w:val="36"/>
          <w:szCs w:val="36"/>
        </w:rPr>
        <w:t xml:space="preserve">Глава </w:t>
      </w:r>
      <w:r w:rsidR="00582DF3" w:rsidRPr="00D521EC">
        <w:rPr>
          <w:b/>
          <w:bCs/>
          <w:sz w:val="36"/>
          <w:szCs w:val="36"/>
          <w:lang w:val="en-US"/>
        </w:rPr>
        <w:t>II</w:t>
      </w:r>
      <w:r w:rsidR="00582DF3" w:rsidRPr="00807225">
        <w:rPr>
          <w:b/>
          <w:bCs/>
          <w:sz w:val="36"/>
          <w:szCs w:val="36"/>
        </w:rPr>
        <w:t xml:space="preserve">. </w:t>
      </w:r>
      <w:r w:rsidR="00582DF3" w:rsidRPr="00D521EC">
        <w:rPr>
          <w:b/>
          <w:bCs/>
          <w:sz w:val="36"/>
          <w:szCs w:val="36"/>
        </w:rPr>
        <w:t>Практическая часть</w:t>
      </w:r>
    </w:p>
    <w:p w:rsidR="00A2621C" w:rsidRDefault="00807225" w:rsidP="00B3071C">
      <w:pPr>
        <w:spacing w:line="360" w:lineRule="auto"/>
        <w:ind w:firstLine="709"/>
        <w:jc w:val="both"/>
        <w:rPr>
          <w:bCs/>
        </w:rPr>
      </w:pPr>
      <w:r>
        <w:rPr>
          <w:bCs/>
        </w:rPr>
        <w:t xml:space="preserve">В этой части </w:t>
      </w:r>
      <w:r w:rsidR="007432C2">
        <w:rPr>
          <w:bCs/>
        </w:rPr>
        <w:t>рассмотрены</w:t>
      </w:r>
      <w:r w:rsidR="00735E51">
        <w:rPr>
          <w:bCs/>
        </w:rPr>
        <w:t xml:space="preserve"> способы словообразования и приемы перевода авторских неологизмов</w:t>
      </w:r>
      <w:r w:rsidR="007432C2">
        <w:rPr>
          <w:bCs/>
        </w:rPr>
        <w:t xml:space="preserve"> на примерах их употребления</w:t>
      </w:r>
      <w:r w:rsidR="00735E51">
        <w:rPr>
          <w:bCs/>
        </w:rPr>
        <w:t xml:space="preserve">. Для уяснения значений слов из контекста представлены </w:t>
      </w:r>
      <w:r w:rsidR="00361B70">
        <w:rPr>
          <w:bCs/>
        </w:rPr>
        <w:t xml:space="preserve">небольшие </w:t>
      </w:r>
      <w:r w:rsidR="00735E51">
        <w:rPr>
          <w:bCs/>
        </w:rPr>
        <w:t xml:space="preserve">отрывки романов Дж. </w:t>
      </w:r>
      <w:r w:rsidR="009E7248">
        <w:rPr>
          <w:bCs/>
        </w:rPr>
        <w:t>Роуллинг.</w:t>
      </w:r>
      <w:r w:rsidR="00735E51">
        <w:rPr>
          <w:bCs/>
        </w:rPr>
        <w:t xml:space="preserve"> </w:t>
      </w:r>
      <w:r w:rsidR="009E7248">
        <w:rPr>
          <w:bCs/>
        </w:rPr>
        <w:t xml:space="preserve">Для анализа </w:t>
      </w:r>
      <w:r w:rsidR="00823251">
        <w:rPr>
          <w:bCs/>
        </w:rPr>
        <w:t xml:space="preserve">приведены </w:t>
      </w:r>
      <w:r w:rsidR="009E7248">
        <w:rPr>
          <w:bCs/>
        </w:rPr>
        <w:t xml:space="preserve">из словарей </w:t>
      </w:r>
      <w:r w:rsidR="00823251">
        <w:rPr>
          <w:bCs/>
        </w:rPr>
        <w:t xml:space="preserve">наиболее </w:t>
      </w:r>
      <w:r w:rsidR="009E7248">
        <w:rPr>
          <w:bCs/>
        </w:rPr>
        <w:t>подходящие по</w:t>
      </w:r>
      <w:r w:rsidR="00BB177C">
        <w:rPr>
          <w:bCs/>
        </w:rPr>
        <w:t xml:space="preserve"> контексту слов</w:t>
      </w:r>
      <w:r w:rsidR="009E7248">
        <w:rPr>
          <w:bCs/>
        </w:rPr>
        <w:t>а</w:t>
      </w:r>
      <w:r w:rsidR="007432C2">
        <w:rPr>
          <w:bCs/>
        </w:rPr>
        <w:t xml:space="preserve">, даны переводы различных переводчиков, рассмотрены всевозможные аллюзии и </w:t>
      </w:r>
      <w:r w:rsidR="00A2621C">
        <w:rPr>
          <w:bCs/>
        </w:rPr>
        <w:t>ассоциации.</w:t>
      </w:r>
    </w:p>
    <w:p w:rsidR="0057677C" w:rsidRDefault="00BB177C" w:rsidP="0057677C">
      <w:pPr>
        <w:spacing w:before="240" w:after="240" w:line="360" w:lineRule="auto"/>
        <w:ind w:firstLine="709"/>
        <w:jc w:val="both"/>
        <w:rPr>
          <w:b/>
          <w:bCs/>
        </w:rPr>
      </w:pPr>
      <w:r>
        <w:rPr>
          <w:bCs/>
        </w:rPr>
        <w:t xml:space="preserve"> </w:t>
      </w:r>
      <w:r w:rsidR="0057677C" w:rsidRPr="0057677C">
        <w:rPr>
          <w:b/>
          <w:bCs/>
        </w:rPr>
        <w:t>2.1</w:t>
      </w:r>
      <w:r w:rsidR="0057677C">
        <w:rPr>
          <w:b/>
          <w:bCs/>
        </w:rPr>
        <w:t>. Образование семантических неологизмов</w:t>
      </w:r>
    </w:p>
    <w:p w:rsidR="0057677C" w:rsidRDefault="0057677C" w:rsidP="0057677C">
      <w:pPr>
        <w:spacing w:line="360" w:lineRule="auto"/>
        <w:ind w:firstLine="709"/>
        <w:jc w:val="both"/>
      </w:pPr>
      <w:r>
        <w:t xml:space="preserve">Особенно много слов, которые приобрели новые значения, Дж. Роулинг использовала для номинации явлений и предметов, связанных с квидишем, колдовской игрой на метлах. </w:t>
      </w:r>
    </w:p>
    <w:p w:rsidR="0057677C" w:rsidRDefault="0057677C" w:rsidP="0057677C">
      <w:pPr>
        <w:spacing w:line="360" w:lineRule="auto"/>
        <w:ind w:firstLine="709"/>
        <w:jc w:val="both"/>
      </w:pPr>
      <w:r>
        <w:t xml:space="preserve">Так слово </w:t>
      </w:r>
      <w:r w:rsidRPr="00945EA9">
        <w:rPr>
          <w:i/>
          <w:lang w:val="en-US"/>
        </w:rPr>
        <w:t>seeker</w:t>
      </w:r>
      <w:r>
        <w:rPr>
          <w:i/>
        </w:rPr>
        <w:t xml:space="preserve"> – </w:t>
      </w:r>
      <w:r w:rsidRPr="00945EA9">
        <w:t>«человек, ищущий что-л</w:t>
      </w:r>
      <w:r w:rsidR="005312D3">
        <w:t>ибо</w:t>
      </w:r>
      <w:r w:rsidRPr="00945EA9">
        <w:t>; исследователь; самонаводящийся снаряд</w:t>
      </w:r>
      <w:r>
        <w:t>»</w:t>
      </w:r>
      <w:r w:rsidRPr="00945EA9">
        <w:t xml:space="preserve"> </w:t>
      </w:r>
      <w:r>
        <w:t>получает в произведениях о Гарри Поттере новые значения «ищейка» и «ловец» (в разных переводах) – игрок, который должен найти и поймать Золотого проныру (</w:t>
      </w:r>
      <w:r w:rsidRPr="003566A3">
        <w:rPr>
          <w:i/>
          <w:lang w:val="de-DE"/>
        </w:rPr>
        <w:t>Golden</w:t>
      </w:r>
      <w:r w:rsidRPr="003566A3">
        <w:rPr>
          <w:i/>
        </w:rPr>
        <w:t xml:space="preserve"> </w:t>
      </w:r>
      <w:r w:rsidRPr="003566A3">
        <w:rPr>
          <w:i/>
          <w:lang w:val="de-DE"/>
        </w:rPr>
        <w:t>Snitch</w:t>
      </w:r>
      <w:r w:rsidRPr="007D33CC">
        <w:t xml:space="preserve">) </w:t>
      </w:r>
      <w:r>
        <w:t>раньше Ищейки из другой команды.</w:t>
      </w:r>
    </w:p>
    <w:p w:rsidR="0057677C" w:rsidRDefault="0057677C" w:rsidP="0057677C">
      <w:pPr>
        <w:spacing w:line="360" w:lineRule="auto"/>
        <w:jc w:val="both"/>
      </w:pPr>
      <w:r>
        <w:t xml:space="preserve">Для перевода авторского неологизма были применены: в первом варианте – дословный перевод, во втором варианте – функциональная замена, так как здесь в отличие от значения исходного слова, выражающего первую задачу игрока (найти), в зависимости от контекста акцентируется внимание на выполнение игроком его второй, основной задачи (поймать). </w:t>
      </w:r>
    </w:p>
    <w:p w:rsidR="0057677C" w:rsidRPr="003566A3" w:rsidRDefault="0057677C" w:rsidP="0057677C">
      <w:pPr>
        <w:spacing w:before="120"/>
        <w:jc w:val="both"/>
        <w:rPr>
          <w:i/>
          <w:sz w:val="24"/>
          <w:szCs w:val="24"/>
          <w:lang w:val="en-US"/>
        </w:rPr>
      </w:pPr>
      <w:r w:rsidRPr="003566A3">
        <w:rPr>
          <w:i/>
          <w:sz w:val="24"/>
          <w:szCs w:val="24"/>
          <w:lang w:val="en-US"/>
        </w:rPr>
        <w:t>It's the Seeker's job to catch it.</w:t>
      </w:r>
    </w:p>
    <w:p w:rsidR="0057677C" w:rsidRDefault="0057677C" w:rsidP="0057677C">
      <w:pPr>
        <w:spacing w:after="240"/>
        <w:jc w:val="both"/>
        <w:rPr>
          <w:sz w:val="24"/>
          <w:szCs w:val="24"/>
        </w:rPr>
      </w:pPr>
      <w:r w:rsidRPr="003566A3">
        <w:rPr>
          <w:sz w:val="24"/>
          <w:szCs w:val="24"/>
        </w:rPr>
        <w:t>Задача Ищейки — найти и схватить его.</w:t>
      </w:r>
    </w:p>
    <w:p w:rsidR="0057677C" w:rsidRPr="00D52F2B" w:rsidRDefault="0057677C" w:rsidP="0057677C">
      <w:pPr>
        <w:spacing w:line="360" w:lineRule="auto"/>
        <w:ind w:firstLine="709"/>
        <w:jc w:val="both"/>
      </w:pPr>
      <w:r>
        <w:t>Слово</w:t>
      </w:r>
      <w:r>
        <w:rPr>
          <w:i/>
        </w:rPr>
        <w:t xml:space="preserve"> </w:t>
      </w:r>
      <w:r w:rsidRPr="003566A3">
        <w:rPr>
          <w:i/>
          <w:lang w:val="en-US"/>
        </w:rPr>
        <w:t>chaser</w:t>
      </w:r>
      <w:r w:rsidRPr="000711EC">
        <w:rPr>
          <w:i/>
        </w:rPr>
        <w:t xml:space="preserve"> </w:t>
      </w:r>
      <w:r>
        <w:t xml:space="preserve">(«охотник, </w:t>
      </w:r>
      <w:r w:rsidRPr="003566A3">
        <w:t>преследователь, истребитель, морской охотник</w:t>
      </w:r>
      <w:r>
        <w:t>»)</w:t>
      </w:r>
      <w:r>
        <w:rPr>
          <w:i/>
        </w:rPr>
        <w:t xml:space="preserve"> </w:t>
      </w:r>
      <w:r w:rsidRPr="003566A3">
        <w:t>относится</w:t>
      </w:r>
      <w:r>
        <w:rPr>
          <w:i/>
        </w:rPr>
        <w:t xml:space="preserve"> </w:t>
      </w:r>
      <w:r>
        <w:t xml:space="preserve">к семантическому полю «преследующий кого-либо или что-либо», и, хотя </w:t>
      </w:r>
      <w:r w:rsidRPr="003566A3">
        <w:t>относится</w:t>
      </w:r>
      <w:r>
        <w:rPr>
          <w:i/>
        </w:rPr>
        <w:t xml:space="preserve"> </w:t>
      </w:r>
      <w:r>
        <w:t>к тому же семантическому полю в книгах Роулинг, оно в разных версиях перевода получает новые значения «охотник» или «нападающий» – один из трех игроков в команде для игры в квидиш (</w:t>
      </w:r>
      <w:r w:rsidRPr="00633C28">
        <w:rPr>
          <w:i/>
        </w:rPr>
        <w:t>Quidditch</w:t>
      </w:r>
      <w:r>
        <w:t>), задача котoрых – передавать друг другу кваффл (</w:t>
      </w:r>
      <w:r w:rsidRPr="00633C28">
        <w:rPr>
          <w:i/>
        </w:rPr>
        <w:t>Quaffle</w:t>
      </w:r>
      <w:r>
        <w:t>), постаравшись забросить его в одно из трёх колец противника и зарабoтaть своей команде по десять очков при каждом попадании.</w:t>
      </w:r>
      <w:r w:rsidRPr="003566A3">
        <w:rPr>
          <w:i/>
        </w:rPr>
        <w:t xml:space="preserve">  </w:t>
      </w:r>
      <w:r>
        <w:t>Для перевода в первом варианте был применен дословный перевод, т.к. есть соответствие в переводящем языке; во втором варианте – функциональная замена, т. к. здесь у переводчиков, вероятно, возникла ассоциация с нападающим в футболе, потому что его основная задача, как и у нападающего в квиддише, – забить гол.</w:t>
      </w:r>
    </w:p>
    <w:p w:rsidR="0057677C" w:rsidRPr="000E599D" w:rsidRDefault="0057677C" w:rsidP="0057677C">
      <w:pPr>
        <w:spacing w:before="120" w:after="120"/>
        <w:jc w:val="both"/>
        <w:rPr>
          <w:sz w:val="24"/>
          <w:szCs w:val="24"/>
          <w:lang w:val="en-US"/>
        </w:rPr>
      </w:pPr>
      <w:r w:rsidRPr="000E599D">
        <w:rPr>
          <w:sz w:val="24"/>
          <w:szCs w:val="24"/>
          <w:lang w:val="en-US"/>
        </w:rPr>
        <w:t>“…The Chasers throw the Quaffle to each other and try and get it through one of the hoops to score a goal…”</w:t>
      </w:r>
    </w:p>
    <w:p w:rsidR="0057677C" w:rsidRPr="00070018" w:rsidRDefault="0057677C" w:rsidP="0057677C">
      <w:pPr>
        <w:spacing w:after="120"/>
        <w:jc w:val="both"/>
        <w:rPr>
          <w:sz w:val="24"/>
          <w:szCs w:val="24"/>
        </w:rPr>
      </w:pPr>
      <w:r w:rsidRPr="00070018">
        <w:rPr>
          <w:sz w:val="24"/>
          <w:szCs w:val="24"/>
        </w:rPr>
        <w:t>Охотники бросают его друг другу и стараются забить гол в одно из колец, это приносит десять очков.</w:t>
      </w:r>
    </w:p>
    <w:p w:rsidR="0057677C" w:rsidRPr="002923A2" w:rsidRDefault="0057677C" w:rsidP="0057677C">
      <w:pPr>
        <w:spacing w:line="360" w:lineRule="auto"/>
        <w:ind w:firstLine="709"/>
        <w:jc w:val="both"/>
      </w:pPr>
      <w:r w:rsidRPr="003566A3">
        <w:t xml:space="preserve"> </w:t>
      </w:r>
      <w:r>
        <w:t xml:space="preserve">Слово </w:t>
      </w:r>
      <w:r w:rsidRPr="000711EC">
        <w:rPr>
          <w:i/>
          <w:lang w:val="en-US"/>
        </w:rPr>
        <w:t>beater</w:t>
      </w:r>
      <w:r w:rsidRPr="000711EC">
        <w:rPr>
          <w:i/>
        </w:rPr>
        <w:t xml:space="preserve"> </w:t>
      </w:r>
      <w:r>
        <w:t xml:space="preserve">происходит от английского слова </w:t>
      </w:r>
      <w:r w:rsidRPr="00CF0155">
        <w:rPr>
          <w:i/>
        </w:rPr>
        <w:t>beat</w:t>
      </w:r>
      <w:r>
        <w:t xml:space="preserve"> («бить») и имеет значение «битник» (разг.), «чемпион» (разг.), «загонщик» (охот.). Также оно обозначает лицо или предмет, которое </w:t>
      </w:r>
      <w:r w:rsidRPr="00CF0155">
        <w:t>бь</w:t>
      </w:r>
      <w:r>
        <w:t>ет, взбивает, отбивает и т. п. –</w:t>
      </w:r>
      <w:r w:rsidRPr="00CF0155">
        <w:t xml:space="preserve"> по значению глагола </w:t>
      </w:r>
      <w:r w:rsidRPr="00CF0155">
        <w:rPr>
          <w:i/>
        </w:rPr>
        <w:t>beat</w:t>
      </w:r>
      <w:r>
        <w:t xml:space="preserve"> (ср. </w:t>
      </w:r>
      <w:r w:rsidRPr="00CF0155">
        <w:rPr>
          <w:i/>
        </w:rPr>
        <w:t>drum-beater</w:t>
      </w:r>
      <w:r w:rsidRPr="00CF0155">
        <w:t xml:space="preserve"> </w:t>
      </w:r>
      <w:r>
        <w:t>–</w:t>
      </w:r>
      <w:r w:rsidRPr="00CF0155">
        <w:t xml:space="preserve"> барабанщик</w:t>
      </w:r>
      <w:r>
        <w:t xml:space="preserve">, </w:t>
      </w:r>
      <w:r w:rsidRPr="00CF0155">
        <w:rPr>
          <w:i/>
        </w:rPr>
        <w:t>egg-beater</w:t>
      </w:r>
      <w:r w:rsidRPr="00CF0155">
        <w:t xml:space="preserve"> </w:t>
      </w:r>
      <w:r>
        <w:t>–</w:t>
      </w:r>
      <w:r w:rsidRPr="00CF0155">
        <w:t xml:space="preserve"> взбивалка для яиц</w:t>
      </w:r>
      <w:r>
        <w:t xml:space="preserve">). В разных изданиях романов Дж. Роуллинг на русском языке неологизм </w:t>
      </w:r>
      <w:r w:rsidRPr="00EC17F8">
        <w:rPr>
          <w:i/>
          <w:lang w:val="en-US"/>
        </w:rPr>
        <w:t>beater</w:t>
      </w:r>
      <w:r w:rsidRPr="00EC17F8">
        <w:rPr>
          <w:i/>
        </w:rPr>
        <w:t xml:space="preserve"> </w:t>
      </w:r>
      <w:r>
        <w:t>переведен как «отбивала», «отбивающий» или «загонщик» – это игрок квидишной команды, задача которого – защищать свою команду от мячей-нападал (</w:t>
      </w:r>
      <w:r w:rsidRPr="00633C28">
        <w:rPr>
          <w:i/>
        </w:rPr>
        <w:t>Bludger</w:t>
      </w:r>
      <w:r>
        <w:t xml:space="preserve">), отбивая их специальной битой. Для перевода второго и третьего варианта был применен дословный перевод, для первого варианта применен прием функциональной замены (т.к. нет соответствия в переводящем языке) и создан окказионализм. </w:t>
      </w:r>
    </w:p>
    <w:p w:rsidR="0057677C" w:rsidRDefault="0057677C" w:rsidP="0057677C">
      <w:pPr>
        <w:spacing w:before="120" w:after="120"/>
        <w:jc w:val="both"/>
        <w:rPr>
          <w:lang w:val="en-US"/>
        </w:rPr>
      </w:pPr>
      <w:r>
        <w:rPr>
          <w:i/>
          <w:sz w:val="24"/>
          <w:szCs w:val="24"/>
          <w:lang w:val="en-US"/>
        </w:rPr>
        <w:t>“</w:t>
      </w:r>
      <w:r w:rsidRPr="0085456C">
        <w:rPr>
          <w:i/>
          <w:sz w:val="24"/>
          <w:szCs w:val="24"/>
          <w:lang w:val="en-US"/>
        </w:rPr>
        <w:t>There are two Beaters on each team who carry clubs to beat the Bludgers away from their side</w:t>
      </w:r>
      <w:r w:rsidRPr="00EA4192">
        <w:rPr>
          <w:i/>
          <w:lang w:val="en-US"/>
        </w:rPr>
        <w:t>.”</w:t>
      </w:r>
    </w:p>
    <w:p w:rsidR="0057677C" w:rsidRPr="00033742" w:rsidRDefault="0057677C" w:rsidP="0057677C">
      <w:pPr>
        <w:spacing w:after="120"/>
        <w:jc w:val="both"/>
        <w:rPr>
          <w:sz w:val="24"/>
          <w:szCs w:val="24"/>
        </w:rPr>
      </w:pPr>
      <w:r>
        <w:rPr>
          <w:sz w:val="24"/>
          <w:szCs w:val="24"/>
        </w:rPr>
        <w:t>«</w:t>
      </w:r>
      <w:r w:rsidRPr="0085456C">
        <w:rPr>
          <w:sz w:val="24"/>
          <w:szCs w:val="24"/>
        </w:rPr>
        <w:t>В каждой команде по два отбивающих, у которых есть биты, которыми они отбивают бладжеры со своей половины</w:t>
      </w:r>
      <w:r>
        <w:rPr>
          <w:sz w:val="24"/>
          <w:szCs w:val="24"/>
        </w:rPr>
        <w:t>»</w:t>
      </w:r>
      <w:r w:rsidRPr="0085456C">
        <w:rPr>
          <w:sz w:val="24"/>
          <w:szCs w:val="24"/>
        </w:rPr>
        <w:t>.</w:t>
      </w:r>
    </w:p>
    <w:p w:rsidR="0057677C" w:rsidRPr="00033742" w:rsidRDefault="0057677C" w:rsidP="0057677C">
      <w:pPr>
        <w:ind w:firstLine="709"/>
        <w:jc w:val="both"/>
        <w:rPr>
          <w:sz w:val="24"/>
          <w:szCs w:val="24"/>
        </w:rPr>
      </w:pPr>
    </w:p>
    <w:p w:rsidR="0057677C" w:rsidRPr="0057677C" w:rsidRDefault="0057677C" w:rsidP="0057677C">
      <w:pPr>
        <w:spacing w:line="360" w:lineRule="auto"/>
        <w:ind w:firstLine="709"/>
        <w:jc w:val="both"/>
      </w:pPr>
      <w:r>
        <w:t xml:space="preserve">Слово </w:t>
      </w:r>
      <w:r w:rsidRPr="00F31FEF">
        <w:rPr>
          <w:i/>
          <w:lang w:val="en-US"/>
        </w:rPr>
        <w:t>catcher</w:t>
      </w:r>
      <w:r w:rsidRPr="00F31FEF">
        <w:rPr>
          <w:i/>
        </w:rPr>
        <w:t xml:space="preserve"> </w:t>
      </w:r>
      <w:r>
        <w:t xml:space="preserve">происходит от английского глагола </w:t>
      </w:r>
      <w:r w:rsidRPr="00F31FEF">
        <w:rPr>
          <w:i/>
          <w:lang w:val="en-US"/>
        </w:rPr>
        <w:t>catch</w:t>
      </w:r>
      <w:r>
        <w:t xml:space="preserve"> (ловить, хватать, поймать) и имеет значение «игрок</w:t>
      </w:r>
      <w:r w:rsidRPr="00F31FEF">
        <w:t xml:space="preserve"> </w:t>
      </w:r>
      <w:r w:rsidR="005312D3">
        <w:t>в бейсболе, стоящий у «</w:t>
      </w:r>
      <w:r>
        <w:t>домашней</w:t>
      </w:r>
      <w:r w:rsidR="005312D3">
        <w:t>»</w:t>
      </w:r>
      <w:r>
        <w:t xml:space="preserve"> базы (</w:t>
      </w:r>
      <w:r w:rsidRPr="00F31FEF">
        <w:rPr>
          <w:i/>
        </w:rPr>
        <w:t>home base</w:t>
      </w:r>
      <w:r>
        <w:t>) и принимающий мяч;</w:t>
      </w:r>
      <w:r w:rsidRPr="00F31FEF">
        <w:t xml:space="preserve"> керновательное </w:t>
      </w:r>
      <w:r>
        <w:t xml:space="preserve">устройство; </w:t>
      </w:r>
      <w:r w:rsidRPr="00F31FEF">
        <w:t>ограничитель</w:t>
      </w:r>
      <w:r>
        <w:t>;</w:t>
      </w:r>
      <w:r w:rsidRPr="00F31FEF">
        <w:t xml:space="preserve"> улавливатель</w:t>
      </w:r>
      <w:r>
        <w:t>;</w:t>
      </w:r>
      <w:r w:rsidRPr="00F31FEF">
        <w:t xml:space="preserve"> уловитель </w:t>
      </w:r>
      <w:r>
        <w:t>и др.». В романах о Гарри Поттере  оно становится неологизмом и означает прежнее название «охотника» (</w:t>
      </w:r>
      <w:r w:rsidRPr="00633C28">
        <w:rPr>
          <w:i/>
        </w:rPr>
        <w:t>Chaser</w:t>
      </w:r>
      <w:r>
        <w:t>) в игре квидиш (</w:t>
      </w:r>
      <w:r w:rsidRPr="00633C28">
        <w:rPr>
          <w:i/>
        </w:rPr>
        <w:t>Quidditch</w:t>
      </w:r>
      <w:r>
        <w:t>). Переводится как «Хвататель». Для</w:t>
      </w:r>
      <w:r w:rsidRPr="0057677C">
        <w:t xml:space="preserve"> </w:t>
      </w:r>
      <w:r>
        <w:t>перевода</w:t>
      </w:r>
      <w:r w:rsidRPr="0057677C">
        <w:t xml:space="preserve"> </w:t>
      </w:r>
      <w:r>
        <w:t>использован</w:t>
      </w:r>
      <w:r w:rsidRPr="0057677C">
        <w:t xml:space="preserve"> </w:t>
      </w:r>
      <w:r>
        <w:t>прием</w:t>
      </w:r>
      <w:r w:rsidRPr="0057677C">
        <w:t xml:space="preserve"> </w:t>
      </w:r>
      <w:r>
        <w:t>функциональной</w:t>
      </w:r>
      <w:r w:rsidRPr="0057677C">
        <w:t xml:space="preserve"> </w:t>
      </w:r>
      <w:r>
        <w:t>замены</w:t>
      </w:r>
      <w:r w:rsidRPr="0057677C">
        <w:t xml:space="preserve">, </w:t>
      </w:r>
      <w:r>
        <w:t>т</w:t>
      </w:r>
      <w:r w:rsidRPr="0057677C">
        <w:t>.</w:t>
      </w:r>
      <w:r>
        <w:t>к</w:t>
      </w:r>
      <w:r w:rsidRPr="0057677C">
        <w:t xml:space="preserve">. </w:t>
      </w:r>
      <w:r>
        <w:t>создан</w:t>
      </w:r>
      <w:r w:rsidRPr="0057677C">
        <w:t xml:space="preserve"> </w:t>
      </w:r>
      <w:r>
        <w:t>окказионализм</w:t>
      </w:r>
    </w:p>
    <w:p w:rsidR="0057677C" w:rsidRPr="00F31FEF" w:rsidRDefault="0057677C" w:rsidP="0057677C">
      <w:pPr>
        <w:spacing w:before="120" w:after="120"/>
        <w:jc w:val="both"/>
        <w:rPr>
          <w:i/>
          <w:sz w:val="24"/>
          <w:szCs w:val="24"/>
          <w:lang w:val="en-US"/>
        </w:rPr>
      </w:pPr>
      <w:r>
        <w:rPr>
          <w:i/>
          <w:sz w:val="24"/>
          <w:szCs w:val="24"/>
          <w:lang w:val="en-US"/>
        </w:rPr>
        <w:t>“</w:t>
      </w:r>
      <w:r w:rsidRPr="00F31FEF">
        <w:rPr>
          <w:i/>
          <w:sz w:val="24"/>
          <w:szCs w:val="24"/>
          <w:lang w:val="en-US"/>
        </w:rPr>
        <w:t>We enjoyed a spirited game of Kwidditch last Saturday night, though poor Gunhilda was not up to playing Catcher, and we had to use Radulf the blacksmith instead.</w:t>
      </w:r>
      <w:r>
        <w:rPr>
          <w:i/>
          <w:sz w:val="24"/>
          <w:szCs w:val="24"/>
          <w:lang w:val="en-US"/>
        </w:rPr>
        <w:t>”</w:t>
      </w:r>
      <w:r w:rsidRPr="00F31FEF">
        <w:rPr>
          <w:i/>
          <w:sz w:val="24"/>
          <w:szCs w:val="24"/>
          <w:lang w:val="en-US"/>
        </w:rPr>
        <w:t xml:space="preserve">  </w:t>
      </w:r>
    </w:p>
    <w:p w:rsidR="0057677C" w:rsidRPr="00F31FEF" w:rsidRDefault="0057677C" w:rsidP="0057677C">
      <w:pPr>
        <w:spacing w:after="240"/>
        <w:jc w:val="both"/>
        <w:rPr>
          <w:sz w:val="24"/>
          <w:szCs w:val="24"/>
        </w:rPr>
      </w:pPr>
      <w:r>
        <w:rPr>
          <w:sz w:val="24"/>
          <w:szCs w:val="24"/>
        </w:rPr>
        <w:t>«</w:t>
      </w:r>
      <w:r w:rsidRPr="00F31FEF">
        <w:rPr>
          <w:sz w:val="24"/>
          <w:szCs w:val="24"/>
        </w:rPr>
        <w:t>В прошлую субботу мы смог</w:t>
      </w:r>
      <w:r>
        <w:rPr>
          <w:sz w:val="24"/>
          <w:szCs w:val="24"/>
        </w:rPr>
        <w:t>ли насладиться игрой в куиддич –</w:t>
      </w:r>
      <w:r w:rsidRPr="00F31FEF">
        <w:rPr>
          <w:sz w:val="24"/>
          <w:szCs w:val="24"/>
        </w:rPr>
        <w:t xml:space="preserve"> и это несмотря на то, что Гунхильда не могла быть Хватателем, и ее пришлось заменить кузнецом Рэдальфом</w:t>
      </w:r>
      <w:r>
        <w:rPr>
          <w:sz w:val="24"/>
          <w:szCs w:val="24"/>
        </w:rPr>
        <w:t>»</w:t>
      </w:r>
      <w:r w:rsidRPr="00F31FEF">
        <w:rPr>
          <w:sz w:val="24"/>
          <w:szCs w:val="24"/>
        </w:rPr>
        <w:t>.</w:t>
      </w:r>
    </w:p>
    <w:p w:rsidR="0057677C" w:rsidRDefault="0057677C" w:rsidP="0057677C">
      <w:pPr>
        <w:spacing w:line="360" w:lineRule="auto"/>
        <w:ind w:firstLine="709"/>
        <w:jc w:val="both"/>
      </w:pPr>
      <w:r>
        <w:t xml:space="preserve">В английском языке есть несколько переводов слова </w:t>
      </w:r>
      <w:r w:rsidRPr="00F31FEF">
        <w:rPr>
          <w:i/>
          <w:lang w:val="en-US"/>
        </w:rPr>
        <w:t>bludger</w:t>
      </w:r>
      <w:r w:rsidRPr="00F31FEF">
        <w:t xml:space="preserve"> – </w:t>
      </w:r>
      <w:r>
        <w:t>«</w:t>
      </w:r>
      <w:r w:rsidRPr="00F31FEF">
        <w:t>сутенер; сводник</w:t>
      </w:r>
      <w:r>
        <w:t>;</w:t>
      </w:r>
      <w:r w:rsidRPr="00F31FEF">
        <w:t xml:space="preserve"> сачок, бездельник, тунеядец; нахлебник, прихлебала (</w:t>
      </w:r>
      <w:r>
        <w:t>австрал., новозел.)</w:t>
      </w:r>
      <w:r w:rsidR="002972F1">
        <w:t>»</w:t>
      </w:r>
      <w:r>
        <w:t xml:space="preserve"> Если проследить историю этого слова с указанным значением «сутенер», мы увидим, что оно с таким же значением образовано от слова </w:t>
      </w:r>
      <w:r w:rsidRPr="00F31FEF">
        <w:rPr>
          <w:i/>
          <w:lang w:val="en-US"/>
        </w:rPr>
        <w:t>bludgeoner</w:t>
      </w:r>
      <w:r>
        <w:t xml:space="preserve">, которое в свою очередь произошло от </w:t>
      </w:r>
      <w:r w:rsidRPr="00F31FEF">
        <w:rPr>
          <w:i/>
          <w:lang w:val="en-US"/>
        </w:rPr>
        <w:t>bludgeon</w:t>
      </w:r>
      <w:r>
        <w:rPr>
          <w:i/>
        </w:rPr>
        <w:t xml:space="preserve"> </w:t>
      </w:r>
      <w:r w:rsidRPr="00F31FEF">
        <w:t>(</w:t>
      </w:r>
      <w:r>
        <w:t xml:space="preserve">дубинка; бить дубинкой). Сравнивая полученное значение со значением слова </w:t>
      </w:r>
      <w:r w:rsidRPr="00F31FEF">
        <w:rPr>
          <w:i/>
          <w:lang w:val="en-US"/>
        </w:rPr>
        <w:t>bludger</w:t>
      </w:r>
      <w:r w:rsidRPr="00F31FEF">
        <w:t xml:space="preserve"> </w:t>
      </w:r>
      <w:r>
        <w:t>в романах о Гарри Поттере – железный мяч</w:t>
      </w:r>
      <w:r w:rsidRPr="00F31FEF">
        <w:t xml:space="preserve">, </w:t>
      </w:r>
      <w:r>
        <w:t>который в игре квиддиш преследует любого игрока и пытается его сбить с метлы, а отбивалы (</w:t>
      </w:r>
      <w:r w:rsidRPr="00633C28">
        <w:rPr>
          <w:i/>
        </w:rPr>
        <w:t>Beater</w:t>
      </w:r>
      <w:r>
        <w:t>) отгоняют его от игроков своей команды с помощью специальных бит (</w:t>
      </w:r>
      <w:r w:rsidRPr="002A170C">
        <w:rPr>
          <w:i/>
        </w:rPr>
        <w:t>clubs</w:t>
      </w:r>
      <w:r>
        <w:t>) – мы можем найти общий семантический признак  «бить, сбивать». В различных изданиях этот неологизм переведен как «нападала» или «бладжер». Для перевода в первом случае использовался прием функциональной замены, т.к. создан окказионализм (т.е. нет соответствий в переводящем языке).</w:t>
      </w:r>
    </w:p>
    <w:p w:rsidR="0057677C" w:rsidRPr="00CA4542" w:rsidRDefault="0057677C" w:rsidP="0057677C">
      <w:pPr>
        <w:spacing w:before="120"/>
        <w:jc w:val="both"/>
        <w:rPr>
          <w:i/>
          <w:sz w:val="24"/>
          <w:szCs w:val="24"/>
          <w:lang w:val="en-US"/>
        </w:rPr>
      </w:pPr>
      <w:r>
        <w:rPr>
          <w:i/>
          <w:sz w:val="24"/>
          <w:szCs w:val="24"/>
          <w:lang w:val="en-US"/>
        </w:rPr>
        <w:t>“</w:t>
      </w:r>
      <w:r w:rsidRPr="00CA4542">
        <w:rPr>
          <w:i/>
          <w:sz w:val="24"/>
          <w:szCs w:val="24"/>
          <w:lang w:val="en-US"/>
        </w:rPr>
        <w:t>The Bludgers rocket around, trying to knock players off their brooms. That's why you have two Beaters on each team — the Weasley twins are ours — it's their job to protect their side from the Bludgers and try and knock them toward the other team.</w:t>
      </w:r>
      <w:r>
        <w:rPr>
          <w:i/>
          <w:sz w:val="24"/>
          <w:szCs w:val="24"/>
          <w:lang w:val="en-US"/>
        </w:rPr>
        <w:t>”</w:t>
      </w:r>
    </w:p>
    <w:p w:rsidR="0057677C" w:rsidRPr="00CA4542" w:rsidRDefault="0057677C" w:rsidP="0057677C">
      <w:pPr>
        <w:spacing w:before="120" w:after="240"/>
        <w:jc w:val="both"/>
        <w:rPr>
          <w:sz w:val="24"/>
          <w:szCs w:val="24"/>
        </w:rPr>
      </w:pPr>
      <w:r w:rsidRPr="00CA4542">
        <w:rPr>
          <w:sz w:val="24"/>
          <w:szCs w:val="24"/>
        </w:rPr>
        <w:t>«…Нападалы гоняют вокруг и пытаются сшибить игроков с метел. Поэтому в каждой команде есть два Отбивалы — у нас это двойняшки Уэсли — их задача защитить свою команду от Нападал и отогнать их к другой команде...»</w:t>
      </w:r>
    </w:p>
    <w:p w:rsidR="0057677C" w:rsidRPr="0057677C" w:rsidRDefault="0057677C" w:rsidP="0057677C">
      <w:pPr>
        <w:spacing w:line="360" w:lineRule="auto"/>
        <w:ind w:firstLine="709"/>
        <w:jc w:val="both"/>
        <w:rPr>
          <w:lang w:val="en-US"/>
        </w:rPr>
      </w:pPr>
      <w:r>
        <w:t xml:space="preserve">В романах Дж. Роуллинг слово </w:t>
      </w:r>
      <w:r w:rsidRPr="00F31FEF">
        <w:rPr>
          <w:i/>
          <w:lang w:val="en-US"/>
        </w:rPr>
        <w:t>squib</w:t>
      </w:r>
      <w:r>
        <w:t xml:space="preserve"> (сквиб/шваб)</w:t>
      </w:r>
      <w:r>
        <w:rPr>
          <w:i/>
        </w:rPr>
        <w:t xml:space="preserve">  </w:t>
      </w:r>
      <w:r>
        <w:t>имеет значение «человек, рожденный в колдовской семье, но не имеющий никакой магической силы», а в английском словаре перевод его – «</w:t>
      </w:r>
      <w:r w:rsidRPr="00F31FEF">
        <w:t>ничтожество</w:t>
      </w:r>
      <w:r>
        <w:t xml:space="preserve">; </w:t>
      </w:r>
      <w:r w:rsidRPr="00F31FEF">
        <w:t>низкий или худой человек</w:t>
      </w:r>
      <w:r>
        <w:t>;</w:t>
      </w:r>
      <w:r w:rsidRPr="00F31FEF">
        <w:t xml:space="preserve"> трус, трусливый человек</w:t>
      </w:r>
      <w:r>
        <w:t xml:space="preserve"> (австрал. сленг)».  Из двух вариантов перевода слов можно выделить общий семантический признак: «презираемый окружающими людьми человек, пренебрежительное, если не презрительное, отношение», т.е. данный авторский неологизм является стилистическим. Для перевода первого варианта применен прием транскрибирования, для второго варианта – прием функциональной замены. Значение</w:t>
      </w:r>
      <w:r w:rsidRPr="0057677C">
        <w:rPr>
          <w:lang w:val="en-US"/>
        </w:rPr>
        <w:t xml:space="preserve"> </w:t>
      </w:r>
      <w:r>
        <w:t>неологизма</w:t>
      </w:r>
      <w:r w:rsidRPr="0057677C">
        <w:rPr>
          <w:lang w:val="en-US"/>
        </w:rPr>
        <w:t xml:space="preserve"> </w:t>
      </w:r>
      <w:r w:rsidRPr="00F31FEF">
        <w:rPr>
          <w:i/>
          <w:lang w:val="en-US"/>
        </w:rPr>
        <w:t>squib</w:t>
      </w:r>
      <w:r w:rsidRPr="0057677C">
        <w:rPr>
          <w:lang w:val="en-US"/>
        </w:rPr>
        <w:t xml:space="preserve"> </w:t>
      </w:r>
      <w:r>
        <w:t>также</w:t>
      </w:r>
      <w:r w:rsidRPr="0057677C">
        <w:rPr>
          <w:lang w:val="en-US"/>
        </w:rPr>
        <w:t xml:space="preserve"> </w:t>
      </w:r>
      <w:r>
        <w:t>можно</w:t>
      </w:r>
      <w:r w:rsidRPr="0057677C">
        <w:rPr>
          <w:lang w:val="en-US"/>
        </w:rPr>
        <w:t xml:space="preserve"> </w:t>
      </w:r>
      <w:r>
        <w:t>понять</w:t>
      </w:r>
      <w:r w:rsidRPr="0057677C">
        <w:rPr>
          <w:lang w:val="en-US"/>
        </w:rPr>
        <w:t xml:space="preserve"> </w:t>
      </w:r>
      <w:r>
        <w:t>из</w:t>
      </w:r>
      <w:r w:rsidRPr="0057677C">
        <w:rPr>
          <w:lang w:val="en-US"/>
        </w:rPr>
        <w:t xml:space="preserve"> </w:t>
      </w:r>
      <w:r>
        <w:t>контекста</w:t>
      </w:r>
      <w:r w:rsidRPr="0057677C">
        <w:rPr>
          <w:lang w:val="en-US"/>
        </w:rPr>
        <w:t>:</w:t>
      </w:r>
    </w:p>
    <w:p w:rsidR="0057677C" w:rsidRPr="00F31FEF" w:rsidRDefault="0057677C" w:rsidP="0057677C">
      <w:pPr>
        <w:spacing w:before="120" w:after="120"/>
        <w:jc w:val="both"/>
        <w:rPr>
          <w:i/>
          <w:sz w:val="24"/>
          <w:szCs w:val="24"/>
          <w:lang w:val="en-US"/>
        </w:rPr>
      </w:pPr>
      <w:r w:rsidRPr="00F31FEF">
        <w:rPr>
          <w:i/>
          <w:sz w:val="24"/>
          <w:szCs w:val="24"/>
          <w:lang w:val="en-US"/>
        </w:rPr>
        <w:t>“Well—it's not funny really—but as it's Filch, he said. “A Squib is someone who was born into a wizarding family but hasn't got any magic powers.</w:t>
      </w:r>
      <w:r>
        <w:rPr>
          <w:i/>
          <w:sz w:val="24"/>
          <w:szCs w:val="24"/>
          <w:lang w:val="en-US"/>
        </w:rPr>
        <w:t>”</w:t>
      </w:r>
    </w:p>
    <w:p w:rsidR="0057677C" w:rsidRPr="00F31FEF" w:rsidRDefault="0057677C" w:rsidP="0057677C">
      <w:pPr>
        <w:spacing w:after="240"/>
        <w:rPr>
          <w:i/>
          <w:sz w:val="24"/>
          <w:szCs w:val="24"/>
        </w:rPr>
      </w:pPr>
      <w:r>
        <w:rPr>
          <w:sz w:val="24"/>
          <w:szCs w:val="24"/>
        </w:rPr>
        <w:t>«</w:t>
      </w:r>
      <w:r w:rsidRPr="00F31FEF">
        <w:rPr>
          <w:sz w:val="24"/>
          <w:szCs w:val="24"/>
        </w:rPr>
        <w:t>Ну... на самом деле это не смешно... но раз уж речь о Филче,</w:t>
      </w:r>
      <w:r>
        <w:rPr>
          <w:sz w:val="24"/>
          <w:szCs w:val="24"/>
        </w:rPr>
        <w:t>» –</w:t>
      </w:r>
      <w:r w:rsidRPr="00F31FEF">
        <w:rPr>
          <w:sz w:val="24"/>
          <w:szCs w:val="24"/>
        </w:rPr>
        <w:t xml:space="preserve"> не вполне связно заговорил он,</w:t>
      </w:r>
      <w:r>
        <w:rPr>
          <w:sz w:val="24"/>
          <w:szCs w:val="24"/>
        </w:rPr>
        <w:t xml:space="preserve"> – «</w:t>
      </w:r>
      <w:r w:rsidRPr="00F31FEF">
        <w:rPr>
          <w:sz w:val="24"/>
          <w:szCs w:val="24"/>
        </w:rPr>
        <w:t>швахом называют того, кто родился в колдовской семье, а сам не имеет никакой магической силы</w:t>
      </w:r>
      <w:r>
        <w:rPr>
          <w:sz w:val="24"/>
          <w:szCs w:val="24"/>
        </w:rPr>
        <w:t>»</w:t>
      </w:r>
      <w:r w:rsidRPr="00F31FEF">
        <w:rPr>
          <w:sz w:val="24"/>
          <w:szCs w:val="24"/>
        </w:rPr>
        <w:t>.</w:t>
      </w:r>
    </w:p>
    <w:p w:rsidR="006424CF" w:rsidRDefault="006424CF" w:rsidP="006424CF">
      <w:pPr>
        <w:spacing w:before="240" w:after="240"/>
        <w:ind w:firstLine="709"/>
        <w:jc w:val="both"/>
      </w:pPr>
      <w:r>
        <w:rPr>
          <w:b/>
          <w:bCs/>
        </w:rPr>
        <w:t>2.2. Образование путем словосложения</w:t>
      </w:r>
    </w:p>
    <w:p w:rsidR="00582DF3" w:rsidRDefault="006424CF" w:rsidP="0057677C">
      <w:pPr>
        <w:spacing w:before="240" w:after="240" w:line="360" w:lineRule="auto"/>
        <w:ind w:firstLine="709"/>
        <w:jc w:val="both"/>
        <w:rPr>
          <w:b/>
          <w:bCs/>
        </w:rPr>
      </w:pPr>
      <w:r>
        <w:rPr>
          <w:b/>
          <w:bCs/>
        </w:rPr>
        <w:t>2.2.1. Образование сложных слов из словосочетаний</w:t>
      </w:r>
    </w:p>
    <w:p w:rsidR="006424CF" w:rsidRDefault="006424CF" w:rsidP="006424CF">
      <w:pPr>
        <w:numPr>
          <w:ilvl w:val="12"/>
          <w:numId w:val="0"/>
        </w:numPr>
        <w:spacing w:line="360" w:lineRule="auto"/>
        <w:ind w:firstLine="709"/>
        <w:jc w:val="both"/>
      </w:pPr>
      <w:r w:rsidRPr="00271A8A">
        <w:t>Сложное слово</w:t>
      </w:r>
      <w:r>
        <w:rPr>
          <w:i/>
        </w:rPr>
        <w:t xml:space="preserve"> </w:t>
      </w:r>
      <w:r>
        <w:rPr>
          <w:i/>
          <w:lang w:val="en-US"/>
        </w:rPr>
        <w:t>q</w:t>
      </w:r>
      <w:r w:rsidRPr="0024295F">
        <w:rPr>
          <w:i/>
        </w:rPr>
        <w:t>uick-</w:t>
      </w:r>
      <w:r>
        <w:rPr>
          <w:i/>
          <w:lang w:val="en-US"/>
        </w:rPr>
        <w:t>qu</w:t>
      </w:r>
      <w:r w:rsidRPr="0024295F">
        <w:rPr>
          <w:i/>
        </w:rPr>
        <w:t xml:space="preserve">otes </w:t>
      </w:r>
      <w:r>
        <w:rPr>
          <w:i/>
        </w:rPr>
        <w:t>(</w:t>
      </w:r>
      <w:r>
        <w:rPr>
          <w:i/>
          <w:lang w:val="en-US"/>
        </w:rPr>
        <w:t>q</w:t>
      </w:r>
      <w:r w:rsidRPr="0024295F">
        <w:rPr>
          <w:i/>
        </w:rPr>
        <w:t>uill</w:t>
      </w:r>
      <w:r>
        <w:rPr>
          <w:i/>
        </w:rPr>
        <w:t xml:space="preserve">) </w:t>
      </w:r>
      <w:r>
        <w:t xml:space="preserve">(принципиарное перо или прямоцитирующее перо в другом переводе) состоит из основ </w:t>
      </w:r>
      <w:r>
        <w:rPr>
          <w:i/>
          <w:lang w:val="en-US"/>
        </w:rPr>
        <w:t>q</w:t>
      </w:r>
      <w:r w:rsidRPr="0024295F">
        <w:rPr>
          <w:i/>
        </w:rPr>
        <w:t>uick</w:t>
      </w:r>
      <w:r>
        <w:t xml:space="preserve"> – «</w:t>
      </w:r>
      <w:r w:rsidRPr="001B5FE6">
        <w:t>быстрый, скорый</w:t>
      </w:r>
      <w:r>
        <w:t xml:space="preserve">», </w:t>
      </w:r>
      <w:r>
        <w:rPr>
          <w:i/>
          <w:lang w:val="en-US"/>
        </w:rPr>
        <w:t>qu</w:t>
      </w:r>
      <w:r w:rsidRPr="0024295F">
        <w:rPr>
          <w:i/>
        </w:rPr>
        <w:t>ote</w:t>
      </w:r>
      <w:r>
        <w:rPr>
          <w:i/>
        </w:rPr>
        <w:t xml:space="preserve"> – </w:t>
      </w:r>
      <w:r>
        <w:t>«</w:t>
      </w:r>
      <w:r w:rsidRPr="004D6CFC">
        <w:t>цитировать; ссылаться</w:t>
      </w:r>
      <w:r>
        <w:t>;</w:t>
      </w:r>
      <w:r w:rsidRPr="004D6CFC">
        <w:t xml:space="preserve"> брать в кавычки</w:t>
      </w:r>
      <w:r>
        <w:t xml:space="preserve">; </w:t>
      </w:r>
      <w:r w:rsidRPr="004D6CFC">
        <w:t>кавычки</w:t>
      </w:r>
      <w:r>
        <w:t xml:space="preserve">» и окончания множественного числа </w:t>
      </w:r>
      <w:r w:rsidRPr="00363888">
        <w:rPr>
          <w:i/>
        </w:rPr>
        <w:t>-</w:t>
      </w:r>
      <w:r w:rsidRPr="00363888">
        <w:rPr>
          <w:i/>
          <w:lang w:val="en-US"/>
        </w:rPr>
        <w:t>s</w:t>
      </w:r>
      <w:r>
        <w:t>. Для перевода использован прием функциональной замены. Так как значение слова малопонятно из перевода его компонентов, вероятно, слово переведено при уяснении контекста:</w:t>
      </w:r>
    </w:p>
    <w:p w:rsidR="006424CF" w:rsidRDefault="006424CF" w:rsidP="006424CF">
      <w:pPr>
        <w:numPr>
          <w:ilvl w:val="12"/>
          <w:numId w:val="0"/>
        </w:numPr>
        <w:spacing w:before="120"/>
        <w:jc w:val="both"/>
        <w:rPr>
          <w:i/>
          <w:sz w:val="24"/>
          <w:szCs w:val="24"/>
          <w:lang w:val="en-US"/>
        </w:rPr>
      </w:pPr>
      <w:r w:rsidRPr="00912850">
        <w:rPr>
          <w:lang w:val="en-US"/>
        </w:rPr>
        <w:t>“</w:t>
      </w:r>
      <w:r w:rsidRPr="001055F6">
        <w:rPr>
          <w:i/>
          <w:sz w:val="24"/>
          <w:szCs w:val="24"/>
          <w:lang w:val="en-US"/>
        </w:rPr>
        <w:t>You</w:t>
      </w:r>
      <w:r w:rsidRPr="00912850">
        <w:rPr>
          <w:i/>
          <w:sz w:val="24"/>
          <w:szCs w:val="24"/>
          <w:lang w:val="en-US"/>
        </w:rPr>
        <w:t xml:space="preserve"> </w:t>
      </w:r>
      <w:r w:rsidRPr="001055F6">
        <w:rPr>
          <w:i/>
          <w:sz w:val="24"/>
          <w:szCs w:val="24"/>
          <w:lang w:val="en-US"/>
        </w:rPr>
        <w:t>won</w:t>
      </w:r>
      <w:r w:rsidRPr="00912850">
        <w:rPr>
          <w:i/>
          <w:sz w:val="24"/>
          <w:szCs w:val="24"/>
          <w:lang w:val="en-US"/>
        </w:rPr>
        <w:t>'</w:t>
      </w:r>
      <w:r w:rsidRPr="001055F6">
        <w:rPr>
          <w:i/>
          <w:sz w:val="24"/>
          <w:szCs w:val="24"/>
          <w:lang w:val="en-US"/>
        </w:rPr>
        <w:t>t</w:t>
      </w:r>
      <w:r w:rsidRPr="00912850">
        <w:rPr>
          <w:i/>
          <w:sz w:val="24"/>
          <w:szCs w:val="24"/>
          <w:lang w:val="en-US"/>
        </w:rPr>
        <w:t xml:space="preserve"> </w:t>
      </w:r>
      <w:r w:rsidRPr="001055F6">
        <w:rPr>
          <w:i/>
          <w:sz w:val="24"/>
          <w:szCs w:val="24"/>
          <w:lang w:val="en-US"/>
        </w:rPr>
        <w:t>mind</w:t>
      </w:r>
      <w:r w:rsidRPr="00912850">
        <w:rPr>
          <w:i/>
          <w:sz w:val="24"/>
          <w:szCs w:val="24"/>
          <w:lang w:val="en-US"/>
        </w:rPr>
        <w:t xml:space="preserve">, </w:t>
      </w:r>
      <w:r w:rsidRPr="001055F6">
        <w:rPr>
          <w:i/>
          <w:sz w:val="24"/>
          <w:szCs w:val="24"/>
          <w:lang w:val="en-US"/>
        </w:rPr>
        <w:t>Harry</w:t>
      </w:r>
      <w:r w:rsidRPr="00912850">
        <w:rPr>
          <w:i/>
          <w:sz w:val="24"/>
          <w:szCs w:val="24"/>
          <w:lang w:val="en-US"/>
        </w:rPr>
        <w:t xml:space="preserve">, </w:t>
      </w:r>
      <w:r w:rsidRPr="001055F6">
        <w:rPr>
          <w:i/>
          <w:sz w:val="24"/>
          <w:szCs w:val="24"/>
          <w:lang w:val="en-US"/>
        </w:rPr>
        <w:t>if</w:t>
      </w:r>
      <w:r w:rsidRPr="00912850">
        <w:rPr>
          <w:i/>
          <w:sz w:val="24"/>
          <w:szCs w:val="24"/>
          <w:lang w:val="en-US"/>
        </w:rPr>
        <w:t xml:space="preserve"> </w:t>
      </w:r>
      <w:r w:rsidRPr="001055F6">
        <w:rPr>
          <w:i/>
          <w:sz w:val="24"/>
          <w:szCs w:val="24"/>
          <w:lang w:val="en-US"/>
        </w:rPr>
        <w:t>I</w:t>
      </w:r>
      <w:r w:rsidRPr="00912850">
        <w:rPr>
          <w:i/>
          <w:sz w:val="24"/>
          <w:szCs w:val="24"/>
          <w:lang w:val="en-US"/>
        </w:rPr>
        <w:t xml:space="preserve"> </w:t>
      </w:r>
      <w:r w:rsidRPr="001055F6">
        <w:rPr>
          <w:i/>
          <w:sz w:val="24"/>
          <w:szCs w:val="24"/>
          <w:lang w:val="en-US"/>
        </w:rPr>
        <w:t>use</w:t>
      </w:r>
      <w:r w:rsidRPr="00912850">
        <w:rPr>
          <w:i/>
          <w:sz w:val="24"/>
          <w:szCs w:val="24"/>
          <w:lang w:val="en-US"/>
        </w:rPr>
        <w:t xml:space="preserve"> </w:t>
      </w:r>
      <w:r w:rsidRPr="001055F6">
        <w:rPr>
          <w:i/>
          <w:sz w:val="24"/>
          <w:szCs w:val="24"/>
          <w:lang w:val="en-US"/>
        </w:rPr>
        <w:t>a</w:t>
      </w:r>
      <w:r w:rsidRPr="00912850">
        <w:rPr>
          <w:i/>
          <w:sz w:val="24"/>
          <w:szCs w:val="24"/>
          <w:lang w:val="en-US"/>
        </w:rPr>
        <w:t xml:space="preserve"> </w:t>
      </w:r>
      <w:r w:rsidRPr="001055F6">
        <w:rPr>
          <w:i/>
          <w:sz w:val="24"/>
          <w:szCs w:val="24"/>
          <w:lang w:val="en-US"/>
        </w:rPr>
        <w:t>Quick</w:t>
      </w:r>
      <w:r w:rsidRPr="00912850">
        <w:rPr>
          <w:i/>
          <w:sz w:val="24"/>
          <w:szCs w:val="24"/>
          <w:lang w:val="en-US"/>
        </w:rPr>
        <w:t>-</w:t>
      </w:r>
      <w:r w:rsidRPr="001055F6">
        <w:rPr>
          <w:i/>
          <w:sz w:val="24"/>
          <w:szCs w:val="24"/>
          <w:lang w:val="en-US"/>
        </w:rPr>
        <w:t>Quotes</w:t>
      </w:r>
      <w:r w:rsidRPr="00912850">
        <w:rPr>
          <w:i/>
          <w:sz w:val="24"/>
          <w:szCs w:val="24"/>
          <w:lang w:val="en-US"/>
        </w:rPr>
        <w:t xml:space="preserve"> </w:t>
      </w:r>
      <w:r w:rsidRPr="001055F6">
        <w:rPr>
          <w:i/>
          <w:sz w:val="24"/>
          <w:szCs w:val="24"/>
          <w:lang w:val="en-US"/>
        </w:rPr>
        <w:t>Quill</w:t>
      </w:r>
      <w:r w:rsidRPr="00912850">
        <w:rPr>
          <w:i/>
          <w:sz w:val="24"/>
          <w:szCs w:val="24"/>
          <w:lang w:val="en-US"/>
        </w:rPr>
        <w:t xml:space="preserve">? </w:t>
      </w:r>
      <w:r w:rsidRPr="001055F6">
        <w:rPr>
          <w:i/>
          <w:sz w:val="24"/>
          <w:szCs w:val="24"/>
          <w:lang w:val="en-US"/>
        </w:rPr>
        <w:t>It leaves me free to talk to you normally...”</w:t>
      </w:r>
      <w:r>
        <w:rPr>
          <w:i/>
          <w:sz w:val="24"/>
          <w:szCs w:val="24"/>
          <w:lang w:val="en-US"/>
        </w:rPr>
        <w:t xml:space="preserve"> </w:t>
      </w:r>
    </w:p>
    <w:p w:rsidR="006424CF" w:rsidRPr="001055F6" w:rsidRDefault="006424CF" w:rsidP="006424CF">
      <w:pPr>
        <w:numPr>
          <w:ilvl w:val="12"/>
          <w:numId w:val="0"/>
        </w:numPr>
        <w:spacing w:after="120"/>
        <w:jc w:val="both"/>
        <w:rPr>
          <w:i/>
          <w:sz w:val="24"/>
          <w:szCs w:val="24"/>
          <w:lang w:val="en-US"/>
        </w:rPr>
      </w:pPr>
      <w:r w:rsidRPr="001055F6">
        <w:rPr>
          <w:i/>
          <w:sz w:val="24"/>
          <w:szCs w:val="24"/>
          <w:lang w:val="en-US"/>
        </w:rPr>
        <w:t>Harry hooked down quickly at the quill. The moment Rita Skeeter had spoken, the green quill had started to scribble, skidding across the parchment.</w:t>
      </w:r>
    </w:p>
    <w:p w:rsidR="006424CF" w:rsidRPr="001055F6" w:rsidRDefault="006424CF" w:rsidP="006424CF">
      <w:pPr>
        <w:numPr>
          <w:ilvl w:val="12"/>
          <w:numId w:val="0"/>
        </w:numPr>
        <w:spacing w:before="120"/>
        <w:jc w:val="both"/>
        <w:rPr>
          <w:sz w:val="24"/>
          <w:szCs w:val="24"/>
        </w:rPr>
      </w:pPr>
      <w:r>
        <w:rPr>
          <w:sz w:val="24"/>
          <w:szCs w:val="24"/>
        </w:rPr>
        <w:t>«</w:t>
      </w:r>
      <w:r w:rsidRPr="001055F6">
        <w:rPr>
          <w:sz w:val="24"/>
          <w:szCs w:val="24"/>
        </w:rPr>
        <w:t>Ты не возражаешь, Гарри, если я воспользуюсь принципиарным пером? Тогда мы сможем свободно разговаривать...</w:t>
      </w:r>
      <w:r>
        <w:rPr>
          <w:sz w:val="24"/>
          <w:szCs w:val="24"/>
        </w:rPr>
        <w:t>»</w:t>
      </w:r>
    </w:p>
    <w:p w:rsidR="006424CF" w:rsidRPr="004D6CFC" w:rsidRDefault="006424CF" w:rsidP="006424CF">
      <w:pPr>
        <w:numPr>
          <w:ilvl w:val="12"/>
          <w:numId w:val="0"/>
        </w:numPr>
        <w:spacing w:after="240"/>
        <w:jc w:val="both"/>
        <w:rPr>
          <w:sz w:val="24"/>
          <w:szCs w:val="24"/>
        </w:rPr>
      </w:pPr>
      <w:r w:rsidRPr="004D6CFC">
        <w:rPr>
          <w:sz w:val="24"/>
          <w:szCs w:val="24"/>
        </w:rPr>
        <w:t>Гарри быстро перевёл взгляд на перо. Оно, стоило Рите заговорить, принялос</w:t>
      </w:r>
      <w:r>
        <w:rPr>
          <w:sz w:val="24"/>
          <w:szCs w:val="24"/>
        </w:rPr>
        <w:t>ь строчить, скача по пергаменту.</w:t>
      </w:r>
    </w:p>
    <w:p w:rsidR="006424CF" w:rsidRPr="00363888" w:rsidRDefault="006424CF" w:rsidP="006424CF">
      <w:pPr>
        <w:numPr>
          <w:ilvl w:val="12"/>
          <w:numId w:val="0"/>
        </w:numPr>
        <w:spacing w:line="360" w:lineRule="auto"/>
        <w:ind w:firstLine="709"/>
        <w:jc w:val="both"/>
        <w:rPr>
          <w:lang w:val="en-US"/>
        </w:rPr>
      </w:pPr>
      <w:r>
        <w:t>Сложное</w:t>
      </w:r>
      <w:r w:rsidRPr="00952D52">
        <w:t xml:space="preserve"> </w:t>
      </w:r>
      <w:r>
        <w:t>слово</w:t>
      </w:r>
      <w:r w:rsidRPr="00952D52">
        <w:t xml:space="preserve"> </w:t>
      </w:r>
      <w:r w:rsidRPr="00952D52">
        <w:rPr>
          <w:i/>
          <w:lang w:val="en-US"/>
        </w:rPr>
        <w:t>nose</w:t>
      </w:r>
      <w:r w:rsidRPr="00952D52">
        <w:rPr>
          <w:i/>
        </w:rPr>
        <w:t>-</w:t>
      </w:r>
      <w:r w:rsidRPr="00952D52">
        <w:rPr>
          <w:i/>
          <w:lang w:val="en-US"/>
        </w:rPr>
        <w:t>biting</w:t>
      </w:r>
      <w:r w:rsidRPr="00952D52">
        <w:rPr>
          <w:i/>
        </w:rPr>
        <w:t xml:space="preserve"> (</w:t>
      </w:r>
      <w:r w:rsidRPr="00952D52">
        <w:rPr>
          <w:i/>
          <w:lang w:val="en-US"/>
        </w:rPr>
        <w:t>teacups</w:t>
      </w:r>
      <w:r w:rsidRPr="00952D52">
        <w:rPr>
          <w:i/>
        </w:rPr>
        <w:t>)</w:t>
      </w:r>
      <w:r w:rsidRPr="00952D52">
        <w:t xml:space="preserve"> </w:t>
      </w:r>
      <w:r>
        <w:t xml:space="preserve">(кусающие за нос чашки) состоит из основ </w:t>
      </w:r>
      <w:r w:rsidRPr="00952D52">
        <w:rPr>
          <w:i/>
          <w:lang w:val="en-US"/>
        </w:rPr>
        <w:t>nose</w:t>
      </w:r>
      <w:r>
        <w:rPr>
          <w:i/>
        </w:rPr>
        <w:t xml:space="preserve">– </w:t>
      </w:r>
      <w:r>
        <w:t xml:space="preserve">«нос», </w:t>
      </w:r>
      <w:r w:rsidRPr="00952D52">
        <w:rPr>
          <w:i/>
          <w:lang w:val="en-US"/>
        </w:rPr>
        <w:t>bite</w:t>
      </w:r>
      <w:r w:rsidRPr="00952D52">
        <w:rPr>
          <w:i/>
        </w:rPr>
        <w:t xml:space="preserve"> – </w:t>
      </w:r>
      <w:r>
        <w:t>«кусать, жалить; укус; след укуса» и окончания образованного от глагола сложного прилагательного –</w:t>
      </w:r>
      <w:r w:rsidRPr="00363888">
        <w:rPr>
          <w:i/>
          <w:lang w:val="en-US"/>
        </w:rPr>
        <w:t>ing</w:t>
      </w:r>
      <w:r>
        <w:t>. Для</w:t>
      </w:r>
      <w:r w:rsidRPr="00363888">
        <w:rPr>
          <w:lang w:val="en-US"/>
        </w:rPr>
        <w:t xml:space="preserve"> </w:t>
      </w:r>
      <w:r>
        <w:t>перевода</w:t>
      </w:r>
      <w:r w:rsidRPr="00363888">
        <w:rPr>
          <w:lang w:val="en-US"/>
        </w:rPr>
        <w:t xml:space="preserve"> </w:t>
      </w:r>
      <w:r>
        <w:t>применен</w:t>
      </w:r>
      <w:r w:rsidRPr="00363888">
        <w:rPr>
          <w:lang w:val="en-US"/>
        </w:rPr>
        <w:t xml:space="preserve"> </w:t>
      </w:r>
      <w:r>
        <w:t>прием</w:t>
      </w:r>
      <w:r w:rsidRPr="00363888">
        <w:rPr>
          <w:lang w:val="en-US"/>
        </w:rPr>
        <w:t xml:space="preserve"> </w:t>
      </w:r>
      <w:r>
        <w:t>распространения</w:t>
      </w:r>
      <w:r w:rsidRPr="00363888">
        <w:rPr>
          <w:lang w:val="en-US"/>
        </w:rPr>
        <w:t>.</w:t>
      </w:r>
    </w:p>
    <w:p w:rsidR="006424CF" w:rsidRPr="00CE622A" w:rsidRDefault="006424CF" w:rsidP="006424CF">
      <w:pPr>
        <w:numPr>
          <w:ilvl w:val="12"/>
          <w:numId w:val="0"/>
        </w:numPr>
        <w:spacing w:before="120" w:after="120"/>
        <w:jc w:val="both"/>
        <w:rPr>
          <w:i/>
          <w:sz w:val="24"/>
          <w:szCs w:val="24"/>
          <w:lang w:val="en-US"/>
        </w:rPr>
      </w:pPr>
      <w:r w:rsidRPr="00952D52">
        <w:rPr>
          <w:i/>
          <w:sz w:val="24"/>
          <w:szCs w:val="24"/>
          <w:lang w:val="en-US"/>
        </w:rPr>
        <w:t>They left Zonko's with their money bags considerably lighter than they had been on entering, but their pockets bulging with Dungbombs, Hiccup Sweets, Frog Spawn Soap, and a Nose-Biting Teacup apiece.</w:t>
      </w:r>
    </w:p>
    <w:p w:rsidR="006424CF" w:rsidRDefault="006424CF" w:rsidP="006424CF">
      <w:pPr>
        <w:numPr>
          <w:ilvl w:val="12"/>
          <w:numId w:val="0"/>
        </w:numPr>
        <w:spacing w:after="240"/>
        <w:jc w:val="both"/>
        <w:rPr>
          <w:sz w:val="24"/>
          <w:szCs w:val="24"/>
        </w:rPr>
      </w:pPr>
      <w:r w:rsidRPr="00952D52">
        <w:rPr>
          <w:sz w:val="24"/>
          <w:szCs w:val="24"/>
        </w:rPr>
        <w:t>Когда они ушли от Зонко, кошельки их сильно полегчали, зато карманы отяжелели от навозных бомб, леденцов-икунцов, мыла из лягушачьей икры и кусающих за нос чашек.</w:t>
      </w:r>
    </w:p>
    <w:p w:rsidR="006424CF" w:rsidRDefault="006424CF" w:rsidP="006424CF">
      <w:pPr>
        <w:numPr>
          <w:ilvl w:val="12"/>
          <w:numId w:val="0"/>
        </w:numPr>
        <w:spacing w:line="360" w:lineRule="auto"/>
        <w:ind w:firstLine="709"/>
        <w:jc w:val="both"/>
      </w:pPr>
      <w:r>
        <w:t xml:space="preserve">Сложное слово </w:t>
      </w:r>
      <w:r w:rsidRPr="00FC4892">
        <w:rPr>
          <w:i/>
          <w:lang w:val="en-US"/>
        </w:rPr>
        <w:t>wit</w:t>
      </w:r>
      <w:r w:rsidRPr="00FC4892">
        <w:rPr>
          <w:i/>
        </w:rPr>
        <w:t>-</w:t>
      </w:r>
      <w:r w:rsidRPr="00FC4892">
        <w:rPr>
          <w:i/>
          <w:lang w:val="en-US"/>
        </w:rPr>
        <w:t>sharpening</w:t>
      </w:r>
      <w:r w:rsidRPr="00FC4892">
        <w:rPr>
          <w:i/>
        </w:rPr>
        <w:t xml:space="preserve"> (</w:t>
      </w:r>
      <w:r w:rsidRPr="00FC4892">
        <w:rPr>
          <w:i/>
          <w:lang w:val="en-US"/>
        </w:rPr>
        <w:t>potion</w:t>
      </w:r>
      <w:r w:rsidRPr="00FC4892">
        <w:rPr>
          <w:i/>
        </w:rPr>
        <w:t>)</w:t>
      </w:r>
      <w:r w:rsidRPr="00FC4892">
        <w:t xml:space="preserve"> (</w:t>
      </w:r>
      <w:r>
        <w:t xml:space="preserve">умострильное зелье) состоит из основ </w:t>
      </w:r>
      <w:r w:rsidRPr="00FC4892">
        <w:rPr>
          <w:i/>
          <w:lang w:val="en-US"/>
        </w:rPr>
        <w:t>wit</w:t>
      </w:r>
      <w:r>
        <w:t xml:space="preserve"> – «разум, ум», </w:t>
      </w:r>
      <w:r w:rsidRPr="00FC4892">
        <w:rPr>
          <w:i/>
          <w:lang w:val="en-US"/>
        </w:rPr>
        <w:t>sharp</w:t>
      </w:r>
      <w:r w:rsidRPr="00FC4892">
        <w:t xml:space="preserve"> – </w:t>
      </w:r>
      <w:r>
        <w:t>«</w:t>
      </w:r>
      <w:r w:rsidRPr="00FC4892">
        <w:t>заострять; точить, затачивать</w:t>
      </w:r>
      <w:r>
        <w:t>» и окончания образованного от глагола сложного прилагательного -</w:t>
      </w:r>
      <w:r w:rsidRPr="00FC4892">
        <w:rPr>
          <w:i/>
          <w:lang w:val="en-US"/>
        </w:rPr>
        <w:t>ing</w:t>
      </w:r>
      <w:r>
        <w:t>. Для перевода применен прием функциональной замены, т.к. методом словосложения образован окказионализм.</w:t>
      </w:r>
    </w:p>
    <w:p w:rsidR="006424CF" w:rsidRPr="003427A2" w:rsidRDefault="006424CF" w:rsidP="006424CF">
      <w:pPr>
        <w:numPr>
          <w:ilvl w:val="12"/>
          <w:numId w:val="0"/>
        </w:numPr>
        <w:spacing w:before="120" w:after="120"/>
        <w:jc w:val="both"/>
        <w:rPr>
          <w:i/>
          <w:sz w:val="24"/>
          <w:szCs w:val="24"/>
          <w:lang w:val="en-US"/>
        </w:rPr>
      </w:pPr>
      <w:r w:rsidRPr="003427A2">
        <w:rPr>
          <w:i/>
          <w:sz w:val="24"/>
          <w:szCs w:val="24"/>
          <w:lang w:val="en-US"/>
        </w:rPr>
        <w:t>Hermione gave them a sarcastic smile and a wave, and she, Harry, and Ron started unpacking the ingredients they would need for their Wit-Sharpening Potion.</w:t>
      </w:r>
    </w:p>
    <w:p w:rsidR="006424CF" w:rsidRDefault="006424CF" w:rsidP="006424CF">
      <w:pPr>
        <w:numPr>
          <w:ilvl w:val="12"/>
          <w:numId w:val="0"/>
        </w:numPr>
        <w:spacing w:after="240"/>
        <w:jc w:val="both"/>
        <w:rPr>
          <w:sz w:val="24"/>
          <w:szCs w:val="24"/>
        </w:rPr>
      </w:pPr>
      <w:r w:rsidRPr="003427A2">
        <w:rPr>
          <w:sz w:val="24"/>
          <w:szCs w:val="24"/>
        </w:rPr>
        <w:t>Гермиона саркастически улыбнулась и помахала им рукой, после чего, вместе с Гарри и Роном, принялась доставать компоненты, необходимые для умострильного зелья.</w:t>
      </w:r>
    </w:p>
    <w:p w:rsidR="006424CF" w:rsidRPr="006424CF" w:rsidRDefault="006424CF" w:rsidP="006424CF">
      <w:pPr>
        <w:numPr>
          <w:ilvl w:val="12"/>
          <w:numId w:val="0"/>
        </w:numPr>
        <w:spacing w:line="360" w:lineRule="auto"/>
        <w:ind w:firstLine="709"/>
        <w:jc w:val="both"/>
        <w:rPr>
          <w:lang w:val="en-US"/>
        </w:rPr>
      </w:pPr>
      <w:r w:rsidRPr="00D0364B">
        <w:t>Конструкция</w:t>
      </w:r>
      <w:r>
        <w:t xml:space="preserve"> </w:t>
      </w:r>
      <w:r w:rsidRPr="00D0364B">
        <w:rPr>
          <w:i/>
        </w:rPr>
        <w:t>blast-ended (</w:t>
      </w:r>
      <w:r w:rsidRPr="00D0364B">
        <w:rPr>
          <w:i/>
          <w:lang w:val="en-US"/>
        </w:rPr>
        <w:t>skrewt</w:t>
      </w:r>
      <w:r w:rsidRPr="00D0364B">
        <w:rPr>
          <w:i/>
        </w:rPr>
        <w:t>)</w:t>
      </w:r>
      <w:r w:rsidRPr="00D0364B">
        <w:t xml:space="preserve">  </w:t>
      </w:r>
      <w:r>
        <w:t xml:space="preserve">(взрывастые (драклы) или огнеплюй-мантикраб) состоит из основ </w:t>
      </w:r>
      <w:r w:rsidRPr="002B5D0A">
        <w:rPr>
          <w:i/>
        </w:rPr>
        <w:t xml:space="preserve">blast </w:t>
      </w:r>
      <w:r>
        <w:t xml:space="preserve">– «взрыв; взрывчатка; взрывать», </w:t>
      </w:r>
      <w:r w:rsidRPr="002B5D0A">
        <w:rPr>
          <w:i/>
        </w:rPr>
        <w:t>end</w:t>
      </w:r>
      <w:r>
        <w:t xml:space="preserve"> – «конец» и окончания </w:t>
      </w:r>
      <w:r>
        <w:rPr>
          <w:lang w:val="en-US"/>
        </w:rPr>
        <w:t>Participle</w:t>
      </w:r>
      <w:r w:rsidRPr="002B5D0A">
        <w:t xml:space="preserve"> </w:t>
      </w:r>
      <w:r>
        <w:rPr>
          <w:lang w:val="en-US"/>
        </w:rPr>
        <w:t>I</w:t>
      </w:r>
      <w:r w:rsidRPr="002B5D0A">
        <w:t xml:space="preserve"> </w:t>
      </w:r>
      <w:r w:rsidRPr="002B5D0A">
        <w:rPr>
          <w:i/>
        </w:rPr>
        <w:t>–</w:t>
      </w:r>
      <w:r w:rsidRPr="002B5D0A">
        <w:rPr>
          <w:i/>
          <w:lang w:val="en-US"/>
        </w:rPr>
        <w:t>ed</w:t>
      </w:r>
      <w:r w:rsidRPr="002B5D0A">
        <w:t xml:space="preserve">. </w:t>
      </w:r>
      <w:r>
        <w:t xml:space="preserve">Пользуясь случаем, разберем также слово </w:t>
      </w:r>
      <w:r w:rsidRPr="002B5D0A">
        <w:rPr>
          <w:i/>
          <w:lang w:val="en-US"/>
        </w:rPr>
        <w:t>skrewt</w:t>
      </w:r>
      <w:r>
        <w:rPr>
          <w:i/>
        </w:rPr>
        <w:t xml:space="preserve">, </w:t>
      </w:r>
      <w:r>
        <w:t xml:space="preserve">хотя оно и не относится к данному пункту  классификации. Оно является окказионализмом, образованным по непродуктивной модели вероятно или от английского слова  </w:t>
      </w:r>
      <w:r w:rsidRPr="00B60091">
        <w:rPr>
          <w:i/>
          <w:lang w:val="en-US"/>
        </w:rPr>
        <w:t>screw</w:t>
      </w:r>
      <w:r w:rsidRPr="00B60091">
        <w:rPr>
          <w:i/>
        </w:rPr>
        <w:t xml:space="preserve"> </w:t>
      </w:r>
      <w:r w:rsidRPr="00B60091">
        <w:t xml:space="preserve">– </w:t>
      </w:r>
      <w:r>
        <w:t>«винт, шуруп,</w:t>
      </w:r>
      <w:r w:rsidRPr="00B60091">
        <w:t xml:space="preserve"> </w:t>
      </w:r>
      <w:r>
        <w:t>тиски для больших пальцев (</w:t>
      </w:r>
      <w:r w:rsidRPr="00B60091">
        <w:t>орудие пытки</w:t>
      </w:r>
      <w:r>
        <w:t>); скручивать, сжимать»,</w:t>
      </w:r>
      <w:r w:rsidRPr="002B5D0A">
        <w:rPr>
          <w:i/>
        </w:rPr>
        <w:t xml:space="preserve"> </w:t>
      </w:r>
      <w:r>
        <w:t xml:space="preserve"> или от голландского </w:t>
      </w:r>
      <w:r w:rsidRPr="00B60091">
        <w:rPr>
          <w:i/>
        </w:rPr>
        <w:t>kruit</w:t>
      </w:r>
      <w:r w:rsidRPr="00B60091">
        <w:t xml:space="preserve"> </w:t>
      </w:r>
      <w:r>
        <w:t xml:space="preserve">– «взрывчатое вещество», или от </w:t>
      </w:r>
      <w:r w:rsidRPr="00BC3B74">
        <w:rPr>
          <w:i/>
          <w:lang w:val="en-US"/>
        </w:rPr>
        <w:t>Screwtape</w:t>
      </w:r>
      <w:r w:rsidRPr="00094791">
        <w:t xml:space="preserve"> – </w:t>
      </w:r>
      <w:r>
        <w:t>имени беса, героя книги Клайва Льюиса «Письма Баламута» (</w:t>
      </w:r>
      <w:r w:rsidRPr="00BC3B74">
        <w:rPr>
          <w:i/>
        </w:rPr>
        <w:t>Screwtape letters</w:t>
      </w:r>
      <w:r>
        <w:t>). Для перевода авторского неологизма использовался прием функциональной замены. Как уже неоднократно говорилось, контекст помогает понять значение данной конструкции, так как сама Дж. Роуллинг</w:t>
      </w:r>
      <w:r w:rsidRPr="006424CF">
        <w:rPr>
          <w:lang w:val="en-US"/>
        </w:rPr>
        <w:t xml:space="preserve"> </w:t>
      </w:r>
      <w:r>
        <w:t>дает</w:t>
      </w:r>
      <w:r w:rsidRPr="006424CF">
        <w:rPr>
          <w:lang w:val="en-US"/>
        </w:rPr>
        <w:t xml:space="preserve"> </w:t>
      </w:r>
      <w:r>
        <w:t>описание</w:t>
      </w:r>
      <w:r w:rsidRPr="006424CF">
        <w:rPr>
          <w:lang w:val="en-US"/>
        </w:rPr>
        <w:t xml:space="preserve"> </w:t>
      </w:r>
      <w:r>
        <w:t>этого</w:t>
      </w:r>
      <w:r w:rsidRPr="006424CF">
        <w:rPr>
          <w:lang w:val="en-US"/>
        </w:rPr>
        <w:t xml:space="preserve"> </w:t>
      </w:r>
      <w:r>
        <w:t>волшебного</w:t>
      </w:r>
      <w:r w:rsidRPr="006424CF">
        <w:rPr>
          <w:lang w:val="en-US"/>
        </w:rPr>
        <w:t xml:space="preserve"> </w:t>
      </w:r>
      <w:r>
        <w:t>существа</w:t>
      </w:r>
      <w:r w:rsidRPr="006424CF">
        <w:rPr>
          <w:lang w:val="en-US"/>
        </w:rPr>
        <w:t>:</w:t>
      </w:r>
    </w:p>
    <w:p w:rsidR="006424CF" w:rsidRDefault="006424CF" w:rsidP="002972F1">
      <w:pPr>
        <w:numPr>
          <w:ilvl w:val="12"/>
          <w:numId w:val="0"/>
        </w:numPr>
        <w:spacing w:after="120"/>
        <w:jc w:val="both"/>
        <w:rPr>
          <w:i/>
          <w:sz w:val="24"/>
          <w:szCs w:val="24"/>
          <w:lang w:val="en-US"/>
        </w:rPr>
      </w:pPr>
      <w:r w:rsidRPr="00013B56">
        <w:rPr>
          <w:i/>
          <w:sz w:val="24"/>
          <w:szCs w:val="24"/>
          <w:lang w:val="en-US"/>
        </w:rPr>
        <w:t xml:space="preserve">Each of them was now approaching six feet in length. Their thick gray armor; their powerful, scuttling legs; their fire-blasting ends; their stings and their suckers, combined to make the skrewts the most repulsive things Harry had ever seen.  </w:t>
      </w:r>
    </w:p>
    <w:p w:rsidR="006424CF" w:rsidRPr="0057677C" w:rsidRDefault="006424CF" w:rsidP="00BD0D40">
      <w:pPr>
        <w:spacing w:after="240"/>
        <w:jc w:val="both"/>
        <w:rPr>
          <w:b/>
          <w:bCs/>
        </w:rPr>
      </w:pPr>
      <w:r w:rsidRPr="00013B56">
        <w:rPr>
          <w:sz w:val="24"/>
          <w:szCs w:val="24"/>
        </w:rPr>
        <w:t>Каждый дракл достигал шести футов в длину. Их серые панцири, мощные крабьи ноги, жала, присоски и плюющие огнём хвосты делали драклов самыми отвратительными созданиями, когда-либо виденными Гарри.</w:t>
      </w:r>
    </w:p>
    <w:p w:rsidR="00C32C8D" w:rsidRDefault="00C32C8D" w:rsidP="00C32C8D">
      <w:pPr>
        <w:spacing w:line="360" w:lineRule="auto"/>
        <w:ind w:left="709"/>
        <w:jc w:val="both"/>
        <w:rPr>
          <w:b/>
        </w:rPr>
      </w:pPr>
      <w:r>
        <w:rPr>
          <w:b/>
        </w:rPr>
        <w:t>2.2.2. О</w:t>
      </w:r>
      <w:r w:rsidRPr="003B0312">
        <w:rPr>
          <w:b/>
        </w:rPr>
        <w:t>бразовани</w:t>
      </w:r>
      <w:r>
        <w:rPr>
          <w:b/>
        </w:rPr>
        <w:t>е</w:t>
      </w:r>
      <w:r w:rsidRPr="003B0312">
        <w:rPr>
          <w:b/>
        </w:rPr>
        <w:t xml:space="preserve"> сложных слов по моделям</w:t>
      </w:r>
    </w:p>
    <w:p w:rsidR="00C32C8D" w:rsidRDefault="00C32C8D" w:rsidP="00C32C8D">
      <w:pPr>
        <w:numPr>
          <w:ilvl w:val="12"/>
          <w:numId w:val="0"/>
        </w:numPr>
        <w:spacing w:line="360" w:lineRule="auto"/>
        <w:jc w:val="both"/>
        <w:rPr>
          <w:b/>
          <w:sz w:val="24"/>
          <w:szCs w:val="24"/>
        </w:rPr>
      </w:pPr>
      <w:r w:rsidRPr="003427A2">
        <w:rPr>
          <w:b/>
          <w:sz w:val="24"/>
          <w:szCs w:val="24"/>
          <w:lang w:val="en-US"/>
        </w:rPr>
        <w:t>a</w:t>
      </w:r>
      <w:r w:rsidRPr="003427A2">
        <w:rPr>
          <w:b/>
          <w:sz w:val="24"/>
          <w:szCs w:val="24"/>
        </w:rPr>
        <w:t xml:space="preserve">) </w:t>
      </w:r>
      <w:r w:rsidRPr="009A0174">
        <w:rPr>
          <w:b/>
        </w:rPr>
        <w:t xml:space="preserve">образование нового сложного слова как наименование для </w:t>
      </w:r>
      <w:r w:rsidR="00B92E3F">
        <w:rPr>
          <w:b/>
        </w:rPr>
        <w:t xml:space="preserve">                                     </w:t>
      </w:r>
      <w:r w:rsidRPr="009A0174">
        <w:rPr>
          <w:b/>
        </w:rPr>
        <w:t>определенного  явления реальной действительности</w:t>
      </w:r>
    </w:p>
    <w:p w:rsidR="00C32C8D" w:rsidRDefault="00C32C8D" w:rsidP="00C32C8D">
      <w:pPr>
        <w:numPr>
          <w:ilvl w:val="12"/>
          <w:numId w:val="0"/>
        </w:numPr>
        <w:spacing w:line="360" w:lineRule="auto"/>
        <w:ind w:firstLine="709"/>
        <w:jc w:val="both"/>
      </w:pPr>
      <w:r>
        <w:t xml:space="preserve">Например, слово </w:t>
      </w:r>
      <w:r w:rsidRPr="002923A2">
        <w:rPr>
          <w:i/>
          <w:lang w:val="de-DE"/>
        </w:rPr>
        <w:t>hinkeypunk</w:t>
      </w:r>
      <w:r>
        <w:rPr>
          <w:i/>
        </w:rPr>
        <w:t xml:space="preserve"> </w:t>
      </w:r>
      <w:r>
        <w:t xml:space="preserve">переведёно в разных вариантах как «финтиплюх»/«болотняник»/«болотный фонарник». Это слово состоит из двух основ </w:t>
      </w:r>
      <w:r w:rsidRPr="00E56FD9">
        <w:rPr>
          <w:i/>
          <w:lang w:val="de-DE"/>
        </w:rPr>
        <w:t>hinkey</w:t>
      </w:r>
      <w:r w:rsidRPr="001B045A">
        <w:rPr>
          <w:i/>
        </w:rPr>
        <w:t xml:space="preserve"> </w:t>
      </w:r>
      <w:r w:rsidRPr="001B045A">
        <w:t>(</w:t>
      </w:r>
      <w:r>
        <w:t xml:space="preserve">от англ. </w:t>
      </w:r>
      <w:r w:rsidRPr="001B045A">
        <w:rPr>
          <w:i/>
        </w:rPr>
        <w:t>hink</w:t>
      </w:r>
      <w:r>
        <w:t xml:space="preserve"> – серп)</w:t>
      </w:r>
      <w:r w:rsidRPr="001B045A">
        <w:t xml:space="preserve"> </w:t>
      </w:r>
      <w:r>
        <w:t>и</w:t>
      </w:r>
      <w:r w:rsidRPr="001B045A">
        <w:t xml:space="preserve"> </w:t>
      </w:r>
      <w:r w:rsidRPr="0089448B">
        <w:rPr>
          <w:i/>
          <w:lang w:val="de-DE"/>
        </w:rPr>
        <w:t>punk</w:t>
      </w:r>
      <w:r w:rsidRPr="0089448B">
        <w:rPr>
          <w:i/>
        </w:rPr>
        <w:t xml:space="preserve"> </w:t>
      </w:r>
      <w:r>
        <w:t>(</w:t>
      </w:r>
      <w:r w:rsidRPr="0089448B">
        <w:t>гнилое дерево, гнилушка</w:t>
      </w:r>
      <w:r w:rsidRPr="008748AA">
        <w:t xml:space="preserve"> </w:t>
      </w:r>
      <w:r>
        <w:t>(</w:t>
      </w:r>
      <w:r w:rsidRPr="0089448B">
        <w:t>амер.</w:t>
      </w:r>
      <w:r>
        <w:t xml:space="preserve">); </w:t>
      </w:r>
      <w:r w:rsidRPr="0089448B">
        <w:t>чушь, чепуха, нелепость</w:t>
      </w:r>
      <w:r w:rsidRPr="008748AA">
        <w:t xml:space="preserve"> </w:t>
      </w:r>
      <w:r>
        <w:t>(</w:t>
      </w:r>
      <w:r w:rsidRPr="0089448B">
        <w:t>перен.</w:t>
      </w:r>
      <w:r>
        <w:t>);</w:t>
      </w:r>
      <w:r w:rsidRPr="0089448B">
        <w:t xml:space="preserve"> ч</w:t>
      </w:r>
      <w:r>
        <w:t xml:space="preserve">то-л. бесполезное, ненужное; бродяга, бомж; </w:t>
      </w:r>
      <w:r w:rsidRPr="0089448B">
        <w:t>начинающий преступник; "подмастерье" у вора</w:t>
      </w:r>
      <w:r>
        <w:t>;</w:t>
      </w:r>
      <w:r w:rsidRPr="0089448B">
        <w:t xml:space="preserve"> гнилой, прогнивший (о дереве); слабый, подорванный (о здоровье); разг. плохой, дрянной</w:t>
      </w:r>
      <w:r w:rsidRPr="008748AA">
        <w:t xml:space="preserve"> </w:t>
      </w:r>
      <w:r>
        <w:t>(</w:t>
      </w:r>
      <w:r w:rsidRPr="0089448B">
        <w:t>перен.</w:t>
      </w:r>
      <w:r>
        <w:t>)</w:t>
      </w:r>
      <w:r w:rsidRPr="0089448B">
        <w:t>)</w:t>
      </w:r>
      <w:r>
        <w:t xml:space="preserve"> Возможно, в английском языке существует слово </w:t>
      </w:r>
      <w:r w:rsidRPr="00E56FD9">
        <w:rPr>
          <w:i/>
          <w:lang w:val="de-DE"/>
        </w:rPr>
        <w:t>hinkey</w:t>
      </w:r>
      <w:r>
        <w:t>, но, так как оно не было найдено ни в одном словаре, будем считать его образованным по непродуктивной модели, следовательно, это слово, в соответствии с взглядами некоторых ученых, можно считать окказионализмом. Так как перевод первого компонента слова не помог понять его значение, переводчики придумали собственные неологизмы,</w:t>
      </w:r>
      <w:r w:rsidRPr="00C72472">
        <w:t xml:space="preserve"> </w:t>
      </w:r>
      <w:r>
        <w:t>принимая во внимание отличительные признаки существа: место обитания, издаваемые звуки, наличие фонарика, таким образом, был применен прием функциональной замены</w:t>
      </w:r>
    </w:p>
    <w:p w:rsidR="00C32C8D" w:rsidRPr="00912850" w:rsidRDefault="00C32C8D" w:rsidP="00C32C8D">
      <w:pPr>
        <w:spacing w:before="120"/>
        <w:jc w:val="both"/>
        <w:rPr>
          <w:i/>
          <w:sz w:val="24"/>
          <w:szCs w:val="24"/>
          <w:lang w:val="en-US"/>
        </w:rPr>
      </w:pPr>
      <w:r w:rsidRPr="00912850">
        <w:rPr>
          <w:i/>
          <w:sz w:val="24"/>
          <w:szCs w:val="24"/>
          <w:lang w:val="en-US"/>
        </w:rPr>
        <w:t>Professor Lupin had brought along a glass box containing a hinkypunk, a little one-legged creature who looked as though he were made of wisps of smoke, rather frail and harmless looking.</w:t>
      </w:r>
    </w:p>
    <w:p w:rsidR="00C32C8D" w:rsidRPr="00912850" w:rsidRDefault="00C32C8D" w:rsidP="00C32C8D">
      <w:pPr>
        <w:spacing w:after="120"/>
        <w:jc w:val="both"/>
        <w:rPr>
          <w:i/>
          <w:sz w:val="24"/>
          <w:szCs w:val="24"/>
          <w:lang w:val="en-US"/>
        </w:rPr>
      </w:pPr>
      <w:r w:rsidRPr="00912850">
        <w:rPr>
          <w:i/>
          <w:sz w:val="24"/>
          <w:szCs w:val="24"/>
          <w:lang w:val="en-US"/>
        </w:rPr>
        <w:t>“Lures travelers into bogs,” said Professor Lupin as they took notes. “You notice the lantern dangling from his hand? Hops ahead -people follow the light—then —”</w:t>
      </w:r>
    </w:p>
    <w:p w:rsidR="00C32C8D" w:rsidRPr="00912850" w:rsidRDefault="00C32C8D" w:rsidP="00C32C8D">
      <w:pPr>
        <w:ind w:firstLine="709"/>
        <w:jc w:val="both"/>
        <w:rPr>
          <w:i/>
          <w:sz w:val="24"/>
          <w:szCs w:val="24"/>
          <w:lang w:val="en-US"/>
        </w:rPr>
      </w:pPr>
    </w:p>
    <w:p w:rsidR="00C32C8D" w:rsidRPr="00912850" w:rsidRDefault="00C32C8D" w:rsidP="00C32C8D">
      <w:pPr>
        <w:numPr>
          <w:ilvl w:val="12"/>
          <w:numId w:val="0"/>
        </w:numPr>
        <w:jc w:val="both"/>
        <w:rPr>
          <w:sz w:val="24"/>
          <w:szCs w:val="24"/>
        </w:rPr>
      </w:pPr>
      <w:r w:rsidRPr="00912850">
        <w:rPr>
          <w:sz w:val="24"/>
          <w:szCs w:val="24"/>
        </w:rPr>
        <w:t>Профессор Люпин принёс в класс аквариум с финтиплюхом, маленьким одноногим существом. При взгляде на него можно было подумать, что он сделан из дыма, и вообще, вид у этого создания был хрупкий и безобидный.</w:t>
      </w:r>
    </w:p>
    <w:p w:rsidR="00C32C8D" w:rsidRPr="00912850" w:rsidRDefault="00C32C8D" w:rsidP="00C32C8D">
      <w:pPr>
        <w:numPr>
          <w:ilvl w:val="12"/>
          <w:numId w:val="0"/>
        </w:numPr>
        <w:spacing w:after="240"/>
        <w:jc w:val="both"/>
        <w:rPr>
          <w:sz w:val="24"/>
          <w:szCs w:val="24"/>
        </w:rPr>
      </w:pPr>
      <w:r>
        <w:rPr>
          <w:sz w:val="24"/>
          <w:szCs w:val="24"/>
        </w:rPr>
        <w:t>«</w:t>
      </w:r>
      <w:r w:rsidRPr="00912850">
        <w:rPr>
          <w:sz w:val="24"/>
          <w:szCs w:val="24"/>
        </w:rPr>
        <w:t>–</w:t>
      </w:r>
      <w:r>
        <w:rPr>
          <w:sz w:val="24"/>
          <w:szCs w:val="24"/>
        </w:rPr>
        <w:t xml:space="preserve"> Заманивает путников в трясину, –</w:t>
      </w:r>
      <w:r w:rsidRPr="00912850">
        <w:rPr>
          <w:sz w:val="24"/>
          <w:szCs w:val="24"/>
        </w:rPr>
        <w:t xml:space="preserve"> рассказывал </w:t>
      </w:r>
      <w:r>
        <w:rPr>
          <w:sz w:val="24"/>
          <w:szCs w:val="24"/>
        </w:rPr>
        <w:t>Люпин, а ребята делали записи, –</w:t>
      </w:r>
      <w:r w:rsidRPr="00912850">
        <w:rPr>
          <w:sz w:val="24"/>
          <w:szCs w:val="24"/>
        </w:rPr>
        <w:t xml:space="preserve"> видите, у него на руке фонарик? Он прыгает впереди – люди идут следом – а по</w:t>
      </w:r>
      <w:r>
        <w:rPr>
          <w:sz w:val="24"/>
          <w:szCs w:val="24"/>
        </w:rPr>
        <w:t>том…»</w:t>
      </w:r>
    </w:p>
    <w:p w:rsidR="00C32C8D" w:rsidRDefault="00C32C8D" w:rsidP="00C32C8D">
      <w:pPr>
        <w:numPr>
          <w:ilvl w:val="12"/>
          <w:numId w:val="0"/>
        </w:numPr>
        <w:spacing w:line="360" w:lineRule="auto"/>
        <w:ind w:firstLine="709"/>
        <w:jc w:val="both"/>
      </w:pPr>
      <w:r>
        <w:t>Авторский неологизм</w:t>
      </w:r>
      <w:r w:rsidRPr="00ED1F69">
        <w:t xml:space="preserve"> </w:t>
      </w:r>
      <w:r w:rsidRPr="00ED1F69">
        <w:rPr>
          <w:i/>
          <w:lang w:val="de-DE"/>
        </w:rPr>
        <w:t>billywig</w:t>
      </w:r>
      <w:r w:rsidRPr="00ED1F69">
        <w:rPr>
          <w:i/>
        </w:rPr>
        <w:t xml:space="preserve"> </w:t>
      </w:r>
      <w:r w:rsidRPr="00ED1F69">
        <w:t>(</w:t>
      </w:r>
      <w:r>
        <w:t>муховертка</w:t>
      </w:r>
      <w:r w:rsidRPr="00ED1F69">
        <w:t xml:space="preserve"> </w:t>
      </w:r>
      <w:r>
        <w:t>/</w:t>
      </w:r>
      <w:r w:rsidRPr="00ED1F69">
        <w:t xml:space="preserve"> </w:t>
      </w:r>
      <w:r>
        <w:t>брюховертка</w:t>
      </w:r>
      <w:r w:rsidRPr="00ED1F69">
        <w:t xml:space="preserve">) </w:t>
      </w:r>
      <w:r>
        <w:t>состоит</w:t>
      </w:r>
      <w:r w:rsidRPr="00ED1F69">
        <w:t xml:space="preserve"> </w:t>
      </w:r>
      <w:r>
        <w:t>из</w:t>
      </w:r>
      <w:r w:rsidRPr="00ED1F69">
        <w:t xml:space="preserve"> </w:t>
      </w:r>
      <w:r>
        <w:t>основ</w:t>
      </w:r>
      <w:r w:rsidRPr="00ED1F69">
        <w:t xml:space="preserve"> </w:t>
      </w:r>
      <w:r w:rsidRPr="00ED1F69">
        <w:rPr>
          <w:i/>
          <w:lang w:val="de-DE"/>
        </w:rPr>
        <w:t>billy</w:t>
      </w:r>
      <w:r>
        <w:rPr>
          <w:i/>
        </w:rPr>
        <w:t xml:space="preserve"> – </w:t>
      </w:r>
      <w:r>
        <w:t>«</w:t>
      </w:r>
      <w:r w:rsidRPr="00ED1F69">
        <w:t>(</w:t>
      </w:r>
      <w:r w:rsidRPr="003B4412">
        <w:t>полицейская</w:t>
      </w:r>
      <w:r w:rsidRPr="00ED1F69">
        <w:t xml:space="preserve">) </w:t>
      </w:r>
      <w:r w:rsidRPr="003B4412">
        <w:t>дубинка</w:t>
      </w:r>
      <w:r w:rsidRPr="00ED1F69">
        <w:t xml:space="preserve">; </w:t>
      </w:r>
      <w:r w:rsidRPr="003B4412">
        <w:t>приятель</w:t>
      </w:r>
      <w:r w:rsidRPr="00ED1F69">
        <w:t xml:space="preserve">, </w:t>
      </w:r>
      <w:r w:rsidRPr="003B4412">
        <w:t>товарищ</w:t>
      </w:r>
      <w:r w:rsidRPr="00ED1F69">
        <w:t xml:space="preserve"> (</w:t>
      </w:r>
      <w:r>
        <w:t>диал</w:t>
      </w:r>
      <w:r w:rsidRPr="00ED1F69">
        <w:t xml:space="preserve">.); </w:t>
      </w:r>
      <w:r w:rsidRPr="003B4412">
        <w:t>походный</w:t>
      </w:r>
      <w:r w:rsidRPr="00ED1F69">
        <w:t xml:space="preserve"> </w:t>
      </w:r>
      <w:r w:rsidRPr="003B4412">
        <w:t>котелок</w:t>
      </w:r>
      <w:r w:rsidRPr="00ED1F69">
        <w:t xml:space="preserve"> (</w:t>
      </w:r>
      <w:r>
        <w:t>австрал</w:t>
      </w:r>
      <w:r w:rsidRPr="00ED1F69">
        <w:t xml:space="preserve">.); </w:t>
      </w:r>
      <w:r>
        <w:t>деньги</w:t>
      </w:r>
      <w:r w:rsidRPr="00ED1F69">
        <w:t xml:space="preserve"> (</w:t>
      </w:r>
      <w:r>
        <w:t>сленг)»</w:t>
      </w:r>
      <w:r w:rsidRPr="00ED1F69">
        <w:rPr>
          <w:i/>
        </w:rPr>
        <w:t xml:space="preserve"> </w:t>
      </w:r>
      <w:r>
        <w:t>и</w:t>
      </w:r>
      <w:r w:rsidRPr="00ED1F69">
        <w:rPr>
          <w:i/>
        </w:rPr>
        <w:t xml:space="preserve"> </w:t>
      </w:r>
      <w:r w:rsidRPr="00ED1F69">
        <w:rPr>
          <w:i/>
          <w:lang w:val="de-DE"/>
        </w:rPr>
        <w:t>wig</w:t>
      </w:r>
      <w:r w:rsidRPr="00ED1F69">
        <w:t xml:space="preserve"> </w:t>
      </w:r>
      <w:r>
        <w:t>– «</w:t>
      </w:r>
      <w:r w:rsidRPr="00ED1F69">
        <w:t>парик</w:t>
      </w:r>
      <w:r>
        <w:t>;</w:t>
      </w:r>
      <w:r w:rsidRPr="00ED1F69">
        <w:t xml:space="preserve"> волосы </w:t>
      </w:r>
      <w:r>
        <w:t>(шутл.);</w:t>
      </w:r>
      <w:r w:rsidRPr="00ED1F69">
        <w:t xml:space="preserve"> должностное лицо в парике</w:t>
      </w:r>
      <w:r>
        <w:t xml:space="preserve">; </w:t>
      </w:r>
      <w:r w:rsidRPr="00ED1F69">
        <w:t>лицо, занимающее высокий пост, сановник</w:t>
      </w:r>
      <w:r>
        <w:t xml:space="preserve"> (разг.);</w:t>
      </w:r>
      <w:r w:rsidRPr="00ED1F69">
        <w:t xml:space="preserve"> нагоняй, на</w:t>
      </w:r>
      <w:r>
        <w:t>хлобучка, разнос»</w:t>
      </w:r>
      <w:r w:rsidRPr="00ED1F69">
        <w:t xml:space="preserve">, </w:t>
      </w:r>
      <w:r>
        <w:t>однако</w:t>
      </w:r>
      <w:r w:rsidRPr="00ED1F69">
        <w:t xml:space="preserve"> </w:t>
      </w:r>
      <w:r>
        <w:t>оба</w:t>
      </w:r>
      <w:r w:rsidRPr="00ED1F69">
        <w:t xml:space="preserve"> </w:t>
      </w:r>
      <w:r>
        <w:t>они</w:t>
      </w:r>
      <w:r w:rsidRPr="00ED1F69">
        <w:t xml:space="preserve"> </w:t>
      </w:r>
      <w:r>
        <w:t>многозначны</w:t>
      </w:r>
      <w:r w:rsidRPr="00ED1F69">
        <w:t xml:space="preserve">, </w:t>
      </w:r>
      <w:r>
        <w:t>и</w:t>
      </w:r>
      <w:r w:rsidRPr="00ED1F69">
        <w:t xml:space="preserve"> </w:t>
      </w:r>
      <w:r>
        <w:t>неясно</w:t>
      </w:r>
      <w:r w:rsidRPr="00ED1F69">
        <w:t xml:space="preserve">, </w:t>
      </w:r>
      <w:r>
        <w:t>какие</w:t>
      </w:r>
      <w:r w:rsidRPr="00ED1F69">
        <w:t xml:space="preserve"> </w:t>
      </w:r>
      <w:r>
        <w:t>их</w:t>
      </w:r>
      <w:r w:rsidRPr="00ED1F69">
        <w:t xml:space="preserve"> </w:t>
      </w:r>
      <w:r>
        <w:t>значения</w:t>
      </w:r>
      <w:r w:rsidRPr="00ED1F69">
        <w:t xml:space="preserve"> </w:t>
      </w:r>
      <w:r>
        <w:t>имеются</w:t>
      </w:r>
      <w:r w:rsidRPr="00ED1F69">
        <w:t xml:space="preserve"> </w:t>
      </w:r>
      <w:r>
        <w:t>в</w:t>
      </w:r>
      <w:r w:rsidRPr="00ED1F69">
        <w:t xml:space="preserve"> </w:t>
      </w:r>
      <w:r>
        <w:t>виду</w:t>
      </w:r>
      <w:r w:rsidRPr="00ED1F69">
        <w:t xml:space="preserve">. </w:t>
      </w:r>
      <w:r>
        <w:t xml:space="preserve">Возможна гипотеза: </w:t>
      </w:r>
      <w:r w:rsidRPr="00EA2320">
        <w:rPr>
          <w:i/>
        </w:rPr>
        <w:t>like billy</w:t>
      </w:r>
      <w:r>
        <w:t xml:space="preserve"> означает «очень, изо всех сил», а одно из значений </w:t>
      </w:r>
      <w:r w:rsidRPr="00EA2320">
        <w:rPr>
          <w:i/>
        </w:rPr>
        <w:t>wig</w:t>
      </w:r>
      <w:r>
        <w:t xml:space="preserve"> – правда, в американском сленге – «наслаждаться (особенно музыкой), блаженствовать»; </w:t>
      </w:r>
      <w:r w:rsidRPr="00EA2320">
        <w:rPr>
          <w:i/>
        </w:rPr>
        <w:t>wig out</w:t>
      </w:r>
      <w:r>
        <w:t xml:space="preserve"> – «улетать» (от наркотика и т.п.), т.е. можно сконструировать толкование «потрясающий улет». Но такой перевод, видимо, никого не устроил, поэтому слово </w:t>
      </w:r>
      <w:r w:rsidRPr="00CF1140">
        <w:rPr>
          <w:i/>
          <w:lang w:val="de-DE"/>
        </w:rPr>
        <w:t>b</w:t>
      </w:r>
      <w:r w:rsidRPr="00CF1140">
        <w:rPr>
          <w:i/>
          <w:lang w:val="en-US"/>
        </w:rPr>
        <w:t>illywig</w:t>
      </w:r>
      <w:r>
        <w:t xml:space="preserve"> перевели приемом функциональной замены, уяснив его значение из контекста, т.е. из описания этого существа: </w:t>
      </w:r>
    </w:p>
    <w:p w:rsidR="00C32C8D" w:rsidRPr="005516B7" w:rsidRDefault="00C32C8D" w:rsidP="00C32C8D">
      <w:pPr>
        <w:numPr>
          <w:ilvl w:val="12"/>
          <w:numId w:val="0"/>
        </w:numPr>
        <w:spacing w:before="120" w:after="120"/>
        <w:jc w:val="both"/>
        <w:rPr>
          <w:i/>
          <w:lang w:val="en-US"/>
        </w:rPr>
      </w:pPr>
      <w:r w:rsidRPr="005516B7">
        <w:rPr>
          <w:i/>
          <w:sz w:val="24"/>
          <w:lang w:val="en-US"/>
        </w:rPr>
        <w:t>The Billywig's wings are attached to the top of its head and are rotated very fast so that it spins as it flies.</w:t>
      </w:r>
    </w:p>
    <w:p w:rsidR="00C32C8D" w:rsidRDefault="00C32C8D" w:rsidP="00C32C8D">
      <w:pPr>
        <w:numPr>
          <w:ilvl w:val="12"/>
          <w:numId w:val="0"/>
        </w:numPr>
        <w:spacing w:before="120" w:after="240"/>
        <w:jc w:val="both"/>
        <w:rPr>
          <w:sz w:val="24"/>
          <w:szCs w:val="24"/>
        </w:rPr>
      </w:pPr>
      <w:r w:rsidRPr="00CF1140">
        <w:rPr>
          <w:sz w:val="24"/>
          <w:szCs w:val="24"/>
        </w:rPr>
        <w:t xml:space="preserve">Крылья муховёртки приделаны к голове наподобие пропеллера и вращаются с такой скоростью, что она сама вертится во время полёта. </w:t>
      </w:r>
    </w:p>
    <w:p w:rsidR="009A0174" w:rsidRPr="009A0174" w:rsidRDefault="009A0174" w:rsidP="009A0174">
      <w:pPr>
        <w:numPr>
          <w:ilvl w:val="12"/>
          <w:numId w:val="0"/>
        </w:numPr>
        <w:spacing w:line="360" w:lineRule="auto"/>
        <w:ind w:firstLine="709"/>
        <w:jc w:val="both"/>
        <w:rPr>
          <w:lang w:val="en-US"/>
        </w:rPr>
      </w:pPr>
      <w:r w:rsidRPr="00B10BBB">
        <w:t xml:space="preserve">Перевод названия волшебной птицы </w:t>
      </w:r>
      <w:r>
        <w:rPr>
          <w:i/>
          <w:lang w:val="en-US"/>
        </w:rPr>
        <w:t>j</w:t>
      </w:r>
      <w:r w:rsidRPr="00B10BBB">
        <w:rPr>
          <w:i/>
          <w:lang w:val="en-US"/>
        </w:rPr>
        <w:t>obberknoll</w:t>
      </w:r>
      <w:r w:rsidRPr="00B10BBB">
        <w:rPr>
          <w:i/>
        </w:rPr>
        <w:t xml:space="preserve"> </w:t>
      </w:r>
      <w:r w:rsidRPr="00B10BBB">
        <w:t>(выскакунчик) каже</w:t>
      </w:r>
      <w:r>
        <w:t>тся не совсем подходящим</w:t>
      </w:r>
      <w:r w:rsidRPr="00B10BBB">
        <w:t xml:space="preserve">. </w:t>
      </w:r>
      <w:r>
        <w:t xml:space="preserve">Из перевода компонентов слова приемом функциональной замены также неясно его значение:  </w:t>
      </w:r>
      <w:r w:rsidRPr="00B10BBB">
        <w:rPr>
          <w:i/>
          <w:lang w:val="en-US"/>
        </w:rPr>
        <w:t>jobber</w:t>
      </w:r>
      <w:r w:rsidRPr="00B10BBB">
        <w:rPr>
          <w:i/>
        </w:rPr>
        <w:t xml:space="preserve"> – </w:t>
      </w:r>
      <w:r w:rsidRPr="00B10BBB">
        <w:t>«</w:t>
      </w:r>
      <w:r>
        <w:t xml:space="preserve">сдельщик; оптовый торговец; </w:t>
      </w:r>
      <w:r w:rsidRPr="00B10BBB">
        <w:t>недобросовестный делец, нечестный работник</w:t>
      </w:r>
      <w:r>
        <w:t xml:space="preserve">»; </w:t>
      </w:r>
      <w:r w:rsidRPr="00B10BBB">
        <w:rPr>
          <w:i/>
          <w:lang w:val="en-US"/>
        </w:rPr>
        <w:t>knoll</w:t>
      </w:r>
      <w:r w:rsidRPr="00B10BBB">
        <w:t xml:space="preserve"> </w:t>
      </w:r>
      <w:r>
        <w:t>– «холмик, бугор; прыщик; кусок». Д</w:t>
      </w:r>
      <w:r w:rsidRPr="00B10BBB">
        <w:t>ля</w:t>
      </w:r>
      <w:r w:rsidRPr="009A0174">
        <w:rPr>
          <w:lang w:val="en-US"/>
        </w:rPr>
        <w:t xml:space="preserve"> </w:t>
      </w:r>
      <w:r w:rsidRPr="00B10BBB">
        <w:t>начала</w:t>
      </w:r>
      <w:r w:rsidRPr="009A0174">
        <w:rPr>
          <w:lang w:val="en-US"/>
        </w:rPr>
        <w:t xml:space="preserve"> </w:t>
      </w:r>
      <w:r>
        <w:t>з</w:t>
      </w:r>
      <w:r w:rsidRPr="00B10BBB">
        <w:t>десь</w:t>
      </w:r>
      <w:r w:rsidRPr="009A0174">
        <w:rPr>
          <w:lang w:val="en-US"/>
        </w:rPr>
        <w:t xml:space="preserve"> </w:t>
      </w:r>
      <w:r w:rsidRPr="00B10BBB">
        <w:t>следует</w:t>
      </w:r>
      <w:r w:rsidRPr="009A0174">
        <w:rPr>
          <w:lang w:val="en-US"/>
        </w:rPr>
        <w:t xml:space="preserve"> </w:t>
      </w:r>
      <w:r w:rsidRPr="00B10BBB">
        <w:t>понять</w:t>
      </w:r>
      <w:r w:rsidRPr="009A0174">
        <w:rPr>
          <w:lang w:val="en-US"/>
        </w:rPr>
        <w:t xml:space="preserve"> </w:t>
      </w:r>
      <w:r w:rsidRPr="00B10BBB">
        <w:t>значение</w:t>
      </w:r>
      <w:r w:rsidRPr="009A0174">
        <w:rPr>
          <w:lang w:val="en-US"/>
        </w:rPr>
        <w:t xml:space="preserve"> </w:t>
      </w:r>
      <w:r>
        <w:t>из</w:t>
      </w:r>
      <w:r w:rsidRPr="009A0174">
        <w:rPr>
          <w:lang w:val="en-US"/>
        </w:rPr>
        <w:t xml:space="preserve"> </w:t>
      </w:r>
      <w:r>
        <w:t>контекста</w:t>
      </w:r>
      <w:r w:rsidRPr="009A0174">
        <w:rPr>
          <w:lang w:val="en-US"/>
        </w:rPr>
        <w:t xml:space="preserve">: </w:t>
      </w:r>
    </w:p>
    <w:p w:rsidR="009A0174" w:rsidRPr="00494551" w:rsidRDefault="009A0174" w:rsidP="009A0174">
      <w:pPr>
        <w:numPr>
          <w:ilvl w:val="12"/>
          <w:numId w:val="0"/>
        </w:numPr>
        <w:spacing w:after="120"/>
        <w:jc w:val="both"/>
        <w:rPr>
          <w:i/>
          <w:lang w:val="en-US"/>
        </w:rPr>
      </w:pPr>
      <w:r w:rsidRPr="00494551">
        <w:rPr>
          <w:i/>
          <w:sz w:val="24"/>
          <w:lang w:val="en-US"/>
        </w:rPr>
        <w:t xml:space="preserve">The Jobberknoll (northern </w:t>
      </w:r>
      <w:smartTag w:uri="urn:schemas-microsoft-com:office:smarttags" w:element="place">
        <w:r w:rsidRPr="00494551">
          <w:rPr>
            <w:i/>
            <w:sz w:val="24"/>
            <w:lang w:val="en-US"/>
          </w:rPr>
          <w:t>Europe</w:t>
        </w:r>
      </w:smartTag>
      <w:r w:rsidRPr="00494551">
        <w:rPr>
          <w:i/>
          <w:sz w:val="24"/>
          <w:lang w:val="en-US"/>
        </w:rPr>
        <w:t xml:space="preserve"> and </w:t>
      </w:r>
      <w:smartTag w:uri="urn:schemas-microsoft-com:office:smarttags" w:element="country-region">
        <w:smartTag w:uri="urn:schemas-microsoft-com:office:smarttags" w:element="place">
          <w:r w:rsidRPr="00494551">
            <w:rPr>
              <w:i/>
              <w:sz w:val="24"/>
              <w:lang w:val="en-US"/>
            </w:rPr>
            <w:t>America</w:t>
          </w:r>
        </w:smartTag>
      </w:smartTag>
      <w:r w:rsidRPr="00494551">
        <w:rPr>
          <w:i/>
          <w:sz w:val="24"/>
          <w:lang w:val="en-US"/>
        </w:rPr>
        <w:t>) is a tiny blue, speckled bird which eats small insects. It makes no sound until the moment of its death, at which point it lets out a long scream made up of every sound it has ever heard, regurgitated backwards.</w:t>
      </w:r>
    </w:p>
    <w:p w:rsidR="009A0174" w:rsidRPr="00AB1465" w:rsidRDefault="009A0174" w:rsidP="009A0174">
      <w:pPr>
        <w:numPr>
          <w:ilvl w:val="12"/>
          <w:numId w:val="0"/>
        </w:numPr>
        <w:spacing w:after="240"/>
        <w:jc w:val="both"/>
        <w:rPr>
          <w:sz w:val="24"/>
          <w:szCs w:val="24"/>
        </w:rPr>
      </w:pPr>
      <w:r>
        <w:rPr>
          <w:sz w:val="24"/>
          <w:szCs w:val="24"/>
        </w:rPr>
        <w:t xml:space="preserve">Выскакунчик </w:t>
      </w:r>
      <w:r w:rsidRPr="00AB1465">
        <w:rPr>
          <w:sz w:val="24"/>
          <w:szCs w:val="24"/>
        </w:rPr>
        <w:t xml:space="preserve">(Северная Европа и Америка) </w:t>
      </w:r>
      <w:r>
        <w:rPr>
          <w:sz w:val="24"/>
          <w:szCs w:val="24"/>
        </w:rPr>
        <w:t xml:space="preserve"> – это </w:t>
      </w:r>
      <w:r w:rsidRPr="00AB1465">
        <w:rPr>
          <w:sz w:val="24"/>
          <w:szCs w:val="24"/>
        </w:rPr>
        <w:t xml:space="preserve">маленькая пёстрая птица голубого цвета, питающаяся мелкими насекомыми. На протяжении своей жизни она хранит молчание и лишь перед смертью издает продолжительный крик, состоящий из всех когда-либо услышанных ею звуков в порядке, обратном тому, как они были услышаны.   </w:t>
      </w:r>
    </w:p>
    <w:p w:rsidR="009A0174" w:rsidRDefault="009A0174" w:rsidP="009A0174">
      <w:pPr>
        <w:numPr>
          <w:ilvl w:val="12"/>
          <w:numId w:val="0"/>
        </w:numPr>
        <w:spacing w:line="360" w:lineRule="auto"/>
        <w:ind w:firstLine="709"/>
        <w:jc w:val="both"/>
      </w:pPr>
      <w:r w:rsidRPr="00AB1465">
        <w:t>Также следует найти похожие слова</w:t>
      </w:r>
      <w:r>
        <w:t xml:space="preserve"> и подобрать ассоциации:</w:t>
      </w:r>
    </w:p>
    <w:p w:rsidR="009A0174" w:rsidRDefault="009A0174" w:rsidP="009A0174">
      <w:pPr>
        <w:numPr>
          <w:ilvl w:val="12"/>
          <w:numId w:val="0"/>
        </w:numPr>
        <w:spacing w:line="360" w:lineRule="auto"/>
        <w:ind w:firstLine="709"/>
        <w:jc w:val="both"/>
      </w:pPr>
      <w:r w:rsidRPr="00912850">
        <w:rPr>
          <w:i/>
          <w:lang w:val="en-US"/>
        </w:rPr>
        <w:t>j</w:t>
      </w:r>
      <w:r w:rsidRPr="00912850">
        <w:rPr>
          <w:i/>
        </w:rPr>
        <w:t>obbernow</w:t>
      </w:r>
      <w:r>
        <w:t xml:space="preserve"> (слово-омоним) – олух, болван. </w:t>
      </w:r>
    </w:p>
    <w:p w:rsidR="009A0174" w:rsidRPr="00680C55" w:rsidRDefault="009A0174" w:rsidP="009A0174">
      <w:pPr>
        <w:numPr>
          <w:ilvl w:val="12"/>
          <w:numId w:val="0"/>
        </w:numPr>
        <w:spacing w:line="360" w:lineRule="auto"/>
        <w:ind w:firstLine="709"/>
        <w:jc w:val="both"/>
      </w:pPr>
      <w:r w:rsidRPr="00912850">
        <w:rPr>
          <w:i/>
          <w:lang w:val="en-US"/>
        </w:rPr>
        <w:t>t</w:t>
      </w:r>
      <w:r w:rsidRPr="00912850">
        <w:rPr>
          <w:i/>
        </w:rPr>
        <w:t>o jabber</w:t>
      </w:r>
      <w:r>
        <w:t xml:space="preserve"> </w:t>
      </w:r>
      <w:r w:rsidRPr="00AB1465">
        <w:t>–</w:t>
      </w:r>
      <w:r>
        <w:t xml:space="preserve"> болтать, говорить быстро и пронзительно.</w:t>
      </w:r>
    </w:p>
    <w:p w:rsidR="009A0174" w:rsidRPr="00680C55" w:rsidRDefault="009A0174" w:rsidP="009A0174">
      <w:pPr>
        <w:numPr>
          <w:ilvl w:val="12"/>
          <w:numId w:val="0"/>
        </w:numPr>
        <w:spacing w:line="360" w:lineRule="auto"/>
        <w:ind w:firstLine="709"/>
        <w:jc w:val="both"/>
      </w:pPr>
      <w:r w:rsidRPr="00912850">
        <w:rPr>
          <w:i/>
          <w:lang w:val="en-US"/>
        </w:rPr>
        <w:t>a</w:t>
      </w:r>
      <w:r w:rsidRPr="00912850">
        <w:rPr>
          <w:i/>
        </w:rPr>
        <w:t xml:space="preserve"> </w:t>
      </w:r>
      <w:r w:rsidRPr="00912850">
        <w:rPr>
          <w:i/>
          <w:lang w:val="en-US"/>
        </w:rPr>
        <w:t>k</w:t>
      </w:r>
      <w:r w:rsidRPr="00912850">
        <w:rPr>
          <w:i/>
        </w:rPr>
        <w:t>nell</w:t>
      </w:r>
      <w:r>
        <w:t xml:space="preserve"> </w:t>
      </w:r>
      <w:r w:rsidRPr="00680C55">
        <w:t>–</w:t>
      </w:r>
      <w:r>
        <w:t xml:space="preserve"> похоронный звон. </w:t>
      </w:r>
    </w:p>
    <w:p w:rsidR="009A0174" w:rsidRPr="00680C55" w:rsidRDefault="009A0174" w:rsidP="009A0174">
      <w:pPr>
        <w:numPr>
          <w:ilvl w:val="12"/>
          <w:numId w:val="0"/>
        </w:numPr>
        <w:spacing w:line="360" w:lineRule="auto"/>
        <w:ind w:firstLine="709"/>
        <w:jc w:val="both"/>
      </w:pPr>
      <w:r w:rsidRPr="00912850">
        <w:rPr>
          <w:i/>
        </w:rPr>
        <w:t>[at the] death knell</w:t>
      </w:r>
      <w:r>
        <w:t xml:space="preserve"> </w:t>
      </w:r>
      <w:r w:rsidRPr="00AB1465">
        <w:t>–</w:t>
      </w:r>
      <w:r>
        <w:t xml:space="preserve"> на пороге смерти, "одной ногой в могиле";</w:t>
      </w:r>
    </w:p>
    <w:p w:rsidR="009A0174" w:rsidRDefault="009A0174" w:rsidP="009A0174">
      <w:pPr>
        <w:numPr>
          <w:ilvl w:val="12"/>
          <w:numId w:val="0"/>
        </w:numPr>
        <w:spacing w:line="360" w:lineRule="auto"/>
        <w:ind w:firstLine="709"/>
        <w:jc w:val="both"/>
      </w:pPr>
      <w:r w:rsidRPr="00912850">
        <w:rPr>
          <w:i/>
        </w:rPr>
        <w:t>to sound a death knell [for smth.]</w:t>
      </w:r>
      <w:r>
        <w:t xml:space="preserve"> </w:t>
      </w:r>
      <w:r w:rsidRPr="00AB1465">
        <w:t>–</w:t>
      </w:r>
      <w:r>
        <w:t xml:space="preserve"> списать что-л. со счетов, "похоронить".</w:t>
      </w:r>
    </w:p>
    <w:p w:rsidR="009A0174" w:rsidRDefault="009A0174" w:rsidP="009A0174">
      <w:pPr>
        <w:numPr>
          <w:ilvl w:val="12"/>
          <w:numId w:val="0"/>
        </w:numPr>
        <w:spacing w:line="360" w:lineRule="auto"/>
        <w:ind w:firstLine="709"/>
        <w:jc w:val="both"/>
      </w:pPr>
      <w:r>
        <w:t xml:space="preserve">Возникает ещё одна ассоциация со стихотворением </w:t>
      </w:r>
      <w:r w:rsidRPr="00633C28">
        <w:rPr>
          <w:i/>
        </w:rPr>
        <w:t>Jabberwocky</w:t>
      </w:r>
      <w:r>
        <w:t xml:space="preserve"> ("Верлиока", "Бармаглот"), полным "слов-кошельков", которое растолковывает Алисе Шалтай-Болтай из произведения Льюиса Кэролла. Этот приём часто используется Дж. К. Роулинг.</w:t>
      </w:r>
    </w:p>
    <w:p w:rsidR="009A0174" w:rsidRDefault="009A0174" w:rsidP="009A0174">
      <w:pPr>
        <w:numPr>
          <w:ilvl w:val="12"/>
          <w:numId w:val="0"/>
        </w:numPr>
        <w:spacing w:after="240" w:line="360" w:lineRule="auto"/>
        <w:ind w:firstLine="709"/>
        <w:jc w:val="both"/>
      </w:pPr>
      <w:r>
        <w:t>Таким образом, название птицы можно перевести как, например,  «обратномертвоглас», но и такой перевод не будет приемлемым.</w:t>
      </w:r>
    </w:p>
    <w:p w:rsidR="009A0174" w:rsidRDefault="009A0174" w:rsidP="009A0174">
      <w:pPr>
        <w:numPr>
          <w:ilvl w:val="12"/>
          <w:numId w:val="0"/>
        </w:numPr>
        <w:spacing w:line="360" w:lineRule="auto"/>
        <w:ind w:firstLine="709"/>
        <w:jc w:val="both"/>
      </w:pPr>
      <w:r>
        <w:t xml:space="preserve">Слово </w:t>
      </w:r>
      <w:r w:rsidRPr="00B3375E">
        <w:rPr>
          <w:i/>
          <w:lang w:val="en-US"/>
        </w:rPr>
        <w:t>butterbee</w:t>
      </w:r>
      <w:r>
        <w:rPr>
          <w:lang w:val="en-US"/>
        </w:rPr>
        <w:t>r</w:t>
      </w:r>
      <w:r w:rsidRPr="00B23784">
        <w:t xml:space="preserve"> (усладэль</w:t>
      </w:r>
      <w:r>
        <w:t>/</w:t>
      </w:r>
      <w:r w:rsidRPr="00B23784">
        <w:t xml:space="preserve">масляный </w:t>
      </w:r>
      <w:r>
        <w:t>эль/</w:t>
      </w:r>
      <w:r w:rsidRPr="00B23784">
        <w:t>сливочное пиво</w:t>
      </w:r>
      <w:r>
        <w:t xml:space="preserve">) состоит из двух основ </w:t>
      </w:r>
      <w:r w:rsidRPr="00B3375E">
        <w:rPr>
          <w:i/>
          <w:lang w:val="en-US"/>
        </w:rPr>
        <w:t>butter</w:t>
      </w:r>
      <w:r>
        <w:t xml:space="preserve"> – «масло» и </w:t>
      </w:r>
      <w:r w:rsidRPr="00B3375E">
        <w:rPr>
          <w:i/>
          <w:lang w:val="en-US"/>
        </w:rPr>
        <w:t>beer</w:t>
      </w:r>
      <w:r>
        <w:t xml:space="preserve"> – «пиво». Так как эль является разновидностью пива, становятся понятны первый и второй варианты перевода. </w:t>
      </w:r>
      <w:r w:rsidRPr="00B3375E">
        <w:rPr>
          <w:i/>
        </w:rPr>
        <w:t>butter</w:t>
      </w:r>
      <w:r>
        <w:t xml:space="preserve"> (англ.) – «масло», </w:t>
      </w:r>
      <w:r w:rsidRPr="00B3375E">
        <w:rPr>
          <w:i/>
        </w:rPr>
        <w:t>beer</w:t>
      </w:r>
      <w:r>
        <w:t xml:space="preserve"> (англ.) – «пиво». </w:t>
      </w:r>
      <w:r w:rsidRPr="0042697C">
        <w:rPr>
          <w:i/>
          <w:lang w:val="en-US"/>
        </w:rPr>
        <w:t>Butterbeer</w:t>
      </w:r>
      <w:r w:rsidRPr="00B23784">
        <w:t xml:space="preserve"> </w:t>
      </w:r>
      <w:r>
        <w:t xml:space="preserve">созвучно популярному в США напитку </w:t>
      </w:r>
      <w:r w:rsidRPr="00B3375E">
        <w:rPr>
          <w:i/>
        </w:rPr>
        <w:t>rootbeer</w:t>
      </w:r>
      <w:r>
        <w:t xml:space="preserve">. Существуют также </w:t>
      </w:r>
      <w:r w:rsidRPr="009B1DB9">
        <w:rPr>
          <w:i/>
        </w:rPr>
        <w:t>buttermilk</w:t>
      </w:r>
      <w:r>
        <w:t xml:space="preserve"> (пахта) и </w:t>
      </w:r>
      <w:r w:rsidRPr="009B1DB9">
        <w:rPr>
          <w:i/>
        </w:rPr>
        <w:t>butterscotch</w:t>
      </w:r>
      <w:r>
        <w:t xml:space="preserve"> (вид сладости из масла и жженого сахара). Возможны также ассоциации с </w:t>
      </w:r>
      <w:r w:rsidRPr="009B1DB9">
        <w:rPr>
          <w:i/>
          <w:lang w:val="en-US"/>
        </w:rPr>
        <w:t>B</w:t>
      </w:r>
      <w:r w:rsidRPr="009B1DB9">
        <w:rPr>
          <w:i/>
        </w:rPr>
        <w:t>utterbur</w:t>
      </w:r>
      <w:r>
        <w:t xml:space="preserve"> (белокопытень(фарм.)), фамилией трактирщика из «Властелина колец». Для перевода применен прием функциональной замены.</w:t>
      </w:r>
    </w:p>
    <w:p w:rsidR="009A0174" w:rsidRPr="002176BC" w:rsidRDefault="009A0174" w:rsidP="009A0174">
      <w:pPr>
        <w:numPr>
          <w:ilvl w:val="12"/>
          <w:numId w:val="0"/>
        </w:numPr>
        <w:spacing w:after="120"/>
        <w:jc w:val="both"/>
        <w:rPr>
          <w:i/>
          <w:sz w:val="24"/>
          <w:szCs w:val="24"/>
          <w:lang w:val="en-US"/>
        </w:rPr>
      </w:pPr>
      <w:r w:rsidRPr="002176BC">
        <w:rPr>
          <w:i/>
          <w:sz w:val="24"/>
          <w:szCs w:val="24"/>
          <w:lang w:val="en-US"/>
        </w:rPr>
        <w:t>By</w:t>
      </w:r>
      <w:r w:rsidRPr="00B3375E">
        <w:rPr>
          <w:i/>
          <w:sz w:val="24"/>
          <w:szCs w:val="24"/>
        </w:rPr>
        <w:t xml:space="preserve"> </w:t>
      </w:r>
      <w:r w:rsidRPr="002176BC">
        <w:rPr>
          <w:i/>
          <w:sz w:val="24"/>
          <w:szCs w:val="24"/>
          <w:lang w:val="en-US"/>
        </w:rPr>
        <w:t>the</w:t>
      </w:r>
      <w:r w:rsidRPr="00B3375E">
        <w:rPr>
          <w:i/>
          <w:sz w:val="24"/>
          <w:szCs w:val="24"/>
        </w:rPr>
        <w:t xml:space="preserve"> </w:t>
      </w:r>
      <w:r w:rsidRPr="002176BC">
        <w:rPr>
          <w:i/>
          <w:sz w:val="24"/>
          <w:szCs w:val="24"/>
          <w:lang w:val="en-US"/>
        </w:rPr>
        <w:t>sound</w:t>
      </w:r>
      <w:r w:rsidRPr="00B3375E">
        <w:rPr>
          <w:i/>
          <w:sz w:val="24"/>
          <w:szCs w:val="24"/>
        </w:rPr>
        <w:t xml:space="preserve"> </w:t>
      </w:r>
      <w:r w:rsidRPr="002176BC">
        <w:rPr>
          <w:i/>
          <w:sz w:val="24"/>
          <w:szCs w:val="24"/>
          <w:lang w:val="en-US"/>
        </w:rPr>
        <w:t>of</w:t>
      </w:r>
      <w:r w:rsidRPr="00B3375E">
        <w:rPr>
          <w:i/>
          <w:sz w:val="24"/>
          <w:szCs w:val="24"/>
        </w:rPr>
        <w:t xml:space="preserve"> </w:t>
      </w:r>
      <w:r w:rsidRPr="002176BC">
        <w:rPr>
          <w:i/>
          <w:sz w:val="24"/>
          <w:szCs w:val="24"/>
          <w:lang w:val="en-US"/>
        </w:rPr>
        <w:t>it</w:t>
      </w:r>
      <w:r w:rsidRPr="00B3375E">
        <w:rPr>
          <w:i/>
          <w:sz w:val="24"/>
          <w:szCs w:val="24"/>
        </w:rPr>
        <w:t>—</w:t>
      </w:r>
      <w:r w:rsidRPr="002176BC">
        <w:rPr>
          <w:i/>
          <w:sz w:val="24"/>
          <w:szCs w:val="24"/>
          <w:lang w:val="en-US"/>
        </w:rPr>
        <w:t>everywhere</w:t>
      </w:r>
      <w:r w:rsidRPr="00B3375E">
        <w:rPr>
          <w:i/>
          <w:sz w:val="24"/>
          <w:szCs w:val="24"/>
        </w:rPr>
        <w:t xml:space="preserve">. </w:t>
      </w:r>
      <w:r w:rsidRPr="002176BC">
        <w:rPr>
          <w:i/>
          <w:sz w:val="24"/>
          <w:szCs w:val="24"/>
          <w:lang w:val="en-US"/>
        </w:rPr>
        <w:t xml:space="preserve">Dervish and Banges, the wizarding equipment shop, Zonko's Joke Shop, into the Three Broomsticks for foaming mugs of hot butterbeer, and many places besides.  </w:t>
      </w:r>
    </w:p>
    <w:p w:rsidR="009A0174" w:rsidRPr="002176BC" w:rsidRDefault="009A0174" w:rsidP="009A0174">
      <w:pPr>
        <w:spacing w:after="240"/>
        <w:jc w:val="both"/>
        <w:rPr>
          <w:sz w:val="24"/>
          <w:szCs w:val="24"/>
        </w:rPr>
      </w:pPr>
      <w:r w:rsidRPr="002176BC">
        <w:rPr>
          <w:sz w:val="24"/>
          <w:szCs w:val="24"/>
        </w:rPr>
        <w:t>Они побывали – везде! У Дервиша и Гашиша, в магазине волшебного оборудования; в Хохмазине Зонко; в «Трёх метлах» - пили горячий усладэль из больших кружек; и во многих других местах.</w:t>
      </w:r>
    </w:p>
    <w:p w:rsidR="009A0174" w:rsidRDefault="009A0174" w:rsidP="009A0174">
      <w:pPr>
        <w:numPr>
          <w:ilvl w:val="12"/>
          <w:numId w:val="0"/>
        </w:numPr>
        <w:spacing w:line="360" w:lineRule="auto"/>
        <w:ind w:firstLine="709"/>
        <w:jc w:val="both"/>
      </w:pPr>
      <w:r>
        <w:t xml:space="preserve">Конструкция </w:t>
      </w:r>
      <w:r w:rsidRPr="00B3375E">
        <w:rPr>
          <w:i/>
          <w:lang w:val="en-US"/>
        </w:rPr>
        <w:t>foe</w:t>
      </w:r>
      <w:r w:rsidRPr="00B3375E">
        <w:rPr>
          <w:i/>
        </w:rPr>
        <w:t>-</w:t>
      </w:r>
      <w:r w:rsidRPr="00B3375E">
        <w:rPr>
          <w:i/>
          <w:lang w:val="en-US"/>
        </w:rPr>
        <w:t>glass</w:t>
      </w:r>
      <w:r w:rsidRPr="00BE683B">
        <w:t xml:space="preserve"> (</w:t>
      </w:r>
      <w:r>
        <w:t>зеркало з</w:t>
      </w:r>
      <w:r w:rsidRPr="00BE683B">
        <w:t>ак</w:t>
      </w:r>
      <w:r>
        <w:t>лятых/вражье с</w:t>
      </w:r>
      <w:r w:rsidRPr="00BE683B">
        <w:t>текло</w:t>
      </w:r>
      <w:r>
        <w:t xml:space="preserve">) состоит из двух основ: </w:t>
      </w:r>
      <w:r w:rsidRPr="002020FD">
        <w:rPr>
          <w:i/>
          <w:lang w:val="en-US"/>
        </w:rPr>
        <w:t>foe</w:t>
      </w:r>
      <w:r>
        <w:t xml:space="preserve"> – «</w:t>
      </w:r>
      <w:r w:rsidRPr="00BE683B">
        <w:t>враг, противник; недоброжелатель, недруг, неприятель</w:t>
      </w:r>
      <w:r>
        <w:t xml:space="preserve">» и </w:t>
      </w:r>
      <w:r w:rsidRPr="002020FD">
        <w:rPr>
          <w:i/>
          <w:lang w:val="en-US"/>
        </w:rPr>
        <w:t>glass</w:t>
      </w:r>
      <w:r>
        <w:t xml:space="preserve"> –«зеркало; стекло». Для перевода</w:t>
      </w:r>
      <w:r w:rsidRPr="00A22A50">
        <w:rPr>
          <w:i/>
        </w:rPr>
        <w:t xml:space="preserve"> </w:t>
      </w:r>
      <w:r w:rsidRPr="00A22A50">
        <w:rPr>
          <w:i/>
          <w:lang w:val="en-US"/>
        </w:rPr>
        <w:t>foe</w:t>
      </w:r>
      <w:r w:rsidRPr="00A22A50">
        <w:rPr>
          <w:i/>
        </w:rPr>
        <w:t>-</w:t>
      </w:r>
      <w:r w:rsidRPr="00A22A50">
        <w:rPr>
          <w:i/>
          <w:lang w:val="en-US"/>
        </w:rPr>
        <w:t>glass</w:t>
      </w:r>
      <w:r w:rsidRPr="00BE683B">
        <w:t xml:space="preserve"> </w:t>
      </w:r>
      <w:r>
        <w:t>в первом варианте, возможно, было взято за основу русское устойчивое выражение «заклятый враг», а также применен метод функциональной замены, во втором варианте был использован прием распространения.</w:t>
      </w:r>
    </w:p>
    <w:p w:rsidR="009A0174" w:rsidRDefault="009A0174" w:rsidP="009A0174">
      <w:pPr>
        <w:numPr>
          <w:ilvl w:val="12"/>
          <w:numId w:val="0"/>
        </w:numPr>
        <w:spacing w:after="120"/>
        <w:jc w:val="both"/>
        <w:rPr>
          <w:i/>
          <w:sz w:val="24"/>
          <w:szCs w:val="24"/>
        </w:rPr>
      </w:pPr>
      <w:r w:rsidRPr="00A22A50">
        <w:rPr>
          <w:i/>
          <w:sz w:val="24"/>
          <w:szCs w:val="24"/>
          <w:lang w:val="en-US"/>
        </w:rPr>
        <w:t>“Oh that's my Foe-Glass. See them out there, skulking around? I'm not really in trouble until I see the whites of their eyes. That's when I open my trunk.”</w:t>
      </w:r>
    </w:p>
    <w:p w:rsidR="009A0174" w:rsidRDefault="009A0174" w:rsidP="009A0174">
      <w:pPr>
        <w:pStyle w:val="NormalDial"/>
        <w:tabs>
          <w:tab w:val="clear" w:pos="360"/>
          <w:tab w:val="left" w:pos="567"/>
        </w:tabs>
        <w:spacing w:after="240" w:line="240" w:lineRule="auto"/>
        <w:ind w:left="0" w:firstLine="0"/>
        <w:rPr>
          <w:rFonts w:ascii="Times New Roman" w:hAnsi="Times New Roman"/>
          <w:szCs w:val="24"/>
        </w:rPr>
      </w:pPr>
      <w:r>
        <w:rPr>
          <w:rFonts w:ascii="Times New Roman" w:hAnsi="Times New Roman"/>
          <w:szCs w:val="24"/>
        </w:rPr>
        <w:t xml:space="preserve"> «</w:t>
      </w:r>
      <w:r w:rsidRPr="005B2F53">
        <w:rPr>
          <w:rFonts w:ascii="Times New Roman" w:hAnsi="Times New Roman"/>
          <w:szCs w:val="24"/>
        </w:rPr>
        <w:t>Это Зеркало Заклятых. Видишь, там рыщут мои заклятые враги? Это нестрашно, пока не станут видны белки их глаз. А вот тогда я открываю свой сундук.</w:t>
      </w:r>
      <w:r>
        <w:rPr>
          <w:rFonts w:ascii="Times New Roman" w:hAnsi="Times New Roman"/>
          <w:szCs w:val="24"/>
        </w:rPr>
        <w:t>»</w:t>
      </w:r>
    </w:p>
    <w:p w:rsidR="009A0174" w:rsidRDefault="009A0174" w:rsidP="009A0174">
      <w:pPr>
        <w:numPr>
          <w:ilvl w:val="12"/>
          <w:numId w:val="0"/>
        </w:numPr>
        <w:spacing w:line="360" w:lineRule="auto"/>
        <w:ind w:firstLine="709"/>
        <w:jc w:val="both"/>
      </w:pPr>
      <w:r>
        <w:t xml:space="preserve">Слово </w:t>
      </w:r>
      <w:r w:rsidRPr="00D95B59">
        <w:rPr>
          <w:i/>
          <w:lang w:val="en-US"/>
        </w:rPr>
        <w:t>kwikspell</w:t>
      </w:r>
      <w:r w:rsidRPr="00D95B59">
        <w:rPr>
          <w:i/>
        </w:rPr>
        <w:t xml:space="preserve"> (</w:t>
      </w:r>
      <w:r>
        <w:rPr>
          <w:i/>
          <w:lang w:val="en-US"/>
        </w:rPr>
        <w:t>C</w:t>
      </w:r>
      <w:r w:rsidRPr="00D95B59">
        <w:rPr>
          <w:i/>
        </w:rPr>
        <w:t>orrespondence course in beginner's magic)</w:t>
      </w:r>
      <w:r>
        <w:t xml:space="preserve"> (</w:t>
      </w:r>
      <w:r w:rsidRPr="00845A53">
        <w:t>Быст</w:t>
      </w:r>
      <w:r>
        <w:t>рочары</w:t>
      </w:r>
      <w:r w:rsidRPr="00D95B59">
        <w:t xml:space="preserve"> </w:t>
      </w:r>
      <w:r>
        <w:t>(</w:t>
      </w:r>
      <w:r w:rsidRPr="00D95B59">
        <w:t>Магия для начинающих. Вводный курс</w:t>
      </w:r>
      <w:r>
        <w:t>)/</w:t>
      </w:r>
      <w:r w:rsidRPr="00D95B59">
        <w:t xml:space="preserve">Быстромаг </w:t>
      </w:r>
      <w:r>
        <w:t>(</w:t>
      </w:r>
      <w:r w:rsidRPr="00D95B59">
        <w:t>заочное обучение основам магии</w:t>
      </w:r>
      <w:r>
        <w:t>)/</w:t>
      </w:r>
      <w:r w:rsidRPr="00D95B59">
        <w:t>Скоромагия</w:t>
      </w:r>
      <w:r>
        <w:t xml:space="preserve"> (</w:t>
      </w:r>
      <w:r w:rsidRPr="00D95B59">
        <w:t>Заочный курс колдовства для начинающих</w:t>
      </w:r>
      <w:r>
        <w:t>))</w:t>
      </w:r>
      <w:r w:rsidRPr="00D95B59">
        <w:t xml:space="preserve"> </w:t>
      </w:r>
      <w:r>
        <w:t xml:space="preserve">образовано от искаженного </w:t>
      </w:r>
      <w:r w:rsidRPr="00B42B58">
        <w:rPr>
          <w:i/>
          <w:lang w:val="en-US"/>
        </w:rPr>
        <w:t>quick</w:t>
      </w:r>
      <w:r>
        <w:t xml:space="preserve"> </w:t>
      </w:r>
      <w:r w:rsidRPr="00845A53">
        <w:t xml:space="preserve"> </w:t>
      </w:r>
      <w:r>
        <w:t xml:space="preserve">– «быстрый» и  </w:t>
      </w:r>
      <w:r w:rsidRPr="00B42B58">
        <w:rPr>
          <w:i/>
          <w:lang w:val="en-US"/>
        </w:rPr>
        <w:t>spell</w:t>
      </w:r>
      <w:r w:rsidRPr="00B42B58">
        <w:t xml:space="preserve"> – </w:t>
      </w:r>
      <w:r>
        <w:t xml:space="preserve">«заклинание, </w:t>
      </w:r>
      <w:r w:rsidRPr="008213E9">
        <w:t>колдовской наговор</w:t>
      </w:r>
      <w:r>
        <w:t xml:space="preserve">». Для перевода </w:t>
      </w:r>
      <w:r w:rsidRPr="00D95B59">
        <w:rPr>
          <w:i/>
          <w:lang w:val="en-US"/>
        </w:rPr>
        <w:t>kwikspell</w:t>
      </w:r>
      <w:r>
        <w:rPr>
          <w:i/>
        </w:rPr>
        <w:t xml:space="preserve"> </w:t>
      </w:r>
      <w:r>
        <w:t xml:space="preserve">были применены приемы функциональной замены, т.к. в русском языке эквиваленты к данному слову отсутствуют. </w:t>
      </w:r>
      <w:r w:rsidR="002B0407">
        <w:t>Поскольку</w:t>
      </w:r>
      <w:r>
        <w:t xml:space="preserve"> практика сознательного искажения орфографии в рекламных целях широко распространена (например: </w:t>
      </w:r>
      <w:r w:rsidRPr="002020FD">
        <w:rPr>
          <w:i/>
        </w:rPr>
        <w:t>Kwik Save</w:t>
      </w:r>
      <w:r>
        <w:t xml:space="preserve"> – «Куик сейв»</w:t>
      </w:r>
      <w:r w:rsidRPr="00820973">
        <w:t xml:space="preserve"> (название фирменных продовольственных магазинов самообслуживания и универсамов одноимённой компании)</w:t>
      </w:r>
      <w:r>
        <w:t>, Дж. Роуллинг использовала этот способ для придания большей достоверности созданному ею миру.</w:t>
      </w:r>
    </w:p>
    <w:p w:rsidR="009A0174" w:rsidRPr="003B4925" w:rsidRDefault="009A0174" w:rsidP="009A0174">
      <w:pPr>
        <w:spacing w:after="120"/>
        <w:jc w:val="both"/>
        <w:rPr>
          <w:i/>
          <w:sz w:val="24"/>
          <w:szCs w:val="24"/>
        </w:rPr>
      </w:pPr>
      <w:r w:rsidRPr="00B973FA">
        <w:rPr>
          <w:i/>
          <w:sz w:val="24"/>
          <w:szCs w:val="24"/>
          <w:lang w:val="en-US"/>
        </w:rPr>
        <w:t xml:space="preserve">There was only one thing on it apart from his half-completed form: a large, glossy, purple envelope with silver lettering on the front. With a quick glance at the door to check that Filch wasn't on his way back, Harry picked up the envelope and read: </w:t>
      </w:r>
      <w:r>
        <w:rPr>
          <w:i/>
          <w:sz w:val="24"/>
          <w:szCs w:val="24"/>
          <w:lang w:val="en-US"/>
        </w:rPr>
        <w:t>K</w:t>
      </w:r>
      <w:r w:rsidRPr="00B973FA">
        <w:rPr>
          <w:i/>
          <w:sz w:val="24"/>
          <w:szCs w:val="24"/>
          <w:lang w:val="en-US"/>
        </w:rPr>
        <w:t>wikspell</w:t>
      </w:r>
      <w:r>
        <w:rPr>
          <w:i/>
          <w:sz w:val="24"/>
          <w:szCs w:val="24"/>
          <w:lang w:val="en-US"/>
        </w:rPr>
        <w:t>.</w:t>
      </w:r>
      <w:r w:rsidRPr="00B973FA">
        <w:rPr>
          <w:i/>
          <w:sz w:val="24"/>
          <w:szCs w:val="24"/>
          <w:lang w:val="en-US"/>
        </w:rPr>
        <w:t xml:space="preserve"> A</w:t>
      </w:r>
      <w:r w:rsidRPr="003B4925">
        <w:rPr>
          <w:i/>
          <w:sz w:val="24"/>
          <w:szCs w:val="24"/>
        </w:rPr>
        <w:t xml:space="preserve"> </w:t>
      </w:r>
      <w:r w:rsidRPr="00B973FA">
        <w:rPr>
          <w:i/>
          <w:sz w:val="24"/>
          <w:szCs w:val="24"/>
          <w:lang w:val="en-US"/>
        </w:rPr>
        <w:t>Correspondence</w:t>
      </w:r>
      <w:r w:rsidRPr="003B4925">
        <w:rPr>
          <w:i/>
          <w:sz w:val="24"/>
          <w:szCs w:val="24"/>
        </w:rPr>
        <w:t xml:space="preserve"> </w:t>
      </w:r>
      <w:r w:rsidRPr="00B973FA">
        <w:rPr>
          <w:i/>
          <w:sz w:val="24"/>
          <w:szCs w:val="24"/>
          <w:lang w:val="en-US"/>
        </w:rPr>
        <w:t>Course</w:t>
      </w:r>
      <w:r w:rsidRPr="003B4925">
        <w:rPr>
          <w:i/>
          <w:sz w:val="24"/>
          <w:szCs w:val="24"/>
        </w:rPr>
        <w:t xml:space="preserve"> </w:t>
      </w:r>
      <w:r w:rsidRPr="00B973FA">
        <w:rPr>
          <w:i/>
          <w:sz w:val="24"/>
          <w:szCs w:val="24"/>
          <w:lang w:val="en-US"/>
        </w:rPr>
        <w:t>in</w:t>
      </w:r>
      <w:r w:rsidRPr="003B4925">
        <w:rPr>
          <w:i/>
          <w:sz w:val="24"/>
          <w:szCs w:val="24"/>
        </w:rPr>
        <w:t xml:space="preserve"> </w:t>
      </w:r>
      <w:r w:rsidRPr="00B973FA">
        <w:rPr>
          <w:i/>
          <w:sz w:val="24"/>
          <w:szCs w:val="24"/>
          <w:lang w:val="en-US"/>
        </w:rPr>
        <w:t>Beginners</w:t>
      </w:r>
      <w:r w:rsidRPr="003B4925">
        <w:rPr>
          <w:i/>
          <w:sz w:val="24"/>
          <w:szCs w:val="24"/>
        </w:rPr>
        <w:t xml:space="preserve">' </w:t>
      </w:r>
      <w:r w:rsidRPr="00B973FA">
        <w:rPr>
          <w:i/>
          <w:sz w:val="24"/>
          <w:szCs w:val="24"/>
          <w:lang w:val="en-US"/>
        </w:rPr>
        <w:t>Magic</w:t>
      </w:r>
      <w:r w:rsidRPr="003B4925">
        <w:rPr>
          <w:i/>
          <w:sz w:val="24"/>
          <w:szCs w:val="24"/>
        </w:rPr>
        <w:t>.</w:t>
      </w:r>
    </w:p>
    <w:p w:rsidR="009A0174" w:rsidRPr="007116DE" w:rsidRDefault="009A0174" w:rsidP="009A0174">
      <w:pPr>
        <w:spacing w:after="240"/>
        <w:jc w:val="both"/>
        <w:rPr>
          <w:iCs/>
          <w:sz w:val="24"/>
          <w:szCs w:val="24"/>
        </w:rPr>
      </w:pPr>
      <w:r w:rsidRPr="00B973FA">
        <w:rPr>
          <w:sz w:val="24"/>
          <w:szCs w:val="24"/>
        </w:rPr>
        <w:t>На столе, кроме полузаполненного бланка, лежала одна-единственная вещь: большой, глянцевый, пурпурного цвета конверт с серебряной надписью. Быстро оглянувшись на дверь, чтобы убедиться, что Филч еще не вернулся, Гарри взял конверт со стола и прочел: «</w:t>
      </w:r>
      <w:r w:rsidRPr="00B973FA">
        <w:rPr>
          <w:iCs/>
          <w:sz w:val="24"/>
          <w:szCs w:val="24"/>
          <w:u w:val="single"/>
        </w:rPr>
        <w:t>БЫСТРОЧАРЫ</w:t>
      </w:r>
      <w:r w:rsidRPr="00B973FA">
        <w:rPr>
          <w:iCs/>
          <w:sz w:val="24"/>
          <w:szCs w:val="24"/>
        </w:rPr>
        <w:t xml:space="preserve"> . Магия для начинающих. Вводный курс»</w:t>
      </w:r>
    </w:p>
    <w:p w:rsidR="009A0174" w:rsidRPr="008E29CE" w:rsidRDefault="009A0174" w:rsidP="009A0174">
      <w:pPr>
        <w:spacing w:line="360" w:lineRule="auto"/>
        <w:ind w:firstLine="709"/>
        <w:jc w:val="both"/>
      </w:pPr>
      <w:r w:rsidRPr="00085EEB">
        <w:rPr>
          <w:i/>
          <w:iCs/>
        </w:rPr>
        <w:t xml:space="preserve"> </w:t>
      </w:r>
      <w:r>
        <w:rPr>
          <w:iCs/>
        </w:rPr>
        <w:t xml:space="preserve">Слово </w:t>
      </w:r>
      <w:r>
        <w:rPr>
          <w:i/>
          <w:iCs/>
          <w:lang w:val="en-US"/>
        </w:rPr>
        <w:t>p</w:t>
      </w:r>
      <w:r w:rsidRPr="00085EEB">
        <w:rPr>
          <w:i/>
          <w:iCs/>
          <w:lang w:val="en-US"/>
        </w:rPr>
        <w:t>arselmouth</w:t>
      </w:r>
      <w:r w:rsidRPr="00085EEB">
        <w:rPr>
          <w:i/>
          <w:iCs/>
        </w:rPr>
        <w:t xml:space="preserve"> </w:t>
      </w:r>
      <w:r>
        <w:rPr>
          <w:iCs/>
        </w:rPr>
        <w:t xml:space="preserve">(змееуст/змеиный язык) </w:t>
      </w:r>
      <w:r w:rsidRPr="00085EEB">
        <w:rPr>
          <w:iCs/>
        </w:rPr>
        <w:t xml:space="preserve">состоит </w:t>
      </w:r>
      <w:r>
        <w:rPr>
          <w:iCs/>
        </w:rPr>
        <w:t xml:space="preserve">из основ: </w:t>
      </w:r>
      <w:r w:rsidRPr="00085EEB">
        <w:rPr>
          <w:i/>
        </w:rPr>
        <w:t>mouth</w:t>
      </w:r>
      <w:r>
        <w:t xml:space="preserve"> – «рот, уста; глашатай</w:t>
      </w:r>
      <w:r w:rsidRPr="00D31F67">
        <w:t xml:space="preserve"> </w:t>
      </w:r>
      <w:r>
        <w:t>(редк.), голос (кого-л</w:t>
      </w:r>
      <w:r w:rsidR="007116DE">
        <w:t>ибо</w:t>
      </w:r>
      <w:r>
        <w:t xml:space="preserve">)» и </w:t>
      </w:r>
      <w:r>
        <w:rPr>
          <w:i/>
          <w:iCs/>
          <w:lang w:val="en-US"/>
        </w:rPr>
        <w:t>p</w:t>
      </w:r>
      <w:r w:rsidRPr="00085EEB">
        <w:rPr>
          <w:i/>
          <w:iCs/>
          <w:lang w:val="en-US"/>
        </w:rPr>
        <w:t>arsel</w:t>
      </w:r>
      <w:r>
        <w:rPr>
          <w:i/>
          <w:iCs/>
        </w:rPr>
        <w:t xml:space="preserve"> – </w:t>
      </w:r>
      <w:r>
        <w:t xml:space="preserve">старое написание слова </w:t>
      </w:r>
      <w:r w:rsidRPr="00B6635D">
        <w:rPr>
          <w:i/>
        </w:rPr>
        <w:t>parcel</w:t>
      </w:r>
      <w:r>
        <w:rPr>
          <w:i/>
        </w:rPr>
        <w:t xml:space="preserve"> –</w:t>
      </w:r>
      <w:r>
        <w:t xml:space="preserve"> «надел земли, часть, отрез; распределять, разделять; группа, сборище, сброд, стая, шайка</w:t>
      </w:r>
      <w:r w:rsidRPr="00B6635D">
        <w:t xml:space="preserve"> </w:t>
      </w:r>
      <w:r>
        <w:t xml:space="preserve">(сленг)». В одном из интервью Дж. Роуллинг говорила, что </w:t>
      </w:r>
      <w:r w:rsidRPr="00790212">
        <w:rPr>
          <w:i/>
        </w:rPr>
        <w:t>parselmouth</w:t>
      </w:r>
      <w:r>
        <w:t xml:space="preserve"> – это человек с волчьим нёбом (в совр. англ. – </w:t>
      </w:r>
      <w:r w:rsidRPr="00790212">
        <w:rPr>
          <w:i/>
        </w:rPr>
        <w:t>cleft palate</w:t>
      </w:r>
      <w:r>
        <w:t>) или заячьей губой (</w:t>
      </w:r>
      <w:r w:rsidRPr="00790212">
        <w:rPr>
          <w:i/>
        </w:rPr>
        <w:t>harelip</w:t>
      </w:r>
      <w:r>
        <w:t xml:space="preserve">). Возможно, тут присутствует аллюзия на раздвоенный змеиный язык. Для перевода применены приемы функциональной замены. </w:t>
      </w:r>
    </w:p>
    <w:p w:rsidR="009A0174" w:rsidRPr="002A6D1D" w:rsidRDefault="009A0174" w:rsidP="009A0174">
      <w:pPr>
        <w:spacing w:before="120" w:after="120"/>
        <w:jc w:val="both"/>
        <w:rPr>
          <w:i/>
          <w:iCs/>
          <w:sz w:val="24"/>
          <w:szCs w:val="24"/>
          <w:lang w:val="en-US"/>
        </w:rPr>
      </w:pPr>
      <w:r w:rsidRPr="009A0174">
        <w:rPr>
          <w:i/>
          <w:sz w:val="24"/>
          <w:szCs w:val="24"/>
          <w:lang w:val="en-US"/>
        </w:rPr>
        <w:t>“</w:t>
      </w:r>
      <w:r w:rsidRPr="00E47115">
        <w:rPr>
          <w:i/>
          <w:sz w:val="24"/>
          <w:szCs w:val="24"/>
          <w:lang w:val="en-US"/>
        </w:rPr>
        <w:t>Hannah</w:t>
      </w:r>
      <w:r w:rsidRPr="009A0174">
        <w:rPr>
          <w:i/>
          <w:sz w:val="24"/>
          <w:szCs w:val="24"/>
          <w:lang w:val="en-US"/>
        </w:rPr>
        <w:t xml:space="preserve">,” </w:t>
      </w:r>
      <w:r w:rsidRPr="00E47115">
        <w:rPr>
          <w:i/>
          <w:sz w:val="24"/>
          <w:szCs w:val="24"/>
          <w:lang w:val="en-US"/>
        </w:rPr>
        <w:t>said</w:t>
      </w:r>
      <w:r w:rsidRPr="009A0174">
        <w:rPr>
          <w:i/>
          <w:sz w:val="24"/>
          <w:szCs w:val="24"/>
          <w:lang w:val="en-US"/>
        </w:rPr>
        <w:t xml:space="preserve"> </w:t>
      </w:r>
      <w:r w:rsidRPr="00E47115">
        <w:rPr>
          <w:i/>
          <w:sz w:val="24"/>
          <w:szCs w:val="24"/>
          <w:lang w:val="en-US"/>
        </w:rPr>
        <w:t>t</w:t>
      </w:r>
      <w:r>
        <w:rPr>
          <w:i/>
          <w:sz w:val="24"/>
          <w:szCs w:val="24"/>
          <w:lang w:val="en-US"/>
        </w:rPr>
        <w:t>he</w:t>
      </w:r>
      <w:r w:rsidRPr="009A0174">
        <w:rPr>
          <w:i/>
          <w:sz w:val="24"/>
          <w:szCs w:val="24"/>
          <w:lang w:val="en-US"/>
        </w:rPr>
        <w:t xml:space="preserve"> </w:t>
      </w:r>
      <w:r>
        <w:rPr>
          <w:i/>
          <w:sz w:val="24"/>
          <w:szCs w:val="24"/>
          <w:lang w:val="en-US"/>
        </w:rPr>
        <w:t>stout</w:t>
      </w:r>
      <w:r w:rsidRPr="009A0174">
        <w:rPr>
          <w:i/>
          <w:sz w:val="24"/>
          <w:szCs w:val="24"/>
          <w:lang w:val="en-US"/>
        </w:rPr>
        <w:t xml:space="preserve"> </w:t>
      </w:r>
      <w:r>
        <w:rPr>
          <w:i/>
          <w:sz w:val="24"/>
          <w:szCs w:val="24"/>
          <w:lang w:val="en-US"/>
        </w:rPr>
        <w:t>boy</w:t>
      </w:r>
      <w:r w:rsidRPr="009A0174">
        <w:rPr>
          <w:i/>
          <w:sz w:val="24"/>
          <w:szCs w:val="24"/>
          <w:lang w:val="en-US"/>
        </w:rPr>
        <w:t xml:space="preserve"> </w:t>
      </w:r>
      <w:r>
        <w:rPr>
          <w:i/>
          <w:sz w:val="24"/>
          <w:szCs w:val="24"/>
          <w:lang w:val="en-US"/>
        </w:rPr>
        <w:t>solemnly</w:t>
      </w:r>
      <w:r w:rsidRPr="009A0174">
        <w:rPr>
          <w:i/>
          <w:sz w:val="24"/>
          <w:szCs w:val="24"/>
          <w:lang w:val="en-US"/>
        </w:rPr>
        <w:t>, “</w:t>
      </w:r>
      <w:r>
        <w:rPr>
          <w:i/>
          <w:sz w:val="24"/>
          <w:szCs w:val="24"/>
          <w:lang w:val="en-US"/>
        </w:rPr>
        <w:t>he</w:t>
      </w:r>
      <w:r w:rsidRPr="009A0174">
        <w:rPr>
          <w:i/>
          <w:sz w:val="24"/>
          <w:szCs w:val="24"/>
          <w:lang w:val="en-US"/>
        </w:rPr>
        <w:t>'</w:t>
      </w:r>
      <w:r>
        <w:rPr>
          <w:i/>
          <w:sz w:val="24"/>
          <w:szCs w:val="24"/>
          <w:lang w:val="en-US"/>
        </w:rPr>
        <w:t>s</w:t>
      </w:r>
      <w:r w:rsidRPr="009A0174">
        <w:rPr>
          <w:i/>
          <w:sz w:val="24"/>
          <w:szCs w:val="24"/>
          <w:lang w:val="en-US"/>
        </w:rPr>
        <w:t xml:space="preserve"> </w:t>
      </w:r>
      <w:r>
        <w:rPr>
          <w:i/>
          <w:sz w:val="24"/>
          <w:szCs w:val="24"/>
          <w:lang w:val="en-US"/>
        </w:rPr>
        <w:t>a</w:t>
      </w:r>
      <w:r w:rsidRPr="009A0174">
        <w:rPr>
          <w:i/>
          <w:sz w:val="24"/>
          <w:szCs w:val="24"/>
          <w:lang w:val="en-US"/>
        </w:rPr>
        <w:t xml:space="preserve"> </w:t>
      </w:r>
      <w:r>
        <w:rPr>
          <w:i/>
          <w:sz w:val="24"/>
          <w:szCs w:val="24"/>
          <w:lang w:val="en-US"/>
        </w:rPr>
        <w:t>p</w:t>
      </w:r>
      <w:r w:rsidRPr="00E47115">
        <w:rPr>
          <w:i/>
          <w:sz w:val="24"/>
          <w:szCs w:val="24"/>
          <w:lang w:val="en-US"/>
        </w:rPr>
        <w:t>arselmouth</w:t>
      </w:r>
      <w:r w:rsidRPr="009A0174">
        <w:rPr>
          <w:i/>
          <w:sz w:val="24"/>
          <w:szCs w:val="24"/>
          <w:lang w:val="en-US"/>
        </w:rPr>
        <w:t xml:space="preserve">. </w:t>
      </w:r>
      <w:r w:rsidRPr="00E47115">
        <w:rPr>
          <w:i/>
          <w:sz w:val="24"/>
          <w:szCs w:val="24"/>
          <w:lang w:val="en-US"/>
        </w:rPr>
        <w:t>Everyone</w:t>
      </w:r>
      <w:r w:rsidRPr="009A0174">
        <w:rPr>
          <w:i/>
          <w:sz w:val="24"/>
          <w:szCs w:val="24"/>
          <w:lang w:val="en-US"/>
        </w:rPr>
        <w:t xml:space="preserve"> </w:t>
      </w:r>
      <w:r w:rsidRPr="00E47115">
        <w:rPr>
          <w:i/>
          <w:sz w:val="24"/>
          <w:szCs w:val="24"/>
          <w:lang w:val="en-US"/>
        </w:rPr>
        <w:t>knows</w:t>
      </w:r>
      <w:r w:rsidRPr="009A0174">
        <w:rPr>
          <w:i/>
          <w:sz w:val="24"/>
          <w:szCs w:val="24"/>
          <w:lang w:val="en-US"/>
        </w:rPr>
        <w:t xml:space="preserve"> </w:t>
      </w:r>
      <w:r w:rsidRPr="00E47115">
        <w:rPr>
          <w:i/>
          <w:sz w:val="24"/>
          <w:szCs w:val="24"/>
          <w:lang w:val="en-US"/>
        </w:rPr>
        <w:t>that's the mark of a Dark wizard. Have you ever heard of a dece</w:t>
      </w:r>
      <w:r>
        <w:rPr>
          <w:i/>
          <w:sz w:val="24"/>
          <w:szCs w:val="24"/>
          <w:lang w:val="en-US"/>
        </w:rPr>
        <w:t>nt one who could talk to snakes</w:t>
      </w:r>
      <w:r w:rsidRPr="00790212">
        <w:rPr>
          <w:i/>
          <w:sz w:val="24"/>
          <w:szCs w:val="24"/>
          <w:lang w:val="en-US"/>
        </w:rPr>
        <w:t>?</w:t>
      </w:r>
      <w:r>
        <w:rPr>
          <w:i/>
          <w:sz w:val="24"/>
          <w:szCs w:val="24"/>
          <w:lang w:val="en-US"/>
        </w:rPr>
        <w:t>..”</w:t>
      </w:r>
    </w:p>
    <w:p w:rsidR="009A0174" w:rsidRDefault="009A0174" w:rsidP="009A0174">
      <w:pPr>
        <w:spacing w:after="240"/>
        <w:jc w:val="both"/>
        <w:rPr>
          <w:sz w:val="24"/>
          <w:szCs w:val="24"/>
        </w:rPr>
      </w:pPr>
      <w:r>
        <w:rPr>
          <w:sz w:val="24"/>
          <w:szCs w:val="24"/>
        </w:rPr>
        <w:t>«Ханна, –</w:t>
      </w:r>
      <w:r w:rsidRPr="00E47115">
        <w:rPr>
          <w:sz w:val="24"/>
          <w:szCs w:val="24"/>
        </w:rPr>
        <w:t xml:space="preserve"> серьезнейшим тоном</w:t>
      </w:r>
      <w:r>
        <w:rPr>
          <w:sz w:val="24"/>
          <w:szCs w:val="24"/>
        </w:rPr>
        <w:t xml:space="preserve"> проговорил плотный мальчишка, –</w:t>
      </w:r>
      <w:r w:rsidRPr="00E47115">
        <w:rPr>
          <w:sz w:val="24"/>
          <w:szCs w:val="24"/>
        </w:rPr>
        <w:t xml:space="preserve"> он змееуст. Всем известно, что это признак черного мага. Ты слышала когда-нибудь о приличных людях, которые бы разговаривали со змеями?</w:t>
      </w:r>
      <w:r>
        <w:rPr>
          <w:sz w:val="24"/>
          <w:szCs w:val="24"/>
        </w:rPr>
        <w:t>..»</w:t>
      </w:r>
    </w:p>
    <w:p w:rsidR="009A0174" w:rsidRPr="00B25D52" w:rsidRDefault="009A0174" w:rsidP="009A0174">
      <w:pPr>
        <w:spacing w:line="360" w:lineRule="auto"/>
        <w:ind w:firstLine="709"/>
        <w:jc w:val="both"/>
      </w:pPr>
      <w:r>
        <w:rPr>
          <w:sz w:val="24"/>
          <w:szCs w:val="24"/>
        </w:rPr>
        <w:t xml:space="preserve"> С</w:t>
      </w:r>
      <w:r>
        <w:t xml:space="preserve">лово </w:t>
      </w:r>
      <w:r w:rsidRPr="00074A24">
        <w:rPr>
          <w:i/>
          <w:lang w:val="en-US"/>
        </w:rPr>
        <w:t>remembrall</w:t>
      </w:r>
      <w:r>
        <w:rPr>
          <w:i/>
        </w:rPr>
        <w:t xml:space="preserve"> </w:t>
      </w:r>
      <w:r>
        <w:t>(в</w:t>
      </w:r>
      <w:r w:rsidRPr="0064256E">
        <w:t>спомнивсёль</w:t>
      </w:r>
      <w:r>
        <w:t>/н</w:t>
      </w:r>
      <w:r w:rsidRPr="0064256E">
        <w:t>апоминар</w:t>
      </w:r>
      <w:r>
        <w:t>/н</w:t>
      </w:r>
      <w:r w:rsidRPr="0064256E">
        <w:t>апоминалкa</w:t>
      </w:r>
      <w:r>
        <w:t>)</w:t>
      </w:r>
      <w:r w:rsidRPr="0083535D">
        <w:t xml:space="preserve"> </w:t>
      </w:r>
      <w:r>
        <w:t xml:space="preserve">состоит из компонента </w:t>
      </w:r>
      <w:r w:rsidRPr="00074A24">
        <w:rPr>
          <w:i/>
          <w:lang w:val="en-US"/>
        </w:rPr>
        <w:t>remembr</w:t>
      </w:r>
      <w:r>
        <w:t>,</w:t>
      </w:r>
      <w:r w:rsidRPr="003B3420">
        <w:t xml:space="preserve"> </w:t>
      </w:r>
      <w:r>
        <w:t xml:space="preserve">для благозвучия образованного выпадением последней гласной из глагола </w:t>
      </w:r>
      <w:r w:rsidRPr="00074A24">
        <w:rPr>
          <w:i/>
          <w:lang w:val="en-US"/>
        </w:rPr>
        <w:t>remember</w:t>
      </w:r>
      <w:r>
        <w:rPr>
          <w:i/>
        </w:rPr>
        <w:t xml:space="preserve"> – </w:t>
      </w:r>
      <w:r w:rsidRPr="003B3420">
        <w:t xml:space="preserve"> </w:t>
      </w:r>
      <w:r>
        <w:t>«</w:t>
      </w:r>
      <w:r w:rsidRPr="0083535D">
        <w:t>помнить, хранить в памяти</w:t>
      </w:r>
      <w:r>
        <w:t>;</w:t>
      </w:r>
      <w:r w:rsidRPr="0083535D">
        <w:t xml:space="preserve"> вспоминать, думать, припоминать, воскрешать в памяти</w:t>
      </w:r>
      <w:r>
        <w:t>»,</w:t>
      </w:r>
      <w:r w:rsidRPr="003B3420">
        <w:t xml:space="preserve"> </w:t>
      </w:r>
      <w:r>
        <w:t xml:space="preserve">и основы </w:t>
      </w:r>
      <w:r w:rsidRPr="00790212">
        <w:rPr>
          <w:i/>
          <w:lang w:val="en-US"/>
        </w:rPr>
        <w:t>all</w:t>
      </w:r>
      <w:r w:rsidRPr="00074A24">
        <w:t xml:space="preserve"> – </w:t>
      </w:r>
      <w:r>
        <w:t xml:space="preserve">«весь, вся, всё; </w:t>
      </w:r>
      <w:r w:rsidRPr="0064256E">
        <w:t>все, что есть у кого-л.</w:t>
      </w:r>
      <w:r>
        <w:t>»  Для  перевода в первом варианте использовался прием калькирования в сочетании с частичной транскрипцией последнего слога исходного слова (</w:t>
      </w:r>
      <w:r w:rsidRPr="004A1593">
        <w:t>[</w:t>
      </w:r>
      <w:r>
        <w:t>בֿ</w:t>
      </w:r>
      <w:r w:rsidRPr="004177DC">
        <w:t>:</w:t>
      </w:r>
      <w:r>
        <w:rPr>
          <w:lang w:val="en-US"/>
        </w:rPr>
        <w:t>l</w:t>
      </w:r>
      <w:r w:rsidRPr="004A1593">
        <w:t xml:space="preserve"> ]</w:t>
      </w:r>
      <w:r>
        <w:t xml:space="preserve"> – </w:t>
      </w:r>
      <w:r w:rsidRPr="004A1593">
        <w:t>[</w:t>
      </w:r>
      <w:r>
        <w:t>œ</w:t>
      </w:r>
      <w:r w:rsidRPr="0045063B">
        <w:t>:</w:t>
      </w:r>
      <w:r>
        <w:rPr>
          <w:lang w:val="en-US"/>
        </w:rPr>
        <w:t>l</w:t>
      </w:r>
      <w:r w:rsidRPr="004177DC">
        <w:t>’</w:t>
      </w:r>
      <w:r w:rsidRPr="004A1593">
        <w:t>]</w:t>
      </w:r>
      <w:r w:rsidRPr="004177DC">
        <w:t>)</w:t>
      </w:r>
      <w:r w:rsidRPr="00B25D52">
        <w:t xml:space="preserve">, </w:t>
      </w:r>
      <w:r>
        <w:t xml:space="preserve">во втором и третьем варианте использовался прием функциональной замены, т.к. переводчики создали собственные неологизмы, образованные как по продуктивной модели (напоминалка), так и по непродуктивной модели. </w:t>
      </w:r>
    </w:p>
    <w:p w:rsidR="009A0174" w:rsidRPr="00D6611B" w:rsidRDefault="009A0174" w:rsidP="009A0174">
      <w:pPr>
        <w:spacing w:before="120" w:after="120"/>
        <w:jc w:val="both"/>
        <w:rPr>
          <w:i/>
          <w:sz w:val="24"/>
          <w:szCs w:val="24"/>
          <w:lang w:val="en-US"/>
        </w:rPr>
      </w:pPr>
      <w:r w:rsidRPr="00D6611B">
        <w:rPr>
          <w:i/>
          <w:sz w:val="24"/>
          <w:szCs w:val="24"/>
          <w:lang w:val="en-US"/>
        </w:rPr>
        <w:t>"It's a Remembrall!" he explained. "Gran knows I forget things — this tells you if there's something you've forgotten to do</w:t>
      </w:r>
      <w:r>
        <w:rPr>
          <w:i/>
          <w:sz w:val="24"/>
          <w:szCs w:val="24"/>
          <w:lang w:val="en-US"/>
        </w:rPr>
        <w:t>…”</w:t>
      </w:r>
    </w:p>
    <w:p w:rsidR="009A0174" w:rsidRDefault="009A0174" w:rsidP="009A0174">
      <w:pPr>
        <w:spacing w:after="240"/>
        <w:jc w:val="both"/>
        <w:rPr>
          <w:sz w:val="24"/>
          <w:szCs w:val="24"/>
        </w:rPr>
      </w:pPr>
      <w:r>
        <w:rPr>
          <w:sz w:val="24"/>
          <w:szCs w:val="24"/>
        </w:rPr>
        <w:t>«</w:t>
      </w:r>
      <w:r w:rsidRPr="00D6611B">
        <w:rPr>
          <w:sz w:val="24"/>
          <w:szCs w:val="24"/>
        </w:rPr>
        <w:t>Это Вспомнивсёль! — обрадованно объявил Невилль. — Бабушка знает, что я вечно все забываю — а эта штука напоминает, если ты что-то забыл сделать…</w:t>
      </w:r>
      <w:r>
        <w:rPr>
          <w:sz w:val="24"/>
          <w:szCs w:val="24"/>
        </w:rPr>
        <w:t>»</w:t>
      </w:r>
    </w:p>
    <w:p w:rsidR="009A0174" w:rsidRDefault="009A0174" w:rsidP="009A0174">
      <w:pPr>
        <w:spacing w:line="360" w:lineRule="auto"/>
        <w:ind w:firstLine="709"/>
        <w:jc w:val="both"/>
      </w:pPr>
      <w:r>
        <w:rPr>
          <w:sz w:val="24"/>
          <w:szCs w:val="24"/>
        </w:rPr>
        <w:t xml:space="preserve"> </w:t>
      </w:r>
      <w:r>
        <w:t>Название растения</w:t>
      </w:r>
      <w:r w:rsidRPr="00FC14C6">
        <w:t xml:space="preserve"> </w:t>
      </w:r>
      <w:r w:rsidRPr="00C059AC">
        <w:rPr>
          <w:i/>
        </w:rPr>
        <w:t>shrivelfig</w:t>
      </w:r>
      <w:r>
        <w:t xml:space="preserve"> (фиги</w:t>
      </w:r>
      <w:r w:rsidRPr="00D92D4E">
        <w:t>смаслом</w:t>
      </w:r>
      <w:r>
        <w:t>/э</w:t>
      </w:r>
      <w:r w:rsidRPr="00D92D4E">
        <w:t>фиопская сушёная смоква</w:t>
      </w:r>
      <w:r>
        <w:t>/</w:t>
      </w:r>
      <w:r w:rsidRPr="00D92D4E">
        <w:t>смоковницы</w:t>
      </w:r>
      <w:r>
        <w:t>), по-видимому, связано с его способностью уменьшать; также вполне возможно, что у него сморщенные плоды, которые сложно чистить, так как с</w:t>
      </w:r>
      <w:r w:rsidRPr="00737962">
        <w:t xml:space="preserve">лово </w:t>
      </w:r>
      <w:r>
        <w:t xml:space="preserve">состоит из основ </w:t>
      </w:r>
      <w:r w:rsidRPr="00C059AC">
        <w:rPr>
          <w:i/>
        </w:rPr>
        <w:t>shrivel</w:t>
      </w:r>
      <w:r>
        <w:t xml:space="preserve"> – «сморщиваться, съеживаться» и </w:t>
      </w:r>
      <w:r w:rsidRPr="00C059AC">
        <w:rPr>
          <w:i/>
        </w:rPr>
        <w:t>fig</w:t>
      </w:r>
      <w:r>
        <w:t xml:space="preserve"> – «фига, инжир, смоква, смоковница». Почему Мария Спивак перевела название растения именно как «</w:t>
      </w:r>
      <w:r w:rsidRPr="00D92D4E">
        <w:t>фигисмаслом</w:t>
      </w:r>
      <w:r>
        <w:t xml:space="preserve">» непонятно. Может быть, основа </w:t>
      </w:r>
      <w:r w:rsidRPr="006516FA">
        <w:rPr>
          <w:i/>
        </w:rPr>
        <w:t>fig</w:t>
      </w:r>
      <w:r>
        <w:t xml:space="preserve"> ассоциируется у нее с русским выражением «фигу с маслом»</w:t>
      </w:r>
      <w:r w:rsidRPr="0014363B">
        <w:t>?</w:t>
      </w:r>
      <w:r>
        <w:t xml:space="preserve"> Для перевода первого варианта был применен прием функциональной замены, для перевода второго – развертывание, для третьего – генерализация (замена видового понятия родовым).</w:t>
      </w:r>
    </w:p>
    <w:p w:rsidR="009A0174" w:rsidRDefault="009A0174" w:rsidP="004D3243">
      <w:pPr>
        <w:pStyle w:val="20"/>
        <w:ind w:firstLine="0"/>
        <w:rPr>
          <w:i/>
          <w:sz w:val="24"/>
          <w:szCs w:val="24"/>
          <w:lang w:val="en-US"/>
        </w:rPr>
      </w:pPr>
      <w:r w:rsidRPr="00E762B9">
        <w:rPr>
          <w:i/>
          <w:sz w:val="24"/>
          <w:szCs w:val="24"/>
          <w:lang w:val="en-US"/>
        </w:rPr>
        <w:t>“Potter, you can skin Malfoy's shrivelfig,” said Snape, giving Harry the look of loathing he always reserved just for him.</w:t>
      </w:r>
    </w:p>
    <w:p w:rsidR="009A0174" w:rsidRDefault="009A0174" w:rsidP="004D3243">
      <w:pPr>
        <w:pStyle w:val="NormalDial"/>
        <w:tabs>
          <w:tab w:val="clear" w:pos="360"/>
          <w:tab w:val="num" w:pos="567"/>
        </w:tabs>
        <w:overflowPunct/>
        <w:autoSpaceDE/>
        <w:autoSpaceDN/>
        <w:adjustRightInd/>
        <w:spacing w:after="240" w:line="240" w:lineRule="auto"/>
        <w:ind w:left="0" w:firstLine="0"/>
        <w:textAlignment w:val="auto"/>
        <w:rPr>
          <w:rFonts w:ascii="Times New Roman" w:hAnsi="Times New Roman"/>
        </w:rPr>
      </w:pPr>
      <w:r>
        <w:rPr>
          <w:rFonts w:ascii="Times New Roman" w:hAnsi="Times New Roman"/>
        </w:rPr>
        <w:t>«</w:t>
      </w:r>
      <w:r w:rsidRPr="00E762B9">
        <w:rPr>
          <w:rFonts w:ascii="Times New Roman" w:hAnsi="Times New Roman"/>
        </w:rPr>
        <w:t>Поттер, почи</w:t>
      </w:r>
      <w:r>
        <w:rPr>
          <w:rFonts w:ascii="Times New Roman" w:hAnsi="Times New Roman"/>
        </w:rPr>
        <w:t xml:space="preserve">стите фигисмаслом для Малфоя.» – </w:t>
      </w:r>
      <w:r w:rsidRPr="00E762B9">
        <w:rPr>
          <w:rFonts w:ascii="Times New Roman" w:hAnsi="Times New Roman"/>
        </w:rPr>
        <w:t>велел Злей, выразив взглядом глубочайшее отвращение, которое у него всегда имелось про запас специально для Гарри.</w:t>
      </w:r>
    </w:p>
    <w:p w:rsidR="009A0174" w:rsidRPr="00177F8E" w:rsidRDefault="009A0174" w:rsidP="009A0174">
      <w:pPr>
        <w:pStyle w:val="NormalDial"/>
        <w:tabs>
          <w:tab w:val="clear" w:pos="360"/>
          <w:tab w:val="num" w:pos="567"/>
        </w:tabs>
        <w:overflowPunct/>
        <w:autoSpaceDE/>
        <w:autoSpaceDN/>
        <w:adjustRightInd/>
        <w:ind w:left="0" w:firstLine="284"/>
        <w:textAlignment w:val="auto"/>
        <w:rPr>
          <w:rFonts w:ascii="Times New Roman" w:hAnsi="Times New Roman"/>
          <w:sz w:val="28"/>
          <w:szCs w:val="28"/>
        </w:rPr>
      </w:pPr>
      <w:r w:rsidRPr="00975622">
        <w:rPr>
          <w:rFonts w:ascii="Times New Roman" w:hAnsi="Times New Roman"/>
          <w:sz w:val="28"/>
          <w:szCs w:val="28"/>
        </w:rPr>
        <w:t xml:space="preserve">Слово </w:t>
      </w:r>
      <w:r w:rsidRPr="00975622">
        <w:rPr>
          <w:rFonts w:ascii="Times New Roman" w:hAnsi="Times New Roman"/>
          <w:i/>
          <w:sz w:val="28"/>
          <w:szCs w:val="28"/>
          <w:lang w:val="en-US"/>
        </w:rPr>
        <w:t>spellotape</w:t>
      </w:r>
      <w:r w:rsidRPr="00975622">
        <w:rPr>
          <w:rFonts w:ascii="Times New Roman" w:hAnsi="Times New Roman"/>
          <w:sz w:val="28"/>
          <w:szCs w:val="28"/>
        </w:rPr>
        <w:t xml:space="preserve"> </w:t>
      </w:r>
      <w:r>
        <w:rPr>
          <w:rFonts w:ascii="Times New Roman" w:hAnsi="Times New Roman"/>
          <w:sz w:val="28"/>
          <w:szCs w:val="28"/>
        </w:rPr>
        <w:t>(</w:t>
      </w:r>
      <w:r w:rsidRPr="008213E9">
        <w:rPr>
          <w:rFonts w:ascii="Times New Roman" w:hAnsi="Times New Roman"/>
          <w:sz w:val="28"/>
          <w:szCs w:val="28"/>
        </w:rPr>
        <w:t>колдолентa</w:t>
      </w:r>
      <w:r>
        <w:rPr>
          <w:rFonts w:ascii="Times New Roman" w:hAnsi="Times New Roman"/>
          <w:sz w:val="28"/>
          <w:szCs w:val="28"/>
        </w:rPr>
        <w:t xml:space="preserve">/ </w:t>
      </w:r>
      <w:r w:rsidRPr="008213E9">
        <w:rPr>
          <w:rFonts w:ascii="Times New Roman" w:hAnsi="Times New Roman"/>
          <w:sz w:val="28"/>
          <w:szCs w:val="28"/>
        </w:rPr>
        <w:t xml:space="preserve">липкая </w:t>
      </w:r>
      <w:r>
        <w:rPr>
          <w:rFonts w:ascii="Times New Roman" w:hAnsi="Times New Roman"/>
          <w:sz w:val="28"/>
          <w:szCs w:val="28"/>
        </w:rPr>
        <w:t xml:space="preserve">чудолента/ </w:t>
      </w:r>
      <w:r w:rsidRPr="008213E9">
        <w:rPr>
          <w:rFonts w:ascii="Times New Roman" w:hAnsi="Times New Roman"/>
          <w:sz w:val="28"/>
          <w:szCs w:val="28"/>
        </w:rPr>
        <w:t>магическая клейкая лента</w:t>
      </w:r>
      <w:r>
        <w:rPr>
          <w:rFonts w:ascii="Times New Roman" w:hAnsi="Times New Roman"/>
          <w:sz w:val="28"/>
          <w:szCs w:val="28"/>
        </w:rPr>
        <w:t xml:space="preserve">) состоит </w:t>
      </w:r>
      <w:r w:rsidRPr="00975622">
        <w:rPr>
          <w:rFonts w:ascii="Times New Roman" w:hAnsi="Times New Roman"/>
          <w:sz w:val="28"/>
          <w:szCs w:val="28"/>
        </w:rPr>
        <w:t xml:space="preserve">из </w:t>
      </w:r>
      <w:r>
        <w:rPr>
          <w:rFonts w:ascii="Times New Roman" w:hAnsi="Times New Roman"/>
          <w:sz w:val="28"/>
          <w:szCs w:val="28"/>
        </w:rPr>
        <w:t xml:space="preserve">основы </w:t>
      </w:r>
      <w:r w:rsidRPr="00177F8E">
        <w:rPr>
          <w:rFonts w:ascii="Times New Roman" w:hAnsi="Times New Roman"/>
          <w:i/>
          <w:sz w:val="28"/>
          <w:szCs w:val="28"/>
          <w:lang w:val="en-US"/>
        </w:rPr>
        <w:t>spell</w:t>
      </w:r>
      <w:r w:rsidRPr="008213E9">
        <w:rPr>
          <w:rFonts w:ascii="Times New Roman" w:hAnsi="Times New Roman"/>
          <w:sz w:val="28"/>
          <w:szCs w:val="28"/>
        </w:rPr>
        <w:t xml:space="preserve"> – </w:t>
      </w:r>
      <w:r>
        <w:rPr>
          <w:rFonts w:ascii="Times New Roman" w:hAnsi="Times New Roman"/>
          <w:sz w:val="28"/>
          <w:szCs w:val="28"/>
        </w:rPr>
        <w:t>«</w:t>
      </w:r>
      <w:r w:rsidRPr="008213E9">
        <w:rPr>
          <w:rFonts w:ascii="Times New Roman" w:hAnsi="Times New Roman"/>
          <w:sz w:val="28"/>
          <w:szCs w:val="28"/>
        </w:rPr>
        <w:t>заклинание, колдовской наговор</w:t>
      </w:r>
      <w:r>
        <w:rPr>
          <w:rFonts w:ascii="Times New Roman" w:hAnsi="Times New Roman"/>
          <w:sz w:val="28"/>
          <w:szCs w:val="28"/>
        </w:rPr>
        <w:t xml:space="preserve">», основы </w:t>
      </w:r>
      <w:r w:rsidRPr="00975622">
        <w:rPr>
          <w:rFonts w:ascii="Times New Roman" w:hAnsi="Times New Roman"/>
          <w:i/>
          <w:sz w:val="28"/>
          <w:szCs w:val="28"/>
          <w:lang w:val="en-US"/>
        </w:rPr>
        <w:t>tape</w:t>
      </w:r>
      <w:r>
        <w:rPr>
          <w:rFonts w:ascii="Times New Roman" w:hAnsi="Times New Roman"/>
          <w:i/>
          <w:sz w:val="28"/>
          <w:szCs w:val="28"/>
        </w:rPr>
        <w:t xml:space="preserve"> </w:t>
      </w:r>
      <w:r>
        <w:rPr>
          <w:rFonts w:ascii="Times New Roman" w:hAnsi="Times New Roman"/>
          <w:sz w:val="28"/>
          <w:szCs w:val="28"/>
        </w:rPr>
        <w:t>– «</w:t>
      </w:r>
      <w:r w:rsidRPr="008213E9">
        <w:rPr>
          <w:rFonts w:ascii="Times New Roman" w:hAnsi="Times New Roman"/>
          <w:sz w:val="28"/>
          <w:szCs w:val="28"/>
        </w:rPr>
        <w:t>тесьма; лента, ленточка</w:t>
      </w:r>
      <w:r>
        <w:rPr>
          <w:rFonts w:ascii="Times New Roman" w:hAnsi="Times New Roman"/>
          <w:sz w:val="28"/>
          <w:szCs w:val="28"/>
        </w:rPr>
        <w:t xml:space="preserve">» и соединительной гласной  </w:t>
      </w:r>
      <w:r>
        <w:rPr>
          <w:rFonts w:ascii="Times New Roman" w:hAnsi="Times New Roman"/>
          <w:i/>
          <w:sz w:val="28"/>
          <w:szCs w:val="28"/>
        </w:rPr>
        <w:t xml:space="preserve">- </w:t>
      </w:r>
      <w:r w:rsidRPr="00EB4786">
        <w:rPr>
          <w:rFonts w:ascii="Times New Roman" w:hAnsi="Times New Roman"/>
          <w:i/>
          <w:sz w:val="28"/>
          <w:szCs w:val="28"/>
        </w:rPr>
        <w:t>о</w:t>
      </w:r>
      <w:r>
        <w:rPr>
          <w:rFonts w:ascii="Times New Roman" w:hAnsi="Times New Roman"/>
          <w:i/>
          <w:sz w:val="28"/>
          <w:szCs w:val="28"/>
        </w:rPr>
        <w:t xml:space="preserve"> -</w:t>
      </w:r>
      <w:r>
        <w:rPr>
          <w:rFonts w:ascii="Times New Roman" w:hAnsi="Times New Roman"/>
          <w:sz w:val="28"/>
          <w:szCs w:val="28"/>
        </w:rPr>
        <w:t>. Для  перевода первого варианта переводчик приемом калькирования создал с помощью словосложения собственный неологизм, во втором и третьем вариантах слово переведено приемом</w:t>
      </w:r>
      <w:r w:rsidRPr="00177F8E">
        <w:rPr>
          <w:rFonts w:ascii="Times New Roman" w:hAnsi="Times New Roman"/>
          <w:sz w:val="28"/>
          <w:szCs w:val="28"/>
        </w:rPr>
        <w:t xml:space="preserve"> </w:t>
      </w:r>
      <w:r>
        <w:rPr>
          <w:rFonts w:ascii="Times New Roman" w:hAnsi="Times New Roman"/>
          <w:sz w:val="28"/>
          <w:szCs w:val="28"/>
        </w:rPr>
        <w:t>развертывания</w:t>
      </w:r>
      <w:r w:rsidRPr="00177F8E">
        <w:rPr>
          <w:rFonts w:ascii="Times New Roman" w:hAnsi="Times New Roman"/>
          <w:sz w:val="28"/>
          <w:szCs w:val="28"/>
        </w:rPr>
        <w:t>.</w:t>
      </w:r>
    </w:p>
    <w:p w:rsidR="009A0174" w:rsidRPr="00A46316" w:rsidRDefault="009A0174" w:rsidP="009A0174">
      <w:pPr>
        <w:pStyle w:val="NormalDial"/>
        <w:tabs>
          <w:tab w:val="clear" w:pos="360"/>
          <w:tab w:val="num" w:pos="567"/>
        </w:tabs>
        <w:overflowPunct/>
        <w:autoSpaceDE/>
        <w:autoSpaceDN/>
        <w:adjustRightInd/>
        <w:spacing w:after="120" w:line="240" w:lineRule="auto"/>
        <w:ind w:left="0" w:firstLine="0"/>
        <w:textAlignment w:val="auto"/>
        <w:rPr>
          <w:rFonts w:ascii="Times New Roman" w:hAnsi="Times New Roman"/>
          <w:i/>
          <w:szCs w:val="24"/>
          <w:u w:val="single"/>
          <w:lang w:val="en-US"/>
        </w:rPr>
      </w:pPr>
      <w:r w:rsidRPr="00A46316">
        <w:rPr>
          <w:rFonts w:ascii="Times New Roman" w:hAnsi="Times New Roman"/>
          <w:i/>
          <w:szCs w:val="24"/>
          <w:lang w:val="en-US"/>
        </w:rPr>
        <w:t>He had patched up his w</w:t>
      </w:r>
      <w:r>
        <w:rPr>
          <w:rFonts w:ascii="Times New Roman" w:hAnsi="Times New Roman"/>
          <w:i/>
          <w:szCs w:val="24"/>
          <w:lang w:val="en-US"/>
        </w:rPr>
        <w:t>and with some borrowed s</w:t>
      </w:r>
      <w:r w:rsidRPr="00A46316">
        <w:rPr>
          <w:rFonts w:ascii="Times New Roman" w:hAnsi="Times New Roman"/>
          <w:i/>
          <w:szCs w:val="24"/>
          <w:lang w:val="en-US"/>
        </w:rPr>
        <w:t>pellotape, but it seemed to be damaged beyond repair.</w:t>
      </w:r>
    </w:p>
    <w:p w:rsidR="009A0174" w:rsidRPr="00A46316" w:rsidRDefault="009A0174" w:rsidP="009A0174">
      <w:pPr>
        <w:pStyle w:val="NormalDial"/>
        <w:tabs>
          <w:tab w:val="clear" w:pos="360"/>
          <w:tab w:val="num" w:pos="567"/>
        </w:tabs>
        <w:overflowPunct/>
        <w:autoSpaceDE/>
        <w:autoSpaceDN/>
        <w:adjustRightInd/>
        <w:spacing w:after="240" w:line="240" w:lineRule="auto"/>
        <w:ind w:left="0" w:firstLine="0"/>
        <w:textAlignment w:val="auto"/>
        <w:rPr>
          <w:rFonts w:ascii="Times New Roman" w:hAnsi="Times New Roman"/>
          <w:szCs w:val="24"/>
        </w:rPr>
      </w:pPr>
      <w:r w:rsidRPr="00A46316">
        <w:rPr>
          <w:rFonts w:ascii="Times New Roman" w:hAnsi="Times New Roman"/>
          <w:szCs w:val="24"/>
        </w:rPr>
        <w:t>Хотя он и заклеил, одолжив у кого-то колдоленту, свою волшебную палочку, но та, похоже, была безнадежно испорчена.</w:t>
      </w:r>
    </w:p>
    <w:p w:rsidR="00C32C8D" w:rsidRDefault="009A0174" w:rsidP="00C32C8D">
      <w:pPr>
        <w:numPr>
          <w:ilvl w:val="12"/>
          <w:numId w:val="0"/>
        </w:numPr>
        <w:spacing w:line="360" w:lineRule="auto"/>
        <w:jc w:val="both"/>
        <w:rPr>
          <w:b/>
          <w:sz w:val="24"/>
          <w:szCs w:val="24"/>
        </w:rPr>
      </w:pPr>
      <w:r>
        <w:rPr>
          <w:b/>
        </w:rPr>
        <w:t xml:space="preserve">б) </w:t>
      </w:r>
      <w:r w:rsidRPr="00466A5F">
        <w:rPr>
          <w:b/>
        </w:rPr>
        <w:t xml:space="preserve">образование </w:t>
      </w:r>
      <w:r w:rsidR="00B92E3F">
        <w:rPr>
          <w:b/>
        </w:rPr>
        <w:t xml:space="preserve">авторских </w:t>
      </w:r>
      <w:r w:rsidRPr="00466A5F">
        <w:rPr>
          <w:b/>
        </w:rPr>
        <w:t>неологизмов по аналогии</w:t>
      </w:r>
      <w:r w:rsidRPr="006E47EB">
        <w:rPr>
          <w:b/>
        </w:rPr>
        <w:t xml:space="preserve"> </w:t>
      </w:r>
      <w:r>
        <w:rPr>
          <w:b/>
        </w:rPr>
        <w:t xml:space="preserve">путем подмены </w:t>
      </w:r>
      <w:r w:rsidR="00B92E3F">
        <w:rPr>
          <w:b/>
        </w:rPr>
        <w:t xml:space="preserve">                                                                                                        </w:t>
      </w:r>
      <w:r>
        <w:rPr>
          <w:b/>
        </w:rPr>
        <w:t>компонентов</w:t>
      </w:r>
    </w:p>
    <w:p w:rsidR="00B92E3F" w:rsidRDefault="00B92E3F" w:rsidP="00B92E3F">
      <w:pPr>
        <w:numPr>
          <w:ilvl w:val="12"/>
          <w:numId w:val="0"/>
        </w:numPr>
        <w:spacing w:line="360" w:lineRule="auto"/>
        <w:ind w:firstLine="709"/>
        <w:jc w:val="both"/>
      </w:pPr>
      <w:r w:rsidRPr="007C3BF1">
        <w:t>Неологизм</w:t>
      </w:r>
      <w:r>
        <w:rPr>
          <w:i/>
        </w:rPr>
        <w:t xml:space="preserve"> </w:t>
      </w:r>
      <w:r>
        <w:rPr>
          <w:i/>
          <w:lang w:val="en-US"/>
        </w:rPr>
        <w:t>c</w:t>
      </w:r>
      <w:r w:rsidRPr="002D762F">
        <w:rPr>
          <w:i/>
          <w:lang w:val="en-US"/>
        </w:rPr>
        <w:t>hairwizard</w:t>
      </w:r>
      <w:r w:rsidRPr="007C3BF1">
        <w:t xml:space="preserve"> </w:t>
      </w:r>
      <w:r>
        <w:t>переведен как «председатель» и «колдун-председатель». Заменой</w:t>
      </w:r>
      <w:r w:rsidRPr="007C3BF1">
        <w:t xml:space="preserve"> </w:t>
      </w:r>
      <w:r w:rsidRPr="007116DE">
        <w:rPr>
          <w:i/>
          <w:lang w:val="en-US"/>
        </w:rPr>
        <w:t>man</w:t>
      </w:r>
      <w:r w:rsidRPr="007C3BF1">
        <w:t xml:space="preserve"> </w:t>
      </w:r>
      <w:r>
        <w:t>на</w:t>
      </w:r>
      <w:r w:rsidRPr="007C3BF1">
        <w:t xml:space="preserve"> </w:t>
      </w:r>
      <w:r w:rsidRPr="007116DE">
        <w:rPr>
          <w:i/>
          <w:lang w:val="en-US"/>
        </w:rPr>
        <w:t>wizard</w:t>
      </w:r>
      <w:r w:rsidRPr="007C3BF1">
        <w:t xml:space="preserve"> </w:t>
      </w:r>
      <w:r>
        <w:t>образован</w:t>
      </w:r>
      <w:r w:rsidRPr="007C3BF1">
        <w:t xml:space="preserve"> </w:t>
      </w:r>
      <w:r>
        <w:t xml:space="preserve">по аналогии со словами </w:t>
      </w:r>
      <w:r w:rsidRPr="008438AA">
        <w:rPr>
          <w:i/>
          <w:lang w:val="en-US"/>
        </w:rPr>
        <w:t>chairman</w:t>
      </w:r>
      <w:r w:rsidRPr="006F0FC0">
        <w:t xml:space="preserve"> (</w:t>
      </w:r>
      <w:r>
        <w:t>председатель)</w:t>
      </w:r>
      <w:r w:rsidRPr="006F0FC0">
        <w:t xml:space="preserve">, </w:t>
      </w:r>
      <w:r w:rsidRPr="008438AA">
        <w:rPr>
          <w:i/>
          <w:lang w:val="en-US"/>
        </w:rPr>
        <w:t>chairwoman</w:t>
      </w:r>
      <w:r w:rsidRPr="006F0FC0">
        <w:t xml:space="preserve"> </w:t>
      </w:r>
      <w:r>
        <w:t>(</w:t>
      </w:r>
      <w:r w:rsidRPr="006F0FC0">
        <w:t>председательница</w:t>
      </w:r>
      <w:r>
        <w:t xml:space="preserve">), </w:t>
      </w:r>
      <w:r w:rsidRPr="008438AA">
        <w:rPr>
          <w:i/>
          <w:lang w:val="en-US"/>
        </w:rPr>
        <w:t>chairperson</w:t>
      </w:r>
      <w:r>
        <w:t xml:space="preserve"> (председатель (</w:t>
      </w:r>
      <w:r w:rsidRPr="006F0FC0">
        <w:t>мужчина или женщина)</w:t>
      </w:r>
      <w:r>
        <w:t>)</w:t>
      </w:r>
      <w:r w:rsidRPr="007C3BF1">
        <w:t xml:space="preserve">. </w:t>
      </w:r>
      <w:r>
        <w:t xml:space="preserve">Для перевода в первом варианте применен прием генерализации, во втором – прием калькирования. </w:t>
      </w:r>
    </w:p>
    <w:p w:rsidR="00B92E3F" w:rsidRPr="001C53F1" w:rsidRDefault="00B92E3F" w:rsidP="00B92E3F">
      <w:pPr>
        <w:pStyle w:val="20"/>
        <w:spacing w:after="120"/>
        <w:ind w:firstLine="0"/>
        <w:rPr>
          <w:i/>
          <w:sz w:val="24"/>
          <w:szCs w:val="24"/>
          <w:lang w:val="en-US"/>
        </w:rPr>
      </w:pPr>
      <w:r w:rsidRPr="006F0FC0">
        <w:rPr>
          <w:i/>
          <w:sz w:val="24"/>
          <w:szCs w:val="24"/>
          <w:lang w:val="en-US"/>
        </w:rPr>
        <w:t xml:space="preserve">“And here, all the way from </w:t>
      </w:r>
      <w:smartTag w:uri="urn:schemas-microsoft-com:office:smarttags" w:element="country-region">
        <w:smartTag w:uri="urn:schemas-microsoft-com:office:smarttags" w:element="place">
          <w:r w:rsidRPr="006F0FC0">
            <w:rPr>
              <w:i/>
              <w:sz w:val="24"/>
              <w:szCs w:val="24"/>
              <w:lang w:val="en-US"/>
            </w:rPr>
            <w:t>Egypt</w:t>
          </w:r>
        </w:smartTag>
      </w:smartTag>
      <w:r w:rsidRPr="006F0FC0">
        <w:rPr>
          <w:i/>
          <w:sz w:val="24"/>
          <w:szCs w:val="24"/>
          <w:lang w:val="en-US"/>
        </w:rPr>
        <w:t>, our referee, acclaimed Chairwizard of the International Association of Quidditch, Hassan Mostafa!”</w:t>
      </w:r>
    </w:p>
    <w:p w:rsidR="00B92E3F" w:rsidRDefault="00B92E3F" w:rsidP="00B92E3F">
      <w:pPr>
        <w:pStyle w:val="NormalDial"/>
        <w:tabs>
          <w:tab w:val="clear" w:pos="360"/>
          <w:tab w:val="left" w:pos="567"/>
        </w:tabs>
        <w:spacing w:after="240" w:line="240" w:lineRule="auto"/>
        <w:ind w:left="0" w:firstLine="0"/>
        <w:rPr>
          <w:rFonts w:ascii="Times New Roman" w:hAnsi="Times New Roman"/>
          <w:szCs w:val="24"/>
        </w:rPr>
      </w:pPr>
      <w:r w:rsidRPr="00B92E3F">
        <w:rPr>
          <w:rFonts w:ascii="Times New Roman" w:hAnsi="Times New Roman"/>
          <w:szCs w:val="24"/>
          <w:lang w:val="en-US"/>
        </w:rPr>
        <w:t xml:space="preserve"> </w:t>
      </w:r>
      <w:r>
        <w:rPr>
          <w:rFonts w:ascii="Times New Roman" w:hAnsi="Times New Roman"/>
          <w:szCs w:val="24"/>
        </w:rPr>
        <w:t>«</w:t>
      </w:r>
      <w:r w:rsidRPr="006F0FC0">
        <w:rPr>
          <w:rFonts w:ascii="Times New Roman" w:hAnsi="Times New Roman"/>
          <w:szCs w:val="24"/>
        </w:rPr>
        <w:t>К нам, проделав далёкий путь из Египта, прибыл наш судья, горячо любимый колдун-председатель международной квидишной ассоциации, Хасан Мустафа!</w:t>
      </w:r>
      <w:r>
        <w:rPr>
          <w:rFonts w:ascii="Times New Roman" w:hAnsi="Times New Roman"/>
          <w:szCs w:val="24"/>
        </w:rPr>
        <w:t>»</w:t>
      </w:r>
    </w:p>
    <w:p w:rsidR="00B92E3F" w:rsidRPr="004B2D19" w:rsidRDefault="00B92E3F" w:rsidP="00B92E3F">
      <w:pPr>
        <w:numPr>
          <w:ilvl w:val="12"/>
          <w:numId w:val="0"/>
        </w:numPr>
        <w:spacing w:line="360" w:lineRule="auto"/>
        <w:ind w:firstLine="709"/>
        <w:jc w:val="both"/>
      </w:pPr>
      <w:r>
        <w:t xml:space="preserve">Неологизм </w:t>
      </w:r>
      <w:r w:rsidRPr="00416F71">
        <w:rPr>
          <w:i/>
          <w:lang w:val="en-US"/>
        </w:rPr>
        <w:t>demiguise</w:t>
      </w:r>
      <w:r>
        <w:t xml:space="preserve"> (полувидим)</w:t>
      </w:r>
      <w:r w:rsidRPr="00602ABB">
        <w:t xml:space="preserve">, </w:t>
      </w:r>
      <w:r>
        <w:t xml:space="preserve">вероятно, создан по аналогии со словом </w:t>
      </w:r>
      <w:r w:rsidRPr="00416F71">
        <w:rPr>
          <w:i/>
          <w:lang w:val="en-US"/>
        </w:rPr>
        <w:t>disguise</w:t>
      </w:r>
      <w:r w:rsidRPr="00602ABB">
        <w:t xml:space="preserve"> (маскировка; переодевание</w:t>
      </w:r>
      <w:r>
        <w:t>;</w:t>
      </w:r>
      <w:r w:rsidRPr="00602ABB">
        <w:t xml:space="preserve"> переодевать; маскировать</w:t>
      </w:r>
      <w:r>
        <w:t xml:space="preserve">) путем подмены суффикса </w:t>
      </w:r>
      <w:r w:rsidRPr="00416F71">
        <w:rPr>
          <w:i/>
          <w:lang w:val="en-US"/>
        </w:rPr>
        <w:t>dis</w:t>
      </w:r>
      <w:r w:rsidRPr="00416F71">
        <w:rPr>
          <w:i/>
        </w:rPr>
        <w:t>-</w:t>
      </w:r>
      <w:r>
        <w:t>, указывающим</w:t>
      </w:r>
      <w:r w:rsidRPr="00885754">
        <w:t xml:space="preserve"> на лишение чего-л</w:t>
      </w:r>
      <w:r>
        <w:t>ибо</w:t>
      </w:r>
      <w:r w:rsidRPr="00885754">
        <w:t>, отчуждение какой-л</w:t>
      </w:r>
      <w:r>
        <w:t>ибо</w:t>
      </w:r>
      <w:r w:rsidRPr="00885754">
        <w:t xml:space="preserve"> составной части</w:t>
      </w:r>
      <w:r>
        <w:t xml:space="preserve">, на суффикс </w:t>
      </w:r>
      <w:r w:rsidRPr="00416F71">
        <w:rPr>
          <w:i/>
          <w:lang w:val="en-US"/>
        </w:rPr>
        <w:t>demi</w:t>
      </w:r>
      <w:r w:rsidRPr="00416F71">
        <w:rPr>
          <w:i/>
        </w:rPr>
        <w:t>-</w:t>
      </w:r>
      <w:r>
        <w:t xml:space="preserve">, обозначающим </w:t>
      </w:r>
      <w:r w:rsidRPr="006E47EB">
        <w:t>половин</w:t>
      </w:r>
      <w:r>
        <w:t>ную часть чего-либо</w:t>
      </w:r>
      <w:r w:rsidRPr="006E47EB">
        <w:t>, неполны</w:t>
      </w:r>
      <w:r>
        <w:t>й, нестандартный размер чего-либо. К тому же оба слова созвучны. Для перевода использован прием функциональной замены, так как был создан переводческий окказионализм. Контекст</w:t>
      </w:r>
      <w:r w:rsidRPr="004B2D19">
        <w:t xml:space="preserve"> </w:t>
      </w:r>
      <w:r>
        <w:t>помогает</w:t>
      </w:r>
      <w:r w:rsidRPr="004B2D19">
        <w:t xml:space="preserve"> </w:t>
      </w:r>
      <w:r>
        <w:t>понять</w:t>
      </w:r>
      <w:r w:rsidRPr="004B2D19">
        <w:t xml:space="preserve"> </w:t>
      </w:r>
      <w:r>
        <w:t>значение</w:t>
      </w:r>
      <w:r w:rsidRPr="004B2D19">
        <w:t xml:space="preserve"> </w:t>
      </w:r>
      <w:r>
        <w:t>слова</w:t>
      </w:r>
      <w:r w:rsidRPr="004B2D19">
        <w:t xml:space="preserve"> </w:t>
      </w:r>
      <w:r w:rsidRPr="00416F71">
        <w:rPr>
          <w:i/>
          <w:lang w:val="en-US"/>
        </w:rPr>
        <w:t>demiguise</w:t>
      </w:r>
      <w:r w:rsidRPr="004B2D19">
        <w:t>:</w:t>
      </w:r>
    </w:p>
    <w:p w:rsidR="00B92E3F" w:rsidRPr="001C53F1" w:rsidRDefault="00B92E3F" w:rsidP="00B92E3F">
      <w:pPr>
        <w:spacing w:after="120"/>
        <w:jc w:val="both"/>
        <w:rPr>
          <w:i/>
          <w:sz w:val="24"/>
          <w:szCs w:val="24"/>
          <w:lang w:val="en-US"/>
        </w:rPr>
      </w:pPr>
      <w:r w:rsidRPr="001C53F1">
        <w:rPr>
          <w:i/>
          <w:sz w:val="24"/>
          <w:szCs w:val="24"/>
          <w:lang w:val="en-US"/>
        </w:rPr>
        <w:t>The</w:t>
      </w:r>
      <w:r w:rsidRPr="00B92E3F">
        <w:rPr>
          <w:i/>
          <w:sz w:val="24"/>
          <w:szCs w:val="24"/>
          <w:lang w:val="en-US"/>
        </w:rPr>
        <w:t xml:space="preserve"> </w:t>
      </w:r>
      <w:r w:rsidRPr="001C53F1">
        <w:rPr>
          <w:i/>
          <w:sz w:val="24"/>
          <w:szCs w:val="24"/>
          <w:lang w:val="en-US"/>
        </w:rPr>
        <w:t>Demiguise</w:t>
      </w:r>
      <w:r w:rsidRPr="00B92E3F">
        <w:rPr>
          <w:i/>
          <w:sz w:val="24"/>
          <w:szCs w:val="24"/>
          <w:lang w:val="en-US"/>
        </w:rPr>
        <w:t xml:space="preserve"> </w:t>
      </w:r>
      <w:r w:rsidRPr="001C53F1">
        <w:rPr>
          <w:i/>
          <w:sz w:val="24"/>
          <w:szCs w:val="24"/>
          <w:lang w:val="en-US"/>
        </w:rPr>
        <w:t>is</w:t>
      </w:r>
      <w:r w:rsidRPr="00B92E3F">
        <w:rPr>
          <w:i/>
          <w:sz w:val="24"/>
          <w:szCs w:val="24"/>
          <w:lang w:val="en-US"/>
        </w:rPr>
        <w:t xml:space="preserve"> </w:t>
      </w:r>
      <w:r w:rsidRPr="001C53F1">
        <w:rPr>
          <w:i/>
          <w:sz w:val="24"/>
          <w:szCs w:val="24"/>
          <w:lang w:val="en-US"/>
        </w:rPr>
        <w:t>found in the Far East, though only with great difficulty, for this beast is able to make itself invisible when threatened and can be seen only by wizards skilled in its capture.</w:t>
      </w:r>
    </w:p>
    <w:p w:rsidR="00B92E3F" w:rsidRDefault="00B92E3F" w:rsidP="00B92E3F">
      <w:pPr>
        <w:numPr>
          <w:ilvl w:val="12"/>
          <w:numId w:val="0"/>
        </w:numPr>
        <w:spacing w:after="240"/>
        <w:jc w:val="both"/>
        <w:rPr>
          <w:sz w:val="24"/>
          <w:szCs w:val="24"/>
        </w:rPr>
      </w:pPr>
      <w:r w:rsidRPr="00602ABB">
        <w:rPr>
          <w:sz w:val="24"/>
          <w:szCs w:val="24"/>
        </w:rPr>
        <w:t xml:space="preserve">Полувидимы были впервые обнаружены на Дальнем Востоке, хотя и не сразу, так как эти существа способны становиться невидимыми при появлении угрозы, и заметить их могут лишь волшебники с достаточным опытом по отлову этих животных.  </w:t>
      </w:r>
    </w:p>
    <w:p w:rsidR="00B92E3F" w:rsidRPr="00B92E3F" w:rsidRDefault="00B92E3F" w:rsidP="00B92E3F">
      <w:pPr>
        <w:numPr>
          <w:ilvl w:val="12"/>
          <w:numId w:val="0"/>
        </w:numPr>
        <w:spacing w:line="360" w:lineRule="auto"/>
        <w:ind w:firstLine="709"/>
        <w:jc w:val="both"/>
        <w:rPr>
          <w:i/>
          <w:lang w:val="en-US"/>
        </w:rPr>
      </w:pPr>
      <w:r w:rsidRPr="00743836">
        <w:t xml:space="preserve">Конструкция </w:t>
      </w:r>
      <w:r w:rsidRPr="00743836">
        <w:rPr>
          <w:i/>
          <w:lang w:val="en-US"/>
        </w:rPr>
        <w:t>ever</w:t>
      </w:r>
      <w:r w:rsidRPr="00743836">
        <w:rPr>
          <w:i/>
        </w:rPr>
        <w:t>-</w:t>
      </w:r>
      <w:r w:rsidRPr="00743836">
        <w:rPr>
          <w:i/>
          <w:lang w:val="en-US"/>
        </w:rPr>
        <w:t>bashing</w:t>
      </w:r>
      <w:r w:rsidRPr="00743836">
        <w:rPr>
          <w:i/>
        </w:rPr>
        <w:t xml:space="preserve"> (</w:t>
      </w:r>
      <w:r w:rsidRPr="00743836">
        <w:rPr>
          <w:i/>
          <w:lang w:val="en-US"/>
        </w:rPr>
        <w:t>boomerangs</w:t>
      </w:r>
      <w:r w:rsidRPr="00743836">
        <w:rPr>
          <w:i/>
        </w:rPr>
        <w:t>)</w:t>
      </w:r>
      <w:r>
        <w:rPr>
          <w:i/>
        </w:rPr>
        <w:t xml:space="preserve"> </w:t>
      </w:r>
      <w:r>
        <w:t xml:space="preserve">(бумеранги бум-бум) состоит из двух основ </w:t>
      </w:r>
      <w:r w:rsidRPr="00E20990">
        <w:rPr>
          <w:i/>
          <w:lang w:val="en-US"/>
        </w:rPr>
        <w:t>ever</w:t>
      </w:r>
      <w:r>
        <w:t xml:space="preserve"> – «всегда», </w:t>
      </w:r>
      <w:r w:rsidRPr="00743836">
        <w:rPr>
          <w:i/>
          <w:lang w:val="en-US"/>
        </w:rPr>
        <w:t>bash</w:t>
      </w:r>
      <w:r>
        <w:rPr>
          <w:i/>
        </w:rPr>
        <w:t xml:space="preserve"> </w:t>
      </w:r>
      <w:r>
        <w:t xml:space="preserve">– «удар; бить, сильно ударять» и образующего существительные от глаголов суффикса – </w:t>
      </w:r>
      <w:r w:rsidRPr="00743836">
        <w:rPr>
          <w:i/>
          <w:lang w:val="en-US"/>
        </w:rPr>
        <w:t>ing</w:t>
      </w:r>
      <w:r w:rsidRPr="00152F27">
        <w:t xml:space="preserve"> со значением процесса, действия</w:t>
      </w:r>
      <w:r>
        <w:t>,</w:t>
      </w:r>
      <w:r w:rsidRPr="00E20990">
        <w:t xml:space="preserve"> </w:t>
      </w:r>
      <w:r w:rsidRPr="00152F27">
        <w:t>состояния</w:t>
      </w:r>
      <w:r>
        <w:rPr>
          <w:i/>
        </w:rPr>
        <w:t xml:space="preserve">. </w:t>
      </w:r>
      <w:r>
        <w:t xml:space="preserve">Слово </w:t>
      </w:r>
      <w:r w:rsidRPr="00E20990">
        <w:rPr>
          <w:i/>
        </w:rPr>
        <w:t>ever-bashing</w:t>
      </w:r>
      <w:r>
        <w:t xml:space="preserve"> образовано по аналогии со словами </w:t>
      </w:r>
      <w:r w:rsidRPr="00FF1ED1">
        <w:rPr>
          <w:i/>
        </w:rPr>
        <w:t>evergreen</w:t>
      </w:r>
      <w:r>
        <w:t xml:space="preserve"> – «вечнозеленый», </w:t>
      </w:r>
      <w:r w:rsidRPr="00FF1ED1">
        <w:rPr>
          <w:i/>
        </w:rPr>
        <w:t xml:space="preserve">everlasting </w:t>
      </w:r>
      <w:r>
        <w:t>– «вечный» и может быть переведено как «вечно-бьющий». Для</w:t>
      </w:r>
      <w:r w:rsidRPr="00B92E3F">
        <w:rPr>
          <w:lang w:val="en-US"/>
        </w:rPr>
        <w:t xml:space="preserve"> </w:t>
      </w:r>
      <w:r>
        <w:t>перевода</w:t>
      </w:r>
      <w:r w:rsidRPr="00B92E3F">
        <w:rPr>
          <w:lang w:val="en-US"/>
        </w:rPr>
        <w:t xml:space="preserve"> </w:t>
      </w:r>
      <w:r>
        <w:t>использован</w:t>
      </w:r>
      <w:r w:rsidRPr="00B92E3F">
        <w:rPr>
          <w:lang w:val="en-US"/>
        </w:rPr>
        <w:t xml:space="preserve"> </w:t>
      </w:r>
      <w:r>
        <w:t>метод</w:t>
      </w:r>
      <w:r w:rsidRPr="00B92E3F">
        <w:rPr>
          <w:lang w:val="en-US"/>
        </w:rPr>
        <w:t xml:space="preserve"> </w:t>
      </w:r>
      <w:r>
        <w:t>функциональной</w:t>
      </w:r>
      <w:r w:rsidRPr="00B92E3F">
        <w:rPr>
          <w:lang w:val="en-US"/>
        </w:rPr>
        <w:t xml:space="preserve"> </w:t>
      </w:r>
      <w:r>
        <w:t>замены</w:t>
      </w:r>
      <w:r w:rsidRPr="00B92E3F">
        <w:rPr>
          <w:lang w:val="en-US"/>
        </w:rPr>
        <w:t>.</w:t>
      </w:r>
      <w:r w:rsidRPr="00B92E3F">
        <w:rPr>
          <w:i/>
          <w:lang w:val="en-US"/>
        </w:rPr>
        <w:t xml:space="preserve"> </w:t>
      </w:r>
    </w:p>
    <w:p w:rsidR="00B92E3F" w:rsidRDefault="00B92E3F" w:rsidP="00B92E3F">
      <w:pPr>
        <w:numPr>
          <w:ilvl w:val="12"/>
          <w:numId w:val="0"/>
        </w:numPr>
        <w:spacing w:before="120" w:after="120"/>
        <w:jc w:val="both"/>
        <w:rPr>
          <w:i/>
          <w:sz w:val="24"/>
          <w:szCs w:val="24"/>
          <w:lang w:val="en-US"/>
        </w:rPr>
      </w:pPr>
      <w:r w:rsidRPr="00FF1ED1">
        <w:rPr>
          <w:i/>
          <w:sz w:val="24"/>
          <w:szCs w:val="24"/>
          <w:lang w:val="en-US"/>
        </w:rPr>
        <w:t>“Mr. Filch, the caretaker, has asked me to tell you that the list of objects forbidden inside the castle has this year been extended to include Screaming Yo-yos, Fanged Frisbees, and Ever-Bashing Boomerangs.</w:t>
      </w:r>
    </w:p>
    <w:p w:rsidR="00B92E3F" w:rsidRPr="00FF1ED1" w:rsidRDefault="00B92E3F" w:rsidP="00B92E3F">
      <w:pPr>
        <w:numPr>
          <w:ilvl w:val="12"/>
          <w:numId w:val="0"/>
        </w:numPr>
        <w:spacing w:after="240"/>
        <w:jc w:val="both"/>
        <w:rPr>
          <w:sz w:val="24"/>
          <w:szCs w:val="24"/>
        </w:rPr>
      </w:pPr>
      <w:r w:rsidRPr="00FF1ED1">
        <w:rPr>
          <w:sz w:val="24"/>
          <w:szCs w:val="24"/>
        </w:rPr>
        <w:t>Мистер Филч, смотритель, просил уведомить вас, что список предметов, запрещённых к употреблению в стенах замка, в этом году расширен и теперь включает в себя укокошные уй-йяшки, зубатые халявки и бумеранги бум-бум.</w:t>
      </w:r>
    </w:p>
    <w:p w:rsidR="004D3243" w:rsidRDefault="004D3243" w:rsidP="004D3243">
      <w:pPr>
        <w:spacing w:line="360" w:lineRule="auto"/>
        <w:ind w:firstLine="709"/>
        <w:jc w:val="both"/>
      </w:pPr>
      <w:r>
        <w:rPr>
          <w:b/>
          <w:bCs/>
        </w:rPr>
        <w:t>2.3. Аффиксальный с</w:t>
      </w:r>
      <w:r w:rsidR="000B13B4">
        <w:rPr>
          <w:b/>
          <w:bCs/>
        </w:rPr>
        <w:t xml:space="preserve">пособ </w:t>
      </w:r>
      <w:r>
        <w:rPr>
          <w:b/>
          <w:bCs/>
        </w:rPr>
        <w:t>образования</w:t>
      </w:r>
    </w:p>
    <w:p w:rsidR="0007436C" w:rsidRPr="007172BF" w:rsidRDefault="0007436C" w:rsidP="0007436C">
      <w:pPr>
        <w:spacing w:line="360" w:lineRule="auto"/>
        <w:ind w:firstLine="709"/>
        <w:jc w:val="both"/>
        <w:rPr>
          <w:lang w:val="en-US"/>
        </w:rPr>
      </w:pPr>
      <w:r w:rsidRPr="00B54D1A">
        <w:t xml:space="preserve">Слово </w:t>
      </w:r>
      <w:r w:rsidRPr="00B54D1A">
        <w:rPr>
          <w:i/>
          <w:lang w:val="en-US"/>
        </w:rPr>
        <w:t>blooder</w:t>
      </w:r>
      <w:r w:rsidRPr="00B54D1A">
        <w:t xml:space="preserve"> (бладер</w:t>
      </w:r>
      <w:r w:rsidRPr="00EF57CA">
        <w:t xml:space="preserve"> </w:t>
      </w:r>
      <w:r w:rsidRPr="00B54D1A">
        <w:t xml:space="preserve">– </w:t>
      </w:r>
      <w:r>
        <w:t>м</w:t>
      </w:r>
      <w:r w:rsidRPr="00B54D1A">
        <w:t>яч для игры в квидиш (</w:t>
      </w:r>
      <w:r w:rsidRPr="00633C28">
        <w:t>Quidditch</w:t>
      </w:r>
      <w:r w:rsidRPr="00B54D1A">
        <w:t>), предшественник бладжера (</w:t>
      </w:r>
      <w:r w:rsidRPr="00633C28">
        <w:rPr>
          <w:i/>
        </w:rPr>
        <w:t>Bludger</w:t>
      </w:r>
      <w:r w:rsidRPr="00B54D1A">
        <w:t xml:space="preserve">)) образовано от основы </w:t>
      </w:r>
      <w:r w:rsidRPr="00B54D1A">
        <w:rPr>
          <w:i/>
          <w:lang w:val="en-US"/>
        </w:rPr>
        <w:t>blood</w:t>
      </w:r>
      <w:r w:rsidRPr="00AC6FE7">
        <w:t xml:space="preserve"> (</w:t>
      </w:r>
      <w:r>
        <w:t xml:space="preserve">кровь) с добавлением суффикса </w:t>
      </w:r>
      <w:r w:rsidRPr="00A84E69">
        <w:rPr>
          <w:i/>
        </w:rPr>
        <w:t>–</w:t>
      </w:r>
      <w:r w:rsidRPr="00A84E69">
        <w:rPr>
          <w:i/>
          <w:lang w:val="en-US"/>
        </w:rPr>
        <w:t>er</w:t>
      </w:r>
      <w:r>
        <w:t>, имеющего</w:t>
      </w:r>
      <w:r w:rsidRPr="00AC6FE7">
        <w:t xml:space="preserve"> значение предмета или устройства</w:t>
      </w:r>
      <w:r>
        <w:t xml:space="preserve"> </w:t>
      </w:r>
      <w:r w:rsidRPr="00FA1DEB">
        <w:t>со специальной функцией</w:t>
      </w:r>
      <w:r>
        <w:t>. Переведено</w:t>
      </w:r>
      <w:r w:rsidRPr="007172BF">
        <w:rPr>
          <w:lang w:val="en-US"/>
        </w:rPr>
        <w:t xml:space="preserve"> </w:t>
      </w:r>
      <w:r>
        <w:t>способом</w:t>
      </w:r>
      <w:r w:rsidRPr="007172BF">
        <w:rPr>
          <w:lang w:val="en-US"/>
        </w:rPr>
        <w:t xml:space="preserve"> </w:t>
      </w:r>
      <w:r>
        <w:t>транскрипции</w:t>
      </w:r>
      <w:r w:rsidRPr="007172BF">
        <w:rPr>
          <w:lang w:val="en-US"/>
        </w:rPr>
        <w:t>.</w:t>
      </w:r>
    </w:p>
    <w:p w:rsidR="0007436C" w:rsidRPr="00955FDD" w:rsidRDefault="0007436C" w:rsidP="0007436C">
      <w:pPr>
        <w:spacing w:before="120" w:after="120"/>
        <w:jc w:val="both"/>
        <w:rPr>
          <w:i/>
          <w:sz w:val="24"/>
          <w:szCs w:val="24"/>
          <w:lang w:val="en-US"/>
        </w:rPr>
      </w:pPr>
      <w:r w:rsidRPr="00955FDD">
        <w:rPr>
          <w:i/>
          <w:w w:val="106"/>
          <w:sz w:val="24"/>
          <w:szCs w:val="24"/>
          <w:lang w:val="en-GB"/>
        </w:rPr>
        <w:t>Radulf got a Blooder in the head because old Ugga wasn't quick enough with his club.</w:t>
      </w:r>
    </w:p>
    <w:p w:rsidR="0007436C" w:rsidRPr="007172BF" w:rsidRDefault="0007436C" w:rsidP="0007436C">
      <w:pPr>
        <w:spacing w:after="240"/>
        <w:jc w:val="both"/>
        <w:rPr>
          <w:iCs/>
          <w:color w:val="000000"/>
          <w:sz w:val="24"/>
          <w:szCs w:val="24"/>
        </w:rPr>
      </w:pPr>
      <w:r w:rsidRPr="00955FDD">
        <w:rPr>
          <w:iCs/>
          <w:color w:val="000000"/>
          <w:sz w:val="24"/>
          <w:szCs w:val="24"/>
        </w:rPr>
        <w:t>Рэдальф получил Бладером по голове, из-за того, что старик Угга со своей дубинкой был не слишком быстр.</w:t>
      </w:r>
    </w:p>
    <w:p w:rsidR="0007436C" w:rsidRPr="00D90F25" w:rsidRDefault="0007436C" w:rsidP="0007436C">
      <w:pPr>
        <w:spacing w:line="360" w:lineRule="auto"/>
        <w:ind w:firstLine="709"/>
        <w:jc w:val="both"/>
      </w:pPr>
      <w:r>
        <w:t xml:space="preserve">Прежде чем рассмотреть слово  </w:t>
      </w:r>
      <w:r w:rsidRPr="007172BF">
        <w:rPr>
          <w:i/>
          <w:lang w:val="en-US"/>
        </w:rPr>
        <w:t>erkling</w:t>
      </w:r>
      <w:r>
        <w:t xml:space="preserve"> (детоед)  обратимся к контексту:</w:t>
      </w:r>
    </w:p>
    <w:p w:rsidR="0007436C" w:rsidRPr="00CE65F1" w:rsidRDefault="0007436C" w:rsidP="0007436C">
      <w:pPr>
        <w:spacing w:after="120"/>
        <w:jc w:val="both"/>
        <w:rPr>
          <w:i/>
          <w:lang w:val="en-US"/>
        </w:rPr>
      </w:pPr>
      <w:r w:rsidRPr="00CE65F1">
        <w:rPr>
          <w:i/>
          <w:sz w:val="24"/>
          <w:lang w:val="en-US"/>
        </w:rPr>
        <w:t xml:space="preserve">The Erkling is an elfish creature which originated in the </w:t>
      </w:r>
      <w:smartTag w:uri="urn:schemas-microsoft-com:office:smarttags" w:element="place">
        <w:r w:rsidRPr="00CE65F1">
          <w:rPr>
            <w:i/>
            <w:sz w:val="24"/>
            <w:lang w:val="en-US"/>
          </w:rPr>
          <w:t>Black Forest</w:t>
        </w:r>
      </w:smartTag>
      <w:r w:rsidRPr="00CE65F1">
        <w:rPr>
          <w:i/>
          <w:sz w:val="24"/>
          <w:lang w:val="en-US"/>
        </w:rPr>
        <w:t xml:space="preserve"> in </w:t>
      </w:r>
      <w:smartTag w:uri="urn:schemas-microsoft-com:office:smarttags" w:element="country-region">
        <w:smartTag w:uri="urn:schemas-microsoft-com:office:smarttags" w:element="place">
          <w:r w:rsidRPr="00CE65F1">
            <w:rPr>
              <w:i/>
              <w:sz w:val="24"/>
              <w:lang w:val="en-US"/>
            </w:rPr>
            <w:t>Germany</w:t>
          </w:r>
        </w:smartTag>
      </w:smartTag>
      <w:r w:rsidRPr="00CE65F1">
        <w:rPr>
          <w:i/>
          <w:sz w:val="24"/>
          <w:lang w:val="en-US"/>
        </w:rPr>
        <w:t>. It is larger than a gnome (three feet high on average), with a pointed face and a high-pitched cackle that is particularly entrancing to children, whom it will attempt to lure away from their guardians and eat.</w:t>
      </w:r>
    </w:p>
    <w:p w:rsidR="0007436C" w:rsidRPr="0077520F" w:rsidRDefault="0007436C" w:rsidP="0007436C">
      <w:pPr>
        <w:spacing w:after="240"/>
        <w:jc w:val="both"/>
        <w:rPr>
          <w:sz w:val="24"/>
          <w:szCs w:val="24"/>
        </w:rPr>
      </w:pPr>
      <w:r>
        <w:rPr>
          <w:sz w:val="24"/>
          <w:szCs w:val="24"/>
        </w:rPr>
        <w:t>Детоед –</w:t>
      </w:r>
      <w:r w:rsidRPr="0077520F">
        <w:rPr>
          <w:sz w:val="24"/>
          <w:szCs w:val="24"/>
        </w:rPr>
        <w:t xml:space="preserve"> это  эльфоподобное существо, которое обитает в Чёрном лесу в Германии. Оно крупнее гнома (в среднем 3 фута высотой), имеет заострённую мордочку и тоненький голосок, особенно нравящийся детям, которых детоеды пытаются увести от взрослых и съесть.</w:t>
      </w:r>
    </w:p>
    <w:p w:rsidR="0007436C" w:rsidRDefault="0007436C" w:rsidP="0007436C">
      <w:pPr>
        <w:spacing w:line="360" w:lineRule="auto"/>
        <w:ind w:firstLine="709"/>
        <w:jc w:val="both"/>
      </w:pPr>
      <w:r>
        <w:t>Существует несколько версий образования авторского неологизма</w:t>
      </w:r>
      <w:r w:rsidRPr="00AE20AA">
        <w:t xml:space="preserve"> </w:t>
      </w:r>
      <w:r w:rsidRPr="00B92E3F">
        <w:rPr>
          <w:i/>
          <w:lang w:val="en-US"/>
        </w:rPr>
        <w:t>erkling</w:t>
      </w:r>
      <w:r>
        <w:t>:</w:t>
      </w:r>
      <w:r w:rsidRPr="00AE20AA">
        <w:t xml:space="preserve"> </w:t>
      </w:r>
      <w:r>
        <w:t xml:space="preserve">1) </w:t>
      </w:r>
      <w:r w:rsidRPr="00B8716D">
        <w:rPr>
          <w:i/>
          <w:lang w:val="en-US"/>
        </w:rPr>
        <w:t>erk</w:t>
      </w:r>
      <w:r w:rsidRPr="00B8716D">
        <w:rPr>
          <w:i/>
        </w:rPr>
        <w:t xml:space="preserve"> </w:t>
      </w:r>
      <w:r w:rsidRPr="00AE20AA">
        <w:t xml:space="preserve">– </w:t>
      </w:r>
      <w:r>
        <w:t>«</w:t>
      </w:r>
      <w:r w:rsidRPr="00AE20AA">
        <w:t>рядовой или с</w:t>
      </w:r>
      <w:r>
        <w:t>ержант в авиации или на флоте;</w:t>
      </w:r>
      <w:r w:rsidRPr="00AE20AA">
        <w:t xml:space="preserve"> болван, </w:t>
      </w:r>
      <w:r>
        <w:t>«</w:t>
      </w:r>
      <w:r w:rsidRPr="00AE20AA">
        <w:t>чайник</w:t>
      </w:r>
      <w:r w:rsidR="00B678CE">
        <w:t>» (воен.</w:t>
      </w:r>
      <w:r>
        <w:t xml:space="preserve"> жарг.)»</w:t>
      </w:r>
      <w:r w:rsidRPr="00AE20AA">
        <w:t xml:space="preserve"> (а также любой другой перевод, выр</w:t>
      </w:r>
      <w:r>
        <w:t>ажающий презрительное отношение</w:t>
      </w:r>
      <w:r w:rsidRPr="00AE20AA">
        <w:t>)</w:t>
      </w:r>
      <w:r>
        <w:t>;</w:t>
      </w:r>
    </w:p>
    <w:p w:rsidR="0007436C" w:rsidRPr="00643276" w:rsidRDefault="0007436C" w:rsidP="0007436C">
      <w:pPr>
        <w:spacing w:line="360" w:lineRule="auto"/>
        <w:jc w:val="both"/>
      </w:pPr>
      <w:r>
        <w:t xml:space="preserve">2) </w:t>
      </w:r>
      <w:r w:rsidRPr="00AE20AA">
        <w:rPr>
          <w:i/>
          <w:lang w:val="en-US"/>
        </w:rPr>
        <w:t>erk</w:t>
      </w:r>
      <w:r w:rsidRPr="00643276">
        <w:t xml:space="preserve"> = </w:t>
      </w:r>
      <w:r w:rsidRPr="00AE20AA">
        <w:rPr>
          <w:i/>
          <w:lang w:val="en-US"/>
        </w:rPr>
        <w:t>irk</w:t>
      </w:r>
      <w:r>
        <w:t xml:space="preserve"> – «</w:t>
      </w:r>
      <w:r w:rsidRPr="00643276">
        <w:t>утомлять, раздражать</w:t>
      </w:r>
      <w:r>
        <w:t>,</w:t>
      </w:r>
      <w:r w:rsidRPr="00B8716D">
        <w:t xml:space="preserve"> докучать, изнурять, надоедать</w:t>
      </w:r>
      <w:r>
        <w:t xml:space="preserve">»; </w:t>
      </w:r>
      <w:r w:rsidRPr="003F3A34">
        <w:rPr>
          <w:i/>
        </w:rPr>
        <w:t>ling</w:t>
      </w:r>
      <w:r>
        <w:t xml:space="preserve"> –</w:t>
      </w:r>
      <w:r w:rsidRPr="00643276">
        <w:t xml:space="preserve"> неформальный уменьшительно-ласкательный суффикс, напр. </w:t>
      </w:r>
      <w:r w:rsidRPr="003F3A34">
        <w:rPr>
          <w:i/>
        </w:rPr>
        <w:t>duckling</w:t>
      </w:r>
      <w:r w:rsidRPr="00643276">
        <w:t xml:space="preserve"> </w:t>
      </w:r>
      <w:r>
        <w:t xml:space="preserve">– утенок; </w:t>
      </w:r>
      <w:r>
        <w:rPr>
          <w:i/>
          <w:lang w:val="en-US"/>
        </w:rPr>
        <w:t>l</w:t>
      </w:r>
      <w:r w:rsidRPr="003F3A34">
        <w:rPr>
          <w:i/>
        </w:rPr>
        <w:t>ing</w:t>
      </w:r>
      <w:r>
        <w:rPr>
          <w:i/>
        </w:rPr>
        <w:t xml:space="preserve"> </w:t>
      </w:r>
      <w:r>
        <w:t>–</w:t>
      </w:r>
      <w:r w:rsidRPr="00643276">
        <w:t xml:space="preserve"> морская щука. </w:t>
      </w:r>
    </w:p>
    <w:p w:rsidR="0007436C" w:rsidRPr="00643276" w:rsidRDefault="0007436C" w:rsidP="0007436C">
      <w:pPr>
        <w:spacing w:line="360" w:lineRule="auto"/>
        <w:jc w:val="both"/>
      </w:pPr>
      <w:r>
        <w:t>3)</w:t>
      </w:r>
      <w:r w:rsidRPr="00A255B3">
        <w:rPr>
          <w:i/>
        </w:rPr>
        <w:t xml:space="preserve">Erlking </w:t>
      </w:r>
      <w:r>
        <w:t xml:space="preserve">(англ.) </w:t>
      </w:r>
      <w:r w:rsidRPr="003F3A34">
        <w:t>–</w:t>
      </w:r>
      <w:r w:rsidRPr="00643276">
        <w:t xml:space="preserve"> злой гоблин из немецких легенд, заманивает людей, особенно детей, в лесную чащу и там убивает. </w:t>
      </w:r>
    </w:p>
    <w:p w:rsidR="0007436C" w:rsidRPr="00341AB4" w:rsidRDefault="0007436C" w:rsidP="0007436C">
      <w:pPr>
        <w:spacing w:line="360" w:lineRule="auto"/>
        <w:jc w:val="both"/>
      </w:pPr>
      <w:r w:rsidRPr="00643276">
        <w:t>Все</w:t>
      </w:r>
      <w:r w:rsidRPr="00341AB4">
        <w:t xml:space="preserve"> </w:t>
      </w:r>
      <w:r w:rsidRPr="00643276">
        <w:t>переводы</w:t>
      </w:r>
      <w:r w:rsidRPr="00341AB4">
        <w:t xml:space="preserve"> </w:t>
      </w:r>
      <w:r w:rsidRPr="00643276">
        <w:t>стихотворения</w:t>
      </w:r>
      <w:r w:rsidRPr="00341AB4">
        <w:t xml:space="preserve"> </w:t>
      </w:r>
      <w:r w:rsidRPr="00643276">
        <w:t>Гете</w:t>
      </w:r>
      <w:r w:rsidR="00B80598">
        <w:t xml:space="preserve"> «</w:t>
      </w:r>
      <w:r w:rsidRPr="00643276">
        <w:t>Лесной</w:t>
      </w:r>
      <w:r w:rsidRPr="00341AB4">
        <w:t xml:space="preserve"> </w:t>
      </w:r>
      <w:r w:rsidRPr="00643276">
        <w:t>Царь</w:t>
      </w:r>
      <w:r w:rsidR="00B80598">
        <w:t>»</w:t>
      </w:r>
      <w:r w:rsidRPr="00341AB4">
        <w:t xml:space="preserve"> </w:t>
      </w:r>
      <w:r w:rsidRPr="00643276">
        <w:t>на</w:t>
      </w:r>
      <w:r w:rsidRPr="00341AB4">
        <w:t xml:space="preserve"> </w:t>
      </w:r>
      <w:r w:rsidRPr="00643276">
        <w:t>английский</w:t>
      </w:r>
      <w:r w:rsidRPr="00341AB4">
        <w:t xml:space="preserve"> </w:t>
      </w:r>
      <w:r w:rsidRPr="00643276">
        <w:t>язык</w:t>
      </w:r>
      <w:r w:rsidRPr="00341AB4">
        <w:t xml:space="preserve"> </w:t>
      </w:r>
      <w:r w:rsidRPr="00643276">
        <w:t>называются</w:t>
      </w:r>
      <w:r w:rsidRPr="00341AB4">
        <w:t xml:space="preserve"> </w:t>
      </w:r>
      <w:r>
        <w:t>«</w:t>
      </w:r>
      <w:r w:rsidRPr="00A255B3">
        <w:rPr>
          <w:i/>
          <w:lang w:val="en-US"/>
        </w:rPr>
        <w:t>Erlking</w:t>
      </w:r>
      <w:r>
        <w:t>»</w:t>
      </w:r>
      <w:r w:rsidRPr="00341AB4">
        <w:t xml:space="preserve"> (</w:t>
      </w:r>
      <w:r w:rsidRPr="003F3A34">
        <w:rPr>
          <w:lang w:val="en-US"/>
        </w:rPr>
        <w:t>Paul</w:t>
      </w:r>
      <w:r w:rsidRPr="00341AB4">
        <w:t xml:space="preserve"> </w:t>
      </w:r>
      <w:r w:rsidRPr="003F3A34">
        <w:rPr>
          <w:lang w:val="en-US"/>
        </w:rPr>
        <w:t>Dyrsen</w:t>
      </w:r>
      <w:r w:rsidRPr="00341AB4">
        <w:t xml:space="preserve">, 1878; </w:t>
      </w:r>
      <w:r w:rsidRPr="003F3A34">
        <w:rPr>
          <w:lang w:val="en-US"/>
        </w:rPr>
        <w:t>Edgar</w:t>
      </w:r>
      <w:r w:rsidRPr="00341AB4">
        <w:t xml:space="preserve"> </w:t>
      </w:r>
      <w:r w:rsidRPr="003F3A34">
        <w:rPr>
          <w:lang w:val="en-US"/>
        </w:rPr>
        <w:t>A</w:t>
      </w:r>
      <w:r w:rsidRPr="00341AB4">
        <w:t xml:space="preserve">. </w:t>
      </w:r>
      <w:r w:rsidRPr="003F3A34">
        <w:rPr>
          <w:lang w:val="en-US"/>
        </w:rPr>
        <w:t>Bowring</w:t>
      </w:r>
      <w:r w:rsidRPr="00341AB4">
        <w:t xml:space="preserve">, 1853; </w:t>
      </w:r>
      <w:r w:rsidRPr="003F3A34">
        <w:rPr>
          <w:lang w:val="en-US"/>
        </w:rPr>
        <w:t>W</w:t>
      </w:r>
      <w:r w:rsidRPr="00341AB4">
        <w:t>.</w:t>
      </w:r>
      <w:r w:rsidRPr="003F3A34">
        <w:rPr>
          <w:lang w:val="en-US"/>
        </w:rPr>
        <w:t>E</w:t>
      </w:r>
      <w:r w:rsidRPr="00341AB4">
        <w:t xml:space="preserve">. </w:t>
      </w:r>
      <w:r w:rsidRPr="003F3A34">
        <w:rPr>
          <w:lang w:val="en-US"/>
        </w:rPr>
        <w:t>Aytoun</w:t>
      </w:r>
      <w:r w:rsidRPr="00341AB4">
        <w:t xml:space="preserve"> </w:t>
      </w:r>
      <w:r w:rsidRPr="003F3A34">
        <w:rPr>
          <w:lang w:val="en-US"/>
        </w:rPr>
        <w:t>and</w:t>
      </w:r>
      <w:r w:rsidRPr="00341AB4">
        <w:t xml:space="preserve"> </w:t>
      </w:r>
      <w:r w:rsidRPr="003F3A34">
        <w:rPr>
          <w:lang w:val="en-US"/>
        </w:rPr>
        <w:t>T</w:t>
      </w:r>
      <w:r w:rsidRPr="00341AB4">
        <w:t xml:space="preserve">. </w:t>
      </w:r>
      <w:r w:rsidRPr="003F3A34">
        <w:rPr>
          <w:lang w:val="en-US"/>
        </w:rPr>
        <w:t>Martin</w:t>
      </w:r>
      <w:r w:rsidRPr="00341AB4">
        <w:t xml:space="preserve">, 1859; </w:t>
      </w:r>
      <w:r w:rsidRPr="003F3A34">
        <w:rPr>
          <w:lang w:val="en-US"/>
        </w:rPr>
        <w:t>Edwin</w:t>
      </w:r>
      <w:r w:rsidRPr="00341AB4">
        <w:t xml:space="preserve"> </w:t>
      </w:r>
      <w:r w:rsidRPr="003F3A34">
        <w:rPr>
          <w:lang w:val="en-US"/>
        </w:rPr>
        <w:t>Zeydel</w:t>
      </w:r>
      <w:r w:rsidRPr="00341AB4">
        <w:t xml:space="preserve">, 1955). </w:t>
      </w:r>
      <w:r w:rsidRPr="00643276">
        <w:t xml:space="preserve">В тексте стихотворений, однако, некоторые переводчики использовали другие слова: </w:t>
      </w:r>
      <w:r w:rsidRPr="00152FFB">
        <w:rPr>
          <w:i/>
        </w:rPr>
        <w:t>Erlie-king</w:t>
      </w:r>
      <w:r w:rsidRPr="00643276">
        <w:t xml:space="preserve"> (Ayton/Martin), </w:t>
      </w:r>
      <w:r w:rsidRPr="00152FFB">
        <w:rPr>
          <w:i/>
        </w:rPr>
        <w:t>elf-king</w:t>
      </w:r>
      <w:r w:rsidRPr="00643276">
        <w:t xml:space="preserve"> (Zeydel), </w:t>
      </w:r>
      <w:r w:rsidRPr="00152FFB">
        <w:rPr>
          <w:i/>
        </w:rPr>
        <w:t>Erl-King</w:t>
      </w:r>
      <w:r w:rsidRPr="00643276">
        <w:t xml:space="preserve"> (Bowring). Заметим, что все они избегали труднопроизносимо</w:t>
      </w:r>
      <w:r>
        <w:t>го сочетания «</w:t>
      </w:r>
      <w:r w:rsidRPr="00A255B3">
        <w:rPr>
          <w:i/>
        </w:rPr>
        <w:t>lk</w:t>
      </w:r>
      <w:r>
        <w:t xml:space="preserve">». Может быть, </w:t>
      </w:r>
      <w:r w:rsidRPr="00A255B3">
        <w:rPr>
          <w:i/>
          <w:lang w:val="en-US"/>
        </w:rPr>
        <w:t>e</w:t>
      </w:r>
      <w:r w:rsidRPr="00A255B3">
        <w:rPr>
          <w:i/>
        </w:rPr>
        <w:t>rkling</w:t>
      </w:r>
      <w:r>
        <w:t xml:space="preserve"> получился из </w:t>
      </w:r>
      <w:r w:rsidRPr="00152FFB">
        <w:rPr>
          <w:i/>
          <w:lang w:val="en-US"/>
        </w:rPr>
        <w:t>e</w:t>
      </w:r>
      <w:r w:rsidRPr="00152FFB">
        <w:rPr>
          <w:i/>
        </w:rPr>
        <w:t>rlking</w:t>
      </w:r>
      <w:r w:rsidRPr="00643276">
        <w:t xml:space="preserve"> по этой же причине?</w:t>
      </w:r>
    </w:p>
    <w:p w:rsidR="0007436C" w:rsidRDefault="0007436C" w:rsidP="0007436C">
      <w:pPr>
        <w:spacing w:line="360" w:lineRule="auto"/>
        <w:jc w:val="both"/>
      </w:pPr>
      <w:r>
        <w:t xml:space="preserve">Так как первая версия нам не подходит, а из второй получается, что </w:t>
      </w:r>
      <w:r w:rsidRPr="00A255B3">
        <w:rPr>
          <w:i/>
          <w:lang w:val="en-US"/>
        </w:rPr>
        <w:t>e</w:t>
      </w:r>
      <w:r w:rsidRPr="00A255B3">
        <w:rPr>
          <w:i/>
        </w:rPr>
        <w:t>rkling</w:t>
      </w:r>
      <w:r>
        <w:t xml:space="preserve"> – это такая</w:t>
      </w:r>
      <w:r w:rsidRPr="00643276">
        <w:t xml:space="preserve"> маленьк</w:t>
      </w:r>
      <w:r>
        <w:t>ая противненькая</w:t>
      </w:r>
      <w:r w:rsidRPr="00643276">
        <w:t xml:space="preserve"> раздражалочку, что, на наш взгляд, несколько мягко по отношению к существам, поедающим детей</w:t>
      </w:r>
      <w:r>
        <w:t xml:space="preserve">, то, вероятно, переводчики руководствовались третьей версией для номинации существа и перевели его название исходя из контекста методом функциональной замены.  </w:t>
      </w:r>
    </w:p>
    <w:p w:rsidR="0007436C" w:rsidRDefault="0007436C" w:rsidP="0007436C">
      <w:pPr>
        <w:spacing w:line="360" w:lineRule="auto"/>
        <w:jc w:val="both"/>
      </w:pPr>
    </w:p>
    <w:p w:rsidR="0007436C" w:rsidRDefault="0007436C" w:rsidP="0007436C">
      <w:pPr>
        <w:spacing w:line="360" w:lineRule="auto"/>
        <w:jc w:val="both"/>
      </w:pPr>
      <w:r>
        <w:t xml:space="preserve">Слово </w:t>
      </w:r>
      <w:r w:rsidRPr="004739AF">
        <w:rPr>
          <w:i/>
          <w:lang w:val="en-US"/>
        </w:rPr>
        <w:t>niffler</w:t>
      </w:r>
      <w:r w:rsidRPr="004F6205">
        <w:t>,</w:t>
      </w:r>
      <w:r>
        <w:rPr>
          <w:i/>
        </w:rPr>
        <w:t xml:space="preserve"> </w:t>
      </w:r>
      <w:r>
        <w:t xml:space="preserve">видимо, является окказионализмом, образованным по непродуктивной модели, так как происходит от </w:t>
      </w:r>
      <w:r w:rsidRPr="00F63DB3">
        <w:rPr>
          <w:i/>
          <w:lang w:val="en-US"/>
        </w:rPr>
        <w:t>niff</w:t>
      </w:r>
      <w:r>
        <w:t xml:space="preserve"> – «неприятный или противный запах, смрад, вонь, вонища». Приемом функциональной замены переведено как «нюхль» или «н</w:t>
      </w:r>
      <w:r w:rsidRPr="00714074">
        <w:t>юхлер</w:t>
      </w:r>
      <w:r>
        <w:t>», наверное, из-за способности зверька, носящего это название, везде находить блестящие вещи:</w:t>
      </w:r>
    </w:p>
    <w:p w:rsidR="0007436C" w:rsidRPr="0007436C" w:rsidRDefault="0007436C" w:rsidP="0007436C">
      <w:pPr>
        <w:spacing w:after="120"/>
        <w:jc w:val="both"/>
        <w:rPr>
          <w:i/>
          <w:lang w:val="en-US"/>
        </w:rPr>
      </w:pPr>
      <w:r w:rsidRPr="00BE279E">
        <w:rPr>
          <w:i/>
          <w:sz w:val="24"/>
          <w:lang w:val="en-US"/>
        </w:rPr>
        <w:t xml:space="preserve">The Niffler is a British beast. Fluffy, black and long-snouted, this burrowing creature has a predilection for anything glittery. </w:t>
      </w:r>
      <w:r w:rsidRPr="00BE279E">
        <w:rPr>
          <w:i/>
          <w:lang w:val="en-US"/>
        </w:rPr>
        <w:t xml:space="preserve"> </w:t>
      </w:r>
    </w:p>
    <w:p w:rsidR="0007436C" w:rsidRDefault="0007436C" w:rsidP="0007436C">
      <w:pPr>
        <w:spacing w:after="240"/>
        <w:jc w:val="both"/>
        <w:rPr>
          <w:color w:val="000000"/>
          <w:sz w:val="24"/>
          <w:szCs w:val="24"/>
        </w:rPr>
      </w:pPr>
      <w:r>
        <w:rPr>
          <w:color w:val="000000"/>
          <w:sz w:val="24"/>
          <w:szCs w:val="24"/>
        </w:rPr>
        <w:t>Нюхлер –</w:t>
      </w:r>
      <w:r w:rsidRPr="00BE279E">
        <w:rPr>
          <w:color w:val="000000"/>
          <w:sz w:val="24"/>
          <w:szCs w:val="24"/>
        </w:rPr>
        <w:t xml:space="preserve"> это английское животное. Эти чёрные, пушистые, длинноносые  существа живут в норах и очень любят блестящие вещи.</w:t>
      </w:r>
    </w:p>
    <w:p w:rsidR="0007436C" w:rsidRDefault="0007436C" w:rsidP="0007436C">
      <w:pPr>
        <w:spacing w:line="360" w:lineRule="auto"/>
        <w:jc w:val="both"/>
      </w:pPr>
      <w:r>
        <w:rPr>
          <w:color w:val="000000"/>
        </w:rPr>
        <w:t xml:space="preserve">Слово </w:t>
      </w:r>
      <w:r w:rsidRPr="00A255B3">
        <w:rPr>
          <w:i/>
          <w:color w:val="000000"/>
          <w:lang w:val="en-US"/>
        </w:rPr>
        <w:t>muggle</w:t>
      </w:r>
      <w:r>
        <w:rPr>
          <w:color w:val="000000"/>
        </w:rPr>
        <w:t xml:space="preserve"> (магл/маггл/муггл/простец) обозначает человека, не имеющего магической силы, т.е. обычного человека. Так как происходит </w:t>
      </w:r>
      <w:r>
        <w:t xml:space="preserve">от слова </w:t>
      </w:r>
      <w:r w:rsidRPr="00CC58AF">
        <w:rPr>
          <w:i/>
        </w:rPr>
        <w:t>mug</w:t>
      </w:r>
      <w:r>
        <w:t xml:space="preserve"> –  «простак, простофиля, также морда, рыло, харя», образовано непродуктивным способом и несет стилистическую окраску: пренебрежительное, даже уничижительное отношение к людям-неволшебникам.  Переводится с помощью транскрипции, транслитерации, калькирования.</w:t>
      </w:r>
    </w:p>
    <w:p w:rsidR="0007436C" w:rsidRPr="0007436C" w:rsidRDefault="0007436C" w:rsidP="0007436C">
      <w:pPr>
        <w:spacing w:after="120"/>
        <w:jc w:val="both"/>
        <w:rPr>
          <w:i/>
          <w:sz w:val="24"/>
          <w:szCs w:val="24"/>
        </w:rPr>
      </w:pPr>
      <w:r w:rsidRPr="0007436C">
        <w:rPr>
          <w:i/>
          <w:sz w:val="24"/>
          <w:szCs w:val="24"/>
        </w:rPr>
        <w:t>"</w:t>
      </w:r>
      <w:r w:rsidRPr="00F27BA3">
        <w:rPr>
          <w:i/>
          <w:sz w:val="24"/>
          <w:szCs w:val="24"/>
          <w:lang w:val="en-US"/>
        </w:rPr>
        <w:t>A</w:t>
      </w:r>
      <w:r w:rsidRPr="0007436C">
        <w:rPr>
          <w:i/>
          <w:sz w:val="24"/>
          <w:szCs w:val="24"/>
        </w:rPr>
        <w:t xml:space="preserve"> </w:t>
      </w:r>
      <w:r w:rsidRPr="00F27BA3">
        <w:rPr>
          <w:i/>
          <w:sz w:val="24"/>
          <w:szCs w:val="24"/>
          <w:lang w:val="en-US"/>
        </w:rPr>
        <w:t>Muggle</w:t>
      </w:r>
      <w:r w:rsidRPr="0007436C">
        <w:rPr>
          <w:i/>
          <w:sz w:val="24"/>
          <w:szCs w:val="24"/>
        </w:rPr>
        <w:t xml:space="preserve">," </w:t>
      </w:r>
      <w:r w:rsidRPr="00F27BA3">
        <w:rPr>
          <w:i/>
          <w:sz w:val="24"/>
          <w:szCs w:val="24"/>
          <w:lang w:val="en-US"/>
        </w:rPr>
        <w:t>said</w:t>
      </w:r>
      <w:r w:rsidRPr="0007436C">
        <w:rPr>
          <w:i/>
          <w:sz w:val="24"/>
          <w:szCs w:val="24"/>
        </w:rPr>
        <w:t xml:space="preserve"> </w:t>
      </w:r>
      <w:r w:rsidRPr="00F27BA3">
        <w:rPr>
          <w:i/>
          <w:sz w:val="24"/>
          <w:szCs w:val="24"/>
          <w:lang w:val="en-US"/>
        </w:rPr>
        <w:t>Hagrid</w:t>
      </w:r>
      <w:r w:rsidRPr="0007436C">
        <w:rPr>
          <w:i/>
          <w:sz w:val="24"/>
          <w:szCs w:val="24"/>
        </w:rPr>
        <w:t>, "</w:t>
      </w:r>
      <w:r w:rsidRPr="00F27BA3">
        <w:rPr>
          <w:i/>
          <w:sz w:val="24"/>
          <w:szCs w:val="24"/>
          <w:lang w:val="en-US"/>
        </w:rPr>
        <w:t>it</w:t>
      </w:r>
      <w:r w:rsidRPr="0007436C">
        <w:rPr>
          <w:i/>
          <w:sz w:val="24"/>
          <w:szCs w:val="24"/>
        </w:rPr>
        <w:t>'</w:t>
      </w:r>
      <w:r w:rsidRPr="00F27BA3">
        <w:rPr>
          <w:i/>
          <w:sz w:val="24"/>
          <w:szCs w:val="24"/>
          <w:lang w:val="en-US"/>
        </w:rPr>
        <w:t>s</w:t>
      </w:r>
      <w:r w:rsidRPr="0007436C">
        <w:rPr>
          <w:i/>
          <w:sz w:val="24"/>
          <w:szCs w:val="24"/>
        </w:rPr>
        <w:t xml:space="preserve"> </w:t>
      </w:r>
      <w:r w:rsidRPr="00F27BA3">
        <w:rPr>
          <w:i/>
          <w:sz w:val="24"/>
          <w:szCs w:val="24"/>
          <w:lang w:val="en-US"/>
        </w:rPr>
        <w:t>what</w:t>
      </w:r>
      <w:r w:rsidRPr="0007436C">
        <w:rPr>
          <w:i/>
          <w:sz w:val="24"/>
          <w:szCs w:val="24"/>
        </w:rPr>
        <w:t xml:space="preserve"> </w:t>
      </w:r>
      <w:r w:rsidRPr="00F27BA3">
        <w:rPr>
          <w:i/>
          <w:sz w:val="24"/>
          <w:szCs w:val="24"/>
          <w:lang w:val="en-US"/>
        </w:rPr>
        <w:t>we</w:t>
      </w:r>
      <w:r w:rsidRPr="0007436C">
        <w:rPr>
          <w:i/>
          <w:sz w:val="24"/>
          <w:szCs w:val="24"/>
        </w:rPr>
        <w:t xml:space="preserve"> </w:t>
      </w:r>
      <w:r w:rsidRPr="00F27BA3">
        <w:rPr>
          <w:i/>
          <w:sz w:val="24"/>
          <w:szCs w:val="24"/>
          <w:lang w:val="en-US"/>
        </w:rPr>
        <w:t>call</w:t>
      </w:r>
      <w:r w:rsidRPr="0007436C">
        <w:rPr>
          <w:i/>
          <w:sz w:val="24"/>
          <w:szCs w:val="24"/>
        </w:rPr>
        <w:t xml:space="preserve"> </w:t>
      </w:r>
      <w:r w:rsidRPr="00F27BA3">
        <w:rPr>
          <w:i/>
          <w:sz w:val="24"/>
          <w:szCs w:val="24"/>
          <w:lang w:val="en-US"/>
        </w:rPr>
        <w:t>nonmagic</w:t>
      </w:r>
      <w:r w:rsidRPr="0007436C">
        <w:rPr>
          <w:i/>
          <w:sz w:val="24"/>
          <w:szCs w:val="24"/>
        </w:rPr>
        <w:t xml:space="preserve"> </w:t>
      </w:r>
      <w:r w:rsidRPr="00F27BA3">
        <w:rPr>
          <w:i/>
          <w:sz w:val="24"/>
          <w:szCs w:val="24"/>
          <w:lang w:val="en-US"/>
        </w:rPr>
        <w:t>folk</w:t>
      </w:r>
      <w:r w:rsidRPr="0007436C">
        <w:rPr>
          <w:i/>
          <w:sz w:val="24"/>
          <w:szCs w:val="24"/>
        </w:rPr>
        <w:t xml:space="preserve"> </w:t>
      </w:r>
      <w:r w:rsidRPr="00F27BA3">
        <w:rPr>
          <w:i/>
          <w:sz w:val="24"/>
          <w:szCs w:val="24"/>
          <w:lang w:val="en-US"/>
        </w:rPr>
        <w:t>like</w:t>
      </w:r>
      <w:r w:rsidRPr="0007436C">
        <w:rPr>
          <w:i/>
          <w:sz w:val="24"/>
          <w:szCs w:val="24"/>
        </w:rPr>
        <w:t xml:space="preserve"> </w:t>
      </w:r>
      <w:r w:rsidRPr="00F27BA3">
        <w:rPr>
          <w:i/>
          <w:sz w:val="24"/>
          <w:szCs w:val="24"/>
          <w:lang w:val="en-US"/>
        </w:rPr>
        <w:t>the</w:t>
      </w:r>
      <w:r>
        <w:rPr>
          <w:i/>
          <w:sz w:val="24"/>
          <w:szCs w:val="24"/>
          <w:lang w:val="en-US"/>
        </w:rPr>
        <w:t>m</w:t>
      </w:r>
      <w:r w:rsidRPr="0007436C">
        <w:rPr>
          <w:i/>
          <w:sz w:val="24"/>
          <w:szCs w:val="24"/>
        </w:rPr>
        <w:t>.</w:t>
      </w:r>
    </w:p>
    <w:p w:rsidR="0007436C" w:rsidRPr="005B0CC1" w:rsidRDefault="0007436C" w:rsidP="0007436C">
      <w:pPr>
        <w:spacing w:after="240"/>
        <w:jc w:val="both"/>
        <w:rPr>
          <w:sz w:val="24"/>
          <w:szCs w:val="24"/>
        </w:rPr>
      </w:pPr>
      <w:r>
        <w:rPr>
          <w:sz w:val="24"/>
          <w:szCs w:val="24"/>
        </w:rPr>
        <w:t>«</w:t>
      </w:r>
      <w:r w:rsidRPr="00F27BA3">
        <w:rPr>
          <w:sz w:val="24"/>
          <w:szCs w:val="24"/>
        </w:rPr>
        <w:t>Мугл,</w:t>
      </w:r>
      <w:r>
        <w:rPr>
          <w:sz w:val="24"/>
          <w:szCs w:val="24"/>
        </w:rPr>
        <w:t>»</w:t>
      </w:r>
      <w:r w:rsidRPr="00F27BA3">
        <w:rPr>
          <w:sz w:val="24"/>
          <w:szCs w:val="24"/>
        </w:rPr>
        <w:t xml:space="preserve"> — пояснил Огрид, — </w:t>
      </w:r>
      <w:r>
        <w:rPr>
          <w:sz w:val="24"/>
          <w:szCs w:val="24"/>
        </w:rPr>
        <w:t>«</w:t>
      </w:r>
      <w:r w:rsidRPr="00F27BA3">
        <w:rPr>
          <w:sz w:val="24"/>
          <w:szCs w:val="24"/>
        </w:rPr>
        <w:t>так мы зовем всякий неволшебный люд</w:t>
      </w:r>
      <w:r>
        <w:rPr>
          <w:sz w:val="24"/>
          <w:szCs w:val="24"/>
        </w:rPr>
        <w:t>»</w:t>
      </w:r>
      <w:r w:rsidRPr="00F27BA3">
        <w:rPr>
          <w:sz w:val="24"/>
          <w:szCs w:val="24"/>
        </w:rPr>
        <w:t>.</w:t>
      </w:r>
    </w:p>
    <w:p w:rsidR="0007436C" w:rsidRDefault="0007436C" w:rsidP="0007436C">
      <w:pPr>
        <w:spacing w:line="360" w:lineRule="auto"/>
        <w:jc w:val="both"/>
      </w:pPr>
      <w:r w:rsidRPr="00F27BA3">
        <w:t xml:space="preserve">Конструкция </w:t>
      </w:r>
      <w:r w:rsidRPr="00431C22">
        <w:rPr>
          <w:i/>
          <w:lang w:val="en-US"/>
        </w:rPr>
        <w:t>anticheating</w:t>
      </w:r>
      <w:r w:rsidRPr="00431C22">
        <w:rPr>
          <w:i/>
        </w:rPr>
        <w:t xml:space="preserve"> (</w:t>
      </w:r>
      <w:r w:rsidRPr="00431C22">
        <w:rPr>
          <w:i/>
          <w:lang w:val="en-US"/>
        </w:rPr>
        <w:t>spells</w:t>
      </w:r>
      <w:r w:rsidRPr="00431C22">
        <w:rPr>
          <w:i/>
        </w:rPr>
        <w:t>)</w:t>
      </w:r>
      <w:r>
        <w:t xml:space="preserve"> ((</w:t>
      </w:r>
      <w:r w:rsidRPr="0095239F">
        <w:t>заговор</w:t>
      </w:r>
      <w:r>
        <w:t>)</w:t>
      </w:r>
      <w:r w:rsidRPr="0095239F">
        <w:t xml:space="preserve"> от списывания</w:t>
      </w:r>
      <w:r>
        <w:t>/ п</w:t>
      </w:r>
      <w:r w:rsidRPr="0095239F">
        <w:t xml:space="preserve">ротивосписывающие </w:t>
      </w:r>
      <w:r>
        <w:t>(</w:t>
      </w:r>
      <w:r w:rsidRPr="0095239F">
        <w:t>заклинания</w:t>
      </w:r>
      <w:r>
        <w:t xml:space="preserve">)) состоит из основы </w:t>
      </w:r>
      <w:r w:rsidRPr="0076319C">
        <w:rPr>
          <w:i/>
          <w:lang w:val="en-US"/>
        </w:rPr>
        <w:t>cheat</w:t>
      </w:r>
      <w:r w:rsidRPr="00431C22">
        <w:t xml:space="preserve"> –</w:t>
      </w:r>
      <w:r>
        <w:t xml:space="preserve"> «обмановать, списывать», приставки </w:t>
      </w:r>
      <w:r w:rsidRPr="0076319C">
        <w:rPr>
          <w:i/>
          <w:lang w:val="en-US"/>
        </w:rPr>
        <w:t>anti</w:t>
      </w:r>
      <w:r>
        <w:t xml:space="preserve"> – «анти– ;</w:t>
      </w:r>
      <w:r w:rsidRPr="0076319C">
        <w:t xml:space="preserve"> противо</w:t>
      </w:r>
      <w:r>
        <w:t>– » и окончания отглагольных прилагательных –</w:t>
      </w:r>
      <w:r>
        <w:rPr>
          <w:lang w:val="en-US"/>
        </w:rPr>
        <w:t>ing</w:t>
      </w:r>
      <w:r>
        <w:t>, в данном случае имеющего значение абстрактного понятия. Неологизм</w:t>
      </w:r>
      <w:r w:rsidRPr="006A1670">
        <w:t xml:space="preserve"> </w:t>
      </w:r>
      <w:r>
        <w:t>переведен</w:t>
      </w:r>
      <w:r w:rsidRPr="006A1670">
        <w:t xml:space="preserve"> </w:t>
      </w:r>
      <w:r>
        <w:t>с</w:t>
      </w:r>
      <w:r w:rsidRPr="006A1670">
        <w:t xml:space="preserve"> </w:t>
      </w:r>
      <w:r>
        <w:t>помощью</w:t>
      </w:r>
      <w:r w:rsidRPr="006A1670">
        <w:t xml:space="preserve"> </w:t>
      </w:r>
      <w:r>
        <w:t>приемов</w:t>
      </w:r>
      <w:r w:rsidRPr="006A1670">
        <w:t xml:space="preserve"> развертывания </w:t>
      </w:r>
      <w:r>
        <w:t>и</w:t>
      </w:r>
      <w:r w:rsidRPr="006A1670">
        <w:t xml:space="preserve"> </w:t>
      </w:r>
      <w:r>
        <w:t>калькирования</w:t>
      </w:r>
      <w:r w:rsidRPr="006A1670">
        <w:t>.</w:t>
      </w:r>
    </w:p>
    <w:p w:rsidR="0007436C" w:rsidRDefault="0007436C" w:rsidP="0007436C">
      <w:pPr>
        <w:spacing w:after="120"/>
        <w:jc w:val="both"/>
        <w:rPr>
          <w:i/>
          <w:sz w:val="24"/>
          <w:szCs w:val="24"/>
          <w:lang w:val="en-US"/>
        </w:rPr>
      </w:pPr>
      <w:r w:rsidRPr="007574D4">
        <w:rPr>
          <w:i/>
          <w:sz w:val="24"/>
          <w:szCs w:val="24"/>
          <w:lang w:val="en-US"/>
        </w:rPr>
        <w:t xml:space="preserve">They had been given special, new quills for the exams, which had been bewitched with an </w:t>
      </w:r>
      <w:r>
        <w:rPr>
          <w:i/>
          <w:sz w:val="24"/>
          <w:szCs w:val="24"/>
          <w:lang w:val="en-US"/>
        </w:rPr>
        <w:t>a</w:t>
      </w:r>
      <w:r w:rsidRPr="007574D4">
        <w:rPr>
          <w:i/>
          <w:sz w:val="24"/>
          <w:szCs w:val="24"/>
          <w:lang w:val="en-US"/>
        </w:rPr>
        <w:t>nti</w:t>
      </w:r>
      <w:r>
        <w:rPr>
          <w:i/>
          <w:sz w:val="24"/>
          <w:szCs w:val="24"/>
        </w:rPr>
        <w:t>с</w:t>
      </w:r>
      <w:r w:rsidRPr="007574D4">
        <w:rPr>
          <w:i/>
          <w:sz w:val="24"/>
          <w:szCs w:val="24"/>
          <w:lang w:val="en-US"/>
        </w:rPr>
        <w:t>heating spell.</w:t>
      </w:r>
    </w:p>
    <w:p w:rsidR="0007436C" w:rsidRDefault="0007436C" w:rsidP="0007436C">
      <w:pPr>
        <w:spacing w:after="240"/>
        <w:jc w:val="both"/>
        <w:rPr>
          <w:sz w:val="24"/>
          <w:szCs w:val="24"/>
        </w:rPr>
      </w:pPr>
      <w:r w:rsidRPr="00BE4F72">
        <w:rPr>
          <w:sz w:val="24"/>
          <w:szCs w:val="24"/>
        </w:rPr>
        <w:t xml:space="preserve">По этому случаю детям выдали новые, заговоренные от списывания, перья. </w:t>
      </w:r>
    </w:p>
    <w:p w:rsidR="0007436C" w:rsidRPr="0007436C" w:rsidRDefault="0007436C" w:rsidP="0007436C">
      <w:pPr>
        <w:spacing w:line="360" w:lineRule="auto"/>
        <w:ind w:firstLine="709"/>
        <w:jc w:val="both"/>
      </w:pPr>
      <w:r>
        <w:t>Неологизм</w:t>
      </w:r>
      <w:r w:rsidRPr="002E6F79">
        <w:t xml:space="preserve"> </w:t>
      </w:r>
      <w:r w:rsidRPr="002E6F79">
        <w:rPr>
          <w:i/>
          <w:lang w:val="en-US"/>
        </w:rPr>
        <w:t>put</w:t>
      </w:r>
      <w:r w:rsidRPr="002E6F79">
        <w:rPr>
          <w:i/>
        </w:rPr>
        <w:t>-</w:t>
      </w:r>
      <w:r w:rsidRPr="002E6F79">
        <w:rPr>
          <w:i/>
          <w:lang w:val="en-US"/>
        </w:rPr>
        <w:t>outer</w:t>
      </w:r>
      <w:r>
        <w:t xml:space="preserve"> (в</w:t>
      </w:r>
      <w:r w:rsidRPr="005B0CC1">
        <w:t>ыключалка</w:t>
      </w:r>
      <w:r>
        <w:t>/г</w:t>
      </w:r>
      <w:r w:rsidRPr="005B0CC1">
        <w:t>асилка</w:t>
      </w:r>
      <w:r>
        <w:t>/с</w:t>
      </w:r>
      <w:r w:rsidRPr="005B0CC1">
        <w:t>еребряная зажигалка</w:t>
      </w:r>
      <w:r>
        <w:t>-</w:t>
      </w:r>
      <w:r w:rsidRPr="005B0CC1">
        <w:t>гасилка</w:t>
      </w:r>
      <w:r>
        <w:t xml:space="preserve">) образован от постпозитивного глагола  </w:t>
      </w:r>
      <w:r w:rsidRPr="002E6F79">
        <w:rPr>
          <w:i/>
          <w:lang w:val="en-US"/>
        </w:rPr>
        <w:t>put</w:t>
      </w:r>
      <w:r w:rsidRPr="002E6F79">
        <w:rPr>
          <w:i/>
        </w:rPr>
        <w:t xml:space="preserve"> </w:t>
      </w:r>
      <w:r w:rsidRPr="002E6F79">
        <w:rPr>
          <w:i/>
          <w:lang w:val="en-US"/>
        </w:rPr>
        <w:t>out</w:t>
      </w:r>
      <w:r w:rsidRPr="002E6F79">
        <w:t xml:space="preserve"> –</w:t>
      </w:r>
      <w:r>
        <w:t xml:space="preserve"> «отключать, выключать, гасить» с помощью суффикса  </w:t>
      </w:r>
      <w:r w:rsidRPr="005B0CC1">
        <w:rPr>
          <w:i/>
        </w:rPr>
        <w:t>–</w:t>
      </w:r>
      <w:r w:rsidRPr="005B0CC1">
        <w:rPr>
          <w:i/>
          <w:lang w:val="en-US"/>
        </w:rPr>
        <w:t>er</w:t>
      </w:r>
      <w:r>
        <w:t xml:space="preserve">, имеющего в данном слове </w:t>
      </w:r>
      <w:r w:rsidRPr="00AC6FE7">
        <w:t>значение предмета или устройства</w:t>
      </w:r>
      <w:r>
        <w:t xml:space="preserve"> </w:t>
      </w:r>
      <w:r w:rsidRPr="00FA1DEB">
        <w:t>со специальной функцией</w:t>
      </w:r>
      <w:r>
        <w:t>. Этот неологизм также может являться бытовым окказионализмом, т.е. новобразованием, которое непроизвольно возникает в устной речи. Переводится</w:t>
      </w:r>
      <w:r w:rsidRPr="0007436C">
        <w:t xml:space="preserve"> </w:t>
      </w:r>
      <w:r>
        <w:t>приемами</w:t>
      </w:r>
      <w:r w:rsidRPr="0007436C">
        <w:t xml:space="preserve"> </w:t>
      </w:r>
      <w:r>
        <w:t>функциональной</w:t>
      </w:r>
      <w:r w:rsidRPr="0007436C">
        <w:t xml:space="preserve"> </w:t>
      </w:r>
      <w:r>
        <w:t>замены</w:t>
      </w:r>
      <w:r w:rsidRPr="0007436C">
        <w:t xml:space="preserve"> </w:t>
      </w:r>
      <w:r>
        <w:t>и</w:t>
      </w:r>
      <w:r w:rsidRPr="0007436C">
        <w:t xml:space="preserve"> </w:t>
      </w:r>
      <w:r>
        <w:t>развертывания</w:t>
      </w:r>
      <w:r w:rsidRPr="0007436C">
        <w:t xml:space="preserve">. </w:t>
      </w:r>
    </w:p>
    <w:p w:rsidR="0007436C" w:rsidRDefault="0007436C" w:rsidP="0007436C">
      <w:pPr>
        <w:jc w:val="both"/>
        <w:rPr>
          <w:i/>
          <w:sz w:val="24"/>
          <w:szCs w:val="24"/>
          <w:lang w:val="en-US"/>
        </w:rPr>
      </w:pPr>
      <w:r w:rsidRPr="002D34F1">
        <w:rPr>
          <w:i/>
          <w:sz w:val="24"/>
          <w:szCs w:val="24"/>
          <w:lang w:val="en-US"/>
        </w:rPr>
        <w:t>It</w:t>
      </w:r>
      <w:r w:rsidRPr="0007436C">
        <w:rPr>
          <w:i/>
          <w:sz w:val="24"/>
          <w:szCs w:val="24"/>
        </w:rPr>
        <w:t xml:space="preserve"> </w:t>
      </w:r>
      <w:r w:rsidRPr="002D34F1">
        <w:rPr>
          <w:i/>
          <w:sz w:val="24"/>
          <w:szCs w:val="24"/>
          <w:lang w:val="en-US"/>
        </w:rPr>
        <w:t>seemed</w:t>
      </w:r>
      <w:r w:rsidRPr="0007436C">
        <w:rPr>
          <w:i/>
          <w:sz w:val="24"/>
          <w:szCs w:val="24"/>
        </w:rPr>
        <w:t xml:space="preserve"> </w:t>
      </w:r>
      <w:r w:rsidRPr="002D34F1">
        <w:rPr>
          <w:i/>
          <w:sz w:val="24"/>
          <w:szCs w:val="24"/>
          <w:lang w:val="en-US"/>
        </w:rPr>
        <w:t>to</w:t>
      </w:r>
      <w:r w:rsidRPr="0007436C">
        <w:rPr>
          <w:i/>
          <w:sz w:val="24"/>
          <w:szCs w:val="24"/>
        </w:rPr>
        <w:t xml:space="preserve"> </w:t>
      </w:r>
      <w:r w:rsidRPr="002D34F1">
        <w:rPr>
          <w:i/>
          <w:sz w:val="24"/>
          <w:szCs w:val="24"/>
          <w:lang w:val="en-US"/>
        </w:rPr>
        <w:t>be</w:t>
      </w:r>
      <w:r w:rsidRPr="0007436C">
        <w:rPr>
          <w:i/>
          <w:sz w:val="24"/>
          <w:szCs w:val="24"/>
        </w:rPr>
        <w:t xml:space="preserve"> </w:t>
      </w:r>
      <w:r w:rsidRPr="002D34F1">
        <w:rPr>
          <w:i/>
          <w:sz w:val="24"/>
          <w:szCs w:val="24"/>
          <w:lang w:val="en-US"/>
        </w:rPr>
        <w:t>a</w:t>
      </w:r>
      <w:r w:rsidRPr="0007436C">
        <w:rPr>
          <w:i/>
          <w:sz w:val="24"/>
          <w:szCs w:val="24"/>
        </w:rPr>
        <w:t xml:space="preserve"> </w:t>
      </w:r>
      <w:r w:rsidRPr="002D34F1">
        <w:rPr>
          <w:i/>
          <w:sz w:val="24"/>
          <w:szCs w:val="24"/>
          <w:lang w:val="en-US"/>
        </w:rPr>
        <w:t>silver</w:t>
      </w:r>
      <w:r w:rsidRPr="0007436C">
        <w:rPr>
          <w:i/>
          <w:sz w:val="24"/>
          <w:szCs w:val="24"/>
        </w:rPr>
        <w:t xml:space="preserve"> </w:t>
      </w:r>
      <w:r w:rsidRPr="002D34F1">
        <w:rPr>
          <w:i/>
          <w:sz w:val="24"/>
          <w:szCs w:val="24"/>
          <w:lang w:val="en-US"/>
        </w:rPr>
        <w:t>cigarette</w:t>
      </w:r>
      <w:r w:rsidRPr="0007436C">
        <w:rPr>
          <w:i/>
          <w:sz w:val="24"/>
          <w:szCs w:val="24"/>
        </w:rPr>
        <w:t xml:space="preserve"> </w:t>
      </w:r>
      <w:r w:rsidRPr="002D34F1">
        <w:rPr>
          <w:i/>
          <w:sz w:val="24"/>
          <w:szCs w:val="24"/>
          <w:lang w:val="en-US"/>
        </w:rPr>
        <w:t>lighter</w:t>
      </w:r>
      <w:r w:rsidRPr="0007436C">
        <w:rPr>
          <w:i/>
          <w:sz w:val="24"/>
          <w:szCs w:val="24"/>
        </w:rPr>
        <w:t xml:space="preserve">. </w:t>
      </w:r>
      <w:r w:rsidRPr="002D34F1">
        <w:rPr>
          <w:i/>
          <w:sz w:val="24"/>
          <w:szCs w:val="24"/>
          <w:lang w:val="en-US"/>
        </w:rPr>
        <w:t>He flicked it open, held it up in the air, and clicked it. The nearest street lamp went out with a little pop. He clicked it again — the next lamp flickered into darkness. Twelve times he clicked the Put-Outer, until the only lights left on the whole street were two tiny pinpricks in the distance, which were the eyes of the cat watching him.</w:t>
      </w:r>
    </w:p>
    <w:p w:rsidR="0007436C" w:rsidRPr="009148C2" w:rsidRDefault="0007436C" w:rsidP="0007436C">
      <w:pPr>
        <w:spacing w:after="240"/>
        <w:jc w:val="both"/>
        <w:rPr>
          <w:sz w:val="24"/>
          <w:szCs w:val="24"/>
        </w:rPr>
      </w:pPr>
      <w:r w:rsidRPr="002D34F1">
        <w:rPr>
          <w:sz w:val="24"/>
          <w:szCs w:val="24"/>
        </w:rPr>
        <w:t>Это оказалось что-то вроде серебряной зажигалки. Он зажег огонь, подождал немного и защелкнул зажигалку. Ближайший уличный фонарь потух с легким лопающимся звуком. Он снова щелкнул — и следующий фонарь, поморгав, погас. Двенадцать раз щелкала Выключалка, до тех пор, пока на всей улице не осталось только два далеких огонька — это светились в темноте кошкины глаза.</w:t>
      </w:r>
    </w:p>
    <w:p w:rsidR="0007436C" w:rsidRPr="0007436C" w:rsidRDefault="0007436C" w:rsidP="0007436C">
      <w:pPr>
        <w:spacing w:line="360" w:lineRule="auto"/>
        <w:ind w:firstLine="709"/>
        <w:jc w:val="both"/>
        <w:rPr>
          <w:b/>
          <w:bCs/>
        </w:rPr>
      </w:pPr>
      <w:r w:rsidRPr="0007436C">
        <w:rPr>
          <w:b/>
          <w:bCs/>
        </w:rPr>
        <w:t>2.4.</w:t>
      </w:r>
      <w:r w:rsidR="00CC284F">
        <w:rPr>
          <w:b/>
          <w:bCs/>
        </w:rPr>
        <w:t xml:space="preserve"> Заимствование из других языков. </w:t>
      </w:r>
    </w:p>
    <w:p w:rsidR="0007436C" w:rsidRDefault="0007436C" w:rsidP="0007436C">
      <w:pPr>
        <w:spacing w:line="360" w:lineRule="auto"/>
        <w:ind w:firstLine="709"/>
        <w:jc w:val="both"/>
      </w:pPr>
      <w:r>
        <w:rPr>
          <w:bCs/>
        </w:rPr>
        <w:t xml:space="preserve">Сочетание слов заклинания </w:t>
      </w:r>
      <w:r w:rsidRPr="0058311B">
        <w:rPr>
          <w:i/>
        </w:rPr>
        <w:t>Avada</w:t>
      </w:r>
      <w:r>
        <w:rPr>
          <w:i/>
        </w:rPr>
        <w:t>-</w:t>
      </w:r>
      <w:r w:rsidRPr="0058311B">
        <w:rPr>
          <w:i/>
        </w:rPr>
        <w:t>Kedavra</w:t>
      </w:r>
      <w:r>
        <w:t xml:space="preserve"> (одно из Непоправимых проклятий (</w:t>
      </w:r>
      <w:r w:rsidRPr="00633C28">
        <w:rPr>
          <w:i/>
        </w:rPr>
        <w:t>Unforgivable Curses</w:t>
      </w:r>
      <w:r>
        <w:t xml:space="preserve">), вызывающее смерть), хотя и переводится методом транскрипции (Авада-Кедавра), но представляет большой интерес с точки зрения его образования: </w:t>
      </w:r>
      <w:r w:rsidRPr="0058311B">
        <w:rPr>
          <w:i/>
        </w:rPr>
        <w:t>Avada</w:t>
      </w:r>
      <w:r>
        <w:rPr>
          <w:i/>
        </w:rPr>
        <w:t>-</w:t>
      </w:r>
      <w:r w:rsidRPr="0058311B">
        <w:rPr>
          <w:i/>
        </w:rPr>
        <w:t>Kedavra</w:t>
      </w:r>
      <w:r>
        <w:t xml:space="preserve"> представляет собой гипотетическое заклинание на арамейском языке, к которому, по одной из теорий, восходит заклинание </w:t>
      </w:r>
      <w:r w:rsidRPr="002B514D">
        <w:rPr>
          <w:i/>
        </w:rPr>
        <w:t>abracadabra</w:t>
      </w:r>
      <w:r>
        <w:t xml:space="preserve">, широко использовавшееся в магической практике западноевропейских народов. В дошедших до нас арамейских текстах выражение </w:t>
      </w:r>
      <w:r w:rsidRPr="0058311B">
        <w:rPr>
          <w:i/>
        </w:rPr>
        <w:t>Avada</w:t>
      </w:r>
      <w:r>
        <w:rPr>
          <w:i/>
        </w:rPr>
        <w:t>-</w:t>
      </w:r>
      <w:r w:rsidRPr="0058311B">
        <w:rPr>
          <w:i/>
        </w:rPr>
        <w:t>Kedavra</w:t>
      </w:r>
      <w:r>
        <w:t xml:space="preserve"> не встречается. Его грамматическая структура и смысл не вполне ясны, что, впрочем, не удивительно для заклинания на мертвом языке. Обычно  </w:t>
      </w:r>
      <w:r w:rsidRPr="0058311B">
        <w:rPr>
          <w:i/>
        </w:rPr>
        <w:t>Avada</w:t>
      </w:r>
      <w:r>
        <w:rPr>
          <w:i/>
        </w:rPr>
        <w:t>-</w:t>
      </w:r>
      <w:r w:rsidRPr="0058311B">
        <w:rPr>
          <w:i/>
        </w:rPr>
        <w:t>Kedavra</w:t>
      </w:r>
      <w:r>
        <w:t xml:space="preserve"> толкуют как «пропади как это слово», либо как «да исчезнет это», относя повеление исчезнуть к болезни, которую требовалось излечить заклинанием. Дж. Роуллинг же «перенаправила» это повеление с болезни на живое существо. </w:t>
      </w:r>
    </w:p>
    <w:p w:rsidR="0007436C" w:rsidRDefault="0007436C" w:rsidP="0007436C">
      <w:pPr>
        <w:spacing w:line="360" w:lineRule="auto"/>
        <w:ind w:firstLine="709"/>
        <w:jc w:val="both"/>
      </w:pPr>
      <w:r>
        <w:t xml:space="preserve">Возможно также, что писательница создала свою магическую формулу из </w:t>
      </w:r>
    </w:p>
    <w:p w:rsidR="0007436C" w:rsidRDefault="0007436C" w:rsidP="0007436C">
      <w:pPr>
        <w:spacing w:after="120" w:line="360" w:lineRule="auto"/>
        <w:jc w:val="both"/>
      </w:pPr>
      <w:r w:rsidRPr="003050F7">
        <w:rPr>
          <w:i/>
        </w:rPr>
        <w:t>abreq ad habra</w:t>
      </w:r>
      <w:r>
        <w:t xml:space="preserve"> (иврит) – «метни свои молнии даже и в смерть». Похожее </w:t>
      </w:r>
      <w:r w:rsidRPr="003050F7">
        <w:rPr>
          <w:i/>
        </w:rPr>
        <w:t>abracadabra</w:t>
      </w:r>
      <w:r>
        <w:t xml:space="preserve"> (абракадабра) – магическое заклинание, состоящее из одного слова; оно было популярно в средние века и служило для избавления от болезней, несчастий или демонов. Слово «абракадабра» записывалось на амулетах или на бумаге в форме магического треугольника, в котором в каждой последующей строке убирается одна последняя буква, и так до тех пор, пока буквы не заканчиваются. </w:t>
      </w:r>
      <w:r>
        <w:br/>
        <w:t xml:space="preserve">Кроме того, </w:t>
      </w:r>
      <w:r w:rsidRPr="0058311B">
        <w:rPr>
          <w:i/>
        </w:rPr>
        <w:t>Avada</w:t>
      </w:r>
      <w:r>
        <w:rPr>
          <w:i/>
        </w:rPr>
        <w:t>-</w:t>
      </w:r>
      <w:r w:rsidRPr="0058311B">
        <w:rPr>
          <w:i/>
        </w:rPr>
        <w:t>Kedavra</w:t>
      </w:r>
      <w:r>
        <w:t xml:space="preserve"> фонетически ассоциируется с английским словом </w:t>
      </w:r>
      <w:r w:rsidRPr="00F67555">
        <w:rPr>
          <w:i/>
        </w:rPr>
        <w:t>сadaver</w:t>
      </w:r>
      <w:r>
        <w:t xml:space="preserve"> (труп).</w:t>
      </w:r>
    </w:p>
    <w:p w:rsidR="0007436C" w:rsidRDefault="0007436C" w:rsidP="0007436C">
      <w:pPr>
        <w:spacing w:line="360" w:lineRule="auto"/>
        <w:ind w:firstLine="709"/>
        <w:jc w:val="both"/>
      </w:pPr>
      <w:r>
        <w:t xml:space="preserve">В </w:t>
      </w:r>
      <w:r w:rsidRPr="008B02E5">
        <w:rPr>
          <w:i/>
        </w:rPr>
        <w:t xml:space="preserve">petrificus </w:t>
      </w:r>
      <w:r w:rsidRPr="008B02E5">
        <w:rPr>
          <w:i/>
          <w:lang w:val="en-US"/>
        </w:rPr>
        <w:t>totalus</w:t>
      </w:r>
      <w:r w:rsidRPr="008B02E5">
        <w:t xml:space="preserve"> </w:t>
      </w:r>
      <w:r>
        <w:t xml:space="preserve">(заклинание, обращающее в камень) взяты за основу английские слова, перешедшие из греческого и латинского языков: </w:t>
      </w:r>
      <w:r w:rsidRPr="008B02E5">
        <w:rPr>
          <w:i/>
        </w:rPr>
        <w:t>petrify</w:t>
      </w:r>
      <w:r>
        <w:t xml:space="preserve"> – «обращать в камень» (от греч. </w:t>
      </w:r>
      <w:r w:rsidRPr="000A75D3">
        <w:rPr>
          <w:i/>
        </w:rPr>
        <w:t>petra</w:t>
      </w:r>
      <w:r>
        <w:t xml:space="preserve"> – камень) и </w:t>
      </w:r>
      <w:r w:rsidRPr="008B02E5">
        <w:rPr>
          <w:i/>
          <w:lang w:val="en-US"/>
        </w:rPr>
        <w:t>total</w:t>
      </w:r>
      <w:r>
        <w:rPr>
          <w:i/>
        </w:rPr>
        <w:t xml:space="preserve"> – </w:t>
      </w:r>
      <w:r>
        <w:t xml:space="preserve">«полный, абсолютный» (от </w:t>
      </w:r>
      <w:r w:rsidRPr="000A75D3">
        <w:rPr>
          <w:i/>
        </w:rPr>
        <w:t>totalis</w:t>
      </w:r>
      <w:r>
        <w:t xml:space="preserve"> (средневековая латынь), </w:t>
      </w:r>
      <w:r w:rsidRPr="000A75D3">
        <w:rPr>
          <w:i/>
        </w:rPr>
        <w:t>totus</w:t>
      </w:r>
      <w:r>
        <w:t xml:space="preserve"> (классическая латынь)).</w:t>
      </w:r>
    </w:p>
    <w:p w:rsidR="0007436C" w:rsidRDefault="0007436C" w:rsidP="0007436C">
      <w:pPr>
        <w:spacing w:line="360" w:lineRule="auto"/>
        <w:ind w:firstLine="709"/>
        <w:jc w:val="both"/>
      </w:pPr>
      <w:r>
        <w:t>Дж. Роулинг также использует слова из других языков для номинации магических существ:</w:t>
      </w:r>
    </w:p>
    <w:p w:rsidR="0007436C" w:rsidRDefault="0007436C" w:rsidP="0007436C">
      <w:pPr>
        <w:spacing w:line="360" w:lineRule="auto"/>
        <w:ind w:firstLine="709"/>
        <w:jc w:val="both"/>
      </w:pPr>
      <w:r>
        <w:t xml:space="preserve">Слово </w:t>
      </w:r>
      <w:r w:rsidRPr="00C30B55">
        <w:rPr>
          <w:i/>
          <w:lang w:val="en-US"/>
        </w:rPr>
        <w:t>Dementor</w:t>
      </w:r>
      <w:r>
        <w:rPr>
          <w:i/>
        </w:rPr>
        <w:t xml:space="preserve"> </w:t>
      </w:r>
      <w:r w:rsidRPr="00BC37A9">
        <w:t>(</w:t>
      </w:r>
      <w:r>
        <w:t>дементор</w:t>
      </w:r>
      <w:r w:rsidRPr="00BC37A9">
        <w:t>)</w:t>
      </w:r>
      <w:r>
        <w:rPr>
          <w:i/>
        </w:rPr>
        <w:t xml:space="preserve">, </w:t>
      </w:r>
      <w:r>
        <w:t xml:space="preserve">вероятно, образовано от латинских </w:t>
      </w:r>
      <w:r w:rsidRPr="00C30B55">
        <w:rPr>
          <w:i/>
        </w:rPr>
        <w:t>demens</w:t>
      </w:r>
      <w:r>
        <w:t xml:space="preserve"> </w:t>
      </w:r>
      <w:r w:rsidRPr="00DF7BEA">
        <w:rPr>
          <w:i/>
        </w:rPr>
        <w:t>(</w:t>
      </w:r>
      <w:r w:rsidRPr="00C30B55">
        <w:rPr>
          <w:i/>
        </w:rPr>
        <w:t>entis</w:t>
      </w:r>
      <w:r>
        <w:rPr>
          <w:i/>
        </w:rPr>
        <w:t xml:space="preserve">) </w:t>
      </w:r>
      <w:r>
        <w:t xml:space="preserve">– «безумный, сумашедший» или </w:t>
      </w:r>
      <w:r w:rsidRPr="00C30B55">
        <w:rPr>
          <w:i/>
        </w:rPr>
        <w:t>dementia</w:t>
      </w:r>
      <w:r>
        <w:t xml:space="preserve"> </w:t>
      </w:r>
      <w:r w:rsidRPr="00DF7BEA">
        <w:rPr>
          <w:i/>
        </w:rPr>
        <w:t>(ae)</w:t>
      </w:r>
      <w:r>
        <w:t xml:space="preserve">, f – слабоумие, безумие. Так как дементор – это существо, питающееся положительными эмоциями и лишающее человека души, личности своим поцелуем, с точки зрения образования неологизма можно  проследить связь с термином «деменция» – приобретенная (в отличие от олигофрении) форма слабоумия. При глобальной деменции нарушаются все виды психической деятельности, теряется критичность, происходит деградация личности. </w:t>
      </w:r>
    </w:p>
    <w:p w:rsidR="0007436C" w:rsidRPr="0007436C" w:rsidRDefault="0007436C" w:rsidP="0007436C">
      <w:pPr>
        <w:spacing w:line="360" w:lineRule="auto"/>
        <w:ind w:firstLine="709"/>
        <w:jc w:val="both"/>
        <w:rPr>
          <w:lang w:val="en-US"/>
        </w:rPr>
      </w:pPr>
      <w:r>
        <w:t>Возможна также связь с героем древнегреческих эпосов Ментором, другом Одиссея, который во время Одиссеевых странствий помогал его семье. Афина, приняв вид Ментора, наставляла юного Телемаха. Отсюда значение «ментор» – авторитетный наставник. Де</w:t>
      </w:r>
      <w:r w:rsidRPr="0007436C">
        <w:rPr>
          <w:lang w:val="en-US"/>
        </w:rPr>
        <w:t>–</w:t>
      </w:r>
      <w:r>
        <w:t>ментор</w:t>
      </w:r>
      <w:r w:rsidRPr="0007436C">
        <w:rPr>
          <w:lang w:val="en-US"/>
        </w:rPr>
        <w:t xml:space="preserve"> – </w:t>
      </w:r>
      <w:r>
        <w:t>очевидно</w:t>
      </w:r>
      <w:r w:rsidRPr="0007436C">
        <w:rPr>
          <w:lang w:val="en-US"/>
        </w:rPr>
        <w:t xml:space="preserve">, </w:t>
      </w:r>
      <w:r>
        <w:t>нечто</w:t>
      </w:r>
      <w:r w:rsidRPr="0007436C">
        <w:rPr>
          <w:lang w:val="en-US"/>
        </w:rPr>
        <w:t xml:space="preserve"> </w:t>
      </w:r>
      <w:r>
        <w:t>совершенно</w:t>
      </w:r>
      <w:r w:rsidRPr="0007436C">
        <w:rPr>
          <w:lang w:val="en-US"/>
        </w:rPr>
        <w:t xml:space="preserve"> </w:t>
      </w:r>
      <w:r>
        <w:t>противоположное</w:t>
      </w:r>
      <w:r w:rsidRPr="0007436C">
        <w:rPr>
          <w:lang w:val="en-US"/>
        </w:rPr>
        <w:t xml:space="preserve"> </w:t>
      </w:r>
      <w:r>
        <w:t>Ментору</w:t>
      </w:r>
      <w:r w:rsidRPr="0007436C">
        <w:rPr>
          <w:lang w:val="en-US"/>
        </w:rPr>
        <w:t>.</w:t>
      </w:r>
    </w:p>
    <w:p w:rsidR="0007436C" w:rsidRPr="005F2E67" w:rsidRDefault="0007436C" w:rsidP="0007436C">
      <w:pPr>
        <w:jc w:val="both"/>
        <w:rPr>
          <w:i/>
          <w:sz w:val="24"/>
          <w:szCs w:val="24"/>
          <w:lang w:val="en-US"/>
        </w:rPr>
      </w:pPr>
      <w:r w:rsidRPr="00275781">
        <w:rPr>
          <w:i/>
          <w:sz w:val="24"/>
          <w:szCs w:val="24"/>
          <w:lang w:val="en-US"/>
        </w:rPr>
        <w:t>“</w:t>
      </w:r>
      <w:r>
        <w:rPr>
          <w:i/>
          <w:sz w:val="24"/>
          <w:szCs w:val="24"/>
          <w:lang w:val="en-US"/>
        </w:rPr>
        <w:t>…</w:t>
      </w:r>
      <w:r w:rsidRPr="00275781">
        <w:rPr>
          <w:i/>
          <w:sz w:val="24"/>
          <w:szCs w:val="24"/>
          <w:lang w:val="en-US"/>
        </w:rPr>
        <w:t>Dementors are among the foulest creatures that walk this earth. They infest the darkest, filthiest places, they glory in decay and despair, they drain peace, hope, and happiness out of the air around them</w:t>
      </w:r>
      <w:r>
        <w:rPr>
          <w:i/>
          <w:sz w:val="24"/>
          <w:szCs w:val="24"/>
          <w:lang w:val="en-US"/>
        </w:rPr>
        <w:t>…</w:t>
      </w:r>
      <w:r w:rsidRPr="005F2E67">
        <w:rPr>
          <w:i/>
          <w:sz w:val="24"/>
          <w:szCs w:val="24"/>
          <w:lang w:val="en-US"/>
        </w:rPr>
        <w:t>»</w:t>
      </w:r>
    </w:p>
    <w:p w:rsidR="0007436C" w:rsidRPr="00275781" w:rsidRDefault="0007436C" w:rsidP="0007436C">
      <w:pPr>
        <w:spacing w:after="240"/>
        <w:jc w:val="both"/>
        <w:rPr>
          <w:sz w:val="24"/>
          <w:szCs w:val="24"/>
        </w:rPr>
      </w:pPr>
      <w:r>
        <w:rPr>
          <w:sz w:val="24"/>
          <w:szCs w:val="24"/>
        </w:rPr>
        <w:t>«…</w:t>
      </w:r>
      <w:r w:rsidRPr="00275781">
        <w:rPr>
          <w:sz w:val="24"/>
          <w:szCs w:val="24"/>
        </w:rPr>
        <w:t>Дементоры – одни из самых отвратительных созданий, населяющих нашу землю. Они наводняют самые тёмные, самые омерзительные места, они процветают там, где царит упадок и отчаяние, они высасывают мир, надежду, счастье из окружающего их пространства</w:t>
      </w:r>
      <w:r>
        <w:rPr>
          <w:sz w:val="24"/>
          <w:szCs w:val="24"/>
        </w:rPr>
        <w:t>…»</w:t>
      </w:r>
    </w:p>
    <w:p w:rsidR="0007436C" w:rsidRPr="0007436C" w:rsidRDefault="0007436C" w:rsidP="0007436C">
      <w:pPr>
        <w:spacing w:line="360" w:lineRule="auto"/>
        <w:ind w:firstLine="709"/>
        <w:jc w:val="both"/>
        <w:rPr>
          <w:lang w:val="en-US"/>
        </w:rPr>
      </w:pPr>
      <w:r>
        <w:t>Слова</w:t>
      </w:r>
      <w:r w:rsidRPr="008170D0">
        <w:t xml:space="preserve"> </w:t>
      </w:r>
      <w:r w:rsidRPr="005F2E67">
        <w:rPr>
          <w:i/>
          <w:lang w:val="en-US"/>
        </w:rPr>
        <w:t>apparate</w:t>
      </w:r>
      <w:r w:rsidRPr="008170D0">
        <w:rPr>
          <w:i/>
        </w:rPr>
        <w:t xml:space="preserve"> / </w:t>
      </w:r>
      <w:r w:rsidRPr="005F2E67">
        <w:rPr>
          <w:i/>
          <w:lang w:val="en-US"/>
        </w:rPr>
        <w:t>disapparate</w:t>
      </w:r>
      <w:r>
        <w:rPr>
          <w:i/>
        </w:rPr>
        <w:t xml:space="preserve"> </w:t>
      </w:r>
      <w:r w:rsidRPr="008170D0">
        <w:t>(</w:t>
      </w:r>
      <w:r>
        <w:t>аппарировать (а также телепортироваться или трансгрессировать)/дезаппарировать)</w:t>
      </w:r>
      <w:r w:rsidRPr="00603031">
        <w:t xml:space="preserve"> </w:t>
      </w:r>
      <w:r>
        <w:t>и производные</w:t>
      </w:r>
      <w:r w:rsidRPr="008170D0">
        <w:t xml:space="preserve"> </w:t>
      </w:r>
      <w:r>
        <w:t>от</w:t>
      </w:r>
      <w:r w:rsidRPr="008170D0">
        <w:t xml:space="preserve"> </w:t>
      </w:r>
      <w:r>
        <w:t>них</w:t>
      </w:r>
      <w:r w:rsidRPr="008170D0">
        <w:t xml:space="preserve"> </w:t>
      </w:r>
      <w:r w:rsidRPr="008170D0">
        <w:rPr>
          <w:i/>
        </w:rPr>
        <w:t xml:space="preserve"> </w:t>
      </w:r>
      <w:r w:rsidRPr="008170D0">
        <w:t xml:space="preserve"> </w:t>
      </w:r>
      <w:r w:rsidRPr="005F2E67">
        <w:rPr>
          <w:i/>
          <w:lang w:val="en-US"/>
        </w:rPr>
        <w:t>apparat</w:t>
      </w:r>
      <w:r>
        <w:rPr>
          <w:i/>
          <w:lang w:val="en-US"/>
        </w:rPr>
        <w:t>ing</w:t>
      </w:r>
      <w:r w:rsidRPr="008170D0">
        <w:rPr>
          <w:i/>
        </w:rPr>
        <w:t>/</w:t>
      </w:r>
      <w:r>
        <w:rPr>
          <w:i/>
        </w:rPr>
        <w:t xml:space="preserve"> </w:t>
      </w:r>
      <w:r w:rsidRPr="005F2E67">
        <w:rPr>
          <w:i/>
          <w:lang w:val="en-US"/>
        </w:rPr>
        <w:t>disapparat</w:t>
      </w:r>
      <w:r>
        <w:rPr>
          <w:i/>
          <w:lang w:val="en-US"/>
        </w:rPr>
        <w:t>ing</w:t>
      </w:r>
      <w:r>
        <w:rPr>
          <w:i/>
        </w:rPr>
        <w:t xml:space="preserve"> </w:t>
      </w:r>
      <w:r>
        <w:t xml:space="preserve">(аппарирование/ дезаппарирование), видимо, происходят от латинского </w:t>
      </w:r>
      <w:r w:rsidRPr="005720C0">
        <w:rPr>
          <w:i/>
        </w:rPr>
        <w:t>appareo (parui, paritum, ere)</w:t>
      </w:r>
      <w:r>
        <w:t xml:space="preserve"> – «появляться». Слова </w:t>
      </w:r>
      <w:r w:rsidRPr="005F2E67">
        <w:rPr>
          <w:i/>
          <w:lang w:val="en-US"/>
        </w:rPr>
        <w:t>disapparate</w:t>
      </w:r>
      <w:r w:rsidRPr="008170D0">
        <w:rPr>
          <w:i/>
        </w:rPr>
        <w:t>/</w:t>
      </w:r>
      <w:r>
        <w:rPr>
          <w:i/>
        </w:rPr>
        <w:t xml:space="preserve"> </w:t>
      </w:r>
      <w:r w:rsidRPr="005F2E67">
        <w:rPr>
          <w:i/>
          <w:lang w:val="en-US"/>
        </w:rPr>
        <w:t>disapparat</w:t>
      </w:r>
      <w:r>
        <w:rPr>
          <w:i/>
          <w:lang w:val="en-US"/>
        </w:rPr>
        <w:t>ing</w:t>
      </w:r>
      <w:r>
        <w:rPr>
          <w:i/>
        </w:rPr>
        <w:t xml:space="preserve"> </w:t>
      </w:r>
      <w:r w:rsidRPr="00C9309D">
        <w:t xml:space="preserve">образованы </w:t>
      </w:r>
      <w:r>
        <w:t xml:space="preserve">также с </w:t>
      </w:r>
      <w:r w:rsidRPr="00C9309D">
        <w:t>добавлением отрицательной приставки</w:t>
      </w:r>
      <w:r>
        <w:t xml:space="preserve"> </w:t>
      </w:r>
      <w:r w:rsidRPr="009D421A">
        <w:rPr>
          <w:i/>
          <w:lang w:val="en-US"/>
        </w:rPr>
        <w:t>dis</w:t>
      </w:r>
      <w:r w:rsidRPr="009D421A">
        <w:rPr>
          <w:i/>
        </w:rPr>
        <w:t>–</w:t>
      </w:r>
      <w:r>
        <w:t xml:space="preserve">. Переведены смешанным переводом: транскрипция с добавление русского суффикса </w:t>
      </w:r>
      <w:r w:rsidRPr="008A7518">
        <w:rPr>
          <w:i/>
        </w:rPr>
        <w:t>– ирова –</w:t>
      </w:r>
      <w:r>
        <w:rPr>
          <w:i/>
        </w:rPr>
        <w:t xml:space="preserve">  </w:t>
      </w:r>
      <w:r>
        <w:t>или приемом лексической замены. Значение</w:t>
      </w:r>
      <w:r w:rsidRPr="0007436C">
        <w:rPr>
          <w:lang w:val="en-US"/>
        </w:rPr>
        <w:t xml:space="preserve"> </w:t>
      </w:r>
      <w:r>
        <w:t>слова</w:t>
      </w:r>
      <w:r w:rsidRPr="0007436C">
        <w:rPr>
          <w:lang w:val="en-US"/>
        </w:rPr>
        <w:t xml:space="preserve"> </w:t>
      </w:r>
      <w:r>
        <w:t>становится</w:t>
      </w:r>
      <w:r w:rsidRPr="0007436C">
        <w:rPr>
          <w:lang w:val="en-US"/>
        </w:rPr>
        <w:t xml:space="preserve"> </w:t>
      </w:r>
      <w:r>
        <w:t>понятным</w:t>
      </w:r>
      <w:r w:rsidRPr="0007436C">
        <w:rPr>
          <w:lang w:val="en-US"/>
        </w:rPr>
        <w:t xml:space="preserve"> </w:t>
      </w:r>
      <w:r>
        <w:t>из</w:t>
      </w:r>
      <w:r w:rsidRPr="0007436C">
        <w:rPr>
          <w:lang w:val="en-US"/>
        </w:rPr>
        <w:t xml:space="preserve"> </w:t>
      </w:r>
      <w:r>
        <w:t>контекста</w:t>
      </w:r>
      <w:r w:rsidRPr="0007436C">
        <w:rPr>
          <w:lang w:val="en-US"/>
        </w:rPr>
        <w:t xml:space="preserve">: </w:t>
      </w:r>
    </w:p>
    <w:p w:rsidR="0007436C" w:rsidRPr="00D5516B" w:rsidRDefault="0007436C" w:rsidP="0007436C">
      <w:pPr>
        <w:pStyle w:val="20"/>
        <w:ind w:firstLine="0"/>
        <w:rPr>
          <w:i/>
          <w:sz w:val="24"/>
          <w:szCs w:val="24"/>
          <w:lang w:val="en-US"/>
        </w:rPr>
      </w:pPr>
      <w:r w:rsidRPr="00D5516B">
        <w:rPr>
          <w:i/>
          <w:sz w:val="24"/>
          <w:szCs w:val="24"/>
          <w:lang w:val="en-US"/>
        </w:rPr>
        <w:t>“Maybe he knows how to Apparate,” said a Ravenclaw a few feet away, “Just appear out of thin air, you know.”</w:t>
      </w:r>
    </w:p>
    <w:p w:rsidR="0007436C" w:rsidRDefault="0007436C" w:rsidP="0007436C">
      <w:pPr>
        <w:spacing w:after="240"/>
        <w:jc w:val="both"/>
        <w:rPr>
          <w:sz w:val="24"/>
          <w:szCs w:val="24"/>
        </w:rPr>
      </w:pPr>
      <w:r>
        <w:rPr>
          <w:sz w:val="24"/>
          <w:szCs w:val="24"/>
        </w:rPr>
        <w:t>«</w:t>
      </w:r>
      <w:r w:rsidRPr="00AE5B45">
        <w:rPr>
          <w:sz w:val="24"/>
          <w:szCs w:val="24"/>
        </w:rPr>
        <w:t>Должно быть, он умеет аппарировать,</w:t>
      </w:r>
      <w:r>
        <w:rPr>
          <w:sz w:val="24"/>
          <w:szCs w:val="24"/>
        </w:rPr>
        <w:t>»</w:t>
      </w:r>
      <w:r w:rsidRPr="00AE5B45">
        <w:rPr>
          <w:sz w:val="24"/>
          <w:szCs w:val="24"/>
        </w:rPr>
        <w:t xml:space="preserve"> </w:t>
      </w:r>
      <w:r>
        <w:rPr>
          <w:sz w:val="24"/>
          <w:szCs w:val="24"/>
        </w:rPr>
        <w:t>–</w:t>
      </w:r>
      <w:r w:rsidRPr="00AE5B45">
        <w:rPr>
          <w:sz w:val="24"/>
          <w:szCs w:val="24"/>
        </w:rPr>
        <w:t xml:space="preserve"> произнес кто-то из «Равенкло» с расстояния в несколько футов. – </w:t>
      </w:r>
      <w:r>
        <w:rPr>
          <w:sz w:val="24"/>
          <w:szCs w:val="24"/>
        </w:rPr>
        <w:t>«</w:t>
      </w:r>
      <w:r w:rsidRPr="00AE5B45">
        <w:rPr>
          <w:sz w:val="24"/>
          <w:szCs w:val="24"/>
        </w:rPr>
        <w:t>Ну, знаете, появляться из воздуха.</w:t>
      </w:r>
      <w:r>
        <w:rPr>
          <w:sz w:val="24"/>
          <w:szCs w:val="24"/>
        </w:rPr>
        <w:t>»</w:t>
      </w:r>
    </w:p>
    <w:p w:rsidR="0007436C" w:rsidRPr="00CC284F" w:rsidRDefault="00CC284F" w:rsidP="00CC284F">
      <w:pPr>
        <w:numPr>
          <w:ilvl w:val="12"/>
          <w:numId w:val="0"/>
        </w:numPr>
        <w:spacing w:before="240" w:after="240" w:line="360" w:lineRule="auto"/>
        <w:ind w:firstLine="709"/>
        <w:jc w:val="both"/>
        <w:rPr>
          <w:b/>
        </w:rPr>
      </w:pPr>
      <w:r w:rsidRPr="00CC284F">
        <w:rPr>
          <w:b/>
        </w:rPr>
        <w:t xml:space="preserve">2.5. </w:t>
      </w:r>
      <w:r>
        <w:rPr>
          <w:b/>
        </w:rPr>
        <w:t>Образование неологизмов-телескопных слов</w:t>
      </w:r>
    </w:p>
    <w:p w:rsidR="00CC284F" w:rsidRPr="00CC284F" w:rsidRDefault="00CC284F" w:rsidP="00CC284F">
      <w:pPr>
        <w:spacing w:line="360" w:lineRule="auto"/>
        <w:ind w:firstLine="709"/>
        <w:jc w:val="both"/>
        <w:rPr>
          <w:lang w:val="en-US"/>
        </w:rPr>
      </w:pPr>
      <w:r w:rsidRPr="004F56C2">
        <w:t xml:space="preserve">Неологизм </w:t>
      </w:r>
      <w:r w:rsidRPr="004F56C2">
        <w:rPr>
          <w:i/>
          <w:lang w:val="en-US"/>
        </w:rPr>
        <w:t>lethifold</w:t>
      </w:r>
      <w:r>
        <w:rPr>
          <w:i/>
        </w:rPr>
        <w:t xml:space="preserve"> (</w:t>
      </w:r>
      <w:r w:rsidRPr="007F539B">
        <w:rPr>
          <w:i/>
        </w:rPr>
        <w:t>also known as Living Shroud</w:t>
      </w:r>
      <w:r>
        <w:rPr>
          <w:i/>
        </w:rPr>
        <w:t>)</w:t>
      </w:r>
      <w:r w:rsidRPr="004F56C2">
        <w:rPr>
          <w:sz w:val="24"/>
          <w:szCs w:val="24"/>
        </w:rPr>
        <w:t xml:space="preserve"> </w:t>
      </w:r>
      <w:r w:rsidRPr="004F56C2">
        <w:t>(</w:t>
      </w:r>
      <w:r w:rsidRPr="004F56C2">
        <w:rPr>
          <w:bCs/>
          <w:color w:val="000000"/>
        </w:rPr>
        <w:t>Смертофалд</w:t>
      </w:r>
      <w:r>
        <w:rPr>
          <w:bCs/>
          <w:color w:val="000000"/>
        </w:rPr>
        <w:t xml:space="preserve"> (</w:t>
      </w:r>
      <w:r w:rsidRPr="00DA5127">
        <w:rPr>
          <w:bCs/>
          <w:color w:val="000000"/>
        </w:rPr>
        <w:t xml:space="preserve">также известен как </w:t>
      </w:r>
      <w:r>
        <w:rPr>
          <w:bCs/>
          <w:color w:val="000000"/>
        </w:rPr>
        <w:t xml:space="preserve">Живой </w:t>
      </w:r>
      <w:r>
        <w:rPr>
          <w:bCs/>
          <w:color w:val="000000"/>
          <w:lang w:val="en-US"/>
        </w:rPr>
        <w:t>c</w:t>
      </w:r>
      <w:r w:rsidRPr="004F56C2">
        <w:rPr>
          <w:bCs/>
          <w:color w:val="000000"/>
        </w:rPr>
        <w:t>аван</w:t>
      </w:r>
      <w:r>
        <w:rPr>
          <w:bCs/>
          <w:color w:val="000000"/>
        </w:rPr>
        <w:t>)</w:t>
      </w:r>
      <w:r w:rsidRPr="004F56C2">
        <w:rPr>
          <w:bCs/>
          <w:color w:val="000000"/>
        </w:rPr>
        <w:t>)</w:t>
      </w:r>
      <w:r>
        <w:rPr>
          <w:bCs/>
          <w:color w:val="000000"/>
        </w:rPr>
        <w:t xml:space="preserve">, вероятно, образован </w:t>
      </w:r>
      <w:r>
        <w:t xml:space="preserve">с помощью соединения усеченного английского корня </w:t>
      </w:r>
      <w:r w:rsidRPr="004F56C2">
        <w:rPr>
          <w:i/>
          <w:lang w:val="en-US"/>
        </w:rPr>
        <w:t>lethal</w:t>
      </w:r>
      <w:r w:rsidRPr="004F56C2">
        <w:t xml:space="preserve"> –</w:t>
      </w:r>
      <w:r>
        <w:t xml:space="preserve"> «смертельный; летальный; смертоносный, вызывающий смерть»</w:t>
      </w:r>
      <w:r w:rsidRPr="004F56C2">
        <w:t xml:space="preserve"> </w:t>
      </w:r>
      <w:r>
        <w:t xml:space="preserve">и английского слова </w:t>
      </w:r>
      <w:r w:rsidRPr="004F56C2">
        <w:rPr>
          <w:i/>
          <w:lang w:val="en-US"/>
        </w:rPr>
        <w:t>fold</w:t>
      </w:r>
      <w:r w:rsidRPr="004F56C2">
        <w:t xml:space="preserve"> – </w:t>
      </w:r>
      <w:r>
        <w:t xml:space="preserve">«сгиб, изгиб, складка; кольцо (в которое сворачиваются змеи); слой (в луковице и т.п.); любой предмет, который можно сложить; перегибать, складывать; сворачивать; обертывать» по принципу </w:t>
      </w:r>
      <w:r>
        <w:rPr>
          <w:lang w:val="en-US"/>
        </w:rPr>
        <w:t>ab</w:t>
      </w:r>
      <w:r w:rsidRPr="00862FF4">
        <w:t>+</w:t>
      </w:r>
      <w:r>
        <w:rPr>
          <w:lang w:val="en-US"/>
        </w:rPr>
        <w:t>cd</w:t>
      </w:r>
      <w:r>
        <w:rPr>
          <w:rFonts w:hint="eastAsia"/>
          <w:lang w:eastAsia="ja-JP"/>
        </w:rPr>
        <w:t>→</w:t>
      </w:r>
      <w:r>
        <w:rPr>
          <w:lang w:val="en-US"/>
        </w:rPr>
        <w:t>acd</w:t>
      </w:r>
      <w:r>
        <w:t xml:space="preserve">. Замена корневой гласной </w:t>
      </w:r>
      <w:r w:rsidRPr="00862FF4">
        <w:rPr>
          <w:i/>
        </w:rPr>
        <w:t>а</w:t>
      </w:r>
      <w:r>
        <w:t xml:space="preserve"> на гласную</w:t>
      </w:r>
      <w:r w:rsidRPr="00862FF4">
        <w:t xml:space="preserve"> </w:t>
      </w:r>
      <w:r w:rsidRPr="00862FF4">
        <w:rPr>
          <w:i/>
          <w:lang w:val="en-US"/>
        </w:rPr>
        <w:t>i</w:t>
      </w:r>
      <w:r w:rsidRPr="00862FF4">
        <w:t xml:space="preserve"> </w:t>
      </w:r>
      <w:r>
        <w:t>(</w:t>
      </w:r>
      <w:r w:rsidRPr="004F56C2">
        <w:rPr>
          <w:i/>
          <w:lang w:val="en-US"/>
        </w:rPr>
        <w:t>leth</w:t>
      </w:r>
      <w:r w:rsidRPr="00D678BA">
        <w:rPr>
          <w:b/>
          <w:i/>
          <w:lang w:val="en-US"/>
        </w:rPr>
        <w:t>a</w:t>
      </w:r>
      <w:r w:rsidRPr="004F56C2">
        <w:rPr>
          <w:i/>
          <w:lang w:val="en-US"/>
        </w:rPr>
        <w:t>l</w:t>
      </w:r>
      <w:r>
        <w:t xml:space="preserve"> → </w:t>
      </w:r>
      <w:r w:rsidRPr="00D678BA">
        <w:t xml:space="preserve">        </w:t>
      </w:r>
      <w:r w:rsidRPr="004F56C2">
        <w:rPr>
          <w:i/>
          <w:lang w:val="en-US"/>
        </w:rPr>
        <w:t>leth</w:t>
      </w:r>
      <w:r>
        <w:rPr>
          <w:b/>
          <w:i/>
          <w:lang w:val="en-US"/>
        </w:rPr>
        <w:t>i</w:t>
      </w:r>
      <w:r w:rsidRPr="004F56C2">
        <w:rPr>
          <w:i/>
          <w:lang w:val="en-US"/>
        </w:rPr>
        <w:t>fold</w:t>
      </w:r>
      <w:r w:rsidRPr="00DD27B1">
        <w:t>)</w:t>
      </w:r>
      <w:r>
        <w:t xml:space="preserve"> была произведена, вероятно, по аналогии со словом </w:t>
      </w:r>
      <w:r w:rsidRPr="00DD27B1">
        <w:rPr>
          <w:i/>
        </w:rPr>
        <w:t>leth</w:t>
      </w:r>
      <w:r w:rsidRPr="00DD27B1">
        <w:rPr>
          <w:b/>
          <w:i/>
        </w:rPr>
        <w:t>i</w:t>
      </w:r>
      <w:r w:rsidRPr="00DD27B1">
        <w:rPr>
          <w:i/>
        </w:rPr>
        <w:t>ferous</w:t>
      </w:r>
      <w:r>
        <w:t xml:space="preserve"> (</w:t>
      </w:r>
      <w:r w:rsidRPr="00DD27B1">
        <w:t>смертоносный; смертельный</w:t>
      </w:r>
      <w:r>
        <w:t>). Значение</w:t>
      </w:r>
      <w:r w:rsidRPr="00CC284F">
        <w:rPr>
          <w:lang w:val="en-US"/>
        </w:rPr>
        <w:t xml:space="preserve"> </w:t>
      </w:r>
      <w:r>
        <w:t>авторского</w:t>
      </w:r>
      <w:r w:rsidRPr="00CC284F">
        <w:rPr>
          <w:lang w:val="en-US"/>
        </w:rPr>
        <w:t xml:space="preserve"> </w:t>
      </w:r>
      <w:r>
        <w:t>неологизма</w:t>
      </w:r>
      <w:r w:rsidRPr="00CC284F">
        <w:rPr>
          <w:lang w:val="en-US"/>
        </w:rPr>
        <w:t xml:space="preserve"> </w:t>
      </w:r>
      <w:r>
        <w:t>можно</w:t>
      </w:r>
      <w:r w:rsidRPr="00CC284F">
        <w:rPr>
          <w:lang w:val="en-US"/>
        </w:rPr>
        <w:t xml:space="preserve"> </w:t>
      </w:r>
      <w:r>
        <w:t>узнать</w:t>
      </w:r>
      <w:r w:rsidRPr="00CC284F">
        <w:rPr>
          <w:lang w:val="en-US"/>
        </w:rPr>
        <w:t xml:space="preserve"> </w:t>
      </w:r>
      <w:r>
        <w:t>из</w:t>
      </w:r>
      <w:r w:rsidRPr="00CC284F">
        <w:rPr>
          <w:lang w:val="en-US"/>
        </w:rPr>
        <w:t xml:space="preserve"> </w:t>
      </w:r>
      <w:r>
        <w:t>контекста</w:t>
      </w:r>
      <w:r w:rsidRPr="00CC284F">
        <w:rPr>
          <w:lang w:val="en-US"/>
        </w:rPr>
        <w:t>:</w:t>
      </w:r>
    </w:p>
    <w:p w:rsidR="00CC284F" w:rsidRPr="007F539B" w:rsidRDefault="00CC284F" w:rsidP="00CC284F">
      <w:pPr>
        <w:jc w:val="both"/>
        <w:rPr>
          <w:bCs/>
          <w:i/>
          <w:color w:val="000000"/>
          <w:sz w:val="24"/>
          <w:szCs w:val="24"/>
          <w:lang w:val="en-US"/>
        </w:rPr>
      </w:pPr>
      <w:r w:rsidRPr="007F539B">
        <w:rPr>
          <w:i/>
          <w:sz w:val="24"/>
          <w:szCs w:val="24"/>
          <w:lang w:val="en-US"/>
        </w:rPr>
        <w:t>The Lethifold is a rare creature found solely in tropical climates. It resembles a black cloak perhaps half an inch thick (thicker if it has recently killed and digested a victim), which glides along the ground at night, creeps into houses and smothers its victims.</w:t>
      </w:r>
    </w:p>
    <w:p w:rsidR="00CC284F" w:rsidRPr="00CC284F" w:rsidRDefault="00CC284F" w:rsidP="00CC284F">
      <w:pPr>
        <w:spacing w:before="120" w:after="120"/>
        <w:jc w:val="both"/>
        <w:rPr>
          <w:sz w:val="24"/>
          <w:szCs w:val="24"/>
        </w:rPr>
      </w:pPr>
      <w:r w:rsidRPr="007F539B">
        <w:rPr>
          <w:bCs/>
          <w:color w:val="000000"/>
          <w:sz w:val="24"/>
          <w:szCs w:val="24"/>
        </w:rPr>
        <w:t>Смертофалд</w:t>
      </w:r>
      <w:r w:rsidRPr="007F539B">
        <w:rPr>
          <w:sz w:val="24"/>
          <w:szCs w:val="24"/>
        </w:rPr>
        <w:t xml:space="preserve"> – это редкое существо, встречается исключительно в тропическом климате. Напоминает чёрную накидку толщиной около полдюйма (может быть толще, если недавно убил и переварил очередную жертву), которая по ночам плавно скользит вдоль земной поверхности, заползает в дома и душит свою жертву.</w:t>
      </w:r>
    </w:p>
    <w:p w:rsidR="00CC284F" w:rsidRDefault="00CC284F" w:rsidP="00CC284F">
      <w:pPr>
        <w:spacing w:after="120" w:line="360" w:lineRule="auto"/>
        <w:ind w:firstLine="709"/>
        <w:jc w:val="both"/>
      </w:pPr>
      <w:r>
        <w:t xml:space="preserve">При переводе слова </w:t>
      </w:r>
      <w:r w:rsidRPr="004F56C2">
        <w:rPr>
          <w:i/>
          <w:lang w:val="en-US"/>
        </w:rPr>
        <w:t>lethifold</w:t>
      </w:r>
      <w:r>
        <w:rPr>
          <w:i/>
        </w:rPr>
        <w:t xml:space="preserve"> </w:t>
      </w:r>
      <w:r>
        <w:t>был создан переводческий неологизм, образованный способом словосложения: первый компонент исходного слова переведен методом калькирования, второй – транскрибированием.</w:t>
      </w:r>
      <w:r w:rsidRPr="006063C0">
        <w:t xml:space="preserve"> </w:t>
      </w:r>
      <w:r>
        <w:t xml:space="preserve">Конструкция </w:t>
      </w:r>
      <w:r w:rsidRPr="007F539B">
        <w:rPr>
          <w:i/>
        </w:rPr>
        <w:t>Living Shroud</w:t>
      </w:r>
      <w:r w:rsidRPr="00054D8C">
        <w:rPr>
          <w:i/>
        </w:rPr>
        <w:t xml:space="preserve"> </w:t>
      </w:r>
      <w:r w:rsidRPr="006063C0">
        <w:t xml:space="preserve"> </w:t>
      </w:r>
      <w:r>
        <w:t>переведена приемом калькирования.</w:t>
      </w:r>
    </w:p>
    <w:p w:rsidR="00CC284F" w:rsidRPr="00BE5334" w:rsidRDefault="00CC284F" w:rsidP="00CC284F">
      <w:pPr>
        <w:spacing w:line="360" w:lineRule="auto"/>
        <w:ind w:firstLine="709"/>
        <w:jc w:val="both"/>
        <w:rPr>
          <w:w w:val="109"/>
        </w:rPr>
      </w:pPr>
      <w:r>
        <w:t xml:space="preserve">Авторский неологизм </w:t>
      </w:r>
      <w:r w:rsidRPr="00DD27B1">
        <w:rPr>
          <w:i/>
          <w:lang w:val="en-US"/>
        </w:rPr>
        <w:t>quijudge</w:t>
      </w:r>
      <w:r>
        <w:t xml:space="preserve"> (</w:t>
      </w:r>
      <w:r w:rsidRPr="004A6725">
        <w:t>квифери</w:t>
      </w:r>
      <w:r w:rsidRPr="005F5A9B">
        <w:t>)</w:t>
      </w:r>
      <w:r>
        <w:t xml:space="preserve"> </w:t>
      </w:r>
      <w:r>
        <w:rPr>
          <w:bCs/>
          <w:color w:val="000000"/>
        </w:rPr>
        <w:t xml:space="preserve">образован </w:t>
      </w:r>
      <w:r>
        <w:t xml:space="preserve">с помощью соединения усеченного корня авторского неологизма </w:t>
      </w:r>
      <w:r w:rsidRPr="003C695C">
        <w:rPr>
          <w:i/>
          <w:w w:val="109"/>
          <w:lang w:val="en-GB"/>
        </w:rPr>
        <w:t>Quidditch</w:t>
      </w:r>
      <w:r>
        <w:rPr>
          <w:i/>
          <w:w w:val="109"/>
        </w:rPr>
        <w:t xml:space="preserve"> </w:t>
      </w:r>
      <w:r w:rsidRPr="003C695C">
        <w:rPr>
          <w:w w:val="109"/>
        </w:rPr>
        <w:t>(</w:t>
      </w:r>
      <w:r>
        <w:rPr>
          <w:w w:val="109"/>
        </w:rPr>
        <w:t xml:space="preserve">квиддиш) и английского слова </w:t>
      </w:r>
      <w:r w:rsidRPr="00DD27B1">
        <w:rPr>
          <w:i/>
          <w:lang w:val="en-US"/>
        </w:rPr>
        <w:t>judge</w:t>
      </w:r>
      <w:r>
        <w:rPr>
          <w:w w:val="109"/>
        </w:rPr>
        <w:t xml:space="preserve"> – «</w:t>
      </w:r>
      <w:r w:rsidRPr="005F5A9B">
        <w:rPr>
          <w:w w:val="109"/>
        </w:rPr>
        <w:t>судья, рефери</w:t>
      </w:r>
      <w:r>
        <w:rPr>
          <w:w w:val="109"/>
        </w:rPr>
        <w:t>»</w:t>
      </w:r>
      <w:r w:rsidRPr="005F5A9B">
        <w:rPr>
          <w:w w:val="109"/>
        </w:rPr>
        <w:t xml:space="preserve"> </w:t>
      </w:r>
      <w:r>
        <w:rPr>
          <w:w w:val="109"/>
        </w:rPr>
        <w:t xml:space="preserve">по принципу </w:t>
      </w:r>
      <w:r>
        <w:rPr>
          <w:w w:val="109"/>
          <w:lang w:val="en-US"/>
        </w:rPr>
        <w:t>ab</w:t>
      </w:r>
      <w:r w:rsidRPr="005F5A9B">
        <w:rPr>
          <w:w w:val="109"/>
        </w:rPr>
        <w:t>+</w:t>
      </w:r>
      <w:r>
        <w:rPr>
          <w:w w:val="109"/>
          <w:lang w:val="en-US"/>
        </w:rPr>
        <w:t>cd</w:t>
      </w:r>
      <w:r w:rsidRPr="0062621C">
        <w:rPr>
          <w:rFonts w:hint="eastAsia"/>
          <w:w w:val="109"/>
          <w:lang w:eastAsia="ja-JP"/>
        </w:rPr>
        <w:t>→</w:t>
      </w:r>
      <w:r>
        <w:rPr>
          <w:w w:val="109"/>
          <w:lang w:val="en-US"/>
        </w:rPr>
        <w:t>acd</w:t>
      </w:r>
      <w:r>
        <w:rPr>
          <w:w w:val="109"/>
        </w:rPr>
        <w:t xml:space="preserve">. Для перевода методом калькирования был создан неологизм, тоже образованный способом сращения: соединение усеченного корня неологизма  «квиддиш» и усеченного корня слова «рефери» по принципу </w:t>
      </w:r>
      <w:r>
        <w:rPr>
          <w:w w:val="109"/>
          <w:lang w:val="en-US"/>
        </w:rPr>
        <w:t>ab</w:t>
      </w:r>
      <w:r w:rsidRPr="00BE5334">
        <w:rPr>
          <w:w w:val="109"/>
        </w:rPr>
        <w:t>+</w:t>
      </w:r>
      <w:r>
        <w:rPr>
          <w:w w:val="109"/>
          <w:lang w:val="en-US"/>
        </w:rPr>
        <w:t>cd</w:t>
      </w:r>
      <w:r w:rsidRPr="0062621C">
        <w:rPr>
          <w:w w:val="109"/>
        </w:rPr>
        <w:t>→</w:t>
      </w:r>
      <w:r>
        <w:rPr>
          <w:w w:val="109"/>
          <w:lang w:val="en-US"/>
        </w:rPr>
        <w:t>ad</w:t>
      </w:r>
      <w:r w:rsidRPr="00BE5334">
        <w:rPr>
          <w:w w:val="109"/>
        </w:rPr>
        <w:t>.</w:t>
      </w:r>
    </w:p>
    <w:p w:rsidR="00CC284F" w:rsidRDefault="00CC284F" w:rsidP="00CC284F">
      <w:pPr>
        <w:jc w:val="both"/>
        <w:rPr>
          <w:i/>
          <w:color w:val="000000"/>
          <w:sz w:val="24"/>
          <w:szCs w:val="24"/>
          <w:lang w:val="en-GB"/>
        </w:rPr>
      </w:pPr>
      <w:r w:rsidRPr="00BE5334">
        <w:rPr>
          <w:i/>
          <w:color w:val="000000"/>
          <w:sz w:val="24"/>
          <w:szCs w:val="24"/>
          <w:lang w:val="en-GB"/>
        </w:rPr>
        <w:t>Mumps tells us that the referee (or Quijudge, as he or she was then known) carried the four balls into this central circle while the fourteen players stood around him.</w:t>
      </w:r>
    </w:p>
    <w:p w:rsidR="00CC284F" w:rsidRPr="00CC284F" w:rsidRDefault="00CC284F" w:rsidP="00CC284F">
      <w:pPr>
        <w:spacing w:before="120" w:after="240"/>
        <w:jc w:val="both"/>
        <w:rPr>
          <w:color w:val="000000"/>
          <w:sz w:val="24"/>
          <w:szCs w:val="24"/>
        </w:rPr>
      </w:pPr>
      <w:r w:rsidRPr="001970BF">
        <w:rPr>
          <w:color w:val="000000"/>
          <w:sz w:val="24"/>
          <w:szCs w:val="24"/>
        </w:rPr>
        <w:t>Брюзга сообщает, что судья (или квифери, как его называли тогда) вносил четыре мяча в центральный круг, а четырнадцать игроков выстраивались вокруг него.</w:t>
      </w:r>
    </w:p>
    <w:p w:rsidR="00CC284F" w:rsidRPr="00841966" w:rsidRDefault="00CC284F" w:rsidP="00CC284F">
      <w:pPr>
        <w:spacing w:before="120" w:after="120" w:line="360" w:lineRule="auto"/>
        <w:ind w:firstLine="709"/>
        <w:jc w:val="both"/>
        <w:rPr>
          <w:color w:val="000000"/>
          <w:lang w:eastAsia="ja-JP"/>
        </w:rPr>
      </w:pPr>
      <w:r>
        <w:rPr>
          <w:color w:val="000000"/>
          <w:sz w:val="24"/>
          <w:szCs w:val="24"/>
        </w:rPr>
        <w:t xml:space="preserve"> </w:t>
      </w:r>
      <w:r w:rsidRPr="001868F8">
        <w:rPr>
          <w:color w:val="000000"/>
        </w:rPr>
        <w:t xml:space="preserve">Неологизм </w:t>
      </w:r>
      <w:r w:rsidRPr="001868F8">
        <w:rPr>
          <w:i/>
          <w:color w:val="000000"/>
          <w:lang w:val="en-US"/>
        </w:rPr>
        <w:t>animagus</w:t>
      </w:r>
      <w:r w:rsidRPr="001868F8">
        <w:rPr>
          <w:color w:val="000000"/>
        </w:rPr>
        <w:t xml:space="preserve"> (</w:t>
      </w:r>
      <w:r>
        <w:rPr>
          <w:color w:val="000000"/>
        </w:rPr>
        <w:t>анимаг</w:t>
      </w:r>
      <w:r w:rsidRPr="00106D97">
        <w:rPr>
          <w:color w:val="000000"/>
        </w:rPr>
        <w:t>/</w:t>
      </w:r>
      <w:r>
        <w:rPr>
          <w:color w:val="000000"/>
        </w:rPr>
        <w:t>зверомаг</w:t>
      </w:r>
      <w:r w:rsidRPr="001868F8">
        <w:rPr>
          <w:color w:val="000000"/>
        </w:rPr>
        <w:t>)</w:t>
      </w:r>
      <w:r>
        <w:rPr>
          <w:color w:val="000000"/>
        </w:rPr>
        <w:t xml:space="preserve"> образован соединением усеченной латинской/ английской основы </w:t>
      </w:r>
      <w:r w:rsidRPr="002B7683">
        <w:rPr>
          <w:i/>
          <w:color w:val="000000"/>
          <w:lang w:val="en-US"/>
        </w:rPr>
        <w:t>animal</w:t>
      </w:r>
      <w:r w:rsidRPr="00BE2E1A">
        <w:rPr>
          <w:color w:val="000000"/>
        </w:rPr>
        <w:t xml:space="preserve"> (</w:t>
      </w:r>
      <w:r>
        <w:t>животное</w:t>
      </w:r>
      <w:r w:rsidRPr="00BE2E1A">
        <w:rPr>
          <w:color w:val="000000"/>
        </w:rPr>
        <w:t>)</w:t>
      </w:r>
      <w:r>
        <w:rPr>
          <w:color w:val="000000"/>
        </w:rPr>
        <w:t xml:space="preserve"> и усеченной древнеперсидской/ английской основы </w:t>
      </w:r>
      <w:r w:rsidRPr="001868F8">
        <w:rPr>
          <w:i/>
          <w:color w:val="000000"/>
          <w:lang w:val="en-US"/>
        </w:rPr>
        <w:t>magus</w:t>
      </w:r>
      <w:r>
        <w:rPr>
          <w:color w:val="000000"/>
        </w:rPr>
        <w:t xml:space="preserve"> (маг, волшебник) по принципу </w:t>
      </w:r>
      <w:r>
        <w:rPr>
          <w:color w:val="000000"/>
          <w:lang w:val="en-US"/>
        </w:rPr>
        <w:t>ab</w:t>
      </w:r>
      <w:r w:rsidRPr="0062621C">
        <w:rPr>
          <w:color w:val="000000"/>
        </w:rPr>
        <w:t>+</w:t>
      </w:r>
      <w:r>
        <w:rPr>
          <w:color w:val="000000"/>
          <w:lang w:val="en-US"/>
        </w:rPr>
        <w:t>cd</w:t>
      </w:r>
      <w:r w:rsidRPr="0062621C">
        <w:rPr>
          <w:rFonts w:hint="eastAsia"/>
          <w:color w:val="000000"/>
          <w:lang w:eastAsia="ja-JP"/>
        </w:rPr>
        <w:t>→</w:t>
      </w:r>
      <w:r>
        <w:rPr>
          <w:rFonts w:hint="eastAsia"/>
          <w:color w:val="000000"/>
          <w:lang w:val="en-US" w:eastAsia="ja-JP"/>
        </w:rPr>
        <w:t>a</w:t>
      </w:r>
      <w:r w:rsidR="00B678CE" w:rsidRPr="00A73A0D">
        <w:rPr>
          <w:color w:val="000000"/>
          <w:position w:val="-26"/>
          <w:lang w:val="en-US" w:eastAsia="ja-JP"/>
        </w:rPr>
        <w:object w:dxaOrig="18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35.25pt" o:ole="">
            <v:imagedata r:id="rId7" o:title=""/>
          </v:shape>
          <o:OLEObject Type="Embed" ProgID="Equation.3" ShapeID="_x0000_i1025" DrawAspect="Content" ObjectID="_1471063191" r:id="rId8"/>
        </w:object>
      </w:r>
      <w:r>
        <w:rPr>
          <w:color w:val="000000"/>
          <w:lang w:val="en-US" w:eastAsia="ja-JP"/>
        </w:rPr>
        <w:t>d</w:t>
      </w:r>
      <w:r w:rsidRPr="002F46E9">
        <w:rPr>
          <w:color w:val="000000"/>
          <w:lang w:eastAsia="ja-JP"/>
        </w:rPr>
        <w:t>.</w:t>
      </w:r>
      <w:r>
        <w:rPr>
          <w:color w:val="000000"/>
          <w:lang w:eastAsia="ja-JP"/>
        </w:rPr>
        <w:t xml:space="preserve"> Для перевода в первом варианте использовался прием описательной конструкции (см. пример), во втором варианте использовался прием калькирования.</w:t>
      </w:r>
      <w:r w:rsidRPr="002C3AEB">
        <w:rPr>
          <w:color w:val="000000"/>
          <w:lang w:eastAsia="ja-JP"/>
        </w:rPr>
        <w:t xml:space="preserve"> </w:t>
      </w:r>
    </w:p>
    <w:p w:rsidR="00CC284F" w:rsidRPr="00E11C47" w:rsidRDefault="00CC284F" w:rsidP="00CC284F">
      <w:pPr>
        <w:spacing w:after="240"/>
        <w:rPr>
          <w:i/>
          <w:sz w:val="24"/>
          <w:szCs w:val="24"/>
          <w:lang w:val="en-US"/>
        </w:rPr>
      </w:pPr>
      <w:r w:rsidRPr="00E11C47">
        <w:rPr>
          <w:i/>
          <w:sz w:val="24"/>
          <w:szCs w:val="24"/>
          <w:lang w:val="en-US"/>
        </w:rPr>
        <w:t>He hardly heard what Professor McGonagall was telling them about Animagi (wizards who could transform at will into animals), and wasn't even watching when she transformed herself in front of their eyes into a tabby cat with spectacle markings around her eyes.</w:t>
      </w:r>
    </w:p>
    <w:p w:rsidR="00CC284F" w:rsidRDefault="00CC284F" w:rsidP="00CC284F">
      <w:pPr>
        <w:spacing w:before="120" w:after="120"/>
        <w:rPr>
          <w:sz w:val="24"/>
          <w:szCs w:val="24"/>
        </w:rPr>
      </w:pPr>
      <w:r w:rsidRPr="00E64B8F">
        <w:rPr>
          <w:sz w:val="24"/>
          <w:szCs w:val="24"/>
        </w:rPr>
        <w:t>Ему никак не удавалось сосредоточиться на рассказе профессора МакГонаголл об анимагах (колдунах, которые умеют превращаться в животных по собственному желанию), и он даже не посмотрел, как она у всех на глазах превратилась в кошку с отметинами вокруг глаз, напоминавшими очки.</w:t>
      </w:r>
    </w:p>
    <w:p w:rsidR="00582DF3" w:rsidRPr="00807225" w:rsidRDefault="000133BD" w:rsidP="00B3071C">
      <w:pPr>
        <w:spacing w:line="360" w:lineRule="auto"/>
        <w:ind w:firstLine="709"/>
        <w:jc w:val="both"/>
        <w:rPr>
          <w:b/>
          <w:bCs/>
        </w:rPr>
      </w:pPr>
      <w:r>
        <w:rPr>
          <w:b/>
          <w:bCs/>
        </w:rPr>
        <w:t>2.6. Образование неологизмов-сложносокращений</w:t>
      </w:r>
      <w:r w:rsidR="00F71D03">
        <w:rPr>
          <w:b/>
          <w:bCs/>
        </w:rPr>
        <w:t>.</w:t>
      </w:r>
      <w:r>
        <w:rPr>
          <w:b/>
          <w:bCs/>
        </w:rPr>
        <w:t xml:space="preserve"> </w:t>
      </w:r>
    </w:p>
    <w:p w:rsidR="000133BD" w:rsidRDefault="000133BD" w:rsidP="000133BD">
      <w:pPr>
        <w:spacing w:line="360" w:lineRule="auto"/>
        <w:ind w:firstLine="709"/>
        <w:jc w:val="both"/>
      </w:pPr>
      <w:r>
        <w:t xml:space="preserve">Неологизм-сложносокращение </w:t>
      </w:r>
      <w:r w:rsidRPr="00097CEF">
        <w:rPr>
          <w:i/>
          <w:lang w:val="en-US"/>
        </w:rPr>
        <w:t>O</w:t>
      </w:r>
      <w:r w:rsidRPr="00097CEF">
        <w:rPr>
          <w:i/>
        </w:rPr>
        <w:t>.</w:t>
      </w:r>
      <w:r w:rsidRPr="00097CEF">
        <w:rPr>
          <w:i/>
          <w:lang w:val="en-US"/>
        </w:rPr>
        <w:t>W</w:t>
      </w:r>
      <w:r w:rsidRPr="00097CEF">
        <w:rPr>
          <w:i/>
        </w:rPr>
        <w:t>.</w:t>
      </w:r>
      <w:r w:rsidRPr="00097CEF">
        <w:rPr>
          <w:i/>
          <w:lang w:val="en-US"/>
        </w:rPr>
        <w:t>L</w:t>
      </w:r>
      <w:r w:rsidRPr="00097CEF">
        <w:rPr>
          <w:i/>
        </w:rPr>
        <w:t>.</w:t>
      </w:r>
      <w:r w:rsidRPr="00950511">
        <w:t xml:space="preserve"> </w:t>
      </w:r>
      <w:r>
        <w:t>(</w:t>
      </w:r>
      <w:r w:rsidRPr="00097CEF">
        <w:rPr>
          <w:i/>
        </w:rPr>
        <w:t>Ordinary Wizarding Levels</w:t>
      </w:r>
      <w:r>
        <w:t xml:space="preserve">) также является «говорящей» аббревиатурой, т.к. </w:t>
      </w:r>
      <w:r w:rsidRPr="00097CEF">
        <w:rPr>
          <w:i/>
          <w:lang w:val="en-US"/>
        </w:rPr>
        <w:t>owl</w:t>
      </w:r>
      <w:r w:rsidRPr="00097CEF">
        <w:rPr>
          <w:i/>
        </w:rPr>
        <w:t xml:space="preserve"> </w:t>
      </w:r>
      <w:r>
        <w:t>– по-английски «сова». Авторское новообразование переводится как «С.О.В.У. (</w:t>
      </w:r>
      <w:r w:rsidRPr="008C5356">
        <w:t>Совершенно Обычный Волшебный Уровень</w:t>
      </w:r>
      <w:r>
        <w:t>)» или</w:t>
      </w:r>
      <w:r w:rsidRPr="008C5356">
        <w:t xml:space="preserve"> </w:t>
      </w:r>
      <w:r>
        <w:t>«</w:t>
      </w:r>
      <w:r w:rsidRPr="008C5356">
        <w:t>С.О.В. (Стандартизированные Отметки Волшебника)</w:t>
      </w:r>
      <w:r>
        <w:t xml:space="preserve">» или </w:t>
      </w:r>
      <w:r w:rsidRPr="008C5356">
        <w:t xml:space="preserve"> </w:t>
      </w:r>
      <w:r>
        <w:t>«</w:t>
      </w:r>
      <w:r w:rsidRPr="008C5356">
        <w:t>С.О.В (суперотменное волшебство)</w:t>
      </w:r>
      <w:r>
        <w:t>»:</w:t>
      </w:r>
      <w:r w:rsidRPr="008C5356">
        <w:rPr>
          <w:i/>
        </w:rPr>
        <w:t xml:space="preserve"> </w:t>
      </w:r>
      <w:r w:rsidRPr="00097CEF">
        <w:rPr>
          <w:i/>
        </w:rPr>
        <w:t>Ordinary</w:t>
      </w:r>
      <w:r>
        <w:rPr>
          <w:i/>
        </w:rPr>
        <w:t xml:space="preserve"> – </w:t>
      </w:r>
      <w:r>
        <w:t>«</w:t>
      </w:r>
      <w:r w:rsidRPr="008C5356">
        <w:t>обычный, обыкновенный; ординарный; простой; заурядный, банальный, посредственный</w:t>
      </w:r>
      <w:r>
        <w:t xml:space="preserve">», </w:t>
      </w:r>
      <w:r w:rsidRPr="00097CEF">
        <w:rPr>
          <w:i/>
        </w:rPr>
        <w:t>Wizarding</w:t>
      </w:r>
      <w:r>
        <w:rPr>
          <w:i/>
        </w:rPr>
        <w:t xml:space="preserve"> – </w:t>
      </w:r>
      <w:r>
        <w:t xml:space="preserve">«волшебный, магический, колдовской», </w:t>
      </w:r>
      <w:r>
        <w:rPr>
          <w:i/>
        </w:rPr>
        <w:t xml:space="preserve"> </w:t>
      </w:r>
      <w:r w:rsidRPr="00097CEF">
        <w:rPr>
          <w:i/>
        </w:rPr>
        <w:t>Level</w:t>
      </w:r>
      <w:r>
        <w:rPr>
          <w:i/>
        </w:rPr>
        <w:t xml:space="preserve"> – </w:t>
      </w:r>
      <w:r>
        <w:t>«</w:t>
      </w:r>
      <w:r w:rsidRPr="00084020">
        <w:t>степень, ступень, уровень</w:t>
      </w:r>
      <w:r>
        <w:t>».</w:t>
      </w:r>
    </w:p>
    <w:p w:rsidR="000133BD" w:rsidRPr="00084020" w:rsidRDefault="000133BD" w:rsidP="000133BD">
      <w:pPr>
        <w:spacing w:line="360" w:lineRule="auto"/>
        <w:jc w:val="both"/>
      </w:pPr>
      <w:r>
        <w:t xml:space="preserve">Для перевода здесь был использован прием калькирования, но таким образом, чтобы создать неологизм–аббревиатуру, который на семантическом уровне соответствует неологизму Дж. Роуллинг.  </w:t>
      </w:r>
    </w:p>
    <w:p w:rsidR="00582DF3" w:rsidRPr="009C080A" w:rsidRDefault="00444D41" w:rsidP="00AB0183">
      <w:pPr>
        <w:spacing w:before="120" w:line="360" w:lineRule="auto"/>
        <w:ind w:firstLine="709"/>
        <w:jc w:val="center"/>
        <w:rPr>
          <w:b/>
          <w:bCs/>
          <w:sz w:val="32"/>
          <w:szCs w:val="32"/>
        </w:rPr>
      </w:pPr>
      <w:r w:rsidRPr="009C080A">
        <w:rPr>
          <w:b/>
          <w:bCs/>
          <w:sz w:val="32"/>
          <w:szCs w:val="32"/>
        </w:rPr>
        <w:t>Заключение</w:t>
      </w:r>
    </w:p>
    <w:p w:rsidR="00444D41" w:rsidRDefault="0041498B" w:rsidP="00B3071C">
      <w:pPr>
        <w:spacing w:line="360" w:lineRule="auto"/>
        <w:ind w:firstLine="709"/>
        <w:jc w:val="both"/>
      </w:pPr>
      <w:r>
        <w:t>Авторский н</w:t>
      </w:r>
      <w:r w:rsidR="00444D41">
        <w:t>еологизм должен восприниматься как нормальное языковое явление, и отсутствие слова в словаре не может служить препятствием для его перевода, к тому же именно переводческая практика делает наибольший вклад в пополнение лексического состава языка перевода новыми словами, приходящими из других языков, а отсюда и словников двуязычных словарей. В любом случае, когда известно значение нового слова, имеется возможность передать его при помощи рассмотренных способов.</w:t>
      </w:r>
    </w:p>
    <w:p w:rsidR="00444D41" w:rsidRDefault="00444D41" w:rsidP="00B3071C">
      <w:pPr>
        <w:spacing w:line="360" w:lineRule="auto"/>
        <w:ind w:firstLine="709"/>
        <w:jc w:val="both"/>
      </w:pPr>
      <w:r>
        <w:t>Итак, процесс перевода неологизмов с английского языка на русский проходит в два этапа:</w:t>
      </w:r>
    </w:p>
    <w:p w:rsidR="00444D41" w:rsidRDefault="00444D41" w:rsidP="00360E97">
      <w:pPr>
        <w:numPr>
          <w:ilvl w:val="0"/>
          <w:numId w:val="2"/>
        </w:numPr>
        <w:spacing w:line="360" w:lineRule="auto"/>
        <w:ind w:left="0" w:firstLine="709"/>
        <w:jc w:val="both"/>
      </w:pPr>
      <w:r>
        <w:t xml:space="preserve"> уяснение значения неологизма (когда переводчик либо обращается к последним изданиям английских толковых (энциклопедических) словарей, либо уясняет значение нового слова, принимая во внимание его структуру и контекст).</w:t>
      </w:r>
    </w:p>
    <w:p w:rsidR="0041498B" w:rsidRDefault="00444D41" w:rsidP="00360E97">
      <w:pPr>
        <w:numPr>
          <w:ilvl w:val="0"/>
          <w:numId w:val="3"/>
        </w:numPr>
        <w:spacing w:line="360" w:lineRule="auto"/>
        <w:ind w:left="0" w:firstLine="709"/>
        <w:jc w:val="both"/>
      </w:pPr>
      <w:r>
        <w:t>собственно перевод (передача) средствами русского языка, а именно: транскрипция, транслитерация, калькирование, описательный перевод</w:t>
      </w:r>
      <w:r w:rsidR="0041498B">
        <w:t>, функциональная замена.</w:t>
      </w:r>
    </w:p>
    <w:p w:rsidR="00444D41" w:rsidRDefault="00444D41" w:rsidP="00C66E11">
      <w:pPr>
        <w:spacing w:line="360" w:lineRule="auto"/>
        <w:jc w:val="both"/>
      </w:pPr>
      <w:r>
        <w:tab/>
      </w:r>
      <w:r w:rsidR="00C66E11">
        <w:t xml:space="preserve">Среди лексических единиц, используемых Дж. Роуллинг для обозначения выдуманных объектов волшебного мира, наиболее востребованными являются </w:t>
      </w:r>
      <w:r w:rsidR="001B1974">
        <w:t xml:space="preserve">конструкции, образованные способом </w:t>
      </w:r>
      <w:r w:rsidR="00C66E11">
        <w:t>словосложе</w:t>
      </w:r>
      <w:r w:rsidR="001B1974">
        <w:t>ния</w:t>
      </w:r>
      <w:r w:rsidR="00C66E11">
        <w:t xml:space="preserve"> (</w:t>
      </w:r>
      <w:r w:rsidR="00C66E11" w:rsidRPr="001B1974">
        <w:rPr>
          <w:i/>
        </w:rPr>
        <w:t>Ravenclaw</w:t>
      </w:r>
      <w:r w:rsidR="00C66E11">
        <w:t>), что неудивитель</w:t>
      </w:r>
      <w:r w:rsidR="001B1974">
        <w:t>но, так как</w:t>
      </w:r>
      <w:r w:rsidR="00C66E11">
        <w:t xml:space="preserve"> в основе словосложения стоит </w:t>
      </w:r>
      <w:r w:rsidR="001B1974">
        <w:t>принцип языковой экономии. На втором</w:t>
      </w:r>
      <w:r w:rsidR="00C66E11">
        <w:t xml:space="preserve"> месте по востребован</w:t>
      </w:r>
      <w:r w:rsidR="001B1974">
        <w:t>ности –</w:t>
      </w:r>
      <w:r w:rsidR="00C66E11">
        <w:t xml:space="preserve"> суффиксация (</w:t>
      </w:r>
      <w:r w:rsidR="00C66E11" w:rsidRPr="001B1974">
        <w:rPr>
          <w:i/>
        </w:rPr>
        <w:t>Seeker</w:t>
      </w:r>
      <w:r w:rsidR="00C66E11">
        <w:t>). Довольно часто одновременно используются два каких-либо способа, например словосложение и суффиксация (</w:t>
      </w:r>
      <w:r w:rsidR="00C66E11" w:rsidRPr="001B1974">
        <w:rPr>
          <w:i/>
        </w:rPr>
        <w:t>Leg-Locker Curse</w:t>
      </w:r>
      <w:r w:rsidR="00E310F7">
        <w:t>)</w:t>
      </w:r>
      <w:r w:rsidR="00C66E11">
        <w:t xml:space="preserve">. Образование нового слова активно происходит и </w:t>
      </w:r>
      <w:r w:rsidR="00E310F7">
        <w:t>путем</w:t>
      </w:r>
      <w:r w:rsidR="00C66E11">
        <w:t xml:space="preserve"> </w:t>
      </w:r>
      <w:r w:rsidR="00E310F7">
        <w:t>заимствования из других языков</w:t>
      </w:r>
      <w:r w:rsidR="00C66E11">
        <w:t>.</w:t>
      </w:r>
    </w:p>
    <w:p w:rsidR="00E310F7" w:rsidRDefault="00E310F7" w:rsidP="00F135C8">
      <w:pPr>
        <w:spacing w:line="360" w:lineRule="auto"/>
        <w:ind w:firstLine="709"/>
        <w:jc w:val="both"/>
      </w:pPr>
      <w:r>
        <w:t xml:space="preserve">Наиболее употребительные приемы перевода – функциональная замена, так как </w:t>
      </w:r>
      <w:r w:rsidR="009C080A">
        <w:t>для авторских неологизмов</w:t>
      </w:r>
      <w:r>
        <w:t xml:space="preserve"> </w:t>
      </w:r>
      <w:r w:rsidR="009C080A">
        <w:t xml:space="preserve">очень трудно найти соответствия в переводящем языке, затем, разумеется, транскрибирование и </w:t>
      </w:r>
      <w:r w:rsidR="00CB6C82">
        <w:t>транслитерация, а также, необходимый прием для передачи неологизмов, калькирование.</w:t>
      </w:r>
    </w:p>
    <w:p w:rsidR="00C66E11" w:rsidRDefault="00F040CC" w:rsidP="00F040CC">
      <w:pPr>
        <w:spacing w:before="120" w:after="240" w:line="360" w:lineRule="auto"/>
        <w:jc w:val="center"/>
        <w:rPr>
          <w:b/>
          <w:sz w:val="36"/>
          <w:szCs w:val="36"/>
        </w:rPr>
      </w:pPr>
      <w:r w:rsidRPr="00AB0183">
        <w:rPr>
          <w:b/>
          <w:sz w:val="36"/>
          <w:szCs w:val="36"/>
        </w:rPr>
        <w:t>Список литературы</w:t>
      </w:r>
    </w:p>
    <w:p w:rsidR="00620536" w:rsidRDefault="00620536" w:rsidP="00360E97">
      <w:pPr>
        <w:numPr>
          <w:ilvl w:val="0"/>
          <w:numId w:val="12"/>
        </w:numPr>
        <w:spacing w:line="360" w:lineRule="auto"/>
      </w:pPr>
      <w:r>
        <w:t>Английские неологизмы. – Киев: Наукова думка, 1981</w:t>
      </w:r>
    </w:p>
    <w:p w:rsidR="00896E00" w:rsidRDefault="00896E00" w:rsidP="00360E97">
      <w:pPr>
        <w:numPr>
          <w:ilvl w:val="0"/>
          <w:numId w:val="12"/>
        </w:numPr>
        <w:spacing w:line="360" w:lineRule="auto"/>
        <w:jc w:val="both"/>
      </w:pPr>
      <w:r>
        <w:t xml:space="preserve">Казакова Т. А. Практические основы перевода. Учебное пособие. </w:t>
      </w:r>
      <w:r w:rsidR="00331162">
        <w:t xml:space="preserve">– </w:t>
      </w:r>
      <w:r>
        <w:t>СПб.: Лениздат; Издательство «Союз»,</w:t>
      </w:r>
      <w:r w:rsidR="000C7108">
        <w:t xml:space="preserve"> </w:t>
      </w:r>
      <w:r>
        <w:t>2002</w:t>
      </w:r>
    </w:p>
    <w:p w:rsidR="00620536" w:rsidRDefault="00620536" w:rsidP="00360E97">
      <w:pPr>
        <w:numPr>
          <w:ilvl w:val="0"/>
          <w:numId w:val="12"/>
        </w:numPr>
        <w:spacing w:line="360" w:lineRule="auto"/>
      </w:pPr>
      <w:r w:rsidRPr="005400D6">
        <w:t>Лопатин Н.М. Рождение слова. Неологизмы и окказиональные образования.</w:t>
      </w:r>
      <w:r w:rsidR="00331162">
        <w:t xml:space="preserve"> –</w:t>
      </w:r>
      <w:r w:rsidRPr="005400D6">
        <w:t xml:space="preserve"> М.: Наука, 1973</w:t>
      </w:r>
    </w:p>
    <w:p w:rsidR="004906E6" w:rsidRDefault="004906E6" w:rsidP="00360E97">
      <w:pPr>
        <w:numPr>
          <w:ilvl w:val="0"/>
          <w:numId w:val="12"/>
        </w:numPr>
        <w:spacing w:line="360" w:lineRule="auto"/>
        <w:jc w:val="both"/>
      </w:pPr>
      <w:r>
        <w:t>Мешков О.Д. Словообразование современного английского языка. М: Наука, 1976</w:t>
      </w:r>
    </w:p>
    <w:p w:rsidR="00896E00" w:rsidRDefault="00896E00" w:rsidP="00360E97">
      <w:pPr>
        <w:numPr>
          <w:ilvl w:val="0"/>
          <w:numId w:val="12"/>
        </w:numPr>
        <w:spacing w:line="360" w:lineRule="auto"/>
      </w:pPr>
      <w:r w:rsidRPr="005400D6">
        <w:t xml:space="preserve">Намитокова Р.Ю. Авторские неологизмы: словообразовательный аспект. </w:t>
      </w:r>
      <w:r w:rsidR="00331162">
        <w:t xml:space="preserve">– </w:t>
      </w:r>
      <w:r w:rsidRPr="005400D6">
        <w:t>Ростов-на-Дону, 1986</w:t>
      </w:r>
    </w:p>
    <w:p w:rsidR="004906E6" w:rsidRDefault="004906E6" w:rsidP="00360E97">
      <w:pPr>
        <w:numPr>
          <w:ilvl w:val="0"/>
          <w:numId w:val="12"/>
        </w:numPr>
        <w:spacing w:line="360" w:lineRule="auto"/>
        <w:jc w:val="both"/>
      </w:pPr>
      <w:r>
        <w:t>Новые слова и словари новых слов. – Л: Наука, 1978</w:t>
      </w:r>
    </w:p>
    <w:p w:rsidR="00896E00" w:rsidRPr="005400D6" w:rsidRDefault="00896E00" w:rsidP="00360E97">
      <w:pPr>
        <w:numPr>
          <w:ilvl w:val="0"/>
          <w:numId w:val="12"/>
        </w:numPr>
        <w:spacing w:line="360" w:lineRule="auto"/>
      </w:pPr>
      <w:r w:rsidRPr="005400D6">
        <w:t xml:space="preserve">Рецкер Я.И. Пособие по переводу с английского языка на русский. – М.: </w:t>
      </w:r>
      <w:r>
        <w:t xml:space="preserve">Просвещение, </w:t>
      </w:r>
      <w:r w:rsidRPr="005400D6">
        <w:t xml:space="preserve">1982. </w:t>
      </w:r>
    </w:p>
    <w:p w:rsidR="00896E00" w:rsidRPr="005400D6" w:rsidRDefault="00896E00" w:rsidP="00360E97">
      <w:pPr>
        <w:numPr>
          <w:ilvl w:val="0"/>
          <w:numId w:val="12"/>
        </w:numPr>
        <w:spacing w:line="360" w:lineRule="auto"/>
      </w:pPr>
      <w:r w:rsidRPr="005400D6">
        <w:t>Розен Е.В. Новые слова и устойчивые словосочетания в английском языке.– М.: Просвещение, 1991</w:t>
      </w:r>
    </w:p>
    <w:p w:rsidR="00331162" w:rsidRDefault="00331162" w:rsidP="00360E97">
      <w:pPr>
        <w:numPr>
          <w:ilvl w:val="0"/>
          <w:numId w:val="12"/>
        </w:numPr>
        <w:spacing w:line="360" w:lineRule="auto"/>
      </w:pPr>
      <w:r w:rsidRPr="005400D6">
        <w:t xml:space="preserve">Розенталь Д.Э., Голуб И.Б., Теленкова М.А. "Современный русский язык". </w:t>
      </w:r>
      <w:r>
        <w:t xml:space="preserve">– </w:t>
      </w:r>
      <w:r w:rsidRPr="005400D6">
        <w:t>М.: "Международные отношения", 1995</w:t>
      </w:r>
    </w:p>
    <w:p w:rsidR="00C55067" w:rsidRDefault="00CC2830" w:rsidP="00360E97">
      <w:pPr>
        <w:numPr>
          <w:ilvl w:val="0"/>
          <w:numId w:val="12"/>
        </w:numPr>
        <w:spacing w:line="360" w:lineRule="auto"/>
      </w:pPr>
      <w:r>
        <w:t xml:space="preserve"> </w:t>
      </w:r>
      <w:r w:rsidR="005400D6" w:rsidRPr="005400D6">
        <w:t>Федоров А.В. Основы общей теории перевода.</w:t>
      </w:r>
      <w:r w:rsidR="005400D6">
        <w:t xml:space="preserve"> –</w:t>
      </w:r>
      <w:r w:rsidR="00C55067">
        <w:t xml:space="preserve"> М: Высш</w:t>
      </w:r>
      <w:r w:rsidR="00331162">
        <w:t>ая</w:t>
      </w:r>
      <w:r w:rsidR="00C55067">
        <w:t xml:space="preserve"> шк</w:t>
      </w:r>
      <w:r w:rsidR="00331162">
        <w:t>ола</w:t>
      </w:r>
      <w:r w:rsidR="00C55067">
        <w:t>, 1983</w:t>
      </w:r>
      <w:r w:rsidR="005400D6" w:rsidRPr="005400D6">
        <w:t xml:space="preserve"> </w:t>
      </w:r>
    </w:p>
    <w:p w:rsidR="000C7108" w:rsidRDefault="00CC2830" w:rsidP="00360E97">
      <w:pPr>
        <w:numPr>
          <w:ilvl w:val="0"/>
          <w:numId w:val="12"/>
        </w:numPr>
        <w:spacing w:line="360" w:lineRule="auto"/>
      </w:pPr>
      <w:r>
        <w:t xml:space="preserve"> </w:t>
      </w:r>
      <w:r w:rsidR="000C7108">
        <w:t>Харитончик З. А. Лексикология английского языка»</w:t>
      </w:r>
      <w:r w:rsidR="000C7108" w:rsidRPr="002D34F1">
        <w:t>.</w:t>
      </w:r>
      <w:r w:rsidR="000C7108">
        <w:t xml:space="preserve"> – Минск: 1992, </w:t>
      </w:r>
    </w:p>
    <w:p w:rsidR="004906E6" w:rsidRDefault="000C7108" w:rsidP="00360E97">
      <w:pPr>
        <w:numPr>
          <w:ilvl w:val="0"/>
          <w:numId w:val="12"/>
        </w:numPr>
        <w:spacing w:line="360" w:lineRule="auto"/>
      </w:pPr>
      <w:r>
        <w:t xml:space="preserve"> </w:t>
      </w:r>
      <w:r w:rsidR="00331162">
        <w:t>Цвиллинг М.Я. Переводные эквиваленты неологизмов в словаре и тексте. – М.: Просвещение, 1984</w:t>
      </w:r>
    </w:p>
    <w:p w:rsidR="004906E6" w:rsidRDefault="00CC2830" w:rsidP="00360E97">
      <w:pPr>
        <w:numPr>
          <w:ilvl w:val="0"/>
          <w:numId w:val="12"/>
        </w:numPr>
        <w:spacing w:line="360" w:lineRule="auto"/>
        <w:jc w:val="both"/>
      </w:pPr>
      <w:r>
        <w:t xml:space="preserve">  </w:t>
      </w:r>
      <w:r w:rsidR="004906E6">
        <w:t xml:space="preserve">Якубович Т.Д. Новые слова. </w:t>
      </w:r>
      <w:r w:rsidR="000C7108">
        <w:t xml:space="preserve">– </w:t>
      </w:r>
      <w:r w:rsidR="004906E6">
        <w:t>М.–Л.: Просвещение, 1966</w:t>
      </w:r>
    </w:p>
    <w:p w:rsidR="005400D6" w:rsidRPr="005400D6" w:rsidRDefault="00CC2830" w:rsidP="00360E97">
      <w:pPr>
        <w:numPr>
          <w:ilvl w:val="0"/>
          <w:numId w:val="12"/>
        </w:numPr>
        <w:spacing w:line="360" w:lineRule="auto"/>
      </w:pPr>
      <w:r>
        <w:t xml:space="preserve"> </w:t>
      </w:r>
      <w:r w:rsidR="00331162" w:rsidRPr="005400D6">
        <w:t>http://www.acis.vis.ru/9/1_9/wor.htm;</w:t>
      </w:r>
    </w:p>
    <w:p w:rsidR="005400D6" w:rsidRPr="005400D6" w:rsidRDefault="00CC2830" w:rsidP="00360E97">
      <w:pPr>
        <w:numPr>
          <w:ilvl w:val="0"/>
          <w:numId w:val="12"/>
        </w:numPr>
        <w:spacing w:line="360" w:lineRule="auto"/>
      </w:pPr>
      <w:r>
        <w:t xml:space="preserve"> </w:t>
      </w:r>
      <w:r w:rsidR="005400D6" w:rsidRPr="005400D6">
        <w:t xml:space="preserve">http://www.gramma.ru/1.php?ir=6&amp;ip=0&amp;id=1&amp;fnd=1&amp;fl=1&amp;page=67; </w:t>
      </w:r>
    </w:p>
    <w:p w:rsidR="005400D6" w:rsidRPr="005400D6" w:rsidRDefault="00CC2830" w:rsidP="00360E97">
      <w:pPr>
        <w:numPr>
          <w:ilvl w:val="0"/>
          <w:numId w:val="12"/>
        </w:numPr>
        <w:spacing w:line="360" w:lineRule="auto"/>
      </w:pPr>
      <w:r>
        <w:t xml:space="preserve"> </w:t>
      </w:r>
      <w:r w:rsidR="005400D6" w:rsidRPr="005400D6">
        <w:t xml:space="preserve">http://www.rusmanual.ru/lexic/17V.html </w:t>
      </w:r>
    </w:p>
    <w:p w:rsidR="005400D6" w:rsidRPr="005400D6" w:rsidRDefault="000C7108" w:rsidP="00360E97">
      <w:pPr>
        <w:numPr>
          <w:ilvl w:val="0"/>
          <w:numId w:val="12"/>
        </w:numPr>
        <w:spacing w:line="360" w:lineRule="auto"/>
      </w:pPr>
      <w:r>
        <w:t xml:space="preserve"> </w:t>
      </w:r>
      <w:r w:rsidR="00CC2830" w:rsidRPr="00CC2830">
        <w:t>http://www2.ark.ru/trep/talk.10003/msg00040.html</w:t>
      </w:r>
    </w:p>
    <w:p w:rsidR="00C55067" w:rsidRDefault="00C55067" w:rsidP="00C55067">
      <w:pPr>
        <w:spacing w:line="360" w:lineRule="auto"/>
      </w:pPr>
    </w:p>
    <w:p w:rsidR="00C66E11" w:rsidRDefault="00C66E11" w:rsidP="0041498B">
      <w:pPr>
        <w:spacing w:line="360" w:lineRule="auto"/>
        <w:jc w:val="both"/>
      </w:pPr>
    </w:p>
    <w:p w:rsidR="00C66E11" w:rsidRDefault="000C7108" w:rsidP="00CC2830">
      <w:pPr>
        <w:spacing w:line="360" w:lineRule="auto"/>
        <w:jc w:val="center"/>
        <w:rPr>
          <w:b/>
          <w:sz w:val="36"/>
          <w:szCs w:val="36"/>
        </w:rPr>
      </w:pPr>
      <w:r>
        <w:rPr>
          <w:b/>
          <w:sz w:val="36"/>
          <w:szCs w:val="36"/>
        </w:rPr>
        <w:t>С</w:t>
      </w:r>
      <w:r w:rsidR="00CC2830" w:rsidRPr="000C7108">
        <w:rPr>
          <w:b/>
          <w:sz w:val="36"/>
          <w:szCs w:val="36"/>
        </w:rPr>
        <w:t>ловари</w:t>
      </w:r>
    </w:p>
    <w:p w:rsidR="003843BB" w:rsidRDefault="000C7108" w:rsidP="00360E97">
      <w:pPr>
        <w:numPr>
          <w:ilvl w:val="0"/>
          <w:numId w:val="13"/>
        </w:numPr>
        <w:spacing w:line="360" w:lineRule="auto"/>
      </w:pPr>
      <w:r>
        <w:t>Большой англо-русский словарь. – Мн.: Харвест</w:t>
      </w:r>
      <w:r w:rsidR="003843BB">
        <w:t>, 2003.</w:t>
      </w:r>
    </w:p>
    <w:p w:rsidR="003843BB" w:rsidRDefault="003843BB" w:rsidP="00360E97">
      <w:pPr>
        <w:numPr>
          <w:ilvl w:val="0"/>
          <w:numId w:val="13"/>
        </w:numPr>
        <w:spacing w:line="360" w:lineRule="auto"/>
      </w:pPr>
      <w:r>
        <w:t xml:space="preserve">Романов А.С., д-р Э. Вендель. Русско-английский и англо-русский словарь Романова А.С. </w:t>
      </w:r>
      <w:r>
        <w:rPr>
          <w:lang w:val="en-US"/>
        </w:rPr>
        <w:t>II</w:t>
      </w:r>
      <w:r w:rsidRPr="003843BB">
        <w:t xml:space="preserve"> </w:t>
      </w:r>
      <w:r>
        <w:t>тома. – Рыбинск: «Космос», 1992.</w:t>
      </w:r>
    </w:p>
    <w:p w:rsidR="003843BB" w:rsidRDefault="004C151C" w:rsidP="00360E97">
      <w:pPr>
        <w:numPr>
          <w:ilvl w:val="0"/>
          <w:numId w:val="13"/>
        </w:numPr>
        <w:spacing w:line="360" w:lineRule="auto"/>
      </w:pPr>
      <w:r>
        <w:rPr>
          <w:lang w:val="en-US"/>
        </w:rPr>
        <w:t>ABBYY</w:t>
      </w:r>
      <w:r w:rsidRPr="004C151C">
        <w:t xml:space="preserve"> </w:t>
      </w:r>
      <w:r>
        <w:rPr>
          <w:lang w:val="en-US"/>
        </w:rPr>
        <w:t>Lingvo</w:t>
      </w:r>
      <w:r w:rsidRPr="004C151C">
        <w:t xml:space="preserve"> 9.0</w:t>
      </w:r>
      <w:r>
        <w:t>.</w:t>
      </w:r>
      <w:r w:rsidRPr="004C151C">
        <w:t xml:space="preserve"> </w:t>
      </w:r>
      <w:r>
        <w:t>Многоязычный электронный словарь.                           Выпуск: 9.0.2.76.</w:t>
      </w:r>
    </w:p>
    <w:p w:rsidR="004C151C" w:rsidRPr="004C151C" w:rsidRDefault="004C151C" w:rsidP="004C151C">
      <w:pPr>
        <w:pStyle w:val="4"/>
        <w:spacing w:after="120"/>
        <w:jc w:val="center"/>
        <w:rPr>
          <w:sz w:val="36"/>
          <w:szCs w:val="36"/>
        </w:rPr>
      </w:pPr>
      <w:r w:rsidRPr="004C151C">
        <w:rPr>
          <w:sz w:val="36"/>
          <w:szCs w:val="36"/>
        </w:rPr>
        <w:t>Список использованных сокращений</w:t>
      </w:r>
    </w:p>
    <w:p w:rsidR="004850D1" w:rsidRDefault="004850D1" w:rsidP="004850D1">
      <w:pPr>
        <w:spacing w:line="360" w:lineRule="auto"/>
      </w:pPr>
      <w:r>
        <w:t>австрал. – австралийский вариант английского слова</w:t>
      </w:r>
    </w:p>
    <w:p w:rsidR="005B17A1" w:rsidRDefault="005B17A1" w:rsidP="005B17A1">
      <w:pPr>
        <w:spacing w:line="360" w:lineRule="auto"/>
      </w:pPr>
      <w:r>
        <w:t xml:space="preserve">амер. – американский вариант английского слова </w:t>
      </w:r>
    </w:p>
    <w:p w:rsidR="004850D1" w:rsidRDefault="004850D1" w:rsidP="004850D1">
      <w:pPr>
        <w:spacing w:line="360" w:lineRule="auto"/>
      </w:pPr>
      <w:r>
        <w:t>англ. – английское слово</w:t>
      </w:r>
    </w:p>
    <w:p w:rsidR="005B17A1" w:rsidRDefault="005B17A1" w:rsidP="005B17A1">
      <w:pPr>
        <w:spacing w:line="360" w:lineRule="auto"/>
      </w:pPr>
      <w:r>
        <w:t>воен. – термин, относящийся к военному делу</w:t>
      </w:r>
    </w:p>
    <w:p w:rsidR="005B17A1" w:rsidRDefault="005B17A1" w:rsidP="005B17A1">
      <w:pPr>
        <w:spacing w:line="360" w:lineRule="auto"/>
      </w:pPr>
      <w:r>
        <w:t>греч. – греческое слово</w:t>
      </w:r>
    </w:p>
    <w:p w:rsidR="005B17A1" w:rsidRDefault="005B17A1" w:rsidP="005B17A1">
      <w:pPr>
        <w:spacing w:line="360" w:lineRule="auto"/>
      </w:pPr>
      <w:r>
        <w:t>жарг. – жаргонное слово или выражение</w:t>
      </w:r>
    </w:p>
    <w:p w:rsidR="004850D1" w:rsidRDefault="004850D1" w:rsidP="004850D1">
      <w:pPr>
        <w:spacing w:line="360" w:lineRule="auto"/>
      </w:pPr>
      <w:r>
        <w:t>ИЯ – исходный язык</w:t>
      </w:r>
    </w:p>
    <w:p w:rsidR="004850D1" w:rsidRDefault="004850D1" w:rsidP="00F135C8">
      <w:pPr>
        <w:spacing w:line="360" w:lineRule="auto"/>
      </w:pPr>
      <w:r>
        <w:t>лат. – латинское слово</w:t>
      </w:r>
    </w:p>
    <w:p w:rsidR="004850D1" w:rsidRDefault="004850D1" w:rsidP="00F135C8">
      <w:pPr>
        <w:spacing w:line="360" w:lineRule="auto"/>
      </w:pPr>
      <w:r>
        <w:t xml:space="preserve">новозел. – термин или словосочетание употребительное в Новой Зеландии </w:t>
      </w:r>
    </w:p>
    <w:p w:rsidR="005B17A1" w:rsidRDefault="005B17A1" w:rsidP="005B17A1">
      <w:pPr>
        <w:spacing w:line="360" w:lineRule="auto"/>
      </w:pPr>
      <w:r>
        <w:t>охот. – охотничий термин</w:t>
      </w:r>
    </w:p>
    <w:p w:rsidR="005B17A1" w:rsidRDefault="005B17A1" w:rsidP="005B17A1">
      <w:pPr>
        <w:spacing w:line="360" w:lineRule="auto"/>
      </w:pPr>
      <w:r>
        <w:t>ПЯ – переводящий язык</w:t>
      </w:r>
    </w:p>
    <w:p w:rsidR="005B17A1" w:rsidRDefault="005B17A1" w:rsidP="005B17A1">
      <w:pPr>
        <w:spacing w:line="360" w:lineRule="auto"/>
      </w:pPr>
      <w:r>
        <w:t>редк. – редко употребительное в этом значении</w:t>
      </w:r>
    </w:p>
    <w:p w:rsidR="005B17A1" w:rsidRDefault="005B17A1" w:rsidP="005B17A1">
      <w:pPr>
        <w:spacing w:line="360" w:lineRule="auto"/>
      </w:pPr>
      <w:r>
        <w:t>разг. – разговорное слово или выражение</w:t>
      </w:r>
    </w:p>
    <w:p w:rsidR="004C151C" w:rsidRDefault="00F135C8" w:rsidP="00F135C8">
      <w:pPr>
        <w:spacing w:line="360" w:lineRule="auto"/>
      </w:pPr>
      <w:r>
        <w:t>с. – страница</w:t>
      </w:r>
    </w:p>
    <w:p w:rsidR="005B17A1" w:rsidRDefault="005B17A1" w:rsidP="005B17A1">
      <w:pPr>
        <w:spacing w:line="360" w:lineRule="auto"/>
      </w:pPr>
      <w:r>
        <w:t>см. – смотрите</w:t>
      </w:r>
    </w:p>
    <w:p w:rsidR="005B17A1" w:rsidRDefault="005B17A1" w:rsidP="005B17A1">
      <w:pPr>
        <w:spacing w:line="360" w:lineRule="auto"/>
      </w:pPr>
      <w:r>
        <w:t>ср. – сравните</w:t>
      </w:r>
    </w:p>
    <w:p w:rsidR="00CE3BB0" w:rsidRDefault="00CE3BB0" w:rsidP="00F135C8">
      <w:pPr>
        <w:spacing w:line="360" w:lineRule="auto"/>
      </w:pPr>
      <w:r>
        <w:t xml:space="preserve">т.д. – так далее </w:t>
      </w:r>
    </w:p>
    <w:p w:rsidR="00F135C8" w:rsidRDefault="00F135C8" w:rsidP="00F135C8">
      <w:pPr>
        <w:spacing w:line="360" w:lineRule="auto"/>
      </w:pPr>
      <w:r>
        <w:t>т.е. – то есть</w:t>
      </w:r>
    </w:p>
    <w:p w:rsidR="00F135C8" w:rsidRDefault="00F135C8" w:rsidP="00F135C8">
      <w:pPr>
        <w:spacing w:line="360" w:lineRule="auto"/>
      </w:pPr>
      <w:r>
        <w:t>т.к. – так как</w:t>
      </w:r>
    </w:p>
    <w:p w:rsidR="005B17A1" w:rsidRDefault="005B17A1" w:rsidP="005B17A1">
      <w:pPr>
        <w:spacing w:line="360" w:lineRule="auto"/>
      </w:pPr>
      <w:r>
        <w:t>т.п. – тому подобное</w:t>
      </w:r>
    </w:p>
    <w:p w:rsidR="00F135C8" w:rsidRDefault="00CE3BB0" w:rsidP="00F135C8">
      <w:pPr>
        <w:spacing w:line="360" w:lineRule="auto"/>
      </w:pPr>
      <w:r>
        <w:t>фарм. – термин, относящийся к фармацевтике</w:t>
      </w:r>
    </w:p>
    <w:p w:rsidR="00CE3BB0" w:rsidRDefault="00CE3BB0" w:rsidP="00CE3BB0">
      <w:pPr>
        <w:spacing w:line="360" w:lineRule="auto"/>
      </w:pPr>
      <w:r>
        <w:t>шутл. – шутливо</w:t>
      </w:r>
    </w:p>
    <w:p w:rsidR="00263CD9" w:rsidRDefault="00263CD9" w:rsidP="00263CD9">
      <w:pPr>
        <w:spacing w:line="360" w:lineRule="auto"/>
        <w:jc w:val="center"/>
      </w:pPr>
      <w:r>
        <w:rPr>
          <w:b/>
          <w:bCs/>
        </w:rPr>
        <w:t>Приложение</w:t>
      </w:r>
    </w:p>
    <w:p w:rsidR="00263CD9" w:rsidRDefault="00263CD9" w:rsidP="00263CD9">
      <w:pPr>
        <w:spacing w:line="360" w:lineRule="auto"/>
      </w:pPr>
    </w:p>
    <w:p w:rsidR="00263CD9" w:rsidRDefault="00263CD9" w:rsidP="00263CD9">
      <w:pPr>
        <w:spacing w:line="360" w:lineRule="auto"/>
      </w:pPr>
      <w:r>
        <w:t>Схема 1. Виды эквивалентов ПЯ неологизмам ИЯ</w:t>
      </w:r>
    </w:p>
    <w:p w:rsidR="00263CD9" w:rsidRDefault="00263CD9" w:rsidP="00263CD9">
      <w:pPr>
        <w:spacing w:line="360" w:lineRule="auto"/>
      </w:pPr>
    </w:p>
    <w:p w:rsidR="00263CD9" w:rsidRDefault="00633C28" w:rsidP="00263CD9">
      <w:r>
        <w:rPr>
          <w:noProof/>
        </w:rPr>
        <w:pict>
          <v:line id="_x0000_s1057" style="position:absolute;z-index:251655680" from="180pt,8.45pt" to="244.85pt,8.5pt" strokeweight="1pt">
            <v:stroke startarrow="block" startarrowwidth="narrow" startarrowlength="short" endarrow="block" endarrowwidth="narrow" endarrowlength="short"/>
          </v:line>
        </w:pict>
      </w:r>
      <w:r w:rsidR="00263CD9">
        <w:tab/>
        <w:t>собственно-переводные</w:t>
      </w:r>
      <w:r w:rsidR="00263CD9">
        <w:tab/>
      </w:r>
      <w:r w:rsidR="00263CD9">
        <w:tab/>
      </w:r>
      <w:r w:rsidR="00263CD9">
        <w:tab/>
        <w:t>квазибеспереводные</w:t>
      </w:r>
    </w:p>
    <w:p w:rsidR="00263CD9" w:rsidRDefault="00633C28" w:rsidP="00263CD9">
      <w:r>
        <w:rPr>
          <w:noProof/>
        </w:rPr>
        <w:pict>
          <v:line id="_x0000_s1061" style="position:absolute;z-index:251659776" from="339.6pt,2.85pt" to="397.2pt,46.05pt" o:allowincell="f"/>
        </w:pict>
      </w:r>
      <w:r>
        <w:rPr>
          <w:noProof/>
        </w:rPr>
        <w:pict>
          <v:line id="_x0000_s1060" style="position:absolute;flip:x;z-index:251658752" from="267.6pt,2.85pt" to="339.6pt,46.05pt" o:allowincell="f"/>
        </w:pict>
      </w:r>
      <w:r>
        <w:rPr>
          <w:noProof/>
        </w:rPr>
        <w:pict>
          <v:line id="_x0000_s1059" style="position:absolute;z-index:251657728" from="102pt,2.85pt" to="152.4pt,46.05pt" o:allowincell="f"/>
        </w:pict>
      </w:r>
      <w:r>
        <w:rPr>
          <w:noProof/>
        </w:rPr>
        <w:pict>
          <v:line id="_x0000_s1058" style="position:absolute;flip:x;z-index:251656704" from="51.6pt,2.85pt" to="102pt,46.05pt" o:allowincell="f"/>
        </w:pict>
      </w:r>
      <w:r w:rsidR="00263CD9">
        <w:tab/>
      </w:r>
      <w:r w:rsidR="00263CD9">
        <w:tab/>
      </w:r>
      <w:r w:rsidR="00263CD9">
        <w:tab/>
      </w:r>
      <w:r w:rsidR="00263CD9">
        <w:tab/>
      </w:r>
      <w:r w:rsidR="00263CD9">
        <w:tab/>
      </w:r>
      <w:r w:rsidR="00263CD9">
        <w:tab/>
      </w:r>
    </w:p>
    <w:p w:rsidR="00263CD9" w:rsidRDefault="00263CD9" w:rsidP="00263CD9">
      <w:r>
        <w:tab/>
      </w:r>
    </w:p>
    <w:p w:rsidR="00263CD9" w:rsidRDefault="00263CD9" w:rsidP="00263CD9">
      <w:r>
        <w:tab/>
      </w:r>
      <w:r>
        <w:tab/>
      </w:r>
      <w:r>
        <w:tab/>
      </w:r>
      <w:r>
        <w:tab/>
      </w:r>
      <w:r>
        <w:tab/>
      </w:r>
      <w:r>
        <w:tab/>
      </w:r>
    </w:p>
    <w:p w:rsidR="00263CD9" w:rsidRDefault="00633C28" w:rsidP="00263CD9">
      <w:r>
        <w:rPr>
          <w:noProof/>
        </w:rPr>
        <w:pict>
          <v:line id="_x0000_s1063" style="position:absolute;z-index:251661824" from="145.2pt,20.8pt" to="195.6pt,64pt" o:allowincell="f"/>
        </w:pict>
      </w:r>
      <w:r>
        <w:rPr>
          <w:noProof/>
        </w:rPr>
        <w:pict>
          <v:line id="_x0000_s1062" style="position:absolute;flip:x;z-index:251660800" from="94.8pt,20.8pt" to="145.2pt,64pt" o:allowincell="f"/>
        </w:pict>
      </w:r>
      <w:r w:rsidR="00263CD9">
        <w:t>калькирующие</w:t>
      </w:r>
      <w:r w:rsidR="00263CD9">
        <w:tab/>
        <w:t>описательные</w:t>
      </w:r>
      <w:r w:rsidR="00263CD9">
        <w:tab/>
        <w:t>транскрипция</w:t>
      </w:r>
      <w:r w:rsidR="00263CD9">
        <w:tab/>
        <w:t xml:space="preserve">         транслитерация</w:t>
      </w:r>
      <w:r w:rsidR="00263CD9">
        <w:tab/>
      </w:r>
      <w:r w:rsidR="00263CD9">
        <w:tab/>
      </w:r>
      <w:r w:rsidR="00263CD9">
        <w:tab/>
      </w:r>
      <w:r w:rsidR="00263CD9">
        <w:tab/>
      </w:r>
      <w:r w:rsidR="00263CD9">
        <w:tab/>
      </w:r>
      <w:r w:rsidR="00263CD9">
        <w:tab/>
      </w:r>
      <w:r w:rsidR="00263CD9">
        <w:tab/>
      </w:r>
      <w:r w:rsidR="00263CD9">
        <w:tab/>
      </w:r>
      <w:r w:rsidR="00263CD9">
        <w:tab/>
      </w:r>
      <w:r w:rsidR="00263CD9">
        <w:tab/>
      </w:r>
      <w:r w:rsidR="00263CD9">
        <w:tab/>
      </w:r>
    </w:p>
    <w:p w:rsidR="00263CD9" w:rsidRDefault="00263CD9" w:rsidP="00263CD9">
      <w:r>
        <w:tab/>
      </w:r>
      <w:r>
        <w:tab/>
      </w:r>
      <w:r>
        <w:tab/>
      </w:r>
      <w:r>
        <w:tab/>
      </w:r>
      <w:r>
        <w:tab/>
      </w:r>
      <w:r>
        <w:tab/>
      </w:r>
    </w:p>
    <w:p w:rsidR="00263CD9" w:rsidRDefault="00263CD9" w:rsidP="00263CD9"/>
    <w:p w:rsidR="00263CD9" w:rsidRDefault="00633C28" w:rsidP="00263CD9">
      <w:pPr>
        <w:ind w:firstLine="720"/>
      </w:pPr>
      <w:r>
        <w:rPr>
          <w:noProof/>
        </w:rPr>
        <w:pict>
          <v:line id="_x0000_s1065" style="position:absolute;left:0;text-align:left;z-index:251663872" from="224.4pt,15.95pt" to="260.4pt,44.75pt" o:allowincell="f"/>
        </w:pict>
      </w:r>
      <w:r>
        <w:rPr>
          <w:noProof/>
        </w:rPr>
        <w:pict>
          <v:line id="_x0000_s1064" style="position:absolute;left:0;text-align:left;flip:x;z-index:251662848" from="181.2pt,15.95pt" to="224.4pt,44.75pt" o:allowincell="f"/>
        </w:pict>
      </w:r>
      <w:r w:rsidR="00263CD9">
        <w:t>объяснительные</w:t>
      </w:r>
      <w:r w:rsidR="00263CD9">
        <w:tab/>
      </w:r>
      <w:r w:rsidR="00263CD9">
        <w:tab/>
        <w:t>подстановочные</w:t>
      </w:r>
      <w:r w:rsidR="00263CD9">
        <w:tab/>
      </w:r>
      <w:r w:rsidR="00263CD9">
        <w:tab/>
      </w:r>
      <w:r w:rsidR="00263CD9">
        <w:tab/>
      </w:r>
      <w:r w:rsidR="00263CD9">
        <w:tab/>
      </w:r>
      <w:r w:rsidR="00263CD9">
        <w:tab/>
      </w:r>
      <w:r w:rsidR="00263CD9">
        <w:tab/>
      </w:r>
      <w:r w:rsidR="00263CD9">
        <w:tab/>
      </w:r>
      <w:r w:rsidR="00263CD9">
        <w:tab/>
      </w:r>
      <w:r w:rsidR="00263CD9">
        <w:tab/>
      </w:r>
      <w:r w:rsidR="00263CD9">
        <w:tab/>
      </w:r>
      <w:r w:rsidR="00263CD9">
        <w:tab/>
      </w:r>
      <w:r w:rsidR="00263CD9">
        <w:tab/>
      </w:r>
      <w:r w:rsidR="00263CD9">
        <w:tab/>
      </w:r>
      <w:r w:rsidR="00263CD9">
        <w:tab/>
      </w:r>
      <w:r w:rsidR="00263CD9">
        <w:tab/>
      </w:r>
      <w:r w:rsidR="00263CD9">
        <w:tab/>
      </w:r>
    </w:p>
    <w:p w:rsidR="00263CD9" w:rsidRDefault="00263CD9" w:rsidP="00263CD9"/>
    <w:p w:rsidR="00263CD9" w:rsidRDefault="00263CD9" w:rsidP="00263CD9">
      <w:pPr>
        <w:ind w:left="2880"/>
      </w:pPr>
      <w:r>
        <w:t xml:space="preserve">семантически </w:t>
      </w:r>
      <w:r>
        <w:tab/>
        <w:t>семантически</w:t>
      </w:r>
      <w:r>
        <w:tab/>
      </w:r>
    </w:p>
    <w:p w:rsidR="00263CD9" w:rsidRDefault="00633C28" w:rsidP="00263CD9">
      <w:pPr>
        <w:ind w:left="2880"/>
      </w:pPr>
      <w:r>
        <w:rPr>
          <w:noProof/>
        </w:rPr>
        <w:pict>
          <v:line id="_x0000_s1067" style="position:absolute;left:0;text-align:left;z-index:251665920" from="296.4pt,18.25pt" to="346.8pt,61.45pt" o:allowincell="f"/>
        </w:pict>
      </w:r>
      <w:r>
        <w:rPr>
          <w:noProof/>
        </w:rPr>
        <w:pict>
          <v:line id="_x0000_s1066" style="position:absolute;left:0;text-align:left;flip:x;z-index:251664896" from="238.8pt,18.25pt" to="296.4pt,61.45pt" o:allowincell="f"/>
        </w:pict>
      </w:r>
      <w:r w:rsidR="00263CD9">
        <w:t>конгруэнтные</w:t>
      </w:r>
      <w:r w:rsidR="00263CD9">
        <w:tab/>
        <w:t>трансформированные</w:t>
      </w:r>
      <w:r w:rsidR="00263CD9">
        <w:tab/>
      </w:r>
      <w:r w:rsidR="00263CD9">
        <w:tab/>
      </w:r>
      <w:r w:rsidR="00263CD9">
        <w:tab/>
      </w:r>
      <w:r w:rsidR="00263CD9">
        <w:tab/>
      </w:r>
      <w:r w:rsidR="00263CD9">
        <w:tab/>
      </w:r>
      <w:r w:rsidR="00263CD9">
        <w:tab/>
      </w:r>
      <w:r w:rsidR="00263CD9">
        <w:tab/>
      </w:r>
      <w:r w:rsidR="00263CD9">
        <w:tab/>
      </w:r>
      <w:r w:rsidR="00263CD9">
        <w:tab/>
      </w:r>
      <w:r w:rsidR="00263CD9">
        <w:tab/>
      </w:r>
      <w:r w:rsidR="00263CD9">
        <w:tab/>
      </w:r>
      <w:r w:rsidR="00263CD9">
        <w:tab/>
      </w:r>
      <w:r w:rsidR="00263CD9">
        <w:tab/>
      </w:r>
      <w:r w:rsidR="00263CD9">
        <w:tab/>
      </w:r>
    </w:p>
    <w:p w:rsidR="00263CD9" w:rsidRDefault="00263CD9" w:rsidP="00263CD9"/>
    <w:p w:rsidR="00263CD9" w:rsidRDefault="00633C28" w:rsidP="00263CD9">
      <w:r>
        <w:rPr>
          <w:noProof/>
        </w:rPr>
        <w:pict>
          <v:line id="_x0000_s1069" style="position:absolute;z-index:251667968" from="231.6pt,34.95pt" to="267.6pt,63.75pt" o:allowincell="f"/>
        </w:pict>
      </w:r>
      <w:r>
        <w:rPr>
          <w:noProof/>
        </w:rPr>
        <w:pict>
          <v:line id="_x0000_s1068" style="position:absolute;flip:x;z-index:251666944" from="195.6pt,34.95pt" to="231.6pt,63.75pt" o:allowincell="f"/>
        </w:pict>
      </w:r>
      <w:r w:rsidR="00263CD9">
        <w:tab/>
      </w:r>
      <w:r w:rsidR="00263CD9">
        <w:tab/>
      </w:r>
      <w:r w:rsidR="00263CD9">
        <w:tab/>
      </w:r>
      <w:r w:rsidR="00263CD9">
        <w:tab/>
      </w:r>
      <w:r w:rsidR="00263CD9">
        <w:tab/>
        <w:t>семантически</w:t>
      </w:r>
      <w:r w:rsidR="00263CD9">
        <w:tab/>
      </w:r>
      <w:r w:rsidR="00263CD9">
        <w:tab/>
        <w:t>семантически</w:t>
      </w:r>
      <w:r w:rsidR="00263CD9">
        <w:tab/>
      </w:r>
      <w:r w:rsidR="00263CD9">
        <w:tab/>
      </w:r>
      <w:r w:rsidR="00263CD9">
        <w:tab/>
      </w:r>
      <w:r w:rsidR="00263CD9">
        <w:tab/>
      </w:r>
      <w:r w:rsidR="00263CD9">
        <w:tab/>
      </w:r>
      <w:r w:rsidR="00263CD9">
        <w:tab/>
      </w:r>
      <w:r w:rsidR="00263CD9">
        <w:tab/>
        <w:t>концентрические</w:t>
      </w:r>
      <w:r w:rsidR="00263CD9">
        <w:tab/>
        <w:t>смещенные</w:t>
      </w:r>
      <w:r w:rsidR="00263CD9">
        <w:tab/>
      </w:r>
      <w:r w:rsidR="00263CD9">
        <w:tab/>
      </w:r>
      <w:r w:rsidR="00263CD9">
        <w:tab/>
      </w:r>
      <w:r w:rsidR="00263CD9">
        <w:tab/>
      </w:r>
      <w:r w:rsidR="00263CD9">
        <w:tab/>
      </w:r>
      <w:r w:rsidR="00263CD9">
        <w:tab/>
      </w:r>
      <w:r w:rsidR="00263CD9">
        <w:tab/>
      </w:r>
      <w:r w:rsidR="00263CD9">
        <w:tab/>
      </w:r>
      <w:r w:rsidR="00263CD9">
        <w:tab/>
      </w:r>
      <w:r w:rsidR="00263CD9">
        <w:tab/>
      </w:r>
      <w:r w:rsidR="00263CD9">
        <w:tab/>
      </w:r>
      <w:r w:rsidR="00263CD9">
        <w:tab/>
      </w:r>
      <w:r w:rsidR="00263CD9">
        <w:tab/>
      </w:r>
      <w:r w:rsidR="00263CD9">
        <w:tab/>
      </w:r>
    </w:p>
    <w:p w:rsidR="00263CD9" w:rsidRDefault="00263CD9" w:rsidP="00263CD9"/>
    <w:p w:rsidR="00263CD9" w:rsidRDefault="00263CD9" w:rsidP="00263CD9">
      <w:pPr>
        <w:rPr>
          <w:b/>
          <w:bCs/>
          <w:sz w:val="20"/>
          <w:szCs w:val="20"/>
        </w:rPr>
      </w:pPr>
      <w:r>
        <w:tab/>
      </w:r>
      <w:r>
        <w:tab/>
      </w:r>
      <w:r>
        <w:tab/>
      </w:r>
      <w:r>
        <w:tab/>
        <w:t>суженные</w:t>
      </w:r>
      <w:r>
        <w:tab/>
      </w:r>
      <w:r>
        <w:tab/>
        <w:t>расширенные</w:t>
      </w:r>
      <w:r>
        <w:tab/>
      </w:r>
      <w:r>
        <w:tab/>
      </w:r>
      <w:r>
        <w:tab/>
      </w:r>
      <w:r>
        <w:tab/>
      </w:r>
      <w:r>
        <w:tab/>
      </w:r>
      <w:r>
        <w:tab/>
      </w:r>
      <w:r>
        <w:tab/>
      </w:r>
      <w:r>
        <w:tab/>
      </w:r>
      <w:r>
        <w:tab/>
      </w:r>
      <w:r>
        <w:tab/>
      </w:r>
      <w:r>
        <w:tab/>
      </w:r>
      <w:r>
        <w:tab/>
      </w:r>
      <w:r>
        <w:tab/>
      </w:r>
      <w:r>
        <w:tab/>
      </w:r>
      <w:r>
        <w:tab/>
      </w:r>
      <w:r>
        <w:tab/>
      </w:r>
      <w:r>
        <w:tab/>
      </w:r>
      <w: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263CD9" w:rsidRPr="009F6833" w:rsidRDefault="00263CD9" w:rsidP="00263CD9">
      <w:pPr>
        <w:rPr>
          <w:b/>
          <w:bCs/>
          <w:sz w:val="20"/>
          <w:szCs w:val="20"/>
        </w:rPr>
      </w:pPr>
    </w:p>
    <w:p w:rsidR="00263CD9" w:rsidRDefault="00263CD9" w:rsidP="00263CD9">
      <w:pPr>
        <w:jc w:val="both"/>
        <w:rPr>
          <w:b/>
          <w:bCs/>
          <w:sz w:val="20"/>
          <w:szCs w:val="20"/>
        </w:rPr>
      </w:pPr>
    </w:p>
    <w:p w:rsidR="00263CD9" w:rsidRDefault="00263CD9" w:rsidP="00263CD9">
      <w:pPr>
        <w:jc w:val="both"/>
        <w:rPr>
          <w:b/>
          <w:bCs/>
          <w:sz w:val="20"/>
          <w:szCs w:val="20"/>
        </w:rPr>
      </w:pPr>
    </w:p>
    <w:p w:rsidR="00263CD9" w:rsidRDefault="00263CD9" w:rsidP="00263CD9">
      <w:pPr>
        <w:jc w:val="both"/>
        <w:rPr>
          <w:b/>
          <w:bCs/>
          <w:sz w:val="20"/>
          <w:szCs w:val="20"/>
        </w:rPr>
      </w:pPr>
    </w:p>
    <w:p w:rsidR="00263CD9" w:rsidRDefault="00263CD9" w:rsidP="00263CD9">
      <w:pPr>
        <w:jc w:val="both"/>
        <w:rPr>
          <w:b/>
          <w:bCs/>
          <w:sz w:val="20"/>
          <w:szCs w:val="20"/>
        </w:rPr>
      </w:pPr>
    </w:p>
    <w:p w:rsidR="00263CD9" w:rsidRDefault="00263CD9" w:rsidP="00263CD9">
      <w:pPr>
        <w:jc w:val="both"/>
        <w:rPr>
          <w:b/>
          <w:bCs/>
          <w:sz w:val="20"/>
          <w:szCs w:val="20"/>
        </w:rPr>
      </w:pPr>
    </w:p>
    <w:p w:rsidR="00263CD9" w:rsidRDefault="00263CD9" w:rsidP="00263CD9">
      <w:pPr>
        <w:jc w:val="both"/>
        <w:rPr>
          <w:b/>
          <w:bCs/>
          <w:sz w:val="20"/>
          <w:szCs w:val="20"/>
        </w:rPr>
      </w:pPr>
    </w:p>
    <w:p w:rsidR="00263CD9" w:rsidRDefault="00263CD9" w:rsidP="00263CD9">
      <w:pPr>
        <w:jc w:val="both"/>
        <w:rPr>
          <w:b/>
          <w:bCs/>
          <w:sz w:val="20"/>
          <w:szCs w:val="20"/>
        </w:rPr>
      </w:pPr>
    </w:p>
    <w:p w:rsidR="00263CD9" w:rsidRDefault="00263CD9" w:rsidP="00263CD9">
      <w:pPr>
        <w:jc w:val="both"/>
        <w:rPr>
          <w:b/>
          <w:bCs/>
          <w:sz w:val="20"/>
          <w:szCs w:val="20"/>
        </w:rPr>
      </w:pPr>
    </w:p>
    <w:p w:rsidR="00263CD9" w:rsidRDefault="00263CD9" w:rsidP="00263CD9">
      <w:pPr>
        <w:jc w:val="both"/>
        <w:rPr>
          <w:b/>
          <w:bCs/>
          <w:sz w:val="20"/>
          <w:szCs w:val="20"/>
        </w:rPr>
      </w:pPr>
    </w:p>
    <w:p w:rsidR="00263CD9" w:rsidRDefault="00263CD9" w:rsidP="00263CD9">
      <w:pPr>
        <w:jc w:val="both"/>
        <w:rPr>
          <w:b/>
          <w:bCs/>
          <w:sz w:val="20"/>
          <w:szCs w:val="20"/>
        </w:rPr>
      </w:pPr>
    </w:p>
    <w:p w:rsidR="00263CD9" w:rsidRDefault="00263CD9" w:rsidP="00263CD9">
      <w:pPr>
        <w:jc w:val="both"/>
        <w:rPr>
          <w:b/>
          <w:bCs/>
          <w:sz w:val="20"/>
          <w:szCs w:val="20"/>
        </w:rPr>
      </w:pPr>
    </w:p>
    <w:p w:rsidR="00263CD9" w:rsidRDefault="00263CD9" w:rsidP="00263CD9">
      <w:pPr>
        <w:jc w:val="both"/>
        <w:rPr>
          <w:b/>
          <w:bCs/>
          <w:sz w:val="20"/>
          <w:szCs w:val="20"/>
        </w:rPr>
      </w:pPr>
    </w:p>
    <w:p w:rsidR="00263CD9" w:rsidRDefault="00263CD9" w:rsidP="00263CD9">
      <w:pPr>
        <w:jc w:val="both"/>
        <w:rPr>
          <w:b/>
          <w:bCs/>
          <w:sz w:val="20"/>
          <w:szCs w:val="20"/>
        </w:rPr>
      </w:pPr>
    </w:p>
    <w:p w:rsidR="00263CD9" w:rsidRDefault="00263CD9" w:rsidP="00263CD9">
      <w:pPr>
        <w:jc w:val="both"/>
        <w:rPr>
          <w:b/>
          <w:bCs/>
          <w:sz w:val="20"/>
          <w:szCs w:val="20"/>
        </w:rPr>
      </w:pPr>
    </w:p>
    <w:p w:rsidR="00263CD9" w:rsidRDefault="00263CD9" w:rsidP="00263CD9">
      <w:pPr>
        <w:jc w:val="both"/>
        <w:rPr>
          <w:b/>
          <w:bCs/>
          <w:sz w:val="20"/>
          <w:szCs w:val="20"/>
        </w:rPr>
      </w:pPr>
    </w:p>
    <w:p w:rsidR="00263CD9" w:rsidRDefault="00263CD9" w:rsidP="00263CD9">
      <w:pPr>
        <w:jc w:val="both"/>
        <w:rPr>
          <w:b/>
          <w:bCs/>
          <w:sz w:val="20"/>
          <w:szCs w:val="20"/>
        </w:rPr>
      </w:pPr>
    </w:p>
    <w:p w:rsidR="00263CD9" w:rsidRDefault="00263CD9" w:rsidP="00263CD9">
      <w:pPr>
        <w:jc w:val="both"/>
        <w:rPr>
          <w:b/>
          <w:bCs/>
          <w:sz w:val="20"/>
          <w:szCs w:val="20"/>
        </w:rPr>
      </w:pPr>
    </w:p>
    <w:p w:rsidR="00263CD9" w:rsidRDefault="00263CD9" w:rsidP="00263CD9">
      <w:pPr>
        <w:jc w:val="both"/>
        <w:rPr>
          <w:b/>
          <w:bCs/>
          <w:sz w:val="20"/>
          <w:szCs w:val="20"/>
        </w:rPr>
      </w:pPr>
    </w:p>
    <w:p w:rsidR="00263CD9" w:rsidRDefault="00263CD9" w:rsidP="00263CD9">
      <w:pPr>
        <w:jc w:val="both"/>
      </w:pPr>
    </w:p>
    <w:p w:rsidR="00263CD9" w:rsidRDefault="00263CD9" w:rsidP="00263CD9">
      <w:pPr>
        <w:jc w:val="both"/>
      </w:pPr>
    </w:p>
    <w:p w:rsidR="00263CD9" w:rsidRDefault="00263CD9" w:rsidP="00263CD9">
      <w:pPr>
        <w:jc w:val="both"/>
        <w:rPr>
          <w:lang w:val="en-US"/>
        </w:rPr>
      </w:pPr>
      <w:r>
        <w:t>Таблица 1. Основные словообразующие префиксы</w:t>
      </w:r>
    </w:p>
    <w:p w:rsidR="00263CD9" w:rsidRDefault="00263CD9" w:rsidP="00263CD9">
      <w:pPr>
        <w:jc w:val="both"/>
        <w:rPr>
          <w:color w:val="FF0000"/>
          <w:sz w:val="20"/>
          <w:szCs w:val="20"/>
        </w:rPr>
      </w:pPr>
    </w:p>
    <w:tbl>
      <w:tblPr>
        <w:tblW w:w="0" w:type="auto"/>
        <w:tblInd w:w="-60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276"/>
        <w:gridCol w:w="2835"/>
        <w:gridCol w:w="2552"/>
        <w:gridCol w:w="1701"/>
        <w:gridCol w:w="2268"/>
      </w:tblGrid>
      <w:tr w:rsidR="00263CD9">
        <w:tc>
          <w:tcPr>
            <w:tcW w:w="1276" w:type="dxa"/>
            <w:tcBorders>
              <w:top w:val="single" w:sz="12" w:space="0" w:color="000000"/>
              <w:left w:val="single" w:sz="12" w:space="0" w:color="000000"/>
              <w:bottom w:val="single" w:sz="12" w:space="0" w:color="000000"/>
              <w:right w:val="single" w:sz="6" w:space="0" w:color="000000"/>
            </w:tcBorders>
          </w:tcPr>
          <w:p w:rsidR="00263CD9" w:rsidRDefault="00263CD9" w:rsidP="00263CD9">
            <w:pPr>
              <w:rPr>
                <w:b/>
                <w:bCs/>
                <w:sz w:val="20"/>
                <w:szCs w:val="20"/>
              </w:rPr>
            </w:pPr>
            <w:r>
              <w:rPr>
                <w:b/>
                <w:bCs/>
                <w:sz w:val="20"/>
                <w:szCs w:val="20"/>
              </w:rPr>
              <w:t>Префиксы</w:t>
            </w:r>
          </w:p>
        </w:tc>
        <w:tc>
          <w:tcPr>
            <w:tcW w:w="2835" w:type="dxa"/>
            <w:tcBorders>
              <w:top w:val="single" w:sz="12" w:space="0" w:color="000000"/>
              <w:left w:val="single" w:sz="6" w:space="0" w:color="000000"/>
              <w:bottom w:val="single" w:sz="12" w:space="0" w:color="000000"/>
              <w:right w:val="single" w:sz="6" w:space="0" w:color="000000"/>
            </w:tcBorders>
          </w:tcPr>
          <w:p w:rsidR="00263CD9" w:rsidRDefault="00263CD9" w:rsidP="00263CD9">
            <w:pPr>
              <w:rPr>
                <w:b/>
                <w:bCs/>
                <w:sz w:val="20"/>
                <w:szCs w:val="20"/>
              </w:rPr>
            </w:pPr>
            <w:r>
              <w:rPr>
                <w:b/>
                <w:bCs/>
                <w:sz w:val="20"/>
                <w:szCs w:val="20"/>
              </w:rPr>
              <w:t>К какой части речи добавляются</w:t>
            </w:r>
          </w:p>
        </w:tc>
        <w:tc>
          <w:tcPr>
            <w:tcW w:w="2552" w:type="dxa"/>
            <w:tcBorders>
              <w:top w:val="single" w:sz="12" w:space="0" w:color="000000"/>
              <w:left w:val="single" w:sz="6" w:space="0" w:color="000000"/>
              <w:bottom w:val="single" w:sz="12" w:space="0" w:color="000000"/>
              <w:right w:val="single" w:sz="6" w:space="0" w:color="000000"/>
            </w:tcBorders>
          </w:tcPr>
          <w:p w:rsidR="00263CD9" w:rsidRDefault="00263CD9" w:rsidP="00263CD9">
            <w:pPr>
              <w:rPr>
                <w:b/>
                <w:bCs/>
                <w:sz w:val="20"/>
                <w:szCs w:val="20"/>
              </w:rPr>
            </w:pPr>
            <w:r>
              <w:rPr>
                <w:b/>
                <w:bCs/>
                <w:sz w:val="20"/>
                <w:szCs w:val="20"/>
              </w:rPr>
              <w:t>Основное значение</w:t>
            </w:r>
          </w:p>
        </w:tc>
        <w:tc>
          <w:tcPr>
            <w:tcW w:w="1701" w:type="dxa"/>
            <w:tcBorders>
              <w:top w:val="single" w:sz="12" w:space="0" w:color="000000"/>
              <w:left w:val="single" w:sz="6" w:space="0" w:color="000000"/>
              <w:bottom w:val="single" w:sz="12" w:space="0" w:color="000000"/>
              <w:right w:val="single" w:sz="6" w:space="0" w:color="000000"/>
            </w:tcBorders>
          </w:tcPr>
          <w:p w:rsidR="00263CD9" w:rsidRDefault="00263CD9" w:rsidP="00263CD9">
            <w:pPr>
              <w:rPr>
                <w:b/>
                <w:bCs/>
                <w:sz w:val="20"/>
                <w:szCs w:val="20"/>
              </w:rPr>
            </w:pPr>
            <w:r>
              <w:rPr>
                <w:b/>
                <w:bCs/>
                <w:sz w:val="20"/>
                <w:szCs w:val="20"/>
              </w:rPr>
              <w:t>Пример</w:t>
            </w:r>
          </w:p>
        </w:tc>
        <w:tc>
          <w:tcPr>
            <w:tcW w:w="2268" w:type="dxa"/>
            <w:tcBorders>
              <w:top w:val="single" w:sz="12" w:space="0" w:color="000000"/>
              <w:left w:val="single" w:sz="6" w:space="0" w:color="000000"/>
              <w:bottom w:val="single" w:sz="12" w:space="0" w:color="000000"/>
              <w:right w:val="single" w:sz="12" w:space="0" w:color="000000"/>
            </w:tcBorders>
          </w:tcPr>
          <w:p w:rsidR="00263CD9" w:rsidRDefault="00263CD9" w:rsidP="00263CD9">
            <w:pPr>
              <w:rPr>
                <w:b/>
                <w:bCs/>
                <w:sz w:val="20"/>
                <w:szCs w:val="20"/>
              </w:rPr>
            </w:pPr>
            <w:r>
              <w:rPr>
                <w:b/>
                <w:bCs/>
                <w:sz w:val="20"/>
                <w:szCs w:val="20"/>
              </w:rPr>
              <w:t>Перевод</w:t>
            </w:r>
          </w:p>
        </w:tc>
      </w:tr>
      <w:tr w:rsidR="00263CD9">
        <w:tc>
          <w:tcPr>
            <w:tcW w:w="1276" w:type="dxa"/>
            <w:tcBorders>
              <w:top w:val="nil"/>
              <w:left w:val="single" w:sz="12"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anti-</w:t>
            </w:r>
          </w:p>
        </w:tc>
        <w:tc>
          <w:tcPr>
            <w:tcW w:w="2835" w:type="dxa"/>
            <w:tcBorders>
              <w:top w:val="nil"/>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rPr>
              <w:t>существительные, прилагательные</w:t>
            </w:r>
          </w:p>
        </w:tc>
        <w:tc>
          <w:tcPr>
            <w:tcW w:w="2552" w:type="dxa"/>
            <w:tcBorders>
              <w:top w:val="nil"/>
              <w:left w:val="single" w:sz="6" w:space="0" w:color="000000"/>
              <w:bottom w:val="single" w:sz="6" w:space="0" w:color="000000"/>
              <w:right w:val="single" w:sz="6" w:space="0" w:color="000000"/>
            </w:tcBorders>
          </w:tcPr>
          <w:p w:rsidR="00263CD9" w:rsidRDefault="00263CD9" w:rsidP="00263CD9">
            <w:pPr>
              <w:rPr>
                <w:sz w:val="20"/>
                <w:szCs w:val="20"/>
              </w:rPr>
            </w:pPr>
            <w:r>
              <w:rPr>
                <w:i/>
                <w:iCs/>
                <w:sz w:val="20"/>
                <w:szCs w:val="20"/>
              </w:rPr>
              <w:t>анти-, противо-</w:t>
            </w:r>
          </w:p>
        </w:tc>
        <w:tc>
          <w:tcPr>
            <w:tcW w:w="1701" w:type="dxa"/>
            <w:tcBorders>
              <w:top w:val="nil"/>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antisocial</w:t>
            </w:r>
          </w:p>
        </w:tc>
        <w:tc>
          <w:tcPr>
            <w:tcW w:w="2268" w:type="dxa"/>
            <w:tcBorders>
              <w:top w:val="nil"/>
              <w:left w:val="single" w:sz="6" w:space="0" w:color="000000"/>
              <w:bottom w:val="single" w:sz="6" w:space="0" w:color="000000"/>
              <w:right w:val="single" w:sz="12" w:space="0" w:color="000000"/>
            </w:tcBorders>
          </w:tcPr>
          <w:p w:rsidR="00263CD9" w:rsidRDefault="00263CD9" w:rsidP="00263CD9">
            <w:pPr>
              <w:rPr>
                <w:sz w:val="20"/>
                <w:szCs w:val="20"/>
              </w:rPr>
            </w:pPr>
            <w:r>
              <w:rPr>
                <w:sz w:val="20"/>
                <w:szCs w:val="20"/>
              </w:rPr>
              <w:t>антиобщественный</w:t>
            </w:r>
          </w:p>
        </w:tc>
      </w:tr>
      <w:tr w:rsidR="00263CD9">
        <w:tc>
          <w:tcPr>
            <w:tcW w:w="1276" w:type="dxa"/>
            <w:tcBorders>
              <w:top w:val="single" w:sz="6" w:space="0" w:color="000000"/>
              <w:left w:val="single" w:sz="12"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be-</w:t>
            </w:r>
          </w:p>
        </w:tc>
        <w:tc>
          <w:tcPr>
            <w:tcW w:w="2835"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rPr>
              <w:t>глаголы, существительные, прилагательные</w:t>
            </w:r>
          </w:p>
        </w:tc>
        <w:tc>
          <w:tcPr>
            <w:tcW w:w="2552"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rPr>
              <w:t>изменяет часть речи</w:t>
            </w:r>
          </w:p>
        </w:tc>
        <w:tc>
          <w:tcPr>
            <w:tcW w:w="1701"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belittle</w:t>
            </w:r>
          </w:p>
        </w:tc>
        <w:tc>
          <w:tcPr>
            <w:tcW w:w="2268" w:type="dxa"/>
            <w:tcBorders>
              <w:top w:val="single" w:sz="6" w:space="0" w:color="000000"/>
              <w:left w:val="single" w:sz="6" w:space="0" w:color="000000"/>
              <w:bottom w:val="single" w:sz="6" w:space="0" w:color="000000"/>
              <w:right w:val="single" w:sz="12" w:space="0" w:color="000000"/>
            </w:tcBorders>
          </w:tcPr>
          <w:p w:rsidR="00263CD9" w:rsidRDefault="00263CD9" w:rsidP="00263CD9">
            <w:pPr>
              <w:rPr>
                <w:sz w:val="20"/>
                <w:szCs w:val="20"/>
              </w:rPr>
            </w:pPr>
            <w:r>
              <w:rPr>
                <w:sz w:val="20"/>
                <w:szCs w:val="20"/>
              </w:rPr>
              <w:t>уменьшать</w:t>
            </w:r>
          </w:p>
        </w:tc>
      </w:tr>
      <w:tr w:rsidR="00263CD9">
        <w:tc>
          <w:tcPr>
            <w:tcW w:w="1276" w:type="dxa"/>
            <w:tcBorders>
              <w:top w:val="single" w:sz="6" w:space="0" w:color="000000"/>
              <w:left w:val="single" w:sz="12"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co-</w:t>
            </w:r>
          </w:p>
        </w:tc>
        <w:tc>
          <w:tcPr>
            <w:tcW w:w="2835"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rPr>
              <w:t>существительные, глаголы</w:t>
            </w:r>
          </w:p>
        </w:tc>
        <w:tc>
          <w:tcPr>
            <w:tcW w:w="2552"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i/>
                <w:iCs/>
                <w:sz w:val="20"/>
                <w:szCs w:val="20"/>
              </w:rPr>
              <w:t>со-</w:t>
            </w:r>
            <w:r>
              <w:rPr>
                <w:sz w:val="20"/>
                <w:szCs w:val="20"/>
              </w:rPr>
              <w:t>, общность действия</w:t>
            </w:r>
          </w:p>
        </w:tc>
        <w:tc>
          <w:tcPr>
            <w:tcW w:w="1701"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cooperate, co-author</w:t>
            </w:r>
          </w:p>
        </w:tc>
        <w:tc>
          <w:tcPr>
            <w:tcW w:w="2268" w:type="dxa"/>
            <w:tcBorders>
              <w:top w:val="single" w:sz="6" w:space="0" w:color="000000"/>
              <w:left w:val="single" w:sz="6" w:space="0" w:color="000000"/>
              <w:bottom w:val="single" w:sz="6" w:space="0" w:color="000000"/>
              <w:right w:val="single" w:sz="12" w:space="0" w:color="000000"/>
            </w:tcBorders>
          </w:tcPr>
          <w:p w:rsidR="00263CD9" w:rsidRDefault="00263CD9" w:rsidP="00263CD9">
            <w:pPr>
              <w:rPr>
                <w:sz w:val="20"/>
                <w:szCs w:val="20"/>
              </w:rPr>
            </w:pPr>
            <w:r>
              <w:rPr>
                <w:sz w:val="20"/>
                <w:szCs w:val="20"/>
              </w:rPr>
              <w:t>сотрудничать, соавтор</w:t>
            </w:r>
          </w:p>
        </w:tc>
      </w:tr>
      <w:tr w:rsidR="00263CD9">
        <w:tc>
          <w:tcPr>
            <w:tcW w:w="1276" w:type="dxa"/>
            <w:tcBorders>
              <w:top w:val="single" w:sz="6" w:space="0" w:color="000000"/>
              <w:left w:val="single" w:sz="12"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counter-</w:t>
            </w:r>
          </w:p>
        </w:tc>
        <w:tc>
          <w:tcPr>
            <w:tcW w:w="2835"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rPr>
              <w:t>существительные</w:t>
            </w:r>
          </w:p>
        </w:tc>
        <w:tc>
          <w:tcPr>
            <w:tcW w:w="2552"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i/>
                <w:iCs/>
                <w:sz w:val="20"/>
                <w:szCs w:val="20"/>
              </w:rPr>
              <w:t>контр-, противо-, встречный</w:t>
            </w:r>
          </w:p>
        </w:tc>
        <w:tc>
          <w:tcPr>
            <w:tcW w:w="1701"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counter-shaft</w:t>
            </w:r>
          </w:p>
        </w:tc>
        <w:tc>
          <w:tcPr>
            <w:tcW w:w="2268" w:type="dxa"/>
            <w:tcBorders>
              <w:top w:val="single" w:sz="6" w:space="0" w:color="000000"/>
              <w:left w:val="single" w:sz="6" w:space="0" w:color="000000"/>
              <w:bottom w:val="single" w:sz="6" w:space="0" w:color="000000"/>
              <w:right w:val="single" w:sz="12" w:space="0" w:color="000000"/>
            </w:tcBorders>
          </w:tcPr>
          <w:p w:rsidR="00263CD9" w:rsidRDefault="00263CD9" w:rsidP="00263CD9">
            <w:pPr>
              <w:rPr>
                <w:sz w:val="20"/>
                <w:szCs w:val="20"/>
              </w:rPr>
            </w:pPr>
            <w:r>
              <w:rPr>
                <w:sz w:val="20"/>
                <w:szCs w:val="20"/>
              </w:rPr>
              <w:t>контрпривод</w:t>
            </w:r>
          </w:p>
        </w:tc>
      </w:tr>
      <w:tr w:rsidR="00263CD9">
        <w:tc>
          <w:tcPr>
            <w:tcW w:w="1276" w:type="dxa"/>
            <w:tcBorders>
              <w:top w:val="single" w:sz="6" w:space="0" w:color="000000"/>
              <w:left w:val="single" w:sz="12"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de-</w:t>
            </w:r>
          </w:p>
        </w:tc>
        <w:tc>
          <w:tcPr>
            <w:tcW w:w="2835"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rPr>
              <w:t>существительные, глаголы</w:t>
            </w:r>
          </w:p>
        </w:tc>
        <w:tc>
          <w:tcPr>
            <w:tcW w:w="2552"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i/>
                <w:iCs/>
                <w:sz w:val="20"/>
                <w:szCs w:val="20"/>
              </w:rPr>
              <w:t>де-</w:t>
            </w:r>
          </w:p>
        </w:tc>
        <w:tc>
          <w:tcPr>
            <w:tcW w:w="1701"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deformation</w:t>
            </w:r>
          </w:p>
        </w:tc>
        <w:tc>
          <w:tcPr>
            <w:tcW w:w="2268" w:type="dxa"/>
            <w:tcBorders>
              <w:top w:val="single" w:sz="6" w:space="0" w:color="000000"/>
              <w:left w:val="single" w:sz="6" w:space="0" w:color="000000"/>
              <w:bottom w:val="single" w:sz="6" w:space="0" w:color="000000"/>
              <w:right w:val="single" w:sz="12" w:space="0" w:color="000000"/>
            </w:tcBorders>
          </w:tcPr>
          <w:p w:rsidR="00263CD9" w:rsidRDefault="00263CD9" w:rsidP="00263CD9">
            <w:pPr>
              <w:rPr>
                <w:sz w:val="20"/>
                <w:szCs w:val="20"/>
              </w:rPr>
            </w:pPr>
            <w:r>
              <w:rPr>
                <w:sz w:val="20"/>
                <w:szCs w:val="20"/>
              </w:rPr>
              <w:t>деформация</w:t>
            </w:r>
          </w:p>
        </w:tc>
      </w:tr>
      <w:tr w:rsidR="00263CD9">
        <w:tc>
          <w:tcPr>
            <w:tcW w:w="1276" w:type="dxa"/>
            <w:tcBorders>
              <w:top w:val="single" w:sz="6" w:space="0" w:color="000000"/>
              <w:left w:val="single" w:sz="12"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dis-</w:t>
            </w:r>
          </w:p>
        </w:tc>
        <w:tc>
          <w:tcPr>
            <w:tcW w:w="2835"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rPr>
              <w:t>существительные, прилагательные, глаголы</w:t>
            </w:r>
          </w:p>
        </w:tc>
        <w:tc>
          <w:tcPr>
            <w:tcW w:w="2552"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i/>
                <w:iCs/>
                <w:sz w:val="20"/>
                <w:szCs w:val="20"/>
              </w:rPr>
              <w:t>раз-(рас-, дез-, обез-)</w:t>
            </w:r>
          </w:p>
        </w:tc>
        <w:tc>
          <w:tcPr>
            <w:tcW w:w="1701"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disorganize</w:t>
            </w:r>
          </w:p>
        </w:tc>
        <w:tc>
          <w:tcPr>
            <w:tcW w:w="2268" w:type="dxa"/>
            <w:tcBorders>
              <w:top w:val="single" w:sz="6" w:space="0" w:color="000000"/>
              <w:left w:val="single" w:sz="6" w:space="0" w:color="000000"/>
              <w:bottom w:val="single" w:sz="6" w:space="0" w:color="000000"/>
              <w:right w:val="single" w:sz="12" w:space="0" w:color="000000"/>
            </w:tcBorders>
          </w:tcPr>
          <w:p w:rsidR="00263CD9" w:rsidRDefault="00263CD9" w:rsidP="00263CD9">
            <w:pPr>
              <w:rPr>
                <w:sz w:val="20"/>
                <w:szCs w:val="20"/>
              </w:rPr>
            </w:pPr>
            <w:r>
              <w:rPr>
                <w:sz w:val="20"/>
                <w:szCs w:val="20"/>
              </w:rPr>
              <w:t>дезорганизовать</w:t>
            </w:r>
          </w:p>
        </w:tc>
      </w:tr>
      <w:tr w:rsidR="00263CD9">
        <w:tc>
          <w:tcPr>
            <w:tcW w:w="1276" w:type="dxa"/>
            <w:tcBorders>
              <w:top w:val="single" w:sz="6" w:space="0" w:color="000000"/>
              <w:left w:val="single" w:sz="12"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en-(em-)</w:t>
            </w:r>
          </w:p>
        </w:tc>
        <w:tc>
          <w:tcPr>
            <w:tcW w:w="2835"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rPr>
              <w:t>существительные, прилагательные</w:t>
            </w:r>
          </w:p>
        </w:tc>
        <w:tc>
          <w:tcPr>
            <w:tcW w:w="2552"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rPr>
              <w:t>изменяет часть речи</w:t>
            </w:r>
          </w:p>
        </w:tc>
        <w:tc>
          <w:tcPr>
            <w:tcW w:w="1701"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encourage</w:t>
            </w:r>
          </w:p>
        </w:tc>
        <w:tc>
          <w:tcPr>
            <w:tcW w:w="2268" w:type="dxa"/>
            <w:tcBorders>
              <w:top w:val="single" w:sz="6" w:space="0" w:color="000000"/>
              <w:left w:val="single" w:sz="6" w:space="0" w:color="000000"/>
              <w:bottom w:val="single" w:sz="6" w:space="0" w:color="000000"/>
              <w:right w:val="single" w:sz="12" w:space="0" w:color="000000"/>
            </w:tcBorders>
          </w:tcPr>
          <w:p w:rsidR="00263CD9" w:rsidRDefault="00263CD9" w:rsidP="00263CD9">
            <w:pPr>
              <w:rPr>
                <w:sz w:val="20"/>
                <w:szCs w:val="20"/>
              </w:rPr>
            </w:pPr>
            <w:r>
              <w:rPr>
                <w:sz w:val="20"/>
                <w:szCs w:val="20"/>
              </w:rPr>
              <w:t>ободрить</w:t>
            </w:r>
          </w:p>
        </w:tc>
      </w:tr>
      <w:tr w:rsidR="00263CD9">
        <w:tc>
          <w:tcPr>
            <w:tcW w:w="1276" w:type="dxa"/>
            <w:tcBorders>
              <w:top w:val="single" w:sz="6" w:space="0" w:color="000000"/>
              <w:left w:val="single" w:sz="12"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ex-</w:t>
            </w:r>
          </w:p>
        </w:tc>
        <w:tc>
          <w:tcPr>
            <w:tcW w:w="2835"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rPr>
              <w:t>существительные</w:t>
            </w:r>
          </w:p>
        </w:tc>
        <w:tc>
          <w:tcPr>
            <w:tcW w:w="2552"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i/>
                <w:iCs/>
                <w:sz w:val="20"/>
                <w:szCs w:val="20"/>
              </w:rPr>
              <w:t>бывший, экс-</w:t>
            </w:r>
          </w:p>
        </w:tc>
        <w:tc>
          <w:tcPr>
            <w:tcW w:w="1701"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ex-president</w:t>
            </w:r>
          </w:p>
        </w:tc>
        <w:tc>
          <w:tcPr>
            <w:tcW w:w="2268" w:type="dxa"/>
            <w:tcBorders>
              <w:top w:val="single" w:sz="6" w:space="0" w:color="000000"/>
              <w:left w:val="single" w:sz="6" w:space="0" w:color="000000"/>
              <w:bottom w:val="single" w:sz="6" w:space="0" w:color="000000"/>
              <w:right w:val="single" w:sz="12" w:space="0" w:color="000000"/>
            </w:tcBorders>
          </w:tcPr>
          <w:p w:rsidR="00263CD9" w:rsidRDefault="00263CD9" w:rsidP="00263CD9">
            <w:pPr>
              <w:rPr>
                <w:sz w:val="20"/>
                <w:szCs w:val="20"/>
              </w:rPr>
            </w:pPr>
            <w:r>
              <w:rPr>
                <w:sz w:val="20"/>
                <w:szCs w:val="20"/>
              </w:rPr>
              <w:t>бывший</w:t>
            </w:r>
            <w:r>
              <w:rPr>
                <w:sz w:val="20"/>
                <w:szCs w:val="20"/>
              </w:rPr>
              <w:sym w:font="Times New Roman" w:char="002F"/>
            </w:r>
            <w:r>
              <w:rPr>
                <w:sz w:val="20"/>
                <w:szCs w:val="20"/>
              </w:rPr>
              <w:t>экс-президент</w:t>
            </w:r>
          </w:p>
        </w:tc>
      </w:tr>
      <w:tr w:rsidR="00263CD9">
        <w:tc>
          <w:tcPr>
            <w:tcW w:w="1276" w:type="dxa"/>
            <w:tcBorders>
              <w:top w:val="single" w:sz="6" w:space="0" w:color="000000"/>
              <w:left w:val="single" w:sz="12"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extra-</w:t>
            </w:r>
          </w:p>
        </w:tc>
        <w:tc>
          <w:tcPr>
            <w:tcW w:w="2835"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rPr>
              <w:t>прилагательные</w:t>
            </w:r>
          </w:p>
        </w:tc>
        <w:tc>
          <w:tcPr>
            <w:tcW w:w="2552"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i/>
                <w:iCs/>
                <w:sz w:val="20"/>
                <w:szCs w:val="20"/>
              </w:rPr>
              <w:t>экстра-, сверх-</w:t>
            </w:r>
          </w:p>
        </w:tc>
        <w:tc>
          <w:tcPr>
            <w:tcW w:w="1701"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extra-heavy</w:t>
            </w:r>
          </w:p>
        </w:tc>
        <w:tc>
          <w:tcPr>
            <w:tcW w:w="2268" w:type="dxa"/>
            <w:tcBorders>
              <w:top w:val="single" w:sz="6" w:space="0" w:color="000000"/>
              <w:left w:val="single" w:sz="6" w:space="0" w:color="000000"/>
              <w:bottom w:val="single" w:sz="6" w:space="0" w:color="000000"/>
              <w:right w:val="single" w:sz="12" w:space="0" w:color="000000"/>
            </w:tcBorders>
          </w:tcPr>
          <w:p w:rsidR="00263CD9" w:rsidRDefault="00263CD9" w:rsidP="00263CD9">
            <w:pPr>
              <w:rPr>
                <w:sz w:val="20"/>
                <w:szCs w:val="20"/>
              </w:rPr>
            </w:pPr>
            <w:r>
              <w:rPr>
                <w:sz w:val="20"/>
                <w:szCs w:val="20"/>
              </w:rPr>
              <w:t>сверхтяжелый</w:t>
            </w:r>
          </w:p>
        </w:tc>
      </w:tr>
      <w:tr w:rsidR="00263CD9">
        <w:tc>
          <w:tcPr>
            <w:tcW w:w="1276" w:type="dxa"/>
            <w:tcBorders>
              <w:top w:val="single" w:sz="6" w:space="0" w:color="000000"/>
              <w:left w:val="single" w:sz="12"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 xml:space="preserve">in-(im-, </w:t>
            </w:r>
            <w:smartTag w:uri="urn:schemas-microsoft-com:office:smarttags" w:element="State">
              <w:smartTag w:uri="urn:schemas-microsoft-com:office:smarttags" w:element="place">
                <w:r>
                  <w:rPr>
                    <w:sz w:val="20"/>
                    <w:szCs w:val="20"/>
                    <w:lang w:val="en-US"/>
                  </w:rPr>
                  <w:t>il-</w:t>
                </w:r>
              </w:smartTag>
            </w:smartTag>
            <w:r>
              <w:rPr>
                <w:sz w:val="20"/>
                <w:szCs w:val="20"/>
                <w:lang w:val="en-US"/>
              </w:rPr>
              <w:t>, ir-)</w:t>
            </w:r>
          </w:p>
        </w:tc>
        <w:tc>
          <w:tcPr>
            <w:tcW w:w="2835"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rPr>
              <w:t>прилагательные</w:t>
            </w:r>
          </w:p>
        </w:tc>
        <w:tc>
          <w:tcPr>
            <w:tcW w:w="2552"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i/>
                <w:iCs/>
                <w:sz w:val="20"/>
                <w:szCs w:val="20"/>
              </w:rPr>
              <w:t>не-</w:t>
            </w:r>
          </w:p>
        </w:tc>
        <w:tc>
          <w:tcPr>
            <w:tcW w:w="1701"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illogical, invisible</w:t>
            </w:r>
          </w:p>
        </w:tc>
        <w:tc>
          <w:tcPr>
            <w:tcW w:w="2268" w:type="dxa"/>
            <w:tcBorders>
              <w:top w:val="single" w:sz="6" w:space="0" w:color="000000"/>
              <w:left w:val="single" w:sz="6" w:space="0" w:color="000000"/>
              <w:bottom w:val="single" w:sz="6" w:space="0" w:color="000000"/>
              <w:right w:val="single" w:sz="12" w:space="0" w:color="000000"/>
            </w:tcBorders>
          </w:tcPr>
          <w:p w:rsidR="00263CD9" w:rsidRDefault="00263CD9" w:rsidP="00263CD9">
            <w:pPr>
              <w:rPr>
                <w:sz w:val="20"/>
                <w:szCs w:val="20"/>
              </w:rPr>
            </w:pPr>
            <w:r>
              <w:rPr>
                <w:sz w:val="20"/>
                <w:szCs w:val="20"/>
              </w:rPr>
              <w:t>нелогичный, невидимый</w:t>
            </w:r>
          </w:p>
        </w:tc>
      </w:tr>
      <w:tr w:rsidR="00263CD9">
        <w:tc>
          <w:tcPr>
            <w:tcW w:w="1276" w:type="dxa"/>
            <w:tcBorders>
              <w:top w:val="single" w:sz="6" w:space="0" w:color="000000"/>
              <w:left w:val="single" w:sz="12"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inter-</w:t>
            </w:r>
          </w:p>
        </w:tc>
        <w:tc>
          <w:tcPr>
            <w:tcW w:w="2835"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rPr>
              <w:t>прилагательные, глаголы</w:t>
            </w:r>
          </w:p>
        </w:tc>
        <w:tc>
          <w:tcPr>
            <w:tcW w:w="2552"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i/>
                <w:iCs/>
                <w:sz w:val="20"/>
                <w:szCs w:val="20"/>
              </w:rPr>
              <w:t>между-, взаимо-</w:t>
            </w:r>
          </w:p>
        </w:tc>
        <w:tc>
          <w:tcPr>
            <w:tcW w:w="1701"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inter-action</w:t>
            </w:r>
          </w:p>
        </w:tc>
        <w:tc>
          <w:tcPr>
            <w:tcW w:w="2268" w:type="dxa"/>
            <w:tcBorders>
              <w:top w:val="single" w:sz="6" w:space="0" w:color="000000"/>
              <w:left w:val="single" w:sz="6" w:space="0" w:color="000000"/>
              <w:bottom w:val="single" w:sz="6" w:space="0" w:color="000000"/>
              <w:right w:val="single" w:sz="12" w:space="0" w:color="000000"/>
            </w:tcBorders>
          </w:tcPr>
          <w:p w:rsidR="00263CD9" w:rsidRDefault="00263CD9" w:rsidP="00263CD9">
            <w:pPr>
              <w:rPr>
                <w:sz w:val="20"/>
                <w:szCs w:val="20"/>
              </w:rPr>
            </w:pPr>
            <w:r>
              <w:rPr>
                <w:sz w:val="20"/>
                <w:szCs w:val="20"/>
              </w:rPr>
              <w:t>взаимодействие</w:t>
            </w:r>
          </w:p>
        </w:tc>
      </w:tr>
      <w:tr w:rsidR="00263CD9">
        <w:tc>
          <w:tcPr>
            <w:tcW w:w="1276" w:type="dxa"/>
            <w:tcBorders>
              <w:top w:val="single" w:sz="6" w:space="0" w:color="000000"/>
              <w:left w:val="single" w:sz="12"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mis-</w:t>
            </w:r>
          </w:p>
        </w:tc>
        <w:tc>
          <w:tcPr>
            <w:tcW w:w="2835"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rPr>
              <w:t>существительные, глаголы</w:t>
            </w:r>
          </w:p>
        </w:tc>
        <w:tc>
          <w:tcPr>
            <w:tcW w:w="2552"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rPr>
              <w:t>отрицательное значение</w:t>
            </w:r>
          </w:p>
        </w:tc>
        <w:tc>
          <w:tcPr>
            <w:tcW w:w="1701"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rPr>
              <w:t>miscalculation</w:t>
            </w:r>
          </w:p>
        </w:tc>
        <w:tc>
          <w:tcPr>
            <w:tcW w:w="2268" w:type="dxa"/>
            <w:tcBorders>
              <w:top w:val="single" w:sz="6" w:space="0" w:color="000000"/>
              <w:left w:val="single" w:sz="6" w:space="0" w:color="000000"/>
              <w:bottom w:val="single" w:sz="6" w:space="0" w:color="000000"/>
              <w:right w:val="single" w:sz="12" w:space="0" w:color="000000"/>
            </w:tcBorders>
          </w:tcPr>
          <w:p w:rsidR="00263CD9" w:rsidRDefault="00263CD9" w:rsidP="00263CD9">
            <w:pPr>
              <w:rPr>
                <w:sz w:val="20"/>
                <w:szCs w:val="20"/>
              </w:rPr>
            </w:pPr>
            <w:r>
              <w:rPr>
                <w:sz w:val="20"/>
                <w:szCs w:val="20"/>
              </w:rPr>
              <w:t>неверный расчет</w:t>
            </w:r>
          </w:p>
        </w:tc>
      </w:tr>
      <w:tr w:rsidR="00263CD9">
        <w:tc>
          <w:tcPr>
            <w:tcW w:w="1276" w:type="dxa"/>
            <w:tcBorders>
              <w:top w:val="single" w:sz="6" w:space="0" w:color="000000"/>
              <w:left w:val="single" w:sz="12"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non-</w:t>
            </w:r>
          </w:p>
        </w:tc>
        <w:tc>
          <w:tcPr>
            <w:tcW w:w="2835"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rPr>
              <w:t>существительные, прилагательные</w:t>
            </w:r>
          </w:p>
        </w:tc>
        <w:tc>
          <w:tcPr>
            <w:tcW w:w="2552"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i/>
                <w:iCs/>
                <w:sz w:val="20"/>
                <w:szCs w:val="20"/>
              </w:rPr>
              <w:t>не-, не</w:t>
            </w:r>
          </w:p>
        </w:tc>
        <w:tc>
          <w:tcPr>
            <w:tcW w:w="1701"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non</w:t>
            </w:r>
            <w:r>
              <w:rPr>
                <w:sz w:val="20"/>
                <w:szCs w:val="20"/>
              </w:rPr>
              <w:t>-</w:t>
            </w:r>
            <w:r>
              <w:rPr>
                <w:sz w:val="20"/>
                <w:szCs w:val="20"/>
                <w:lang w:val="en-US"/>
              </w:rPr>
              <w:t>existent</w:t>
            </w:r>
          </w:p>
        </w:tc>
        <w:tc>
          <w:tcPr>
            <w:tcW w:w="2268" w:type="dxa"/>
            <w:tcBorders>
              <w:top w:val="single" w:sz="6" w:space="0" w:color="000000"/>
              <w:left w:val="single" w:sz="6" w:space="0" w:color="000000"/>
              <w:bottom w:val="single" w:sz="6" w:space="0" w:color="000000"/>
              <w:right w:val="single" w:sz="12" w:space="0" w:color="000000"/>
            </w:tcBorders>
          </w:tcPr>
          <w:p w:rsidR="00263CD9" w:rsidRDefault="00263CD9" w:rsidP="00263CD9">
            <w:pPr>
              <w:rPr>
                <w:sz w:val="20"/>
                <w:szCs w:val="20"/>
              </w:rPr>
            </w:pPr>
            <w:r>
              <w:rPr>
                <w:sz w:val="20"/>
                <w:szCs w:val="20"/>
              </w:rPr>
              <w:t>несуществующий</w:t>
            </w:r>
          </w:p>
        </w:tc>
      </w:tr>
      <w:tr w:rsidR="00263CD9">
        <w:tc>
          <w:tcPr>
            <w:tcW w:w="1276" w:type="dxa"/>
            <w:tcBorders>
              <w:top w:val="single" w:sz="6" w:space="0" w:color="000000"/>
              <w:left w:val="single" w:sz="12"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out-</w:t>
            </w:r>
          </w:p>
        </w:tc>
        <w:tc>
          <w:tcPr>
            <w:tcW w:w="2835"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rPr>
              <w:t>глаголы</w:t>
            </w:r>
          </w:p>
        </w:tc>
        <w:tc>
          <w:tcPr>
            <w:tcW w:w="2552"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i/>
                <w:iCs/>
                <w:sz w:val="20"/>
                <w:szCs w:val="20"/>
              </w:rPr>
              <w:t xml:space="preserve">пере-, превосходить что-либо, </w:t>
            </w:r>
            <w:r>
              <w:rPr>
                <w:sz w:val="20"/>
                <w:szCs w:val="20"/>
              </w:rPr>
              <w:t>изменяет часть речи</w:t>
            </w:r>
          </w:p>
        </w:tc>
        <w:tc>
          <w:tcPr>
            <w:tcW w:w="1701"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out-balance</w:t>
            </w:r>
          </w:p>
        </w:tc>
        <w:tc>
          <w:tcPr>
            <w:tcW w:w="2268" w:type="dxa"/>
            <w:tcBorders>
              <w:top w:val="single" w:sz="6" w:space="0" w:color="000000"/>
              <w:left w:val="single" w:sz="6" w:space="0" w:color="000000"/>
              <w:bottom w:val="single" w:sz="6" w:space="0" w:color="000000"/>
              <w:right w:val="single" w:sz="12" w:space="0" w:color="000000"/>
            </w:tcBorders>
          </w:tcPr>
          <w:p w:rsidR="00263CD9" w:rsidRDefault="00263CD9" w:rsidP="00263CD9">
            <w:pPr>
              <w:rPr>
                <w:sz w:val="20"/>
                <w:szCs w:val="20"/>
              </w:rPr>
            </w:pPr>
            <w:r>
              <w:rPr>
                <w:sz w:val="20"/>
                <w:szCs w:val="20"/>
              </w:rPr>
              <w:t>перевешивать</w:t>
            </w:r>
          </w:p>
        </w:tc>
      </w:tr>
      <w:tr w:rsidR="00263CD9">
        <w:tc>
          <w:tcPr>
            <w:tcW w:w="1276" w:type="dxa"/>
            <w:tcBorders>
              <w:top w:val="single" w:sz="6" w:space="0" w:color="000000"/>
              <w:left w:val="single" w:sz="12"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over-</w:t>
            </w:r>
          </w:p>
        </w:tc>
        <w:tc>
          <w:tcPr>
            <w:tcW w:w="2835"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rPr>
              <w:t>прилагательные, глаголы</w:t>
            </w:r>
          </w:p>
        </w:tc>
        <w:tc>
          <w:tcPr>
            <w:tcW w:w="2552"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i/>
                <w:iCs/>
                <w:sz w:val="20"/>
                <w:szCs w:val="20"/>
              </w:rPr>
              <w:t>пере- (пре-), сверх-, чрезмерно-</w:t>
            </w:r>
          </w:p>
        </w:tc>
        <w:tc>
          <w:tcPr>
            <w:tcW w:w="1701"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rPr>
              <w:t>overbid</w:t>
            </w:r>
          </w:p>
        </w:tc>
        <w:tc>
          <w:tcPr>
            <w:tcW w:w="2268" w:type="dxa"/>
            <w:tcBorders>
              <w:top w:val="single" w:sz="6" w:space="0" w:color="000000"/>
              <w:left w:val="single" w:sz="6" w:space="0" w:color="000000"/>
              <w:bottom w:val="single" w:sz="6" w:space="0" w:color="000000"/>
              <w:right w:val="single" w:sz="12" w:space="0" w:color="000000"/>
            </w:tcBorders>
          </w:tcPr>
          <w:p w:rsidR="00263CD9" w:rsidRDefault="00263CD9" w:rsidP="00263CD9">
            <w:pPr>
              <w:rPr>
                <w:sz w:val="20"/>
                <w:szCs w:val="20"/>
              </w:rPr>
            </w:pPr>
            <w:r>
              <w:rPr>
                <w:sz w:val="20"/>
                <w:szCs w:val="20"/>
              </w:rPr>
              <w:t>превзойти</w:t>
            </w:r>
          </w:p>
        </w:tc>
      </w:tr>
      <w:tr w:rsidR="00263CD9">
        <w:tc>
          <w:tcPr>
            <w:tcW w:w="1276" w:type="dxa"/>
            <w:tcBorders>
              <w:top w:val="single" w:sz="6" w:space="0" w:color="000000"/>
              <w:left w:val="single" w:sz="12"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post-</w:t>
            </w:r>
          </w:p>
        </w:tc>
        <w:tc>
          <w:tcPr>
            <w:tcW w:w="2835"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rPr>
              <w:t>существительные, прилагательные, глаголы</w:t>
            </w:r>
          </w:p>
        </w:tc>
        <w:tc>
          <w:tcPr>
            <w:tcW w:w="2552"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i/>
                <w:iCs/>
                <w:sz w:val="20"/>
                <w:szCs w:val="20"/>
              </w:rPr>
              <w:t>после-, пост-</w:t>
            </w:r>
          </w:p>
        </w:tc>
        <w:tc>
          <w:tcPr>
            <w:tcW w:w="1701"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rPr>
              <w:t>postglacia</w:t>
            </w:r>
            <w:r>
              <w:rPr>
                <w:sz w:val="20"/>
                <w:szCs w:val="20"/>
                <w:lang w:val="en-US"/>
              </w:rPr>
              <w:t>l</w:t>
            </w:r>
          </w:p>
        </w:tc>
        <w:tc>
          <w:tcPr>
            <w:tcW w:w="2268" w:type="dxa"/>
            <w:tcBorders>
              <w:top w:val="single" w:sz="6" w:space="0" w:color="000000"/>
              <w:left w:val="single" w:sz="6" w:space="0" w:color="000000"/>
              <w:bottom w:val="single" w:sz="6" w:space="0" w:color="000000"/>
              <w:right w:val="single" w:sz="12" w:space="0" w:color="000000"/>
            </w:tcBorders>
          </w:tcPr>
          <w:p w:rsidR="00263CD9" w:rsidRDefault="00263CD9" w:rsidP="00263CD9">
            <w:pPr>
              <w:rPr>
                <w:sz w:val="20"/>
                <w:szCs w:val="20"/>
              </w:rPr>
            </w:pPr>
            <w:r>
              <w:rPr>
                <w:sz w:val="20"/>
                <w:szCs w:val="20"/>
              </w:rPr>
              <w:t>послеледниковый</w:t>
            </w:r>
          </w:p>
        </w:tc>
      </w:tr>
      <w:tr w:rsidR="00263CD9">
        <w:tc>
          <w:tcPr>
            <w:tcW w:w="1276" w:type="dxa"/>
            <w:tcBorders>
              <w:top w:val="single" w:sz="6" w:space="0" w:color="000000"/>
              <w:left w:val="single" w:sz="12"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pre-</w:t>
            </w:r>
          </w:p>
        </w:tc>
        <w:tc>
          <w:tcPr>
            <w:tcW w:w="2835"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rPr>
              <w:t>существительные, прилагательные, глаголы</w:t>
            </w:r>
          </w:p>
        </w:tc>
        <w:tc>
          <w:tcPr>
            <w:tcW w:w="2552"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i/>
                <w:iCs/>
                <w:sz w:val="20"/>
                <w:szCs w:val="20"/>
              </w:rPr>
              <w:t>до-, перед, раньше</w:t>
            </w:r>
          </w:p>
        </w:tc>
        <w:tc>
          <w:tcPr>
            <w:tcW w:w="1701"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pre-historic</w:t>
            </w:r>
          </w:p>
        </w:tc>
        <w:tc>
          <w:tcPr>
            <w:tcW w:w="2268" w:type="dxa"/>
            <w:tcBorders>
              <w:top w:val="single" w:sz="6" w:space="0" w:color="000000"/>
              <w:left w:val="single" w:sz="6" w:space="0" w:color="000000"/>
              <w:bottom w:val="single" w:sz="6" w:space="0" w:color="000000"/>
              <w:right w:val="single" w:sz="12" w:space="0" w:color="000000"/>
            </w:tcBorders>
          </w:tcPr>
          <w:p w:rsidR="00263CD9" w:rsidRDefault="00263CD9" w:rsidP="00263CD9">
            <w:pPr>
              <w:rPr>
                <w:sz w:val="20"/>
                <w:szCs w:val="20"/>
              </w:rPr>
            </w:pPr>
            <w:r>
              <w:rPr>
                <w:sz w:val="20"/>
                <w:szCs w:val="20"/>
              </w:rPr>
              <w:t>доисторический</w:t>
            </w:r>
          </w:p>
        </w:tc>
      </w:tr>
      <w:tr w:rsidR="00263CD9">
        <w:tc>
          <w:tcPr>
            <w:tcW w:w="1276" w:type="dxa"/>
            <w:tcBorders>
              <w:top w:val="single" w:sz="6" w:space="0" w:color="000000"/>
              <w:left w:val="single" w:sz="12"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re-</w:t>
            </w:r>
          </w:p>
        </w:tc>
        <w:tc>
          <w:tcPr>
            <w:tcW w:w="2835"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rPr>
              <w:t>глаголы</w:t>
            </w:r>
          </w:p>
        </w:tc>
        <w:tc>
          <w:tcPr>
            <w:tcW w:w="2552"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i/>
                <w:iCs/>
                <w:sz w:val="20"/>
                <w:szCs w:val="20"/>
              </w:rPr>
              <w:t>снова, вновь</w:t>
            </w:r>
          </w:p>
        </w:tc>
        <w:tc>
          <w:tcPr>
            <w:tcW w:w="1701"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rewrite</w:t>
            </w:r>
          </w:p>
        </w:tc>
        <w:tc>
          <w:tcPr>
            <w:tcW w:w="2268" w:type="dxa"/>
            <w:tcBorders>
              <w:top w:val="single" w:sz="6" w:space="0" w:color="000000"/>
              <w:left w:val="single" w:sz="6" w:space="0" w:color="000000"/>
              <w:bottom w:val="single" w:sz="6" w:space="0" w:color="000000"/>
              <w:right w:val="single" w:sz="12" w:space="0" w:color="000000"/>
            </w:tcBorders>
          </w:tcPr>
          <w:p w:rsidR="00263CD9" w:rsidRDefault="00263CD9" w:rsidP="00263CD9">
            <w:pPr>
              <w:rPr>
                <w:sz w:val="20"/>
                <w:szCs w:val="20"/>
              </w:rPr>
            </w:pPr>
            <w:r>
              <w:rPr>
                <w:sz w:val="20"/>
                <w:szCs w:val="20"/>
              </w:rPr>
              <w:t>переписать</w:t>
            </w:r>
          </w:p>
        </w:tc>
      </w:tr>
      <w:tr w:rsidR="00263CD9">
        <w:tc>
          <w:tcPr>
            <w:tcW w:w="1276" w:type="dxa"/>
            <w:tcBorders>
              <w:top w:val="single" w:sz="6" w:space="0" w:color="000000"/>
              <w:left w:val="single" w:sz="12"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sub-</w:t>
            </w:r>
          </w:p>
        </w:tc>
        <w:tc>
          <w:tcPr>
            <w:tcW w:w="2835"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rPr>
              <w:t>существительные, прилагательные, глаголы</w:t>
            </w:r>
          </w:p>
        </w:tc>
        <w:tc>
          <w:tcPr>
            <w:tcW w:w="2552"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i/>
                <w:iCs/>
                <w:sz w:val="20"/>
                <w:szCs w:val="20"/>
              </w:rPr>
              <w:t>суб-, под-, ниже</w:t>
            </w:r>
          </w:p>
        </w:tc>
        <w:tc>
          <w:tcPr>
            <w:tcW w:w="1701"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sub-tropical, sub-conscious</w:t>
            </w:r>
          </w:p>
        </w:tc>
        <w:tc>
          <w:tcPr>
            <w:tcW w:w="2268" w:type="dxa"/>
            <w:tcBorders>
              <w:top w:val="single" w:sz="6" w:space="0" w:color="000000"/>
              <w:left w:val="single" w:sz="6" w:space="0" w:color="000000"/>
              <w:bottom w:val="single" w:sz="6" w:space="0" w:color="000000"/>
              <w:right w:val="single" w:sz="12" w:space="0" w:color="000000"/>
            </w:tcBorders>
          </w:tcPr>
          <w:p w:rsidR="00263CD9" w:rsidRDefault="00263CD9" w:rsidP="00263CD9">
            <w:pPr>
              <w:rPr>
                <w:sz w:val="20"/>
                <w:szCs w:val="20"/>
              </w:rPr>
            </w:pPr>
            <w:r>
              <w:rPr>
                <w:sz w:val="20"/>
                <w:szCs w:val="20"/>
              </w:rPr>
              <w:t>субтропический, подсознание</w:t>
            </w:r>
          </w:p>
        </w:tc>
      </w:tr>
      <w:tr w:rsidR="00263CD9">
        <w:tc>
          <w:tcPr>
            <w:tcW w:w="1276" w:type="dxa"/>
            <w:tcBorders>
              <w:top w:val="single" w:sz="6" w:space="0" w:color="000000"/>
              <w:left w:val="single" w:sz="12"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super-</w:t>
            </w:r>
          </w:p>
        </w:tc>
        <w:tc>
          <w:tcPr>
            <w:tcW w:w="2835"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rPr>
              <w:t>существительные, прилагательные, глаголы</w:t>
            </w:r>
          </w:p>
        </w:tc>
        <w:tc>
          <w:tcPr>
            <w:tcW w:w="2552"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i/>
                <w:iCs/>
                <w:sz w:val="20"/>
                <w:szCs w:val="20"/>
              </w:rPr>
              <w:t>пере-, сверх-</w:t>
            </w:r>
          </w:p>
        </w:tc>
        <w:tc>
          <w:tcPr>
            <w:tcW w:w="1701"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super-sonic</w:t>
            </w:r>
          </w:p>
        </w:tc>
        <w:tc>
          <w:tcPr>
            <w:tcW w:w="2268" w:type="dxa"/>
            <w:tcBorders>
              <w:top w:val="single" w:sz="6" w:space="0" w:color="000000"/>
              <w:left w:val="single" w:sz="6" w:space="0" w:color="000000"/>
              <w:bottom w:val="single" w:sz="6" w:space="0" w:color="000000"/>
              <w:right w:val="single" w:sz="12" w:space="0" w:color="000000"/>
            </w:tcBorders>
          </w:tcPr>
          <w:p w:rsidR="00263CD9" w:rsidRDefault="00263CD9" w:rsidP="00263CD9">
            <w:pPr>
              <w:rPr>
                <w:sz w:val="20"/>
                <w:szCs w:val="20"/>
              </w:rPr>
            </w:pPr>
            <w:r>
              <w:rPr>
                <w:sz w:val="20"/>
                <w:szCs w:val="20"/>
              </w:rPr>
              <w:t>сверхзвуковой</w:t>
            </w:r>
          </w:p>
        </w:tc>
      </w:tr>
      <w:tr w:rsidR="00263CD9">
        <w:tc>
          <w:tcPr>
            <w:tcW w:w="1276" w:type="dxa"/>
            <w:tcBorders>
              <w:top w:val="single" w:sz="6" w:space="0" w:color="000000"/>
              <w:left w:val="single" w:sz="12"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trans-</w:t>
            </w:r>
          </w:p>
        </w:tc>
        <w:tc>
          <w:tcPr>
            <w:tcW w:w="2835"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rPr>
              <w:t>прилагательные, глаголы</w:t>
            </w:r>
          </w:p>
        </w:tc>
        <w:tc>
          <w:tcPr>
            <w:tcW w:w="2552"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i/>
                <w:iCs/>
                <w:sz w:val="20"/>
                <w:szCs w:val="20"/>
              </w:rPr>
              <w:t>транс-, пере-</w:t>
            </w:r>
          </w:p>
        </w:tc>
        <w:tc>
          <w:tcPr>
            <w:tcW w:w="1701"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transplant</w:t>
            </w:r>
          </w:p>
        </w:tc>
        <w:tc>
          <w:tcPr>
            <w:tcW w:w="2268" w:type="dxa"/>
            <w:tcBorders>
              <w:top w:val="single" w:sz="6" w:space="0" w:color="000000"/>
              <w:left w:val="single" w:sz="6" w:space="0" w:color="000000"/>
              <w:bottom w:val="single" w:sz="6" w:space="0" w:color="000000"/>
              <w:right w:val="single" w:sz="12" w:space="0" w:color="000000"/>
            </w:tcBorders>
          </w:tcPr>
          <w:p w:rsidR="00263CD9" w:rsidRDefault="00263CD9" w:rsidP="00263CD9">
            <w:pPr>
              <w:rPr>
                <w:sz w:val="20"/>
                <w:szCs w:val="20"/>
              </w:rPr>
            </w:pPr>
            <w:r>
              <w:rPr>
                <w:sz w:val="20"/>
                <w:szCs w:val="20"/>
              </w:rPr>
              <w:t>пересадить</w:t>
            </w:r>
          </w:p>
        </w:tc>
      </w:tr>
      <w:tr w:rsidR="00263CD9">
        <w:tc>
          <w:tcPr>
            <w:tcW w:w="1276" w:type="dxa"/>
            <w:tcBorders>
              <w:top w:val="single" w:sz="6" w:space="0" w:color="000000"/>
              <w:left w:val="single" w:sz="12"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ultra-</w:t>
            </w:r>
          </w:p>
        </w:tc>
        <w:tc>
          <w:tcPr>
            <w:tcW w:w="2835"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rPr>
              <w:t>существительные, прилагательные</w:t>
            </w:r>
          </w:p>
        </w:tc>
        <w:tc>
          <w:tcPr>
            <w:tcW w:w="2552"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i/>
                <w:iCs/>
                <w:sz w:val="20"/>
                <w:szCs w:val="20"/>
              </w:rPr>
              <w:t>ультра-, превосходящий обычное</w:t>
            </w:r>
          </w:p>
        </w:tc>
        <w:tc>
          <w:tcPr>
            <w:tcW w:w="1701"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ultrasound</w:t>
            </w:r>
          </w:p>
        </w:tc>
        <w:tc>
          <w:tcPr>
            <w:tcW w:w="2268" w:type="dxa"/>
            <w:tcBorders>
              <w:top w:val="single" w:sz="6" w:space="0" w:color="000000"/>
              <w:left w:val="single" w:sz="6" w:space="0" w:color="000000"/>
              <w:bottom w:val="single" w:sz="6" w:space="0" w:color="000000"/>
              <w:right w:val="single" w:sz="12" w:space="0" w:color="000000"/>
            </w:tcBorders>
          </w:tcPr>
          <w:p w:rsidR="00263CD9" w:rsidRDefault="00263CD9" w:rsidP="00263CD9">
            <w:pPr>
              <w:rPr>
                <w:sz w:val="20"/>
                <w:szCs w:val="20"/>
              </w:rPr>
            </w:pPr>
            <w:r>
              <w:rPr>
                <w:sz w:val="20"/>
                <w:szCs w:val="20"/>
              </w:rPr>
              <w:t>ультразвук</w:t>
            </w:r>
          </w:p>
        </w:tc>
      </w:tr>
      <w:tr w:rsidR="00263CD9">
        <w:tc>
          <w:tcPr>
            <w:tcW w:w="1276" w:type="dxa"/>
            <w:tcBorders>
              <w:top w:val="single" w:sz="6" w:space="0" w:color="000000"/>
              <w:left w:val="single" w:sz="12" w:space="0" w:color="000000"/>
              <w:bottom w:val="single" w:sz="6" w:space="0" w:color="000000"/>
              <w:right w:val="single" w:sz="6" w:space="0" w:color="000000"/>
            </w:tcBorders>
          </w:tcPr>
          <w:p w:rsidR="00263CD9" w:rsidRDefault="00263CD9" w:rsidP="00263CD9">
            <w:pPr>
              <w:rPr>
                <w:sz w:val="20"/>
                <w:szCs w:val="20"/>
                <w:lang w:val="en-US"/>
              </w:rPr>
            </w:pPr>
            <w:r>
              <w:rPr>
                <w:sz w:val="20"/>
                <w:szCs w:val="20"/>
                <w:lang w:val="en-US"/>
              </w:rPr>
              <w:t>under-</w:t>
            </w:r>
          </w:p>
        </w:tc>
        <w:tc>
          <w:tcPr>
            <w:tcW w:w="2835"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rPr>
              <w:t>прилагательные, глаголы</w:t>
            </w:r>
          </w:p>
        </w:tc>
        <w:tc>
          <w:tcPr>
            <w:tcW w:w="2552" w:type="dxa"/>
            <w:tcBorders>
              <w:top w:val="single" w:sz="6" w:space="0" w:color="000000"/>
              <w:left w:val="single" w:sz="6" w:space="0" w:color="000000"/>
              <w:bottom w:val="single" w:sz="6" w:space="0" w:color="000000"/>
              <w:right w:val="single" w:sz="6" w:space="0" w:color="000000"/>
            </w:tcBorders>
          </w:tcPr>
          <w:p w:rsidR="00263CD9" w:rsidRDefault="00263CD9" w:rsidP="00263CD9">
            <w:pPr>
              <w:rPr>
                <w:i/>
                <w:iCs/>
                <w:sz w:val="20"/>
                <w:szCs w:val="20"/>
              </w:rPr>
            </w:pPr>
            <w:r>
              <w:rPr>
                <w:i/>
                <w:iCs/>
                <w:sz w:val="20"/>
                <w:szCs w:val="20"/>
              </w:rPr>
              <w:t>недо-, ниже нормы</w:t>
            </w:r>
          </w:p>
        </w:tc>
        <w:tc>
          <w:tcPr>
            <w:tcW w:w="1701"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underestimate</w:t>
            </w:r>
          </w:p>
        </w:tc>
        <w:tc>
          <w:tcPr>
            <w:tcW w:w="2268" w:type="dxa"/>
            <w:tcBorders>
              <w:top w:val="single" w:sz="6" w:space="0" w:color="000000"/>
              <w:left w:val="single" w:sz="6" w:space="0" w:color="000000"/>
              <w:bottom w:val="single" w:sz="6" w:space="0" w:color="000000"/>
              <w:right w:val="single" w:sz="12" w:space="0" w:color="000000"/>
            </w:tcBorders>
          </w:tcPr>
          <w:p w:rsidR="00263CD9" w:rsidRDefault="00263CD9" w:rsidP="00263CD9">
            <w:pPr>
              <w:rPr>
                <w:sz w:val="20"/>
                <w:szCs w:val="20"/>
              </w:rPr>
            </w:pPr>
            <w:r>
              <w:rPr>
                <w:sz w:val="20"/>
                <w:szCs w:val="20"/>
              </w:rPr>
              <w:t>недооценить</w:t>
            </w:r>
          </w:p>
        </w:tc>
      </w:tr>
      <w:tr w:rsidR="00263CD9">
        <w:tc>
          <w:tcPr>
            <w:tcW w:w="1276" w:type="dxa"/>
            <w:tcBorders>
              <w:top w:val="single" w:sz="6" w:space="0" w:color="000000"/>
              <w:left w:val="single" w:sz="12" w:space="0" w:color="000000"/>
              <w:bottom w:val="single" w:sz="12" w:space="0" w:color="000000"/>
              <w:right w:val="single" w:sz="6" w:space="0" w:color="000000"/>
            </w:tcBorders>
          </w:tcPr>
          <w:p w:rsidR="00263CD9" w:rsidRDefault="00263CD9" w:rsidP="00263CD9">
            <w:pPr>
              <w:rPr>
                <w:sz w:val="20"/>
                <w:szCs w:val="20"/>
              </w:rPr>
            </w:pPr>
            <w:r>
              <w:rPr>
                <w:sz w:val="20"/>
                <w:szCs w:val="20"/>
                <w:lang w:val="en-US"/>
              </w:rPr>
              <w:t>un-</w:t>
            </w:r>
          </w:p>
        </w:tc>
        <w:tc>
          <w:tcPr>
            <w:tcW w:w="2835" w:type="dxa"/>
            <w:tcBorders>
              <w:top w:val="single" w:sz="6" w:space="0" w:color="000000"/>
              <w:left w:val="single" w:sz="6" w:space="0" w:color="000000"/>
              <w:bottom w:val="single" w:sz="12" w:space="0" w:color="000000"/>
              <w:right w:val="single" w:sz="6" w:space="0" w:color="000000"/>
            </w:tcBorders>
          </w:tcPr>
          <w:p w:rsidR="00263CD9" w:rsidRDefault="00263CD9" w:rsidP="00263CD9">
            <w:pPr>
              <w:rPr>
                <w:sz w:val="20"/>
                <w:szCs w:val="20"/>
              </w:rPr>
            </w:pPr>
            <w:r>
              <w:rPr>
                <w:sz w:val="20"/>
                <w:szCs w:val="20"/>
              </w:rPr>
              <w:t>существительные, прилагательные, глаголы</w:t>
            </w:r>
          </w:p>
        </w:tc>
        <w:tc>
          <w:tcPr>
            <w:tcW w:w="2552" w:type="dxa"/>
            <w:tcBorders>
              <w:top w:val="single" w:sz="6" w:space="0" w:color="000000"/>
              <w:left w:val="single" w:sz="6" w:space="0" w:color="000000"/>
              <w:bottom w:val="single" w:sz="12" w:space="0" w:color="000000"/>
              <w:right w:val="single" w:sz="6" w:space="0" w:color="000000"/>
            </w:tcBorders>
          </w:tcPr>
          <w:p w:rsidR="00263CD9" w:rsidRDefault="00263CD9" w:rsidP="00263CD9">
            <w:pPr>
              <w:rPr>
                <w:sz w:val="20"/>
                <w:szCs w:val="20"/>
              </w:rPr>
            </w:pPr>
            <w:r>
              <w:rPr>
                <w:i/>
                <w:iCs/>
                <w:sz w:val="20"/>
                <w:szCs w:val="20"/>
              </w:rPr>
              <w:t>раз- (рас-), не-, без-(бес-)</w:t>
            </w:r>
          </w:p>
        </w:tc>
        <w:tc>
          <w:tcPr>
            <w:tcW w:w="1701" w:type="dxa"/>
            <w:tcBorders>
              <w:top w:val="single" w:sz="6" w:space="0" w:color="000000"/>
              <w:left w:val="single" w:sz="6" w:space="0" w:color="000000"/>
              <w:bottom w:val="single" w:sz="12" w:space="0" w:color="000000"/>
              <w:right w:val="single" w:sz="6" w:space="0" w:color="000000"/>
            </w:tcBorders>
          </w:tcPr>
          <w:p w:rsidR="00263CD9" w:rsidRDefault="00263CD9" w:rsidP="00263CD9">
            <w:pPr>
              <w:rPr>
                <w:sz w:val="20"/>
                <w:szCs w:val="20"/>
              </w:rPr>
            </w:pPr>
            <w:r>
              <w:rPr>
                <w:sz w:val="20"/>
                <w:szCs w:val="20"/>
              </w:rPr>
              <w:t>un</w:t>
            </w:r>
            <w:r>
              <w:rPr>
                <w:sz w:val="20"/>
                <w:szCs w:val="20"/>
                <w:lang w:val="en-US"/>
              </w:rPr>
              <w:t>a</w:t>
            </w:r>
            <w:r>
              <w:rPr>
                <w:sz w:val="20"/>
                <w:szCs w:val="20"/>
              </w:rPr>
              <w:t>daptabl</w:t>
            </w:r>
            <w:r>
              <w:rPr>
                <w:sz w:val="20"/>
                <w:szCs w:val="20"/>
                <w:lang w:val="en-US"/>
              </w:rPr>
              <w:t>e</w:t>
            </w:r>
          </w:p>
        </w:tc>
        <w:tc>
          <w:tcPr>
            <w:tcW w:w="2268" w:type="dxa"/>
            <w:tcBorders>
              <w:top w:val="single" w:sz="6" w:space="0" w:color="000000"/>
              <w:left w:val="single" w:sz="6" w:space="0" w:color="000000"/>
              <w:bottom w:val="single" w:sz="12" w:space="0" w:color="000000"/>
              <w:right w:val="single" w:sz="12" w:space="0" w:color="000000"/>
            </w:tcBorders>
          </w:tcPr>
          <w:p w:rsidR="00263CD9" w:rsidRDefault="00263CD9" w:rsidP="00263CD9">
            <w:pPr>
              <w:rPr>
                <w:sz w:val="20"/>
                <w:szCs w:val="20"/>
              </w:rPr>
            </w:pPr>
            <w:r>
              <w:rPr>
                <w:sz w:val="20"/>
                <w:szCs w:val="20"/>
              </w:rPr>
              <w:t>неприспосабливаемый</w:t>
            </w:r>
          </w:p>
        </w:tc>
      </w:tr>
    </w:tbl>
    <w:p w:rsidR="00263CD9" w:rsidRDefault="00263CD9" w:rsidP="00263CD9">
      <w:pPr>
        <w:rPr>
          <w:b/>
          <w:bCs/>
          <w:sz w:val="20"/>
          <w:szCs w:val="20"/>
          <w:lang w:val="en-US"/>
        </w:rPr>
      </w:pPr>
    </w:p>
    <w:p w:rsidR="00263CD9" w:rsidRDefault="00263CD9" w:rsidP="00263CD9">
      <w:pPr>
        <w:rPr>
          <w:b/>
          <w:bCs/>
          <w:sz w:val="20"/>
          <w:szCs w:val="20"/>
        </w:rPr>
      </w:pPr>
    </w:p>
    <w:p w:rsidR="00263CD9" w:rsidRDefault="00263CD9" w:rsidP="00263CD9">
      <w:pPr>
        <w:rPr>
          <w:b/>
          <w:bCs/>
          <w:sz w:val="20"/>
          <w:szCs w:val="20"/>
        </w:rPr>
      </w:pPr>
    </w:p>
    <w:p w:rsidR="00263CD9" w:rsidRDefault="00263CD9" w:rsidP="00263CD9">
      <w:pPr>
        <w:rPr>
          <w:b/>
          <w:bCs/>
          <w:sz w:val="20"/>
          <w:szCs w:val="20"/>
        </w:rPr>
      </w:pPr>
    </w:p>
    <w:p w:rsidR="00263CD9" w:rsidRDefault="00263CD9" w:rsidP="00263CD9">
      <w:pPr>
        <w:rPr>
          <w:b/>
          <w:bCs/>
          <w:sz w:val="20"/>
          <w:szCs w:val="20"/>
        </w:rPr>
      </w:pPr>
    </w:p>
    <w:p w:rsidR="00263CD9" w:rsidRDefault="00263CD9" w:rsidP="00263CD9">
      <w:pPr>
        <w:rPr>
          <w:b/>
          <w:bCs/>
          <w:sz w:val="20"/>
          <w:szCs w:val="20"/>
        </w:rPr>
      </w:pPr>
    </w:p>
    <w:p w:rsidR="00263CD9" w:rsidRDefault="00263CD9" w:rsidP="00263CD9">
      <w:pPr>
        <w:rPr>
          <w:b/>
          <w:bCs/>
          <w:sz w:val="20"/>
          <w:szCs w:val="20"/>
        </w:rPr>
      </w:pPr>
    </w:p>
    <w:p w:rsidR="00263CD9" w:rsidRDefault="00263CD9" w:rsidP="00263CD9">
      <w:pPr>
        <w:rPr>
          <w:b/>
          <w:bCs/>
          <w:sz w:val="20"/>
          <w:szCs w:val="20"/>
        </w:rPr>
      </w:pPr>
    </w:p>
    <w:p w:rsidR="00263CD9" w:rsidRDefault="00263CD9" w:rsidP="00263CD9">
      <w:pPr>
        <w:rPr>
          <w:b/>
          <w:bCs/>
          <w:sz w:val="20"/>
          <w:szCs w:val="20"/>
        </w:rPr>
      </w:pPr>
    </w:p>
    <w:p w:rsidR="00263CD9" w:rsidRDefault="00263CD9" w:rsidP="00263CD9">
      <w:pPr>
        <w:rPr>
          <w:b/>
          <w:bCs/>
          <w:sz w:val="20"/>
          <w:szCs w:val="20"/>
        </w:rPr>
      </w:pPr>
    </w:p>
    <w:p w:rsidR="00263CD9" w:rsidRDefault="00263CD9" w:rsidP="00263CD9">
      <w:pPr>
        <w:rPr>
          <w:b/>
          <w:bCs/>
          <w:sz w:val="20"/>
          <w:szCs w:val="20"/>
        </w:rPr>
      </w:pPr>
    </w:p>
    <w:p w:rsidR="00263CD9" w:rsidRDefault="00263CD9" w:rsidP="00263CD9">
      <w:pPr>
        <w:rPr>
          <w:b/>
          <w:bCs/>
          <w:sz w:val="20"/>
          <w:szCs w:val="20"/>
        </w:rPr>
      </w:pPr>
    </w:p>
    <w:p w:rsidR="00263CD9" w:rsidRDefault="00263CD9" w:rsidP="00263CD9">
      <w:pPr>
        <w:rPr>
          <w:b/>
          <w:bCs/>
          <w:sz w:val="20"/>
          <w:szCs w:val="20"/>
        </w:rPr>
      </w:pPr>
    </w:p>
    <w:p w:rsidR="00263CD9" w:rsidRDefault="00263CD9" w:rsidP="00263CD9">
      <w:pPr>
        <w:rPr>
          <w:b/>
          <w:bCs/>
          <w:sz w:val="20"/>
          <w:szCs w:val="20"/>
        </w:rPr>
      </w:pPr>
    </w:p>
    <w:p w:rsidR="00263CD9" w:rsidRDefault="00263CD9" w:rsidP="00263CD9">
      <w:pPr>
        <w:rPr>
          <w:b/>
          <w:bCs/>
          <w:sz w:val="20"/>
          <w:szCs w:val="20"/>
        </w:rPr>
      </w:pPr>
    </w:p>
    <w:p w:rsidR="00263CD9" w:rsidRDefault="00263CD9" w:rsidP="00263CD9">
      <w:r>
        <w:t>Таблица 2. Основные суффиксы существительных</w:t>
      </w:r>
    </w:p>
    <w:p w:rsidR="00263CD9" w:rsidRDefault="00263CD9" w:rsidP="00263CD9">
      <w:pPr>
        <w:rPr>
          <w:b/>
          <w:bCs/>
          <w:sz w:val="20"/>
          <w:szCs w:val="20"/>
          <w:u w:val="single"/>
        </w:rPr>
      </w:pPr>
    </w:p>
    <w:tbl>
      <w:tblPr>
        <w:tblW w:w="0" w:type="auto"/>
        <w:tblInd w:w="-17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2126"/>
        <w:gridCol w:w="2268"/>
        <w:gridCol w:w="1752"/>
        <w:gridCol w:w="1795"/>
      </w:tblGrid>
      <w:tr w:rsidR="00263CD9">
        <w:tc>
          <w:tcPr>
            <w:tcW w:w="1985" w:type="dxa"/>
            <w:tcBorders>
              <w:top w:val="single" w:sz="12" w:space="0" w:color="000000"/>
              <w:left w:val="single" w:sz="12" w:space="0" w:color="000000"/>
              <w:bottom w:val="single" w:sz="12" w:space="0" w:color="000000"/>
              <w:right w:val="single" w:sz="6" w:space="0" w:color="000000"/>
            </w:tcBorders>
          </w:tcPr>
          <w:p w:rsidR="00263CD9" w:rsidRDefault="00263CD9" w:rsidP="00263CD9">
            <w:pPr>
              <w:rPr>
                <w:b/>
                <w:bCs/>
                <w:sz w:val="20"/>
                <w:szCs w:val="20"/>
              </w:rPr>
            </w:pPr>
            <w:r>
              <w:rPr>
                <w:b/>
                <w:bCs/>
                <w:sz w:val="20"/>
                <w:szCs w:val="20"/>
              </w:rPr>
              <w:t>Суффикс</w:t>
            </w:r>
          </w:p>
        </w:tc>
        <w:tc>
          <w:tcPr>
            <w:tcW w:w="2126" w:type="dxa"/>
            <w:tcBorders>
              <w:top w:val="single" w:sz="12" w:space="0" w:color="000000"/>
              <w:left w:val="single" w:sz="6" w:space="0" w:color="000000"/>
              <w:bottom w:val="single" w:sz="12" w:space="0" w:color="000000"/>
              <w:right w:val="single" w:sz="6" w:space="0" w:color="000000"/>
            </w:tcBorders>
          </w:tcPr>
          <w:p w:rsidR="00263CD9" w:rsidRDefault="00263CD9" w:rsidP="00263CD9">
            <w:pPr>
              <w:rPr>
                <w:b/>
                <w:bCs/>
                <w:sz w:val="20"/>
                <w:szCs w:val="20"/>
              </w:rPr>
            </w:pPr>
            <w:r>
              <w:rPr>
                <w:b/>
                <w:bCs/>
                <w:sz w:val="20"/>
                <w:szCs w:val="20"/>
              </w:rPr>
              <w:t>К какой части речи добавляются</w:t>
            </w:r>
          </w:p>
        </w:tc>
        <w:tc>
          <w:tcPr>
            <w:tcW w:w="2268" w:type="dxa"/>
            <w:tcBorders>
              <w:top w:val="single" w:sz="12" w:space="0" w:color="000000"/>
              <w:left w:val="single" w:sz="6" w:space="0" w:color="000000"/>
              <w:bottom w:val="single" w:sz="12" w:space="0" w:color="000000"/>
              <w:right w:val="single" w:sz="6" w:space="0" w:color="000000"/>
            </w:tcBorders>
          </w:tcPr>
          <w:p w:rsidR="00263CD9" w:rsidRDefault="00263CD9" w:rsidP="00263CD9">
            <w:pPr>
              <w:rPr>
                <w:i/>
                <w:iCs/>
                <w:sz w:val="20"/>
                <w:szCs w:val="20"/>
              </w:rPr>
            </w:pPr>
            <w:r>
              <w:rPr>
                <w:b/>
                <w:bCs/>
                <w:sz w:val="20"/>
                <w:szCs w:val="20"/>
              </w:rPr>
              <w:t>Основное значение</w:t>
            </w:r>
          </w:p>
        </w:tc>
        <w:tc>
          <w:tcPr>
            <w:tcW w:w="1749" w:type="dxa"/>
            <w:tcBorders>
              <w:top w:val="single" w:sz="12" w:space="0" w:color="000000"/>
              <w:left w:val="single" w:sz="6" w:space="0" w:color="000000"/>
              <w:bottom w:val="single" w:sz="12" w:space="0" w:color="000000"/>
              <w:right w:val="single" w:sz="6" w:space="0" w:color="000000"/>
            </w:tcBorders>
          </w:tcPr>
          <w:p w:rsidR="00263CD9" w:rsidRDefault="00263CD9" w:rsidP="00263CD9">
            <w:pPr>
              <w:rPr>
                <w:sz w:val="20"/>
                <w:szCs w:val="20"/>
              </w:rPr>
            </w:pPr>
            <w:r>
              <w:rPr>
                <w:b/>
                <w:bCs/>
                <w:sz w:val="20"/>
                <w:szCs w:val="20"/>
              </w:rPr>
              <w:t>Пример</w:t>
            </w:r>
          </w:p>
        </w:tc>
        <w:tc>
          <w:tcPr>
            <w:tcW w:w="1795" w:type="dxa"/>
            <w:tcBorders>
              <w:top w:val="single" w:sz="12" w:space="0" w:color="000000"/>
              <w:left w:val="single" w:sz="6" w:space="0" w:color="000000"/>
              <w:bottom w:val="single" w:sz="12" w:space="0" w:color="000000"/>
              <w:right w:val="single" w:sz="12" w:space="0" w:color="000000"/>
            </w:tcBorders>
          </w:tcPr>
          <w:p w:rsidR="00263CD9" w:rsidRDefault="00263CD9" w:rsidP="00263CD9">
            <w:pPr>
              <w:rPr>
                <w:sz w:val="20"/>
                <w:szCs w:val="20"/>
              </w:rPr>
            </w:pPr>
            <w:r>
              <w:rPr>
                <w:b/>
                <w:bCs/>
                <w:sz w:val="20"/>
                <w:szCs w:val="20"/>
              </w:rPr>
              <w:t>Перевод</w:t>
            </w:r>
          </w:p>
        </w:tc>
      </w:tr>
      <w:tr w:rsidR="00263CD9">
        <w:tc>
          <w:tcPr>
            <w:tcW w:w="1985" w:type="dxa"/>
            <w:tcBorders>
              <w:top w:val="nil"/>
              <w:left w:val="single" w:sz="12" w:space="0" w:color="000000"/>
              <w:bottom w:val="single" w:sz="6" w:space="0" w:color="000000"/>
              <w:right w:val="single" w:sz="6" w:space="0" w:color="000000"/>
            </w:tcBorders>
          </w:tcPr>
          <w:p w:rsidR="00263CD9" w:rsidRDefault="00263CD9" w:rsidP="00263CD9">
            <w:pPr>
              <w:rPr>
                <w:sz w:val="20"/>
                <w:szCs w:val="20"/>
              </w:rPr>
            </w:pPr>
            <w:r>
              <w:rPr>
                <w:sz w:val="20"/>
                <w:szCs w:val="20"/>
              </w:rPr>
              <w:t>-</w:t>
            </w:r>
            <w:r>
              <w:rPr>
                <w:sz w:val="20"/>
                <w:szCs w:val="20"/>
                <w:lang w:val="en-US"/>
              </w:rPr>
              <w:t>age</w:t>
            </w:r>
          </w:p>
        </w:tc>
        <w:tc>
          <w:tcPr>
            <w:tcW w:w="2126" w:type="dxa"/>
            <w:tcBorders>
              <w:top w:val="nil"/>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rPr>
              <w:t>существительные</w:t>
            </w:r>
            <w:r>
              <w:rPr>
                <w:sz w:val="20"/>
                <w:szCs w:val="20"/>
                <w:lang w:val="en-US"/>
              </w:rPr>
              <w:t xml:space="preserve"> </w:t>
            </w:r>
            <w:r>
              <w:rPr>
                <w:sz w:val="20"/>
                <w:szCs w:val="20"/>
              </w:rPr>
              <w:t>глаголы</w:t>
            </w:r>
            <w:r>
              <w:rPr>
                <w:sz w:val="20"/>
                <w:szCs w:val="20"/>
                <w:lang w:val="en-US"/>
              </w:rPr>
              <w:t>,</w:t>
            </w:r>
            <w:r>
              <w:rPr>
                <w:sz w:val="20"/>
                <w:szCs w:val="20"/>
              </w:rPr>
              <w:t xml:space="preserve"> прилагательные</w:t>
            </w:r>
          </w:p>
        </w:tc>
        <w:tc>
          <w:tcPr>
            <w:tcW w:w="2268" w:type="dxa"/>
            <w:tcBorders>
              <w:top w:val="nil"/>
              <w:left w:val="single" w:sz="6" w:space="0" w:color="000000"/>
              <w:bottom w:val="single" w:sz="6" w:space="0" w:color="000000"/>
              <w:right w:val="single" w:sz="6" w:space="0" w:color="000000"/>
            </w:tcBorders>
          </w:tcPr>
          <w:p w:rsidR="00263CD9" w:rsidRDefault="00263CD9" w:rsidP="00263CD9">
            <w:pPr>
              <w:rPr>
                <w:i/>
                <w:iCs/>
                <w:sz w:val="20"/>
                <w:szCs w:val="20"/>
              </w:rPr>
            </w:pPr>
            <w:r>
              <w:rPr>
                <w:i/>
                <w:iCs/>
                <w:sz w:val="20"/>
                <w:szCs w:val="20"/>
              </w:rPr>
              <w:t xml:space="preserve">состояние, </w:t>
            </w:r>
          </w:p>
          <w:p w:rsidR="00263CD9" w:rsidRDefault="00263CD9" w:rsidP="00263CD9">
            <w:pPr>
              <w:rPr>
                <w:i/>
                <w:iCs/>
                <w:sz w:val="20"/>
                <w:szCs w:val="20"/>
              </w:rPr>
            </w:pPr>
            <w:r>
              <w:rPr>
                <w:i/>
                <w:iCs/>
                <w:sz w:val="20"/>
                <w:szCs w:val="20"/>
              </w:rPr>
              <w:t>процесс</w:t>
            </w:r>
          </w:p>
        </w:tc>
        <w:tc>
          <w:tcPr>
            <w:tcW w:w="1749" w:type="dxa"/>
            <w:tcBorders>
              <w:top w:val="nil"/>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patronage, wastage</w:t>
            </w:r>
          </w:p>
        </w:tc>
        <w:tc>
          <w:tcPr>
            <w:tcW w:w="1795" w:type="dxa"/>
            <w:tcBorders>
              <w:top w:val="nil"/>
              <w:left w:val="single" w:sz="6" w:space="0" w:color="000000"/>
              <w:bottom w:val="single" w:sz="6" w:space="0" w:color="000000"/>
              <w:right w:val="single" w:sz="12" w:space="0" w:color="000000"/>
            </w:tcBorders>
          </w:tcPr>
          <w:p w:rsidR="00263CD9" w:rsidRDefault="00263CD9" w:rsidP="00263CD9">
            <w:pPr>
              <w:rPr>
                <w:sz w:val="20"/>
                <w:szCs w:val="20"/>
              </w:rPr>
            </w:pPr>
            <w:r>
              <w:rPr>
                <w:sz w:val="20"/>
                <w:szCs w:val="20"/>
              </w:rPr>
              <w:t>патронаж, износ</w:t>
            </w:r>
          </w:p>
        </w:tc>
      </w:tr>
      <w:tr w:rsidR="00263CD9">
        <w:tc>
          <w:tcPr>
            <w:tcW w:w="1985" w:type="dxa"/>
            <w:tcBorders>
              <w:top w:val="single" w:sz="6" w:space="0" w:color="000000"/>
              <w:left w:val="single" w:sz="12" w:space="0" w:color="000000"/>
              <w:bottom w:val="single" w:sz="6" w:space="0" w:color="000000"/>
              <w:right w:val="single" w:sz="6" w:space="0" w:color="000000"/>
            </w:tcBorders>
          </w:tcPr>
          <w:p w:rsidR="00263CD9" w:rsidRDefault="00263CD9" w:rsidP="00263CD9">
            <w:pPr>
              <w:rPr>
                <w:sz w:val="20"/>
                <w:szCs w:val="20"/>
              </w:rPr>
            </w:pPr>
            <w:r>
              <w:rPr>
                <w:sz w:val="20"/>
                <w:szCs w:val="20"/>
              </w:rPr>
              <w:t>-</w:t>
            </w:r>
            <w:r>
              <w:rPr>
                <w:sz w:val="20"/>
                <w:szCs w:val="20"/>
                <w:lang w:val="en-US"/>
              </w:rPr>
              <w:t>al</w:t>
            </w:r>
          </w:p>
        </w:tc>
        <w:tc>
          <w:tcPr>
            <w:tcW w:w="2126"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rPr>
              <w:t>глаголы</w:t>
            </w:r>
          </w:p>
        </w:tc>
        <w:tc>
          <w:tcPr>
            <w:tcW w:w="2268" w:type="dxa"/>
            <w:tcBorders>
              <w:top w:val="single" w:sz="6" w:space="0" w:color="000000"/>
              <w:left w:val="single" w:sz="6" w:space="0" w:color="000000"/>
              <w:bottom w:val="single" w:sz="6" w:space="0" w:color="000000"/>
              <w:right w:val="single" w:sz="6" w:space="0" w:color="000000"/>
            </w:tcBorders>
          </w:tcPr>
          <w:p w:rsidR="00263CD9" w:rsidRDefault="00263CD9" w:rsidP="00263CD9">
            <w:pPr>
              <w:rPr>
                <w:i/>
                <w:iCs/>
                <w:sz w:val="20"/>
                <w:szCs w:val="20"/>
              </w:rPr>
            </w:pPr>
            <w:r>
              <w:rPr>
                <w:i/>
                <w:iCs/>
                <w:sz w:val="20"/>
                <w:szCs w:val="20"/>
              </w:rPr>
              <w:t>процесс, действие</w:t>
            </w:r>
          </w:p>
        </w:tc>
        <w:tc>
          <w:tcPr>
            <w:tcW w:w="1749"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withdrawal</w:t>
            </w:r>
          </w:p>
        </w:tc>
        <w:tc>
          <w:tcPr>
            <w:tcW w:w="1795" w:type="dxa"/>
            <w:tcBorders>
              <w:top w:val="single" w:sz="6" w:space="0" w:color="000000"/>
              <w:left w:val="single" w:sz="6" w:space="0" w:color="000000"/>
              <w:bottom w:val="single" w:sz="6" w:space="0" w:color="000000"/>
              <w:right w:val="single" w:sz="12" w:space="0" w:color="000000"/>
            </w:tcBorders>
          </w:tcPr>
          <w:p w:rsidR="00263CD9" w:rsidRDefault="00263CD9" w:rsidP="00263CD9">
            <w:pPr>
              <w:rPr>
                <w:sz w:val="20"/>
                <w:szCs w:val="20"/>
              </w:rPr>
            </w:pPr>
            <w:r>
              <w:rPr>
                <w:sz w:val="20"/>
                <w:szCs w:val="20"/>
              </w:rPr>
              <w:t>отзыв</w:t>
            </w:r>
          </w:p>
        </w:tc>
      </w:tr>
      <w:tr w:rsidR="00263CD9">
        <w:tc>
          <w:tcPr>
            <w:tcW w:w="1985" w:type="dxa"/>
            <w:tcBorders>
              <w:top w:val="single" w:sz="6" w:space="0" w:color="000000"/>
              <w:left w:val="single" w:sz="12" w:space="0" w:color="000000"/>
              <w:bottom w:val="single" w:sz="6" w:space="0" w:color="000000"/>
              <w:right w:val="single" w:sz="6" w:space="0" w:color="000000"/>
            </w:tcBorders>
          </w:tcPr>
          <w:p w:rsidR="00263CD9" w:rsidRDefault="00263CD9" w:rsidP="00263CD9">
            <w:pPr>
              <w:rPr>
                <w:sz w:val="20"/>
                <w:szCs w:val="20"/>
              </w:rPr>
            </w:pPr>
            <w:r>
              <w:rPr>
                <w:sz w:val="20"/>
                <w:szCs w:val="20"/>
              </w:rPr>
              <w:t>-</w:t>
            </w:r>
            <w:r>
              <w:rPr>
                <w:sz w:val="20"/>
                <w:szCs w:val="20"/>
                <w:lang w:val="en-US"/>
              </w:rPr>
              <w:t>ance (-ence)</w:t>
            </w:r>
          </w:p>
        </w:tc>
        <w:tc>
          <w:tcPr>
            <w:tcW w:w="2126"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rPr>
              <w:t>глаголы, прилагательные</w:t>
            </w:r>
          </w:p>
        </w:tc>
        <w:tc>
          <w:tcPr>
            <w:tcW w:w="2268" w:type="dxa"/>
            <w:tcBorders>
              <w:top w:val="single" w:sz="6" w:space="0" w:color="000000"/>
              <w:left w:val="single" w:sz="6" w:space="0" w:color="000000"/>
              <w:bottom w:val="single" w:sz="6" w:space="0" w:color="000000"/>
              <w:right w:val="single" w:sz="6" w:space="0" w:color="000000"/>
            </w:tcBorders>
          </w:tcPr>
          <w:p w:rsidR="00263CD9" w:rsidRDefault="00263CD9" w:rsidP="00263CD9">
            <w:pPr>
              <w:rPr>
                <w:i/>
                <w:iCs/>
                <w:sz w:val="20"/>
                <w:szCs w:val="20"/>
              </w:rPr>
            </w:pPr>
            <w:r>
              <w:rPr>
                <w:i/>
                <w:iCs/>
                <w:sz w:val="20"/>
                <w:szCs w:val="20"/>
              </w:rPr>
              <w:t>процесс, качество</w:t>
            </w:r>
          </w:p>
          <w:p w:rsidR="00263CD9" w:rsidRDefault="00263CD9" w:rsidP="00263CD9">
            <w:pPr>
              <w:rPr>
                <w:i/>
                <w:iCs/>
                <w:sz w:val="20"/>
                <w:szCs w:val="20"/>
              </w:rPr>
            </w:pPr>
          </w:p>
        </w:tc>
        <w:tc>
          <w:tcPr>
            <w:tcW w:w="1749"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disturbance, coherence</w:t>
            </w:r>
          </w:p>
        </w:tc>
        <w:tc>
          <w:tcPr>
            <w:tcW w:w="1795" w:type="dxa"/>
            <w:tcBorders>
              <w:top w:val="single" w:sz="6" w:space="0" w:color="000000"/>
              <w:left w:val="single" w:sz="6" w:space="0" w:color="000000"/>
              <w:bottom w:val="single" w:sz="6" w:space="0" w:color="000000"/>
              <w:right w:val="single" w:sz="12" w:space="0" w:color="000000"/>
            </w:tcBorders>
          </w:tcPr>
          <w:p w:rsidR="00263CD9" w:rsidRDefault="00263CD9" w:rsidP="00263CD9">
            <w:pPr>
              <w:rPr>
                <w:sz w:val="20"/>
                <w:szCs w:val="20"/>
              </w:rPr>
            </w:pPr>
            <w:r>
              <w:rPr>
                <w:sz w:val="20"/>
                <w:szCs w:val="20"/>
              </w:rPr>
              <w:t>помехи, согласованность</w:t>
            </w:r>
          </w:p>
        </w:tc>
      </w:tr>
      <w:tr w:rsidR="00263CD9">
        <w:tc>
          <w:tcPr>
            <w:tcW w:w="1985" w:type="dxa"/>
            <w:tcBorders>
              <w:top w:val="single" w:sz="6" w:space="0" w:color="000000"/>
              <w:left w:val="single" w:sz="12" w:space="0" w:color="000000"/>
              <w:bottom w:val="single" w:sz="6" w:space="0" w:color="000000"/>
              <w:right w:val="single" w:sz="6" w:space="0" w:color="000000"/>
            </w:tcBorders>
          </w:tcPr>
          <w:p w:rsidR="00263CD9" w:rsidRDefault="00263CD9" w:rsidP="00263CD9">
            <w:pPr>
              <w:rPr>
                <w:sz w:val="20"/>
                <w:szCs w:val="20"/>
              </w:rPr>
            </w:pPr>
            <w:r>
              <w:rPr>
                <w:sz w:val="20"/>
                <w:szCs w:val="20"/>
              </w:rPr>
              <w:t>-</w:t>
            </w:r>
            <w:r>
              <w:rPr>
                <w:sz w:val="20"/>
                <w:szCs w:val="20"/>
                <w:lang w:val="en-US"/>
              </w:rPr>
              <w:t>ant (-ent)</w:t>
            </w:r>
          </w:p>
        </w:tc>
        <w:tc>
          <w:tcPr>
            <w:tcW w:w="2126"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rPr>
              <w:t>глаголы</w:t>
            </w:r>
          </w:p>
        </w:tc>
        <w:tc>
          <w:tcPr>
            <w:tcW w:w="2268" w:type="dxa"/>
            <w:tcBorders>
              <w:top w:val="single" w:sz="6" w:space="0" w:color="000000"/>
              <w:left w:val="single" w:sz="6" w:space="0" w:color="000000"/>
              <w:bottom w:val="single" w:sz="6" w:space="0" w:color="000000"/>
              <w:right w:val="single" w:sz="6" w:space="0" w:color="000000"/>
            </w:tcBorders>
          </w:tcPr>
          <w:p w:rsidR="00263CD9" w:rsidRDefault="00263CD9" w:rsidP="00263CD9">
            <w:pPr>
              <w:rPr>
                <w:i/>
                <w:iCs/>
                <w:sz w:val="20"/>
                <w:szCs w:val="20"/>
              </w:rPr>
            </w:pPr>
            <w:r>
              <w:rPr>
                <w:i/>
                <w:iCs/>
                <w:sz w:val="20"/>
                <w:szCs w:val="20"/>
              </w:rPr>
              <w:t>профессия, должность</w:t>
            </w:r>
          </w:p>
        </w:tc>
        <w:tc>
          <w:tcPr>
            <w:tcW w:w="1749"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attendant</w:t>
            </w:r>
          </w:p>
        </w:tc>
        <w:tc>
          <w:tcPr>
            <w:tcW w:w="1795" w:type="dxa"/>
            <w:tcBorders>
              <w:top w:val="single" w:sz="6" w:space="0" w:color="000000"/>
              <w:left w:val="single" w:sz="6" w:space="0" w:color="000000"/>
              <w:bottom w:val="single" w:sz="6" w:space="0" w:color="000000"/>
              <w:right w:val="single" w:sz="12" w:space="0" w:color="000000"/>
            </w:tcBorders>
          </w:tcPr>
          <w:p w:rsidR="00263CD9" w:rsidRDefault="00263CD9" w:rsidP="00263CD9">
            <w:pPr>
              <w:rPr>
                <w:sz w:val="20"/>
                <w:szCs w:val="20"/>
              </w:rPr>
            </w:pPr>
            <w:r>
              <w:rPr>
                <w:sz w:val="20"/>
                <w:szCs w:val="20"/>
              </w:rPr>
              <w:t>проводник</w:t>
            </w:r>
          </w:p>
        </w:tc>
      </w:tr>
      <w:tr w:rsidR="00263CD9">
        <w:tc>
          <w:tcPr>
            <w:tcW w:w="1985" w:type="dxa"/>
            <w:tcBorders>
              <w:top w:val="single" w:sz="6" w:space="0" w:color="000000"/>
              <w:left w:val="single" w:sz="12" w:space="0" w:color="000000"/>
              <w:bottom w:val="single" w:sz="6" w:space="0" w:color="000000"/>
              <w:right w:val="single" w:sz="6" w:space="0" w:color="000000"/>
            </w:tcBorders>
          </w:tcPr>
          <w:p w:rsidR="00263CD9" w:rsidRDefault="00263CD9" w:rsidP="00263CD9">
            <w:pPr>
              <w:rPr>
                <w:sz w:val="20"/>
                <w:szCs w:val="20"/>
              </w:rPr>
            </w:pPr>
            <w:r>
              <w:rPr>
                <w:sz w:val="20"/>
                <w:szCs w:val="20"/>
              </w:rPr>
              <w:t>-</w:t>
            </w:r>
            <w:r>
              <w:rPr>
                <w:sz w:val="20"/>
                <w:szCs w:val="20"/>
                <w:lang w:val="en-US"/>
              </w:rPr>
              <w:t>dom</w:t>
            </w:r>
          </w:p>
        </w:tc>
        <w:tc>
          <w:tcPr>
            <w:tcW w:w="2126"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rPr>
              <w:t>существительные</w:t>
            </w:r>
          </w:p>
          <w:p w:rsidR="00263CD9" w:rsidRDefault="00263CD9" w:rsidP="00263CD9">
            <w:pPr>
              <w:rPr>
                <w:sz w:val="20"/>
                <w:szCs w:val="20"/>
              </w:rPr>
            </w:pPr>
            <w:r>
              <w:rPr>
                <w:sz w:val="20"/>
                <w:szCs w:val="20"/>
              </w:rPr>
              <w:t>прилагательные</w:t>
            </w:r>
          </w:p>
        </w:tc>
        <w:tc>
          <w:tcPr>
            <w:tcW w:w="2268" w:type="dxa"/>
            <w:tcBorders>
              <w:top w:val="single" w:sz="6" w:space="0" w:color="000000"/>
              <w:left w:val="single" w:sz="6" w:space="0" w:color="000000"/>
              <w:bottom w:val="single" w:sz="6" w:space="0" w:color="000000"/>
              <w:right w:val="single" w:sz="6" w:space="0" w:color="000000"/>
            </w:tcBorders>
          </w:tcPr>
          <w:p w:rsidR="00263CD9" w:rsidRDefault="00263CD9" w:rsidP="00263CD9">
            <w:pPr>
              <w:rPr>
                <w:i/>
                <w:iCs/>
                <w:sz w:val="20"/>
                <w:szCs w:val="20"/>
              </w:rPr>
            </w:pPr>
            <w:r>
              <w:rPr>
                <w:i/>
                <w:iCs/>
                <w:sz w:val="20"/>
                <w:szCs w:val="20"/>
              </w:rPr>
              <w:t>состояние, качество</w:t>
            </w:r>
          </w:p>
        </w:tc>
        <w:tc>
          <w:tcPr>
            <w:tcW w:w="1749"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wisdom, freedom</w:t>
            </w:r>
          </w:p>
        </w:tc>
        <w:tc>
          <w:tcPr>
            <w:tcW w:w="1795" w:type="dxa"/>
            <w:tcBorders>
              <w:top w:val="single" w:sz="6" w:space="0" w:color="000000"/>
              <w:left w:val="single" w:sz="6" w:space="0" w:color="000000"/>
              <w:bottom w:val="single" w:sz="6" w:space="0" w:color="000000"/>
              <w:right w:val="single" w:sz="12" w:space="0" w:color="000000"/>
            </w:tcBorders>
          </w:tcPr>
          <w:p w:rsidR="00263CD9" w:rsidRDefault="00263CD9" w:rsidP="00263CD9">
            <w:pPr>
              <w:rPr>
                <w:sz w:val="20"/>
                <w:szCs w:val="20"/>
              </w:rPr>
            </w:pPr>
            <w:r>
              <w:rPr>
                <w:sz w:val="20"/>
                <w:szCs w:val="20"/>
              </w:rPr>
              <w:t>мудрость, свобода</w:t>
            </w:r>
          </w:p>
        </w:tc>
      </w:tr>
      <w:tr w:rsidR="00263CD9">
        <w:tc>
          <w:tcPr>
            <w:tcW w:w="1985" w:type="dxa"/>
            <w:tcBorders>
              <w:top w:val="single" w:sz="6" w:space="0" w:color="000000"/>
              <w:left w:val="single" w:sz="12" w:space="0" w:color="000000"/>
              <w:bottom w:val="single" w:sz="6" w:space="0" w:color="000000"/>
              <w:right w:val="single" w:sz="6" w:space="0" w:color="000000"/>
            </w:tcBorders>
          </w:tcPr>
          <w:p w:rsidR="00263CD9" w:rsidRDefault="00263CD9" w:rsidP="00263CD9">
            <w:pPr>
              <w:rPr>
                <w:sz w:val="20"/>
                <w:szCs w:val="20"/>
              </w:rPr>
            </w:pPr>
            <w:r>
              <w:rPr>
                <w:sz w:val="20"/>
                <w:szCs w:val="20"/>
              </w:rPr>
              <w:t>-</w:t>
            </w:r>
            <w:r>
              <w:rPr>
                <w:sz w:val="20"/>
                <w:szCs w:val="20"/>
                <w:lang w:val="en-US"/>
              </w:rPr>
              <w:t>er (-or)</w:t>
            </w:r>
          </w:p>
        </w:tc>
        <w:tc>
          <w:tcPr>
            <w:tcW w:w="2126"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rPr>
              <w:t>глаголы</w:t>
            </w:r>
          </w:p>
        </w:tc>
        <w:tc>
          <w:tcPr>
            <w:tcW w:w="2268" w:type="dxa"/>
            <w:tcBorders>
              <w:top w:val="single" w:sz="6" w:space="0" w:color="000000"/>
              <w:left w:val="single" w:sz="6" w:space="0" w:color="000000"/>
              <w:bottom w:val="single" w:sz="6" w:space="0" w:color="000000"/>
              <w:right w:val="single" w:sz="6" w:space="0" w:color="000000"/>
            </w:tcBorders>
          </w:tcPr>
          <w:p w:rsidR="00263CD9" w:rsidRDefault="00263CD9" w:rsidP="00263CD9">
            <w:pPr>
              <w:rPr>
                <w:i/>
                <w:iCs/>
                <w:sz w:val="20"/>
                <w:szCs w:val="20"/>
              </w:rPr>
            </w:pPr>
            <w:r>
              <w:rPr>
                <w:i/>
                <w:iCs/>
                <w:sz w:val="20"/>
                <w:szCs w:val="20"/>
              </w:rPr>
              <w:t>профессия, приспособление, существительное обозначающее субъекта действия</w:t>
            </w:r>
          </w:p>
        </w:tc>
        <w:tc>
          <w:tcPr>
            <w:tcW w:w="1749"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driver, computer</w:t>
            </w:r>
          </w:p>
        </w:tc>
        <w:tc>
          <w:tcPr>
            <w:tcW w:w="1795" w:type="dxa"/>
            <w:tcBorders>
              <w:top w:val="single" w:sz="6" w:space="0" w:color="000000"/>
              <w:left w:val="single" w:sz="6" w:space="0" w:color="000000"/>
              <w:bottom w:val="single" w:sz="6" w:space="0" w:color="000000"/>
              <w:right w:val="single" w:sz="12" w:space="0" w:color="000000"/>
            </w:tcBorders>
          </w:tcPr>
          <w:p w:rsidR="00263CD9" w:rsidRDefault="00263CD9" w:rsidP="00263CD9">
            <w:pPr>
              <w:rPr>
                <w:sz w:val="20"/>
                <w:szCs w:val="20"/>
              </w:rPr>
            </w:pPr>
            <w:r>
              <w:rPr>
                <w:sz w:val="20"/>
                <w:szCs w:val="20"/>
              </w:rPr>
              <w:t>водитель,</w:t>
            </w:r>
          </w:p>
          <w:p w:rsidR="00263CD9" w:rsidRDefault="00263CD9" w:rsidP="00263CD9">
            <w:pPr>
              <w:rPr>
                <w:sz w:val="20"/>
                <w:szCs w:val="20"/>
              </w:rPr>
            </w:pPr>
            <w:r>
              <w:rPr>
                <w:sz w:val="20"/>
                <w:szCs w:val="20"/>
              </w:rPr>
              <w:t>ЭВМ</w:t>
            </w:r>
          </w:p>
        </w:tc>
      </w:tr>
      <w:tr w:rsidR="00263CD9">
        <w:tc>
          <w:tcPr>
            <w:tcW w:w="1985" w:type="dxa"/>
            <w:tcBorders>
              <w:top w:val="single" w:sz="6" w:space="0" w:color="000000"/>
              <w:left w:val="single" w:sz="12" w:space="0" w:color="000000"/>
              <w:bottom w:val="single" w:sz="6" w:space="0" w:color="000000"/>
              <w:right w:val="single" w:sz="6" w:space="0" w:color="000000"/>
            </w:tcBorders>
          </w:tcPr>
          <w:p w:rsidR="00263CD9" w:rsidRDefault="00263CD9" w:rsidP="00263CD9">
            <w:pPr>
              <w:rPr>
                <w:sz w:val="20"/>
                <w:szCs w:val="20"/>
              </w:rPr>
            </w:pPr>
            <w:r>
              <w:rPr>
                <w:sz w:val="20"/>
                <w:szCs w:val="20"/>
              </w:rPr>
              <w:t>-</w:t>
            </w:r>
            <w:r>
              <w:rPr>
                <w:sz w:val="20"/>
                <w:szCs w:val="20"/>
                <w:lang w:val="en-US"/>
              </w:rPr>
              <w:t>hood</w:t>
            </w:r>
          </w:p>
        </w:tc>
        <w:tc>
          <w:tcPr>
            <w:tcW w:w="2126"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rPr>
              <w:t>существительные</w:t>
            </w:r>
          </w:p>
        </w:tc>
        <w:tc>
          <w:tcPr>
            <w:tcW w:w="2268" w:type="dxa"/>
            <w:tcBorders>
              <w:top w:val="single" w:sz="6" w:space="0" w:color="000000"/>
              <w:left w:val="single" w:sz="6" w:space="0" w:color="000000"/>
              <w:bottom w:val="single" w:sz="6" w:space="0" w:color="000000"/>
              <w:right w:val="single" w:sz="6" w:space="0" w:color="000000"/>
            </w:tcBorders>
          </w:tcPr>
          <w:p w:rsidR="00263CD9" w:rsidRDefault="00263CD9" w:rsidP="00263CD9">
            <w:pPr>
              <w:rPr>
                <w:i/>
                <w:iCs/>
                <w:sz w:val="20"/>
                <w:szCs w:val="20"/>
              </w:rPr>
            </w:pPr>
            <w:r>
              <w:rPr>
                <w:i/>
                <w:iCs/>
                <w:sz w:val="20"/>
                <w:szCs w:val="20"/>
              </w:rPr>
              <w:t>состояние</w:t>
            </w:r>
          </w:p>
        </w:tc>
        <w:tc>
          <w:tcPr>
            <w:tcW w:w="1752"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childhood</w:t>
            </w:r>
          </w:p>
        </w:tc>
        <w:tc>
          <w:tcPr>
            <w:tcW w:w="1792" w:type="dxa"/>
            <w:tcBorders>
              <w:top w:val="single" w:sz="6" w:space="0" w:color="000000"/>
              <w:left w:val="single" w:sz="6" w:space="0" w:color="000000"/>
              <w:bottom w:val="single" w:sz="6" w:space="0" w:color="000000"/>
              <w:right w:val="single" w:sz="12" w:space="0" w:color="000000"/>
            </w:tcBorders>
          </w:tcPr>
          <w:p w:rsidR="00263CD9" w:rsidRDefault="00263CD9" w:rsidP="00263CD9">
            <w:pPr>
              <w:rPr>
                <w:sz w:val="20"/>
                <w:szCs w:val="20"/>
              </w:rPr>
            </w:pPr>
            <w:r>
              <w:rPr>
                <w:sz w:val="20"/>
                <w:szCs w:val="20"/>
              </w:rPr>
              <w:t>детство</w:t>
            </w:r>
          </w:p>
        </w:tc>
      </w:tr>
      <w:tr w:rsidR="00263CD9">
        <w:tc>
          <w:tcPr>
            <w:tcW w:w="1985" w:type="dxa"/>
            <w:tcBorders>
              <w:top w:val="single" w:sz="6" w:space="0" w:color="000000"/>
              <w:left w:val="single" w:sz="12" w:space="0" w:color="000000"/>
              <w:bottom w:val="single" w:sz="6" w:space="0" w:color="000000"/>
              <w:right w:val="single" w:sz="6" w:space="0" w:color="000000"/>
            </w:tcBorders>
          </w:tcPr>
          <w:p w:rsidR="00263CD9" w:rsidRDefault="00263CD9" w:rsidP="00263CD9">
            <w:pPr>
              <w:rPr>
                <w:sz w:val="20"/>
                <w:szCs w:val="20"/>
              </w:rPr>
            </w:pPr>
            <w:r>
              <w:rPr>
                <w:sz w:val="20"/>
                <w:szCs w:val="20"/>
              </w:rPr>
              <w:t>-</w:t>
            </w:r>
            <w:r>
              <w:rPr>
                <w:sz w:val="20"/>
                <w:szCs w:val="20"/>
                <w:lang w:val="en-US"/>
              </w:rPr>
              <w:t>ian</w:t>
            </w:r>
          </w:p>
        </w:tc>
        <w:tc>
          <w:tcPr>
            <w:tcW w:w="2126"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rPr>
              <w:t>существительные</w:t>
            </w:r>
          </w:p>
        </w:tc>
        <w:tc>
          <w:tcPr>
            <w:tcW w:w="2268" w:type="dxa"/>
            <w:tcBorders>
              <w:top w:val="single" w:sz="6" w:space="0" w:color="000000"/>
              <w:left w:val="single" w:sz="6" w:space="0" w:color="000000"/>
              <w:bottom w:val="single" w:sz="6" w:space="0" w:color="000000"/>
              <w:right w:val="single" w:sz="6" w:space="0" w:color="000000"/>
            </w:tcBorders>
          </w:tcPr>
          <w:p w:rsidR="00263CD9" w:rsidRDefault="00263CD9" w:rsidP="00263CD9">
            <w:pPr>
              <w:rPr>
                <w:i/>
                <w:iCs/>
                <w:sz w:val="20"/>
                <w:szCs w:val="20"/>
              </w:rPr>
            </w:pPr>
            <w:r>
              <w:rPr>
                <w:i/>
                <w:iCs/>
                <w:sz w:val="20"/>
                <w:szCs w:val="20"/>
              </w:rPr>
              <w:t>профессия</w:t>
            </w:r>
          </w:p>
        </w:tc>
        <w:tc>
          <w:tcPr>
            <w:tcW w:w="1749"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technician</w:t>
            </w:r>
          </w:p>
        </w:tc>
        <w:tc>
          <w:tcPr>
            <w:tcW w:w="1795" w:type="dxa"/>
            <w:tcBorders>
              <w:top w:val="single" w:sz="6" w:space="0" w:color="000000"/>
              <w:left w:val="single" w:sz="6" w:space="0" w:color="000000"/>
              <w:bottom w:val="single" w:sz="6" w:space="0" w:color="000000"/>
              <w:right w:val="single" w:sz="12" w:space="0" w:color="000000"/>
            </w:tcBorders>
          </w:tcPr>
          <w:p w:rsidR="00263CD9" w:rsidRDefault="00263CD9" w:rsidP="00263CD9">
            <w:pPr>
              <w:rPr>
                <w:sz w:val="20"/>
                <w:szCs w:val="20"/>
              </w:rPr>
            </w:pPr>
            <w:r>
              <w:rPr>
                <w:sz w:val="20"/>
                <w:szCs w:val="20"/>
              </w:rPr>
              <w:t>техник</w:t>
            </w:r>
          </w:p>
        </w:tc>
      </w:tr>
      <w:tr w:rsidR="00263CD9">
        <w:tc>
          <w:tcPr>
            <w:tcW w:w="1985" w:type="dxa"/>
            <w:tcBorders>
              <w:top w:val="single" w:sz="6" w:space="0" w:color="000000"/>
              <w:left w:val="single" w:sz="12" w:space="0" w:color="000000"/>
              <w:bottom w:val="single" w:sz="6" w:space="0" w:color="000000"/>
              <w:right w:val="single" w:sz="6" w:space="0" w:color="000000"/>
            </w:tcBorders>
          </w:tcPr>
          <w:p w:rsidR="00263CD9" w:rsidRDefault="00263CD9" w:rsidP="00263CD9">
            <w:pPr>
              <w:rPr>
                <w:sz w:val="20"/>
                <w:szCs w:val="20"/>
              </w:rPr>
            </w:pPr>
            <w:r>
              <w:rPr>
                <w:sz w:val="20"/>
                <w:szCs w:val="20"/>
              </w:rPr>
              <w:t>-</w:t>
            </w:r>
            <w:r>
              <w:rPr>
                <w:sz w:val="20"/>
                <w:szCs w:val="20"/>
                <w:lang w:val="en-US"/>
              </w:rPr>
              <w:t>ics</w:t>
            </w:r>
          </w:p>
        </w:tc>
        <w:tc>
          <w:tcPr>
            <w:tcW w:w="2126"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rPr>
              <w:t>существительные</w:t>
            </w:r>
          </w:p>
        </w:tc>
        <w:tc>
          <w:tcPr>
            <w:tcW w:w="2268" w:type="dxa"/>
            <w:tcBorders>
              <w:top w:val="single" w:sz="6" w:space="0" w:color="000000"/>
              <w:left w:val="single" w:sz="6" w:space="0" w:color="000000"/>
              <w:bottom w:val="single" w:sz="6" w:space="0" w:color="000000"/>
              <w:right w:val="single" w:sz="6" w:space="0" w:color="000000"/>
            </w:tcBorders>
          </w:tcPr>
          <w:p w:rsidR="00263CD9" w:rsidRDefault="00263CD9" w:rsidP="00263CD9">
            <w:pPr>
              <w:rPr>
                <w:i/>
                <w:iCs/>
                <w:sz w:val="20"/>
                <w:szCs w:val="20"/>
              </w:rPr>
            </w:pPr>
            <w:r>
              <w:rPr>
                <w:i/>
                <w:iCs/>
                <w:sz w:val="20"/>
                <w:szCs w:val="20"/>
              </w:rPr>
              <w:t>название науки</w:t>
            </w:r>
          </w:p>
        </w:tc>
        <w:tc>
          <w:tcPr>
            <w:tcW w:w="1749"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physics</w:t>
            </w:r>
          </w:p>
        </w:tc>
        <w:tc>
          <w:tcPr>
            <w:tcW w:w="1795" w:type="dxa"/>
            <w:tcBorders>
              <w:top w:val="single" w:sz="6" w:space="0" w:color="000000"/>
              <w:left w:val="single" w:sz="6" w:space="0" w:color="000000"/>
              <w:bottom w:val="single" w:sz="6" w:space="0" w:color="000000"/>
              <w:right w:val="single" w:sz="12" w:space="0" w:color="000000"/>
            </w:tcBorders>
          </w:tcPr>
          <w:p w:rsidR="00263CD9" w:rsidRDefault="00263CD9" w:rsidP="00263CD9">
            <w:pPr>
              <w:rPr>
                <w:sz w:val="20"/>
                <w:szCs w:val="20"/>
              </w:rPr>
            </w:pPr>
            <w:r>
              <w:rPr>
                <w:sz w:val="20"/>
                <w:szCs w:val="20"/>
              </w:rPr>
              <w:t>физика</w:t>
            </w:r>
          </w:p>
        </w:tc>
      </w:tr>
      <w:tr w:rsidR="00263CD9">
        <w:tc>
          <w:tcPr>
            <w:tcW w:w="1985" w:type="dxa"/>
            <w:tcBorders>
              <w:top w:val="single" w:sz="6" w:space="0" w:color="000000"/>
              <w:left w:val="single" w:sz="12" w:space="0" w:color="000000"/>
              <w:bottom w:val="single" w:sz="6" w:space="0" w:color="000000"/>
              <w:right w:val="single" w:sz="6" w:space="0" w:color="000000"/>
            </w:tcBorders>
          </w:tcPr>
          <w:p w:rsidR="00263CD9" w:rsidRDefault="00263CD9" w:rsidP="00263CD9">
            <w:pPr>
              <w:rPr>
                <w:sz w:val="20"/>
                <w:szCs w:val="20"/>
              </w:rPr>
            </w:pPr>
            <w:r>
              <w:rPr>
                <w:sz w:val="20"/>
                <w:szCs w:val="20"/>
              </w:rPr>
              <w:t>-</w:t>
            </w:r>
            <w:r>
              <w:rPr>
                <w:sz w:val="20"/>
                <w:szCs w:val="20"/>
                <w:lang w:val="en-US"/>
              </w:rPr>
              <w:t>ing</w:t>
            </w:r>
          </w:p>
        </w:tc>
        <w:tc>
          <w:tcPr>
            <w:tcW w:w="2126"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rPr>
              <w:t>глаголы</w:t>
            </w:r>
          </w:p>
        </w:tc>
        <w:tc>
          <w:tcPr>
            <w:tcW w:w="2268" w:type="dxa"/>
            <w:tcBorders>
              <w:top w:val="single" w:sz="6" w:space="0" w:color="000000"/>
              <w:left w:val="single" w:sz="6" w:space="0" w:color="000000"/>
              <w:bottom w:val="single" w:sz="6" w:space="0" w:color="000000"/>
              <w:right w:val="single" w:sz="6" w:space="0" w:color="000000"/>
            </w:tcBorders>
          </w:tcPr>
          <w:p w:rsidR="00263CD9" w:rsidRDefault="00263CD9" w:rsidP="00263CD9">
            <w:pPr>
              <w:rPr>
                <w:i/>
                <w:iCs/>
                <w:sz w:val="20"/>
                <w:szCs w:val="20"/>
              </w:rPr>
            </w:pPr>
            <w:r>
              <w:rPr>
                <w:i/>
                <w:iCs/>
                <w:sz w:val="20"/>
                <w:szCs w:val="20"/>
              </w:rPr>
              <w:t>процесс, действие, состояние</w:t>
            </w:r>
          </w:p>
        </w:tc>
        <w:tc>
          <w:tcPr>
            <w:tcW w:w="1749"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burning</w:t>
            </w:r>
          </w:p>
        </w:tc>
        <w:tc>
          <w:tcPr>
            <w:tcW w:w="1795" w:type="dxa"/>
            <w:tcBorders>
              <w:top w:val="single" w:sz="6" w:space="0" w:color="000000"/>
              <w:left w:val="single" w:sz="6" w:space="0" w:color="000000"/>
              <w:bottom w:val="single" w:sz="6" w:space="0" w:color="000000"/>
              <w:right w:val="single" w:sz="12" w:space="0" w:color="000000"/>
            </w:tcBorders>
          </w:tcPr>
          <w:p w:rsidR="00263CD9" w:rsidRDefault="00263CD9" w:rsidP="00263CD9">
            <w:pPr>
              <w:rPr>
                <w:sz w:val="20"/>
                <w:szCs w:val="20"/>
              </w:rPr>
            </w:pPr>
            <w:r>
              <w:rPr>
                <w:sz w:val="20"/>
                <w:szCs w:val="20"/>
              </w:rPr>
              <w:t>горение</w:t>
            </w:r>
          </w:p>
        </w:tc>
      </w:tr>
      <w:tr w:rsidR="00263CD9">
        <w:tc>
          <w:tcPr>
            <w:tcW w:w="1985" w:type="dxa"/>
            <w:tcBorders>
              <w:top w:val="single" w:sz="6" w:space="0" w:color="000000"/>
              <w:left w:val="single" w:sz="12" w:space="0" w:color="000000"/>
              <w:bottom w:val="single" w:sz="6" w:space="0" w:color="000000"/>
              <w:right w:val="single" w:sz="6" w:space="0" w:color="000000"/>
            </w:tcBorders>
          </w:tcPr>
          <w:p w:rsidR="00263CD9" w:rsidRDefault="00263CD9" w:rsidP="00263CD9">
            <w:pPr>
              <w:rPr>
                <w:sz w:val="20"/>
                <w:szCs w:val="20"/>
              </w:rPr>
            </w:pPr>
            <w:r>
              <w:rPr>
                <w:sz w:val="20"/>
                <w:szCs w:val="20"/>
              </w:rPr>
              <w:t>-</w:t>
            </w:r>
            <w:r>
              <w:rPr>
                <w:sz w:val="20"/>
                <w:szCs w:val="20"/>
                <w:lang w:val="en-US"/>
              </w:rPr>
              <w:t xml:space="preserve">ion (-tion,       </w:t>
            </w:r>
            <w:r>
              <w:rPr>
                <w:sz w:val="20"/>
                <w:szCs w:val="20"/>
              </w:rPr>
              <w:t xml:space="preserve">   </w:t>
            </w:r>
            <w:r>
              <w:rPr>
                <w:sz w:val="20"/>
                <w:szCs w:val="20"/>
                <w:lang w:val="en-US"/>
              </w:rPr>
              <w:t>-ation)</w:t>
            </w:r>
          </w:p>
        </w:tc>
        <w:tc>
          <w:tcPr>
            <w:tcW w:w="2126"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rPr>
              <w:t>глаголы</w:t>
            </w:r>
          </w:p>
        </w:tc>
        <w:tc>
          <w:tcPr>
            <w:tcW w:w="2268" w:type="dxa"/>
            <w:tcBorders>
              <w:top w:val="single" w:sz="6" w:space="0" w:color="000000"/>
              <w:left w:val="single" w:sz="6" w:space="0" w:color="000000"/>
              <w:bottom w:val="single" w:sz="6" w:space="0" w:color="000000"/>
              <w:right w:val="single" w:sz="6" w:space="0" w:color="000000"/>
            </w:tcBorders>
          </w:tcPr>
          <w:p w:rsidR="00263CD9" w:rsidRDefault="00263CD9" w:rsidP="00263CD9">
            <w:pPr>
              <w:rPr>
                <w:i/>
                <w:iCs/>
                <w:sz w:val="20"/>
                <w:szCs w:val="20"/>
              </w:rPr>
            </w:pPr>
            <w:r>
              <w:rPr>
                <w:i/>
                <w:iCs/>
                <w:sz w:val="20"/>
                <w:szCs w:val="20"/>
              </w:rPr>
              <w:t>процесс, действие, состояние</w:t>
            </w:r>
          </w:p>
        </w:tc>
        <w:tc>
          <w:tcPr>
            <w:tcW w:w="1749"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revolution, formation</w:t>
            </w:r>
          </w:p>
        </w:tc>
        <w:tc>
          <w:tcPr>
            <w:tcW w:w="1795" w:type="dxa"/>
            <w:tcBorders>
              <w:top w:val="single" w:sz="6" w:space="0" w:color="000000"/>
              <w:left w:val="single" w:sz="6" w:space="0" w:color="000000"/>
              <w:bottom w:val="single" w:sz="6" w:space="0" w:color="000000"/>
              <w:right w:val="single" w:sz="12" w:space="0" w:color="000000"/>
            </w:tcBorders>
          </w:tcPr>
          <w:p w:rsidR="00263CD9" w:rsidRDefault="00263CD9" w:rsidP="00263CD9">
            <w:pPr>
              <w:rPr>
                <w:sz w:val="20"/>
                <w:szCs w:val="20"/>
              </w:rPr>
            </w:pPr>
            <w:r>
              <w:rPr>
                <w:sz w:val="20"/>
                <w:szCs w:val="20"/>
              </w:rPr>
              <w:t>революция, формирование</w:t>
            </w:r>
          </w:p>
        </w:tc>
      </w:tr>
      <w:tr w:rsidR="00263CD9">
        <w:tc>
          <w:tcPr>
            <w:tcW w:w="1985" w:type="dxa"/>
            <w:tcBorders>
              <w:top w:val="single" w:sz="6" w:space="0" w:color="000000"/>
              <w:left w:val="single" w:sz="12" w:space="0" w:color="000000"/>
              <w:bottom w:val="single" w:sz="6" w:space="0" w:color="000000"/>
              <w:right w:val="single" w:sz="6" w:space="0" w:color="000000"/>
            </w:tcBorders>
          </w:tcPr>
          <w:p w:rsidR="00263CD9" w:rsidRDefault="00263CD9" w:rsidP="00263CD9">
            <w:pPr>
              <w:rPr>
                <w:sz w:val="20"/>
                <w:szCs w:val="20"/>
              </w:rPr>
            </w:pPr>
            <w:r>
              <w:rPr>
                <w:sz w:val="20"/>
                <w:szCs w:val="20"/>
              </w:rPr>
              <w:t>-</w:t>
            </w:r>
            <w:r>
              <w:rPr>
                <w:sz w:val="20"/>
                <w:szCs w:val="20"/>
                <w:lang w:val="en-US"/>
              </w:rPr>
              <w:t>ism</w:t>
            </w:r>
          </w:p>
        </w:tc>
        <w:tc>
          <w:tcPr>
            <w:tcW w:w="2126"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rPr>
              <w:t>существительные прилагательные</w:t>
            </w:r>
          </w:p>
        </w:tc>
        <w:tc>
          <w:tcPr>
            <w:tcW w:w="2268" w:type="dxa"/>
            <w:tcBorders>
              <w:top w:val="single" w:sz="6" w:space="0" w:color="000000"/>
              <w:left w:val="single" w:sz="6" w:space="0" w:color="000000"/>
              <w:bottom w:val="single" w:sz="6" w:space="0" w:color="000000"/>
              <w:right w:val="single" w:sz="6" w:space="0" w:color="000000"/>
            </w:tcBorders>
          </w:tcPr>
          <w:p w:rsidR="00263CD9" w:rsidRDefault="00263CD9" w:rsidP="00263CD9">
            <w:pPr>
              <w:rPr>
                <w:i/>
                <w:iCs/>
                <w:sz w:val="20"/>
                <w:szCs w:val="20"/>
              </w:rPr>
            </w:pPr>
            <w:r>
              <w:rPr>
                <w:i/>
                <w:iCs/>
                <w:sz w:val="20"/>
                <w:szCs w:val="20"/>
              </w:rPr>
              <w:t>учение, теория, направление, качество</w:t>
            </w:r>
          </w:p>
        </w:tc>
        <w:tc>
          <w:tcPr>
            <w:tcW w:w="1749"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modernism</w:t>
            </w:r>
          </w:p>
        </w:tc>
        <w:tc>
          <w:tcPr>
            <w:tcW w:w="1795" w:type="dxa"/>
            <w:tcBorders>
              <w:top w:val="single" w:sz="6" w:space="0" w:color="000000"/>
              <w:left w:val="single" w:sz="6" w:space="0" w:color="000000"/>
              <w:bottom w:val="single" w:sz="6" w:space="0" w:color="000000"/>
              <w:right w:val="single" w:sz="12" w:space="0" w:color="000000"/>
            </w:tcBorders>
          </w:tcPr>
          <w:p w:rsidR="00263CD9" w:rsidRDefault="00263CD9" w:rsidP="00263CD9">
            <w:pPr>
              <w:rPr>
                <w:sz w:val="20"/>
                <w:szCs w:val="20"/>
              </w:rPr>
            </w:pPr>
            <w:r>
              <w:rPr>
                <w:sz w:val="20"/>
                <w:szCs w:val="20"/>
              </w:rPr>
              <w:t>модернизм</w:t>
            </w:r>
          </w:p>
        </w:tc>
      </w:tr>
      <w:tr w:rsidR="00263CD9">
        <w:tc>
          <w:tcPr>
            <w:tcW w:w="1985" w:type="dxa"/>
            <w:tcBorders>
              <w:top w:val="single" w:sz="6" w:space="0" w:color="000000"/>
              <w:left w:val="single" w:sz="12" w:space="0" w:color="000000"/>
              <w:bottom w:val="single" w:sz="6" w:space="0" w:color="000000"/>
              <w:right w:val="single" w:sz="6" w:space="0" w:color="000000"/>
            </w:tcBorders>
          </w:tcPr>
          <w:p w:rsidR="00263CD9" w:rsidRDefault="00263CD9" w:rsidP="00263CD9">
            <w:pPr>
              <w:ind w:left="34" w:hanging="34"/>
              <w:rPr>
                <w:sz w:val="20"/>
                <w:szCs w:val="20"/>
              </w:rPr>
            </w:pPr>
            <w:r>
              <w:rPr>
                <w:sz w:val="20"/>
                <w:szCs w:val="20"/>
              </w:rPr>
              <w:t>-</w:t>
            </w:r>
            <w:r>
              <w:rPr>
                <w:sz w:val="20"/>
                <w:szCs w:val="20"/>
                <w:lang w:val="en-US"/>
              </w:rPr>
              <w:t>ist</w:t>
            </w:r>
          </w:p>
        </w:tc>
        <w:tc>
          <w:tcPr>
            <w:tcW w:w="2126"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rPr>
              <w:t>существительные</w:t>
            </w:r>
          </w:p>
        </w:tc>
        <w:tc>
          <w:tcPr>
            <w:tcW w:w="2268" w:type="dxa"/>
            <w:tcBorders>
              <w:top w:val="single" w:sz="6" w:space="0" w:color="000000"/>
              <w:left w:val="single" w:sz="6" w:space="0" w:color="000000"/>
              <w:bottom w:val="single" w:sz="6" w:space="0" w:color="000000"/>
              <w:right w:val="single" w:sz="6" w:space="0" w:color="000000"/>
            </w:tcBorders>
          </w:tcPr>
          <w:p w:rsidR="00263CD9" w:rsidRDefault="00263CD9" w:rsidP="00263CD9">
            <w:pPr>
              <w:rPr>
                <w:i/>
                <w:iCs/>
                <w:sz w:val="20"/>
                <w:szCs w:val="20"/>
              </w:rPr>
            </w:pPr>
            <w:r>
              <w:rPr>
                <w:i/>
                <w:iCs/>
                <w:sz w:val="20"/>
                <w:szCs w:val="20"/>
              </w:rPr>
              <w:t>существительное обозначающее лицо, придерживающееся определенного направления, учения, идеологии и т.п.</w:t>
            </w:r>
          </w:p>
        </w:tc>
        <w:tc>
          <w:tcPr>
            <w:tcW w:w="1749"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darvinist</w:t>
            </w:r>
          </w:p>
        </w:tc>
        <w:tc>
          <w:tcPr>
            <w:tcW w:w="1795" w:type="dxa"/>
            <w:tcBorders>
              <w:top w:val="single" w:sz="6" w:space="0" w:color="000000"/>
              <w:left w:val="single" w:sz="6" w:space="0" w:color="000000"/>
              <w:bottom w:val="single" w:sz="6" w:space="0" w:color="000000"/>
              <w:right w:val="single" w:sz="12" w:space="0" w:color="000000"/>
            </w:tcBorders>
          </w:tcPr>
          <w:p w:rsidR="00263CD9" w:rsidRDefault="00263CD9" w:rsidP="00263CD9">
            <w:pPr>
              <w:rPr>
                <w:sz w:val="20"/>
                <w:szCs w:val="20"/>
              </w:rPr>
            </w:pPr>
            <w:r>
              <w:rPr>
                <w:sz w:val="20"/>
                <w:szCs w:val="20"/>
              </w:rPr>
              <w:t>дарвинист</w:t>
            </w:r>
          </w:p>
        </w:tc>
      </w:tr>
      <w:tr w:rsidR="00263CD9">
        <w:tc>
          <w:tcPr>
            <w:tcW w:w="1985" w:type="dxa"/>
            <w:tcBorders>
              <w:top w:val="single" w:sz="6" w:space="0" w:color="000000"/>
              <w:left w:val="single" w:sz="12" w:space="0" w:color="000000"/>
              <w:bottom w:val="single" w:sz="6" w:space="0" w:color="000000"/>
              <w:right w:val="single" w:sz="6" w:space="0" w:color="000000"/>
            </w:tcBorders>
          </w:tcPr>
          <w:p w:rsidR="00263CD9" w:rsidRDefault="00263CD9" w:rsidP="00263CD9">
            <w:pPr>
              <w:rPr>
                <w:sz w:val="20"/>
                <w:szCs w:val="20"/>
              </w:rPr>
            </w:pPr>
            <w:r>
              <w:rPr>
                <w:sz w:val="20"/>
                <w:szCs w:val="20"/>
              </w:rPr>
              <w:t>-</w:t>
            </w:r>
            <w:r>
              <w:rPr>
                <w:sz w:val="20"/>
                <w:szCs w:val="20"/>
                <w:lang w:val="en-US"/>
              </w:rPr>
              <w:t>ty</w:t>
            </w:r>
          </w:p>
        </w:tc>
        <w:tc>
          <w:tcPr>
            <w:tcW w:w="2126"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rPr>
              <w:t>прилагательные</w:t>
            </w:r>
          </w:p>
        </w:tc>
        <w:tc>
          <w:tcPr>
            <w:tcW w:w="2268" w:type="dxa"/>
            <w:tcBorders>
              <w:top w:val="single" w:sz="6" w:space="0" w:color="000000"/>
              <w:left w:val="single" w:sz="6" w:space="0" w:color="000000"/>
              <w:bottom w:val="single" w:sz="6" w:space="0" w:color="000000"/>
              <w:right w:val="single" w:sz="6" w:space="0" w:color="000000"/>
            </w:tcBorders>
          </w:tcPr>
          <w:p w:rsidR="00263CD9" w:rsidRDefault="00263CD9" w:rsidP="00263CD9">
            <w:pPr>
              <w:rPr>
                <w:i/>
                <w:iCs/>
                <w:sz w:val="20"/>
                <w:szCs w:val="20"/>
              </w:rPr>
            </w:pPr>
            <w:r>
              <w:rPr>
                <w:i/>
                <w:iCs/>
                <w:sz w:val="20"/>
                <w:szCs w:val="20"/>
              </w:rPr>
              <w:t>качество или состояние</w:t>
            </w:r>
          </w:p>
        </w:tc>
        <w:tc>
          <w:tcPr>
            <w:tcW w:w="1749"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legality</w:t>
            </w:r>
          </w:p>
        </w:tc>
        <w:tc>
          <w:tcPr>
            <w:tcW w:w="1795" w:type="dxa"/>
            <w:tcBorders>
              <w:top w:val="single" w:sz="6" w:space="0" w:color="000000"/>
              <w:left w:val="single" w:sz="6" w:space="0" w:color="000000"/>
              <w:bottom w:val="single" w:sz="6" w:space="0" w:color="000000"/>
              <w:right w:val="single" w:sz="12" w:space="0" w:color="000000"/>
            </w:tcBorders>
          </w:tcPr>
          <w:p w:rsidR="00263CD9" w:rsidRDefault="00263CD9" w:rsidP="00263CD9">
            <w:pPr>
              <w:rPr>
                <w:sz w:val="20"/>
                <w:szCs w:val="20"/>
              </w:rPr>
            </w:pPr>
            <w:r>
              <w:rPr>
                <w:sz w:val="20"/>
                <w:szCs w:val="20"/>
              </w:rPr>
              <w:t>законность</w:t>
            </w:r>
          </w:p>
        </w:tc>
      </w:tr>
      <w:tr w:rsidR="00263CD9">
        <w:tc>
          <w:tcPr>
            <w:tcW w:w="1985" w:type="dxa"/>
            <w:tcBorders>
              <w:top w:val="single" w:sz="6" w:space="0" w:color="000000"/>
              <w:left w:val="single" w:sz="12" w:space="0" w:color="000000"/>
              <w:bottom w:val="single" w:sz="6" w:space="0" w:color="000000"/>
              <w:right w:val="single" w:sz="6" w:space="0" w:color="000000"/>
            </w:tcBorders>
          </w:tcPr>
          <w:p w:rsidR="00263CD9" w:rsidRDefault="00263CD9" w:rsidP="00263CD9">
            <w:pPr>
              <w:rPr>
                <w:sz w:val="20"/>
                <w:szCs w:val="20"/>
              </w:rPr>
            </w:pPr>
            <w:r>
              <w:rPr>
                <w:sz w:val="20"/>
                <w:szCs w:val="20"/>
              </w:rPr>
              <w:t>-</w:t>
            </w:r>
            <w:r>
              <w:rPr>
                <w:sz w:val="20"/>
                <w:szCs w:val="20"/>
                <w:lang w:val="en-US"/>
              </w:rPr>
              <w:t>ment</w:t>
            </w:r>
          </w:p>
        </w:tc>
        <w:tc>
          <w:tcPr>
            <w:tcW w:w="2126"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rPr>
              <w:t>глаголы</w:t>
            </w:r>
          </w:p>
        </w:tc>
        <w:tc>
          <w:tcPr>
            <w:tcW w:w="2268" w:type="dxa"/>
            <w:tcBorders>
              <w:top w:val="single" w:sz="6" w:space="0" w:color="000000"/>
              <w:left w:val="single" w:sz="6" w:space="0" w:color="000000"/>
              <w:bottom w:val="single" w:sz="6" w:space="0" w:color="000000"/>
              <w:right w:val="single" w:sz="6" w:space="0" w:color="000000"/>
            </w:tcBorders>
          </w:tcPr>
          <w:p w:rsidR="00263CD9" w:rsidRDefault="00263CD9" w:rsidP="00263CD9">
            <w:pPr>
              <w:rPr>
                <w:i/>
                <w:iCs/>
                <w:sz w:val="20"/>
                <w:szCs w:val="20"/>
              </w:rPr>
            </w:pPr>
            <w:r>
              <w:rPr>
                <w:i/>
                <w:iCs/>
                <w:sz w:val="20"/>
                <w:szCs w:val="20"/>
              </w:rPr>
              <w:t>результат действия</w:t>
            </w:r>
          </w:p>
        </w:tc>
        <w:tc>
          <w:tcPr>
            <w:tcW w:w="1749"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settlement</w:t>
            </w:r>
          </w:p>
        </w:tc>
        <w:tc>
          <w:tcPr>
            <w:tcW w:w="1795" w:type="dxa"/>
            <w:tcBorders>
              <w:top w:val="single" w:sz="6" w:space="0" w:color="000000"/>
              <w:left w:val="single" w:sz="6" w:space="0" w:color="000000"/>
              <w:bottom w:val="single" w:sz="6" w:space="0" w:color="000000"/>
              <w:right w:val="single" w:sz="12" w:space="0" w:color="000000"/>
            </w:tcBorders>
          </w:tcPr>
          <w:p w:rsidR="00263CD9" w:rsidRDefault="00263CD9" w:rsidP="00263CD9">
            <w:pPr>
              <w:rPr>
                <w:sz w:val="20"/>
                <w:szCs w:val="20"/>
              </w:rPr>
            </w:pPr>
            <w:r>
              <w:rPr>
                <w:sz w:val="20"/>
                <w:szCs w:val="20"/>
              </w:rPr>
              <w:t>поселение</w:t>
            </w:r>
          </w:p>
        </w:tc>
      </w:tr>
      <w:tr w:rsidR="00263CD9">
        <w:tc>
          <w:tcPr>
            <w:tcW w:w="1985" w:type="dxa"/>
            <w:tcBorders>
              <w:top w:val="single" w:sz="6" w:space="0" w:color="000000"/>
              <w:left w:val="single" w:sz="12" w:space="0" w:color="000000"/>
              <w:bottom w:val="single" w:sz="6" w:space="0" w:color="000000"/>
              <w:right w:val="single" w:sz="6" w:space="0" w:color="000000"/>
            </w:tcBorders>
          </w:tcPr>
          <w:p w:rsidR="00263CD9" w:rsidRDefault="00263CD9" w:rsidP="00263CD9">
            <w:pPr>
              <w:rPr>
                <w:sz w:val="20"/>
                <w:szCs w:val="20"/>
              </w:rPr>
            </w:pPr>
            <w:r>
              <w:rPr>
                <w:sz w:val="20"/>
                <w:szCs w:val="20"/>
              </w:rPr>
              <w:t>-</w:t>
            </w:r>
            <w:r>
              <w:rPr>
                <w:sz w:val="20"/>
                <w:szCs w:val="20"/>
                <w:lang w:val="en-US"/>
              </w:rPr>
              <w:t>ness</w:t>
            </w:r>
          </w:p>
        </w:tc>
        <w:tc>
          <w:tcPr>
            <w:tcW w:w="2126"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rPr>
              <w:t>прилагательные</w:t>
            </w:r>
          </w:p>
        </w:tc>
        <w:tc>
          <w:tcPr>
            <w:tcW w:w="2268" w:type="dxa"/>
            <w:tcBorders>
              <w:top w:val="single" w:sz="6" w:space="0" w:color="000000"/>
              <w:left w:val="single" w:sz="6" w:space="0" w:color="000000"/>
              <w:bottom w:val="single" w:sz="6" w:space="0" w:color="000000"/>
              <w:right w:val="single" w:sz="6" w:space="0" w:color="000000"/>
            </w:tcBorders>
          </w:tcPr>
          <w:p w:rsidR="00263CD9" w:rsidRDefault="00263CD9" w:rsidP="00263CD9">
            <w:pPr>
              <w:rPr>
                <w:i/>
                <w:iCs/>
                <w:sz w:val="20"/>
                <w:szCs w:val="20"/>
              </w:rPr>
            </w:pPr>
            <w:r>
              <w:rPr>
                <w:i/>
                <w:iCs/>
                <w:sz w:val="20"/>
                <w:szCs w:val="20"/>
              </w:rPr>
              <w:t>качество или состояние</w:t>
            </w:r>
          </w:p>
        </w:tc>
        <w:tc>
          <w:tcPr>
            <w:tcW w:w="1749"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softness</w:t>
            </w:r>
          </w:p>
        </w:tc>
        <w:tc>
          <w:tcPr>
            <w:tcW w:w="1795" w:type="dxa"/>
            <w:tcBorders>
              <w:top w:val="single" w:sz="6" w:space="0" w:color="000000"/>
              <w:left w:val="single" w:sz="6" w:space="0" w:color="000000"/>
              <w:bottom w:val="single" w:sz="6" w:space="0" w:color="000000"/>
              <w:right w:val="single" w:sz="12" w:space="0" w:color="000000"/>
            </w:tcBorders>
          </w:tcPr>
          <w:p w:rsidR="00263CD9" w:rsidRDefault="00263CD9" w:rsidP="00263CD9">
            <w:pPr>
              <w:rPr>
                <w:sz w:val="20"/>
                <w:szCs w:val="20"/>
              </w:rPr>
            </w:pPr>
            <w:r>
              <w:rPr>
                <w:sz w:val="20"/>
                <w:szCs w:val="20"/>
              </w:rPr>
              <w:t>мягкость</w:t>
            </w:r>
          </w:p>
        </w:tc>
      </w:tr>
      <w:tr w:rsidR="00263CD9">
        <w:tc>
          <w:tcPr>
            <w:tcW w:w="1985" w:type="dxa"/>
            <w:tcBorders>
              <w:top w:val="single" w:sz="6" w:space="0" w:color="000000"/>
              <w:left w:val="single" w:sz="12" w:space="0" w:color="000000"/>
              <w:bottom w:val="single" w:sz="12" w:space="0" w:color="000000"/>
              <w:right w:val="single" w:sz="6" w:space="0" w:color="000000"/>
            </w:tcBorders>
          </w:tcPr>
          <w:p w:rsidR="00263CD9" w:rsidRDefault="00263CD9" w:rsidP="00263CD9">
            <w:pPr>
              <w:rPr>
                <w:sz w:val="20"/>
                <w:szCs w:val="20"/>
              </w:rPr>
            </w:pPr>
            <w:r>
              <w:rPr>
                <w:sz w:val="20"/>
                <w:szCs w:val="20"/>
              </w:rPr>
              <w:t>-</w:t>
            </w:r>
            <w:r>
              <w:rPr>
                <w:sz w:val="20"/>
                <w:szCs w:val="20"/>
                <w:lang w:val="en-US"/>
              </w:rPr>
              <w:t>ship</w:t>
            </w:r>
          </w:p>
        </w:tc>
        <w:tc>
          <w:tcPr>
            <w:tcW w:w="2126" w:type="dxa"/>
            <w:tcBorders>
              <w:top w:val="single" w:sz="6" w:space="0" w:color="000000"/>
              <w:left w:val="single" w:sz="6" w:space="0" w:color="000000"/>
              <w:bottom w:val="single" w:sz="12" w:space="0" w:color="000000"/>
              <w:right w:val="single" w:sz="6" w:space="0" w:color="000000"/>
            </w:tcBorders>
          </w:tcPr>
          <w:p w:rsidR="00263CD9" w:rsidRDefault="00263CD9" w:rsidP="00263CD9">
            <w:pPr>
              <w:rPr>
                <w:sz w:val="20"/>
                <w:szCs w:val="20"/>
              </w:rPr>
            </w:pPr>
            <w:r>
              <w:rPr>
                <w:sz w:val="20"/>
                <w:szCs w:val="20"/>
              </w:rPr>
              <w:t>существительные</w:t>
            </w:r>
          </w:p>
        </w:tc>
        <w:tc>
          <w:tcPr>
            <w:tcW w:w="2268" w:type="dxa"/>
            <w:tcBorders>
              <w:top w:val="single" w:sz="6" w:space="0" w:color="000000"/>
              <w:left w:val="single" w:sz="6" w:space="0" w:color="000000"/>
              <w:bottom w:val="single" w:sz="12" w:space="0" w:color="000000"/>
              <w:right w:val="single" w:sz="6" w:space="0" w:color="000000"/>
            </w:tcBorders>
          </w:tcPr>
          <w:p w:rsidR="00263CD9" w:rsidRDefault="00263CD9" w:rsidP="00263CD9">
            <w:pPr>
              <w:rPr>
                <w:i/>
                <w:iCs/>
                <w:sz w:val="20"/>
                <w:szCs w:val="20"/>
              </w:rPr>
            </w:pPr>
            <w:r>
              <w:rPr>
                <w:i/>
                <w:iCs/>
                <w:sz w:val="20"/>
                <w:szCs w:val="20"/>
              </w:rPr>
              <w:t>состояние</w:t>
            </w:r>
          </w:p>
        </w:tc>
        <w:tc>
          <w:tcPr>
            <w:tcW w:w="1749" w:type="dxa"/>
            <w:tcBorders>
              <w:top w:val="single" w:sz="6" w:space="0" w:color="000000"/>
              <w:left w:val="single" w:sz="6" w:space="0" w:color="000000"/>
              <w:bottom w:val="single" w:sz="12" w:space="0" w:color="000000"/>
              <w:right w:val="single" w:sz="6" w:space="0" w:color="000000"/>
            </w:tcBorders>
          </w:tcPr>
          <w:p w:rsidR="00263CD9" w:rsidRDefault="00263CD9" w:rsidP="00263CD9">
            <w:pPr>
              <w:rPr>
                <w:sz w:val="20"/>
                <w:szCs w:val="20"/>
              </w:rPr>
            </w:pPr>
            <w:r>
              <w:rPr>
                <w:sz w:val="20"/>
                <w:szCs w:val="20"/>
                <w:lang w:val="en-US"/>
              </w:rPr>
              <w:t>friendship</w:t>
            </w:r>
          </w:p>
        </w:tc>
        <w:tc>
          <w:tcPr>
            <w:tcW w:w="1795" w:type="dxa"/>
            <w:tcBorders>
              <w:top w:val="single" w:sz="6" w:space="0" w:color="000000"/>
              <w:left w:val="single" w:sz="6" w:space="0" w:color="000000"/>
              <w:bottom w:val="single" w:sz="12" w:space="0" w:color="000000"/>
              <w:right w:val="single" w:sz="12" w:space="0" w:color="000000"/>
            </w:tcBorders>
          </w:tcPr>
          <w:p w:rsidR="00263CD9" w:rsidRDefault="00263CD9" w:rsidP="00263CD9">
            <w:pPr>
              <w:rPr>
                <w:sz w:val="20"/>
                <w:szCs w:val="20"/>
              </w:rPr>
            </w:pPr>
            <w:r>
              <w:rPr>
                <w:sz w:val="20"/>
                <w:szCs w:val="20"/>
              </w:rPr>
              <w:t>дружба</w:t>
            </w:r>
          </w:p>
        </w:tc>
      </w:tr>
    </w:tbl>
    <w:p w:rsidR="00263CD9" w:rsidRDefault="00263CD9" w:rsidP="00263CD9">
      <w:pPr>
        <w:rPr>
          <w:b/>
          <w:bCs/>
          <w:sz w:val="20"/>
          <w:szCs w:val="20"/>
          <w:lang w:val="en-US"/>
        </w:rPr>
      </w:pPr>
    </w:p>
    <w:p w:rsidR="00263CD9" w:rsidRDefault="00263CD9" w:rsidP="00263CD9">
      <w:r>
        <w:t>Таблица 3. Основные суффиксы глаголов</w:t>
      </w:r>
    </w:p>
    <w:p w:rsidR="00263CD9" w:rsidRDefault="00263CD9" w:rsidP="00263CD9">
      <w:pPr>
        <w:rPr>
          <w:sz w:val="20"/>
          <w:szCs w:val="20"/>
        </w:rPr>
      </w:pPr>
    </w:p>
    <w:tbl>
      <w:tblPr>
        <w:tblW w:w="0" w:type="auto"/>
        <w:tblInd w:w="-17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88"/>
        <w:gridCol w:w="3383"/>
        <w:gridCol w:w="2118"/>
        <w:gridCol w:w="2634"/>
      </w:tblGrid>
      <w:tr w:rsidR="00263CD9">
        <w:tc>
          <w:tcPr>
            <w:tcW w:w="1788" w:type="dxa"/>
            <w:tcBorders>
              <w:top w:val="single" w:sz="12" w:space="0" w:color="000000"/>
              <w:left w:val="single" w:sz="12" w:space="0" w:color="000000"/>
              <w:bottom w:val="single" w:sz="6" w:space="0" w:color="000000"/>
              <w:right w:val="single" w:sz="6" w:space="0" w:color="000000"/>
            </w:tcBorders>
          </w:tcPr>
          <w:p w:rsidR="00263CD9" w:rsidRDefault="00263CD9" w:rsidP="00263CD9">
            <w:pPr>
              <w:rPr>
                <w:b/>
                <w:bCs/>
                <w:sz w:val="20"/>
                <w:szCs w:val="20"/>
              </w:rPr>
            </w:pPr>
            <w:r>
              <w:rPr>
                <w:b/>
                <w:bCs/>
                <w:sz w:val="20"/>
                <w:szCs w:val="20"/>
              </w:rPr>
              <w:t>Суффикс</w:t>
            </w:r>
          </w:p>
        </w:tc>
        <w:tc>
          <w:tcPr>
            <w:tcW w:w="3383" w:type="dxa"/>
            <w:tcBorders>
              <w:top w:val="single" w:sz="12" w:space="0" w:color="000000"/>
              <w:left w:val="single" w:sz="6" w:space="0" w:color="000000"/>
              <w:bottom w:val="single" w:sz="6" w:space="0" w:color="000000"/>
              <w:right w:val="single" w:sz="6" w:space="0" w:color="000000"/>
            </w:tcBorders>
          </w:tcPr>
          <w:p w:rsidR="00263CD9" w:rsidRDefault="00263CD9" w:rsidP="00263CD9">
            <w:pPr>
              <w:rPr>
                <w:b/>
                <w:bCs/>
                <w:sz w:val="20"/>
                <w:szCs w:val="20"/>
              </w:rPr>
            </w:pPr>
            <w:r>
              <w:rPr>
                <w:b/>
                <w:bCs/>
                <w:sz w:val="20"/>
                <w:szCs w:val="20"/>
              </w:rPr>
              <w:t>К какой части речи добавляются</w:t>
            </w:r>
          </w:p>
        </w:tc>
        <w:tc>
          <w:tcPr>
            <w:tcW w:w="2118" w:type="dxa"/>
            <w:tcBorders>
              <w:top w:val="single" w:sz="12" w:space="0" w:color="000000"/>
              <w:left w:val="single" w:sz="6" w:space="0" w:color="000000"/>
              <w:bottom w:val="single" w:sz="6" w:space="0" w:color="000000"/>
              <w:right w:val="single" w:sz="6" w:space="0" w:color="000000"/>
            </w:tcBorders>
          </w:tcPr>
          <w:p w:rsidR="00263CD9" w:rsidRDefault="00263CD9" w:rsidP="00263CD9">
            <w:pPr>
              <w:rPr>
                <w:sz w:val="20"/>
                <w:szCs w:val="20"/>
              </w:rPr>
            </w:pPr>
            <w:r>
              <w:rPr>
                <w:b/>
                <w:bCs/>
                <w:sz w:val="20"/>
                <w:szCs w:val="20"/>
              </w:rPr>
              <w:t>Пример</w:t>
            </w:r>
          </w:p>
        </w:tc>
        <w:tc>
          <w:tcPr>
            <w:tcW w:w="2634" w:type="dxa"/>
            <w:tcBorders>
              <w:top w:val="single" w:sz="12" w:space="0" w:color="000000"/>
              <w:left w:val="single" w:sz="6" w:space="0" w:color="000000"/>
              <w:bottom w:val="single" w:sz="6" w:space="0" w:color="000000"/>
              <w:right w:val="single" w:sz="12" w:space="0" w:color="000000"/>
            </w:tcBorders>
          </w:tcPr>
          <w:p w:rsidR="00263CD9" w:rsidRDefault="00263CD9" w:rsidP="00263CD9">
            <w:pPr>
              <w:rPr>
                <w:sz w:val="20"/>
                <w:szCs w:val="20"/>
              </w:rPr>
            </w:pPr>
            <w:r>
              <w:rPr>
                <w:b/>
                <w:bCs/>
                <w:sz w:val="20"/>
                <w:szCs w:val="20"/>
              </w:rPr>
              <w:t>Перевод</w:t>
            </w:r>
          </w:p>
        </w:tc>
      </w:tr>
      <w:tr w:rsidR="00263CD9">
        <w:tc>
          <w:tcPr>
            <w:tcW w:w="1788" w:type="dxa"/>
            <w:tcBorders>
              <w:top w:val="single" w:sz="6" w:space="0" w:color="000000"/>
              <w:left w:val="single" w:sz="12" w:space="0" w:color="000000"/>
              <w:bottom w:val="single" w:sz="6" w:space="0" w:color="000000"/>
              <w:right w:val="single" w:sz="6" w:space="0" w:color="000000"/>
            </w:tcBorders>
          </w:tcPr>
          <w:p w:rsidR="00263CD9" w:rsidRDefault="00263CD9" w:rsidP="00263CD9">
            <w:pPr>
              <w:rPr>
                <w:sz w:val="20"/>
                <w:szCs w:val="20"/>
              </w:rPr>
            </w:pPr>
            <w:r>
              <w:rPr>
                <w:sz w:val="20"/>
                <w:szCs w:val="20"/>
              </w:rPr>
              <w:t>-</w:t>
            </w:r>
            <w:r>
              <w:rPr>
                <w:sz w:val="20"/>
                <w:szCs w:val="20"/>
                <w:lang w:val="en-US"/>
              </w:rPr>
              <w:t>ate</w:t>
            </w:r>
          </w:p>
        </w:tc>
        <w:tc>
          <w:tcPr>
            <w:tcW w:w="3383"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rPr>
              <w:t>существительное, прилагательное</w:t>
            </w:r>
          </w:p>
        </w:tc>
        <w:tc>
          <w:tcPr>
            <w:tcW w:w="2118"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activate</w:t>
            </w:r>
          </w:p>
        </w:tc>
        <w:tc>
          <w:tcPr>
            <w:tcW w:w="2634" w:type="dxa"/>
            <w:tcBorders>
              <w:top w:val="single" w:sz="6" w:space="0" w:color="000000"/>
              <w:left w:val="single" w:sz="6" w:space="0" w:color="000000"/>
              <w:bottom w:val="single" w:sz="6" w:space="0" w:color="000000"/>
              <w:right w:val="single" w:sz="12" w:space="0" w:color="000000"/>
            </w:tcBorders>
          </w:tcPr>
          <w:p w:rsidR="00263CD9" w:rsidRDefault="00263CD9" w:rsidP="00263CD9">
            <w:pPr>
              <w:rPr>
                <w:sz w:val="20"/>
                <w:szCs w:val="20"/>
              </w:rPr>
            </w:pPr>
            <w:r>
              <w:rPr>
                <w:sz w:val="20"/>
                <w:szCs w:val="20"/>
              </w:rPr>
              <w:t>активизировать</w:t>
            </w:r>
          </w:p>
        </w:tc>
      </w:tr>
      <w:tr w:rsidR="00263CD9">
        <w:tc>
          <w:tcPr>
            <w:tcW w:w="1788" w:type="dxa"/>
            <w:tcBorders>
              <w:top w:val="single" w:sz="6" w:space="0" w:color="000000"/>
              <w:left w:val="single" w:sz="12" w:space="0" w:color="000000"/>
              <w:bottom w:val="single" w:sz="6" w:space="0" w:color="000000"/>
              <w:right w:val="single" w:sz="6" w:space="0" w:color="000000"/>
            </w:tcBorders>
          </w:tcPr>
          <w:p w:rsidR="00263CD9" w:rsidRDefault="00263CD9" w:rsidP="00263CD9">
            <w:pPr>
              <w:ind w:left="-250" w:firstLine="283"/>
              <w:rPr>
                <w:sz w:val="20"/>
                <w:szCs w:val="20"/>
              </w:rPr>
            </w:pPr>
            <w:r>
              <w:rPr>
                <w:sz w:val="20"/>
                <w:szCs w:val="20"/>
              </w:rPr>
              <w:t>-</w:t>
            </w:r>
            <w:r>
              <w:rPr>
                <w:sz w:val="20"/>
                <w:szCs w:val="20"/>
                <w:lang w:val="en-US"/>
              </w:rPr>
              <w:t>en</w:t>
            </w:r>
          </w:p>
        </w:tc>
        <w:tc>
          <w:tcPr>
            <w:tcW w:w="3383"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rPr>
              <w:t>существительное, прилагательное</w:t>
            </w:r>
          </w:p>
        </w:tc>
        <w:tc>
          <w:tcPr>
            <w:tcW w:w="2118"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harden</w:t>
            </w:r>
          </w:p>
        </w:tc>
        <w:tc>
          <w:tcPr>
            <w:tcW w:w="2634" w:type="dxa"/>
            <w:tcBorders>
              <w:top w:val="single" w:sz="6" w:space="0" w:color="000000"/>
              <w:left w:val="single" w:sz="6" w:space="0" w:color="000000"/>
              <w:bottom w:val="single" w:sz="6" w:space="0" w:color="000000"/>
              <w:right w:val="single" w:sz="12" w:space="0" w:color="000000"/>
            </w:tcBorders>
          </w:tcPr>
          <w:p w:rsidR="00263CD9" w:rsidRDefault="00263CD9" w:rsidP="00263CD9">
            <w:pPr>
              <w:rPr>
                <w:sz w:val="20"/>
                <w:szCs w:val="20"/>
              </w:rPr>
            </w:pPr>
            <w:r>
              <w:rPr>
                <w:sz w:val="20"/>
                <w:szCs w:val="20"/>
              </w:rPr>
              <w:t>закаливать</w:t>
            </w:r>
          </w:p>
        </w:tc>
      </w:tr>
      <w:tr w:rsidR="00263CD9">
        <w:tc>
          <w:tcPr>
            <w:tcW w:w="1788" w:type="dxa"/>
            <w:tcBorders>
              <w:top w:val="single" w:sz="6" w:space="0" w:color="000000"/>
              <w:left w:val="single" w:sz="12" w:space="0" w:color="000000"/>
              <w:bottom w:val="single" w:sz="6" w:space="0" w:color="000000"/>
              <w:right w:val="single" w:sz="6" w:space="0" w:color="000000"/>
            </w:tcBorders>
          </w:tcPr>
          <w:p w:rsidR="00263CD9" w:rsidRDefault="00263CD9" w:rsidP="00263CD9">
            <w:pPr>
              <w:rPr>
                <w:sz w:val="20"/>
                <w:szCs w:val="20"/>
              </w:rPr>
            </w:pPr>
            <w:r>
              <w:rPr>
                <w:sz w:val="20"/>
                <w:szCs w:val="20"/>
              </w:rPr>
              <w:t>-</w:t>
            </w:r>
            <w:r>
              <w:rPr>
                <w:sz w:val="20"/>
                <w:szCs w:val="20"/>
                <w:lang w:val="en-US"/>
              </w:rPr>
              <w:t>fy</w:t>
            </w:r>
          </w:p>
        </w:tc>
        <w:tc>
          <w:tcPr>
            <w:tcW w:w="3383"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rPr>
              <w:t>существительное, прилагательное</w:t>
            </w:r>
          </w:p>
        </w:tc>
        <w:tc>
          <w:tcPr>
            <w:tcW w:w="2118"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intensify</w:t>
            </w:r>
          </w:p>
        </w:tc>
        <w:tc>
          <w:tcPr>
            <w:tcW w:w="2634" w:type="dxa"/>
            <w:tcBorders>
              <w:top w:val="single" w:sz="6" w:space="0" w:color="000000"/>
              <w:left w:val="single" w:sz="6" w:space="0" w:color="000000"/>
              <w:bottom w:val="single" w:sz="6" w:space="0" w:color="000000"/>
              <w:right w:val="single" w:sz="12" w:space="0" w:color="000000"/>
            </w:tcBorders>
          </w:tcPr>
          <w:p w:rsidR="00263CD9" w:rsidRDefault="00263CD9" w:rsidP="00263CD9">
            <w:pPr>
              <w:rPr>
                <w:sz w:val="20"/>
                <w:szCs w:val="20"/>
              </w:rPr>
            </w:pPr>
            <w:r>
              <w:rPr>
                <w:sz w:val="20"/>
                <w:szCs w:val="20"/>
              </w:rPr>
              <w:t>усиливать</w:t>
            </w:r>
          </w:p>
        </w:tc>
      </w:tr>
      <w:tr w:rsidR="00263CD9">
        <w:tc>
          <w:tcPr>
            <w:tcW w:w="1788" w:type="dxa"/>
            <w:tcBorders>
              <w:top w:val="single" w:sz="6" w:space="0" w:color="000000"/>
              <w:left w:val="single" w:sz="12" w:space="0" w:color="000000"/>
              <w:bottom w:val="single" w:sz="12" w:space="0" w:color="000000"/>
              <w:right w:val="single" w:sz="6" w:space="0" w:color="000000"/>
            </w:tcBorders>
          </w:tcPr>
          <w:p w:rsidR="00263CD9" w:rsidRDefault="00263CD9" w:rsidP="00263CD9">
            <w:pPr>
              <w:rPr>
                <w:sz w:val="20"/>
                <w:szCs w:val="20"/>
              </w:rPr>
            </w:pPr>
            <w:r>
              <w:rPr>
                <w:sz w:val="20"/>
                <w:szCs w:val="20"/>
              </w:rPr>
              <w:t>-</w:t>
            </w:r>
            <w:r>
              <w:rPr>
                <w:sz w:val="20"/>
                <w:szCs w:val="20"/>
                <w:lang w:val="en-US"/>
              </w:rPr>
              <w:t>ize</w:t>
            </w:r>
          </w:p>
        </w:tc>
        <w:tc>
          <w:tcPr>
            <w:tcW w:w="3383" w:type="dxa"/>
            <w:tcBorders>
              <w:top w:val="single" w:sz="6" w:space="0" w:color="000000"/>
              <w:left w:val="single" w:sz="6" w:space="0" w:color="000000"/>
              <w:bottom w:val="single" w:sz="12" w:space="0" w:color="000000"/>
              <w:right w:val="single" w:sz="6" w:space="0" w:color="000000"/>
            </w:tcBorders>
          </w:tcPr>
          <w:p w:rsidR="00263CD9" w:rsidRDefault="00263CD9" w:rsidP="00263CD9">
            <w:pPr>
              <w:rPr>
                <w:sz w:val="20"/>
                <w:szCs w:val="20"/>
              </w:rPr>
            </w:pPr>
            <w:r>
              <w:rPr>
                <w:sz w:val="20"/>
                <w:szCs w:val="20"/>
              </w:rPr>
              <w:t>существительное, прилагательное</w:t>
            </w:r>
          </w:p>
        </w:tc>
        <w:tc>
          <w:tcPr>
            <w:tcW w:w="2118" w:type="dxa"/>
            <w:tcBorders>
              <w:top w:val="single" w:sz="6" w:space="0" w:color="000000"/>
              <w:left w:val="single" w:sz="6" w:space="0" w:color="000000"/>
              <w:bottom w:val="single" w:sz="12" w:space="0" w:color="000000"/>
              <w:right w:val="single" w:sz="6" w:space="0" w:color="000000"/>
            </w:tcBorders>
          </w:tcPr>
          <w:p w:rsidR="00263CD9" w:rsidRDefault="00263CD9" w:rsidP="00263CD9">
            <w:pPr>
              <w:rPr>
                <w:sz w:val="20"/>
                <w:szCs w:val="20"/>
              </w:rPr>
            </w:pPr>
            <w:r>
              <w:rPr>
                <w:sz w:val="20"/>
                <w:szCs w:val="20"/>
                <w:lang w:val="en-US"/>
              </w:rPr>
              <w:t>optimize</w:t>
            </w:r>
          </w:p>
        </w:tc>
        <w:tc>
          <w:tcPr>
            <w:tcW w:w="2634" w:type="dxa"/>
            <w:tcBorders>
              <w:top w:val="single" w:sz="6" w:space="0" w:color="000000"/>
              <w:left w:val="single" w:sz="6" w:space="0" w:color="000000"/>
              <w:bottom w:val="single" w:sz="12" w:space="0" w:color="000000"/>
              <w:right w:val="single" w:sz="12" w:space="0" w:color="000000"/>
            </w:tcBorders>
          </w:tcPr>
          <w:p w:rsidR="00263CD9" w:rsidRDefault="00263CD9" w:rsidP="00263CD9">
            <w:pPr>
              <w:rPr>
                <w:sz w:val="20"/>
                <w:szCs w:val="20"/>
              </w:rPr>
            </w:pPr>
            <w:r>
              <w:rPr>
                <w:sz w:val="20"/>
                <w:szCs w:val="20"/>
              </w:rPr>
              <w:t>оптимизировать</w:t>
            </w:r>
          </w:p>
        </w:tc>
      </w:tr>
    </w:tbl>
    <w:p w:rsidR="00263CD9" w:rsidRDefault="00263CD9" w:rsidP="00263CD9">
      <w:pPr>
        <w:rPr>
          <w:b/>
          <w:bCs/>
          <w:sz w:val="20"/>
          <w:szCs w:val="20"/>
          <w:lang w:val="en-US"/>
        </w:rPr>
      </w:pPr>
    </w:p>
    <w:p w:rsidR="00263CD9" w:rsidRDefault="00263CD9" w:rsidP="00263CD9">
      <w:r>
        <w:t>Таблица 4. Основные суффиксы наречий</w:t>
      </w:r>
    </w:p>
    <w:p w:rsidR="00263CD9" w:rsidRDefault="00263CD9" w:rsidP="00263CD9">
      <w:pPr>
        <w:rPr>
          <w:b/>
          <w:bCs/>
          <w:sz w:val="20"/>
          <w:szCs w:val="20"/>
        </w:rPr>
      </w:pPr>
    </w:p>
    <w:tbl>
      <w:tblPr>
        <w:tblW w:w="0" w:type="auto"/>
        <w:tblInd w:w="-17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304"/>
        <w:gridCol w:w="3441"/>
        <w:gridCol w:w="2294"/>
        <w:gridCol w:w="1656"/>
        <w:gridCol w:w="1237"/>
      </w:tblGrid>
      <w:tr w:rsidR="00263CD9">
        <w:tc>
          <w:tcPr>
            <w:tcW w:w="1304" w:type="dxa"/>
            <w:tcBorders>
              <w:top w:val="single" w:sz="12" w:space="0" w:color="000000"/>
              <w:left w:val="single" w:sz="12" w:space="0" w:color="000000"/>
              <w:bottom w:val="single" w:sz="12" w:space="0" w:color="000000"/>
              <w:right w:val="single" w:sz="6" w:space="0" w:color="000000"/>
            </w:tcBorders>
          </w:tcPr>
          <w:p w:rsidR="00263CD9" w:rsidRDefault="00263CD9" w:rsidP="00263CD9">
            <w:pPr>
              <w:rPr>
                <w:b/>
                <w:bCs/>
                <w:sz w:val="20"/>
                <w:szCs w:val="20"/>
              </w:rPr>
            </w:pPr>
            <w:r>
              <w:rPr>
                <w:b/>
                <w:bCs/>
                <w:sz w:val="20"/>
                <w:szCs w:val="20"/>
              </w:rPr>
              <w:t>Суффикс</w:t>
            </w:r>
          </w:p>
        </w:tc>
        <w:tc>
          <w:tcPr>
            <w:tcW w:w="3441" w:type="dxa"/>
            <w:tcBorders>
              <w:top w:val="single" w:sz="12" w:space="0" w:color="000000"/>
              <w:left w:val="single" w:sz="6" w:space="0" w:color="000000"/>
              <w:bottom w:val="single" w:sz="12" w:space="0" w:color="000000"/>
              <w:right w:val="single" w:sz="6" w:space="0" w:color="000000"/>
            </w:tcBorders>
          </w:tcPr>
          <w:p w:rsidR="00263CD9" w:rsidRDefault="00263CD9" w:rsidP="00263CD9">
            <w:pPr>
              <w:rPr>
                <w:b/>
                <w:bCs/>
                <w:sz w:val="20"/>
                <w:szCs w:val="20"/>
              </w:rPr>
            </w:pPr>
            <w:r>
              <w:rPr>
                <w:b/>
                <w:bCs/>
                <w:sz w:val="20"/>
                <w:szCs w:val="20"/>
              </w:rPr>
              <w:t>К какой части речи добавляются</w:t>
            </w:r>
          </w:p>
        </w:tc>
        <w:tc>
          <w:tcPr>
            <w:tcW w:w="2294" w:type="dxa"/>
            <w:tcBorders>
              <w:top w:val="single" w:sz="12" w:space="0" w:color="000000"/>
              <w:left w:val="single" w:sz="6" w:space="0" w:color="000000"/>
              <w:bottom w:val="single" w:sz="12" w:space="0" w:color="000000"/>
              <w:right w:val="single" w:sz="6" w:space="0" w:color="000000"/>
            </w:tcBorders>
          </w:tcPr>
          <w:p w:rsidR="00263CD9" w:rsidRDefault="00263CD9" w:rsidP="00263CD9">
            <w:pPr>
              <w:rPr>
                <w:b/>
                <w:bCs/>
                <w:sz w:val="20"/>
                <w:szCs w:val="20"/>
              </w:rPr>
            </w:pPr>
            <w:r>
              <w:rPr>
                <w:b/>
                <w:bCs/>
                <w:sz w:val="20"/>
                <w:szCs w:val="20"/>
              </w:rPr>
              <w:t>Основное значение</w:t>
            </w:r>
          </w:p>
        </w:tc>
        <w:tc>
          <w:tcPr>
            <w:tcW w:w="1656" w:type="dxa"/>
            <w:tcBorders>
              <w:top w:val="single" w:sz="12" w:space="0" w:color="000000"/>
              <w:left w:val="single" w:sz="6" w:space="0" w:color="000000"/>
              <w:bottom w:val="single" w:sz="12" w:space="0" w:color="000000"/>
              <w:right w:val="single" w:sz="6" w:space="0" w:color="000000"/>
            </w:tcBorders>
          </w:tcPr>
          <w:p w:rsidR="00263CD9" w:rsidRDefault="00263CD9" w:rsidP="00263CD9">
            <w:pPr>
              <w:rPr>
                <w:b/>
                <w:bCs/>
                <w:sz w:val="20"/>
                <w:szCs w:val="20"/>
              </w:rPr>
            </w:pPr>
            <w:r>
              <w:rPr>
                <w:b/>
                <w:bCs/>
                <w:sz w:val="20"/>
                <w:szCs w:val="20"/>
              </w:rPr>
              <w:t>Пример</w:t>
            </w:r>
          </w:p>
        </w:tc>
        <w:tc>
          <w:tcPr>
            <w:tcW w:w="1237" w:type="dxa"/>
            <w:tcBorders>
              <w:top w:val="single" w:sz="12" w:space="0" w:color="000000"/>
              <w:left w:val="single" w:sz="6" w:space="0" w:color="000000"/>
              <w:bottom w:val="single" w:sz="12" w:space="0" w:color="000000"/>
              <w:right w:val="single" w:sz="12" w:space="0" w:color="000000"/>
            </w:tcBorders>
          </w:tcPr>
          <w:p w:rsidR="00263CD9" w:rsidRDefault="00263CD9" w:rsidP="00263CD9">
            <w:pPr>
              <w:rPr>
                <w:b/>
                <w:bCs/>
                <w:sz w:val="20"/>
                <w:szCs w:val="20"/>
              </w:rPr>
            </w:pPr>
            <w:r>
              <w:rPr>
                <w:b/>
                <w:bCs/>
                <w:sz w:val="20"/>
                <w:szCs w:val="20"/>
              </w:rPr>
              <w:t>Перевод</w:t>
            </w:r>
          </w:p>
        </w:tc>
      </w:tr>
      <w:tr w:rsidR="00263CD9">
        <w:tc>
          <w:tcPr>
            <w:tcW w:w="1304" w:type="dxa"/>
            <w:tcBorders>
              <w:top w:val="nil"/>
              <w:left w:val="single" w:sz="12" w:space="0" w:color="000000"/>
              <w:bottom w:val="single" w:sz="6" w:space="0" w:color="000000"/>
              <w:right w:val="single" w:sz="6" w:space="0" w:color="000000"/>
            </w:tcBorders>
          </w:tcPr>
          <w:p w:rsidR="00263CD9" w:rsidRDefault="00263CD9" w:rsidP="00263CD9">
            <w:pPr>
              <w:ind w:left="34" w:hanging="34"/>
              <w:rPr>
                <w:sz w:val="20"/>
                <w:szCs w:val="20"/>
              </w:rPr>
            </w:pPr>
            <w:r>
              <w:rPr>
                <w:sz w:val="20"/>
                <w:szCs w:val="20"/>
              </w:rPr>
              <w:t>-</w:t>
            </w:r>
            <w:r>
              <w:rPr>
                <w:sz w:val="20"/>
                <w:szCs w:val="20"/>
                <w:lang w:val="en-US"/>
              </w:rPr>
              <w:t>ly</w:t>
            </w:r>
          </w:p>
        </w:tc>
        <w:tc>
          <w:tcPr>
            <w:tcW w:w="3441" w:type="dxa"/>
            <w:tcBorders>
              <w:top w:val="nil"/>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rPr>
              <w:t>прилагательные</w:t>
            </w:r>
          </w:p>
        </w:tc>
        <w:tc>
          <w:tcPr>
            <w:tcW w:w="2294" w:type="dxa"/>
            <w:tcBorders>
              <w:top w:val="nil"/>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rPr>
              <w:t>изменяет часть речи</w:t>
            </w:r>
          </w:p>
        </w:tc>
        <w:tc>
          <w:tcPr>
            <w:tcW w:w="1656" w:type="dxa"/>
            <w:tcBorders>
              <w:top w:val="nil"/>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brightly</w:t>
            </w:r>
          </w:p>
        </w:tc>
        <w:tc>
          <w:tcPr>
            <w:tcW w:w="1237" w:type="dxa"/>
            <w:tcBorders>
              <w:top w:val="nil"/>
              <w:left w:val="single" w:sz="6" w:space="0" w:color="000000"/>
              <w:bottom w:val="single" w:sz="6" w:space="0" w:color="000000"/>
              <w:right w:val="single" w:sz="12" w:space="0" w:color="000000"/>
            </w:tcBorders>
          </w:tcPr>
          <w:p w:rsidR="00263CD9" w:rsidRDefault="00263CD9" w:rsidP="00263CD9">
            <w:pPr>
              <w:rPr>
                <w:sz w:val="20"/>
                <w:szCs w:val="20"/>
              </w:rPr>
            </w:pPr>
            <w:r>
              <w:rPr>
                <w:sz w:val="20"/>
                <w:szCs w:val="20"/>
              </w:rPr>
              <w:t>ярко</w:t>
            </w:r>
          </w:p>
        </w:tc>
      </w:tr>
      <w:tr w:rsidR="00263CD9">
        <w:tc>
          <w:tcPr>
            <w:tcW w:w="1304" w:type="dxa"/>
            <w:tcBorders>
              <w:top w:val="single" w:sz="6" w:space="0" w:color="000000"/>
              <w:left w:val="single" w:sz="12" w:space="0" w:color="000000"/>
              <w:bottom w:val="single" w:sz="12" w:space="0" w:color="000000"/>
              <w:right w:val="single" w:sz="6" w:space="0" w:color="000000"/>
            </w:tcBorders>
          </w:tcPr>
          <w:p w:rsidR="00263CD9" w:rsidRDefault="00263CD9" w:rsidP="00263CD9">
            <w:pPr>
              <w:rPr>
                <w:sz w:val="20"/>
                <w:szCs w:val="20"/>
              </w:rPr>
            </w:pPr>
            <w:r>
              <w:rPr>
                <w:sz w:val="20"/>
                <w:szCs w:val="20"/>
              </w:rPr>
              <w:t>-</w:t>
            </w:r>
            <w:r>
              <w:rPr>
                <w:sz w:val="20"/>
                <w:szCs w:val="20"/>
                <w:lang w:val="en-US"/>
              </w:rPr>
              <w:t>ward</w:t>
            </w:r>
          </w:p>
        </w:tc>
        <w:tc>
          <w:tcPr>
            <w:tcW w:w="3441" w:type="dxa"/>
            <w:tcBorders>
              <w:top w:val="single" w:sz="6" w:space="0" w:color="000000"/>
              <w:left w:val="single" w:sz="6" w:space="0" w:color="000000"/>
              <w:bottom w:val="single" w:sz="12" w:space="0" w:color="000000"/>
              <w:right w:val="single" w:sz="6" w:space="0" w:color="000000"/>
            </w:tcBorders>
          </w:tcPr>
          <w:p w:rsidR="00263CD9" w:rsidRDefault="00263CD9" w:rsidP="00263CD9">
            <w:pPr>
              <w:rPr>
                <w:sz w:val="20"/>
                <w:szCs w:val="20"/>
              </w:rPr>
            </w:pPr>
            <w:r>
              <w:rPr>
                <w:sz w:val="20"/>
                <w:szCs w:val="20"/>
              </w:rPr>
              <w:t>существительное, наречие</w:t>
            </w:r>
          </w:p>
        </w:tc>
        <w:tc>
          <w:tcPr>
            <w:tcW w:w="2294" w:type="dxa"/>
            <w:tcBorders>
              <w:top w:val="single" w:sz="6" w:space="0" w:color="000000"/>
              <w:left w:val="single" w:sz="6" w:space="0" w:color="000000"/>
              <w:bottom w:val="single" w:sz="12" w:space="0" w:color="000000"/>
              <w:right w:val="single" w:sz="6" w:space="0" w:color="000000"/>
            </w:tcBorders>
          </w:tcPr>
          <w:p w:rsidR="00263CD9" w:rsidRDefault="00263CD9" w:rsidP="00263CD9">
            <w:pPr>
              <w:rPr>
                <w:sz w:val="20"/>
                <w:szCs w:val="20"/>
              </w:rPr>
            </w:pPr>
            <w:r>
              <w:rPr>
                <w:sz w:val="20"/>
                <w:szCs w:val="20"/>
              </w:rPr>
              <w:t>направление</w:t>
            </w:r>
          </w:p>
        </w:tc>
        <w:tc>
          <w:tcPr>
            <w:tcW w:w="1656" w:type="dxa"/>
            <w:tcBorders>
              <w:top w:val="single" w:sz="6" w:space="0" w:color="000000"/>
              <w:left w:val="single" w:sz="6" w:space="0" w:color="000000"/>
              <w:bottom w:val="single" w:sz="12" w:space="0" w:color="000000"/>
              <w:right w:val="single" w:sz="6" w:space="0" w:color="000000"/>
            </w:tcBorders>
          </w:tcPr>
          <w:p w:rsidR="00263CD9" w:rsidRDefault="00263CD9" w:rsidP="00263CD9">
            <w:pPr>
              <w:rPr>
                <w:sz w:val="20"/>
                <w:szCs w:val="20"/>
              </w:rPr>
            </w:pPr>
            <w:r>
              <w:rPr>
                <w:sz w:val="20"/>
                <w:szCs w:val="20"/>
                <w:lang w:val="en-US"/>
              </w:rPr>
              <w:t>backward(s)</w:t>
            </w:r>
          </w:p>
        </w:tc>
        <w:tc>
          <w:tcPr>
            <w:tcW w:w="1237" w:type="dxa"/>
            <w:tcBorders>
              <w:top w:val="single" w:sz="6" w:space="0" w:color="000000"/>
              <w:left w:val="single" w:sz="6" w:space="0" w:color="000000"/>
              <w:bottom w:val="single" w:sz="12" w:space="0" w:color="000000"/>
              <w:right w:val="single" w:sz="12" w:space="0" w:color="000000"/>
            </w:tcBorders>
          </w:tcPr>
          <w:p w:rsidR="00263CD9" w:rsidRDefault="00263CD9" w:rsidP="00263CD9">
            <w:pPr>
              <w:rPr>
                <w:sz w:val="20"/>
                <w:szCs w:val="20"/>
              </w:rPr>
            </w:pPr>
            <w:r>
              <w:rPr>
                <w:sz w:val="20"/>
                <w:szCs w:val="20"/>
              </w:rPr>
              <w:t>назад</w:t>
            </w:r>
          </w:p>
        </w:tc>
      </w:tr>
    </w:tbl>
    <w:p w:rsidR="00263CD9" w:rsidRDefault="00263CD9" w:rsidP="00263CD9">
      <w:pPr>
        <w:rPr>
          <w:b/>
          <w:bCs/>
          <w:sz w:val="20"/>
          <w:szCs w:val="20"/>
          <w:lang w:val="en-US"/>
        </w:rPr>
      </w:pPr>
    </w:p>
    <w:p w:rsidR="00263CD9" w:rsidRDefault="00263CD9" w:rsidP="00263CD9">
      <w:pPr>
        <w:rPr>
          <w:b/>
          <w:bCs/>
          <w:sz w:val="20"/>
          <w:szCs w:val="20"/>
          <w:lang w:val="en-US"/>
        </w:rPr>
      </w:pPr>
    </w:p>
    <w:p w:rsidR="00263CD9" w:rsidRDefault="00263CD9" w:rsidP="00263CD9">
      <w:pPr>
        <w:rPr>
          <w:b/>
          <w:bCs/>
          <w:sz w:val="20"/>
          <w:szCs w:val="20"/>
          <w:lang w:val="en-US"/>
        </w:rPr>
      </w:pPr>
    </w:p>
    <w:p w:rsidR="00263CD9" w:rsidRDefault="00263CD9" w:rsidP="00263CD9">
      <w:pPr>
        <w:rPr>
          <w:b/>
          <w:bCs/>
          <w:sz w:val="20"/>
          <w:szCs w:val="20"/>
        </w:rPr>
      </w:pPr>
    </w:p>
    <w:p w:rsidR="00263CD9" w:rsidRDefault="00263CD9" w:rsidP="00263CD9">
      <w:pPr>
        <w:rPr>
          <w:b/>
          <w:bCs/>
          <w:sz w:val="20"/>
          <w:szCs w:val="20"/>
        </w:rPr>
      </w:pPr>
    </w:p>
    <w:p w:rsidR="00263CD9" w:rsidRDefault="00263CD9" w:rsidP="00263CD9"/>
    <w:p w:rsidR="00263CD9" w:rsidRDefault="00263CD9" w:rsidP="00263CD9">
      <w:r>
        <w:t>Таблица 5. Основные суффиксы прилагательных</w:t>
      </w:r>
    </w:p>
    <w:p w:rsidR="00263CD9" w:rsidRDefault="00263CD9" w:rsidP="00263CD9">
      <w:pPr>
        <w:rPr>
          <w:sz w:val="20"/>
          <w:szCs w:val="20"/>
        </w:rPr>
      </w:pPr>
    </w:p>
    <w:tbl>
      <w:tblPr>
        <w:tblW w:w="0" w:type="auto"/>
        <w:tblInd w:w="-3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418"/>
        <w:gridCol w:w="2410"/>
        <w:gridCol w:w="2268"/>
        <w:gridCol w:w="1941"/>
        <w:gridCol w:w="2028"/>
      </w:tblGrid>
      <w:tr w:rsidR="00263CD9">
        <w:tc>
          <w:tcPr>
            <w:tcW w:w="1418" w:type="dxa"/>
            <w:tcBorders>
              <w:top w:val="single" w:sz="12" w:space="0" w:color="000000"/>
              <w:left w:val="single" w:sz="12" w:space="0" w:color="000000"/>
              <w:bottom w:val="single" w:sz="12" w:space="0" w:color="000000"/>
              <w:right w:val="single" w:sz="6" w:space="0" w:color="000000"/>
            </w:tcBorders>
          </w:tcPr>
          <w:p w:rsidR="00263CD9" w:rsidRDefault="00263CD9" w:rsidP="00263CD9">
            <w:pPr>
              <w:rPr>
                <w:b/>
                <w:bCs/>
                <w:sz w:val="20"/>
                <w:szCs w:val="20"/>
              </w:rPr>
            </w:pPr>
            <w:r>
              <w:rPr>
                <w:b/>
                <w:bCs/>
                <w:sz w:val="20"/>
                <w:szCs w:val="20"/>
              </w:rPr>
              <w:t>Суффикс</w:t>
            </w:r>
          </w:p>
        </w:tc>
        <w:tc>
          <w:tcPr>
            <w:tcW w:w="2410" w:type="dxa"/>
            <w:tcBorders>
              <w:top w:val="single" w:sz="12" w:space="0" w:color="000000"/>
              <w:left w:val="single" w:sz="6" w:space="0" w:color="000000"/>
              <w:bottom w:val="single" w:sz="12" w:space="0" w:color="000000"/>
              <w:right w:val="single" w:sz="6" w:space="0" w:color="000000"/>
            </w:tcBorders>
          </w:tcPr>
          <w:p w:rsidR="00263CD9" w:rsidRDefault="00263CD9" w:rsidP="00263CD9">
            <w:pPr>
              <w:rPr>
                <w:b/>
                <w:bCs/>
                <w:sz w:val="20"/>
                <w:szCs w:val="20"/>
              </w:rPr>
            </w:pPr>
            <w:r>
              <w:rPr>
                <w:b/>
                <w:bCs/>
                <w:sz w:val="20"/>
                <w:szCs w:val="20"/>
              </w:rPr>
              <w:t>К какой части речи добавляются</w:t>
            </w:r>
          </w:p>
        </w:tc>
        <w:tc>
          <w:tcPr>
            <w:tcW w:w="2268" w:type="dxa"/>
            <w:tcBorders>
              <w:top w:val="single" w:sz="12" w:space="0" w:color="000000"/>
              <w:left w:val="single" w:sz="6" w:space="0" w:color="000000"/>
              <w:bottom w:val="single" w:sz="12" w:space="0" w:color="000000"/>
              <w:right w:val="single" w:sz="6" w:space="0" w:color="000000"/>
            </w:tcBorders>
          </w:tcPr>
          <w:p w:rsidR="00263CD9" w:rsidRDefault="00263CD9" w:rsidP="00263CD9">
            <w:pPr>
              <w:rPr>
                <w:i/>
                <w:iCs/>
                <w:sz w:val="20"/>
                <w:szCs w:val="20"/>
              </w:rPr>
            </w:pPr>
            <w:r>
              <w:rPr>
                <w:b/>
                <w:bCs/>
                <w:sz w:val="20"/>
                <w:szCs w:val="20"/>
              </w:rPr>
              <w:t>Основное значение</w:t>
            </w:r>
          </w:p>
        </w:tc>
        <w:tc>
          <w:tcPr>
            <w:tcW w:w="1941" w:type="dxa"/>
            <w:tcBorders>
              <w:top w:val="single" w:sz="12" w:space="0" w:color="000000"/>
              <w:left w:val="single" w:sz="6" w:space="0" w:color="000000"/>
              <w:bottom w:val="single" w:sz="12" w:space="0" w:color="000000"/>
              <w:right w:val="single" w:sz="6" w:space="0" w:color="000000"/>
            </w:tcBorders>
          </w:tcPr>
          <w:p w:rsidR="00263CD9" w:rsidRDefault="00263CD9" w:rsidP="00263CD9">
            <w:pPr>
              <w:rPr>
                <w:sz w:val="20"/>
                <w:szCs w:val="20"/>
              </w:rPr>
            </w:pPr>
            <w:r>
              <w:rPr>
                <w:b/>
                <w:bCs/>
                <w:sz w:val="20"/>
                <w:szCs w:val="20"/>
              </w:rPr>
              <w:t>Пример</w:t>
            </w:r>
          </w:p>
        </w:tc>
        <w:tc>
          <w:tcPr>
            <w:tcW w:w="2028" w:type="dxa"/>
            <w:tcBorders>
              <w:top w:val="single" w:sz="12" w:space="0" w:color="000000"/>
              <w:left w:val="single" w:sz="6" w:space="0" w:color="000000"/>
              <w:bottom w:val="single" w:sz="12" w:space="0" w:color="000000"/>
              <w:right w:val="single" w:sz="12" w:space="0" w:color="000000"/>
            </w:tcBorders>
          </w:tcPr>
          <w:p w:rsidR="00263CD9" w:rsidRDefault="00263CD9" w:rsidP="00263CD9">
            <w:pPr>
              <w:rPr>
                <w:sz w:val="20"/>
                <w:szCs w:val="20"/>
              </w:rPr>
            </w:pPr>
            <w:r>
              <w:rPr>
                <w:b/>
                <w:bCs/>
                <w:sz w:val="20"/>
                <w:szCs w:val="20"/>
              </w:rPr>
              <w:t>Перевод</w:t>
            </w:r>
          </w:p>
        </w:tc>
      </w:tr>
      <w:tr w:rsidR="00263CD9">
        <w:tc>
          <w:tcPr>
            <w:tcW w:w="1418" w:type="dxa"/>
            <w:tcBorders>
              <w:top w:val="nil"/>
              <w:left w:val="single" w:sz="12" w:space="0" w:color="000000"/>
              <w:bottom w:val="single" w:sz="6" w:space="0" w:color="000000"/>
              <w:right w:val="single" w:sz="6" w:space="0" w:color="000000"/>
            </w:tcBorders>
          </w:tcPr>
          <w:p w:rsidR="00263CD9" w:rsidRDefault="00263CD9" w:rsidP="00263CD9">
            <w:pPr>
              <w:rPr>
                <w:sz w:val="20"/>
                <w:szCs w:val="20"/>
              </w:rPr>
            </w:pPr>
            <w:r>
              <w:rPr>
                <w:sz w:val="20"/>
                <w:szCs w:val="20"/>
              </w:rPr>
              <w:t>-</w:t>
            </w:r>
            <w:r>
              <w:rPr>
                <w:sz w:val="20"/>
                <w:szCs w:val="20"/>
                <w:lang w:val="en-US"/>
              </w:rPr>
              <w:t>able</w:t>
            </w:r>
          </w:p>
        </w:tc>
        <w:tc>
          <w:tcPr>
            <w:tcW w:w="2410" w:type="dxa"/>
            <w:tcBorders>
              <w:top w:val="nil"/>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rPr>
              <w:t>глаголы</w:t>
            </w:r>
          </w:p>
          <w:p w:rsidR="00263CD9" w:rsidRDefault="00263CD9" w:rsidP="00263CD9">
            <w:pPr>
              <w:rPr>
                <w:b/>
                <w:bCs/>
                <w:sz w:val="20"/>
                <w:szCs w:val="20"/>
              </w:rPr>
            </w:pPr>
            <w:r>
              <w:rPr>
                <w:sz w:val="20"/>
                <w:szCs w:val="20"/>
              </w:rPr>
              <w:t>(существительные)</w:t>
            </w:r>
          </w:p>
        </w:tc>
        <w:tc>
          <w:tcPr>
            <w:tcW w:w="2268" w:type="dxa"/>
            <w:tcBorders>
              <w:top w:val="nil"/>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rPr>
              <w:t>способный что-либо сделать,</w:t>
            </w:r>
          </w:p>
          <w:p w:rsidR="00263CD9" w:rsidRDefault="00263CD9" w:rsidP="00263CD9">
            <w:pPr>
              <w:rPr>
                <w:b/>
                <w:bCs/>
                <w:sz w:val="20"/>
                <w:szCs w:val="20"/>
              </w:rPr>
            </w:pPr>
            <w:r>
              <w:rPr>
                <w:sz w:val="20"/>
                <w:szCs w:val="20"/>
              </w:rPr>
              <w:t>способный поддаваться воздействию, наличие качества</w:t>
            </w:r>
          </w:p>
        </w:tc>
        <w:tc>
          <w:tcPr>
            <w:tcW w:w="1941" w:type="dxa"/>
            <w:tcBorders>
              <w:top w:val="nil"/>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countable</w:t>
            </w:r>
          </w:p>
        </w:tc>
        <w:tc>
          <w:tcPr>
            <w:tcW w:w="2028" w:type="dxa"/>
            <w:tcBorders>
              <w:top w:val="nil"/>
              <w:left w:val="single" w:sz="6" w:space="0" w:color="000000"/>
              <w:bottom w:val="single" w:sz="6" w:space="0" w:color="000000"/>
              <w:right w:val="single" w:sz="12" w:space="0" w:color="000000"/>
            </w:tcBorders>
          </w:tcPr>
          <w:p w:rsidR="00263CD9" w:rsidRDefault="00263CD9" w:rsidP="00263CD9">
            <w:pPr>
              <w:rPr>
                <w:sz w:val="20"/>
                <w:szCs w:val="20"/>
              </w:rPr>
            </w:pPr>
            <w:r>
              <w:rPr>
                <w:sz w:val="20"/>
                <w:szCs w:val="20"/>
              </w:rPr>
              <w:t>исчисляемый</w:t>
            </w:r>
          </w:p>
        </w:tc>
      </w:tr>
      <w:tr w:rsidR="00263CD9">
        <w:tc>
          <w:tcPr>
            <w:tcW w:w="1418" w:type="dxa"/>
            <w:tcBorders>
              <w:top w:val="single" w:sz="6" w:space="0" w:color="000000"/>
              <w:left w:val="single" w:sz="12"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-al</w:t>
            </w:r>
          </w:p>
        </w:tc>
        <w:tc>
          <w:tcPr>
            <w:tcW w:w="2410"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rPr>
              <w:t>существительные</w:t>
            </w:r>
          </w:p>
        </w:tc>
        <w:tc>
          <w:tcPr>
            <w:tcW w:w="2268" w:type="dxa"/>
            <w:tcBorders>
              <w:top w:val="single" w:sz="6" w:space="0" w:color="000000"/>
              <w:left w:val="single" w:sz="6" w:space="0" w:color="000000"/>
              <w:bottom w:val="single" w:sz="6" w:space="0" w:color="000000"/>
              <w:right w:val="single" w:sz="6" w:space="0" w:color="000000"/>
            </w:tcBorders>
          </w:tcPr>
          <w:p w:rsidR="00263CD9" w:rsidRDefault="00263CD9" w:rsidP="00263CD9">
            <w:pPr>
              <w:rPr>
                <w:b/>
                <w:bCs/>
                <w:sz w:val="20"/>
                <w:szCs w:val="20"/>
              </w:rPr>
            </w:pPr>
            <w:r>
              <w:rPr>
                <w:sz w:val="20"/>
                <w:szCs w:val="20"/>
              </w:rPr>
              <w:t>наличие качества</w:t>
            </w:r>
          </w:p>
        </w:tc>
        <w:tc>
          <w:tcPr>
            <w:tcW w:w="1941"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economical</w:t>
            </w:r>
          </w:p>
        </w:tc>
        <w:tc>
          <w:tcPr>
            <w:tcW w:w="2028" w:type="dxa"/>
            <w:tcBorders>
              <w:top w:val="single" w:sz="6" w:space="0" w:color="000000"/>
              <w:left w:val="single" w:sz="6" w:space="0" w:color="000000"/>
              <w:bottom w:val="single" w:sz="6" w:space="0" w:color="000000"/>
              <w:right w:val="single" w:sz="12" w:space="0" w:color="000000"/>
            </w:tcBorders>
          </w:tcPr>
          <w:p w:rsidR="00263CD9" w:rsidRDefault="00263CD9" w:rsidP="00263CD9">
            <w:pPr>
              <w:rPr>
                <w:sz w:val="20"/>
                <w:szCs w:val="20"/>
              </w:rPr>
            </w:pPr>
            <w:r>
              <w:rPr>
                <w:sz w:val="20"/>
                <w:szCs w:val="20"/>
              </w:rPr>
              <w:t>экономный</w:t>
            </w:r>
          </w:p>
        </w:tc>
      </w:tr>
      <w:tr w:rsidR="00263CD9">
        <w:tc>
          <w:tcPr>
            <w:tcW w:w="1418" w:type="dxa"/>
            <w:tcBorders>
              <w:top w:val="single" w:sz="6" w:space="0" w:color="000000"/>
              <w:left w:val="single" w:sz="12"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-ant, -ent</w:t>
            </w:r>
          </w:p>
        </w:tc>
        <w:tc>
          <w:tcPr>
            <w:tcW w:w="2410" w:type="dxa"/>
            <w:tcBorders>
              <w:top w:val="single" w:sz="6" w:space="0" w:color="000000"/>
              <w:left w:val="single" w:sz="6" w:space="0" w:color="000000"/>
              <w:bottom w:val="single" w:sz="6" w:space="0" w:color="000000"/>
              <w:right w:val="single" w:sz="6" w:space="0" w:color="000000"/>
            </w:tcBorders>
          </w:tcPr>
          <w:p w:rsidR="00263CD9" w:rsidRDefault="00263CD9" w:rsidP="00263CD9">
            <w:pPr>
              <w:rPr>
                <w:b/>
                <w:bCs/>
                <w:sz w:val="20"/>
                <w:szCs w:val="20"/>
              </w:rPr>
            </w:pPr>
            <w:r>
              <w:rPr>
                <w:sz w:val="20"/>
                <w:szCs w:val="20"/>
              </w:rPr>
              <w:t>глаголы</w:t>
            </w:r>
          </w:p>
        </w:tc>
        <w:tc>
          <w:tcPr>
            <w:tcW w:w="2268" w:type="dxa"/>
            <w:tcBorders>
              <w:top w:val="single" w:sz="6" w:space="0" w:color="000000"/>
              <w:left w:val="single" w:sz="6" w:space="0" w:color="000000"/>
              <w:bottom w:val="single" w:sz="6" w:space="0" w:color="000000"/>
              <w:right w:val="single" w:sz="6" w:space="0" w:color="000000"/>
            </w:tcBorders>
          </w:tcPr>
          <w:p w:rsidR="00263CD9" w:rsidRDefault="00263CD9" w:rsidP="00263CD9">
            <w:pPr>
              <w:rPr>
                <w:b/>
                <w:bCs/>
                <w:sz w:val="20"/>
                <w:szCs w:val="20"/>
              </w:rPr>
            </w:pPr>
            <w:r>
              <w:rPr>
                <w:sz w:val="20"/>
                <w:szCs w:val="20"/>
              </w:rPr>
              <w:t>наличие качества, свойства</w:t>
            </w:r>
          </w:p>
        </w:tc>
        <w:tc>
          <w:tcPr>
            <w:tcW w:w="1941"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different resistant</w:t>
            </w:r>
          </w:p>
        </w:tc>
        <w:tc>
          <w:tcPr>
            <w:tcW w:w="2028" w:type="dxa"/>
            <w:tcBorders>
              <w:top w:val="single" w:sz="6" w:space="0" w:color="000000"/>
              <w:left w:val="single" w:sz="6" w:space="0" w:color="000000"/>
              <w:bottom w:val="single" w:sz="6" w:space="0" w:color="000000"/>
              <w:right w:val="single" w:sz="12" w:space="0" w:color="000000"/>
            </w:tcBorders>
          </w:tcPr>
          <w:p w:rsidR="00263CD9" w:rsidRDefault="00263CD9" w:rsidP="00263CD9">
            <w:pPr>
              <w:rPr>
                <w:sz w:val="20"/>
                <w:szCs w:val="20"/>
              </w:rPr>
            </w:pPr>
            <w:r>
              <w:rPr>
                <w:sz w:val="20"/>
                <w:szCs w:val="20"/>
              </w:rPr>
              <w:t>различный</w:t>
            </w:r>
          </w:p>
          <w:p w:rsidR="00263CD9" w:rsidRDefault="00263CD9" w:rsidP="00263CD9">
            <w:pPr>
              <w:rPr>
                <w:sz w:val="20"/>
                <w:szCs w:val="20"/>
              </w:rPr>
            </w:pPr>
            <w:r>
              <w:rPr>
                <w:sz w:val="20"/>
                <w:szCs w:val="20"/>
              </w:rPr>
              <w:t>стойкий</w:t>
            </w:r>
          </w:p>
        </w:tc>
      </w:tr>
      <w:tr w:rsidR="00263CD9">
        <w:tc>
          <w:tcPr>
            <w:tcW w:w="1418" w:type="dxa"/>
            <w:tcBorders>
              <w:top w:val="single" w:sz="6" w:space="0" w:color="000000"/>
              <w:left w:val="single" w:sz="12"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-ary</w:t>
            </w:r>
          </w:p>
        </w:tc>
        <w:tc>
          <w:tcPr>
            <w:tcW w:w="2410"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rPr>
              <w:t>существительные</w:t>
            </w:r>
          </w:p>
        </w:tc>
        <w:tc>
          <w:tcPr>
            <w:tcW w:w="2268" w:type="dxa"/>
            <w:tcBorders>
              <w:top w:val="single" w:sz="6" w:space="0" w:color="000000"/>
              <w:left w:val="single" w:sz="6" w:space="0" w:color="000000"/>
              <w:bottom w:val="single" w:sz="6" w:space="0" w:color="000000"/>
              <w:right w:val="single" w:sz="6" w:space="0" w:color="000000"/>
            </w:tcBorders>
          </w:tcPr>
          <w:p w:rsidR="00263CD9" w:rsidRDefault="00263CD9" w:rsidP="00263CD9">
            <w:pPr>
              <w:rPr>
                <w:b/>
                <w:bCs/>
                <w:sz w:val="20"/>
                <w:szCs w:val="20"/>
              </w:rPr>
            </w:pPr>
            <w:r>
              <w:rPr>
                <w:sz w:val="20"/>
                <w:szCs w:val="20"/>
              </w:rPr>
              <w:t>наличие качества, свойства</w:t>
            </w:r>
          </w:p>
        </w:tc>
        <w:tc>
          <w:tcPr>
            <w:tcW w:w="1941"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revolutionary</w:t>
            </w:r>
          </w:p>
        </w:tc>
        <w:tc>
          <w:tcPr>
            <w:tcW w:w="2028" w:type="dxa"/>
            <w:tcBorders>
              <w:top w:val="single" w:sz="6" w:space="0" w:color="000000"/>
              <w:left w:val="single" w:sz="6" w:space="0" w:color="000000"/>
              <w:bottom w:val="single" w:sz="6" w:space="0" w:color="000000"/>
              <w:right w:val="single" w:sz="12" w:space="0" w:color="000000"/>
            </w:tcBorders>
          </w:tcPr>
          <w:p w:rsidR="00263CD9" w:rsidRDefault="00263CD9" w:rsidP="00263CD9">
            <w:pPr>
              <w:rPr>
                <w:sz w:val="20"/>
                <w:szCs w:val="20"/>
              </w:rPr>
            </w:pPr>
            <w:r>
              <w:rPr>
                <w:sz w:val="20"/>
                <w:szCs w:val="20"/>
              </w:rPr>
              <w:t>революционный</w:t>
            </w:r>
          </w:p>
        </w:tc>
      </w:tr>
      <w:tr w:rsidR="00263CD9">
        <w:tc>
          <w:tcPr>
            <w:tcW w:w="1418" w:type="dxa"/>
            <w:tcBorders>
              <w:top w:val="single" w:sz="6" w:space="0" w:color="000000"/>
              <w:left w:val="single" w:sz="12"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-ful</w:t>
            </w:r>
          </w:p>
        </w:tc>
        <w:tc>
          <w:tcPr>
            <w:tcW w:w="2410" w:type="dxa"/>
            <w:tcBorders>
              <w:top w:val="single" w:sz="6" w:space="0" w:color="000000"/>
              <w:left w:val="single" w:sz="6" w:space="0" w:color="000000"/>
              <w:bottom w:val="single" w:sz="6" w:space="0" w:color="000000"/>
              <w:right w:val="single" w:sz="6" w:space="0" w:color="000000"/>
            </w:tcBorders>
          </w:tcPr>
          <w:p w:rsidR="00263CD9" w:rsidRDefault="00263CD9" w:rsidP="00263CD9">
            <w:pPr>
              <w:rPr>
                <w:b/>
                <w:bCs/>
                <w:sz w:val="20"/>
                <w:szCs w:val="20"/>
              </w:rPr>
            </w:pPr>
            <w:r>
              <w:rPr>
                <w:sz w:val="20"/>
                <w:szCs w:val="20"/>
              </w:rPr>
              <w:t>существительные, глаголы</w:t>
            </w:r>
          </w:p>
        </w:tc>
        <w:tc>
          <w:tcPr>
            <w:tcW w:w="2268" w:type="dxa"/>
            <w:tcBorders>
              <w:top w:val="single" w:sz="6" w:space="0" w:color="000000"/>
              <w:left w:val="single" w:sz="6" w:space="0" w:color="000000"/>
              <w:bottom w:val="single" w:sz="6" w:space="0" w:color="000000"/>
              <w:right w:val="single" w:sz="6" w:space="0" w:color="000000"/>
            </w:tcBorders>
          </w:tcPr>
          <w:p w:rsidR="00263CD9" w:rsidRDefault="00263CD9" w:rsidP="00263CD9">
            <w:pPr>
              <w:rPr>
                <w:b/>
                <w:bCs/>
                <w:sz w:val="20"/>
                <w:szCs w:val="20"/>
              </w:rPr>
            </w:pPr>
            <w:r>
              <w:rPr>
                <w:sz w:val="20"/>
                <w:szCs w:val="20"/>
              </w:rPr>
              <w:t>наличие качества</w:t>
            </w:r>
          </w:p>
        </w:tc>
        <w:tc>
          <w:tcPr>
            <w:tcW w:w="1941"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beautiful forgetful</w:t>
            </w:r>
          </w:p>
        </w:tc>
        <w:tc>
          <w:tcPr>
            <w:tcW w:w="2028" w:type="dxa"/>
            <w:tcBorders>
              <w:top w:val="single" w:sz="6" w:space="0" w:color="000000"/>
              <w:left w:val="single" w:sz="6" w:space="0" w:color="000000"/>
              <w:bottom w:val="single" w:sz="6" w:space="0" w:color="000000"/>
              <w:right w:val="single" w:sz="12" w:space="0" w:color="000000"/>
            </w:tcBorders>
          </w:tcPr>
          <w:p w:rsidR="00263CD9" w:rsidRDefault="00263CD9" w:rsidP="00263CD9">
            <w:pPr>
              <w:rPr>
                <w:sz w:val="20"/>
                <w:szCs w:val="20"/>
              </w:rPr>
            </w:pPr>
            <w:r>
              <w:rPr>
                <w:sz w:val="20"/>
                <w:szCs w:val="20"/>
              </w:rPr>
              <w:t>красивый</w:t>
            </w:r>
          </w:p>
          <w:p w:rsidR="00263CD9" w:rsidRDefault="00263CD9" w:rsidP="00263CD9">
            <w:pPr>
              <w:rPr>
                <w:sz w:val="20"/>
                <w:szCs w:val="20"/>
              </w:rPr>
            </w:pPr>
            <w:r>
              <w:rPr>
                <w:sz w:val="20"/>
                <w:szCs w:val="20"/>
              </w:rPr>
              <w:t>забывчивый</w:t>
            </w:r>
          </w:p>
        </w:tc>
      </w:tr>
      <w:tr w:rsidR="00263CD9">
        <w:tc>
          <w:tcPr>
            <w:tcW w:w="1418" w:type="dxa"/>
            <w:tcBorders>
              <w:top w:val="single" w:sz="6" w:space="0" w:color="000000"/>
              <w:left w:val="single" w:sz="12"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-ish</w:t>
            </w:r>
          </w:p>
        </w:tc>
        <w:tc>
          <w:tcPr>
            <w:tcW w:w="2410" w:type="dxa"/>
            <w:tcBorders>
              <w:top w:val="single" w:sz="6" w:space="0" w:color="000000"/>
              <w:left w:val="single" w:sz="6" w:space="0" w:color="000000"/>
              <w:bottom w:val="single" w:sz="6" w:space="0" w:color="000000"/>
              <w:right w:val="single" w:sz="6" w:space="0" w:color="000000"/>
            </w:tcBorders>
          </w:tcPr>
          <w:p w:rsidR="00263CD9" w:rsidRDefault="00263CD9" w:rsidP="00263CD9">
            <w:pPr>
              <w:rPr>
                <w:b/>
                <w:bCs/>
                <w:sz w:val="20"/>
                <w:szCs w:val="20"/>
              </w:rPr>
            </w:pPr>
            <w:r>
              <w:rPr>
                <w:sz w:val="20"/>
                <w:szCs w:val="20"/>
              </w:rPr>
              <w:t>существительные</w:t>
            </w:r>
          </w:p>
        </w:tc>
        <w:tc>
          <w:tcPr>
            <w:tcW w:w="2268" w:type="dxa"/>
            <w:tcBorders>
              <w:top w:val="single" w:sz="6" w:space="0" w:color="000000"/>
              <w:left w:val="single" w:sz="6" w:space="0" w:color="000000"/>
              <w:bottom w:val="single" w:sz="6" w:space="0" w:color="000000"/>
              <w:right w:val="single" w:sz="6" w:space="0" w:color="000000"/>
            </w:tcBorders>
          </w:tcPr>
          <w:p w:rsidR="00263CD9" w:rsidRDefault="00263CD9" w:rsidP="00263CD9">
            <w:pPr>
              <w:rPr>
                <w:b/>
                <w:bCs/>
                <w:sz w:val="20"/>
                <w:szCs w:val="20"/>
              </w:rPr>
            </w:pPr>
            <w:r>
              <w:rPr>
                <w:sz w:val="20"/>
                <w:szCs w:val="20"/>
              </w:rPr>
              <w:t>наличие слабовыраженного признака</w:t>
            </w:r>
          </w:p>
        </w:tc>
        <w:tc>
          <w:tcPr>
            <w:tcW w:w="1941"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greenish</w:t>
            </w:r>
          </w:p>
        </w:tc>
        <w:tc>
          <w:tcPr>
            <w:tcW w:w="2028" w:type="dxa"/>
            <w:tcBorders>
              <w:top w:val="single" w:sz="6" w:space="0" w:color="000000"/>
              <w:left w:val="single" w:sz="6" w:space="0" w:color="000000"/>
              <w:bottom w:val="single" w:sz="6" w:space="0" w:color="000000"/>
              <w:right w:val="single" w:sz="12" w:space="0" w:color="000000"/>
            </w:tcBorders>
          </w:tcPr>
          <w:p w:rsidR="00263CD9" w:rsidRDefault="00263CD9" w:rsidP="00263CD9">
            <w:pPr>
              <w:rPr>
                <w:sz w:val="20"/>
                <w:szCs w:val="20"/>
              </w:rPr>
            </w:pPr>
            <w:r>
              <w:rPr>
                <w:sz w:val="20"/>
                <w:szCs w:val="20"/>
              </w:rPr>
              <w:t>зеленоватый</w:t>
            </w:r>
          </w:p>
        </w:tc>
      </w:tr>
      <w:tr w:rsidR="00263CD9">
        <w:tc>
          <w:tcPr>
            <w:tcW w:w="1418" w:type="dxa"/>
            <w:tcBorders>
              <w:top w:val="single" w:sz="6" w:space="0" w:color="000000"/>
              <w:left w:val="single" w:sz="12"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-ive</w:t>
            </w:r>
          </w:p>
        </w:tc>
        <w:tc>
          <w:tcPr>
            <w:tcW w:w="2410" w:type="dxa"/>
            <w:tcBorders>
              <w:top w:val="single" w:sz="6" w:space="0" w:color="000000"/>
              <w:left w:val="single" w:sz="6" w:space="0" w:color="000000"/>
              <w:bottom w:val="single" w:sz="6" w:space="0" w:color="000000"/>
              <w:right w:val="single" w:sz="6" w:space="0" w:color="000000"/>
            </w:tcBorders>
          </w:tcPr>
          <w:p w:rsidR="00263CD9" w:rsidRDefault="00263CD9" w:rsidP="00263CD9">
            <w:pPr>
              <w:rPr>
                <w:b/>
                <w:bCs/>
                <w:sz w:val="20"/>
                <w:szCs w:val="20"/>
              </w:rPr>
            </w:pPr>
            <w:r>
              <w:rPr>
                <w:sz w:val="20"/>
                <w:szCs w:val="20"/>
              </w:rPr>
              <w:t>глаголы</w:t>
            </w:r>
          </w:p>
        </w:tc>
        <w:tc>
          <w:tcPr>
            <w:tcW w:w="2268" w:type="dxa"/>
            <w:tcBorders>
              <w:top w:val="single" w:sz="6" w:space="0" w:color="000000"/>
              <w:left w:val="single" w:sz="6" w:space="0" w:color="000000"/>
              <w:bottom w:val="single" w:sz="6" w:space="0" w:color="000000"/>
              <w:right w:val="single" w:sz="6" w:space="0" w:color="000000"/>
            </w:tcBorders>
          </w:tcPr>
          <w:p w:rsidR="00263CD9" w:rsidRDefault="00263CD9" w:rsidP="00263CD9">
            <w:pPr>
              <w:rPr>
                <w:b/>
                <w:bCs/>
                <w:sz w:val="20"/>
                <w:szCs w:val="20"/>
              </w:rPr>
            </w:pPr>
            <w:r>
              <w:rPr>
                <w:sz w:val="20"/>
                <w:szCs w:val="20"/>
              </w:rPr>
              <w:t>наличие качества, свойства</w:t>
            </w:r>
          </w:p>
        </w:tc>
        <w:tc>
          <w:tcPr>
            <w:tcW w:w="1941"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creative</w:t>
            </w:r>
          </w:p>
        </w:tc>
        <w:tc>
          <w:tcPr>
            <w:tcW w:w="2028" w:type="dxa"/>
            <w:tcBorders>
              <w:top w:val="single" w:sz="6" w:space="0" w:color="000000"/>
              <w:left w:val="single" w:sz="6" w:space="0" w:color="000000"/>
              <w:bottom w:val="single" w:sz="6" w:space="0" w:color="000000"/>
              <w:right w:val="single" w:sz="12" w:space="0" w:color="000000"/>
            </w:tcBorders>
          </w:tcPr>
          <w:p w:rsidR="00263CD9" w:rsidRDefault="00263CD9" w:rsidP="00263CD9">
            <w:pPr>
              <w:rPr>
                <w:sz w:val="20"/>
                <w:szCs w:val="20"/>
              </w:rPr>
            </w:pPr>
            <w:r>
              <w:rPr>
                <w:sz w:val="20"/>
                <w:szCs w:val="20"/>
              </w:rPr>
              <w:t>созидательный</w:t>
            </w:r>
          </w:p>
        </w:tc>
      </w:tr>
      <w:tr w:rsidR="00263CD9">
        <w:tc>
          <w:tcPr>
            <w:tcW w:w="1418" w:type="dxa"/>
            <w:tcBorders>
              <w:top w:val="single" w:sz="6" w:space="0" w:color="000000"/>
              <w:left w:val="single" w:sz="12"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-less</w:t>
            </w:r>
          </w:p>
        </w:tc>
        <w:tc>
          <w:tcPr>
            <w:tcW w:w="2410" w:type="dxa"/>
            <w:tcBorders>
              <w:top w:val="single" w:sz="6" w:space="0" w:color="000000"/>
              <w:left w:val="single" w:sz="6" w:space="0" w:color="000000"/>
              <w:bottom w:val="single" w:sz="6" w:space="0" w:color="000000"/>
              <w:right w:val="single" w:sz="6" w:space="0" w:color="000000"/>
            </w:tcBorders>
          </w:tcPr>
          <w:p w:rsidR="00263CD9" w:rsidRDefault="00263CD9" w:rsidP="00263CD9">
            <w:pPr>
              <w:rPr>
                <w:b/>
                <w:bCs/>
                <w:sz w:val="20"/>
                <w:szCs w:val="20"/>
              </w:rPr>
            </w:pPr>
            <w:r>
              <w:rPr>
                <w:sz w:val="20"/>
                <w:szCs w:val="20"/>
              </w:rPr>
              <w:t>существительные</w:t>
            </w:r>
          </w:p>
        </w:tc>
        <w:tc>
          <w:tcPr>
            <w:tcW w:w="2268" w:type="dxa"/>
            <w:tcBorders>
              <w:top w:val="single" w:sz="6" w:space="0" w:color="000000"/>
              <w:left w:val="single" w:sz="6" w:space="0" w:color="000000"/>
              <w:bottom w:val="single" w:sz="6" w:space="0" w:color="000000"/>
              <w:right w:val="single" w:sz="6" w:space="0" w:color="000000"/>
            </w:tcBorders>
          </w:tcPr>
          <w:p w:rsidR="00263CD9" w:rsidRDefault="00263CD9" w:rsidP="00263CD9">
            <w:pPr>
              <w:rPr>
                <w:b/>
                <w:bCs/>
                <w:sz w:val="20"/>
                <w:szCs w:val="20"/>
              </w:rPr>
            </w:pPr>
            <w:r>
              <w:rPr>
                <w:sz w:val="20"/>
                <w:szCs w:val="20"/>
              </w:rPr>
              <w:t>отсутствие качества</w:t>
            </w:r>
          </w:p>
        </w:tc>
        <w:tc>
          <w:tcPr>
            <w:tcW w:w="1941" w:type="dxa"/>
            <w:tcBorders>
              <w:top w:val="single" w:sz="6" w:space="0" w:color="000000"/>
              <w:left w:val="single" w:sz="6" w:space="0" w:color="000000"/>
              <w:bottom w:val="single" w:sz="6" w:space="0" w:color="000000"/>
              <w:right w:val="single" w:sz="6" w:space="0" w:color="000000"/>
            </w:tcBorders>
          </w:tcPr>
          <w:p w:rsidR="00263CD9" w:rsidRDefault="00263CD9" w:rsidP="00263CD9">
            <w:pPr>
              <w:rPr>
                <w:sz w:val="20"/>
                <w:szCs w:val="20"/>
              </w:rPr>
            </w:pPr>
            <w:r>
              <w:rPr>
                <w:sz w:val="20"/>
                <w:szCs w:val="20"/>
                <w:lang w:val="en-US"/>
              </w:rPr>
              <w:t>mindless</w:t>
            </w:r>
          </w:p>
        </w:tc>
        <w:tc>
          <w:tcPr>
            <w:tcW w:w="2028" w:type="dxa"/>
            <w:tcBorders>
              <w:top w:val="single" w:sz="6" w:space="0" w:color="000000"/>
              <w:left w:val="single" w:sz="6" w:space="0" w:color="000000"/>
              <w:bottom w:val="single" w:sz="6" w:space="0" w:color="000000"/>
              <w:right w:val="single" w:sz="12" w:space="0" w:color="000000"/>
            </w:tcBorders>
          </w:tcPr>
          <w:p w:rsidR="00263CD9" w:rsidRDefault="00263CD9" w:rsidP="00263CD9">
            <w:pPr>
              <w:rPr>
                <w:sz w:val="20"/>
                <w:szCs w:val="20"/>
              </w:rPr>
            </w:pPr>
            <w:r>
              <w:rPr>
                <w:sz w:val="20"/>
                <w:szCs w:val="20"/>
              </w:rPr>
              <w:t>безумный</w:t>
            </w:r>
          </w:p>
        </w:tc>
      </w:tr>
      <w:tr w:rsidR="00263CD9">
        <w:tc>
          <w:tcPr>
            <w:tcW w:w="1418" w:type="dxa"/>
            <w:tcBorders>
              <w:top w:val="single" w:sz="6" w:space="0" w:color="000000"/>
              <w:left w:val="single" w:sz="12" w:space="0" w:color="000000"/>
              <w:bottom w:val="single" w:sz="12" w:space="0" w:color="000000"/>
              <w:right w:val="single" w:sz="6" w:space="0" w:color="000000"/>
            </w:tcBorders>
          </w:tcPr>
          <w:p w:rsidR="00263CD9" w:rsidRDefault="00263CD9" w:rsidP="00263CD9">
            <w:pPr>
              <w:rPr>
                <w:sz w:val="20"/>
                <w:szCs w:val="20"/>
              </w:rPr>
            </w:pPr>
            <w:r>
              <w:rPr>
                <w:sz w:val="20"/>
                <w:szCs w:val="20"/>
                <w:lang w:val="en-US"/>
              </w:rPr>
              <w:t>-ous</w:t>
            </w:r>
          </w:p>
        </w:tc>
        <w:tc>
          <w:tcPr>
            <w:tcW w:w="2410" w:type="dxa"/>
            <w:tcBorders>
              <w:top w:val="single" w:sz="6" w:space="0" w:color="000000"/>
              <w:left w:val="single" w:sz="6" w:space="0" w:color="000000"/>
              <w:bottom w:val="single" w:sz="12" w:space="0" w:color="000000"/>
              <w:right w:val="single" w:sz="6" w:space="0" w:color="000000"/>
            </w:tcBorders>
          </w:tcPr>
          <w:p w:rsidR="00263CD9" w:rsidRDefault="00263CD9" w:rsidP="00263CD9">
            <w:pPr>
              <w:rPr>
                <w:b/>
                <w:bCs/>
                <w:sz w:val="20"/>
                <w:szCs w:val="20"/>
              </w:rPr>
            </w:pPr>
            <w:r>
              <w:rPr>
                <w:sz w:val="20"/>
                <w:szCs w:val="20"/>
              </w:rPr>
              <w:t>существительные</w:t>
            </w:r>
          </w:p>
        </w:tc>
        <w:tc>
          <w:tcPr>
            <w:tcW w:w="2268" w:type="dxa"/>
            <w:tcBorders>
              <w:top w:val="single" w:sz="6" w:space="0" w:color="000000"/>
              <w:left w:val="single" w:sz="6" w:space="0" w:color="000000"/>
              <w:bottom w:val="single" w:sz="12" w:space="0" w:color="000000"/>
              <w:right w:val="single" w:sz="6" w:space="0" w:color="000000"/>
            </w:tcBorders>
          </w:tcPr>
          <w:p w:rsidR="00263CD9" w:rsidRDefault="00263CD9" w:rsidP="00263CD9">
            <w:pPr>
              <w:rPr>
                <w:b/>
                <w:bCs/>
                <w:sz w:val="20"/>
                <w:szCs w:val="20"/>
              </w:rPr>
            </w:pPr>
            <w:r>
              <w:rPr>
                <w:sz w:val="20"/>
                <w:szCs w:val="20"/>
              </w:rPr>
              <w:t>наличие качества, свойства</w:t>
            </w:r>
          </w:p>
        </w:tc>
        <w:tc>
          <w:tcPr>
            <w:tcW w:w="1941" w:type="dxa"/>
            <w:tcBorders>
              <w:top w:val="single" w:sz="6" w:space="0" w:color="000000"/>
              <w:left w:val="single" w:sz="6" w:space="0" w:color="000000"/>
              <w:bottom w:val="single" w:sz="12" w:space="0" w:color="000000"/>
              <w:right w:val="single" w:sz="6" w:space="0" w:color="000000"/>
            </w:tcBorders>
          </w:tcPr>
          <w:p w:rsidR="00263CD9" w:rsidRDefault="00263CD9" w:rsidP="00263CD9">
            <w:pPr>
              <w:rPr>
                <w:sz w:val="20"/>
                <w:szCs w:val="20"/>
              </w:rPr>
            </w:pPr>
            <w:r>
              <w:rPr>
                <w:sz w:val="20"/>
                <w:szCs w:val="20"/>
                <w:lang w:val="en-US"/>
              </w:rPr>
              <w:t>famous</w:t>
            </w:r>
          </w:p>
        </w:tc>
        <w:tc>
          <w:tcPr>
            <w:tcW w:w="2028" w:type="dxa"/>
            <w:tcBorders>
              <w:top w:val="single" w:sz="6" w:space="0" w:color="000000"/>
              <w:left w:val="single" w:sz="6" w:space="0" w:color="000000"/>
              <w:bottom w:val="single" w:sz="12" w:space="0" w:color="000000"/>
              <w:right w:val="single" w:sz="12" w:space="0" w:color="000000"/>
            </w:tcBorders>
          </w:tcPr>
          <w:p w:rsidR="00263CD9" w:rsidRDefault="00263CD9" w:rsidP="00263CD9">
            <w:pPr>
              <w:rPr>
                <w:sz w:val="20"/>
                <w:szCs w:val="20"/>
              </w:rPr>
            </w:pPr>
            <w:r>
              <w:rPr>
                <w:sz w:val="20"/>
                <w:szCs w:val="20"/>
              </w:rPr>
              <w:t>знаменитый</w:t>
            </w:r>
          </w:p>
        </w:tc>
      </w:tr>
    </w:tbl>
    <w:p w:rsidR="00263CD9" w:rsidRDefault="00263CD9" w:rsidP="00263CD9">
      <w:pPr>
        <w:rPr>
          <w:b/>
          <w:bCs/>
          <w:sz w:val="20"/>
          <w:szCs w:val="20"/>
          <w:lang w:val="en-US"/>
        </w:rPr>
      </w:pPr>
    </w:p>
    <w:p w:rsidR="00263CD9" w:rsidRDefault="00263CD9" w:rsidP="00263CD9">
      <w:pPr>
        <w:rPr>
          <w:b/>
          <w:bCs/>
          <w:sz w:val="20"/>
          <w:szCs w:val="20"/>
        </w:rPr>
      </w:pPr>
      <w:r>
        <w:t>Таблица 6.</w:t>
      </w:r>
    </w:p>
    <w:tbl>
      <w:tblPr>
        <w:tblW w:w="0" w:type="auto"/>
        <w:tblLayout w:type="fixed"/>
        <w:tblLook w:val="0000" w:firstRow="0" w:lastRow="0" w:firstColumn="0" w:lastColumn="0" w:noHBand="0" w:noVBand="0"/>
      </w:tblPr>
      <w:tblGrid>
        <w:gridCol w:w="2093"/>
        <w:gridCol w:w="2102"/>
        <w:gridCol w:w="2015"/>
        <w:gridCol w:w="2015"/>
      </w:tblGrid>
      <w:tr w:rsidR="00263CD9">
        <w:tc>
          <w:tcPr>
            <w:tcW w:w="2093" w:type="dxa"/>
            <w:tcBorders>
              <w:top w:val="single" w:sz="12" w:space="0" w:color="000000"/>
              <w:left w:val="single" w:sz="12" w:space="0" w:color="000000"/>
              <w:bottom w:val="single" w:sz="6" w:space="0" w:color="000000"/>
              <w:right w:val="single" w:sz="6" w:space="0" w:color="000000"/>
            </w:tcBorders>
          </w:tcPr>
          <w:p w:rsidR="00263CD9" w:rsidRDefault="00263CD9" w:rsidP="00263CD9">
            <w:pPr>
              <w:jc w:val="center"/>
              <w:rPr>
                <w:b/>
                <w:bCs/>
                <w:sz w:val="20"/>
                <w:szCs w:val="20"/>
              </w:rPr>
            </w:pPr>
            <w:r>
              <w:rPr>
                <w:sz w:val="20"/>
                <w:szCs w:val="20"/>
              </w:rPr>
              <w:t xml:space="preserve">Английские звуки в международной фонетической транскрипции </w:t>
            </w:r>
          </w:p>
        </w:tc>
        <w:tc>
          <w:tcPr>
            <w:tcW w:w="2102" w:type="dxa"/>
            <w:tcBorders>
              <w:top w:val="single" w:sz="12" w:space="0" w:color="000000"/>
              <w:left w:val="single" w:sz="6" w:space="0" w:color="000000"/>
              <w:bottom w:val="single" w:sz="6" w:space="0" w:color="000000"/>
              <w:right w:val="single" w:sz="6" w:space="0" w:color="000000"/>
            </w:tcBorders>
          </w:tcPr>
          <w:p w:rsidR="00263CD9" w:rsidRDefault="00263CD9" w:rsidP="00263CD9">
            <w:pPr>
              <w:jc w:val="center"/>
              <w:rPr>
                <w:sz w:val="20"/>
                <w:szCs w:val="20"/>
              </w:rPr>
            </w:pPr>
          </w:p>
          <w:p w:rsidR="00263CD9" w:rsidRDefault="00263CD9" w:rsidP="00263CD9">
            <w:pPr>
              <w:jc w:val="center"/>
              <w:rPr>
                <w:b/>
                <w:bCs/>
                <w:sz w:val="20"/>
                <w:szCs w:val="20"/>
              </w:rPr>
            </w:pPr>
            <w:r>
              <w:rPr>
                <w:sz w:val="20"/>
                <w:szCs w:val="20"/>
              </w:rPr>
              <w:t>Русские буквы</w:t>
            </w:r>
          </w:p>
        </w:tc>
        <w:tc>
          <w:tcPr>
            <w:tcW w:w="2015" w:type="dxa"/>
            <w:tcBorders>
              <w:top w:val="single" w:sz="12" w:space="0" w:color="000000"/>
              <w:left w:val="single" w:sz="6" w:space="0" w:color="000000"/>
              <w:bottom w:val="single" w:sz="6" w:space="0" w:color="000000"/>
              <w:right w:val="single" w:sz="6" w:space="0" w:color="000000"/>
            </w:tcBorders>
          </w:tcPr>
          <w:p w:rsidR="00263CD9" w:rsidRDefault="00263CD9" w:rsidP="00263CD9">
            <w:pPr>
              <w:jc w:val="center"/>
              <w:rPr>
                <w:b/>
                <w:bCs/>
                <w:sz w:val="20"/>
                <w:szCs w:val="20"/>
              </w:rPr>
            </w:pPr>
            <w:r>
              <w:rPr>
                <w:sz w:val="20"/>
                <w:szCs w:val="20"/>
              </w:rPr>
              <w:t xml:space="preserve">Английские звуки в международной фонетической транскрипции </w:t>
            </w:r>
          </w:p>
        </w:tc>
        <w:tc>
          <w:tcPr>
            <w:tcW w:w="2015" w:type="dxa"/>
            <w:tcBorders>
              <w:top w:val="single" w:sz="12" w:space="0" w:color="000000"/>
              <w:left w:val="single" w:sz="6" w:space="0" w:color="000000"/>
              <w:bottom w:val="single" w:sz="6" w:space="0" w:color="000000"/>
              <w:right w:val="single" w:sz="12" w:space="0" w:color="000000"/>
            </w:tcBorders>
          </w:tcPr>
          <w:p w:rsidR="00263CD9" w:rsidRDefault="00263CD9" w:rsidP="00263CD9">
            <w:pPr>
              <w:jc w:val="center"/>
              <w:rPr>
                <w:sz w:val="20"/>
                <w:szCs w:val="20"/>
              </w:rPr>
            </w:pPr>
          </w:p>
          <w:p w:rsidR="00263CD9" w:rsidRDefault="00263CD9" w:rsidP="00263CD9">
            <w:pPr>
              <w:jc w:val="center"/>
              <w:rPr>
                <w:b/>
                <w:bCs/>
                <w:sz w:val="20"/>
                <w:szCs w:val="20"/>
              </w:rPr>
            </w:pPr>
            <w:r>
              <w:rPr>
                <w:sz w:val="20"/>
                <w:szCs w:val="20"/>
              </w:rPr>
              <w:t>Русские буквы</w:t>
            </w:r>
          </w:p>
        </w:tc>
      </w:tr>
      <w:tr w:rsidR="00263CD9">
        <w:tc>
          <w:tcPr>
            <w:tcW w:w="2093" w:type="dxa"/>
            <w:tcBorders>
              <w:top w:val="nil"/>
              <w:left w:val="single" w:sz="12" w:space="0" w:color="000000"/>
              <w:bottom w:val="nil"/>
              <w:right w:val="single" w:sz="6" w:space="0" w:color="000000"/>
            </w:tcBorders>
          </w:tcPr>
          <w:p w:rsidR="00263CD9" w:rsidRDefault="00263CD9" w:rsidP="00263CD9">
            <w:pPr>
              <w:jc w:val="center"/>
              <w:rPr>
                <w:rFonts w:ascii="PhoneticTMUniv" w:hAnsi="PhoneticTMUniv" w:cs="PhoneticTMUniv"/>
                <w:sz w:val="20"/>
                <w:szCs w:val="20"/>
              </w:rPr>
            </w:pPr>
          </w:p>
        </w:tc>
        <w:tc>
          <w:tcPr>
            <w:tcW w:w="2102" w:type="dxa"/>
            <w:tcBorders>
              <w:top w:val="nil"/>
              <w:left w:val="single" w:sz="6" w:space="0" w:color="000000"/>
              <w:bottom w:val="nil"/>
              <w:right w:val="single" w:sz="6" w:space="0" w:color="000000"/>
            </w:tcBorders>
          </w:tcPr>
          <w:p w:rsidR="00263CD9" w:rsidRDefault="00263CD9" w:rsidP="00263CD9">
            <w:pPr>
              <w:jc w:val="center"/>
              <w:rPr>
                <w:i/>
                <w:iCs/>
                <w:sz w:val="20"/>
                <w:szCs w:val="20"/>
              </w:rPr>
            </w:pPr>
            <w:r>
              <w:rPr>
                <w:i/>
                <w:iCs/>
                <w:sz w:val="20"/>
                <w:szCs w:val="20"/>
              </w:rPr>
              <w:t>Гласные</w:t>
            </w:r>
          </w:p>
          <w:p w:rsidR="00263CD9" w:rsidRDefault="00263CD9" w:rsidP="00263CD9">
            <w:pPr>
              <w:jc w:val="center"/>
              <w:rPr>
                <w:i/>
                <w:iCs/>
                <w:sz w:val="20"/>
                <w:szCs w:val="20"/>
              </w:rPr>
            </w:pPr>
            <w:r>
              <w:rPr>
                <w:i/>
                <w:iCs/>
                <w:sz w:val="20"/>
                <w:szCs w:val="20"/>
              </w:rPr>
              <w:t>Монофтонги</w:t>
            </w:r>
          </w:p>
          <w:p w:rsidR="00263CD9" w:rsidRDefault="00263CD9" w:rsidP="00263CD9">
            <w:pPr>
              <w:jc w:val="center"/>
              <w:rPr>
                <w:i/>
                <w:iCs/>
                <w:sz w:val="20"/>
                <w:szCs w:val="20"/>
              </w:rPr>
            </w:pPr>
          </w:p>
        </w:tc>
        <w:tc>
          <w:tcPr>
            <w:tcW w:w="2015" w:type="dxa"/>
            <w:tcBorders>
              <w:top w:val="nil"/>
              <w:left w:val="single" w:sz="6" w:space="0" w:color="000000"/>
              <w:bottom w:val="nil"/>
              <w:right w:val="single" w:sz="6" w:space="0" w:color="000000"/>
            </w:tcBorders>
          </w:tcPr>
          <w:p w:rsidR="00263CD9" w:rsidRDefault="00263CD9" w:rsidP="00263CD9">
            <w:pPr>
              <w:jc w:val="center"/>
              <w:rPr>
                <w:sz w:val="20"/>
                <w:szCs w:val="20"/>
              </w:rPr>
            </w:pPr>
          </w:p>
        </w:tc>
        <w:tc>
          <w:tcPr>
            <w:tcW w:w="2015" w:type="dxa"/>
            <w:tcBorders>
              <w:top w:val="nil"/>
              <w:left w:val="single" w:sz="6" w:space="0" w:color="000000"/>
              <w:bottom w:val="nil"/>
              <w:right w:val="single" w:sz="12" w:space="0" w:color="000000"/>
            </w:tcBorders>
          </w:tcPr>
          <w:p w:rsidR="00263CD9" w:rsidRDefault="00263CD9" w:rsidP="00263CD9">
            <w:pPr>
              <w:jc w:val="center"/>
              <w:rPr>
                <w:sz w:val="20"/>
                <w:szCs w:val="20"/>
              </w:rPr>
            </w:pPr>
            <w:r>
              <w:rPr>
                <w:i/>
                <w:iCs/>
                <w:sz w:val="20"/>
                <w:szCs w:val="20"/>
              </w:rPr>
              <w:t>Согласные</w:t>
            </w:r>
          </w:p>
        </w:tc>
      </w:tr>
      <w:tr w:rsidR="00263CD9">
        <w:trPr>
          <w:trHeight w:val="250"/>
        </w:trPr>
        <w:tc>
          <w:tcPr>
            <w:tcW w:w="2093" w:type="dxa"/>
            <w:tcBorders>
              <w:top w:val="nil"/>
              <w:left w:val="single" w:sz="12" w:space="0" w:color="000000"/>
              <w:bottom w:val="nil"/>
              <w:right w:val="single" w:sz="6" w:space="0" w:color="000000"/>
            </w:tcBorders>
          </w:tcPr>
          <w:p w:rsidR="00263CD9" w:rsidRDefault="00263CD9" w:rsidP="00263CD9">
            <w:pPr>
              <w:jc w:val="center"/>
              <w:rPr>
                <w:rFonts w:ascii="PhoneticTMUniv" w:hAnsi="PhoneticTMUniv" w:cs="PhoneticTMUniv"/>
                <w:sz w:val="20"/>
                <w:szCs w:val="20"/>
                <w:lang w:val="en-US"/>
              </w:rPr>
            </w:pPr>
          </w:p>
          <w:p w:rsidR="00263CD9" w:rsidRDefault="00263CD9" w:rsidP="00263CD9">
            <w:pPr>
              <w:jc w:val="center"/>
              <w:rPr>
                <w:rFonts w:ascii="PhoneticTMUniv" w:hAnsi="PhoneticTMUniv" w:cs="PhoneticTMUniv"/>
                <w:sz w:val="20"/>
                <w:szCs w:val="20"/>
              </w:rPr>
            </w:pPr>
            <w:r>
              <w:rPr>
                <w:rFonts w:ascii="PhoneticTMUniv" w:hAnsi="PhoneticTMUniv" w:cs="PhoneticTMUniv"/>
                <w:sz w:val="20"/>
                <w:szCs w:val="20"/>
                <w:lang w:val="en-US"/>
              </w:rPr>
              <w:t xml:space="preserve">I </w:t>
            </w:r>
          </w:p>
        </w:tc>
        <w:tc>
          <w:tcPr>
            <w:tcW w:w="2102" w:type="dxa"/>
            <w:tcBorders>
              <w:top w:val="nil"/>
              <w:left w:val="single" w:sz="6" w:space="0" w:color="000000"/>
              <w:bottom w:val="nil"/>
              <w:right w:val="single" w:sz="6" w:space="0" w:color="000000"/>
            </w:tcBorders>
          </w:tcPr>
          <w:p w:rsidR="00263CD9" w:rsidRDefault="00263CD9" w:rsidP="00263CD9">
            <w:pPr>
              <w:jc w:val="center"/>
              <w:rPr>
                <w:sz w:val="20"/>
                <w:szCs w:val="20"/>
                <w:lang w:val="en-US"/>
              </w:rPr>
            </w:pPr>
          </w:p>
          <w:p w:rsidR="00263CD9" w:rsidRDefault="00263CD9" w:rsidP="00263CD9">
            <w:pPr>
              <w:jc w:val="center"/>
              <w:rPr>
                <w:sz w:val="20"/>
                <w:szCs w:val="20"/>
              </w:rPr>
            </w:pPr>
            <w:r>
              <w:rPr>
                <w:sz w:val="20"/>
                <w:szCs w:val="20"/>
              </w:rPr>
              <w:t>и (ий)</w:t>
            </w:r>
          </w:p>
        </w:tc>
        <w:tc>
          <w:tcPr>
            <w:tcW w:w="2015" w:type="dxa"/>
            <w:tcBorders>
              <w:top w:val="nil"/>
              <w:left w:val="single" w:sz="6" w:space="0" w:color="000000"/>
              <w:bottom w:val="nil"/>
              <w:right w:val="single" w:sz="6" w:space="0" w:color="000000"/>
            </w:tcBorders>
          </w:tcPr>
          <w:p w:rsidR="00263CD9" w:rsidRDefault="00263CD9" w:rsidP="00263CD9">
            <w:pPr>
              <w:jc w:val="center"/>
              <w:rPr>
                <w:sz w:val="20"/>
                <w:szCs w:val="20"/>
                <w:lang w:val="en-US"/>
              </w:rPr>
            </w:pPr>
            <w:r>
              <w:rPr>
                <w:rFonts w:ascii="PhoneticTMUniv" w:hAnsi="PhoneticTMUniv" w:cs="PhoneticTMUniv"/>
                <w:sz w:val="20"/>
                <w:szCs w:val="20"/>
              </w:rPr>
              <w:t>N</w:t>
            </w:r>
          </w:p>
          <w:p w:rsidR="00263CD9" w:rsidRDefault="00263CD9" w:rsidP="00263CD9">
            <w:pPr>
              <w:jc w:val="center"/>
              <w:rPr>
                <w:sz w:val="20"/>
                <w:szCs w:val="20"/>
              </w:rPr>
            </w:pPr>
            <w:r>
              <w:rPr>
                <w:sz w:val="20"/>
                <w:szCs w:val="20"/>
                <w:lang w:val="en-US"/>
              </w:rPr>
              <w:t>f</w:t>
            </w:r>
          </w:p>
        </w:tc>
        <w:tc>
          <w:tcPr>
            <w:tcW w:w="2015" w:type="dxa"/>
            <w:tcBorders>
              <w:top w:val="nil"/>
              <w:left w:val="single" w:sz="6" w:space="0" w:color="000000"/>
              <w:bottom w:val="nil"/>
              <w:right w:val="single" w:sz="12" w:space="0" w:color="000000"/>
            </w:tcBorders>
          </w:tcPr>
          <w:p w:rsidR="00263CD9" w:rsidRDefault="00263CD9" w:rsidP="00263CD9">
            <w:pPr>
              <w:jc w:val="center"/>
              <w:rPr>
                <w:sz w:val="20"/>
                <w:szCs w:val="20"/>
              </w:rPr>
            </w:pPr>
            <w:r>
              <w:rPr>
                <w:sz w:val="20"/>
                <w:szCs w:val="20"/>
              </w:rPr>
              <w:t>нг</w:t>
            </w:r>
          </w:p>
          <w:p w:rsidR="00263CD9" w:rsidRDefault="00263CD9" w:rsidP="00263CD9">
            <w:pPr>
              <w:jc w:val="center"/>
              <w:rPr>
                <w:sz w:val="20"/>
                <w:szCs w:val="20"/>
              </w:rPr>
            </w:pPr>
            <w:r>
              <w:rPr>
                <w:sz w:val="20"/>
                <w:szCs w:val="20"/>
              </w:rPr>
              <w:t>ф</w:t>
            </w:r>
          </w:p>
        </w:tc>
      </w:tr>
      <w:tr w:rsidR="00263CD9">
        <w:tc>
          <w:tcPr>
            <w:tcW w:w="2093" w:type="dxa"/>
            <w:tcBorders>
              <w:top w:val="nil"/>
              <w:left w:val="single" w:sz="12" w:space="0" w:color="000000"/>
              <w:bottom w:val="nil"/>
              <w:right w:val="single" w:sz="6" w:space="0" w:color="000000"/>
            </w:tcBorders>
          </w:tcPr>
          <w:p w:rsidR="00263CD9" w:rsidRDefault="00263CD9" w:rsidP="00263CD9">
            <w:pPr>
              <w:jc w:val="center"/>
              <w:rPr>
                <w:rFonts w:ascii="PhoneticTMUniv" w:hAnsi="PhoneticTMUniv" w:cs="PhoneticTMUniv"/>
                <w:sz w:val="20"/>
                <w:szCs w:val="20"/>
              </w:rPr>
            </w:pPr>
            <w:r>
              <w:rPr>
                <w:rFonts w:ascii="PhoneticTMUniv" w:hAnsi="PhoneticTMUniv" w:cs="PhoneticTMUniv"/>
                <w:sz w:val="20"/>
                <w:szCs w:val="20"/>
                <w:lang w:val="en-US"/>
              </w:rPr>
              <w:t>i</w:t>
            </w:r>
          </w:p>
        </w:tc>
        <w:tc>
          <w:tcPr>
            <w:tcW w:w="2102" w:type="dxa"/>
            <w:tcBorders>
              <w:top w:val="nil"/>
              <w:left w:val="single" w:sz="6" w:space="0" w:color="000000"/>
              <w:bottom w:val="nil"/>
              <w:right w:val="single" w:sz="6" w:space="0" w:color="000000"/>
            </w:tcBorders>
          </w:tcPr>
          <w:p w:rsidR="00263CD9" w:rsidRDefault="00263CD9" w:rsidP="00263CD9">
            <w:pPr>
              <w:jc w:val="center"/>
              <w:rPr>
                <w:sz w:val="20"/>
                <w:szCs w:val="20"/>
              </w:rPr>
            </w:pPr>
            <w:r>
              <w:rPr>
                <w:sz w:val="20"/>
                <w:szCs w:val="20"/>
              </w:rPr>
              <w:t>и</w:t>
            </w:r>
          </w:p>
        </w:tc>
        <w:tc>
          <w:tcPr>
            <w:tcW w:w="2015" w:type="dxa"/>
            <w:tcBorders>
              <w:top w:val="nil"/>
              <w:left w:val="single" w:sz="6" w:space="0" w:color="000000"/>
              <w:bottom w:val="nil"/>
              <w:right w:val="single" w:sz="6" w:space="0" w:color="000000"/>
            </w:tcBorders>
          </w:tcPr>
          <w:p w:rsidR="00263CD9" w:rsidRDefault="00263CD9" w:rsidP="00263CD9">
            <w:pPr>
              <w:jc w:val="center"/>
              <w:rPr>
                <w:sz w:val="20"/>
                <w:szCs w:val="20"/>
              </w:rPr>
            </w:pPr>
            <w:r>
              <w:rPr>
                <w:sz w:val="20"/>
                <w:szCs w:val="20"/>
                <w:lang w:val="en-US"/>
              </w:rPr>
              <w:t>v</w:t>
            </w:r>
          </w:p>
        </w:tc>
        <w:tc>
          <w:tcPr>
            <w:tcW w:w="2015" w:type="dxa"/>
            <w:tcBorders>
              <w:top w:val="nil"/>
              <w:left w:val="single" w:sz="6" w:space="0" w:color="000000"/>
              <w:bottom w:val="nil"/>
              <w:right w:val="single" w:sz="12" w:space="0" w:color="000000"/>
            </w:tcBorders>
          </w:tcPr>
          <w:p w:rsidR="00263CD9" w:rsidRDefault="00263CD9" w:rsidP="00263CD9">
            <w:pPr>
              <w:jc w:val="center"/>
              <w:rPr>
                <w:sz w:val="20"/>
                <w:szCs w:val="20"/>
              </w:rPr>
            </w:pPr>
            <w:r>
              <w:rPr>
                <w:sz w:val="20"/>
                <w:szCs w:val="20"/>
              </w:rPr>
              <w:t>в</w:t>
            </w:r>
          </w:p>
        </w:tc>
      </w:tr>
      <w:tr w:rsidR="00263CD9">
        <w:tc>
          <w:tcPr>
            <w:tcW w:w="2093" w:type="dxa"/>
            <w:tcBorders>
              <w:top w:val="nil"/>
              <w:left w:val="single" w:sz="12" w:space="0" w:color="000000"/>
              <w:bottom w:val="nil"/>
              <w:right w:val="single" w:sz="6" w:space="0" w:color="000000"/>
            </w:tcBorders>
          </w:tcPr>
          <w:p w:rsidR="00263CD9" w:rsidRDefault="00263CD9" w:rsidP="00263CD9">
            <w:pPr>
              <w:jc w:val="center"/>
              <w:rPr>
                <w:rFonts w:ascii="PhoneticTMUniv" w:hAnsi="PhoneticTMUniv" w:cs="PhoneticTMUniv"/>
                <w:sz w:val="20"/>
                <w:szCs w:val="20"/>
              </w:rPr>
            </w:pPr>
            <w:r>
              <w:rPr>
                <w:rFonts w:ascii="PhoneticTMUniv" w:hAnsi="PhoneticTMUniv" w:cs="PhoneticTMUniv"/>
                <w:sz w:val="20"/>
                <w:szCs w:val="20"/>
                <w:lang w:val="en-US"/>
              </w:rPr>
              <w:t>e</w:t>
            </w:r>
          </w:p>
        </w:tc>
        <w:tc>
          <w:tcPr>
            <w:tcW w:w="2102" w:type="dxa"/>
            <w:tcBorders>
              <w:top w:val="nil"/>
              <w:left w:val="single" w:sz="6" w:space="0" w:color="000000"/>
              <w:bottom w:val="nil"/>
              <w:right w:val="single" w:sz="6" w:space="0" w:color="000000"/>
            </w:tcBorders>
          </w:tcPr>
          <w:p w:rsidR="00263CD9" w:rsidRDefault="00263CD9" w:rsidP="00263CD9">
            <w:pPr>
              <w:jc w:val="center"/>
              <w:rPr>
                <w:sz w:val="20"/>
                <w:szCs w:val="20"/>
              </w:rPr>
            </w:pPr>
            <w:r>
              <w:rPr>
                <w:sz w:val="20"/>
                <w:szCs w:val="20"/>
              </w:rPr>
              <w:t>э (е)</w:t>
            </w:r>
          </w:p>
        </w:tc>
        <w:tc>
          <w:tcPr>
            <w:tcW w:w="2015" w:type="dxa"/>
            <w:tcBorders>
              <w:top w:val="nil"/>
              <w:left w:val="single" w:sz="6" w:space="0" w:color="000000"/>
              <w:bottom w:val="nil"/>
              <w:right w:val="single" w:sz="6" w:space="0" w:color="000000"/>
            </w:tcBorders>
          </w:tcPr>
          <w:p w:rsidR="00263CD9" w:rsidRDefault="00263CD9" w:rsidP="00263CD9">
            <w:pPr>
              <w:jc w:val="center"/>
              <w:rPr>
                <w:sz w:val="20"/>
                <w:szCs w:val="20"/>
              </w:rPr>
            </w:pPr>
            <w:r>
              <w:rPr>
                <w:rFonts w:ascii="PhoneticTMUniv" w:hAnsi="PhoneticTMUniv" w:cs="PhoneticTMUniv"/>
                <w:sz w:val="20"/>
                <w:szCs w:val="20"/>
              </w:rPr>
              <w:t>T</w:t>
            </w:r>
          </w:p>
        </w:tc>
        <w:tc>
          <w:tcPr>
            <w:tcW w:w="2015" w:type="dxa"/>
            <w:tcBorders>
              <w:top w:val="nil"/>
              <w:left w:val="single" w:sz="6" w:space="0" w:color="000000"/>
              <w:bottom w:val="nil"/>
              <w:right w:val="single" w:sz="12" w:space="0" w:color="000000"/>
            </w:tcBorders>
          </w:tcPr>
          <w:p w:rsidR="00263CD9" w:rsidRDefault="00263CD9" w:rsidP="00263CD9">
            <w:pPr>
              <w:jc w:val="center"/>
              <w:rPr>
                <w:sz w:val="20"/>
                <w:szCs w:val="20"/>
              </w:rPr>
            </w:pPr>
            <w:r>
              <w:rPr>
                <w:sz w:val="20"/>
                <w:szCs w:val="20"/>
              </w:rPr>
              <w:t>с, т</w:t>
            </w:r>
          </w:p>
        </w:tc>
      </w:tr>
      <w:tr w:rsidR="00263CD9">
        <w:tc>
          <w:tcPr>
            <w:tcW w:w="2093" w:type="dxa"/>
            <w:tcBorders>
              <w:top w:val="nil"/>
              <w:left w:val="single" w:sz="12" w:space="0" w:color="000000"/>
              <w:bottom w:val="nil"/>
              <w:right w:val="single" w:sz="6" w:space="0" w:color="000000"/>
            </w:tcBorders>
          </w:tcPr>
          <w:p w:rsidR="00263CD9" w:rsidRDefault="00263CD9" w:rsidP="00263CD9">
            <w:pPr>
              <w:jc w:val="center"/>
              <w:rPr>
                <w:rFonts w:ascii="PhoneticTMUniv" w:hAnsi="PhoneticTMUniv" w:cs="PhoneticTMUniv"/>
                <w:sz w:val="20"/>
                <w:szCs w:val="20"/>
              </w:rPr>
            </w:pPr>
            <w:r>
              <w:rPr>
                <w:rFonts w:ascii="PhoneticTMUniv" w:hAnsi="PhoneticTMUniv" w:cs="PhoneticTMUniv"/>
                <w:sz w:val="20"/>
                <w:szCs w:val="20"/>
                <w:lang w:val="en-US"/>
              </w:rPr>
              <w:t>1</w:t>
            </w:r>
          </w:p>
        </w:tc>
        <w:tc>
          <w:tcPr>
            <w:tcW w:w="2102" w:type="dxa"/>
            <w:tcBorders>
              <w:top w:val="nil"/>
              <w:left w:val="single" w:sz="6" w:space="0" w:color="000000"/>
              <w:bottom w:val="nil"/>
              <w:right w:val="single" w:sz="6" w:space="0" w:color="000000"/>
            </w:tcBorders>
          </w:tcPr>
          <w:p w:rsidR="00263CD9" w:rsidRDefault="00263CD9" w:rsidP="00263CD9">
            <w:pPr>
              <w:jc w:val="center"/>
              <w:rPr>
                <w:sz w:val="20"/>
                <w:szCs w:val="20"/>
              </w:rPr>
            </w:pPr>
            <w:r>
              <w:rPr>
                <w:sz w:val="20"/>
                <w:szCs w:val="20"/>
              </w:rPr>
              <w:t>э</w:t>
            </w:r>
          </w:p>
        </w:tc>
        <w:tc>
          <w:tcPr>
            <w:tcW w:w="2015" w:type="dxa"/>
            <w:tcBorders>
              <w:top w:val="nil"/>
              <w:left w:val="single" w:sz="6" w:space="0" w:color="000000"/>
              <w:bottom w:val="nil"/>
              <w:right w:val="single" w:sz="6" w:space="0" w:color="000000"/>
            </w:tcBorders>
          </w:tcPr>
          <w:p w:rsidR="00263CD9" w:rsidRDefault="00263CD9" w:rsidP="00263CD9">
            <w:pPr>
              <w:jc w:val="center"/>
              <w:rPr>
                <w:sz w:val="20"/>
                <w:szCs w:val="20"/>
              </w:rPr>
            </w:pPr>
            <w:r>
              <w:rPr>
                <w:rFonts w:ascii="PhoneticTMUniv" w:hAnsi="PhoneticTMUniv" w:cs="PhoneticTMUniv"/>
                <w:sz w:val="20"/>
                <w:szCs w:val="20"/>
              </w:rPr>
              <w:t>D</w:t>
            </w:r>
          </w:p>
        </w:tc>
        <w:tc>
          <w:tcPr>
            <w:tcW w:w="2015" w:type="dxa"/>
            <w:tcBorders>
              <w:top w:val="nil"/>
              <w:left w:val="single" w:sz="6" w:space="0" w:color="000000"/>
              <w:bottom w:val="nil"/>
              <w:right w:val="single" w:sz="12" w:space="0" w:color="000000"/>
            </w:tcBorders>
          </w:tcPr>
          <w:p w:rsidR="00263CD9" w:rsidRDefault="00263CD9" w:rsidP="00263CD9">
            <w:pPr>
              <w:jc w:val="center"/>
              <w:rPr>
                <w:sz w:val="20"/>
                <w:szCs w:val="20"/>
              </w:rPr>
            </w:pPr>
            <w:r>
              <w:rPr>
                <w:sz w:val="20"/>
                <w:szCs w:val="20"/>
              </w:rPr>
              <w:t>з, д</w:t>
            </w:r>
          </w:p>
        </w:tc>
      </w:tr>
      <w:tr w:rsidR="00263CD9">
        <w:tc>
          <w:tcPr>
            <w:tcW w:w="2093" w:type="dxa"/>
            <w:tcBorders>
              <w:top w:val="nil"/>
              <w:left w:val="single" w:sz="12" w:space="0" w:color="000000"/>
              <w:bottom w:val="nil"/>
              <w:right w:val="single" w:sz="6" w:space="0" w:color="000000"/>
            </w:tcBorders>
          </w:tcPr>
          <w:p w:rsidR="00263CD9" w:rsidRDefault="00263CD9" w:rsidP="00263CD9">
            <w:pPr>
              <w:jc w:val="center"/>
              <w:rPr>
                <w:rFonts w:ascii="PhoneticTMUniv" w:hAnsi="PhoneticTMUniv" w:cs="PhoneticTMUniv"/>
                <w:sz w:val="20"/>
                <w:szCs w:val="20"/>
                <w:lang w:val="en-US"/>
              </w:rPr>
            </w:pPr>
            <w:r>
              <w:rPr>
                <w:rFonts w:ascii="PhoneticTMUniv" w:hAnsi="PhoneticTMUniv" w:cs="PhoneticTMUniv"/>
                <w:sz w:val="20"/>
                <w:szCs w:val="20"/>
              </w:rPr>
              <w:t>@</w:t>
            </w:r>
            <w:r>
              <w:rPr>
                <w:rFonts w:ascii="PhoneticTMUniv" w:hAnsi="PhoneticTMUniv" w:cs="PhoneticTMUniv"/>
                <w:sz w:val="20"/>
                <w:szCs w:val="20"/>
                <w:lang w:val="en-US"/>
              </w:rPr>
              <w:t>:</w:t>
            </w:r>
          </w:p>
        </w:tc>
        <w:tc>
          <w:tcPr>
            <w:tcW w:w="2102" w:type="dxa"/>
            <w:tcBorders>
              <w:top w:val="nil"/>
              <w:left w:val="single" w:sz="6" w:space="0" w:color="000000"/>
              <w:bottom w:val="nil"/>
              <w:right w:val="single" w:sz="6" w:space="0" w:color="000000"/>
            </w:tcBorders>
          </w:tcPr>
          <w:p w:rsidR="00263CD9" w:rsidRDefault="00263CD9" w:rsidP="00263CD9">
            <w:pPr>
              <w:jc w:val="center"/>
              <w:rPr>
                <w:sz w:val="20"/>
                <w:szCs w:val="20"/>
              </w:rPr>
            </w:pPr>
            <w:r>
              <w:rPr>
                <w:sz w:val="20"/>
                <w:szCs w:val="20"/>
              </w:rPr>
              <w:t>а</w:t>
            </w:r>
          </w:p>
        </w:tc>
        <w:tc>
          <w:tcPr>
            <w:tcW w:w="2015" w:type="dxa"/>
            <w:tcBorders>
              <w:top w:val="nil"/>
              <w:left w:val="single" w:sz="6" w:space="0" w:color="000000"/>
              <w:bottom w:val="nil"/>
              <w:right w:val="single" w:sz="6" w:space="0" w:color="000000"/>
            </w:tcBorders>
          </w:tcPr>
          <w:p w:rsidR="00263CD9" w:rsidRDefault="00263CD9" w:rsidP="00263CD9">
            <w:pPr>
              <w:jc w:val="center"/>
              <w:rPr>
                <w:sz w:val="20"/>
                <w:szCs w:val="20"/>
              </w:rPr>
            </w:pPr>
            <w:r>
              <w:rPr>
                <w:sz w:val="20"/>
                <w:szCs w:val="20"/>
                <w:lang w:val="en-US"/>
              </w:rPr>
              <w:t>c</w:t>
            </w:r>
          </w:p>
        </w:tc>
        <w:tc>
          <w:tcPr>
            <w:tcW w:w="2015" w:type="dxa"/>
            <w:tcBorders>
              <w:top w:val="nil"/>
              <w:left w:val="single" w:sz="6" w:space="0" w:color="000000"/>
              <w:bottom w:val="nil"/>
              <w:right w:val="single" w:sz="12" w:space="0" w:color="000000"/>
            </w:tcBorders>
          </w:tcPr>
          <w:p w:rsidR="00263CD9" w:rsidRDefault="00263CD9" w:rsidP="00263CD9">
            <w:pPr>
              <w:jc w:val="center"/>
              <w:rPr>
                <w:sz w:val="20"/>
                <w:szCs w:val="20"/>
              </w:rPr>
            </w:pPr>
            <w:r>
              <w:rPr>
                <w:sz w:val="20"/>
                <w:szCs w:val="20"/>
              </w:rPr>
              <w:t>с</w:t>
            </w:r>
          </w:p>
        </w:tc>
      </w:tr>
      <w:tr w:rsidR="00263CD9">
        <w:tc>
          <w:tcPr>
            <w:tcW w:w="2093" w:type="dxa"/>
            <w:tcBorders>
              <w:top w:val="nil"/>
              <w:left w:val="single" w:sz="12" w:space="0" w:color="000000"/>
              <w:bottom w:val="nil"/>
              <w:right w:val="single" w:sz="6" w:space="0" w:color="000000"/>
            </w:tcBorders>
          </w:tcPr>
          <w:p w:rsidR="00263CD9" w:rsidRDefault="00263CD9" w:rsidP="00263CD9">
            <w:pPr>
              <w:jc w:val="center"/>
              <w:rPr>
                <w:rFonts w:ascii="PhoneticTMUniv" w:hAnsi="PhoneticTMUniv" w:cs="PhoneticTMUniv"/>
                <w:sz w:val="20"/>
                <w:szCs w:val="20"/>
              </w:rPr>
            </w:pPr>
            <w:r>
              <w:rPr>
                <w:rFonts w:ascii="PhoneticTMUniv" w:hAnsi="PhoneticTMUniv" w:cs="PhoneticTMUniv"/>
                <w:sz w:val="20"/>
                <w:szCs w:val="20"/>
                <w:lang w:val="en-US"/>
              </w:rPr>
              <w:t xml:space="preserve"> %</w:t>
            </w:r>
            <w:r>
              <w:rPr>
                <w:rFonts w:ascii="PhoneticTMUniv" w:hAnsi="PhoneticTMUniv" w:cs="PhoneticTMUniv"/>
                <w:sz w:val="20"/>
                <w:szCs w:val="20"/>
              </w:rPr>
              <w:t>, O</w:t>
            </w:r>
          </w:p>
        </w:tc>
        <w:tc>
          <w:tcPr>
            <w:tcW w:w="2102" w:type="dxa"/>
            <w:tcBorders>
              <w:top w:val="nil"/>
              <w:left w:val="single" w:sz="6" w:space="0" w:color="000000"/>
              <w:bottom w:val="nil"/>
              <w:right w:val="single" w:sz="6" w:space="0" w:color="000000"/>
            </w:tcBorders>
          </w:tcPr>
          <w:p w:rsidR="00263CD9" w:rsidRDefault="00263CD9" w:rsidP="00263CD9">
            <w:pPr>
              <w:jc w:val="center"/>
              <w:rPr>
                <w:sz w:val="20"/>
                <w:szCs w:val="20"/>
              </w:rPr>
            </w:pPr>
            <w:r>
              <w:rPr>
                <w:sz w:val="20"/>
                <w:szCs w:val="20"/>
              </w:rPr>
              <w:t>о</w:t>
            </w:r>
          </w:p>
        </w:tc>
        <w:tc>
          <w:tcPr>
            <w:tcW w:w="2015" w:type="dxa"/>
            <w:tcBorders>
              <w:top w:val="nil"/>
              <w:left w:val="single" w:sz="6" w:space="0" w:color="000000"/>
              <w:bottom w:val="nil"/>
              <w:right w:val="single" w:sz="6" w:space="0" w:color="000000"/>
            </w:tcBorders>
          </w:tcPr>
          <w:p w:rsidR="00263CD9" w:rsidRDefault="00263CD9" w:rsidP="00263CD9">
            <w:pPr>
              <w:jc w:val="center"/>
              <w:rPr>
                <w:sz w:val="20"/>
                <w:szCs w:val="20"/>
              </w:rPr>
            </w:pPr>
            <w:r>
              <w:rPr>
                <w:sz w:val="20"/>
                <w:szCs w:val="20"/>
                <w:lang w:val="en-US"/>
              </w:rPr>
              <w:t>z</w:t>
            </w:r>
          </w:p>
        </w:tc>
        <w:tc>
          <w:tcPr>
            <w:tcW w:w="2015" w:type="dxa"/>
            <w:tcBorders>
              <w:top w:val="nil"/>
              <w:left w:val="single" w:sz="6" w:space="0" w:color="000000"/>
              <w:bottom w:val="nil"/>
              <w:right w:val="single" w:sz="12" w:space="0" w:color="000000"/>
            </w:tcBorders>
          </w:tcPr>
          <w:p w:rsidR="00263CD9" w:rsidRDefault="00263CD9" w:rsidP="00263CD9">
            <w:pPr>
              <w:jc w:val="center"/>
              <w:rPr>
                <w:sz w:val="20"/>
                <w:szCs w:val="20"/>
              </w:rPr>
            </w:pPr>
            <w:r>
              <w:rPr>
                <w:sz w:val="20"/>
                <w:szCs w:val="20"/>
              </w:rPr>
              <w:t>з</w:t>
            </w:r>
          </w:p>
        </w:tc>
      </w:tr>
      <w:tr w:rsidR="00263CD9">
        <w:tc>
          <w:tcPr>
            <w:tcW w:w="2093" w:type="dxa"/>
            <w:tcBorders>
              <w:top w:val="nil"/>
              <w:left w:val="single" w:sz="12" w:space="0" w:color="000000"/>
              <w:bottom w:val="nil"/>
              <w:right w:val="single" w:sz="6" w:space="0" w:color="000000"/>
            </w:tcBorders>
          </w:tcPr>
          <w:p w:rsidR="00263CD9" w:rsidRDefault="00263CD9" w:rsidP="00263CD9">
            <w:pPr>
              <w:jc w:val="center"/>
              <w:rPr>
                <w:rFonts w:ascii="PhoneticTMUniv" w:hAnsi="PhoneticTMUniv" w:cs="PhoneticTMUniv"/>
                <w:sz w:val="20"/>
                <w:szCs w:val="20"/>
              </w:rPr>
            </w:pPr>
            <w:r>
              <w:rPr>
                <w:rFonts w:ascii="PhoneticTMUniv" w:hAnsi="PhoneticTMUniv" w:cs="PhoneticTMUniv"/>
                <w:sz w:val="20"/>
                <w:szCs w:val="20"/>
                <w:lang w:val="en-US"/>
              </w:rPr>
              <w:t xml:space="preserve">0 </w:t>
            </w:r>
          </w:p>
        </w:tc>
        <w:tc>
          <w:tcPr>
            <w:tcW w:w="2102" w:type="dxa"/>
            <w:tcBorders>
              <w:top w:val="nil"/>
              <w:left w:val="single" w:sz="6" w:space="0" w:color="000000"/>
              <w:bottom w:val="nil"/>
              <w:right w:val="single" w:sz="6" w:space="0" w:color="000000"/>
            </w:tcBorders>
          </w:tcPr>
          <w:p w:rsidR="00263CD9" w:rsidRDefault="00263CD9" w:rsidP="00263CD9">
            <w:pPr>
              <w:jc w:val="center"/>
              <w:rPr>
                <w:sz w:val="20"/>
                <w:szCs w:val="20"/>
              </w:rPr>
            </w:pPr>
            <w:r>
              <w:rPr>
                <w:sz w:val="20"/>
                <w:szCs w:val="20"/>
              </w:rPr>
              <w:t>а</w:t>
            </w:r>
          </w:p>
        </w:tc>
        <w:tc>
          <w:tcPr>
            <w:tcW w:w="2015" w:type="dxa"/>
            <w:tcBorders>
              <w:top w:val="nil"/>
              <w:left w:val="single" w:sz="6" w:space="0" w:color="000000"/>
              <w:bottom w:val="nil"/>
              <w:right w:val="single" w:sz="6" w:space="0" w:color="000000"/>
            </w:tcBorders>
          </w:tcPr>
          <w:p w:rsidR="00263CD9" w:rsidRDefault="00263CD9" w:rsidP="00263CD9">
            <w:pPr>
              <w:jc w:val="center"/>
              <w:rPr>
                <w:sz w:val="20"/>
                <w:szCs w:val="20"/>
              </w:rPr>
            </w:pPr>
            <w:r>
              <w:rPr>
                <w:rFonts w:ascii="PhoneticTMUniv" w:hAnsi="PhoneticTMUniv" w:cs="PhoneticTMUniv"/>
                <w:sz w:val="20"/>
                <w:szCs w:val="20"/>
              </w:rPr>
              <w:t>S</w:t>
            </w:r>
          </w:p>
        </w:tc>
        <w:tc>
          <w:tcPr>
            <w:tcW w:w="2015" w:type="dxa"/>
            <w:tcBorders>
              <w:top w:val="nil"/>
              <w:left w:val="single" w:sz="6" w:space="0" w:color="000000"/>
              <w:bottom w:val="nil"/>
              <w:right w:val="single" w:sz="12" w:space="0" w:color="000000"/>
            </w:tcBorders>
          </w:tcPr>
          <w:p w:rsidR="00263CD9" w:rsidRDefault="00263CD9" w:rsidP="00263CD9">
            <w:pPr>
              <w:jc w:val="center"/>
              <w:rPr>
                <w:sz w:val="20"/>
                <w:szCs w:val="20"/>
              </w:rPr>
            </w:pPr>
            <w:r>
              <w:rPr>
                <w:sz w:val="20"/>
                <w:szCs w:val="20"/>
              </w:rPr>
              <w:t>ш (щ)</w:t>
            </w:r>
          </w:p>
        </w:tc>
      </w:tr>
      <w:tr w:rsidR="00263CD9">
        <w:tc>
          <w:tcPr>
            <w:tcW w:w="2093" w:type="dxa"/>
            <w:tcBorders>
              <w:top w:val="nil"/>
              <w:left w:val="single" w:sz="12" w:space="0" w:color="000000"/>
              <w:bottom w:val="nil"/>
              <w:right w:val="single" w:sz="6" w:space="0" w:color="000000"/>
            </w:tcBorders>
          </w:tcPr>
          <w:p w:rsidR="00263CD9" w:rsidRDefault="00263CD9" w:rsidP="00263CD9">
            <w:pPr>
              <w:jc w:val="center"/>
              <w:rPr>
                <w:rFonts w:ascii="PhoneticTMUniv" w:hAnsi="PhoneticTMUniv" w:cs="PhoneticTMUniv"/>
                <w:sz w:val="20"/>
                <w:szCs w:val="20"/>
              </w:rPr>
            </w:pPr>
            <w:r>
              <w:rPr>
                <w:rFonts w:ascii="PhoneticTMUniv" w:hAnsi="PhoneticTMUniv" w:cs="PhoneticTMUniv"/>
                <w:sz w:val="20"/>
                <w:szCs w:val="20"/>
                <w:lang w:val="en-US"/>
              </w:rPr>
              <w:t>u</w:t>
            </w:r>
            <w:r>
              <w:rPr>
                <w:rFonts w:ascii="PhoneticTMUniv" w:hAnsi="PhoneticTMUniv" w:cs="PhoneticTMUniv"/>
                <w:b/>
                <w:bCs/>
                <w:sz w:val="20"/>
                <w:szCs w:val="20"/>
                <w:lang w:val="en-US"/>
              </w:rPr>
              <w:t>:</w:t>
            </w:r>
          </w:p>
        </w:tc>
        <w:tc>
          <w:tcPr>
            <w:tcW w:w="2102" w:type="dxa"/>
            <w:tcBorders>
              <w:top w:val="nil"/>
              <w:left w:val="single" w:sz="6" w:space="0" w:color="000000"/>
              <w:bottom w:val="nil"/>
              <w:right w:val="single" w:sz="6" w:space="0" w:color="000000"/>
            </w:tcBorders>
          </w:tcPr>
          <w:p w:rsidR="00263CD9" w:rsidRDefault="00263CD9" w:rsidP="00263CD9">
            <w:pPr>
              <w:jc w:val="center"/>
              <w:rPr>
                <w:sz w:val="20"/>
                <w:szCs w:val="20"/>
              </w:rPr>
            </w:pPr>
            <w:r>
              <w:rPr>
                <w:sz w:val="20"/>
                <w:szCs w:val="20"/>
              </w:rPr>
              <w:t>у</w:t>
            </w:r>
          </w:p>
        </w:tc>
        <w:tc>
          <w:tcPr>
            <w:tcW w:w="2015" w:type="dxa"/>
            <w:tcBorders>
              <w:top w:val="nil"/>
              <w:left w:val="single" w:sz="6" w:space="0" w:color="000000"/>
              <w:bottom w:val="nil"/>
              <w:right w:val="single" w:sz="6" w:space="0" w:color="000000"/>
            </w:tcBorders>
          </w:tcPr>
          <w:p w:rsidR="00263CD9" w:rsidRDefault="00263CD9" w:rsidP="00263CD9">
            <w:pPr>
              <w:jc w:val="center"/>
              <w:rPr>
                <w:sz w:val="20"/>
                <w:szCs w:val="20"/>
              </w:rPr>
            </w:pPr>
            <w:r>
              <w:rPr>
                <w:rFonts w:ascii="PhoneticTMUniv" w:hAnsi="PhoneticTMUniv" w:cs="PhoneticTMUniv"/>
                <w:sz w:val="20"/>
                <w:szCs w:val="20"/>
              </w:rPr>
              <w:t>Z</w:t>
            </w:r>
          </w:p>
        </w:tc>
        <w:tc>
          <w:tcPr>
            <w:tcW w:w="2015" w:type="dxa"/>
            <w:tcBorders>
              <w:top w:val="nil"/>
              <w:left w:val="single" w:sz="6" w:space="0" w:color="000000"/>
              <w:bottom w:val="nil"/>
              <w:right w:val="single" w:sz="12" w:space="0" w:color="000000"/>
            </w:tcBorders>
          </w:tcPr>
          <w:p w:rsidR="00263CD9" w:rsidRDefault="00263CD9" w:rsidP="00263CD9">
            <w:pPr>
              <w:jc w:val="center"/>
              <w:rPr>
                <w:sz w:val="20"/>
                <w:szCs w:val="20"/>
              </w:rPr>
            </w:pPr>
            <w:r>
              <w:rPr>
                <w:sz w:val="20"/>
                <w:szCs w:val="20"/>
              </w:rPr>
              <w:t>ж</w:t>
            </w:r>
          </w:p>
        </w:tc>
      </w:tr>
      <w:tr w:rsidR="00263CD9">
        <w:tc>
          <w:tcPr>
            <w:tcW w:w="2093" w:type="dxa"/>
            <w:tcBorders>
              <w:top w:val="nil"/>
              <w:left w:val="single" w:sz="12" w:space="0" w:color="000000"/>
              <w:bottom w:val="nil"/>
              <w:right w:val="single" w:sz="6" w:space="0" w:color="000000"/>
            </w:tcBorders>
          </w:tcPr>
          <w:p w:rsidR="00263CD9" w:rsidRDefault="00263CD9" w:rsidP="00263CD9">
            <w:pPr>
              <w:jc w:val="center"/>
              <w:rPr>
                <w:rFonts w:ascii="PhoneticTMUniv" w:hAnsi="PhoneticTMUniv" w:cs="PhoneticTMUniv"/>
                <w:sz w:val="20"/>
                <w:szCs w:val="20"/>
              </w:rPr>
            </w:pPr>
            <w:r>
              <w:rPr>
                <w:rFonts w:ascii="PhoneticTMUniv" w:hAnsi="PhoneticTMUniv" w:cs="PhoneticTMUniv"/>
                <w:sz w:val="20"/>
                <w:szCs w:val="20"/>
              </w:rPr>
              <w:t>F:</w:t>
            </w:r>
          </w:p>
        </w:tc>
        <w:tc>
          <w:tcPr>
            <w:tcW w:w="2102" w:type="dxa"/>
            <w:tcBorders>
              <w:top w:val="nil"/>
              <w:left w:val="single" w:sz="6" w:space="0" w:color="000000"/>
              <w:bottom w:val="nil"/>
              <w:right w:val="single" w:sz="6" w:space="0" w:color="000000"/>
            </w:tcBorders>
          </w:tcPr>
          <w:p w:rsidR="00263CD9" w:rsidRDefault="00263CD9" w:rsidP="00263CD9">
            <w:pPr>
              <w:jc w:val="center"/>
              <w:rPr>
                <w:sz w:val="20"/>
                <w:szCs w:val="20"/>
              </w:rPr>
            </w:pPr>
            <w:r>
              <w:rPr>
                <w:sz w:val="20"/>
                <w:szCs w:val="20"/>
              </w:rPr>
              <w:t>е, (э)</w:t>
            </w:r>
          </w:p>
        </w:tc>
        <w:tc>
          <w:tcPr>
            <w:tcW w:w="2015" w:type="dxa"/>
            <w:tcBorders>
              <w:top w:val="nil"/>
              <w:left w:val="single" w:sz="6" w:space="0" w:color="000000"/>
              <w:bottom w:val="nil"/>
              <w:right w:val="single" w:sz="6" w:space="0" w:color="000000"/>
            </w:tcBorders>
          </w:tcPr>
          <w:p w:rsidR="00263CD9" w:rsidRDefault="00263CD9" w:rsidP="00263CD9">
            <w:pPr>
              <w:jc w:val="center"/>
              <w:rPr>
                <w:sz w:val="20"/>
                <w:szCs w:val="20"/>
              </w:rPr>
            </w:pPr>
            <w:r>
              <w:rPr>
                <w:sz w:val="20"/>
                <w:szCs w:val="20"/>
                <w:lang w:val="en-US"/>
              </w:rPr>
              <w:t>h</w:t>
            </w:r>
          </w:p>
        </w:tc>
        <w:tc>
          <w:tcPr>
            <w:tcW w:w="2015" w:type="dxa"/>
            <w:tcBorders>
              <w:top w:val="nil"/>
              <w:left w:val="single" w:sz="6" w:space="0" w:color="000000"/>
              <w:bottom w:val="nil"/>
              <w:right w:val="single" w:sz="12" w:space="0" w:color="000000"/>
            </w:tcBorders>
          </w:tcPr>
          <w:p w:rsidR="00263CD9" w:rsidRDefault="00263CD9" w:rsidP="00263CD9">
            <w:pPr>
              <w:jc w:val="center"/>
              <w:rPr>
                <w:sz w:val="20"/>
                <w:szCs w:val="20"/>
              </w:rPr>
            </w:pPr>
            <w:r>
              <w:rPr>
                <w:sz w:val="20"/>
                <w:szCs w:val="20"/>
              </w:rPr>
              <w:t>х (г)</w:t>
            </w:r>
          </w:p>
        </w:tc>
      </w:tr>
      <w:tr w:rsidR="00263CD9">
        <w:tc>
          <w:tcPr>
            <w:tcW w:w="2093" w:type="dxa"/>
            <w:tcBorders>
              <w:top w:val="nil"/>
              <w:left w:val="single" w:sz="12" w:space="0" w:color="000000"/>
              <w:bottom w:val="nil"/>
              <w:right w:val="single" w:sz="6" w:space="0" w:color="000000"/>
            </w:tcBorders>
          </w:tcPr>
          <w:p w:rsidR="00263CD9" w:rsidRDefault="00263CD9" w:rsidP="00263CD9">
            <w:pPr>
              <w:jc w:val="center"/>
              <w:rPr>
                <w:rFonts w:ascii="PhoneticTMUniv" w:hAnsi="PhoneticTMUniv" w:cs="PhoneticTMUniv"/>
                <w:sz w:val="20"/>
                <w:szCs w:val="20"/>
              </w:rPr>
            </w:pPr>
          </w:p>
        </w:tc>
        <w:tc>
          <w:tcPr>
            <w:tcW w:w="2102" w:type="dxa"/>
            <w:tcBorders>
              <w:top w:val="nil"/>
              <w:left w:val="single" w:sz="6" w:space="0" w:color="000000"/>
              <w:bottom w:val="nil"/>
              <w:right w:val="single" w:sz="6" w:space="0" w:color="000000"/>
            </w:tcBorders>
          </w:tcPr>
          <w:p w:rsidR="00263CD9" w:rsidRDefault="00263CD9" w:rsidP="00263CD9">
            <w:pPr>
              <w:jc w:val="center"/>
              <w:rPr>
                <w:sz w:val="20"/>
                <w:szCs w:val="20"/>
              </w:rPr>
            </w:pPr>
          </w:p>
          <w:p w:rsidR="00263CD9" w:rsidRDefault="00263CD9" w:rsidP="00263CD9">
            <w:pPr>
              <w:jc w:val="center"/>
              <w:rPr>
                <w:sz w:val="20"/>
                <w:szCs w:val="20"/>
              </w:rPr>
            </w:pPr>
            <w:r>
              <w:rPr>
                <w:i/>
                <w:iCs/>
                <w:sz w:val="20"/>
                <w:szCs w:val="20"/>
              </w:rPr>
              <w:t>Дифтонги</w:t>
            </w:r>
          </w:p>
          <w:p w:rsidR="00263CD9" w:rsidRDefault="00263CD9" w:rsidP="00263CD9">
            <w:pPr>
              <w:jc w:val="center"/>
              <w:rPr>
                <w:sz w:val="20"/>
                <w:szCs w:val="20"/>
              </w:rPr>
            </w:pPr>
          </w:p>
        </w:tc>
        <w:tc>
          <w:tcPr>
            <w:tcW w:w="2015" w:type="dxa"/>
            <w:tcBorders>
              <w:top w:val="nil"/>
              <w:left w:val="single" w:sz="6" w:space="0" w:color="000000"/>
              <w:bottom w:val="nil"/>
              <w:right w:val="single" w:sz="6" w:space="0" w:color="000000"/>
            </w:tcBorders>
          </w:tcPr>
          <w:p w:rsidR="00263CD9" w:rsidRDefault="00263CD9" w:rsidP="00263CD9">
            <w:pPr>
              <w:jc w:val="center"/>
              <w:rPr>
                <w:sz w:val="20"/>
                <w:szCs w:val="20"/>
              </w:rPr>
            </w:pPr>
            <w:r>
              <w:rPr>
                <w:sz w:val="20"/>
                <w:szCs w:val="20"/>
                <w:lang w:val="en-US"/>
              </w:rPr>
              <w:t>p</w:t>
            </w:r>
          </w:p>
          <w:p w:rsidR="00263CD9" w:rsidRDefault="00263CD9" w:rsidP="00263CD9">
            <w:pPr>
              <w:jc w:val="center"/>
              <w:rPr>
                <w:sz w:val="20"/>
                <w:szCs w:val="20"/>
              </w:rPr>
            </w:pPr>
            <w:r>
              <w:rPr>
                <w:sz w:val="20"/>
                <w:szCs w:val="20"/>
                <w:lang w:val="en-US"/>
              </w:rPr>
              <w:t>b</w:t>
            </w:r>
          </w:p>
          <w:p w:rsidR="00263CD9" w:rsidRDefault="00263CD9" w:rsidP="00263CD9">
            <w:pPr>
              <w:jc w:val="center"/>
              <w:rPr>
                <w:sz w:val="20"/>
                <w:szCs w:val="20"/>
              </w:rPr>
            </w:pPr>
            <w:r>
              <w:rPr>
                <w:sz w:val="20"/>
                <w:szCs w:val="20"/>
                <w:lang w:val="en-US"/>
              </w:rPr>
              <w:t>t</w:t>
            </w:r>
          </w:p>
        </w:tc>
        <w:tc>
          <w:tcPr>
            <w:tcW w:w="2015" w:type="dxa"/>
            <w:tcBorders>
              <w:top w:val="nil"/>
              <w:left w:val="single" w:sz="6" w:space="0" w:color="000000"/>
              <w:bottom w:val="nil"/>
              <w:right w:val="single" w:sz="12" w:space="0" w:color="000000"/>
            </w:tcBorders>
          </w:tcPr>
          <w:p w:rsidR="00263CD9" w:rsidRDefault="00263CD9" w:rsidP="00263CD9">
            <w:pPr>
              <w:jc w:val="center"/>
              <w:rPr>
                <w:sz w:val="20"/>
                <w:szCs w:val="20"/>
              </w:rPr>
            </w:pPr>
            <w:r>
              <w:rPr>
                <w:sz w:val="20"/>
                <w:szCs w:val="20"/>
              </w:rPr>
              <w:t>п</w:t>
            </w:r>
          </w:p>
          <w:p w:rsidR="00263CD9" w:rsidRDefault="00263CD9" w:rsidP="00263CD9">
            <w:pPr>
              <w:jc w:val="center"/>
              <w:rPr>
                <w:sz w:val="20"/>
                <w:szCs w:val="20"/>
              </w:rPr>
            </w:pPr>
            <w:r>
              <w:rPr>
                <w:sz w:val="20"/>
                <w:szCs w:val="20"/>
              </w:rPr>
              <w:t>б</w:t>
            </w:r>
          </w:p>
          <w:p w:rsidR="00263CD9" w:rsidRDefault="00263CD9" w:rsidP="00263CD9">
            <w:pPr>
              <w:jc w:val="center"/>
              <w:rPr>
                <w:sz w:val="20"/>
                <w:szCs w:val="20"/>
              </w:rPr>
            </w:pPr>
            <w:r>
              <w:rPr>
                <w:sz w:val="20"/>
                <w:szCs w:val="20"/>
              </w:rPr>
              <w:t>т</w:t>
            </w:r>
          </w:p>
        </w:tc>
      </w:tr>
      <w:tr w:rsidR="00263CD9">
        <w:tc>
          <w:tcPr>
            <w:tcW w:w="2093" w:type="dxa"/>
            <w:tcBorders>
              <w:top w:val="nil"/>
              <w:left w:val="single" w:sz="12" w:space="0" w:color="000000"/>
              <w:bottom w:val="nil"/>
              <w:right w:val="single" w:sz="6" w:space="0" w:color="000000"/>
            </w:tcBorders>
          </w:tcPr>
          <w:p w:rsidR="00263CD9" w:rsidRDefault="00263CD9" w:rsidP="00263CD9">
            <w:pPr>
              <w:jc w:val="center"/>
              <w:rPr>
                <w:rFonts w:ascii="PhoneticTMUniv" w:hAnsi="PhoneticTMUniv" w:cs="PhoneticTMUniv"/>
                <w:sz w:val="20"/>
                <w:szCs w:val="20"/>
              </w:rPr>
            </w:pPr>
            <w:r>
              <w:rPr>
                <w:rFonts w:ascii="PhoneticTMUniv" w:hAnsi="PhoneticTMUniv" w:cs="PhoneticTMUniv"/>
                <w:sz w:val="20"/>
                <w:szCs w:val="20"/>
                <w:lang w:val="en-US"/>
              </w:rPr>
              <w:t>eI</w:t>
            </w:r>
          </w:p>
        </w:tc>
        <w:tc>
          <w:tcPr>
            <w:tcW w:w="2102" w:type="dxa"/>
            <w:tcBorders>
              <w:top w:val="nil"/>
              <w:left w:val="single" w:sz="6" w:space="0" w:color="000000"/>
              <w:bottom w:val="nil"/>
              <w:right w:val="single" w:sz="6" w:space="0" w:color="000000"/>
            </w:tcBorders>
          </w:tcPr>
          <w:p w:rsidR="00263CD9" w:rsidRDefault="00263CD9" w:rsidP="00263CD9">
            <w:pPr>
              <w:jc w:val="center"/>
              <w:rPr>
                <w:sz w:val="20"/>
                <w:szCs w:val="20"/>
              </w:rPr>
            </w:pPr>
            <w:r>
              <w:rPr>
                <w:sz w:val="20"/>
                <w:szCs w:val="20"/>
              </w:rPr>
              <w:t>эй (ей)</w:t>
            </w:r>
          </w:p>
        </w:tc>
        <w:tc>
          <w:tcPr>
            <w:tcW w:w="2015" w:type="dxa"/>
            <w:tcBorders>
              <w:top w:val="nil"/>
              <w:left w:val="single" w:sz="6" w:space="0" w:color="000000"/>
              <w:bottom w:val="nil"/>
              <w:right w:val="single" w:sz="6" w:space="0" w:color="000000"/>
            </w:tcBorders>
          </w:tcPr>
          <w:p w:rsidR="00263CD9" w:rsidRDefault="00263CD9" w:rsidP="00263CD9">
            <w:pPr>
              <w:jc w:val="center"/>
              <w:rPr>
                <w:sz w:val="20"/>
                <w:szCs w:val="20"/>
              </w:rPr>
            </w:pPr>
            <w:r>
              <w:rPr>
                <w:sz w:val="20"/>
                <w:szCs w:val="20"/>
                <w:lang w:val="en-US"/>
              </w:rPr>
              <w:t>d</w:t>
            </w:r>
          </w:p>
        </w:tc>
        <w:tc>
          <w:tcPr>
            <w:tcW w:w="2015" w:type="dxa"/>
            <w:tcBorders>
              <w:top w:val="nil"/>
              <w:left w:val="single" w:sz="6" w:space="0" w:color="000000"/>
              <w:bottom w:val="nil"/>
              <w:right w:val="single" w:sz="12" w:space="0" w:color="000000"/>
            </w:tcBorders>
          </w:tcPr>
          <w:p w:rsidR="00263CD9" w:rsidRDefault="00263CD9" w:rsidP="00263CD9">
            <w:pPr>
              <w:jc w:val="center"/>
              <w:rPr>
                <w:sz w:val="20"/>
                <w:szCs w:val="20"/>
              </w:rPr>
            </w:pPr>
            <w:r>
              <w:rPr>
                <w:sz w:val="20"/>
                <w:szCs w:val="20"/>
              </w:rPr>
              <w:t>д</w:t>
            </w:r>
          </w:p>
        </w:tc>
      </w:tr>
      <w:tr w:rsidR="00263CD9">
        <w:tc>
          <w:tcPr>
            <w:tcW w:w="2093" w:type="dxa"/>
            <w:tcBorders>
              <w:top w:val="nil"/>
              <w:left w:val="single" w:sz="12" w:space="0" w:color="000000"/>
              <w:bottom w:val="nil"/>
              <w:right w:val="single" w:sz="6" w:space="0" w:color="000000"/>
            </w:tcBorders>
          </w:tcPr>
          <w:p w:rsidR="00263CD9" w:rsidRDefault="00263CD9" w:rsidP="00263CD9">
            <w:pPr>
              <w:jc w:val="center"/>
              <w:rPr>
                <w:rFonts w:ascii="PhoneticTMUniv" w:hAnsi="PhoneticTMUniv" w:cs="PhoneticTMUniv"/>
                <w:sz w:val="20"/>
                <w:szCs w:val="20"/>
              </w:rPr>
            </w:pPr>
            <w:r>
              <w:rPr>
                <w:rFonts w:ascii="PhoneticTMUniv" w:hAnsi="PhoneticTMUniv" w:cs="PhoneticTMUniv"/>
                <w:sz w:val="20"/>
                <w:szCs w:val="20"/>
                <w:lang w:val="en-US"/>
              </w:rPr>
              <w:t>aI</w:t>
            </w:r>
          </w:p>
        </w:tc>
        <w:tc>
          <w:tcPr>
            <w:tcW w:w="2102" w:type="dxa"/>
            <w:tcBorders>
              <w:top w:val="nil"/>
              <w:left w:val="single" w:sz="6" w:space="0" w:color="000000"/>
              <w:bottom w:val="nil"/>
              <w:right w:val="single" w:sz="6" w:space="0" w:color="000000"/>
            </w:tcBorders>
          </w:tcPr>
          <w:p w:rsidR="00263CD9" w:rsidRDefault="00263CD9" w:rsidP="00263CD9">
            <w:pPr>
              <w:jc w:val="center"/>
              <w:rPr>
                <w:sz w:val="20"/>
                <w:szCs w:val="20"/>
              </w:rPr>
            </w:pPr>
            <w:r>
              <w:rPr>
                <w:sz w:val="20"/>
                <w:szCs w:val="20"/>
              </w:rPr>
              <w:t>ай</w:t>
            </w:r>
          </w:p>
        </w:tc>
        <w:tc>
          <w:tcPr>
            <w:tcW w:w="2015" w:type="dxa"/>
            <w:tcBorders>
              <w:top w:val="nil"/>
              <w:left w:val="single" w:sz="6" w:space="0" w:color="000000"/>
              <w:bottom w:val="nil"/>
              <w:right w:val="single" w:sz="6" w:space="0" w:color="000000"/>
            </w:tcBorders>
          </w:tcPr>
          <w:p w:rsidR="00263CD9" w:rsidRDefault="00263CD9" w:rsidP="00263CD9">
            <w:pPr>
              <w:jc w:val="center"/>
              <w:rPr>
                <w:sz w:val="20"/>
                <w:szCs w:val="20"/>
              </w:rPr>
            </w:pPr>
            <w:r>
              <w:rPr>
                <w:sz w:val="20"/>
                <w:szCs w:val="20"/>
                <w:lang w:val="en-US"/>
              </w:rPr>
              <w:t>k</w:t>
            </w:r>
          </w:p>
        </w:tc>
        <w:tc>
          <w:tcPr>
            <w:tcW w:w="2015" w:type="dxa"/>
            <w:tcBorders>
              <w:top w:val="nil"/>
              <w:left w:val="single" w:sz="6" w:space="0" w:color="000000"/>
              <w:bottom w:val="nil"/>
              <w:right w:val="single" w:sz="12" w:space="0" w:color="000000"/>
            </w:tcBorders>
          </w:tcPr>
          <w:p w:rsidR="00263CD9" w:rsidRDefault="00263CD9" w:rsidP="00263CD9">
            <w:pPr>
              <w:jc w:val="center"/>
              <w:rPr>
                <w:sz w:val="20"/>
                <w:szCs w:val="20"/>
              </w:rPr>
            </w:pPr>
            <w:r>
              <w:rPr>
                <w:sz w:val="20"/>
                <w:szCs w:val="20"/>
              </w:rPr>
              <w:t>к</w:t>
            </w:r>
          </w:p>
        </w:tc>
      </w:tr>
      <w:tr w:rsidR="00263CD9">
        <w:tc>
          <w:tcPr>
            <w:tcW w:w="2093" w:type="dxa"/>
            <w:tcBorders>
              <w:top w:val="nil"/>
              <w:left w:val="single" w:sz="12" w:space="0" w:color="000000"/>
              <w:bottom w:val="nil"/>
              <w:right w:val="single" w:sz="6" w:space="0" w:color="000000"/>
            </w:tcBorders>
          </w:tcPr>
          <w:p w:rsidR="00263CD9" w:rsidRDefault="00263CD9" w:rsidP="00263CD9">
            <w:pPr>
              <w:jc w:val="center"/>
              <w:rPr>
                <w:rFonts w:ascii="PhoneticTMUniv" w:hAnsi="PhoneticTMUniv" w:cs="PhoneticTMUniv"/>
                <w:sz w:val="20"/>
                <w:szCs w:val="20"/>
              </w:rPr>
            </w:pPr>
            <w:r>
              <w:rPr>
                <w:rFonts w:ascii="PhoneticTMUniv" w:hAnsi="PhoneticTMUniv" w:cs="PhoneticTMUniv"/>
                <w:sz w:val="20"/>
                <w:szCs w:val="20"/>
                <w:lang w:val="en-US"/>
              </w:rPr>
              <w:t>au</w:t>
            </w:r>
          </w:p>
        </w:tc>
        <w:tc>
          <w:tcPr>
            <w:tcW w:w="2102" w:type="dxa"/>
            <w:tcBorders>
              <w:top w:val="nil"/>
              <w:left w:val="single" w:sz="6" w:space="0" w:color="000000"/>
              <w:bottom w:val="nil"/>
              <w:right w:val="single" w:sz="6" w:space="0" w:color="000000"/>
            </w:tcBorders>
          </w:tcPr>
          <w:p w:rsidR="00263CD9" w:rsidRDefault="00263CD9" w:rsidP="00263CD9">
            <w:pPr>
              <w:jc w:val="center"/>
              <w:rPr>
                <w:sz w:val="20"/>
                <w:szCs w:val="20"/>
              </w:rPr>
            </w:pPr>
            <w:r>
              <w:rPr>
                <w:sz w:val="20"/>
                <w:szCs w:val="20"/>
              </w:rPr>
              <w:t>ау</w:t>
            </w:r>
          </w:p>
        </w:tc>
        <w:tc>
          <w:tcPr>
            <w:tcW w:w="2015" w:type="dxa"/>
            <w:tcBorders>
              <w:top w:val="nil"/>
              <w:left w:val="single" w:sz="6" w:space="0" w:color="000000"/>
              <w:bottom w:val="nil"/>
              <w:right w:val="single" w:sz="6" w:space="0" w:color="000000"/>
            </w:tcBorders>
          </w:tcPr>
          <w:p w:rsidR="00263CD9" w:rsidRDefault="00263CD9" w:rsidP="00263CD9">
            <w:pPr>
              <w:jc w:val="center"/>
              <w:rPr>
                <w:sz w:val="20"/>
                <w:szCs w:val="20"/>
              </w:rPr>
            </w:pPr>
            <w:r>
              <w:rPr>
                <w:sz w:val="20"/>
                <w:szCs w:val="20"/>
                <w:lang w:val="en-US"/>
              </w:rPr>
              <w:t>g</w:t>
            </w:r>
          </w:p>
        </w:tc>
        <w:tc>
          <w:tcPr>
            <w:tcW w:w="2015" w:type="dxa"/>
            <w:tcBorders>
              <w:top w:val="nil"/>
              <w:left w:val="single" w:sz="6" w:space="0" w:color="000000"/>
              <w:bottom w:val="nil"/>
              <w:right w:val="single" w:sz="12" w:space="0" w:color="000000"/>
            </w:tcBorders>
          </w:tcPr>
          <w:p w:rsidR="00263CD9" w:rsidRDefault="00263CD9" w:rsidP="00263CD9">
            <w:pPr>
              <w:jc w:val="center"/>
              <w:rPr>
                <w:sz w:val="20"/>
                <w:szCs w:val="20"/>
              </w:rPr>
            </w:pPr>
            <w:r>
              <w:rPr>
                <w:sz w:val="20"/>
                <w:szCs w:val="20"/>
              </w:rPr>
              <w:t>г</w:t>
            </w:r>
          </w:p>
        </w:tc>
      </w:tr>
      <w:tr w:rsidR="00263CD9">
        <w:tc>
          <w:tcPr>
            <w:tcW w:w="2093" w:type="dxa"/>
            <w:tcBorders>
              <w:top w:val="nil"/>
              <w:left w:val="single" w:sz="12" w:space="0" w:color="000000"/>
              <w:bottom w:val="nil"/>
              <w:right w:val="single" w:sz="6" w:space="0" w:color="000000"/>
            </w:tcBorders>
          </w:tcPr>
          <w:p w:rsidR="00263CD9" w:rsidRDefault="00263CD9" w:rsidP="00263CD9">
            <w:pPr>
              <w:jc w:val="center"/>
              <w:rPr>
                <w:rFonts w:ascii="PhoneticTMUniv" w:hAnsi="PhoneticTMUniv" w:cs="PhoneticTMUniv"/>
                <w:sz w:val="20"/>
                <w:szCs w:val="20"/>
              </w:rPr>
            </w:pPr>
            <w:r>
              <w:rPr>
                <w:rFonts w:ascii="PhoneticTMUniv" w:hAnsi="PhoneticTMUniv" w:cs="PhoneticTMUniv"/>
                <w:sz w:val="20"/>
                <w:szCs w:val="20"/>
              </w:rPr>
              <w:t>OI</w:t>
            </w:r>
          </w:p>
        </w:tc>
        <w:tc>
          <w:tcPr>
            <w:tcW w:w="2102" w:type="dxa"/>
            <w:tcBorders>
              <w:top w:val="nil"/>
              <w:left w:val="single" w:sz="6" w:space="0" w:color="000000"/>
              <w:bottom w:val="nil"/>
              <w:right w:val="single" w:sz="6" w:space="0" w:color="000000"/>
            </w:tcBorders>
          </w:tcPr>
          <w:p w:rsidR="00263CD9" w:rsidRDefault="00263CD9" w:rsidP="00263CD9">
            <w:pPr>
              <w:jc w:val="center"/>
              <w:rPr>
                <w:sz w:val="20"/>
                <w:szCs w:val="20"/>
              </w:rPr>
            </w:pPr>
            <w:r>
              <w:rPr>
                <w:sz w:val="20"/>
                <w:szCs w:val="20"/>
              </w:rPr>
              <w:t>ой</w:t>
            </w:r>
          </w:p>
        </w:tc>
        <w:tc>
          <w:tcPr>
            <w:tcW w:w="2015" w:type="dxa"/>
            <w:tcBorders>
              <w:top w:val="nil"/>
              <w:left w:val="single" w:sz="6" w:space="0" w:color="000000"/>
              <w:bottom w:val="nil"/>
              <w:right w:val="single" w:sz="6" w:space="0" w:color="000000"/>
            </w:tcBorders>
          </w:tcPr>
          <w:p w:rsidR="00263CD9" w:rsidRDefault="00263CD9" w:rsidP="00263CD9">
            <w:pPr>
              <w:jc w:val="center"/>
              <w:rPr>
                <w:sz w:val="20"/>
                <w:szCs w:val="20"/>
              </w:rPr>
            </w:pPr>
            <w:r>
              <w:rPr>
                <w:rFonts w:ascii="PhoneticTMUniv" w:hAnsi="PhoneticTMUniv" w:cs="PhoneticTMUniv"/>
                <w:sz w:val="20"/>
                <w:szCs w:val="20"/>
              </w:rPr>
              <w:t>7</w:t>
            </w:r>
          </w:p>
        </w:tc>
        <w:tc>
          <w:tcPr>
            <w:tcW w:w="2015" w:type="dxa"/>
            <w:tcBorders>
              <w:top w:val="nil"/>
              <w:left w:val="single" w:sz="6" w:space="0" w:color="000000"/>
              <w:bottom w:val="nil"/>
              <w:right w:val="single" w:sz="12" w:space="0" w:color="000000"/>
            </w:tcBorders>
          </w:tcPr>
          <w:p w:rsidR="00263CD9" w:rsidRDefault="00263CD9" w:rsidP="00263CD9">
            <w:pPr>
              <w:jc w:val="center"/>
              <w:rPr>
                <w:sz w:val="20"/>
                <w:szCs w:val="20"/>
              </w:rPr>
            </w:pPr>
            <w:r>
              <w:rPr>
                <w:sz w:val="20"/>
                <w:szCs w:val="20"/>
              </w:rPr>
              <w:t>ч</w:t>
            </w:r>
          </w:p>
        </w:tc>
      </w:tr>
      <w:tr w:rsidR="00263CD9">
        <w:tc>
          <w:tcPr>
            <w:tcW w:w="2093" w:type="dxa"/>
            <w:tcBorders>
              <w:top w:val="nil"/>
              <w:left w:val="single" w:sz="12" w:space="0" w:color="000000"/>
              <w:bottom w:val="nil"/>
              <w:right w:val="single" w:sz="6" w:space="0" w:color="000000"/>
            </w:tcBorders>
          </w:tcPr>
          <w:p w:rsidR="00263CD9" w:rsidRDefault="00263CD9" w:rsidP="00263CD9">
            <w:pPr>
              <w:jc w:val="center"/>
              <w:rPr>
                <w:rFonts w:ascii="PhoneticTMUniv" w:hAnsi="PhoneticTMUniv" w:cs="PhoneticTMUniv"/>
                <w:sz w:val="20"/>
                <w:szCs w:val="20"/>
              </w:rPr>
            </w:pPr>
            <w:r>
              <w:rPr>
                <w:rFonts w:ascii="PhoneticTMUniv" w:hAnsi="PhoneticTMUniv" w:cs="PhoneticTMUniv"/>
                <w:sz w:val="20"/>
                <w:szCs w:val="20"/>
                <w:lang w:val="en-US"/>
              </w:rPr>
              <w:t>ou</w:t>
            </w:r>
          </w:p>
        </w:tc>
        <w:tc>
          <w:tcPr>
            <w:tcW w:w="2102" w:type="dxa"/>
            <w:tcBorders>
              <w:top w:val="nil"/>
              <w:left w:val="single" w:sz="6" w:space="0" w:color="000000"/>
              <w:bottom w:val="nil"/>
              <w:right w:val="single" w:sz="6" w:space="0" w:color="000000"/>
            </w:tcBorders>
          </w:tcPr>
          <w:p w:rsidR="00263CD9" w:rsidRDefault="00263CD9" w:rsidP="00263CD9">
            <w:pPr>
              <w:jc w:val="center"/>
              <w:rPr>
                <w:sz w:val="20"/>
                <w:szCs w:val="20"/>
              </w:rPr>
            </w:pPr>
            <w:r>
              <w:rPr>
                <w:sz w:val="20"/>
                <w:szCs w:val="20"/>
              </w:rPr>
              <w:t>оу (о)</w:t>
            </w:r>
          </w:p>
        </w:tc>
        <w:tc>
          <w:tcPr>
            <w:tcW w:w="2015" w:type="dxa"/>
            <w:tcBorders>
              <w:top w:val="nil"/>
              <w:left w:val="single" w:sz="6" w:space="0" w:color="000000"/>
              <w:bottom w:val="nil"/>
              <w:right w:val="single" w:sz="6" w:space="0" w:color="000000"/>
            </w:tcBorders>
          </w:tcPr>
          <w:p w:rsidR="00263CD9" w:rsidRDefault="00263CD9" w:rsidP="00263CD9">
            <w:pPr>
              <w:jc w:val="center"/>
              <w:rPr>
                <w:sz w:val="20"/>
                <w:szCs w:val="20"/>
              </w:rPr>
            </w:pPr>
            <w:r>
              <w:rPr>
                <w:rFonts w:ascii="PhoneticTMUniv" w:hAnsi="PhoneticTMUniv" w:cs="PhoneticTMUniv"/>
                <w:sz w:val="20"/>
                <w:szCs w:val="20"/>
              </w:rPr>
              <w:t>8</w:t>
            </w:r>
          </w:p>
        </w:tc>
        <w:tc>
          <w:tcPr>
            <w:tcW w:w="2015" w:type="dxa"/>
            <w:tcBorders>
              <w:top w:val="nil"/>
              <w:left w:val="single" w:sz="6" w:space="0" w:color="000000"/>
              <w:bottom w:val="nil"/>
              <w:right w:val="single" w:sz="12" w:space="0" w:color="000000"/>
            </w:tcBorders>
          </w:tcPr>
          <w:p w:rsidR="00263CD9" w:rsidRDefault="00263CD9" w:rsidP="00263CD9">
            <w:pPr>
              <w:jc w:val="center"/>
              <w:rPr>
                <w:sz w:val="20"/>
                <w:szCs w:val="20"/>
              </w:rPr>
            </w:pPr>
            <w:r>
              <w:rPr>
                <w:sz w:val="20"/>
                <w:szCs w:val="20"/>
              </w:rPr>
              <w:t>дж</w:t>
            </w:r>
          </w:p>
        </w:tc>
      </w:tr>
      <w:tr w:rsidR="00263CD9">
        <w:tc>
          <w:tcPr>
            <w:tcW w:w="2093" w:type="dxa"/>
            <w:tcBorders>
              <w:top w:val="nil"/>
              <w:left w:val="single" w:sz="12" w:space="0" w:color="000000"/>
              <w:bottom w:val="nil"/>
              <w:right w:val="single" w:sz="6" w:space="0" w:color="000000"/>
            </w:tcBorders>
          </w:tcPr>
          <w:p w:rsidR="00263CD9" w:rsidRDefault="00263CD9" w:rsidP="00263CD9">
            <w:pPr>
              <w:jc w:val="center"/>
              <w:rPr>
                <w:rFonts w:ascii="PhoneticTMUniv" w:hAnsi="PhoneticTMUniv" w:cs="PhoneticTMUniv"/>
                <w:sz w:val="20"/>
                <w:szCs w:val="20"/>
              </w:rPr>
            </w:pPr>
            <w:r>
              <w:rPr>
                <w:rFonts w:ascii="PhoneticTMUniv" w:hAnsi="PhoneticTMUniv" w:cs="PhoneticTMUniv"/>
                <w:sz w:val="20"/>
                <w:szCs w:val="20"/>
                <w:lang w:val="en-US"/>
              </w:rPr>
              <w:t>IF</w:t>
            </w:r>
          </w:p>
        </w:tc>
        <w:tc>
          <w:tcPr>
            <w:tcW w:w="2102" w:type="dxa"/>
            <w:tcBorders>
              <w:top w:val="nil"/>
              <w:left w:val="single" w:sz="6" w:space="0" w:color="000000"/>
              <w:bottom w:val="nil"/>
              <w:right w:val="single" w:sz="6" w:space="0" w:color="000000"/>
            </w:tcBorders>
          </w:tcPr>
          <w:p w:rsidR="00263CD9" w:rsidRDefault="00263CD9" w:rsidP="00263CD9">
            <w:pPr>
              <w:jc w:val="center"/>
              <w:rPr>
                <w:sz w:val="20"/>
                <w:szCs w:val="20"/>
              </w:rPr>
            </w:pPr>
            <w:r>
              <w:rPr>
                <w:sz w:val="20"/>
                <w:szCs w:val="20"/>
              </w:rPr>
              <w:t>и</w:t>
            </w:r>
          </w:p>
        </w:tc>
        <w:tc>
          <w:tcPr>
            <w:tcW w:w="2015" w:type="dxa"/>
            <w:tcBorders>
              <w:top w:val="nil"/>
              <w:left w:val="single" w:sz="6" w:space="0" w:color="000000"/>
              <w:bottom w:val="nil"/>
              <w:right w:val="single" w:sz="6" w:space="0" w:color="000000"/>
            </w:tcBorders>
          </w:tcPr>
          <w:p w:rsidR="00263CD9" w:rsidRDefault="00263CD9" w:rsidP="00263CD9">
            <w:pPr>
              <w:jc w:val="center"/>
              <w:rPr>
                <w:sz w:val="20"/>
                <w:szCs w:val="20"/>
              </w:rPr>
            </w:pPr>
            <w:r>
              <w:rPr>
                <w:sz w:val="20"/>
                <w:szCs w:val="20"/>
                <w:lang w:val="en-US"/>
              </w:rPr>
              <w:t>l</w:t>
            </w:r>
          </w:p>
        </w:tc>
        <w:tc>
          <w:tcPr>
            <w:tcW w:w="2015" w:type="dxa"/>
            <w:tcBorders>
              <w:top w:val="nil"/>
              <w:left w:val="single" w:sz="6" w:space="0" w:color="000000"/>
              <w:bottom w:val="nil"/>
              <w:right w:val="single" w:sz="12" w:space="0" w:color="000000"/>
            </w:tcBorders>
          </w:tcPr>
          <w:p w:rsidR="00263CD9" w:rsidRDefault="00263CD9" w:rsidP="00263CD9">
            <w:pPr>
              <w:jc w:val="center"/>
              <w:rPr>
                <w:sz w:val="20"/>
                <w:szCs w:val="20"/>
              </w:rPr>
            </w:pPr>
            <w:r>
              <w:rPr>
                <w:sz w:val="20"/>
                <w:szCs w:val="20"/>
              </w:rPr>
              <w:t>л</w:t>
            </w:r>
          </w:p>
        </w:tc>
      </w:tr>
      <w:tr w:rsidR="00263CD9">
        <w:tc>
          <w:tcPr>
            <w:tcW w:w="2093" w:type="dxa"/>
            <w:tcBorders>
              <w:top w:val="nil"/>
              <w:left w:val="single" w:sz="12" w:space="0" w:color="000000"/>
              <w:bottom w:val="nil"/>
              <w:right w:val="single" w:sz="6" w:space="0" w:color="000000"/>
            </w:tcBorders>
          </w:tcPr>
          <w:p w:rsidR="00263CD9" w:rsidRDefault="00263CD9" w:rsidP="00263CD9">
            <w:pPr>
              <w:jc w:val="center"/>
              <w:rPr>
                <w:rFonts w:ascii="PhoneticTMUniv" w:hAnsi="PhoneticTMUniv" w:cs="PhoneticTMUniv"/>
                <w:sz w:val="20"/>
                <w:szCs w:val="20"/>
              </w:rPr>
            </w:pPr>
            <w:r>
              <w:rPr>
                <w:rFonts w:ascii="PhoneticTMUniv" w:hAnsi="PhoneticTMUniv" w:cs="PhoneticTMUniv"/>
                <w:sz w:val="20"/>
                <w:szCs w:val="20"/>
              </w:rPr>
              <w:t>EF</w:t>
            </w:r>
          </w:p>
        </w:tc>
        <w:tc>
          <w:tcPr>
            <w:tcW w:w="2102" w:type="dxa"/>
            <w:tcBorders>
              <w:top w:val="nil"/>
              <w:left w:val="single" w:sz="6" w:space="0" w:color="000000"/>
              <w:bottom w:val="nil"/>
              <w:right w:val="single" w:sz="6" w:space="0" w:color="000000"/>
            </w:tcBorders>
          </w:tcPr>
          <w:p w:rsidR="00263CD9" w:rsidRDefault="00263CD9" w:rsidP="00263CD9">
            <w:pPr>
              <w:jc w:val="center"/>
              <w:rPr>
                <w:sz w:val="20"/>
                <w:szCs w:val="20"/>
              </w:rPr>
            </w:pPr>
            <w:r>
              <w:rPr>
                <w:sz w:val="20"/>
                <w:szCs w:val="20"/>
              </w:rPr>
              <w:t>э (эй)</w:t>
            </w:r>
          </w:p>
        </w:tc>
        <w:tc>
          <w:tcPr>
            <w:tcW w:w="2015" w:type="dxa"/>
            <w:tcBorders>
              <w:top w:val="nil"/>
              <w:left w:val="single" w:sz="6" w:space="0" w:color="000000"/>
              <w:bottom w:val="nil"/>
              <w:right w:val="single" w:sz="6" w:space="0" w:color="000000"/>
            </w:tcBorders>
          </w:tcPr>
          <w:p w:rsidR="00263CD9" w:rsidRDefault="00263CD9" w:rsidP="00263CD9">
            <w:pPr>
              <w:jc w:val="center"/>
              <w:rPr>
                <w:sz w:val="20"/>
                <w:szCs w:val="20"/>
              </w:rPr>
            </w:pPr>
            <w:r>
              <w:rPr>
                <w:sz w:val="20"/>
                <w:szCs w:val="20"/>
                <w:lang w:val="en-US"/>
              </w:rPr>
              <w:t>r</w:t>
            </w:r>
          </w:p>
        </w:tc>
        <w:tc>
          <w:tcPr>
            <w:tcW w:w="2015" w:type="dxa"/>
            <w:tcBorders>
              <w:top w:val="nil"/>
              <w:left w:val="single" w:sz="6" w:space="0" w:color="000000"/>
              <w:bottom w:val="nil"/>
              <w:right w:val="single" w:sz="12" w:space="0" w:color="000000"/>
            </w:tcBorders>
          </w:tcPr>
          <w:p w:rsidR="00263CD9" w:rsidRDefault="00263CD9" w:rsidP="00263CD9">
            <w:pPr>
              <w:jc w:val="center"/>
              <w:rPr>
                <w:sz w:val="20"/>
                <w:szCs w:val="20"/>
              </w:rPr>
            </w:pPr>
            <w:r>
              <w:rPr>
                <w:sz w:val="20"/>
                <w:szCs w:val="20"/>
              </w:rPr>
              <w:t>р</w:t>
            </w:r>
          </w:p>
        </w:tc>
      </w:tr>
      <w:tr w:rsidR="00263CD9">
        <w:tc>
          <w:tcPr>
            <w:tcW w:w="2093" w:type="dxa"/>
            <w:tcBorders>
              <w:top w:val="nil"/>
              <w:left w:val="single" w:sz="12" w:space="0" w:color="000000"/>
              <w:bottom w:val="nil"/>
              <w:right w:val="single" w:sz="6" w:space="0" w:color="000000"/>
            </w:tcBorders>
          </w:tcPr>
          <w:p w:rsidR="00263CD9" w:rsidRDefault="00263CD9" w:rsidP="00263CD9">
            <w:pPr>
              <w:jc w:val="center"/>
              <w:rPr>
                <w:rFonts w:ascii="PhoneticTMUniv" w:hAnsi="PhoneticTMUniv" w:cs="PhoneticTMUniv"/>
                <w:sz w:val="20"/>
                <w:szCs w:val="20"/>
              </w:rPr>
            </w:pPr>
            <w:r>
              <w:rPr>
                <w:rFonts w:ascii="PhoneticTMUniv" w:hAnsi="PhoneticTMUniv" w:cs="PhoneticTMUniv"/>
                <w:sz w:val="20"/>
                <w:szCs w:val="20"/>
              </w:rPr>
              <w:t>OF</w:t>
            </w:r>
          </w:p>
        </w:tc>
        <w:tc>
          <w:tcPr>
            <w:tcW w:w="2102" w:type="dxa"/>
            <w:tcBorders>
              <w:top w:val="nil"/>
              <w:left w:val="single" w:sz="6" w:space="0" w:color="000000"/>
              <w:bottom w:val="nil"/>
              <w:right w:val="single" w:sz="6" w:space="0" w:color="000000"/>
            </w:tcBorders>
          </w:tcPr>
          <w:p w:rsidR="00263CD9" w:rsidRDefault="00263CD9" w:rsidP="00263CD9">
            <w:pPr>
              <w:jc w:val="center"/>
              <w:rPr>
                <w:sz w:val="20"/>
                <w:szCs w:val="20"/>
              </w:rPr>
            </w:pPr>
            <w:r>
              <w:rPr>
                <w:sz w:val="20"/>
                <w:szCs w:val="20"/>
              </w:rPr>
              <w:t>о</w:t>
            </w:r>
          </w:p>
        </w:tc>
        <w:tc>
          <w:tcPr>
            <w:tcW w:w="2015" w:type="dxa"/>
            <w:tcBorders>
              <w:top w:val="nil"/>
              <w:left w:val="single" w:sz="6" w:space="0" w:color="000000"/>
              <w:bottom w:val="nil"/>
              <w:right w:val="single" w:sz="6" w:space="0" w:color="000000"/>
            </w:tcBorders>
          </w:tcPr>
          <w:p w:rsidR="00263CD9" w:rsidRDefault="00263CD9" w:rsidP="00263CD9">
            <w:pPr>
              <w:jc w:val="center"/>
              <w:rPr>
                <w:sz w:val="20"/>
                <w:szCs w:val="20"/>
              </w:rPr>
            </w:pPr>
            <w:r>
              <w:rPr>
                <w:sz w:val="20"/>
                <w:szCs w:val="20"/>
                <w:lang w:val="en-US"/>
              </w:rPr>
              <w:t>j</w:t>
            </w:r>
          </w:p>
        </w:tc>
        <w:tc>
          <w:tcPr>
            <w:tcW w:w="2015" w:type="dxa"/>
            <w:tcBorders>
              <w:top w:val="nil"/>
              <w:left w:val="single" w:sz="6" w:space="0" w:color="000000"/>
              <w:bottom w:val="nil"/>
              <w:right w:val="single" w:sz="12" w:space="0" w:color="000000"/>
            </w:tcBorders>
          </w:tcPr>
          <w:p w:rsidR="00263CD9" w:rsidRDefault="00263CD9" w:rsidP="00263CD9">
            <w:pPr>
              <w:jc w:val="center"/>
              <w:rPr>
                <w:sz w:val="20"/>
                <w:szCs w:val="20"/>
              </w:rPr>
            </w:pPr>
            <w:r>
              <w:rPr>
                <w:sz w:val="20"/>
                <w:szCs w:val="20"/>
              </w:rPr>
              <w:t>й</w:t>
            </w:r>
            <w:r>
              <w:rPr>
                <w:rStyle w:val="a3"/>
                <w:sz w:val="20"/>
                <w:szCs w:val="20"/>
              </w:rPr>
              <w:footnoteReference w:id="17"/>
            </w:r>
          </w:p>
        </w:tc>
      </w:tr>
      <w:tr w:rsidR="00263CD9">
        <w:trPr>
          <w:trHeight w:val="74"/>
        </w:trPr>
        <w:tc>
          <w:tcPr>
            <w:tcW w:w="2093" w:type="dxa"/>
            <w:tcBorders>
              <w:top w:val="nil"/>
              <w:left w:val="single" w:sz="12" w:space="0" w:color="000000"/>
              <w:bottom w:val="single" w:sz="12" w:space="0" w:color="000000"/>
              <w:right w:val="single" w:sz="6" w:space="0" w:color="000000"/>
            </w:tcBorders>
          </w:tcPr>
          <w:p w:rsidR="00263CD9" w:rsidRDefault="00263CD9" w:rsidP="00263CD9">
            <w:pPr>
              <w:jc w:val="center"/>
              <w:rPr>
                <w:rFonts w:ascii="PhoneticTMUniv" w:hAnsi="PhoneticTMUniv" w:cs="PhoneticTMUniv"/>
                <w:sz w:val="20"/>
                <w:szCs w:val="20"/>
              </w:rPr>
            </w:pPr>
            <w:r>
              <w:rPr>
                <w:rFonts w:ascii="PhoneticTMUniv" w:hAnsi="PhoneticTMUniv" w:cs="PhoneticTMUniv"/>
                <w:sz w:val="20"/>
                <w:szCs w:val="20"/>
              </w:rPr>
              <w:t>uF</w:t>
            </w:r>
          </w:p>
        </w:tc>
        <w:tc>
          <w:tcPr>
            <w:tcW w:w="2102" w:type="dxa"/>
            <w:tcBorders>
              <w:top w:val="nil"/>
              <w:left w:val="single" w:sz="6" w:space="0" w:color="000000"/>
              <w:bottom w:val="single" w:sz="12" w:space="0" w:color="000000"/>
              <w:right w:val="single" w:sz="6" w:space="0" w:color="000000"/>
            </w:tcBorders>
          </w:tcPr>
          <w:p w:rsidR="00263CD9" w:rsidRDefault="00263CD9" w:rsidP="00263CD9">
            <w:pPr>
              <w:jc w:val="center"/>
              <w:rPr>
                <w:sz w:val="20"/>
                <w:szCs w:val="20"/>
              </w:rPr>
            </w:pPr>
            <w:r>
              <w:rPr>
                <w:sz w:val="20"/>
                <w:szCs w:val="20"/>
              </w:rPr>
              <w:t>у</w:t>
            </w:r>
          </w:p>
        </w:tc>
        <w:tc>
          <w:tcPr>
            <w:tcW w:w="2015" w:type="dxa"/>
            <w:tcBorders>
              <w:top w:val="nil"/>
              <w:left w:val="single" w:sz="6" w:space="0" w:color="000000"/>
              <w:bottom w:val="single" w:sz="12" w:space="0" w:color="000000"/>
              <w:right w:val="single" w:sz="6" w:space="0" w:color="000000"/>
            </w:tcBorders>
          </w:tcPr>
          <w:p w:rsidR="00263CD9" w:rsidRDefault="00263CD9" w:rsidP="00263CD9">
            <w:pPr>
              <w:jc w:val="center"/>
              <w:rPr>
                <w:sz w:val="20"/>
                <w:szCs w:val="20"/>
              </w:rPr>
            </w:pPr>
            <w:r>
              <w:rPr>
                <w:sz w:val="20"/>
                <w:szCs w:val="20"/>
                <w:lang w:val="en-US"/>
              </w:rPr>
              <w:t>w</w:t>
            </w:r>
          </w:p>
          <w:p w:rsidR="00263CD9" w:rsidRDefault="00263CD9" w:rsidP="00263CD9">
            <w:pPr>
              <w:jc w:val="center"/>
              <w:rPr>
                <w:sz w:val="20"/>
                <w:szCs w:val="20"/>
              </w:rPr>
            </w:pPr>
            <w:r>
              <w:rPr>
                <w:sz w:val="20"/>
                <w:szCs w:val="20"/>
                <w:lang w:val="en-US"/>
              </w:rPr>
              <w:t>m</w:t>
            </w:r>
          </w:p>
          <w:p w:rsidR="00263CD9" w:rsidRDefault="00263CD9" w:rsidP="00263CD9">
            <w:pPr>
              <w:jc w:val="center"/>
              <w:rPr>
                <w:sz w:val="20"/>
                <w:szCs w:val="20"/>
              </w:rPr>
            </w:pPr>
            <w:r>
              <w:rPr>
                <w:sz w:val="20"/>
                <w:szCs w:val="20"/>
                <w:lang w:val="en-US"/>
              </w:rPr>
              <w:t>n</w:t>
            </w:r>
          </w:p>
          <w:p w:rsidR="00263CD9" w:rsidRDefault="00263CD9" w:rsidP="00263CD9">
            <w:pPr>
              <w:jc w:val="center"/>
              <w:rPr>
                <w:rFonts w:ascii="PhoneticTMUniv" w:hAnsi="PhoneticTMUniv" w:cs="PhoneticTMUniv"/>
                <w:sz w:val="20"/>
                <w:szCs w:val="20"/>
              </w:rPr>
            </w:pPr>
          </w:p>
        </w:tc>
        <w:tc>
          <w:tcPr>
            <w:tcW w:w="2015" w:type="dxa"/>
            <w:tcBorders>
              <w:top w:val="nil"/>
              <w:left w:val="single" w:sz="6" w:space="0" w:color="000000"/>
              <w:bottom w:val="single" w:sz="12" w:space="0" w:color="000000"/>
              <w:right w:val="single" w:sz="12" w:space="0" w:color="000000"/>
            </w:tcBorders>
          </w:tcPr>
          <w:p w:rsidR="00263CD9" w:rsidRDefault="00263CD9" w:rsidP="00263CD9">
            <w:pPr>
              <w:jc w:val="center"/>
              <w:rPr>
                <w:sz w:val="20"/>
                <w:szCs w:val="20"/>
              </w:rPr>
            </w:pPr>
            <w:r>
              <w:rPr>
                <w:sz w:val="20"/>
                <w:szCs w:val="20"/>
              </w:rPr>
              <w:t>у (в)</w:t>
            </w:r>
            <w:r>
              <w:rPr>
                <w:rStyle w:val="a3"/>
                <w:sz w:val="20"/>
                <w:szCs w:val="20"/>
              </w:rPr>
              <w:footnoteReference w:id="18"/>
            </w:r>
          </w:p>
          <w:p w:rsidR="00263CD9" w:rsidRDefault="00263CD9" w:rsidP="00263CD9">
            <w:pPr>
              <w:jc w:val="center"/>
              <w:rPr>
                <w:sz w:val="20"/>
                <w:szCs w:val="20"/>
              </w:rPr>
            </w:pPr>
            <w:r>
              <w:rPr>
                <w:sz w:val="20"/>
                <w:szCs w:val="20"/>
              </w:rPr>
              <w:t>м</w:t>
            </w:r>
          </w:p>
          <w:p w:rsidR="00263CD9" w:rsidRDefault="00263CD9" w:rsidP="00263CD9">
            <w:pPr>
              <w:jc w:val="center"/>
              <w:rPr>
                <w:sz w:val="20"/>
                <w:szCs w:val="20"/>
              </w:rPr>
            </w:pPr>
            <w:r>
              <w:rPr>
                <w:sz w:val="20"/>
                <w:szCs w:val="20"/>
              </w:rPr>
              <w:t>н</w:t>
            </w:r>
          </w:p>
        </w:tc>
      </w:tr>
    </w:tbl>
    <w:p w:rsidR="00263CD9" w:rsidRDefault="00263CD9" w:rsidP="00263CD9">
      <w:pPr>
        <w:spacing w:line="360" w:lineRule="auto"/>
        <w:jc w:val="both"/>
      </w:pPr>
      <w:r>
        <w:t xml:space="preserve">Примечания к таблице 6 </w:t>
      </w:r>
    </w:p>
    <w:p w:rsidR="00263CD9" w:rsidRDefault="00263CD9" w:rsidP="00263CD9">
      <w:pPr>
        <w:spacing w:line="360" w:lineRule="auto"/>
        <w:ind w:firstLine="142"/>
        <w:jc w:val="both"/>
        <w:rPr>
          <w:snapToGrid w:val="0"/>
          <w:color w:val="000000"/>
          <w:kern w:val="28"/>
        </w:rPr>
      </w:pPr>
      <w:r>
        <w:rPr>
          <w:snapToGrid w:val="0"/>
          <w:color w:val="000000"/>
          <w:kern w:val="28"/>
        </w:rPr>
        <w:t xml:space="preserve">1. Все редуцированные гласные передаются орфографически, т.е. </w:t>
      </w:r>
      <w:r>
        <w:rPr>
          <w:snapToGrid w:val="0"/>
          <w:color w:val="000000"/>
          <w:kern w:val="28"/>
          <w:lang w:val="en-US"/>
        </w:rPr>
        <w:t>Dorset</w:t>
      </w:r>
      <w:r w:rsidRPr="009F6833">
        <w:rPr>
          <w:snapToGrid w:val="0"/>
          <w:color w:val="000000"/>
          <w:kern w:val="28"/>
        </w:rPr>
        <w:t xml:space="preserve"> [</w:t>
      </w:r>
      <w:r w:rsidRPr="009F6833">
        <w:rPr>
          <w:rFonts w:ascii="PhoneticTMUniv" w:hAnsi="PhoneticTMUniv" w:cs="PhoneticTMUniv"/>
          <w:snapToGrid w:val="0"/>
          <w:color w:val="000000"/>
          <w:kern w:val="28"/>
        </w:rPr>
        <w:t>'</w:t>
      </w:r>
      <w:r>
        <w:rPr>
          <w:rFonts w:ascii="PhoneticTMUniv" w:hAnsi="PhoneticTMUniv" w:cs="PhoneticTMUniv"/>
          <w:snapToGrid w:val="0"/>
          <w:color w:val="000000"/>
          <w:kern w:val="28"/>
          <w:lang w:val="en-US"/>
        </w:rPr>
        <w:t>d</w:t>
      </w:r>
      <w:r>
        <w:rPr>
          <w:rFonts w:ascii="PhoneticTMUniv" w:hAnsi="PhoneticTMUniv" w:cs="PhoneticTMUniv"/>
          <w:snapToGrid w:val="0"/>
        </w:rPr>
        <w:t>%</w:t>
      </w:r>
      <w:r>
        <w:rPr>
          <w:rFonts w:ascii="PhoneticTMUniv" w:hAnsi="PhoneticTMUniv" w:cs="PhoneticTMUniv"/>
          <w:snapToGrid w:val="0"/>
          <w:color w:val="000000"/>
          <w:kern w:val="28"/>
          <w:lang w:val="en-US"/>
        </w:rPr>
        <w:t>s</w:t>
      </w:r>
      <w:r>
        <w:rPr>
          <w:rFonts w:ascii="PhoneticTMUniv" w:hAnsi="PhoneticTMUniv" w:cs="PhoneticTMUniv"/>
          <w:snapToGrid w:val="0"/>
        </w:rPr>
        <w:t>I</w:t>
      </w:r>
      <w:r>
        <w:rPr>
          <w:rFonts w:ascii="PhoneticTMUniv" w:hAnsi="PhoneticTMUniv" w:cs="PhoneticTMUniv"/>
          <w:snapToGrid w:val="0"/>
          <w:color w:val="000000"/>
          <w:kern w:val="28"/>
          <w:lang w:val="en-US"/>
        </w:rPr>
        <w:t>t</w:t>
      </w:r>
      <w:r w:rsidRPr="009F6833">
        <w:rPr>
          <w:snapToGrid w:val="0"/>
          <w:color w:val="000000"/>
          <w:kern w:val="28"/>
        </w:rPr>
        <w:t xml:space="preserve">] — </w:t>
      </w:r>
      <w:r>
        <w:rPr>
          <w:snapToGrid w:val="0"/>
          <w:color w:val="000000"/>
          <w:kern w:val="28"/>
        </w:rPr>
        <w:t>Дорсет, а не Дорс</w:t>
      </w:r>
      <w:r>
        <w:rPr>
          <w:b/>
          <w:bCs/>
          <w:snapToGrid w:val="0"/>
          <w:color w:val="000000"/>
          <w:kern w:val="28"/>
        </w:rPr>
        <w:t>и</w:t>
      </w:r>
      <w:r>
        <w:rPr>
          <w:snapToGrid w:val="0"/>
          <w:color w:val="000000"/>
          <w:kern w:val="28"/>
        </w:rPr>
        <w:t xml:space="preserve">т; </w:t>
      </w:r>
      <w:r>
        <w:rPr>
          <w:snapToGrid w:val="0"/>
          <w:color w:val="000000"/>
          <w:kern w:val="28"/>
          <w:lang w:val="en-US"/>
        </w:rPr>
        <w:t>Boston</w:t>
      </w:r>
      <w:r w:rsidRPr="009F6833">
        <w:rPr>
          <w:snapToGrid w:val="0"/>
          <w:color w:val="000000"/>
          <w:kern w:val="28"/>
        </w:rPr>
        <w:t xml:space="preserve"> [</w:t>
      </w:r>
      <w:r w:rsidRPr="009F6833">
        <w:rPr>
          <w:rFonts w:ascii="PhoneticTMUniv" w:hAnsi="PhoneticTMUniv" w:cs="PhoneticTMUniv"/>
          <w:snapToGrid w:val="0"/>
          <w:color w:val="000000"/>
          <w:kern w:val="28"/>
        </w:rPr>
        <w:t>'</w:t>
      </w:r>
      <w:r>
        <w:rPr>
          <w:rFonts w:ascii="PhoneticTMUniv" w:hAnsi="PhoneticTMUniv" w:cs="PhoneticTMUniv"/>
          <w:snapToGrid w:val="0"/>
          <w:color w:val="000000"/>
          <w:kern w:val="28"/>
          <w:lang w:val="en-US"/>
        </w:rPr>
        <w:t>b</w:t>
      </w:r>
      <w:r w:rsidRPr="009F6833">
        <w:rPr>
          <w:rFonts w:ascii="PhoneticTMUniv" w:hAnsi="PhoneticTMUniv" w:cs="PhoneticTMUniv"/>
          <w:snapToGrid w:val="0"/>
          <w:color w:val="000000"/>
          <w:kern w:val="28"/>
        </w:rPr>
        <w:t>2</w:t>
      </w:r>
      <w:r>
        <w:rPr>
          <w:rFonts w:ascii="PhoneticTMUniv" w:hAnsi="PhoneticTMUniv" w:cs="PhoneticTMUniv"/>
          <w:snapToGrid w:val="0"/>
          <w:color w:val="000000"/>
          <w:kern w:val="28"/>
          <w:lang w:val="en-US"/>
        </w:rPr>
        <w:t>stFn</w:t>
      </w:r>
      <w:r w:rsidRPr="009F6833">
        <w:rPr>
          <w:snapToGrid w:val="0"/>
          <w:color w:val="000000"/>
          <w:kern w:val="28"/>
        </w:rPr>
        <w:t xml:space="preserve">] — </w:t>
      </w:r>
      <w:r>
        <w:rPr>
          <w:snapToGrid w:val="0"/>
          <w:color w:val="000000"/>
          <w:kern w:val="28"/>
        </w:rPr>
        <w:t xml:space="preserve">Бостон и т.д. Исключение составляет окончание </w:t>
      </w:r>
      <w:r w:rsidRPr="009F6833">
        <w:rPr>
          <w:i/>
          <w:iCs/>
          <w:snapToGrid w:val="0"/>
          <w:color w:val="000000"/>
          <w:kern w:val="28"/>
        </w:rPr>
        <w:t>-</w:t>
      </w:r>
      <w:r>
        <w:rPr>
          <w:i/>
          <w:iCs/>
          <w:snapToGrid w:val="0"/>
          <w:color w:val="000000"/>
          <w:kern w:val="28"/>
          <w:lang w:val="en-US"/>
        </w:rPr>
        <w:t>mouth</w:t>
      </w:r>
      <w:r w:rsidRPr="009F6833">
        <w:rPr>
          <w:snapToGrid w:val="0"/>
          <w:color w:val="000000"/>
          <w:kern w:val="28"/>
        </w:rPr>
        <w:t xml:space="preserve"> [</w:t>
      </w:r>
      <w:r>
        <w:rPr>
          <w:rFonts w:ascii="PhoneticTMUniv" w:hAnsi="PhoneticTMUniv" w:cs="PhoneticTMUniv"/>
          <w:snapToGrid w:val="0"/>
          <w:color w:val="000000"/>
          <w:kern w:val="28"/>
          <w:lang w:val="en-US"/>
        </w:rPr>
        <w:t>mFT</w:t>
      </w:r>
      <w:r w:rsidRPr="009F6833">
        <w:rPr>
          <w:snapToGrid w:val="0"/>
          <w:color w:val="000000"/>
          <w:kern w:val="28"/>
        </w:rPr>
        <w:t xml:space="preserve">] </w:t>
      </w:r>
      <w:r>
        <w:rPr>
          <w:snapToGrid w:val="0"/>
          <w:color w:val="000000"/>
          <w:kern w:val="28"/>
        </w:rPr>
        <w:t>в названиях городов, которое передается как -</w:t>
      </w:r>
      <w:r>
        <w:rPr>
          <w:i/>
          <w:iCs/>
          <w:snapToGrid w:val="0"/>
          <w:color w:val="000000"/>
          <w:kern w:val="28"/>
        </w:rPr>
        <w:t>мут</w:t>
      </w:r>
      <w:r>
        <w:rPr>
          <w:snapToGrid w:val="0"/>
          <w:color w:val="000000"/>
          <w:kern w:val="28"/>
        </w:rPr>
        <w:t xml:space="preserve">, например, </w:t>
      </w:r>
      <w:r>
        <w:rPr>
          <w:snapToGrid w:val="0"/>
          <w:color w:val="000000"/>
          <w:kern w:val="28"/>
          <w:lang w:val="en-US"/>
        </w:rPr>
        <w:t>Plymouth</w:t>
      </w:r>
      <w:r w:rsidRPr="009F6833">
        <w:rPr>
          <w:snapToGrid w:val="0"/>
          <w:color w:val="000000"/>
          <w:kern w:val="28"/>
        </w:rPr>
        <w:t xml:space="preserve"> — </w:t>
      </w:r>
      <w:r>
        <w:rPr>
          <w:snapToGrid w:val="0"/>
          <w:color w:val="000000"/>
          <w:kern w:val="28"/>
        </w:rPr>
        <w:t>Плимут,</w:t>
      </w:r>
      <w:r w:rsidRPr="009F6833">
        <w:rPr>
          <w:snapToGrid w:val="0"/>
          <w:color w:val="000000"/>
          <w:kern w:val="28"/>
        </w:rPr>
        <w:t xml:space="preserve"> </w:t>
      </w:r>
      <w:r>
        <w:rPr>
          <w:snapToGrid w:val="0"/>
          <w:color w:val="000000"/>
          <w:kern w:val="28"/>
          <w:lang w:val="en-US"/>
        </w:rPr>
        <w:t>Portsmouth</w:t>
      </w:r>
      <w:r>
        <w:rPr>
          <w:snapToGrid w:val="0"/>
          <w:color w:val="000000"/>
          <w:kern w:val="28"/>
        </w:rPr>
        <w:t xml:space="preserve"> — Портсмут</w:t>
      </w:r>
      <w:r w:rsidRPr="009F6833">
        <w:rPr>
          <w:snapToGrid w:val="0"/>
          <w:color w:val="000000"/>
          <w:kern w:val="28"/>
        </w:rPr>
        <w:t>.</w:t>
      </w:r>
    </w:p>
    <w:p w:rsidR="00263CD9" w:rsidRDefault="00263CD9" w:rsidP="00263CD9">
      <w:pPr>
        <w:spacing w:line="360" w:lineRule="auto"/>
        <w:ind w:firstLine="142"/>
        <w:jc w:val="both"/>
        <w:rPr>
          <w:snapToGrid w:val="0"/>
          <w:color w:val="000000"/>
          <w:kern w:val="28"/>
        </w:rPr>
      </w:pPr>
      <w:r>
        <w:rPr>
          <w:snapToGrid w:val="0"/>
          <w:color w:val="000000"/>
          <w:kern w:val="28"/>
        </w:rPr>
        <w:t>2. Удвоенные согласные передаются:</w:t>
      </w:r>
    </w:p>
    <w:p w:rsidR="00263CD9" w:rsidRDefault="00263CD9" w:rsidP="00263CD9">
      <w:pPr>
        <w:spacing w:line="360" w:lineRule="auto"/>
        <w:jc w:val="both"/>
        <w:rPr>
          <w:snapToGrid w:val="0"/>
          <w:color w:val="000000"/>
          <w:kern w:val="28"/>
        </w:rPr>
      </w:pPr>
      <w:r>
        <w:rPr>
          <w:snapToGrid w:val="0"/>
          <w:color w:val="000000"/>
          <w:kern w:val="28"/>
        </w:rPr>
        <w:t xml:space="preserve">между гласными: </w:t>
      </w:r>
      <w:r>
        <w:rPr>
          <w:snapToGrid w:val="0"/>
          <w:color w:val="000000"/>
          <w:kern w:val="28"/>
          <w:lang w:val="en-US"/>
        </w:rPr>
        <w:t>Bonners</w:t>
      </w:r>
      <w:r w:rsidRPr="009F6833">
        <w:rPr>
          <w:snapToGrid w:val="0"/>
          <w:color w:val="000000"/>
          <w:kern w:val="28"/>
        </w:rPr>
        <w:t xml:space="preserve"> </w:t>
      </w:r>
      <w:r>
        <w:rPr>
          <w:snapToGrid w:val="0"/>
          <w:color w:val="000000"/>
          <w:kern w:val="28"/>
          <w:lang w:val="en-US"/>
        </w:rPr>
        <w:t>Ferry</w:t>
      </w:r>
      <w:r w:rsidRPr="009F6833">
        <w:rPr>
          <w:snapToGrid w:val="0"/>
          <w:color w:val="000000"/>
          <w:kern w:val="28"/>
        </w:rPr>
        <w:t xml:space="preserve"> </w:t>
      </w:r>
      <w:r>
        <w:rPr>
          <w:snapToGrid w:val="0"/>
          <w:color w:val="000000"/>
          <w:kern w:val="28"/>
        </w:rPr>
        <w:t xml:space="preserve">— Боннерс Ферри; в конце слов, после гласных: </w:t>
      </w:r>
      <w:r>
        <w:rPr>
          <w:snapToGrid w:val="0"/>
          <w:color w:val="000000"/>
          <w:kern w:val="28"/>
          <w:lang w:val="en-US"/>
        </w:rPr>
        <w:t>Churchill</w:t>
      </w:r>
      <w:r w:rsidRPr="009F6833">
        <w:rPr>
          <w:snapToGrid w:val="0"/>
          <w:color w:val="000000"/>
          <w:kern w:val="28"/>
        </w:rPr>
        <w:t xml:space="preserve"> — </w:t>
      </w:r>
      <w:r>
        <w:rPr>
          <w:snapToGrid w:val="0"/>
          <w:color w:val="000000"/>
          <w:kern w:val="28"/>
        </w:rPr>
        <w:t xml:space="preserve">Черчилль; </w:t>
      </w:r>
      <w:r>
        <w:rPr>
          <w:snapToGrid w:val="0"/>
          <w:color w:val="000000"/>
          <w:kern w:val="28"/>
          <w:lang w:val="en-US"/>
        </w:rPr>
        <w:t>boss</w:t>
      </w:r>
      <w:r w:rsidRPr="009F6833">
        <w:rPr>
          <w:snapToGrid w:val="0"/>
          <w:color w:val="000000"/>
          <w:kern w:val="28"/>
        </w:rPr>
        <w:t xml:space="preserve"> — </w:t>
      </w:r>
      <w:r>
        <w:rPr>
          <w:snapToGrid w:val="0"/>
          <w:color w:val="000000"/>
          <w:kern w:val="28"/>
        </w:rPr>
        <w:t xml:space="preserve">босс Не передаются: перед согласными и после них: </w:t>
      </w:r>
      <w:r>
        <w:rPr>
          <w:snapToGrid w:val="0"/>
          <w:color w:val="000000"/>
          <w:kern w:val="28"/>
          <w:lang w:val="en-US"/>
        </w:rPr>
        <w:t>Middlesborough</w:t>
      </w:r>
      <w:r w:rsidRPr="009F6833">
        <w:rPr>
          <w:snapToGrid w:val="0"/>
          <w:color w:val="000000"/>
          <w:kern w:val="28"/>
        </w:rPr>
        <w:t xml:space="preserve"> — </w:t>
      </w:r>
      <w:r>
        <w:rPr>
          <w:snapToGrid w:val="0"/>
          <w:color w:val="000000"/>
          <w:kern w:val="28"/>
        </w:rPr>
        <w:t xml:space="preserve">Мидлсборо; </w:t>
      </w:r>
      <w:smartTag w:uri="urn:schemas-microsoft-com:office:smarttags" w:element="City">
        <w:smartTag w:uri="urn:schemas-microsoft-com:office:smarttags" w:element="place">
          <w:r>
            <w:rPr>
              <w:snapToGrid w:val="0"/>
              <w:color w:val="000000"/>
              <w:kern w:val="28"/>
              <w:lang w:val="en-US"/>
            </w:rPr>
            <w:t>Seattle</w:t>
          </w:r>
        </w:smartTag>
      </w:smartTag>
      <w:r w:rsidRPr="009F6833">
        <w:rPr>
          <w:snapToGrid w:val="0"/>
          <w:color w:val="000000"/>
          <w:kern w:val="28"/>
        </w:rPr>
        <w:t xml:space="preserve"> — </w:t>
      </w:r>
      <w:r>
        <w:rPr>
          <w:snapToGrid w:val="0"/>
          <w:color w:val="000000"/>
          <w:kern w:val="28"/>
        </w:rPr>
        <w:t xml:space="preserve">Сиэтл; </w:t>
      </w:r>
      <w:r>
        <w:rPr>
          <w:snapToGrid w:val="0"/>
          <w:color w:val="000000"/>
          <w:kern w:val="28"/>
          <w:lang w:val="en-US"/>
        </w:rPr>
        <w:t>Rensselear</w:t>
      </w:r>
      <w:r w:rsidRPr="009F6833">
        <w:rPr>
          <w:snapToGrid w:val="0"/>
          <w:color w:val="000000"/>
          <w:kern w:val="28"/>
        </w:rPr>
        <w:t xml:space="preserve"> —</w:t>
      </w:r>
      <w:r>
        <w:rPr>
          <w:snapToGrid w:val="0"/>
          <w:color w:val="000000"/>
          <w:kern w:val="28"/>
        </w:rPr>
        <w:t xml:space="preserve"> Ренселер.</w:t>
      </w:r>
    </w:p>
    <w:p w:rsidR="00263CD9" w:rsidRDefault="00263CD9" w:rsidP="00263CD9">
      <w:pPr>
        <w:spacing w:line="360" w:lineRule="auto"/>
        <w:ind w:firstLine="142"/>
        <w:jc w:val="both"/>
        <w:rPr>
          <w:snapToGrid w:val="0"/>
          <w:color w:val="000000"/>
          <w:kern w:val="28"/>
        </w:rPr>
      </w:pPr>
    </w:p>
    <w:p w:rsidR="00263CD9" w:rsidRDefault="00263CD9" w:rsidP="00263CD9">
      <w:pPr>
        <w:spacing w:line="360" w:lineRule="auto"/>
        <w:jc w:val="both"/>
        <w:rPr>
          <w:snapToGrid w:val="0"/>
          <w:color w:val="000000"/>
          <w:kern w:val="28"/>
        </w:rPr>
      </w:pPr>
      <w:r>
        <w:rPr>
          <w:snapToGrid w:val="0"/>
          <w:color w:val="000000"/>
          <w:kern w:val="28"/>
        </w:rPr>
        <w:t xml:space="preserve">3. Буква </w:t>
      </w:r>
      <w:r>
        <w:rPr>
          <w:b/>
          <w:bCs/>
          <w:snapToGrid w:val="0"/>
          <w:color w:val="000000"/>
          <w:kern w:val="28"/>
          <w:lang w:val="en-US"/>
        </w:rPr>
        <w:t>r</w:t>
      </w:r>
      <w:r>
        <w:rPr>
          <w:snapToGrid w:val="0"/>
          <w:color w:val="000000"/>
          <w:kern w:val="28"/>
        </w:rPr>
        <w:t xml:space="preserve"> передается всегда, независимо от того, произносится ли она сама, или меняет качество предшествующего согласного: </w:t>
      </w:r>
      <w:smartTag w:uri="urn:schemas-microsoft-com:office:smarttags" w:element="City">
        <w:smartTag w:uri="urn:schemas-microsoft-com:office:smarttags" w:element="place">
          <w:r>
            <w:rPr>
              <w:snapToGrid w:val="0"/>
              <w:color w:val="000000"/>
              <w:kern w:val="28"/>
              <w:lang w:val="en-US"/>
            </w:rPr>
            <w:t>Cardiff</w:t>
          </w:r>
        </w:smartTag>
      </w:smartTag>
      <w:r w:rsidRPr="009F6833">
        <w:rPr>
          <w:snapToGrid w:val="0"/>
          <w:color w:val="000000"/>
          <w:kern w:val="28"/>
        </w:rPr>
        <w:t xml:space="preserve"> [</w:t>
      </w:r>
      <w:r w:rsidRPr="009F6833">
        <w:rPr>
          <w:rFonts w:ascii="PhoneticTMUniv" w:hAnsi="PhoneticTMUniv" w:cs="PhoneticTMUniv"/>
          <w:snapToGrid w:val="0"/>
          <w:color w:val="000000"/>
          <w:kern w:val="28"/>
        </w:rPr>
        <w:t>'</w:t>
      </w:r>
      <w:r>
        <w:rPr>
          <w:rFonts w:ascii="PhoneticTMUniv" w:hAnsi="PhoneticTMUniv" w:cs="PhoneticTMUniv"/>
          <w:snapToGrid w:val="0"/>
          <w:color w:val="000000"/>
          <w:kern w:val="28"/>
          <w:lang w:val="en-US"/>
        </w:rPr>
        <w:t>k</w:t>
      </w:r>
      <w:r w:rsidRPr="009F6833">
        <w:rPr>
          <w:rFonts w:ascii="PhoneticTMUniv" w:hAnsi="PhoneticTMUniv" w:cs="PhoneticTMUniv"/>
          <w:snapToGrid w:val="0"/>
          <w:color w:val="000000"/>
          <w:kern w:val="28"/>
        </w:rPr>
        <w:t>@:</w:t>
      </w:r>
      <w:r>
        <w:rPr>
          <w:rFonts w:ascii="PhoneticTMUniv" w:hAnsi="PhoneticTMUniv" w:cs="PhoneticTMUniv"/>
          <w:snapToGrid w:val="0"/>
          <w:color w:val="000000"/>
          <w:kern w:val="28"/>
          <w:lang w:val="en-US"/>
        </w:rPr>
        <w:t>dIf</w:t>
      </w:r>
      <w:r w:rsidRPr="009F6833">
        <w:rPr>
          <w:snapToGrid w:val="0"/>
          <w:color w:val="000000"/>
          <w:kern w:val="28"/>
        </w:rPr>
        <w:t>] —</w:t>
      </w:r>
      <w:r>
        <w:rPr>
          <w:snapToGrid w:val="0"/>
          <w:color w:val="000000"/>
          <w:kern w:val="28"/>
        </w:rPr>
        <w:t xml:space="preserve"> Кардифф; </w:t>
      </w:r>
      <w:r>
        <w:rPr>
          <w:snapToGrid w:val="0"/>
          <w:color w:val="000000"/>
          <w:kern w:val="28"/>
          <w:lang w:val="en-US"/>
        </w:rPr>
        <w:t>Napier</w:t>
      </w:r>
      <w:r w:rsidRPr="009F6833">
        <w:rPr>
          <w:snapToGrid w:val="0"/>
          <w:color w:val="000000"/>
          <w:kern w:val="28"/>
        </w:rPr>
        <w:t xml:space="preserve"> [</w:t>
      </w:r>
      <w:r w:rsidRPr="009F6833">
        <w:rPr>
          <w:rFonts w:ascii="PhoneticTMUniv" w:hAnsi="PhoneticTMUniv" w:cs="PhoneticTMUniv"/>
          <w:snapToGrid w:val="0"/>
          <w:color w:val="000000"/>
          <w:kern w:val="28"/>
        </w:rPr>
        <w:t>'</w:t>
      </w:r>
      <w:r>
        <w:rPr>
          <w:rFonts w:ascii="PhoneticTMUniv" w:hAnsi="PhoneticTMUniv" w:cs="PhoneticTMUniv"/>
          <w:snapToGrid w:val="0"/>
          <w:color w:val="000000"/>
          <w:kern w:val="28"/>
          <w:lang w:val="en-US"/>
        </w:rPr>
        <w:t>neIpIF</w:t>
      </w:r>
      <w:r w:rsidRPr="009F6833">
        <w:rPr>
          <w:snapToGrid w:val="0"/>
          <w:color w:val="000000"/>
          <w:kern w:val="28"/>
        </w:rPr>
        <w:t xml:space="preserve">] </w:t>
      </w:r>
      <w:r>
        <w:rPr>
          <w:snapToGrid w:val="0"/>
          <w:color w:val="000000"/>
          <w:kern w:val="28"/>
        </w:rPr>
        <w:t>— Нейпир и т.д.</w:t>
      </w:r>
    </w:p>
    <w:p w:rsidR="00263CD9" w:rsidRDefault="00263CD9" w:rsidP="00263CD9">
      <w:pPr>
        <w:spacing w:line="360" w:lineRule="auto"/>
        <w:ind w:firstLine="142"/>
        <w:jc w:val="both"/>
        <w:rPr>
          <w:snapToGrid w:val="0"/>
          <w:color w:val="000000"/>
          <w:kern w:val="28"/>
        </w:rPr>
      </w:pPr>
    </w:p>
    <w:p w:rsidR="00263CD9" w:rsidRDefault="00263CD9" w:rsidP="00263CD9">
      <w:pPr>
        <w:spacing w:line="360" w:lineRule="auto"/>
        <w:jc w:val="both"/>
        <w:rPr>
          <w:snapToGrid w:val="0"/>
          <w:color w:val="000000"/>
          <w:kern w:val="28"/>
        </w:rPr>
      </w:pPr>
      <w:r>
        <w:rPr>
          <w:snapToGrid w:val="0"/>
          <w:color w:val="000000"/>
          <w:kern w:val="28"/>
        </w:rPr>
        <w:t xml:space="preserve">4 Непроизносимые буквы </w:t>
      </w:r>
      <w:r>
        <w:rPr>
          <w:b/>
          <w:bCs/>
          <w:snapToGrid w:val="0"/>
          <w:color w:val="000000"/>
          <w:kern w:val="28"/>
          <w:lang w:val="en-US"/>
        </w:rPr>
        <w:t>l</w:t>
      </w:r>
      <w:r>
        <w:rPr>
          <w:b/>
          <w:bCs/>
          <w:snapToGrid w:val="0"/>
          <w:color w:val="000000"/>
          <w:kern w:val="28"/>
        </w:rPr>
        <w:t xml:space="preserve"> </w:t>
      </w:r>
      <w:r>
        <w:rPr>
          <w:snapToGrid w:val="0"/>
          <w:color w:val="000000"/>
          <w:kern w:val="28"/>
        </w:rPr>
        <w:t xml:space="preserve">(перед </w:t>
      </w:r>
      <w:r>
        <w:rPr>
          <w:b/>
          <w:bCs/>
          <w:snapToGrid w:val="0"/>
          <w:color w:val="000000"/>
          <w:kern w:val="28"/>
          <w:lang w:val="en-US"/>
        </w:rPr>
        <w:t>k</w:t>
      </w:r>
      <w:r>
        <w:rPr>
          <w:snapToGrid w:val="0"/>
          <w:color w:val="000000"/>
          <w:kern w:val="28"/>
        </w:rPr>
        <w:t xml:space="preserve">), </w:t>
      </w:r>
      <w:r>
        <w:rPr>
          <w:b/>
          <w:bCs/>
          <w:snapToGrid w:val="0"/>
          <w:color w:val="000000"/>
          <w:kern w:val="28"/>
          <w:lang w:val="en-US"/>
        </w:rPr>
        <w:t>p</w:t>
      </w:r>
      <w:r>
        <w:rPr>
          <w:snapToGrid w:val="0"/>
          <w:color w:val="000000"/>
          <w:kern w:val="28"/>
        </w:rPr>
        <w:t xml:space="preserve"> (перед </w:t>
      </w:r>
      <w:r>
        <w:rPr>
          <w:b/>
          <w:bCs/>
          <w:snapToGrid w:val="0"/>
          <w:color w:val="000000"/>
          <w:kern w:val="28"/>
          <w:lang w:val="en-US"/>
        </w:rPr>
        <w:t>b</w:t>
      </w:r>
      <w:r>
        <w:rPr>
          <w:snapToGrid w:val="0"/>
          <w:color w:val="000000"/>
          <w:kern w:val="28"/>
        </w:rPr>
        <w:t xml:space="preserve">), </w:t>
      </w:r>
      <w:r>
        <w:rPr>
          <w:b/>
          <w:bCs/>
          <w:snapToGrid w:val="0"/>
          <w:color w:val="000000"/>
          <w:kern w:val="28"/>
          <w:lang w:val="en-US"/>
        </w:rPr>
        <w:t>t</w:t>
      </w:r>
      <w:r w:rsidRPr="009F6833">
        <w:rPr>
          <w:b/>
          <w:bCs/>
          <w:snapToGrid w:val="0"/>
          <w:color w:val="000000"/>
          <w:kern w:val="28"/>
        </w:rPr>
        <w:t xml:space="preserve"> </w:t>
      </w:r>
      <w:r>
        <w:rPr>
          <w:snapToGrid w:val="0"/>
          <w:color w:val="000000"/>
          <w:kern w:val="28"/>
        </w:rPr>
        <w:t xml:space="preserve">(перед </w:t>
      </w:r>
      <w:r>
        <w:rPr>
          <w:b/>
          <w:bCs/>
          <w:snapToGrid w:val="0"/>
          <w:color w:val="000000"/>
          <w:kern w:val="28"/>
          <w:lang w:val="en-US"/>
        </w:rPr>
        <w:t>l</w:t>
      </w:r>
      <w:r>
        <w:rPr>
          <w:snapToGrid w:val="0"/>
          <w:color w:val="000000"/>
          <w:kern w:val="28"/>
        </w:rPr>
        <w:t xml:space="preserve">), </w:t>
      </w:r>
      <w:r>
        <w:rPr>
          <w:b/>
          <w:bCs/>
          <w:snapToGrid w:val="0"/>
          <w:color w:val="000000"/>
          <w:kern w:val="28"/>
          <w:lang w:val="en-US"/>
        </w:rPr>
        <w:t>b</w:t>
      </w:r>
      <w:r w:rsidRPr="009F6833">
        <w:rPr>
          <w:b/>
          <w:bCs/>
          <w:snapToGrid w:val="0"/>
          <w:color w:val="000000"/>
          <w:kern w:val="28"/>
        </w:rPr>
        <w:t xml:space="preserve"> </w:t>
      </w:r>
      <w:r>
        <w:rPr>
          <w:snapToGrid w:val="0"/>
          <w:color w:val="000000"/>
          <w:kern w:val="28"/>
        </w:rPr>
        <w:t xml:space="preserve">(конечное после </w:t>
      </w:r>
      <w:r>
        <w:rPr>
          <w:b/>
          <w:bCs/>
          <w:snapToGrid w:val="0"/>
          <w:color w:val="000000"/>
          <w:kern w:val="28"/>
          <w:lang w:val="en-US"/>
        </w:rPr>
        <w:t>m</w:t>
      </w:r>
      <w:r>
        <w:rPr>
          <w:snapToGrid w:val="0"/>
          <w:color w:val="000000"/>
          <w:kern w:val="28"/>
        </w:rPr>
        <w:t>) при транскрибировании передаются:</w:t>
      </w:r>
      <w:r w:rsidRPr="009F6833">
        <w:rPr>
          <w:snapToGrid w:val="0"/>
          <w:color w:val="000000"/>
          <w:kern w:val="28"/>
        </w:rPr>
        <w:t xml:space="preserve"> </w:t>
      </w:r>
      <w:r>
        <w:rPr>
          <w:snapToGrid w:val="0"/>
          <w:color w:val="000000"/>
          <w:kern w:val="28"/>
          <w:lang w:val="en-US"/>
        </w:rPr>
        <w:t>Folkestone</w:t>
      </w:r>
      <w:r w:rsidRPr="009F6833">
        <w:rPr>
          <w:snapToGrid w:val="0"/>
          <w:color w:val="000000"/>
          <w:kern w:val="28"/>
        </w:rPr>
        <w:t xml:space="preserve"> [</w:t>
      </w:r>
      <w:r w:rsidRPr="009F6833">
        <w:rPr>
          <w:rFonts w:ascii="PhoneticTMUniv" w:hAnsi="PhoneticTMUniv" w:cs="PhoneticTMUniv"/>
          <w:snapToGrid w:val="0"/>
          <w:color w:val="000000"/>
          <w:kern w:val="28"/>
        </w:rPr>
        <w:t>'</w:t>
      </w:r>
      <w:r>
        <w:rPr>
          <w:rFonts w:ascii="PhoneticTMUniv" w:hAnsi="PhoneticTMUniv" w:cs="PhoneticTMUniv"/>
          <w:snapToGrid w:val="0"/>
          <w:color w:val="000000"/>
          <w:kern w:val="28"/>
          <w:lang w:val="en-US"/>
        </w:rPr>
        <w:t>fe</w:t>
      </w:r>
      <w:r w:rsidRPr="009F6833">
        <w:rPr>
          <w:rFonts w:ascii="PhoneticTMUniv" w:hAnsi="PhoneticTMUniv" w:cs="PhoneticTMUniv"/>
          <w:snapToGrid w:val="0"/>
          <w:color w:val="000000"/>
          <w:kern w:val="28"/>
        </w:rPr>
        <w:t>4</w:t>
      </w:r>
      <w:r>
        <w:rPr>
          <w:rFonts w:ascii="PhoneticTMUniv" w:hAnsi="PhoneticTMUniv" w:cs="PhoneticTMUniv"/>
          <w:snapToGrid w:val="0"/>
          <w:color w:val="000000"/>
          <w:kern w:val="28"/>
          <w:lang w:val="en-US"/>
        </w:rPr>
        <w:t>kstFn</w:t>
      </w:r>
      <w:r w:rsidRPr="009F6833">
        <w:rPr>
          <w:snapToGrid w:val="0"/>
          <w:color w:val="000000"/>
          <w:kern w:val="28"/>
        </w:rPr>
        <w:t xml:space="preserve">] — </w:t>
      </w:r>
      <w:r>
        <w:rPr>
          <w:snapToGrid w:val="0"/>
          <w:color w:val="000000"/>
          <w:kern w:val="28"/>
        </w:rPr>
        <w:t xml:space="preserve">Фолькстон; </w:t>
      </w:r>
      <w:smartTag w:uri="urn:schemas-microsoft-com:office:smarttags" w:element="City">
        <w:smartTag w:uri="urn:schemas-microsoft-com:office:smarttags" w:element="place">
          <w:r>
            <w:rPr>
              <w:snapToGrid w:val="0"/>
              <w:color w:val="000000"/>
              <w:kern w:val="28"/>
              <w:lang w:val="en-US"/>
            </w:rPr>
            <w:t>Campbell</w:t>
          </w:r>
        </w:smartTag>
      </w:smartTag>
      <w:r w:rsidRPr="009F6833">
        <w:rPr>
          <w:snapToGrid w:val="0"/>
          <w:color w:val="000000"/>
          <w:kern w:val="28"/>
        </w:rPr>
        <w:t xml:space="preserve"> [</w:t>
      </w:r>
      <w:r w:rsidRPr="009F6833">
        <w:rPr>
          <w:rFonts w:ascii="PhoneticTMUniv" w:hAnsi="PhoneticTMUniv" w:cs="PhoneticTMUniv"/>
          <w:snapToGrid w:val="0"/>
          <w:color w:val="000000"/>
          <w:kern w:val="28"/>
        </w:rPr>
        <w:t>'</w:t>
      </w:r>
      <w:r>
        <w:rPr>
          <w:rFonts w:ascii="PhoneticTMUniv" w:hAnsi="PhoneticTMUniv" w:cs="PhoneticTMUniv"/>
          <w:snapToGrid w:val="0"/>
          <w:color w:val="000000"/>
          <w:kern w:val="28"/>
          <w:lang w:val="en-US"/>
        </w:rPr>
        <w:t>k</w:t>
      </w:r>
      <w:r w:rsidRPr="009F6833">
        <w:rPr>
          <w:rFonts w:ascii="PhoneticTMUniv" w:hAnsi="PhoneticTMUniv" w:cs="PhoneticTMUniv"/>
          <w:snapToGrid w:val="0"/>
          <w:color w:val="000000"/>
          <w:kern w:val="28"/>
        </w:rPr>
        <w:t>1</w:t>
      </w:r>
      <w:r>
        <w:rPr>
          <w:rFonts w:ascii="PhoneticTMUniv" w:hAnsi="PhoneticTMUniv" w:cs="PhoneticTMUniv"/>
          <w:snapToGrid w:val="0"/>
          <w:color w:val="000000"/>
          <w:kern w:val="28"/>
          <w:lang w:val="en-US"/>
        </w:rPr>
        <w:t>mbel</w:t>
      </w:r>
      <w:r w:rsidRPr="009F6833">
        <w:rPr>
          <w:snapToGrid w:val="0"/>
          <w:color w:val="000000"/>
          <w:kern w:val="28"/>
        </w:rPr>
        <w:t xml:space="preserve">] — </w:t>
      </w:r>
      <w:r>
        <w:rPr>
          <w:snapToGrid w:val="0"/>
          <w:color w:val="000000"/>
          <w:kern w:val="28"/>
        </w:rPr>
        <w:t xml:space="preserve">Кэмпбелл; </w:t>
      </w:r>
      <w:r>
        <w:rPr>
          <w:snapToGrid w:val="0"/>
          <w:color w:val="000000"/>
          <w:kern w:val="28"/>
          <w:lang w:val="en-US"/>
        </w:rPr>
        <w:t>Whistle</w:t>
      </w:r>
      <w:r>
        <w:rPr>
          <w:snapToGrid w:val="0"/>
          <w:color w:val="000000"/>
          <w:kern w:val="28"/>
        </w:rPr>
        <w:t xml:space="preserve"> </w:t>
      </w:r>
      <w:r w:rsidRPr="009F6833">
        <w:rPr>
          <w:snapToGrid w:val="0"/>
          <w:color w:val="000000"/>
          <w:kern w:val="28"/>
        </w:rPr>
        <w:t>[</w:t>
      </w:r>
      <w:r>
        <w:rPr>
          <w:rFonts w:ascii="PhoneticTMUniv" w:hAnsi="PhoneticTMUniv" w:cs="PhoneticTMUniv"/>
          <w:snapToGrid w:val="0"/>
          <w:color w:val="000000"/>
          <w:kern w:val="28"/>
          <w:lang w:val="en-US"/>
        </w:rPr>
        <w:t>wIsl</w:t>
      </w:r>
      <w:r w:rsidRPr="009F6833">
        <w:rPr>
          <w:snapToGrid w:val="0"/>
          <w:color w:val="000000"/>
          <w:kern w:val="28"/>
        </w:rPr>
        <w:t xml:space="preserve">] </w:t>
      </w:r>
      <w:r>
        <w:rPr>
          <w:snapToGrid w:val="0"/>
          <w:color w:val="000000"/>
          <w:kern w:val="28"/>
        </w:rPr>
        <w:t>— Уистл;</w:t>
      </w:r>
      <w:r w:rsidRPr="009F6833">
        <w:rPr>
          <w:snapToGrid w:val="0"/>
          <w:color w:val="000000"/>
          <w:kern w:val="28"/>
        </w:rPr>
        <w:t xml:space="preserve"> </w:t>
      </w:r>
      <w:r>
        <w:rPr>
          <w:snapToGrid w:val="0"/>
          <w:color w:val="000000"/>
          <w:kern w:val="28"/>
          <w:lang w:val="en-US"/>
        </w:rPr>
        <w:t>Plumb</w:t>
      </w:r>
      <w:r>
        <w:rPr>
          <w:snapToGrid w:val="0"/>
          <w:color w:val="000000"/>
          <w:kern w:val="28"/>
        </w:rPr>
        <w:t xml:space="preserve"> </w:t>
      </w:r>
      <w:r w:rsidRPr="009F6833">
        <w:rPr>
          <w:snapToGrid w:val="0"/>
          <w:color w:val="000000"/>
          <w:kern w:val="28"/>
        </w:rPr>
        <w:t>[</w:t>
      </w:r>
      <w:r>
        <w:rPr>
          <w:rFonts w:ascii="PhoneticTMUniv" w:hAnsi="PhoneticTMUniv" w:cs="PhoneticTMUniv"/>
          <w:snapToGrid w:val="0"/>
          <w:color w:val="000000"/>
          <w:kern w:val="28"/>
          <w:lang w:val="en-US"/>
        </w:rPr>
        <w:t>pl</w:t>
      </w:r>
      <w:r w:rsidRPr="009F6833">
        <w:rPr>
          <w:rFonts w:ascii="PhoneticTMUniv" w:hAnsi="PhoneticTMUniv" w:cs="PhoneticTMUniv"/>
          <w:snapToGrid w:val="0"/>
          <w:color w:val="000000"/>
          <w:kern w:val="28"/>
        </w:rPr>
        <w:t>0</w:t>
      </w:r>
      <w:r>
        <w:rPr>
          <w:rFonts w:ascii="PhoneticTMUniv" w:hAnsi="PhoneticTMUniv" w:cs="PhoneticTMUniv"/>
          <w:snapToGrid w:val="0"/>
          <w:color w:val="000000"/>
          <w:kern w:val="28"/>
          <w:lang w:val="en-US"/>
        </w:rPr>
        <w:t>m</w:t>
      </w:r>
      <w:r w:rsidRPr="009F6833">
        <w:rPr>
          <w:snapToGrid w:val="0"/>
          <w:color w:val="000000"/>
          <w:kern w:val="28"/>
        </w:rPr>
        <w:t xml:space="preserve"> ] — </w:t>
      </w:r>
      <w:r>
        <w:rPr>
          <w:snapToGrid w:val="0"/>
          <w:color w:val="000000"/>
          <w:kern w:val="28"/>
        </w:rPr>
        <w:t xml:space="preserve">Пламб </w:t>
      </w:r>
    </w:p>
    <w:p w:rsidR="00263CD9" w:rsidRDefault="00263CD9" w:rsidP="00263CD9">
      <w:pPr>
        <w:spacing w:line="360" w:lineRule="auto"/>
        <w:jc w:val="both"/>
        <w:rPr>
          <w:snapToGrid w:val="0"/>
          <w:color w:val="000000"/>
          <w:kern w:val="28"/>
        </w:rPr>
      </w:pPr>
      <w:r>
        <w:rPr>
          <w:snapToGrid w:val="0"/>
          <w:color w:val="000000"/>
          <w:kern w:val="28"/>
        </w:rPr>
        <w:t xml:space="preserve">Остальные немые буквы не передаются: </w:t>
      </w:r>
      <w:smartTag w:uri="urn:schemas-microsoft-com:office:smarttags" w:element="City">
        <w:smartTag w:uri="urn:schemas-microsoft-com:office:smarttags" w:element="place">
          <w:r>
            <w:rPr>
              <w:snapToGrid w:val="0"/>
              <w:color w:val="000000"/>
              <w:kern w:val="28"/>
              <w:lang w:val="en-US"/>
            </w:rPr>
            <w:t>Knoxville</w:t>
          </w:r>
        </w:smartTag>
      </w:smartTag>
      <w:r w:rsidRPr="009F6833">
        <w:rPr>
          <w:snapToGrid w:val="0"/>
          <w:color w:val="000000"/>
          <w:kern w:val="28"/>
        </w:rPr>
        <w:t xml:space="preserve"> —</w:t>
      </w:r>
      <w:r>
        <w:rPr>
          <w:snapToGrid w:val="0"/>
          <w:color w:val="000000"/>
          <w:kern w:val="28"/>
        </w:rPr>
        <w:t xml:space="preserve"> Ноксвилл.</w:t>
      </w:r>
    </w:p>
    <w:p w:rsidR="00263CD9" w:rsidRDefault="00263CD9" w:rsidP="00263CD9">
      <w:pPr>
        <w:spacing w:line="360" w:lineRule="auto"/>
        <w:ind w:firstLine="142"/>
        <w:jc w:val="both"/>
        <w:rPr>
          <w:snapToGrid w:val="0"/>
          <w:color w:val="000000"/>
          <w:kern w:val="28"/>
        </w:rPr>
      </w:pPr>
    </w:p>
    <w:p w:rsidR="00263CD9" w:rsidRDefault="00263CD9" w:rsidP="00263CD9">
      <w:pPr>
        <w:spacing w:line="360" w:lineRule="auto"/>
        <w:jc w:val="both"/>
        <w:rPr>
          <w:snapToGrid w:val="0"/>
          <w:color w:val="000000"/>
          <w:kern w:val="28"/>
        </w:rPr>
      </w:pPr>
      <w:r>
        <w:rPr>
          <w:snapToGrid w:val="0"/>
          <w:color w:val="000000"/>
          <w:kern w:val="28"/>
        </w:rPr>
        <w:t xml:space="preserve">5 Все звонкие согласные предаются орфографически в тех позициях, где по-русски они оглушаются Так предлог </w:t>
      </w:r>
      <w:r>
        <w:rPr>
          <w:b/>
          <w:bCs/>
          <w:snapToGrid w:val="0"/>
          <w:color w:val="000000"/>
          <w:kern w:val="28"/>
          <w:lang w:val="en-US"/>
        </w:rPr>
        <w:t>of</w:t>
      </w:r>
      <w:r w:rsidRPr="009F6833">
        <w:rPr>
          <w:b/>
          <w:bCs/>
          <w:snapToGrid w:val="0"/>
          <w:color w:val="000000"/>
          <w:kern w:val="28"/>
        </w:rPr>
        <w:t xml:space="preserve"> </w:t>
      </w:r>
      <w:r w:rsidRPr="009F6833">
        <w:rPr>
          <w:snapToGrid w:val="0"/>
          <w:color w:val="000000"/>
          <w:kern w:val="28"/>
        </w:rPr>
        <w:t>[</w:t>
      </w:r>
      <w:r>
        <w:rPr>
          <w:rFonts w:ascii="PhoneticTMUniv" w:hAnsi="PhoneticTMUniv" w:cs="PhoneticTMUniv"/>
          <w:snapToGrid w:val="0"/>
          <w:color w:val="000000"/>
          <w:kern w:val="28"/>
          <w:lang w:val="en-US"/>
        </w:rPr>
        <w:t>Fv</w:t>
      </w:r>
      <w:r w:rsidRPr="009F6833">
        <w:rPr>
          <w:rFonts w:ascii="PhoneticTMUniv" w:hAnsi="PhoneticTMUniv" w:cs="PhoneticTMUniv"/>
          <w:snapToGrid w:val="0"/>
          <w:color w:val="000000"/>
          <w:kern w:val="28"/>
        </w:rPr>
        <w:t>, 2</w:t>
      </w:r>
      <w:r>
        <w:rPr>
          <w:rFonts w:ascii="PhoneticTMUniv" w:hAnsi="PhoneticTMUniv" w:cs="PhoneticTMUniv"/>
          <w:snapToGrid w:val="0"/>
          <w:color w:val="000000"/>
          <w:kern w:val="28"/>
          <w:lang w:val="en-US"/>
        </w:rPr>
        <w:t>v</w:t>
      </w:r>
      <w:r w:rsidRPr="009F6833">
        <w:rPr>
          <w:snapToGrid w:val="0"/>
          <w:color w:val="000000"/>
          <w:kern w:val="28"/>
        </w:rPr>
        <w:t xml:space="preserve">] </w:t>
      </w:r>
      <w:r>
        <w:rPr>
          <w:snapToGrid w:val="0"/>
          <w:color w:val="000000"/>
          <w:kern w:val="28"/>
        </w:rPr>
        <w:t xml:space="preserve">всегда транскрибируется как "оф", а не "ов", поскольку такой вариант дает возможность передать написание слова, в то время как передать его звучание невозможно ("в" в конце слова все равно будет оглушаться) Ср. также: </w:t>
      </w:r>
      <w:r>
        <w:rPr>
          <w:snapToGrid w:val="0"/>
          <w:color w:val="000000"/>
          <w:kern w:val="28"/>
          <w:lang w:val="en-US"/>
        </w:rPr>
        <w:t>Jones</w:t>
      </w:r>
      <w:r w:rsidRPr="009F6833">
        <w:rPr>
          <w:snapToGrid w:val="0"/>
          <w:color w:val="000000"/>
          <w:kern w:val="28"/>
        </w:rPr>
        <w:t xml:space="preserve"> —</w:t>
      </w:r>
      <w:r>
        <w:rPr>
          <w:snapToGrid w:val="0"/>
          <w:color w:val="000000"/>
          <w:kern w:val="28"/>
        </w:rPr>
        <w:t xml:space="preserve"> Джонс, </w:t>
      </w:r>
      <w:r>
        <w:rPr>
          <w:snapToGrid w:val="0"/>
          <w:color w:val="000000"/>
          <w:kern w:val="28"/>
          <w:lang w:val="en-US"/>
        </w:rPr>
        <w:t>News</w:t>
      </w:r>
      <w:r w:rsidRPr="009F6833">
        <w:rPr>
          <w:snapToGrid w:val="0"/>
          <w:color w:val="000000"/>
          <w:kern w:val="28"/>
        </w:rPr>
        <w:t xml:space="preserve"> — </w:t>
      </w:r>
      <w:r>
        <w:rPr>
          <w:snapToGrid w:val="0"/>
          <w:color w:val="000000"/>
          <w:kern w:val="28"/>
        </w:rPr>
        <w:t xml:space="preserve">Ньюс и т.д. Традиционным исключением является </w:t>
      </w:r>
      <w:r>
        <w:rPr>
          <w:snapToGrid w:val="0"/>
          <w:color w:val="000000"/>
          <w:kern w:val="28"/>
          <w:lang w:val="en-US"/>
        </w:rPr>
        <w:t>Charles</w:t>
      </w:r>
      <w:r w:rsidRPr="009F6833">
        <w:rPr>
          <w:snapToGrid w:val="0"/>
          <w:color w:val="000000"/>
          <w:kern w:val="28"/>
        </w:rPr>
        <w:t xml:space="preserve"> — </w:t>
      </w:r>
      <w:r>
        <w:rPr>
          <w:snapToGrid w:val="0"/>
          <w:color w:val="000000"/>
          <w:kern w:val="28"/>
        </w:rPr>
        <w:t>Чарльз.</w:t>
      </w:r>
    </w:p>
    <w:p w:rsidR="00CE3BB0" w:rsidRDefault="00CE3BB0" w:rsidP="00CE3BB0">
      <w:pPr>
        <w:spacing w:line="360" w:lineRule="auto"/>
      </w:pPr>
    </w:p>
    <w:p w:rsidR="00CE3BB0" w:rsidRDefault="00CE3BB0" w:rsidP="00CE3BB0">
      <w:pPr>
        <w:spacing w:line="360" w:lineRule="auto"/>
      </w:pPr>
      <w:bookmarkStart w:id="0" w:name="_GoBack"/>
      <w:bookmarkEnd w:id="0"/>
    </w:p>
    <w:sectPr w:rsidR="00CE3BB0" w:rsidSect="00581598">
      <w:headerReference w:type="default" r:id="rId9"/>
      <w:footerReference w:type="even" r:id="rId10"/>
      <w:footerReference w:type="default" r:id="rId11"/>
      <w:pgSz w:w="11906" w:h="16838"/>
      <w:pgMar w:top="1418" w:right="567" w:bottom="1134" w:left="1701"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A22" w:rsidRDefault="00360E97">
      <w:r>
        <w:separator/>
      </w:r>
    </w:p>
  </w:endnote>
  <w:endnote w:type="continuationSeparator" w:id="0">
    <w:p w:rsidR="00864A22" w:rsidRDefault="0036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40007843"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ourier New CYR">
    <w:panose1 w:val="02070309020205020404"/>
    <w:charset w:val="CC"/>
    <w:family w:val="modern"/>
    <w:pitch w:val="fixed"/>
    <w:sig w:usb0="E0002AFF" w:usb1="C0007843" w:usb2="00000009" w:usb3="00000000" w:csb0="000001FF" w:csb1="00000000"/>
  </w:font>
  <w:font w:name="PhoneticTMUniv">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AAF" w:rsidRDefault="004D6AAF" w:rsidP="00EE2C32">
    <w:pPr>
      <w:pStyle w:val="a7"/>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D6AAF" w:rsidRDefault="004D6AAF" w:rsidP="00EE2C32">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AAF" w:rsidRDefault="004D6AAF" w:rsidP="00950A19">
    <w:pPr>
      <w:pStyle w:val="a7"/>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24C1B">
      <w:rPr>
        <w:rStyle w:val="a5"/>
        <w:noProof/>
      </w:rPr>
      <w:t>19</w:t>
    </w:r>
    <w:r>
      <w:rPr>
        <w:rStyle w:val="a5"/>
      </w:rPr>
      <w:fldChar w:fldCharType="end"/>
    </w:r>
  </w:p>
  <w:p w:rsidR="004D6AAF" w:rsidRDefault="004D6AAF" w:rsidP="00EE2C32">
    <w:pPr>
      <w:pStyle w:val="a7"/>
      <w:framePr w:wrap="around" w:vAnchor="text" w:hAnchor="margin" w:xAlign="center" w:y="1"/>
      <w:ind w:right="360"/>
      <w:rPr>
        <w:rStyle w:val="a5"/>
      </w:rPr>
    </w:pPr>
  </w:p>
  <w:p w:rsidR="004D6AAF" w:rsidRDefault="004D6AA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A22" w:rsidRDefault="00360E97">
      <w:r>
        <w:separator/>
      </w:r>
    </w:p>
  </w:footnote>
  <w:footnote w:type="continuationSeparator" w:id="0">
    <w:p w:rsidR="00864A22" w:rsidRDefault="00360E97">
      <w:r>
        <w:continuationSeparator/>
      </w:r>
    </w:p>
  </w:footnote>
  <w:footnote w:id="1">
    <w:p w:rsidR="004D6AAF" w:rsidRDefault="004D6AAF">
      <w:pPr>
        <w:pStyle w:val="a4"/>
      </w:pPr>
      <w:r>
        <w:rPr>
          <w:rStyle w:val="a3"/>
        </w:rPr>
        <w:footnoteRef/>
      </w:r>
      <w:r>
        <w:t xml:space="preserve"> Федоров А.В. Основы общей теории перевода. – М</w:t>
      </w:r>
      <w:r w:rsidRPr="009F6833">
        <w:t>:</w:t>
      </w:r>
      <w:r>
        <w:t xml:space="preserve"> Высшая школа, 1983, с. 10.</w:t>
      </w:r>
    </w:p>
  </w:footnote>
  <w:footnote w:id="2">
    <w:p w:rsidR="004D6AAF" w:rsidRDefault="004D6AAF">
      <w:pPr>
        <w:pStyle w:val="a4"/>
      </w:pPr>
      <w:r>
        <w:rPr>
          <w:rStyle w:val="a3"/>
        </w:rPr>
        <w:footnoteRef/>
      </w:r>
      <w:r>
        <w:t xml:space="preserve"> Рецкер Я.И. Пособие по переводу с английского языка на русский. – М.: 1982. с. 7</w:t>
      </w:r>
    </w:p>
  </w:footnote>
  <w:footnote w:id="3">
    <w:p w:rsidR="004D6AAF" w:rsidRPr="0043124E" w:rsidRDefault="004D6AAF" w:rsidP="0043250E">
      <w:pPr>
        <w:rPr>
          <w:sz w:val="20"/>
          <w:szCs w:val="20"/>
        </w:rPr>
      </w:pPr>
      <w:r w:rsidRPr="0043124E">
        <w:rPr>
          <w:rStyle w:val="a3"/>
          <w:sz w:val="20"/>
          <w:szCs w:val="20"/>
        </w:rPr>
        <w:footnoteRef/>
      </w:r>
      <w:r w:rsidRPr="0043124E">
        <w:rPr>
          <w:sz w:val="20"/>
          <w:szCs w:val="20"/>
        </w:rPr>
        <w:t xml:space="preserve"> Розен Е.В. Новые слова и устойчивые словосочетания в английском языке.– М.: Просвещение, 1991, с.8.</w:t>
      </w:r>
    </w:p>
  </w:footnote>
  <w:footnote w:id="4">
    <w:p w:rsidR="004D6AAF" w:rsidRPr="006949C4" w:rsidRDefault="004D6AAF" w:rsidP="0043250E">
      <w:pPr>
        <w:rPr>
          <w:sz w:val="20"/>
          <w:szCs w:val="20"/>
        </w:rPr>
      </w:pPr>
      <w:r w:rsidRPr="006949C4">
        <w:rPr>
          <w:rStyle w:val="a3"/>
          <w:sz w:val="20"/>
          <w:szCs w:val="20"/>
        </w:rPr>
        <w:footnoteRef/>
      </w:r>
      <w:r w:rsidRPr="006949C4">
        <w:rPr>
          <w:sz w:val="20"/>
          <w:szCs w:val="20"/>
        </w:rPr>
        <w:t xml:space="preserve"> Лопатин Н.М. Рождение слова. Неологизмы и окказиональные образования. </w:t>
      </w:r>
      <w:r>
        <w:rPr>
          <w:sz w:val="20"/>
          <w:szCs w:val="20"/>
        </w:rPr>
        <w:t xml:space="preserve">– </w:t>
      </w:r>
      <w:r w:rsidRPr="006949C4">
        <w:rPr>
          <w:sz w:val="20"/>
          <w:szCs w:val="20"/>
        </w:rPr>
        <w:t>М.: Наука, 1973., с. 13</w:t>
      </w:r>
    </w:p>
  </w:footnote>
  <w:footnote w:id="5">
    <w:p w:rsidR="004D6AAF" w:rsidRDefault="004D6AAF" w:rsidP="0043250E">
      <w:pPr>
        <w:pStyle w:val="a4"/>
      </w:pPr>
      <w:r>
        <w:rPr>
          <w:rStyle w:val="a3"/>
        </w:rPr>
        <w:footnoteRef/>
      </w:r>
      <w:r>
        <w:t xml:space="preserve"> </w:t>
      </w:r>
      <w:r w:rsidRPr="00790AAF">
        <w:rPr>
          <w:lang w:val="en-US"/>
        </w:rPr>
        <w:t>http</w:t>
      </w:r>
      <w:r w:rsidRPr="00790AAF">
        <w:t>://</w:t>
      </w:r>
      <w:r w:rsidRPr="00211152">
        <w:t>www.gramma.ru/1.php?ir=6&amp;ip=0&amp;id=1&amp;fnd=1&amp;fl=1&amp;page=67</w:t>
      </w:r>
      <w:r>
        <w:t xml:space="preserve">; </w:t>
      </w:r>
      <w:r w:rsidRPr="00790AAF">
        <w:rPr>
          <w:lang w:val="en-US"/>
        </w:rPr>
        <w:t>http</w:t>
      </w:r>
      <w:r w:rsidRPr="00790AAF">
        <w:t>://www.acis.vis.ru/9/1_9/wor.htm</w:t>
      </w:r>
      <w:r>
        <w:t>;</w:t>
      </w:r>
    </w:p>
    <w:p w:rsidR="004D6AAF" w:rsidRDefault="004D6AAF" w:rsidP="0043250E">
      <w:pPr>
        <w:pStyle w:val="a4"/>
      </w:pPr>
      <w:r w:rsidRPr="00790AAF">
        <w:rPr>
          <w:lang w:val="en-US"/>
        </w:rPr>
        <w:t>http</w:t>
      </w:r>
      <w:r w:rsidRPr="00790AAF">
        <w:t>://www2.ark.ru/trep/talk.10003/msg00040.html</w:t>
      </w:r>
      <w:r>
        <w:t xml:space="preserve">; </w:t>
      </w:r>
    </w:p>
    <w:p w:rsidR="004D6AAF" w:rsidRPr="00211152" w:rsidRDefault="004D6AAF" w:rsidP="0043250E">
      <w:pPr>
        <w:pStyle w:val="a4"/>
      </w:pPr>
      <w:r w:rsidRPr="00790AAF">
        <w:rPr>
          <w:lang w:val="en-US"/>
        </w:rPr>
        <w:t>http</w:t>
      </w:r>
      <w:r w:rsidRPr="00790AAF">
        <w:t>://</w:t>
      </w:r>
      <w:r w:rsidRPr="00790AAF">
        <w:rPr>
          <w:lang w:val="en-US"/>
        </w:rPr>
        <w:t>www</w:t>
      </w:r>
      <w:r w:rsidRPr="00790AAF">
        <w:t>.</w:t>
      </w:r>
      <w:r w:rsidRPr="00790AAF">
        <w:rPr>
          <w:lang w:val="en-US"/>
        </w:rPr>
        <w:t>rusmanual</w:t>
      </w:r>
      <w:r w:rsidRPr="00733BEC">
        <w:t>.</w:t>
      </w:r>
      <w:r>
        <w:rPr>
          <w:lang w:val="en-US"/>
        </w:rPr>
        <w:t>ru</w:t>
      </w:r>
      <w:r w:rsidRPr="00733BEC">
        <w:t>/</w:t>
      </w:r>
      <w:r>
        <w:rPr>
          <w:lang w:val="en-US"/>
        </w:rPr>
        <w:t>lexic</w:t>
      </w:r>
      <w:r w:rsidRPr="00733BEC">
        <w:t>/</w:t>
      </w:r>
      <w:r w:rsidRPr="00790AAF">
        <w:t>17</w:t>
      </w:r>
      <w:r>
        <w:rPr>
          <w:lang w:val="en-US"/>
        </w:rPr>
        <w:t>V</w:t>
      </w:r>
      <w:r w:rsidRPr="00790AAF">
        <w:t>.</w:t>
      </w:r>
      <w:r>
        <w:rPr>
          <w:lang w:val="en-US"/>
        </w:rPr>
        <w:t>html</w:t>
      </w:r>
      <w:r>
        <w:t xml:space="preserve"> (авторы не указаны)</w:t>
      </w:r>
    </w:p>
  </w:footnote>
  <w:footnote w:id="6">
    <w:p w:rsidR="004D6AAF" w:rsidRPr="003772A8" w:rsidRDefault="004D6AAF" w:rsidP="0043250E">
      <w:pPr>
        <w:pStyle w:val="a4"/>
      </w:pPr>
      <w:r>
        <w:rPr>
          <w:rStyle w:val="a3"/>
        </w:rPr>
        <w:footnoteRef/>
      </w:r>
      <w:r>
        <w:t xml:space="preserve"> </w:t>
      </w:r>
      <w:r>
        <w:rPr>
          <w:lang w:val="en-US"/>
        </w:rPr>
        <w:t>http</w:t>
      </w:r>
      <w:r w:rsidRPr="00733BEC">
        <w:t>://</w:t>
      </w:r>
      <w:r w:rsidRPr="003772A8">
        <w:t>www2.ark.ru/trep/talk.10003/msg00040.html</w:t>
      </w:r>
    </w:p>
  </w:footnote>
  <w:footnote w:id="7">
    <w:p w:rsidR="004D6AAF" w:rsidRPr="00790AAF" w:rsidRDefault="004D6AAF" w:rsidP="0043250E">
      <w:pPr>
        <w:pStyle w:val="a4"/>
      </w:pPr>
      <w:r>
        <w:rPr>
          <w:rStyle w:val="a3"/>
        </w:rPr>
        <w:footnoteRef/>
      </w:r>
      <w:r>
        <w:t xml:space="preserve"> </w:t>
      </w:r>
      <w:r w:rsidRPr="00790AAF">
        <w:rPr>
          <w:lang w:val="en-US"/>
        </w:rPr>
        <w:t>http</w:t>
      </w:r>
      <w:r w:rsidRPr="00790AAF">
        <w:t>://</w:t>
      </w:r>
      <w:r w:rsidRPr="00790AAF">
        <w:rPr>
          <w:lang w:val="en-US"/>
        </w:rPr>
        <w:t>www</w:t>
      </w:r>
      <w:r w:rsidRPr="00790AAF">
        <w:t>.</w:t>
      </w:r>
      <w:r w:rsidRPr="00790AAF">
        <w:rPr>
          <w:lang w:val="en-US"/>
        </w:rPr>
        <w:t>rusmanual</w:t>
      </w:r>
      <w:r w:rsidRPr="00733BEC">
        <w:t>.</w:t>
      </w:r>
      <w:r>
        <w:rPr>
          <w:lang w:val="en-US"/>
        </w:rPr>
        <w:t>ru</w:t>
      </w:r>
      <w:r w:rsidRPr="00733BEC">
        <w:t>/</w:t>
      </w:r>
      <w:r>
        <w:rPr>
          <w:lang w:val="en-US"/>
        </w:rPr>
        <w:t>lexic</w:t>
      </w:r>
      <w:r w:rsidRPr="00733BEC">
        <w:t>/</w:t>
      </w:r>
      <w:r w:rsidRPr="00790AAF">
        <w:t>17</w:t>
      </w:r>
      <w:r>
        <w:rPr>
          <w:lang w:val="en-US"/>
        </w:rPr>
        <w:t>V</w:t>
      </w:r>
      <w:r w:rsidRPr="00790AAF">
        <w:t>.</w:t>
      </w:r>
      <w:r>
        <w:rPr>
          <w:lang w:val="en-US"/>
        </w:rPr>
        <w:t>html</w:t>
      </w:r>
    </w:p>
  </w:footnote>
  <w:footnote w:id="8">
    <w:p w:rsidR="004D6AAF" w:rsidRPr="00DE5163" w:rsidRDefault="004D6AAF" w:rsidP="0043250E">
      <w:pPr>
        <w:pStyle w:val="a4"/>
      </w:pPr>
      <w:r>
        <w:rPr>
          <w:rStyle w:val="a3"/>
        </w:rPr>
        <w:footnoteRef/>
      </w:r>
      <w:r>
        <w:t xml:space="preserve"> </w:t>
      </w:r>
      <w:r w:rsidRPr="00DE5163">
        <w:t>Розенталь Д.Э., Голуб И.Б., Теленкова М.А. "Современный русский язык".</w:t>
      </w:r>
      <w:r>
        <w:t>–</w:t>
      </w:r>
      <w:r w:rsidRPr="00DE5163">
        <w:t xml:space="preserve"> М.: "Международные </w:t>
      </w:r>
      <w:r>
        <w:t xml:space="preserve">      </w:t>
      </w:r>
      <w:r w:rsidRPr="00DE5163">
        <w:t>отношения", 1995</w:t>
      </w:r>
      <w:r>
        <w:t>,с.172</w:t>
      </w:r>
    </w:p>
  </w:footnote>
  <w:footnote w:id="9">
    <w:p w:rsidR="004D6AAF" w:rsidRPr="001875EF" w:rsidRDefault="004D6AAF" w:rsidP="0043250E">
      <w:pPr>
        <w:pStyle w:val="a4"/>
      </w:pPr>
      <w:r>
        <w:rPr>
          <w:rStyle w:val="a3"/>
        </w:rPr>
        <w:footnoteRef/>
      </w:r>
      <w:r>
        <w:t xml:space="preserve"> Намитокова Р.Ю</w:t>
      </w:r>
      <w:r w:rsidRPr="003A6F38">
        <w:t>.</w:t>
      </w:r>
      <w:r w:rsidRPr="003A6F38">
        <w:rPr>
          <w:iCs/>
        </w:rPr>
        <w:t xml:space="preserve"> Авторские неологизмы: словообразовательный аспект</w:t>
      </w:r>
      <w:r w:rsidRPr="003A6F38">
        <w:t xml:space="preserve">. </w:t>
      </w:r>
      <w:r>
        <w:t xml:space="preserve">– </w:t>
      </w:r>
      <w:r w:rsidRPr="003A6F38">
        <w:t>Ростов-на-Дону,</w:t>
      </w:r>
      <w:r>
        <w:t xml:space="preserve"> 1986,  с.73</w:t>
      </w:r>
    </w:p>
  </w:footnote>
  <w:footnote w:id="10">
    <w:p w:rsidR="004D6AAF" w:rsidRDefault="004D6AAF">
      <w:pPr>
        <w:pStyle w:val="a4"/>
      </w:pPr>
      <w:r>
        <w:rPr>
          <w:rStyle w:val="a3"/>
        </w:rPr>
        <w:footnoteRef/>
      </w:r>
      <w:r>
        <w:t xml:space="preserve"> Английские неологизмы. – Киев: Наукова думка, 1981, с.132 </w:t>
      </w:r>
    </w:p>
  </w:footnote>
  <w:footnote w:id="11">
    <w:p w:rsidR="004D6AAF" w:rsidRDefault="004D6AAF">
      <w:pPr>
        <w:pStyle w:val="a4"/>
      </w:pPr>
      <w:r>
        <w:rPr>
          <w:rStyle w:val="a3"/>
        </w:rPr>
        <w:footnoteRef/>
      </w:r>
      <w:r>
        <w:t xml:space="preserve"> Английские неологизмы. – Киев: Наукова думка, 1983, с. 114</w:t>
      </w:r>
    </w:p>
  </w:footnote>
  <w:footnote w:id="12">
    <w:p w:rsidR="004D6AAF" w:rsidRPr="009F6833" w:rsidRDefault="004D6AAF" w:rsidP="00912850">
      <w:pPr>
        <w:jc w:val="both"/>
        <w:rPr>
          <w:sz w:val="20"/>
          <w:szCs w:val="20"/>
        </w:rPr>
      </w:pPr>
      <w:r>
        <w:rPr>
          <w:rStyle w:val="a3"/>
        </w:rPr>
        <w:footnoteRef/>
      </w:r>
      <w:r>
        <w:t xml:space="preserve"> </w:t>
      </w:r>
      <w:r>
        <w:rPr>
          <w:sz w:val="20"/>
          <w:szCs w:val="20"/>
        </w:rPr>
        <w:t>Цвиллинг М.Я. Переводные эквиваленты неологизмов в словаре и тексте. – М.</w:t>
      </w:r>
      <w:r w:rsidRPr="009F6833">
        <w:rPr>
          <w:sz w:val="20"/>
          <w:szCs w:val="20"/>
        </w:rPr>
        <w:t>:</w:t>
      </w:r>
      <w:r>
        <w:rPr>
          <w:sz w:val="20"/>
          <w:szCs w:val="20"/>
        </w:rPr>
        <w:t xml:space="preserve"> 1984, с. 149</w:t>
      </w:r>
    </w:p>
    <w:p w:rsidR="004D6AAF" w:rsidRDefault="004D6AAF" w:rsidP="00912850">
      <w:pPr>
        <w:pStyle w:val="a4"/>
      </w:pPr>
    </w:p>
  </w:footnote>
  <w:footnote w:id="13">
    <w:p w:rsidR="004D6AAF" w:rsidRDefault="004D6AAF" w:rsidP="00444D41">
      <w:pPr>
        <w:pStyle w:val="a4"/>
      </w:pPr>
      <w:r>
        <w:rPr>
          <w:rStyle w:val="a3"/>
        </w:rPr>
        <w:footnoteRef/>
      </w:r>
      <w:r>
        <w:t xml:space="preserve"> см. табл.1-5 в разделе "Приложение"</w:t>
      </w:r>
    </w:p>
  </w:footnote>
  <w:footnote w:id="14">
    <w:p w:rsidR="004D6AAF" w:rsidRDefault="004D6AAF" w:rsidP="00444D41">
      <w:pPr>
        <w:pStyle w:val="a4"/>
      </w:pPr>
      <w:r>
        <w:rPr>
          <w:rStyle w:val="a3"/>
        </w:rPr>
        <w:footnoteRef/>
      </w:r>
      <w:r>
        <w:t xml:space="preserve"> Харитончик З.А. «Лексикология английского языка»</w:t>
      </w:r>
      <w:r w:rsidRPr="002D34F1">
        <w:t>.</w:t>
      </w:r>
      <w:r>
        <w:t xml:space="preserve"> – Минск: 1992, с. 167</w:t>
      </w:r>
    </w:p>
  </w:footnote>
  <w:footnote w:id="15">
    <w:p w:rsidR="004D6AAF" w:rsidRDefault="004D6AAF">
      <w:pPr>
        <w:pStyle w:val="a4"/>
      </w:pPr>
      <w:r>
        <w:rPr>
          <w:rStyle w:val="a3"/>
        </w:rPr>
        <w:footnoteRef/>
      </w:r>
      <w:r>
        <w:t xml:space="preserve"> «Английские неологизмы». Киев: «Наукова думка», 1983, с.256</w:t>
      </w:r>
    </w:p>
  </w:footnote>
  <w:footnote w:id="16">
    <w:p w:rsidR="004D6AAF" w:rsidRPr="00645AA1" w:rsidRDefault="004D6AAF">
      <w:pPr>
        <w:pStyle w:val="a4"/>
      </w:pPr>
      <w:r>
        <w:rPr>
          <w:rStyle w:val="a3"/>
        </w:rPr>
        <w:footnoteRef/>
      </w:r>
      <w:r>
        <w:t xml:space="preserve"> </w:t>
      </w:r>
      <w:r>
        <w:rPr>
          <w:lang w:val="en-US"/>
        </w:rPr>
        <w:t>a</w:t>
      </w:r>
      <w:r w:rsidRPr="00645AA1">
        <w:t>,</w:t>
      </w:r>
      <w:r>
        <w:rPr>
          <w:lang w:val="en-US"/>
        </w:rPr>
        <w:t>b</w:t>
      </w:r>
      <w:r w:rsidRPr="00645AA1">
        <w:t>,</w:t>
      </w:r>
      <w:r>
        <w:rPr>
          <w:lang w:val="en-US"/>
        </w:rPr>
        <w:t>c</w:t>
      </w:r>
      <w:r w:rsidRPr="00645AA1">
        <w:t>,</w:t>
      </w:r>
      <w:r>
        <w:rPr>
          <w:lang w:val="en-US"/>
        </w:rPr>
        <w:t>d</w:t>
      </w:r>
      <w:r w:rsidRPr="00645AA1">
        <w:t xml:space="preserve"> – </w:t>
      </w:r>
      <w:r>
        <w:t>компоненты основ</w:t>
      </w:r>
    </w:p>
  </w:footnote>
  <w:footnote w:id="17">
    <w:p w:rsidR="004D6AAF" w:rsidRDefault="004D6AAF" w:rsidP="00263CD9">
      <w:pPr>
        <w:pStyle w:val="a4"/>
      </w:pPr>
      <w:r>
        <w:rPr>
          <w:rStyle w:val="a3"/>
          <w:sz w:val="16"/>
          <w:szCs w:val="16"/>
        </w:rPr>
        <w:footnoteRef/>
      </w:r>
      <w:r>
        <w:rPr>
          <w:sz w:val="16"/>
          <w:szCs w:val="16"/>
        </w:rPr>
        <w:t xml:space="preserve"> в сочетании с гласными образует русские “е”, “ю”, “я”: “Юта”</w:t>
      </w:r>
    </w:p>
  </w:footnote>
  <w:footnote w:id="18">
    <w:p w:rsidR="004D6AAF" w:rsidRDefault="004D6AAF" w:rsidP="00263CD9">
      <w:pPr>
        <w:pStyle w:val="a4"/>
      </w:pPr>
      <w:r>
        <w:rPr>
          <w:rStyle w:val="a3"/>
          <w:sz w:val="16"/>
          <w:szCs w:val="16"/>
        </w:rPr>
        <w:footnoteRef/>
      </w:r>
      <w:r>
        <w:rPr>
          <w:sz w:val="16"/>
          <w:szCs w:val="16"/>
        </w:rPr>
        <w:t xml:space="preserve"> </w:t>
      </w:r>
      <w:smartTag w:uri="urn:schemas-microsoft-com:office:smarttags" w:element="City">
        <w:smartTag w:uri="urn:schemas-microsoft-com:office:smarttags" w:element="place">
          <w:r>
            <w:rPr>
              <w:i/>
              <w:iCs/>
              <w:sz w:val="16"/>
              <w:szCs w:val="16"/>
              <w:lang w:val="en-US"/>
            </w:rPr>
            <w:t>Woodstock</w:t>
          </w:r>
        </w:smartTag>
      </w:smartTag>
      <w:r>
        <w:rPr>
          <w:i/>
          <w:iCs/>
          <w:sz w:val="16"/>
          <w:szCs w:val="16"/>
        </w:rPr>
        <w:t xml:space="preserve"> – </w:t>
      </w:r>
      <w:r>
        <w:rPr>
          <w:i/>
          <w:iCs/>
          <w:sz w:val="16"/>
          <w:szCs w:val="16"/>
          <w:lang w:val="en-US"/>
        </w:rPr>
        <w:t xml:space="preserve"> </w:t>
      </w:r>
      <w:r>
        <w:rPr>
          <w:sz w:val="16"/>
          <w:szCs w:val="16"/>
        </w:rPr>
        <w:t>Вудсток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AAF" w:rsidRDefault="004D6AAF">
    <w:pPr>
      <w:pStyle w:val="a6"/>
      <w:framePr w:wrap="auto" w:vAnchor="text" w:hAnchor="margin" w:y="1"/>
      <w:rPr>
        <w:rStyle w:val="a5"/>
      </w:rPr>
    </w:pPr>
  </w:p>
  <w:p w:rsidR="004D6AAF" w:rsidRDefault="004D6AAF" w:rsidP="00444D41">
    <w:pPr>
      <w:pStyle w:val="a6"/>
      <w:framePr w:w="148" w:wrap="auto" w:vAnchor="text" w:hAnchor="page" w:x="10369" w:y="12"/>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6191A1E"/>
    <w:multiLevelType w:val="hybridMultilevel"/>
    <w:tmpl w:val="298AFF3C"/>
    <w:lvl w:ilvl="0" w:tplc="A7C8285A">
      <w:start w:val="1"/>
      <w:numFmt w:val="bullet"/>
      <w:lvlText w:val=""/>
      <w:lvlJc w:val="left"/>
      <w:pPr>
        <w:tabs>
          <w:tab w:val="num" w:pos="1559"/>
        </w:tabs>
        <w:ind w:left="851" w:hanging="142"/>
      </w:pPr>
      <w:rPr>
        <w:rFonts w:ascii="Symbol" w:hAnsi="Symbol" w:hint="default"/>
        <w:color w:val="auto"/>
      </w:rPr>
    </w:lvl>
    <w:lvl w:ilvl="1" w:tplc="8F261BCE">
      <w:start w:val="1"/>
      <w:numFmt w:val="bullet"/>
      <w:lvlText w:val=""/>
      <w:lvlJc w:val="left"/>
      <w:pPr>
        <w:tabs>
          <w:tab w:val="num" w:pos="1418"/>
        </w:tabs>
        <w:ind w:left="1222" w:hanging="51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0092B22"/>
    <w:multiLevelType w:val="multilevel"/>
    <w:tmpl w:val="496639F2"/>
    <w:lvl w:ilvl="0">
      <w:start w:val="1"/>
      <w:numFmt w:val="decimal"/>
      <w:lvlText w:val="%1."/>
      <w:lvlJc w:val="left"/>
      <w:pPr>
        <w:tabs>
          <w:tab w:val="num" w:pos="720"/>
        </w:tabs>
        <w:ind w:left="720" w:hanging="360"/>
      </w:pPr>
    </w:lvl>
    <w:lvl w:ilvl="1">
      <w:start w:val="3"/>
      <w:numFmt w:val="decimal"/>
      <w:isLgl/>
      <w:lvlText w:val="%1.%2"/>
      <w:lvlJc w:val="left"/>
      <w:pPr>
        <w:tabs>
          <w:tab w:val="num" w:pos="1144"/>
        </w:tabs>
        <w:ind w:left="1144" w:hanging="435"/>
      </w:pPr>
      <w:rPr>
        <w:rFonts w:hint="default"/>
      </w:rPr>
    </w:lvl>
    <w:lvl w:ilvl="2">
      <w:start w:val="1"/>
      <w:numFmt w:val="decimal"/>
      <w:isLgl/>
      <w:lvlText w:val="%1.%2.%3"/>
      <w:lvlJc w:val="left"/>
      <w:pPr>
        <w:tabs>
          <w:tab w:val="num" w:pos="1778"/>
        </w:tabs>
        <w:ind w:left="1778" w:hanging="720"/>
      </w:pPr>
      <w:rPr>
        <w:rFonts w:hint="default"/>
      </w:rPr>
    </w:lvl>
    <w:lvl w:ilvl="3">
      <w:start w:val="1"/>
      <w:numFmt w:val="decimal"/>
      <w:isLgl/>
      <w:lvlText w:val="%1.%2.%3.%4"/>
      <w:lvlJc w:val="left"/>
      <w:pPr>
        <w:tabs>
          <w:tab w:val="num" w:pos="2487"/>
        </w:tabs>
        <w:ind w:left="2487" w:hanging="1080"/>
      </w:pPr>
      <w:rPr>
        <w:rFonts w:hint="default"/>
      </w:rPr>
    </w:lvl>
    <w:lvl w:ilvl="4">
      <w:start w:val="1"/>
      <w:numFmt w:val="decimal"/>
      <w:isLgl/>
      <w:lvlText w:val="%1.%2.%3.%4.%5"/>
      <w:lvlJc w:val="left"/>
      <w:pPr>
        <w:tabs>
          <w:tab w:val="num" w:pos="2836"/>
        </w:tabs>
        <w:ind w:left="2836" w:hanging="1080"/>
      </w:pPr>
      <w:rPr>
        <w:rFonts w:hint="default"/>
      </w:rPr>
    </w:lvl>
    <w:lvl w:ilvl="5">
      <w:start w:val="1"/>
      <w:numFmt w:val="decimal"/>
      <w:isLgl/>
      <w:lvlText w:val="%1.%2.%3.%4.%5.%6"/>
      <w:lvlJc w:val="left"/>
      <w:pPr>
        <w:tabs>
          <w:tab w:val="num" w:pos="3545"/>
        </w:tabs>
        <w:ind w:left="3545" w:hanging="1440"/>
      </w:pPr>
      <w:rPr>
        <w:rFonts w:hint="default"/>
      </w:rPr>
    </w:lvl>
    <w:lvl w:ilvl="6">
      <w:start w:val="1"/>
      <w:numFmt w:val="decimal"/>
      <w:isLgl/>
      <w:lvlText w:val="%1.%2.%3.%4.%5.%6.%7"/>
      <w:lvlJc w:val="left"/>
      <w:pPr>
        <w:tabs>
          <w:tab w:val="num" w:pos="3894"/>
        </w:tabs>
        <w:ind w:left="3894" w:hanging="144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abstractNum w:abstractNumId="3">
    <w:nsid w:val="201A307C"/>
    <w:multiLevelType w:val="singleLevel"/>
    <w:tmpl w:val="9852F1EC"/>
    <w:lvl w:ilvl="0">
      <w:start w:val="1"/>
      <w:numFmt w:val="decimal"/>
      <w:lvlText w:val="%1."/>
      <w:legacy w:legacy="1" w:legacySpace="0" w:legacyIndent="283"/>
      <w:lvlJc w:val="left"/>
      <w:pPr>
        <w:ind w:left="283" w:hanging="283"/>
      </w:pPr>
    </w:lvl>
  </w:abstractNum>
  <w:abstractNum w:abstractNumId="4">
    <w:nsid w:val="235823B5"/>
    <w:multiLevelType w:val="hybridMultilevel"/>
    <w:tmpl w:val="D7986CD0"/>
    <w:lvl w:ilvl="0" w:tplc="A7C8285A">
      <w:start w:val="1"/>
      <w:numFmt w:val="bullet"/>
      <w:lvlText w:val=""/>
      <w:lvlJc w:val="left"/>
      <w:pPr>
        <w:tabs>
          <w:tab w:val="num" w:pos="1559"/>
        </w:tabs>
        <w:ind w:left="851" w:hanging="142"/>
      </w:pPr>
      <w:rPr>
        <w:rFonts w:ascii="Symbol" w:hAnsi="Symbol" w:hint="default"/>
        <w:color w:val="auto"/>
      </w:rPr>
    </w:lvl>
    <w:lvl w:ilvl="1" w:tplc="E7BCA718">
      <w:start w:val="1"/>
      <w:numFmt w:val="bullet"/>
      <w:lvlText w:val=""/>
      <w:lvlJc w:val="left"/>
      <w:pPr>
        <w:tabs>
          <w:tab w:val="num" w:pos="1080"/>
        </w:tabs>
        <w:ind w:left="1222" w:hanging="51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4A2705B"/>
    <w:multiLevelType w:val="hybridMultilevel"/>
    <w:tmpl w:val="696CDC5C"/>
    <w:lvl w:ilvl="0" w:tplc="C20246B0">
      <w:start w:val="1"/>
      <w:numFmt w:val="bullet"/>
      <w:lvlText w:val=""/>
      <w:lvlJc w:val="left"/>
      <w:pPr>
        <w:tabs>
          <w:tab w:val="num" w:pos="709"/>
        </w:tabs>
        <w:ind w:left="851" w:hanging="851"/>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522C1DE9"/>
    <w:multiLevelType w:val="hybridMultilevel"/>
    <w:tmpl w:val="3544C292"/>
    <w:lvl w:ilvl="0" w:tplc="228A6D74">
      <w:start w:val="1"/>
      <w:numFmt w:val="bullet"/>
      <w:lvlText w:val=""/>
      <w:lvlJc w:val="left"/>
      <w:pPr>
        <w:tabs>
          <w:tab w:val="num" w:pos="709"/>
        </w:tabs>
        <w:ind w:left="851" w:hanging="851"/>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539C4399"/>
    <w:multiLevelType w:val="hybridMultilevel"/>
    <w:tmpl w:val="3F8897D6"/>
    <w:lvl w:ilvl="0" w:tplc="B3EAC512">
      <w:start w:val="1"/>
      <w:numFmt w:val="bullet"/>
      <w:lvlText w:val="a"/>
      <w:lvlJc w:val="left"/>
      <w:pPr>
        <w:tabs>
          <w:tab w:val="num" w:pos="720"/>
        </w:tabs>
        <w:ind w:left="720" w:hanging="360"/>
      </w:pPr>
      <w:rPr>
        <w:rFonts w:ascii="Times New Roman" w:hAnsi="Times New Roman" w:cs="Times New Roman" w:hint="default"/>
      </w:rPr>
    </w:lvl>
    <w:lvl w:ilvl="1" w:tplc="78084666">
      <w:start w:val="1"/>
      <w:numFmt w:val="russianLower"/>
      <w:lvlText w:val="%2)"/>
      <w:lvlJc w:val="left"/>
      <w:pPr>
        <w:tabs>
          <w:tab w:val="num" w:pos="1069"/>
        </w:tabs>
        <w:ind w:left="1069"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5BECC8C8">
      <w:start w:val="1"/>
      <w:numFmt w:val="bullet"/>
      <w:lvlText w:val="§"/>
      <w:lvlJc w:val="left"/>
      <w:pPr>
        <w:tabs>
          <w:tab w:val="num" w:pos="794"/>
        </w:tabs>
        <w:ind w:left="794" w:hanging="85"/>
      </w:pPr>
      <w:rPr>
        <w:rFonts w:ascii="Times New Roman" w:hAnsi="Times New Roman" w:cs="Times New Roman"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2C73D7E"/>
    <w:multiLevelType w:val="multilevel"/>
    <w:tmpl w:val="802A4378"/>
    <w:lvl w:ilvl="0">
      <w:start w:val="1"/>
      <w:numFmt w:val="decimal"/>
      <w:lvlText w:val="%1."/>
      <w:lvlJc w:val="left"/>
      <w:pPr>
        <w:tabs>
          <w:tab w:val="num" w:pos="420"/>
        </w:tabs>
        <w:ind w:left="420" w:hanging="420"/>
      </w:pPr>
      <w:rPr>
        <w:rFonts w:hint="default"/>
      </w:rPr>
    </w:lvl>
    <w:lvl w:ilvl="1">
      <w:start w:val="1"/>
      <w:numFmt w:val="decimal"/>
      <w:lvlText w:val="2.%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nsid w:val="7177329A"/>
    <w:multiLevelType w:val="hybridMultilevel"/>
    <w:tmpl w:val="04B85C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7E14778"/>
    <w:multiLevelType w:val="hybridMultilevel"/>
    <w:tmpl w:val="082284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A17238A"/>
    <w:multiLevelType w:val="multilevel"/>
    <w:tmpl w:val="2F3EA6A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0"/>
    <w:lvlOverride w:ilvl="0">
      <w:lvl w:ilvl="0">
        <w:start w:val="1"/>
        <w:numFmt w:val="bullet"/>
        <w:lvlText w:val=""/>
        <w:legacy w:legacy="1" w:legacySpace="0" w:legacyIndent="283"/>
        <w:lvlJc w:val="left"/>
        <w:pPr>
          <w:ind w:left="348" w:hanging="283"/>
        </w:pPr>
        <w:rPr>
          <w:rFonts w:ascii="Symbol" w:hAnsi="Symbol" w:cs="Symbol" w:hint="default"/>
        </w:rPr>
      </w:lvl>
    </w:lvlOverride>
  </w:num>
  <w:num w:numId="2">
    <w:abstractNumId w:val="3"/>
  </w:num>
  <w:num w:numId="3">
    <w:abstractNumId w:val="3"/>
    <w:lvlOverride w:ilvl="0">
      <w:lvl w:ilvl="0">
        <w:start w:val="1"/>
        <w:numFmt w:val="decimal"/>
        <w:lvlText w:val="%1."/>
        <w:legacy w:legacy="1" w:legacySpace="0" w:legacyIndent="283"/>
        <w:lvlJc w:val="left"/>
        <w:pPr>
          <w:ind w:left="283" w:hanging="283"/>
        </w:pPr>
      </w:lvl>
    </w:lvlOverride>
  </w:num>
  <w:num w:numId="4">
    <w:abstractNumId w:val="2"/>
  </w:num>
  <w:num w:numId="5">
    <w:abstractNumId w:val="7"/>
  </w:num>
  <w:num w:numId="6">
    <w:abstractNumId w:val="6"/>
  </w:num>
  <w:num w:numId="7">
    <w:abstractNumId w:val="4"/>
  </w:num>
  <w:num w:numId="8">
    <w:abstractNumId w:val="1"/>
  </w:num>
  <w:num w:numId="9">
    <w:abstractNumId w:val="5"/>
  </w:num>
  <w:num w:numId="10">
    <w:abstractNumId w:val="11"/>
  </w:num>
  <w:num w:numId="11">
    <w:abstractNumId w:val="8"/>
  </w:num>
  <w:num w:numId="12">
    <w:abstractNumId w:val="9"/>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64" w:dllVersion="131078" w:nlCheck="1" w:checkStyle="1"/>
  <w:activeWritingStyle w:appName="MSWord" w:lang="en-GB" w:vendorID="64" w:dllVersion="131078" w:nlCheck="1" w:checkStyle="1"/>
  <w:activeWritingStyle w:appName="MSWord" w:lang="ru-RU" w:vendorID="1"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4757"/>
    <w:rsid w:val="00012A31"/>
    <w:rsid w:val="000133BD"/>
    <w:rsid w:val="00013B56"/>
    <w:rsid w:val="00015EA9"/>
    <w:rsid w:val="000305F0"/>
    <w:rsid w:val="00031C4C"/>
    <w:rsid w:val="00032646"/>
    <w:rsid w:val="00032FA4"/>
    <w:rsid w:val="00033742"/>
    <w:rsid w:val="00040F12"/>
    <w:rsid w:val="0005016E"/>
    <w:rsid w:val="00050978"/>
    <w:rsid w:val="00054D8C"/>
    <w:rsid w:val="00057DAB"/>
    <w:rsid w:val="00062E27"/>
    <w:rsid w:val="00064112"/>
    <w:rsid w:val="000650FF"/>
    <w:rsid w:val="00066624"/>
    <w:rsid w:val="00066934"/>
    <w:rsid w:val="00070018"/>
    <w:rsid w:val="000711EC"/>
    <w:rsid w:val="00072BBD"/>
    <w:rsid w:val="00073A69"/>
    <w:rsid w:val="00073B06"/>
    <w:rsid w:val="0007436C"/>
    <w:rsid w:val="00074A24"/>
    <w:rsid w:val="00082689"/>
    <w:rsid w:val="00084020"/>
    <w:rsid w:val="00085EEB"/>
    <w:rsid w:val="00091896"/>
    <w:rsid w:val="00091D9B"/>
    <w:rsid w:val="00094791"/>
    <w:rsid w:val="00095C08"/>
    <w:rsid w:val="00097CEF"/>
    <w:rsid w:val="000A0690"/>
    <w:rsid w:val="000A75D3"/>
    <w:rsid w:val="000B03F9"/>
    <w:rsid w:val="000B10D0"/>
    <w:rsid w:val="000B13B4"/>
    <w:rsid w:val="000C1360"/>
    <w:rsid w:val="000C4E2E"/>
    <w:rsid w:val="000C7108"/>
    <w:rsid w:val="000E599D"/>
    <w:rsid w:val="000E5F49"/>
    <w:rsid w:val="001055F6"/>
    <w:rsid w:val="00106D97"/>
    <w:rsid w:val="001117CB"/>
    <w:rsid w:val="001127A8"/>
    <w:rsid w:val="00113909"/>
    <w:rsid w:val="0011562A"/>
    <w:rsid w:val="001208D6"/>
    <w:rsid w:val="001325C9"/>
    <w:rsid w:val="00134368"/>
    <w:rsid w:val="001400B7"/>
    <w:rsid w:val="0014275E"/>
    <w:rsid w:val="0014363B"/>
    <w:rsid w:val="00147143"/>
    <w:rsid w:val="00152DF7"/>
    <w:rsid w:val="00152F27"/>
    <w:rsid w:val="00152FFB"/>
    <w:rsid w:val="0015333C"/>
    <w:rsid w:val="0015481F"/>
    <w:rsid w:val="00161B9A"/>
    <w:rsid w:val="001663B1"/>
    <w:rsid w:val="00171B41"/>
    <w:rsid w:val="001723F3"/>
    <w:rsid w:val="0017260C"/>
    <w:rsid w:val="00177F8E"/>
    <w:rsid w:val="00184885"/>
    <w:rsid w:val="00186683"/>
    <w:rsid w:val="001868F8"/>
    <w:rsid w:val="001875EF"/>
    <w:rsid w:val="00195329"/>
    <w:rsid w:val="00196BD7"/>
    <w:rsid w:val="001970BF"/>
    <w:rsid w:val="001A08C1"/>
    <w:rsid w:val="001B045A"/>
    <w:rsid w:val="001B1974"/>
    <w:rsid w:val="001B44D0"/>
    <w:rsid w:val="001B5FE6"/>
    <w:rsid w:val="001B7F18"/>
    <w:rsid w:val="001C04CB"/>
    <w:rsid w:val="001C0DC8"/>
    <w:rsid w:val="001C53F1"/>
    <w:rsid w:val="001D40E0"/>
    <w:rsid w:val="001D52C9"/>
    <w:rsid w:val="001E2915"/>
    <w:rsid w:val="001E7E1C"/>
    <w:rsid w:val="00201179"/>
    <w:rsid w:val="002020FD"/>
    <w:rsid w:val="00202754"/>
    <w:rsid w:val="00204DFE"/>
    <w:rsid w:val="00211152"/>
    <w:rsid w:val="00212BBF"/>
    <w:rsid w:val="00215CEB"/>
    <w:rsid w:val="002176BC"/>
    <w:rsid w:val="00223E9B"/>
    <w:rsid w:val="00234F83"/>
    <w:rsid w:val="0024295F"/>
    <w:rsid w:val="0024645D"/>
    <w:rsid w:val="00263CD9"/>
    <w:rsid w:val="00264E08"/>
    <w:rsid w:val="00265E8D"/>
    <w:rsid w:val="00271A8A"/>
    <w:rsid w:val="002734B5"/>
    <w:rsid w:val="00273DA6"/>
    <w:rsid w:val="00275781"/>
    <w:rsid w:val="00282A51"/>
    <w:rsid w:val="00283038"/>
    <w:rsid w:val="002873F1"/>
    <w:rsid w:val="002907F4"/>
    <w:rsid w:val="002920F6"/>
    <w:rsid w:val="002923A2"/>
    <w:rsid w:val="00292E9A"/>
    <w:rsid w:val="002972F1"/>
    <w:rsid w:val="002A170C"/>
    <w:rsid w:val="002A22D1"/>
    <w:rsid w:val="002A24EB"/>
    <w:rsid w:val="002A6D1D"/>
    <w:rsid w:val="002A743B"/>
    <w:rsid w:val="002A7D4E"/>
    <w:rsid w:val="002B0407"/>
    <w:rsid w:val="002B0E6B"/>
    <w:rsid w:val="002B514D"/>
    <w:rsid w:val="002B5D0A"/>
    <w:rsid w:val="002B7683"/>
    <w:rsid w:val="002C05E7"/>
    <w:rsid w:val="002C07BA"/>
    <w:rsid w:val="002C2834"/>
    <w:rsid w:val="002C3AEB"/>
    <w:rsid w:val="002C49BF"/>
    <w:rsid w:val="002D34F1"/>
    <w:rsid w:val="002D6A20"/>
    <w:rsid w:val="002D762F"/>
    <w:rsid w:val="002E6F79"/>
    <w:rsid w:val="002E7F84"/>
    <w:rsid w:val="002F0457"/>
    <w:rsid w:val="002F46E9"/>
    <w:rsid w:val="002F651F"/>
    <w:rsid w:val="002F688F"/>
    <w:rsid w:val="003050F7"/>
    <w:rsid w:val="003200A2"/>
    <w:rsid w:val="003260EF"/>
    <w:rsid w:val="00326737"/>
    <w:rsid w:val="00331162"/>
    <w:rsid w:val="00331F60"/>
    <w:rsid w:val="00341AB4"/>
    <w:rsid w:val="003427A2"/>
    <w:rsid w:val="00344179"/>
    <w:rsid w:val="00345BA7"/>
    <w:rsid w:val="0034626E"/>
    <w:rsid w:val="003566A3"/>
    <w:rsid w:val="00360E97"/>
    <w:rsid w:val="00361B70"/>
    <w:rsid w:val="00362107"/>
    <w:rsid w:val="00363888"/>
    <w:rsid w:val="00372695"/>
    <w:rsid w:val="00373287"/>
    <w:rsid w:val="003749CE"/>
    <w:rsid w:val="003758A2"/>
    <w:rsid w:val="003772A8"/>
    <w:rsid w:val="0038101D"/>
    <w:rsid w:val="0038188F"/>
    <w:rsid w:val="003833E3"/>
    <w:rsid w:val="0038352A"/>
    <w:rsid w:val="003843BB"/>
    <w:rsid w:val="00384CFA"/>
    <w:rsid w:val="00392A7E"/>
    <w:rsid w:val="00396108"/>
    <w:rsid w:val="003A1BE3"/>
    <w:rsid w:val="003A6F38"/>
    <w:rsid w:val="003B0312"/>
    <w:rsid w:val="003B2551"/>
    <w:rsid w:val="003B3420"/>
    <w:rsid w:val="003B4412"/>
    <w:rsid w:val="003B4925"/>
    <w:rsid w:val="003B6CAF"/>
    <w:rsid w:val="003C695C"/>
    <w:rsid w:val="003C7786"/>
    <w:rsid w:val="003E6010"/>
    <w:rsid w:val="003E6881"/>
    <w:rsid w:val="003F264E"/>
    <w:rsid w:val="003F3A34"/>
    <w:rsid w:val="003F61F4"/>
    <w:rsid w:val="0040084D"/>
    <w:rsid w:val="00401FEB"/>
    <w:rsid w:val="004038F0"/>
    <w:rsid w:val="00407F14"/>
    <w:rsid w:val="00413133"/>
    <w:rsid w:val="0041498B"/>
    <w:rsid w:val="00415505"/>
    <w:rsid w:val="0041651A"/>
    <w:rsid w:val="00416CF2"/>
    <w:rsid w:val="00416F71"/>
    <w:rsid w:val="004177DC"/>
    <w:rsid w:val="0042697C"/>
    <w:rsid w:val="0043124E"/>
    <w:rsid w:val="00431C22"/>
    <w:rsid w:val="0043250E"/>
    <w:rsid w:val="004332EB"/>
    <w:rsid w:val="00434176"/>
    <w:rsid w:val="00436F0D"/>
    <w:rsid w:val="00440D82"/>
    <w:rsid w:val="00442161"/>
    <w:rsid w:val="004444FB"/>
    <w:rsid w:val="00444D41"/>
    <w:rsid w:val="0045063B"/>
    <w:rsid w:val="004614A9"/>
    <w:rsid w:val="00464F8D"/>
    <w:rsid w:val="00466A5F"/>
    <w:rsid w:val="004679A6"/>
    <w:rsid w:val="00472FAC"/>
    <w:rsid w:val="004739AF"/>
    <w:rsid w:val="00474B5C"/>
    <w:rsid w:val="00475FF9"/>
    <w:rsid w:val="004772FB"/>
    <w:rsid w:val="00482FF6"/>
    <w:rsid w:val="004850D1"/>
    <w:rsid w:val="004906E6"/>
    <w:rsid w:val="00494551"/>
    <w:rsid w:val="004A0BDA"/>
    <w:rsid w:val="004A1593"/>
    <w:rsid w:val="004A6725"/>
    <w:rsid w:val="004B1444"/>
    <w:rsid w:val="004B2D19"/>
    <w:rsid w:val="004B4BE3"/>
    <w:rsid w:val="004B4F9C"/>
    <w:rsid w:val="004C151C"/>
    <w:rsid w:val="004C3A66"/>
    <w:rsid w:val="004D1A60"/>
    <w:rsid w:val="004D27B8"/>
    <w:rsid w:val="004D3243"/>
    <w:rsid w:val="004D6AAF"/>
    <w:rsid w:val="004D6CFC"/>
    <w:rsid w:val="004E3991"/>
    <w:rsid w:val="004E6970"/>
    <w:rsid w:val="004E6982"/>
    <w:rsid w:val="004E7DC1"/>
    <w:rsid w:val="004F230F"/>
    <w:rsid w:val="004F463A"/>
    <w:rsid w:val="004F56C2"/>
    <w:rsid w:val="004F6205"/>
    <w:rsid w:val="0050155F"/>
    <w:rsid w:val="00513D50"/>
    <w:rsid w:val="00520002"/>
    <w:rsid w:val="005277FB"/>
    <w:rsid w:val="005312D3"/>
    <w:rsid w:val="00536826"/>
    <w:rsid w:val="005400D6"/>
    <w:rsid w:val="00540DA0"/>
    <w:rsid w:val="005516B7"/>
    <w:rsid w:val="00553F34"/>
    <w:rsid w:val="0055472C"/>
    <w:rsid w:val="00560EE2"/>
    <w:rsid w:val="005707A0"/>
    <w:rsid w:val="005720C0"/>
    <w:rsid w:val="0057677C"/>
    <w:rsid w:val="00581598"/>
    <w:rsid w:val="00582DF3"/>
    <w:rsid w:val="0058311B"/>
    <w:rsid w:val="00583D48"/>
    <w:rsid w:val="005851D2"/>
    <w:rsid w:val="00591FA1"/>
    <w:rsid w:val="00592E9C"/>
    <w:rsid w:val="005B0CC1"/>
    <w:rsid w:val="005B17A1"/>
    <w:rsid w:val="005B2F53"/>
    <w:rsid w:val="005B7501"/>
    <w:rsid w:val="005C4252"/>
    <w:rsid w:val="005D02B7"/>
    <w:rsid w:val="005E0A9E"/>
    <w:rsid w:val="005E3F4D"/>
    <w:rsid w:val="005F2E67"/>
    <w:rsid w:val="005F3869"/>
    <w:rsid w:val="005F5A9B"/>
    <w:rsid w:val="00602ABB"/>
    <w:rsid w:val="00603031"/>
    <w:rsid w:val="006031DF"/>
    <w:rsid w:val="006063C0"/>
    <w:rsid w:val="006167B4"/>
    <w:rsid w:val="00620536"/>
    <w:rsid w:val="006225B6"/>
    <w:rsid w:val="00624C1B"/>
    <w:rsid w:val="006261CE"/>
    <w:rsid w:val="0062621C"/>
    <w:rsid w:val="0063004C"/>
    <w:rsid w:val="00631901"/>
    <w:rsid w:val="00633C28"/>
    <w:rsid w:val="006424CF"/>
    <w:rsid w:val="0064256E"/>
    <w:rsid w:val="00643276"/>
    <w:rsid w:val="00645AA1"/>
    <w:rsid w:val="006516FA"/>
    <w:rsid w:val="00657F89"/>
    <w:rsid w:val="006629B2"/>
    <w:rsid w:val="006725A8"/>
    <w:rsid w:val="00674BCD"/>
    <w:rsid w:val="00680C55"/>
    <w:rsid w:val="0068680A"/>
    <w:rsid w:val="00686F19"/>
    <w:rsid w:val="006925A7"/>
    <w:rsid w:val="00692840"/>
    <w:rsid w:val="00694757"/>
    <w:rsid w:val="006949C4"/>
    <w:rsid w:val="006A1670"/>
    <w:rsid w:val="006A2A91"/>
    <w:rsid w:val="006B2A57"/>
    <w:rsid w:val="006C0545"/>
    <w:rsid w:val="006C7C4A"/>
    <w:rsid w:val="006D5CDF"/>
    <w:rsid w:val="006E3CCC"/>
    <w:rsid w:val="006E47EB"/>
    <w:rsid w:val="006F0FC0"/>
    <w:rsid w:val="006F283C"/>
    <w:rsid w:val="007007EE"/>
    <w:rsid w:val="00701DB3"/>
    <w:rsid w:val="00710B73"/>
    <w:rsid w:val="007116DE"/>
    <w:rsid w:val="00712E32"/>
    <w:rsid w:val="00714074"/>
    <w:rsid w:val="00716475"/>
    <w:rsid w:val="007172BF"/>
    <w:rsid w:val="0072058F"/>
    <w:rsid w:val="007215C2"/>
    <w:rsid w:val="007250A5"/>
    <w:rsid w:val="00726A3D"/>
    <w:rsid w:val="007329B4"/>
    <w:rsid w:val="00733BEC"/>
    <w:rsid w:val="00735E51"/>
    <w:rsid w:val="00737013"/>
    <w:rsid w:val="00737962"/>
    <w:rsid w:val="00743115"/>
    <w:rsid w:val="007432C2"/>
    <w:rsid w:val="00743836"/>
    <w:rsid w:val="007454A0"/>
    <w:rsid w:val="00752693"/>
    <w:rsid w:val="00754599"/>
    <w:rsid w:val="00756020"/>
    <w:rsid w:val="007574D4"/>
    <w:rsid w:val="007576B6"/>
    <w:rsid w:val="0076319C"/>
    <w:rsid w:val="007633A5"/>
    <w:rsid w:val="00765ACA"/>
    <w:rsid w:val="0077443E"/>
    <w:rsid w:val="0077520F"/>
    <w:rsid w:val="00777DFF"/>
    <w:rsid w:val="00783B79"/>
    <w:rsid w:val="00790212"/>
    <w:rsid w:val="00790AAF"/>
    <w:rsid w:val="0079755B"/>
    <w:rsid w:val="007A0C83"/>
    <w:rsid w:val="007A1F3F"/>
    <w:rsid w:val="007A3AF2"/>
    <w:rsid w:val="007A76F5"/>
    <w:rsid w:val="007B6159"/>
    <w:rsid w:val="007B7DBC"/>
    <w:rsid w:val="007C00FA"/>
    <w:rsid w:val="007C0FA2"/>
    <w:rsid w:val="007C3BF1"/>
    <w:rsid w:val="007C54A7"/>
    <w:rsid w:val="007D0EB4"/>
    <w:rsid w:val="007D33CC"/>
    <w:rsid w:val="007D6856"/>
    <w:rsid w:val="007D7633"/>
    <w:rsid w:val="007E07F6"/>
    <w:rsid w:val="007E33D6"/>
    <w:rsid w:val="007E3C80"/>
    <w:rsid w:val="007F2B92"/>
    <w:rsid w:val="007F539B"/>
    <w:rsid w:val="007F6819"/>
    <w:rsid w:val="00801119"/>
    <w:rsid w:val="00806BFE"/>
    <w:rsid w:val="00807225"/>
    <w:rsid w:val="008170D0"/>
    <w:rsid w:val="00820973"/>
    <w:rsid w:val="008213E9"/>
    <w:rsid w:val="00823251"/>
    <w:rsid w:val="00823616"/>
    <w:rsid w:val="0083535D"/>
    <w:rsid w:val="008359B3"/>
    <w:rsid w:val="00836401"/>
    <w:rsid w:val="0084149A"/>
    <w:rsid w:val="00841966"/>
    <w:rsid w:val="008422A3"/>
    <w:rsid w:val="008438AA"/>
    <w:rsid w:val="00845A53"/>
    <w:rsid w:val="00845C49"/>
    <w:rsid w:val="00851D56"/>
    <w:rsid w:val="0085456C"/>
    <w:rsid w:val="00857382"/>
    <w:rsid w:val="00861B30"/>
    <w:rsid w:val="00862FF4"/>
    <w:rsid w:val="00864A22"/>
    <w:rsid w:val="00873B4B"/>
    <w:rsid w:val="008748AA"/>
    <w:rsid w:val="0087521D"/>
    <w:rsid w:val="00877197"/>
    <w:rsid w:val="00877A33"/>
    <w:rsid w:val="00877A75"/>
    <w:rsid w:val="00877ECA"/>
    <w:rsid w:val="00882B16"/>
    <w:rsid w:val="00885256"/>
    <w:rsid w:val="00885754"/>
    <w:rsid w:val="00887BE3"/>
    <w:rsid w:val="00893177"/>
    <w:rsid w:val="0089448B"/>
    <w:rsid w:val="00896E00"/>
    <w:rsid w:val="008A0D9A"/>
    <w:rsid w:val="008A33F7"/>
    <w:rsid w:val="008A4952"/>
    <w:rsid w:val="008A7518"/>
    <w:rsid w:val="008B02E5"/>
    <w:rsid w:val="008C5356"/>
    <w:rsid w:val="008D3788"/>
    <w:rsid w:val="008D40F0"/>
    <w:rsid w:val="008E01D8"/>
    <w:rsid w:val="008E29CE"/>
    <w:rsid w:val="008E7CC5"/>
    <w:rsid w:val="008F09AC"/>
    <w:rsid w:val="00900B02"/>
    <w:rsid w:val="00902CB3"/>
    <w:rsid w:val="00905CCA"/>
    <w:rsid w:val="009067E9"/>
    <w:rsid w:val="00912850"/>
    <w:rsid w:val="009148C2"/>
    <w:rsid w:val="00923A78"/>
    <w:rsid w:val="00927905"/>
    <w:rsid w:val="0093411A"/>
    <w:rsid w:val="00941E41"/>
    <w:rsid w:val="00945EA9"/>
    <w:rsid w:val="00950511"/>
    <w:rsid w:val="00950A19"/>
    <w:rsid w:val="0095239F"/>
    <w:rsid w:val="00952B48"/>
    <w:rsid w:val="00952D52"/>
    <w:rsid w:val="00955FDD"/>
    <w:rsid w:val="00961BEA"/>
    <w:rsid w:val="009634AB"/>
    <w:rsid w:val="00965E05"/>
    <w:rsid w:val="00967746"/>
    <w:rsid w:val="0097086C"/>
    <w:rsid w:val="00972A49"/>
    <w:rsid w:val="00975622"/>
    <w:rsid w:val="00975E2F"/>
    <w:rsid w:val="00982CA6"/>
    <w:rsid w:val="00982E30"/>
    <w:rsid w:val="00985A27"/>
    <w:rsid w:val="00996D20"/>
    <w:rsid w:val="009A0174"/>
    <w:rsid w:val="009A03CC"/>
    <w:rsid w:val="009A50EB"/>
    <w:rsid w:val="009B1DB9"/>
    <w:rsid w:val="009B2B7E"/>
    <w:rsid w:val="009B3204"/>
    <w:rsid w:val="009C080A"/>
    <w:rsid w:val="009D3453"/>
    <w:rsid w:val="009D421A"/>
    <w:rsid w:val="009E7248"/>
    <w:rsid w:val="009F775F"/>
    <w:rsid w:val="00A00C78"/>
    <w:rsid w:val="00A056FB"/>
    <w:rsid w:val="00A122C1"/>
    <w:rsid w:val="00A123A7"/>
    <w:rsid w:val="00A22A50"/>
    <w:rsid w:val="00A24B2D"/>
    <w:rsid w:val="00A255B3"/>
    <w:rsid w:val="00A25C09"/>
    <w:rsid w:val="00A26173"/>
    <w:rsid w:val="00A2621C"/>
    <w:rsid w:val="00A30C5F"/>
    <w:rsid w:val="00A31600"/>
    <w:rsid w:val="00A37483"/>
    <w:rsid w:val="00A40E02"/>
    <w:rsid w:val="00A41209"/>
    <w:rsid w:val="00A46316"/>
    <w:rsid w:val="00A47DA7"/>
    <w:rsid w:val="00A52136"/>
    <w:rsid w:val="00A5249A"/>
    <w:rsid w:val="00A66250"/>
    <w:rsid w:val="00A73A0D"/>
    <w:rsid w:val="00A77BEF"/>
    <w:rsid w:val="00A84E69"/>
    <w:rsid w:val="00A87AF6"/>
    <w:rsid w:val="00A92D40"/>
    <w:rsid w:val="00AA287E"/>
    <w:rsid w:val="00AA5480"/>
    <w:rsid w:val="00AA55B8"/>
    <w:rsid w:val="00AB0183"/>
    <w:rsid w:val="00AB1465"/>
    <w:rsid w:val="00AB2F36"/>
    <w:rsid w:val="00AB4D3F"/>
    <w:rsid w:val="00AC61EB"/>
    <w:rsid w:val="00AC6FE7"/>
    <w:rsid w:val="00AD23E4"/>
    <w:rsid w:val="00AD6DD1"/>
    <w:rsid w:val="00AE20AA"/>
    <w:rsid w:val="00AE5B45"/>
    <w:rsid w:val="00AE7E9A"/>
    <w:rsid w:val="00B01B54"/>
    <w:rsid w:val="00B039A0"/>
    <w:rsid w:val="00B10BBB"/>
    <w:rsid w:val="00B134A9"/>
    <w:rsid w:val="00B23784"/>
    <w:rsid w:val="00B25D52"/>
    <w:rsid w:val="00B26A4C"/>
    <w:rsid w:val="00B3071C"/>
    <w:rsid w:val="00B3375E"/>
    <w:rsid w:val="00B34273"/>
    <w:rsid w:val="00B419E4"/>
    <w:rsid w:val="00B42B58"/>
    <w:rsid w:val="00B450E3"/>
    <w:rsid w:val="00B54234"/>
    <w:rsid w:val="00B54D1A"/>
    <w:rsid w:val="00B60091"/>
    <w:rsid w:val="00B61439"/>
    <w:rsid w:val="00B61941"/>
    <w:rsid w:val="00B6635D"/>
    <w:rsid w:val="00B678CE"/>
    <w:rsid w:val="00B75331"/>
    <w:rsid w:val="00B80598"/>
    <w:rsid w:val="00B80D92"/>
    <w:rsid w:val="00B82F9B"/>
    <w:rsid w:val="00B8716D"/>
    <w:rsid w:val="00B92E3F"/>
    <w:rsid w:val="00B973FA"/>
    <w:rsid w:val="00B9794D"/>
    <w:rsid w:val="00BA528B"/>
    <w:rsid w:val="00BB177C"/>
    <w:rsid w:val="00BB2657"/>
    <w:rsid w:val="00BB3457"/>
    <w:rsid w:val="00BB3B65"/>
    <w:rsid w:val="00BC019B"/>
    <w:rsid w:val="00BC37A9"/>
    <w:rsid w:val="00BC3B74"/>
    <w:rsid w:val="00BC6236"/>
    <w:rsid w:val="00BD0746"/>
    <w:rsid w:val="00BD0D40"/>
    <w:rsid w:val="00BD3AD1"/>
    <w:rsid w:val="00BE279E"/>
    <w:rsid w:val="00BE2E1A"/>
    <w:rsid w:val="00BE4F72"/>
    <w:rsid w:val="00BE5334"/>
    <w:rsid w:val="00BE683B"/>
    <w:rsid w:val="00BF4C38"/>
    <w:rsid w:val="00BF4E2F"/>
    <w:rsid w:val="00C01C1D"/>
    <w:rsid w:val="00C03B39"/>
    <w:rsid w:val="00C03DC6"/>
    <w:rsid w:val="00C03DCF"/>
    <w:rsid w:val="00C04651"/>
    <w:rsid w:val="00C059AC"/>
    <w:rsid w:val="00C07C96"/>
    <w:rsid w:val="00C1210C"/>
    <w:rsid w:val="00C213A0"/>
    <w:rsid w:val="00C30B55"/>
    <w:rsid w:val="00C32C8D"/>
    <w:rsid w:val="00C5044C"/>
    <w:rsid w:val="00C55067"/>
    <w:rsid w:val="00C57C82"/>
    <w:rsid w:val="00C62682"/>
    <w:rsid w:val="00C654B1"/>
    <w:rsid w:val="00C66E11"/>
    <w:rsid w:val="00C67E50"/>
    <w:rsid w:val="00C72472"/>
    <w:rsid w:val="00C76630"/>
    <w:rsid w:val="00C84276"/>
    <w:rsid w:val="00C84C10"/>
    <w:rsid w:val="00C9309D"/>
    <w:rsid w:val="00C9697A"/>
    <w:rsid w:val="00C97A9D"/>
    <w:rsid w:val="00CA1637"/>
    <w:rsid w:val="00CA4542"/>
    <w:rsid w:val="00CA4C56"/>
    <w:rsid w:val="00CB6C82"/>
    <w:rsid w:val="00CB784A"/>
    <w:rsid w:val="00CC2830"/>
    <w:rsid w:val="00CC284F"/>
    <w:rsid w:val="00CC2BF3"/>
    <w:rsid w:val="00CC58AF"/>
    <w:rsid w:val="00CD03BC"/>
    <w:rsid w:val="00CD435C"/>
    <w:rsid w:val="00CE3BB0"/>
    <w:rsid w:val="00CE622A"/>
    <w:rsid w:val="00CE65F1"/>
    <w:rsid w:val="00CE79F3"/>
    <w:rsid w:val="00CF0155"/>
    <w:rsid w:val="00CF1140"/>
    <w:rsid w:val="00CF5B70"/>
    <w:rsid w:val="00D0364B"/>
    <w:rsid w:val="00D22944"/>
    <w:rsid w:val="00D24019"/>
    <w:rsid w:val="00D31F67"/>
    <w:rsid w:val="00D33843"/>
    <w:rsid w:val="00D403BD"/>
    <w:rsid w:val="00D413A6"/>
    <w:rsid w:val="00D45532"/>
    <w:rsid w:val="00D466A9"/>
    <w:rsid w:val="00D521EC"/>
    <w:rsid w:val="00D52F2B"/>
    <w:rsid w:val="00D53201"/>
    <w:rsid w:val="00D5516B"/>
    <w:rsid w:val="00D60215"/>
    <w:rsid w:val="00D65668"/>
    <w:rsid w:val="00D6611B"/>
    <w:rsid w:val="00D678BA"/>
    <w:rsid w:val="00D71A80"/>
    <w:rsid w:val="00D84749"/>
    <w:rsid w:val="00D873C6"/>
    <w:rsid w:val="00D90F25"/>
    <w:rsid w:val="00D92D4E"/>
    <w:rsid w:val="00D92D81"/>
    <w:rsid w:val="00D95B59"/>
    <w:rsid w:val="00DA15EB"/>
    <w:rsid w:val="00DA5127"/>
    <w:rsid w:val="00DB2AE9"/>
    <w:rsid w:val="00DB7658"/>
    <w:rsid w:val="00DC3254"/>
    <w:rsid w:val="00DC3A1A"/>
    <w:rsid w:val="00DC5704"/>
    <w:rsid w:val="00DC6869"/>
    <w:rsid w:val="00DD27B1"/>
    <w:rsid w:val="00DD39A1"/>
    <w:rsid w:val="00DD497D"/>
    <w:rsid w:val="00DE16BF"/>
    <w:rsid w:val="00DE5163"/>
    <w:rsid w:val="00DF02F6"/>
    <w:rsid w:val="00DF11B8"/>
    <w:rsid w:val="00DF3745"/>
    <w:rsid w:val="00DF7BEA"/>
    <w:rsid w:val="00E028C9"/>
    <w:rsid w:val="00E11C47"/>
    <w:rsid w:val="00E20221"/>
    <w:rsid w:val="00E20990"/>
    <w:rsid w:val="00E2488A"/>
    <w:rsid w:val="00E30C2C"/>
    <w:rsid w:val="00E310F7"/>
    <w:rsid w:val="00E405F5"/>
    <w:rsid w:val="00E47115"/>
    <w:rsid w:val="00E50299"/>
    <w:rsid w:val="00E56FD9"/>
    <w:rsid w:val="00E64B8F"/>
    <w:rsid w:val="00E74B35"/>
    <w:rsid w:val="00E762B9"/>
    <w:rsid w:val="00E776D2"/>
    <w:rsid w:val="00E81A09"/>
    <w:rsid w:val="00E91B4C"/>
    <w:rsid w:val="00EA158C"/>
    <w:rsid w:val="00EA2320"/>
    <w:rsid w:val="00EA4192"/>
    <w:rsid w:val="00EA531A"/>
    <w:rsid w:val="00EA7668"/>
    <w:rsid w:val="00EB1EDE"/>
    <w:rsid w:val="00EB2874"/>
    <w:rsid w:val="00EB4786"/>
    <w:rsid w:val="00EB61E8"/>
    <w:rsid w:val="00EC17F8"/>
    <w:rsid w:val="00EC5EED"/>
    <w:rsid w:val="00ED10EB"/>
    <w:rsid w:val="00ED1F69"/>
    <w:rsid w:val="00ED2874"/>
    <w:rsid w:val="00ED4812"/>
    <w:rsid w:val="00EE2C32"/>
    <w:rsid w:val="00EE4402"/>
    <w:rsid w:val="00EE6D53"/>
    <w:rsid w:val="00EF279B"/>
    <w:rsid w:val="00EF3272"/>
    <w:rsid w:val="00EF57CA"/>
    <w:rsid w:val="00EF593B"/>
    <w:rsid w:val="00F02601"/>
    <w:rsid w:val="00F040CC"/>
    <w:rsid w:val="00F135C8"/>
    <w:rsid w:val="00F17802"/>
    <w:rsid w:val="00F27BA3"/>
    <w:rsid w:val="00F31483"/>
    <w:rsid w:val="00F31FEF"/>
    <w:rsid w:val="00F32712"/>
    <w:rsid w:val="00F33046"/>
    <w:rsid w:val="00F37979"/>
    <w:rsid w:val="00F40AAD"/>
    <w:rsid w:val="00F438A3"/>
    <w:rsid w:val="00F43DBF"/>
    <w:rsid w:val="00F45FE6"/>
    <w:rsid w:val="00F51629"/>
    <w:rsid w:val="00F63DB3"/>
    <w:rsid w:val="00F64D04"/>
    <w:rsid w:val="00F67555"/>
    <w:rsid w:val="00F67CC7"/>
    <w:rsid w:val="00F71D03"/>
    <w:rsid w:val="00F73E82"/>
    <w:rsid w:val="00F811F5"/>
    <w:rsid w:val="00F8144D"/>
    <w:rsid w:val="00F857A8"/>
    <w:rsid w:val="00F963C2"/>
    <w:rsid w:val="00FA0759"/>
    <w:rsid w:val="00FA1DEB"/>
    <w:rsid w:val="00FA5875"/>
    <w:rsid w:val="00FB17D7"/>
    <w:rsid w:val="00FB1AAD"/>
    <w:rsid w:val="00FB236B"/>
    <w:rsid w:val="00FB7614"/>
    <w:rsid w:val="00FC14C6"/>
    <w:rsid w:val="00FC4892"/>
    <w:rsid w:val="00FD200A"/>
    <w:rsid w:val="00FD783B"/>
    <w:rsid w:val="00FE06FE"/>
    <w:rsid w:val="00FE181F"/>
    <w:rsid w:val="00FE3D46"/>
    <w:rsid w:val="00FF1ED1"/>
    <w:rsid w:val="00FF228A"/>
    <w:rsid w:val="00FF6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71"/>
    <o:shapelayout v:ext="edit">
      <o:idmap v:ext="edit" data="1"/>
    </o:shapelayout>
  </w:shapeDefaults>
  <w:decimalSymbol w:val=","/>
  <w:listSeparator w:val=";"/>
  <w15:chartTrackingRefBased/>
  <w15:docId w15:val="{1B9EB80B-350F-41C0-802E-BC73691F3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3A66"/>
    <w:rPr>
      <w:sz w:val="28"/>
      <w:szCs w:val="28"/>
    </w:rPr>
  </w:style>
  <w:style w:type="paragraph" w:styleId="2">
    <w:name w:val="heading 2"/>
    <w:basedOn w:val="a"/>
    <w:next w:val="a"/>
    <w:qFormat/>
    <w:rsid w:val="00444D41"/>
    <w:pPr>
      <w:keepNext/>
      <w:spacing w:before="240" w:after="60"/>
      <w:outlineLvl w:val="1"/>
    </w:pPr>
    <w:rPr>
      <w:rFonts w:ascii="Arial" w:hAnsi="Arial" w:cs="Arial"/>
      <w:b/>
      <w:bCs/>
      <w:i/>
      <w:iCs/>
    </w:rPr>
  </w:style>
  <w:style w:type="paragraph" w:styleId="4">
    <w:name w:val="heading 4"/>
    <w:basedOn w:val="a"/>
    <w:next w:val="a"/>
    <w:qFormat/>
    <w:rsid w:val="004C151C"/>
    <w:pPr>
      <w:keepNext/>
      <w:spacing w:before="240" w:after="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sid w:val="00444D41"/>
    <w:rPr>
      <w:vertAlign w:val="superscript"/>
    </w:rPr>
  </w:style>
  <w:style w:type="paragraph" w:styleId="a4">
    <w:name w:val="footnote text"/>
    <w:basedOn w:val="a"/>
    <w:semiHidden/>
    <w:rsid w:val="00444D41"/>
    <w:rPr>
      <w:spacing w:val="10"/>
      <w:kern w:val="28"/>
      <w:sz w:val="20"/>
      <w:szCs w:val="20"/>
    </w:rPr>
  </w:style>
  <w:style w:type="character" w:styleId="a5">
    <w:name w:val="page number"/>
    <w:basedOn w:val="a0"/>
    <w:rsid w:val="00444D41"/>
  </w:style>
  <w:style w:type="paragraph" w:styleId="a6">
    <w:name w:val="header"/>
    <w:basedOn w:val="a"/>
    <w:rsid w:val="00444D41"/>
    <w:pPr>
      <w:tabs>
        <w:tab w:val="center" w:pos="4153"/>
        <w:tab w:val="right" w:pos="8306"/>
      </w:tabs>
    </w:pPr>
    <w:rPr>
      <w:spacing w:val="10"/>
      <w:kern w:val="28"/>
    </w:rPr>
  </w:style>
  <w:style w:type="paragraph" w:styleId="a7">
    <w:name w:val="footer"/>
    <w:basedOn w:val="a"/>
    <w:rsid w:val="00444D41"/>
    <w:pPr>
      <w:tabs>
        <w:tab w:val="center" w:pos="4153"/>
        <w:tab w:val="right" w:pos="8306"/>
      </w:tabs>
    </w:pPr>
    <w:rPr>
      <w:spacing w:val="10"/>
      <w:kern w:val="28"/>
    </w:rPr>
  </w:style>
  <w:style w:type="character" w:styleId="a8">
    <w:name w:val="Hyperlink"/>
    <w:basedOn w:val="a0"/>
    <w:rsid w:val="00444D41"/>
    <w:rPr>
      <w:color w:val="0000FF"/>
      <w:u w:val="single"/>
    </w:rPr>
  </w:style>
  <w:style w:type="paragraph" w:customStyle="1" w:styleId="21">
    <w:name w:val="Основний текст 21"/>
    <w:basedOn w:val="a"/>
    <w:rsid w:val="003427A2"/>
    <w:pPr>
      <w:tabs>
        <w:tab w:val="left" w:pos="284"/>
        <w:tab w:val="left" w:pos="5670"/>
      </w:tabs>
      <w:overflowPunct w:val="0"/>
      <w:autoSpaceDE w:val="0"/>
      <w:autoSpaceDN w:val="0"/>
      <w:adjustRightInd w:val="0"/>
      <w:spacing w:line="312" w:lineRule="auto"/>
      <w:ind w:firstLine="284"/>
      <w:jc w:val="both"/>
      <w:textAlignment w:val="baseline"/>
    </w:pPr>
    <w:rPr>
      <w:rFonts w:ascii="Garamond" w:hAnsi="Garamond"/>
      <w:sz w:val="24"/>
      <w:szCs w:val="20"/>
    </w:rPr>
  </w:style>
  <w:style w:type="paragraph" w:styleId="20">
    <w:name w:val="Body Text Indent 2"/>
    <w:basedOn w:val="a"/>
    <w:rsid w:val="003427A2"/>
    <w:pPr>
      <w:widowControl w:val="0"/>
      <w:autoSpaceDE w:val="0"/>
      <w:autoSpaceDN w:val="0"/>
      <w:adjustRightInd w:val="0"/>
      <w:ind w:firstLine="284"/>
      <w:jc w:val="both"/>
    </w:pPr>
    <w:rPr>
      <w:sz w:val="20"/>
      <w:szCs w:val="20"/>
      <w:lang w:eastAsia="en-US"/>
    </w:rPr>
  </w:style>
  <w:style w:type="paragraph" w:customStyle="1" w:styleId="NormalDial">
    <w:name w:val="Normal Dial"/>
    <w:basedOn w:val="a"/>
    <w:rsid w:val="006F0FC0"/>
    <w:pPr>
      <w:tabs>
        <w:tab w:val="left" w:pos="284"/>
        <w:tab w:val="left" w:pos="360"/>
        <w:tab w:val="left" w:pos="5670"/>
      </w:tabs>
      <w:overflowPunct w:val="0"/>
      <w:autoSpaceDE w:val="0"/>
      <w:autoSpaceDN w:val="0"/>
      <w:adjustRightInd w:val="0"/>
      <w:spacing w:line="312" w:lineRule="auto"/>
      <w:ind w:left="360" w:hanging="360"/>
      <w:jc w:val="both"/>
      <w:textAlignment w:val="baseline"/>
    </w:pPr>
    <w:rPr>
      <w:rFonts w:ascii="Garamond" w:hAnsi="Garamond"/>
      <w:sz w:val="24"/>
      <w:szCs w:val="20"/>
    </w:rPr>
  </w:style>
  <w:style w:type="character" w:customStyle="1" w:styleId="trb12">
    <w:name w:val="trb12"/>
    <w:basedOn w:val="a0"/>
    <w:rsid w:val="00FB17D7"/>
  </w:style>
  <w:style w:type="character" w:customStyle="1" w:styleId="tbln12">
    <w:name w:val="tbln12"/>
    <w:basedOn w:val="a0"/>
    <w:rsid w:val="00FB17D7"/>
  </w:style>
  <w:style w:type="character" w:customStyle="1" w:styleId="tbb12">
    <w:name w:val="tbb12"/>
    <w:basedOn w:val="a0"/>
    <w:rsid w:val="00FB17D7"/>
  </w:style>
  <w:style w:type="paragraph" w:customStyle="1" w:styleId="NormalCen14">
    <w:name w:val="Normal Cen14"/>
    <w:basedOn w:val="a"/>
    <w:rsid w:val="00F51629"/>
    <w:pPr>
      <w:tabs>
        <w:tab w:val="left" w:pos="284"/>
        <w:tab w:val="left" w:pos="5670"/>
      </w:tabs>
      <w:spacing w:line="312" w:lineRule="auto"/>
      <w:ind w:firstLine="284"/>
      <w:jc w:val="center"/>
    </w:pPr>
    <w:rPr>
      <w:rFonts w:ascii="Garamond" w:hAnsi="Garamond"/>
      <w:i/>
      <w:szCs w:val="20"/>
      <w:lang w:eastAsia="en-US"/>
    </w:rPr>
  </w:style>
  <w:style w:type="paragraph" w:styleId="a9">
    <w:name w:val="Normal (Web)"/>
    <w:basedOn w:val="a"/>
    <w:rsid w:val="00201179"/>
    <w:pPr>
      <w:spacing w:before="100" w:beforeAutospacing="1" w:after="100" w:afterAutospacing="1"/>
    </w:pPr>
    <w:rPr>
      <w:rFonts w:eastAsia="Times New Roman"/>
      <w:sz w:val="24"/>
      <w:szCs w:val="24"/>
    </w:rPr>
  </w:style>
  <w:style w:type="paragraph" w:styleId="HTML">
    <w:name w:val="HTML Preformatted"/>
    <w:basedOn w:val="a"/>
    <w:rsid w:val="00431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customStyle="1" w:styleId="1">
    <w:name w:val="Звичайний1"/>
    <w:rsid w:val="00EF3272"/>
    <w:pPr>
      <w:widowControl w:val="0"/>
      <w:spacing w:line="280" w:lineRule="auto"/>
      <w:jc w:val="both"/>
    </w:pPr>
    <w:rPr>
      <w:rFonts w:eastAsia="Times New Roman"/>
      <w:snapToGrid w:val="0"/>
    </w:rPr>
  </w:style>
  <w:style w:type="paragraph" w:styleId="aa">
    <w:name w:val="Title"/>
    <w:basedOn w:val="a"/>
    <w:qFormat/>
    <w:rsid w:val="00EF3272"/>
    <w:pPr>
      <w:autoSpaceDE w:val="0"/>
      <w:autoSpaceDN w:val="0"/>
      <w:adjustRightInd w:val="0"/>
      <w:spacing w:line="300" w:lineRule="auto"/>
      <w:jc w:val="center"/>
    </w:pPr>
    <w:rPr>
      <w:rFonts w:eastAsia="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556886">
      <w:bodyDiv w:val="1"/>
      <w:marLeft w:val="0"/>
      <w:marRight w:val="0"/>
      <w:marTop w:val="0"/>
      <w:marBottom w:val="0"/>
      <w:divBdr>
        <w:top w:val="none" w:sz="0" w:space="0" w:color="auto"/>
        <w:left w:val="none" w:sz="0" w:space="0" w:color="auto"/>
        <w:bottom w:val="none" w:sz="0" w:space="0" w:color="auto"/>
        <w:right w:val="none" w:sz="0" w:space="0" w:color="auto"/>
      </w:divBdr>
    </w:div>
    <w:div w:id="117822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12844</Words>
  <Characters>73214</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Министерство высшего образования Российской Федерации</vt:lpstr>
    </vt:vector>
  </TitlesOfParts>
  <Company>Home Inc.</Company>
  <LinksUpToDate>false</LinksUpToDate>
  <CharactersWithSpaces>85887</CharactersWithSpaces>
  <SharedDoc>false</SharedDoc>
  <HLinks>
    <vt:vector size="60" baseType="variant">
      <vt:variant>
        <vt:i4>72220726</vt:i4>
      </vt:variant>
      <vt:variant>
        <vt:i4>27</vt:i4>
      </vt:variant>
      <vt:variant>
        <vt:i4>0</vt:i4>
      </vt:variant>
      <vt:variant>
        <vt:i4>5</vt:i4>
      </vt:variant>
      <vt:variant>
        <vt:lpwstr>таблица соответствий/u1.html</vt:lpwstr>
      </vt:variant>
      <vt:variant>
        <vt:lpwstr>Unforgivable Curses</vt:lpwstr>
      </vt:variant>
      <vt:variant>
        <vt:i4>72810598</vt:i4>
      </vt:variant>
      <vt:variant>
        <vt:i4>24</vt:i4>
      </vt:variant>
      <vt:variant>
        <vt:i4>0</vt:i4>
      </vt:variant>
      <vt:variant>
        <vt:i4>5</vt:i4>
      </vt:variant>
      <vt:variant>
        <vt:lpwstr>таблица соответствий/b2.html</vt:lpwstr>
      </vt:variant>
      <vt:variant>
        <vt:lpwstr>Bludger</vt:lpwstr>
      </vt:variant>
      <vt:variant>
        <vt:i4>70385693</vt:i4>
      </vt:variant>
      <vt:variant>
        <vt:i4>21</vt:i4>
      </vt:variant>
      <vt:variant>
        <vt:i4>0</vt:i4>
      </vt:variant>
      <vt:variant>
        <vt:i4>5</vt:i4>
      </vt:variant>
      <vt:variant>
        <vt:lpwstr>таблица соответствий/q1.html</vt:lpwstr>
      </vt:variant>
      <vt:variant>
        <vt:lpwstr>Quidditch</vt:lpwstr>
      </vt:variant>
      <vt:variant>
        <vt:i4>2621476</vt:i4>
      </vt:variant>
      <vt:variant>
        <vt:i4>18</vt:i4>
      </vt:variant>
      <vt:variant>
        <vt:i4>0</vt:i4>
      </vt:variant>
      <vt:variant>
        <vt:i4>5</vt:i4>
      </vt:variant>
      <vt:variant>
        <vt:lpwstr>http://www.kulichki.com/centrolit/jabberwocky/</vt:lpwstr>
      </vt:variant>
      <vt:variant>
        <vt:lpwstr/>
      </vt:variant>
      <vt:variant>
        <vt:i4>656479</vt:i4>
      </vt:variant>
      <vt:variant>
        <vt:i4>15</vt:i4>
      </vt:variant>
      <vt:variant>
        <vt:i4>0</vt:i4>
      </vt:variant>
      <vt:variant>
        <vt:i4>5</vt:i4>
      </vt:variant>
      <vt:variant>
        <vt:lpwstr>..\..\..\WINDOWS/Application Data/Microsoft/Word/таблица соответствий/b1.html</vt:lpwstr>
      </vt:variant>
      <vt:variant>
        <vt:lpwstr>Beater</vt:lpwstr>
      </vt:variant>
      <vt:variant>
        <vt:i4>7472162</vt:i4>
      </vt:variant>
      <vt:variant>
        <vt:i4>12</vt:i4>
      </vt:variant>
      <vt:variant>
        <vt:i4>0</vt:i4>
      </vt:variant>
      <vt:variant>
        <vt:i4>5</vt:i4>
      </vt:variant>
      <vt:variant>
        <vt:lpwstr>..\..\..\WINDOWS/Application Data/Microsoft/Word/таблица соответствий/q1.html</vt:lpwstr>
      </vt:variant>
      <vt:variant>
        <vt:lpwstr>Quidditch</vt:lpwstr>
      </vt:variant>
      <vt:variant>
        <vt:i4>1119</vt:i4>
      </vt:variant>
      <vt:variant>
        <vt:i4>9</vt:i4>
      </vt:variant>
      <vt:variant>
        <vt:i4>0</vt:i4>
      </vt:variant>
      <vt:variant>
        <vt:i4>5</vt:i4>
      </vt:variant>
      <vt:variant>
        <vt:lpwstr>..\..\..\WINDOWS/Application Data/Microsoft/Word/таблица соответствий/c1.html</vt:lpwstr>
      </vt:variant>
      <vt:variant>
        <vt:lpwstr>Chaser</vt:lpwstr>
      </vt:variant>
      <vt:variant>
        <vt:i4>459849</vt:i4>
      </vt:variant>
      <vt:variant>
        <vt:i4>6</vt:i4>
      </vt:variant>
      <vt:variant>
        <vt:i4>0</vt:i4>
      </vt:variant>
      <vt:variant>
        <vt:i4>5</vt:i4>
      </vt:variant>
      <vt:variant>
        <vt:lpwstr>..\..\..\WINDOWS/WINDOWS/WINDOWS/Application Data/Microsoft/Word/таблица соответствий/b2.html</vt:lpwstr>
      </vt:variant>
      <vt:variant>
        <vt:lpwstr>Bludger</vt:lpwstr>
      </vt:variant>
      <vt:variant>
        <vt:i4>1442908</vt:i4>
      </vt:variant>
      <vt:variant>
        <vt:i4>3</vt:i4>
      </vt:variant>
      <vt:variant>
        <vt:i4>0</vt:i4>
      </vt:variant>
      <vt:variant>
        <vt:i4>5</vt:i4>
      </vt:variant>
      <vt:variant>
        <vt:lpwstr>..\..\..\WINDOWS/WINDOWS/WINDOWS/Application Data/Microsoft/Word/таблица соответствий/q1.html</vt:lpwstr>
      </vt:variant>
      <vt:variant>
        <vt:lpwstr>Quaffle</vt:lpwstr>
      </vt:variant>
      <vt:variant>
        <vt:i4>7472162</vt:i4>
      </vt:variant>
      <vt:variant>
        <vt:i4>0</vt:i4>
      </vt:variant>
      <vt:variant>
        <vt:i4>0</vt:i4>
      </vt:variant>
      <vt:variant>
        <vt:i4>5</vt:i4>
      </vt:variant>
      <vt:variant>
        <vt:lpwstr>..\..\..\WINDOWS/WINDOWS/WINDOWS/Application Data/Microsoft/Word/таблица соответствий/q1.html</vt:lpwstr>
      </vt:variant>
      <vt:variant>
        <vt:lpwstr>Quidditch</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высшего образования Российской Федерации</dc:title>
  <dc:subject/>
  <dc:creator>Lexx</dc:creator>
  <cp:keywords/>
  <dc:description/>
  <cp:lastModifiedBy>Irina</cp:lastModifiedBy>
  <cp:revision>2</cp:revision>
  <dcterms:created xsi:type="dcterms:W3CDTF">2014-09-01T04:53:00Z</dcterms:created>
  <dcterms:modified xsi:type="dcterms:W3CDTF">2014-09-01T04:53:00Z</dcterms:modified>
</cp:coreProperties>
</file>