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81" w:rsidRDefault="006B3BC5">
      <w:pPr>
        <w:pStyle w:val="1"/>
        <w:jc w:val="center"/>
      </w:pPr>
      <w:r>
        <w:t>Поиск: РўСѓСЂРіРµРЅРµРІ Рё. СЃ. - Р СЃС‚РѕСЂРёСЏ РєРЅСЏРіРёРЅРё СЂ. РІ СЂРѕРјР°РЅРµ Рё. С‚СѓСЂРіРµРЅРµРІР° РѕС‚С†С‹ Рё РґРµС‚Рё</w:t>
      </w:r>
    </w:p>
    <w:p w:rsidR="000C6581" w:rsidRPr="006B3BC5" w:rsidRDefault="006B3BC5">
      <w:pPr>
        <w:pStyle w:val="a3"/>
        <w:spacing w:after="240" w:afterAutospacing="0"/>
      </w:pPr>
      <w:r>
        <w:t>    Роман Ивана Сергеевича Тургенева “Отцы и дети” чаще всего определяют как роман о конфликте дворян и разночинцев.</w:t>
      </w:r>
      <w:r>
        <w:br/>
        <w:t>    И, конечно, сразу возникает вопрос: “А зачем нужна эта история княгини Р.?” Но все детали в романе, пусть даже малейшие, несут на себе определенную смысловую нагрузку. И их роль так же велика, как и всего произведения в целом.</w:t>
      </w:r>
      <w:r>
        <w:br/>
        <w:t>    Здесь можно даже провести своеобразную параллель с поэмой Николая Васильевича Гоголя “Мертвые души”. Виссарион Григорьевич Белинский говорил, что лирические отступления - это важный недостаток “Мертвых душ”. Но мы-то знаем, как велика была роль этих “недостатков” в произведении. Точно так же велика роль истории княгини Р. в “Отцах и детях”. Не исключено, что, помещая эту историю в роман, автор сравнивает себя со своим героем (ведь и у И. С. Тургенева была такая же несчастная любовь к Полине Виардо...).</w:t>
      </w:r>
      <w:r>
        <w:br/>
        <w:t>    Из истории любви Павла Петровича Кирсанова к княгине Р. мы можем многое понять: например, почему Павел Петрович так замкнут, почему он избрал именно такую манеру поведения.</w:t>
      </w:r>
      <w:r>
        <w:br/>
        <w:t>    Влияние на него княгини Р. прослеживается через весь роман. Вспомним значение имени “Елена” - это свет, блеск. А Фенечка, Федосья - это Божья благодать, тот же свет Божий. Другими словами, в Фенечке Павел Петрович видит как бы отражение своей Нелли, но уже в высшей, духовной степени, вследствие чего он потом влюбляется в Фенечку.</w:t>
      </w:r>
      <w:r>
        <w:br/>
        <w:t>    Так же, с помощью истории княгини Р., Иван Сергеевич Тургенев сближает своих героев: несчастная любовь Базарова к Одинцовой, по сути дела, есть повторение любви Павла Петровича Кирсанова к княгине Р.</w:t>
      </w:r>
      <w:r>
        <w:br/>
        <w:t>    Кроме всего этого, автор показывает читателю то, перед чем бессильны его герой и героиня. А бессильны они перед высшими силами, перед Богом.</w:t>
      </w:r>
      <w:r>
        <w:br/>
        <w:t>    Княгиня Р. - сфинкс для Павла Петровича Кирсанова, она для него загадка. В конце она присылает ему кольцо, перечеркнутое крестом, со словами: “Крест - вот разгадка...”</w:t>
      </w:r>
      <w:r>
        <w:br/>
        <w:t>    Крест - символ Бога, начала жизни. Но мы знаем, что у креста двоякая символика: он также символизирует и конец жизни.</w:t>
      </w:r>
      <w:r>
        <w:br/>
        <w:t>    Княгиня Р., прислав Павлу Петровичу кольцо с крестом, хотела, чтобы он начал новую жизнь без нее (хотя, как выясняется впоследствии, он не смог этого сделать), но в то же время это символизирует и конец жизни для самой княгини Р. Таким образом, и княгиня, и Павел Петрович Кирсанов оказываются бессильны перед Богом, перед этим магическим крестом.</w:t>
      </w:r>
      <w:r>
        <w:br/>
        <w:t>    Княгиня Р. и Одинцова очень похожи. Обе они странные женщины; обе окружены ореолом таинственности.</w:t>
      </w:r>
      <w:r>
        <w:br/>
        <w:t>    Почему это так?</w:t>
      </w:r>
      <w:r>
        <w:br/>
        <w:t>    Показывая конфликт дворян и разночинцев в образах П. П. Кирсанова и Базарова, Тургенев в то же время показывает то, что сближает всех людей, перед чем они все бессильны. А бессильны все люди, повторюсь, перед Богом, перед природой, перед этими таинственными силами. Олицетворяют эти силы в “Отцах и детях” княгиня Р. (для Павла Петровича) и Одинцова (для Базарова). Другими словами, Кирсанова и Базарова сближает несчастная любовь к их “сфинксам”. Вот почему так таинственны княгиня Р. и Одинцова.</w:t>
      </w:r>
      <w:r>
        <w:br/>
        <w:t>    В заключение отмечу, что ошибочно считать лишней, ненужной в романе историю княгини Р. Как мы выяснили, она играет очень важную роль в “Отцах и детях” Ивана Сергеевича Тургенева: эта своеобразная новелла помогает нам понять психологический аспект произведения.</w:t>
      </w:r>
      <w:r>
        <w:br/>
      </w:r>
      <w:bookmarkStart w:id="0" w:name="_GoBack"/>
      <w:bookmarkEnd w:id="0"/>
    </w:p>
    <w:sectPr w:rsidR="000C6581" w:rsidRPr="006B3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BC5"/>
    <w:rsid w:val="000C6581"/>
    <w:rsid w:val="006B3BC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FCB4-BB85-4D5F-BF25-C4161938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РўСѓСЂРіРµРЅРµРІ Рё. СЃ. - Р СЃС‚РѕСЂРёСЏ РєРЅСЏРіРёРЅРё СЂ. РІ СЂРѕРјР°РЅРµ Рё. С‚СѓСЂРіРµРЅРµРІР° РѕС‚С†С‹ Рё РґРµС‚Рё</dc:title>
  <dc:subject/>
  <dc:creator>admin</dc:creator>
  <cp:keywords/>
  <dc:description/>
  <cp:lastModifiedBy>admin</cp:lastModifiedBy>
  <cp:revision>2</cp:revision>
  <dcterms:created xsi:type="dcterms:W3CDTF">2014-07-10T01:07:00Z</dcterms:created>
  <dcterms:modified xsi:type="dcterms:W3CDTF">2014-07-10T01:07:00Z</dcterms:modified>
</cp:coreProperties>
</file>