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644" w:rsidRDefault="000C2A9D">
      <w:pPr>
        <w:pStyle w:val="1"/>
        <w:jc w:val="center"/>
      </w:pPr>
      <w:r>
        <w:t>Гуманістычны пафас паэмы В. Дуніна-Марцінкевіча Гапон.</w:t>
      </w:r>
    </w:p>
    <w:p w:rsidR="00017644" w:rsidRPr="000C2A9D" w:rsidRDefault="000C2A9D">
      <w:pPr>
        <w:pStyle w:val="a3"/>
      </w:pPr>
      <w:r>
        <w:t>Першыя творы В. Дунiна-Марцiнкевiча былi вытрыманы ў духу сентыменталiзму. Для iх характэрна iдэалiзаванае адлюстраванне жыцця вёскi, пiльная ўвага да душэўных перажыванняў герояў, заклiк да чалавечнасцi, стварэнне вобразаў добрых памешчыкаў. Аб гэтым сведчыць i раннi твор пiсьменнiка — паэма "Гапон". Заснаваная на праўдзiвым здарэннi, паэма раскрывае калiзii кахання маладога селянiна Гапона да Кацярыны. Складаецца твор з 4 раздзелаў-песень, у якiх раскрываюцца разнастайныя аспекты жыцця герояў. Найбольш яркi — першы раздзел, дзе апiсваецца вечарынка ў карчме. Сярод прысутных найбольш вылучаецца Гапон, "зух дзяцiна", якi ўмее не толькi хораша танцаваць, але i "пастаяць за сваiх": ён не хаваецца, а з калом у руках баронiцца ад аканомавых паслугачоў. Гэтым учынкам В. Дунiн-Марцiнкевiч падкрэслiў смеласць, рашучасць характару Гапона, яго ўменне выступiць у абарону сяброў i сваёй чалавечай годнасцi. У другiм раздзеле, iдэя якога выказана эпiграфам "над сiратою бог з калiтою", расказваецца пра жыццё Кацярыны пасля таго, як Гапона за бунт, непакору i агiтацыю сярод сялянскай моладзi супраць рэкрутчыны аддалi ў салдаты. Працавiтую, кемлiвую, здольную дзяўчыну ўпадабаў аканом — заядлы прыгоннiк, хлуслiвы i амаральны чалавек. Пра паклёп на Гапона, узведзены бессаромным аканомам, даведваецца старая панi. Яна выганяе аканома з маёнтка i здае яго ў рэкруты, а Кацярыну забiрае ў двор пакаёўкай, дзе тая навучылася чытаць i пiсаць. У наступных раздзелах расказваецца пра Гапона, прыродны розум, дасцiпнасць якога дазволiлi яму — сыну прыгоннай сялянкi — даслужыцца да афiцэра i стаць па сутнасцi дваранiнам. Гэтым самым В. Дунiн-Марцiнкевiч заклiкаў сялян не ўхiляцца ад воiнскай службы, паказваў, што кожны сумленны i працавiты чалавек можа дасягнуць высокiх чыноў i званняў. Вярнуўшыся дамоў, герой паэмы просiць у панi блаславення на шлюб. Панi дае сваю згоду:</w:t>
      </w:r>
    </w:p>
    <w:p w:rsidR="00017644" w:rsidRDefault="000C2A9D">
      <w:pPr>
        <w:pStyle w:val="a3"/>
      </w:pPr>
      <w:r>
        <w:t>А панi - не панi, мацi!</w:t>
      </w:r>
      <w:r>
        <w:br/>
        <w:t>Маўляў роднаму дзiцяцi,</w:t>
      </w:r>
      <w:r>
        <w:br/>
        <w:t>Прыгожы пасаг дала,</w:t>
      </w:r>
      <w:r>
        <w:br/>
        <w:t>Радасна слёзку ўранiла,</w:t>
      </w:r>
      <w:r>
        <w:br/>
        <w:t>Маладых благаславiла,</w:t>
      </w:r>
      <w:r>
        <w:br/>
        <w:t>Сама к вянцу павяла.</w:t>
      </w:r>
    </w:p>
    <w:p w:rsidR="00017644" w:rsidRDefault="000C2A9D">
      <w:pPr>
        <w:pStyle w:val="a3"/>
      </w:pPr>
      <w:r>
        <w:t>Дабро, такiм чынам, перамагае зло. Заканчваецца паэма сцэнай вяселля, якое аўтар апiсвае дасканала, вельмi каларытна i падрабязна. Канфлiкт памiж сялянамi i панамi, як бачна з паэмы, вырашаецца шляхам усталявання гарманiчных, гуманных адносiн памiж iмi. Вiну ж за душэўную чэрствасць, жорсткасць, цяжкае становiшча сялян аўтар ускладае не на паноў, а на iх паслугачоў — аканомаў (дарэчы, у п'есе "Сялянка" такiм з'яўляецца аканом Выкрутач, паўнапраўны гаспадар у маёнтку Лятальскага). Паэма "Гапон" вылучаецца майстэрствам В. Дунiна-Марцiнкевiча ў паказе сялянскага побыту, добрым веданнем, вуснай народнай творчасцi i ўменнем арганiчна ўвесцi яе ў твор у выглядзе песень, прыпевак, трапных народных выслоўяў.</w:t>
      </w:r>
      <w:bookmarkStart w:id="0" w:name="_GoBack"/>
      <w:bookmarkEnd w:id="0"/>
    </w:p>
    <w:sectPr w:rsidR="000176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2A9D"/>
    <w:rsid w:val="00017644"/>
    <w:rsid w:val="000C2A9D"/>
    <w:rsid w:val="00AE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F47AA-0011-4227-8D3F-1B2AFBF9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2360</Characters>
  <Application>Microsoft Office Word</Application>
  <DocSecurity>0</DocSecurity>
  <Lines>19</Lines>
  <Paragraphs>5</Paragraphs>
  <ScaleCrop>false</ScaleCrop>
  <Company>diakov.net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Гуманістычны пафас паэмы В. Дуніна-Марцінкевіча Гапон.</dc:title>
  <dc:subject/>
  <dc:creator>Irina</dc:creator>
  <cp:keywords/>
  <dc:description/>
  <cp:lastModifiedBy>Irina</cp:lastModifiedBy>
  <cp:revision>2</cp:revision>
  <dcterms:created xsi:type="dcterms:W3CDTF">2014-09-17T18:42:00Z</dcterms:created>
  <dcterms:modified xsi:type="dcterms:W3CDTF">2014-09-17T18:42:00Z</dcterms:modified>
</cp:coreProperties>
</file>