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3E" w:rsidRDefault="00C6543E"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r w:rsidRPr="00442915">
        <w:rPr>
          <w:sz w:val="28"/>
        </w:rPr>
        <w:t>Ф</w:t>
      </w:r>
      <w:r w:rsidR="00442915" w:rsidRPr="00442915">
        <w:rPr>
          <w:sz w:val="28"/>
        </w:rPr>
        <w:t>едеральное агентство по образованию</w:t>
      </w:r>
    </w:p>
    <w:p w:rsidR="0092088B" w:rsidRPr="00442915" w:rsidRDefault="0092088B" w:rsidP="00743CC5">
      <w:pPr>
        <w:tabs>
          <w:tab w:val="left" w:pos="1134"/>
        </w:tabs>
        <w:suppressAutoHyphens/>
        <w:spacing w:line="360" w:lineRule="auto"/>
        <w:ind w:firstLine="709"/>
        <w:jc w:val="center"/>
        <w:rPr>
          <w:sz w:val="28"/>
        </w:rPr>
      </w:pPr>
      <w:r w:rsidRPr="00442915">
        <w:rPr>
          <w:sz w:val="28"/>
        </w:rPr>
        <w:t>Государственное образовательное учреждение высшего профессионального образования</w:t>
      </w:r>
    </w:p>
    <w:p w:rsidR="0092088B" w:rsidRPr="00442915" w:rsidRDefault="0092088B" w:rsidP="00743CC5">
      <w:pPr>
        <w:tabs>
          <w:tab w:val="left" w:pos="1134"/>
        </w:tabs>
        <w:suppressAutoHyphens/>
        <w:spacing w:line="360" w:lineRule="auto"/>
        <w:ind w:firstLine="709"/>
        <w:jc w:val="center"/>
        <w:rPr>
          <w:sz w:val="28"/>
        </w:rPr>
      </w:pPr>
      <w:r w:rsidRPr="00442915">
        <w:rPr>
          <w:sz w:val="28"/>
        </w:rPr>
        <w:t>Тихоокеанс</w:t>
      </w:r>
      <w:r w:rsidR="00442915">
        <w:rPr>
          <w:sz w:val="28"/>
        </w:rPr>
        <w:t>кий государственный университет</w:t>
      </w: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r w:rsidRPr="00442915">
        <w:rPr>
          <w:sz w:val="28"/>
        </w:rPr>
        <w:t>Кафедра экономики и управления в строительстве</w:t>
      </w: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b/>
          <w:sz w:val="28"/>
        </w:rPr>
      </w:pPr>
      <w:r w:rsidRPr="00442915">
        <w:rPr>
          <w:b/>
          <w:sz w:val="28"/>
        </w:rPr>
        <w:t>К</w:t>
      </w:r>
      <w:r w:rsidR="00442915" w:rsidRPr="00442915">
        <w:rPr>
          <w:b/>
          <w:sz w:val="28"/>
        </w:rPr>
        <w:t>урсовой проект</w:t>
      </w:r>
    </w:p>
    <w:p w:rsidR="00442915" w:rsidRDefault="0092088B" w:rsidP="00743CC5">
      <w:pPr>
        <w:tabs>
          <w:tab w:val="left" w:pos="1134"/>
        </w:tabs>
        <w:suppressAutoHyphens/>
        <w:spacing w:line="360" w:lineRule="auto"/>
        <w:ind w:firstLine="709"/>
        <w:jc w:val="center"/>
        <w:rPr>
          <w:sz w:val="28"/>
          <w:lang w:val="en-US"/>
        </w:rPr>
      </w:pPr>
      <w:r w:rsidRPr="00442915">
        <w:rPr>
          <w:sz w:val="28"/>
        </w:rPr>
        <w:t>по дисциплине:</w:t>
      </w:r>
    </w:p>
    <w:p w:rsidR="0092088B" w:rsidRPr="00442915" w:rsidRDefault="0092088B" w:rsidP="00743CC5">
      <w:pPr>
        <w:tabs>
          <w:tab w:val="left" w:pos="1134"/>
        </w:tabs>
        <w:suppressAutoHyphens/>
        <w:spacing w:line="360" w:lineRule="auto"/>
        <w:ind w:firstLine="709"/>
        <w:jc w:val="center"/>
        <w:rPr>
          <w:sz w:val="28"/>
        </w:rPr>
      </w:pPr>
      <w:r w:rsidRPr="00442915">
        <w:rPr>
          <w:sz w:val="28"/>
        </w:rPr>
        <w:t>Организация производства</w:t>
      </w:r>
      <w:r w:rsidR="00740511" w:rsidRPr="00442915">
        <w:rPr>
          <w:sz w:val="28"/>
        </w:rPr>
        <w:t xml:space="preserve"> на предприятии отрасли</w:t>
      </w: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442915" w:rsidRDefault="00442915"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Default="0092088B" w:rsidP="00743CC5">
      <w:pPr>
        <w:tabs>
          <w:tab w:val="left" w:pos="1134"/>
        </w:tabs>
        <w:suppressAutoHyphens/>
        <w:spacing w:line="360" w:lineRule="auto"/>
        <w:ind w:firstLine="709"/>
        <w:jc w:val="center"/>
        <w:rPr>
          <w:sz w:val="28"/>
          <w:lang w:val="en-US"/>
        </w:rPr>
      </w:pPr>
    </w:p>
    <w:p w:rsidR="009B0C0D" w:rsidRPr="009B0C0D" w:rsidRDefault="009B0C0D" w:rsidP="00743CC5">
      <w:pPr>
        <w:tabs>
          <w:tab w:val="left" w:pos="1134"/>
        </w:tabs>
        <w:suppressAutoHyphens/>
        <w:spacing w:line="360" w:lineRule="auto"/>
        <w:ind w:firstLine="709"/>
        <w:jc w:val="center"/>
        <w:rPr>
          <w:sz w:val="28"/>
          <w:lang w:val="en-US"/>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p>
    <w:p w:rsidR="0092088B" w:rsidRPr="00442915" w:rsidRDefault="0092088B" w:rsidP="00743CC5">
      <w:pPr>
        <w:tabs>
          <w:tab w:val="left" w:pos="1134"/>
        </w:tabs>
        <w:suppressAutoHyphens/>
        <w:spacing w:line="360" w:lineRule="auto"/>
        <w:ind w:firstLine="709"/>
        <w:jc w:val="center"/>
        <w:rPr>
          <w:sz w:val="28"/>
        </w:rPr>
      </w:pPr>
      <w:r w:rsidRPr="00442915">
        <w:rPr>
          <w:sz w:val="28"/>
        </w:rPr>
        <w:t>Хабаровск 2010</w:t>
      </w:r>
    </w:p>
    <w:p w:rsidR="002E48D5" w:rsidRPr="00A95E4E" w:rsidRDefault="0092088B" w:rsidP="00743CC5">
      <w:pPr>
        <w:tabs>
          <w:tab w:val="left" w:pos="1134"/>
        </w:tabs>
        <w:suppressAutoHyphens/>
        <w:spacing w:line="360" w:lineRule="auto"/>
        <w:ind w:firstLine="709"/>
        <w:jc w:val="both"/>
        <w:rPr>
          <w:b/>
          <w:sz w:val="28"/>
        </w:rPr>
      </w:pPr>
      <w:r w:rsidRPr="00442915">
        <w:rPr>
          <w:sz w:val="28"/>
        </w:rPr>
        <w:br w:type="page"/>
      </w:r>
      <w:r w:rsidR="002E48D5" w:rsidRPr="00A95E4E">
        <w:rPr>
          <w:b/>
          <w:sz w:val="28"/>
        </w:rPr>
        <w:t>В</w:t>
      </w:r>
      <w:r w:rsidR="00A95E4E" w:rsidRPr="00A95E4E">
        <w:rPr>
          <w:b/>
          <w:sz w:val="28"/>
        </w:rPr>
        <w:t>водная часть</w:t>
      </w:r>
    </w:p>
    <w:p w:rsidR="00A95E4E" w:rsidRPr="009B0C0D" w:rsidRDefault="00A95E4E" w:rsidP="00743CC5">
      <w:pPr>
        <w:tabs>
          <w:tab w:val="left" w:pos="1134"/>
        </w:tabs>
        <w:suppressAutoHyphens/>
        <w:spacing w:line="360" w:lineRule="auto"/>
        <w:ind w:firstLine="709"/>
        <w:jc w:val="both"/>
        <w:rPr>
          <w:sz w:val="28"/>
        </w:rPr>
      </w:pPr>
    </w:p>
    <w:p w:rsidR="002E48D5" w:rsidRPr="00442915" w:rsidRDefault="002E48D5" w:rsidP="00743CC5">
      <w:pPr>
        <w:tabs>
          <w:tab w:val="left" w:pos="1134"/>
        </w:tabs>
        <w:suppressAutoHyphens/>
        <w:spacing w:line="360" w:lineRule="auto"/>
        <w:ind w:firstLine="709"/>
        <w:jc w:val="both"/>
        <w:rPr>
          <w:sz w:val="28"/>
        </w:rPr>
      </w:pPr>
      <w:r w:rsidRPr="00442915">
        <w:rPr>
          <w:sz w:val="28"/>
        </w:rPr>
        <w:t>Целью работы является формирование навыков организации системного управления реализацией капиталообразующего инвестиционного проекта при строительстве промышленного предприятия.</w:t>
      </w:r>
    </w:p>
    <w:p w:rsidR="00B47D58" w:rsidRPr="00442915" w:rsidRDefault="002E48D5" w:rsidP="00743CC5">
      <w:pPr>
        <w:tabs>
          <w:tab w:val="left" w:pos="1134"/>
        </w:tabs>
        <w:suppressAutoHyphens/>
        <w:spacing w:line="360" w:lineRule="auto"/>
        <w:ind w:firstLine="709"/>
        <w:jc w:val="both"/>
        <w:rPr>
          <w:sz w:val="28"/>
        </w:rPr>
      </w:pPr>
      <w:r w:rsidRPr="00442915">
        <w:rPr>
          <w:sz w:val="28"/>
        </w:rPr>
        <w:t>Под управлением проектами понимается область деятельности, в ходе которой определяются и достигаются определенные цели, а также оптимизируется использование ресурсов (таких как время, деньги, труд, материалы, энергия, пространство и др.) в рамках некоторого проекта (определяющего конечный результат и ограничение по времени и/или другим ресурсам).</w:t>
      </w:r>
      <w:r w:rsidR="00B47D58" w:rsidRPr="00442915">
        <w:rPr>
          <w:sz w:val="28"/>
        </w:rPr>
        <w:t xml:space="preserve"> Эта методика за последнее время завоевала признание как наилучший метод планирования и контроля реализации инвестиционных проектов.</w:t>
      </w:r>
    </w:p>
    <w:p w:rsidR="00B47D58" w:rsidRPr="00442915" w:rsidRDefault="00B47D58" w:rsidP="00743CC5">
      <w:pPr>
        <w:tabs>
          <w:tab w:val="left" w:pos="1134"/>
        </w:tabs>
        <w:suppressAutoHyphens/>
        <w:spacing w:line="360" w:lineRule="auto"/>
        <w:ind w:firstLine="709"/>
        <w:jc w:val="both"/>
        <w:rPr>
          <w:sz w:val="28"/>
        </w:rPr>
      </w:pPr>
      <w:r w:rsidRPr="00442915">
        <w:rPr>
          <w:sz w:val="28"/>
        </w:rPr>
        <w:t xml:space="preserve">Методология управления проектами обеспечивает системный подход к решению вопросов, возникающих при реализации инвестиционных проектов, и синтезированное усвоение знаний по дисциплинам различных циклов учебного плана специальности (естественнонаучного, организационного управления, организационно-экономического). </w:t>
      </w:r>
    </w:p>
    <w:p w:rsidR="00B536AF" w:rsidRPr="00442915" w:rsidRDefault="00B536AF" w:rsidP="00743CC5">
      <w:pPr>
        <w:tabs>
          <w:tab w:val="left" w:pos="1134"/>
        </w:tabs>
        <w:suppressAutoHyphens/>
        <w:spacing w:line="360" w:lineRule="auto"/>
        <w:ind w:firstLine="709"/>
        <w:jc w:val="both"/>
        <w:rPr>
          <w:sz w:val="28"/>
        </w:rPr>
      </w:pPr>
      <w:r w:rsidRPr="00442915">
        <w:rPr>
          <w:sz w:val="28"/>
        </w:rPr>
        <w:t xml:space="preserve">Содержательной частью курсового проекта </w:t>
      </w:r>
      <w:r w:rsidR="006B267A" w:rsidRPr="00442915">
        <w:rPr>
          <w:sz w:val="28"/>
        </w:rPr>
        <w:t>является разработка отдельных разделов проектного анализа и организационных систем реализации инвестиционного капиталообразующего проекта по строительству группы цехов промышленного предприятия.</w:t>
      </w:r>
    </w:p>
    <w:p w:rsidR="00E94BD8" w:rsidRPr="00A95E4E" w:rsidRDefault="00E73B9B" w:rsidP="00743CC5">
      <w:pPr>
        <w:numPr>
          <w:ilvl w:val="0"/>
          <w:numId w:val="2"/>
        </w:numPr>
        <w:tabs>
          <w:tab w:val="clear" w:pos="720"/>
          <w:tab w:val="left" w:pos="993"/>
          <w:tab w:val="left" w:pos="1134"/>
        </w:tabs>
        <w:suppressAutoHyphens/>
        <w:spacing w:line="360" w:lineRule="auto"/>
        <w:ind w:left="0" w:firstLine="709"/>
        <w:jc w:val="both"/>
        <w:rPr>
          <w:b/>
          <w:sz w:val="28"/>
        </w:rPr>
      </w:pPr>
      <w:r w:rsidRPr="00442915">
        <w:rPr>
          <w:sz w:val="28"/>
        </w:rPr>
        <w:br w:type="page"/>
      </w:r>
      <w:r w:rsidRPr="00A95E4E">
        <w:rPr>
          <w:b/>
          <w:sz w:val="28"/>
        </w:rPr>
        <w:t>З</w:t>
      </w:r>
      <w:r w:rsidR="00A95E4E" w:rsidRPr="00A95E4E">
        <w:rPr>
          <w:b/>
          <w:sz w:val="28"/>
        </w:rPr>
        <w:t>адание на проектирование</w:t>
      </w:r>
    </w:p>
    <w:p w:rsidR="00A95E4E" w:rsidRDefault="00A95E4E" w:rsidP="00743CC5">
      <w:pPr>
        <w:tabs>
          <w:tab w:val="left" w:pos="1134"/>
        </w:tabs>
        <w:suppressAutoHyphens/>
        <w:spacing w:line="360" w:lineRule="auto"/>
        <w:ind w:firstLine="709"/>
        <w:jc w:val="both"/>
        <w:rPr>
          <w:sz w:val="28"/>
          <w:lang w:val="en-US"/>
        </w:rPr>
      </w:pPr>
    </w:p>
    <w:p w:rsidR="00EA2518" w:rsidRPr="00442915" w:rsidRDefault="00E94BD8" w:rsidP="00743CC5">
      <w:pPr>
        <w:tabs>
          <w:tab w:val="left" w:pos="1134"/>
        </w:tabs>
        <w:suppressAutoHyphens/>
        <w:spacing w:line="360" w:lineRule="auto"/>
        <w:ind w:firstLine="709"/>
        <w:jc w:val="both"/>
        <w:rPr>
          <w:sz w:val="28"/>
        </w:rPr>
      </w:pPr>
      <w:r w:rsidRPr="00442915">
        <w:rPr>
          <w:sz w:val="28"/>
        </w:rPr>
        <w:t>Применять методы проектного анализа, организационного структурирования систем управления и контроля при реализации капиталообразующего инвестиционного проекта на примере возведения комплекса цехов крупного промышленного предприятия.</w:t>
      </w:r>
    </w:p>
    <w:p w:rsidR="00743CC5" w:rsidRPr="009B0C0D" w:rsidRDefault="00743CC5" w:rsidP="00743CC5">
      <w:pPr>
        <w:tabs>
          <w:tab w:val="left" w:pos="1134"/>
        </w:tabs>
        <w:suppressAutoHyphens/>
        <w:spacing w:line="360" w:lineRule="auto"/>
        <w:ind w:firstLine="709"/>
        <w:jc w:val="both"/>
        <w:rPr>
          <w:sz w:val="28"/>
        </w:rPr>
      </w:pPr>
    </w:p>
    <w:p w:rsidR="00774EA2" w:rsidRPr="00442915" w:rsidRDefault="00774EA2" w:rsidP="00743CC5">
      <w:pPr>
        <w:tabs>
          <w:tab w:val="left" w:pos="1134"/>
        </w:tabs>
        <w:suppressAutoHyphens/>
        <w:spacing w:line="360" w:lineRule="auto"/>
        <w:ind w:firstLine="709"/>
        <w:jc w:val="both"/>
        <w:rPr>
          <w:sz w:val="28"/>
        </w:rPr>
      </w:pPr>
      <w:r w:rsidRPr="00442915">
        <w:rPr>
          <w:sz w:val="28"/>
        </w:rPr>
        <w:t>Таблица 1 – Исходные данные</w:t>
      </w:r>
    </w:p>
    <w:tbl>
      <w:tblPr>
        <w:tblStyle w:val="af3"/>
        <w:tblW w:w="5000" w:type="pct"/>
        <w:tblLook w:val="01E0" w:firstRow="1" w:lastRow="1" w:firstColumn="1" w:lastColumn="1" w:noHBand="0" w:noVBand="0"/>
      </w:tblPr>
      <w:tblGrid>
        <w:gridCol w:w="1127"/>
        <w:gridCol w:w="1830"/>
        <w:gridCol w:w="2251"/>
        <w:gridCol w:w="1991"/>
        <w:gridCol w:w="2372"/>
      </w:tblGrid>
      <w:tr w:rsidR="00774EA2" w:rsidRPr="00442915" w:rsidTr="00743CC5">
        <w:trPr>
          <w:trHeight w:val="886"/>
        </w:trPr>
        <w:tc>
          <w:tcPr>
            <w:tcW w:w="588" w:type="pct"/>
          </w:tcPr>
          <w:p w:rsidR="00774EA2" w:rsidRPr="00442915" w:rsidRDefault="00774EA2" w:rsidP="00743CC5">
            <w:pPr>
              <w:pStyle w:val="12"/>
              <w:tabs>
                <w:tab w:val="left" w:pos="1134"/>
              </w:tabs>
            </w:pPr>
            <w:r w:rsidRPr="00442915">
              <w:t>Вариант</w:t>
            </w:r>
          </w:p>
        </w:tc>
        <w:tc>
          <w:tcPr>
            <w:tcW w:w="956" w:type="pct"/>
          </w:tcPr>
          <w:p w:rsidR="00774EA2" w:rsidRPr="00442915" w:rsidRDefault="00774EA2" w:rsidP="00743CC5">
            <w:pPr>
              <w:pStyle w:val="12"/>
              <w:tabs>
                <w:tab w:val="left" w:pos="1134"/>
              </w:tabs>
            </w:pPr>
            <w:r w:rsidRPr="00442915">
              <w:t>Техническая</w:t>
            </w:r>
          </w:p>
          <w:p w:rsidR="00774EA2" w:rsidRPr="00442915" w:rsidRDefault="00774EA2" w:rsidP="00743CC5">
            <w:pPr>
              <w:pStyle w:val="12"/>
              <w:tabs>
                <w:tab w:val="left" w:pos="1134"/>
              </w:tabs>
            </w:pPr>
            <w:r w:rsidRPr="00442915">
              <w:t>характеристика здания</w:t>
            </w:r>
          </w:p>
        </w:tc>
        <w:tc>
          <w:tcPr>
            <w:tcW w:w="1176" w:type="pct"/>
          </w:tcPr>
          <w:p w:rsidR="00774EA2" w:rsidRPr="00442915" w:rsidRDefault="00774EA2" w:rsidP="00743CC5">
            <w:pPr>
              <w:pStyle w:val="12"/>
              <w:tabs>
                <w:tab w:val="left" w:pos="1134"/>
              </w:tabs>
            </w:pPr>
            <w:r w:rsidRPr="00442915">
              <w:t>Исполнение функций проектного управления</w:t>
            </w:r>
          </w:p>
        </w:tc>
        <w:tc>
          <w:tcPr>
            <w:tcW w:w="1040" w:type="pct"/>
          </w:tcPr>
          <w:p w:rsidR="00774EA2" w:rsidRPr="00442915" w:rsidRDefault="00774EA2" w:rsidP="00743CC5">
            <w:pPr>
              <w:pStyle w:val="12"/>
              <w:tabs>
                <w:tab w:val="left" w:pos="1134"/>
              </w:tabs>
            </w:pPr>
            <w:r w:rsidRPr="00442915">
              <w:t>Кол-во объектов в объектных потоках</w:t>
            </w:r>
          </w:p>
        </w:tc>
        <w:tc>
          <w:tcPr>
            <w:tcW w:w="1239" w:type="pct"/>
          </w:tcPr>
          <w:p w:rsidR="00774EA2" w:rsidRPr="00442915" w:rsidRDefault="00774EA2" w:rsidP="00743CC5">
            <w:pPr>
              <w:pStyle w:val="12"/>
              <w:tabs>
                <w:tab w:val="left" w:pos="1134"/>
              </w:tabs>
            </w:pPr>
            <w:r w:rsidRPr="00442915">
              <w:t>Условия взаимодействия объектных потоков</w:t>
            </w:r>
          </w:p>
        </w:tc>
      </w:tr>
      <w:tr w:rsidR="00774EA2" w:rsidRPr="00442915" w:rsidTr="00743CC5">
        <w:tc>
          <w:tcPr>
            <w:tcW w:w="588" w:type="pct"/>
          </w:tcPr>
          <w:p w:rsidR="00774EA2" w:rsidRPr="00442915" w:rsidRDefault="00774EA2" w:rsidP="00743CC5">
            <w:pPr>
              <w:pStyle w:val="12"/>
              <w:tabs>
                <w:tab w:val="left" w:pos="1134"/>
              </w:tabs>
            </w:pPr>
            <w:r w:rsidRPr="00442915">
              <w:t>8</w:t>
            </w:r>
          </w:p>
        </w:tc>
        <w:tc>
          <w:tcPr>
            <w:tcW w:w="956" w:type="pct"/>
          </w:tcPr>
          <w:p w:rsidR="00774EA2" w:rsidRPr="00442915" w:rsidRDefault="00774EA2" w:rsidP="00743CC5">
            <w:pPr>
              <w:pStyle w:val="12"/>
              <w:tabs>
                <w:tab w:val="left" w:pos="1134"/>
              </w:tabs>
            </w:pPr>
            <w:r w:rsidRPr="00442915">
              <w:t>8,11</w:t>
            </w:r>
          </w:p>
        </w:tc>
        <w:tc>
          <w:tcPr>
            <w:tcW w:w="1176" w:type="pct"/>
          </w:tcPr>
          <w:p w:rsidR="00774EA2" w:rsidRPr="00442915" w:rsidRDefault="00774EA2" w:rsidP="00743CC5">
            <w:pPr>
              <w:pStyle w:val="12"/>
              <w:tabs>
                <w:tab w:val="left" w:pos="1134"/>
              </w:tabs>
            </w:pPr>
            <w:r w:rsidRPr="00442915">
              <w:t>генподрядчик</w:t>
            </w:r>
          </w:p>
        </w:tc>
        <w:tc>
          <w:tcPr>
            <w:tcW w:w="1040" w:type="pct"/>
          </w:tcPr>
          <w:p w:rsidR="00774EA2" w:rsidRPr="00442915" w:rsidRDefault="00774EA2" w:rsidP="00743CC5">
            <w:pPr>
              <w:pStyle w:val="12"/>
              <w:tabs>
                <w:tab w:val="left" w:pos="1134"/>
              </w:tabs>
            </w:pPr>
            <w:r w:rsidRPr="00442915">
              <w:t>4 и 3</w:t>
            </w:r>
          </w:p>
        </w:tc>
        <w:tc>
          <w:tcPr>
            <w:tcW w:w="1239" w:type="pct"/>
          </w:tcPr>
          <w:p w:rsidR="00774EA2" w:rsidRPr="00442915" w:rsidRDefault="00774EA2" w:rsidP="00743CC5">
            <w:pPr>
              <w:pStyle w:val="12"/>
              <w:tabs>
                <w:tab w:val="left" w:pos="1134"/>
              </w:tabs>
            </w:pPr>
            <w:r w:rsidRPr="00442915">
              <w:t>параллельное</w:t>
            </w:r>
          </w:p>
        </w:tc>
      </w:tr>
    </w:tbl>
    <w:p w:rsidR="00743CC5" w:rsidRDefault="00743CC5" w:rsidP="00743CC5">
      <w:pPr>
        <w:tabs>
          <w:tab w:val="left" w:pos="1134"/>
        </w:tabs>
        <w:suppressAutoHyphens/>
        <w:spacing w:line="360" w:lineRule="auto"/>
        <w:ind w:firstLine="709"/>
        <w:jc w:val="both"/>
        <w:rPr>
          <w:sz w:val="28"/>
          <w:lang w:val="en-US"/>
        </w:rPr>
      </w:pPr>
    </w:p>
    <w:p w:rsidR="00774EA2" w:rsidRPr="00442915" w:rsidRDefault="00774EA2" w:rsidP="00743CC5">
      <w:pPr>
        <w:tabs>
          <w:tab w:val="left" w:pos="1134"/>
        </w:tabs>
        <w:suppressAutoHyphens/>
        <w:spacing w:line="360" w:lineRule="auto"/>
        <w:ind w:firstLine="709"/>
        <w:jc w:val="both"/>
        <w:rPr>
          <w:sz w:val="28"/>
        </w:rPr>
      </w:pPr>
      <w:r w:rsidRPr="00442915">
        <w:rPr>
          <w:sz w:val="28"/>
        </w:rPr>
        <w:t>Таблица 2 – Техническая характеристика одноэтажных зданий</w:t>
      </w:r>
    </w:p>
    <w:tbl>
      <w:tblPr>
        <w:tblStyle w:val="af3"/>
        <w:tblW w:w="5000" w:type="pct"/>
        <w:tblLook w:val="01E0" w:firstRow="1" w:lastRow="1" w:firstColumn="1" w:lastColumn="1" w:noHBand="0" w:noVBand="0"/>
      </w:tblPr>
      <w:tblGrid>
        <w:gridCol w:w="792"/>
        <w:gridCol w:w="553"/>
        <w:gridCol w:w="580"/>
        <w:gridCol w:w="513"/>
        <w:gridCol w:w="655"/>
        <w:gridCol w:w="648"/>
        <w:gridCol w:w="650"/>
        <w:gridCol w:w="920"/>
        <w:gridCol w:w="638"/>
        <w:gridCol w:w="654"/>
        <w:gridCol w:w="598"/>
        <w:gridCol w:w="962"/>
        <w:gridCol w:w="1408"/>
      </w:tblGrid>
      <w:tr w:rsidR="008753ED" w:rsidRPr="00442915" w:rsidTr="00743CC5">
        <w:tc>
          <w:tcPr>
            <w:tcW w:w="294" w:type="pct"/>
            <w:vMerge w:val="restart"/>
          </w:tcPr>
          <w:p w:rsidR="008753ED" w:rsidRPr="00442915" w:rsidRDefault="007B44E2" w:rsidP="00743CC5">
            <w:pPr>
              <w:pStyle w:val="12"/>
              <w:tabs>
                <w:tab w:val="left" w:pos="1134"/>
              </w:tabs>
            </w:pPr>
            <w:r w:rsidRPr="00442915">
              <w:t>Тип здания</w:t>
            </w:r>
          </w:p>
        </w:tc>
        <w:tc>
          <w:tcPr>
            <w:tcW w:w="1271" w:type="pct"/>
            <w:gridSpan w:val="4"/>
          </w:tcPr>
          <w:p w:rsidR="008753ED" w:rsidRPr="00442915" w:rsidRDefault="008753ED" w:rsidP="00743CC5">
            <w:pPr>
              <w:pStyle w:val="12"/>
              <w:tabs>
                <w:tab w:val="left" w:pos="1134"/>
              </w:tabs>
            </w:pPr>
            <w:r w:rsidRPr="00442915">
              <w:t>Пролеты</w:t>
            </w:r>
          </w:p>
        </w:tc>
        <w:tc>
          <w:tcPr>
            <w:tcW w:w="729" w:type="pct"/>
            <w:gridSpan w:val="2"/>
          </w:tcPr>
          <w:p w:rsidR="008753ED" w:rsidRPr="00442915" w:rsidRDefault="008753ED" w:rsidP="00743CC5">
            <w:pPr>
              <w:pStyle w:val="12"/>
              <w:tabs>
                <w:tab w:val="left" w:pos="1134"/>
              </w:tabs>
            </w:pPr>
            <w:r w:rsidRPr="00442915">
              <w:t>Размеры зданий, м</w:t>
            </w:r>
          </w:p>
        </w:tc>
        <w:tc>
          <w:tcPr>
            <w:tcW w:w="506" w:type="pct"/>
            <w:vMerge w:val="restart"/>
          </w:tcPr>
          <w:p w:rsidR="008753ED" w:rsidRPr="00442915" w:rsidRDefault="008753ED" w:rsidP="00743CC5">
            <w:pPr>
              <w:pStyle w:val="12"/>
              <w:tabs>
                <w:tab w:val="left" w:pos="1134"/>
              </w:tabs>
            </w:pPr>
            <w:r w:rsidRPr="00442915">
              <w:t>Высота до низа строп. констр, м</w:t>
            </w:r>
          </w:p>
        </w:tc>
        <w:tc>
          <w:tcPr>
            <w:tcW w:w="726" w:type="pct"/>
            <w:gridSpan w:val="2"/>
          </w:tcPr>
          <w:p w:rsidR="008753ED" w:rsidRPr="00442915" w:rsidRDefault="008753ED" w:rsidP="00743CC5">
            <w:pPr>
              <w:pStyle w:val="12"/>
              <w:tabs>
                <w:tab w:val="left" w:pos="1134"/>
              </w:tabs>
            </w:pPr>
            <w:r w:rsidRPr="00442915">
              <w:t xml:space="preserve">Плиты </w:t>
            </w:r>
          </w:p>
          <w:p w:rsidR="008753ED" w:rsidRPr="00442915" w:rsidRDefault="008753ED" w:rsidP="00743CC5">
            <w:pPr>
              <w:pStyle w:val="12"/>
              <w:tabs>
                <w:tab w:val="left" w:pos="1134"/>
              </w:tabs>
            </w:pPr>
            <w:r w:rsidRPr="00442915">
              <w:t>покрытия, м</w:t>
            </w:r>
          </w:p>
        </w:tc>
        <w:tc>
          <w:tcPr>
            <w:tcW w:w="338" w:type="pct"/>
            <w:vMerge w:val="restart"/>
          </w:tcPr>
          <w:p w:rsidR="008753ED" w:rsidRPr="00442915" w:rsidRDefault="008753ED" w:rsidP="00743CC5">
            <w:pPr>
              <w:pStyle w:val="12"/>
              <w:tabs>
                <w:tab w:val="left" w:pos="1134"/>
              </w:tabs>
            </w:pPr>
            <w:r w:rsidRPr="00442915">
              <w:t>Сте</w:t>
            </w:r>
          </w:p>
          <w:p w:rsidR="008753ED" w:rsidRPr="00442915" w:rsidRDefault="008753ED" w:rsidP="00743CC5">
            <w:pPr>
              <w:pStyle w:val="12"/>
              <w:tabs>
                <w:tab w:val="left" w:pos="1134"/>
              </w:tabs>
            </w:pPr>
            <w:r w:rsidRPr="00442915">
              <w:t>но</w:t>
            </w:r>
          </w:p>
          <w:p w:rsidR="008753ED" w:rsidRPr="00442915" w:rsidRDefault="008753ED" w:rsidP="00743CC5">
            <w:pPr>
              <w:pStyle w:val="12"/>
              <w:tabs>
                <w:tab w:val="left" w:pos="1134"/>
              </w:tabs>
            </w:pPr>
            <w:r w:rsidRPr="00442915">
              <w:t>вые па</w:t>
            </w:r>
          </w:p>
          <w:p w:rsidR="008753ED" w:rsidRPr="00442915" w:rsidRDefault="008753ED" w:rsidP="00743CC5">
            <w:pPr>
              <w:pStyle w:val="12"/>
              <w:tabs>
                <w:tab w:val="left" w:pos="1134"/>
              </w:tabs>
            </w:pPr>
            <w:r w:rsidRPr="00442915">
              <w:t>не</w:t>
            </w:r>
          </w:p>
          <w:p w:rsidR="008753ED" w:rsidRPr="00442915" w:rsidRDefault="008753ED" w:rsidP="00743CC5">
            <w:pPr>
              <w:pStyle w:val="12"/>
              <w:tabs>
                <w:tab w:val="left" w:pos="1134"/>
              </w:tabs>
            </w:pPr>
            <w:r w:rsidRPr="00442915">
              <w:t>ли</w:t>
            </w:r>
          </w:p>
        </w:tc>
        <w:tc>
          <w:tcPr>
            <w:tcW w:w="461" w:type="pct"/>
            <w:vMerge w:val="restart"/>
          </w:tcPr>
          <w:p w:rsidR="008753ED" w:rsidRPr="00442915" w:rsidRDefault="008753ED" w:rsidP="00743CC5">
            <w:pPr>
              <w:pStyle w:val="12"/>
              <w:tabs>
                <w:tab w:val="left" w:pos="1134"/>
              </w:tabs>
            </w:pPr>
            <w:r w:rsidRPr="00442915">
              <w:t>Сетка несущих колонн, м</w:t>
            </w:r>
          </w:p>
        </w:tc>
        <w:tc>
          <w:tcPr>
            <w:tcW w:w="675" w:type="pct"/>
            <w:vMerge w:val="restart"/>
          </w:tcPr>
          <w:p w:rsidR="008753ED" w:rsidRPr="00442915" w:rsidRDefault="008753ED" w:rsidP="00743CC5">
            <w:pPr>
              <w:pStyle w:val="12"/>
              <w:tabs>
                <w:tab w:val="left" w:pos="1134"/>
              </w:tabs>
            </w:pPr>
            <w:r w:rsidRPr="00442915">
              <w:t>Расстояние м/наружными колоннами,</w:t>
            </w:r>
            <w:r w:rsidR="007B44E2" w:rsidRPr="00442915">
              <w:t xml:space="preserve"> </w:t>
            </w:r>
            <w:r w:rsidRPr="00442915">
              <w:t>м</w:t>
            </w:r>
          </w:p>
        </w:tc>
      </w:tr>
      <w:tr w:rsidR="008753ED" w:rsidRPr="00442915" w:rsidTr="00743CC5">
        <w:tc>
          <w:tcPr>
            <w:tcW w:w="294" w:type="pct"/>
            <w:vMerge/>
          </w:tcPr>
          <w:p w:rsidR="008753ED" w:rsidRPr="00442915" w:rsidRDefault="008753ED" w:rsidP="00743CC5">
            <w:pPr>
              <w:pStyle w:val="12"/>
              <w:tabs>
                <w:tab w:val="left" w:pos="1134"/>
              </w:tabs>
            </w:pPr>
          </w:p>
        </w:tc>
        <w:tc>
          <w:tcPr>
            <w:tcW w:w="610" w:type="pct"/>
            <w:gridSpan w:val="2"/>
          </w:tcPr>
          <w:p w:rsidR="008753ED" w:rsidRPr="00442915" w:rsidRDefault="008753ED" w:rsidP="00743CC5">
            <w:pPr>
              <w:pStyle w:val="12"/>
              <w:tabs>
                <w:tab w:val="left" w:pos="1134"/>
              </w:tabs>
            </w:pPr>
            <w:r w:rsidRPr="00442915">
              <w:t>основные</w:t>
            </w:r>
          </w:p>
        </w:tc>
        <w:tc>
          <w:tcPr>
            <w:tcW w:w="662" w:type="pct"/>
            <w:gridSpan w:val="2"/>
          </w:tcPr>
          <w:p w:rsidR="008753ED" w:rsidRPr="00442915" w:rsidRDefault="008753ED" w:rsidP="00743CC5">
            <w:pPr>
              <w:pStyle w:val="12"/>
              <w:tabs>
                <w:tab w:val="left" w:pos="1134"/>
              </w:tabs>
            </w:pPr>
            <w:r w:rsidRPr="00442915">
              <w:t>дополнит</w:t>
            </w:r>
          </w:p>
        </w:tc>
        <w:tc>
          <w:tcPr>
            <w:tcW w:w="364" w:type="pct"/>
            <w:vMerge w:val="restart"/>
          </w:tcPr>
          <w:p w:rsidR="008753ED" w:rsidRPr="00442915" w:rsidRDefault="008753ED" w:rsidP="00743CC5">
            <w:pPr>
              <w:pStyle w:val="12"/>
              <w:tabs>
                <w:tab w:val="left" w:pos="1134"/>
              </w:tabs>
            </w:pPr>
            <w:r w:rsidRPr="00442915">
              <w:t>дли-на</w:t>
            </w:r>
          </w:p>
        </w:tc>
        <w:tc>
          <w:tcPr>
            <w:tcW w:w="365" w:type="pct"/>
            <w:vMerge w:val="restart"/>
          </w:tcPr>
          <w:p w:rsidR="008753ED" w:rsidRPr="00442915" w:rsidRDefault="008753ED" w:rsidP="00743CC5">
            <w:pPr>
              <w:pStyle w:val="12"/>
              <w:tabs>
                <w:tab w:val="left" w:pos="1134"/>
              </w:tabs>
            </w:pPr>
            <w:r w:rsidRPr="00442915">
              <w:t>ши-рина</w:t>
            </w:r>
          </w:p>
        </w:tc>
        <w:tc>
          <w:tcPr>
            <w:tcW w:w="506" w:type="pct"/>
            <w:vMerge/>
          </w:tcPr>
          <w:p w:rsidR="008753ED" w:rsidRPr="00442915" w:rsidRDefault="008753ED" w:rsidP="00743CC5">
            <w:pPr>
              <w:pStyle w:val="12"/>
              <w:tabs>
                <w:tab w:val="left" w:pos="1134"/>
              </w:tabs>
            </w:pPr>
          </w:p>
        </w:tc>
        <w:tc>
          <w:tcPr>
            <w:tcW w:w="359" w:type="pct"/>
            <w:vMerge w:val="restart"/>
          </w:tcPr>
          <w:p w:rsidR="008753ED" w:rsidRPr="00442915" w:rsidRDefault="008753ED" w:rsidP="00743CC5">
            <w:pPr>
              <w:pStyle w:val="12"/>
              <w:tabs>
                <w:tab w:val="left" w:pos="1134"/>
              </w:tabs>
            </w:pPr>
            <w:r w:rsidRPr="00442915">
              <w:t>3</w:t>
            </w:r>
            <w:r w:rsidRPr="00442915">
              <w:rPr>
                <w:szCs w:val="20"/>
              </w:rPr>
              <w:sym w:font="Symbol" w:char="F0B4"/>
            </w:r>
            <w:r w:rsidRPr="00442915">
              <w:t>6</w:t>
            </w:r>
          </w:p>
        </w:tc>
        <w:tc>
          <w:tcPr>
            <w:tcW w:w="367" w:type="pct"/>
            <w:vMerge w:val="restart"/>
          </w:tcPr>
          <w:p w:rsidR="008753ED" w:rsidRPr="00442915" w:rsidRDefault="008753ED" w:rsidP="00743CC5">
            <w:pPr>
              <w:pStyle w:val="12"/>
              <w:tabs>
                <w:tab w:val="left" w:pos="1134"/>
              </w:tabs>
            </w:pPr>
            <w:r w:rsidRPr="00442915">
              <w:t>3</w:t>
            </w:r>
            <w:r w:rsidRPr="00442915">
              <w:rPr>
                <w:szCs w:val="20"/>
              </w:rPr>
              <w:sym w:font="Symbol" w:char="F0B4"/>
            </w:r>
            <w:r w:rsidRPr="00442915">
              <w:t>12</w:t>
            </w:r>
          </w:p>
        </w:tc>
        <w:tc>
          <w:tcPr>
            <w:tcW w:w="338" w:type="pct"/>
            <w:vMerge/>
          </w:tcPr>
          <w:p w:rsidR="008753ED" w:rsidRPr="00442915" w:rsidRDefault="008753ED" w:rsidP="00743CC5">
            <w:pPr>
              <w:pStyle w:val="12"/>
              <w:tabs>
                <w:tab w:val="left" w:pos="1134"/>
              </w:tabs>
            </w:pPr>
          </w:p>
        </w:tc>
        <w:tc>
          <w:tcPr>
            <w:tcW w:w="461" w:type="pct"/>
            <w:vMerge/>
          </w:tcPr>
          <w:p w:rsidR="008753ED" w:rsidRPr="00442915" w:rsidRDefault="008753ED" w:rsidP="00743CC5">
            <w:pPr>
              <w:pStyle w:val="12"/>
              <w:tabs>
                <w:tab w:val="left" w:pos="1134"/>
              </w:tabs>
            </w:pPr>
          </w:p>
        </w:tc>
        <w:tc>
          <w:tcPr>
            <w:tcW w:w="675" w:type="pct"/>
            <w:vMerge/>
          </w:tcPr>
          <w:p w:rsidR="008753ED" w:rsidRPr="00442915" w:rsidRDefault="008753ED" w:rsidP="00743CC5">
            <w:pPr>
              <w:pStyle w:val="12"/>
              <w:tabs>
                <w:tab w:val="left" w:pos="1134"/>
              </w:tabs>
            </w:pPr>
          </w:p>
        </w:tc>
      </w:tr>
      <w:tr w:rsidR="008753ED" w:rsidRPr="00442915" w:rsidTr="00743CC5">
        <w:tc>
          <w:tcPr>
            <w:tcW w:w="294" w:type="pct"/>
            <w:vMerge/>
          </w:tcPr>
          <w:p w:rsidR="008753ED" w:rsidRPr="00442915" w:rsidRDefault="008753ED" w:rsidP="00743CC5">
            <w:pPr>
              <w:pStyle w:val="12"/>
              <w:tabs>
                <w:tab w:val="left" w:pos="1134"/>
              </w:tabs>
            </w:pPr>
          </w:p>
        </w:tc>
        <w:tc>
          <w:tcPr>
            <w:tcW w:w="315" w:type="pct"/>
          </w:tcPr>
          <w:p w:rsidR="008753ED" w:rsidRPr="00442915" w:rsidRDefault="008753ED" w:rsidP="00743CC5">
            <w:pPr>
              <w:pStyle w:val="12"/>
              <w:tabs>
                <w:tab w:val="left" w:pos="1134"/>
              </w:tabs>
            </w:pPr>
            <w:r w:rsidRPr="00442915">
              <w:t>ши</w:t>
            </w:r>
          </w:p>
          <w:p w:rsidR="008753ED" w:rsidRPr="00442915" w:rsidRDefault="008753ED" w:rsidP="00743CC5">
            <w:pPr>
              <w:pStyle w:val="12"/>
              <w:tabs>
                <w:tab w:val="left" w:pos="1134"/>
              </w:tabs>
            </w:pPr>
            <w:r w:rsidRPr="00442915">
              <w:t>ри</w:t>
            </w:r>
          </w:p>
          <w:p w:rsidR="008753ED" w:rsidRPr="00442915" w:rsidRDefault="008753ED" w:rsidP="00743CC5">
            <w:pPr>
              <w:pStyle w:val="12"/>
              <w:tabs>
                <w:tab w:val="left" w:pos="1134"/>
              </w:tabs>
            </w:pPr>
            <w:r w:rsidRPr="00442915">
              <w:t xml:space="preserve">на, </w:t>
            </w:r>
          </w:p>
          <w:p w:rsidR="008753ED" w:rsidRPr="00442915" w:rsidRDefault="008753ED" w:rsidP="00743CC5">
            <w:pPr>
              <w:pStyle w:val="12"/>
              <w:tabs>
                <w:tab w:val="left" w:pos="1134"/>
              </w:tabs>
            </w:pPr>
            <w:r w:rsidRPr="00442915">
              <w:t>м</w:t>
            </w:r>
          </w:p>
        </w:tc>
        <w:tc>
          <w:tcPr>
            <w:tcW w:w="294" w:type="pct"/>
          </w:tcPr>
          <w:p w:rsidR="008753ED" w:rsidRPr="00442915" w:rsidRDefault="008753ED" w:rsidP="00743CC5">
            <w:pPr>
              <w:pStyle w:val="12"/>
              <w:tabs>
                <w:tab w:val="left" w:pos="1134"/>
              </w:tabs>
            </w:pPr>
            <w:r w:rsidRPr="00442915">
              <w:t>кол</w:t>
            </w:r>
            <w:r w:rsidR="004B7A82" w:rsidRPr="00442915">
              <w:t>-</w:t>
            </w:r>
            <w:r w:rsidRPr="00442915">
              <w:t>во</w:t>
            </w:r>
          </w:p>
        </w:tc>
        <w:tc>
          <w:tcPr>
            <w:tcW w:w="294" w:type="pct"/>
          </w:tcPr>
          <w:p w:rsidR="008753ED" w:rsidRPr="00442915" w:rsidRDefault="008753ED" w:rsidP="00743CC5">
            <w:pPr>
              <w:pStyle w:val="12"/>
              <w:tabs>
                <w:tab w:val="left" w:pos="1134"/>
              </w:tabs>
            </w:pPr>
            <w:r w:rsidRPr="00442915">
              <w:t>ши</w:t>
            </w:r>
          </w:p>
          <w:p w:rsidR="008753ED" w:rsidRPr="00442915" w:rsidRDefault="008753ED" w:rsidP="00743CC5">
            <w:pPr>
              <w:pStyle w:val="12"/>
              <w:tabs>
                <w:tab w:val="left" w:pos="1134"/>
              </w:tabs>
            </w:pPr>
            <w:r w:rsidRPr="00442915">
              <w:t>ри</w:t>
            </w:r>
          </w:p>
          <w:p w:rsidR="008753ED" w:rsidRPr="00442915" w:rsidRDefault="008753ED" w:rsidP="00743CC5">
            <w:pPr>
              <w:pStyle w:val="12"/>
              <w:tabs>
                <w:tab w:val="left" w:pos="1134"/>
              </w:tabs>
            </w:pPr>
            <w:r w:rsidRPr="00442915">
              <w:t xml:space="preserve">на, </w:t>
            </w:r>
          </w:p>
          <w:p w:rsidR="008753ED" w:rsidRPr="00442915" w:rsidRDefault="008753ED" w:rsidP="00743CC5">
            <w:pPr>
              <w:pStyle w:val="12"/>
              <w:tabs>
                <w:tab w:val="left" w:pos="1134"/>
              </w:tabs>
            </w:pPr>
            <w:r w:rsidRPr="00442915">
              <w:t>м</w:t>
            </w:r>
          </w:p>
        </w:tc>
        <w:tc>
          <w:tcPr>
            <w:tcW w:w="368" w:type="pct"/>
          </w:tcPr>
          <w:p w:rsidR="008753ED" w:rsidRPr="00442915" w:rsidRDefault="008753ED" w:rsidP="00743CC5">
            <w:pPr>
              <w:pStyle w:val="12"/>
              <w:tabs>
                <w:tab w:val="left" w:pos="1134"/>
              </w:tabs>
            </w:pPr>
            <w:r w:rsidRPr="00442915">
              <w:t>кол-</w:t>
            </w:r>
          </w:p>
          <w:p w:rsidR="008753ED" w:rsidRPr="00442915" w:rsidRDefault="008753ED" w:rsidP="00743CC5">
            <w:pPr>
              <w:pStyle w:val="12"/>
              <w:tabs>
                <w:tab w:val="left" w:pos="1134"/>
              </w:tabs>
            </w:pPr>
            <w:r w:rsidRPr="00442915">
              <w:t>во</w:t>
            </w:r>
          </w:p>
        </w:tc>
        <w:tc>
          <w:tcPr>
            <w:tcW w:w="364" w:type="pct"/>
            <w:vMerge/>
          </w:tcPr>
          <w:p w:rsidR="008753ED" w:rsidRPr="00442915" w:rsidRDefault="008753ED" w:rsidP="00743CC5">
            <w:pPr>
              <w:pStyle w:val="12"/>
              <w:tabs>
                <w:tab w:val="left" w:pos="1134"/>
              </w:tabs>
            </w:pPr>
          </w:p>
        </w:tc>
        <w:tc>
          <w:tcPr>
            <w:tcW w:w="365" w:type="pct"/>
            <w:vMerge/>
          </w:tcPr>
          <w:p w:rsidR="008753ED" w:rsidRPr="00442915" w:rsidRDefault="008753ED" w:rsidP="00743CC5">
            <w:pPr>
              <w:pStyle w:val="12"/>
              <w:tabs>
                <w:tab w:val="left" w:pos="1134"/>
              </w:tabs>
            </w:pPr>
          </w:p>
        </w:tc>
        <w:tc>
          <w:tcPr>
            <w:tcW w:w="506" w:type="pct"/>
            <w:vMerge/>
          </w:tcPr>
          <w:p w:rsidR="008753ED" w:rsidRPr="00442915" w:rsidRDefault="008753ED" w:rsidP="00743CC5">
            <w:pPr>
              <w:pStyle w:val="12"/>
              <w:tabs>
                <w:tab w:val="left" w:pos="1134"/>
              </w:tabs>
            </w:pPr>
          </w:p>
        </w:tc>
        <w:tc>
          <w:tcPr>
            <w:tcW w:w="359" w:type="pct"/>
            <w:vMerge/>
          </w:tcPr>
          <w:p w:rsidR="008753ED" w:rsidRPr="00442915" w:rsidRDefault="008753ED" w:rsidP="00743CC5">
            <w:pPr>
              <w:pStyle w:val="12"/>
              <w:tabs>
                <w:tab w:val="left" w:pos="1134"/>
              </w:tabs>
            </w:pPr>
          </w:p>
        </w:tc>
        <w:tc>
          <w:tcPr>
            <w:tcW w:w="367" w:type="pct"/>
            <w:vMerge/>
          </w:tcPr>
          <w:p w:rsidR="008753ED" w:rsidRPr="00442915" w:rsidRDefault="008753ED" w:rsidP="00743CC5">
            <w:pPr>
              <w:pStyle w:val="12"/>
              <w:tabs>
                <w:tab w:val="left" w:pos="1134"/>
              </w:tabs>
            </w:pPr>
          </w:p>
        </w:tc>
        <w:tc>
          <w:tcPr>
            <w:tcW w:w="338" w:type="pct"/>
            <w:vMerge/>
          </w:tcPr>
          <w:p w:rsidR="008753ED" w:rsidRPr="00442915" w:rsidRDefault="008753ED" w:rsidP="00743CC5">
            <w:pPr>
              <w:pStyle w:val="12"/>
              <w:tabs>
                <w:tab w:val="left" w:pos="1134"/>
              </w:tabs>
            </w:pPr>
          </w:p>
        </w:tc>
        <w:tc>
          <w:tcPr>
            <w:tcW w:w="461" w:type="pct"/>
            <w:vMerge/>
          </w:tcPr>
          <w:p w:rsidR="008753ED" w:rsidRPr="00442915" w:rsidRDefault="008753ED" w:rsidP="00743CC5">
            <w:pPr>
              <w:pStyle w:val="12"/>
              <w:tabs>
                <w:tab w:val="left" w:pos="1134"/>
              </w:tabs>
            </w:pPr>
          </w:p>
        </w:tc>
        <w:tc>
          <w:tcPr>
            <w:tcW w:w="675" w:type="pct"/>
            <w:vMerge/>
          </w:tcPr>
          <w:p w:rsidR="008753ED" w:rsidRPr="00442915" w:rsidRDefault="008753ED" w:rsidP="00743CC5">
            <w:pPr>
              <w:pStyle w:val="12"/>
              <w:tabs>
                <w:tab w:val="left" w:pos="1134"/>
              </w:tabs>
            </w:pPr>
          </w:p>
        </w:tc>
      </w:tr>
      <w:tr w:rsidR="004B7A82" w:rsidRPr="00442915" w:rsidTr="00743CC5">
        <w:tc>
          <w:tcPr>
            <w:tcW w:w="294" w:type="pct"/>
          </w:tcPr>
          <w:p w:rsidR="008753ED" w:rsidRPr="00442915" w:rsidRDefault="007B44E2" w:rsidP="00743CC5">
            <w:pPr>
              <w:pStyle w:val="12"/>
              <w:tabs>
                <w:tab w:val="left" w:pos="1134"/>
              </w:tabs>
            </w:pPr>
            <w:r w:rsidRPr="00442915">
              <w:t>А</w:t>
            </w:r>
          </w:p>
        </w:tc>
        <w:tc>
          <w:tcPr>
            <w:tcW w:w="315" w:type="pct"/>
          </w:tcPr>
          <w:p w:rsidR="008753ED" w:rsidRPr="00442915" w:rsidRDefault="007B44E2" w:rsidP="00743CC5">
            <w:pPr>
              <w:pStyle w:val="12"/>
              <w:tabs>
                <w:tab w:val="left" w:pos="1134"/>
              </w:tabs>
            </w:pPr>
            <w:r w:rsidRPr="00442915">
              <w:t>18</w:t>
            </w:r>
          </w:p>
        </w:tc>
        <w:tc>
          <w:tcPr>
            <w:tcW w:w="294" w:type="pct"/>
          </w:tcPr>
          <w:p w:rsidR="008753ED" w:rsidRPr="00442915" w:rsidRDefault="007B44E2" w:rsidP="00743CC5">
            <w:pPr>
              <w:pStyle w:val="12"/>
              <w:tabs>
                <w:tab w:val="left" w:pos="1134"/>
              </w:tabs>
            </w:pPr>
            <w:r w:rsidRPr="00442915">
              <w:t>4</w:t>
            </w:r>
          </w:p>
        </w:tc>
        <w:tc>
          <w:tcPr>
            <w:tcW w:w="294" w:type="pct"/>
          </w:tcPr>
          <w:p w:rsidR="008753ED" w:rsidRPr="00442915" w:rsidRDefault="007B44E2" w:rsidP="00743CC5">
            <w:pPr>
              <w:pStyle w:val="12"/>
              <w:tabs>
                <w:tab w:val="left" w:pos="1134"/>
              </w:tabs>
            </w:pPr>
            <w:r w:rsidRPr="00442915">
              <w:t>18</w:t>
            </w:r>
          </w:p>
        </w:tc>
        <w:tc>
          <w:tcPr>
            <w:tcW w:w="368" w:type="pct"/>
          </w:tcPr>
          <w:p w:rsidR="008753ED" w:rsidRPr="00442915" w:rsidRDefault="007B44E2" w:rsidP="00743CC5">
            <w:pPr>
              <w:pStyle w:val="12"/>
              <w:tabs>
                <w:tab w:val="left" w:pos="1134"/>
              </w:tabs>
            </w:pPr>
            <w:r w:rsidRPr="00442915">
              <w:t>2</w:t>
            </w:r>
          </w:p>
        </w:tc>
        <w:tc>
          <w:tcPr>
            <w:tcW w:w="364" w:type="pct"/>
          </w:tcPr>
          <w:p w:rsidR="008753ED" w:rsidRPr="00442915" w:rsidRDefault="007B44E2" w:rsidP="00743CC5">
            <w:pPr>
              <w:pStyle w:val="12"/>
              <w:tabs>
                <w:tab w:val="left" w:pos="1134"/>
              </w:tabs>
            </w:pPr>
            <w:r w:rsidRPr="00442915">
              <w:t>180</w:t>
            </w:r>
          </w:p>
        </w:tc>
        <w:tc>
          <w:tcPr>
            <w:tcW w:w="365" w:type="pct"/>
          </w:tcPr>
          <w:p w:rsidR="008753ED" w:rsidRPr="00442915" w:rsidRDefault="007B44E2" w:rsidP="00743CC5">
            <w:pPr>
              <w:pStyle w:val="12"/>
              <w:tabs>
                <w:tab w:val="left" w:pos="1134"/>
              </w:tabs>
            </w:pPr>
            <w:r w:rsidRPr="00442915">
              <w:t>108</w:t>
            </w:r>
          </w:p>
        </w:tc>
        <w:tc>
          <w:tcPr>
            <w:tcW w:w="506" w:type="pct"/>
          </w:tcPr>
          <w:p w:rsidR="008753ED" w:rsidRPr="00442915" w:rsidRDefault="007B44E2" w:rsidP="00743CC5">
            <w:pPr>
              <w:pStyle w:val="12"/>
              <w:tabs>
                <w:tab w:val="left" w:pos="1134"/>
              </w:tabs>
            </w:pPr>
            <w:r w:rsidRPr="00442915">
              <w:t>12,6</w:t>
            </w:r>
          </w:p>
        </w:tc>
        <w:tc>
          <w:tcPr>
            <w:tcW w:w="359" w:type="pct"/>
          </w:tcPr>
          <w:p w:rsidR="008753ED" w:rsidRPr="00442915" w:rsidRDefault="007B44E2" w:rsidP="00743CC5">
            <w:pPr>
              <w:pStyle w:val="12"/>
              <w:tabs>
                <w:tab w:val="left" w:pos="1134"/>
              </w:tabs>
            </w:pPr>
            <w:r w:rsidRPr="00442915">
              <w:t>2,4</w:t>
            </w:r>
          </w:p>
        </w:tc>
        <w:tc>
          <w:tcPr>
            <w:tcW w:w="367" w:type="pct"/>
          </w:tcPr>
          <w:p w:rsidR="008753ED" w:rsidRPr="00442915" w:rsidRDefault="007B44E2" w:rsidP="00743CC5">
            <w:pPr>
              <w:pStyle w:val="12"/>
              <w:tabs>
                <w:tab w:val="left" w:pos="1134"/>
              </w:tabs>
            </w:pPr>
            <w:r w:rsidRPr="00442915">
              <w:t>-</w:t>
            </w:r>
          </w:p>
        </w:tc>
        <w:tc>
          <w:tcPr>
            <w:tcW w:w="338" w:type="pct"/>
          </w:tcPr>
          <w:p w:rsidR="008753ED" w:rsidRPr="00442915" w:rsidRDefault="007B44E2" w:rsidP="00743CC5">
            <w:pPr>
              <w:pStyle w:val="12"/>
              <w:tabs>
                <w:tab w:val="left" w:pos="1134"/>
              </w:tabs>
            </w:pPr>
            <w:r w:rsidRPr="00442915">
              <w:t>2,5</w:t>
            </w:r>
          </w:p>
        </w:tc>
        <w:tc>
          <w:tcPr>
            <w:tcW w:w="461" w:type="pct"/>
          </w:tcPr>
          <w:p w:rsidR="008753ED" w:rsidRPr="00442915" w:rsidRDefault="007B44E2" w:rsidP="00743CC5">
            <w:pPr>
              <w:pStyle w:val="12"/>
              <w:tabs>
                <w:tab w:val="left" w:pos="1134"/>
              </w:tabs>
            </w:pPr>
            <w:r w:rsidRPr="00442915">
              <w:t>18</w:t>
            </w:r>
            <w:r w:rsidRPr="00442915">
              <w:rPr>
                <w:szCs w:val="20"/>
              </w:rPr>
              <w:sym w:font="Symbol" w:char="F0B4"/>
            </w:r>
            <w:r w:rsidRPr="00442915">
              <w:t>12</w:t>
            </w:r>
          </w:p>
        </w:tc>
        <w:tc>
          <w:tcPr>
            <w:tcW w:w="675" w:type="pct"/>
          </w:tcPr>
          <w:p w:rsidR="008753ED" w:rsidRPr="00442915" w:rsidRDefault="007B44E2" w:rsidP="00743CC5">
            <w:pPr>
              <w:pStyle w:val="12"/>
              <w:tabs>
                <w:tab w:val="left" w:pos="1134"/>
              </w:tabs>
            </w:pPr>
            <w:r w:rsidRPr="00442915">
              <w:t>6</w:t>
            </w:r>
          </w:p>
        </w:tc>
      </w:tr>
      <w:tr w:rsidR="007B44E2" w:rsidRPr="00442915" w:rsidTr="00743CC5">
        <w:tc>
          <w:tcPr>
            <w:tcW w:w="294" w:type="pct"/>
          </w:tcPr>
          <w:p w:rsidR="007B44E2" w:rsidRPr="00442915" w:rsidRDefault="007B44E2" w:rsidP="00743CC5">
            <w:pPr>
              <w:pStyle w:val="12"/>
              <w:tabs>
                <w:tab w:val="left" w:pos="1134"/>
              </w:tabs>
            </w:pPr>
            <w:r w:rsidRPr="00442915">
              <w:t>Б</w:t>
            </w:r>
          </w:p>
        </w:tc>
        <w:tc>
          <w:tcPr>
            <w:tcW w:w="315" w:type="pct"/>
          </w:tcPr>
          <w:p w:rsidR="007B44E2" w:rsidRPr="00442915" w:rsidRDefault="007B44E2" w:rsidP="00743CC5">
            <w:pPr>
              <w:pStyle w:val="12"/>
              <w:tabs>
                <w:tab w:val="left" w:pos="1134"/>
              </w:tabs>
            </w:pPr>
            <w:r w:rsidRPr="00442915">
              <w:t>24</w:t>
            </w:r>
          </w:p>
        </w:tc>
        <w:tc>
          <w:tcPr>
            <w:tcW w:w="294" w:type="pct"/>
          </w:tcPr>
          <w:p w:rsidR="007B44E2" w:rsidRPr="00442915" w:rsidRDefault="007B44E2" w:rsidP="00743CC5">
            <w:pPr>
              <w:pStyle w:val="12"/>
              <w:tabs>
                <w:tab w:val="left" w:pos="1134"/>
              </w:tabs>
            </w:pPr>
            <w:r w:rsidRPr="00442915">
              <w:t>5</w:t>
            </w:r>
          </w:p>
        </w:tc>
        <w:tc>
          <w:tcPr>
            <w:tcW w:w="294" w:type="pct"/>
          </w:tcPr>
          <w:p w:rsidR="007B44E2" w:rsidRPr="00442915" w:rsidRDefault="007B44E2" w:rsidP="00743CC5">
            <w:pPr>
              <w:pStyle w:val="12"/>
              <w:tabs>
                <w:tab w:val="left" w:pos="1134"/>
              </w:tabs>
            </w:pPr>
            <w:r w:rsidRPr="00442915">
              <w:t>30</w:t>
            </w:r>
          </w:p>
        </w:tc>
        <w:tc>
          <w:tcPr>
            <w:tcW w:w="368" w:type="pct"/>
          </w:tcPr>
          <w:p w:rsidR="007B44E2" w:rsidRPr="00442915" w:rsidRDefault="007B44E2" w:rsidP="00743CC5">
            <w:pPr>
              <w:pStyle w:val="12"/>
              <w:tabs>
                <w:tab w:val="left" w:pos="1134"/>
              </w:tabs>
            </w:pPr>
            <w:r w:rsidRPr="00442915">
              <w:t>1</w:t>
            </w:r>
          </w:p>
        </w:tc>
        <w:tc>
          <w:tcPr>
            <w:tcW w:w="364" w:type="pct"/>
          </w:tcPr>
          <w:p w:rsidR="007B44E2" w:rsidRPr="00442915" w:rsidRDefault="007B44E2" w:rsidP="00743CC5">
            <w:pPr>
              <w:pStyle w:val="12"/>
              <w:tabs>
                <w:tab w:val="left" w:pos="1134"/>
              </w:tabs>
            </w:pPr>
            <w:r w:rsidRPr="00442915">
              <w:t>174</w:t>
            </w:r>
          </w:p>
        </w:tc>
        <w:tc>
          <w:tcPr>
            <w:tcW w:w="365" w:type="pct"/>
          </w:tcPr>
          <w:p w:rsidR="007B44E2" w:rsidRPr="00442915" w:rsidRDefault="007B44E2" w:rsidP="00743CC5">
            <w:pPr>
              <w:pStyle w:val="12"/>
              <w:tabs>
                <w:tab w:val="left" w:pos="1134"/>
              </w:tabs>
            </w:pPr>
            <w:r w:rsidRPr="00442915">
              <w:t>120</w:t>
            </w:r>
          </w:p>
        </w:tc>
        <w:tc>
          <w:tcPr>
            <w:tcW w:w="506" w:type="pct"/>
          </w:tcPr>
          <w:p w:rsidR="007B44E2" w:rsidRPr="00442915" w:rsidRDefault="007B44E2" w:rsidP="00743CC5">
            <w:pPr>
              <w:pStyle w:val="12"/>
              <w:tabs>
                <w:tab w:val="left" w:pos="1134"/>
              </w:tabs>
            </w:pPr>
            <w:r w:rsidRPr="00442915">
              <w:t>16,2</w:t>
            </w:r>
          </w:p>
        </w:tc>
        <w:tc>
          <w:tcPr>
            <w:tcW w:w="359" w:type="pct"/>
          </w:tcPr>
          <w:p w:rsidR="007B44E2" w:rsidRPr="00442915" w:rsidRDefault="007B44E2" w:rsidP="00743CC5">
            <w:pPr>
              <w:pStyle w:val="12"/>
              <w:tabs>
                <w:tab w:val="left" w:pos="1134"/>
              </w:tabs>
            </w:pPr>
            <w:r w:rsidRPr="00442915">
              <w:t>2,4</w:t>
            </w:r>
          </w:p>
        </w:tc>
        <w:tc>
          <w:tcPr>
            <w:tcW w:w="367" w:type="pct"/>
          </w:tcPr>
          <w:p w:rsidR="007B44E2" w:rsidRPr="00442915" w:rsidRDefault="007B44E2" w:rsidP="00743CC5">
            <w:pPr>
              <w:pStyle w:val="12"/>
              <w:tabs>
                <w:tab w:val="left" w:pos="1134"/>
              </w:tabs>
            </w:pPr>
            <w:r w:rsidRPr="00442915">
              <w:t>-</w:t>
            </w:r>
          </w:p>
        </w:tc>
        <w:tc>
          <w:tcPr>
            <w:tcW w:w="338" w:type="pct"/>
          </w:tcPr>
          <w:p w:rsidR="007B44E2" w:rsidRPr="00442915" w:rsidRDefault="007B44E2" w:rsidP="00743CC5">
            <w:pPr>
              <w:pStyle w:val="12"/>
              <w:tabs>
                <w:tab w:val="left" w:pos="1134"/>
              </w:tabs>
            </w:pPr>
            <w:r w:rsidRPr="00442915">
              <w:t>5,3</w:t>
            </w:r>
          </w:p>
        </w:tc>
        <w:tc>
          <w:tcPr>
            <w:tcW w:w="461" w:type="pct"/>
          </w:tcPr>
          <w:p w:rsidR="007B44E2" w:rsidRPr="00442915" w:rsidRDefault="007B44E2" w:rsidP="00743CC5">
            <w:pPr>
              <w:pStyle w:val="12"/>
              <w:tabs>
                <w:tab w:val="left" w:pos="1134"/>
              </w:tabs>
            </w:pPr>
            <w:r w:rsidRPr="00442915">
              <w:t>24</w:t>
            </w:r>
            <w:r w:rsidRPr="00442915">
              <w:rPr>
                <w:szCs w:val="20"/>
              </w:rPr>
              <w:sym w:font="Symbol" w:char="F0B4"/>
            </w:r>
            <w:r w:rsidRPr="00442915">
              <w:t>12</w:t>
            </w:r>
          </w:p>
        </w:tc>
        <w:tc>
          <w:tcPr>
            <w:tcW w:w="675" w:type="pct"/>
          </w:tcPr>
          <w:p w:rsidR="007B44E2" w:rsidRPr="00442915" w:rsidRDefault="007B44E2" w:rsidP="00743CC5">
            <w:pPr>
              <w:pStyle w:val="12"/>
              <w:tabs>
                <w:tab w:val="left" w:pos="1134"/>
              </w:tabs>
            </w:pPr>
            <w:r w:rsidRPr="00442915">
              <w:t>12</w:t>
            </w:r>
          </w:p>
        </w:tc>
      </w:tr>
    </w:tbl>
    <w:p w:rsidR="00743CC5" w:rsidRDefault="00743CC5" w:rsidP="00743CC5">
      <w:pPr>
        <w:tabs>
          <w:tab w:val="left" w:pos="1134"/>
        </w:tabs>
        <w:suppressAutoHyphens/>
        <w:spacing w:line="360" w:lineRule="auto"/>
        <w:ind w:firstLine="709"/>
        <w:jc w:val="both"/>
        <w:rPr>
          <w:sz w:val="28"/>
          <w:lang w:val="en-US"/>
        </w:rPr>
      </w:pPr>
    </w:p>
    <w:p w:rsidR="00774EA2" w:rsidRPr="00442915" w:rsidRDefault="001A36BF" w:rsidP="00743CC5">
      <w:pPr>
        <w:tabs>
          <w:tab w:val="left" w:pos="1134"/>
        </w:tabs>
        <w:suppressAutoHyphens/>
        <w:spacing w:line="360" w:lineRule="auto"/>
        <w:ind w:firstLine="709"/>
        <w:jc w:val="both"/>
        <w:rPr>
          <w:sz w:val="28"/>
        </w:rPr>
      </w:pPr>
      <w:r w:rsidRPr="00442915">
        <w:rPr>
          <w:sz w:val="28"/>
        </w:rPr>
        <w:t>Возводимое предприятие состоит из 4 одноэтажных многопролетных цехов типа А и 3 одноэта</w:t>
      </w:r>
      <w:r w:rsidR="003927DF" w:rsidRPr="00442915">
        <w:rPr>
          <w:sz w:val="28"/>
        </w:rPr>
        <w:t xml:space="preserve">жных многопролетных цехов типа Б. </w:t>
      </w:r>
      <w:r w:rsidRPr="00442915">
        <w:rPr>
          <w:sz w:val="28"/>
        </w:rPr>
        <w:t>Конструктивные решения цехов: тип каркасный, сборный железобетон. Стены панельные, переплеты металлические, полы асфал</w:t>
      </w:r>
      <w:r w:rsidR="00DE5EF5" w:rsidRPr="00442915">
        <w:rPr>
          <w:sz w:val="28"/>
        </w:rPr>
        <w:t>ь</w:t>
      </w:r>
      <w:r w:rsidRPr="00442915">
        <w:rPr>
          <w:sz w:val="28"/>
        </w:rPr>
        <w:t>тобетонные</w:t>
      </w:r>
      <w:r w:rsidR="00DE5EF5" w:rsidRPr="00442915">
        <w:rPr>
          <w:sz w:val="28"/>
        </w:rPr>
        <w:t xml:space="preserve"> по бетонному основанию и подстилающему пескогравийному слою.</w:t>
      </w:r>
      <w:r w:rsidR="009C2AF2" w:rsidRPr="00442915">
        <w:rPr>
          <w:sz w:val="28"/>
        </w:rPr>
        <w:t xml:space="preserve"> Кровля плоская, из направляемого рубероида по утеплителю с внутренним водостоком. Фундаменты под оборудование из монолитного железобетона, наружная окраска силикатными составами, внутренняя – масляными красками и известковыми растворами.</w:t>
      </w:r>
    </w:p>
    <w:p w:rsidR="00DE7550" w:rsidRPr="00442915" w:rsidRDefault="00DE7550" w:rsidP="00743CC5">
      <w:pPr>
        <w:tabs>
          <w:tab w:val="left" w:pos="1134"/>
        </w:tabs>
        <w:suppressAutoHyphens/>
        <w:spacing w:line="360" w:lineRule="auto"/>
        <w:ind w:firstLine="709"/>
        <w:jc w:val="both"/>
        <w:rPr>
          <w:sz w:val="28"/>
        </w:rPr>
      </w:pPr>
      <w:r w:rsidRPr="00442915">
        <w:rPr>
          <w:sz w:val="28"/>
        </w:rPr>
        <w:t xml:space="preserve">В состав курсового проекта входит составление схемы генплана (Приложение 1), который </w:t>
      </w:r>
      <w:r w:rsidR="00327EAA" w:rsidRPr="00442915">
        <w:rPr>
          <w:sz w:val="28"/>
        </w:rPr>
        <w:t>позволяет,</w:t>
      </w:r>
      <w:r w:rsidRPr="00442915">
        <w:rPr>
          <w:sz w:val="28"/>
        </w:rPr>
        <w:t xml:space="preserve"> определит состав и ра</w:t>
      </w:r>
      <w:r w:rsidR="009D008C" w:rsidRPr="00442915">
        <w:rPr>
          <w:sz w:val="28"/>
        </w:rPr>
        <w:t>з</w:t>
      </w:r>
      <w:r w:rsidRPr="00442915">
        <w:rPr>
          <w:sz w:val="28"/>
        </w:rPr>
        <w:t>мещение объектов строител</w:t>
      </w:r>
      <w:r w:rsidR="009D008C" w:rsidRPr="00442915">
        <w:rPr>
          <w:sz w:val="28"/>
        </w:rPr>
        <w:t>ь</w:t>
      </w:r>
      <w:r w:rsidRPr="00442915">
        <w:rPr>
          <w:sz w:val="28"/>
        </w:rPr>
        <w:t>ного хозяйства в целях максимал</w:t>
      </w:r>
      <w:r w:rsidR="009D008C" w:rsidRPr="00442915">
        <w:rPr>
          <w:sz w:val="28"/>
        </w:rPr>
        <w:t>ь</w:t>
      </w:r>
      <w:r w:rsidRPr="00442915">
        <w:rPr>
          <w:sz w:val="28"/>
        </w:rPr>
        <w:t>ной эффективности их испол</w:t>
      </w:r>
      <w:r w:rsidR="009D008C" w:rsidRPr="00442915">
        <w:rPr>
          <w:sz w:val="28"/>
        </w:rPr>
        <w:t>ь</w:t>
      </w:r>
      <w:r w:rsidRPr="00442915">
        <w:rPr>
          <w:sz w:val="28"/>
        </w:rPr>
        <w:t>зования с учетом соблюдения требований охраны труда</w:t>
      </w:r>
      <w:r w:rsidR="00DB1BFE" w:rsidRPr="00442915">
        <w:rPr>
          <w:sz w:val="28"/>
        </w:rPr>
        <w:t>. На основании технических характеристик здания изображаются на генплане в масштабе 1:1000, а затем к ним подводятся наружные коммуникации.</w:t>
      </w:r>
    </w:p>
    <w:p w:rsidR="00525302" w:rsidRPr="00442915" w:rsidRDefault="004E44B0" w:rsidP="00743CC5">
      <w:pPr>
        <w:tabs>
          <w:tab w:val="left" w:pos="1134"/>
        </w:tabs>
        <w:suppressAutoHyphens/>
        <w:spacing w:line="360" w:lineRule="auto"/>
        <w:ind w:firstLine="709"/>
        <w:jc w:val="both"/>
        <w:rPr>
          <w:sz w:val="28"/>
        </w:rPr>
      </w:pPr>
      <w:r w:rsidRPr="00442915">
        <w:rPr>
          <w:sz w:val="28"/>
        </w:rPr>
        <w:t xml:space="preserve">Электрические, водопроводные, тепловые и канализационные сети подключены к городским магистралям. Внутрипостроечный транспорт – автомобильный. Схема размещения строящихся объектов принимается произвольно с расстояниями между зданиями </w:t>
      </w:r>
      <w:smartTag w:uri="urn:schemas-microsoft-com:office:smarttags" w:element="metricconverter">
        <w:smartTagPr>
          <w:attr w:name="ProductID" w:val="60 метров"/>
        </w:smartTagPr>
        <w:r w:rsidRPr="00442915">
          <w:rPr>
            <w:sz w:val="28"/>
          </w:rPr>
          <w:t>60 метров</w:t>
        </w:r>
      </w:smartTag>
      <w:r w:rsidRPr="00442915">
        <w:rPr>
          <w:sz w:val="28"/>
        </w:rPr>
        <w:t>, к ним должны быть подведены все перечисленные выше коммуникации.</w:t>
      </w:r>
      <w:r w:rsidR="00525302" w:rsidRPr="00442915">
        <w:rPr>
          <w:sz w:val="28"/>
        </w:rPr>
        <w:t xml:space="preserve"> </w:t>
      </w:r>
    </w:p>
    <w:p w:rsidR="004E44B0" w:rsidRPr="00442915" w:rsidRDefault="00525302" w:rsidP="00743CC5">
      <w:pPr>
        <w:tabs>
          <w:tab w:val="left" w:pos="1134"/>
        </w:tabs>
        <w:suppressAutoHyphens/>
        <w:spacing w:line="360" w:lineRule="auto"/>
        <w:ind w:firstLine="709"/>
        <w:jc w:val="both"/>
        <w:rPr>
          <w:sz w:val="28"/>
        </w:rPr>
      </w:pPr>
      <w:r w:rsidRPr="00442915">
        <w:rPr>
          <w:sz w:val="28"/>
        </w:rPr>
        <w:t xml:space="preserve">Сведения о строительной площадке приведены в таблице 3. </w:t>
      </w:r>
    </w:p>
    <w:p w:rsidR="00743CC5" w:rsidRPr="009B0C0D" w:rsidRDefault="00743CC5" w:rsidP="00743CC5">
      <w:pPr>
        <w:tabs>
          <w:tab w:val="left" w:pos="1134"/>
        </w:tabs>
        <w:suppressAutoHyphens/>
        <w:spacing w:line="360" w:lineRule="auto"/>
        <w:ind w:firstLine="709"/>
        <w:jc w:val="both"/>
        <w:rPr>
          <w:sz w:val="28"/>
        </w:rPr>
      </w:pPr>
    </w:p>
    <w:p w:rsidR="004E44B0" w:rsidRPr="00442915" w:rsidRDefault="004E44B0" w:rsidP="00743CC5">
      <w:pPr>
        <w:tabs>
          <w:tab w:val="left" w:pos="1134"/>
        </w:tabs>
        <w:suppressAutoHyphens/>
        <w:spacing w:line="360" w:lineRule="auto"/>
        <w:ind w:firstLine="709"/>
        <w:jc w:val="both"/>
        <w:rPr>
          <w:sz w:val="28"/>
        </w:rPr>
      </w:pPr>
      <w:r w:rsidRPr="00442915">
        <w:rPr>
          <w:sz w:val="28"/>
        </w:rPr>
        <w:t>Таблица 3 – Сведения о строительной площадке.</w:t>
      </w:r>
    </w:p>
    <w:tbl>
      <w:tblPr>
        <w:tblStyle w:val="af3"/>
        <w:tblW w:w="5000" w:type="pct"/>
        <w:tblLook w:val="01E0" w:firstRow="1" w:lastRow="1" w:firstColumn="1" w:lastColumn="1" w:noHBand="0" w:noVBand="0"/>
      </w:tblPr>
      <w:tblGrid>
        <w:gridCol w:w="1117"/>
        <w:gridCol w:w="1127"/>
        <w:gridCol w:w="1581"/>
        <w:gridCol w:w="1665"/>
        <w:gridCol w:w="1405"/>
        <w:gridCol w:w="1413"/>
        <w:gridCol w:w="1263"/>
      </w:tblGrid>
      <w:tr w:rsidR="002336DD" w:rsidRPr="00442915" w:rsidTr="00743CC5">
        <w:tc>
          <w:tcPr>
            <w:tcW w:w="583" w:type="pct"/>
            <w:vMerge w:val="restart"/>
          </w:tcPr>
          <w:p w:rsidR="002336DD" w:rsidRPr="00442915" w:rsidRDefault="002336DD" w:rsidP="00743CC5">
            <w:pPr>
              <w:pStyle w:val="12"/>
              <w:tabs>
                <w:tab w:val="left" w:pos="1134"/>
              </w:tabs>
            </w:pPr>
            <w:r w:rsidRPr="00442915">
              <w:t>Номер</w:t>
            </w:r>
          </w:p>
          <w:p w:rsidR="002336DD" w:rsidRPr="00442915" w:rsidRDefault="002336DD" w:rsidP="00743CC5">
            <w:pPr>
              <w:pStyle w:val="12"/>
              <w:tabs>
                <w:tab w:val="left" w:pos="1134"/>
              </w:tabs>
            </w:pPr>
            <w:r w:rsidRPr="00442915">
              <w:t>варианта</w:t>
            </w:r>
          </w:p>
        </w:tc>
        <w:tc>
          <w:tcPr>
            <w:tcW w:w="589" w:type="pct"/>
            <w:vMerge w:val="restart"/>
          </w:tcPr>
          <w:p w:rsidR="002336DD" w:rsidRPr="00442915" w:rsidRDefault="002336DD" w:rsidP="00743CC5">
            <w:pPr>
              <w:pStyle w:val="12"/>
              <w:tabs>
                <w:tab w:val="left" w:pos="1134"/>
              </w:tabs>
            </w:pPr>
            <w:r w:rsidRPr="00442915">
              <w:t>Кол-во</w:t>
            </w:r>
          </w:p>
          <w:p w:rsidR="002336DD" w:rsidRPr="00442915" w:rsidRDefault="002336DD" w:rsidP="00743CC5">
            <w:pPr>
              <w:pStyle w:val="12"/>
              <w:tabs>
                <w:tab w:val="left" w:pos="1134"/>
              </w:tabs>
            </w:pPr>
            <w:r w:rsidRPr="00442915">
              <w:t>объектов</w:t>
            </w:r>
          </w:p>
        </w:tc>
        <w:tc>
          <w:tcPr>
            <w:tcW w:w="826" w:type="pct"/>
            <w:vMerge w:val="restart"/>
          </w:tcPr>
          <w:p w:rsidR="002336DD" w:rsidRPr="00442915" w:rsidRDefault="002336DD" w:rsidP="00743CC5">
            <w:pPr>
              <w:pStyle w:val="12"/>
              <w:tabs>
                <w:tab w:val="left" w:pos="1134"/>
              </w:tabs>
            </w:pPr>
            <w:r w:rsidRPr="00442915">
              <w:t>Условия возведения объектов</w:t>
            </w:r>
          </w:p>
        </w:tc>
        <w:tc>
          <w:tcPr>
            <w:tcW w:w="870" w:type="pct"/>
            <w:vMerge w:val="restart"/>
          </w:tcPr>
          <w:p w:rsidR="00D9290F" w:rsidRPr="00442915" w:rsidRDefault="002336DD" w:rsidP="00743CC5">
            <w:pPr>
              <w:pStyle w:val="12"/>
              <w:tabs>
                <w:tab w:val="left" w:pos="1134"/>
              </w:tabs>
            </w:pPr>
            <w:r w:rsidRPr="00442915">
              <w:t>Площадь</w:t>
            </w:r>
          </w:p>
          <w:p w:rsidR="00D9290F" w:rsidRPr="00442915" w:rsidRDefault="002336DD" w:rsidP="00743CC5">
            <w:pPr>
              <w:pStyle w:val="12"/>
              <w:tabs>
                <w:tab w:val="left" w:pos="1134"/>
              </w:tabs>
            </w:pPr>
            <w:r w:rsidRPr="00442915">
              <w:t>автодорог</w:t>
            </w:r>
          </w:p>
          <w:p w:rsidR="002336DD" w:rsidRPr="00442915" w:rsidRDefault="002336DD" w:rsidP="00743CC5">
            <w:pPr>
              <w:pStyle w:val="12"/>
              <w:tabs>
                <w:tab w:val="left" w:pos="1134"/>
              </w:tabs>
            </w:pPr>
            <w:r w:rsidRPr="00442915">
              <w:t>(постр-ых)</w:t>
            </w:r>
            <w:r w:rsidR="00525302" w:rsidRPr="00442915">
              <w:t>, м</w:t>
            </w:r>
            <w:r w:rsidR="00525302" w:rsidRPr="00442915">
              <w:rPr>
                <w:vertAlign w:val="superscript"/>
              </w:rPr>
              <w:t>2</w:t>
            </w:r>
          </w:p>
        </w:tc>
        <w:tc>
          <w:tcPr>
            <w:tcW w:w="2133" w:type="pct"/>
            <w:gridSpan w:val="3"/>
          </w:tcPr>
          <w:p w:rsidR="002336DD" w:rsidRPr="00442915" w:rsidRDefault="002336DD" w:rsidP="00743CC5">
            <w:pPr>
              <w:pStyle w:val="12"/>
              <w:tabs>
                <w:tab w:val="left" w:pos="1134"/>
              </w:tabs>
            </w:pPr>
            <w:r w:rsidRPr="00442915">
              <w:t>Протяженность инженерных</w:t>
            </w:r>
          </w:p>
          <w:p w:rsidR="002336DD" w:rsidRPr="00442915" w:rsidRDefault="00525302" w:rsidP="00743CC5">
            <w:pPr>
              <w:pStyle w:val="12"/>
              <w:tabs>
                <w:tab w:val="left" w:pos="1134"/>
              </w:tabs>
            </w:pPr>
            <w:r w:rsidRPr="00442915">
              <w:t>к</w:t>
            </w:r>
            <w:r w:rsidR="002336DD" w:rsidRPr="00442915">
              <w:t>оммуникаций</w:t>
            </w:r>
            <w:r w:rsidRPr="00442915">
              <w:t>, м</w:t>
            </w:r>
          </w:p>
        </w:tc>
      </w:tr>
      <w:tr w:rsidR="002336DD" w:rsidRPr="00442915" w:rsidTr="00743CC5">
        <w:tc>
          <w:tcPr>
            <w:tcW w:w="583" w:type="pct"/>
            <w:vMerge/>
          </w:tcPr>
          <w:p w:rsidR="002336DD" w:rsidRPr="00442915" w:rsidRDefault="002336DD" w:rsidP="00743CC5">
            <w:pPr>
              <w:pStyle w:val="12"/>
              <w:tabs>
                <w:tab w:val="left" w:pos="1134"/>
              </w:tabs>
            </w:pPr>
          </w:p>
        </w:tc>
        <w:tc>
          <w:tcPr>
            <w:tcW w:w="589" w:type="pct"/>
            <w:vMerge/>
          </w:tcPr>
          <w:p w:rsidR="002336DD" w:rsidRPr="00442915" w:rsidRDefault="002336DD" w:rsidP="00743CC5">
            <w:pPr>
              <w:pStyle w:val="12"/>
              <w:tabs>
                <w:tab w:val="left" w:pos="1134"/>
              </w:tabs>
            </w:pPr>
          </w:p>
        </w:tc>
        <w:tc>
          <w:tcPr>
            <w:tcW w:w="826" w:type="pct"/>
            <w:vMerge/>
          </w:tcPr>
          <w:p w:rsidR="002336DD" w:rsidRPr="00442915" w:rsidRDefault="002336DD" w:rsidP="00743CC5">
            <w:pPr>
              <w:pStyle w:val="12"/>
              <w:tabs>
                <w:tab w:val="left" w:pos="1134"/>
              </w:tabs>
            </w:pPr>
          </w:p>
        </w:tc>
        <w:tc>
          <w:tcPr>
            <w:tcW w:w="870" w:type="pct"/>
            <w:vMerge/>
          </w:tcPr>
          <w:p w:rsidR="002336DD" w:rsidRPr="00442915" w:rsidRDefault="002336DD" w:rsidP="00743CC5">
            <w:pPr>
              <w:pStyle w:val="12"/>
              <w:tabs>
                <w:tab w:val="left" w:pos="1134"/>
              </w:tabs>
            </w:pPr>
          </w:p>
        </w:tc>
        <w:tc>
          <w:tcPr>
            <w:tcW w:w="734" w:type="pct"/>
          </w:tcPr>
          <w:p w:rsidR="002336DD" w:rsidRPr="00442915" w:rsidRDefault="002336DD" w:rsidP="00743CC5">
            <w:pPr>
              <w:pStyle w:val="12"/>
              <w:tabs>
                <w:tab w:val="left" w:pos="1134"/>
              </w:tabs>
            </w:pPr>
            <w:r w:rsidRPr="00442915">
              <w:t>водопровод</w:t>
            </w:r>
          </w:p>
        </w:tc>
        <w:tc>
          <w:tcPr>
            <w:tcW w:w="738" w:type="pct"/>
          </w:tcPr>
          <w:p w:rsidR="002336DD" w:rsidRPr="00442915" w:rsidRDefault="002336DD" w:rsidP="00743CC5">
            <w:pPr>
              <w:pStyle w:val="12"/>
              <w:tabs>
                <w:tab w:val="left" w:pos="1134"/>
              </w:tabs>
            </w:pPr>
            <w:r w:rsidRPr="00442915">
              <w:t>электросеть</w:t>
            </w:r>
          </w:p>
        </w:tc>
        <w:tc>
          <w:tcPr>
            <w:tcW w:w="660" w:type="pct"/>
          </w:tcPr>
          <w:p w:rsidR="002336DD" w:rsidRPr="00442915" w:rsidRDefault="002336DD" w:rsidP="00743CC5">
            <w:pPr>
              <w:pStyle w:val="12"/>
              <w:tabs>
                <w:tab w:val="left" w:pos="1134"/>
              </w:tabs>
            </w:pPr>
            <w:r w:rsidRPr="00442915">
              <w:t>теплосеть</w:t>
            </w:r>
          </w:p>
        </w:tc>
      </w:tr>
      <w:tr w:rsidR="004E44B0" w:rsidRPr="00442915" w:rsidTr="00743CC5">
        <w:tc>
          <w:tcPr>
            <w:tcW w:w="583" w:type="pct"/>
          </w:tcPr>
          <w:p w:rsidR="004E44B0" w:rsidRPr="00442915" w:rsidRDefault="002336DD" w:rsidP="00743CC5">
            <w:pPr>
              <w:pStyle w:val="12"/>
              <w:tabs>
                <w:tab w:val="left" w:pos="1134"/>
              </w:tabs>
            </w:pPr>
            <w:r w:rsidRPr="00442915">
              <w:t>8</w:t>
            </w:r>
          </w:p>
        </w:tc>
        <w:tc>
          <w:tcPr>
            <w:tcW w:w="589" w:type="pct"/>
          </w:tcPr>
          <w:p w:rsidR="004E44B0" w:rsidRPr="00442915" w:rsidRDefault="002336DD" w:rsidP="00743CC5">
            <w:pPr>
              <w:pStyle w:val="12"/>
              <w:tabs>
                <w:tab w:val="left" w:pos="1134"/>
              </w:tabs>
            </w:pPr>
            <w:r w:rsidRPr="00442915">
              <w:t>7</w:t>
            </w:r>
          </w:p>
        </w:tc>
        <w:tc>
          <w:tcPr>
            <w:tcW w:w="826" w:type="pct"/>
          </w:tcPr>
          <w:p w:rsidR="004E44B0" w:rsidRPr="00442915" w:rsidRDefault="002336DD" w:rsidP="00743CC5">
            <w:pPr>
              <w:pStyle w:val="12"/>
              <w:tabs>
                <w:tab w:val="left" w:pos="1134"/>
              </w:tabs>
            </w:pPr>
            <w:r w:rsidRPr="00442915">
              <w:t>параллельное</w:t>
            </w:r>
          </w:p>
        </w:tc>
        <w:tc>
          <w:tcPr>
            <w:tcW w:w="870" w:type="pct"/>
          </w:tcPr>
          <w:p w:rsidR="004E44B0" w:rsidRPr="00442915" w:rsidRDefault="00525302" w:rsidP="00743CC5">
            <w:pPr>
              <w:pStyle w:val="12"/>
              <w:tabs>
                <w:tab w:val="left" w:pos="1134"/>
              </w:tabs>
            </w:pPr>
            <w:r w:rsidRPr="00442915">
              <w:t xml:space="preserve">26100 </w:t>
            </w:r>
          </w:p>
        </w:tc>
        <w:tc>
          <w:tcPr>
            <w:tcW w:w="734" w:type="pct"/>
          </w:tcPr>
          <w:p w:rsidR="004E44B0" w:rsidRPr="00442915" w:rsidRDefault="002336DD" w:rsidP="00743CC5">
            <w:pPr>
              <w:pStyle w:val="12"/>
              <w:tabs>
                <w:tab w:val="left" w:pos="1134"/>
              </w:tabs>
            </w:pPr>
            <w:r w:rsidRPr="00442915">
              <w:t>1268</w:t>
            </w:r>
          </w:p>
        </w:tc>
        <w:tc>
          <w:tcPr>
            <w:tcW w:w="738" w:type="pct"/>
          </w:tcPr>
          <w:p w:rsidR="004E44B0" w:rsidRPr="00442915" w:rsidRDefault="002336DD" w:rsidP="00743CC5">
            <w:pPr>
              <w:pStyle w:val="12"/>
              <w:tabs>
                <w:tab w:val="left" w:pos="1134"/>
              </w:tabs>
            </w:pPr>
            <w:r w:rsidRPr="00442915">
              <w:t>1714</w:t>
            </w:r>
          </w:p>
        </w:tc>
        <w:tc>
          <w:tcPr>
            <w:tcW w:w="660" w:type="pct"/>
          </w:tcPr>
          <w:p w:rsidR="004E44B0" w:rsidRPr="00442915" w:rsidRDefault="002336DD" w:rsidP="00743CC5">
            <w:pPr>
              <w:pStyle w:val="12"/>
              <w:tabs>
                <w:tab w:val="left" w:pos="1134"/>
              </w:tabs>
            </w:pPr>
            <w:r w:rsidRPr="00442915">
              <w:t>1238</w:t>
            </w:r>
          </w:p>
        </w:tc>
      </w:tr>
    </w:tbl>
    <w:p w:rsidR="00743CC5" w:rsidRDefault="00743CC5" w:rsidP="00743CC5">
      <w:pPr>
        <w:tabs>
          <w:tab w:val="left" w:pos="1134"/>
        </w:tabs>
        <w:suppressAutoHyphens/>
        <w:spacing w:line="360" w:lineRule="auto"/>
        <w:ind w:firstLine="709"/>
        <w:jc w:val="both"/>
        <w:rPr>
          <w:sz w:val="28"/>
          <w:lang w:val="en-US"/>
        </w:rPr>
      </w:pPr>
    </w:p>
    <w:p w:rsidR="006A1AFE" w:rsidRPr="00442915" w:rsidRDefault="006A1AFE" w:rsidP="00743CC5">
      <w:pPr>
        <w:tabs>
          <w:tab w:val="left" w:pos="1134"/>
        </w:tabs>
        <w:suppressAutoHyphens/>
        <w:spacing w:line="360" w:lineRule="auto"/>
        <w:ind w:firstLine="709"/>
        <w:jc w:val="both"/>
        <w:rPr>
          <w:sz w:val="28"/>
        </w:rPr>
      </w:pPr>
      <w:r w:rsidRPr="00442915">
        <w:rPr>
          <w:sz w:val="28"/>
        </w:rPr>
        <w:t xml:space="preserve">Организацию строительного производства можно разбить на два основных периода: </w:t>
      </w:r>
    </w:p>
    <w:p w:rsidR="006A1AFE" w:rsidRPr="00442915" w:rsidRDefault="006A1AFE" w:rsidP="00743CC5">
      <w:pPr>
        <w:numPr>
          <w:ilvl w:val="0"/>
          <w:numId w:val="4"/>
        </w:numPr>
        <w:tabs>
          <w:tab w:val="left" w:pos="1134"/>
        </w:tabs>
        <w:suppressAutoHyphens/>
        <w:spacing w:line="360" w:lineRule="auto"/>
        <w:jc w:val="both"/>
        <w:rPr>
          <w:sz w:val="28"/>
        </w:rPr>
      </w:pPr>
      <w:r w:rsidRPr="00442915">
        <w:rPr>
          <w:sz w:val="28"/>
        </w:rPr>
        <w:t>период подготовки к строительству, включает такие работы как внутриплощадочные (подготовка территории и устройство временных зданий и сооружений) и внешнеплощадочные (сооружение автомобильных дорог, кабельных сетей с трансформаторными подстанциями, водопроводных линий с водозаборными сооружениями, канализационных коллекторов, теплосетей).</w:t>
      </w:r>
    </w:p>
    <w:p w:rsidR="006A1AFE" w:rsidRPr="00442915" w:rsidRDefault="006A1AFE" w:rsidP="00743CC5">
      <w:pPr>
        <w:numPr>
          <w:ilvl w:val="0"/>
          <w:numId w:val="4"/>
        </w:numPr>
        <w:tabs>
          <w:tab w:val="left" w:pos="1134"/>
        </w:tabs>
        <w:suppressAutoHyphens/>
        <w:spacing w:line="360" w:lineRule="auto"/>
        <w:jc w:val="both"/>
        <w:rPr>
          <w:sz w:val="28"/>
        </w:rPr>
      </w:pPr>
      <w:r w:rsidRPr="00442915">
        <w:rPr>
          <w:sz w:val="28"/>
        </w:rPr>
        <w:t>период основных работ</w:t>
      </w:r>
      <w:r w:rsidR="004F18D6" w:rsidRPr="00442915">
        <w:rPr>
          <w:sz w:val="28"/>
        </w:rPr>
        <w:t>, отличается специфическими методами, взаимоотношениями участников строительства и документацией.</w:t>
      </w:r>
    </w:p>
    <w:p w:rsidR="004E44B0" w:rsidRPr="00743CC5" w:rsidRDefault="002A250F" w:rsidP="00743CC5">
      <w:pPr>
        <w:tabs>
          <w:tab w:val="left" w:pos="1134"/>
        </w:tabs>
        <w:suppressAutoHyphens/>
        <w:spacing w:line="360" w:lineRule="auto"/>
        <w:ind w:firstLine="709"/>
        <w:jc w:val="both"/>
        <w:rPr>
          <w:b/>
          <w:sz w:val="28"/>
        </w:rPr>
      </w:pPr>
      <w:r w:rsidRPr="00442915">
        <w:rPr>
          <w:sz w:val="28"/>
        </w:rPr>
        <w:br w:type="page"/>
      </w:r>
      <w:r w:rsidR="001E7500" w:rsidRPr="00743CC5">
        <w:rPr>
          <w:b/>
          <w:sz w:val="28"/>
        </w:rPr>
        <w:t>2</w:t>
      </w:r>
      <w:r w:rsidR="0029540B" w:rsidRPr="00743CC5">
        <w:rPr>
          <w:b/>
          <w:sz w:val="28"/>
        </w:rPr>
        <w:t xml:space="preserve">. </w:t>
      </w:r>
      <w:r w:rsidRPr="00743CC5">
        <w:rPr>
          <w:b/>
          <w:sz w:val="28"/>
        </w:rPr>
        <w:t>Определение сметного лимита капитальных вложений</w:t>
      </w:r>
    </w:p>
    <w:p w:rsidR="00743CC5" w:rsidRPr="009B0C0D" w:rsidRDefault="00743CC5" w:rsidP="00743CC5">
      <w:pPr>
        <w:tabs>
          <w:tab w:val="left" w:pos="1134"/>
        </w:tabs>
        <w:suppressAutoHyphens/>
        <w:spacing w:line="360" w:lineRule="auto"/>
        <w:ind w:firstLine="709"/>
        <w:jc w:val="both"/>
        <w:rPr>
          <w:sz w:val="28"/>
        </w:rPr>
      </w:pPr>
    </w:p>
    <w:p w:rsidR="002A250F" w:rsidRPr="00442915" w:rsidRDefault="0070136B" w:rsidP="00743CC5">
      <w:pPr>
        <w:tabs>
          <w:tab w:val="left" w:pos="1134"/>
        </w:tabs>
        <w:suppressAutoHyphens/>
        <w:spacing w:line="360" w:lineRule="auto"/>
        <w:ind w:firstLine="709"/>
        <w:jc w:val="both"/>
        <w:rPr>
          <w:sz w:val="28"/>
        </w:rPr>
      </w:pPr>
      <w:r w:rsidRPr="00442915">
        <w:rPr>
          <w:sz w:val="28"/>
        </w:rPr>
        <w:t>Полная стоимости строительства о</w:t>
      </w:r>
      <w:r w:rsidR="003B613B" w:rsidRPr="00442915">
        <w:rPr>
          <w:sz w:val="28"/>
        </w:rPr>
        <w:t>пределяется суммированием стоимости объектов строительства, а также видов затрат, определенных титульным списком (та</w:t>
      </w:r>
      <w:r w:rsidR="001876EB" w:rsidRPr="00442915">
        <w:rPr>
          <w:sz w:val="28"/>
        </w:rPr>
        <w:t xml:space="preserve">блица </w:t>
      </w:r>
      <w:r w:rsidR="000D0224" w:rsidRPr="00442915">
        <w:rPr>
          <w:sz w:val="28"/>
        </w:rPr>
        <w:t>4</w:t>
      </w:r>
      <w:r w:rsidR="003B613B" w:rsidRPr="00442915">
        <w:rPr>
          <w:sz w:val="28"/>
        </w:rPr>
        <w:t xml:space="preserve">). </w:t>
      </w:r>
    </w:p>
    <w:p w:rsidR="00743CC5" w:rsidRPr="009B0C0D" w:rsidRDefault="00743CC5" w:rsidP="00743CC5">
      <w:pPr>
        <w:tabs>
          <w:tab w:val="left" w:pos="1134"/>
        </w:tabs>
        <w:suppressAutoHyphens/>
        <w:spacing w:line="360" w:lineRule="auto"/>
        <w:ind w:firstLine="709"/>
        <w:jc w:val="both"/>
        <w:rPr>
          <w:sz w:val="28"/>
        </w:rPr>
      </w:pPr>
    </w:p>
    <w:p w:rsidR="005D0AFA" w:rsidRPr="00442915" w:rsidRDefault="005D0AFA" w:rsidP="00743CC5">
      <w:pPr>
        <w:tabs>
          <w:tab w:val="left" w:pos="1134"/>
        </w:tabs>
        <w:suppressAutoHyphens/>
        <w:spacing w:line="360" w:lineRule="auto"/>
        <w:ind w:firstLine="709"/>
        <w:jc w:val="both"/>
        <w:rPr>
          <w:sz w:val="28"/>
        </w:rPr>
      </w:pPr>
      <w:r w:rsidRPr="00442915">
        <w:rPr>
          <w:sz w:val="28"/>
        </w:rPr>
        <w:t>Таблица 4 – Титульный список строительства промышленного комплекса</w:t>
      </w:r>
    </w:p>
    <w:tbl>
      <w:tblPr>
        <w:tblStyle w:val="af3"/>
        <w:tblW w:w="5000" w:type="pct"/>
        <w:tblLook w:val="01E0" w:firstRow="1" w:lastRow="1" w:firstColumn="1" w:lastColumn="1" w:noHBand="0" w:noVBand="0"/>
      </w:tblPr>
      <w:tblGrid>
        <w:gridCol w:w="3017"/>
        <w:gridCol w:w="936"/>
        <w:gridCol w:w="1076"/>
        <w:gridCol w:w="1076"/>
        <w:gridCol w:w="1077"/>
        <w:gridCol w:w="1176"/>
        <w:gridCol w:w="1213"/>
      </w:tblGrid>
      <w:tr w:rsidR="005D0AFA" w:rsidRPr="00442915" w:rsidTr="00743CC5">
        <w:tc>
          <w:tcPr>
            <w:tcW w:w="1594" w:type="pct"/>
            <w:vMerge w:val="restart"/>
            <w:vAlign w:val="center"/>
          </w:tcPr>
          <w:p w:rsidR="005D0AFA" w:rsidRPr="00442915" w:rsidRDefault="005D0AFA" w:rsidP="00743CC5">
            <w:pPr>
              <w:pStyle w:val="12"/>
            </w:pPr>
            <w:r w:rsidRPr="00442915">
              <w:t>Объект и виды работ</w:t>
            </w:r>
          </w:p>
        </w:tc>
        <w:tc>
          <w:tcPr>
            <w:tcW w:w="507" w:type="pct"/>
            <w:vMerge w:val="restart"/>
            <w:vAlign w:val="center"/>
          </w:tcPr>
          <w:p w:rsidR="005D0AFA" w:rsidRPr="00442915" w:rsidRDefault="005D0AFA" w:rsidP="00743CC5">
            <w:pPr>
              <w:pStyle w:val="12"/>
            </w:pPr>
            <w:r w:rsidRPr="00442915">
              <w:t>Объем</w:t>
            </w:r>
          </w:p>
        </w:tc>
        <w:tc>
          <w:tcPr>
            <w:tcW w:w="2898" w:type="pct"/>
            <w:gridSpan w:val="5"/>
            <w:vAlign w:val="center"/>
          </w:tcPr>
          <w:p w:rsidR="005D0AFA" w:rsidRPr="00442915" w:rsidRDefault="005D0AFA" w:rsidP="00743CC5">
            <w:pPr>
              <w:pStyle w:val="12"/>
            </w:pPr>
            <w:r w:rsidRPr="00442915">
              <w:t>Стоимость, тыс. руб.</w:t>
            </w:r>
          </w:p>
        </w:tc>
      </w:tr>
      <w:tr w:rsidR="005D0AFA" w:rsidRPr="00442915" w:rsidTr="00743CC5">
        <w:tc>
          <w:tcPr>
            <w:tcW w:w="1594" w:type="pct"/>
            <w:vMerge/>
            <w:vAlign w:val="center"/>
          </w:tcPr>
          <w:p w:rsidR="005D0AFA" w:rsidRPr="00442915" w:rsidRDefault="005D0AFA" w:rsidP="00743CC5">
            <w:pPr>
              <w:pStyle w:val="12"/>
            </w:pPr>
          </w:p>
        </w:tc>
        <w:tc>
          <w:tcPr>
            <w:tcW w:w="507" w:type="pct"/>
            <w:vMerge/>
            <w:vAlign w:val="center"/>
          </w:tcPr>
          <w:p w:rsidR="005D0AFA" w:rsidRPr="00442915" w:rsidRDefault="005D0AFA" w:rsidP="00743CC5">
            <w:pPr>
              <w:pStyle w:val="12"/>
            </w:pPr>
          </w:p>
        </w:tc>
        <w:tc>
          <w:tcPr>
            <w:tcW w:w="580" w:type="pct"/>
            <w:vAlign w:val="center"/>
          </w:tcPr>
          <w:p w:rsidR="005D0AFA" w:rsidRPr="00442915" w:rsidRDefault="005D0AFA" w:rsidP="00743CC5">
            <w:pPr>
              <w:pStyle w:val="12"/>
            </w:pPr>
            <w:r w:rsidRPr="00442915">
              <w:t>СМР</w:t>
            </w:r>
          </w:p>
        </w:tc>
        <w:tc>
          <w:tcPr>
            <w:tcW w:w="580" w:type="pct"/>
            <w:vAlign w:val="center"/>
          </w:tcPr>
          <w:p w:rsidR="005D0AFA" w:rsidRPr="00442915" w:rsidRDefault="005D0AFA" w:rsidP="00743CC5">
            <w:pPr>
              <w:pStyle w:val="12"/>
            </w:pPr>
            <w:r w:rsidRPr="00442915">
              <w:t xml:space="preserve">Техн-ия оборуд. (ТО) </w:t>
            </w:r>
            <w:r w:rsidRPr="00442915">
              <w:rPr>
                <w:vertAlign w:val="subscript"/>
              </w:rPr>
              <w:t>40%</w:t>
            </w:r>
          </w:p>
        </w:tc>
        <w:tc>
          <w:tcPr>
            <w:tcW w:w="580" w:type="pct"/>
            <w:vAlign w:val="center"/>
          </w:tcPr>
          <w:p w:rsidR="005D0AFA" w:rsidRPr="00442915" w:rsidRDefault="005D0AFA" w:rsidP="00743CC5">
            <w:pPr>
              <w:pStyle w:val="12"/>
            </w:pPr>
            <w:r w:rsidRPr="00442915">
              <w:t xml:space="preserve">Монтаж ТО </w:t>
            </w:r>
            <w:r w:rsidRPr="00442915">
              <w:rPr>
                <w:vertAlign w:val="subscript"/>
              </w:rPr>
              <w:t>10%</w:t>
            </w:r>
          </w:p>
        </w:tc>
        <w:tc>
          <w:tcPr>
            <w:tcW w:w="508" w:type="pct"/>
            <w:vAlign w:val="center"/>
          </w:tcPr>
          <w:p w:rsidR="005D0AFA" w:rsidRPr="00442915" w:rsidRDefault="005D0AFA" w:rsidP="00743CC5">
            <w:pPr>
              <w:pStyle w:val="12"/>
            </w:pPr>
            <w:r w:rsidRPr="00442915">
              <w:t>Инвентаря, инстр.</w:t>
            </w:r>
          </w:p>
        </w:tc>
        <w:tc>
          <w:tcPr>
            <w:tcW w:w="652" w:type="pct"/>
            <w:vAlign w:val="center"/>
          </w:tcPr>
          <w:p w:rsidR="005D0AFA" w:rsidRPr="00442915" w:rsidRDefault="005D0AFA" w:rsidP="00743CC5">
            <w:pPr>
              <w:pStyle w:val="12"/>
            </w:pPr>
            <w:r w:rsidRPr="00442915">
              <w:t>Общая</w:t>
            </w:r>
          </w:p>
        </w:tc>
      </w:tr>
      <w:tr w:rsidR="005D0AFA" w:rsidRPr="00442915" w:rsidTr="00743CC5">
        <w:tc>
          <w:tcPr>
            <w:tcW w:w="1594" w:type="pct"/>
          </w:tcPr>
          <w:p w:rsidR="005D0AFA" w:rsidRPr="00442915" w:rsidRDefault="005D0AFA" w:rsidP="00743CC5">
            <w:pPr>
              <w:pStyle w:val="12"/>
            </w:pPr>
            <w:r w:rsidRPr="00442915">
              <w:t>1</w:t>
            </w:r>
          </w:p>
        </w:tc>
        <w:tc>
          <w:tcPr>
            <w:tcW w:w="507" w:type="pct"/>
          </w:tcPr>
          <w:p w:rsidR="005D0AFA" w:rsidRPr="00442915" w:rsidRDefault="005D0AFA" w:rsidP="00743CC5">
            <w:pPr>
              <w:pStyle w:val="12"/>
            </w:pPr>
            <w:r w:rsidRPr="00442915">
              <w:t>2</w:t>
            </w:r>
          </w:p>
        </w:tc>
        <w:tc>
          <w:tcPr>
            <w:tcW w:w="580" w:type="pct"/>
          </w:tcPr>
          <w:p w:rsidR="005D0AFA" w:rsidRPr="00442915" w:rsidRDefault="005D0AFA" w:rsidP="00743CC5">
            <w:pPr>
              <w:pStyle w:val="12"/>
            </w:pPr>
            <w:r w:rsidRPr="00442915">
              <w:t>3</w:t>
            </w:r>
          </w:p>
        </w:tc>
        <w:tc>
          <w:tcPr>
            <w:tcW w:w="580" w:type="pct"/>
          </w:tcPr>
          <w:p w:rsidR="005D0AFA" w:rsidRPr="00442915" w:rsidRDefault="005D0AFA" w:rsidP="00743CC5">
            <w:pPr>
              <w:pStyle w:val="12"/>
            </w:pPr>
            <w:r w:rsidRPr="00442915">
              <w:t>4</w:t>
            </w:r>
          </w:p>
        </w:tc>
        <w:tc>
          <w:tcPr>
            <w:tcW w:w="580" w:type="pct"/>
          </w:tcPr>
          <w:p w:rsidR="005D0AFA" w:rsidRPr="00442915" w:rsidRDefault="005D0AFA" w:rsidP="00743CC5">
            <w:pPr>
              <w:pStyle w:val="12"/>
            </w:pPr>
            <w:r w:rsidRPr="00442915">
              <w:t>5</w:t>
            </w:r>
          </w:p>
        </w:tc>
        <w:tc>
          <w:tcPr>
            <w:tcW w:w="508" w:type="pct"/>
          </w:tcPr>
          <w:p w:rsidR="005D0AFA" w:rsidRPr="00442915" w:rsidRDefault="005D0AFA" w:rsidP="00743CC5">
            <w:pPr>
              <w:pStyle w:val="12"/>
            </w:pPr>
            <w:r w:rsidRPr="00442915">
              <w:t>6</w:t>
            </w:r>
          </w:p>
        </w:tc>
        <w:tc>
          <w:tcPr>
            <w:tcW w:w="652" w:type="pct"/>
          </w:tcPr>
          <w:p w:rsidR="005D0AFA" w:rsidRPr="00442915" w:rsidRDefault="005D0AFA" w:rsidP="00743CC5">
            <w:pPr>
              <w:pStyle w:val="12"/>
            </w:pPr>
            <w:r w:rsidRPr="00442915">
              <w:t>7</w:t>
            </w:r>
          </w:p>
        </w:tc>
      </w:tr>
      <w:tr w:rsidR="005D0AFA" w:rsidRPr="00442915" w:rsidTr="00743CC5">
        <w:tc>
          <w:tcPr>
            <w:tcW w:w="1594" w:type="pct"/>
          </w:tcPr>
          <w:p w:rsidR="005D0AFA" w:rsidRPr="00442915" w:rsidRDefault="005D0AFA" w:rsidP="00743CC5">
            <w:pPr>
              <w:pStyle w:val="12"/>
            </w:pPr>
            <w:r w:rsidRPr="00442915">
              <w:t>1.Подготовка территории строительства, тыс. руб.</w:t>
            </w:r>
          </w:p>
        </w:tc>
        <w:tc>
          <w:tcPr>
            <w:tcW w:w="507" w:type="pct"/>
            <w:vAlign w:val="center"/>
          </w:tcPr>
          <w:p w:rsidR="005D0AFA" w:rsidRPr="00442915" w:rsidRDefault="005D0AFA" w:rsidP="00743CC5">
            <w:pPr>
              <w:pStyle w:val="12"/>
            </w:pPr>
            <w:r w:rsidRPr="00442915">
              <w:t>-</w:t>
            </w:r>
          </w:p>
        </w:tc>
        <w:tc>
          <w:tcPr>
            <w:tcW w:w="580" w:type="pct"/>
            <w:vAlign w:val="center"/>
          </w:tcPr>
          <w:p w:rsidR="005D0AFA" w:rsidRPr="00442915" w:rsidRDefault="005D0AFA" w:rsidP="00743CC5">
            <w:pPr>
              <w:pStyle w:val="12"/>
            </w:pPr>
            <w:r w:rsidRPr="00442915">
              <w:t>47</w:t>
            </w:r>
            <w:r w:rsidR="0002120C" w:rsidRPr="00442915">
              <w:t>2,37</w:t>
            </w:r>
          </w:p>
        </w:tc>
        <w:tc>
          <w:tcPr>
            <w:tcW w:w="580" w:type="pct"/>
            <w:vAlign w:val="center"/>
          </w:tcPr>
          <w:p w:rsidR="005D0AFA" w:rsidRPr="00442915" w:rsidRDefault="0002120C" w:rsidP="00743CC5">
            <w:pPr>
              <w:pStyle w:val="12"/>
            </w:pPr>
            <w:r w:rsidRPr="00442915">
              <w:t>188,95</w:t>
            </w:r>
          </w:p>
        </w:tc>
        <w:tc>
          <w:tcPr>
            <w:tcW w:w="580" w:type="pct"/>
            <w:vAlign w:val="center"/>
          </w:tcPr>
          <w:p w:rsidR="005D0AFA" w:rsidRPr="00442915" w:rsidRDefault="0002120C" w:rsidP="00743CC5">
            <w:pPr>
              <w:pStyle w:val="12"/>
            </w:pPr>
            <w:r w:rsidRPr="00442915">
              <w:t>47,2</w:t>
            </w:r>
          </w:p>
        </w:tc>
        <w:tc>
          <w:tcPr>
            <w:tcW w:w="508" w:type="pct"/>
            <w:vAlign w:val="center"/>
          </w:tcPr>
          <w:p w:rsidR="005D0AFA" w:rsidRPr="00442915" w:rsidRDefault="005D0AFA" w:rsidP="00743CC5">
            <w:pPr>
              <w:pStyle w:val="12"/>
            </w:pPr>
            <w:r w:rsidRPr="00442915">
              <w:t>-</w:t>
            </w:r>
          </w:p>
        </w:tc>
        <w:tc>
          <w:tcPr>
            <w:tcW w:w="652" w:type="pct"/>
            <w:vAlign w:val="center"/>
          </w:tcPr>
          <w:p w:rsidR="005D0AFA" w:rsidRPr="00442915" w:rsidRDefault="0002120C" w:rsidP="00743CC5">
            <w:pPr>
              <w:pStyle w:val="12"/>
            </w:pPr>
            <w:r w:rsidRPr="00442915">
              <w:t>708,56</w:t>
            </w:r>
          </w:p>
        </w:tc>
      </w:tr>
      <w:tr w:rsidR="005D0AFA" w:rsidRPr="00442915" w:rsidTr="00743CC5">
        <w:tc>
          <w:tcPr>
            <w:tcW w:w="1594" w:type="pct"/>
          </w:tcPr>
          <w:p w:rsidR="005D0AFA" w:rsidRPr="00442915" w:rsidRDefault="005D0AFA" w:rsidP="00743CC5">
            <w:pPr>
              <w:pStyle w:val="12"/>
              <w:rPr>
                <w:vertAlign w:val="superscript"/>
              </w:rPr>
            </w:pPr>
            <w:r w:rsidRPr="00442915">
              <w:t>2.Основные объекты строительства, м</w:t>
            </w:r>
            <w:r w:rsidRPr="00442915">
              <w:rPr>
                <w:vertAlign w:val="superscript"/>
              </w:rPr>
              <w:t>3</w:t>
            </w:r>
          </w:p>
          <w:p w:rsidR="005D0AFA" w:rsidRPr="00442915" w:rsidRDefault="005D0AFA" w:rsidP="00743CC5">
            <w:pPr>
              <w:pStyle w:val="12"/>
            </w:pPr>
            <w:r w:rsidRPr="00442915">
              <w:t>Объект 1</w:t>
            </w:r>
          </w:p>
          <w:p w:rsidR="005D0AFA" w:rsidRPr="00442915" w:rsidRDefault="005D0AFA" w:rsidP="00743CC5">
            <w:pPr>
              <w:pStyle w:val="12"/>
            </w:pPr>
            <w:r w:rsidRPr="00442915">
              <w:t>Объект 2</w:t>
            </w:r>
          </w:p>
        </w:tc>
        <w:tc>
          <w:tcPr>
            <w:tcW w:w="507"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146,9</w:t>
            </w:r>
          </w:p>
          <w:p w:rsidR="008A7483" w:rsidRPr="00442915" w:rsidRDefault="008A7483" w:rsidP="00743CC5">
            <w:pPr>
              <w:pStyle w:val="12"/>
            </w:pPr>
            <w:r w:rsidRPr="00442915">
              <w:t>259,5</w:t>
            </w:r>
          </w:p>
        </w:tc>
        <w:tc>
          <w:tcPr>
            <w:tcW w:w="580"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25748,5</w:t>
            </w:r>
          </w:p>
          <w:p w:rsidR="008A7483" w:rsidRPr="00442915" w:rsidRDefault="008A7483" w:rsidP="00743CC5">
            <w:pPr>
              <w:pStyle w:val="12"/>
            </w:pPr>
            <w:r w:rsidRPr="00442915">
              <w:t>21488,6</w:t>
            </w:r>
          </w:p>
        </w:tc>
        <w:tc>
          <w:tcPr>
            <w:tcW w:w="580"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10299,4</w:t>
            </w:r>
          </w:p>
          <w:p w:rsidR="008A7483" w:rsidRPr="00442915" w:rsidRDefault="008A7483" w:rsidP="00743CC5">
            <w:pPr>
              <w:pStyle w:val="12"/>
            </w:pPr>
            <w:r w:rsidRPr="00442915">
              <w:t>8595,4</w:t>
            </w:r>
          </w:p>
        </w:tc>
        <w:tc>
          <w:tcPr>
            <w:tcW w:w="580"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2574,85</w:t>
            </w:r>
          </w:p>
          <w:p w:rsidR="008A7483" w:rsidRPr="00442915" w:rsidRDefault="008A7483" w:rsidP="00743CC5">
            <w:pPr>
              <w:pStyle w:val="12"/>
            </w:pPr>
            <w:r w:rsidRPr="00442915">
              <w:t>2148,86</w:t>
            </w:r>
          </w:p>
        </w:tc>
        <w:tc>
          <w:tcPr>
            <w:tcW w:w="508"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w:t>
            </w:r>
          </w:p>
          <w:p w:rsidR="008A7483" w:rsidRPr="00442915" w:rsidRDefault="008A7483" w:rsidP="00743CC5">
            <w:pPr>
              <w:pStyle w:val="12"/>
            </w:pPr>
            <w:r w:rsidRPr="00442915">
              <w:t>-</w:t>
            </w:r>
          </w:p>
        </w:tc>
        <w:tc>
          <w:tcPr>
            <w:tcW w:w="652" w:type="pct"/>
            <w:vAlign w:val="center"/>
          </w:tcPr>
          <w:p w:rsidR="005D0AFA" w:rsidRPr="00442915" w:rsidRDefault="005D0AFA" w:rsidP="00743CC5">
            <w:pPr>
              <w:pStyle w:val="12"/>
            </w:pPr>
          </w:p>
          <w:p w:rsidR="008A7483" w:rsidRPr="00442915" w:rsidRDefault="008A7483" w:rsidP="00743CC5">
            <w:pPr>
              <w:pStyle w:val="12"/>
            </w:pPr>
          </w:p>
          <w:p w:rsidR="008A7483" w:rsidRPr="00442915" w:rsidRDefault="008A7483" w:rsidP="00743CC5">
            <w:pPr>
              <w:pStyle w:val="12"/>
            </w:pPr>
            <w:r w:rsidRPr="00442915">
              <w:t>38622,76</w:t>
            </w:r>
          </w:p>
          <w:p w:rsidR="008A7483" w:rsidRPr="00442915" w:rsidRDefault="008A7483" w:rsidP="00743CC5">
            <w:pPr>
              <w:pStyle w:val="12"/>
            </w:pPr>
            <w:r w:rsidRPr="00442915">
              <w:t>32232,86</w:t>
            </w:r>
          </w:p>
        </w:tc>
      </w:tr>
      <w:tr w:rsidR="005D0AFA" w:rsidRPr="00442915" w:rsidTr="00743CC5">
        <w:tc>
          <w:tcPr>
            <w:tcW w:w="1594" w:type="pct"/>
          </w:tcPr>
          <w:p w:rsidR="005D0AFA" w:rsidRPr="00442915" w:rsidRDefault="005D0AFA" w:rsidP="00743CC5">
            <w:pPr>
              <w:pStyle w:val="12"/>
            </w:pPr>
            <w:r w:rsidRPr="00442915">
              <w:t>3.Объекты энергетического хозяйства:</w:t>
            </w:r>
          </w:p>
          <w:p w:rsidR="005D0AFA" w:rsidRPr="00442915" w:rsidRDefault="005D0AFA" w:rsidP="00743CC5">
            <w:pPr>
              <w:pStyle w:val="12"/>
            </w:pPr>
            <w:r w:rsidRPr="00442915">
              <w:t>- кабельная электросеть, м</w:t>
            </w:r>
          </w:p>
          <w:p w:rsidR="005D0AFA" w:rsidRPr="00442915" w:rsidRDefault="005D0AFA" w:rsidP="00743CC5">
            <w:pPr>
              <w:pStyle w:val="12"/>
            </w:pPr>
            <w:r w:rsidRPr="00442915">
              <w:t>- трансформаторная подстанция, м</w:t>
            </w:r>
            <w:r w:rsidRPr="00442915">
              <w:rPr>
                <w:vertAlign w:val="superscript"/>
              </w:rPr>
              <w:t>3</w:t>
            </w:r>
          </w:p>
          <w:p w:rsidR="005D0AFA" w:rsidRPr="00442915" w:rsidRDefault="005D0AFA" w:rsidP="00743CC5">
            <w:pPr>
              <w:pStyle w:val="12"/>
            </w:pPr>
            <w:r w:rsidRPr="00442915">
              <w:t>- воздушная сеть, м</w:t>
            </w:r>
          </w:p>
        </w:tc>
        <w:tc>
          <w:tcPr>
            <w:tcW w:w="507" w:type="pct"/>
            <w:vAlign w:val="center"/>
          </w:tcPr>
          <w:p w:rsidR="005D0AFA" w:rsidRPr="00442915" w:rsidRDefault="005D0AFA" w:rsidP="00743CC5">
            <w:pPr>
              <w:pStyle w:val="12"/>
            </w:pPr>
          </w:p>
          <w:p w:rsidR="005D0AFA" w:rsidRPr="00442915" w:rsidRDefault="005D0AFA" w:rsidP="00743CC5">
            <w:pPr>
              <w:pStyle w:val="12"/>
            </w:pPr>
          </w:p>
          <w:p w:rsidR="005D0AFA" w:rsidRPr="00442915" w:rsidRDefault="0002120C" w:rsidP="00743CC5">
            <w:pPr>
              <w:pStyle w:val="12"/>
            </w:pPr>
            <w:r w:rsidRPr="00442915">
              <w:t>1560</w:t>
            </w:r>
          </w:p>
          <w:p w:rsidR="005D0AFA" w:rsidRPr="00442915" w:rsidRDefault="005D0AFA" w:rsidP="00743CC5">
            <w:pPr>
              <w:pStyle w:val="12"/>
            </w:pPr>
            <w:r w:rsidRPr="00442915">
              <w:t>46</w:t>
            </w:r>
          </w:p>
          <w:p w:rsidR="005D0AFA" w:rsidRPr="00442915" w:rsidRDefault="005D0AFA" w:rsidP="00743CC5">
            <w:pPr>
              <w:pStyle w:val="12"/>
            </w:pPr>
          </w:p>
          <w:p w:rsidR="005D0AFA" w:rsidRPr="00442915" w:rsidRDefault="0002120C" w:rsidP="00743CC5">
            <w:pPr>
              <w:pStyle w:val="12"/>
            </w:pPr>
            <w:r w:rsidRPr="00442915">
              <w:t>2105</w:t>
            </w:r>
          </w:p>
        </w:tc>
        <w:tc>
          <w:tcPr>
            <w:tcW w:w="580" w:type="pct"/>
            <w:vAlign w:val="center"/>
          </w:tcPr>
          <w:p w:rsidR="005D0AFA" w:rsidRPr="00442915" w:rsidRDefault="005D0AFA" w:rsidP="00743CC5">
            <w:pPr>
              <w:pStyle w:val="12"/>
            </w:pPr>
          </w:p>
          <w:p w:rsidR="00BC1650" w:rsidRPr="00442915" w:rsidRDefault="00BC1650" w:rsidP="00743CC5">
            <w:pPr>
              <w:pStyle w:val="12"/>
            </w:pPr>
          </w:p>
          <w:p w:rsidR="00BC1650" w:rsidRPr="00442915" w:rsidRDefault="00BC1650" w:rsidP="00743CC5">
            <w:pPr>
              <w:pStyle w:val="12"/>
            </w:pPr>
            <w:r w:rsidRPr="00442915">
              <w:t>93,6</w:t>
            </w:r>
          </w:p>
          <w:p w:rsidR="00BC1650" w:rsidRPr="00442915" w:rsidRDefault="00BC1650" w:rsidP="00743CC5">
            <w:pPr>
              <w:pStyle w:val="12"/>
            </w:pPr>
            <w:r w:rsidRPr="00442915">
              <w:t>4,002</w:t>
            </w:r>
          </w:p>
          <w:p w:rsidR="00BC1650" w:rsidRPr="00442915" w:rsidRDefault="00BC1650" w:rsidP="00743CC5">
            <w:pPr>
              <w:pStyle w:val="12"/>
            </w:pPr>
          </w:p>
          <w:p w:rsidR="00BC1650" w:rsidRPr="00442915" w:rsidRDefault="00BC1650" w:rsidP="00743CC5">
            <w:pPr>
              <w:pStyle w:val="12"/>
            </w:pPr>
            <w:r w:rsidRPr="00442915">
              <w:t>15,156</w:t>
            </w:r>
          </w:p>
        </w:tc>
        <w:tc>
          <w:tcPr>
            <w:tcW w:w="580" w:type="pct"/>
            <w:vAlign w:val="center"/>
          </w:tcPr>
          <w:p w:rsidR="005D0AFA" w:rsidRPr="00442915" w:rsidRDefault="005D0AFA" w:rsidP="00743CC5">
            <w:pPr>
              <w:pStyle w:val="12"/>
            </w:pPr>
          </w:p>
          <w:p w:rsidR="00BC1650" w:rsidRPr="00442915" w:rsidRDefault="00BC1650" w:rsidP="00743CC5">
            <w:pPr>
              <w:pStyle w:val="12"/>
            </w:pPr>
          </w:p>
          <w:p w:rsidR="00BC1650" w:rsidRPr="00442915" w:rsidRDefault="00BC1650" w:rsidP="00743CC5">
            <w:pPr>
              <w:pStyle w:val="12"/>
            </w:pPr>
            <w:r w:rsidRPr="00442915">
              <w:t>37,44</w:t>
            </w:r>
          </w:p>
          <w:p w:rsidR="00BC1650" w:rsidRPr="00442915" w:rsidRDefault="00BC1650" w:rsidP="00743CC5">
            <w:pPr>
              <w:pStyle w:val="12"/>
            </w:pPr>
            <w:r w:rsidRPr="00442915">
              <w:t>1,6</w:t>
            </w:r>
          </w:p>
          <w:p w:rsidR="00BC1650" w:rsidRPr="00442915" w:rsidRDefault="00BC1650" w:rsidP="00743CC5">
            <w:pPr>
              <w:pStyle w:val="12"/>
            </w:pPr>
          </w:p>
          <w:p w:rsidR="00BC1650" w:rsidRPr="00442915" w:rsidRDefault="00BC1650" w:rsidP="00743CC5">
            <w:pPr>
              <w:pStyle w:val="12"/>
            </w:pPr>
            <w:r w:rsidRPr="00442915">
              <w:t>6,06</w:t>
            </w:r>
          </w:p>
        </w:tc>
        <w:tc>
          <w:tcPr>
            <w:tcW w:w="580" w:type="pct"/>
            <w:vAlign w:val="center"/>
          </w:tcPr>
          <w:p w:rsidR="005D0AFA" w:rsidRPr="00442915" w:rsidRDefault="005D0AFA" w:rsidP="00743CC5">
            <w:pPr>
              <w:pStyle w:val="12"/>
            </w:pPr>
          </w:p>
          <w:p w:rsidR="00BC1650" w:rsidRPr="00442915" w:rsidRDefault="00BC1650" w:rsidP="00743CC5">
            <w:pPr>
              <w:pStyle w:val="12"/>
            </w:pPr>
          </w:p>
          <w:p w:rsidR="00BC1650" w:rsidRPr="00442915" w:rsidRDefault="00BC1650" w:rsidP="00743CC5">
            <w:pPr>
              <w:pStyle w:val="12"/>
            </w:pPr>
            <w:r w:rsidRPr="00442915">
              <w:t>9,36</w:t>
            </w:r>
          </w:p>
          <w:p w:rsidR="00BC1650" w:rsidRPr="00442915" w:rsidRDefault="00BC1650" w:rsidP="00743CC5">
            <w:pPr>
              <w:pStyle w:val="12"/>
            </w:pPr>
            <w:r w:rsidRPr="00442915">
              <w:t>0,4</w:t>
            </w:r>
          </w:p>
          <w:p w:rsidR="00BC1650" w:rsidRPr="00442915" w:rsidRDefault="00BC1650" w:rsidP="00743CC5">
            <w:pPr>
              <w:pStyle w:val="12"/>
            </w:pPr>
          </w:p>
          <w:p w:rsidR="00BC1650" w:rsidRPr="00442915" w:rsidRDefault="00BC1650" w:rsidP="00743CC5">
            <w:pPr>
              <w:pStyle w:val="12"/>
            </w:pPr>
            <w:r w:rsidRPr="00442915">
              <w:t>1,51</w:t>
            </w:r>
          </w:p>
        </w:tc>
        <w:tc>
          <w:tcPr>
            <w:tcW w:w="508" w:type="pct"/>
            <w:vAlign w:val="center"/>
          </w:tcPr>
          <w:p w:rsidR="005D0AFA" w:rsidRPr="00442915" w:rsidRDefault="005D0AFA" w:rsidP="00743CC5">
            <w:pPr>
              <w:pStyle w:val="12"/>
            </w:pPr>
          </w:p>
          <w:p w:rsidR="00BC1650" w:rsidRPr="00442915" w:rsidRDefault="00BC1650" w:rsidP="00743CC5">
            <w:pPr>
              <w:pStyle w:val="12"/>
            </w:pPr>
          </w:p>
          <w:p w:rsidR="00BC1650" w:rsidRPr="00442915" w:rsidRDefault="00BC1650" w:rsidP="00743CC5">
            <w:pPr>
              <w:pStyle w:val="12"/>
            </w:pPr>
            <w:r w:rsidRPr="00442915">
              <w:t>-</w:t>
            </w:r>
          </w:p>
          <w:p w:rsidR="00BC1650" w:rsidRPr="00442915" w:rsidRDefault="00BC1650" w:rsidP="00743CC5">
            <w:pPr>
              <w:pStyle w:val="12"/>
            </w:pPr>
            <w:r w:rsidRPr="00442915">
              <w:t>-</w:t>
            </w:r>
          </w:p>
          <w:p w:rsidR="00BC1650" w:rsidRPr="00442915" w:rsidRDefault="00BC1650" w:rsidP="00743CC5">
            <w:pPr>
              <w:pStyle w:val="12"/>
            </w:pPr>
          </w:p>
          <w:p w:rsidR="00BC1650" w:rsidRPr="00442915" w:rsidRDefault="00BC1650" w:rsidP="00743CC5">
            <w:pPr>
              <w:pStyle w:val="12"/>
            </w:pPr>
            <w:r w:rsidRPr="00442915">
              <w:t>-</w:t>
            </w:r>
          </w:p>
        </w:tc>
        <w:tc>
          <w:tcPr>
            <w:tcW w:w="652" w:type="pct"/>
            <w:vAlign w:val="center"/>
          </w:tcPr>
          <w:p w:rsidR="005D0AFA" w:rsidRPr="00442915" w:rsidRDefault="005D0AFA" w:rsidP="00743CC5">
            <w:pPr>
              <w:pStyle w:val="12"/>
            </w:pPr>
          </w:p>
          <w:p w:rsidR="00BC1650" w:rsidRPr="00442915" w:rsidRDefault="00BC1650" w:rsidP="00743CC5">
            <w:pPr>
              <w:pStyle w:val="12"/>
            </w:pPr>
          </w:p>
          <w:p w:rsidR="00BC1650" w:rsidRPr="00442915" w:rsidRDefault="00BC1650" w:rsidP="00743CC5">
            <w:pPr>
              <w:pStyle w:val="12"/>
            </w:pPr>
            <w:r w:rsidRPr="00442915">
              <w:t>140,4</w:t>
            </w:r>
          </w:p>
          <w:p w:rsidR="00BC1650" w:rsidRPr="00442915" w:rsidRDefault="00BC1650" w:rsidP="00743CC5">
            <w:pPr>
              <w:pStyle w:val="12"/>
            </w:pPr>
            <w:r w:rsidRPr="00442915">
              <w:t>6,002</w:t>
            </w:r>
          </w:p>
          <w:p w:rsidR="00BC1650" w:rsidRPr="00442915" w:rsidRDefault="00BC1650" w:rsidP="00743CC5">
            <w:pPr>
              <w:pStyle w:val="12"/>
            </w:pPr>
          </w:p>
          <w:p w:rsidR="00BC1650" w:rsidRPr="00442915" w:rsidRDefault="00BC1650" w:rsidP="00743CC5">
            <w:pPr>
              <w:pStyle w:val="12"/>
            </w:pPr>
            <w:r w:rsidRPr="00442915">
              <w:t>22,726</w:t>
            </w:r>
          </w:p>
        </w:tc>
      </w:tr>
      <w:tr w:rsidR="005D0AFA" w:rsidRPr="00442915" w:rsidTr="00743CC5">
        <w:tc>
          <w:tcPr>
            <w:tcW w:w="1594" w:type="pct"/>
          </w:tcPr>
          <w:p w:rsidR="005D0AFA" w:rsidRPr="00442915" w:rsidRDefault="005D0AFA" w:rsidP="00743CC5">
            <w:pPr>
              <w:pStyle w:val="12"/>
            </w:pPr>
            <w:r w:rsidRPr="00442915">
              <w:t>4.Объекты транспорта:</w:t>
            </w:r>
          </w:p>
          <w:p w:rsidR="005D0AFA" w:rsidRPr="00442915" w:rsidRDefault="005D0AFA" w:rsidP="00743CC5">
            <w:pPr>
              <w:pStyle w:val="12"/>
            </w:pPr>
            <w:r w:rsidRPr="00442915">
              <w:t>-автомобильные дороги, м</w:t>
            </w:r>
          </w:p>
        </w:tc>
        <w:tc>
          <w:tcPr>
            <w:tcW w:w="507" w:type="pct"/>
            <w:vAlign w:val="center"/>
          </w:tcPr>
          <w:p w:rsidR="005D0AFA" w:rsidRPr="00442915" w:rsidRDefault="005D0AFA" w:rsidP="00743CC5">
            <w:pPr>
              <w:pStyle w:val="12"/>
            </w:pPr>
          </w:p>
          <w:p w:rsidR="00BD7880" w:rsidRPr="00442915" w:rsidRDefault="00BD7880" w:rsidP="00743CC5">
            <w:pPr>
              <w:pStyle w:val="12"/>
            </w:pPr>
            <w:r w:rsidRPr="00442915">
              <w:t>26100</w:t>
            </w:r>
          </w:p>
        </w:tc>
        <w:tc>
          <w:tcPr>
            <w:tcW w:w="580" w:type="pct"/>
            <w:vAlign w:val="center"/>
          </w:tcPr>
          <w:p w:rsidR="00BD7880" w:rsidRPr="00442915" w:rsidRDefault="00BD7880" w:rsidP="00743CC5">
            <w:pPr>
              <w:pStyle w:val="12"/>
            </w:pPr>
          </w:p>
          <w:p w:rsidR="005D0AFA" w:rsidRPr="00442915" w:rsidRDefault="00BD7880" w:rsidP="00743CC5">
            <w:pPr>
              <w:pStyle w:val="12"/>
            </w:pPr>
            <w:r w:rsidRPr="00442915">
              <w:t>1722,6</w:t>
            </w:r>
          </w:p>
        </w:tc>
        <w:tc>
          <w:tcPr>
            <w:tcW w:w="580" w:type="pct"/>
            <w:vAlign w:val="center"/>
          </w:tcPr>
          <w:p w:rsidR="00BD7880" w:rsidRPr="00442915" w:rsidRDefault="00BD7880" w:rsidP="00743CC5">
            <w:pPr>
              <w:pStyle w:val="12"/>
            </w:pPr>
          </w:p>
          <w:p w:rsidR="005D0AFA" w:rsidRPr="00442915" w:rsidRDefault="00BD7880" w:rsidP="00743CC5">
            <w:pPr>
              <w:pStyle w:val="12"/>
            </w:pPr>
            <w:r w:rsidRPr="00442915">
              <w:t>689,04</w:t>
            </w:r>
          </w:p>
        </w:tc>
        <w:tc>
          <w:tcPr>
            <w:tcW w:w="580" w:type="pct"/>
            <w:vAlign w:val="center"/>
          </w:tcPr>
          <w:p w:rsidR="00BD7880" w:rsidRPr="00442915" w:rsidRDefault="00BD7880" w:rsidP="00743CC5">
            <w:pPr>
              <w:pStyle w:val="12"/>
            </w:pPr>
          </w:p>
          <w:p w:rsidR="005D0AFA" w:rsidRPr="00442915" w:rsidRDefault="00BD7880" w:rsidP="00743CC5">
            <w:pPr>
              <w:pStyle w:val="12"/>
            </w:pPr>
            <w:r w:rsidRPr="00442915">
              <w:t>172,26</w:t>
            </w:r>
          </w:p>
        </w:tc>
        <w:tc>
          <w:tcPr>
            <w:tcW w:w="508" w:type="pct"/>
            <w:vAlign w:val="center"/>
          </w:tcPr>
          <w:p w:rsidR="00BD7880" w:rsidRPr="00442915" w:rsidRDefault="00BD7880" w:rsidP="00743CC5">
            <w:pPr>
              <w:pStyle w:val="12"/>
            </w:pPr>
          </w:p>
          <w:p w:rsidR="005D0AFA" w:rsidRPr="00442915" w:rsidRDefault="00BD7880" w:rsidP="00743CC5">
            <w:pPr>
              <w:pStyle w:val="12"/>
            </w:pPr>
            <w:r w:rsidRPr="00442915">
              <w:t>-</w:t>
            </w:r>
          </w:p>
        </w:tc>
        <w:tc>
          <w:tcPr>
            <w:tcW w:w="652" w:type="pct"/>
            <w:vAlign w:val="center"/>
          </w:tcPr>
          <w:p w:rsidR="00BD7880" w:rsidRPr="00442915" w:rsidRDefault="00BD7880" w:rsidP="00743CC5">
            <w:pPr>
              <w:pStyle w:val="12"/>
            </w:pPr>
          </w:p>
          <w:p w:rsidR="005D0AFA" w:rsidRPr="00442915" w:rsidRDefault="00BD7880" w:rsidP="00743CC5">
            <w:pPr>
              <w:pStyle w:val="12"/>
            </w:pPr>
            <w:r w:rsidRPr="00442915">
              <w:t>2583,9</w:t>
            </w:r>
          </w:p>
        </w:tc>
      </w:tr>
      <w:tr w:rsidR="005D0AFA" w:rsidRPr="00442915" w:rsidTr="00743CC5">
        <w:tc>
          <w:tcPr>
            <w:tcW w:w="1594" w:type="pct"/>
          </w:tcPr>
          <w:p w:rsidR="005D0AFA" w:rsidRPr="00442915" w:rsidRDefault="005D0AFA" w:rsidP="00743CC5">
            <w:pPr>
              <w:pStyle w:val="12"/>
            </w:pPr>
            <w:r w:rsidRPr="00442915">
              <w:t>5.Наружные сети</w:t>
            </w:r>
          </w:p>
          <w:p w:rsidR="005D0AFA" w:rsidRPr="00442915" w:rsidRDefault="005D0AFA" w:rsidP="00743CC5">
            <w:pPr>
              <w:pStyle w:val="12"/>
            </w:pPr>
            <w:r w:rsidRPr="00442915">
              <w:t>-водопровод</w:t>
            </w:r>
          </w:p>
          <w:p w:rsidR="005D0AFA" w:rsidRPr="00442915" w:rsidRDefault="005D0AFA" w:rsidP="00743CC5">
            <w:pPr>
              <w:pStyle w:val="12"/>
            </w:pPr>
            <w:r w:rsidRPr="00442915">
              <w:t>-теплосети</w:t>
            </w:r>
          </w:p>
          <w:p w:rsidR="005D0AFA" w:rsidRPr="00442915" w:rsidRDefault="005D0AFA" w:rsidP="00743CC5">
            <w:pPr>
              <w:pStyle w:val="12"/>
            </w:pPr>
            <w:r w:rsidRPr="00442915">
              <w:t>-канализация</w:t>
            </w:r>
          </w:p>
        </w:tc>
        <w:tc>
          <w:tcPr>
            <w:tcW w:w="507" w:type="pct"/>
            <w:vAlign w:val="center"/>
          </w:tcPr>
          <w:p w:rsidR="005D0AFA" w:rsidRPr="00442915" w:rsidRDefault="005D0AFA" w:rsidP="00743CC5">
            <w:pPr>
              <w:pStyle w:val="12"/>
            </w:pPr>
          </w:p>
          <w:p w:rsidR="002C3FFE" w:rsidRPr="00442915" w:rsidRDefault="002C3FFE" w:rsidP="00743CC5">
            <w:pPr>
              <w:pStyle w:val="12"/>
            </w:pPr>
            <w:r w:rsidRPr="00442915">
              <w:t>1638</w:t>
            </w:r>
          </w:p>
          <w:p w:rsidR="002C3FFE" w:rsidRPr="00442915" w:rsidRDefault="002C3FFE" w:rsidP="00743CC5">
            <w:pPr>
              <w:pStyle w:val="12"/>
            </w:pPr>
            <w:r w:rsidRPr="00442915">
              <w:t>1602</w:t>
            </w:r>
          </w:p>
          <w:p w:rsidR="0070136B" w:rsidRPr="00442915" w:rsidRDefault="0070136B" w:rsidP="00743CC5">
            <w:pPr>
              <w:pStyle w:val="12"/>
            </w:pPr>
            <w:r w:rsidRPr="00442915">
              <w:t>1648</w:t>
            </w:r>
          </w:p>
        </w:tc>
        <w:tc>
          <w:tcPr>
            <w:tcW w:w="580" w:type="pct"/>
            <w:vAlign w:val="center"/>
          </w:tcPr>
          <w:p w:rsidR="005D0AFA" w:rsidRPr="00442915" w:rsidRDefault="005D0AFA" w:rsidP="00743CC5">
            <w:pPr>
              <w:pStyle w:val="12"/>
            </w:pPr>
          </w:p>
          <w:p w:rsidR="002C3FFE" w:rsidRPr="00442915" w:rsidRDefault="002C3FFE" w:rsidP="00743CC5">
            <w:pPr>
              <w:pStyle w:val="12"/>
            </w:pPr>
            <w:r w:rsidRPr="00442915">
              <w:t>314,496</w:t>
            </w:r>
          </w:p>
          <w:p w:rsidR="002C3FFE" w:rsidRPr="00442915" w:rsidRDefault="002C3FFE" w:rsidP="00743CC5">
            <w:pPr>
              <w:pStyle w:val="12"/>
            </w:pPr>
            <w:r w:rsidRPr="00442915">
              <w:t>845,856</w:t>
            </w:r>
          </w:p>
          <w:p w:rsidR="0070136B" w:rsidRPr="00442915" w:rsidRDefault="0070136B" w:rsidP="00743CC5">
            <w:pPr>
              <w:pStyle w:val="12"/>
            </w:pPr>
            <w:r w:rsidRPr="00442915">
              <w:t>425,184</w:t>
            </w:r>
          </w:p>
        </w:tc>
        <w:tc>
          <w:tcPr>
            <w:tcW w:w="580" w:type="pct"/>
            <w:vAlign w:val="center"/>
          </w:tcPr>
          <w:p w:rsidR="005D0AFA" w:rsidRPr="00442915" w:rsidRDefault="005D0AFA" w:rsidP="00743CC5">
            <w:pPr>
              <w:pStyle w:val="12"/>
            </w:pPr>
          </w:p>
          <w:p w:rsidR="002C3FFE" w:rsidRPr="00442915" w:rsidRDefault="002C3FFE" w:rsidP="00743CC5">
            <w:pPr>
              <w:pStyle w:val="12"/>
            </w:pPr>
            <w:r w:rsidRPr="00442915">
              <w:t>125,8</w:t>
            </w:r>
          </w:p>
          <w:p w:rsidR="002C3FFE" w:rsidRPr="00442915" w:rsidRDefault="002C3FFE" w:rsidP="00743CC5">
            <w:pPr>
              <w:pStyle w:val="12"/>
            </w:pPr>
            <w:r w:rsidRPr="00442915">
              <w:t>338,34</w:t>
            </w:r>
          </w:p>
          <w:p w:rsidR="0070136B" w:rsidRPr="00442915" w:rsidRDefault="0070136B" w:rsidP="00743CC5">
            <w:pPr>
              <w:pStyle w:val="12"/>
            </w:pPr>
            <w:r w:rsidRPr="00442915">
              <w:t>170,07</w:t>
            </w:r>
          </w:p>
        </w:tc>
        <w:tc>
          <w:tcPr>
            <w:tcW w:w="580" w:type="pct"/>
            <w:vAlign w:val="center"/>
          </w:tcPr>
          <w:p w:rsidR="005D0AFA" w:rsidRPr="00442915" w:rsidRDefault="005D0AFA" w:rsidP="00743CC5">
            <w:pPr>
              <w:pStyle w:val="12"/>
            </w:pPr>
          </w:p>
          <w:p w:rsidR="002C3FFE" w:rsidRPr="00442915" w:rsidRDefault="002C3FFE" w:rsidP="00743CC5">
            <w:pPr>
              <w:pStyle w:val="12"/>
            </w:pPr>
            <w:r w:rsidRPr="00442915">
              <w:t>31,45</w:t>
            </w:r>
          </w:p>
          <w:p w:rsidR="002C3FFE" w:rsidRPr="00442915" w:rsidRDefault="002C3FFE" w:rsidP="00743CC5">
            <w:pPr>
              <w:pStyle w:val="12"/>
            </w:pPr>
            <w:r w:rsidRPr="00442915">
              <w:t>84,58</w:t>
            </w:r>
          </w:p>
          <w:p w:rsidR="0070136B" w:rsidRPr="00442915" w:rsidRDefault="0070136B" w:rsidP="00743CC5">
            <w:pPr>
              <w:pStyle w:val="12"/>
            </w:pPr>
            <w:r w:rsidRPr="00442915">
              <w:t>42,52</w:t>
            </w:r>
          </w:p>
        </w:tc>
        <w:tc>
          <w:tcPr>
            <w:tcW w:w="508" w:type="pct"/>
            <w:vAlign w:val="center"/>
          </w:tcPr>
          <w:p w:rsidR="005D0AFA" w:rsidRPr="00442915" w:rsidRDefault="005D0AFA" w:rsidP="00743CC5">
            <w:pPr>
              <w:pStyle w:val="12"/>
            </w:pPr>
          </w:p>
          <w:p w:rsidR="002C3FFE" w:rsidRPr="00442915" w:rsidRDefault="002C3FFE" w:rsidP="00743CC5">
            <w:pPr>
              <w:pStyle w:val="12"/>
            </w:pPr>
            <w:r w:rsidRPr="00442915">
              <w:t>-</w:t>
            </w:r>
          </w:p>
          <w:p w:rsidR="002C3FFE" w:rsidRPr="00442915" w:rsidRDefault="002C3FFE" w:rsidP="00743CC5">
            <w:pPr>
              <w:pStyle w:val="12"/>
            </w:pPr>
            <w:r w:rsidRPr="00442915">
              <w:t>-</w:t>
            </w:r>
          </w:p>
          <w:p w:rsidR="002C3FFE" w:rsidRPr="00442915" w:rsidRDefault="002C3FFE" w:rsidP="00743CC5">
            <w:pPr>
              <w:pStyle w:val="12"/>
            </w:pPr>
            <w:r w:rsidRPr="00442915">
              <w:t>-</w:t>
            </w:r>
          </w:p>
        </w:tc>
        <w:tc>
          <w:tcPr>
            <w:tcW w:w="652" w:type="pct"/>
            <w:vAlign w:val="center"/>
          </w:tcPr>
          <w:p w:rsidR="005D0AFA" w:rsidRPr="00442915" w:rsidRDefault="005D0AFA" w:rsidP="00743CC5">
            <w:pPr>
              <w:pStyle w:val="12"/>
            </w:pPr>
          </w:p>
          <w:p w:rsidR="002C3FFE" w:rsidRPr="00442915" w:rsidRDefault="002C3FFE" w:rsidP="00743CC5">
            <w:pPr>
              <w:pStyle w:val="12"/>
            </w:pPr>
            <w:r w:rsidRPr="00442915">
              <w:t>471,744</w:t>
            </w:r>
          </w:p>
          <w:p w:rsidR="002C3FFE" w:rsidRPr="00442915" w:rsidRDefault="002C3FFE" w:rsidP="00743CC5">
            <w:pPr>
              <w:pStyle w:val="12"/>
            </w:pPr>
            <w:r w:rsidRPr="00442915">
              <w:t>1268,784</w:t>
            </w:r>
          </w:p>
          <w:p w:rsidR="0070136B" w:rsidRPr="00442915" w:rsidRDefault="0070136B" w:rsidP="00743CC5">
            <w:pPr>
              <w:pStyle w:val="12"/>
            </w:pPr>
            <w:r w:rsidRPr="00442915">
              <w:t>637,776</w:t>
            </w:r>
          </w:p>
        </w:tc>
      </w:tr>
      <w:tr w:rsidR="005D0AFA" w:rsidRPr="00442915" w:rsidTr="00743CC5">
        <w:tc>
          <w:tcPr>
            <w:tcW w:w="1594" w:type="pct"/>
          </w:tcPr>
          <w:p w:rsidR="005D0AFA" w:rsidRPr="00442915" w:rsidRDefault="005D0AFA" w:rsidP="00743CC5">
            <w:pPr>
              <w:pStyle w:val="12"/>
            </w:pPr>
            <w:r w:rsidRPr="00442915">
              <w:t>6.Благоустройство и озеленение территории, тыс.руб.</w:t>
            </w:r>
          </w:p>
        </w:tc>
        <w:tc>
          <w:tcPr>
            <w:tcW w:w="507" w:type="pct"/>
            <w:vAlign w:val="center"/>
          </w:tcPr>
          <w:p w:rsidR="005D0AFA" w:rsidRPr="00442915" w:rsidRDefault="005D0AFA" w:rsidP="00743CC5">
            <w:pPr>
              <w:pStyle w:val="12"/>
            </w:pPr>
            <w:r w:rsidRPr="00442915">
              <w:t>-</w:t>
            </w:r>
          </w:p>
        </w:tc>
        <w:tc>
          <w:tcPr>
            <w:tcW w:w="580" w:type="pct"/>
            <w:vAlign w:val="center"/>
          </w:tcPr>
          <w:p w:rsidR="005D0AFA" w:rsidRPr="00442915" w:rsidRDefault="00D1445A" w:rsidP="00743CC5">
            <w:pPr>
              <w:pStyle w:val="12"/>
            </w:pPr>
            <w:r w:rsidRPr="00442915">
              <w:t>472,37</w:t>
            </w:r>
          </w:p>
        </w:tc>
        <w:tc>
          <w:tcPr>
            <w:tcW w:w="580" w:type="pct"/>
            <w:vAlign w:val="center"/>
          </w:tcPr>
          <w:p w:rsidR="005D0AFA" w:rsidRPr="00442915" w:rsidRDefault="00D1445A" w:rsidP="00743CC5">
            <w:pPr>
              <w:pStyle w:val="12"/>
            </w:pPr>
            <w:r w:rsidRPr="00442915">
              <w:t>188,95</w:t>
            </w:r>
          </w:p>
        </w:tc>
        <w:tc>
          <w:tcPr>
            <w:tcW w:w="580" w:type="pct"/>
            <w:vAlign w:val="center"/>
          </w:tcPr>
          <w:p w:rsidR="005D0AFA" w:rsidRPr="00442915" w:rsidRDefault="00D1445A" w:rsidP="00743CC5">
            <w:pPr>
              <w:pStyle w:val="12"/>
            </w:pPr>
            <w:r w:rsidRPr="00442915">
              <w:t>47,2</w:t>
            </w:r>
          </w:p>
        </w:tc>
        <w:tc>
          <w:tcPr>
            <w:tcW w:w="508" w:type="pct"/>
            <w:vAlign w:val="center"/>
          </w:tcPr>
          <w:p w:rsidR="005D0AFA" w:rsidRPr="00442915" w:rsidRDefault="00D1445A" w:rsidP="00743CC5">
            <w:pPr>
              <w:pStyle w:val="12"/>
            </w:pPr>
            <w:r w:rsidRPr="00442915">
              <w:t>-</w:t>
            </w:r>
          </w:p>
        </w:tc>
        <w:tc>
          <w:tcPr>
            <w:tcW w:w="652" w:type="pct"/>
            <w:vAlign w:val="center"/>
          </w:tcPr>
          <w:p w:rsidR="005D0AFA" w:rsidRPr="00442915" w:rsidRDefault="00D1445A" w:rsidP="00743CC5">
            <w:pPr>
              <w:pStyle w:val="12"/>
            </w:pPr>
            <w:r w:rsidRPr="00442915">
              <w:t>708,56</w:t>
            </w:r>
          </w:p>
        </w:tc>
      </w:tr>
      <w:tr w:rsidR="005D0AFA" w:rsidRPr="00442915" w:rsidTr="00743CC5">
        <w:tc>
          <w:tcPr>
            <w:tcW w:w="1594" w:type="pct"/>
          </w:tcPr>
          <w:p w:rsidR="005D0AFA" w:rsidRPr="00442915" w:rsidRDefault="005D0AFA" w:rsidP="00743CC5">
            <w:pPr>
              <w:pStyle w:val="12"/>
            </w:pPr>
            <w:r w:rsidRPr="00442915">
              <w:t>Итого (гл.1-6)</w:t>
            </w:r>
          </w:p>
        </w:tc>
        <w:tc>
          <w:tcPr>
            <w:tcW w:w="507" w:type="pct"/>
            <w:vAlign w:val="center"/>
          </w:tcPr>
          <w:p w:rsidR="005D0AFA" w:rsidRPr="00442915" w:rsidRDefault="005D0AFA" w:rsidP="00743CC5">
            <w:pPr>
              <w:pStyle w:val="12"/>
            </w:pPr>
          </w:p>
        </w:tc>
        <w:tc>
          <w:tcPr>
            <w:tcW w:w="580" w:type="pct"/>
            <w:vAlign w:val="center"/>
          </w:tcPr>
          <w:p w:rsidR="005D0AFA" w:rsidRPr="00442915" w:rsidRDefault="008C2667" w:rsidP="00743CC5">
            <w:pPr>
              <w:pStyle w:val="12"/>
            </w:pPr>
            <w:r w:rsidRPr="00442915">
              <w:t>51602,7</w:t>
            </w:r>
          </w:p>
        </w:tc>
        <w:tc>
          <w:tcPr>
            <w:tcW w:w="580" w:type="pct"/>
            <w:vAlign w:val="center"/>
          </w:tcPr>
          <w:p w:rsidR="005D0AFA" w:rsidRPr="00442915" w:rsidRDefault="00A152FB" w:rsidP="00743CC5">
            <w:pPr>
              <w:pStyle w:val="12"/>
            </w:pPr>
            <w:r w:rsidRPr="00442915">
              <w:t>20641,08</w:t>
            </w:r>
          </w:p>
        </w:tc>
        <w:tc>
          <w:tcPr>
            <w:tcW w:w="580" w:type="pct"/>
            <w:vAlign w:val="center"/>
          </w:tcPr>
          <w:p w:rsidR="005D0AFA" w:rsidRPr="00442915" w:rsidRDefault="00A152FB" w:rsidP="00743CC5">
            <w:pPr>
              <w:pStyle w:val="12"/>
            </w:pPr>
            <w:r w:rsidRPr="00442915">
              <w:t>2580,15</w:t>
            </w:r>
          </w:p>
        </w:tc>
        <w:tc>
          <w:tcPr>
            <w:tcW w:w="508" w:type="pct"/>
            <w:vAlign w:val="center"/>
          </w:tcPr>
          <w:p w:rsidR="005D0AFA" w:rsidRPr="00442915" w:rsidRDefault="00A152FB" w:rsidP="00743CC5">
            <w:pPr>
              <w:pStyle w:val="12"/>
            </w:pPr>
            <w:r w:rsidRPr="00442915">
              <w:t>-</w:t>
            </w:r>
          </w:p>
        </w:tc>
        <w:tc>
          <w:tcPr>
            <w:tcW w:w="652" w:type="pct"/>
            <w:vAlign w:val="center"/>
          </w:tcPr>
          <w:p w:rsidR="005D0AFA" w:rsidRPr="00442915" w:rsidRDefault="00A152FB" w:rsidP="00743CC5">
            <w:pPr>
              <w:pStyle w:val="12"/>
            </w:pPr>
            <w:r w:rsidRPr="00442915">
              <w:t>74823,9</w:t>
            </w:r>
          </w:p>
        </w:tc>
      </w:tr>
      <w:tr w:rsidR="005D0AFA" w:rsidRPr="00442915" w:rsidTr="00743CC5">
        <w:tc>
          <w:tcPr>
            <w:tcW w:w="1594" w:type="pct"/>
          </w:tcPr>
          <w:p w:rsidR="005D0AFA" w:rsidRPr="00442915" w:rsidRDefault="005D0AFA" w:rsidP="00743CC5">
            <w:pPr>
              <w:pStyle w:val="12"/>
            </w:pPr>
            <w:r w:rsidRPr="00442915">
              <w:t>7.Временные здания</w:t>
            </w:r>
            <w:r w:rsidR="00442915">
              <w:t xml:space="preserve"> </w:t>
            </w:r>
            <w:r w:rsidRPr="00442915">
              <w:t>и сооружения, тыс.руб.</w:t>
            </w:r>
          </w:p>
        </w:tc>
        <w:tc>
          <w:tcPr>
            <w:tcW w:w="507" w:type="pct"/>
            <w:vAlign w:val="center"/>
          </w:tcPr>
          <w:p w:rsidR="005D0AFA" w:rsidRPr="00442915" w:rsidRDefault="005D0AFA" w:rsidP="00743CC5">
            <w:pPr>
              <w:pStyle w:val="12"/>
            </w:pPr>
            <w:r w:rsidRPr="00442915">
              <w:t>-</w:t>
            </w:r>
          </w:p>
        </w:tc>
        <w:tc>
          <w:tcPr>
            <w:tcW w:w="580" w:type="pct"/>
            <w:vAlign w:val="center"/>
          </w:tcPr>
          <w:p w:rsidR="005D0AFA" w:rsidRPr="00442915" w:rsidRDefault="00A152FB" w:rsidP="00743CC5">
            <w:pPr>
              <w:pStyle w:val="12"/>
            </w:pPr>
            <w:r w:rsidRPr="00442915">
              <w:t>516,027</w:t>
            </w:r>
          </w:p>
        </w:tc>
        <w:tc>
          <w:tcPr>
            <w:tcW w:w="580" w:type="pct"/>
            <w:vAlign w:val="center"/>
          </w:tcPr>
          <w:p w:rsidR="005D0AFA" w:rsidRPr="00442915" w:rsidRDefault="00A152FB" w:rsidP="00743CC5">
            <w:pPr>
              <w:pStyle w:val="12"/>
            </w:pPr>
            <w:r w:rsidRPr="00442915">
              <w:t>206,41</w:t>
            </w:r>
          </w:p>
        </w:tc>
        <w:tc>
          <w:tcPr>
            <w:tcW w:w="580" w:type="pct"/>
            <w:vAlign w:val="center"/>
          </w:tcPr>
          <w:p w:rsidR="005D0AFA" w:rsidRPr="00442915" w:rsidRDefault="00A152FB" w:rsidP="00743CC5">
            <w:pPr>
              <w:pStyle w:val="12"/>
            </w:pPr>
            <w:r w:rsidRPr="00442915">
              <w:t>25,80</w:t>
            </w:r>
          </w:p>
        </w:tc>
        <w:tc>
          <w:tcPr>
            <w:tcW w:w="508" w:type="pct"/>
            <w:vAlign w:val="center"/>
          </w:tcPr>
          <w:p w:rsidR="005D0AFA" w:rsidRPr="00442915" w:rsidRDefault="00A152FB" w:rsidP="00743CC5">
            <w:pPr>
              <w:pStyle w:val="12"/>
            </w:pPr>
            <w:r w:rsidRPr="00442915">
              <w:t>-</w:t>
            </w:r>
          </w:p>
        </w:tc>
        <w:tc>
          <w:tcPr>
            <w:tcW w:w="652" w:type="pct"/>
            <w:vAlign w:val="center"/>
          </w:tcPr>
          <w:p w:rsidR="005D0AFA" w:rsidRPr="00442915" w:rsidRDefault="00A152FB" w:rsidP="00743CC5">
            <w:pPr>
              <w:pStyle w:val="12"/>
            </w:pPr>
            <w:r w:rsidRPr="00442915">
              <w:t>748,24</w:t>
            </w:r>
          </w:p>
        </w:tc>
      </w:tr>
      <w:tr w:rsidR="005D0AFA" w:rsidRPr="00442915" w:rsidTr="00743CC5">
        <w:tc>
          <w:tcPr>
            <w:tcW w:w="1594" w:type="pct"/>
          </w:tcPr>
          <w:p w:rsidR="005D0AFA" w:rsidRPr="00442915" w:rsidRDefault="005D0AFA" w:rsidP="00743CC5">
            <w:pPr>
              <w:pStyle w:val="12"/>
            </w:pPr>
            <w:r w:rsidRPr="00442915">
              <w:t>Итого (гл. 1-7)</w:t>
            </w:r>
          </w:p>
        </w:tc>
        <w:tc>
          <w:tcPr>
            <w:tcW w:w="507" w:type="pct"/>
            <w:vAlign w:val="center"/>
          </w:tcPr>
          <w:p w:rsidR="005D0AFA" w:rsidRPr="00442915" w:rsidRDefault="005D0AFA" w:rsidP="00743CC5">
            <w:pPr>
              <w:pStyle w:val="12"/>
            </w:pPr>
            <w:r w:rsidRPr="00442915">
              <w:t>-</w:t>
            </w:r>
          </w:p>
        </w:tc>
        <w:tc>
          <w:tcPr>
            <w:tcW w:w="580" w:type="pct"/>
            <w:vAlign w:val="center"/>
          </w:tcPr>
          <w:p w:rsidR="005D0AFA" w:rsidRPr="00442915" w:rsidRDefault="00A152FB" w:rsidP="00743CC5">
            <w:pPr>
              <w:pStyle w:val="12"/>
            </w:pPr>
            <w:r w:rsidRPr="00442915">
              <w:t>52118,7</w:t>
            </w:r>
          </w:p>
        </w:tc>
        <w:tc>
          <w:tcPr>
            <w:tcW w:w="580" w:type="pct"/>
            <w:vAlign w:val="center"/>
          </w:tcPr>
          <w:p w:rsidR="005D0AFA" w:rsidRPr="00442915" w:rsidRDefault="00A152FB" w:rsidP="00743CC5">
            <w:pPr>
              <w:pStyle w:val="12"/>
            </w:pPr>
            <w:r w:rsidRPr="00442915">
              <w:t>20847,5</w:t>
            </w:r>
          </w:p>
        </w:tc>
        <w:tc>
          <w:tcPr>
            <w:tcW w:w="580" w:type="pct"/>
            <w:vAlign w:val="center"/>
          </w:tcPr>
          <w:p w:rsidR="005D0AFA" w:rsidRPr="00442915" w:rsidRDefault="00A152FB" w:rsidP="00743CC5">
            <w:pPr>
              <w:pStyle w:val="12"/>
            </w:pPr>
            <w:r w:rsidRPr="00442915">
              <w:t>2605,9</w:t>
            </w:r>
          </w:p>
        </w:tc>
        <w:tc>
          <w:tcPr>
            <w:tcW w:w="508" w:type="pct"/>
            <w:vAlign w:val="center"/>
          </w:tcPr>
          <w:p w:rsidR="005D0AFA" w:rsidRPr="00442915" w:rsidRDefault="00A152FB" w:rsidP="00743CC5">
            <w:pPr>
              <w:pStyle w:val="12"/>
            </w:pPr>
            <w:r w:rsidRPr="00442915">
              <w:t>-</w:t>
            </w:r>
          </w:p>
        </w:tc>
        <w:tc>
          <w:tcPr>
            <w:tcW w:w="652" w:type="pct"/>
            <w:vAlign w:val="center"/>
          </w:tcPr>
          <w:p w:rsidR="005D0AFA" w:rsidRPr="00442915" w:rsidRDefault="00A152FB" w:rsidP="00743CC5">
            <w:pPr>
              <w:pStyle w:val="12"/>
            </w:pPr>
            <w:r w:rsidRPr="00442915">
              <w:t>75572,13</w:t>
            </w:r>
          </w:p>
        </w:tc>
      </w:tr>
      <w:tr w:rsidR="005D0AFA" w:rsidRPr="00442915" w:rsidTr="00743CC5">
        <w:trPr>
          <w:cantSplit/>
        </w:trPr>
        <w:tc>
          <w:tcPr>
            <w:tcW w:w="1594" w:type="pct"/>
          </w:tcPr>
          <w:p w:rsidR="005D0AFA" w:rsidRPr="00442915" w:rsidRDefault="005D0AFA" w:rsidP="00743CC5">
            <w:pPr>
              <w:pStyle w:val="12"/>
            </w:pPr>
            <w:r w:rsidRPr="00442915">
              <w:t>8.Прочие и непредвиденные затраты (13%)</w:t>
            </w:r>
          </w:p>
        </w:tc>
        <w:tc>
          <w:tcPr>
            <w:tcW w:w="507" w:type="pct"/>
            <w:vAlign w:val="center"/>
          </w:tcPr>
          <w:p w:rsidR="005D0AFA" w:rsidRPr="00442915" w:rsidRDefault="005D0AFA" w:rsidP="00743CC5">
            <w:pPr>
              <w:pStyle w:val="12"/>
            </w:pPr>
            <w:r w:rsidRPr="00442915">
              <w:t>-</w:t>
            </w:r>
          </w:p>
        </w:tc>
        <w:tc>
          <w:tcPr>
            <w:tcW w:w="580" w:type="pct"/>
            <w:vAlign w:val="center"/>
          </w:tcPr>
          <w:p w:rsidR="005D0AFA" w:rsidRPr="00442915" w:rsidRDefault="00A152FB" w:rsidP="00743CC5">
            <w:pPr>
              <w:pStyle w:val="12"/>
            </w:pPr>
            <w:r w:rsidRPr="00442915">
              <w:t>6775,43</w:t>
            </w:r>
          </w:p>
        </w:tc>
        <w:tc>
          <w:tcPr>
            <w:tcW w:w="580" w:type="pct"/>
            <w:vAlign w:val="center"/>
          </w:tcPr>
          <w:p w:rsidR="005D0AFA" w:rsidRPr="00442915" w:rsidRDefault="00A152FB" w:rsidP="00743CC5">
            <w:pPr>
              <w:pStyle w:val="12"/>
            </w:pPr>
            <w:r w:rsidRPr="00442915">
              <w:t>2710,17</w:t>
            </w:r>
          </w:p>
        </w:tc>
        <w:tc>
          <w:tcPr>
            <w:tcW w:w="580" w:type="pct"/>
            <w:vAlign w:val="center"/>
          </w:tcPr>
          <w:p w:rsidR="005D0AFA" w:rsidRPr="00442915" w:rsidRDefault="00A152FB" w:rsidP="00743CC5">
            <w:pPr>
              <w:pStyle w:val="12"/>
            </w:pPr>
            <w:r w:rsidRPr="00442915">
              <w:t>338,7</w:t>
            </w:r>
          </w:p>
        </w:tc>
        <w:tc>
          <w:tcPr>
            <w:tcW w:w="508" w:type="pct"/>
            <w:vAlign w:val="center"/>
          </w:tcPr>
          <w:p w:rsidR="005D0AFA" w:rsidRPr="00442915" w:rsidRDefault="00A152FB" w:rsidP="00743CC5">
            <w:pPr>
              <w:pStyle w:val="12"/>
            </w:pPr>
            <w:r w:rsidRPr="00442915">
              <w:t>-</w:t>
            </w:r>
          </w:p>
        </w:tc>
        <w:tc>
          <w:tcPr>
            <w:tcW w:w="652" w:type="pct"/>
            <w:vAlign w:val="center"/>
          </w:tcPr>
          <w:p w:rsidR="005D0AFA" w:rsidRPr="00442915" w:rsidRDefault="00A152FB" w:rsidP="00743CC5">
            <w:pPr>
              <w:pStyle w:val="12"/>
            </w:pPr>
            <w:r w:rsidRPr="00442915">
              <w:t>9824,3</w:t>
            </w:r>
          </w:p>
        </w:tc>
      </w:tr>
      <w:tr w:rsidR="005D0AFA" w:rsidRPr="00442915" w:rsidTr="00743CC5">
        <w:tc>
          <w:tcPr>
            <w:tcW w:w="1594" w:type="pct"/>
          </w:tcPr>
          <w:p w:rsidR="005D0AFA" w:rsidRPr="00442915" w:rsidRDefault="005D0AFA" w:rsidP="00743CC5">
            <w:pPr>
              <w:pStyle w:val="12"/>
            </w:pPr>
            <w:r w:rsidRPr="00442915">
              <w:t>ИТОГО</w:t>
            </w:r>
          </w:p>
        </w:tc>
        <w:tc>
          <w:tcPr>
            <w:tcW w:w="507" w:type="pct"/>
            <w:vAlign w:val="center"/>
          </w:tcPr>
          <w:p w:rsidR="005D0AFA" w:rsidRPr="00442915" w:rsidRDefault="00A152FB" w:rsidP="00743CC5">
            <w:pPr>
              <w:pStyle w:val="12"/>
            </w:pPr>
            <w:r w:rsidRPr="00442915">
              <w:t>-</w:t>
            </w:r>
          </w:p>
        </w:tc>
        <w:tc>
          <w:tcPr>
            <w:tcW w:w="580" w:type="pct"/>
            <w:vAlign w:val="center"/>
          </w:tcPr>
          <w:p w:rsidR="005D0AFA" w:rsidRPr="00442915" w:rsidRDefault="00A152FB" w:rsidP="00743CC5">
            <w:pPr>
              <w:pStyle w:val="12"/>
            </w:pPr>
            <w:r w:rsidRPr="00442915">
              <w:t>58894,13</w:t>
            </w:r>
          </w:p>
        </w:tc>
        <w:tc>
          <w:tcPr>
            <w:tcW w:w="580" w:type="pct"/>
            <w:vAlign w:val="center"/>
          </w:tcPr>
          <w:p w:rsidR="005D0AFA" w:rsidRPr="00442915" w:rsidRDefault="00A152FB" w:rsidP="00743CC5">
            <w:pPr>
              <w:pStyle w:val="12"/>
            </w:pPr>
            <w:r w:rsidRPr="00442915">
              <w:t>23557,67</w:t>
            </w:r>
          </w:p>
        </w:tc>
        <w:tc>
          <w:tcPr>
            <w:tcW w:w="580" w:type="pct"/>
            <w:vAlign w:val="center"/>
          </w:tcPr>
          <w:p w:rsidR="005D0AFA" w:rsidRPr="00442915" w:rsidRDefault="00A152FB" w:rsidP="00743CC5">
            <w:pPr>
              <w:pStyle w:val="12"/>
            </w:pPr>
            <w:r w:rsidRPr="00442915">
              <w:t>2944,6</w:t>
            </w:r>
          </w:p>
        </w:tc>
        <w:tc>
          <w:tcPr>
            <w:tcW w:w="508" w:type="pct"/>
            <w:vAlign w:val="center"/>
          </w:tcPr>
          <w:p w:rsidR="005D0AFA" w:rsidRPr="00442915" w:rsidRDefault="00A152FB" w:rsidP="00743CC5">
            <w:pPr>
              <w:pStyle w:val="12"/>
            </w:pPr>
            <w:r w:rsidRPr="00442915">
              <w:t>-</w:t>
            </w:r>
          </w:p>
        </w:tc>
        <w:tc>
          <w:tcPr>
            <w:tcW w:w="652" w:type="pct"/>
            <w:vAlign w:val="center"/>
          </w:tcPr>
          <w:p w:rsidR="005D0AFA" w:rsidRPr="00442915" w:rsidRDefault="00A152FB" w:rsidP="00743CC5">
            <w:pPr>
              <w:pStyle w:val="12"/>
            </w:pPr>
            <w:r w:rsidRPr="00442915">
              <w:t>85396,43</w:t>
            </w:r>
          </w:p>
        </w:tc>
      </w:tr>
    </w:tbl>
    <w:p w:rsidR="00743CC5" w:rsidRDefault="00743CC5" w:rsidP="00743CC5">
      <w:pPr>
        <w:tabs>
          <w:tab w:val="left" w:pos="1134"/>
        </w:tabs>
        <w:suppressAutoHyphens/>
        <w:spacing w:line="360" w:lineRule="auto"/>
        <w:ind w:firstLine="709"/>
        <w:jc w:val="both"/>
        <w:rPr>
          <w:sz w:val="28"/>
          <w:lang w:val="en-US"/>
        </w:rPr>
      </w:pPr>
    </w:p>
    <w:p w:rsidR="00E92479" w:rsidRPr="00442915" w:rsidRDefault="00E92479" w:rsidP="00743CC5">
      <w:pPr>
        <w:tabs>
          <w:tab w:val="left" w:pos="1134"/>
        </w:tabs>
        <w:suppressAutoHyphens/>
        <w:spacing w:line="360" w:lineRule="auto"/>
        <w:ind w:firstLine="709"/>
        <w:jc w:val="both"/>
        <w:rPr>
          <w:sz w:val="28"/>
        </w:rPr>
      </w:pPr>
      <w:r w:rsidRPr="00442915">
        <w:rPr>
          <w:sz w:val="28"/>
        </w:rPr>
        <w:t>Протяженность инженерных</w:t>
      </w:r>
      <w:r w:rsidR="00442915">
        <w:rPr>
          <w:sz w:val="28"/>
        </w:rPr>
        <w:t xml:space="preserve"> </w:t>
      </w:r>
      <w:r w:rsidRPr="00442915">
        <w:rPr>
          <w:sz w:val="28"/>
        </w:rPr>
        <w:t>и трансформаторных коммуникаций определяется из схемы генерального плана (приложение 1).</w:t>
      </w:r>
    </w:p>
    <w:p w:rsidR="008235C3" w:rsidRPr="00442915" w:rsidRDefault="008235C3" w:rsidP="00743CC5">
      <w:pPr>
        <w:tabs>
          <w:tab w:val="left" w:pos="1134"/>
        </w:tabs>
        <w:suppressAutoHyphens/>
        <w:spacing w:line="360" w:lineRule="auto"/>
        <w:ind w:firstLine="709"/>
        <w:jc w:val="both"/>
        <w:rPr>
          <w:sz w:val="28"/>
        </w:rPr>
      </w:pPr>
      <w:r w:rsidRPr="00442915">
        <w:rPr>
          <w:sz w:val="28"/>
        </w:rPr>
        <w:t>Стоимость строительно-монтажных работ определяется по единичной стоимости объема цехов, зданий (табли</w:t>
      </w:r>
      <w:r w:rsidR="002E6E69" w:rsidRPr="00442915">
        <w:rPr>
          <w:sz w:val="28"/>
        </w:rPr>
        <w:t>ца 5</w:t>
      </w:r>
      <w:r w:rsidRPr="00442915">
        <w:rPr>
          <w:sz w:val="28"/>
        </w:rPr>
        <w:t xml:space="preserve">). </w:t>
      </w:r>
    </w:p>
    <w:p w:rsidR="008235C3" w:rsidRPr="00442915" w:rsidRDefault="008235C3" w:rsidP="00743CC5">
      <w:pPr>
        <w:tabs>
          <w:tab w:val="left" w:pos="1134"/>
        </w:tabs>
        <w:suppressAutoHyphens/>
        <w:spacing w:line="360" w:lineRule="auto"/>
        <w:ind w:firstLine="709"/>
        <w:jc w:val="both"/>
        <w:rPr>
          <w:sz w:val="28"/>
        </w:rPr>
      </w:pPr>
      <w:r w:rsidRPr="00442915">
        <w:rPr>
          <w:sz w:val="28"/>
        </w:rPr>
        <w:t>Расчет площади для зданий типа А и типа Б.</w:t>
      </w:r>
    </w:p>
    <w:p w:rsidR="00743CC5" w:rsidRPr="009B0C0D" w:rsidRDefault="00743CC5" w:rsidP="00743CC5">
      <w:pPr>
        <w:tabs>
          <w:tab w:val="left" w:pos="1134"/>
        </w:tabs>
        <w:suppressAutoHyphens/>
        <w:spacing w:line="360" w:lineRule="auto"/>
        <w:ind w:firstLine="709"/>
        <w:jc w:val="both"/>
        <w:rPr>
          <w:sz w:val="28"/>
        </w:rPr>
      </w:pPr>
    </w:p>
    <w:p w:rsidR="008235C3" w:rsidRPr="00442915" w:rsidRDefault="008235C3" w:rsidP="00743CC5">
      <w:pPr>
        <w:tabs>
          <w:tab w:val="left" w:pos="1134"/>
        </w:tabs>
        <w:suppressAutoHyphens/>
        <w:spacing w:line="360" w:lineRule="auto"/>
        <w:ind w:firstLine="709"/>
        <w:jc w:val="both"/>
        <w:rPr>
          <w:sz w:val="28"/>
        </w:rPr>
      </w:pPr>
      <w:r w:rsidRPr="00442915">
        <w:rPr>
          <w:sz w:val="28"/>
          <w:lang w:val="en-US"/>
        </w:rPr>
        <w:t>S</w:t>
      </w:r>
      <w:r w:rsidRPr="00442915">
        <w:rPr>
          <w:sz w:val="28"/>
        </w:rPr>
        <w:t>А = 18</w:t>
      </w:r>
      <w:r w:rsidRPr="00442915">
        <w:rPr>
          <w:sz w:val="28"/>
          <w:szCs w:val="28"/>
        </w:rPr>
        <w:sym w:font="Symbol" w:char="F0B4"/>
      </w:r>
      <w:r w:rsidRPr="00442915">
        <w:rPr>
          <w:sz w:val="28"/>
        </w:rPr>
        <w:t>180+18</w:t>
      </w:r>
      <w:r w:rsidRPr="00442915">
        <w:rPr>
          <w:sz w:val="28"/>
          <w:szCs w:val="28"/>
        </w:rPr>
        <w:sym w:font="Symbol" w:char="F0B4"/>
      </w:r>
      <w:r w:rsidRPr="00442915">
        <w:rPr>
          <w:sz w:val="28"/>
        </w:rPr>
        <w:t>180+72</w:t>
      </w:r>
      <w:r w:rsidRPr="00442915">
        <w:rPr>
          <w:sz w:val="28"/>
          <w:szCs w:val="28"/>
        </w:rPr>
        <w:sym w:font="Symbol" w:char="F0B4"/>
      </w:r>
      <w:r w:rsidRPr="00442915">
        <w:rPr>
          <w:sz w:val="28"/>
        </w:rPr>
        <w:t xml:space="preserve">72 = </w:t>
      </w:r>
      <w:smartTag w:uri="urn:schemas-microsoft-com:office:smarttags" w:element="metricconverter">
        <w:smartTagPr>
          <w:attr w:name="ProductID" w:val="11664 м2"/>
        </w:smartTagPr>
        <w:r w:rsidRPr="00442915">
          <w:rPr>
            <w:sz w:val="28"/>
          </w:rPr>
          <w:t>11664 м</w:t>
        </w:r>
        <w:r w:rsidRPr="00442915">
          <w:rPr>
            <w:sz w:val="28"/>
            <w:vertAlign w:val="superscript"/>
          </w:rPr>
          <w:t>2</w:t>
        </w:r>
      </w:smartTag>
    </w:p>
    <w:p w:rsidR="008235C3" w:rsidRPr="00442915" w:rsidRDefault="008235C3" w:rsidP="00743CC5">
      <w:pPr>
        <w:tabs>
          <w:tab w:val="left" w:pos="1134"/>
        </w:tabs>
        <w:suppressAutoHyphens/>
        <w:spacing w:line="360" w:lineRule="auto"/>
        <w:ind w:firstLine="709"/>
        <w:jc w:val="both"/>
        <w:rPr>
          <w:sz w:val="28"/>
        </w:rPr>
      </w:pPr>
      <w:r w:rsidRPr="00442915">
        <w:rPr>
          <w:sz w:val="28"/>
          <w:lang w:val="en-US"/>
        </w:rPr>
        <w:t>S</w:t>
      </w:r>
      <w:r w:rsidRPr="00442915">
        <w:rPr>
          <w:sz w:val="28"/>
        </w:rPr>
        <w:t>Б = 90</w:t>
      </w:r>
      <w:r w:rsidRPr="00442915">
        <w:rPr>
          <w:sz w:val="28"/>
          <w:szCs w:val="28"/>
        </w:rPr>
        <w:sym w:font="Symbol" w:char="F0B4"/>
      </w:r>
      <w:r w:rsidRPr="00442915">
        <w:rPr>
          <w:sz w:val="28"/>
        </w:rPr>
        <w:t>120+30</w:t>
      </w:r>
      <w:r w:rsidRPr="00442915">
        <w:rPr>
          <w:sz w:val="28"/>
          <w:szCs w:val="28"/>
        </w:rPr>
        <w:sym w:font="Symbol" w:char="F0B4"/>
      </w:r>
      <w:r w:rsidRPr="00442915">
        <w:rPr>
          <w:sz w:val="28"/>
        </w:rPr>
        <w:t xml:space="preserve">174 = </w:t>
      </w:r>
      <w:smartTag w:uri="urn:schemas-microsoft-com:office:smarttags" w:element="metricconverter">
        <w:smartTagPr>
          <w:attr w:name="ProductID" w:val="16020 м2"/>
        </w:smartTagPr>
        <w:r w:rsidRPr="00442915">
          <w:rPr>
            <w:sz w:val="28"/>
          </w:rPr>
          <w:t>16020 м</w:t>
        </w:r>
        <w:r w:rsidRPr="00442915">
          <w:rPr>
            <w:sz w:val="28"/>
            <w:vertAlign w:val="superscript"/>
          </w:rPr>
          <w:t>2</w:t>
        </w:r>
      </w:smartTag>
    </w:p>
    <w:p w:rsidR="008235C3" w:rsidRPr="00442915" w:rsidRDefault="008235C3" w:rsidP="00743CC5">
      <w:pPr>
        <w:tabs>
          <w:tab w:val="left" w:pos="1134"/>
        </w:tabs>
        <w:suppressAutoHyphens/>
        <w:spacing w:line="360" w:lineRule="auto"/>
        <w:ind w:firstLine="709"/>
        <w:jc w:val="both"/>
        <w:rPr>
          <w:sz w:val="28"/>
        </w:rPr>
      </w:pPr>
      <w:r w:rsidRPr="00442915">
        <w:rPr>
          <w:sz w:val="28"/>
        </w:rPr>
        <w:t>Объем здания типа А = 11664</w:t>
      </w:r>
      <w:r w:rsidRPr="00442915">
        <w:rPr>
          <w:sz w:val="28"/>
          <w:szCs w:val="28"/>
        </w:rPr>
        <w:sym w:font="Symbol" w:char="F0B4"/>
      </w:r>
      <w:r w:rsidRPr="00442915">
        <w:rPr>
          <w:sz w:val="28"/>
        </w:rPr>
        <w:t xml:space="preserve">12,6 = </w:t>
      </w:r>
      <w:smartTag w:uri="urn:schemas-microsoft-com:office:smarttags" w:element="metricconverter">
        <w:smartTagPr>
          <w:attr w:name="ProductID" w:val="146966,4 м3"/>
        </w:smartTagPr>
        <w:r w:rsidRPr="00442915">
          <w:rPr>
            <w:sz w:val="28"/>
          </w:rPr>
          <w:t>146966,4 м</w:t>
        </w:r>
        <w:r w:rsidRPr="00442915">
          <w:rPr>
            <w:sz w:val="28"/>
            <w:vertAlign w:val="superscript"/>
          </w:rPr>
          <w:t>3</w:t>
        </w:r>
      </w:smartTag>
    </w:p>
    <w:p w:rsidR="005D0AFA" w:rsidRPr="00442915" w:rsidRDefault="008235C3" w:rsidP="00743CC5">
      <w:pPr>
        <w:tabs>
          <w:tab w:val="left" w:pos="1134"/>
        </w:tabs>
        <w:suppressAutoHyphens/>
        <w:spacing w:line="360" w:lineRule="auto"/>
        <w:ind w:firstLine="709"/>
        <w:jc w:val="both"/>
        <w:rPr>
          <w:b/>
          <w:sz w:val="28"/>
        </w:rPr>
      </w:pPr>
      <w:r w:rsidRPr="00442915">
        <w:rPr>
          <w:sz w:val="28"/>
        </w:rPr>
        <w:t>Объем здания типа Б = 16020</w:t>
      </w:r>
      <w:r w:rsidRPr="00442915">
        <w:rPr>
          <w:sz w:val="28"/>
          <w:szCs w:val="28"/>
        </w:rPr>
        <w:sym w:font="Symbol" w:char="F0B4"/>
      </w:r>
      <w:r w:rsidRPr="00442915">
        <w:rPr>
          <w:sz w:val="28"/>
        </w:rPr>
        <w:t xml:space="preserve">16,2 = </w:t>
      </w:r>
      <w:smartTag w:uri="urn:schemas-microsoft-com:office:smarttags" w:element="metricconverter">
        <w:smartTagPr>
          <w:attr w:name="ProductID" w:val="259524 м3"/>
        </w:smartTagPr>
        <w:r w:rsidRPr="00442915">
          <w:rPr>
            <w:sz w:val="28"/>
          </w:rPr>
          <w:t>259524 м</w:t>
        </w:r>
        <w:r w:rsidRPr="00442915">
          <w:rPr>
            <w:sz w:val="28"/>
            <w:vertAlign w:val="superscript"/>
          </w:rPr>
          <w:t>3</w:t>
        </w:r>
      </w:smartTag>
    </w:p>
    <w:p w:rsidR="00E92479" w:rsidRPr="00442915" w:rsidRDefault="00E92479" w:rsidP="00743CC5">
      <w:pPr>
        <w:tabs>
          <w:tab w:val="left" w:pos="1134"/>
        </w:tabs>
        <w:suppressAutoHyphens/>
        <w:spacing w:line="360" w:lineRule="auto"/>
        <w:ind w:firstLine="709"/>
        <w:jc w:val="both"/>
        <w:rPr>
          <w:sz w:val="28"/>
        </w:rPr>
      </w:pPr>
    </w:p>
    <w:p w:rsidR="002E6E69" w:rsidRPr="00442915" w:rsidRDefault="002E6E69" w:rsidP="00743CC5">
      <w:pPr>
        <w:tabs>
          <w:tab w:val="left" w:pos="1134"/>
        </w:tabs>
        <w:suppressAutoHyphens/>
        <w:spacing w:line="360" w:lineRule="auto"/>
        <w:ind w:firstLine="709"/>
        <w:jc w:val="both"/>
        <w:rPr>
          <w:sz w:val="28"/>
        </w:rPr>
      </w:pPr>
      <w:r w:rsidRPr="00442915">
        <w:rPr>
          <w:sz w:val="28"/>
        </w:rPr>
        <w:t>Таблица 5 – Стоимостная характеристика зданий</w:t>
      </w:r>
    </w:p>
    <w:tbl>
      <w:tblPr>
        <w:tblStyle w:val="af3"/>
        <w:tblW w:w="5000" w:type="pct"/>
        <w:tblLook w:val="01E0" w:firstRow="1" w:lastRow="1" w:firstColumn="1" w:lastColumn="1" w:noHBand="0" w:noVBand="0"/>
      </w:tblPr>
      <w:tblGrid>
        <w:gridCol w:w="1846"/>
        <w:gridCol w:w="1951"/>
        <w:gridCol w:w="1970"/>
        <w:gridCol w:w="1966"/>
        <w:gridCol w:w="1838"/>
      </w:tblGrid>
      <w:tr w:rsidR="002E6E69" w:rsidRPr="00442915" w:rsidTr="00743CC5">
        <w:tc>
          <w:tcPr>
            <w:tcW w:w="965" w:type="pct"/>
          </w:tcPr>
          <w:p w:rsidR="002E6E69" w:rsidRPr="00442915" w:rsidRDefault="002E6E69" w:rsidP="00743CC5">
            <w:pPr>
              <w:pStyle w:val="12"/>
            </w:pPr>
            <w:r w:rsidRPr="00442915">
              <w:t>Объект</w:t>
            </w:r>
          </w:p>
        </w:tc>
        <w:tc>
          <w:tcPr>
            <w:tcW w:w="1019" w:type="pct"/>
          </w:tcPr>
          <w:p w:rsidR="002E6E69" w:rsidRPr="00442915" w:rsidRDefault="002E6E69" w:rsidP="00743CC5">
            <w:pPr>
              <w:pStyle w:val="12"/>
            </w:pPr>
            <w:r w:rsidRPr="00442915">
              <w:t>Объем здания, тыс. м</w:t>
            </w:r>
            <w:r w:rsidRPr="00442915">
              <w:rPr>
                <w:vertAlign w:val="superscript"/>
              </w:rPr>
              <w:t>3</w:t>
            </w:r>
          </w:p>
        </w:tc>
        <w:tc>
          <w:tcPr>
            <w:tcW w:w="1029" w:type="pct"/>
          </w:tcPr>
          <w:p w:rsidR="002E6E69" w:rsidRPr="00442915" w:rsidRDefault="002E6E69" w:rsidP="00743CC5">
            <w:pPr>
              <w:pStyle w:val="12"/>
            </w:pPr>
            <w:r w:rsidRPr="00442915">
              <w:t xml:space="preserve">Стоимость </w:t>
            </w:r>
            <w:smartTag w:uri="urn:schemas-microsoft-com:office:smarttags" w:element="metricconverter">
              <w:smartTagPr>
                <w:attr w:name="ProductID" w:val="1 м3"/>
              </w:smartTagPr>
              <w:r w:rsidRPr="00442915">
                <w:t>1 м</w:t>
              </w:r>
              <w:r w:rsidRPr="00442915">
                <w:rPr>
                  <w:vertAlign w:val="superscript"/>
                </w:rPr>
                <w:t>3</w:t>
              </w:r>
            </w:smartTag>
            <w:r w:rsidRPr="00442915">
              <w:t>, руб.</w:t>
            </w:r>
          </w:p>
        </w:tc>
        <w:tc>
          <w:tcPr>
            <w:tcW w:w="1027" w:type="pct"/>
          </w:tcPr>
          <w:p w:rsidR="002E6E69" w:rsidRPr="00442915" w:rsidRDefault="002E6E69" w:rsidP="00743CC5">
            <w:pPr>
              <w:pStyle w:val="12"/>
            </w:pPr>
            <w:r w:rsidRPr="00442915">
              <w:t>Сметная стоимость СМР, тыс.руб.</w:t>
            </w:r>
          </w:p>
        </w:tc>
        <w:tc>
          <w:tcPr>
            <w:tcW w:w="960" w:type="pct"/>
          </w:tcPr>
          <w:p w:rsidR="002E6E69" w:rsidRPr="00442915" w:rsidRDefault="002E6E69" w:rsidP="00743CC5">
            <w:pPr>
              <w:pStyle w:val="12"/>
            </w:pPr>
            <w:r w:rsidRPr="00442915">
              <w:t>Общая стоимость СМР, тыс.руб.</w:t>
            </w:r>
          </w:p>
        </w:tc>
      </w:tr>
      <w:tr w:rsidR="002E6E69" w:rsidRPr="00442915" w:rsidTr="00743CC5">
        <w:tc>
          <w:tcPr>
            <w:tcW w:w="965" w:type="pct"/>
          </w:tcPr>
          <w:p w:rsidR="002E6E69" w:rsidRPr="00442915" w:rsidRDefault="002E6E69" w:rsidP="00743CC5">
            <w:pPr>
              <w:pStyle w:val="12"/>
            </w:pPr>
            <w:r w:rsidRPr="00442915">
              <w:t>тип А</w:t>
            </w:r>
          </w:p>
        </w:tc>
        <w:tc>
          <w:tcPr>
            <w:tcW w:w="1019" w:type="pct"/>
          </w:tcPr>
          <w:p w:rsidR="002E6E69" w:rsidRPr="00442915" w:rsidRDefault="002E6E69" w:rsidP="00743CC5">
            <w:pPr>
              <w:pStyle w:val="12"/>
            </w:pPr>
            <w:r w:rsidRPr="00442915">
              <w:t>146,966</w:t>
            </w:r>
          </w:p>
        </w:tc>
        <w:tc>
          <w:tcPr>
            <w:tcW w:w="1029" w:type="pct"/>
          </w:tcPr>
          <w:p w:rsidR="002E6E69" w:rsidRPr="00442915" w:rsidRDefault="002E6E69" w:rsidP="00743CC5">
            <w:pPr>
              <w:pStyle w:val="12"/>
            </w:pPr>
            <w:r w:rsidRPr="00442915">
              <w:t>43,8</w:t>
            </w:r>
          </w:p>
        </w:tc>
        <w:tc>
          <w:tcPr>
            <w:tcW w:w="1027" w:type="pct"/>
          </w:tcPr>
          <w:p w:rsidR="002E6E69" w:rsidRPr="00442915" w:rsidRDefault="002E6E69" w:rsidP="00743CC5">
            <w:pPr>
              <w:pStyle w:val="12"/>
            </w:pPr>
            <w:r w:rsidRPr="00442915">
              <w:t>6437,12</w:t>
            </w:r>
          </w:p>
        </w:tc>
        <w:tc>
          <w:tcPr>
            <w:tcW w:w="960" w:type="pct"/>
          </w:tcPr>
          <w:p w:rsidR="002E6E69" w:rsidRPr="00442915" w:rsidRDefault="002E6E69" w:rsidP="00743CC5">
            <w:pPr>
              <w:pStyle w:val="12"/>
            </w:pPr>
            <w:r w:rsidRPr="00442915">
              <w:t>25748,48</w:t>
            </w:r>
          </w:p>
        </w:tc>
      </w:tr>
      <w:tr w:rsidR="002E6E69" w:rsidRPr="00442915" w:rsidTr="00743CC5">
        <w:tc>
          <w:tcPr>
            <w:tcW w:w="965" w:type="pct"/>
          </w:tcPr>
          <w:p w:rsidR="002E6E69" w:rsidRPr="00442915" w:rsidRDefault="002E6E69" w:rsidP="00743CC5">
            <w:pPr>
              <w:pStyle w:val="12"/>
            </w:pPr>
            <w:r w:rsidRPr="00442915">
              <w:t>тип Б</w:t>
            </w:r>
          </w:p>
        </w:tc>
        <w:tc>
          <w:tcPr>
            <w:tcW w:w="1019" w:type="pct"/>
          </w:tcPr>
          <w:p w:rsidR="002E6E69" w:rsidRPr="00442915" w:rsidRDefault="002E6E69" w:rsidP="00743CC5">
            <w:pPr>
              <w:pStyle w:val="12"/>
            </w:pPr>
            <w:r w:rsidRPr="00442915">
              <w:t>259,524</w:t>
            </w:r>
          </w:p>
        </w:tc>
        <w:tc>
          <w:tcPr>
            <w:tcW w:w="1029" w:type="pct"/>
          </w:tcPr>
          <w:p w:rsidR="002E6E69" w:rsidRPr="00442915" w:rsidRDefault="002E6E69" w:rsidP="00743CC5">
            <w:pPr>
              <w:pStyle w:val="12"/>
            </w:pPr>
            <w:r w:rsidRPr="00442915">
              <w:t>27,6</w:t>
            </w:r>
          </w:p>
        </w:tc>
        <w:tc>
          <w:tcPr>
            <w:tcW w:w="1027" w:type="pct"/>
          </w:tcPr>
          <w:p w:rsidR="002E6E69" w:rsidRPr="00442915" w:rsidRDefault="002E6E69" w:rsidP="00743CC5">
            <w:pPr>
              <w:pStyle w:val="12"/>
            </w:pPr>
            <w:r w:rsidRPr="00442915">
              <w:t>7162,86</w:t>
            </w:r>
          </w:p>
        </w:tc>
        <w:tc>
          <w:tcPr>
            <w:tcW w:w="960" w:type="pct"/>
          </w:tcPr>
          <w:p w:rsidR="002E6E69" w:rsidRPr="00442915" w:rsidRDefault="002E6E69" w:rsidP="00743CC5">
            <w:pPr>
              <w:pStyle w:val="12"/>
            </w:pPr>
            <w:r w:rsidRPr="00442915">
              <w:t>21488,6</w:t>
            </w:r>
          </w:p>
        </w:tc>
      </w:tr>
      <w:tr w:rsidR="002E6E69" w:rsidRPr="00442915" w:rsidTr="00743CC5">
        <w:tc>
          <w:tcPr>
            <w:tcW w:w="3013" w:type="pct"/>
            <w:gridSpan w:val="3"/>
          </w:tcPr>
          <w:p w:rsidR="002E6E69" w:rsidRPr="00442915" w:rsidRDefault="002E6E69" w:rsidP="00743CC5">
            <w:pPr>
              <w:pStyle w:val="12"/>
            </w:pPr>
            <w:r w:rsidRPr="00442915">
              <w:t>Итого:</w:t>
            </w:r>
          </w:p>
        </w:tc>
        <w:tc>
          <w:tcPr>
            <w:tcW w:w="1027" w:type="pct"/>
          </w:tcPr>
          <w:p w:rsidR="002E6E69" w:rsidRPr="00442915" w:rsidRDefault="002E6E69" w:rsidP="00743CC5">
            <w:pPr>
              <w:pStyle w:val="12"/>
            </w:pPr>
            <w:r w:rsidRPr="00442915">
              <w:t>13599,98</w:t>
            </w:r>
          </w:p>
        </w:tc>
        <w:tc>
          <w:tcPr>
            <w:tcW w:w="960" w:type="pct"/>
          </w:tcPr>
          <w:p w:rsidR="002E6E69" w:rsidRPr="00442915" w:rsidRDefault="002E6E69" w:rsidP="00743CC5">
            <w:pPr>
              <w:pStyle w:val="12"/>
            </w:pPr>
            <w:r w:rsidRPr="00442915">
              <w:t>47237,08</w:t>
            </w:r>
          </w:p>
        </w:tc>
      </w:tr>
    </w:tbl>
    <w:p w:rsidR="00743CC5" w:rsidRDefault="00743CC5" w:rsidP="00743CC5">
      <w:pPr>
        <w:tabs>
          <w:tab w:val="left" w:pos="1134"/>
        </w:tabs>
        <w:suppressAutoHyphens/>
        <w:spacing w:line="360" w:lineRule="auto"/>
        <w:ind w:firstLine="709"/>
        <w:jc w:val="both"/>
        <w:rPr>
          <w:sz w:val="28"/>
          <w:lang w:val="en-US"/>
        </w:rPr>
      </w:pPr>
    </w:p>
    <w:p w:rsidR="00454544" w:rsidRPr="00442915" w:rsidRDefault="00454C01" w:rsidP="00743CC5">
      <w:pPr>
        <w:tabs>
          <w:tab w:val="left" w:pos="1134"/>
        </w:tabs>
        <w:suppressAutoHyphens/>
        <w:spacing w:line="360" w:lineRule="auto"/>
        <w:ind w:firstLine="709"/>
        <w:jc w:val="both"/>
        <w:rPr>
          <w:sz w:val="28"/>
        </w:rPr>
      </w:pPr>
      <w:r w:rsidRPr="00442915">
        <w:rPr>
          <w:sz w:val="28"/>
        </w:rPr>
        <w:t xml:space="preserve">Таблица </w:t>
      </w:r>
      <w:r w:rsidR="00C43246" w:rsidRPr="00442915">
        <w:rPr>
          <w:sz w:val="28"/>
        </w:rPr>
        <w:t>6</w:t>
      </w:r>
      <w:r w:rsidRPr="00442915">
        <w:rPr>
          <w:sz w:val="28"/>
        </w:rPr>
        <w:t xml:space="preserve"> – Сметная стоимость СМР по укр</w:t>
      </w:r>
      <w:r w:rsidR="00C43246" w:rsidRPr="00442915">
        <w:rPr>
          <w:sz w:val="28"/>
        </w:rPr>
        <w:t>упненным видам работ, для зданий</w:t>
      </w:r>
      <w:r w:rsidRPr="00442915">
        <w:rPr>
          <w:sz w:val="28"/>
        </w:rPr>
        <w:t xml:space="preserve"> типа А</w:t>
      </w:r>
    </w:p>
    <w:tbl>
      <w:tblPr>
        <w:tblStyle w:val="af3"/>
        <w:tblW w:w="5000" w:type="pct"/>
        <w:tblLook w:val="01E0" w:firstRow="1" w:lastRow="1" w:firstColumn="1" w:lastColumn="1" w:noHBand="0" w:noVBand="0"/>
      </w:tblPr>
      <w:tblGrid>
        <w:gridCol w:w="4716"/>
        <w:gridCol w:w="2081"/>
        <w:gridCol w:w="2774"/>
      </w:tblGrid>
      <w:tr w:rsidR="00C8541D" w:rsidRPr="00442915" w:rsidTr="00743CC5">
        <w:trPr>
          <w:trHeight w:val="264"/>
        </w:trPr>
        <w:tc>
          <w:tcPr>
            <w:tcW w:w="2464" w:type="pct"/>
            <w:vAlign w:val="center"/>
          </w:tcPr>
          <w:p w:rsidR="00C8541D" w:rsidRPr="00442915" w:rsidRDefault="00C8541D" w:rsidP="00743CC5">
            <w:pPr>
              <w:pStyle w:val="12"/>
            </w:pPr>
            <w:r w:rsidRPr="00442915">
              <w:t>Наименование работ</w:t>
            </w:r>
          </w:p>
        </w:tc>
        <w:tc>
          <w:tcPr>
            <w:tcW w:w="1087" w:type="pct"/>
            <w:vAlign w:val="center"/>
          </w:tcPr>
          <w:p w:rsidR="00C8541D" w:rsidRPr="00442915" w:rsidRDefault="00C8541D" w:rsidP="00743CC5">
            <w:pPr>
              <w:pStyle w:val="12"/>
            </w:pPr>
            <w:r w:rsidRPr="00442915">
              <w:t>% от сметной стоимости</w:t>
            </w:r>
          </w:p>
        </w:tc>
        <w:tc>
          <w:tcPr>
            <w:tcW w:w="1449" w:type="pct"/>
            <w:vAlign w:val="center"/>
          </w:tcPr>
          <w:p w:rsidR="00C8541D" w:rsidRPr="00442915" w:rsidRDefault="00C8541D" w:rsidP="00743CC5">
            <w:pPr>
              <w:pStyle w:val="12"/>
            </w:pPr>
            <w:r w:rsidRPr="00442915">
              <w:t>Сметная стоимость СМР, по укрупненным видам, тыс.руб.</w:t>
            </w:r>
          </w:p>
        </w:tc>
      </w:tr>
      <w:tr w:rsidR="00C8541D" w:rsidRPr="00442915" w:rsidTr="00743CC5">
        <w:trPr>
          <w:trHeight w:val="264"/>
        </w:trPr>
        <w:tc>
          <w:tcPr>
            <w:tcW w:w="2464" w:type="pct"/>
          </w:tcPr>
          <w:p w:rsidR="00C8541D" w:rsidRPr="00442915" w:rsidRDefault="00C8541D" w:rsidP="00743CC5">
            <w:pPr>
              <w:pStyle w:val="12"/>
            </w:pPr>
            <w:r w:rsidRPr="00442915">
              <w:t>1.Земляные работы + монтаж фундаментов (нулевой цикл)</w:t>
            </w:r>
          </w:p>
        </w:tc>
        <w:tc>
          <w:tcPr>
            <w:tcW w:w="1087" w:type="pct"/>
            <w:vAlign w:val="center"/>
          </w:tcPr>
          <w:p w:rsidR="00C8541D" w:rsidRPr="00442915" w:rsidRDefault="00C8541D" w:rsidP="00743CC5">
            <w:pPr>
              <w:pStyle w:val="12"/>
            </w:pPr>
            <w:r w:rsidRPr="00442915">
              <w:t>7,9</w:t>
            </w:r>
          </w:p>
        </w:tc>
        <w:tc>
          <w:tcPr>
            <w:tcW w:w="1449" w:type="pct"/>
            <w:vAlign w:val="center"/>
          </w:tcPr>
          <w:p w:rsidR="00C8541D" w:rsidRPr="00442915" w:rsidRDefault="005849AB" w:rsidP="00743CC5">
            <w:pPr>
              <w:pStyle w:val="12"/>
            </w:pPr>
            <w:r w:rsidRPr="00442915">
              <w:t>508,5</w:t>
            </w:r>
          </w:p>
        </w:tc>
      </w:tr>
      <w:tr w:rsidR="00C8541D" w:rsidRPr="00442915" w:rsidTr="00743CC5">
        <w:trPr>
          <w:trHeight w:val="264"/>
        </w:trPr>
        <w:tc>
          <w:tcPr>
            <w:tcW w:w="2464" w:type="pct"/>
          </w:tcPr>
          <w:p w:rsidR="00C8541D" w:rsidRPr="00442915" w:rsidRDefault="002B0B54" w:rsidP="00743CC5">
            <w:pPr>
              <w:pStyle w:val="12"/>
            </w:pPr>
            <w:r w:rsidRPr="00442915">
              <w:t>2.Возведение коробки здания</w:t>
            </w:r>
          </w:p>
        </w:tc>
        <w:tc>
          <w:tcPr>
            <w:tcW w:w="1087" w:type="pct"/>
            <w:vAlign w:val="center"/>
          </w:tcPr>
          <w:p w:rsidR="00C8541D" w:rsidRPr="00442915" w:rsidRDefault="002B0B54" w:rsidP="00743CC5">
            <w:pPr>
              <w:pStyle w:val="12"/>
            </w:pPr>
            <w:r w:rsidRPr="00442915">
              <w:t>54,2</w:t>
            </w:r>
          </w:p>
        </w:tc>
        <w:tc>
          <w:tcPr>
            <w:tcW w:w="1449" w:type="pct"/>
            <w:vAlign w:val="center"/>
          </w:tcPr>
          <w:p w:rsidR="00C8541D" w:rsidRPr="00442915" w:rsidRDefault="005849AB" w:rsidP="00743CC5">
            <w:pPr>
              <w:pStyle w:val="12"/>
            </w:pPr>
            <w:r w:rsidRPr="00442915">
              <w:t>3488,92</w:t>
            </w:r>
          </w:p>
        </w:tc>
      </w:tr>
      <w:tr w:rsidR="00C8541D" w:rsidRPr="00442915" w:rsidTr="00743CC5">
        <w:trPr>
          <w:trHeight w:val="279"/>
        </w:trPr>
        <w:tc>
          <w:tcPr>
            <w:tcW w:w="2464" w:type="pct"/>
          </w:tcPr>
          <w:p w:rsidR="00C8541D" w:rsidRPr="00442915" w:rsidRDefault="002B0B54" w:rsidP="00743CC5">
            <w:pPr>
              <w:pStyle w:val="12"/>
            </w:pPr>
            <w:r w:rsidRPr="00442915">
              <w:t>3.Устройство бетонных полов</w:t>
            </w:r>
          </w:p>
        </w:tc>
        <w:tc>
          <w:tcPr>
            <w:tcW w:w="1087" w:type="pct"/>
            <w:vAlign w:val="center"/>
          </w:tcPr>
          <w:p w:rsidR="00C8541D" w:rsidRPr="00442915" w:rsidRDefault="002B0B54" w:rsidP="00743CC5">
            <w:pPr>
              <w:pStyle w:val="12"/>
            </w:pPr>
            <w:r w:rsidRPr="00442915">
              <w:t>11,0</w:t>
            </w:r>
          </w:p>
        </w:tc>
        <w:tc>
          <w:tcPr>
            <w:tcW w:w="1449" w:type="pct"/>
            <w:vAlign w:val="center"/>
          </w:tcPr>
          <w:p w:rsidR="00C8541D" w:rsidRPr="00442915" w:rsidRDefault="005849AB" w:rsidP="00743CC5">
            <w:pPr>
              <w:pStyle w:val="12"/>
            </w:pPr>
            <w:r w:rsidRPr="00442915">
              <w:t>708,08</w:t>
            </w:r>
          </w:p>
        </w:tc>
      </w:tr>
      <w:tr w:rsidR="002B0B54" w:rsidRPr="00442915" w:rsidTr="00743CC5">
        <w:trPr>
          <w:trHeight w:val="279"/>
        </w:trPr>
        <w:tc>
          <w:tcPr>
            <w:tcW w:w="2464" w:type="pct"/>
          </w:tcPr>
          <w:p w:rsidR="002B0B54" w:rsidRPr="00442915" w:rsidRDefault="002B0B54" w:rsidP="00743CC5">
            <w:pPr>
              <w:pStyle w:val="12"/>
            </w:pPr>
            <w:r w:rsidRPr="00442915">
              <w:t>4. Устройство кровли</w:t>
            </w:r>
          </w:p>
        </w:tc>
        <w:tc>
          <w:tcPr>
            <w:tcW w:w="1087" w:type="pct"/>
            <w:vAlign w:val="center"/>
          </w:tcPr>
          <w:p w:rsidR="002B0B54" w:rsidRPr="00442915" w:rsidRDefault="002B0B54" w:rsidP="00743CC5">
            <w:pPr>
              <w:pStyle w:val="12"/>
            </w:pPr>
            <w:r w:rsidRPr="00442915">
              <w:t>18,2</w:t>
            </w:r>
          </w:p>
        </w:tc>
        <w:tc>
          <w:tcPr>
            <w:tcW w:w="1449" w:type="pct"/>
            <w:vAlign w:val="center"/>
          </w:tcPr>
          <w:p w:rsidR="002B0B54" w:rsidRPr="00442915" w:rsidRDefault="005849AB" w:rsidP="00743CC5">
            <w:pPr>
              <w:pStyle w:val="12"/>
            </w:pPr>
            <w:r w:rsidRPr="00442915">
              <w:t>1171,5</w:t>
            </w:r>
          </w:p>
        </w:tc>
      </w:tr>
      <w:tr w:rsidR="002B0B54" w:rsidRPr="00442915" w:rsidTr="00743CC5">
        <w:trPr>
          <w:trHeight w:val="279"/>
        </w:trPr>
        <w:tc>
          <w:tcPr>
            <w:tcW w:w="2464" w:type="pct"/>
          </w:tcPr>
          <w:p w:rsidR="002B0B54" w:rsidRPr="00442915" w:rsidRDefault="002B0B54" w:rsidP="00743CC5">
            <w:pPr>
              <w:pStyle w:val="12"/>
            </w:pPr>
            <w:r w:rsidRPr="00442915">
              <w:t>5. Отделочные работы</w:t>
            </w:r>
          </w:p>
        </w:tc>
        <w:tc>
          <w:tcPr>
            <w:tcW w:w="1087" w:type="pct"/>
            <w:vAlign w:val="center"/>
          </w:tcPr>
          <w:p w:rsidR="002B0B54" w:rsidRPr="00442915" w:rsidRDefault="002B0B54" w:rsidP="00743CC5">
            <w:pPr>
              <w:pStyle w:val="12"/>
            </w:pPr>
            <w:r w:rsidRPr="00442915">
              <w:t>1,4</w:t>
            </w:r>
          </w:p>
        </w:tc>
        <w:tc>
          <w:tcPr>
            <w:tcW w:w="1449" w:type="pct"/>
            <w:vAlign w:val="center"/>
          </w:tcPr>
          <w:p w:rsidR="002B0B54" w:rsidRPr="00442915" w:rsidRDefault="005849AB" w:rsidP="00743CC5">
            <w:pPr>
              <w:pStyle w:val="12"/>
            </w:pPr>
            <w:r w:rsidRPr="00442915">
              <w:t>90,11</w:t>
            </w:r>
          </w:p>
        </w:tc>
      </w:tr>
      <w:tr w:rsidR="002B0B54" w:rsidRPr="00442915" w:rsidTr="00743CC5">
        <w:trPr>
          <w:trHeight w:val="279"/>
        </w:trPr>
        <w:tc>
          <w:tcPr>
            <w:tcW w:w="2464" w:type="pct"/>
          </w:tcPr>
          <w:p w:rsidR="002B0B54" w:rsidRPr="00442915" w:rsidRDefault="002B0B54" w:rsidP="00743CC5">
            <w:pPr>
              <w:pStyle w:val="12"/>
            </w:pPr>
            <w:r w:rsidRPr="00442915">
              <w:t xml:space="preserve">6. </w:t>
            </w:r>
            <w:r w:rsidR="00A26341" w:rsidRPr="00442915">
              <w:t>Сантехнические работы</w:t>
            </w:r>
          </w:p>
        </w:tc>
        <w:tc>
          <w:tcPr>
            <w:tcW w:w="1087" w:type="pct"/>
            <w:vAlign w:val="center"/>
          </w:tcPr>
          <w:p w:rsidR="002B0B54" w:rsidRPr="00442915" w:rsidRDefault="00A26341" w:rsidP="00743CC5">
            <w:pPr>
              <w:pStyle w:val="12"/>
            </w:pPr>
            <w:r w:rsidRPr="00442915">
              <w:t>1,2</w:t>
            </w:r>
          </w:p>
        </w:tc>
        <w:tc>
          <w:tcPr>
            <w:tcW w:w="1449" w:type="pct"/>
            <w:vAlign w:val="center"/>
          </w:tcPr>
          <w:p w:rsidR="002B0B54" w:rsidRPr="00442915" w:rsidRDefault="005849AB" w:rsidP="00743CC5">
            <w:pPr>
              <w:pStyle w:val="12"/>
            </w:pPr>
            <w:r w:rsidRPr="00442915">
              <w:t>77,24</w:t>
            </w:r>
          </w:p>
        </w:tc>
      </w:tr>
      <w:tr w:rsidR="00A26341" w:rsidRPr="00442915" w:rsidTr="00743CC5">
        <w:trPr>
          <w:trHeight w:val="279"/>
        </w:trPr>
        <w:tc>
          <w:tcPr>
            <w:tcW w:w="2464" w:type="pct"/>
          </w:tcPr>
          <w:p w:rsidR="00A26341" w:rsidRPr="00442915" w:rsidRDefault="00A26341" w:rsidP="00743CC5">
            <w:pPr>
              <w:pStyle w:val="12"/>
            </w:pPr>
            <w:r w:rsidRPr="00442915">
              <w:t>7.Электромонтажные работы</w:t>
            </w:r>
          </w:p>
        </w:tc>
        <w:tc>
          <w:tcPr>
            <w:tcW w:w="1087" w:type="pct"/>
            <w:vAlign w:val="center"/>
          </w:tcPr>
          <w:p w:rsidR="00A26341" w:rsidRPr="00442915" w:rsidRDefault="00A26341" w:rsidP="00743CC5">
            <w:pPr>
              <w:pStyle w:val="12"/>
            </w:pPr>
            <w:r w:rsidRPr="00442915">
              <w:t>4,0</w:t>
            </w:r>
          </w:p>
        </w:tc>
        <w:tc>
          <w:tcPr>
            <w:tcW w:w="1449" w:type="pct"/>
            <w:vAlign w:val="center"/>
          </w:tcPr>
          <w:p w:rsidR="00A26341" w:rsidRPr="00442915" w:rsidRDefault="005849AB" w:rsidP="00743CC5">
            <w:pPr>
              <w:pStyle w:val="12"/>
            </w:pPr>
            <w:r w:rsidRPr="00442915">
              <w:t>257,48</w:t>
            </w:r>
          </w:p>
        </w:tc>
      </w:tr>
      <w:tr w:rsidR="00A26341" w:rsidRPr="00442915" w:rsidTr="00743CC5">
        <w:trPr>
          <w:trHeight w:val="279"/>
        </w:trPr>
        <w:tc>
          <w:tcPr>
            <w:tcW w:w="2464" w:type="pct"/>
          </w:tcPr>
          <w:p w:rsidR="00A26341" w:rsidRPr="00442915" w:rsidRDefault="00A26341" w:rsidP="00743CC5">
            <w:pPr>
              <w:pStyle w:val="12"/>
            </w:pPr>
            <w:r w:rsidRPr="00442915">
              <w:t>8. Прочие работы</w:t>
            </w:r>
          </w:p>
        </w:tc>
        <w:tc>
          <w:tcPr>
            <w:tcW w:w="1087" w:type="pct"/>
            <w:vAlign w:val="center"/>
          </w:tcPr>
          <w:p w:rsidR="00A26341" w:rsidRPr="00442915" w:rsidRDefault="00A26341" w:rsidP="00743CC5">
            <w:pPr>
              <w:pStyle w:val="12"/>
            </w:pPr>
            <w:r w:rsidRPr="00442915">
              <w:t>6,1</w:t>
            </w:r>
          </w:p>
        </w:tc>
        <w:tc>
          <w:tcPr>
            <w:tcW w:w="1449" w:type="pct"/>
            <w:vAlign w:val="center"/>
          </w:tcPr>
          <w:p w:rsidR="00A26341" w:rsidRPr="00442915" w:rsidRDefault="005849AB" w:rsidP="00743CC5">
            <w:pPr>
              <w:pStyle w:val="12"/>
            </w:pPr>
            <w:r w:rsidRPr="00442915">
              <w:t>392,66</w:t>
            </w:r>
          </w:p>
        </w:tc>
      </w:tr>
      <w:tr w:rsidR="00A26341" w:rsidRPr="00442915" w:rsidTr="00743CC5">
        <w:trPr>
          <w:trHeight w:val="279"/>
        </w:trPr>
        <w:tc>
          <w:tcPr>
            <w:tcW w:w="2464" w:type="pct"/>
          </w:tcPr>
          <w:p w:rsidR="00A26341" w:rsidRPr="00442915" w:rsidRDefault="00A26341" w:rsidP="00743CC5">
            <w:pPr>
              <w:pStyle w:val="12"/>
            </w:pPr>
            <w:r w:rsidRPr="00442915">
              <w:t>9. Монтаж технол-го оборудования (МТО) и пусконаладочные работы (ПНР)</w:t>
            </w:r>
          </w:p>
        </w:tc>
        <w:tc>
          <w:tcPr>
            <w:tcW w:w="1087" w:type="pct"/>
            <w:vAlign w:val="center"/>
          </w:tcPr>
          <w:p w:rsidR="00A26341" w:rsidRPr="00442915" w:rsidRDefault="00841906" w:rsidP="00743CC5">
            <w:pPr>
              <w:pStyle w:val="12"/>
            </w:pPr>
            <w:r w:rsidRPr="00442915">
              <w:t>10,125</w:t>
            </w:r>
          </w:p>
        </w:tc>
        <w:tc>
          <w:tcPr>
            <w:tcW w:w="1449" w:type="pct"/>
            <w:vAlign w:val="center"/>
          </w:tcPr>
          <w:p w:rsidR="00A26341" w:rsidRPr="00442915" w:rsidRDefault="005849AB" w:rsidP="00743CC5">
            <w:pPr>
              <w:pStyle w:val="12"/>
            </w:pPr>
            <w:r w:rsidRPr="00442915">
              <w:t>643,71</w:t>
            </w:r>
          </w:p>
        </w:tc>
      </w:tr>
      <w:tr w:rsidR="00A26341" w:rsidRPr="00442915" w:rsidTr="00743CC5">
        <w:trPr>
          <w:trHeight w:val="279"/>
        </w:trPr>
        <w:tc>
          <w:tcPr>
            <w:tcW w:w="2464" w:type="pct"/>
          </w:tcPr>
          <w:p w:rsidR="00A26341" w:rsidRPr="00442915" w:rsidRDefault="00A26341" w:rsidP="00743CC5">
            <w:pPr>
              <w:pStyle w:val="12"/>
            </w:pPr>
            <w:r w:rsidRPr="00442915">
              <w:t>Итого:</w:t>
            </w:r>
          </w:p>
        </w:tc>
        <w:tc>
          <w:tcPr>
            <w:tcW w:w="1087" w:type="pct"/>
            <w:vAlign w:val="center"/>
          </w:tcPr>
          <w:p w:rsidR="00A26341" w:rsidRPr="00442915" w:rsidRDefault="00A26341" w:rsidP="00743CC5">
            <w:pPr>
              <w:pStyle w:val="12"/>
            </w:pPr>
          </w:p>
        </w:tc>
        <w:tc>
          <w:tcPr>
            <w:tcW w:w="1449" w:type="pct"/>
            <w:vAlign w:val="center"/>
          </w:tcPr>
          <w:p w:rsidR="00A26341" w:rsidRPr="00442915" w:rsidRDefault="005849AB" w:rsidP="00743CC5">
            <w:pPr>
              <w:pStyle w:val="12"/>
            </w:pPr>
            <w:r w:rsidRPr="00442915">
              <w:t>7338,2</w:t>
            </w:r>
          </w:p>
        </w:tc>
      </w:tr>
    </w:tbl>
    <w:p w:rsidR="00743CC5" w:rsidRDefault="00743CC5" w:rsidP="00743CC5">
      <w:pPr>
        <w:tabs>
          <w:tab w:val="left" w:pos="1134"/>
        </w:tabs>
        <w:suppressAutoHyphens/>
        <w:spacing w:line="360" w:lineRule="auto"/>
        <w:ind w:firstLine="709"/>
        <w:jc w:val="both"/>
        <w:rPr>
          <w:sz w:val="28"/>
          <w:lang w:val="en-US"/>
        </w:rPr>
      </w:pPr>
    </w:p>
    <w:p w:rsidR="00BF0F7E" w:rsidRPr="00442915" w:rsidRDefault="00C43246" w:rsidP="00743CC5">
      <w:pPr>
        <w:tabs>
          <w:tab w:val="left" w:pos="1134"/>
        </w:tabs>
        <w:suppressAutoHyphens/>
        <w:spacing w:line="360" w:lineRule="auto"/>
        <w:ind w:firstLine="709"/>
        <w:jc w:val="both"/>
        <w:rPr>
          <w:sz w:val="28"/>
        </w:rPr>
      </w:pPr>
      <w:r w:rsidRPr="00442915">
        <w:rPr>
          <w:sz w:val="28"/>
        </w:rPr>
        <w:t>Таблица 7</w:t>
      </w:r>
      <w:r w:rsidR="00BF0F7E" w:rsidRPr="00442915">
        <w:rPr>
          <w:sz w:val="28"/>
        </w:rPr>
        <w:t xml:space="preserve"> – Сметная стоимость СМР по укрупненны</w:t>
      </w:r>
      <w:r w:rsidRPr="00442915">
        <w:rPr>
          <w:sz w:val="28"/>
        </w:rPr>
        <w:t>м видам работ, для зданий</w:t>
      </w:r>
      <w:r w:rsidR="0026592E" w:rsidRPr="00442915">
        <w:rPr>
          <w:sz w:val="28"/>
        </w:rPr>
        <w:t xml:space="preserve"> типа Б</w:t>
      </w:r>
    </w:p>
    <w:tbl>
      <w:tblPr>
        <w:tblStyle w:val="af3"/>
        <w:tblW w:w="5000" w:type="pct"/>
        <w:tblLook w:val="01E0" w:firstRow="1" w:lastRow="1" w:firstColumn="1" w:lastColumn="1" w:noHBand="0" w:noVBand="0"/>
      </w:tblPr>
      <w:tblGrid>
        <w:gridCol w:w="4716"/>
        <w:gridCol w:w="2081"/>
        <w:gridCol w:w="2774"/>
      </w:tblGrid>
      <w:tr w:rsidR="00BF0F7E" w:rsidRPr="00442915" w:rsidTr="00743CC5">
        <w:trPr>
          <w:trHeight w:val="292"/>
        </w:trPr>
        <w:tc>
          <w:tcPr>
            <w:tcW w:w="2464" w:type="pct"/>
            <w:vAlign w:val="center"/>
          </w:tcPr>
          <w:p w:rsidR="00BF0F7E" w:rsidRPr="00442915" w:rsidRDefault="00BF0F7E" w:rsidP="00743CC5">
            <w:pPr>
              <w:pStyle w:val="12"/>
            </w:pPr>
            <w:r w:rsidRPr="00442915">
              <w:t>Наименование работ</w:t>
            </w:r>
          </w:p>
        </w:tc>
        <w:tc>
          <w:tcPr>
            <w:tcW w:w="1087" w:type="pct"/>
            <w:vAlign w:val="center"/>
          </w:tcPr>
          <w:p w:rsidR="00BF0F7E" w:rsidRPr="00442915" w:rsidRDefault="00BF0F7E" w:rsidP="00743CC5">
            <w:pPr>
              <w:pStyle w:val="12"/>
            </w:pPr>
            <w:r w:rsidRPr="00442915">
              <w:t>% от сметной стоимости</w:t>
            </w:r>
          </w:p>
        </w:tc>
        <w:tc>
          <w:tcPr>
            <w:tcW w:w="1449" w:type="pct"/>
            <w:vAlign w:val="center"/>
          </w:tcPr>
          <w:p w:rsidR="00BF0F7E" w:rsidRPr="00442915" w:rsidRDefault="00BF0F7E" w:rsidP="00743CC5">
            <w:pPr>
              <w:pStyle w:val="12"/>
            </w:pPr>
            <w:r w:rsidRPr="00442915">
              <w:t>Сметная стоимость СМР, по укрупненным видам, тыс. руб.</w:t>
            </w:r>
          </w:p>
        </w:tc>
      </w:tr>
      <w:tr w:rsidR="00BF0F7E" w:rsidRPr="00442915" w:rsidTr="00743CC5">
        <w:trPr>
          <w:trHeight w:val="292"/>
        </w:trPr>
        <w:tc>
          <w:tcPr>
            <w:tcW w:w="2464" w:type="pct"/>
          </w:tcPr>
          <w:p w:rsidR="00BF0F7E" w:rsidRPr="00442915" w:rsidRDefault="00BF0F7E" w:rsidP="00743CC5">
            <w:pPr>
              <w:pStyle w:val="12"/>
            </w:pPr>
            <w:r w:rsidRPr="00442915">
              <w:t>1. Земляные работы + монтаж фундаментов (нулевой цикл)</w:t>
            </w:r>
          </w:p>
        </w:tc>
        <w:tc>
          <w:tcPr>
            <w:tcW w:w="1087" w:type="pct"/>
            <w:vAlign w:val="center"/>
          </w:tcPr>
          <w:p w:rsidR="00BF0F7E" w:rsidRPr="00442915" w:rsidRDefault="00560A58" w:rsidP="00743CC5">
            <w:pPr>
              <w:pStyle w:val="12"/>
            </w:pPr>
            <w:r w:rsidRPr="00442915">
              <w:t>7,7</w:t>
            </w:r>
          </w:p>
        </w:tc>
        <w:tc>
          <w:tcPr>
            <w:tcW w:w="1449" w:type="pct"/>
            <w:vAlign w:val="center"/>
          </w:tcPr>
          <w:p w:rsidR="00BF0F7E" w:rsidRPr="00442915" w:rsidRDefault="00B50E05" w:rsidP="00743CC5">
            <w:pPr>
              <w:pStyle w:val="12"/>
            </w:pPr>
            <w:r w:rsidRPr="00442915">
              <w:t>551,54</w:t>
            </w:r>
          </w:p>
        </w:tc>
      </w:tr>
      <w:tr w:rsidR="00BF0F7E" w:rsidRPr="00442915" w:rsidTr="00743CC5">
        <w:trPr>
          <w:trHeight w:val="292"/>
        </w:trPr>
        <w:tc>
          <w:tcPr>
            <w:tcW w:w="2464" w:type="pct"/>
          </w:tcPr>
          <w:p w:rsidR="00BF0F7E" w:rsidRPr="00442915" w:rsidRDefault="00BF0F7E" w:rsidP="00743CC5">
            <w:pPr>
              <w:pStyle w:val="12"/>
            </w:pPr>
            <w:r w:rsidRPr="00442915">
              <w:t>2. Возведение коробки здания</w:t>
            </w:r>
          </w:p>
        </w:tc>
        <w:tc>
          <w:tcPr>
            <w:tcW w:w="1087" w:type="pct"/>
            <w:vAlign w:val="center"/>
          </w:tcPr>
          <w:p w:rsidR="00BF0F7E" w:rsidRPr="00442915" w:rsidRDefault="00560A58" w:rsidP="00743CC5">
            <w:pPr>
              <w:pStyle w:val="12"/>
            </w:pPr>
            <w:r w:rsidRPr="00442915">
              <w:t>53,2</w:t>
            </w:r>
          </w:p>
        </w:tc>
        <w:tc>
          <w:tcPr>
            <w:tcW w:w="1449" w:type="pct"/>
            <w:vAlign w:val="center"/>
          </w:tcPr>
          <w:p w:rsidR="00BF0F7E" w:rsidRPr="00442915" w:rsidRDefault="00B50E05" w:rsidP="00743CC5">
            <w:pPr>
              <w:pStyle w:val="12"/>
            </w:pPr>
            <w:r w:rsidRPr="00442915">
              <w:t>3810,64</w:t>
            </w:r>
          </w:p>
        </w:tc>
      </w:tr>
      <w:tr w:rsidR="00BF0F7E" w:rsidRPr="00442915" w:rsidTr="00743CC5">
        <w:trPr>
          <w:trHeight w:val="292"/>
        </w:trPr>
        <w:tc>
          <w:tcPr>
            <w:tcW w:w="2464" w:type="pct"/>
          </w:tcPr>
          <w:p w:rsidR="00BF0F7E" w:rsidRPr="00442915" w:rsidRDefault="00BF0F7E" w:rsidP="00743CC5">
            <w:pPr>
              <w:pStyle w:val="12"/>
            </w:pPr>
            <w:r w:rsidRPr="00442915">
              <w:t xml:space="preserve">3. Устройство </w:t>
            </w:r>
            <w:r w:rsidR="00366E8E" w:rsidRPr="00442915">
              <w:t>бетонных полей</w:t>
            </w:r>
          </w:p>
        </w:tc>
        <w:tc>
          <w:tcPr>
            <w:tcW w:w="1087" w:type="pct"/>
            <w:vAlign w:val="center"/>
          </w:tcPr>
          <w:p w:rsidR="00BF0F7E" w:rsidRPr="00442915" w:rsidRDefault="00560A58" w:rsidP="00743CC5">
            <w:pPr>
              <w:pStyle w:val="12"/>
            </w:pPr>
            <w:r w:rsidRPr="00442915">
              <w:t>11,4</w:t>
            </w:r>
          </w:p>
        </w:tc>
        <w:tc>
          <w:tcPr>
            <w:tcW w:w="1449" w:type="pct"/>
            <w:vAlign w:val="center"/>
          </w:tcPr>
          <w:p w:rsidR="00BF0F7E" w:rsidRPr="00442915" w:rsidRDefault="00B50E05" w:rsidP="00743CC5">
            <w:pPr>
              <w:pStyle w:val="12"/>
            </w:pPr>
            <w:r w:rsidRPr="00442915">
              <w:t>816,56</w:t>
            </w:r>
          </w:p>
        </w:tc>
      </w:tr>
      <w:tr w:rsidR="00BF0F7E" w:rsidRPr="00442915" w:rsidTr="00743CC5">
        <w:trPr>
          <w:trHeight w:val="308"/>
        </w:trPr>
        <w:tc>
          <w:tcPr>
            <w:tcW w:w="2464" w:type="pct"/>
          </w:tcPr>
          <w:p w:rsidR="00BF0F7E" w:rsidRPr="00442915" w:rsidRDefault="00BF0F7E" w:rsidP="00743CC5">
            <w:pPr>
              <w:pStyle w:val="12"/>
            </w:pPr>
            <w:r w:rsidRPr="00442915">
              <w:t xml:space="preserve">4. </w:t>
            </w:r>
            <w:r w:rsidR="00366E8E" w:rsidRPr="00442915">
              <w:t>Устройство кровли</w:t>
            </w:r>
          </w:p>
        </w:tc>
        <w:tc>
          <w:tcPr>
            <w:tcW w:w="1087" w:type="pct"/>
            <w:vAlign w:val="center"/>
          </w:tcPr>
          <w:p w:rsidR="00BF0F7E" w:rsidRPr="00442915" w:rsidRDefault="00560A58" w:rsidP="00743CC5">
            <w:pPr>
              <w:pStyle w:val="12"/>
            </w:pPr>
            <w:r w:rsidRPr="00442915">
              <w:t>21,4</w:t>
            </w:r>
          </w:p>
        </w:tc>
        <w:tc>
          <w:tcPr>
            <w:tcW w:w="1449" w:type="pct"/>
            <w:vAlign w:val="center"/>
          </w:tcPr>
          <w:p w:rsidR="00BF0F7E" w:rsidRPr="00442915" w:rsidRDefault="00B50E05" w:rsidP="00743CC5">
            <w:pPr>
              <w:pStyle w:val="12"/>
            </w:pPr>
            <w:r w:rsidRPr="00442915">
              <w:t>1532,85</w:t>
            </w:r>
          </w:p>
        </w:tc>
      </w:tr>
      <w:tr w:rsidR="00366E8E" w:rsidRPr="00442915" w:rsidTr="00743CC5">
        <w:trPr>
          <w:trHeight w:val="308"/>
        </w:trPr>
        <w:tc>
          <w:tcPr>
            <w:tcW w:w="2464" w:type="pct"/>
          </w:tcPr>
          <w:p w:rsidR="00366E8E" w:rsidRPr="00442915" w:rsidRDefault="00366E8E" w:rsidP="00743CC5">
            <w:pPr>
              <w:pStyle w:val="12"/>
            </w:pPr>
            <w:r w:rsidRPr="00442915">
              <w:t>5.</w:t>
            </w:r>
            <w:r w:rsidR="00560A58" w:rsidRPr="00442915">
              <w:t>Отделочные работы</w:t>
            </w:r>
          </w:p>
        </w:tc>
        <w:tc>
          <w:tcPr>
            <w:tcW w:w="1087" w:type="pct"/>
            <w:vAlign w:val="center"/>
          </w:tcPr>
          <w:p w:rsidR="00366E8E" w:rsidRPr="00442915" w:rsidRDefault="00560A58" w:rsidP="00743CC5">
            <w:pPr>
              <w:pStyle w:val="12"/>
            </w:pPr>
            <w:r w:rsidRPr="00442915">
              <w:t>1,3</w:t>
            </w:r>
          </w:p>
        </w:tc>
        <w:tc>
          <w:tcPr>
            <w:tcW w:w="1449" w:type="pct"/>
            <w:vAlign w:val="center"/>
          </w:tcPr>
          <w:p w:rsidR="00366E8E" w:rsidRPr="00442915" w:rsidRDefault="00B50E05" w:rsidP="00743CC5">
            <w:pPr>
              <w:pStyle w:val="12"/>
            </w:pPr>
            <w:r w:rsidRPr="00442915">
              <w:t>93,12</w:t>
            </w:r>
          </w:p>
        </w:tc>
      </w:tr>
      <w:tr w:rsidR="00560A58" w:rsidRPr="00442915" w:rsidTr="00743CC5">
        <w:trPr>
          <w:trHeight w:val="308"/>
        </w:trPr>
        <w:tc>
          <w:tcPr>
            <w:tcW w:w="2464" w:type="pct"/>
          </w:tcPr>
          <w:p w:rsidR="00560A58" w:rsidRPr="00442915" w:rsidRDefault="00560A58" w:rsidP="00743CC5">
            <w:pPr>
              <w:pStyle w:val="12"/>
            </w:pPr>
            <w:r w:rsidRPr="00442915">
              <w:t>6. Сантехнические работы</w:t>
            </w:r>
          </w:p>
        </w:tc>
        <w:tc>
          <w:tcPr>
            <w:tcW w:w="1087" w:type="pct"/>
            <w:vAlign w:val="center"/>
          </w:tcPr>
          <w:p w:rsidR="00560A58" w:rsidRPr="00442915" w:rsidRDefault="00560A58" w:rsidP="00743CC5">
            <w:pPr>
              <w:pStyle w:val="12"/>
            </w:pPr>
            <w:r w:rsidRPr="00442915">
              <w:t>1,6</w:t>
            </w:r>
          </w:p>
        </w:tc>
        <w:tc>
          <w:tcPr>
            <w:tcW w:w="1449" w:type="pct"/>
            <w:vAlign w:val="center"/>
          </w:tcPr>
          <w:p w:rsidR="00560A58" w:rsidRPr="00442915" w:rsidRDefault="00B50E05" w:rsidP="00743CC5">
            <w:pPr>
              <w:pStyle w:val="12"/>
            </w:pPr>
            <w:r w:rsidRPr="00442915">
              <w:t>114,6</w:t>
            </w:r>
          </w:p>
        </w:tc>
      </w:tr>
      <w:tr w:rsidR="00560A58" w:rsidRPr="00442915" w:rsidTr="00743CC5">
        <w:trPr>
          <w:trHeight w:val="308"/>
        </w:trPr>
        <w:tc>
          <w:tcPr>
            <w:tcW w:w="2464" w:type="pct"/>
          </w:tcPr>
          <w:p w:rsidR="00560A58" w:rsidRPr="00442915" w:rsidRDefault="00560A58" w:rsidP="00743CC5">
            <w:pPr>
              <w:pStyle w:val="12"/>
            </w:pPr>
            <w:r w:rsidRPr="00442915">
              <w:t>7. Электромонтажные работы</w:t>
            </w:r>
          </w:p>
        </w:tc>
        <w:tc>
          <w:tcPr>
            <w:tcW w:w="1087" w:type="pct"/>
            <w:vAlign w:val="center"/>
          </w:tcPr>
          <w:p w:rsidR="00560A58" w:rsidRPr="00442915" w:rsidRDefault="00560A58" w:rsidP="00743CC5">
            <w:pPr>
              <w:pStyle w:val="12"/>
            </w:pPr>
            <w:r w:rsidRPr="00442915">
              <w:t>5,0</w:t>
            </w:r>
          </w:p>
        </w:tc>
        <w:tc>
          <w:tcPr>
            <w:tcW w:w="1449" w:type="pct"/>
            <w:vAlign w:val="center"/>
          </w:tcPr>
          <w:p w:rsidR="00560A58" w:rsidRPr="00442915" w:rsidRDefault="00B50E05" w:rsidP="00743CC5">
            <w:pPr>
              <w:pStyle w:val="12"/>
            </w:pPr>
            <w:r w:rsidRPr="00442915">
              <w:t>358,14</w:t>
            </w:r>
          </w:p>
        </w:tc>
      </w:tr>
      <w:tr w:rsidR="00560A58" w:rsidRPr="00442915" w:rsidTr="00743CC5">
        <w:trPr>
          <w:trHeight w:val="308"/>
        </w:trPr>
        <w:tc>
          <w:tcPr>
            <w:tcW w:w="2464" w:type="pct"/>
          </w:tcPr>
          <w:p w:rsidR="00560A58" w:rsidRPr="00442915" w:rsidRDefault="00560A58" w:rsidP="00743CC5">
            <w:pPr>
              <w:pStyle w:val="12"/>
            </w:pPr>
            <w:r w:rsidRPr="00442915">
              <w:t>8. Прочие работы</w:t>
            </w:r>
          </w:p>
        </w:tc>
        <w:tc>
          <w:tcPr>
            <w:tcW w:w="1087" w:type="pct"/>
            <w:vAlign w:val="center"/>
          </w:tcPr>
          <w:p w:rsidR="00560A58" w:rsidRPr="00442915" w:rsidRDefault="00560A58" w:rsidP="00743CC5">
            <w:pPr>
              <w:pStyle w:val="12"/>
            </w:pPr>
            <w:r w:rsidRPr="00442915">
              <w:t>4,2</w:t>
            </w:r>
          </w:p>
        </w:tc>
        <w:tc>
          <w:tcPr>
            <w:tcW w:w="1449" w:type="pct"/>
            <w:vAlign w:val="center"/>
          </w:tcPr>
          <w:p w:rsidR="00560A58" w:rsidRPr="00442915" w:rsidRDefault="00B50E05" w:rsidP="00743CC5">
            <w:pPr>
              <w:pStyle w:val="12"/>
            </w:pPr>
            <w:r w:rsidRPr="00442915">
              <w:t>300,84</w:t>
            </w:r>
          </w:p>
        </w:tc>
      </w:tr>
      <w:tr w:rsidR="00560A58" w:rsidRPr="00442915" w:rsidTr="00743CC5">
        <w:trPr>
          <w:trHeight w:val="308"/>
        </w:trPr>
        <w:tc>
          <w:tcPr>
            <w:tcW w:w="2464" w:type="pct"/>
          </w:tcPr>
          <w:p w:rsidR="00560A58" w:rsidRPr="00442915" w:rsidRDefault="00560A58" w:rsidP="00743CC5">
            <w:pPr>
              <w:pStyle w:val="12"/>
            </w:pPr>
            <w:r w:rsidRPr="00442915">
              <w:t>9. Монтаж технол-го оборудования (МТО) и пусконаладочные работы (ПНР)</w:t>
            </w:r>
          </w:p>
        </w:tc>
        <w:tc>
          <w:tcPr>
            <w:tcW w:w="1087" w:type="pct"/>
            <w:vAlign w:val="center"/>
          </w:tcPr>
          <w:p w:rsidR="00560A58" w:rsidRPr="00442915" w:rsidRDefault="00560A58" w:rsidP="00743CC5">
            <w:pPr>
              <w:pStyle w:val="12"/>
            </w:pPr>
            <w:r w:rsidRPr="00442915">
              <w:t>10,5</w:t>
            </w:r>
          </w:p>
        </w:tc>
        <w:tc>
          <w:tcPr>
            <w:tcW w:w="1449" w:type="pct"/>
            <w:vAlign w:val="center"/>
          </w:tcPr>
          <w:p w:rsidR="00560A58" w:rsidRPr="00442915" w:rsidRDefault="00B50E05" w:rsidP="00743CC5">
            <w:pPr>
              <w:pStyle w:val="12"/>
            </w:pPr>
            <w:r w:rsidRPr="00442915">
              <w:t>752,1</w:t>
            </w:r>
          </w:p>
        </w:tc>
      </w:tr>
      <w:tr w:rsidR="00560A58" w:rsidRPr="00442915" w:rsidTr="00743CC5">
        <w:trPr>
          <w:trHeight w:val="308"/>
        </w:trPr>
        <w:tc>
          <w:tcPr>
            <w:tcW w:w="2464" w:type="pct"/>
          </w:tcPr>
          <w:p w:rsidR="00560A58" w:rsidRPr="00442915" w:rsidRDefault="00560A58" w:rsidP="00743CC5">
            <w:pPr>
              <w:pStyle w:val="12"/>
            </w:pPr>
            <w:r w:rsidRPr="00442915">
              <w:t>Итого:</w:t>
            </w:r>
          </w:p>
        </w:tc>
        <w:tc>
          <w:tcPr>
            <w:tcW w:w="1087" w:type="pct"/>
          </w:tcPr>
          <w:p w:rsidR="00560A58" w:rsidRPr="00442915" w:rsidRDefault="00560A58" w:rsidP="00743CC5">
            <w:pPr>
              <w:pStyle w:val="12"/>
            </w:pPr>
          </w:p>
        </w:tc>
        <w:tc>
          <w:tcPr>
            <w:tcW w:w="1449" w:type="pct"/>
            <w:vAlign w:val="center"/>
          </w:tcPr>
          <w:p w:rsidR="00560A58" w:rsidRPr="00442915" w:rsidRDefault="00B50E05" w:rsidP="00743CC5">
            <w:pPr>
              <w:pStyle w:val="12"/>
            </w:pPr>
            <w:r w:rsidRPr="00442915">
              <w:t>8330,39</w:t>
            </w:r>
          </w:p>
        </w:tc>
      </w:tr>
    </w:tbl>
    <w:p w:rsidR="00743CC5" w:rsidRDefault="00743CC5" w:rsidP="00743CC5">
      <w:pPr>
        <w:tabs>
          <w:tab w:val="left" w:pos="1134"/>
        </w:tabs>
        <w:suppressAutoHyphens/>
        <w:spacing w:line="360" w:lineRule="auto"/>
        <w:ind w:firstLine="709"/>
        <w:jc w:val="both"/>
        <w:rPr>
          <w:sz w:val="28"/>
          <w:lang w:val="en-US"/>
        </w:rPr>
      </w:pPr>
    </w:p>
    <w:p w:rsidR="00C43246" w:rsidRPr="00442915" w:rsidRDefault="00C43246" w:rsidP="00743CC5">
      <w:pPr>
        <w:tabs>
          <w:tab w:val="left" w:pos="1134"/>
        </w:tabs>
        <w:suppressAutoHyphens/>
        <w:spacing w:line="360" w:lineRule="auto"/>
        <w:ind w:firstLine="709"/>
        <w:jc w:val="both"/>
        <w:rPr>
          <w:sz w:val="28"/>
        </w:rPr>
      </w:pPr>
      <w:r w:rsidRPr="00442915">
        <w:rPr>
          <w:sz w:val="28"/>
        </w:rPr>
        <w:t>Стоимость внешних инженерных коммуникаций представлена в таблице 8.</w:t>
      </w:r>
    </w:p>
    <w:p w:rsidR="001C538C" w:rsidRPr="00442915" w:rsidRDefault="004C500F" w:rsidP="00743CC5">
      <w:pPr>
        <w:tabs>
          <w:tab w:val="left" w:pos="1134"/>
        </w:tabs>
        <w:suppressAutoHyphens/>
        <w:spacing w:line="360" w:lineRule="auto"/>
        <w:ind w:firstLine="709"/>
        <w:jc w:val="both"/>
        <w:rPr>
          <w:sz w:val="28"/>
        </w:rPr>
      </w:pPr>
      <w:r w:rsidRPr="00442915">
        <w:rPr>
          <w:sz w:val="28"/>
        </w:rPr>
        <w:t>Стоимость СМР по подготовке территории принята в размере 1%, по благоустройству площадки – 1% от суммарной стоимости СМР возводимых цехов.</w:t>
      </w:r>
    </w:p>
    <w:p w:rsidR="00743CC5" w:rsidRDefault="00743CC5" w:rsidP="00743CC5">
      <w:pPr>
        <w:tabs>
          <w:tab w:val="left" w:pos="1134"/>
        </w:tabs>
        <w:suppressAutoHyphens/>
        <w:spacing w:line="360" w:lineRule="auto"/>
        <w:ind w:firstLine="709"/>
        <w:jc w:val="both"/>
        <w:rPr>
          <w:sz w:val="28"/>
          <w:lang w:val="en-US"/>
        </w:rPr>
      </w:pPr>
    </w:p>
    <w:p w:rsidR="00FF4BBA" w:rsidRPr="00442915" w:rsidRDefault="00FF4BBA" w:rsidP="00743CC5">
      <w:pPr>
        <w:tabs>
          <w:tab w:val="left" w:pos="1134"/>
        </w:tabs>
        <w:suppressAutoHyphens/>
        <w:spacing w:line="360" w:lineRule="auto"/>
        <w:ind w:firstLine="709"/>
        <w:jc w:val="both"/>
        <w:rPr>
          <w:sz w:val="28"/>
        </w:rPr>
      </w:pPr>
      <w:r w:rsidRPr="00442915">
        <w:rPr>
          <w:sz w:val="28"/>
        </w:rPr>
        <w:t xml:space="preserve">Стоимость </w:t>
      </w:r>
      <w:r w:rsidRPr="00442915">
        <w:rPr>
          <w:sz w:val="28"/>
          <w:vertAlign w:val="subscript"/>
        </w:rPr>
        <w:t>подгот. террит</w:t>
      </w:r>
      <w:r w:rsidRPr="00442915">
        <w:rPr>
          <w:sz w:val="28"/>
        </w:rPr>
        <w:t xml:space="preserve">. = 0,01 </w:t>
      </w:r>
      <w:r w:rsidRPr="00442915">
        <w:rPr>
          <w:sz w:val="28"/>
          <w:szCs w:val="28"/>
        </w:rPr>
        <w:sym w:font="Symbol" w:char="F0B4"/>
      </w:r>
      <w:r w:rsidRPr="00442915">
        <w:rPr>
          <w:sz w:val="28"/>
        </w:rPr>
        <w:t xml:space="preserve"> 47237,08 = 472,37 тыс.руб.</w:t>
      </w:r>
    </w:p>
    <w:p w:rsidR="00CF503A" w:rsidRPr="00442915" w:rsidRDefault="00CF503A" w:rsidP="00743CC5">
      <w:pPr>
        <w:tabs>
          <w:tab w:val="left" w:pos="1134"/>
        </w:tabs>
        <w:suppressAutoHyphens/>
        <w:spacing w:line="360" w:lineRule="auto"/>
        <w:ind w:firstLine="709"/>
        <w:jc w:val="both"/>
        <w:rPr>
          <w:sz w:val="28"/>
        </w:rPr>
      </w:pPr>
      <w:r w:rsidRPr="00442915">
        <w:rPr>
          <w:sz w:val="28"/>
        </w:rPr>
        <w:t xml:space="preserve">Стоимость </w:t>
      </w:r>
      <w:r w:rsidRPr="00442915">
        <w:rPr>
          <w:sz w:val="28"/>
          <w:vertAlign w:val="subscript"/>
        </w:rPr>
        <w:t>по благоуст. террит.</w:t>
      </w:r>
      <w:r w:rsidRPr="00442915">
        <w:rPr>
          <w:sz w:val="28"/>
        </w:rPr>
        <w:t xml:space="preserve"> = 0,01</w:t>
      </w:r>
      <w:r w:rsidRPr="00442915">
        <w:rPr>
          <w:sz w:val="28"/>
          <w:szCs w:val="28"/>
        </w:rPr>
        <w:sym w:font="Symbol" w:char="F0B4"/>
      </w:r>
      <w:r w:rsidR="00AB2D91" w:rsidRPr="00442915">
        <w:rPr>
          <w:sz w:val="28"/>
        </w:rPr>
        <w:t xml:space="preserve">47237,08 = 472,37 </w:t>
      </w:r>
      <w:r w:rsidRPr="00442915">
        <w:rPr>
          <w:sz w:val="28"/>
        </w:rPr>
        <w:t>тыс.руб.</w:t>
      </w:r>
    </w:p>
    <w:p w:rsidR="00734A2E" w:rsidRPr="00442915" w:rsidRDefault="00743CC5" w:rsidP="00743CC5">
      <w:pPr>
        <w:tabs>
          <w:tab w:val="left" w:pos="1134"/>
        </w:tabs>
        <w:suppressAutoHyphens/>
        <w:spacing w:line="360" w:lineRule="auto"/>
        <w:ind w:firstLine="709"/>
        <w:jc w:val="both"/>
        <w:rPr>
          <w:sz w:val="28"/>
        </w:rPr>
      </w:pPr>
      <w:r>
        <w:rPr>
          <w:sz w:val="28"/>
        </w:rPr>
        <w:br w:type="page"/>
      </w:r>
      <w:r w:rsidR="0024399B" w:rsidRPr="00442915">
        <w:rPr>
          <w:sz w:val="28"/>
        </w:rPr>
        <w:t xml:space="preserve">Таблица </w:t>
      </w:r>
      <w:r w:rsidR="00C43246" w:rsidRPr="00442915">
        <w:rPr>
          <w:sz w:val="28"/>
        </w:rPr>
        <w:t>8</w:t>
      </w:r>
      <w:r w:rsidR="0024399B" w:rsidRPr="00442915">
        <w:rPr>
          <w:sz w:val="28"/>
        </w:rPr>
        <w:t xml:space="preserve"> –</w:t>
      </w:r>
      <w:r w:rsidR="0071233C" w:rsidRPr="00442915">
        <w:rPr>
          <w:sz w:val="28"/>
        </w:rPr>
        <w:t xml:space="preserve"> Стоимость</w:t>
      </w:r>
      <w:r w:rsidR="0024399B" w:rsidRPr="00442915">
        <w:rPr>
          <w:sz w:val="28"/>
        </w:rPr>
        <w:t xml:space="preserve"> наружных сетей</w:t>
      </w:r>
    </w:p>
    <w:tbl>
      <w:tblPr>
        <w:tblStyle w:val="af3"/>
        <w:tblW w:w="5000" w:type="pct"/>
        <w:tblLook w:val="01E0" w:firstRow="1" w:lastRow="1" w:firstColumn="1" w:lastColumn="1" w:noHBand="0" w:noVBand="0"/>
      </w:tblPr>
      <w:tblGrid>
        <w:gridCol w:w="3746"/>
        <w:gridCol w:w="2081"/>
        <w:gridCol w:w="1803"/>
        <w:gridCol w:w="1941"/>
      </w:tblGrid>
      <w:tr w:rsidR="0024399B" w:rsidRPr="00442915" w:rsidTr="00743CC5">
        <w:tc>
          <w:tcPr>
            <w:tcW w:w="1957" w:type="pct"/>
          </w:tcPr>
          <w:p w:rsidR="0024399B" w:rsidRPr="00442915" w:rsidRDefault="0024399B" w:rsidP="00743CC5">
            <w:pPr>
              <w:pStyle w:val="12"/>
            </w:pPr>
            <w:r w:rsidRPr="00442915">
              <w:t>Коммуникации</w:t>
            </w:r>
          </w:p>
        </w:tc>
        <w:tc>
          <w:tcPr>
            <w:tcW w:w="1087" w:type="pct"/>
          </w:tcPr>
          <w:p w:rsidR="0024399B" w:rsidRPr="00442915" w:rsidRDefault="0024399B" w:rsidP="00743CC5">
            <w:pPr>
              <w:pStyle w:val="12"/>
            </w:pPr>
            <w:r w:rsidRPr="00442915">
              <w:t>Стоимость, руб.</w:t>
            </w:r>
          </w:p>
        </w:tc>
        <w:tc>
          <w:tcPr>
            <w:tcW w:w="942" w:type="pct"/>
          </w:tcPr>
          <w:p w:rsidR="0024399B" w:rsidRPr="00442915" w:rsidRDefault="0024399B" w:rsidP="00743CC5">
            <w:pPr>
              <w:pStyle w:val="12"/>
            </w:pPr>
            <w:r w:rsidRPr="00442915">
              <w:t>Объем</w:t>
            </w:r>
          </w:p>
        </w:tc>
        <w:tc>
          <w:tcPr>
            <w:tcW w:w="1014" w:type="pct"/>
          </w:tcPr>
          <w:p w:rsidR="0024399B" w:rsidRPr="00442915" w:rsidRDefault="0024399B" w:rsidP="00743CC5">
            <w:pPr>
              <w:pStyle w:val="12"/>
            </w:pPr>
            <w:r w:rsidRPr="00442915">
              <w:t>Итого</w:t>
            </w:r>
            <w:r w:rsidR="00196709" w:rsidRPr="00442915">
              <w:t>, тыс. руб.</w:t>
            </w:r>
          </w:p>
        </w:tc>
      </w:tr>
      <w:tr w:rsidR="0024399B" w:rsidRPr="00442915" w:rsidTr="00743CC5">
        <w:tc>
          <w:tcPr>
            <w:tcW w:w="1957" w:type="pct"/>
          </w:tcPr>
          <w:p w:rsidR="0024399B" w:rsidRPr="00442915" w:rsidRDefault="0024399B" w:rsidP="00743CC5">
            <w:pPr>
              <w:pStyle w:val="12"/>
            </w:pPr>
            <w:r w:rsidRPr="00442915">
              <w:t>Электросеть кабельная</w:t>
            </w:r>
            <w:r w:rsidR="00E57507" w:rsidRPr="00442915">
              <w:t>, м</w:t>
            </w:r>
          </w:p>
        </w:tc>
        <w:tc>
          <w:tcPr>
            <w:tcW w:w="1087" w:type="pct"/>
          </w:tcPr>
          <w:p w:rsidR="0024399B" w:rsidRPr="00442915" w:rsidRDefault="00196709" w:rsidP="00743CC5">
            <w:pPr>
              <w:pStyle w:val="12"/>
            </w:pPr>
            <w:r w:rsidRPr="00442915">
              <w:t>60</w:t>
            </w:r>
          </w:p>
        </w:tc>
        <w:tc>
          <w:tcPr>
            <w:tcW w:w="942" w:type="pct"/>
          </w:tcPr>
          <w:p w:rsidR="0024399B" w:rsidRPr="00442915" w:rsidRDefault="0071233C" w:rsidP="00743CC5">
            <w:pPr>
              <w:pStyle w:val="12"/>
            </w:pPr>
            <w:r w:rsidRPr="00442915">
              <w:t>1560</w:t>
            </w:r>
          </w:p>
        </w:tc>
        <w:tc>
          <w:tcPr>
            <w:tcW w:w="1014" w:type="pct"/>
          </w:tcPr>
          <w:p w:rsidR="0024399B" w:rsidRPr="00442915" w:rsidRDefault="0071233C" w:rsidP="00743CC5">
            <w:pPr>
              <w:pStyle w:val="12"/>
            </w:pPr>
            <w:r w:rsidRPr="00442915">
              <w:t>93,6</w:t>
            </w:r>
          </w:p>
        </w:tc>
      </w:tr>
      <w:tr w:rsidR="0024399B" w:rsidRPr="00442915" w:rsidTr="00743CC5">
        <w:tc>
          <w:tcPr>
            <w:tcW w:w="1957" w:type="pct"/>
          </w:tcPr>
          <w:p w:rsidR="0024399B" w:rsidRPr="00442915" w:rsidRDefault="00E57507" w:rsidP="00743CC5">
            <w:pPr>
              <w:pStyle w:val="12"/>
            </w:pPr>
            <w:r w:rsidRPr="00442915">
              <w:t>Электросеть воздушная, м</w:t>
            </w:r>
          </w:p>
        </w:tc>
        <w:tc>
          <w:tcPr>
            <w:tcW w:w="1087" w:type="pct"/>
          </w:tcPr>
          <w:p w:rsidR="0024399B" w:rsidRPr="00442915" w:rsidRDefault="00A864B0" w:rsidP="00743CC5">
            <w:pPr>
              <w:pStyle w:val="12"/>
            </w:pPr>
            <w:r w:rsidRPr="00442915">
              <w:t>7,</w:t>
            </w:r>
            <w:r w:rsidR="00196709" w:rsidRPr="00442915">
              <w:t>2</w:t>
            </w:r>
          </w:p>
        </w:tc>
        <w:tc>
          <w:tcPr>
            <w:tcW w:w="942" w:type="pct"/>
          </w:tcPr>
          <w:p w:rsidR="0024399B" w:rsidRPr="00442915" w:rsidRDefault="0071233C" w:rsidP="00743CC5">
            <w:pPr>
              <w:pStyle w:val="12"/>
            </w:pPr>
            <w:r w:rsidRPr="00442915">
              <w:t>2105</w:t>
            </w:r>
          </w:p>
        </w:tc>
        <w:tc>
          <w:tcPr>
            <w:tcW w:w="1014" w:type="pct"/>
          </w:tcPr>
          <w:p w:rsidR="0024399B" w:rsidRPr="00442915" w:rsidRDefault="0071233C" w:rsidP="00743CC5">
            <w:pPr>
              <w:pStyle w:val="12"/>
            </w:pPr>
            <w:r w:rsidRPr="00442915">
              <w:t>15,156</w:t>
            </w:r>
          </w:p>
        </w:tc>
      </w:tr>
      <w:tr w:rsidR="00E57507" w:rsidRPr="00442915" w:rsidTr="00743CC5">
        <w:tc>
          <w:tcPr>
            <w:tcW w:w="1957" w:type="pct"/>
          </w:tcPr>
          <w:p w:rsidR="00E57507" w:rsidRPr="00442915" w:rsidRDefault="00E57507" w:rsidP="00743CC5">
            <w:pPr>
              <w:pStyle w:val="12"/>
            </w:pPr>
            <w:r w:rsidRPr="00442915">
              <w:t>Водопровод, м</w:t>
            </w:r>
          </w:p>
        </w:tc>
        <w:tc>
          <w:tcPr>
            <w:tcW w:w="1087" w:type="pct"/>
          </w:tcPr>
          <w:p w:rsidR="00E57507" w:rsidRPr="00442915" w:rsidRDefault="00196709" w:rsidP="00743CC5">
            <w:pPr>
              <w:pStyle w:val="12"/>
            </w:pPr>
            <w:r w:rsidRPr="00442915">
              <w:t>192</w:t>
            </w:r>
          </w:p>
        </w:tc>
        <w:tc>
          <w:tcPr>
            <w:tcW w:w="942" w:type="pct"/>
          </w:tcPr>
          <w:p w:rsidR="00E57507" w:rsidRPr="00442915" w:rsidRDefault="0071233C" w:rsidP="00743CC5">
            <w:pPr>
              <w:pStyle w:val="12"/>
            </w:pPr>
            <w:r w:rsidRPr="00442915">
              <w:t>1638</w:t>
            </w:r>
          </w:p>
        </w:tc>
        <w:tc>
          <w:tcPr>
            <w:tcW w:w="1014" w:type="pct"/>
          </w:tcPr>
          <w:p w:rsidR="00E57507" w:rsidRPr="00442915" w:rsidRDefault="0071233C" w:rsidP="00743CC5">
            <w:pPr>
              <w:pStyle w:val="12"/>
            </w:pPr>
            <w:r w:rsidRPr="00442915">
              <w:t>314,496</w:t>
            </w:r>
          </w:p>
        </w:tc>
      </w:tr>
      <w:tr w:rsidR="00196709" w:rsidRPr="00442915" w:rsidTr="00743CC5">
        <w:tc>
          <w:tcPr>
            <w:tcW w:w="1957" w:type="pct"/>
          </w:tcPr>
          <w:p w:rsidR="00196709" w:rsidRPr="00442915" w:rsidRDefault="00196709" w:rsidP="00743CC5">
            <w:pPr>
              <w:pStyle w:val="12"/>
            </w:pPr>
            <w:r w:rsidRPr="00442915">
              <w:t>Теплосети, м</w:t>
            </w:r>
          </w:p>
        </w:tc>
        <w:tc>
          <w:tcPr>
            <w:tcW w:w="1087" w:type="pct"/>
          </w:tcPr>
          <w:p w:rsidR="00196709" w:rsidRPr="00442915" w:rsidRDefault="00196709" w:rsidP="00743CC5">
            <w:pPr>
              <w:pStyle w:val="12"/>
            </w:pPr>
            <w:r w:rsidRPr="00442915">
              <w:t>528</w:t>
            </w:r>
          </w:p>
        </w:tc>
        <w:tc>
          <w:tcPr>
            <w:tcW w:w="942" w:type="pct"/>
          </w:tcPr>
          <w:p w:rsidR="00196709" w:rsidRPr="00442915" w:rsidRDefault="0071233C" w:rsidP="00743CC5">
            <w:pPr>
              <w:pStyle w:val="12"/>
            </w:pPr>
            <w:r w:rsidRPr="00442915">
              <w:t>1602</w:t>
            </w:r>
          </w:p>
        </w:tc>
        <w:tc>
          <w:tcPr>
            <w:tcW w:w="1014" w:type="pct"/>
          </w:tcPr>
          <w:p w:rsidR="00196709" w:rsidRPr="00442915" w:rsidRDefault="0071233C" w:rsidP="00743CC5">
            <w:pPr>
              <w:pStyle w:val="12"/>
            </w:pPr>
            <w:r w:rsidRPr="00442915">
              <w:t>845,856</w:t>
            </w:r>
          </w:p>
        </w:tc>
      </w:tr>
      <w:tr w:rsidR="00E57507" w:rsidRPr="00442915" w:rsidTr="00743CC5">
        <w:tc>
          <w:tcPr>
            <w:tcW w:w="1957" w:type="pct"/>
          </w:tcPr>
          <w:p w:rsidR="00E57507" w:rsidRPr="00442915" w:rsidRDefault="00E57507" w:rsidP="00743CC5">
            <w:pPr>
              <w:pStyle w:val="12"/>
            </w:pPr>
            <w:r w:rsidRPr="00442915">
              <w:t>Канализация, м</w:t>
            </w:r>
          </w:p>
        </w:tc>
        <w:tc>
          <w:tcPr>
            <w:tcW w:w="1087" w:type="pct"/>
          </w:tcPr>
          <w:p w:rsidR="00E57507" w:rsidRPr="00442915" w:rsidRDefault="00196709" w:rsidP="00743CC5">
            <w:pPr>
              <w:pStyle w:val="12"/>
            </w:pPr>
            <w:r w:rsidRPr="00442915">
              <w:t>258</w:t>
            </w:r>
          </w:p>
        </w:tc>
        <w:tc>
          <w:tcPr>
            <w:tcW w:w="942" w:type="pct"/>
          </w:tcPr>
          <w:p w:rsidR="00E57507" w:rsidRPr="00442915" w:rsidRDefault="0071233C" w:rsidP="00743CC5">
            <w:pPr>
              <w:pStyle w:val="12"/>
            </w:pPr>
            <w:r w:rsidRPr="00442915">
              <w:t>1648</w:t>
            </w:r>
          </w:p>
        </w:tc>
        <w:tc>
          <w:tcPr>
            <w:tcW w:w="1014" w:type="pct"/>
          </w:tcPr>
          <w:p w:rsidR="00E57507" w:rsidRPr="00442915" w:rsidRDefault="0071233C" w:rsidP="00743CC5">
            <w:pPr>
              <w:pStyle w:val="12"/>
            </w:pPr>
            <w:r w:rsidRPr="00442915">
              <w:t>425,184</w:t>
            </w:r>
          </w:p>
        </w:tc>
      </w:tr>
      <w:tr w:rsidR="00E57507" w:rsidRPr="00442915" w:rsidTr="00743CC5">
        <w:tc>
          <w:tcPr>
            <w:tcW w:w="1957" w:type="pct"/>
          </w:tcPr>
          <w:p w:rsidR="00E57507" w:rsidRPr="00442915" w:rsidRDefault="00E57507" w:rsidP="00743CC5">
            <w:pPr>
              <w:pStyle w:val="12"/>
            </w:pPr>
            <w:r w:rsidRPr="00442915">
              <w:t>Автодороги, по бетонному основанию, м</w:t>
            </w:r>
            <w:r w:rsidRPr="00442915">
              <w:rPr>
                <w:vertAlign w:val="superscript"/>
              </w:rPr>
              <w:t>2</w:t>
            </w:r>
            <w:r w:rsidR="0069435D" w:rsidRPr="00442915">
              <w:rPr>
                <w:vertAlign w:val="superscript"/>
              </w:rPr>
              <w:t xml:space="preserve"> </w:t>
            </w:r>
          </w:p>
        </w:tc>
        <w:tc>
          <w:tcPr>
            <w:tcW w:w="1087" w:type="pct"/>
          </w:tcPr>
          <w:p w:rsidR="00E57507" w:rsidRPr="00442915" w:rsidRDefault="00196709" w:rsidP="00743CC5">
            <w:pPr>
              <w:pStyle w:val="12"/>
            </w:pPr>
            <w:r w:rsidRPr="00442915">
              <w:t>66</w:t>
            </w:r>
          </w:p>
        </w:tc>
        <w:tc>
          <w:tcPr>
            <w:tcW w:w="942" w:type="pct"/>
          </w:tcPr>
          <w:p w:rsidR="00E57507" w:rsidRPr="00442915" w:rsidRDefault="0071233C" w:rsidP="00743CC5">
            <w:pPr>
              <w:pStyle w:val="12"/>
            </w:pPr>
            <w:r w:rsidRPr="00442915">
              <w:t>26100</w:t>
            </w:r>
          </w:p>
        </w:tc>
        <w:tc>
          <w:tcPr>
            <w:tcW w:w="1014" w:type="pct"/>
          </w:tcPr>
          <w:p w:rsidR="00E57507" w:rsidRPr="00442915" w:rsidRDefault="0071233C" w:rsidP="00743CC5">
            <w:pPr>
              <w:pStyle w:val="12"/>
            </w:pPr>
            <w:r w:rsidRPr="00442915">
              <w:t>1722,6</w:t>
            </w:r>
          </w:p>
        </w:tc>
      </w:tr>
      <w:tr w:rsidR="00196709" w:rsidRPr="00442915" w:rsidTr="00743CC5">
        <w:tc>
          <w:tcPr>
            <w:tcW w:w="1957" w:type="pct"/>
          </w:tcPr>
          <w:p w:rsidR="00196709" w:rsidRPr="00442915" w:rsidRDefault="00196709" w:rsidP="00743CC5">
            <w:pPr>
              <w:pStyle w:val="12"/>
            </w:pPr>
            <w:r w:rsidRPr="00442915">
              <w:t>Трансформаторная подстанция (</w:t>
            </w:r>
            <w:r w:rsidRPr="00442915">
              <w:rPr>
                <w:lang w:val="en-US"/>
              </w:rPr>
              <w:t>V</w:t>
            </w:r>
            <w:r w:rsidRPr="00442915">
              <w:t>=46 м</w:t>
            </w:r>
            <w:r w:rsidRPr="00442915">
              <w:rPr>
                <w:vertAlign w:val="superscript"/>
              </w:rPr>
              <w:t>3</w:t>
            </w:r>
            <w:r w:rsidRPr="00442915">
              <w:t>)</w:t>
            </w:r>
          </w:p>
        </w:tc>
        <w:tc>
          <w:tcPr>
            <w:tcW w:w="1087" w:type="pct"/>
          </w:tcPr>
          <w:p w:rsidR="00196709" w:rsidRPr="00442915" w:rsidRDefault="00196709" w:rsidP="00743CC5">
            <w:pPr>
              <w:pStyle w:val="12"/>
            </w:pPr>
            <w:r w:rsidRPr="00442915">
              <w:t>87</w:t>
            </w:r>
          </w:p>
        </w:tc>
        <w:tc>
          <w:tcPr>
            <w:tcW w:w="942" w:type="pct"/>
          </w:tcPr>
          <w:p w:rsidR="00196709" w:rsidRPr="00442915" w:rsidRDefault="00A864B0" w:rsidP="00743CC5">
            <w:pPr>
              <w:pStyle w:val="12"/>
            </w:pPr>
            <w:r w:rsidRPr="00442915">
              <w:t>46</w:t>
            </w:r>
          </w:p>
        </w:tc>
        <w:tc>
          <w:tcPr>
            <w:tcW w:w="1014" w:type="pct"/>
          </w:tcPr>
          <w:p w:rsidR="00196709" w:rsidRPr="00442915" w:rsidRDefault="0071233C" w:rsidP="00743CC5">
            <w:pPr>
              <w:pStyle w:val="12"/>
            </w:pPr>
            <w:r w:rsidRPr="00442915">
              <w:t>4,002</w:t>
            </w:r>
          </w:p>
        </w:tc>
      </w:tr>
      <w:tr w:rsidR="00E016B5" w:rsidRPr="00442915" w:rsidTr="00743CC5">
        <w:tc>
          <w:tcPr>
            <w:tcW w:w="3986" w:type="pct"/>
            <w:gridSpan w:val="3"/>
          </w:tcPr>
          <w:p w:rsidR="00E016B5" w:rsidRPr="00442915" w:rsidRDefault="00E016B5" w:rsidP="00743CC5">
            <w:pPr>
              <w:pStyle w:val="12"/>
            </w:pPr>
            <w:r w:rsidRPr="00442915">
              <w:t>Итого:</w:t>
            </w:r>
          </w:p>
        </w:tc>
        <w:tc>
          <w:tcPr>
            <w:tcW w:w="1014" w:type="pct"/>
          </w:tcPr>
          <w:p w:rsidR="00E016B5" w:rsidRPr="00442915" w:rsidRDefault="0071233C" w:rsidP="00743CC5">
            <w:pPr>
              <w:pStyle w:val="12"/>
            </w:pPr>
            <w:r w:rsidRPr="00442915">
              <w:t>3420,894</w:t>
            </w:r>
          </w:p>
        </w:tc>
      </w:tr>
    </w:tbl>
    <w:p w:rsidR="00743CC5" w:rsidRDefault="00743CC5" w:rsidP="00743CC5">
      <w:pPr>
        <w:tabs>
          <w:tab w:val="left" w:pos="1134"/>
        </w:tabs>
        <w:suppressAutoHyphens/>
        <w:spacing w:line="360" w:lineRule="auto"/>
        <w:ind w:firstLine="709"/>
        <w:jc w:val="both"/>
        <w:rPr>
          <w:sz w:val="28"/>
          <w:lang w:val="en-US"/>
        </w:rPr>
      </w:pPr>
    </w:p>
    <w:p w:rsidR="00841906" w:rsidRPr="00442915" w:rsidRDefault="00841906" w:rsidP="00743CC5">
      <w:pPr>
        <w:tabs>
          <w:tab w:val="left" w:pos="1134"/>
        </w:tabs>
        <w:suppressAutoHyphens/>
        <w:spacing w:line="360" w:lineRule="auto"/>
        <w:ind w:firstLine="709"/>
        <w:jc w:val="both"/>
        <w:rPr>
          <w:sz w:val="28"/>
        </w:rPr>
      </w:pPr>
      <w:r w:rsidRPr="00442915">
        <w:rPr>
          <w:sz w:val="28"/>
        </w:rPr>
        <w:t xml:space="preserve">Стоимость технологического оборудования и его монтажа </w:t>
      </w:r>
      <w:r w:rsidR="00822F98" w:rsidRPr="00442915">
        <w:rPr>
          <w:sz w:val="28"/>
        </w:rPr>
        <w:t xml:space="preserve">принята </w:t>
      </w:r>
      <w:r w:rsidRPr="00442915">
        <w:rPr>
          <w:sz w:val="28"/>
        </w:rPr>
        <w:t>40% и 10% от стоимо</w:t>
      </w:r>
      <w:r w:rsidR="00822F98" w:rsidRPr="00442915">
        <w:rPr>
          <w:sz w:val="28"/>
        </w:rPr>
        <w:t>сти СМР цехов, пусконаладочные работы (ПНР) – 5% от стоимости монтажа оборудования.</w:t>
      </w:r>
    </w:p>
    <w:p w:rsidR="00832A46" w:rsidRPr="00442915" w:rsidRDefault="00841906" w:rsidP="00743CC5">
      <w:pPr>
        <w:tabs>
          <w:tab w:val="left" w:pos="1134"/>
        </w:tabs>
        <w:suppressAutoHyphens/>
        <w:spacing w:line="360" w:lineRule="auto"/>
        <w:ind w:firstLine="709"/>
        <w:jc w:val="both"/>
        <w:rPr>
          <w:sz w:val="28"/>
        </w:rPr>
      </w:pPr>
      <w:r w:rsidRPr="00442915">
        <w:rPr>
          <w:sz w:val="28"/>
        </w:rPr>
        <w:t>Стоимость затрат на временные здания и сооружения составляет 1</w:t>
      </w:r>
      <w:r w:rsidR="00832A46" w:rsidRPr="00442915">
        <w:rPr>
          <w:sz w:val="28"/>
        </w:rPr>
        <w:t xml:space="preserve"> </w:t>
      </w:r>
      <w:r w:rsidRPr="00442915">
        <w:rPr>
          <w:sz w:val="28"/>
        </w:rPr>
        <w:t>% от</w:t>
      </w:r>
      <w:r w:rsidR="00832A46" w:rsidRPr="00442915">
        <w:rPr>
          <w:sz w:val="28"/>
        </w:rPr>
        <w:t xml:space="preserve"> итога стоимости СМР по главам 1-6 таблицы </w:t>
      </w:r>
      <w:r w:rsidR="00822F98" w:rsidRPr="00442915">
        <w:rPr>
          <w:sz w:val="28"/>
        </w:rPr>
        <w:t>4, а п</w:t>
      </w:r>
      <w:r w:rsidR="00832A46" w:rsidRPr="00442915">
        <w:rPr>
          <w:sz w:val="28"/>
        </w:rPr>
        <w:t>рочих затрат с учетом зимних удорожаний и непредвиденных работ – 13 % от итога глав 1-7 титульного списка.</w:t>
      </w:r>
    </w:p>
    <w:p w:rsidR="002A250F" w:rsidRPr="00442915" w:rsidRDefault="002A250F" w:rsidP="00743CC5">
      <w:pPr>
        <w:tabs>
          <w:tab w:val="left" w:pos="1134"/>
        </w:tabs>
        <w:suppressAutoHyphens/>
        <w:spacing w:line="360" w:lineRule="auto"/>
        <w:ind w:firstLine="709"/>
        <w:jc w:val="both"/>
        <w:rPr>
          <w:sz w:val="28"/>
        </w:rPr>
      </w:pPr>
    </w:p>
    <w:p w:rsidR="002965F6" w:rsidRPr="00743CC5" w:rsidRDefault="00827F6B" w:rsidP="00743CC5">
      <w:pPr>
        <w:tabs>
          <w:tab w:val="left" w:pos="1134"/>
        </w:tabs>
        <w:suppressAutoHyphens/>
        <w:spacing w:line="360" w:lineRule="auto"/>
        <w:ind w:firstLine="709"/>
        <w:jc w:val="both"/>
        <w:rPr>
          <w:b/>
          <w:sz w:val="28"/>
        </w:rPr>
      </w:pPr>
      <w:r w:rsidRPr="00442915">
        <w:rPr>
          <w:sz w:val="28"/>
        </w:rPr>
        <w:br w:type="page"/>
      </w:r>
      <w:r w:rsidR="001E7500" w:rsidRPr="00743CC5">
        <w:rPr>
          <w:b/>
          <w:sz w:val="28"/>
        </w:rPr>
        <w:t>3</w:t>
      </w:r>
      <w:r w:rsidR="00AA3FC0" w:rsidRPr="00743CC5">
        <w:rPr>
          <w:b/>
          <w:sz w:val="28"/>
        </w:rPr>
        <w:t xml:space="preserve">. </w:t>
      </w:r>
      <w:r w:rsidR="002965F6" w:rsidRPr="00743CC5">
        <w:rPr>
          <w:b/>
          <w:sz w:val="28"/>
        </w:rPr>
        <w:t>Разработка календарного плана строительства</w:t>
      </w:r>
    </w:p>
    <w:p w:rsidR="00743CC5" w:rsidRPr="00743CC5" w:rsidRDefault="00743CC5" w:rsidP="00743CC5">
      <w:pPr>
        <w:tabs>
          <w:tab w:val="left" w:pos="1134"/>
        </w:tabs>
        <w:suppressAutoHyphens/>
        <w:spacing w:line="360" w:lineRule="auto"/>
        <w:ind w:firstLine="709"/>
        <w:jc w:val="both"/>
        <w:rPr>
          <w:b/>
          <w:sz w:val="28"/>
          <w:lang w:val="en-US"/>
        </w:rPr>
      </w:pPr>
    </w:p>
    <w:p w:rsidR="00423BD4" w:rsidRPr="00743CC5" w:rsidRDefault="001E7500" w:rsidP="00743CC5">
      <w:pPr>
        <w:tabs>
          <w:tab w:val="left" w:pos="1134"/>
        </w:tabs>
        <w:suppressAutoHyphens/>
        <w:spacing w:line="360" w:lineRule="auto"/>
        <w:ind w:firstLine="709"/>
        <w:jc w:val="both"/>
        <w:rPr>
          <w:b/>
          <w:sz w:val="28"/>
        </w:rPr>
      </w:pPr>
      <w:r w:rsidRPr="00743CC5">
        <w:rPr>
          <w:b/>
          <w:sz w:val="28"/>
        </w:rPr>
        <w:t>3</w:t>
      </w:r>
      <w:r w:rsidR="00423BD4" w:rsidRPr="00743CC5">
        <w:rPr>
          <w:b/>
          <w:sz w:val="28"/>
        </w:rPr>
        <w:t>.1 Определение структуры комплексного потока</w:t>
      </w:r>
    </w:p>
    <w:p w:rsidR="00743CC5" w:rsidRDefault="00743CC5" w:rsidP="00743CC5">
      <w:pPr>
        <w:tabs>
          <w:tab w:val="left" w:pos="1134"/>
        </w:tabs>
        <w:suppressAutoHyphens/>
        <w:spacing w:line="360" w:lineRule="auto"/>
        <w:ind w:firstLine="709"/>
        <w:jc w:val="both"/>
        <w:rPr>
          <w:sz w:val="28"/>
          <w:lang w:val="en-US"/>
        </w:rPr>
      </w:pPr>
    </w:p>
    <w:p w:rsidR="002A250F" w:rsidRPr="00442915" w:rsidRDefault="00715011" w:rsidP="00743CC5">
      <w:pPr>
        <w:tabs>
          <w:tab w:val="left" w:pos="1134"/>
        </w:tabs>
        <w:suppressAutoHyphens/>
        <w:spacing w:line="360" w:lineRule="auto"/>
        <w:ind w:firstLine="709"/>
        <w:jc w:val="both"/>
        <w:rPr>
          <w:sz w:val="28"/>
        </w:rPr>
      </w:pPr>
      <w:r w:rsidRPr="00442915">
        <w:rPr>
          <w:sz w:val="28"/>
        </w:rPr>
        <w:t>Чтобы построить здание в</w:t>
      </w:r>
      <w:r w:rsidR="00873CE5" w:rsidRPr="00442915">
        <w:rPr>
          <w:sz w:val="28"/>
        </w:rPr>
        <w:t xml:space="preserve"> короткие сроки и с наилучшими т</w:t>
      </w:r>
      <w:r w:rsidRPr="00442915">
        <w:rPr>
          <w:sz w:val="28"/>
        </w:rPr>
        <w:t>ехнико-экономическими показателями, необходимо заранее проанализировать и исследовать варианты решения и найти наиболее целесообразные из них. Для этого процесс строительства объекта следует представить в виде модели, с помощью которой анализируются все возможные производственные ситуации. Такой моделью служит календарный план, представляющий собой технологическую и организационную модель строительства объекта, поскольку в нем взаимоувязывается все строительные и монтажные работы, выполняемые в определенной последовательности и в точно назначенные сроки.</w:t>
      </w:r>
    </w:p>
    <w:p w:rsidR="00737128" w:rsidRPr="00442915" w:rsidRDefault="00737128" w:rsidP="00743CC5">
      <w:pPr>
        <w:tabs>
          <w:tab w:val="left" w:pos="1134"/>
        </w:tabs>
        <w:suppressAutoHyphens/>
        <w:spacing w:line="360" w:lineRule="auto"/>
        <w:ind w:firstLine="709"/>
        <w:jc w:val="both"/>
        <w:rPr>
          <w:sz w:val="28"/>
        </w:rPr>
      </w:pPr>
      <w:r w:rsidRPr="00442915">
        <w:rPr>
          <w:sz w:val="28"/>
        </w:rPr>
        <w:t>Календарный план разрабатывается на основе вариантов разработки организационно-технической модели комплексного потока и представляется на два периода: основной и подготовительный по формам таблиц 8, 9,10.</w:t>
      </w:r>
    </w:p>
    <w:p w:rsidR="002A250F" w:rsidRPr="00442915" w:rsidRDefault="000D547E" w:rsidP="00743CC5">
      <w:pPr>
        <w:tabs>
          <w:tab w:val="left" w:pos="1134"/>
        </w:tabs>
        <w:suppressAutoHyphens/>
        <w:spacing w:line="360" w:lineRule="auto"/>
        <w:ind w:firstLine="709"/>
        <w:jc w:val="both"/>
        <w:rPr>
          <w:sz w:val="28"/>
        </w:rPr>
      </w:pPr>
      <w:r w:rsidRPr="00442915">
        <w:rPr>
          <w:sz w:val="28"/>
        </w:rPr>
        <w:t>Потоком в строительстве называют метод организации, обеспечивающий непрерывную и равномерную работу трудовых коллективов неизменного состава и соответственно стабильное использование материально-энергетических ресурсов.</w:t>
      </w:r>
    </w:p>
    <w:p w:rsidR="002A250F" w:rsidRPr="00442915" w:rsidRDefault="00EC6CAA" w:rsidP="00743CC5">
      <w:pPr>
        <w:tabs>
          <w:tab w:val="left" w:pos="1134"/>
        </w:tabs>
        <w:suppressAutoHyphens/>
        <w:spacing w:line="360" w:lineRule="auto"/>
        <w:ind w:firstLine="709"/>
        <w:jc w:val="both"/>
        <w:rPr>
          <w:sz w:val="28"/>
        </w:rPr>
      </w:pPr>
      <w:r w:rsidRPr="00442915">
        <w:rPr>
          <w:sz w:val="28"/>
        </w:rPr>
        <w:t>Различают следующие разновидности потоков:</w:t>
      </w:r>
    </w:p>
    <w:p w:rsidR="00EC6CAA" w:rsidRPr="00442915" w:rsidRDefault="00EC6CAA" w:rsidP="00743CC5">
      <w:pPr>
        <w:numPr>
          <w:ilvl w:val="0"/>
          <w:numId w:val="6"/>
        </w:numPr>
        <w:tabs>
          <w:tab w:val="left" w:pos="1134"/>
        </w:tabs>
        <w:suppressAutoHyphens/>
        <w:spacing w:line="360" w:lineRule="auto"/>
        <w:jc w:val="both"/>
        <w:rPr>
          <w:sz w:val="28"/>
        </w:rPr>
      </w:pPr>
      <w:r w:rsidRPr="00442915">
        <w:rPr>
          <w:sz w:val="28"/>
        </w:rPr>
        <w:t>частные, предназначенные для организации простейших процессов работ;</w:t>
      </w:r>
    </w:p>
    <w:p w:rsidR="00EC6CAA" w:rsidRPr="00442915" w:rsidRDefault="00EC6CAA" w:rsidP="00743CC5">
      <w:pPr>
        <w:numPr>
          <w:ilvl w:val="0"/>
          <w:numId w:val="6"/>
        </w:numPr>
        <w:tabs>
          <w:tab w:val="left" w:pos="1134"/>
        </w:tabs>
        <w:suppressAutoHyphens/>
        <w:spacing w:line="360" w:lineRule="auto"/>
        <w:jc w:val="both"/>
        <w:rPr>
          <w:sz w:val="28"/>
        </w:rPr>
      </w:pPr>
      <w:r w:rsidRPr="00442915">
        <w:rPr>
          <w:sz w:val="28"/>
        </w:rPr>
        <w:t>специализированные, организуемые для выполнения отдельных видов работ или возведения отдельных конструктивных элементов;</w:t>
      </w:r>
    </w:p>
    <w:p w:rsidR="00EC6CAA" w:rsidRPr="00442915" w:rsidRDefault="00EC6CAA" w:rsidP="00743CC5">
      <w:pPr>
        <w:numPr>
          <w:ilvl w:val="0"/>
          <w:numId w:val="6"/>
        </w:numPr>
        <w:tabs>
          <w:tab w:val="left" w:pos="1134"/>
        </w:tabs>
        <w:suppressAutoHyphens/>
        <w:spacing w:line="360" w:lineRule="auto"/>
        <w:jc w:val="both"/>
        <w:rPr>
          <w:sz w:val="28"/>
        </w:rPr>
      </w:pPr>
      <w:r w:rsidRPr="00442915">
        <w:rPr>
          <w:sz w:val="28"/>
        </w:rPr>
        <w:t>объектные, состоящие из специализированных потоков, продукцией которых являются законченные объекты или их части;</w:t>
      </w:r>
    </w:p>
    <w:p w:rsidR="00EC6CAA" w:rsidRPr="00442915" w:rsidRDefault="00EC6CAA" w:rsidP="00743CC5">
      <w:pPr>
        <w:numPr>
          <w:ilvl w:val="0"/>
          <w:numId w:val="6"/>
        </w:numPr>
        <w:tabs>
          <w:tab w:val="left" w:pos="1134"/>
        </w:tabs>
        <w:suppressAutoHyphens/>
        <w:spacing w:line="360" w:lineRule="auto"/>
        <w:jc w:val="both"/>
        <w:rPr>
          <w:sz w:val="28"/>
        </w:rPr>
      </w:pPr>
      <w:r w:rsidRPr="00442915">
        <w:rPr>
          <w:sz w:val="28"/>
        </w:rPr>
        <w:t>комплексные, состоящие из объектных потоков и предназначенные для строительства комплекса объектов (пусковой комплекс промышленного предприятия, комплекс объектов жилого микрорайона и др.);</w:t>
      </w:r>
    </w:p>
    <w:p w:rsidR="00EC6CAA" w:rsidRPr="00442915" w:rsidRDefault="00EC6CAA" w:rsidP="00743CC5">
      <w:pPr>
        <w:numPr>
          <w:ilvl w:val="0"/>
          <w:numId w:val="6"/>
        </w:numPr>
        <w:tabs>
          <w:tab w:val="left" w:pos="1134"/>
        </w:tabs>
        <w:suppressAutoHyphens/>
        <w:spacing w:line="360" w:lineRule="auto"/>
        <w:jc w:val="both"/>
        <w:rPr>
          <w:sz w:val="28"/>
        </w:rPr>
      </w:pPr>
      <w:r w:rsidRPr="00442915">
        <w:rPr>
          <w:sz w:val="28"/>
        </w:rPr>
        <w:t>линейные, организуемые для строительства линейных сооружений (дороги, магистральные трубопроводы, линии электропередач и др.).</w:t>
      </w:r>
    </w:p>
    <w:p w:rsidR="00227AB4" w:rsidRPr="00442915" w:rsidRDefault="00EC6CAA" w:rsidP="00743CC5">
      <w:pPr>
        <w:tabs>
          <w:tab w:val="left" w:pos="1134"/>
        </w:tabs>
        <w:suppressAutoHyphens/>
        <w:spacing w:line="360" w:lineRule="auto"/>
        <w:ind w:firstLine="709"/>
        <w:jc w:val="both"/>
        <w:rPr>
          <w:sz w:val="28"/>
        </w:rPr>
      </w:pPr>
      <w:r w:rsidRPr="00442915">
        <w:rPr>
          <w:sz w:val="28"/>
        </w:rPr>
        <w:t>В данном курсовом проекте комплексный поток состоит из двух объектных потоков (здания типа А и здания типа Б), каждый из которых включает 9 специализированных потоков основного периода (возведение нулевого цикла, коробки здания, кровельные работы, устройство полов, электромонтажные работы, сантехнические работы, МТО и ПНР, отделочные работы, прочие работы)</w:t>
      </w:r>
      <w:r w:rsidR="00DE6FE7" w:rsidRPr="00442915">
        <w:rPr>
          <w:sz w:val="28"/>
        </w:rPr>
        <w:t xml:space="preserve"> и 11 специализированных потоков подготовительного периода (подготовка территории, возведение временных зданий и сооружений, устройство автодорог, кабельная электрическая сеть</w:t>
      </w:r>
      <w:r w:rsidR="00025C3A" w:rsidRPr="00442915">
        <w:rPr>
          <w:sz w:val="28"/>
        </w:rPr>
        <w:t>, воздушная сеть, водопровод, теплопровод, канализация, строительство трансформаторных подстанций, благоустройство площадки</w:t>
      </w:r>
      <w:r w:rsidR="00DE6FE7" w:rsidRPr="00442915">
        <w:rPr>
          <w:sz w:val="28"/>
        </w:rPr>
        <w:t>)</w:t>
      </w:r>
      <w:r w:rsidR="00025C3A" w:rsidRPr="00442915">
        <w:rPr>
          <w:sz w:val="28"/>
        </w:rPr>
        <w:t>.</w:t>
      </w:r>
      <w:r w:rsidR="00DB57CA" w:rsidRPr="00442915">
        <w:rPr>
          <w:sz w:val="28"/>
        </w:rPr>
        <w:t xml:space="preserve"> В свою очередь продукцией объектного потока является законченный вид работ, например возведение коробки, устройство кровли, отделочные работы.</w:t>
      </w:r>
    </w:p>
    <w:p w:rsidR="004E65C0" w:rsidRPr="00442915" w:rsidRDefault="004E65C0" w:rsidP="00743CC5">
      <w:pPr>
        <w:tabs>
          <w:tab w:val="left" w:pos="1134"/>
        </w:tabs>
        <w:suppressAutoHyphens/>
        <w:spacing w:line="360" w:lineRule="auto"/>
        <w:ind w:firstLine="709"/>
        <w:jc w:val="both"/>
        <w:rPr>
          <w:sz w:val="28"/>
        </w:rPr>
      </w:pPr>
      <w:r w:rsidRPr="00442915">
        <w:rPr>
          <w:sz w:val="28"/>
        </w:rPr>
        <w:t>При строительстве комплекса объектов, продолжительность объектов которых превышает более одного года, поток называется долговременным.</w:t>
      </w:r>
    </w:p>
    <w:p w:rsidR="004E65C0" w:rsidRPr="00442915" w:rsidRDefault="000C0A67" w:rsidP="00743CC5">
      <w:pPr>
        <w:tabs>
          <w:tab w:val="left" w:pos="1134"/>
        </w:tabs>
        <w:suppressAutoHyphens/>
        <w:spacing w:line="360" w:lineRule="auto"/>
        <w:ind w:firstLine="709"/>
        <w:jc w:val="both"/>
        <w:rPr>
          <w:sz w:val="28"/>
        </w:rPr>
      </w:pPr>
      <w:r w:rsidRPr="00442915">
        <w:rPr>
          <w:sz w:val="28"/>
        </w:rPr>
        <w:t>Организация долговременного поточного строительства осуществляется с целю достижения на длительный период непрерывной нагрузки строительных организаций. Долговременные потоки способствуют ритмичной работе строительных организаций, позволяют полнее использовать строительные машины, трудовые и материальные ресурсы.</w:t>
      </w:r>
    </w:p>
    <w:p w:rsidR="00442915" w:rsidRDefault="00D43477" w:rsidP="00743CC5">
      <w:pPr>
        <w:tabs>
          <w:tab w:val="left" w:pos="1134"/>
        </w:tabs>
        <w:suppressAutoHyphens/>
        <w:spacing w:line="360" w:lineRule="auto"/>
        <w:ind w:firstLine="709"/>
        <w:jc w:val="both"/>
        <w:rPr>
          <w:sz w:val="28"/>
        </w:rPr>
      </w:pPr>
      <w:r w:rsidRPr="00442915">
        <w:rPr>
          <w:sz w:val="28"/>
        </w:rPr>
        <w:t>В период основного строительства сначала ведутся работы по устройству нулевого</w:t>
      </w:r>
      <w:r w:rsidR="004E65C0" w:rsidRPr="00442915">
        <w:rPr>
          <w:sz w:val="28"/>
        </w:rPr>
        <w:t xml:space="preserve"> </w:t>
      </w:r>
      <w:r w:rsidRPr="00442915">
        <w:rPr>
          <w:sz w:val="28"/>
        </w:rPr>
        <w:t xml:space="preserve">цикла, затем последовательно возводится коробка здания и кровля. Параллельно с устройством кровли идет </w:t>
      </w:r>
      <w:r w:rsidR="004E2BBA" w:rsidRPr="00442915">
        <w:rPr>
          <w:sz w:val="28"/>
        </w:rPr>
        <w:t>строитель</w:t>
      </w:r>
      <w:r w:rsidR="004E2BBA" w:rsidRPr="00442915">
        <w:rPr>
          <w:noProof/>
          <w:sz w:val="28"/>
        </w:rPr>
        <w:t>ство</w:t>
      </w:r>
      <w:r w:rsidRPr="00442915">
        <w:rPr>
          <w:sz w:val="28"/>
        </w:rPr>
        <w:t xml:space="preserve"> бетонных полов и прочие работы.</w:t>
      </w:r>
      <w:r w:rsidR="00263880" w:rsidRPr="00442915">
        <w:rPr>
          <w:sz w:val="28"/>
        </w:rPr>
        <w:t xml:space="preserve"> </w:t>
      </w:r>
      <w:r w:rsidR="00454CCD" w:rsidRPr="00442915">
        <w:rPr>
          <w:sz w:val="28"/>
        </w:rPr>
        <w:t>Продолжительность строительства кровли определяет начало сантехнических работ. Затем ведутся электромонтажные работы и монтаж технологического оборудования. Только после окончания всех этих работ производится отделка зданий. Параллельное выполнение ряда работ сокращает сроки строительства и отвечает требованию одновременного совмещения большинства работ и согласованности между продолжительностью выполнения отдельных видов работ.</w:t>
      </w:r>
    </w:p>
    <w:p w:rsidR="00404167" w:rsidRPr="00442915" w:rsidRDefault="00C74637" w:rsidP="00743CC5">
      <w:pPr>
        <w:tabs>
          <w:tab w:val="left" w:pos="1134"/>
        </w:tabs>
        <w:suppressAutoHyphens/>
        <w:spacing w:line="360" w:lineRule="auto"/>
        <w:ind w:firstLine="709"/>
        <w:jc w:val="both"/>
        <w:rPr>
          <w:sz w:val="28"/>
        </w:rPr>
      </w:pPr>
      <w:r w:rsidRPr="00442915">
        <w:rPr>
          <w:sz w:val="28"/>
        </w:rPr>
        <w:t>В подготовительном периоде последовательно выполняется строительство кабельной сети и ТП. Остальные работы ведутся параллельно.</w:t>
      </w:r>
      <w:r w:rsidR="00442915">
        <w:rPr>
          <w:sz w:val="28"/>
        </w:rPr>
        <w:t xml:space="preserve"> </w:t>
      </w:r>
    </w:p>
    <w:p w:rsidR="00743CC5" w:rsidRDefault="00743CC5" w:rsidP="00743CC5">
      <w:pPr>
        <w:tabs>
          <w:tab w:val="left" w:pos="1134"/>
        </w:tabs>
        <w:suppressAutoHyphens/>
        <w:spacing w:line="360" w:lineRule="auto"/>
        <w:ind w:firstLine="709"/>
        <w:jc w:val="both"/>
        <w:rPr>
          <w:sz w:val="28"/>
          <w:lang w:val="en-US"/>
        </w:rPr>
      </w:pPr>
    </w:p>
    <w:p w:rsidR="00442915" w:rsidRPr="00743CC5" w:rsidRDefault="001E7500" w:rsidP="00743CC5">
      <w:pPr>
        <w:tabs>
          <w:tab w:val="left" w:pos="1134"/>
        </w:tabs>
        <w:suppressAutoHyphens/>
        <w:spacing w:line="360" w:lineRule="auto"/>
        <w:ind w:firstLine="709"/>
        <w:jc w:val="both"/>
        <w:rPr>
          <w:b/>
          <w:sz w:val="28"/>
        </w:rPr>
      </w:pPr>
      <w:r w:rsidRPr="00743CC5">
        <w:rPr>
          <w:b/>
          <w:sz w:val="28"/>
        </w:rPr>
        <w:t>3</w:t>
      </w:r>
      <w:r w:rsidR="00404167" w:rsidRPr="00743CC5">
        <w:rPr>
          <w:b/>
          <w:sz w:val="28"/>
        </w:rPr>
        <w:t>.2 Решения по применению средств механи</w:t>
      </w:r>
      <w:r w:rsidR="00743CC5">
        <w:rPr>
          <w:b/>
          <w:sz w:val="28"/>
        </w:rPr>
        <w:t>зации, монтажу каркаса</w:t>
      </w:r>
    </w:p>
    <w:p w:rsidR="00743CC5" w:rsidRPr="00743CC5" w:rsidRDefault="00743CC5" w:rsidP="00743CC5">
      <w:pPr>
        <w:tabs>
          <w:tab w:val="left" w:pos="1134"/>
        </w:tabs>
        <w:suppressAutoHyphens/>
        <w:spacing w:line="360" w:lineRule="auto"/>
        <w:ind w:firstLine="709"/>
        <w:jc w:val="both"/>
        <w:rPr>
          <w:sz w:val="28"/>
        </w:rPr>
      </w:pPr>
    </w:p>
    <w:p w:rsidR="00442915" w:rsidRDefault="003E081C" w:rsidP="00743CC5">
      <w:pPr>
        <w:tabs>
          <w:tab w:val="left" w:pos="1134"/>
        </w:tabs>
        <w:suppressAutoHyphens/>
        <w:spacing w:line="360" w:lineRule="auto"/>
        <w:ind w:firstLine="709"/>
        <w:jc w:val="both"/>
        <w:rPr>
          <w:sz w:val="28"/>
        </w:rPr>
      </w:pPr>
      <w:r w:rsidRPr="00442915">
        <w:rPr>
          <w:sz w:val="28"/>
        </w:rPr>
        <w:t>Методы монтажа сборных конструкций одноэтажных промышленных зданий выбирают с учетом их объемно-планировочных решений, объема и срока монтажных работ, а также имеющего парка монтажных механизмов.</w:t>
      </w:r>
    </w:p>
    <w:p w:rsidR="009649ED" w:rsidRPr="00442915" w:rsidRDefault="00FB772A" w:rsidP="00743CC5">
      <w:pPr>
        <w:tabs>
          <w:tab w:val="left" w:pos="1134"/>
        </w:tabs>
        <w:suppressAutoHyphens/>
        <w:spacing w:line="360" w:lineRule="auto"/>
        <w:ind w:firstLine="709"/>
        <w:jc w:val="both"/>
        <w:rPr>
          <w:sz w:val="28"/>
        </w:rPr>
      </w:pPr>
      <w:r w:rsidRPr="00442915">
        <w:rPr>
          <w:sz w:val="28"/>
        </w:rPr>
        <w:t xml:space="preserve">Основным принципом рациональной организации монтажного процесса является поточность, создаваемая за счет растления комплексного монтажного процесса на составляющие, выполняемые отдельными монтажными звеньями: создание заранее установленного ритма, при котором за определенный отрезок времени выполняются одинаковые объемы работ при постоянном составе звена и комплекса механизмов; совмещение различных монтажных работ во времени. </w:t>
      </w:r>
      <w:r w:rsidR="009649ED" w:rsidRPr="00442915">
        <w:rPr>
          <w:sz w:val="28"/>
        </w:rPr>
        <w:t>В курсовом проекте в</w:t>
      </w:r>
      <w:r w:rsidR="00A42128" w:rsidRPr="00442915">
        <w:rPr>
          <w:sz w:val="28"/>
        </w:rPr>
        <w:t>ыбор комплектов монтажа кранов сделано вариантно, соответственно для трех элементов каркаса здания: колонн, ферм, панелей ограждения.</w:t>
      </w:r>
      <w:r w:rsidR="009649ED" w:rsidRPr="00442915">
        <w:rPr>
          <w:sz w:val="28"/>
        </w:rPr>
        <w:t xml:space="preserve"> </w:t>
      </w:r>
    </w:p>
    <w:p w:rsidR="00743CC5" w:rsidRPr="00743CC5" w:rsidRDefault="00743CC5" w:rsidP="00743CC5">
      <w:pPr>
        <w:tabs>
          <w:tab w:val="left" w:pos="1134"/>
        </w:tabs>
        <w:suppressAutoHyphens/>
        <w:spacing w:line="360" w:lineRule="auto"/>
        <w:ind w:firstLine="709"/>
        <w:jc w:val="both"/>
        <w:rPr>
          <w:sz w:val="28"/>
        </w:rPr>
      </w:pPr>
    </w:p>
    <w:p w:rsidR="006B278D" w:rsidRPr="00442915" w:rsidRDefault="006B278D" w:rsidP="00743CC5">
      <w:pPr>
        <w:tabs>
          <w:tab w:val="left" w:pos="1134"/>
        </w:tabs>
        <w:suppressAutoHyphens/>
        <w:spacing w:line="360" w:lineRule="auto"/>
        <w:ind w:firstLine="709"/>
        <w:jc w:val="both"/>
        <w:rPr>
          <w:sz w:val="28"/>
        </w:rPr>
      </w:pPr>
      <w:r w:rsidRPr="00442915">
        <w:rPr>
          <w:sz w:val="28"/>
        </w:rPr>
        <w:t>Таблица 9 – Монтажные краны</w:t>
      </w:r>
    </w:p>
    <w:tbl>
      <w:tblPr>
        <w:tblStyle w:val="af3"/>
        <w:tblW w:w="5000" w:type="pct"/>
        <w:tblLook w:val="01E0" w:firstRow="1" w:lastRow="1" w:firstColumn="1" w:lastColumn="1" w:noHBand="0" w:noVBand="0"/>
      </w:tblPr>
      <w:tblGrid>
        <w:gridCol w:w="2326"/>
        <w:gridCol w:w="1472"/>
        <w:gridCol w:w="1962"/>
        <w:gridCol w:w="1962"/>
        <w:gridCol w:w="1849"/>
      </w:tblGrid>
      <w:tr w:rsidR="00C34F80" w:rsidRPr="00442915" w:rsidTr="00743CC5">
        <w:tc>
          <w:tcPr>
            <w:tcW w:w="1215" w:type="pct"/>
            <w:vMerge w:val="restart"/>
          </w:tcPr>
          <w:p w:rsidR="00C34F80" w:rsidRPr="00442915" w:rsidRDefault="00C34F80" w:rsidP="00743CC5">
            <w:pPr>
              <w:pStyle w:val="12"/>
            </w:pPr>
            <w:r w:rsidRPr="00442915">
              <w:t>Элемент каркаса</w:t>
            </w:r>
          </w:p>
        </w:tc>
        <w:tc>
          <w:tcPr>
            <w:tcW w:w="769" w:type="pct"/>
            <w:vMerge w:val="restart"/>
          </w:tcPr>
          <w:p w:rsidR="00C34F80" w:rsidRPr="00442915" w:rsidRDefault="00C34F80" w:rsidP="00743CC5">
            <w:pPr>
              <w:pStyle w:val="12"/>
            </w:pPr>
            <w:r w:rsidRPr="00442915">
              <w:t>Тип здания</w:t>
            </w:r>
          </w:p>
        </w:tc>
        <w:tc>
          <w:tcPr>
            <w:tcW w:w="1025" w:type="pct"/>
            <w:vMerge w:val="restart"/>
          </w:tcPr>
          <w:p w:rsidR="00C34F80" w:rsidRPr="00442915" w:rsidRDefault="00C34F80" w:rsidP="00743CC5">
            <w:pPr>
              <w:pStyle w:val="12"/>
            </w:pPr>
            <w:r w:rsidRPr="00442915">
              <w:t>Высота до низа строп. констр., м</w:t>
            </w:r>
          </w:p>
        </w:tc>
        <w:tc>
          <w:tcPr>
            <w:tcW w:w="1991" w:type="pct"/>
            <w:gridSpan w:val="2"/>
          </w:tcPr>
          <w:p w:rsidR="00C34F80" w:rsidRPr="00442915" w:rsidRDefault="00C34F80" w:rsidP="00743CC5">
            <w:pPr>
              <w:pStyle w:val="12"/>
            </w:pPr>
            <w:r w:rsidRPr="00442915">
              <w:t>Монтажный кран</w:t>
            </w:r>
          </w:p>
        </w:tc>
      </w:tr>
      <w:tr w:rsidR="00C34F80" w:rsidRPr="00442915" w:rsidTr="00743CC5">
        <w:tc>
          <w:tcPr>
            <w:tcW w:w="1215" w:type="pct"/>
            <w:vMerge/>
          </w:tcPr>
          <w:p w:rsidR="00C34F80" w:rsidRPr="00442915" w:rsidRDefault="00C34F80" w:rsidP="00743CC5">
            <w:pPr>
              <w:pStyle w:val="12"/>
            </w:pPr>
          </w:p>
        </w:tc>
        <w:tc>
          <w:tcPr>
            <w:tcW w:w="769" w:type="pct"/>
            <w:vMerge/>
          </w:tcPr>
          <w:p w:rsidR="00C34F80" w:rsidRPr="00442915" w:rsidRDefault="00C34F80" w:rsidP="00743CC5">
            <w:pPr>
              <w:pStyle w:val="12"/>
            </w:pPr>
          </w:p>
        </w:tc>
        <w:tc>
          <w:tcPr>
            <w:tcW w:w="1025" w:type="pct"/>
            <w:vMerge/>
          </w:tcPr>
          <w:p w:rsidR="00C34F80" w:rsidRPr="00442915" w:rsidRDefault="00C34F80" w:rsidP="00743CC5">
            <w:pPr>
              <w:pStyle w:val="12"/>
            </w:pPr>
          </w:p>
        </w:tc>
        <w:tc>
          <w:tcPr>
            <w:tcW w:w="1025" w:type="pct"/>
          </w:tcPr>
          <w:p w:rsidR="00C34F80" w:rsidRPr="00442915" w:rsidRDefault="00C34F80" w:rsidP="00743CC5">
            <w:pPr>
              <w:pStyle w:val="12"/>
            </w:pPr>
            <w:r w:rsidRPr="00442915">
              <w:t>Тип крана</w:t>
            </w:r>
          </w:p>
        </w:tc>
        <w:tc>
          <w:tcPr>
            <w:tcW w:w="966" w:type="pct"/>
          </w:tcPr>
          <w:p w:rsidR="00C34F80" w:rsidRPr="00442915" w:rsidRDefault="00C34F80" w:rsidP="00743CC5">
            <w:pPr>
              <w:pStyle w:val="12"/>
            </w:pPr>
            <w:r w:rsidRPr="00442915">
              <w:t>Марка крана</w:t>
            </w:r>
          </w:p>
        </w:tc>
      </w:tr>
      <w:tr w:rsidR="00C128F7" w:rsidRPr="00442915" w:rsidTr="00743CC5">
        <w:tc>
          <w:tcPr>
            <w:tcW w:w="1215" w:type="pct"/>
            <w:vMerge w:val="restart"/>
          </w:tcPr>
          <w:p w:rsidR="00C128F7" w:rsidRPr="00442915" w:rsidRDefault="00C128F7" w:rsidP="00743CC5">
            <w:pPr>
              <w:pStyle w:val="12"/>
            </w:pPr>
            <w:r w:rsidRPr="00442915">
              <w:t>Колонны</w:t>
            </w:r>
          </w:p>
        </w:tc>
        <w:tc>
          <w:tcPr>
            <w:tcW w:w="769" w:type="pct"/>
          </w:tcPr>
          <w:p w:rsidR="00C128F7" w:rsidRPr="00442915" w:rsidRDefault="00C128F7" w:rsidP="00743CC5">
            <w:pPr>
              <w:pStyle w:val="12"/>
            </w:pPr>
            <w:r w:rsidRPr="00442915">
              <w:t>А</w:t>
            </w:r>
          </w:p>
        </w:tc>
        <w:tc>
          <w:tcPr>
            <w:tcW w:w="1025" w:type="pct"/>
          </w:tcPr>
          <w:p w:rsidR="00C128F7" w:rsidRPr="00442915" w:rsidRDefault="00C93586" w:rsidP="00743CC5">
            <w:pPr>
              <w:pStyle w:val="12"/>
            </w:pPr>
            <w:r w:rsidRPr="00442915">
              <w:t>9,6</w:t>
            </w:r>
          </w:p>
        </w:tc>
        <w:tc>
          <w:tcPr>
            <w:tcW w:w="1025" w:type="pct"/>
          </w:tcPr>
          <w:p w:rsidR="00C128F7" w:rsidRPr="00442915" w:rsidRDefault="00C93586" w:rsidP="00743CC5">
            <w:pPr>
              <w:pStyle w:val="12"/>
            </w:pPr>
            <w:r w:rsidRPr="00442915">
              <w:t>гусеничный</w:t>
            </w:r>
          </w:p>
        </w:tc>
        <w:tc>
          <w:tcPr>
            <w:tcW w:w="966" w:type="pct"/>
          </w:tcPr>
          <w:p w:rsidR="00C128F7" w:rsidRPr="00442915" w:rsidRDefault="00C93586" w:rsidP="00743CC5">
            <w:pPr>
              <w:pStyle w:val="12"/>
            </w:pPr>
            <w:r w:rsidRPr="00442915">
              <w:t>МКГ-16</w:t>
            </w:r>
          </w:p>
        </w:tc>
      </w:tr>
      <w:tr w:rsidR="00C128F7" w:rsidRPr="00442915" w:rsidTr="00743CC5">
        <w:tc>
          <w:tcPr>
            <w:tcW w:w="1215" w:type="pct"/>
            <w:vMerge/>
          </w:tcPr>
          <w:p w:rsidR="00C128F7" w:rsidRPr="00442915" w:rsidRDefault="00C128F7" w:rsidP="00743CC5">
            <w:pPr>
              <w:pStyle w:val="12"/>
            </w:pPr>
          </w:p>
        </w:tc>
        <w:tc>
          <w:tcPr>
            <w:tcW w:w="769" w:type="pct"/>
          </w:tcPr>
          <w:p w:rsidR="00C128F7" w:rsidRPr="00442915" w:rsidRDefault="00C128F7" w:rsidP="00743CC5">
            <w:pPr>
              <w:pStyle w:val="12"/>
            </w:pPr>
            <w:r w:rsidRPr="00442915">
              <w:t>Б</w:t>
            </w:r>
          </w:p>
        </w:tc>
        <w:tc>
          <w:tcPr>
            <w:tcW w:w="1025" w:type="pct"/>
          </w:tcPr>
          <w:p w:rsidR="00C128F7" w:rsidRPr="00442915" w:rsidRDefault="00C93586" w:rsidP="00743CC5">
            <w:pPr>
              <w:pStyle w:val="12"/>
            </w:pPr>
            <w:r w:rsidRPr="00442915">
              <w:t>13,2</w:t>
            </w:r>
          </w:p>
        </w:tc>
        <w:tc>
          <w:tcPr>
            <w:tcW w:w="1025" w:type="pct"/>
          </w:tcPr>
          <w:p w:rsidR="00C128F7" w:rsidRPr="00442915" w:rsidRDefault="00C93586" w:rsidP="00743CC5">
            <w:pPr>
              <w:pStyle w:val="12"/>
            </w:pPr>
            <w:r w:rsidRPr="00442915">
              <w:t>гусеничный</w:t>
            </w:r>
          </w:p>
        </w:tc>
        <w:tc>
          <w:tcPr>
            <w:tcW w:w="966" w:type="pct"/>
          </w:tcPr>
          <w:p w:rsidR="00C128F7" w:rsidRPr="00442915" w:rsidRDefault="00C93586" w:rsidP="00743CC5">
            <w:pPr>
              <w:pStyle w:val="12"/>
            </w:pPr>
            <w:r w:rsidRPr="00442915">
              <w:t>ДЭК-251</w:t>
            </w:r>
          </w:p>
        </w:tc>
      </w:tr>
      <w:tr w:rsidR="00C128F7" w:rsidRPr="00442915" w:rsidTr="00743CC5">
        <w:tc>
          <w:tcPr>
            <w:tcW w:w="1215" w:type="pct"/>
            <w:vMerge w:val="restart"/>
          </w:tcPr>
          <w:p w:rsidR="00C128F7" w:rsidRPr="00442915" w:rsidRDefault="00C128F7" w:rsidP="00743CC5">
            <w:pPr>
              <w:pStyle w:val="12"/>
            </w:pPr>
            <w:r w:rsidRPr="00442915">
              <w:t>Фермы</w:t>
            </w:r>
          </w:p>
        </w:tc>
        <w:tc>
          <w:tcPr>
            <w:tcW w:w="769" w:type="pct"/>
          </w:tcPr>
          <w:p w:rsidR="00C128F7" w:rsidRPr="00442915" w:rsidRDefault="00C128F7" w:rsidP="00743CC5">
            <w:pPr>
              <w:pStyle w:val="12"/>
            </w:pPr>
            <w:r w:rsidRPr="00442915">
              <w:t>А</w:t>
            </w:r>
          </w:p>
        </w:tc>
        <w:tc>
          <w:tcPr>
            <w:tcW w:w="1025" w:type="pct"/>
          </w:tcPr>
          <w:p w:rsidR="00C128F7" w:rsidRPr="00442915" w:rsidRDefault="00C93586" w:rsidP="00743CC5">
            <w:pPr>
              <w:pStyle w:val="12"/>
            </w:pPr>
            <w:r w:rsidRPr="00442915">
              <w:t>12,6</w:t>
            </w:r>
          </w:p>
        </w:tc>
        <w:tc>
          <w:tcPr>
            <w:tcW w:w="1025" w:type="pct"/>
          </w:tcPr>
          <w:p w:rsidR="00C128F7" w:rsidRPr="00442915" w:rsidRDefault="00C93586" w:rsidP="00743CC5">
            <w:pPr>
              <w:pStyle w:val="12"/>
            </w:pPr>
            <w:r w:rsidRPr="00442915">
              <w:t>гусеничный</w:t>
            </w:r>
          </w:p>
        </w:tc>
        <w:tc>
          <w:tcPr>
            <w:tcW w:w="966" w:type="pct"/>
          </w:tcPr>
          <w:p w:rsidR="00C128F7" w:rsidRPr="00442915" w:rsidRDefault="00C93586" w:rsidP="00743CC5">
            <w:pPr>
              <w:pStyle w:val="12"/>
            </w:pPr>
            <w:r w:rsidRPr="00442915">
              <w:t>ДЭК-251</w:t>
            </w:r>
          </w:p>
        </w:tc>
      </w:tr>
      <w:tr w:rsidR="00C128F7" w:rsidRPr="00442915" w:rsidTr="00743CC5">
        <w:tc>
          <w:tcPr>
            <w:tcW w:w="1215" w:type="pct"/>
            <w:vMerge/>
          </w:tcPr>
          <w:p w:rsidR="00C128F7" w:rsidRPr="00442915" w:rsidRDefault="00C128F7" w:rsidP="00743CC5">
            <w:pPr>
              <w:pStyle w:val="12"/>
            </w:pPr>
          </w:p>
        </w:tc>
        <w:tc>
          <w:tcPr>
            <w:tcW w:w="769" w:type="pct"/>
          </w:tcPr>
          <w:p w:rsidR="00C128F7" w:rsidRPr="00442915" w:rsidRDefault="00C128F7" w:rsidP="00743CC5">
            <w:pPr>
              <w:pStyle w:val="12"/>
            </w:pPr>
            <w:r w:rsidRPr="00442915">
              <w:t>Б</w:t>
            </w:r>
          </w:p>
        </w:tc>
        <w:tc>
          <w:tcPr>
            <w:tcW w:w="1025" w:type="pct"/>
          </w:tcPr>
          <w:p w:rsidR="00C128F7" w:rsidRPr="00442915" w:rsidRDefault="00C93586" w:rsidP="00743CC5">
            <w:pPr>
              <w:pStyle w:val="12"/>
            </w:pPr>
            <w:r w:rsidRPr="00442915">
              <w:t>16,2</w:t>
            </w:r>
          </w:p>
        </w:tc>
        <w:tc>
          <w:tcPr>
            <w:tcW w:w="1025" w:type="pct"/>
          </w:tcPr>
          <w:p w:rsidR="00C128F7" w:rsidRPr="00442915" w:rsidRDefault="00C93586" w:rsidP="00743CC5">
            <w:pPr>
              <w:pStyle w:val="12"/>
            </w:pPr>
            <w:r w:rsidRPr="00442915">
              <w:t>гусеничный</w:t>
            </w:r>
          </w:p>
        </w:tc>
        <w:tc>
          <w:tcPr>
            <w:tcW w:w="966" w:type="pct"/>
          </w:tcPr>
          <w:p w:rsidR="00C128F7" w:rsidRPr="00442915" w:rsidRDefault="00C93586" w:rsidP="00743CC5">
            <w:pPr>
              <w:pStyle w:val="12"/>
            </w:pPr>
            <w:r w:rsidRPr="00442915">
              <w:t>РДК-25</w:t>
            </w:r>
          </w:p>
        </w:tc>
      </w:tr>
      <w:tr w:rsidR="00C128F7" w:rsidRPr="00442915" w:rsidTr="00743CC5">
        <w:tc>
          <w:tcPr>
            <w:tcW w:w="1215" w:type="pct"/>
            <w:vMerge w:val="restart"/>
          </w:tcPr>
          <w:p w:rsidR="00C128F7" w:rsidRPr="00442915" w:rsidRDefault="00C128F7" w:rsidP="00743CC5">
            <w:pPr>
              <w:pStyle w:val="12"/>
            </w:pPr>
            <w:r w:rsidRPr="00442915">
              <w:t>Панели ограждения</w:t>
            </w:r>
          </w:p>
        </w:tc>
        <w:tc>
          <w:tcPr>
            <w:tcW w:w="769" w:type="pct"/>
          </w:tcPr>
          <w:p w:rsidR="00C128F7" w:rsidRPr="00442915" w:rsidRDefault="00C128F7" w:rsidP="00743CC5">
            <w:pPr>
              <w:pStyle w:val="12"/>
            </w:pPr>
            <w:r w:rsidRPr="00442915">
              <w:t>А</w:t>
            </w:r>
          </w:p>
        </w:tc>
        <w:tc>
          <w:tcPr>
            <w:tcW w:w="1025" w:type="pct"/>
          </w:tcPr>
          <w:p w:rsidR="00C128F7" w:rsidRPr="00442915" w:rsidRDefault="00C93586" w:rsidP="00743CC5">
            <w:pPr>
              <w:pStyle w:val="12"/>
            </w:pPr>
            <w:r w:rsidRPr="00442915">
              <w:t>12,6</w:t>
            </w:r>
          </w:p>
        </w:tc>
        <w:tc>
          <w:tcPr>
            <w:tcW w:w="1025" w:type="pct"/>
          </w:tcPr>
          <w:p w:rsidR="00C128F7" w:rsidRPr="00442915" w:rsidRDefault="00C93586" w:rsidP="00743CC5">
            <w:pPr>
              <w:pStyle w:val="12"/>
            </w:pPr>
            <w:r w:rsidRPr="00442915">
              <w:t>автомобильный</w:t>
            </w:r>
          </w:p>
        </w:tc>
        <w:tc>
          <w:tcPr>
            <w:tcW w:w="966" w:type="pct"/>
          </w:tcPr>
          <w:p w:rsidR="00C93586" w:rsidRPr="00442915" w:rsidRDefault="00C93586" w:rsidP="00743CC5">
            <w:pPr>
              <w:pStyle w:val="12"/>
            </w:pPr>
            <w:r w:rsidRPr="00442915">
              <w:t>КС-4561УГ</w:t>
            </w:r>
          </w:p>
        </w:tc>
      </w:tr>
      <w:tr w:rsidR="00C128F7" w:rsidRPr="00442915" w:rsidTr="00743CC5">
        <w:tc>
          <w:tcPr>
            <w:tcW w:w="1215" w:type="pct"/>
            <w:vMerge/>
          </w:tcPr>
          <w:p w:rsidR="00C128F7" w:rsidRPr="00442915" w:rsidRDefault="00C128F7" w:rsidP="00743CC5">
            <w:pPr>
              <w:pStyle w:val="12"/>
            </w:pPr>
          </w:p>
        </w:tc>
        <w:tc>
          <w:tcPr>
            <w:tcW w:w="769" w:type="pct"/>
          </w:tcPr>
          <w:p w:rsidR="00C128F7" w:rsidRPr="00442915" w:rsidRDefault="00C128F7" w:rsidP="00743CC5">
            <w:pPr>
              <w:pStyle w:val="12"/>
            </w:pPr>
            <w:r w:rsidRPr="00442915">
              <w:t>Б</w:t>
            </w:r>
          </w:p>
        </w:tc>
        <w:tc>
          <w:tcPr>
            <w:tcW w:w="1025" w:type="pct"/>
          </w:tcPr>
          <w:p w:rsidR="00C128F7" w:rsidRPr="00442915" w:rsidRDefault="00C93586" w:rsidP="00743CC5">
            <w:pPr>
              <w:pStyle w:val="12"/>
            </w:pPr>
            <w:r w:rsidRPr="00442915">
              <w:t>16,2</w:t>
            </w:r>
          </w:p>
        </w:tc>
        <w:tc>
          <w:tcPr>
            <w:tcW w:w="1025" w:type="pct"/>
          </w:tcPr>
          <w:p w:rsidR="00C128F7" w:rsidRPr="00442915" w:rsidRDefault="00C93586" w:rsidP="00743CC5">
            <w:pPr>
              <w:pStyle w:val="12"/>
            </w:pPr>
            <w:r w:rsidRPr="00442915">
              <w:t>автомобильный</w:t>
            </w:r>
          </w:p>
        </w:tc>
        <w:tc>
          <w:tcPr>
            <w:tcW w:w="966" w:type="pct"/>
          </w:tcPr>
          <w:p w:rsidR="00C128F7" w:rsidRPr="00442915" w:rsidRDefault="00C93586" w:rsidP="00743CC5">
            <w:pPr>
              <w:pStyle w:val="12"/>
            </w:pPr>
            <w:r w:rsidRPr="00442915">
              <w:t>КС-4561УГ</w:t>
            </w:r>
          </w:p>
        </w:tc>
      </w:tr>
    </w:tbl>
    <w:p w:rsidR="006B278D" w:rsidRPr="00442915" w:rsidRDefault="00743CC5" w:rsidP="00743CC5">
      <w:pPr>
        <w:tabs>
          <w:tab w:val="left" w:pos="1134"/>
        </w:tabs>
        <w:suppressAutoHyphens/>
        <w:spacing w:line="360" w:lineRule="auto"/>
        <w:ind w:firstLine="709"/>
        <w:jc w:val="both"/>
        <w:rPr>
          <w:sz w:val="28"/>
        </w:rPr>
      </w:pPr>
      <w:r>
        <w:rPr>
          <w:sz w:val="28"/>
        </w:rPr>
        <w:br w:type="page"/>
      </w:r>
      <w:r w:rsidR="005E1FEA" w:rsidRPr="00442915">
        <w:rPr>
          <w:sz w:val="28"/>
        </w:rPr>
        <w:t>Таблица 10 – Техническая характеристика стреловых мобильных кранов</w:t>
      </w:r>
    </w:p>
    <w:tbl>
      <w:tblPr>
        <w:tblStyle w:val="af3"/>
        <w:tblW w:w="5000" w:type="pct"/>
        <w:tblLook w:val="01E0" w:firstRow="1" w:lastRow="1" w:firstColumn="1" w:lastColumn="1" w:noHBand="0" w:noVBand="0"/>
      </w:tblPr>
      <w:tblGrid>
        <w:gridCol w:w="2494"/>
        <w:gridCol w:w="837"/>
        <w:gridCol w:w="976"/>
        <w:gridCol w:w="829"/>
        <w:gridCol w:w="800"/>
        <w:gridCol w:w="1141"/>
        <w:gridCol w:w="1109"/>
        <w:gridCol w:w="1385"/>
      </w:tblGrid>
      <w:tr w:rsidR="005E1FEA" w:rsidRPr="00442915" w:rsidTr="00743CC5">
        <w:trPr>
          <w:trHeight w:val="257"/>
        </w:trPr>
        <w:tc>
          <w:tcPr>
            <w:tcW w:w="1304" w:type="pct"/>
            <w:vMerge w:val="restart"/>
            <w:vAlign w:val="center"/>
          </w:tcPr>
          <w:p w:rsidR="005E1FEA" w:rsidRPr="00442915" w:rsidRDefault="005E1FEA" w:rsidP="00743CC5">
            <w:pPr>
              <w:pStyle w:val="12"/>
            </w:pPr>
            <w:r w:rsidRPr="00442915">
              <w:t>Марка</w:t>
            </w:r>
          </w:p>
        </w:tc>
        <w:tc>
          <w:tcPr>
            <w:tcW w:w="942" w:type="pct"/>
            <w:gridSpan w:val="2"/>
            <w:vAlign w:val="center"/>
          </w:tcPr>
          <w:p w:rsidR="005E1FEA" w:rsidRPr="00442915" w:rsidRDefault="005E1FEA" w:rsidP="00743CC5">
            <w:pPr>
              <w:pStyle w:val="12"/>
            </w:pPr>
            <w:r w:rsidRPr="00442915">
              <w:t>Грузоподъемность при вылете, м</w:t>
            </w:r>
          </w:p>
        </w:tc>
        <w:tc>
          <w:tcPr>
            <w:tcW w:w="853" w:type="pct"/>
            <w:gridSpan w:val="2"/>
            <w:vAlign w:val="center"/>
          </w:tcPr>
          <w:p w:rsidR="005E1FEA" w:rsidRPr="00442915" w:rsidRDefault="005E1FEA" w:rsidP="00743CC5">
            <w:pPr>
              <w:pStyle w:val="12"/>
            </w:pPr>
            <w:r w:rsidRPr="00442915">
              <w:t>Вылет, м</w:t>
            </w:r>
          </w:p>
        </w:tc>
        <w:tc>
          <w:tcPr>
            <w:tcW w:w="1176" w:type="pct"/>
            <w:gridSpan w:val="2"/>
            <w:vAlign w:val="center"/>
          </w:tcPr>
          <w:p w:rsidR="005E1FEA" w:rsidRPr="00442915" w:rsidRDefault="005E1FEA" w:rsidP="00743CC5">
            <w:pPr>
              <w:pStyle w:val="12"/>
            </w:pPr>
            <w:r w:rsidRPr="00442915">
              <w:t>Высота подъема, при вылете, м</w:t>
            </w:r>
          </w:p>
        </w:tc>
        <w:tc>
          <w:tcPr>
            <w:tcW w:w="725" w:type="pct"/>
            <w:vMerge w:val="restart"/>
            <w:vAlign w:val="center"/>
          </w:tcPr>
          <w:p w:rsidR="005E1FEA" w:rsidRPr="00442915" w:rsidRDefault="005E1FEA" w:rsidP="00743CC5">
            <w:pPr>
              <w:pStyle w:val="12"/>
            </w:pPr>
            <w:r w:rsidRPr="00442915">
              <w:t>Длина стрелы, м</w:t>
            </w:r>
          </w:p>
        </w:tc>
      </w:tr>
      <w:tr w:rsidR="005E1FEA" w:rsidRPr="00442915" w:rsidTr="00743CC5">
        <w:trPr>
          <w:trHeight w:val="257"/>
        </w:trPr>
        <w:tc>
          <w:tcPr>
            <w:tcW w:w="1304" w:type="pct"/>
            <w:vMerge/>
          </w:tcPr>
          <w:p w:rsidR="005E1FEA" w:rsidRPr="00442915" w:rsidRDefault="005E1FEA" w:rsidP="00743CC5">
            <w:pPr>
              <w:pStyle w:val="12"/>
            </w:pPr>
          </w:p>
        </w:tc>
        <w:tc>
          <w:tcPr>
            <w:tcW w:w="435" w:type="pct"/>
          </w:tcPr>
          <w:p w:rsidR="005E1FEA" w:rsidRPr="00442915" w:rsidRDefault="005E1FEA" w:rsidP="00743CC5">
            <w:pPr>
              <w:pStyle w:val="12"/>
              <w:rPr>
                <w:lang w:val="en-US"/>
              </w:rPr>
            </w:pPr>
            <w:r w:rsidRPr="00442915">
              <w:rPr>
                <w:lang w:val="en-US"/>
              </w:rPr>
              <w:t>max</w:t>
            </w:r>
          </w:p>
        </w:tc>
        <w:tc>
          <w:tcPr>
            <w:tcW w:w="507" w:type="pct"/>
          </w:tcPr>
          <w:p w:rsidR="005E1FEA" w:rsidRPr="00442915" w:rsidRDefault="005E1FEA" w:rsidP="00743CC5">
            <w:pPr>
              <w:pStyle w:val="12"/>
              <w:rPr>
                <w:lang w:val="en-US"/>
              </w:rPr>
            </w:pPr>
            <w:r w:rsidRPr="00442915">
              <w:rPr>
                <w:lang w:val="en-US"/>
              </w:rPr>
              <w:t>min</w:t>
            </w:r>
          </w:p>
        </w:tc>
        <w:tc>
          <w:tcPr>
            <w:tcW w:w="434" w:type="pct"/>
          </w:tcPr>
          <w:p w:rsidR="005E1FEA" w:rsidRPr="00442915" w:rsidRDefault="005E1FEA" w:rsidP="00743CC5">
            <w:pPr>
              <w:pStyle w:val="12"/>
              <w:rPr>
                <w:lang w:val="en-US"/>
              </w:rPr>
            </w:pPr>
            <w:r w:rsidRPr="00442915">
              <w:rPr>
                <w:lang w:val="en-US"/>
              </w:rPr>
              <w:t>max</w:t>
            </w:r>
          </w:p>
        </w:tc>
        <w:tc>
          <w:tcPr>
            <w:tcW w:w="418" w:type="pct"/>
          </w:tcPr>
          <w:p w:rsidR="005E1FEA" w:rsidRPr="00442915" w:rsidRDefault="005E1FEA" w:rsidP="00743CC5">
            <w:pPr>
              <w:pStyle w:val="12"/>
              <w:rPr>
                <w:lang w:val="en-US"/>
              </w:rPr>
            </w:pPr>
            <w:r w:rsidRPr="00442915">
              <w:rPr>
                <w:lang w:val="en-US"/>
              </w:rPr>
              <w:t>min</w:t>
            </w:r>
          </w:p>
        </w:tc>
        <w:tc>
          <w:tcPr>
            <w:tcW w:w="597" w:type="pct"/>
          </w:tcPr>
          <w:p w:rsidR="005E1FEA" w:rsidRPr="00442915" w:rsidRDefault="005E1FEA" w:rsidP="00743CC5">
            <w:pPr>
              <w:pStyle w:val="12"/>
              <w:rPr>
                <w:lang w:val="en-US"/>
              </w:rPr>
            </w:pPr>
            <w:r w:rsidRPr="00442915">
              <w:rPr>
                <w:lang w:val="en-US"/>
              </w:rPr>
              <w:t>max</w:t>
            </w:r>
          </w:p>
        </w:tc>
        <w:tc>
          <w:tcPr>
            <w:tcW w:w="580" w:type="pct"/>
          </w:tcPr>
          <w:p w:rsidR="005E1FEA" w:rsidRPr="00442915" w:rsidRDefault="005E1FEA" w:rsidP="00743CC5">
            <w:pPr>
              <w:pStyle w:val="12"/>
              <w:rPr>
                <w:lang w:val="en-US"/>
              </w:rPr>
            </w:pPr>
            <w:r w:rsidRPr="00442915">
              <w:rPr>
                <w:lang w:val="en-US"/>
              </w:rPr>
              <w:t>min</w:t>
            </w:r>
          </w:p>
        </w:tc>
        <w:tc>
          <w:tcPr>
            <w:tcW w:w="725" w:type="pct"/>
            <w:vMerge/>
          </w:tcPr>
          <w:p w:rsidR="005E1FEA" w:rsidRPr="00442915" w:rsidRDefault="005E1FEA" w:rsidP="00743CC5">
            <w:pPr>
              <w:pStyle w:val="12"/>
            </w:pPr>
          </w:p>
        </w:tc>
      </w:tr>
      <w:tr w:rsidR="002004FB" w:rsidRPr="00442915" w:rsidTr="00743CC5">
        <w:trPr>
          <w:trHeight w:val="257"/>
        </w:trPr>
        <w:tc>
          <w:tcPr>
            <w:tcW w:w="1304" w:type="pct"/>
          </w:tcPr>
          <w:p w:rsidR="005E1FEA" w:rsidRPr="00442915" w:rsidRDefault="002004FB" w:rsidP="00743CC5">
            <w:pPr>
              <w:pStyle w:val="12"/>
            </w:pPr>
            <w:r w:rsidRPr="00442915">
              <w:t>МГК-16</w:t>
            </w:r>
          </w:p>
        </w:tc>
        <w:tc>
          <w:tcPr>
            <w:tcW w:w="435" w:type="pct"/>
          </w:tcPr>
          <w:p w:rsidR="005E1FEA" w:rsidRPr="00442915" w:rsidRDefault="002004FB" w:rsidP="00743CC5">
            <w:pPr>
              <w:pStyle w:val="12"/>
            </w:pPr>
            <w:r w:rsidRPr="00442915">
              <w:t>16</w:t>
            </w:r>
          </w:p>
        </w:tc>
        <w:tc>
          <w:tcPr>
            <w:tcW w:w="507" w:type="pct"/>
          </w:tcPr>
          <w:p w:rsidR="005E1FEA" w:rsidRPr="00442915" w:rsidRDefault="002004FB" w:rsidP="00743CC5">
            <w:pPr>
              <w:pStyle w:val="12"/>
            </w:pPr>
            <w:r w:rsidRPr="00442915">
              <w:t>3,1</w:t>
            </w:r>
          </w:p>
        </w:tc>
        <w:tc>
          <w:tcPr>
            <w:tcW w:w="434" w:type="pct"/>
          </w:tcPr>
          <w:p w:rsidR="005E1FEA" w:rsidRPr="00442915" w:rsidRDefault="002004FB" w:rsidP="00743CC5">
            <w:pPr>
              <w:pStyle w:val="12"/>
            </w:pPr>
            <w:r w:rsidRPr="00442915">
              <w:t>9</w:t>
            </w:r>
          </w:p>
        </w:tc>
        <w:tc>
          <w:tcPr>
            <w:tcW w:w="418" w:type="pct"/>
          </w:tcPr>
          <w:p w:rsidR="005E1FEA" w:rsidRPr="00442915" w:rsidRDefault="002004FB" w:rsidP="00743CC5">
            <w:pPr>
              <w:pStyle w:val="12"/>
            </w:pPr>
            <w:r w:rsidRPr="00442915">
              <w:t>10</w:t>
            </w:r>
          </w:p>
        </w:tc>
        <w:tc>
          <w:tcPr>
            <w:tcW w:w="597" w:type="pct"/>
          </w:tcPr>
          <w:p w:rsidR="005E1FEA" w:rsidRPr="00442915" w:rsidRDefault="002004FB" w:rsidP="00743CC5">
            <w:pPr>
              <w:pStyle w:val="12"/>
            </w:pPr>
            <w:r w:rsidRPr="00442915">
              <w:t>10</w:t>
            </w:r>
          </w:p>
        </w:tc>
        <w:tc>
          <w:tcPr>
            <w:tcW w:w="580" w:type="pct"/>
          </w:tcPr>
          <w:p w:rsidR="005E1FEA" w:rsidRPr="00442915" w:rsidRDefault="002004FB" w:rsidP="00743CC5">
            <w:pPr>
              <w:pStyle w:val="12"/>
            </w:pPr>
            <w:r w:rsidRPr="00442915">
              <w:t>6,5</w:t>
            </w:r>
          </w:p>
        </w:tc>
        <w:tc>
          <w:tcPr>
            <w:tcW w:w="725" w:type="pct"/>
          </w:tcPr>
          <w:p w:rsidR="005E1FEA" w:rsidRPr="00442915" w:rsidRDefault="002004FB" w:rsidP="00743CC5">
            <w:pPr>
              <w:pStyle w:val="12"/>
            </w:pPr>
            <w:r w:rsidRPr="00442915">
              <w:t>11</w:t>
            </w:r>
          </w:p>
        </w:tc>
      </w:tr>
      <w:tr w:rsidR="002004FB" w:rsidRPr="00442915" w:rsidTr="00743CC5">
        <w:trPr>
          <w:trHeight w:val="257"/>
        </w:trPr>
        <w:tc>
          <w:tcPr>
            <w:tcW w:w="1304" w:type="pct"/>
          </w:tcPr>
          <w:p w:rsidR="002004FB" w:rsidRPr="00442915" w:rsidRDefault="002004FB" w:rsidP="00743CC5">
            <w:pPr>
              <w:pStyle w:val="12"/>
            </w:pPr>
            <w:r w:rsidRPr="00442915">
              <w:t>ДЭК-251</w:t>
            </w:r>
          </w:p>
        </w:tc>
        <w:tc>
          <w:tcPr>
            <w:tcW w:w="435" w:type="pct"/>
          </w:tcPr>
          <w:p w:rsidR="002004FB" w:rsidRPr="00442915" w:rsidRDefault="002004FB" w:rsidP="00743CC5">
            <w:pPr>
              <w:pStyle w:val="12"/>
            </w:pPr>
            <w:r w:rsidRPr="00442915">
              <w:t>16</w:t>
            </w:r>
          </w:p>
        </w:tc>
        <w:tc>
          <w:tcPr>
            <w:tcW w:w="507" w:type="pct"/>
          </w:tcPr>
          <w:p w:rsidR="002004FB" w:rsidRPr="00442915" w:rsidRDefault="002004FB" w:rsidP="00743CC5">
            <w:pPr>
              <w:pStyle w:val="12"/>
            </w:pPr>
            <w:r w:rsidRPr="00442915">
              <w:t>2,2</w:t>
            </w:r>
          </w:p>
        </w:tc>
        <w:tc>
          <w:tcPr>
            <w:tcW w:w="434" w:type="pct"/>
          </w:tcPr>
          <w:p w:rsidR="002004FB" w:rsidRPr="00442915" w:rsidRDefault="002004FB" w:rsidP="00743CC5">
            <w:pPr>
              <w:pStyle w:val="12"/>
            </w:pPr>
            <w:r w:rsidRPr="00442915">
              <w:t>4,4</w:t>
            </w:r>
          </w:p>
        </w:tc>
        <w:tc>
          <w:tcPr>
            <w:tcW w:w="418" w:type="pct"/>
          </w:tcPr>
          <w:p w:rsidR="002004FB" w:rsidRPr="00442915" w:rsidRDefault="002004FB" w:rsidP="00743CC5">
            <w:pPr>
              <w:pStyle w:val="12"/>
            </w:pPr>
            <w:r w:rsidRPr="00442915">
              <w:t>14</w:t>
            </w:r>
          </w:p>
        </w:tc>
        <w:tc>
          <w:tcPr>
            <w:tcW w:w="597" w:type="pct"/>
          </w:tcPr>
          <w:p w:rsidR="002004FB" w:rsidRPr="00442915" w:rsidRDefault="002004FB" w:rsidP="00743CC5">
            <w:pPr>
              <w:pStyle w:val="12"/>
            </w:pPr>
            <w:r w:rsidRPr="00442915">
              <w:t>11,5</w:t>
            </w:r>
          </w:p>
        </w:tc>
        <w:tc>
          <w:tcPr>
            <w:tcW w:w="580" w:type="pct"/>
          </w:tcPr>
          <w:p w:rsidR="002004FB" w:rsidRPr="00442915" w:rsidRDefault="002004FB" w:rsidP="00743CC5">
            <w:pPr>
              <w:pStyle w:val="12"/>
            </w:pPr>
            <w:r w:rsidRPr="00442915">
              <w:t>6</w:t>
            </w:r>
          </w:p>
        </w:tc>
        <w:tc>
          <w:tcPr>
            <w:tcW w:w="725" w:type="pct"/>
          </w:tcPr>
          <w:p w:rsidR="002004FB" w:rsidRPr="00442915" w:rsidRDefault="002004FB" w:rsidP="00743CC5">
            <w:pPr>
              <w:pStyle w:val="12"/>
            </w:pPr>
            <w:r w:rsidRPr="00442915">
              <w:t>14</w:t>
            </w:r>
          </w:p>
        </w:tc>
      </w:tr>
      <w:tr w:rsidR="002004FB" w:rsidRPr="00442915" w:rsidTr="00743CC5">
        <w:trPr>
          <w:trHeight w:val="257"/>
        </w:trPr>
        <w:tc>
          <w:tcPr>
            <w:tcW w:w="1304" w:type="pct"/>
          </w:tcPr>
          <w:p w:rsidR="005E1FEA" w:rsidRPr="00442915" w:rsidRDefault="002004FB" w:rsidP="00743CC5">
            <w:pPr>
              <w:pStyle w:val="12"/>
            </w:pPr>
            <w:r w:rsidRPr="00442915">
              <w:t>РДК-25</w:t>
            </w:r>
          </w:p>
        </w:tc>
        <w:tc>
          <w:tcPr>
            <w:tcW w:w="435" w:type="pct"/>
          </w:tcPr>
          <w:p w:rsidR="005E1FEA" w:rsidRPr="00442915" w:rsidRDefault="002004FB" w:rsidP="00743CC5">
            <w:pPr>
              <w:pStyle w:val="12"/>
            </w:pPr>
            <w:r w:rsidRPr="00442915">
              <w:t>20</w:t>
            </w:r>
          </w:p>
        </w:tc>
        <w:tc>
          <w:tcPr>
            <w:tcW w:w="507" w:type="pct"/>
          </w:tcPr>
          <w:p w:rsidR="005E1FEA" w:rsidRPr="00442915" w:rsidRDefault="002004FB" w:rsidP="00743CC5">
            <w:pPr>
              <w:pStyle w:val="12"/>
            </w:pPr>
            <w:r w:rsidRPr="00442915">
              <w:t>6,4</w:t>
            </w:r>
          </w:p>
        </w:tc>
        <w:tc>
          <w:tcPr>
            <w:tcW w:w="434" w:type="pct"/>
          </w:tcPr>
          <w:p w:rsidR="005E1FEA" w:rsidRPr="00442915" w:rsidRDefault="002004FB" w:rsidP="00743CC5">
            <w:pPr>
              <w:pStyle w:val="12"/>
            </w:pPr>
            <w:r w:rsidRPr="00442915">
              <w:t>4,18</w:t>
            </w:r>
          </w:p>
        </w:tc>
        <w:tc>
          <w:tcPr>
            <w:tcW w:w="418" w:type="pct"/>
          </w:tcPr>
          <w:p w:rsidR="005E1FEA" w:rsidRPr="00442915" w:rsidRDefault="002004FB" w:rsidP="00743CC5">
            <w:pPr>
              <w:pStyle w:val="12"/>
            </w:pPr>
            <w:r w:rsidRPr="00442915">
              <w:t>11,72</w:t>
            </w:r>
          </w:p>
        </w:tc>
        <w:tc>
          <w:tcPr>
            <w:tcW w:w="597" w:type="pct"/>
          </w:tcPr>
          <w:p w:rsidR="005E1FEA" w:rsidRPr="00442915" w:rsidRDefault="002004FB" w:rsidP="00743CC5">
            <w:pPr>
              <w:pStyle w:val="12"/>
            </w:pPr>
            <w:r w:rsidRPr="00442915">
              <w:t>18</w:t>
            </w:r>
          </w:p>
        </w:tc>
        <w:tc>
          <w:tcPr>
            <w:tcW w:w="580" w:type="pct"/>
          </w:tcPr>
          <w:p w:rsidR="005E1FEA" w:rsidRPr="00442915" w:rsidRDefault="002004FB" w:rsidP="00743CC5">
            <w:pPr>
              <w:pStyle w:val="12"/>
            </w:pPr>
            <w:r w:rsidRPr="00442915">
              <w:t>25,5</w:t>
            </w:r>
          </w:p>
        </w:tc>
        <w:tc>
          <w:tcPr>
            <w:tcW w:w="725" w:type="pct"/>
          </w:tcPr>
          <w:p w:rsidR="005E1FEA" w:rsidRPr="00442915" w:rsidRDefault="002004FB" w:rsidP="00743CC5">
            <w:pPr>
              <w:pStyle w:val="12"/>
            </w:pPr>
            <w:r w:rsidRPr="00442915">
              <w:t>17,5</w:t>
            </w:r>
          </w:p>
        </w:tc>
      </w:tr>
      <w:tr w:rsidR="002004FB" w:rsidRPr="00442915" w:rsidTr="00743CC5">
        <w:trPr>
          <w:trHeight w:val="271"/>
        </w:trPr>
        <w:tc>
          <w:tcPr>
            <w:tcW w:w="1304" w:type="pct"/>
          </w:tcPr>
          <w:p w:rsidR="005E1FEA" w:rsidRPr="00442915" w:rsidRDefault="002004FB" w:rsidP="00743CC5">
            <w:pPr>
              <w:pStyle w:val="12"/>
            </w:pPr>
            <w:r w:rsidRPr="00442915">
              <w:t>КС-4561 УГ</w:t>
            </w:r>
          </w:p>
        </w:tc>
        <w:tc>
          <w:tcPr>
            <w:tcW w:w="435" w:type="pct"/>
          </w:tcPr>
          <w:p w:rsidR="005E1FEA" w:rsidRPr="00442915" w:rsidRDefault="002004FB" w:rsidP="00743CC5">
            <w:pPr>
              <w:pStyle w:val="12"/>
            </w:pPr>
            <w:r w:rsidRPr="00442915">
              <w:t>12-5,5</w:t>
            </w:r>
          </w:p>
        </w:tc>
        <w:tc>
          <w:tcPr>
            <w:tcW w:w="507" w:type="pct"/>
          </w:tcPr>
          <w:p w:rsidR="005E1FEA" w:rsidRPr="00442915" w:rsidRDefault="002004FB" w:rsidP="00743CC5">
            <w:pPr>
              <w:pStyle w:val="12"/>
            </w:pPr>
            <w:r w:rsidRPr="00442915">
              <w:t>1,5-0,9</w:t>
            </w:r>
          </w:p>
        </w:tc>
        <w:tc>
          <w:tcPr>
            <w:tcW w:w="434" w:type="pct"/>
          </w:tcPr>
          <w:p w:rsidR="005E1FEA" w:rsidRPr="00442915" w:rsidRDefault="002004FB" w:rsidP="00743CC5">
            <w:pPr>
              <w:pStyle w:val="12"/>
            </w:pPr>
            <w:r w:rsidRPr="00442915">
              <w:t>4,2-6</w:t>
            </w:r>
          </w:p>
        </w:tc>
        <w:tc>
          <w:tcPr>
            <w:tcW w:w="418" w:type="pct"/>
          </w:tcPr>
          <w:p w:rsidR="005E1FEA" w:rsidRPr="00442915" w:rsidRDefault="002004FB" w:rsidP="00743CC5">
            <w:pPr>
              <w:pStyle w:val="12"/>
            </w:pPr>
            <w:r w:rsidRPr="00442915">
              <w:t>13-16</w:t>
            </w:r>
          </w:p>
        </w:tc>
        <w:tc>
          <w:tcPr>
            <w:tcW w:w="597" w:type="pct"/>
          </w:tcPr>
          <w:p w:rsidR="005E1FEA" w:rsidRPr="00442915" w:rsidRDefault="002004FB" w:rsidP="00743CC5">
            <w:pPr>
              <w:pStyle w:val="12"/>
            </w:pPr>
            <w:r w:rsidRPr="00442915">
              <w:t>14,5-22,4</w:t>
            </w:r>
          </w:p>
        </w:tc>
        <w:tc>
          <w:tcPr>
            <w:tcW w:w="580" w:type="pct"/>
          </w:tcPr>
          <w:p w:rsidR="005E1FEA" w:rsidRPr="00442915" w:rsidRDefault="002004FB" w:rsidP="00743CC5">
            <w:pPr>
              <w:pStyle w:val="12"/>
            </w:pPr>
            <w:r w:rsidRPr="00442915">
              <w:t>7,6-18,3</w:t>
            </w:r>
          </w:p>
        </w:tc>
        <w:tc>
          <w:tcPr>
            <w:tcW w:w="725" w:type="pct"/>
          </w:tcPr>
          <w:p w:rsidR="005E1FEA" w:rsidRPr="00442915" w:rsidRDefault="002004FB" w:rsidP="00743CC5">
            <w:pPr>
              <w:pStyle w:val="12"/>
            </w:pPr>
            <w:r w:rsidRPr="00442915">
              <w:t>14-28</w:t>
            </w:r>
          </w:p>
        </w:tc>
      </w:tr>
    </w:tbl>
    <w:p w:rsidR="00D23179" w:rsidRPr="00442915" w:rsidRDefault="00D23179" w:rsidP="00743CC5">
      <w:pPr>
        <w:tabs>
          <w:tab w:val="left" w:pos="1134"/>
        </w:tabs>
        <w:suppressAutoHyphens/>
        <w:spacing w:line="360" w:lineRule="auto"/>
        <w:ind w:firstLine="709"/>
        <w:jc w:val="both"/>
        <w:rPr>
          <w:sz w:val="28"/>
        </w:rPr>
      </w:pPr>
    </w:p>
    <w:p w:rsidR="00D23179" w:rsidRPr="00743CC5" w:rsidRDefault="00972938" w:rsidP="00743CC5">
      <w:pPr>
        <w:tabs>
          <w:tab w:val="left" w:pos="1134"/>
        </w:tabs>
        <w:suppressAutoHyphens/>
        <w:spacing w:line="360" w:lineRule="auto"/>
        <w:ind w:firstLine="709"/>
        <w:jc w:val="both"/>
        <w:rPr>
          <w:b/>
          <w:sz w:val="28"/>
        </w:rPr>
      </w:pPr>
      <w:r w:rsidRPr="00743CC5">
        <w:rPr>
          <w:b/>
          <w:sz w:val="28"/>
        </w:rPr>
        <w:t>3</w:t>
      </w:r>
      <w:r w:rsidR="007E32FE" w:rsidRPr="00743CC5">
        <w:rPr>
          <w:b/>
          <w:sz w:val="28"/>
        </w:rPr>
        <w:t>.3 Формирование сводной модели. Определение продолжитель</w:t>
      </w:r>
      <w:r w:rsidR="00743CC5" w:rsidRPr="00743CC5">
        <w:rPr>
          <w:b/>
          <w:sz w:val="28"/>
        </w:rPr>
        <w:t>ности строительства предприятия</w:t>
      </w:r>
    </w:p>
    <w:p w:rsidR="00743CC5" w:rsidRPr="00743CC5" w:rsidRDefault="00743CC5" w:rsidP="00743CC5">
      <w:pPr>
        <w:tabs>
          <w:tab w:val="left" w:pos="1134"/>
        </w:tabs>
        <w:suppressAutoHyphens/>
        <w:spacing w:line="360" w:lineRule="auto"/>
        <w:ind w:firstLine="709"/>
        <w:jc w:val="both"/>
        <w:rPr>
          <w:sz w:val="28"/>
        </w:rPr>
      </w:pPr>
    </w:p>
    <w:p w:rsidR="00D23179" w:rsidRPr="00442915" w:rsidRDefault="006615EF" w:rsidP="00743CC5">
      <w:pPr>
        <w:tabs>
          <w:tab w:val="left" w:pos="1134"/>
        </w:tabs>
        <w:suppressAutoHyphens/>
        <w:spacing w:line="360" w:lineRule="auto"/>
        <w:ind w:firstLine="709"/>
        <w:jc w:val="both"/>
        <w:rPr>
          <w:sz w:val="28"/>
        </w:rPr>
      </w:pPr>
      <w:r w:rsidRPr="00442915">
        <w:rPr>
          <w:sz w:val="28"/>
        </w:rPr>
        <w:t>Для формирования сводной модели комплексного потока строительства предприятия с учетом работ основного и подготовительного периода, определяется продолжительность строительства предприятия</w:t>
      </w:r>
      <w:r w:rsidR="00650B60" w:rsidRPr="00442915">
        <w:rPr>
          <w:sz w:val="28"/>
        </w:rPr>
        <w:t xml:space="preserve"> (таблица 11,12,13)</w:t>
      </w:r>
      <w:r w:rsidRPr="00442915">
        <w:rPr>
          <w:sz w:val="28"/>
        </w:rPr>
        <w:t>.</w:t>
      </w:r>
    </w:p>
    <w:p w:rsidR="00743CC5" w:rsidRDefault="00743CC5" w:rsidP="00743CC5">
      <w:pPr>
        <w:tabs>
          <w:tab w:val="left" w:pos="1134"/>
        </w:tabs>
        <w:suppressAutoHyphens/>
        <w:spacing w:line="360" w:lineRule="auto"/>
        <w:ind w:firstLine="709"/>
        <w:jc w:val="both"/>
        <w:rPr>
          <w:sz w:val="28"/>
          <w:lang w:val="en-US"/>
        </w:rPr>
      </w:pPr>
    </w:p>
    <w:p w:rsidR="00650B60" w:rsidRPr="00442915" w:rsidRDefault="009D7B23" w:rsidP="00743CC5">
      <w:pPr>
        <w:tabs>
          <w:tab w:val="left" w:pos="1134"/>
        </w:tabs>
        <w:suppressAutoHyphens/>
        <w:spacing w:line="360" w:lineRule="auto"/>
        <w:ind w:firstLine="709"/>
        <w:jc w:val="both"/>
        <w:rPr>
          <w:sz w:val="28"/>
        </w:rPr>
      </w:pPr>
      <w:r w:rsidRPr="00442915">
        <w:rPr>
          <w:sz w:val="28"/>
        </w:rPr>
        <w:t>Таблица 11 – Определение стоимости и продолжительности выполнения работ на объекте для подготовительного периода.</w:t>
      </w:r>
    </w:p>
    <w:tbl>
      <w:tblPr>
        <w:tblStyle w:val="af3"/>
        <w:tblW w:w="5000" w:type="pct"/>
        <w:tblLook w:val="01E0" w:firstRow="1" w:lastRow="1" w:firstColumn="1" w:lastColumn="1" w:noHBand="0" w:noVBand="0"/>
      </w:tblPr>
      <w:tblGrid>
        <w:gridCol w:w="1911"/>
        <w:gridCol w:w="818"/>
        <w:gridCol w:w="1092"/>
        <w:gridCol w:w="1061"/>
        <w:gridCol w:w="987"/>
        <w:gridCol w:w="818"/>
        <w:gridCol w:w="1049"/>
        <w:gridCol w:w="1006"/>
        <w:gridCol w:w="829"/>
      </w:tblGrid>
      <w:tr w:rsidR="00167F14" w:rsidRPr="00442915" w:rsidTr="00743CC5">
        <w:tc>
          <w:tcPr>
            <w:tcW w:w="999" w:type="pct"/>
            <w:vAlign w:val="center"/>
          </w:tcPr>
          <w:p w:rsidR="00167F14" w:rsidRPr="00442915" w:rsidRDefault="00167F14" w:rsidP="00743CC5">
            <w:pPr>
              <w:pStyle w:val="12"/>
            </w:pPr>
            <w:r w:rsidRPr="00442915">
              <w:t>Вид работ</w:t>
            </w:r>
          </w:p>
        </w:tc>
        <w:tc>
          <w:tcPr>
            <w:tcW w:w="428" w:type="pct"/>
            <w:vAlign w:val="center"/>
          </w:tcPr>
          <w:p w:rsidR="00167F14" w:rsidRPr="00442915" w:rsidRDefault="00FB623A" w:rsidP="00743CC5">
            <w:pPr>
              <w:pStyle w:val="12"/>
            </w:pPr>
            <w:r w:rsidRPr="00442915">
              <w:t>Объем</w:t>
            </w:r>
          </w:p>
        </w:tc>
        <w:tc>
          <w:tcPr>
            <w:tcW w:w="571" w:type="pct"/>
            <w:vAlign w:val="center"/>
          </w:tcPr>
          <w:p w:rsidR="00167F14" w:rsidRPr="00442915" w:rsidRDefault="00167F14" w:rsidP="00743CC5">
            <w:pPr>
              <w:pStyle w:val="12"/>
            </w:pPr>
            <w:r w:rsidRPr="00442915">
              <w:t>Ст-ть., тыс.руб.</w:t>
            </w:r>
          </w:p>
        </w:tc>
        <w:tc>
          <w:tcPr>
            <w:tcW w:w="555" w:type="pct"/>
            <w:vAlign w:val="center"/>
          </w:tcPr>
          <w:p w:rsidR="00167F14" w:rsidRPr="00442915" w:rsidRDefault="00167F14" w:rsidP="00743CC5">
            <w:pPr>
              <w:pStyle w:val="12"/>
            </w:pPr>
            <w:r w:rsidRPr="00442915">
              <w:t>Ср.-см. выраб., руб.</w:t>
            </w:r>
          </w:p>
        </w:tc>
        <w:tc>
          <w:tcPr>
            <w:tcW w:w="516" w:type="pct"/>
            <w:vAlign w:val="center"/>
          </w:tcPr>
          <w:p w:rsidR="00167F14" w:rsidRPr="00442915" w:rsidRDefault="00167F14" w:rsidP="00743CC5">
            <w:pPr>
              <w:pStyle w:val="12"/>
            </w:pPr>
            <w:r w:rsidRPr="00442915">
              <w:t>Числ-ть раб. в смену</w:t>
            </w:r>
          </w:p>
        </w:tc>
        <w:tc>
          <w:tcPr>
            <w:tcW w:w="428" w:type="pct"/>
            <w:vAlign w:val="center"/>
          </w:tcPr>
          <w:p w:rsidR="00167F14" w:rsidRPr="00442915" w:rsidRDefault="00167F14" w:rsidP="00743CC5">
            <w:pPr>
              <w:pStyle w:val="12"/>
            </w:pPr>
            <w:r w:rsidRPr="00442915">
              <w:t>Смен-</w:t>
            </w:r>
          </w:p>
          <w:p w:rsidR="00167F14" w:rsidRPr="00442915" w:rsidRDefault="00167F14" w:rsidP="00743CC5">
            <w:pPr>
              <w:pStyle w:val="12"/>
            </w:pPr>
            <w:r w:rsidRPr="00442915">
              <w:t>ность</w:t>
            </w:r>
          </w:p>
        </w:tc>
        <w:tc>
          <w:tcPr>
            <w:tcW w:w="548" w:type="pct"/>
            <w:vAlign w:val="center"/>
          </w:tcPr>
          <w:p w:rsidR="00167F14" w:rsidRPr="00442915" w:rsidRDefault="00167F14" w:rsidP="00743CC5">
            <w:pPr>
              <w:pStyle w:val="12"/>
            </w:pPr>
            <w:r w:rsidRPr="00442915">
              <w:t>Кол-во раб-х в сутки</w:t>
            </w:r>
          </w:p>
        </w:tc>
        <w:tc>
          <w:tcPr>
            <w:tcW w:w="522" w:type="pct"/>
            <w:vAlign w:val="center"/>
          </w:tcPr>
          <w:p w:rsidR="00167F14" w:rsidRPr="00442915" w:rsidRDefault="00E029D5" w:rsidP="00743CC5">
            <w:pPr>
              <w:pStyle w:val="12"/>
            </w:pPr>
            <w:r w:rsidRPr="00442915">
              <w:t>Трудоем</w:t>
            </w:r>
            <w:r w:rsidR="00167F14" w:rsidRPr="00442915">
              <w:t>, чел-дн.</w:t>
            </w:r>
          </w:p>
        </w:tc>
        <w:tc>
          <w:tcPr>
            <w:tcW w:w="433" w:type="pct"/>
            <w:vAlign w:val="center"/>
          </w:tcPr>
          <w:p w:rsidR="00167F14" w:rsidRPr="00442915" w:rsidRDefault="00167F14" w:rsidP="00743CC5">
            <w:pPr>
              <w:pStyle w:val="12"/>
            </w:pPr>
            <w:r w:rsidRPr="00442915">
              <w:t>Про-дол. Вып-я, дн.</w:t>
            </w:r>
          </w:p>
        </w:tc>
      </w:tr>
      <w:tr w:rsidR="00167F14" w:rsidRPr="00442915" w:rsidTr="00743CC5">
        <w:tc>
          <w:tcPr>
            <w:tcW w:w="999" w:type="pct"/>
          </w:tcPr>
          <w:p w:rsidR="00167F14" w:rsidRPr="00442915" w:rsidRDefault="00E029D5" w:rsidP="00743CC5">
            <w:pPr>
              <w:pStyle w:val="12"/>
            </w:pPr>
            <w:r w:rsidRPr="00442915">
              <w:t>1.Подготовка терр.стр-ва</w:t>
            </w:r>
          </w:p>
        </w:tc>
        <w:tc>
          <w:tcPr>
            <w:tcW w:w="428" w:type="pct"/>
            <w:vAlign w:val="center"/>
          </w:tcPr>
          <w:p w:rsidR="00167F14" w:rsidRPr="00442915" w:rsidRDefault="00FB623A" w:rsidP="00743CC5">
            <w:pPr>
              <w:pStyle w:val="12"/>
            </w:pPr>
            <w:r w:rsidRPr="00442915">
              <w:t>-</w:t>
            </w:r>
          </w:p>
        </w:tc>
        <w:tc>
          <w:tcPr>
            <w:tcW w:w="571" w:type="pct"/>
            <w:vAlign w:val="center"/>
          </w:tcPr>
          <w:p w:rsidR="00167F14" w:rsidRPr="00442915" w:rsidRDefault="00FB623A" w:rsidP="00743CC5">
            <w:pPr>
              <w:pStyle w:val="12"/>
            </w:pPr>
            <w:r w:rsidRPr="00442915">
              <w:t>472,37</w:t>
            </w:r>
          </w:p>
        </w:tc>
        <w:tc>
          <w:tcPr>
            <w:tcW w:w="555" w:type="pct"/>
            <w:vAlign w:val="center"/>
          </w:tcPr>
          <w:p w:rsidR="00167F14" w:rsidRPr="00442915" w:rsidRDefault="00FB623A" w:rsidP="00743CC5">
            <w:pPr>
              <w:pStyle w:val="12"/>
            </w:pPr>
            <w:r w:rsidRPr="00442915">
              <w:t>0,156</w:t>
            </w:r>
          </w:p>
        </w:tc>
        <w:tc>
          <w:tcPr>
            <w:tcW w:w="516" w:type="pct"/>
            <w:vAlign w:val="center"/>
          </w:tcPr>
          <w:p w:rsidR="00167F14" w:rsidRPr="00442915" w:rsidRDefault="00FB623A" w:rsidP="00743CC5">
            <w:pPr>
              <w:pStyle w:val="12"/>
            </w:pPr>
            <w:r w:rsidRPr="00442915">
              <w:t>10</w:t>
            </w:r>
          </w:p>
        </w:tc>
        <w:tc>
          <w:tcPr>
            <w:tcW w:w="428" w:type="pct"/>
            <w:vAlign w:val="center"/>
          </w:tcPr>
          <w:p w:rsidR="00167F14" w:rsidRPr="00442915" w:rsidRDefault="00FB623A" w:rsidP="00743CC5">
            <w:pPr>
              <w:pStyle w:val="12"/>
            </w:pPr>
            <w:r w:rsidRPr="00442915">
              <w:t>2</w:t>
            </w:r>
          </w:p>
        </w:tc>
        <w:tc>
          <w:tcPr>
            <w:tcW w:w="548" w:type="pct"/>
            <w:vAlign w:val="center"/>
          </w:tcPr>
          <w:p w:rsidR="00167F14" w:rsidRPr="00442915" w:rsidRDefault="00FB623A" w:rsidP="00743CC5">
            <w:pPr>
              <w:pStyle w:val="12"/>
            </w:pPr>
            <w:r w:rsidRPr="00442915">
              <w:t>20</w:t>
            </w:r>
          </w:p>
        </w:tc>
        <w:tc>
          <w:tcPr>
            <w:tcW w:w="522" w:type="pct"/>
            <w:vAlign w:val="center"/>
          </w:tcPr>
          <w:p w:rsidR="00167F14" w:rsidRPr="00442915" w:rsidRDefault="00FB623A" w:rsidP="00743CC5">
            <w:pPr>
              <w:pStyle w:val="12"/>
            </w:pPr>
            <w:r w:rsidRPr="00442915">
              <w:t>3028,01</w:t>
            </w:r>
          </w:p>
        </w:tc>
        <w:tc>
          <w:tcPr>
            <w:tcW w:w="433" w:type="pct"/>
            <w:vAlign w:val="center"/>
          </w:tcPr>
          <w:p w:rsidR="00167F14" w:rsidRPr="00442915" w:rsidRDefault="00FB623A" w:rsidP="00743CC5">
            <w:pPr>
              <w:pStyle w:val="12"/>
            </w:pPr>
            <w:r w:rsidRPr="00442915">
              <w:t>151</w:t>
            </w:r>
          </w:p>
        </w:tc>
      </w:tr>
      <w:tr w:rsidR="00167F14" w:rsidRPr="00442915" w:rsidTr="00743CC5">
        <w:tc>
          <w:tcPr>
            <w:tcW w:w="999" w:type="pct"/>
          </w:tcPr>
          <w:p w:rsidR="00167F14" w:rsidRPr="00442915" w:rsidRDefault="00E029D5" w:rsidP="00743CC5">
            <w:pPr>
              <w:pStyle w:val="12"/>
            </w:pPr>
            <w:r w:rsidRPr="00442915">
              <w:t>2.Кабельная сеть</w:t>
            </w:r>
          </w:p>
        </w:tc>
        <w:tc>
          <w:tcPr>
            <w:tcW w:w="428" w:type="pct"/>
            <w:vAlign w:val="center"/>
          </w:tcPr>
          <w:p w:rsidR="00167F14" w:rsidRPr="00442915" w:rsidRDefault="00FB623A" w:rsidP="00743CC5">
            <w:pPr>
              <w:pStyle w:val="12"/>
            </w:pPr>
            <w:r w:rsidRPr="00442915">
              <w:t>1560</w:t>
            </w:r>
          </w:p>
        </w:tc>
        <w:tc>
          <w:tcPr>
            <w:tcW w:w="571" w:type="pct"/>
            <w:vAlign w:val="center"/>
          </w:tcPr>
          <w:p w:rsidR="00167F14" w:rsidRPr="00442915" w:rsidRDefault="00FB623A" w:rsidP="00743CC5">
            <w:pPr>
              <w:pStyle w:val="12"/>
            </w:pPr>
            <w:r w:rsidRPr="00442915">
              <w:t>93,6</w:t>
            </w:r>
          </w:p>
        </w:tc>
        <w:tc>
          <w:tcPr>
            <w:tcW w:w="555" w:type="pct"/>
            <w:vAlign w:val="center"/>
          </w:tcPr>
          <w:p w:rsidR="00167F14" w:rsidRPr="00442915" w:rsidRDefault="00FB623A" w:rsidP="00743CC5">
            <w:pPr>
              <w:pStyle w:val="12"/>
            </w:pPr>
            <w:r w:rsidRPr="00442915">
              <w:t>0,192</w:t>
            </w:r>
          </w:p>
        </w:tc>
        <w:tc>
          <w:tcPr>
            <w:tcW w:w="516" w:type="pct"/>
            <w:vAlign w:val="center"/>
          </w:tcPr>
          <w:p w:rsidR="00167F14" w:rsidRPr="00442915" w:rsidRDefault="00FB623A" w:rsidP="00743CC5">
            <w:pPr>
              <w:pStyle w:val="12"/>
            </w:pPr>
            <w:r w:rsidRPr="00442915">
              <w:t>4</w:t>
            </w:r>
          </w:p>
        </w:tc>
        <w:tc>
          <w:tcPr>
            <w:tcW w:w="428" w:type="pct"/>
            <w:vAlign w:val="center"/>
          </w:tcPr>
          <w:p w:rsidR="00167F14" w:rsidRPr="00442915" w:rsidRDefault="00FB623A" w:rsidP="00743CC5">
            <w:pPr>
              <w:pStyle w:val="12"/>
            </w:pPr>
            <w:r w:rsidRPr="00442915">
              <w:t>2</w:t>
            </w:r>
          </w:p>
        </w:tc>
        <w:tc>
          <w:tcPr>
            <w:tcW w:w="548" w:type="pct"/>
            <w:vAlign w:val="center"/>
          </w:tcPr>
          <w:p w:rsidR="00167F14" w:rsidRPr="00442915" w:rsidRDefault="00FB623A" w:rsidP="00743CC5">
            <w:pPr>
              <w:pStyle w:val="12"/>
            </w:pPr>
            <w:r w:rsidRPr="00442915">
              <w:t>8</w:t>
            </w:r>
          </w:p>
        </w:tc>
        <w:tc>
          <w:tcPr>
            <w:tcW w:w="522" w:type="pct"/>
            <w:vAlign w:val="center"/>
          </w:tcPr>
          <w:p w:rsidR="00167F14" w:rsidRPr="00442915" w:rsidRDefault="00FB623A" w:rsidP="00743CC5">
            <w:pPr>
              <w:pStyle w:val="12"/>
            </w:pPr>
            <w:r w:rsidRPr="00442915">
              <w:t>478,6</w:t>
            </w:r>
          </w:p>
        </w:tc>
        <w:tc>
          <w:tcPr>
            <w:tcW w:w="433" w:type="pct"/>
            <w:vAlign w:val="center"/>
          </w:tcPr>
          <w:p w:rsidR="00167F14" w:rsidRPr="00442915" w:rsidRDefault="00926FD8" w:rsidP="00743CC5">
            <w:pPr>
              <w:pStyle w:val="12"/>
            </w:pPr>
            <w:r w:rsidRPr="00442915">
              <w:t>60</w:t>
            </w:r>
          </w:p>
        </w:tc>
      </w:tr>
      <w:tr w:rsidR="00167F14" w:rsidRPr="00442915" w:rsidTr="00743CC5">
        <w:tc>
          <w:tcPr>
            <w:tcW w:w="999" w:type="pct"/>
          </w:tcPr>
          <w:p w:rsidR="00167F14" w:rsidRPr="00442915" w:rsidRDefault="00E029D5" w:rsidP="00743CC5">
            <w:pPr>
              <w:pStyle w:val="12"/>
            </w:pPr>
            <w:r w:rsidRPr="00442915">
              <w:t>3.ТП</w:t>
            </w:r>
          </w:p>
        </w:tc>
        <w:tc>
          <w:tcPr>
            <w:tcW w:w="428" w:type="pct"/>
            <w:vAlign w:val="center"/>
          </w:tcPr>
          <w:p w:rsidR="00167F14" w:rsidRPr="00442915" w:rsidRDefault="00926FD8" w:rsidP="00743CC5">
            <w:pPr>
              <w:pStyle w:val="12"/>
            </w:pPr>
            <w:r w:rsidRPr="00442915">
              <w:t>46</w:t>
            </w:r>
          </w:p>
        </w:tc>
        <w:tc>
          <w:tcPr>
            <w:tcW w:w="571" w:type="pct"/>
            <w:vAlign w:val="center"/>
          </w:tcPr>
          <w:p w:rsidR="00167F14" w:rsidRPr="00442915" w:rsidRDefault="00926FD8" w:rsidP="00743CC5">
            <w:pPr>
              <w:pStyle w:val="12"/>
            </w:pPr>
            <w:r w:rsidRPr="00442915">
              <w:t>4,002</w:t>
            </w:r>
          </w:p>
        </w:tc>
        <w:tc>
          <w:tcPr>
            <w:tcW w:w="555" w:type="pct"/>
            <w:vAlign w:val="center"/>
          </w:tcPr>
          <w:p w:rsidR="00167F14" w:rsidRPr="00442915" w:rsidRDefault="00926FD8" w:rsidP="00743CC5">
            <w:pPr>
              <w:pStyle w:val="12"/>
            </w:pPr>
            <w:r w:rsidRPr="00442915">
              <w:t>0,2</w:t>
            </w:r>
          </w:p>
        </w:tc>
        <w:tc>
          <w:tcPr>
            <w:tcW w:w="516" w:type="pct"/>
            <w:vAlign w:val="center"/>
          </w:tcPr>
          <w:p w:rsidR="00167F14" w:rsidRPr="00442915" w:rsidRDefault="00926FD8" w:rsidP="00743CC5">
            <w:pPr>
              <w:pStyle w:val="12"/>
            </w:pPr>
            <w:r w:rsidRPr="00442915">
              <w:t>4</w:t>
            </w:r>
          </w:p>
        </w:tc>
        <w:tc>
          <w:tcPr>
            <w:tcW w:w="428" w:type="pct"/>
            <w:vAlign w:val="center"/>
          </w:tcPr>
          <w:p w:rsidR="00167F14" w:rsidRPr="00442915" w:rsidRDefault="00926FD8" w:rsidP="00743CC5">
            <w:pPr>
              <w:pStyle w:val="12"/>
            </w:pPr>
            <w:r w:rsidRPr="00442915">
              <w:t>1</w:t>
            </w:r>
          </w:p>
        </w:tc>
        <w:tc>
          <w:tcPr>
            <w:tcW w:w="548" w:type="pct"/>
            <w:vAlign w:val="center"/>
          </w:tcPr>
          <w:p w:rsidR="00167F14" w:rsidRPr="00442915" w:rsidRDefault="00926FD8" w:rsidP="00743CC5">
            <w:pPr>
              <w:pStyle w:val="12"/>
            </w:pPr>
            <w:r w:rsidRPr="00442915">
              <w:t>4</w:t>
            </w:r>
          </w:p>
        </w:tc>
        <w:tc>
          <w:tcPr>
            <w:tcW w:w="522" w:type="pct"/>
            <w:vAlign w:val="center"/>
          </w:tcPr>
          <w:p w:rsidR="00167F14" w:rsidRPr="00442915" w:rsidRDefault="00926FD8" w:rsidP="00743CC5">
            <w:pPr>
              <w:pStyle w:val="12"/>
            </w:pPr>
            <w:r w:rsidRPr="00442915">
              <w:t>20</w:t>
            </w:r>
          </w:p>
        </w:tc>
        <w:tc>
          <w:tcPr>
            <w:tcW w:w="433" w:type="pct"/>
            <w:vAlign w:val="center"/>
          </w:tcPr>
          <w:p w:rsidR="00167F14" w:rsidRPr="00442915" w:rsidRDefault="00926FD8" w:rsidP="00743CC5">
            <w:pPr>
              <w:pStyle w:val="12"/>
            </w:pPr>
            <w:r w:rsidRPr="00442915">
              <w:t>5</w:t>
            </w:r>
          </w:p>
        </w:tc>
      </w:tr>
      <w:tr w:rsidR="00167F14" w:rsidRPr="00442915" w:rsidTr="00743CC5">
        <w:tc>
          <w:tcPr>
            <w:tcW w:w="999" w:type="pct"/>
          </w:tcPr>
          <w:p w:rsidR="00167F14" w:rsidRPr="00442915" w:rsidRDefault="00E029D5" w:rsidP="00743CC5">
            <w:pPr>
              <w:pStyle w:val="12"/>
            </w:pPr>
            <w:r w:rsidRPr="00442915">
              <w:t>4.Воздуш.сеть</w:t>
            </w:r>
          </w:p>
        </w:tc>
        <w:tc>
          <w:tcPr>
            <w:tcW w:w="428" w:type="pct"/>
            <w:vAlign w:val="center"/>
          </w:tcPr>
          <w:p w:rsidR="00167F14" w:rsidRPr="00442915" w:rsidRDefault="00926FD8" w:rsidP="00743CC5">
            <w:pPr>
              <w:pStyle w:val="12"/>
            </w:pPr>
            <w:r w:rsidRPr="00442915">
              <w:t>2105</w:t>
            </w:r>
          </w:p>
        </w:tc>
        <w:tc>
          <w:tcPr>
            <w:tcW w:w="571" w:type="pct"/>
            <w:vAlign w:val="center"/>
          </w:tcPr>
          <w:p w:rsidR="00167F14" w:rsidRPr="00442915" w:rsidRDefault="00926FD8" w:rsidP="00743CC5">
            <w:pPr>
              <w:pStyle w:val="12"/>
            </w:pPr>
            <w:r w:rsidRPr="00442915">
              <w:t>15,156</w:t>
            </w:r>
          </w:p>
        </w:tc>
        <w:tc>
          <w:tcPr>
            <w:tcW w:w="555" w:type="pct"/>
            <w:vAlign w:val="center"/>
          </w:tcPr>
          <w:p w:rsidR="00167F14" w:rsidRPr="00442915" w:rsidRDefault="00926FD8" w:rsidP="00743CC5">
            <w:pPr>
              <w:pStyle w:val="12"/>
            </w:pPr>
            <w:r w:rsidRPr="00442915">
              <w:t>0,72</w:t>
            </w:r>
          </w:p>
        </w:tc>
        <w:tc>
          <w:tcPr>
            <w:tcW w:w="516" w:type="pct"/>
            <w:vAlign w:val="center"/>
          </w:tcPr>
          <w:p w:rsidR="00167F14" w:rsidRPr="00442915" w:rsidRDefault="00926FD8" w:rsidP="00743CC5">
            <w:pPr>
              <w:pStyle w:val="12"/>
            </w:pPr>
            <w:r w:rsidRPr="00442915">
              <w:t>4</w:t>
            </w:r>
          </w:p>
        </w:tc>
        <w:tc>
          <w:tcPr>
            <w:tcW w:w="428" w:type="pct"/>
            <w:vAlign w:val="center"/>
          </w:tcPr>
          <w:p w:rsidR="00167F14" w:rsidRPr="00442915" w:rsidRDefault="00926FD8" w:rsidP="00743CC5">
            <w:pPr>
              <w:pStyle w:val="12"/>
            </w:pPr>
            <w:r w:rsidRPr="00442915">
              <w:t>1</w:t>
            </w:r>
          </w:p>
        </w:tc>
        <w:tc>
          <w:tcPr>
            <w:tcW w:w="548" w:type="pct"/>
            <w:vAlign w:val="center"/>
          </w:tcPr>
          <w:p w:rsidR="00167F14" w:rsidRPr="00442915" w:rsidRDefault="00926FD8" w:rsidP="00743CC5">
            <w:pPr>
              <w:pStyle w:val="12"/>
            </w:pPr>
            <w:r w:rsidRPr="00442915">
              <w:t>4</w:t>
            </w:r>
          </w:p>
        </w:tc>
        <w:tc>
          <w:tcPr>
            <w:tcW w:w="522" w:type="pct"/>
            <w:vAlign w:val="center"/>
          </w:tcPr>
          <w:p w:rsidR="00167F14" w:rsidRPr="00442915" w:rsidRDefault="00926FD8" w:rsidP="00743CC5">
            <w:pPr>
              <w:pStyle w:val="12"/>
            </w:pPr>
            <w:r w:rsidRPr="00442915">
              <w:t>21,05</w:t>
            </w:r>
          </w:p>
        </w:tc>
        <w:tc>
          <w:tcPr>
            <w:tcW w:w="433" w:type="pct"/>
            <w:vAlign w:val="center"/>
          </w:tcPr>
          <w:p w:rsidR="00167F14" w:rsidRPr="00442915" w:rsidRDefault="00926FD8" w:rsidP="00743CC5">
            <w:pPr>
              <w:pStyle w:val="12"/>
            </w:pPr>
            <w:r w:rsidRPr="00442915">
              <w:t>5</w:t>
            </w:r>
          </w:p>
        </w:tc>
      </w:tr>
      <w:tr w:rsidR="00167F14" w:rsidRPr="00442915" w:rsidTr="00743CC5">
        <w:tc>
          <w:tcPr>
            <w:tcW w:w="999" w:type="pct"/>
          </w:tcPr>
          <w:p w:rsidR="00167F14" w:rsidRPr="00442915" w:rsidRDefault="00E029D5" w:rsidP="00743CC5">
            <w:pPr>
              <w:pStyle w:val="12"/>
            </w:pPr>
            <w:r w:rsidRPr="00442915">
              <w:t>5.Автодороги</w:t>
            </w:r>
          </w:p>
        </w:tc>
        <w:tc>
          <w:tcPr>
            <w:tcW w:w="428" w:type="pct"/>
            <w:vAlign w:val="center"/>
          </w:tcPr>
          <w:p w:rsidR="00167F14" w:rsidRPr="00442915" w:rsidRDefault="00926FD8" w:rsidP="00743CC5">
            <w:pPr>
              <w:pStyle w:val="12"/>
            </w:pPr>
            <w:r w:rsidRPr="00442915">
              <w:t>26100</w:t>
            </w:r>
          </w:p>
        </w:tc>
        <w:tc>
          <w:tcPr>
            <w:tcW w:w="571" w:type="pct"/>
            <w:vAlign w:val="center"/>
          </w:tcPr>
          <w:p w:rsidR="00167F14" w:rsidRPr="00442915" w:rsidRDefault="00926FD8" w:rsidP="00743CC5">
            <w:pPr>
              <w:pStyle w:val="12"/>
            </w:pPr>
            <w:r w:rsidRPr="00442915">
              <w:t>1722,6</w:t>
            </w:r>
          </w:p>
        </w:tc>
        <w:tc>
          <w:tcPr>
            <w:tcW w:w="555" w:type="pct"/>
            <w:vAlign w:val="center"/>
          </w:tcPr>
          <w:p w:rsidR="00167F14" w:rsidRPr="00442915" w:rsidRDefault="00926FD8" w:rsidP="00743CC5">
            <w:pPr>
              <w:pStyle w:val="12"/>
            </w:pPr>
            <w:r w:rsidRPr="00442915">
              <w:t>0,4</w:t>
            </w:r>
          </w:p>
        </w:tc>
        <w:tc>
          <w:tcPr>
            <w:tcW w:w="516" w:type="pct"/>
            <w:vAlign w:val="center"/>
          </w:tcPr>
          <w:p w:rsidR="00167F14" w:rsidRPr="00442915" w:rsidRDefault="00926FD8" w:rsidP="00743CC5">
            <w:pPr>
              <w:pStyle w:val="12"/>
            </w:pPr>
            <w:r w:rsidRPr="00442915">
              <w:t>12</w:t>
            </w:r>
          </w:p>
        </w:tc>
        <w:tc>
          <w:tcPr>
            <w:tcW w:w="428" w:type="pct"/>
            <w:vAlign w:val="center"/>
          </w:tcPr>
          <w:p w:rsidR="00167F14" w:rsidRPr="00442915" w:rsidRDefault="00926FD8" w:rsidP="00743CC5">
            <w:pPr>
              <w:pStyle w:val="12"/>
            </w:pPr>
            <w:r w:rsidRPr="00442915">
              <w:t>2</w:t>
            </w:r>
          </w:p>
        </w:tc>
        <w:tc>
          <w:tcPr>
            <w:tcW w:w="548" w:type="pct"/>
            <w:vAlign w:val="center"/>
          </w:tcPr>
          <w:p w:rsidR="00167F14" w:rsidRPr="00442915" w:rsidRDefault="00926FD8" w:rsidP="00743CC5">
            <w:pPr>
              <w:pStyle w:val="12"/>
            </w:pPr>
            <w:r w:rsidRPr="00442915">
              <w:t>24</w:t>
            </w:r>
          </w:p>
        </w:tc>
        <w:tc>
          <w:tcPr>
            <w:tcW w:w="522" w:type="pct"/>
            <w:vAlign w:val="center"/>
          </w:tcPr>
          <w:p w:rsidR="00167F14" w:rsidRPr="00442915" w:rsidRDefault="00DE3E92" w:rsidP="00743CC5">
            <w:pPr>
              <w:pStyle w:val="12"/>
            </w:pPr>
            <w:r w:rsidRPr="00442915">
              <w:t>4306,5</w:t>
            </w:r>
          </w:p>
        </w:tc>
        <w:tc>
          <w:tcPr>
            <w:tcW w:w="433" w:type="pct"/>
            <w:vAlign w:val="center"/>
          </w:tcPr>
          <w:p w:rsidR="00167F14" w:rsidRPr="00442915" w:rsidRDefault="00DE3E92" w:rsidP="00743CC5">
            <w:pPr>
              <w:pStyle w:val="12"/>
            </w:pPr>
            <w:r w:rsidRPr="00442915">
              <w:t>179</w:t>
            </w:r>
          </w:p>
        </w:tc>
      </w:tr>
      <w:tr w:rsidR="00E029D5" w:rsidRPr="00442915" w:rsidTr="00743CC5">
        <w:tc>
          <w:tcPr>
            <w:tcW w:w="999" w:type="pct"/>
          </w:tcPr>
          <w:p w:rsidR="00E029D5" w:rsidRPr="00442915" w:rsidRDefault="00E029D5" w:rsidP="00743CC5">
            <w:pPr>
              <w:pStyle w:val="12"/>
            </w:pPr>
            <w:r w:rsidRPr="00442915">
              <w:t>6.Водопровод</w:t>
            </w:r>
          </w:p>
        </w:tc>
        <w:tc>
          <w:tcPr>
            <w:tcW w:w="428" w:type="pct"/>
            <w:vAlign w:val="center"/>
          </w:tcPr>
          <w:p w:rsidR="00E029D5" w:rsidRPr="00442915" w:rsidRDefault="00DE3E92" w:rsidP="00743CC5">
            <w:pPr>
              <w:pStyle w:val="12"/>
            </w:pPr>
            <w:r w:rsidRPr="00442915">
              <w:t>1638</w:t>
            </w:r>
          </w:p>
        </w:tc>
        <w:tc>
          <w:tcPr>
            <w:tcW w:w="571" w:type="pct"/>
            <w:vAlign w:val="center"/>
          </w:tcPr>
          <w:p w:rsidR="00E029D5" w:rsidRPr="00442915" w:rsidRDefault="00DE3E92" w:rsidP="00743CC5">
            <w:pPr>
              <w:pStyle w:val="12"/>
            </w:pPr>
            <w:r w:rsidRPr="00442915">
              <w:t>314,496</w:t>
            </w:r>
          </w:p>
        </w:tc>
        <w:tc>
          <w:tcPr>
            <w:tcW w:w="555" w:type="pct"/>
            <w:vAlign w:val="center"/>
          </w:tcPr>
          <w:p w:rsidR="00E029D5" w:rsidRPr="00442915" w:rsidRDefault="00DE3E92" w:rsidP="00743CC5">
            <w:pPr>
              <w:pStyle w:val="12"/>
            </w:pPr>
            <w:r w:rsidRPr="00442915">
              <w:t>0,336</w:t>
            </w:r>
          </w:p>
        </w:tc>
        <w:tc>
          <w:tcPr>
            <w:tcW w:w="516" w:type="pct"/>
            <w:vAlign w:val="center"/>
          </w:tcPr>
          <w:p w:rsidR="00E029D5" w:rsidRPr="00442915" w:rsidRDefault="00DE3E92" w:rsidP="00743CC5">
            <w:pPr>
              <w:pStyle w:val="12"/>
            </w:pPr>
            <w:r w:rsidRPr="00442915">
              <w:t>12</w:t>
            </w:r>
          </w:p>
        </w:tc>
        <w:tc>
          <w:tcPr>
            <w:tcW w:w="428" w:type="pct"/>
            <w:vAlign w:val="center"/>
          </w:tcPr>
          <w:p w:rsidR="00E029D5" w:rsidRPr="00442915" w:rsidRDefault="00DE3E92" w:rsidP="00743CC5">
            <w:pPr>
              <w:pStyle w:val="12"/>
            </w:pPr>
            <w:r w:rsidRPr="00442915">
              <w:t>2</w:t>
            </w:r>
          </w:p>
        </w:tc>
        <w:tc>
          <w:tcPr>
            <w:tcW w:w="548" w:type="pct"/>
            <w:vAlign w:val="center"/>
          </w:tcPr>
          <w:p w:rsidR="00E029D5" w:rsidRPr="00442915" w:rsidRDefault="00DE3E92" w:rsidP="00743CC5">
            <w:pPr>
              <w:pStyle w:val="12"/>
            </w:pPr>
            <w:r w:rsidRPr="00442915">
              <w:t>24</w:t>
            </w:r>
          </w:p>
        </w:tc>
        <w:tc>
          <w:tcPr>
            <w:tcW w:w="522" w:type="pct"/>
            <w:vAlign w:val="center"/>
          </w:tcPr>
          <w:p w:rsidR="00E029D5" w:rsidRPr="00442915" w:rsidRDefault="00DE3E92" w:rsidP="00743CC5">
            <w:pPr>
              <w:pStyle w:val="12"/>
            </w:pPr>
            <w:r w:rsidRPr="00442915">
              <w:t>936</w:t>
            </w:r>
          </w:p>
        </w:tc>
        <w:tc>
          <w:tcPr>
            <w:tcW w:w="433" w:type="pct"/>
            <w:vAlign w:val="center"/>
          </w:tcPr>
          <w:p w:rsidR="00E029D5" w:rsidRPr="00442915" w:rsidRDefault="00DE3E92" w:rsidP="00743CC5">
            <w:pPr>
              <w:pStyle w:val="12"/>
            </w:pPr>
            <w:r w:rsidRPr="00442915">
              <w:t>39</w:t>
            </w:r>
          </w:p>
        </w:tc>
      </w:tr>
      <w:tr w:rsidR="00E029D5" w:rsidRPr="00442915" w:rsidTr="00743CC5">
        <w:tc>
          <w:tcPr>
            <w:tcW w:w="999" w:type="pct"/>
          </w:tcPr>
          <w:p w:rsidR="00E029D5" w:rsidRPr="00442915" w:rsidRDefault="00E029D5" w:rsidP="00743CC5">
            <w:pPr>
              <w:pStyle w:val="12"/>
            </w:pPr>
            <w:r w:rsidRPr="00442915">
              <w:t>7.Теплосеть</w:t>
            </w:r>
          </w:p>
        </w:tc>
        <w:tc>
          <w:tcPr>
            <w:tcW w:w="428" w:type="pct"/>
            <w:vAlign w:val="center"/>
          </w:tcPr>
          <w:p w:rsidR="00E029D5" w:rsidRPr="00442915" w:rsidRDefault="00DE3E92" w:rsidP="00743CC5">
            <w:pPr>
              <w:pStyle w:val="12"/>
            </w:pPr>
            <w:r w:rsidRPr="00442915">
              <w:t>1602</w:t>
            </w:r>
          </w:p>
        </w:tc>
        <w:tc>
          <w:tcPr>
            <w:tcW w:w="571" w:type="pct"/>
            <w:vAlign w:val="center"/>
          </w:tcPr>
          <w:p w:rsidR="00E029D5" w:rsidRPr="00442915" w:rsidRDefault="00DE3E92" w:rsidP="00743CC5">
            <w:pPr>
              <w:pStyle w:val="12"/>
            </w:pPr>
            <w:r w:rsidRPr="00442915">
              <w:t>845,856</w:t>
            </w:r>
          </w:p>
        </w:tc>
        <w:tc>
          <w:tcPr>
            <w:tcW w:w="555" w:type="pct"/>
            <w:vAlign w:val="center"/>
          </w:tcPr>
          <w:p w:rsidR="00E029D5" w:rsidRPr="00442915" w:rsidRDefault="00DE3E92" w:rsidP="00743CC5">
            <w:pPr>
              <w:pStyle w:val="12"/>
            </w:pPr>
            <w:r w:rsidRPr="00442915">
              <w:t>0,518</w:t>
            </w:r>
          </w:p>
        </w:tc>
        <w:tc>
          <w:tcPr>
            <w:tcW w:w="516" w:type="pct"/>
            <w:vAlign w:val="center"/>
          </w:tcPr>
          <w:p w:rsidR="00E029D5" w:rsidRPr="00442915" w:rsidRDefault="00DE3E92" w:rsidP="00743CC5">
            <w:pPr>
              <w:pStyle w:val="12"/>
            </w:pPr>
            <w:r w:rsidRPr="00442915">
              <w:t>12</w:t>
            </w:r>
          </w:p>
        </w:tc>
        <w:tc>
          <w:tcPr>
            <w:tcW w:w="428" w:type="pct"/>
            <w:vAlign w:val="center"/>
          </w:tcPr>
          <w:p w:rsidR="00E029D5" w:rsidRPr="00442915" w:rsidRDefault="00DE3E92" w:rsidP="00743CC5">
            <w:pPr>
              <w:pStyle w:val="12"/>
            </w:pPr>
            <w:r w:rsidRPr="00442915">
              <w:t>2</w:t>
            </w:r>
          </w:p>
        </w:tc>
        <w:tc>
          <w:tcPr>
            <w:tcW w:w="548" w:type="pct"/>
            <w:vAlign w:val="center"/>
          </w:tcPr>
          <w:p w:rsidR="00E029D5" w:rsidRPr="00442915" w:rsidRDefault="00DE3E92" w:rsidP="00743CC5">
            <w:pPr>
              <w:pStyle w:val="12"/>
            </w:pPr>
            <w:r w:rsidRPr="00442915">
              <w:t>24</w:t>
            </w:r>
          </w:p>
        </w:tc>
        <w:tc>
          <w:tcPr>
            <w:tcW w:w="522" w:type="pct"/>
            <w:vAlign w:val="center"/>
          </w:tcPr>
          <w:p w:rsidR="00E029D5" w:rsidRPr="00442915" w:rsidRDefault="00DE3E92" w:rsidP="00743CC5">
            <w:pPr>
              <w:pStyle w:val="12"/>
            </w:pPr>
            <w:r w:rsidRPr="00442915">
              <w:t>1632,9</w:t>
            </w:r>
          </w:p>
        </w:tc>
        <w:tc>
          <w:tcPr>
            <w:tcW w:w="433" w:type="pct"/>
            <w:vAlign w:val="center"/>
          </w:tcPr>
          <w:p w:rsidR="00E029D5" w:rsidRPr="00442915" w:rsidRDefault="00DE3E92" w:rsidP="00743CC5">
            <w:pPr>
              <w:pStyle w:val="12"/>
            </w:pPr>
            <w:r w:rsidRPr="00442915">
              <w:t>68</w:t>
            </w:r>
          </w:p>
        </w:tc>
      </w:tr>
      <w:tr w:rsidR="00E029D5" w:rsidRPr="00442915" w:rsidTr="00743CC5">
        <w:tc>
          <w:tcPr>
            <w:tcW w:w="999" w:type="pct"/>
          </w:tcPr>
          <w:p w:rsidR="00E029D5" w:rsidRPr="00442915" w:rsidRDefault="00E029D5" w:rsidP="00743CC5">
            <w:pPr>
              <w:pStyle w:val="12"/>
            </w:pPr>
            <w:r w:rsidRPr="00442915">
              <w:t>8.Канализация</w:t>
            </w:r>
          </w:p>
        </w:tc>
        <w:tc>
          <w:tcPr>
            <w:tcW w:w="428" w:type="pct"/>
            <w:vAlign w:val="center"/>
          </w:tcPr>
          <w:p w:rsidR="00E029D5" w:rsidRPr="00442915" w:rsidRDefault="00DE3E92" w:rsidP="00743CC5">
            <w:pPr>
              <w:pStyle w:val="12"/>
            </w:pPr>
            <w:r w:rsidRPr="00442915">
              <w:t>1648</w:t>
            </w:r>
          </w:p>
        </w:tc>
        <w:tc>
          <w:tcPr>
            <w:tcW w:w="571" w:type="pct"/>
            <w:vAlign w:val="center"/>
          </w:tcPr>
          <w:p w:rsidR="00E029D5" w:rsidRPr="00442915" w:rsidRDefault="00DE3E92" w:rsidP="00743CC5">
            <w:pPr>
              <w:pStyle w:val="12"/>
            </w:pPr>
            <w:r w:rsidRPr="00442915">
              <w:t>425,184</w:t>
            </w:r>
          </w:p>
        </w:tc>
        <w:tc>
          <w:tcPr>
            <w:tcW w:w="555" w:type="pct"/>
            <w:vAlign w:val="center"/>
          </w:tcPr>
          <w:p w:rsidR="00E029D5" w:rsidRPr="00442915" w:rsidRDefault="00DE3E92" w:rsidP="00743CC5">
            <w:pPr>
              <w:pStyle w:val="12"/>
            </w:pPr>
            <w:r w:rsidRPr="00442915">
              <w:t>0,426</w:t>
            </w:r>
          </w:p>
        </w:tc>
        <w:tc>
          <w:tcPr>
            <w:tcW w:w="516" w:type="pct"/>
            <w:vAlign w:val="center"/>
          </w:tcPr>
          <w:p w:rsidR="00E029D5" w:rsidRPr="00442915" w:rsidRDefault="00DE3E92" w:rsidP="00743CC5">
            <w:pPr>
              <w:pStyle w:val="12"/>
            </w:pPr>
            <w:r w:rsidRPr="00442915">
              <w:t>10</w:t>
            </w:r>
          </w:p>
        </w:tc>
        <w:tc>
          <w:tcPr>
            <w:tcW w:w="428" w:type="pct"/>
            <w:vAlign w:val="center"/>
          </w:tcPr>
          <w:p w:rsidR="00E029D5" w:rsidRPr="00442915" w:rsidRDefault="00DE3E92" w:rsidP="00743CC5">
            <w:pPr>
              <w:pStyle w:val="12"/>
            </w:pPr>
            <w:r w:rsidRPr="00442915">
              <w:t>2</w:t>
            </w:r>
          </w:p>
        </w:tc>
        <w:tc>
          <w:tcPr>
            <w:tcW w:w="548" w:type="pct"/>
            <w:vAlign w:val="center"/>
          </w:tcPr>
          <w:p w:rsidR="00E029D5" w:rsidRPr="00442915" w:rsidRDefault="00DE3E92" w:rsidP="00743CC5">
            <w:pPr>
              <w:pStyle w:val="12"/>
            </w:pPr>
            <w:r w:rsidRPr="00442915">
              <w:t>20</w:t>
            </w:r>
          </w:p>
        </w:tc>
        <w:tc>
          <w:tcPr>
            <w:tcW w:w="522" w:type="pct"/>
            <w:vAlign w:val="center"/>
          </w:tcPr>
          <w:p w:rsidR="00E029D5" w:rsidRPr="00442915" w:rsidRDefault="00DE3E92" w:rsidP="00743CC5">
            <w:pPr>
              <w:pStyle w:val="12"/>
            </w:pPr>
            <w:r w:rsidRPr="00442915">
              <w:t>998,08</w:t>
            </w:r>
          </w:p>
        </w:tc>
        <w:tc>
          <w:tcPr>
            <w:tcW w:w="433" w:type="pct"/>
            <w:vAlign w:val="center"/>
          </w:tcPr>
          <w:p w:rsidR="00E029D5" w:rsidRPr="00442915" w:rsidRDefault="00DE3E92" w:rsidP="00743CC5">
            <w:pPr>
              <w:pStyle w:val="12"/>
            </w:pPr>
            <w:r w:rsidRPr="00442915">
              <w:t>50</w:t>
            </w:r>
          </w:p>
        </w:tc>
      </w:tr>
      <w:tr w:rsidR="00E029D5" w:rsidRPr="00442915" w:rsidTr="00743CC5">
        <w:tc>
          <w:tcPr>
            <w:tcW w:w="999" w:type="pct"/>
          </w:tcPr>
          <w:p w:rsidR="00E029D5" w:rsidRPr="00442915" w:rsidRDefault="00E029D5" w:rsidP="00743CC5">
            <w:pPr>
              <w:pStyle w:val="12"/>
            </w:pPr>
            <w:r w:rsidRPr="00442915">
              <w:t>9.Блугоуст.терр</w:t>
            </w:r>
          </w:p>
        </w:tc>
        <w:tc>
          <w:tcPr>
            <w:tcW w:w="428" w:type="pct"/>
            <w:vAlign w:val="center"/>
          </w:tcPr>
          <w:p w:rsidR="00E029D5" w:rsidRPr="00442915" w:rsidRDefault="00DE3E92" w:rsidP="00743CC5">
            <w:pPr>
              <w:pStyle w:val="12"/>
            </w:pPr>
            <w:r w:rsidRPr="00442915">
              <w:t>-</w:t>
            </w:r>
          </w:p>
        </w:tc>
        <w:tc>
          <w:tcPr>
            <w:tcW w:w="571" w:type="pct"/>
            <w:vAlign w:val="center"/>
          </w:tcPr>
          <w:p w:rsidR="00E029D5" w:rsidRPr="00442915" w:rsidRDefault="00DE3E92" w:rsidP="00743CC5">
            <w:pPr>
              <w:pStyle w:val="12"/>
            </w:pPr>
            <w:r w:rsidRPr="00442915">
              <w:t>472,37</w:t>
            </w:r>
          </w:p>
        </w:tc>
        <w:tc>
          <w:tcPr>
            <w:tcW w:w="555" w:type="pct"/>
            <w:vAlign w:val="center"/>
          </w:tcPr>
          <w:p w:rsidR="00E029D5" w:rsidRPr="00442915" w:rsidRDefault="00DE3E92" w:rsidP="00743CC5">
            <w:pPr>
              <w:pStyle w:val="12"/>
            </w:pPr>
            <w:r w:rsidRPr="00442915">
              <w:t>0,168</w:t>
            </w:r>
          </w:p>
        </w:tc>
        <w:tc>
          <w:tcPr>
            <w:tcW w:w="516" w:type="pct"/>
            <w:vAlign w:val="center"/>
          </w:tcPr>
          <w:p w:rsidR="00E029D5" w:rsidRPr="00442915" w:rsidRDefault="00DE3E92" w:rsidP="00743CC5">
            <w:pPr>
              <w:pStyle w:val="12"/>
            </w:pPr>
            <w:r w:rsidRPr="00442915">
              <w:t>10</w:t>
            </w:r>
          </w:p>
        </w:tc>
        <w:tc>
          <w:tcPr>
            <w:tcW w:w="428" w:type="pct"/>
            <w:vAlign w:val="center"/>
          </w:tcPr>
          <w:p w:rsidR="00E029D5" w:rsidRPr="00442915" w:rsidRDefault="00DE3E92" w:rsidP="00743CC5">
            <w:pPr>
              <w:pStyle w:val="12"/>
            </w:pPr>
            <w:r w:rsidRPr="00442915">
              <w:t>2</w:t>
            </w:r>
          </w:p>
        </w:tc>
        <w:tc>
          <w:tcPr>
            <w:tcW w:w="548" w:type="pct"/>
            <w:vAlign w:val="center"/>
          </w:tcPr>
          <w:p w:rsidR="00E029D5" w:rsidRPr="00442915" w:rsidRDefault="00DE3E92" w:rsidP="00743CC5">
            <w:pPr>
              <w:pStyle w:val="12"/>
            </w:pPr>
            <w:r w:rsidRPr="00442915">
              <w:t>20</w:t>
            </w:r>
          </w:p>
        </w:tc>
        <w:tc>
          <w:tcPr>
            <w:tcW w:w="522" w:type="pct"/>
            <w:vAlign w:val="center"/>
          </w:tcPr>
          <w:p w:rsidR="00E029D5" w:rsidRPr="00442915" w:rsidRDefault="00DE3E92" w:rsidP="00743CC5">
            <w:pPr>
              <w:pStyle w:val="12"/>
            </w:pPr>
            <w:r w:rsidRPr="00442915">
              <w:t>2811,73</w:t>
            </w:r>
          </w:p>
        </w:tc>
        <w:tc>
          <w:tcPr>
            <w:tcW w:w="433" w:type="pct"/>
            <w:vAlign w:val="center"/>
          </w:tcPr>
          <w:p w:rsidR="00E029D5" w:rsidRPr="00442915" w:rsidRDefault="00DE3E92" w:rsidP="00743CC5">
            <w:pPr>
              <w:pStyle w:val="12"/>
            </w:pPr>
            <w:r w:rsidRPr="00442915">
              <w:t>140</w:t>
            </w:r>
          </w:p>
        </w:tc>
      </w:tr>
      <w:tr w:rsidR="00E029D5" w:rsidRPr="00442915" w:rsidTr="00743CC5">
        <w:tc>
          <w:tcPr>
            <w:tcW w:w="999" w:type="pct"/>
          </w:tcPr>
          <w:p w:rsidR="00E029D5" w:rsidRPr="00442915" w:rsidRDefault="00E029D5" w:rsidP="00743CC5">
            <w:pPr>
              <w:pStyle w:val="12"/>
            </w:pPr>
            <w:r w:rsidRPr="00442915">
              <w:t>10.Врем.сооруж</w:t>
            </w:r>
          </w:p>
        </w:tc>
        <w:tc>
          <w:tcPr>
            <w:tcW w:w="428" w:type="pct"/>
            <w:vAlign w:val="center"/>
          </w:tcPr>
          <w:p w:rsidR="00E029D5" w:rsidRPr="00442915" w:rsidRDefault="00DE3E92" w:rsidP="00743CC5">
            <w:pPr>
              <w:pStyle w:val="12"/>
            </w:pPr>
            <w:r w:rsidRPr="00442915">
              <w:t>-</w:t>
            </w:r>
          </w:p>
        </w:tc>
        <w:tc>
          <w:tcPr>
            <w:tcW w:w="571" w:type="pct"/>
            <w:vAlign w:val="center"/>
          </w:tcPr>
          <w:p w:rsidR="00E029D5" w:rsidRPr="00442915" w:rsidRDefault="00DE3E92" w:rsidP="00743CC5">
            <w:pPr>
              <w:pStyle w:val="12"/>
            </w:pPr>
            <w:r w:rsidRPr="00442915">
              <w:t>516,027</w:t>
            </w:r>
          </w:p>
        </w:tc>
        <w:tc>
          <w:tcPr>
            <w:tcW w:w="555" w:type="pct"/>
            <w:vAlign w:val="center"/>
          </w:tcPr>
          <w:p w:rsidR="00E029D5" w:rsidRPr="00442915" w:rsidRDefault="00DE3E92" w:rsidP="00743CC5">
            <w:pPr>
              <w:pStyle w:val="12"/>
            </w:pPr>
            <w:r w:rsidRPr="00442915">
              <w:t>0,2</w:t>
            </w:r>
          </w:p>
        </w:tc>
        <w:tc>
          <w:tcPr>
            <w:tcW w:w="516" w:type="pct"/>
            <w:vAlign w:val="center"/>
          </w:tcPr>
          <w:p w:rsidR="00E029D5" w:rsidRPr="00442915" w:rsidRDefault="00DE3E92" w:rsidP="00743CC5">
            <w:pPr>
              <w:pStyle w:val="12"/>
            </w:pPr>
            <w:r w:rsidRPr="00442915">
              <w:t>10</w:t>
            </w:r>
          </w:p>
        </w:tc>
        <w:tc>
          <w:tcPr>
            <w:tcW w:w="428" w:type="pct"/>
            <w:vAlign w:val="center"/>
          </w:tcPr>
          <w:p w:rsidR="00E029D5" w:rsidRPr="00442915" w:rsidRDefault="00DE3E92" w:rsidP="00743CC5">
            <w:pPr>
              <w:pStyle w:val="12"/>
            </w:pPr>
            <w:r w:rsidRPr="00442915">
              <w:t>2</w:t>
            </w:r>
          </w:p>
        </w:tc>
        <w:tc>
          <w:tcPr>
            <w:tcW w:w="548" w:type="pct"/>
            <w:vAlign w:val="center"/>
          </w:tcPr>
          <w:p w:rsidR="00E029D5" w:rsidRPr="00442915" w:rsidRDefault="00DE3E92" w:rsidP="00743CC5">
            <w:pPr>
              <w:pStyle w:val="12"/>
            </w:pPr>
            <w:r w:rsidRPr="00442915">
              <w:t>20</w:t>
            </w:r>
          </w:p>
        </w:tc>
        <w:tc>
          <w:tcPr>
            <w:tcW w:w="522" w:type="pct"/>
            <w:vAlign w:val="center"/>
          </w:tcPr>
          <w:p w:rsidR="00E029D5" w:rsidRPr="00442915" w:rsidRDefault="00DE3E92" w:rsidP="00743CC5">
            <w:pPr>
              <w:pStyle w:val="12"/>
            </w:pPr>
            <w:r w:rsidRPr="00442915">
              <w:t>2580,13</w:t>
            </w:r>
          </w:p>
        </w:tc>
        <w:tc>
          <w:tcPr>
            <w:tcW w:w="433" w:type="pct"/>
            <w:vAlign w:val="center"/>
          </w:tcPr>
          <w:p w:rsidR="00E029D5" w:rsidRPr="00442915" w:rsidRDefault="00DE3E92" w:rsidP="00743CC5">
            <w:pPr>
              <w:pStyle w:val="12"/>
            </w:pPr>
            <w:r w:rsidRPr="00442915">
              <w:t>129</w:t>
            </w:r>
          </w:p>
        </w:tc>
      </w:tr>
    </w:tbl>
    <w:p w:rsidR="00D23179" w:rsidRPr="00442915" w:rsidRDefault="00743CC5" w:rsidP="00743CC5">
      <w:pPr>
        <w:tabs>
          <w:tab w:val="left" w:pos="1134"/>
        </w:tabs>
        <w:suppressAutoHyphens/>
        <w:spacing w:line="360" w:lineRule="auto"/>
        <w:ind w:firstLine="709"/>
        <w:jc w:val="both"/>
        <w:rPr>
          <w:sz w:val="28"/>
        </w:rPr>
      </w:pPr>
      <w:r>
        <w:rPr>
          <w:sz w:val="28"/>
        </w:rPr>
        <w:br w:type="page"/>
      </w:r>
      <w:r w:rsidR="00202D96" w:rsidRPr="00442915">
        <w:rPr>
          <w:sz w:val="28"/>
        </w:rPr>
        <w:t>Таблица 12 – Определение стоимости и продолжительности выполнения работ на объекте для основного периода</w:t>
      </w:r>
      <w:r w:rsidR="00ED4C6A" w:rsidRPr="00442915">
        <w:rPr>
          <w:sz w:val="28"/>
        </w:rPr>
        <w:t xml:space="preserve"> для зданий типа А</w:t>
      </w:r>
    </w:p>
    <w:tbl>
      <w:tblPr>
        <w:tblStyle w:val="af3"/>
        <w:tblW w:w="5000" w:type="pct"/>
        <w:tblLook w:val="01E0" w:firstRow="1" w:lastRow="1" w:firstColumn="1" w:lastColumn="1" w:noHBand="0" w:noVBand="0"/>
      </w:tblPr>
      <w:tblGrid>
        <w:gridCol w:w="2073"/>
        <w:gridCol w:w="990"/>
        <w:gridCol w:w="942"/>
        <w:gridCol w:w="965"/>
        <w:gridCol w:w="967"/>
        <w:gridCol w:w="853"/>
        <w:gridCol w:w="820"/>
        <w:gridCol w:w="1103"/>
        <w:gridCol w:w="858"/>
      </w:tblGrid>
      <w:tr w:rsidR="001D5E43" w:rsidRPr="00442915" w:rsidTr="00A57E52">
        <w:tc>
          <w:tcPr>
            <w:tcW w:w="1084" w:type="pct"/>
            <w:vAlign w:val="center"/>
          </w:tcPr>
          <w:p w:rsidR="001D5E43" w:rsidRPr="00442915" w:rsidRDefault="001D5E43" w:rsidP="00A57E52">
            <w:pPr>
              <w:pStyle w:val="12"/>
            </w:pPr>
            <w:r w:rsidRPr="00442915">
              <w:t>Вид работ</w:t>
            </w:r>
          </w:p>
        </w:tc>
        <w:tc>
          <w:tcPr>
            <w:tcW w:w="518" w:type="pct"/>
            <w:vAlign w:val="center"/>
          </w:tcPr>
          <w:p w:rsidR="001D5E43" w:rsidRPr="00442915" w:rsidRDefault="001D5E43" w:rsidP="00A57E52">
            <w:pPr>
              <w:pStyle w:val="12"/>
            </w:pPr>
            <w:r w:rsidRPr="00442915">
              <w:t xml:space="preserve">Доля </w:t>
            </w:r>
          </w:p>
          <w:p w:rsidR="001D5E43" w:rsidRPr="00442915" w:rsidRDefault="001D5E43" w:rsidP="00A57E52">
            <w:pPr>
              <w:pStyle w:val="12"/>
            </w:pPr>
            <w:r w:rsidRPr="00442915">
              <w:t>см. ст-ти</w:t>
            </w:r>
          </w:p>
        </w:tc>
        <w:tc>
          <w:tcPr>
            <w:tcW w:w="493" w:type="pct"/>
            <w:vAlign w:val="center"/>
          </w:tcPr>
          <w:p w:rsidR="001D5E43" w:rsidRPr="00442915" w:rsidRDefault="001D5E43" w:rsidP="00A57E52">
            <w:pPr>
              <w:pStyle w:val="12"/>
            </w:pPr>
            <w:r w:rsidRPr="00442915">
              <w:t>Ст-ть, тыс.</w:t>
            </w:r>
            <w:r w:rsidR="00A57E52" w:rsidRPr="00A57E52">
              <w:t xml:space="preserve"> </w:t>
            </w:r>
            <w:r w:rsidRPr="00442915">
              <w:t>р.</w:t>
            </w:r>
          </w:p>
        </w:tc>
        <w:tc>
          <w:tcPr>
            <w:tcW w:w="505" w:type="pct"/>
            <w:vAlign w:val="center"/>
          </w:tcPr>
          <w:p w:rsidR="001D5E43" w:rsidRPr="00442915" w:rsidRDefault="001D5E43" w:rsidP="00A57E52">
            <w:pPr>
              <w:pStyle w:val="12"/>
            </w:pPr>
            <w:r w:rsidRPr="00442915">
              <w:t>Ср.-см. выраб, .</w:t>
            </w:r>
          </w:p>
        </w:tc>
        <w:tc>
          <w:tcPr>
            <w:tcW w:w="506" w:type="pct"/>
            <w:vAlign w:val="center"/>
          </w:tcPr>
          <w:p w:rsidR="001D5E43" w:rsidRPr="00442915" w:rsidRDefault="001D5E43" w:rsidP="00A57E52">
            <w:pPr>
              <w:pStyle w:val="12"/>
            </w:pPr>
            <w:r w:rsidRPr="00442915">
              <w:t>раб-х в смену</w:t>
            </w:r>
          </w:p>
        </w:tc>
        <w:tc>
          <w:tcPr>
            <w:tcW w:w="446" w:type="pct"/>
            <w:vAlign w:val="center"/>
          </w:tcPr>
          <w:p w:rsidR="001D5E43" w:rsidRPr="00442915" w:rsidRDefault="001D5E43" w:rsidP="00A57E52">
            <w:pPr>
              <w:pStyle w:val="12"/>
            </w:pPr>
            <w:r w:rsidRPr="00442915">
              <w:t>Смен-ность</w:t>
            </w:r>
          </w:p>
        </w:tc>
        <w:tc>
          <w:tcPr>
            <w:tcW w:w="429" w:type="pct"/>
            <w:vAlign w:val="center"/>
          </w:tcPr>
          <w:p w:rsidR="001D5E43" w:rsidRPr="00442915" w:rsidRDefault="001D5E43" w:rsidP="00A57E52">
            <w:pPr>
              <w:pStyle w:val="12"/>
            </w:pPr>
            <w:r w:rsidRPr="00442915">
              <w:t>раб. в сутки</w:t>
            </w:r>
          </w:p>
        </w:tc>
        <w:tc>
          <w:tcPr>
            <w:tcW w:w="570" w:type="pct"/>
            <w:vAlign w:val="center"/>
          </w:tcPr>
          <w:p w:rsidR="001D5E43" w:rsidRPr="00442915" w:rsidRDefault="001D5E43" w:rsidP="00A57E52">
            <w:pPr>
              <w:pStyle w:val="12"/>
            </w:pPr>
            <w:r w:rsidRPr="00442915">
              <w:t>Трудоемк, чел-дн.</w:t>
            </w:r>
          </w:p>
        </w:tc>
        <w:tc>
          <w:tcPr>
            <w:tcW w:w="449" w:type="pct"/>
            <w:vAlign w:val="center"/>
          </w:tcPr>
          <w:p w:rsidR="001D5E43" w:rsidRPr="00442915" w:rsidRDefault="001D5E43" w:rsidP="00A57E52">
            <w:pPr>
              <w:pStyle w:val="12"/>
            </w:pPr>
            <w:r w:rsidRPr="00442915">
              <w:t>Прод-ть, дн.</w:t>
            </w:r>
          </w:p>
        </w:tc>
      </w:tr>
      <w:tr w:rsidR="001D5E43" w:rsidRPr="00442915" w:rsidTr="00A57E52">
        <w:tc>
          <w:tcPr>
            <w:tcW w:w="1084" w:type="pct"/>
          </w:tcPr>
          <w:p w:rsidR="001D5E43" w:rsidRPr="00442915" w:rsidRDefault="00FC1212" w:rsidP="00A57E52">
            <w:pPr>
              <w:pStyle w:val="12"/>
            </w:pPr>
            <w:r w:rsidRPr="00442915">
              <w:t>1.Нулевой цикл</w:t>
            </w:r>
          </w:p>
        </w:tc>
        <w:tc>
          <w:tcPr>
            <w:tcW w:w="518" w:type="pct"/>
            <w:vAlign w:val="center"/>
          </w:tcPr>
          <w:p w:rsidR="001D5E43" w:rsidRPr="00442915" w:rsidRDefault="005D5E69" w:rsidP="00A57E52">
            <w:pPr>
              <w:pStyle w:val="12"/>
            </w:pPr>
            <w:r w:rsidRPr="00442915">
              <w:t>7,9</w:t>
            </w:r>
          </w:p>
        </w:tc>
        <w:tc>
          <w:tcPr>
            <w:tcW w:w="493" w:type="pct"/>
            <w:vAlign w:val="center"/>
          </w:tcPr>
          <w:p w:rsidR="001D5E43" w:rsidRPr="00442915" w:rsidRDefault="005D5E69" w:rsidP="00A57E52">
            <w:pPr>
              <w:pStyle w:val="12"/>
            </w:pPr>
            <w:r w:rsidRPr="00442915">
              <w:t>508,5</w:t>
            </w:r>
          </w:p>
        </w:tc>
        <w:tc>
          <w:tcPr>
            <w:tcW w:w="505" w:type="pct"/>
            <w:vAlign w:val="center"/>
          </w:tcPr>
          <w:p w:rsidR="001D5E43" w:rsidRPr="00442915" w:rsidRDefault="005D5E69" w:rsidP="00A57E52">
            <w:pPr>
              <w:pStyle w:val="12"/>
            </w:pPr>
            <w:r w:rsidRPr="00442915">
              <w:t>0,702</w:t>
            </w:r>
          </w:p>
        </w:tc>
        <w:tc>
          <w:tcPr>
            <w:tcW w:w="506" w:type="pct"/>
            <w:vAlign w:val="center"/>
          </w:tcPr>
          <w:p w:rsidR="001D5E43" w:rsidRPr="00442915" w:rsidRDefault="005D5E69" w:rsidP="00A57E52">
            <w:pPr>
              <w:pStyle w:val="12"/>
            </w:pPr>
            <w:r w:rsidRPr="00442915">
              <w:t>12</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24</w:t>
            </w:r>
          </w:p>
        </w:tc>
        <w:tc>
          <w:tcPr>
            <w:tcW w:w="570" w:type="pct"/>
            <w:vAlign w:val="center"/>
          </w:tcPr>
          <w:p w:rsidR="001D5E43" w:rsidRPr="00442915" w:rsidRDefault="005D5E69" w:rsidP="00A57E52">
            <w:pPr>
              <w:pStyle w:val="12"/>
            </w:pPr>
            <w:r w:rsidRPr="00442915">
              <w:t>724,36</w:t>
            </w:r>
          </w:p>
        </w:tc>
        <w:tc>
          <w:tcPr>
            <w:tcW w:w="449" w:type="pct"/>
            <w:vAlign w:val="center"/>
          </w:tcPr>
          <w:p w:rsidR="001D5E43" w:rsidRPr="00442915" w:rsidRDefault="005D5E69" w:rsidP="00A57E52">
            <w:pPr>
              <w:pStyle w:val="12"/>
            </w:pPr>
            <w:r w:rsidRPr="00442915">
              <w:t>30</w:t>
            </w:r>
          </w:p>
        </w:tc>
      </w:tr>
      <w:tr w:rsidR="001D5E43" w:rsidRPr="00442915" w:rsidTr="00A57E52">
        <w:tc>
          <w:tcPr>
            <w:tcW w:w="1084" w:type="pct"/>
          </w:tcPr>
          <w:p w:rsidR="001D5E43" w:rsidRPr="00442915" w:rsidRDefault="00FC1212" w:rsidP="00A57E52">
            <w:pPr>
              <w:pStyle w:val="12"/>
            </w:pPr>
            <w:r w:rsidRPr="00442915">
              <w:t>2.Возведение коробки здания</w:t>
            </w:r>
          </w:p>
        </w:tc>
        <w:tc>
          <w:tcPr>
            <w:tcW w:w="518" w:type="pct"/>
            <w:vAlign w:val="center"/>
          </w:tcPr>
          <w:p w:rsidR="001D5E43" w:rsidRPr="00442915" w:rsidRDefault="005D5E69" w:rsidP="00A57E52">
            <w:pPr>
              <w:pStyle w:val="12"/>
            </w:pPr>
            <w:r w:rsidRPr="00442915">
              <w:t>54,2</w:t>
            </w:r>
          </w:p>
        </w:tc>
        <w:tc>
          <w:tcPr>
            <w:tcW w:w="493" w:type="pct"/>
            <w:vAlign w:val="center"/>
          </w:tcPr>
          <w:p w:rsidR="001D5E43" w:rsidRPr="00442915" w:rsidRDefault="005D5E69" w:rsidP="00A57E52">
            <w:pPr>
              <w:pStyle w:val="12"/>
            </w:pPr>
            <w:r w:rsidRPr="00442915">
              <w:t>3488,9</w:t>
            </w:r>
          </w:p>
        </w:tc>
        <w:tc>
          <w:tcPr>
            <w:tcW w:w="505" w:type="pct"/>
            <w:vAlign w:val="center"/>
          </w:tcPr>
          <w:p w:rsidR="001D5E43" w:rsidRPr="00442915" w:rsidRDefault="005D5E69" w:rsidP="00A57E52">
            <w:pPr>
              <w:pStyle w:val="12"/>
            </w:pPr>
            <w:r w:rsidRPr="00442915">
              <w:t>1,2</w:t>
            </w:r>
          </w:p>
        </w:tc>
        <w:tc>
          <w:tcPr>
            <w:tcW w:w="506" w:type="pct"/>
            <w:vAlign w:val="center"/>
          </w:tcPr>
          <w:p w:rsidR="001D5E43" w:rsidRPr="00442915" w:rsidRDefault="005D5E69" w:rsidP="00A57E52">
            <w:pPr>
              <w:pStyle w:val="12"/>
            </w:pPr>
            <w:r w:rsidRPr="00442915">
              <w:t>16</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32</w:t>
            </w:r>
          </w:p>
        </w:tc>
        <w:tc>
          <w:tcPr>
            <w:tcW w:w="570" w:type="pct"/>
            <w:vAlign w:val="center"/>
          </w:tcPr>
          <w:p w:rsidR="001D5E43" w:rsidRPr="00442915" w:rsidRDefault="005D5E69" w:rsidP="00A57E52">
            <w:pPr>
              <w:pStyle w:val="12"/>
            </w:pPr>
            <w:r w:rsidRPr="00442915">
              <w:t>2907,4</w:t>
            </w:r>
          </w:p>
        </w:tc>
        <w:tc>
          <w:tcPr>
            <w:tcW w:w="449" w:type="pct"/>
            <w:vAlign w:val="center"/>
          </w:tcPr>
          <w:p w:rsidR="001D5E43" w:rsidRPr="00442915" w:rsidRDefault="005D5E69" w:rsidP="00A57E52">
            <w:pPr>
              <w:pStyle w:val="12"/>
            </w:pPr>
            <w:r w:rsidRPr="00442915">
              <w:t>90</w:t>
            </w:r>
          </w:p>
        </w:tc>
      </w:tr>
      <w:tr w:rsidR="001D5E43" w:rsidRPr="00442915" w:rsidTr="00A57E52">
        <w:tc>
          <w:tcPr>
            <w:tcW w:w="1084" w:type="pct"/>
          </w:tcPr>
          <w:p w:rsidR="001D5E43" w:rsidRPr="00442915" w:rsidRDefault="00FC1212" w:rsidP="00A57E52">
            <w:pPr>
              <w:pStyle w:val="12"/>
            </w:pPr>
            <w:r w:rsidRPr="00442915">
              <w:t>3.Устройство бетонных полов</w:t>
            </w:r>
          </w:p>
        </w:tc>
        <w:tc>
          <w:tcPr>
            <w:tcW w:w="518" w:type="pct"/>
            <w:vAlign w:val="center"/>
          </w:tcPr>
          <w:p w:rsidR="001D5E43" w:rsidRPr="00442915" w:rsidRDefault="005D5E69" w:rsidP="00A57E52">
            <w:pPr>
              <w:pStyle w:val="12"/>
            </w:pPr>
            <w:r w:rsidRPr="00442915">
              <w:t>11,0</w:t>
            </w:r>
          </w:p>
        </w:tc>
        <w:tc>
          <w:tcPr>
            <w:tcW w:w="493" w:type="pct"/>
            <w:vAlign w:val="center"/>
          </w:tcPr>
          <w:p w:rsidR="001D5E43" w:rsidRPr="00442915" w:rsidRDefault="005D5E69" w:rsidP="00A57E52">
            <w:pPr>
              <w:pStyle w:val="12"/>
            </w:pPr>
            <w:r w:rsidRPr="00442915">
              <w:t>708,08</w:t>
            </w:r>
          </w:p>
        </w:tc>
        <w:tc>
          <w:tcPr>
            <w:tcW w:w="505" w:type="pct"/>
            <w:vAlign w:val="center"/>
          </w:tcPr>
          <w:p w:rsidR="001D5E43" w:rsidRPr="00442915" w:rsidRDefault="005D5E69" w:rsidP="00A57E52">
            <w:pPr>
              <w:pStyle w:val="12"/>
            </w:pPr>
            <w:r w:rsidRPr="00442915">
              <w:t>0,522</w:t>
            </w:r>
          </w:p>
        </w:tc>
        <w:tc>
          <w:tcPr>
            <w:tcW w:w="506" w:type="pct"/>
            <w:vAlign w:val="center"/>
          </w:tcPr>
          <w:p w:rsidR="001D5E43" w:rsidRPr="00442915" w:rsidRDefault="005D5E69" w:rsidP="00A57E52">
            <w:pPr>
              <w:pStyle w:val="12"/>
            </w:pPr>
            <w:r w:rsidRPr="00442915">
              <w:t>12</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24</w:t>
            </w:r>
          </w:p>
        </w:tc>
        <w:tc>
          <w:tcPr>
            <w:tcW w:w="570" w:type="pct"/>
            <w:vAlign w:val="center"/>
          </w:tcPr>
          <w:p w:rsidR="001D5E43" w:rsidRPr="00442915" w:rsidRDefault="005D5E69" w:rsidP="00A57E52">
            <w:pPr>
              <w:pStyle w:val="12"/>
            </w:pPr>
            <w:r w:rsidRPr="00442915">
              <w:t>1356,475</w:t>
            </w:r>
          </w:p>
        </w:tc>
        <w:tc>
          <w:tcPr>
            <w:tcW w:w="449" w:type="pct"/>
            <w:vAlign w:val="center"/>
          </w:tcPr>
          <w:p w:rsidR="001D5E43" w:rsidRPr="00442915" w:rsidRDefault="005D5E69" w:rsidP="00A57E52">
            <w:pPr>
              <w:pStyle w:val="12"/>
            </w:pPr>
            <w:r w:rsidRPr="00442915">
              <w:t>56</w:t>
            </w:r>
          </w:p>
        </w:tc>
      </w:tr>
      <w:tr w:rsidR="001D5E43" w:rsidRPr="00442915" w:rsidTr="00A57E52">
        <w:tc>
          <w:tcPr>
            <w:tcW w:w="1084" w:type="pct"/>
          </w:tcPr>
          <w:p w:rsidR="001D5E43" w:rsidRPr="00442915" w:rsidRDefault="00FC1212" w:rsidP="00A57E52">
            <w:pPr>
              <w:pStyle w:val="12"/>
            </w:pPr>
            <w:r w:rsidRPr="00442915">
              <w:t>4.Устройство кровли</w:t>
            </w:r>
          </w:p>
        </w:tc>
        <w:tc>
          <w:tcPr>
            <w:tcW w:w="518" w:type="pct"/>
            <w:vAlign w:val="center"/>
          </w:tcPr>
          <w:p w:rsidR="001D5E43" w:rsidRPr="00442915" w:rsidRDefault="005D5E69" w:rsidP="00A57E52">
            <w:pPr>
              <w:pStyle w:val="12"/>
            </w:pPr>
            <w:r w:rsidRPr="00442915">
              <w:t>18,2</w:t>
            </w:r>
          </w:p>
        </w:tc>
        <w:tc>
          <w:tcPr>
            <w:tcW w:w="493" w:type="pct"/>
            <w:vAlign w:val="center"/>
          </w:tcPr>
          <w:p w:rsidR="001D5E43" w:rsidRPr="00442915" w:rsidRDefault="005D5E69" w:rsidP="00A57E52">
            <w:pPr>
              <w:pStyle w:val="12"/>
            </w:pPr>
            <w:r w:rsidRPr="00442915">
              <w:t>1171,5</w:t>
            </w:r>
          </w:p>
        </w:tc>
        <w:tc>
          <w:tcPr>
            <w:tcW w:w="505" w:type="pct"/>
            <w:vAlign w:val="center"/>
          </w:tcPr>
          <w:p w:rsidR="001D5E43" w:rsidRPr="00442915" w:rsidRDefault="005D5E69" w:rsidP="00A57E52">
            <w:pPr>
              <w:pStyle w:val="12"/>
            </w:pPr>
            <w:r w:rsidRPr="00442915">
              <w:t>0,36</w:t>
            </w:r>
          </w:p>
        </w:tc>
        <w:tc>
          <w:tcPr>
            <w:tcW w:w="506" w:type="pct"/>
            <w:vAlign w:val="center"/>
          </w:tcPr>
          <w:p w:rsidR="001D5E43" w:rsidRPr="00442915" w:rsidRDefault="005D5E69" w:rsidP="00A57E52">
            <w:pPr>
              <w:pStyle w:val="12"/>
            </w:pPr>
            <w:r w:rsidRPr="00442915">
              <w:t>18</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36</w:t>
            </w:r>
          </w:p>
        </w:tc>
        <w:tc>
          <w:tcPr>
            <w:tcW w:w="570" w:type="pct"/>
            <w:vAlign w:val="center"/>
          </w:tcPr>
          <w:p w:rsidR="001D5E43" w:rsidRPr="00442915" w:rsidRDefault="005D5E69" w:rsidP="00A57E52">
            <w:pPr>
              <w:pStyle w:val="12"/>
            </w:pPr>
            <w:r w:rsidRPr="00442915">
              <w:t>3254,16</w:t>
            </w:r>
          </w:p>
        </w:tc>
        <w:tc>
          <w:tcPr>
            <w:tcW w:w="449" w:type="pct"/>
            <w:vAlign w:val="center"/>
          </w:tcPr>
          <w:p w:rsidR="001D5E43" w:rsidRPr="00442915" w:rsidRDefault="005D5E69" w:rsidP="00A57E52">
            <w:pPr>
              <w:pStyle w:val="12"/>
            </w:pPr>
            <w:r w:rsidRPr="00442915">
              <w:t>90</w:t>
            </w:r>
          </w:p>
        </w:tc>
      </w:tr>
      <w:tr w:rsidR="001D5E43" w:rsidRPr="00442915" w:rsidTr="00A57E52">
        <w:tc>
          <w:tcPr>
            <w:tcW w:w="1084" w:type="pct"/>
          </w:tcPr>
          <w:p w:rsidR="001D5E43" w:rsidRPr="00442915" w:rsidRDefault="00FC1212" w:rsidP="00A57E52">
            <w:pPr>
              <w:pStyle w:val="12"/>
            </w:pPr>
            <w:r w:rsidRPr="00442915">
              <w:t>5.Отделочные работы</w:t>
            </w:r>
          </w:p>
        </w:tc>
        <w:tc>
          <w:tcPr>
            <w:tcW w:w="518" w:type="pct"/>
            <w:vAlign w:val="center"/>
          </w:tcPr>
          <w:p w:rsidR="001D5E43" w:rsidRPr="00442915" w:rsidRDefault="005D5E69" w:rsidP="00A57E52">
            <w:pPr>
              <w:pStyle w:val="12"/>
            </w:pPr>
            <w:r w:rsidRPr="00442915">
              <w:t>1,4</w:t>
            </w:r>
          </w:p>
        </w:tc>
        <w:tc>
          <w:tcPr>
            <w:tcW w:w="493" w:type="pct"/>
            <w:vAlign w:val="center"/>
          </w:tcPr>
          <w:p w:rsidR="001D5E43" w:rsidRPr="00442915" w:rsidRDefault="005D5E69" w:rsidP="00A57E52">
            <w:pPr>
              <w:pStyle w:val="12"/>
            </w:pPr>
            <w:r w:rsidRPr="00442915">
              <w:t>90,4</w:t>
            </w:r>
          </w:p>
        </w:tc>
        <w:tc>
          <w:tcPr>
            <w:tcW w:w="505" w:type="pct"/>
            <w:vAlign w:val="center"/>
          </w:tcPr>
          <w:p w:rsidR="001D5E43" w:rsidRPr="00442915" w:rsidRDefault="005D5E69" w:rsidP="00A57E52">
            <w:pPr>
              <w:pStyle w:val="12"/>
            </w:pPr>
            <w:r w:rsidRPr="00442915">
              <w:t>0,24</w:t>
            </w:r>
          </w:p>
        </w:tc>
        <w:tc>
          <w:tcPr>
            <w:tcW w:w="506" w:type="pct"/>
            <w:vAlign w:val="center"/>
          </w:tcPr>
          <w:p w:rsidR="001D5E43" w:rsidRPr="00442915" w:rsidRDefault="005D5E69" w:rsidP="00A57E52">
            <w:pPr>
              <w:pStyle w:val="12"/>
            </w:pPr>
            <w:r w:rsidRPr="00442915">
              <w:t>10</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20</w:t>
            </w:r>
          </w:p>
        </w:tc>
        <w:tc>
          <w:tcPr>
            <w:tcW w:w="570" w:type="pct"/>
            <w:vAlign w:val="center"/>
          </w:tcPr>
          <w:p w:rsidR="001D5E43" w:rsidRPr="00442915" w:rsidRDefault="005D5E69" w:rsidP="00A57E52">
            <w:pPr>
              <w:pStyle w:val="12"/>
            </w:pPr>
            <w:r w:rsidRPr="00442915">
              <w:t>375,46</w:t>
            </w:r>
          </w:p>
        </w:tc>
        <w:tc>
          <w:tcPr>
            <w:tcW w:w="449" w:type="pct"/>
            <w:vAlign w:val="center"/>
          </w:tcPr>
          <w:p w:rsidR="001D5E43" w:rsidRPr="00442915" w:rsidRDefault="005D5E69" w:rsidP="00A57E52">
            <w:pPr>
              <w:pStyle w:val="12"/>
            </w:pPr>
            <w:r w:rsidRPr="00442915">
              <w:t>18</w:t>
            </w:r>
          </w:p>
        </w:tc>
      </w:tr>
      <w:tr w:rsidR="001D5E43" w:rsidRPr="00442915" w:rsidTr="00A57E52">
        <w:tc>
          <w:tcPr>
            <w:tcW w:w="1084" w:type="pct"/>
          </w:tcPr>
          <w:p w:rsidR="001D5E43" w:rsidRPr="00442915" w:rsidRDefault="00FC1212" w:rsidP="00A57E52">
            <w:pPr>
              <w:pStyle w:val="12"/>
            </w:pPr>
            <w:r w:rsidRPr="00442915">
              <w:t>6.Сантехнические работы</w:t>
            </w:r>
          </w:p>
        </w:tc>
        <w:tc>
          <w:tcPr>
            <w:tcW w:w="518" w:type="pct"/>
            <w:vAlign w:val="center"/>
          </w:tcPr>
          <w:p w:rsidR="001D5E43" w:rsidRPr="00442915" w:rsidRDefault="005D5E69" w:rsidP="00A57E52">
            <w:pPr>
              <w:pStyle w:val="12"/>
            </w:pPr>
            <w:r w:rsidRPr="00442915">
              <w:t>1,2</w:t>
            </w:r>
          </w:p>
        </w:tc>
        <w:tc>
          <w:tcPr>
            <w:tcW w:w="493" w:type="pct"/>
            <w:vAlign w:val="center"/>
          </w:tcPr>
          <w:p w:rsidR="001D5E43" w:rsidRPr="00442915" w:rsidRDefault="005D5E69" w:rsidP="00A57E52">
            <w:pPr>
              <w:pStyle w:val="12"/>
            </w:pPr>
            <w:r w:rsidRPr="00442915">
              <w:t>77,24</w:t>
            </w:r>
          </w:p>
        </w:tc>
        <w:tc>
          <w:tcPr>
            <w:tcW w:w="505" w:type="pct"/>
            <w:vAlign w:val="center"/>
          </w:tcPr>
          <w:p w:rsidR="001D5E43" w:rsidRPr="00442915" w:rsidRDefault="005D5E69" w:rsidP="00A57E52">
            <w:pPr>
              <w:pStyle w:val="12"/>
            </w:pPr>
            <w:r w:rsidRPr="00442915">
              <w:t>0,42</w:t>
            </w:r>
          </w:p>
        </w:tc>
        <w:tc>
          <w:tcPr>
            <w:tcW w:w="506" w:type="pct"/>
            <w:vAlign w:val="center"/>
          </w:tcPr>
          <w:p w:rsidR="001D5E43" w:rsidRPr="00442915" w:rsidRDefault="005D5E69" w:rsidP="00A57E52">
            <w:pPr>
              <w:pStyle w:val="12"/>
            </w:pPr>
            <w:r w:rsidRPr="00442915">
              <w:t>6</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12</w:t>
            </w:r>
          </w:p>
        </w:tc>
        <w:tc>
          <w:tcPr>
            <w:tcW w:w="570" w:type="pct"/>
            <w:vAlign w:val="center"/>
          </w:tcPr>
          <w:p w:rsidR="001D5E43" w:rsidRPr="00442915" w:rsidRDefault="005D5E69" w:rsidP="00A57E52">
            <w:pPr>
              <w:pStyle w:val="12"/>
            </w:pPr>
            <w:r w:rsidRPr="00442915">
              <w:t>183,9</w:t>
            </w:r>
          </w:p>
        </w:tc>
        <w:tc>
          <w:tcPr>
            <w:tcW w:w="449" w:type="pct"/>
            <w:vAlign w:val="center"/>
          </w:tcPr>
          <w:p w:rsidR="001D5E43" w:rsidRPr="00442915" w:rsidRDefault="005D5E69" w:rsidP="00A57E52">
            <w:pPr>
              <w:pStyle w:val="12"/>
            </w:pPr>
            <w:r w:rsidRPr="00442915">
              <w:t>15</w:t>
            </w:r>
          </w:p>
        </w:tc>
      </w:tr>
      <w:tr w:rsidR="001D5E43" w:rsidRPr="00442915" w:rsidTr="00A57E52">
        <w:tc>
          <w:tcPr>
            <w:tcW w:w="1084" w:type="pct"/>
          </w:tcPr>
          <w:p w:rsidR="001D5E43" w:rsidRPr="00442915" w:rsidRDefault="00FC1212" w:rsidP="00A57E52">
            <w:pPr>
              <w:pStyle w:val="12"/>
            </w:pPr>
            <w:r w:rsidRPr="00442915">
              <w:t>7.Электромонтажные работы</w:t>
            </w:r>
          </w:p>
        </w:tc>
        <w:tc>
          <w:tcPr>
            <w:tcW w:w="518" w:type="pct"/>
            <w:vAlign w:val="center"/>
          </w:tcPr>
          <w:p w:rsidR="001D5E43" w:rsidRPr="00442915" w:rsidRDefault="005D5E69" w:rsidP="00A57E52">
            <w:pPr>
              <w:pStyle w:val="12"/>
            </w:pPr>
            <w:r w:rsidRPr="00442915">
              <w:t>4,0</w:t>
            </w:r>
          </w:p>
        </w:tc>
        <w:tc>
          <w:tcPr>
            <w:tcW w:w="493" w:type="pct"/>
            <w:vAlign w:val="center"/>
          </w:tcPr>
          <w:p w:rsidR="001D5E43" w:rsidRPr="00442915" w:rsidRDefault="005D5E69" w:rsidP="00A57E52">
            <w:pPr>
              <w:pStyle w:val="12"/>
            </w:pPr>
            <w:r w:rsidRPr="00442915">
              <w:t>257,48</w:t>
            </w:r>
          </w:p>
        </w:tc>
        <w:tc>
          <w:tcPr>
            <w:tcW w:w="505" w:type="pct"/>
            <w:vAlign w:val="center"/>
          </w:tcPr>
          <w:p w:rsidR="001D5E43" w:rsidRPr="00442915" w:rsidRDefault="005D5E69" w:rsidP="00A57E52">
            <w:pPr>
              <w:pStyle w:val="12"/>
            </w:pPr>
            <w:r w:rsidRPr="00442915">
              <w:t>0,276</w:t>
            </w:r>
          </w:p>
        </w:tc>
        <w:tc>
          <w:tcPr>
            <w:tcW w:w="506" w:type="pct"/>
            <w:vAlign w:val="center"/>
          </w:tcPr>
          <w:p w:rsidR="001D5E43" w:rsidRPr="00442915" w:rsidRDefault="005D5E69" w:rsidP="00A57E52">
            <w:pPr>
              <w:pStyle w:val="12"/>
            </w:pPr>
            <w:r w:rsidRPr="00442915">
              <w:t>8</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16</w:t>
            </w:r>
          </w:p>
        </w:tc>
        <w:tc>
          <w:tcPr>
            <w:tcW w:w="570" w:type="pct"/>
            <w:vAlign w:val="center"/>
          </w:tcPr>
          <w:p w:rsidR="001D5E43" w:rsidRPr="00442915" w:rsidRDefault="005D5E69" w:rsidP="00A57E52">
            <w:pPr>
              <w:pStyle w:val="12"/>
            </w:pPr>
            <w:r w:rsidRPr="00442915">
              <w:t>932,8</w:t>
            </w:r>
          </w:p>
        </w:tc>
        <w:tc>
          <w:tcPr>
            <w:tcW w:w="449" w:type="pct"/>
            <w:vAlign w:val="center"/>
          </w:tcPr>
          <w:p w:rsidR="001D5E43" w:rsidRPr="00442915" w:rsidRDefault="005D5E69" w:rsidP="00A57E52">
            <w:pPr>
              <w:pStyle w:val="12"/>
            </w:pPr>
            <w:r w:rsidRPr="00442915">
              <w:t>58</w:t>
            </w:r>
          </w:p>
        </w:tc>
      </w:tr>
      <w:tr w:rsidR="001D5E43" w:rsidRPr="00442915" w:rsidTr="00A57E52">
        <w:tc>
          <w:tcPr>
            <w:tcW w:w="1084" w:type="pct"/>
          </w:tcPr>
          <w:p w:rsidR="001D5E43" w:rsidRPr="00442915" w:rsidRDefault="00FC1212" w:rsidP="00A57E52">
            <w:pPr>
              <w:pStyle w:val="12"/>
            </w:pPr>
            <w:r w:rsidRPr="00442915">
              <w:t>8.Прочие работы</w:t>
            </w:r>
          </w:p>
        </w:tc>
        <w:tc>
          <w:tcPr>
            <w:tcW w:w="518" w:type="pct"/>
            <w:vAlign w:val="center"/>
          </w:tcPr>
          <w:p w:rsidR="001D5E43" w:rsidRPr="00442915" w:rsidRDefault="005D5E69" w:rsidP="00A57E52">
            <w:pPr>
              <w:pStyle w:val="12"/>
            </w:pPr>
            <w:r w:rsidRPr="00442915">
              <w:t>6,1</w:t>
            </w:r>
          </w:p>
        </w:tc>
        <w:tc>
          <w:tcPr>
            <w:tcW w:w="493" w:type="pct"/>
            <w:vAlign w:val="center"/>
          </w:tcPr>
          <w:p w:rsidR="001D5E43" w:rsidRPr="00442915" w:rsidRDefault="005D5E69" w:rsidP="00A57E52">
            <w:pPr>
              <w:pStyle w:val="12"/>
            </w:pPr>
            <w:r w:rsidRPr="00442915">
              <w:t>392,66</w:t>
            </w:r>
          </w:p>
        </w:tc>
        <w:tc>
          <w:tcPr>
            <w:tcW w:w="505" w:type="pct"/>
            <w:vAlign w:val="center"/>
          </w:tcPr>
          <w:p w:rsidR="001D5E43" w:rsidRPr="00442915" w:rsidRDefault="005D5E69" w:rsidP="00A57E52">
            <w:pPr>
              <w:pStyle w:val="12"/>
            </w:pPr>
            <w:r w:rsidRPr="00442915">
              <w:t>0,24</w:t>
            </w:r>
          </w:p>
        </w:tc>
        <w:tc>
          <w:tcPr>
            <w:tcW w:w="506" w:type="pct"/>
            <w:vAlign w:val="center"/>
          </w:tcPr>
          <w:p w:rsidR="001D5E43" w:rsidRPr="00442915" w:rsidRDefault="005D5E69" w:rsidP="00A57E52">
            <w:pPr>
              <w:pStyle w:val="12"/>
            </w:pPr>
            <w:r w:rsidRPr="00442915">
              <w:t>10</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20</w:t>
            </w:r>
          </w:p>
        </w:tc>
        <w:tc>
          <w:tcPr>
            <w:tcW w:w="570" w:type="pct"/>
            <w:vAlign w:val="center"/>
          </w:tcPr>
          <w:p w:rsidR="001D5E43" w:rsidRPr="00442915" w:rsidRDefault="005D5E69" w:rsidP="00A57E52">
            <w:pPr>
              <w:pStyle w:val="12"/>
            </w:pPr>
            <w:r w:rsidRPr="00442915">
              <w:t>1636,08</w:t>
            </w:r>
          </w:p>
        </w:tc>
        <w:tc>
          <w:tcPr>
            <w:tcW w:w="449" w:type="pct"/>
            <w:vAlign w:val="center"/>
          </w:tcPr>
          <w:p w:rsidR="001D5E43" w:rsidRPr="00442915" w:rsidRDefault="005D5E69" w:rsidP="00A57E52">
            <w:pPr>
              <w:pStyle w:val="12"/>
            </w:pPr>
            <w:r w:rsidRPr="00442915">
              <w:t>81</w:t>
            </w:r>
          </w:p>
        </w:tc>
      </w:tr>
      <w:tr w:rsidR="001D5E43" w:rsidRPr="00442915" w:rsidTr="00A57E52">
        <w:tc>
          <w:tcPr>
            <w:tcW w:w="1084" w:type="pct"/>
          </w:tcPr>
          <w:p w:rsidR="001D5E43" w:rsidRPr="00442915" w:rsidRDefault="00FC1212" w:rsidP="00A57E52">
            <w:pPr>
              <w:pStyle w:val="12"/>
            </w:pPr>
            <w:r w:rsidRPr="00442915">
              <w:t>9.МТО и ПНР</w:t>
            </w:r>
          </w:p>
        </w:tc>
        <w:tc>
          <w:tcPr>
            <w:tcW w:w="518" w:type="pct"/>
            <w:vAlign w:val="center"/>
          </w:tcPr>
          <w:p w:rsidR="001D5E43" w:rsidRPr="00442915" w:rsidRDefault="005D5E69" w:rsidP="00A57E52">
            <w:pPr>
              <w:pStyle w:val="12"/>
            </w:pPr>
            <w:r w:rsidRPr="00442915">
              <w:t>10</w:t>
            </w:r>
          </w:p>
        </w:tc>
        <w:tc>
          <w:tcPr>
            <w:tcW w:w="493" w:type="pct"/>
            <w:vAlign w:val="center"/>
          </w:tcPr>
          <w:p w:rsidR="001D5E43" w:rsidRPr="00442915" w:rsidRDefault="005D5E69" w:rsidP="00A57E52">
            <w:pPr>
              <w:pStyle w:val="12"/>
            </w:pPr>
            <w:r w:rsidRPr="00442915">
              <w:t>643,71</w:t>
            </w:r>
          </w:p>
        </w:tc>
        <w:tc>
          <w:tcPr>
            <w:tcW w:w="505" w:type="pct"/>
            <w:vAlign w:val="center"/>
          </w:tcPr>
          <w:p w:rsidR="001D5E43" w:rsidRPr="00442915" w:rsidRDefault="005D5E69" w:rsidP="00A57E52">
            <w:pPr>
              <w:pStyle w:val="12"/>
            </w:pPr>
            <w:r w:rsidRPr="00442915">
              <w:t>0,564</w:t>
            </w:r>
          </w:p>
        </w:tc>
        <w:tc>
          <w:tcPr>
            <w:tcW w:w="506" w:type="pct"/>
            <w:vAlign w:val="center"/>
          </w:tcPr>
          <w:p w:rsidR="001D5E43" w:rsidRPr="00442915" w:rsidRDefault="005D5E69" w:rsidP="00A57E52">
            <w:pPr>
              <w:pStyle w:val="12"/>
            </w:pPr>
            <w:r w:rsidRPr="00442915">
              <w:t>10</w:t>
            </w:r>
          </w:p>
        </w:tc>
        <w:tc>
          <w:tcPr>
            <w:tcW w:w="446" w:type="pct"/>
            <w:vAlign w:val="center"/>
          </w:tcPr>
          <w:p w:rsidR="001D5E43" w:rsidRPr="00442915" w:rsidRDefault="005D5E69" w:rsidP="00A57E52">
            <w:pPr>
              <w:pStyle w:val="12"/>
            </w:pPr>
            <w:r w:rsidRPr="00442915">
              <w:t>2</w:t>
            </w:r>
          </w:p>
        </w:tc>
        <w:tc>
          <w:tcPr>
            <w:tcW w:w="429" w:type="pct"/>
            <w:vAlign w:val="center"/>
          </w:tcPr>
          <w:p w:rsidR="001D5E43" w:rsidRPr="00442915" w:rsidRDefault="005D5E69" w:rsidP="00A57E52">
            <w:pPr>
              <w:pStyle w:val="12"/>
            </w:pPr>
            <w:r w:rsidRPr="00442915">
              <w:t>20</w:t>
            </w:r>
          </w:p>
        </w:tc>
        <w:tc>
          <w:tcPr>
            <w:tcW w:w="570" w:type="pct"/>
            <w:vAlign w:val="center"/>
          </w:tcPr>
          <w:p w:rsidR="001D5E43" w:rsidRPr="00442915" w:rsidRDefault="005D5E69" w:rsidP="00A57E52">
            <w:pPr>
              <w:pStyle w:val="12"/>
            </w:pPr>
            <w:r w:rsidRPr="00442915">
              <w:t>1141,3</w:t>
            </w:r>
          </w:p>
        </w:tc>
        <w:tc>
          <w:tcPr>
            <w:tcW w:w="449" w:type="pct"/>
            <w:vAlign w:val="center"/>
          </w:tcPr>
          <w:p w:rsidR="001D5E43" w:rsidRPr="00442915" w:rsidRDefault="005D5E69" w:rsidP="00A57E52">
            <w:pPr>
              <w:pStyle w:val="12"/>
            </w:pPr>
            <w:r w:rsidRPr="00442915">
              <w:t>57</w:t>
            </w:r>
          </w:p>
        </w:tc>
      </w:tr>
    </w:tbl>
    <w:p w:rsidR="00D23179" w:rsidRPr="00442915" w:rsidRDefault="00D23179" w:rsidP="00743CC5">
      <w:pPr>
        <w:tabs>
          <w:tab w:val="left" w:pos="1134"/>
        </w:tabs>
        <w:suppressAutoHyphens/>
        <w:spacing w:line="360" w:lineRule="auto"/>
        <w:ind w:firstLine="709"/>
        <w:jc w:val="both"/>
        <w:rPr>
          <w:sz w:val="28"/>
        </w:rPr>
      </w:pPr>
    </w:p>
    <w:p w:rsidR="009C1A21" w:rsidRPr="00442915" w:rsidRDefault="009C1A21" w:rsidP="00743CC5">
      <w:pPr>
        <w:tabs>
          <w:tab w:val="left" w:pos="1134"/>
        </w:tabs>
        <w:suppressAutoHyphens/>
        <w:spacing w:line="360" w:lineRule="auto"/>
        <w:ind w:firstLine="709"/>
        <w:jc w:val="both"/>
        <w:rPr>
          <w:sz w:val="28"/>
        </w:rPr>
      </w:pPr>
      <w:r w:rsidRPr="00442915">
        <w:rPr>
          <w:sz w:val="28"/>
        </w:rPr>
        <w:t>Таблица 13 - Определение стоимости и продолжительности выполнения работ на объекте для основного периода для зданий типа Б.</w:t>
      </w:r>
    </w:p>
    <w:tbl>
      <w:tblPr>
        <w:tblStyle w:val="af3"/>
        <w:tblW w:w="5000" w:type="pct"/>
        <w:tblLook w:val="01E0" w:firstRow="1" w:lastRow="1" w:firstColumn="1" w:lastColumn="1" w:noHBand="0" w:noVBand="0"/>
      </w:tblPr>
      <w:tblGrid>
        <w:gridCol w:w="2050"/>
        <w:gridCol w:w="973"/>
        <w:gridCol w:w="1061"/>
        <w:gridCol w:w="948"/>
        <w:gridCol w:w="950"/>
        <w:gridCol w:w="838"/>
        <w:gridCol w:w="804"/>
        <w:gridCol w:w="1103"/>
        <w:gridCol w:w="844"/>
      </w:tblGrid>
      <w:tr w:rsidR="00A64B97" w:rsidRPr="00442915" w:rsidTr="00A57E52">
        <w:tc>
          <w:tcPr>
            <w:tcW w:w="1068" w:type="pct"/>
            <w:vAlign w:val="center"/>
          </w:tcPr>
          <w:p w:rsidR="00A64B97" w:rsidRPr="00442915" w:rsidRDefault="00A64B97" w:rsidP="00A57E52">
            <w:pPr>
              <w:pStyle w:val="12"/>
            </w:pPr>
            <w:r w:rsidRPr="00442915">
              <w:t>Вид работ</w:t>
            </w:r>
          </w:p>
        </w:tc>
        <w:tc>
          <w:tcPr>
            <w:tcW w:w="511" w:type="pct"/>
            <w:vAlign w:val="center"/>
          </w:tcPr>
          <w:p w:rsidR="00A64B97" w:rsidRPr="00442915" w:rsidRDefault="00A64B97" w:rsidP="00A57E52">
            <w:pPr>
              <w:pStyle w:val="12"/>
            </w:pPr>
            <w:r w:rsidRPr="00442915">
              <w:t xml:space="preserve">Доля </w:t>
            </w:r>
          </w:p>
          <w:p w:rsidR="00A64B97" w:rsidRPr="00442915" w:rsidRDefault="00A64B97" w:rsidP="00A57E52">
            <w:pPr>
              <w:pStyle w:val="12"/>
            </w:pPr>
            <w:r w:rsidRPr="00442915">
              <w:t>от см. ст-ти</w:t>
            </w:r>
          </w:p>
        </w:tc>
        <w:tc>
          <w:tcPr>
            <w:tcW w:w="557" w:type="pct"/>
            <w:vAlign w:val="center"/>
          </w:tcPr>
          <w:p w:rsidR="00A64B97" w:rsidRPr="00442915" w:rsidRDefault="00A64B97" w:rsidP="00A57E52">
            <w:pPr>
              <w:pStyle w:val="12"/>
            </w:pPr>
            <w:r w:rsidRPr="00442915">
              <w:t>Стоим-ть, тыс.</w:t>
            </w:r>
          </w:p>
          <w:p w:rsidR="00A64B97" w:rsidRPr="00442915" w:rsidRDefault="00A64B97" w:rsidP="00A57E52">
            <w:pPr>
              <w:pStyle w:val="12"/>
            </w:pPr>
            <w:r w:rsidRPr="00442915">
              <w:t>руб.</w:t>
            </w:r>
          </w:p>
        </w:tc>
        <w:tc>
          <w:tcPr>
            <w:tcW w:w="498" w:type="pct"/>
            <w:vAlign w:val="center"/>
          </w:tcPr>
          <w:p w:rsidR="00A64B97" w:rsidRPr="00442915" w:rsidRDefault="00A64B97" w:rsidP="00A57E52">
            <w:pPr>
              <w:pStyle w:val="12"/>
            </w:pPr>
            <w:r w:rsidRPr="00442915">
              <w:t>Ср.-см. выраб, руб.</w:t>
            </w:r>
          </w:p>
        </w:tc>
        <w:tc>
          <w:tcPr>
            <w:tcW w:w="499" w:type="pct"/>
            <w:vAlign w:val="center"/>
          </w:tcPr>
          <w:p w:rsidR="00A64B97" w:rsidRPr="00442915" w:rsidRDefault="00A64B97" w:rsidP="00A57E52">
            <w:pPr>
              <w:pStyle w:val="12"/>
            </w:pPr>
            <w:r w:rsidRPr="00442915">
              <w:t>Числ-ть раб-х в смену</w:t>
            </w:r>
          </w:p>
        </w:tc>
        <w:tc>
          <w:tcPr>
            <w:tcW w:w="440" w:type="pct"/>
            <w:vAlign w:val="center"/>
          </w:tcPr>
          <w:p w:rsidR="00A64B97" w:rsidRPr="00442915" w:rsidRDefault="00A64B97" w:rsidP="00A57E52">
            <w:pPr>
              <w:pStyle w:val="12"/>
            </w:pPr>
            <w:r w:rsidRPr="00442915">
              <w:t>Смен-ность</w:t>
            </w:r>
          </w:p>
        </w:tc>
        <w:tc>
          <w:tcPr>
            <w:tcW w:w="422" w:type="pct"/>
            <w:vAlign w:val="center"/>
          </w:tcPr>
          <w:p w:rsidR="00A64B97" w:rsidRPr="00442915" w:rsidRDefault="00A64B97" w:rsidP="00A57E52">
            <w:pPr>
              <w:pStyle w:val="12"/>
            </w:pPr>
            <w:r w:rsidRPr="00442915">
              <w:t>Кол-во раб. в сутки</w:t>
            </w:r>
          </w:p>
        </w:tc>
        <w:tc>
          <w:tcPr>
            <w:tcW w:w="562" w:type="pct"/>
            <w:vAlign w:val="center"/>
          </w:tcPr>
          <w:p w:rsidR="00A64B97" w:rsidRPr="00442915" w:rsidRDefault="00A64B97" w:rsidP="00A57E52">
            <w:pPr>
              <w:pStyle w:val="12"/>
            </w:pPr>
            <w:r w:rsidRPr="00442915">
              <w:t>Трудоемк, чел-дн.</w:t>
            </w:r>
          </w:p>
        </w:tc>
        <w:tc>
          <w:tcPr>
            <w:tcW w:w="443" w:type="pct"/>
            <w:vAlign w:val="center"/>
          </w:tcPr>
          <w:p w:rsidR="00A64B97" w:rsidRPr="00442915" w:rsidRDefault="00A64B97" w:rsidP="00A57E52">
            <w:pPr>
              <w:pStyle w:val="12"/>
            </w:pPr>
            <w:r w:rsidRPr="00442915">
              <w:t>Прод-ть, дн.</w:t>
            </w:r>
          </w:p>
        </w:tc>
      </w:tr>
      <w:tr w:rsidR="00A64B97" w:rsidRPr="00442915" w:rsidTr="00A57E52">
        <w:tc>
          <w:tcPr>
            <w:tcW w:w="1068" w:type="pct"/>
          </w:tcPr>
          <w:p w:rsidR="00A64B97" w:rsidRPr="00442915" w:rsidRDefault="00A64B97" w:rsidP="00A57E52">
            <w:pPr>
              <w:pStyle w:val="12"/>
            </w:pPr>
            <w:r w:rsidRPr="00442915">
              <w:t>1.Нулевой цикл</w:t>
            </w:r>
          </w:p>
        </w:tc>
        <w:tc>
          <w:tcPr>
            <w:tcW w:w="511" w:type="pct"/>
            <w:vAlign w:val="center"/>
          </w:tcPr>
          <w:p w:rsidR="00A64B97" w:rsidRPr="00442915" w:rsidRDefault="00A64B97" w:rsidP="00A57E52">
            <w:pPr>
              <w:pStyle w:val="12"/>
            </w:pPr>
            <w:r w:rsidRPr="00442915">
              <w:t>7,7</w:t>
            </w:r>
          </w:p>
        </w:tc>
        <w:tc>
          <w:tcPr>
            <w:tcW w:w="557" w:type="pct"/>
            <w:vAlign w:val="center"/>
          </w:tcPr>
          <w:p w:rsidR="00A64B97" w:rsidRPr="00442915" w:rsidRDefault="00A64B97" w:rsidP="00A57E52">
            <w:pPr>
              <w:pStyle w:val="12"/>
            </w:pPr>
            <w:r w:rsidRPr="00442915">
              <w:t>551,54</w:t>
            </w:r>
          </w:p>
        </w:tc>
        <w:tc>
          <w:tcPr>
            <w:tcW w:w="498" w:type="pct"/>
            <w:vAlign w:val="center"/>
          </w:tcPr>
          <w:p w:rsidR="00A64B97" w:rsidRPr="00442915" w:rsidRDefault="00A64B97" w:rsidP="00A57E52">
            <w:pPr>
              <w:pStyle w:val="12"/>
            </w:pPr>
            <w:r w:rsidRPr="00442915">
              <w:t>0,702</w:t>
            </w:r>
          </w:p>
        </w:tc>
        <w:tc>
          <w:tcPr>
            <w:tcW w:w="499" w:type="pct"/>
            <w:vAlign w:val="center"/>
          </w:tcPr>
          <w:p w:rsidR="00A64B97" w:rsidRPr="00442915" w:rsidRDefault="00A64B97" w:rsidP="00A57E52">
            <w:pPr>
              <w:pStyle w:val="12"/>
            </w:pPr>
            <w:r w:rsidRPr="00442915">
              <w:t>12</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24</w:t>
            </w:r>
          </w:p>
        </w:tc>
        <w:tc>
          <w:tcPr>
            <w:tcW w:w="562" w:type="pct"/>
            <w:vAlign w:val="center"/>
          </w:tcPr>
          <w:p w:rsidR="00A64B97" w:rsidRPr="00442915" w:rsidRDefault="00A64B97" w:rsidP="00A57E52">
            <w:pPr>
              <w:pStyle w:val="12"/>
            </w:pPr>
            <w:r w:rsidRPr="00442915">
              <w:t>785,67</w:t>
            </w:r>
          </w:p>
        </w:tc>
        <w:tc>
          <w:tcPr>
            <w:tcW w:w="443" w:type="pct"/>
            <w:vAlign w:val="center"/>
          </w:tcPr>
          <w:p w:rsidR="00A64B97" w:rsidRPr="00442915" w:rsidRDefault="00A64B97" w:rsidP="00A57E52">
            <w:pPr>
              <w:pStyle w:val="12"/>
            </w:pPr>
            <w:r w:rsidRPr="00442915">
              <w:t>33</w:t>
            </w:r>
          </w:p>
        </w:tc>
      </w:tr>
      <w:tr w:rsidR="00A64B97" w:rsidRPr="00442915" w:rsidTr="00A57E52">
        <w:tc>
          <w:tcPr>
            <w:tcW w:w="1068" w:type="pct"/>
          </w:tcPr>
          <w:p w:rsidR="00A64B97" w:rsidRPr="00442915" w:rsidRDefault="00A64B97" w:rsidP="00A57E52">
            <w:pPr>
              <w:pStyle w:val="12"/>
            </w:pPr>
            <w:r w:rsidRPr="00442915">
              <w:t>2.Возведение коробки здания</w:t>
            </w:r>
          </w:p>
        </w:tc>
        <w:tc>
          <w:tcPr>
            <w:tcW w:w="511" w:type="pct"/>
            <w:vAlign w:val="center"/>
          </w:tcPr>
          <w:p w:rsidR="00A64B97" w:rsidRPr="00442915" w:rsidRDefault="00A64B97" w:rsidP="00A57E52">
            <w:pPr>
              <w:pStyle w:val="12"/>
            </w:pPr>
            <w:r w:rsidRPr="00442915">
              <w:t>53,2</w:t>
            </w:r>
          </w:p>
        </w:tc>
        <w:tc>
          <w:tcPr>
            <w:tcW w:w="557" w:type="pct"/>
            <w:vAlign w:val="center"/>
          </w:tcPr>
          <w:p w:rsidR="00A64B97" w:rsidRPr="00442915" w:rsidRDefault="00A64B97" w:rsidP="00A57E52">
            <w:pPr>
              <w:pStyle w:val="12"/>
            </w:pPr>
            <w:r w:rsidRPr="00442915">
              <w:t>3810,6</w:t>
            </w:r>
          </w:p>
        </w:tc>
        <w:tc>
          <w:tcPr>
            <w:tcW w:w="498" w:type="pct"/>
            <w:vAlign w:val="center"/>
          </w:tcPr>
          <w:p w:rsidR="00A64B97" w:rsidRPr="00442915" w:rsidRDefault="00A64B97" w:rsidP="00A57E52">
            <w:pPr>
              <w:pStyle w:val="12"/>
            </w:pPr>
            <w:r w:rsidRPr="00442915">
              <w:t>1,2</w:t>
            </w:r>
          </w:p>
        </w:tc>
        <w:tc>
          <w:tcPr>
            <w:tcW w:w="499" w:type="pct"/>
            <w:vAlign w:val="center"/>
          </w:tcPr>
          <w:p w:rsidR="00A64B97" w:rsidRPr="00442915" w:rsidRDefault="00A64B97" w:rsidP="00A57E52">
            <w:pPr>
              <w:pStyle w:val="12"/>
            </w:pPr>
            <w:r w:rsidRPr="00442915">
              <w:t>16</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32</w:t>
            </w:r>
          </w:p>
        </w:tc>
        <w:tc>
          <w:tcPr>
            <w:tcW w:w="562" w:type="pct"/>
            <w:vAlign w:val="center"/>
          </w:tcPr>
          <w:p w:rsidR="00A64B97" w:rsidRPr="00442915" w:rsidRDefault="00A64B97" w:rsidP="00A57E52">
            <w:pPr>
              <w:pStyle w:val="12"/>
            </w:pPr>
            <w:r w:rsidRPr="00442915">
              <w:t>3175,53</w:t>
            </w:r>
          </w:p>
        </w:tc>
        <w:tc>
          <w:tcPr>
            <w:tcW w:w="443" w:type="pct"/>
            <w:vAlign w:val="center"/>
          </w:tcPr>
          <w:p w:rsidR="00A64B97" w:rsidRPr="00442915" w:rsidRDefault="00A64B97" w:rsidP="00A57E52">
            <w:pPr>
              <w:pStyle w:val="12"/>
            </w:pPr>
            <w:r w:rsidRPr="00442915">
              <w:t>99</w:t>
            </w:r>
          </w:p>
        </w:tc>
      </w:tr>
      <w:tr w:rsidR="00A64B97" w:rsidRPr="00442915" w:rsidTr="00A57E52">
        <w:tc>
          <w:tcPr>
            <w:tcW w:w="1068" w:type="pct"/>
          </w:tcPr>
          <w:p w:rsidR="00A64B97" w:rsidRPr="00442915" w:rsidRDefault="00A64B97" w:rsidP="00A57E52">
            <w:pPr>
              <w:pStyle w:val="12"/>
            </w:pPr>
            <w:r w:rsidRPr="00442915">
              <w:t>3.Устройство бетонных полов</w:t>
            </w:r>
          </w:p>
        </w:tc>
        <w:tc>
          <w:tcPr>
            <w:tcW w:w="511" w:type="pct"/>
            <w:vAlign w:val="center"/>
          </w:tcPr>
          <w:p w:rsidR="00A64B97" w:rsidRPr="00442915" w:rsidRDefault="00A64B97" w:rsidP="00A57E52">
            <w:pPr>
              <w:pStyle w:val="12"/>
            </w:pPr>
            <w:r w:rsidRPr="00442915">
              <w:t>11,4</w:t>
            </w:r>
          </w:p>
        </w:tc>
        <w:tc>
          <w:tcPr>
            <w:tcW w:w="557" w:type="pct"/>
            <w:vAlign w:val="center"/>
          </w:tcPr>
          <w:p w:rsidR="00A64B97" w:rsidRPr="00442915" w:rsidRDefault="00A64B97" w:rsidP="00A57E52">
            <w:pPr>
              <w:pStyle w:val="12"/>
            </w:pPr>
            <w:r w:rsidRPr="00442915">
              <w:t>816,56</w:t>
            </w:r>
          </w:p>
        </w:tc>
        <w:tc>
          <w:tcPr>
            <w:tcW w:w="498" w:type="pct"/>
            <w:vAlign w:val="center"/>
          </w:tcPr>
          <w:p w:rsidR="00A64B97" w:rsidRPr="00442915" w:rsidRDefault="00A64B97" w:rsidP="00A57E52">
            <w:pPr>
              <w:pStyle w:val="12"/>
            </w:pPr>
            <w:r w:rsidRPr="00442915">
              <w:t>0,522</w:t>
            </w:r>
          </w:p>
        </w:tc>
        <w:tc>
          <w:tcPr>
            <w:tcW w:w="499" w:type="pct"/>
            <w:vAlign w:val="center"/>
          </w:tcPr>
          <w:p w:rsidR="00A64B97" w:rsidRPr="00442915" w:rsidRDefault="00A64B97" w:rsidP="00A57E52">
            <w:pPr>
              <w:pStyle w:val="12"/>
            </w:pPr>
            <w:r w:rsidRPr="00442915">
              <w:t>12</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24</w:t>
            </w:r>
          </w:p>
        </w:tc>
        <w:tc>
          <w:tcPr>
            <w:tcW w:w="562" w:type="pct"/>
            <w:vAlign w:val="center"/>
          </w:tcPr>
          <w:p w:rsidR="00A64B97" w:rsidRPr="00442915" w:rsidRDefault="00A64B97" w:rsidP="00A57E52">
            <w:pPr>
              <w:pStyle w:val="12"/>
            </w:pPr>
            <w:r w:rsidRPr="00442915">
              <w:t>1564,3</w:t>
            </w:r>
          </w:p>
        </w:tc>
        <w:tc>
          <w:tcPr>
            <w:tcW w:w="443" w:type="pct"/>
            <w:vAlign w:val="center"/>
          </w:tcPr>
          <w:p w:rsidR="00A64B97" w:rsidRPr="00442915" w:rsidRDefault="00A64B97" w:rsidP="00A57E52">
            <w:pPr>
              <w:pStyle w:val="12"/>
            </w:pPr>
            <w:r w:rsidRPr="00442915">
              <w:t>65</w:t>
            </w:r>
          </w:p>
        </w:tc>
      </w:tr>
      <w:tr w:rsidR="00A64B97" w:rsidRPr="00442915" w:rsidTr="00A57E52">
        <w:tc>
          <w:tcPr>
            <w:tcW w:w="1068" w:type="pct"/>
          </w:tcPr>
          <w:p w:rsidR="00A64B97" w:rsidRPr="00442915" w:rsidRDefault="00A64B97" w:rsidP="00A57E52">
            <w:pPr>
              <w:pStyle w:val="12"/>
            </w:pPr>
            <w:r w:rsidRPr="00442915">
              <w:t>4.Устройство кровли</w:t>
            </w:r>
          </w:p>
        </w:tc>
        <w:tc>
          <w:tcPr>
            <w:tcW w:w="511" w:type="pct"/>
            <w:vAlign w:val="center"/>
          </w:tcPr>
          <w:p w:rsidR="00A64B97" w:rsidRPr="00442915" w:rsidRDefault="00A64B97" w:rsidP="00A57E52">
            <w:pPr>
              <w:pStyle w:val="12"/>
            </w:pPr>
            <w:r w:rsidRPr="00442915">
              <w:t>21,4</w:t>
            </w:r>
          </w:p>
        </w:tc>
        <w:tc>
          <w:tcPr>
            <w:tcW w:w="557" w:type="pct"/>
            <w:vAlign w:val="center"/>
          </w:tcPr>
          <w:p w:rsidR="00A64B97" w:rsidRPr="00442915" w:rsidRDefault="00A64B97" w:rsidP="00A57E52">
            <w:pPr>
              <w:pStyle w:val="12"/>
            </w:pPr>
            <w:r w:rsidRPr="00442915">
              <w:t>1532,8</w:t>
            </w:r>
          </w:p>
        </w:tc>
        <w:tc>
          <w:tcPr>
            <w:tcW w:w="498" w:type="pct"/>
            <w:vAlign w:val="center"/>
          </w:tcPr>
          <w:p w:rsidR="00A64B97" w:rsidRPr="00442915" w:rsidRDefault="00A64B97" w:rsidP="00A57E52">
            <w:pPr>
              <w:pStyle w:val="12"/>
            </w:pPr>
            <w:r w:rsidRPr="00442915">
              <w:t>0,36</w:t>
            </w:r>
          </w:p>
        </w:tc>
        <w:tc>
          <w:tcPr>
            <w:tcW w:w="499" w:type="pct"/>
            <w:vAlign w:val="center"/>
          </w:tcPr>
          <w:p w:rsidR="00A64B97" w:rsidRPr="00442915" w:rsidRDefault="00A64B97" w:rsidP="00A57E52">
            <w:pPr>
              <w:pStyle w:val="12"/>
            </w:pPr>
            <w:r w:rsidRPr="00442915">
              <w:t>18</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36</w:t>
            </w:r>
          </w:p>
        </w:tc>
        <w:tc>
          <w:tcPr>
            <w:tcW w:w="562" w:type="pct"/>
            <w:vAlign w:val="center"/>
          </w:tcPr>
          <w:p w:rsidR="00A64B97" w:rsidRPr="00442915" w:rsidRDefault="00A64B97" w:rsidP="00A57E52">
            <w:pPr>
              <w:pStyle w:val="12"/>
            </w:pPr>
            <w:r w:rsidRPr="00442915">
              <w:t>4257,7</w:t>
            </w:r>
          </w:p>
        </w:tc>
        <w:tc>
          <w:tcPr>
            <w:tcW w:w="443" w:type="pct"/>
            <w:vAlign w:val="center"/>
          </w:tcPr>
          <w:p w:rsidR="00A64B97" w:rsidRPr="00442915" w:rsidRDefault="00A64B97" w:rsidP="00A57E52">
            <w:pPr>
              <w:pStyle w:val="12"/>
            </w:pPr>
            <w:r w:rsidRPr="00442915">
              <w:t>118</w:t>
            </w:r>
          </w:p>
        </w:tc>
      </w:tr>
      <w:tr w:rsidR="00A64B97" w:rsidRPr="00442915" w:rsidTr="00A57E52">
        <w:tc>
          <w:tcPr>
            <w:tcW w:w="1068" w:type="pct"/>
          </w:tcPr>
          <w:p w:rsidR="00A64B97" w:rsidRPr="00442915" w:rsidRDefault="00A64B97" w:rsidP="00A57E52">
            <w:pPr>
              <w:pStyle w:val="12"/>
            </w:pPr>
            <w:r w:rsidRPr="00442915">
              <w:t>5.Отделочные работы</w:t>
            </w:r>
          </w:p>
        </w:tc>
        <w:tc>
          <w:tcPr>
            <w:tcW w:w="511" w:type="pct"/>
            <w:vAlign w:val="center"/>
          </w:tcPr>
          <w:p w:rsidR="00A64B97" w:rsidRPr="00442915" w:rsidRDefault="00A64B97" w:rsidP="00A57E52">
            <w:pPr>
              <w:pStyle w:val="12"/>
            </w:pPr>
            <w:r w:rsidRPr="00442915">
              <w:t>1,3</w:t>
            </w:r>
          </w:p>
        </w:tc>
        <w:tc>
          <w:tcPr>
            <w:tcW w:w="557" w:type="pct"/>
            <w:vAlign w:val="center"/>
          </w:tcPr>
          <w:p w:rsidR="00A64B97" w:rsidRPr="00442915" w:rsidRDefault="00A64B97" w:rsidP="00A57E52">
            <w:pPr>
              <w:pStyle w:val="12"/>
            </w:pPr>
            <w:r w:rsidRPr="00442915">
              <w:t>93,12</w:t>
            </w:r>
          </w:p>
        </w:tc>
        <w:tc>
          <w:tcPr>
            <w:tcW w:w="498" w:type="pct"/>
            <w:vAlign w:val="center"/>
          </w:tcPr>
          <w:p w:rsidR="00A64B97" w:rsidRPr="00442915" w:rsidRDefault="00A64B97" w:rsidP="00A57E52">
            <w:pPr>
              <w:pStyle w:val="12"/>
            </w:pPr>
            <w:r w:rsidRPr="00442915">
              <w:t>0,24</w:t>
            </w:r>
          </w:p>
        </w:tc>
        <w:tc>
          <w:tcPr>
            <w:tcW w:w="499" w:type="pct"/>
            <w:vAlign w:val="center"/>
          </w:tcPr>
          <w:p w:rsidR="00A64B97" w:rsidRPr="00442915" w:rsidRDefault="00A64B97" w:rsidP="00A57E52">
            <w:pPr>
              <w:pStyle w:val="12"/>
            </w:pPr>
            <w:r w:rsidRPr="00442915">
              <w:t>10</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20</w:t>
            </w:r>
          </w:p>
        </w:tc>
        <w:tc>
          <w:tcPr>
            <w:tcW w:w="562" w:type="pct"/>
            <w:vAlign w:val="center"/>
          </w:tcPr>
          <w:p w:rsidR="00A64B97" w:rsidRPr="00442915" w:rsidRDefault="00A64B97" w:rsidP="00A57E52">
            <w:pPr>
              <w:pStyle w:val="12"/>
            </w:pPr>
            <w:r w:rsidRPr="00442915">
              <w:t>388</w:t>
            </w:r>
          </w:p>
        </w:tc>
        <w:tc>
          <w:tcPr>
            <w:tcW w:w="443" w:type="pct"/>
            <w:vAlign w:val="center"/>
          </w:tcPr>
          <w:p w:rsidR="00A64B97" w:rsidRPr="00442915" w:rsidRDefault="00A64B97" w:rsidP="00A57E52">
            <w:pPr>
              <w:pStyle w:val="12"/>
            </w:pPr>
            <w:r w:rsidRPr="00442915">
              <w:t>19</w:t>
            </w:r>
          </w:p>
        </w:tc>
      </w:tr>
      <w:tr w:rsidR="00A64B97" w:rsidRPr="00442915" w:rsidTr="00A57E52">
        <w:tc>
          <w:tcPr>
            <w:tcW w:w="1068" w:type="pct"/>
          </w:tcPr>
          <w:p w:rsidR="00A64B97" w:rsidRPr="00442915" w:rsidRDefault="00A64B97" w:rsidP="00A57E52">
            <w:pPr>
              <w:pStyle w:val="12"/>
            </w:pPr>
            <w:r w:rsidRPr="00442915">
              <w:t>6.Сантехнические работы</w:t>
            </w:r>
          </w:p>
        </w:tc>
        <w:tc>
          <w:tcPr>
            <w:tcW w:w="511" w:type="pct"/>
            <w:vAlign w:val="center"/>
          </w:tcPr>
          <w:p w:rsidR="00A64B97" w:rsidRPr="00442915" w:rsidRDefault="00A64B97" w:rsidP="00A57E52">
            <w:pPr>
              <w:pStyle w:val="12"/>
            </w:pPr>
            <w:r w:rsidRPr="00442915">
              <w:t>1,6</w:t>
            </w:r>
          </w:p>
        </w:tc>
        <w:tc>
          <w:tcPr>
            <w:tcW w:w="557" w:type="pct"/>
            <w:vAlign w:val="center"/>
          </w:tcPr>
          <w:p w:rsidR="00A64B97" w:rsidRPr="00442915" w:rsidRDefault="00A64B97" w:rsidP="00A57E52">
            <w:pPr>
              <w:pStyle w:val="12"/>
            </w:pPr>
            <w:r w:rsidRPr="00442915">
              <w:t>114,6</w:t>
            </w:r>
          </w:p>
        </w:tc>
        <w:tc>
          <w:tcPr>
            <w:tcW w:w="498" w:type="pct"/>
            <w:vAlign w:val="center"/>
          </w:tcPr>
          <w:p w:rsidR="00A64B97" w:rsidRPr="00442915" w:rsidRDefault="00A64B97" w:rsidP="00A57E52">
            <w:pPr>
              <w:pStyle w:val="12"/>
            </w:pPr>
            <w:r w:rsidRPr="00442915">
              <w:t>0,42</w:t>
            </w:r>
          </w:p>
        </w:tc>
        <w:tc>
          <w:tcPr>
            <w:tcW w:w="499" w:type="pct"/>
            <w:vAlign w:val="center"/>
          </w:tcPr>
          <w:p w:rsidR="00A64B97" w:rsidRPr="00442915" w:rsidRDefault="00A64B97" w:rsidP="00A57E52">
            <w:pPr>
              <w:pStyle w:val="12"/>
            </w:pPr>
            <w:r w:rsidRPr="00442915">
              <w:t>6</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12</w:t>
            </w:r>
          </w:p>
        </w:tc>
        <w:tc>
          <w:tcPr>
            <w:tcW w:w="562" w:type="pct"/>
            <w:vAlign w:val="center"/>
          </w:tcPr>
          <w:p w:rsidR="00A64B97" w:rsidRPr="00442915" w:rsidRDefault="00A64B97" w:rsidP="00A57E52">
            <w:pPr>
              <w:pStyle w:val="12"/>
            </w:pPr>
            <w:r w:rsidRPr="00442915">
              <w:t>273</w:t>
            </w:r>
          </w:p>
        </w:tc>
        <w:tc>
          <w:tcPr>
            <w:tcW w:w="443" w:type="pct"/>
            <w:vAlign w:val="center"/>
          </w:tcPr>
          <w:p w:rsidR="00A64B97" w:rsidRPr="00442915" w:rsidRDefault="00A64B97" w:rsidP="00A57E52">
            <w:pPr>
              <w:pStyle w:val="12"/>
            </w:pPr>
            <w:r w:rsidRPr="00442915">
              <w:t>23</w:t>
            </w:r>
          </w:p>
        </w:tc>
      </w:tr>
      <w:tr w:rsidR="00A64B97" w:rsidRPr="00442915" w:rsidTr="00A57E52">
        <w:tc>
          <w:tcPr>
            <w:tcW w:w="1068" w:type="pct"/>
          </w:tcPr>
          <w:p w:rsidR="00A64B97" w:rsidRPr="00442915" w:rsidRDefault="00A64B97" w:rsidP="00A57E52">
            <w:pPr>
              <w:pStyle w:val="12"/>
            </w:pPr>
            <w:r w:rsidRPr="00442915">
              <w:t>7.Электромонтажные работы</w:t>
            </w:r>
          </w:p>
        </w:tc>
        <w:tc>
          <w:tcPr>
            <w:tcW w:w="511" w:type="pct"/>
            <w:vAlign w:val="center"/>
          </w:tcPr>
          <w:p w:rsidR="00A64B97" w:rsidRPr="00442915" w:rsidRDefault="00A64B97" w:rsidP="00A57E52">
            <w:pPr>
              <w:pStyle w:val="12"/>
            </w:pPr>
            <w:r w:rsidRPr="00442915">
              <w:t>5,0</w:t>
            </w:r>
          </w:p>
        </w:tc>
        <w:tc>
          <w:tcPr>
            <w:tcW w:w="557" w:type="pct"/>
            <w:vAlign w:val="center"/>
          </w:tcPr>
          <w:p w:rsidR="00A64B97" w:rsidRPr="00442915" w:rsidRDefault="00A64B97" w:rsidP="00A57E52">
            <w:pPr>
              <w:pStyle w:val="12"/>
            </w:pPr>
            <w:r w:rsidRPr="00442915">
              <w:t>358,14</w:t>
            </w:r>
          </w:p>
        </w:tc>
        <w:tc>
          <w:tcPr>
            <w:tcW w:w="498" w:type="pct"/>
            <w:vAlign w:val="center"/>
          </w:tcPr>
          <w:p w:rsidR="00A64B97" w:rsidRPr="00442915" w:rsidRDefault="00A64B97" w:rsidP="00A57E52">
            <w:pPr>
              <w:pStyle w:val="12"/>
            </w:pPr>
            <w:r w:rsidRPr="00442915">
              <w:t>0,276</w:t>
            </w:r>
          </w:p>
        </w:tc>
        <w:tc>
          <w:tcPr>
            <w:tcW w:w="499" w:type="pct"/>
            <w:vAlign w:val="center"/>
          </w:tcPr>
          <w:p w:rsidR="00A64B97" w:rsidRPr="00442915" w:rsidRDefault="00A64B97" w:rsidP="00A57E52">
            <w:pPr>
              <w:pStyle w:val="12"/>
            </w:pPr>
            <w:r w:rsidRPr="00442915">
              <w:t>8</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16</w:t>
            </w:r>
          </w:p>
        </w:tc>
        <w:tc>
          <w:tcPr>
            <w:tcW w:w="562" w:type="pct"/>
            <w:vAlign w:val="center"/>
          </w:tcPr>
          <w:p w:rsidR="00A64B97" w:rsidRPr="00442915" w:rsidRDefault="00A64B97" w:rsidP="00A57E52">
            <w:pPr>
              <w:pStyle w:val="12"/>
            </w:pPr>
            <w:r w:rsidRPr="00442915">
              <w:t>1297,6</w:t>
            </w:r>
          </w:p>
        </w:tc>
        <w:tc>
          <w:tcPr>
            <w:tcW w:w="443" w:type="pct"/>
            <w:vAlign w:val="center"/>
          </w:tcPr>
          <w:p w:rsidR="00A64B97" w:rsidRPr="00442915" w:rsidRDefault="00A64B97" w:rsidP="00A57E52">
            <w:pPr>
              <w:pStyle w:val="12"/>
            </w:pPr>
            <w:r w:rsidRPr="00442915">
              <w:t>81</w:t>
            </w:r>
          </w:p>
        </w:tc>
      </w:tr>
      <w:tr w:rsidR="00A64B97" w:rsidRPr="00442915" w:rsidTr="00A57E52">
        <w:tc>
          <w:tcPr>
            <w:tcW w:w="1068" w:type="pct"/>
          </w:tcPr>
          <w:p w:rsidR="00A64B97" w:rsidRPr="00442915" w:rsidRDefault="00A64B97" w:rsidP="00A57E52">
            <w:pPr>
              <w:pStyle w:val="12"/>
            </w:pPr>
            <w:r w:rsidRPr="00442915">
              <w:t>8.Прочие работы</w:t>
            </w:r>
          </w:p>
        </w:tc>
        <w:tc>
          <w:tcPr>
            <w:tcW w:w="511" w:type="pct"/>
            <w:vAlign w:val="center"/>
          </w:tcPr>
          <w:p w:rsidR="00A64B97" w:rsidRPr="00442915" w:rsidRDefault="00A64B97" w:rsidP="00A57E52">
            <w:pPr>
              <w:pStyle w:val="12"/>
            </w:pPr>
            <w:r w:rsidRPr="00442915">
              <w:t>4,2</w:t>
            </w:r>
          </w:p>
        </w:tc>
        <w:tc>
          <w:tcPr>
            <w:tcW w:w="557" w:type="pct"/>
            <w:vAlign w:val="center"/>
          </w:tcPr>
          <w:p w:rsidR="00A64B97" w:rsidRPr="00442915" w:rsidRDefault="00A64B97" w:rsidP="00A57E52">
            <w:pPr>
              <w:pStyle w:val="12"/>
            </w:pPr>
            <w:r w:rsidRPr="00442915">
              <w:t>300,84</w:t>
            </w:r>
          </w:p>
        </w:tc>
        <w:tc>
          <w:tcPr>
            <w:tcW w:w="498" w:type="pct"/>
            <w:vAlign w:val="center"/>
          </w:tcPr>
          <w:p w:rsidR="00A64B97" w:rsidRPr="00442915" w:rsidRDefault="00A64B97" w:rsidP="00A57E52">
            <w:pPr>
              <w:pStyle w:val="12"/>
            </w:pPr>
            <w:r w:rsidRPr="00442915">
              <w:t>0,24</w:t>
            </w:r>
          </w:p>
        </w:tc>
        <w:tc>
          <w:tcPr>
            <w:tcW w:w="499" w:type="pct"/>
            <w:vAlign w:val="center"/>
          </w:tcPr>
          <w:p w:rsidR="00A64B97" w:rsidRPr="00442915" w:rsidRDefault="00A64B97" w:rsidP="00A57E52">
            <w:pPr>
              <w:pStyle w:val="12"/>
            </w:pPr>
            <w:r w:rsidRPr="00442915">
              <w:t>6</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12</w:t>
            </w:r>
          </w:p>
        </w:tc>
        <w:tc>
          <w:tcPr>
            <w:tcW w:w="562" w:type="pct"/>
            <w:vAlign w:val="center"/>
          </w:tcPr>
          <w:p w:rsidR="00A64B97" w:rsidRPr="00442915" w:rsidRDefault="00A64B97" w:rsidP="00A57E52">
            <w:pPr>
              <w:pStyle w:val="12"/>
            </w:pPr>
            <w:r w:rsidRPr="00442915">
              <w:t>1253,5</w:t>
            </w:r>
          </w:p>
        </w:tc>
        <w:tc>
          <w:tcPr>
            <w:tcW w:w="443" w:type="pct"/>
            <w:vAlign w:val="center"/>
          </w:tcPr>
          <w:p w:rsidR="00A64B97" w:rsidRPr="00442915" w:rsidRDefault="00A64B97" w:rsidP="00A57E52">
            <w:pPr>
              <w:pStyle w:val="12"/>
            </w:pPr>
            <w:r w:rsidRPr="00442915">
              <w:t>104</w:t>
            </w:r>
          </w:p>
        </w:tc>
      </w:tr>
      <w:tr w:rsidR="00A64B97" w:rsidRPr="00442915" w:rsidTr="00A57E52">
        <w:tc>
          <w:tcPr>
            <w:tcW w:w="1068" w:type="pct"/>
          </w:tcPr>
          <w:p w:rsidR="00A64B97" w:rsidRPr="00442915" w:rsidRDefault="00A64B97" w:rsidP="00A57E52">
            <w:pPr>
              <w:pStyle w:val="12"/>
            </w:pPr>
            <w:r w:rsidRPr="00442915">
              <w:t>9.МТО и ПНР</w:t>
            </w:r>
          </w:p>
        </w:tc>
        <w:tc>
          <w:tcPr>
            <w:tcW w:w="511" w:type="pct"/>
            <w:vAlign w:val="center"/>
          </w:tcPr>
          <w:p w:rsidR="00A64B97" w:rsidRPr="00442915" w:rsidRDefault="00A64B97" w:rsidP="00A57E52">
            <w:pPr>
              <w:pStyle w:val="12"/>
            </w:pPr>
            <w:r w:rsidRPr="00442915">
              <w:t>10</w:t>
            </w:r>
          </w:p>
        </w:tc>
        <w:tc>
          <w:tcPr>
            <w:tcW w:w="557" w:type="pct"/>
            <w:vAlign w:val="center"/>
          </w:tcPr>
          <w:p w:rsidR="00A64B97" w:rsidRPr="00442915" w:rsidRDefault="00A64B97" w:rsidP="00A57E52">
            <w:pPr>
              <w:pStyle w:val="12"/>
            </w:pPr>
            <w:r w:rsidRPr="00442915">
              <w:t>752,1</w:t>
            </w:r>
          </w:p>
        </w:tc>
        <w:tc>
          <w:tcPr>
            <w:tcW w:w="498" w:type="pct"/>
            <w:vAlign w:val="center"/>
          </w:tcPr>
          <w:p w:rsidR="00A64B97" w:rsidRPr="00442915" w:rsidRDefault="00A64B97" w:rsidP="00A57E52">
            <w:pPr>
              <w:pStyle w:val="12"/>
            </w:pPr>
            <w:r w:rsidRPr="00442915">
              <w:t>0,564</w:t>
            </w:r>
          </w:p>
        </w:tc>
        <w:tc>
          <w:tcPr>
            <w:tcW w:w="499" w:type="pct"/>
            <w:vAlign w:val="center"/>
          </w:tcPr>
          <w:p w:rsidR="00A64B97" w:rsidRPr="00442915" w:rsidRDefault="00A64B97" w:rsidP="00A57E52">
            <w:pPr>
              <w:pStyle w:val="12"/>
            </w:pPr>
            <w:r w:rsidRPr="00442915">
              <w:t>10</w:t>
            </w:r>
          </w:p>
        </w:tc>
        <w:tc>
          <w:tcPr>
            <w:tcW w:w="440" w:type="pct"/>
            <w:vAlign w:val="center"/>
          </w:tcPr>
          <w:p w:rsidR="00A64B97" w:rsidRPr="00442915" w:rsidRDefault="00A64B97" w:rsidP="00A57E52">
            <w:pPr>
              <w:pStyle w:val="12"/>
            </w:pPr>
            <w:r w:rsidRPr="00442915">
              <w:t>2</w:t>
            </w:r>
          </w:p>
        </w:tc>
        <w:tc>
          <w:tcPr>
            <w:tcW w:w="422" w:type="pct"/>
            <w:vAlign w:val="center"/>
          </w:tcPr>
          <w:p w:rsidR="00A64B97" w:rsidRPr="00442915" w:rsidRDefault="00A64B97" w:rsidP="00A57E52">
            <w:pPr>
              <w:pStyle w:val="12"/>
            </w:pPr>
            <w:r w:rsidRPr="00442915">
              <w:t>20</w:t>
            </w:r>
          </w:p>
        </w:tc>
        <w:tc>
          <w:tcPr>
            <w:tcW w:w="562" w:type="pct"/>
            <w:vAlign w:val="center"/>
          </w:tcPr>
          <w:p w:rsidR="00A64B97" w:rsidRPr="00442915" w:rsidRDefault="00A64B97" w:rsidP="00A57E52">
            <w:pPr>
              <w:pStyle w:val="12"/>
            </w:pPr>
            <w:r w:rsidRPr="00442915">
              <w:t>1333,51</w:t>
            </w:r>
          </w:p>
        </w:tc>
        <w:tc>
          <w:tcPr>
            <w:tcW w:w="443" w:type="pct"/>
            <w:vAlign w:val="center"/>
          </w:tcPr>
          <w:p w:rsidR="00A64B97" w:rsidRPr="00442915" w:rsidRDefault="00A64B97" w:rsidP="00A57E52">
            <w:pPr>
              <w:pStyle w:val="12"/>
            </w:pPr>
            <w:r w:rsidRPr="00442915">
              <w:t>67</w:t>
            </w:r>
          </w:p>
        </w:tc>
      </w:tr>
    </w:tbl>
    <w:p w:rsidR="00930F62" w:rsidRPr="00442915" w:rsidRDefault="00A57E52" w:rsidP="00743CC5">
      <w:pPr>
        <w:tabs>
          <w:tab w:val="left" w:pos="1134"/>
        </w:tabs>
        <w:suppressAutoHyphens/>
        <w:spacing w:line="360" w:lineRule="auto"/>
        <w:ind w:firstLine="709"/>
        <w:jc w:val="both"/>
        <w:rPr>
          <w:sz w:val="28"/>
        </w:rPr>
      </w:pPr>
      <w:r>
        <w:rPr>
          <w:sz w:val="28"/>
          <w:lang w:val="en-US"/>
        </w:rPr>
        <w:br w:type="page"/>
      </w:r>
      <w:r w:rsidR="00930F62" w:rsidRPr="00442915">
        <w:rPr>
          <w:sz w:val="28"/>
        </w:rPr>
        <w:t>Определение продолжительности выполнения отдельных видов или укрупненных комплексов работ производится по схеме: стоимость делится на выработку по данному виду работ, а частное от деления, на нормативную численность, звеньев (бригад).</w:t>
      </w:r>
    </w:p>
    <w:p w:rsidR="00D23179" w:rsidRPr="00442915" w:rsidRDefault="00930F62" w:rsidP="00743CC5">
      <w:pPr>
        <w:tabs>
          <w:tab w:val="left" w:pos="1134"/>
        </w:tabs>
        <w:suppressAutoHyphens/>
        <w:spacing w:line="360" w:lineRule="auto"/>
        <w:ind w:firstLine="709"/>
        <w:jc w:val="both"/>
        <w:rPr>
          <w:sz w:val="28"/>
        </w:rPr>
      </w:pPr>
      <w:r w:rsidRPr="00442915">
        <w:rPr>
          <w:sz w:val="28"/>
        </w:rPr>
        <w:t>На циклограмме комплексного потока представленная эпюра трудовых ресурсов (приложение 2), где показана численность рабочих на определенный момент времени.</w:t>
      </w:r>
    </w:p>
    <w:p w:rsidR="00A4701A" w:rsidRPr="00442915" w:rsidRDefault="00C13EAF" w:rsidP="00743CC5">
      <w:pPr>
        <w:tabs>
          <w:tab w:val="left" w:pos="1134"/>
        </w:tabs>
        <w:suppressAutoHyphens/>
        <w:spacing w:line="360" w:lineRule="auto"/>
        <w:ind w:firstLine="709"/>
        <w:jc w:val="both"/>
        <w:rPr>
          <w:sz w:val="28"/>
        </w:rPr>
      </w:pPr>
      <w:r w:rsidRPr="00442915">
        <w:rPr>
          <w:sz w:val="28"/>
        </w:rPr>
        <w:t xml:space="preserve">На основе данных таблиц 11, 12, 13 построена циклограмма, которая наглядно показывает период продолжительности каждого вида работ. Затем была построена эпюра трудовых ресурсов. Эпюра наглядно показывает уровень потребности, расхода, наличия, выявляет недостаток или избыток ресурсов в тот или иной отрезок времени, дает представление о равномерности их потребления. </w:t>
      </w:r>
      <w:r w:rsidR="009C51D4" w:rsidRPr="00442915">
        <w:rPr>
          <w:sz w:val="28"/>
        </w:rPr>
        <w:t>По вертикальной оси показана величина ресурсов (чел.), а по горизонтальной оси время его расхода – 968 дней. Площадь эпюры выражает общий объем трудовых ресурсов.</w:t>
      </w:r>
    </w:p>
    <w:p w:rsidR="00A57E52" w:rsidRDefault="00A57E52" w:rsidP="00743CC5">
      <w:pPr>
        <w:tabs>
          <w:tab w:val="left" w:pos="1134"/>
        </w:tabs>
        <w:suppressAutoHyphens/>
        <w:spacing w:line="360" w:lineRule="auto"/>
        <w:ind w:firstLine="709"/>
        <w:jc w:val="both"/>
        <w:rPr>
          <w:sz w:val="28"/>
          <w:lang w:val="en-US"/>
        </w:rPr>
      </w:pPr>
    </w:p>
    <w:p w:rsidR="00D23179" w:rsidRPr="00A57E52" w:rsidRDefault="00972938" w:rsidP="00743CC5">
      <w:pPr>
        <w:tabs>
          <w:tab w:val="left" w:pos="1134"/>
        </w:tabs>
        <w:suppressAutoHyphens/>
        <w:spacing w:line="360" w:lineRule="auto"/>
        <w:ind w:firstLine="709"/>
        <w:jc w:val="both"/>
        <w:rPr>
          <w:b/>
          <w:sz w:val="28"/>
          <w:lang w:val="en-US"/>
        </w:rPr>
      </w:pPr>
      <w:r w:rsidRPr="00A57E52">
        <w:rPr>
          <w:b/>
          <w:sz w:val="28"/>
        </w:rPr>
        <w:t>3</w:t>
      </w:r>
      <w:r w:rsidR="00741989" w:rsidRPr="00A57E52">
        <w:rPr>
          <w:b/>
          <w:sz w:val="28"/>
        </w:rPr>
        <w:t xml:space="preserve">.4 </w:t>
      </w:r>
      <w:r w:rsidR="00A57E52" w:rsidRPr="00A57E52">
        <w:rPr>
          <w:b/>
          <w:sz w:val="28"/>
        </w:rPr>
        <w:t>Формирование календарного плана</w:t>
      </w:r>
    </w:p>
    <w:p w:rsidR="00A57E52" w:rsidRDefault="00A57E52" w:rsidP="00743CC5">
      <w:pPr>
        <w:tabs>
          <w:tab w:val="left" w:pos="1134"/>
        </w:tabs>
        <w:suppressAutoHyphens/>
        <w:spacing w:line="360" w:lineRule="auto"/>
        <w:ind w:firstLine="709"/>
        <w:jc w:val="both"/>
        <w:rPr>
          <w:sz w:val="28"/>
          <w:lang w:val="en-US"/>
        </w:rPr>
      </w:pPr>
    </w:p>
    <w:p w:rsidR="00AC53B2" w:rsidRPr="00442915" w:rsidRDefault="00FC5B46" w:rsidP="00743CC5">
      <w:pPr>
        <w:tabs>
          <w:tab w:val="left" w:pos="1134"/>
        </w:tabs>
        <w:suppressAutoHyphens/>
        <w:spacing w:line="360" w:lineRule="auto"/>
        <w:ind w:firstLine="709"/>
        <w:jc w:val="both"/>
        <w:rPr>
          <w:sz w:val="28"/>
        </w:rPr>
      </w:pPr>
      <w:r w:rsidRPr="00442915">
        <w:rPr>
          <w:sz w:val="28"/>
        </w:rPr>
        <w:t>В основу календарного плана строительства закладываются показатели организационно-технологической модели с наименьшей продолжительностью строительства предприятия и представлены для подготовительного периода по форме таблицы 1</w:t>
      </w:r>
      <w:r w:rsidR="008F2F64" w:rsidRPr="00442915">
        <w:rPr>
          <w:sz w:val="28"/>
        </w:rPr>
        <w:t>4</w:t>
      </w:r>
      <w:r w:rsidRPr="00442915">
        <w:rPr>
          <w:sz w:val="28"/>
        </w:rPr>
        <w:t>, основного по форме таб</w:t>
      </w:r>
      <w:r w:rsidR="008F2F64" w:rsidRPr="00442915">
        <w:rPr>
          <w:sz w:val="28"/>
        </w:rPr>
        <w:t>лицы 15, 16</w:t>
      </w:r>
      <w:r w:rsidRPr="00442915">
        <w:rPr>
          <w:sz w:val="28"/>
        </w:rPr>
        <w:t>.</w:t>
      </w:r>
    </w:p>
    <w:p w:rsidR="00A57E52" w:rsidRDefault="00A57E52" w:rsidP="00743CC5">
      <w:pPr>
        <w:tabs>
          <w:tab w:val="left" w:pos="1134"/>
        </w:tabs>
        <w:suppressAutoHyphens/>
        <w:spacing w:line="360" w:lineRule="auto"/>
        <w:ind w:firstLine="709"/>
        <w:jc w:val="both"/>
        <w:rPr>
          <w:sz w:val="28"/>
          <w:lang w:val="en-US"/>
        </w:rPr>
      </w:pPr>
    </w:p>
    <w:p w:rsidR="00FC5B46" w:rsidRPr="00442915" w:rsidRDefault="00E547B6" w:rsidP="00743CC5">
      <w:pPr>
        <w:tabs>
          <w:tab w:val="left" w:pos="1134"/>
        </w:tabs>
        <w:suppressAutoHyphens/>
        <w:spacing w:line="360" w:lineRule="auto"/>
        <w:ind w:firstLine="709"/>
        <w:jc w:val="both"/>
        <w:rPr>
          <w:sz w:val="28"/>
        </w:rPr>
      </w:pPr>
      <w:r w:rsidRPr="00442915">
        <w:rPr>
          <w:sz w:val="28"/>
        </w:rPr>
        <w:t>Таблица 14</w:t>
      </w:r>
      <w:r w:rsidR="00FC5B46" w:rsidRPr="00442915">
        <w:rPr>
          <w:sz w:val="28"/>
        </w:rPr>
        <w:t xml:space="preserve"> – Календарный план работ, выполняемых в подготовительный период</w:t>
      </w:r>
    </w:p>
    <w:tbl>
      <w:tblPr>
        <w:tblStyle w:val="af3"/>
        <w:tblW w:w="5000" w:type="pct"/>
        <w:tblLook w:val="01E0" w:firstRow="1" w:lastRow="1" w:firstColumn="1" w:lastColumn="1" w:noHBand="0" w:noVBand="0"/>
      </w:tblPr>
      <w:tblGrid>
        <w:gridCol w:w="1872"/>
        <w:gridCol w:w="1052"/>
        <w:gridCol w:w="811"/>
        <w:gridCol w:w="742"/>
        <w:gridCol w:w="743"/>
        <w:gridCol w:w="743"/>
        <w:gridCol w:w="743"/>
        <w:gridCol w:w="743"/>
        <w:gridCol w:w="743"/>
        <w:gridCol w:w="743"/>
        <w:gridCol w:w="636"/>
      </w:tblGrid>
      <w:tr w:rsidR="00C21551" w:rsidRPr="00442915" w:rsidTr="00A57E52">
        <w:tc>
          <w:tcPr>
            <w:tcW w:w="983" w:type="pct"/>
            <w:vMerge w:val="restart"/>
            <w:vAlign w:val="center"/>
          </w:tcPr>
          <w:p w:rsidR="00C21551" w:rsidRPr="00442915" w:rsidRDefault="00C21551" w:rsidP="00A57E52">
            <w:pPr>
              <w:pStyle w:val="12"/>
            </w:pPr>
            <w:r w:rsidRPr="00442915">
              <w:t>Виды работ</w:t>
            </w:r>
          </w:p>
        </w:tc>
        <w:tc>
          <w:tcPr>
            <w:tcW w:w="500" w:type="pct"/>
            <w:vMerge w:val="restart"/>
            <w:vAlign w:val="center"/>
          </w:tcPr>
          <w:p w:rsidR="00C21551" w:rsidRPr="00442915" w:rsidRDefault="00C21551" w:rsidP="00A57E52">
            <w:pPr>
              <w:pStyle w:val="12"/>
            </w:pPr>
            <w:r w:rsidRPr="00442915">
              <w:t>См-ая стоимост, тыс.руб.</w:t>
            </w:r>
          </w:p>
        </w:tc>
        <w:tc>
          <w:tcPr>
            <w:tcW w:w="3517" w:type="pct"/>
            <w:gridSpan w:val="9"/>
            <w:vAlign w:val="center"/>
          </w:tcPr>
          <w:p w:rsidR="00C21551" w:rsidRPr="00442915" w:rsidRDefault="00C21551" w:rsidP="00A57E52">
            <w:pPr>
              <w:pStyle w:val="12"/>
            </w:pPr>
            <w:r w:rsidRPr="00442915">
              <w:t>Распределение объемов работ по месяцам, тыс. руб.</w:t>
            </w:r>
          </w:p>
        </w:tc>
      </w:tr>
      <w:tr w:rsidR="00C21551" w:rsidRPr="00442915" w:rsidTr="00A57E52">
        <w:tc>
          <w:tcPr>
            <w:tcW w:w="983" w:type="pct"/>
            <w:vMerge/>
            <w:vAlign w:val="center"/>
          </w:tcPr>
          <w:p w:rsidR="00C21551" w:rsidRPr="00442915" w:rsidRDefault="00C21551" w:rsidP="00A57E52">
            <w:pPr>
              <w:pStyle w:val="12"/>
            </w:pPr>
          </w:p>
        </w:tc>
        <w:tc>
          <w:tcPr>
            <w:tcW w:w="500" w:type="pct"/>
            <w:vMerge/>
            <w:vAlign w:val="center"/>
          </w:tcPr>
          <w:p w:rsidR="00C21551" w:rsidRPr="00442915" w:rsidRDefault="00C21551" w:rsidP="00A57E52">
            <w:pPr>
              <w:pStyle w:val="12"/>
            </w:pPr>
          </w:p>
        </w:tc>
        <w:tc>
          <w:tcPr>
            <w:tcW w:w="429" w:type="pct"/>
            <w:vAlign w:val="center"/>
          </w:tcPr>
          <w:p w:rsidR="00C21551" w:rsidRPr="00442915" w:rsidRDefault="00C21551" w:rsidP="00A57E52">
            <w:pPr>
              <w:pStyle w:val="12"/>
            </w:pPr>
            <w:r w:rsidRPr="00442915">
              <w:t>1</w:t>
            </w:r>
          </w:p>
        </w:tc>
        <w:tc>
          <w:tcPr>
            <w:tcW w:w="393" w:type="pct"/>
            <w:vAlign w:val="center"/>
          </w:tcPr>
          <w:p w:rsidR="00C21551" w:rsidRPr="00442915" w:rsidRDefault="00C21551" w:rsidP="00A57E52">
            <w:pPr>
              <w:pStyle w:val="12"/>
            </w:pPr>
            <w:r w:rsidRPr="00442915">
              <w:t>2</w:t>
            </w:r>
          </w:p>
        </w:tc>
        <w:tc>
          <w:tcPr>
            <w:tcW w:w="393" w:type="pct"/>
            <w:vAlign w:val="center"/>
          </w:tcPr>
          <w:p w:rsidR="00C21551" w:rsidRPr="00442915" w:rsidRDefault="00C21551" w:rsidP="00A57E52">
            <w:pPr>
              <w:pStyle w:val="12"/>
            </w:pPr>
            <w:r w:rsidRPr="00442915">
              <w:t>3</w:t>
            </w:r>
          </w:p>
        </w:tc>
        <w:tc>
          <w:tcPr>
            <w:tcW w:w="393" w:type="pct"/>
            <w:vAlign w:val="center"/>
          </w:tcPr>
          <w:p w:rsidR="00C21551" w:rsidRPr="00442915" w:rsidRDefault="00C21551" w:rsidP="00A57E52">
            <w:pPr>
              <w:pStyle w:val="12"/>
            </w:pPr>
            <w:r w:rsidRPr="00442915">
              <w:t>4</w:t>
            </w:r>
          </w:p>
        </w:tc>
        <w:tc>
          <w:tcPr>
            <w:tcW w:w="393" w:type="pct"/>
            <w:vAlign w:val="center"/>
          </w:tcPr>
          <w:p w:rsidR="00C21551" w:rsidRPr="00442915" w:rsidRDefault="00C21551" w:rsidP="00A57E52">
            <w:pPr>
              <w:pStyle w:val="12"/>
            </w:pPr>
            <w:r w:rsidRPr="00442915">
              <w:t>5</w:t>
            </w:r>
          </w:p>
        </w:tc>
        <w:tc>
          <w:tcPr>
            <w:tcW w:w="393" w:type="pct"/>
            <w:vAlign w:val="center"/>
          </w:tcPr>
          <w:p w:rsidR="00C21551" w:rsidRPr="00442915" w:rsidRDefault="00C21551" w:rsidP="00A57E52">
            <w:pPr>
              <w:pStyle w:val="12"/>
            </w:pPr>
            <w:r w:rsidRPr="00442915">
              <w:t>6</w:t>
            </w:r>
          </w:p>
        </w:tc>
        <w:tc>
          <w:tcPr>
            <w:tcW w:w="393" w:type="pct"/>
            <w:vAlign w:val="center"/>
          </w:tcPr>
          <w:p w:rsidR="00C21551" w:rsidRPr="00442915" w:rsidRDefault="00C21551" w:rsidP="00A57E52">
            <w:pPr>
              <w:pStyle w:val="12"/>
            </w:pPr>
            <w:r w:rsidRPr="00442915">
              <w:t>7</w:t>
            </w:r>
          </w:p>
        </w:tc>
        <w:tc>
          <w:tcPr>
            <w:tcW w:w="393" w:type="pct"/>
            <w:vAlign w:val="center"/>
          </w:tcPr>
          <w:p w:rsidR="00C21551" w:rsidRPr="00442915" w:rsidRDefault="00C21551" w:rsidP="00A57E52">
            <w:pPr>
              <w:pStyle w:val="12"/>
            </w:pPr>
            <w:r w:rsidRPr="00442915">
              <w:t>8</w:t>
            </w:r>
          </w:p>
        </w:tc>
        <w:tc>
          <w:tcPr>
            <w:tcW w:w="339" w:type="pct"/>
            <w:vAlign w:val="center"/>
          </w:tcPr>
          <w:p w:rsidR="00C21551" w:rsidRPr="00442915" w:rsidRDefault="00C21551" w:rsidP="00A57E52">
            <w:pPr>
              <w:pStyle w:val="12"/>
            </w:pPr>
            <w:r w:rsidRPr="00442915">
              <w:t>9</w:t>
            </w:r>
          </w:p>
        </w:tc>
      </w:tr>
      <w:tr w:rsidR="00C21551" w:rsidRPr="00442915" w:rsidTr="00A57E52">
        <w:tc>
          <w:tcPr>
            <w:tcW w:w="983" w:type="pct"/>
            <w:vAlign w:val="center"/>
          </w:tcPr>
          <w:p w:rsidR="00C21551" w:rsidRPr="00442915" w:rsidRDefault="00FF16D2" w:rsidP="00A57E52">
            <w:pPr>
              <w:pStyle w:val="12"/>
            </w:pPr>
            <w:r w:rsidRPr="00442915">
              <w:t>1.Подготовка территории</w:t>
            </w:r>
          </w:p>
        </w:tc>
        <w:tc>
          <w:tcPr>
            <w:tcW w:w="500" w:type="pct"/>
            <w:vAlign w:val="center"/>
          </w:tcPr>
          <w:p w:rsidR="00C21551" w:rsidRPr="00442915" w:rsidRDefault="002476FE" w:rsidP="00A57E52">
            <w:pPr>
              <w:pStyle w:val="12"/>
            </w:pPr>
            <w:r w:rsidRPr="00442915">
              <w:t>472,37</w:t>
            </w:r>
          </w:p>
        </w:tc>
        <w:tc>
          <w:tcPr>
            <w:tcW w:w="429" w:type="pct"/>
            <w:vAlign w:val="center"/>
          </w:tcPr>
          <w:p w:rsidR="00C21551" w:rsidRPr="00442915" w:rsidRDefault="002476FE" w:rsidP="00A57E52">
            <w:pPr>
              <w:pStyle w:val="12"/>
            </w:pPr>
            <w:r w:rsidRPr="00442915">
              <w:t>46,95</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68,8</w:t>
            </w:r>
          </w:p>
        </w:tc>
        <w:tc>
          <w:tcPr>
            <w:tcW w:w="393" w:type="pct"/>
            <w:vAlign w:val="center"/>
          </w:tcPr>
          <w:p w:rsidR="00C21551" w:rsidRPr="00442915" w:rsidRDefault="002476FE" w:rsidP="00A57E52">
            <w:pPr>
              <w:pStyle w:val="12"/>
            </w:pPr>
            <w:r w:rsidRPr="00442915">
              <w:t>12,62</w:t>
            </w: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2.Кабелная электросеть</w:t>
            </w:r>
            <w:r w:rsidR="00182A51" w:rsidRPr="00442915">
              <w:t>, м</w:t>
            </w:r>
          </w:p>
        </w:tc>
        <w:tc>
          <w:tcPr>
            <w:tcW w:w="500" w:type="pct"/>
            <w:vAlign w:val="center"/>
          </w:tcPr>
          <w:p w:rsidR="00C21551" w:rsidRPr="00442915" w:rsidRDefault="002476FE" w:rsidP="00A57E52">
            <w:pPr>
              <w:pStyle w:val="12"/>
            </w:pPr>
            <w:r w:rsidRPr="00442915">
              <w:t>93,6</w:t>
            </w:r>
          </w:p>
        </w:tc>
        <w:tc>
          <w:tcPr>
            <w:tcW w:w="429"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2476FE" w:rsidP="00A57E52">
            <w:pPr>
              <w:pStyle w:val="12"/>
            </w:pPr>
            <w:r w:rsidRPr="00442915">
              <w:t>34,32</w:t>
            </w:r>
          </w:p>
        </w:tc>
        <w:tc>
          <w:tcPr>
            <w:tcW w:w="393" w:type="pct"/>
            <w:vAlign w:val="center"/>
          </w:tcPr>
          <w:p w:rsidR="00C21551" w:rsidRPr="00442915" w:rsidRDefault="002476FE" w:rsidP="00A57E52">
            <w:pPr>
              <w:pStyle w:val="12"/>
            </w:pPr>
            <w:r w:rsidRPr="00442915">
              <w:t>34,32</w:t>
            </w:r>
          </w:p>
        </w:tc>
        <w:tc>
          <w:tcPr>
            <w:tcW w:w="393" w:type="pct"/>
            <w:vAlign w:val="center"/>
          </w:tcPr>
          <w:p w:rsidR="00C21551" w:rsidRPr="00442915" w:rsidRDefault="002476FE" w:rsidP="00A57E52">
            <w:pPr>
              <w:pStyle w:val="12"/>
            </w:pPr>
            <w:r w:rsidRPr="00442915">
              <w:t>24,96</w:t>
            </w: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3.ТП</w:t>
            </w:r>
            <w:r w:rsidR="00182A51" w:rsidRPr="00442915">
              <w:t>, м</w:t>
            </w:r>
            <w:r w:rsidR="00182A51" w:rsidRPr="00442915">
              <w:rPr>
                <w:vertAlign w:val="superscript"/>
              </w:rPr>
              <w:t>3</w:t>
            </w:r>
          </w:p>
        </w:tc>
        <w:tc>
          <w:tcPr>
            <w:tcW w:w="500" w:type="pct"/>
            <w:vAlign w:val="center"/>
          </w:tcPr>
          <w:p w:rsidR="00C21551" w:rsidRPr="00442915" w:rsidRDefault="002476FE" w:rsidP="00A57E52">
            <w:pPr>
              <w:pStyle w:val="12"/>
            </w:pPr>
            <w:r w:rsidRPr="00442915">
              <w:t>4,002</w:t>
            </w:r>
          </w:p>
        </w:tc>
        <w:tc>
          <w:tcPr>
            <w:tcW w:w="429" w:type="pct"/>
            <w:vAlign w:val="center"/>
          </w:tcPr>
          <w:p w:rsidR="00C21551" w:rsidRPr="00442915" w:rsidRDefault="002476FE" w:rsidP="00A57E52">
            <w:pPr>
              <w:pStyle w:val="12"/>
            </w:pPr>
            <w:r w:rsidRPr="00442915">
              <w:t>4,00</w:t>
            </w:r>
            <w:r w:rsidR="00DC7008" w:rsidRPr="00442915">
              <w:t>2</w:t>
            </w: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4.Воздушная сеть</w:t>
            </w:r>
            <w:r w:rsidR="00A8646A" w:rsidRPr="00442915">
              <w:t>, м</w:t>
            </w:r>
          </w:p>
        </w:tc>
        <w:tc>
          <w:tcPr>
            <w:tcW w:w="500" w:type="pct"/>
            <w:vAlign w:val="center"/>
          </w:tcPr>
          <w:p w:rsidR="00C21551" w:rsidRPr="00442915" w:rsidRDefault="002476FE" w:rsidP="00A57E52">
            <w:pPr>
              <w:pStyle w:val="12"/>
            </w:pPr>
            <w:r w:rsidRPr="00442915">
              <w:t>15,156</w:t>
            </w:r>
          </w:p>
        </w:tc>
        <w:tc>
          <w:tcPr>
            <w:tcW w:w="429" w:type="pct"/>
            <w:vAlign w:val="center"/>
          </w:tcPr>
          <w:p w:rsidR="00C21551" w:rsidRPr="00442915" w:rsidRDefault="00DC7008" w:rsidP="00A57E52">
            <w:pPr>
              <w:pStyle w:val="12"/>
            </w:pPr>
            <w:r w:rsidRPr="00442915">
              <w:t>15,15</w:t>
            </w: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5.Автодороги</w:t>
            </w:r>
            <w:r w:rsidR="00A8646A" w:rsidRPr="00442915">
              <w:t>,м</w:t>
            </w:r>
            <w:r w:rsidR="00A8646A" w:rsidRPr="00442915">
              <w:rPr>
                <w:vertAlign w:val="superscript"/>
              </w:rPr>
              <w:t>2</w:t>
            </w:r>
          </w:p>
        </w:tc>
        <w:tc>
          <w:tcPr>
            <w:tcW w:w="500" w:type="pct"/>
            <w:vAlign w:val="center"/>
          </w:tcPr>
          <w:p w:rsidR="00C21551" w:rsidRPr="00442915" w:rsidRDefault="002476FE" w:rsidP="00A57E52">
            <w:pPr>
              <w:pStyle w:val="12"/>
            </w:pPr>
            <w:r w:rsidRPr="00442915">
              <w:t>1722,6</w:t>
            </w:r>
          </w:p>
        </w:tc>
        <w:tc>
          <w:tcPr>
            <w:tcW w:w="429"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93" w:type="pct"/>
            <w:vAlign w:val="center"/>
          </w:tcPr>
          <w:p w:rsidR="00C21551" w:rsidRPr="00442915" w:rsidRDefault="00DC7008" w:rsidP="00A57E52">
            <w:pPr>
              <w:pStyle w:val="12"/>
            </w:pPr>
            <w:r w:rsidRPr="00442915">
              <w:t>211,7</w:t>
            </w:r>
          </w:p>
        </w:tc>
        <w:tc>
          <w:tcPr>
            <w:tcW w:w="339" w:type="pct"/>
            <w:vAlign w:val="center"/>
          </w:tcPr>
          <w:p w:rsidR="00C21551" w:rsidRPr="00442915" w:rsidRDefault="00DC7008" w:rsidP="00A57E52">
            <w:pPr>
              <w:pStyle w:val="12"/>
            </w:pPr>
            <w:r w:rsidRPr="00442915">
              <w:t>29</w:t>
            </w:r>
          </w:p>
        </w:tc>
      </w:tr>
      <w:tr w:rsidR="00C21551" w:rsidRPr="00442915" w:rsidTr="00A57E52">
        <w:tc>
          <w:tcPr>
            <w:tcW w:w="983" w:type="pct"/>
            <w:vAlign w:val="center"/>
          </w:tcPr>
          <w:p w:rsidR="00C21551" w:rsidRPr="00442915" w:rsidRDefault="00FF16D2" w:rsidP="00A57E52">
            <w:pPr>
              <w:pStyle w:val="12"/>
            </w:pPr>
            <w:r w:rsidRPr="00442915">
              <w:t>6.Водопровод</w:t>
            </w:r>
            <w:r w:rsidR="00A8646A" w:rsidRPr="00442915">
              <w:t>, м</w:t>
            </w:r>
          </w:p>
        </w:tc>
        <w:tc>
          <w:tcPr>
            <w:tcW w:w="500" w:type="pct"/>
            <w:vAlign w:val="center"/>
          </w:tcPr>
          <w:p w:rsidR="00C21551" w:rsidRPr="00442915" w:rsidRDefault="002476FE" w:rsidP="00A57E52">
            <w:pPr>
              <w:pStyle w:val="12"/>
            </w:pPr>
            <w:r w:rsidRPr="00442915">
              <w:t>314,4</w:t>
            </w:r>
          </w:p>
        </w:tc>
        <w:tc>
          <w:tcPr>
            <w:tcW w:w="429"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DC7008" w:rsidP="00A57E52">
            <w:pPr>
              <w:pStyle w:val="12"/>
            </w:pPr>
            <w:r w:rsidRPr="00442915">
              <w:t>112,8</w:t>
            </w:r>
          </w:p>
        </w:tc>
        <w:tc>
          <w:tcPr>
            <w:tcW w:w="393" w:type="pct"/>
            <w:vAlign w:val="center"/>
          </w:tcPr>
          <w:p w:rsidR="00C21551" w:rsidRPr="00442915" w:rsidRDefault="00DC7008" w:rsidP="00A57E52">
            <w:pPr>
              <w:pStyle w:val="12"/>
            </w:pPr>
            <w:r w:rsidRPr="00442915">
              <w:t>177,4</w:t>
            </w:r>
          </w:p>
        </w:tc>
        <w:tc>
          <w:tcPr>
            <w:tcW w:w="339" w:type="pct"/>
            <w:vAlign w:val="center"/>
          </w:tcPr>
          <w:p w:rsidR="00C21551" w:rsidRPr="00442915" w:rsidRDefault="00DC7008" w:rsidP="00A57E52">
            <w:pPr>
              <w:pStyle w:val="12"/>
            </w:pPr>
            <w:r w:rsidRPr="00442915">
              <w:t>24,2</w:t>
            </w:r>
          </w:p>
        </w:tc>
      </w:tr>
      <w:tr w:rsidR="00C21551" w:rsidRPr="00442915" w:rsidTr="00A57E52">
        <w:tc>
          <w:tcPr>
            <w:tcW w:w="983" w:type="pct"/>
            <w:vAlign w:val="center"/>
          </w:tcPr>
          <w:p w:rsidR="00C21551" w:rsidRPr="00442915" w:rsidRDefault="00FF16D2" w:rsidP="00A57E52">
            <w:pPr>
              <w:pStyle w:val="12"/>
            </w:pPr>
            <w:r w:rsidRPr="00442915">
              <w:t>7.Теплосеть</w:t>
            </w:r>
            <w:r w:rsidR="00A8646A" w:rsidRPr="00442915">
              <w:t>, м</w:t>
            </w:r>
          </w:p>
        </w:tc>
        <w:tc>
          <w:tcPr>
            <w:tcW w:w="500" w:type="pct"/>
            <w:vAlign w:val="center"/>
          </w:tcPr>
          <w:p w:rsidR="00C21551" w:rsidRPr="00442915" w:rsidRDefault="002476FE" w:rsidP="00A57E52">
            <w:pPr>
              <w:pStyle w:val="12"/>
            </w:pPr>
            <w:r w:rsidRPr="00442915">
              <w:t>845,85</w:t>
            </w:r>
          </w:p>
        </w:tc>
        <w:tc>
          <w:tcPr>
            <w:tcW w:w="429" w:type="pct"/>
            <w:vAlign w:val="center"/>
          </w:tcPr>
          <w:p w:rsidR="00C21551" w:rsidRPr="00442915" w:rsidRDefault="00DC7008" w:rsidP="00A57E52">
            <w:pPr>
              <w:pStyle w:val="12"/>
            </w:pPr>
            <w:r w:rsidRPr="00442915">
              <w:t>137,5</w:t>
            </w:r>
          </w:p>
        </w:tc>
        <w:tc>
          <w:tcPr>
            <w:tcW w:w="393" w:type="pct"/>
            <w:vAlign w:val="center"/>
          </w:tcPr>
          <w:p w:rsidR="00C21551" w:rsidRPr="00442915" w:rsidRDefault="00DC7008" w:rsidP="00A57E52">
            <w:pPr>
              <w:pStyle w:val="12"/>
            </w:pPr>
            <w:r w:rsidRPr="00442915">
              <w:t>273,6</w:t>
            </w:r>
          </w:p>
        </w:tc>
        <w:tc>
          <w:tcPr>
            <w:tcW w:w="393" w:type="pct"/>
            <w:vAlign w:val="center"/>
          </w:tcPr>
          <w:p w:rsidR="00C21551" w:rsidRPr="00442915" w:rsidRDefault="00DC7008" w:rsidP="00A57E52">
            <w:pPr>
              <w:pStyle w:val="12"/>
            </w:pPr>
            <w:r w:rsidRPr="00442915">
              <w:t>273,6</w:t>
            </w:r>
          </w:p>
        </w:tc>
        <w:tc>
          <w:tcPr>
            <w:tcW w:w="393" w:type="pct"/>
            <w:vAlign w:val="center"/>
          </w:tcPr>
          <w:p w:rsidR="00C21551" w:rsidRPr="00442915" w:rsidRDefault="00DC7008" w:rsidP="00A57E52">
            <w:pPr>
              <w:pStyle w:val="12"/>
            </w:pPr>
            <w:r w:rsidRPr="00442915">
              <w:t>161,2</w:t>
            </w: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8.Канализация</w:t>
            </w:r>
            <w:r w:rsidR="002476FE" w:rsidRPr="00442915">
              <w:t>,</w:t>
            </w:r>
            <w:r w:rsidR="00A8646A" w:rsidRPr="00442915">
              <w:t>м</w:t>
            </w:r>
          </w:p>
        </w:tc>
        <w:tc>
          <w:tcPr>
            <w:tcW w:w="500" w:type="pct"/>
            <w:vAlign w:val="center"/>
          </w:tcPr>
          <w:p w:rsidR="00C21551" w:rsidRPr="00442915" w:rsidRDefault="002476FE" w:rsidP="00A57E52">
            <w:pPr>
              <w:pStyle w:val="12"/>
            </w:pPr>
            <w:r w:rsidRPr="00442915">
              <w:t>425,18</w:t>
            </w:r>
          </w:p>
        </w:tc>
        <w:tc>
          <w:tcPr>
            <w:tcW w:w="429"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93" w:type="pct"/>
            <w:vAlign w:val="center"/>
          </w:tcPr>
          <w:p w:rsidR="00C21551" w:rsidRPr="00442915" w:rsidRDefault="00DC7008" w:rsidP="00A57E52">
            <w:pPr>
              <w:pStyle w:val="12"/>
            </w:pPr>
            <w:r w:rsidRPr="00442915">
              <w:t>34,01</w:t>
            </w:r>
          </w:p>
        </w:tc>
        <w:tc>
          <w:tcPr>
            <w:tcW w:w="393" w:type="pct"/>
            <w:vAlign w:val="center"/>
          </w:tcPr>
          <w:p w:rsidR="00C21551" w:rsidRPr="00442915" w:rsidRDefault="00DC7008" w:rsidP="00A57E52">
            <w:pPr>
              <w:pStyle w:val="12"/>
            </w:pPr>
            <w:r w:rsidRPr="00442915">
              <w:t>187,1</w:t>
            </w:r>
          </w:p>
        </w:tc>
        <w:tc>
          <w:tcPr>
            <w:tcW w:w="393" w:type="pct"/>
            <w:vAlign w:val="center"/>
          </w:tcPr>
          <w:p w:rsidR="00C21551" w:rsidRPr="00442915" w:rsidRDefault="00DC7008" w:rsidP="00A57E52">
            <w:pPr>
              <w:pStyle w:val="12"/>
            </w:pPr>
            <w:r w:rsidRPr="00442915">
              <w:t>187,1</w:t>
            </w:r>
          </w:p>
        </w:tc>
        <w:tc>
          <w:tcPr>
            <w:tcW w:w="393" w:type="pct"/>
            <w:vAlign w:val="center"/>
          </w:tcPr>
          <w:p w:rsidR="00C21551" w:rsidRPr="00442915" w:rsidRDefault="00DC7008" w:rsidP="00A57E52">
            <w:pPr>
              <w:pStyle w:val="12"/>
            </w:pPr>
            <w:r w:rsidRPr="00442915">
              <w:t>16,97</w:t>
            </w:r>
          </w:p>
        </w:tc>
        <w:tc>
          <w:tcPr>
            <w:tcW w:w="339" w:type="pct"/>
            <w:vAlign w:val="center"/>
          </w:tcPr>
          <w:p w:rsidR="00C21551" w:rsidRPr="00442915" w:rsidRDefault="00C21551" w:rsidP="00A57E52">
            <w:pPr>
              <w:pStyle w:val="12"/>
            </w:pPr>
          </w:p>
        </w:tc>
      </w:tr>
      <w:tr w:rsidR="00C21551" w:rsidRPr="00442915" w:rsidTr="00A57E52">
        <w:tc>
          <w:tcPr>
            <w:tcW w:w="983" w:type="pct"/>
            <w:vAlign w:val="center"/>
          </w:tcPr>
          <w:p w:rsidR="00C21551" w:rsidRPr="00442915" w:rsidRDefault="00FF16D2" w:rsidP="00A57E52">
            <w:pPr>
              <w:pStyle w:val="12"/>
            </w:pPr>
            <w:r w:rsidRPr="00442915">
              <w:t>9.Благоустройство территории</w:t>
            </w:r>
          </w:p>
        </w:tc>
        <w:tc>
          <w:tcPr>
            <w:tcW w:w="500" w:type="pct"/>
            <w:vAlign w:val="center"/>
          </w:tcPr>
          <w:p w:rsidR="00C21551" w:rsidRPr="00442915" w:rsidRDefault="002476FE" w:rsidP="00A57E52">
            <w:pPr>
              <w:pStyle w:val="12"/>
            </w:pPr>
            <w:r w:rsidRPr="00442915">
              <w:t>472,37</w:t>
            </w:r>
          </w:p>
        </w:tc>
        <w:tc>
          <w:tcPr>
            <w:tcW w:w="429" w:type="pct"/>
            <w:vAlign w:val="center"/>
          </w:tcPr>
          <w:p w:rsidR="00C21551" w:rsidRPr="00442915" w:rsidRDefault="00DC7008" w:rsidP="00A57E52">
            <w:pPr>
              <w:pStyle w:val="12"/>
            </w:pPr>
            <w:r w:rsidRPr="00442915">
              <w:t>74,2</w:t>
            </w:r>
          </w:p>
        </w:tc>
        <w:tc>
          <w:tcPr>
            <w:tcW w:w="393" w:type="pct"/>
            <w:vAlign w:val="center"/>
          </w:tcPr>
          <w:p w:rsidR="00C21551" w:rsidRPr="00442915" w:rsidRDefault="00DC7008" w:rsidP="00A57E52">
            <w:pPr>
              <w:pStyle w:val="12"/>
            </w:pPr>
            <w:r w:rsidRPr="00442915">
              <w:t>74,2</w:t>
            </w:r>
          </w:p>
        </w:tc>
        <w:tc>
          <w:tcPr>
            <w:tcW w:w="393" w:type="pct"/>
            <w:vAlign w:val="center"/>
          </w:tcPr>
          <w:p w:rsidR="00C21551" w:rsidRPr="00442915" w:rsidRDefault="00DC7008" w:rsidP="00A57E52">
            <w:pPr>
              <w:pStyle w:val="12"/>
            </w:pPr>
            <w:r w:rsidRPr="00442915">
              <w:t>74,2</w:t>
            </w:r>
          </w:p>
        </w:tc>
        <w:tc>
          <w:tcPr>
            <w:tcW w:w="393" w:type="pct"/>
            <w:vAlign w:val="center"/>
          </w:tcPr>
          <w:p w:rsidR="00C21551" w:rsidRPr="00442915" w:rsidRDefault="00DC7008" w:rsidP="00A57E52">
            <w:pPr>
              <w:pStyle w:val="12"/>
            </w:pPr>
            <w:r w:rsidRPr="00442915">
              <w:t>74,2</w:t>
            </w:r>
          </w:p>
        </w:tc>
        <w:tc>
          <w:tcPr>
            <w:tcW w:w="393" w:type="pct"/>
            <w:vAlign w:val="center"/>
          </w:tcPr>
          <w:p w:rsidR="00C21551" w:rsidRPr="00442915" w:rsidRDefault="00DC7008" w:rsidP="00A57E52">
            <w:pPr>
              <w:pStyle w:val="12"/>
            </w:pPr>
            <w:r w:rsidRPr="00442915">
              <w:t>74,2</w:t>
            </w:r>
          </w:p>
        </w:tc>
        <w:tc>
          <w:tcPr>
            <w:tcW w:w="393" w:type="pct"/>
            <w:vAlign w:val="center"/>
          </w:tcPr>
          <w:p w:rsidR="00C21551" w:rsidRPr="00442915" w:rsidRDefault="00DC7008" w:rsidP="00A57E52">
            <w:pPr>
              <w:pStyle w:val="12"/>
            </w:pPr>
            <w:r w:rsidRPr="00442915">
              <w:t>27,17</w:t>
            </w:r>
          </w:p>
        </w:tc>
        <w:tc>
          <w:tcPr>
            <w:tcW w:w="393" w:type="pct"/>
            <w:vAlign w:val="center"/>
          </w:tcPr>
          <w:p w:rsidR="00C21551" w:rsidRPr="00442915" w:rsidRDefault="00C21551" w:rsidP="00A57E52">
            <w:pPr>
              <w:pStyle w:val="12"/>
            </w:pPr>
          </w:p>
        </w:tc>
        <w:tc>
          <w:tcPr>
            <w:tcW w:w="393" w:type="pct"/>
            <w:vAlign w:val="center"/>
          </w:tcPr>
          <w:p w:rsidR="00C21551" w:rsidRPr="00442915" w:rsidRDefault="00C21551" w:rsidP="00A57E52">
            <w:pPr>
              <w:pStyle w:val="12"/>
            </w:pPr>
          </w:p>
        </w:tc>
        <w:tc>
          <w:tcPr>
            <w:tcW w:w="339" w:type="pct"/>
            <w:vAlign w:val="center"/>
          </w:tcPr>
          <w:p w:rsidR="00C21551" w:rsidRPr="00442915" w:rsidRDefault="00C21551" w:rsidP="00A57E52">
            <w:pPr>
              <w:pStyle w:val="12"/>
            </w:pPr>
          </w:p>
        </w:tc>
      </w:tr>
      <w:tr w:rsidR="00FF16D2" w:rsidRPr="00442915" w:rsidTr="00A57E52">
        <w:tc>
          <w:tcPr>
            <w:tcW w:w="983" w:type="pct"/>
            <w:vAlign w:val="center"/>
          </w:tcPr>
          <w:p w:rsidR="00FF16D2" w:rsidRPr="00442915" w:rsidRDefault="00FF16D2" w:rsidP="00A57E52">
            <w:pPr>
              <w:pStyle w:val="12"/>
            </w:pPr>
            <w:r w:rsidRPr="00442915">
              <w:t>10.Врем. зд. и сооружения</w:t>
            </w:r>
          </w:p>
        </w:tc>
        <w:tc>
          <w:tcPr>
            <w:tcW w:w="500" w:type="pct"/>
            <w:vAlign w:val="center"/>
          </w:tcPr>
          <w:p w:rsidR="00FF16D2" w:rsidRPr="00442915" w:rsidRDefault="002476FE" w:rsidP="00A57E52">
            <w:pPr>
              <w:pStyle w:val="12"/>
            </w:pPr>
            <w:r w:rsidRPr="00442915">
              <w:t>516,0</w:t>
            </w:r>
            <w:r w:rsidR="008E67CF" w:rsidRPr="00442915">
              <w:t>3</w:t>
            </w:r>
          </w:p>
        </w:tc>
        <w:tc>
          <w:tcPr>
            <w:tcW w:w="429" w:type="pct"/>
            <w:vAlign w:val="center"/>
          </w:tcPr>
          <w:p w:rsidR="00FF16D2" w:rsidRPr="00442915" w:rsidRDefault="00FF16D2" w:rsidP="00A57E52">
            <w:pPr>
              <w:pStyle w:val="12"/>
            </w:pPr>
          </w:p>
        </w:tc>
        <w:tc>
          <w:tcPr>
            <w:tcW w:w="393" w:type="pct"/>
            <w:vAlign w:val="center"/>
          </w:tcPr>
          <w:p w:rsidR="00FF16D2" w:rsidRPr="00442915" w:rsidRDefault="008E67CF" w:rsidP="00A57E52">
            <w:pPr>
              <w:pStyle w:val="12"/>
            </w:pPr>
            <w:r w:rsidRPr="00442915">
              <w:t>52,01</w:t>
            </w:r>
          </w:p>
        </w:tc>
        <w:tc>
          <w:tcPr>
            <w:tcW w:w="393" w:type="pct"/>
            <w:vAlign w:val="center"/>
          </w:tcPr>
          <w:p w:rsidR="00FF16D2" w:rsidRPr="00442915" w:rsidRDefault="008E67CF" w:rsidP="00A57E52">
            <w:pPr>
              <w:pStyle w:val="12"/>
            </w:pPr>
            <w:r w:rsidRPr="00442915">
              <w:t>88</w:t>
            </w:r>
          </w:p>
        </w:tc>
        <w:tc>
          <w:tcPr>
            <w:tcW w:w="393" w:type="pct"/>
            <w:vAlign w:val="center"/>
          </w:tcPr>
          <w:p w:rsidR="00FF16D2" w:rsidRPr="00442915" w:rsidRDefault="008E67CF" w:rsidP="00A57E52">
            <w:pPr>
              <w:pStyle w:val="12"/>
            </w:pPr>
            <w:r w:rsidRPr="00442915">
              <w:t>88</w:t>
            </w:r>
          </w:p>
        </w:tc>
        <w:tc>
          <w:tcPr>
            <w:tcW w:w="393" w:type="pct"/>
            <w:vAlign w:val="center"/>
          </w:tcPr>
          <w:p w:rsidR="00FF16D2" w:rsidRPr="00442915" w:rsidRDefault="008E67CF" w:rsidP="00A57E52">
            <w:pPr>
              <w:pStyle w:val="12"/>
            </w:pPr>
            <w:r w:rsidRPr="00442915">
              <w:t>88</w:t>
            </w:r>
          </w:p>
        </w:tc>
        <w:tc>
          <w:tcPr>
            <w:tcW w:w="393" w:type="pct"/>
            <w:vAlign w:val="center"/>
          </w:tcPr>
          <w:p w:rsidR="00FF16D2" w:rsidRPr="00442915" w:rsidRDefault="008E67CF" w:rsidP="00A57E52">
            <w:pPr>
              <w:pStyle w:val="12"/>
            </w:pPr>
            <w:r w:rsidRPr="00442915">
              <w:t>88</w:t>
            </w:r>
          </w:p>
        </w:tc>
        <w:tc>
          <w:tcPr>
            <w:tcW w:w="393" w:type="pct"/>
            <w:vAlign w:val="center"/>
          </w:tcPr>
          <w:p w:rsidR="00FF16D2" w:rsidRPr="00442915" w:rsidRDefault="008E67CF" w:rsidP="00A57E52">
            <w:pPr>
              <w:pStyle w:val="12"/>
            </w:pPr>
            <w:r w:rsidRPr="00442915">
              <w:t>88</w:t>
            </w:r>
          </w:p>
        </w:tc>
        <w:tc>
          <w:tcPr>
            <w:tcW w:w="393" w:type="pct"/>
            <w:vAlign w:val="center"/>
          </w:tcPr>
          <w:p w:rsidR="00FF16D2" w:rsidRPr="00442915" w:rsidRDefault="008E67CF" w:rsidP="00A57E52">
            <w:pPr>
              <w:pStyle w:val="12"/>
            </w:pPr>
            <w:r w:rsidRPr="00442915">
              <w:t>24,02</w:t>
            </w:r>
          </w:p>
        </w:tc>
        <w:tc>
          <w:tcPr>
            <w:tcW w:w="339" w:type="pct"/>
            <w:vAlign w:val="center"/>
          </w:tcPr>
          <w:p w:rsidR="00FF16D2" w:rsidRPr="00442915" w:rsidRDefault="00FF16D2" w:rsidP="00A57E52">
            <w:pPr>
              <w:pStyle w:val="12"/>
            </w:pPr>
          </w:p>
        </w:tc>
      </w:tr>
    </w:tbl>
    <w:p w:rsidR="00A57E52" w:rsidRDefault="00A57E52" w:rsidP="00743CC5">
      <w:pPr>
        <w:tabs>
          <w:tab w:val="left" w:pos="1134"/>
        </w:tabs>
        <w:suppressAutoHyphens/>
        <w:spacing w:line="360" w:lineRule="auto"/>
        <w:ind w:firstLine="709"/>
        <w:jc w:val="both"/>
        <w:rPr>
          <w:sz w:val="28"/>
          <w:lang w:val="en-US"/>
        </w:rPr>
      </w:pPr>
    </w:p>
    <w:p w:rsidR="006B278D" w:rsidRPr="00442915" w:rsidRDefault="005C5D44" w:rsidP="00743CC5">
      <w:pPr>
        <w:tabs>
          <w:tab w:val="left" w:pos="1134"/>
        </w:tabs>
        <w:suppressAutoHyphens/>
        <w:spacing w:line="360" w:lineRule="auto"/>
        <w:ind w:firstLine="709"/>
        <w:jc w:val="both"/>
        <w:rPr>
          <w:sz w:val="28"/>
        </w:rPr>
      </w:pPr>
      <w:r w:rsidRPr="00442915">
        <w:rPr>
          <w:sz w:val="28"/>
        </w:rPr>
        <w:t>На территории строительства будут установлены складские помещения, помещения для удовлетворения санитарно-гигиенических нужд работников. Необходимо установит гидранты, таким образом обеспечивается безопасность промышленного комплекса на случай аварии водопроводной сети. Отведена площадка для стоянки строительных машин.</w:t>
      </w:r>
    </w:p>
    <w:p w:rsidR="00BA7EA8" w:rsidRPr="00442915" w:rsidRDefault="00FD7FE0" w:rsidP="00743CC5">
      <w:pPr>
        <w:tabs>
          <w:tab w:val="left" w:pos="1134"/>
        </w:tabs>
        <w:suppressAutoHyphens/>
        <w:spacing w:line="360" w:lineRule="auto"/>
        <w:ind w:firstLine="709"/>
        <w:jc w:val="both"/>
        <w:rPr>
          <w:sz w:val="28"/>
        </w:rPr>
      </w:pPr>
      <w:r w:rsidRPr="00442915">
        <w:rPr>
          <w:sz w:val="28"/>
        </w:rPr>
        <w:t>Для оценки календарного плана проекта существует система технико-экономических показателей, отражающие специфику того или иного здания или сооружения.</w:t>
      </w:r>
    </w:p>
    <w:p w:rsidR="00FD7FE0" w:rsidRPr="00442915" w:rsidRDefault="00FD7FE0" w:rsidP="00743CC5">
      <w:pPr>
        <w:tabs>
          <w:tab w:val="left" w:pos="1134"/>
        </w:tabs>
        <w:suppressAutoHyphens/>
        <w:spacing w:line="360" w:lineRule="auto"/>
        <w:ind w:firstLine="709"/>
        <w:jc w:val="both"/>
        <w:rPr>
          <w:sz w:val="28"/>
        </w:rPr>
      </w:pPr>
      <w:r w:rsidRPr="00442915">
        <w:rPr>
          <w:sz w:val="28"/>
        </w:rPr>
        <w:t>Технико-экономические показатели проекта:</w:t>
      </w:r>
    </w:p>
    <w:p w:rsidR="00FD7FE0" w:rsidRPr="00442915" w:rsidRDefault="00FD7FE0" w:rsidP="00743CC5">
      <w:pPr>
        <w:tabs>
          <w:tab w:val="left" w:pos="1134"/>
        </w:tabs>
        <w:suppressAutoHyphens/>
        <w:spacing w:line="360" w:lineRule="auto"/>
        <w:ind w:firstLine="709"/>
        <w:jc w:val="both"/>
        <w:rPr>
          <w:sz w:val="28"/>
        </w:rPr>
      </w:pPr>
      <w:r w:rsidRPr="00442915">
        <w:rPr>
          <w:sz w:val="28"/>
        </w:rPr>
        <w:t>а) продолжительность строительства:</w:t>
      </w:r>
    </w:p>
    <w:p w:rsidR="00A57E52" w:rsidRPr="00A57E52" w:rsidRDefault="00FD7FE0" w:rsidP="00743CC5">
      <w:pPr>
        <w:numPr>
          <w:ilvl w:val="0"/>
          <w:numId w:val="9"/>
        </w:numPr>
        <w:tabs>
          <w:tab w:val="left" w:pos="1134"/>
        </w:tabs>
        <w:suppressAutoHyphens/>
        <w:spacing w:line="360" w:lineRule="auto"/>
        <w:jc w:val="both"/>
        <w:rPr>
          <w:sz w:val="28"/>
        </w:rPr>
      </w:pPr>
      <w:r w:rsidRPr="00442915">
        <w:rPr>
          <w:sz w:val="28"/>
        </w:rPr>
        <w:t xml:space="preserve">полная, </w:t>
      </w:r>
    </w:p>
    <w:p w:rsidR="00A57E52" w:rsidRDefault="00A57E52" w:rsidP="00A57E52">
      <w:pPr>
        <w:tabs>
          <w:tab w:val="left" w:pos="1134"/>
        </w:tabs>
        <w:suppressAutoHyphens/>
        <w:spacing w:line="360" w:lineRule="auto"/>
        <w:ind w:left="709"/>
        <w:jc w:val="both"/>
        <w:rPr>
          <w:sz w:val="28"/>
          <w:lang w:val="en-US"/>
        </w:rPr>
      </w:pPr>
    </w:p>
    <w:p w:rsidR="00FD7FE0" w:rsidRPr="00442915" w:rsidRDefault="00FD7FE0" w:rsidP="00A57E52">
      <w:pPr>
        <w:tabs>
          <w:tab w:val="left" w:pos="1134"/>
        </w:tabs>
        <w:suppressAutoHyphens/>
        <w:spacing w:line="360" w:lineRule="auto"/>
        <w:ind w:left="709"/>
        <w:jc w:val="both"/>
        <w:rPr>
          <w:sz w:val="28"/>
        </w:rPr>
      </w:pPr>
      <w:r w:rsidRPr="00442915">
        <w:rPr>
          <w:sz w:val="28"/>
          <w:lang w:val="en-US"/>
        </w:rPr>
        <w:t>T</w:t>
      </w:r>
      <w:r w:rsidRPr="00442915">
        <w:rPr>
          <w:sz w:val="28"/>
          <w:vertAlign w:val="subscript"/>
        </w:rPr>
        <w:t>полн</w:t>
      </w:r>
      <w:r w:rsidRPr="00442915">
        <w:rPr>
          <w:sz w:val="28"/>
        </w:rPr>
        <w:t xml:space="preserve"> = </w:t>
      </w:r>
      <w:r w:rsidR="00F12D01" w:rsidRPr="00442915">
        <w:rPr>
          <w:sz w:val="28"/>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3pt" o:ole="">
            <v:imagedata r:id="rId7" o:title=""/>
          </v:shape>
          <o:OLEObject Type="Embed" ProgID="Equation.3" ShapeID="_x0000_i1025" DrawAspect="Content" ObjectID="_1470618894" r:id="rId8"/>
        </w:object>
      </w:r>
    </w:p>
    <w:p w:rsidR="00A57E52" w:rsidRPr="00A57E52" w:rsidRDefault="00A57E52" w:rsidP="00743CC5">
      <w:pPr>
        <w:numPr>
          <w:ilvl w:val="0"/>
          <w:numId w:val="9"/>
        </w:numPr>
        <w:tabs>
          <w:tab w:val="left" w:pos="1134"/>
        </w:tabs>
        <w:suppressAutoHyphens/>
        <w:spacing w:line="360" w:lineRule="auto"/>
        <w:jc w:val="both"/>
        <w:rPr>
          <w:sz w:val="28"/>
        </w:rPr>
      </w:pPr>
    </w:p>
    <w:p w:rsidR="00FD7FE0" w:rsidRPr="00442915" w:rsidRDefault="00FD7FE0" w:rsidP="00743CC5">
      <w:pPr>
        <w:numPr>
          <w:ilvl w:val="0"/>
          <w:numId w:val="9"/>
        </w:numPr>
        <w:tabs>
          <w:tab w:val="left" w:pos="1134"/>
        </w:tabs>
        <w:suppressAutoHyphens/>
        <w:spacing w:line="360" w:lineRule="auto"/>
        <w:jc w:val="both"/>
        <w:rPr>
          <w:sz w:val="28"/>
        </w:rPr>
      </w:pPr>
      <w:r w:rsidRPr="00442915">
        <w:rPr>
          <w:sz w:val="28"/>
        </w:rPr>
        <w:t>по периодам, Т</w:t>
      </w:r>
      <w:r w:rsidRPr="00442915">
        <w:rPr>
          <w:sz w:val="28"/>
          <w:vertAlign w:val="subscript"/>
        </w:rPr>
        <w:t>подг</w:t>
      </w:r>
      <w:r w:rsidRPr="00442915">
        <w:rPr>
          <w:sz w:val="28"/>
        </w:rPr>
        <w:t>. = 179 дней, Т</w:t>
      </w:r>
      <w:r w:rsidRPr="00442915">
        <w:rPr>
          <w:sz w:val="28"/>
          <w:vertAlign w:val="subscript"/>
        </w:rPr>
        <w:t>осн</w:t>
      </w:r>
      <w:r w:rsidRPr="00442915">
        <w:rPr>
          <w:sz w:val="28"/>
        </w:rPr>
        <w:t xml:space="preserve">. = </w:t>
      </w:r>
      <w:r w:rsidR="00EF4942" w:rsidRPr="00442915">
        <w:rPr>
          <w:sz w:val="28"/>
        </w:rPr>
        <w:t>968 дней.</w:t>
      </w:r>
    </w:p>
    <w:p w:rsidR="00EF4942" w:rsidRPr="00442915" w:rsidRDefault="00EF4942" w:rsidP="00743CC5">
      <w:pPr>
        <w:tabs>
          <w:tab w:val="left" w:pos="1134"/>
        </w:tabs>
        <w:suppressAutoHyphens/>
        <w:spacing w:line="360" w:lineRule="auto"/>
        <w:ind w:firstLine="709"/>
        <w:jc w:val="both"/>
        <w:rPr>
          <w:sz w:val="28"/>
        </w:rPr>
      </w:pPr>
      <w:r w:rsidRPr="00442915">
        <w:rPr>
          <w:sz w:val="28"/>
        </w:rPr>
        <w:t>б) трудоемкость:</w:t>
      </w:r>
    </w:p>
    <w:p w:rsidR="00A57E52" w:rsidRPr="00A57E52" w:rsidRDefault="00EF4942" w:rsidP="00743CC5">
      <w:pPr>
        <w:numPr>
          <w:ilvl w:val="0"/>
          <w:numId w:val="10"/>
        </w:numPr>
        <w:tabs>
          <w:tab w:val="left" w:pos="1134"/>
        </w:tabs>
        <w:suppressAutoHyphens/>
        <w:spacing w:line="360" w:lineRule="auto"/>
        <w:jc w:val="both"/>
        <w:rPr>
          <w:sz w:val="28"/>
        </w:rPr>
      </w:pPr>
      <w:r w:rsidRPr="00442915">
        <w:rPr>
          <w:sz w:val="28"/>
        </w:rPr>
        <w:t xml:space="preserve">общая, </w:t>
      </w:r>
    </w:p>
    <w:p w:rsidR="00EF4942" w:rsidRDefault="00A57E52" w:rsidP="00A57E52">
      <w:pPr>
        <w:tabs>
          <w:tab w:val="left" w:pos="1134"/>
        </w:tabs>
        <w:suppressAutoHyphens/>
        <w:spacing w:line="360" w:lineRule="auto"/>
        <w:ind w:left="709"/>
        <w:jc w:val="both"/>
        <w:rPr>
          <w:sz w:val="28"/>
          <w:lang w:val="en-US"/>
        </w:rPr>
      </w:pPr>
      <w:r>
        <w:rPr>
          <w:sz w:val="28"/>
          <w:lang w:val="en-US"/>
        </w:rPr>
        <w:br w:type="page"/>
      </w:r>
      <w:r w:rsidR="00EF4942" w:rsidRPr="00442915">
        <w:rPr>
          <w:sz w:val="28"/>
        </w:rPr>
        <w:t>Тр.</w:t>
      </w:r>
      <w:r w:rsidR="00EF4942" w:rsidRPr="00442915">
        <w:rPr>
          <w:sz w:val="28"/>
          <w:vertAlign w:val="subscript"/>
        </w:rPr>
        <w:t>общ</w:t>
      </w:r>
      <w:r w:rsidR="00EF4942" w:rsidRPr="00442915">
        <w:rPr>
          <w:sz w:val="28"/>
        </w:rPr>
        <w:t xml:space="preserve"> = 29040+46464+34848+17688 = 128040 чл.-дн.</w:t>
      </w:r>
    </w:p>
    <w:p w:rsidR="00A57E52" w:rsidRPr="00A57E52" w:rsidRDefault="00A57E52" w:rsidP="00A57E52">
      <w:pPr>
        <w:tabs>
          <w:tab w:val="left" w:pos="1134"/>
        </w:tabs>
        <w:suppressAutoHyphens/>
        <w:spacing w:line="360" w:lineRule="auto"/>
        <w:ind w:left="709"/>
        <w:jc w:val="both"/>
        <w:rPr>
          <w:sz w:val="28"/>
          <w:lang w:val="en-US"/>
        </w:rPr>
      </w:pPr>
    </w:p>
    <w:p w:rsidR="00A57E52" w:rsidRPr="00A57E52" w:rsidRDefault="00126DDD" w:rsidP="00743CC5">
      <w:pPr>
        <w:numPr>
          <w:ilvl w:val="0"/>
          <w:numId w:val="10"/>
        </w:numPr>
        <w:tabs>
          <w:tab w:val="left" w:pos="1134"/>
        </w:tabs>
        <w:suppressAutoHyphens/>
        <w:spacing w:line="360" w:lineRule="auto"/>
        <w:jc w:val="both"/>
        <w:rPr>
          <w:sz w:val="28"/>
        </w:rPr>
      </w:pPr>
      <w:r w:rsidRPr="00442915">
        <w:rPr>
          <w:sz w:val="28"/>
        </w:rPr>
        <w:t xml:space="preserve">удельная, на единицу объема </w:t>
      </w:r>
    </w:p>
    <w:p w:rsidR="00A57E52" w:rsidRPr="00A57E52" w:rsidRDefault="00A57E52" w:rsidP="00A57E52">
      <w:pPr>
        <w:tabs>
          <w:tab w:val="left" w:pos="1134"/>
        </w:tabs>
        <w:suppressAutoHyphens/>
        <w:spacing w:line="360" w:lineRule="auto"/>
        <w:ind w:left="709"/>
        <w:jc w:val="both"/>
        <w:rPr>
          <w:sz w:val="28"/>
        </w:rPr>
      </w:pPr>
    </w:p>
    <w:p w:rsidR="00EF4942" w:rsidRPr="00A57E52" w:rsidRDefault="00126DDD" w:rsidP="00A57E52">
      <w:pPr>
        <w:tabs>
          <w:tab w:val="left" w:pos="1134"/>
        </w:tabs>
        <w:suppressAutoHyphens/>
        <w:spacing w:line="360" w:lineRule="auto"/>
        <w:ind w:left="709"/>
        <w:jc w:val="both"/>
        <w:rPr>
          <w:sz w:val="28"/>
        </w:rPr>
      </w:pPr>
      <w:r w:rsidRPr="00442915">
        <w:rPr>
          <w:sz w:val="28"/>
        </w:rPr>
        <w:t xml:space="preserve">Тр.уд. = </w:t>
      </w:r>
      <w:r w:rsidR="00F12D01" w:rsidRPr="00442915">
        <w:rPr>
          <w:sz w:val="28"/>
        </w:rPr>
        <w:object w:dxaOrig="4160" w:dyaOrig="660">
          <v:shape id="_x0000_i1026" type="#_x0000_t75" style="width:207.75pt;height:33pt" o:ole="">
            <v:imagedata r:id="rId9" o:title=""/>
          </v:shape>
          <o:OLEObject Type="Embed" ProgID="Equation.3" ShapeID="_x0000_i1026" DrawAspect="Content" ObjectID="_1470618895" r:id="rId10"/>
        </w:object>
      </w:r>
    </w:p>
    <w:p w:rsidR="00A57E52" w:rsidRDefault="00A57E52" w:rsidP="00A57E52">
      <w:pPr>
        <w:pStyle w:val="13"/>
        <w:rPr>
          <w:sz w:val="28"/>
        </w:rPr>
      </w:pPr>
    </w:p>
    <w:p w:rsidR="00A57E52" w:rsidRPr="00A57E52" w:rsidRDefault="009278F9" w:rsidP="00743CC5">
      <w:pPr>
        <w:numPr>
          <w:ilvl w:val="0"/>
          <w:numId w:val="10"/>
        </w:numPr>
        <w:tabs>
          <w:tab w:val="left" w:pos="1134"/>
        </w:tabs>
        <w:suppressAutoHyphens/>
        <w:spacing w:line="360" w:lineRule="auto"/>
        <w:jc w:val="both"/>
        <w:rPr>
          <w:sz w:val="28"/>
        </w:rPr>
      </w:pPr>
      <w:r w:rsidRPr="00442915">
        <w:rPr>
          <w:sz w:val="28"/>
        </w:rPr>
        <w:t xml:space="preserve">удельная, на единицу стоимости </w:t>
      </w:r>
    </w:p>
    <w:p w:rsidR="00A57E52" w:rsidRDefault="00A57E52" w:rsidP="00A57E52">
      <w:pPr>
        <w:pStyle w:val="13"/>
        <w:rPr>
          <w:sz w:val="28"/>
        </w:rPr>
      </w:pPr>
    </w:p>
    <w:p w:rsidR="009278F9" w:rsidRDefault="009278F9" w:rsidP="00A57E52">
      <w:pPr>
        <w:tabs>
          <w:tab w:val="left" w:pos="1134"/>
        </w:tabs>
        <w:suppressAutoHyphens/>
        <w:spacing w:line="360" w:lineRule="auto"/>
        <w:ind w:left="709"/>
        <w:jc w:val="both"/>
        <w:rPr>
          <w:sz w:val="28"/>
          <w:lang w:val="en-US"/>
        </w:rPr>
      </w:pPr>
      <w:r w:rsidRPr="00442915">
        <w:rPr>
          <w:sz w:val="28"/>
        </w:rPr>
        <w:t xml:space="preserve">Тр.уд. = </w:t>
      </w:r>
      <w:r w:rsidR="00F12D01" w:rsidRPr="00442915">
        <w:rPr>
          <w:sz w:val="28"/>
        </w:rPr>
        <w:object w:dxaOrig="2640" w:dyaOrig="660">
          <v:shape id="_x0000_i1027" type="#_x0000_t75" style="width:132pt;height:33pt" o:ole="">
            <v:imagedata r:id="rId11" o:title=""/>
          </v:shape>
          <o:OLEObject Type="Embed" ProgID="Equation.3" ShapeID="_x0000_i1027" DrawAspect="Content" ObjectID="_1470618896" r:id="rId12"/>
        </w:object>
      </w:r>
    </w:p>
    <w:p w:rsidR="00A57E52" w:rsidRPr="00A57E52" w:rsidRDefault="00A57E52" w:rsidP="00A57E52">
      <w:pPr>
        <w:tabs>
          <w:tab w:val="left" w:pos="1134"/>
        </w:tabs>
        <w:suppressAutoHyphens/>
        <w:spacing w:line="360" w:lineRule="auto"/>
        <w:ind w:left="709"/>
        <w:jc w:val="both"/>
        <w:rPr>
          <w:sz w:val="28"/>
          <w:lang w:val="en-US"/>
        </w:rPr>
      </w:pPr>
    </w:p>
    <w:p w:rsidR="00EF4942" w:rsidRPr="00442915" w:rsidRDefault="00EE77E2" w:rsidP="00743CC5">
      <w:pPr>
        <w:tabs>
          <w:tab w:val="left" w:pos="1134"/>
        </w:tabs>
        <w:suppressAutoHyphens/>
        <w:spacing w:line="360" w:lineRule="auto"/>
        <w:ind w:firstLine="709"/>
        <w:jc w:val="both"/>
        <w:rPr>
          <w:sz w:val="28"/>
        </w:rPr>
      </w:pPr>
      <w:r w:rsidRPr="00442915">
        <w:rPr>
          <w:sz w:val="28"/>
        </w:rPr>
        <w:t xml:space="preserve">в) </w:t>
      </w:r>
      <w:r w:rsidR="00310E10" w:rsidRPr="00442915">
        <w:rPr>
          <w:sz w:val="28"/>
        </w:rPr>
        <w:t>объем капитальных вложений:</w:t>
      </w:r>
    </w:p>
    <w:p w:rsidR="00A57E52" w:rsidRPr="00A57E52" w:rsidRDefault="00310E10" w:rsidP="00743CC5">
      <w:pPr>
        <w:numPr>
          <w:ilvl w:val="0"/>
          <w:numId w:val="11"/>
        </w:numPr>
        <w:tabs>
          <w:tab w:val="left" w:pos="1134"/>
        </w:tabs>
        <w:suppressAutoHyphens/>
        <w:spacing w:line="360" w:lineRule="auto"/>
        <w:jc w:val="both"/>
        <w:rPr>
          <w:sz w:val="28"/>
        </w:rPr>
      </w:pPr>
      <w:r w:rsidRPr="00442915">
        <w:rPr>
          <w:sz w:val="28"/>
        </w:rPr>
        <w:t xml:space="preserve">общий, </w:t>
      </w:r>
    </w:p>
    <w:p w:rsidR="00A57E52" w:rsidRDefault="00A57E52" w:rsidP="00A57E52">
      <w:pPr>
        <w:tabs>
          <w:tab w:val="left" w:pos="1134"/>
        </w:tabs>
        <w:suppressAutoHyphens/>
        <w:spacing w:line="360" w:lineRule="auto"/>
        <w:ind w:left="709"/>
        <w:jc w:val="both"/>
        <w:rPr>
          <w:sz w:val="28"/>
          <w:lang w:val="en-US"/>
        </w:rPr>
      </w:pPr>
    </w:p>
    <w:p w:rsidR="00310E10" w:rsidRDefault="00310E10" w:rsidP="00A57E52">
      <w:pPr>
        <w:tabs>
          <w:tab w:val="left" w:pos="1134"/>
        </w:tabs>
        <w:suppressAutoHyphens/>
        <w:spacing w:line="360" w:lineRule="auto"/>
        <w:ind w:left="709"/>
        <w:jc w:val="both"/>
        <w:rPr>
          <w:sz w:val="28"/>
          <w:lang w:val="en-US"/>
        </w:rPr>
      </w:pPr>
      <w:r w:rsidRPr="00442915">
        <w:rPr>
          <w:sz w:val="28"/>
          <w:lang w:val="en-US"/>
        </w:rPr>
        <w:t>V</w:t>
      </w:r>
      <w:r w:rsidRPr="00442915">
        <w:rPr>
          <w:sz w:val="28"/>
          <w:vertAlign w:val="subscript"/>
        </w:rPr>
        <w:t>к</w:t>
      </w:r>
      <w:r w:rsidRPr="00A57E52">
        <w:rPr>
          <w:sz w:val="28"/>
          <w:vertAlign w:val="subscript"/>
          <w:lang w:val="en-US"/>
        </w:rPr>
        <w:t>.</w:t>
      </w:r>
      <w:r w:rsidRPr="00442915">
        <w:rPr>
          <w:sz w:val="28"/>
          <w:vertAlign w:val="subscript"/>
        </w:rPr>
        <w:t>в</w:t>
      </w:r>
      <w:r w:rsidRPr="00A57E52">
        <w:rPr>
          <w:sz w:val="28"/>
          <w:vertAlign w:val="subscript"/>
          <w:lang w:val="en-US"/>
        </w:rPr>
        <w:t>.</w:t>
      </w:r>
      <w:r w:rsidRPr="00442915">
        <w:rPr>
          <w:sz w:val="28"/>
          <w:vertAlign w:val="subscript"/>
        </w:rPr>
        <w:t>общ</w:t>
      </w:r>
      <w:r w:rsidRPr="00A57E52">
        <w:rPr>
          <w:sz w:val="28"/>
          <w:vertAlign w:val="subscript"/>
          <w:lang w:val="en-US"/>
        </w:rPr>
        <w:t xml:space="preserve">. </w:t>
      </w:r>
      <w:r w:rsidRPr="00A57E52">
        <w:rPr>
          <w:sz w:val="28"/>
          <w:lang w:val="en-US"/>
        </w:rPr>
        <w:t xml:space="preserve">= 57087,458 </w:t>
      </w:r>
      <w:r w:rsidRPr="00442915">
        <w:rPr>
          <w:sz w:val="28"/>
        </w:rPr>
        <w:t>тыс</w:t>
      </w:r>
      <w:r w:rsidRPr="00A57E52">
        <w:rPr>
          <w:sz w:val="28"/>
          <w:lang w:val="en-US"/>
        </w:rPr>
        <w:t xml:space="preserve">. </w:t>
      </w:r>
      <w:r w:rsidRPr="00442915">
        <w:rPr>
          <w:sz w:val="28"/>
        </w:rPr>
        <w:t>руб</w:t>
      </w:r>
      <w:r w:rsidRPr="00A57E52">
        <w:rPr>
          <w:sz w:val="28"/>
          <w:lang w:val="en-US"/>
        </w:rPr>
        <w:t>.</w:t>
      </w:r>
    </w:p>
    <w:p w:rsidR="00A57E52" w:rsidRPr="00A57E52" w:rsidRDefault="00A57E52" w:rsidP="00A57E52">
      <w:pPr>
        <w:tabs>
          <w:tab w:val="left" w:pos="1134"/>
        </w:tabs>
        <w:suppressAutoHyphens/>
        <w:spacing w:line="360" w:lineRule="auto"/>
        <w:ind w:left="709"/>
        <w:jc w:val="both"/>
        <w:rPr>
          <w:sz w:val="28"/>
          <w:lang w:val="en-US"/>
        </w:rPr>
      </w:pPr>
    </w:p>
    <w:p w:rsidR="00A57E52" w:rsidRPr="00A57E52" w:rsidRDefault="00310E10" w:rsidP="00743CC5">
      <w:pPr>
        <w:numPr>
          <w:ilvl w:val="0"/>
          <w:numId w:val="11"/>
        </w:numPr>
        <w:tabs>
          <w:tab w:val="left" w:pos="1134"/>
        </w:tabs>
        <w:suppressAutoHyphens/>
        <w:spacing w:line="360" w:lineRule="auto"/>
        <w:jc w:val="both"/>
        <w:rPr>
          <w:sz w:val="28"/>
        </w:rPr>
      </w:pPr>
      <w:r w:rsidRPr="00442915">
        <w:rPr>
          <w:sz w:val="28"/>
        </w:rPr>
        <w:t xml:space="preserve">по периодам: </w:t>
      </w:r>
    </w:p>
    <w:p w:rsidR="00A57E52" w:rsidRDefault="00A57E52" w:rsidP="00A57E52">
      <w:pPr>
        <w:tabs>
          <w:tab w:val="left" w:pos="1134"/>
        </w:tabs>
        <w:suppressAutoHyphens/>
        <w:spacing w:line="360" w:lineRule="auto"/>
        <w:ind w:left="709"/>
        <w:jc w:val="both"/>
        <w:rPr>
          <w:sz w:val="28"/>
          <w:lang w:val="en-US"/>
        </w:rPr>
      </w:pPr>
    </w:p>
    <w:p w:rsidR="00310E10" w:rsidRPr="00442915" w:rsidRDefault="00310E10" w:rsidP="00A57E52">
      <w:pPr>
        <w:tabs>
          <w:tab w:val="left" w:pos="1134"/>
        </w:tabs>
        <w:suppressAutoHyphens/>
        <w:spacing w:line="360" w:lineRule="auto"/>
        <w:ind w:left="709"/>
        <w:jc w:val="both"/>
        <w:rPr>
          <w:sz w:val="28"/>
        </w:rPr>
      </w:pPr>
      <w:r w:rsidRPr="00442915">
        <w:rPr>
          <w:sz w:val="28"/>
        </w:rPr>
        <w:t>1-ый год = 7033,62 тыс. руб</w:t>
      </w:r>
      <w:r w:rsidRPr="00442915">
        <w:rPr>
          <w:sz w:val="28"/>
        </w:rPr>
        <w:tab/>
        <w:t>3-ий год = 13504,268 тыс. руб.</w:t>
      </w:r>
    </w:p>
    <w:p w:rsidR="00310E10" w:rsidRPr="00442915" w:rsidRDefault="00310E10" w:rsidP="00743CC5">
      <w:pPr>
        <w:tabs>
          <w:tab w:val="left" w:pos="1134"/>
        </w:tabs>
        <w:suppressAutoHyphens/>
        <w:spacing w:line="360" w:lineRule="auto"/>
        <w:ind w:firstLine="709"/>
        <w:jc w:val="both"/>
        <w:rPr>
          <w:sz w:val="28"/>
        </w:rPr>
      </w:pPr>
      <w:r w:rsidRPr="00442915">
        <w:rPr>
          <w:sz w:val="28"/>
        </w:rPr>
        <w:t>2-ой год = 30666,879 тыс. руб.</w:t>
      </w:r>
      <w:r w:rsidRPr="00442915">
        <w:rPr>
          <w:sz w:val="28"/>
        </w:rPr>
        <w:tab/>
        <w:t>4-ый год = 5882,69 тыс. руб.</w:t>
      </w:r>
    </w:p>
    <w:p w:rsidR="00A57E52" w:rsidRDefault="00A57E52" w:rsidP="00743CC5">
      <w:pPr>
        <w:tabs>
          <w:tab w:val="left" w:pos="1134"/>
        </w:tabs>
        <w:suppressAutoHyphens/>
        <w:spacing w:line="360" w:lineRule="auto"/>
        <w:ind w:firstLine="709"/>
        <w:jc w:val="both"/>
        <w:rPr>
          <w:sz w:val="28"/>
          <w:lang w:val="en-US"/>
        </w:rPr>
      </w:pPr>
    </w:p>
    <w:p w:rsidR="00FD7FE0" w:rsidRPr="00442915" w:rsidRDefault="00606B09" w:rsidP="00743CC5">
      <w:pPr>
        <w:tabs>
          <w:tab w:val="left" w:pos="1134"/>
        </w:tabs>
        <w:suppressAutoHyphens/>
        <w:spacing w:line="360" w:lineRule="auto"/>
        <w:ind w:firstLine="709"/>
        <w:jc w:val="both"/>
        <w:rPr>
          <w:sz w:val="28"/>
        </w:rPr>
      </w:pPr>
      <w:r w:rsidRPr="00442915">
        <w:rPr>
          <w:sz w:val="28"/>
        </w:rPr>
        <w:t>г) выработка:</w:t>
      </w:r>
    </w:p>
    <w:p w:rsidR="00A57E52" w:rsidRPr="00A57E52" w:rsidRDefault="003105B0" w:rsidP="00743CC5">
      <w:pPr>
        <w:numPr>
          <w:ilvl w:val="0"/>
          <w:numId w:val="12"/>
        </w:numPr>
        <w:tabs>
          <w:tab w:val="left" w:pos="1134"/>
        </w:tabs>
        <w:suppressAutoHyphens/>
        <w:spacing w:line="360" w:lineRule="auto"/>
        <w:jc w:val="both"/>
        <w:rPr>
          <w:sz w:val="28"/>
        </w:rPr>
      </w:pPr>
      <w:r w:rsidRPr="00442915">
        <w:rPr>
          <w:sz w:val="28"/>
        </w:rPr>
        <w:t xml:space="preserve">на 1 рабочего в год, </w:t>
      </w:r>
    </w:p>
    <w:p w:rsidR="00A57E52" w:rsidRDefault="00A57E52" w:rsidP="00A57E52">
      <w:pPr>
        <w:tabs>
          <w:tab w:val="left" w:pos="1134"/>
        </w:tabs>
        <w:suppressAutoHyphens/>
        <w:spacing w:line="360" w:lineRule="auto"/>
        <w:ind w:left="709"/>
        <w:jc w:val="both"/>
        <w:rPr>
          <w:sz w:val="28"/>
          <w:lang w:val="en-US"/>
        </w:rPr>
      </w:pPr>
    </w:p>
    <w:p w:rsidR="003105B0" w:rsidRDefault="003105B0" w:rsidP="00A57E52">
      <w:pPr>
        <w:tabs>
          <w:tab w:val="left" w:pos="1134"/>
        </w:tabs>
        <w:suppressAutoHyphens/>
        <w:spacing w:line="360" w:lineRule="auto"/>
        <w:ind w:left="709"/>
        <w:jc w:val="both"/>
        <w:rPr>
          <w:sz w:val="28"/>
          <w:lang w:val="en-US"/>
        </w:rPr>
      </w:pPr>
      <w:r w:rsidRPr="00442915">
        <w:rPr>
          <w:sz w:val="28"/>
          <w:lang w:val="en-US"/>
        </w:rPr>
        <w:t>W</w:t>
      </w:r>
      <w:r w:rsidRPr="00442915">
        <w:rPr>
          <w:sz w:val="28"/>
        </w:rPr>
        <w:t>общ</w:t>
      </w:r>
      <w:r w:rsidRPr="00A57E52">
        <w:rPr>
          <w:sz w:val="28"/>
          <w:lang w:val="en-US"/>
        </w:rPr>
        <w:t>. = 47238,08/124</w:t>
      </w:r>
      <w:r w:rsidR="00DE15C2" w:rsidRPr="00A57E52">
        <w:rPr>
          <w:sz w:val="28"/>
          <w:lang w:val="en-US"/>
        </w:rPr>
        <w:t xml:space="preserve"> = 380,94 </w:t>
      </w:r>
      <w:r w:rsidR="00DE15C2" w:rsidRPr="00442915">
        <w:rPr>
          <w:sz w:val="28"/>
        </w:rPr>
        <w:t>тыс</w:t>
      </w:r>
      <w:r w:rsidR="00DE15C2" w:rsidRPr="00A57E52">
        <w:rPr>
          <w:sz w:val="28"/>
          <w:lang w:val="en-US"/>
        </w:rPr>
        <w:t>.</w:t>
      </w:r>
      <w:r w:rsidR="00DE15C2" w:rsidRPr="00442915">
        <w:rPr>
          <w:sz w:val="28"/>
        </w:rPr>
        <w:t>руб</w:t>
      </w:r>
      <w:r w:rsidR="00DE15C2" w:rsidRPr="00A57E52">
        <w:rPr>
          <w:sz w:val="28"/>
          <w:lang w:val="en-US"/>
        </w:rPr>
        <w:t>./</w:t>
      </w:r>
      <w:r w:rsidR="00DE15C2" w:rsidRPr="00442915">
        <w:rPr>
          <w:sz w:val="28"/>
        </w:rPr>
        <w:t>чл</w:t>
      </w:r>
      <w:r w:rsidR="00DE15C2" w:rsidRPr="00A57E52">
        <w:rPr>
          <w:sz w:val="28"/>
          <w:lang w:val="en-US"/>
        </w:rPr>
        <w:t>.-</w:t>
      </w:r>
      <w:r w:rsidR="00DE15C2" w:rsidRPr="00442915">
        <w:rPr>
          <w:sz w:val="28"/>
        </w:rPr>
        <w:t>дн</w:t>
      </w:r>
      <w:r w:rsidR="00DE15C2" w:rsidRPr="00A57E52">
        <w:rPr>
          <w:sz w:val="28"/>
          <w:lang w:val="en-US"/>
        </w:rPr>
        <w:t>.</w:t>
      </w:r>
    </w:p>
    <w:p w:rsidR="00A57E52" w:rsidRPr="00A57E52" w:rsidRDefault="00A57E52" w:rsidP="00A57E52">
      <w:pPr>
        <w:tabs>
          <w:tab w:val="left" w:pos="1134"/>
        </w:tabs>
        <w:suppressAutoHyphens/>
        <w:spacing w:line="360" w:lineRule="auto"/>
        <w:ind w:left="709"/>
        <w:jc w:val="both"/>
        <w:rPr>
          <w:sz w:val="28"/>
          <w:lang w:val="en-US"/>
        </w:rPr>
      </w:pPr>
    </w:p>
    <w:p w:rsidR="00A57E52" w:rsidRPr="00A57E52" w:rsidRDefault="00DE15C2" w:rsidP="00743CC5">
      <w:pPr>
        <w:numPr>
          <w:ilvl w:val="0"/>
          <w:numId w:val="12"/>
        </w:numPr>
        <w:tabs>
          <w:tab w:val="left" w:pos="1134"/>
        </w:tabs>
        <w:suppressAutoHyphens/>
        <w:spacing w:line="360" w:lineRule="auto"/>
        <w:jc w:val="both"/>
        <w:rPr>
          <w:sz w:val="28"/>
        </w:rPr>
      </w:pPr>
      <w:r w:rsidRPr="00442915">
        <w:rPr>
          <w:sz w:val="28"/>
        </w:rPr>
        <w:t xml:space="preserve">по годам: </w:t>
      </w:r>
    </w:p>
    <w:p w:rsidR="00A57E52" w:rsidRDefault="00A57E52" w:rsidP="00A57E52">
      <w:pPr>
        <w:tabs>
          <w:tab w:val="left" w:pos="1134"/>
        </w:tabs>
        <w:suppressAutoHyphens/>
        <w:spacing w:line="360" w:lineRule="auto"/>
        <w:ind w:left="709"/>
        <w:jc w:val="both"/>
        <w:rPr>
          <w:sz w:val="28"/>
          <w:lang w:val="en-US"/>
        </w:rPr>
      </w:pPr>
    </w:p>
    <w:p w:rsidR="003105B0" w:rsidRPr="00442915" w:rsidRDefault="00DE15C2" w:rsidP="00A57E52">
      <w:pPr>
        <w:tabs>
          <w:tab w:val="left" w:pos="1134"/>
        </w:tabs>
        <w:suppressAutoHyphens/>
        <w:spacing w:line="360" w:lineRule="auto"/>
        <w:ind w:left="709"/>
        <w:jc w:val="both"/>
        <w:rPr>
          <w:sz w:val="28"/>
        </w:rPr>
      </w:pPr>
      <w:r w:rsidRPr="00442915">
        <w:rPr>
          <w:sz w:val="28"/>
        </w:rPr>
        <w:t>1-ый год = 11915,281/264 = 45</w:t>
      </w:r>
      <w:r w:rsidR="002A20ED" w:rsidRPr="00442915">
        <w:rPr>
          <w:sz w:val="28"/>
        </w:rPr>
        <w:t xml:space="preserve"> тыс.руб./чл.-дн.</w:t>
      </w:r>
    </w:p>
    <w:p w:rsidR="002A20ED" w:rsidRPr="00442915" w:rsidRDefault="002A20ED" w:rsidP="00743CC5">
      <w:pPr>
        <w:tabs>
          <w:tab w:val="left" w:pos="1134"/>
        </w:tabs>
        <w:suppressAutoHyphens/>
        <w:spacing w:line="360" w:lineRule="auto"/>
        <w:ind w:firstLine="709"/>
        <w:jc w:val="both"/>
        <w:rPr>
          <w:sz w:val="28"/>
        </w:rPr>
      </w:pPr>
      <w:r w:rsidRPr="00442915">
        <w:rPr>
          <w:sz w:val="28"/>
        </w:rPr>
        <w:t>2-ой год = 30666,879/264 = 116 тыс.руб./чл.-дн.</w:t>
      </w:r>
    </w:p>
    <w:p w:rsidR="002A20ED" w:rsidRPr="00442915" w:rsidRDefault="002A20ED" w:rsidP="00743CC5">
      <w:pPr>
        <w:tabs>
          <w:tab w:val="left" w:pos="1134"/>
        </w:tabs>
        <w:suppressAutoHyphens/>
        <w:spacing w:line="360" w:lineRule="auto"/>
        <w:ind w:firstLine="709"/>
        <w:jc w:val="both"/>
        <w:rPr>
          <w:sz w:val="28"/>
        </w:rPr>
      </w:pPr>
      <w:r w:rsidRPr="00442915">
        <w:rPr>
          <w:sz w:val="28"/>
        </w:rPr>
        <w:t>3-ий год = 13504,268/264 = 51 тыс.руб./чл.-дн.</w:t>
      </w:r>
    </w:p>
    <w:p w:rsidR="00D31982" w:rsidRPr="00442915" w:rsidRDefault="00D31982" w:rsidP="00743CC5">
      <w:pPr>
        <w:tabs>
          <w:tab w:val="left" w:pos="1134"/>
        </w:tabs>
        <w:suppressAutoHyphens/>
        <w:spacing w:line="360" w:lineRule="auto"/>
        <w:ind w:firstLine="709"/>
        <w:jc w:val="both"/>
        <w:rPr>
          <w:sz w:val="28"/>
        </w:rPr>
      </w:pPr>
      <w:r w:rsidRPr="00442915">
        <w:rPr>
          <w:sz w:val="28"/>
        </w:rPr>
        <w:t>4-ый год = 5882,691/176 = 33 тыс.руб./чл.-дн.</w:t>
      </w:r>
    </w:p>
    <w:p w:rsidR="00A57E52" w:rsidRDefault="00A57E52" w:rsidP="00743CC5">
      <w:pPr>
        <w:tabs>
          <w:tab w:val="left" w:pos="1134"/>
        </w:tabs>
        <w:suppressAutoHyphens/>
        <w:spacing w:line="360" w:lineRule="auto"/>
        <w:ind w:firstLine="709"/>
        <w:jc w:val="both"/>
        <w:rPr>
          <w:sz w:val="28"/>
          <w:lang w:val="en-US"/>
        </w:rPr>
      </w:pPr>
    </w:p>
    <w:p w:rsidR="002A20ED" w:rsidRPr="00442915" w:rsidRDefault="00016752" w:rsidP="00743CC5">
      <w:pPr>
        <w:tabs>
          <w:tab w:val="left" w:pos="1134"/>
        </w:tabs>
        <w:suppressAutoHyphens/>
        <w:spacing w:line="360" w:lineRule="auto"/>
        <w:ind w:firstLine="709"/>
        <w:jc w:val="both"/>
        <w:rPr>
          <w:sz w:val="28"/>
        </w:rPr>
      </w:pPr>
      <w:r w:rsidRPr="00442915">
        <w:rPr>
          <w:sz w:val="28"/>
        </w:rPr>
        <w:t xml:space="preserve">д) коэффициент равномерности, который представляет собой отношение </w:t>
      </w:r>
      <w:r w:rsidR="0066129D" w:rsidRPr="00442915">
        <w:rPr>
          <w:sz w:val="28"/>
        </w:rPr>
        <w:t>наибольшего</w:t>
      </w:r>
      <w:r w:rsidRPr="00442915">
        <w:rPr>
          <w:sz w:val="28"/>
        </w:rPr>
        <w:t xml:space="preserve"> количества рабочих </w:t>
      </w:r>
      <w:r w:rsidRPr="00442915">
        <w:rPr>
          <w:sz w:val="28"/>
          <w:lang w:val="en-US"/>
        </w:rPr>
        <w:t>R</w:t>
      </w:r>
      <w:r w:rsidRPr="00442915">
        <w:rPr>
          <w:sz w:val="28"/>
          <w:vertAlign w:val="subscript"/>
          <w:lang w:val="en-US"/>
        </w:rPr>
        <w:t>max</w:t>
      </w:r>
      <w:r w:rsidRPr="00442915">
        <w:rPr>
          <w:sz w:val="28"/>
        </w:rPr>
        <w:t xml:space="preserve">, принимаемого по графику, к среднему количеству рабочих </w:t>
      </w:r>
      <w:r w:rsidRPr="00442915">
        <w:rPr>
          <w:sz w:val="28"/>
          <w:lang w:val="en-US"/>
        </w:rPr>
        <w:t>R</w:t>
      </w:r>
      <w:r w:rsidRPr="00442915">
        <w:rPr>
          <w:sz w:val="28"/>
          <w:vertAlign w:val="subscript"/>
        </w:rPr>
        <w:t>ср</w:t>
      </w:r>
      <w:r w:rsidRPr="00442915">
        <w:rPr>
          <w:sz w:val="28"/>
        </w:rPr>
        <w:t>., определяемому путем деления общей трудоемкости на общий срок строительства.</w:t>
      </w:r>
    </w:p>
    <w:p w:rsidR="00A57E52" w:rsidRDefault="00A57E52" w:rsidP="00743CC5">
      <w:pPr>
        <w:tabs>
          <w:tab w:val="left" w:pos="1134"/>
        </w:tabs>
        <w:suppressAutoHyphens/>
        <w:spacing w:line="360" w:lineRule="auto"/>
        <w:ind w:firstLine="709"/>
        <w:jc w:val="both"/>
        <w:rPr>
          <w:sz w:val="28"/>
          <w:lang w:val="en-US"/>
        </w:rPr>
      </w:pPr>
    </w:p>
    <w:p w:rsidR="006E2460" w:rsidRPr="00442915" w:rsidRDefault="006E2460" w:rsidP="00743CC5">
      <w:pPr>
        <w:tabs>
          <w:tab w:val="left" w:pos="1134"/>
        </w:tabs>
        <w:suppressAutoHyphens/>
        <w:spacing w:line="360" w:lineRule="auto"/>
        <w:ind w:firstLine="709"/>
        <w:jc w:val="both"/>
        <w:rPr>
          <w:sz w:val="28"/>
        </w:rPr>
      </w:pPr>
      <w:r w:rsidRPr="00442915">
        <w:rPr>
          <w:sz w:val="28"/>
          <w:lang w:val="en-US"/>
        </w:rPr>
        <w:t>k</w:t>
      </w:r>
      <w:r w:rsidRPr="00442915">
        <w:rPr>
          <w:sz w:val="28"/>
        </w:rPr>
        <w:t xml:space="preserve"> равн. = 240/112*1,1 = 1,94 </w:t>
      </w:r>
    </w:p>
    <w:p w:rsidR="00A57E52" w:rsidRDefault="00A57E52" w:rsidP="00743CC5">
      <w:pPr>
        <w:tabs>
          <w:tab w:val="left" w:pos="1134"/>
        </w:tabs>
        <w:suppressAutoHyphens/>
        <w:spacing w:line="360" w:lineRule="auto"/>
        <w:ind w:firstLine="709"/>
        <w:jc w:val="both"/>
        <w:rPr>
          <w:sz w:val="28"/>
          <w:lang w:val="en-US"/>
        </w:rPr>
      </w:pPr>
    </w:p>
    <w:p w:rsidR="006E2460" w:rsidRPr="00442915" w:rsidRDefault="006E2460" w:rsidP="00743CC5">
      <w:pPr>
        <w:tabs>
          <w:tab w:val="left" w:pos="1134"/>
        </w:tabs>
        <w:suppressAutoHyphens/>
        <w:spacing w:line="360" w:lineRule="auto"/>
        <w:ind w:firstLine="709"/>
        <w:jc w:val="both"/>
        <w:rPr>
          <w:sz w:val="28"/>
        </w:rPr>
      </w:pPr>
      <w:r w:rsidRPr="00442915">
        <w:rPr>
          <w:sz w:val="28"/>
        </w:rPr>
        <w:t>Известно, что чем ниже значение данного коэффициента, тем равномернее используются рабочие.</w:t>
      </w:r>
    </w:p>
    <w:p w:rsidR="009C0436" w:rsidRPr="00A31951" w:rsidRDefault="00A57E52" w:rsidP="00743CC5">
      <w:pPr>
        <w:tabs>
          <w:tab w:val="left" w:pos="284"/>
          <w:tab w:val="left" w:pos="993"/>
          <w:tab w:val="left" w:pos="1134"/>
        </w:tabs>
        <w:suppressAutoHyphens/>
        <w:spacing w:line="360" w:lineRule="auto"/>
        <w:ind w:firstLine="709"/>
        <w:jc w:val="both"/>
        <w:rPr>
          <w:b/>
          <w:sz w:val="28"/>
        </w:rPr>
      </w:pPr>
      <w:r>
        <w:rPr>
          <w:sz w:val="28"/>
        </w:rPr>
        <w:br w:type="page"/>
      </w:r>
      <w:r w:rsidR="00FC45DB" w:rsidRPr="00A31951">
        <w:rPr>
          <w:b/>
          <w:sz w:val="28"/>
        </w:rPr>
        <w:t>4.</w:t>
      </w:r>
      <w:r w:rsidR="00A31951" w:rsidRPr="00A31951">
        <w:rPr>
          <w:b/>
          <w:sz w:val="28"/>
        </w:rPr>
        <w:t xml:space="preserve"> </w:t>
      </w:r>
      <w:r w:rsidR="009C0436" w:rsidRPr="00A31951">
        <w:rPr>
          <w:b/>
          <w:sz w:val="28"/>
        </w:rPr>
        <w:t>П</w:t>
      </w:r>
      <w:r w:rsidR="00A31951" w:rsidRPr="00A31951">
        <w:rPr>
          <w:b/>
          <w:sz w:val="28"/>
        </w:rPr>
        <w:t>роектный анализ эффективности инвестиционного решения</w:t>
      </w:r>
    </w:p>
    <w:p w:rsidR="00A31951" w:rsidRDefault="00A31951" w:rsidP="00743CC5">
      <w:pPr>
        <w:tabs>
          <w:tab w:val="left" w:pos="1134"/>
        </w:tabs>
        <w:suppressAutoHyphens/>
        <w:spacing w:line="360" w:lineRule="auto"/>
        <w:ind w:firstLine="709"/>
        <w:jc w:val="both"/>
        <w:rPr>
          <w:sz w:val="28"/>
          <w:lang w:val="en-US"/>
        </w:rPr>
      </w:pPr>
    </w:p>
    <w:p w:rsidR="00442915" w:rsidRDefault="00742A62" w:rsidP="00743CC5">
      <w:pPr>
        <w:tabs>
          <w:tab w:val="left" w:pos="1134"/>
        </w:tabs>
        <w:suppressAutoHyphens/>
        <w:spacing w:line="360" w:lineRule="auto"/>
        <w:ind w:firstLine="709"/>
        <w:jc w:val="both"/>
        <w:rPr>
          <w:sz w:val="28"/>
        </w:rPr>
      </w:pPr>
      <w:r w:rsidRPr="00442915">
        <w:rPr>
          <w:sz w:val="28"/>
        </w:rPr>
        <w:t>Экономический анализ выгод и затрат (издержек) рассматривается на уровне проекта (т.е. возводимого предприятия) с дисконтированием до первой модернизации на 15 лет. Выгодами считаются доходы, получаемые от реализации продукции. Издержками считаются капитальные вложения (без расходов на модернизацию) и эксплуатационные расходы. Период освоения капитальных вложений определяется по календарному плану, а их величина</w:t>
      </w:r>
      <w:r w:rsidR="00442915">
        <w:rPr>
          <w:sz w:val="28"/>
        </w:rPr>
        <w:t xml:space="preserve"> </w:t>
      </w:r>
      <w:r w:rsidRPr="00442915">
        <w:rPr>
          <w:sz w:val="28"/>
        </w:rPr>
        <w:t>- расчетом сметного лимита стоимости строительства.</w:t>
      </w:r>
    </w:p>
    <w:p w:rsidR="00442915" w:rsidRDefault="005A7177" w:rsidP="00743CC5">
      <w:pPr>
        <w:tabs>
          <w:tab w:val="left" w:pos="1134"/>
        </w:tabs>
        <w:suppressAutoHyphens/>
        <w:spacing w:line="360" w:lineRule="auto"/>
        <w:ind w:firstLine="709"/>
        <w:jc w:val="both"/>
        <w:rPr>
          <w:sz w:val="28"/>
        </w:rPr>
      </w:pPr>
      <w:r w:rsidRPr="00442915">
        <w:rPr>
          <w:sz w:val="28"/>
        </w:rPr>
        <w:t xml:space="preserve">Эксплуатационные расходы определяются из расчета затрат на </w:t>
      </w:r>
      <w:smartTag w:uri="urn:schemas-microsoft-com:office:smarttags" w:element="metricconverter">
        <w:smartTagPr>
          <w:attr w:name="ProductID" w:val="1 м3"/>
        </w:smartTagPr>
        <w:r w:rsidRPr="00442915">
          <w:rPr>
            <w:sz w:val="28"/>
          </w:rPr>
          <w:t>1 м3</w:t>
        </w:r>
      </w:smartTag>
      <w:r w:rsidRPr="00442915">
        <w:rPr>
          <w:sz w:val="28"/>
        </w:rPr>
        <w:t xml:space="preserve"> объема возводимых цехов в размере 20 р. для зданий объемом более 151 тыс. м3, 30 р – для зданий </w:t>
      </w:r>
      <w:r w:rsidR="000A41BD" w:rsidRPr="00442915">
        <w:rPr>
          <w:sz w:val="28"/>
        </w:rPr>
        <w:t>объемом от 50 до 150 тыс. м3.</w:t>
      </w:r>
      <w:r w:rsidR="00E61DDB" w:rsidRPr="00442915">
        <w:rPr>
          <w:sz w:val="28"/>
        </w:rPr>
        <w:t xml:space="preserve"> Доходы от эксплуатации соответственно 70 и 90р.</w:t>
      </w:r>
    </w:p>
    <w:p w:rsidR="000A41BD" w:rsidRPr="00442915" w:rsidRDefault="000A41BD" w:rsidP="00743CC5">
      <w:pPr>
        <w:tabs>
          <w:tab w:val="left" w:pos="1134"/>
        </w:tabs>
        <w:suppressAutoHyphens/>
        <w:spacing w:line="360" w:lineRule="auto"/>
        <w:ind w:firstLine="709"/>
        <w:jc w:val="both"/>
        <w:rPr>
          <w:sz w:val="28"/>
        </w:rPr>
      </w:pPr>
      <w:r w:rsidRPr="00442915">
        <w:rPr>
          <w:sz w:val="28"/>
        </w:rPr>
        <w:t>Эксплуатационные расходы для зданий типа А составят:</w:t>
      </w:r>
    </w:p>
    <w:p w:rsidR="00A31951" w:rsidRDefault="00A31951" w:rsidP="00743CC5">
      <w:pPr>
        <w:tabs>
          <w:tab w:val="left" w:pos="1134"/>
        </w:tabs>
        <w:suppressAutoHyphens/>
        <w:spacing w:line="360" w:lineRule="auto"/>
        <w:ind w:firstLine="709"/>
        <w:jc w:val="both"/>
        <w:rPr>
          <w:sz w:val="28"/>
          <w:lang w:val="en-US"/>
        </w:rPr>
      </w:pPr>
    </w:p>
    <w:p w:rsidR="000A41BD" w:rsidRPr="00442915" w:rsidRDefault="000A41BD" w:rsidP="00743CC5">
      <w:pPr>
        <w:tabs>
          <w:tab w:val="left" w:pos="1134"/>
        </w:tabs>
        <w:suppressAutoHyphens/>
        <w:spacing w:line="360" w:lineRule="auto"/>
        <w:ind w:firstLine="709"/>
        <w:jc w:val="both"/>
        <w:rPr>
          <w:sz w:val="28"/>
        </w:rPr>
      </w:pPr>
      <w:r w:rsidRPr="00442915">
        <w:rPr>
          <w:sz w:val="28"/>
        </w:rPr>
        <w:t>149,966*4*30 =</w:t>
      </w:r>
      <w:r w:rsidR="00442915">
        <w:rPr>
          <w:sz w:val="28"/>
        </w:rPr>
        <w:t xml:space="preserve"> </w:t>
      </w:r>
      <w:r w:rsidRPr="00442915">
        <w:rPr>
          <w:sz w:val="28"/>
        </w:rPr>
        <w:t>17995,92 тыс. руб.</w:t>
      </w:r>
    </w:p>
    <w:p w:rsidR="00A31951" w:rsidRDefault="00A31951" w:rsidP="00743CC5">
      <w:pPr>
        <w:tabs>
          <w:tab w:val="left" w:pos="1134"/>
        </w:tabs>
        <w:suppressAutoHyphens/>
        <w:spacing w:line="360" w:lineRule="auto"/>
        <w:ind w:firstLine="709"/>
        <w:jc w:val="both"/>
        <w:rPr>
          <w:sz w:val="28"/>
          <w:lang w:val="en-US"/>
        </w:rPr>
      </w:pPr>
    </w:p>
    <w:p w:rsidR="000A41BD" w:rsidRPr="00442915" w:rsidRDefault="000A41BD" w:rsidP="00743CC5">
      <w:pPr>
        <w:tabs>
          <w:tab w:val="left" w:pos="1134"/>
        </w:tabs>
        <w:suppressAutoHyphens/>
        <w:spacing w:line="360" w:lineRule="auto"/>
        <w:ind w:firstLine="709"/>
        <w:jc w:val="both"/>
        <w:rPr>
          <w:sz w:val="28"/>
        </w:rPr>
      </w:pPr>
      <w:r w:rsidRPr="00442915">
        <w:rPr>
          <w:sz w:val="28"/>
        </w:rPr>
        <w:t>Эксплуатационные расходы для зданий типа Б, составят:</w:t>
      </w:r>
    </w:p>
    <w:p w:rsidR="00A31951" w:rsidRDefault="00A31951" w:rsidP="00743CC5">
      <w:pPr>
        <w:tabs>
          <w:tab w:val="left" w:pos="1134"/>
        </w:tabs>
        <w:suppressAutoHyphens/>
        <w:spacing w:line="360" w:lineRule="auto"/>
        <w:ind w:firstLine="709"/>
        <w:jc w:val="both"/>
        <w:rPr>
          <w:sz w:val="28"/>
          <w:lang w:val="en-US"/>
        </w:rPr>
      </w:pPr>
    </w:p>
    <w:p w:rsidR="000A41BD" w:rsidRPr="00442915" w:rsidRDefault="000A41BD" w:rsidP="00743CC5">
      <w:pPr>
        <w:tabs>
          <w:tab w:val="left" w:pos="1134"/>
        </w:tabs>
        <w:suppressAutoHyphens/>
        <w:spacing w:line="360" w:lineRule="auto"/>
        <w:ind w:firstLine="709"/>
        <w:jc w:val="both"/>
        <w:rPr>
          <w:sz w:val="28"/>
        </w:rPr>
      </w:pPr>
      <w:r w:rsidRPr="00442915">
        <w:rPr>
          <w:sz w:val="28"/>
        </w:rPr>
        <w:t>259,524*3*20 = 15571,44 тыс. руб.</w:t>
      </w:r>
    </w:p>
    <w:p w:rsidR="00A31951" w:rsidRDefault="00A31951" w:rsidP="00743CC5">
      <w:pPr>
        <w:tabs>
          <w:tab w:val="left" w:pos="1134"/>
        </w:tabs>
        <w:suppressAutoHyphens/>
        <w:spacing w:line="360" w:lineRule="auto"/>
        <w:ind w:firstLine="709"/>
        <w:jc w:val="both"/>
        <w:rPr>
          <w:sz w:val="28"/>
          <w:lang w:val="en-US"/>
        </w:rPr>
      </w:pPr>
    </w:p>
    <w:p w:rsidR="005117E7" w:rsidRPr="00442915" w:rsidRDefault="005117E7" w:rsidP="00743CC5">
      <w:pPr>
        <w:tabs>
          <w:tab w:val="left" w:pos="1134"/>
        </w:tabs>
        <w:suppressAutoHyphens/>
        <w:spacing w:line="360" w:lineRule="auto"/>
        <w:ind w:firstLine="709"/>
        <w:jc w:val="both"/>
        <w:rPr>
          <w:sz w:val="28"/>
        </w:rPr>
      </w:pPr>
      <w:r w:rsidRPr="00442915">
        <w:rPr>
          <w:sz w:val="28"/>
        </w:rPr>
        <w:t>Итого эксплуатационные расходы составят:</w:t>
      </w:r>
    </w:p>
    <w:p w:rsidR="00A31951" w:rsidRDefault="00A31951" w:rsidP="00743CC5">
      <w:pPr>
        <w:tabs>
          <w:tab w:val="left" w:pos="1134"/>
        </w:tabs>
        <w:suppressAutoHyphens/>
        <w:spacing w:line="360" w:lineRule="auto"/>
        <w:ind w:firstLine="709"/>
        <w:jc w:val="both"/>
        <w:rPr>
          <w:sz w:val="28"/>
          <w:lang w:val="en-US"/>
        </w:rPr>
      </w:pPr>
    </w:p>
    <w:p w:rsidR="005117E7" w:rsidRPr="00442915" w:rsidRDefault="005117E7" w:rsidP="00743CC5">
      <w:pPr>
        <w:tabs>
          <w:tab w:val="left" w:pos="1134"/>
        </w:tabs>
        <w:suppressAutoHyphens/>
        <w:spacing w:line="360" w:lineRule="auto"/>
        <w:ind w:firstLine="709"/>
        <w:jc w:val="both"/>
        <w:rPr>
          <w:sz w:val="28"/>
        </w:rPr>
      </w:pPr>
      <w:r w:rsidRPr="00442915">
        <w:rPr>
          <w:sz w:val="28"/>
        </w:rPr>
        <w:t>17995,92+15571,44 = 33567,36 тыс. руб.</w:t>
      </w:r>
    </w:p>
    <w:p w:rsidR="00A31951" w:rsidRDefault="00A31951" w:rsidP="00743CC5">
      <w:pPr>
        <w:tabs>
          <w:tab w:val="left" w:pos="1134"/>
        </w:tabs>
        <w:suppressAutoHyphens/>
        <w:spacing w:line="360" w:lineRule="auto"/>
        <w:ind w:firstLine="709"/>
        <w:jc w:val="both"/>
        <w:rPr>
          <w:sz w:val="28"/>
          <w:lang w:val="en-US"/>
        </w:rPr>
      </w:pPr>
    </w:p>
    <w:p w:rsidR="000A41BD" w:rsidRPr="00442915" w:rsidRDefault="00E61DDB" w:rsidP="00743CC5">
      <w:pPr>
        <w:tabs>
          <w:tab w:val="left" w:pos="1134"/>
        </w:tabs>
        <w:suppressAutoHyphens/>
        <w:spacing w:line="360" w:lineRule="auto"/>
        <w:ind w:firstLine="709"/>
        <w:jc w:val="both"/>
        <w:rPr>
          <w:sz w:val="28"/>
        </w:rPr>
      </w:pPr>
      <w:r w:rsidRPr="00442915">
        <w:rPr>
          <w:sz w:val="28"/>
        </w:rPr>
        <w:t>Доходы от эксплуатации для зданий типа А:</w:t>
      </w:r>
    </w:p>
    <w:p w:rsidR="00A31951" w:rsidRDefault="00A31951" w:rsidP="00743CC5">
      <w:pPr>
        <w:tabs>
          <w:tab w:val="left" w:pos="1134"/>
        </w:tabs>
        <w:suppressAutoHyphens/>
        <w:spacing w:line="360" w:lineRule="auto"/>
        <w:ind w:firstLine="709"/>
        <w:jc w:val="both"/>
        <w:rPr>
          <w:sz w:val="28"/>
          <w:lang w:val="en-US"/>
        </w:rPr>
      </w:pPr>
    </w:p>
    <w:p w:rsidR="00E61DDB" w:rsidRPr="00442915" w:rsidRDefault="00E61DDB" w:rsidP="00743CC5">
      <w:pPr>
        <w:tabs>
          <w:tab w:val="left" w:pos="1134"/>
        </w:tabs>
        <w:suppressAutoHyphens/>
        <w:spacing w:line="360" w:lineRule="auto"/>
        <w:ind w:firstLine="709"/>
        <w:jc w:val="both"/>
        <w:rPr>
          <w:sz w:val="28"/>
        </w:rPr>
      </w:pPr>
      <w:r w:rsidRPr="00442915">
        <w:rPr>
          <w:sz w:val="28"/>
        </w:rPr>
        <w:t>149,966*4*90 = 53987,76 тыс. руб.</w:t>
      </w:r>
    </w:p>
    <w:p w:rsidR="00A31951" w:rsidRDefault="00A31951" w:rsidP="00743CC5">
      <w:pPr>
        <w:tabs>
          <w:tab w:val="left" w:pos="1134"/>
        </w:tabs>
        <w:suppressAutoHyphens/>
        <w:spacing w:line="360" w:lineRule="auto"/>
        <w:ind w:firstLine="709"/>
        <w:jc w:val="both"/>
        <w:rPr>
          <w:sz w:val="28"/>
          <w:lang w:val="en-US"/>
        </w:rPr>
      </w:pPr>
    </w:p>
    <w:p w:rsidR="00E61DDB" w:rsidRPr="00442915" w:rsidRDefault="00E61DDB" w:rsidP="00743CC5">
      <w:pPr>
        <w:tabs>
          <w:tab w:val="left" w:pos="1134"/>
        </w:tabs>
        <w:suppressAutoHyphens/>
        <w:spacing w:line="360" w:lineRule="auto"/>
        <w:ind w:firstLine="709"/>
        <w:jc w:val="both"/>
        <w:rPr>
          <w:sz w:val="28"/>
        </w:rPr>
      </w:pPr>
      <w:r w:rsidRPr="00442915">
        <w:rPr>
          <w:sz w:val="28"/>
        </w:rPr>
        <w:t>Доходы от эксплуатации для зданий типа Б:</w:t>
      </w:r>
    </w:p>
    <w:p w:rsidR="00442915" w:rsidRDefault="00A31951" w:rsidP="00743CC5">
      <w:pPr>
        <w:tabs>
          <w:tab w:val="left" w:pos="1134"/>
        </w:tabs>
        <w:suppressAutoHyphens/>
        <w:spacing w:line="360" w:lineRule="auto"/>
        <w:ind w:firstLine="709"/>
        <w:jc w:val="both"/>
        <w:rPr>
          <w:sz w:val="28"/>
        </w:rPr>
      </w:pPr>
      <w:r>
        <w:rPr>
          <w:sz w:val="28"/>
        </w:rPr>
        <w:br w:type="page"/>
      </w:r>
      <w:r w:rsidR="00E61DDB" w:rsidRPr="00442915">
        <w:rPr>
          <w:sz w:val="28"/>
        </w:rPr>
        <w:t>259,524*3*70 = 54500,04 тыс. руб.</w:t>
      </w:r>
    </w:p>
    <w:p w:rsidR="00A31951" w:rsidRDefault="00A31951" w:rsidP="00743CC5">
      <w:pPr>
        <w:tabs>
          <w:tab w:val="left" w:pos="1134"/>
        </w:tabs>
        <w:suppressAutoHyphens/>
        <w:spacing w:line="360" w:lineRule="auto"/>
        <w:ind w:firstLine="709"/>
        <w:jc w:val="both"/>
        <w:rPr>
          <w:sz w:val="28"/>
          <w:lang w:val="en-US"/>
        </w:rPr>
      </w:pPr>
    </w:p>
    <w:p w:rsidR="000A41BD" w:rsidRPr="00442915" w:rsidRDefault="005A0BB3" w:rsidP="00743CC5">
      <w:pPr>
        <w:tabs>
          <w:tab w:val="left" w:pos="1134"/>
        </w:tabs>
        <w:suppressAutoHyphens/>
        <w:spacing w:line="360" w:lineRule="auto"/>
        <w:ind w:firstLine="709"/>
        <w:jc w:val="both"/>
        <w:rPr>
          <w:sz w:val="28"/>
        </w:rPr>
      </w:pPr>
      <w:r w:rsidRPr="00442915">
        <w:rPr>
          <w:sz w:val="28"/>
        </w:rPr>
        <w:t>Того доходы от эксплуатации всех зданий составили:</w:t>
      </w:r>
    </w:p>
    <w:p w:rsidR="00A31951" w:rsidRPr="00A31951" w:rsidRDefault="00A31951" w:rsidP="00743CC5">
      <w:pPr>
        <w:tabs>
          <w:tab w:val="left" w:pos="1134"/>
        </w:tabs>
        <w:suppressAutoHyphens/>
        <w:spacing w:line="360" w:lineRule="auto"/>
        <w:ind w:firstLine="709"/>
        <w:jc w:val="both"/>
        <w:rPr>
          <w:sz w:val="28"/>
        </w:rPr>
      </w:pPr>
    </w:p>
    <w:p w:rsidR="00442915" w:rsidRDefault="005A0BB3" w:rsidP="00743CC5">
      <w:pPr>
        <w:tabs>
          <w:tab w:val="left" w:pos="1134"/>
        </w:tabs>
        <w:suppressAutoHyphens/>
        <w:spacing w:line="360" w:lineRule="auto"/>
        <w:ind w:firstLine="709"/>
        <w:jc w:val="both"/>
        <w:rPr>
          <w:sz w:val="28"/>
        </w:rPr>
      </w:pPr>
      <w:r w:rsidRPr="00442915">
        <w:rPr>
          <w:sz w:val="28"/>
        </w:rPr>
        <w:t>53987,76+54500,04 = 108487,8 тыс. руб.</w:t>
      </w:r>
    </w:p>
    <w:p w:rsidR="00A31951" w:rsidRDefault="00A31951" w:rsidP="00743CC5">
      <w:pPr>
        <w:tabs>
          <w:tab w:val="left" w:pos="1134"/>
        </w:tabs>
        <w:suppressAutoHyphens/>
        <w:spacing w:line="360" w:lineRule="auto"/>
        <w:ind w:firstLine="709"/>
        <w:jc w:val="both"/>
        <w:rPr>
          <w:sz w:val="28"/>
          <w:lang w:val="en-US"/>
        </w:rPr>
      </w:pPr>
    </w:p>
    <w:p w:rsidR="00442915" w:rsidRDefault="005A7177" w:rsidP="00743CC5">
      <w:pPr>
        <w:tabs>
          <w:tab w:val="left" w:pos="1134"/>
        </w:tabs>
        <w:suppressAutoHyphens/>
        <w:spacing w:line="360" w:lineRule="auto"/>
        <w:ind w:firstLine="709"/>
        <w:jc w:val="both"/>
        <w:rPr>
          <w:sz w:val="28"/>
        </w:rPr>
      </w:pPr>
      <w:r w:rsidRPr="00442915">
        <w:rPr>
          <w:sz w:val="28"/>
        </w:rPr>
        <w:t>В расчетах учитывается НДС – 20%, налог на прибыль – 30 %.</w:t>
      </w:r>
    </w:p>
    <w:p w:rsidR="005A7177" w:rsidRPr="00442915" w:rsidRDefault="005A7177" w:rsidP="00743CC5">
      <w:pPr>
        <w:tabs>
          <w:tab w:val="left" w:pos="1134"/>
        </w:tabs>
        <w:suppressAutoHyphens/>
        <w:spacing w:line="360" w:lineRule="auto"/>
        <w:ind w:firstLine="709"/>
        <w:jc w:val="both"/>
        <w:rPr>
          <w:sz w:val="28"/>
        </w:rPr>
      </w:pPr>
      <w:r w:rsidRPr="00442915">
        <w:rPr>
          <w:sz w:val="28"/>
        </w:rPr>
        <w:t>Критериями оценки ценности инвестиционного проекта являются показатели:</w:t>
      </w:r>
    </w:p>
    <w:p w:rsidR="005A7177" w:rsidRPr="00442915" w:rsidRDefault="00DF2B68" w:rsidP="00743CC5">
      <w:pPr>
        <w:numPr>
          <w:ilvl w:val="0"/>
          <w:numId w:val="14"/>
        </w:numPr>
        <w:tabs>
          <w:tab w:val="left" w:pos="1134"/>
        </w:tabs>
        <w:suppressAutoHyphens/>
        <w:spacing w:line="360" w:lineRule="auto"/>
        <w:jc w:val="both"/>
        <w:rPr>
          <w:sz w:val="28"/>
        </w:rPr>
      </w:pPr>
      <w:r w:rsidRPr="00442915">
        <w:rPr>
          <w:sz w:val="28"/>
        </w:rPr>
        <w:t>интегральный</w:t>
      </w:r>
      <w:r w:rsidR="005A7177" w:rsidRPr="00442915">
        <w:rPr>
          <w:sz w:val="28"/>
        </w:rPr>
        <w:t xml:space="preserve"> эффект (чистый дисконтированный доход)</w:t>
      </w:r>
    </w:p>
    <w:p w:rsidR="009D640A" w:rsidRPr="00442915" w:rsidRDefault="009D640A" w:rsidP="00743CC5">
      <w:pPr>
        <w:tabs>
          <w:tab w:val="left" w:pos="1134"/>
        </w:tabs>
        <w:suppressAutoHyphens/>
        <w:spacing w:line="360" w:lineRule="auto"/>
        <w:ind w:firstLine="709"/>
        <w:jc w:val="both"/>
        <w:rPr>
          <w:sz w:val="28"/>
        </w:rPr>
      </w:pPr>
      <w:r w:rsidRPr="00442915">
        <w:rPr>
          <w:sz w:val="28"/>
        </w:rPr>
        <w:t xml:space="preserve">Положительное значение ЧДД считается подтверждением целесообразности инвестирования денежных средств в проект, а отрицательное напротив, свидетельствует о неэффективности их использования. </w:t>
      </w:r>
    </w:p>
    <w:p w:rsidR="005A7177" w:rsidRPr="00442915" w:rsidRDefault="005A7177" w:rsidP="00743CC5">
      <w:pPr>
        <w:numPr>
          <w:ilvl w:val="0"/>
          <w:numId w:val="14"/>
        </w:numPr>
        <w:tabs>
          <w:tab w:val="left" w:pos="1134"/>
        </w:tabs>
        <w:suppressAutoHyphens/>
        <w:spacing w:line="360" w:lineRule="auto"/>
        <w:jc w:val="both"/>
        <w:rPr>
          <w:sz w:val="28"/>
        </w:rPr>
      </w:pPr>
      <w:r w:rsidRPr="00442915">
        <w:rPr>
          <w:sz w:val="28"/>
        </w:rPr>
        <w:t>внутренняя норма доходности</w:t>
      </w:r>
    </w:p>
    <w:p w:rsidR="00E56F24" w:rsidRPr="00442915" w:rsidRDefault="00B925E3" w:rsidP="00743CC5">
      <w:pPr>
        <w:tabs>
          <w:tab w:val="left" w:pos="1134"/>
        </w:tabs>
        <w:suppressAutoHyphens/>
        <w:spacing w:line="360" w:lineRule="auto"/>
        <w:ind w:firstLine="709"/>
        <w:jc w:val="both"/>
        <w:rPr>
          <w:sz w:val="28"/>
        </w:rPr>
      </w:pPr>
      <w:r w:rsidRPr="00442915">
        <w:rPr>
          <w:sz w:val="28"/>
        </w:rPr>
        <w:t>ВНД должна быт равна ставке дисконта, при которой суммарные выгоды равны расходам.</w:t>
      </w:r>
    </w:p>
    <w:p w:rsidR="00A31951" w:rsidRDefault="00B925E3" w:rsidP="00743CC5">
      <w:pPr>
        <w:tabs>
          <w:tab w:val="left" w:pos="1134"/>
        </w:tabs>
        <w:suppressAutoHyphens/>
        <w:spacing w:line="360" w:lineRule="auto"/>
        <w:ind w:firstLine="709"/>
        <w:jc w:val="both"/>
        <w:rPr>
          <w:sz w:val="28"/>
          <w:lang w:val="en-US"/>
        </w:rPr>
      </w:pPr>
      <w:r w:rsidRPr="00442915">
        <w:rPr>
          <w:sz w:val="28"/>
        </w:rPr>
        <w:t xml:space="preserve">Она определяется при решении уравнения </w:t>
      </w:r>
    </w:p>
    <w:p w:rsidR="00A31951" w:rsidRDefault="00A31951" w:rsidP="00743CC5">
      <w:pPr>
        <w:tabs>
          <w:tab w:val="left" w:pos="1134"/>
        </w:tabs>
        <w:suppressAutoHyphens/>
        <w:spacing w:line="360" w:lineRule="auto"/>
        <w:ind w:firstLine="709"/>
        <w:jc w:val="both"/>
        <w:rPr>
          <w:sz w:val="28"/>
          <w:lang w:val="en-US"/>
        </w:rPr>
      </w:pPr>
    </w:p>
    <w:p w:rsidR="00A31951" w:rsidRDefault="00F12D01" w:rsidP="00743CC5">
      <w:pPr>
        <w:tabs>
          <w:tab w:val="left" w:pos="1134"/>
        </w:tabs>
        <w:suppressAutoHyphens/>
        <w:spacing w:line="360" w:lineRule="auto"/>
        <w:ind w:firstLine="709"/>
        <w:jc w:val="both"/>
        <w:rPr>
          <w:sz w:val="28"/>
          <w:lang w:val="en-US"/>
        </w:rPr>
      </w:pPr>
      <w:r w:rsidRPr="00442915">
        <w:rPr>
          <w:sz w:val="28"/>
        </w:rPr>
        <w:object w:dxaOrig="2439" w:dyaOrig="660">
          <v:shape id="_x0000_i1028" type="#_x0000_t75" style="width:122.25pt;height:33pt" o:ole="">
            <v:imagedata r:id="rId13" o:title=""/>
          </v:shape>
          <o:OLEObject Type="Embed" ProgID="Equation.3" ShapeID="_x0000_i1028" DrawAspect="Content" ObjectID="_1470618897" r:id="rId14"/>
        </w:object>
      </w:r>
      <w:r w:rsidR="007E3C39" w:rsidRPr="00442915">
        <w:rPr>
          <w:sz w:val="28"/>
        </w:rPr>
        <w:t xml:space="preserve">, </w:t>
      </w:r>
    </w:p>
    <w:p w:rsidR="00A31951" w:rsidRDefault="00A31951" w:rsidP="00743CC5">
      <w:pPr>
        <w:tabs>
          <w:tab w:val="left" w:pos="1134"/>
        </w:tabs>
        <w:suppressAutoHyphens/>
        <w:spacing w:line="360" w:lineRule="auto"/>
        <w:ind w:firstLine="709"/>
        <w:jc w:val="both"/>
        <w:rPr>
          <w:sz w:val="28"/>
          <w:lang w:val="en-US"/>
        </w:rPr>
      </w:pPr>
    </w:p>
    <w:p w:rsidR="00B925E3" w:rsidRPr="00442915" w:rsidRDefault="007E3C39" w:rsidP="00743CC5">
      <w:pPr>
        <w:tabs>
          <w:tab w:val="left" w:pos="1134"/>
        </w:tabs>
        <w:suppressAutoHyphens/>
        <w:spacing w:line="360" w:lineRule="auto"/>
        <w:ind w:firstLine="709"/>
        <w:jc w:val="both"/>
        <w:rPr>
          <w:sz w:val="28"/>
        </w:rPr>
      </w:pPr>
      <w:r w:rsidRPr="00442915">
        <w:rPr>
          <w:sz w:val="28"/>
        </w:rPr>
        <w:t>т.к. ВНД = 25 % и имеет положительный ЧДД, следовательно проект при норме 25% будет считаться эффективным.</w:t>
      </w:r>
    </w:p>
    <w:p w:rsidR="005A7177" w:rsidRPr="00442915" w:rsidRDefault="005A7177" w:rsidP="00743CC5">
      <w:pPr>
        <w:numPr>
          <w:ilvl w:val="0"/>
          <w:numId w:val="14"/>
        </w:numPr>
        <w:tabs>
          <w:tab w:val="left" w:pos="1134"/>
        </w:tabs>
        <w:suppressAutoHyphens/>
        <w:spacing w:line="360" w:lineRule="auto"/>
        <w:jc w:val="both"/>
        <w:rPr>
          <w:sz w:val="28"/>
        </w:rPr>
      </w:pPr>
      <w:r w:rsidRPr="00442915">
        <w:rPr>
          <w:sz w:val="28"/>
        </w:rPr>
        <w:t>индекс доходности</w:t>
      </w:r>
    </w:p>
    <w:p w:rsidR="004F4EC3" w:rsidRPr="00442915" w:rsidRDefault="004F4EC3" w:rsidP="00743CC5">
      <w:pPr>
        <w:tabs>
          <w:tab w:val="left" w:pos="1134"/>
        </w:tabs>
        <w:suppressAutoHyphens/>
        <w:spacing w:line="360" w:lineRule="auto"/>
        <w:ind w:firstLine="709"/>
        <w:jc w:val="both"/>
        <w:rPr>
          <w:sz w:val="28"/>
        </w:rPr>
      </w:pPr>
      <w:r w:rsidRPr="00442915">
        <w:rPr>
          <w:sz w:val="28"/>
        </w:rPr>
        <w:t>Индекс доходности (ИД) представляет собой отношение суммы приведенных эффектов к величине капиталовложений.</w:t>
      </w:r>
    </w:p>
    <w:p w:rsidR="00A31951" w:rsidRDefault="004F4EC3" w:rsidP="00743CC5">
      <w:pPr>
        <w:tabs>
          <w:tab w:val="left" w:pos="1134"/>
        </w:tabs>
        <w:suppressAutoHyphens/>
        <w:spacing w:line="360" w:lineRule="auto"/>
        <w:ind w:firstLine="709"/>
        <w:jc w:val="both"/>
        <w:rPr>
          <w:sz w:val="28"/>
          <w:lang w:val="en-US"/>
        </w:rPr>
      </w:pPr>
      <w:r w:rsidRPr="00442915">
        <w:rPr>
          <w:sz w:val="28"/>
        </w:rPr>
        <w:br w:type="page"/>
      </w:r>
      <w:r w:rsidR="001B6F00" w:rsidRPr="00442915">
        <w:rPr>
          <w:sz w:val="28"/>
        </w:rPr>
        <w:t>ИД = 1+</w:t>
      </w:r>
      <w:r w:rsidR="00F12D01" w:rsidRPr="00442915">
        <w:rPr>
          <w:sz w:val="28"/>
        </w:rPr>
        <w:object w:dxaOrig="1740" w:dyaOrig="660">
          <v:shape id="_x0000_i1029" type="#_x0000_t75" style="width:87pt;height:33pt" o:ole="">
            <v:imagedata r:id="rId15" o:title=""/>
          </v:shape>
          <o:OLEObject Type="Embed" ProgID="Equation.3" ShapeID="_x0000_i1029" DrawAspect="Content" ObjectID="_1470618898" r:id="rId16"/>
        </w:object>
      </w:r>
      <w:r w:rsidR="00900C1E" w:rsidRPr="00442915">
        <w:rPr>
          <w:sz w:val="28"/>
        </w:rPr>
        <w:t xml:space="preserve">&gt;1, </w:t>
      </w:r>
    </w:p>
    <w:p w:rsidR="00A31951" w:rsidRDefault="00A31951" w:rsidP="00743CC5">
      <w:pPr>
        <w:tabs>
          <w:tab w:val="left" w:pos="1134"/>
        </w:tabs>
        <w:suppressAutoHyphens/>
        <w:spacing w:line="360" w:lineRule="auto"/>
        <w:ind w:firstLine="709"/>
        <w:jc w:val="both"/>
        <w:rPr>
          <w:sz w:val="28"/>
          <w:lang w:val="en-US"/>
        </w:rPr>
      </w:pPr>
    </w:p>
    <w:p w:rsidR="004F4EC3" w:rsidRPr="00442915" w:rsidRDefault="00900C1E" w:rsidP="00743CC5">
      <w:pPr>
        <w:tabs>
          <w:tab w:val="left" w:pos="1134"/>
        </w:tabs>
        <w:suppressAutoHyphens/>
        <w:spacing w:line="360" w:lineRule="auto"/>
        <w:ind w:firstLine="709"/>
        <w:jc w:val="both"/>
        <w:rPr>
          <w:sz w:val="28"/>
        </w:rPr>
      </w:pPr>
      <w:r w:rsidRPr="00442915">
        <w:rPr>
          <w:sz w:val="28"/>
        </w:rPr>
        <w:t>следовательно, проект является эффективным.</w:t>
      </w:r>
    </w:p>
    <w:p w:rsidR="005A7177" w:rsidRPr="00442915" w:rsidRDefault="005A7177" w:rsidP="00743CC5">
      <w:pPr>
        <w:numPr>
          <w:ilvl w:val="0"/>
          <w:numId w:val="14"/>
        </w:numPr>
        <w:tabs>
          <w:tab w:val="left" w:pos="1134"/>
        </w:tabs>
        <w:suppressAutoHyphens/>
        <w:spacing w:line="360" w:lineRule="auto"/>
        <w:jc w:val="both"/>
        <w:rPr>
          <w:sz w:val="28"/>
        </w:rPr>
      </w:pPr>
      <w:r w:rsidRPr="00442915">
        <w:rPr>
          <w:sz w:val="28"/>
        </w:rPr>
        <w:t>срок окупаемости</w:t>
      </w:r>
      <w:r w:rsidR="00900C1E" w:rsidRPr="00442915">
        <w:rPr>
          <w:sz w:val="28"/>
        </w:rPr>
        <w:t xml:space="preserve"> (Ток) представляет собой период, за пределами которого </w:t>
      </w:r>
      <w:r w:rsidR="005D0933" w:rsidRPr="00442915">
        <w:rPr>
          <w:sz w:val="28"/>
        </w:rPr>
        <w:t>интегральный</w:t>
      </w:r>
      <w:r w:rsidR="00900C1E" w:rsidRPr="00442915">
        <w:rPr>
          <w:sz w:val="28"/>
        </w:rPr>
        <w:t xml:space="preserve"> эффект становится и в </w:t>
      </w:r>
      <w:r w:rsidR="005D0933" w:rsidRPr="00442915">
        <w:rPr>
          <w:sz w:val="28"/>
        </w:rPr>
        <w:t>дальнейшем</w:t>
      </w:r>
      <w:r w:rsidR="00900C1E" w:rsidRPr="00442915">
        <w:rPr>
          <w:sz w:val="28"/>
        </w:rPr>
        <w:t xml:space="preserve"> остается </w:t>
      </w:r>
      <w:r w:rsidR="005D0933" w:rsidRPr="00442915">
        <w:rPr>
          <w:sz w:val="28"/>
        </w:rPr>
        <w:t>неотрицательным</w:t>
      </w:r>
      <w:r w:rsidR="00900C1E" w:rsidRPr="00442915">
        <w:rPr>
          <w:sz w:val="28"/>
        </w:rPr>
        <w:t>, определяется с учетом дисконтирования.</w:t>
      </w:r>
    </w:p>
    <w:p w:rsidR="00A31951" w:rsidRDefault="00A31951" w:rsidP="00743CC5">
      <w:pPr>
        <w:tabs>
          <w:tab w:val="left" w:pos="1134"/>
        </w:tabs>
        <w:suppressAutoHyphens/>
        <w:spacing w:line="360" w:lineRule="auto"/>
        <w:ind w:firstLine="709"/>
        <w:jc w:val="both"/>
        <w:rPr>
          <w:sz w:val="28"/>
          <w:lang w:val="en-US"/>
        </w:rPr>
      </w:pPr>
    </w:p>
    <w:p w:rsidR="003105B0" w:rsidRPr="00442915" w:rsidRDefault="00F12D01" w:rsidP="00743CC5">
      <w:pPr>
        <w:tabs>
          <w:tab w:val="left" w:pos="1134"/>
        </w:tabs>
        <w:suppressAutoHyphens/>
        <w:spacing w:line="360" w:lineRule="auto"/>
        <w:ind w:firstLine="709"/>
        <w:jc w:val="both"/>
        <w:rPr>
          <w:sz w:val="28"/>
        </w:rPr>
      </w:pPr>
      <w:r w:rsidRPr="00442915">
        <w:rPr>
          <w:sz w:val="28"/>
        </w:rPr>
        <w:object w:dxaOrig="180" w:dyaOrig="340">
          <v:shape id="_x0000_i1030" type="#_x0000_t75" style="width:9pt;height:17.25pt" o:ole="">
            <v:imagedata r:id="rId17" o:title=""/>
          </v:shape>
          <o:OLEObject Type="Embed" ProgID="Equation.3" ShapeID="_x0000_i1030" DrawAspect="Content" ObjectID="_1470618899" r:id="rId18"/>
        </w:object>
      </w:r>
      <w:r w:rsidRPr="00442915">
        <w:rPr>
          <w:sz w:val="28"/>
        </w:rPr>
        <w:object w:dxaOrig="4220" w:dyaOrig="660">
          <v:shape id="_x0000_i1031" type="#_x0000_t75" style="width:210.75pt;height:33pt" o:ole="">
            <v:imagedata r:id="rId19" o:title=""/>
          </v:shape>
          <o:OLEObject Type="Embed" ProgID="Equation.3" ShapeID="_x0000_i1031" DrawAspect="Content" ObjectID="_1470618900" r:id="rId20"/>
        </w:object>
      </w:r>
    </w:p>
    <w:p w:rsidR="00A31951" w:rsidRDefault="00A31951" w:rsidP="00743CC5">
      <w:pPr>
        <w:tabs>
          <w:tab w:val="left" w:pos="1134"/>
        </w:tabs>
        <w:suppressAutoHyphens/>
        <w:spacing w:line="360" w:lineRule="auto"/>
        <w:ind w:firstLine="709"/>
        <w:jc w:val="both"/>
        <w:rPr>
          <w:sz w:val="28"/>
          <w:lang w:val="en-US"/>
        </w:rPr>
      </w:pPr>
    </w:p>
    <w:p w:rsidR="00FD7FE0" w:rsidRPr="00442915" w:rsidRDefault="007D3F95" w:rsidP="00743CC5">
      <w:pPr>
        <w:tabs>
          <w:tab w:val="left" w:pos="1134"/>
        </w:tabs>
        <w:suppressAutoHyphens/>
        <w:spacing w:line="360" w:lineRule="auto"/>
        <w:ind w:firstLine="709"/>
        <w:jc w:val="both"/>
        <w:rPr>
          <w:sz w:val="28"/>
        </w:rPr>
      </w:pPr>
      <w:r w:rsidRPr="00442915">
        <w:rPr>
          <w:sz w:val="28"/>
        </w:rPr>
        <w:t>Следовательно</w:t>
      </w:r>
      <w:r w:rsidR="002E43BD" w:rsidRPr="00442915">
        <w:rPr>
          <w:sz w:val="28"/>
        </w:rPr>
        <w:t>,</w:t>
      </w:r>
      <w:r w:rsidRPr="00442915">
        <w:rPr>
          <w:sz w:val="28"/>
        </w:rPr>
        <w:t xml:space="preserve"> срок окупаемости проекта составит </w:t>
      </w:r>
      <w:r w:rsidR="002E43BD" w:rsidRPr="00442915">
        <w:rPr>
          <w:sz w:val="28"/>
        </w:rPr>
        <w:t>5,5 лет</w:t>
      </w:r>
      <w:r w:rsidRPr="00442915">
        <w:rPr>
          <w:sz w:val="28"/>
        </w:rPr>
        <w:t>.</w:t>
      </w:r>
    </w:p>
    <w:p w:rsidR="00FD7FE0" w:rsidRPr="00A31951" w:rsidRDefault="00A31951" w:rsidP="00743CC5">
      <w:pPr>
        <w:tabs>
          <w:tab w:val="left" w:pos="1134"/>
        </w:tabs>
        <w:suppressAutoHyphens/>
        <w:spacing w:line="360" w:lineRule="auto"/>
        <w:ind w:firstLine="709"/>
        <w:jc w:val="both"/>
        <w:rPr>
          <w:b/>
          <w:sz w:val="28"/>
        </w:rPr>
      </w:pPr>
      <w:r>
        <w:rPr>
          <w:sz w:val="28"/>
        </w:rPr>
        <w:br w:type="page"/>
      </w:r>
      <w:r w:rsidRPr="00A31951">
        <w:rPr>
          <w:b/>
          <w:sz w:val="28"/>
        </w:rPr>
        <w:t>Заключение</w:t>
      </w:r>
    </w:p>
    <w:p w:rsidR="00A31951" w:rsidRDefault="00A31951" w:rsidP="00743CC5">
      <w:pPr>
        <w:tabs>
          <w:tab w:val="left" w:pos="1134"/>
        </w:tabs>
        <w:suppressAutoHyphens/>
        <w:spacing w:line="360" w:lineRule="auto"/>
        <w:ind w:firstLine="709"/>
        <w:jc w:val="both"/>
        <w:rPr>
          <w:sz w:val="28"/>
          <w:lang w:val="en-US"/>
        </w:rPr>
      </w:pPr>
    </w:p>
    <w:p w:rsidR="009A3597" w:rsidRPr="00442915" w:rsidRDefault="009A3597" w:rsidP="00743CC5">
      <w:pPr>
        <w:tabs>
          <w:tab w:val="left" w:pos="1134"/>
        </w:tabs>
        <w:suppressAutoHyphens/>
        <w:spacing w:line="360" w:lineRule="auto"/>
        <w:ind w:firstLine="709"/>
        <w:jc w:val="both"/>
        <w:rPr>
          <w:sz w:val="28"/>
        </w:rPr>
      </w:pPr>
      <w:r w:rsidRPr="00442915">
        <w:rPr>
          <w:sz w:val="28"/>
        </w:rPr>
        <w:t>В данном курсовом проекте проводилас</w:t>
      </w:r>
      <w:r w:rsidR="00E9561B" w:rsidRPr="00442915">
        <w:rPr>
          <w:sz w:val="28"/>
        </w:rPr>
        <w:t>ь</w:t>
      </w:r>
      <w:r w:rsidRPr="00442915">
        <w:rPr>
          <w:sz w:val="28"/>
        </w:rPr>
        <w:t xml:space="preserve"> оценка эффективности инвестиционного проекта строительства промышленного комплекса, состоящего из 4 зданий типа А, стоимост</w:t>
      </w:r>
      <w:r w:rsidR="00E9561B" w:rsidRPr="00442915">
        <w:rPr>
          <w:sz w:val="28"/>
        </w:rPr>
        <w:t>ь</w:t>
      </w:r>
      <w:r w:rsidRPr="00442915">
        <w:rPr>
          <w:sz w:val="28"/>
        </w:rPr>
        <w:t>ю 25748,513 тыс. руб. и 3 зданий типа Б, стоимостью 21488,6 тыс. руб.</w:t>
      </w:r>
    </w:p>
    <w:p w:rsidR="002D3A33" w:rsidRPr="00442915" w:rsidRDefault="002D3A33" w:rsidP="00743CC5">
      <w:pPr>
        <w:tabs>
          <w:tab w:val="left" w:pos="1134"/>
        </w:tabs>
        <w:suppressAutoHyphens/>
        <w:spacing w:line="360" w:lineRule="auto"/>
        <w:ind w:firstLine="709"/>
        <w:jc w:val="both"/>
        <w:rPr>
          <w:sz w:val="28"/>
        </w:rPr>
      </w:pPr>
      <w:r w:rsidRPr="00442915">
        <w:rPr>
          <w:sz w:val="28"/>
        </w:rPr>
        <w:t>Курсовой проект содержит генплан строительной площадки, циклограмму, эпюру трудовых ресурсов и календарный план строительства.</w:t>
      </w:r>
    </w:p>
    <w:p w:rsidR="002E43BD" w:rsidRPr="00442915" w:rsidRDefault="007E777A" w:rsidP="00743CC5">
      <w:pPr>
        <w:tabs>
          <w:tab w:val="left" w:pos="1134"/>
        </w:tabs>
        <w:suppressAutoHyphens/>
        <w:spacing w:line="360" w:lineRule="auto"/>
        <w:ind w:firstLine="709"/>
        <w:jc w:val="both"/>
        <w:rPr>
          <w:sz w:val="28"/>
        </w:rPr>
      </w:pPr>
      <w:r w:rsidRPr="00442915">
        <w:rPr>
          <w:sz w:val="28"/>
        </w:rPr>
        <w:t>Полная продолжительность строительного потока составляет 1139 дней, подготовительного периода 179 дней, а основного периода 968 дней.</w:t>
      </w:r>
      <w:r w:rsidR="002E43BD" w:rsidRPr="00442915">
        <w:rPr>
          <w:sz w:val="28"/>
        </w:rPr>
        <w:t xml:space="preserve"> Объекты вводятся в эксплуатацию в 4 году. </w:t>
      </w:r>
    </w:p>
    <w:p w:rsidR="003E1FF1" w:rsidRPr="00442915" w:rsidRDefault="003E1FF1" w:rsidP="00743CC5">
      <w:pPr>
        <w:tabs>
          <w:tab w:val="left" w:pos="1134"/>
        </w:tabs>
        <w:suppressAutoHyphens/>
        <w:spacing w:line="360" w:lineRule="auto"/>
        <w:ind w:firstLine="709"/>
        <w:jc w:val="both"/>
        <w:rPr>
          <w:sz w:val="28"/>
        </w:rPr>
      </w:pPr>
      <w:r w:rsidRPr="00442915">
        <w:rPr>
          <w:sz w:val="28"/>
        </w:rPr>
        <w:t xml:space="preserve">На основании проведенной </w:t>
      </w:r>
      <w:r w:rsidR="00F0279C" w:rsidRPr="00442915">
        <w:rPr>
          <w:sz w:val="28"/>
        </w:rPr>
        <w:t>оценки показателей эффективности проекта ЧДД составил</w:t>
      </w:r>
      <w:r w:rsidR="00442915">
        <w:rPr>
          <w:sz w:val="28"/>
        </w:rPr>
        <w:t xml:space="preserve"> </w:t>
      </w:r>
      <w:r w:rsidR="00F0279C" w:rsidRPr="00442915">
        <w:rPr>
          <w:sz w:val="28"/>
        </w:rPr>
        <w:t>43232,365 тыс. руб., индекс доходности = 1,69, срок окупаемости 5,5 лет.</w:t>
      </w:r>
    </w:p>
    <w:p w:rsidR="00B77AEC" w:rsidRPr="00442915" w:rsidRDefault="001B4405" w:rsidP="00743CC5">
      <w:pPr>
        <w:tabs>
          <w:tab w:val="left" w:pos="1134"/>
        </w:tabs>
        <w:suppressAutoHyphens/>
        <w:spacing w:line="360" w:lineRule="auto"/>
        <w:ind w:firstLine="709"/>
        <w:jc w:val="both"/>
        <w:rPr>
          <w:sz w:val="28"/>
        </w:rPr>
      </w:pPr>
      <w:r w:rsidRPr="00442915">
        <w:rPr>
          <w:sz w:val="28"/>
        </w:rPr>
        <w:t>Вывод: данный проект считается эффективным.</w:t>
      </w:r>
    </w:p>
    <w:p w:rsidR="001B4405" w:rsidRPr="00A31951" w:rsidRDefault="00B77AEC" w:rsidP="00743CC5">
      <w:pPr>
        <w:tabs>
          <w:tab w:val="left" w:pos="1134"/>
        </w:tabs>
        <w:suppressAutoHyphens/>
        <w:spacing w:line="360" w:lineRule="auto"/>
        <w:ind w:firstLine="709"/>
        <w:jc w:val="both"/>
        <w:rPr>
          <w:b/>
          <w:sz w:val="28"/>
          <w:lang w:val="en-US"/>
        </w:rPr>
      </w:pPr>
      <w:r w:rsidRPr="00442915">
        <w:rPr>
          <w:sz w:val="28"/>
        </w:rPr>
        <w:br w:type="page"/>
      </w:r>
      <w:r w:rsidRPr="00A31951">
        <w:rPr>
          <w:b/>
          <w:sz w:val="28"/>
        </w:rPr>
        <w:t>С</w:t>
      </w:r>
      <w:r w:rsidR="00A31951" w:rsidRPr="00A31951">
        <w:rPr>
          <w:b/>
          <w:sz w:val="28"/>
        </w:rPr>
        <w:t>писок используемых источников</w:t>
      </w:r>
    </w:p>
    <w:p w:rsidR="00A31951" w:rsidRPr="00A31951" w:rsidRDefault="00A31951" w:rsidP="00743CC5">
      <w:pPr>
        <w:tabs>
          <w:tab w:val="left" w:pos="1134"/>
        </w:tabs>
        <w:suppressAutoHyphens/>
        <w:spacing w:line="360" w:lineRule="auto"/>
        <w:ind w:firstLine="709"/>
        <w:jc w:val="both"/>
        <w:rPr>
          <w:sz w:val="28"/>
          <w:lang w:val="en-US"/>
        </w:rPr>
      </w:pPr>
    </w:p>
    <w:p w:rsidR="003B5AB5" w:rsidRPr="00442915" w:rsidRDefault="003B5AB5" w:rsidP="00A31951">
      <w:pPr>
        <w:numPr>
          <w:ilvl w:val="0"/>
          <w:numId w:val="15"/>
        </w:numPr>
        <w:tabs>
          <w:tab w:val="clear" w:pos="720"/>
          <w:tab w:val="left" w:pos="284"/>
          <w:tab w:val="left" w:pos="1134"/>
        </w:tabs>
        <w:suppressAutoHyphens/>
        <w:spacing w:line="360" w:lineRule="auto"/>
        <w:ind w:left="0" w:firstLine="0"/>
        <w:rPr>
          <w:sz w:val="28"/>
        </w:rPr>
      </w:pPr>
      <w:r w:rsidRPr="00442915">
        <w:rPr>
          <w:sz w:val="28"/>
        </w:rPr>
        <w:t>Возведение одноэтажных промышленных зданий унифицированных габаритных схем. – М.: Стройиздат, 1978.</w:t>
      </w:r>
    </w:p>
    <w:p w:rsidR="003B5AB5" w:rsidRPr="00442915" w:rsidRDefault="003B5AB5" w:rsidP="00A31951">
      <w:pPr>
        <w:numPr>
          <w:ilvl w:val="0"/>
          <w:numId w:val="15"/>
        </w:numPr>
        <w:tabs>
          <w:tab w:val="clear" w:pos="720"/>
          <w:tab w:val="left" w:pos="284"/>
          <w:tab w:val="left" w:pos="1134"/>
        </w:tabs>
        <w:suppressAutoHyphens/>
        <w:spacing w:line="360" w:lineRule="auto"/>
        <w:ind w:left="0" w:firstLine="0"/>
        <w:rPr>
          <w:sz w:val="28"/>
        </w:rPr>
      </w:pPr>
      <w:r w:rsidRPr="00442915">
        <w:rPr>
          <w:sz w:val="28"/>
        </w:rPr>
        <w:t>Галкин И.Г. Организация и планирование строительного производства. – М.: Высшая школа, 1985.</w:t>
      </w:r>
    </w:p>
    <w:p w:rsidR="00B77AEC" w:rsidRPr="00442915" w:rsidRDefault="00B77AEC" w:rsidP="00A31951">
      <w:pPr>
        <w:numPr>
          <w:ilvl w:val="0"/>
          <w:numId w:val="15"/>
        </w:numPr>
        <w:tabs>
          <w:tab w:val="clear" w:pos="720"/>
          <w:tab w:val="left" w:pos="0"/>
          <w:tab w:val="left" w:pos="284"/>
          <w:tab w:val="left" w:pos="1134"/>
        </w:tabs>
        <w:suppressAutoHyphens/>
        <w:spacing w:line="360" w:lineRule="auto"/>
        <w:ind w:left="0" w:firstLine="0"/>
        <w:rPr>
          <w:sz w:val="28"/>
        </w:rPr>
      </w:pPr>
      <w:r w:rsidRPr="00442915">
        <w:rPr>
          <w:sz w:val="28"/>
        </w:rPr>
        <w:t>Дикман Л.Г. Организация, планирование и управление строительным производством. – М.: Высшая школа, 1988.</w:t>
      </w:r>
    </w:p>
    <w:p w:rsidR="003B5AB5" w:rsidRPr="00442915" w:rsidRDefault="00EA25A4" w:rsidP="00A31951">
      <w:pPr>
        <w:numPr>
          <w:ilvl w:val="0"/>
          <w:numId w:val="15"/>
        </w:numPr>
        <w:tabs>
          <w:tab w:val="clear" w:pos="720"/>
          <w:tab w:val="left" w:pos="284"/>
          <w:tab w:val="left" w:pos="1134"/>
        </w:tabs>
        <w:suppressAutoHyphens/>
        <w:spacing w:line="360" w:lineRule="auto"/>
        <w:ind w:left="0" w:firstLine="0"/>
        <w:rPr>
          <w:sz w:val="28"/>
        </w:rPr>
      </w:pPr>
      <w:r w:rsidRPr="00442915">
        <w:rPr>
          <w:sz w:val="28"/>
        </w:rPr>
        <w:t>СНИП 1.04.03-85.Нормы продолжительности строительства и задела в строительстве. – М.: Стройиздат, 1985.</w:t>
      </w:r>
      <w:bookmarkStart w:id="0" w:name="_GoBack"/>
      <w:bookmarkEnd w:id="0"/>
    </w:p>
    <w:sectPr w:rsidR="003B5AB5" w:rsidRPr="00442915" w:rsidSect="00442915">
      <w:footerReference w:type="even" r:id="rId21"/>
      <w:footerReference w:type="default" r:id="rId22"/>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2C" w:rsidRDefault="0050752C">
      <w:r>
        <w:separator/>
      </w:r>
    </w:p>
  </w:endnote>
  <w:endnote w:type="continuationSeparator" w:id="0">
    <w:p w:rsidR="0050752C" w:rsidRDefault="0050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99" w:rsidRDefault="00354299" w:rsidP="00FE3CD2">
    <w:pPr>
      <w:pStyle w:val="a6"/>
      <w:framePr w:wrap="around" w:vAnchor="text" w:hAnchor="margin" w:xAlign="right" w:y="1"/>
      <w:rPr>
        <w:rStyle w:val="a8"/>
        <w:lang w:eastAsia="ru-RU"/>
      </w:rPr>
    </w:pPr>
    <w:r>
      <w:rPr>
        <w:rStyle w:val="a8"/>
        <w:lang w:eastAsia="ru-RU"/>
      </w:rPr>
      <w:fldChar w:fldCharType="begin"/>
    </w:r>
    <w:r>
      <w:rPr>
        <w:rStyle w:val="a8"/>
        <w:lang w:eastAsia="ru-RU"/>
      </w:rPr>
      <w:instrText xml:space="preserve">PAGE  </w:instrText>
    </w:r>
    <w:r>
      <w:rPr>
        <w:rStyle w:val="a8"/>
        <w:lang w:eastAsia="ru-RU"/>
      </w:rPr>
      <w:fldChar w:fldCharType="end"/>
    </w:r>
  </w:p>
  <w:p w:rsidR="00354299" w:rsidRDefault="00354299" w:rsidP="003542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99" w:rsidRDefault="00354299" w:rsidP="00354299">
    <w:pPr>
      <w:pStyle w:val="a6"/>
      <w:framePr w:wrap="around" w:vAnchor="text" w:hAnchor="page" w:x="11242" w:y="357"/>
      <w:rPr>
        <w:rStyle w:val="a8"/>
        <w:lang w:eastAsia="ru-RU"/>
      </w:rPr>
    </w:pPr>
    <w:r>
      <w:rPr>
        <w:rStyle w:val="a8"/>
        <w:lang w:eastAsia="ru-RU"/>
      </w:rPr>
      <w:fldChar w:fldCharType="begin"/>
    </w:r>
    <w:r>
      <w:rPr>
        <w:rStyle w:val="a8"/>
        <w:lang w:eastAsia="ru-RU"/>
      </w:rPr>
      <w:instrText xml:space="preserve">PAGE  </w:instrText>
    </w:r>
    <w:r>
      <w:rPr>
        <w:rStyle w:val="a8"/>
        <w:lang w:eastAsia="ru-RU"/>
      </w:rPr>
      <w:fldChar w:fldCharType="separate"/>
    </w:r>
    <w:r w:rsidR="00C6543E">
      <w:rPr>
        <w:rStyle w:val="a8"/>
        <w:noProof/>
        <w:lang w:eastAsia="ru-RU"/>
      </w:rPr>
      <w:t>1</w:t>
    </w:r>
    <w:r>
      <w:rPr>
        <w:rStyle w:val="a8"/>
        <w:lang w:eastAsia="ru-RU"/>
      </w:rPr>
      <w:fldChar w:fldCharType="end"/>
    </w:r>
  </w:p>
  <w:p w:rsidR="00354299" w:rsidRPr="00354299" w:rsidRDefault="00354299" w:rsidP="00354299">
    <w:pPr>
      <w:pStyle w:val="a6"/>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2C" w:rsidRDefault="0050752C">
      <w:r>
        <w:separator/>
      </w:r>
    </w:p>
  </w:footnote>
  <w:footnote w:type="continuationSeparator" w:id="0">
    <w:p w:rsidR="0050752C" w:rsidRDefault="0050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6DF"/>
    <w:multiLevelType w:val="hybridMultilevel"/>
    <w:tmpl w:val="412A3384"/>
    <w:lvl w:ilvl="0" w:tplc="C06C6AEA">
      <w:start w:val="1"/>
      <w:numFmt w:val="decimal"/>
      <w:lvlText w:val="%1."/>
      <w:lvlJc w:val="left"/>
      <w:pPr>
        <w:tabs>
          <w:tab w:val="num" w:pos="720"/>
        </w:tabs>
        <w:ind w:left="720" w:hanging="360"/>
      </w:pPr>
      <w:rPr>
        <w:rFonts w:cs="Times New Roman" w:hint="default"/>
      </w:rPr>
    </w:lvl>
    <w:lvl w:ilvl="1" w:tplc="12B29C30">
      <w:numFmt w:val="none"/>
      <w:lvlText w:val=""/>
      <w:lvlJc w:val="left"/>
      <w:pPr>
        <w:tabs>
          <w:tab w:val="num" w:pos="360"/>
        </w:tabs>
      </w:pPr>
      <w:rPr>
        <w:rFonts w:cs="Times New Roman"/>
      </w:rPr>
    </w:lvl>
    <w:lvl w:ilvl="2" w:tplc="584A63A6">
      <w:numFmt w:val="none"/>
      <w:lvlText w:val=""/>
      <w:lvlJc w:val="left"/>
      <w:pPr>
        <w:tabs>
          <w:tab w:val="num" w:pos="360"/>
        </w:tabs>
      </w:pPr>
      <w:rPr>
        <w:rFonts w:cs="Times New Roman"/>
      </w:rPr>
    </w:lvl>
    <w:lvl w:ilvl="3" w:tplc="2D30D30C">
      <w:numFmt w:val="none"/>
      <w:lvlText w:val=""/>
      <w:lvlJc w:val="left"/>
      <w:pPr>
        <w:tabs>
          <w:tab w:val="num" w:pos="360"/>
        </w:tabs>
      </w:pPr>
      <w:rPr>
        <w:rFonts w:cs="Times New Roman"/>
      </w:rPr>
    </w:lvl>
    <w:lvl w:ilvl="4" w:tplc="EA78C4E0">
      <w:numFmt w:val="none"/>
      <w:lvlText w:val=""/>
      <w:lvlJc w:val="left"/>
      <w:pPr>
        <w:tabs>
          <w:tab w:val="num" w:pos="360"/>
        </w:tabs>
      </w:pPr>
      <w:rPr>
        <w:rFonts w:cs="Times New Roman"/>
      </w:rPr>
    </w:lvl>
    <w:lvl w:ilvl="5" w:tplc="4F167CE6">
      <w:numFmt w:val="none"/>
      <w:lvlText w:val=""/>
      <w:lvlJc w:val="left"/>
      <w:pPr>
        <w:tabs>
          <w:tab w:val="num" w:pos="360"/>
        </w:tabs>
      </w:pPr>
      <w:rPr>
        <w:rFonts w:cs="Times New Roman"/>
      </w:rPr>
    </w:lvl>
    <w:lvl w:ilvl="6" w:tplc="FE5CBDEA">
      <w:numFmt w:val="none"/>
      <w:lvlText w:val=""/>
      <w:lvlJc w:val="left"/>
      <w:pPr>
        <w:tabs>
          <w:tab w:val="num" w:pos="360"/>
        </w:tabs>
      </w:pPr>
      <w:rPr>
        <w:rFonts w:cs="Times New Roman"/>
      </w:rPr>
    </w:lvl>
    <w:lvl w:ilvl="7" w:tplc="29C841FE">
      <w:numFmt w:val="none"/>
      <w:lvlText w:val=""/>
      <w:lvlJc w:val="left"/>
      <w:pPr>
        <w:tabs>
          <w:tab w:val="num" w:pos="360"/>
        </w:tabs>
      </w:pPr>
      <w:rPr>
        <w:rFonts w:cs="Times New Roman"/>
      </w:rPr>
    </w:lvl>
    <w:lvl w:ilvl="8" w:tplc="F87E9554">
      <w:numFmt w:val="none"/>
      <w:lvlText w:val=""/>
      <w:lvlJc w:val="left"/>
      <w:pPr>
        <w:tabs>
          <w:tab w:val="num" w:pos="360"/>
        </w:tabs>
      </w:pPr>
      <w:rPr>
        <w:rFonts w:cs="Times New Roman"/>
      </w:rPr>
    </w:lvl>
  </w:abstractNum>
  <w:abstractNum w:abstractNumId="1">
    <w:nsid w:val="11B62476"/>
    <w:multiLevelType w:val="hybridMultilevel"/>
    <w:tmpl w:val="D5BAF540"/>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505C4C"/>
    <w:multiLevelType w:val="hybridMultilevel"/>
    <w:tmpl w:val="4C90B70A"/>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0D626D"/>
    <w:multiLevelType w:val="hybridMultilevel"/>
    <w:tmpl w:val="62A00B78"/>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4E6B23"/>
    <w:multiLevelType w:val="hybridMultilevel"/>
    <w:tmpl w:val="DBACCFB8"/>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7D53B4"/>
    <w:multiLevelType w:val="hybridMultilevel"/>
    <w:tmpl w:val="E376AAAA"/>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257EBB"/>
    <w:multiLevelType w:val="hybridMultilevel"/>
    <w:tmpl w:val="3FC25A24"/>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16507A"/>
    <w:multiLevelType w:val="hybridMultilevel"/>
    <w:tmpl w:val="8C76F60E"/>
    <w:lvl w:ilvl="0" w:tplc="BADE78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E37CDA"/>
    <w:multiLevelType w:val="hybridMultilevel"/>
    <w:tmpl w:val="362CC8C2"/>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177A30"/>
    <w:multiLevelType w:val="hybridMultilevel"/>
    <w:tmpl w:val="BBB484DA"/>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A62706"/>
    <w:multiLevelType w:val="hybridMultilevel"/>
    <w:tmpl w:val="B4546E14"/>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C770A1"/>
    <w:multiLevelType w:val="hybridMultilevel"/>
    <w:tmpl w:val="A8F8CE5E"/>
    <w:lvl w:ilvl="0" w:tplc="BADE78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D753D2"/>
    <w:multiLevelType w:val="hybridMultilevel"/>
    <w:tmpl w:val="B524B07E"/>
    <w:lvl w:ilvl="0" w:tplc="BADE78F0">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926681"/>
    <w:multiLevelType w:val="hybridMultilevel"/>
    <w:tmpl w:val="44F01ED4"/>
    <w:lvl w:ilvl="0" w:tplc="5956AB04">
      <w:start w:val="1"/>
      <w:numFmt w:val="bullet"/>
      <w:lvlText w:val=""/>
      <w:lvlJc w:val="left"/>
      <w:pPr>
        <w:tabs>
          <w:tab w:val="num" w:pos="106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AFC6455"/>
    <w:multiLevelType w:val="hybridMultilevel"/>
    <w:tmpl w:val="9D30E16C"/>
    <w:lvl w:ilvl="0" w:tplc="5956AB04">
      <w:start w:val="1"/>
      <w:numFmt w:val="bullet"/>
      <w:lvlText w:val=""/>
      <w:lvlJc w:val="left"/>
      <w:pPr>
        <w:tabs>
          <w:tab w:val="num" w:pos="36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4"/>
  </w:num>
  <w:num w:numId="5">
    <w:abstractNumId w:val="13"/>
  </w:num>
  <w:num w:numId="6">
    <w:abstractNumId w:val="1"/>
  </w:num>
  <w:num w:numId="7">
    <w:abstractNumId w:val="10"/>
  </w:num>
  <w:num w:numId="8">
    <w:abstractNumId w:val="9"/>
  </w:num>
  <w:num w:numId="9">
    <w:abstractNumId w:val="2"/>
  </w:num>
  <w:num w:numId="10">
    <w:abstractNumId w:val="3"/>
  </w:num>
  <w:num w:numId="11">
    <w:abstractNumId w:val="8"/>
  </w:num>
  <w:num w:numId="12">
    <w:abstractNumId w:val="14"/>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88B"/>
    <w:rsid w:val="00005116"/>
    <w:rsid w:val="00016752"/>
    <w:rsid w:val="0001732A"/>
    <w:rsid w:val="0002120C"/>
    <w:rsid w:val="0002235C"/>
    <w:rsid w:val="00025C3A"/>
    <w:rsid w:val="0003100E"/>
    <w:rsid w:val="00056E3C"/>
    <w:rsid w:val="00077DFC"/>
    <w:rsid w:val="000846CB"/>
    <w:rsid w:val="000856D7"/>
    <w:rsid w:val="000A1EDD"/>
    <w:rsid w:val="000A41BD"/>
    <w:rsid w:val="000B1176"/>
    <w:rsid w:val="000B36CC"/>
    <w:rsid w:val="000B4AFE"/>
    <w:rsid w:val="000B5355"/>
    <w:rsid w:val="000C0A67"/>
    <w:rsid w:val="000C6DC2"/>
    <w:rsid w:val="000D0224"/>
    <w:rsid w:val="000D4B76"/>
    <w:rsid w:val="000D547E"/>
    <w:rsid w:val="000E52AB"/>
    <w:rsid w:val="0012431B"/>
    <w:rsid w:val="00126DDD"/>
    <w:rsid w:val="00141043"/>
    <w:rsid w:val="001531AA"/>
    <w:rsid w:val="00154255"/>
    <w:rsid w:val="00166BB0"/>
    <w:rsid w:val="00167F14"/>
    <w:rsid w:val="00172AFC"/>
    <w:rsid w:val="00174384"/>
    <w:rsid w:val="0017792F"/>
    <w:rsid w:val="00182A51"/>
    <w:rsid w:val="00184081"/>
    <w:rsid w:val="001876EB"/>
    <w:rsid w:val="001921B6"/>
    <w:rsid w:val="00196709"/>
    <w:rsid w:val="001A36BF"/>
    <w:rsid w:val="001B4405"/>
    <w:rsid w:val="001B4A53"/>
    <w:rsid w:val="001B6F00"/>
    <w:rsid w:val="001C39AE"/>
    <w:rsid w:val="001C538C"/>
    <w:rsid w:val="001D04EA"/>
    <w:rsid w:val="001D5E43"/>
    <w:rsid w:val="001E1701"/>
    <w:rsid w:val="001E3E3D"/>
    <w:rsid w:val="001E7500"/>
    <w:rsid w:val="001E7D70"/>
    <w:rsid w:val="001E7E60"/>
    <w:rsid w:val="001F5C10"/>
    <w:rsid w:val="002004FB"/>
    <w:rsid w:val="00202D96"/>
    <w:rsid w:val="00204F7E"/>
    <w:rsid w:val="002178D9"/>
    <w:rsid w:val="002228C3"/>
    <w:rsid w:val="00227AB4"/>
    <w:rsid w:val="002336DD"/>
    <w:rsid w:val="0024399B"/>
    <w:rsid w:val="00244ACA"/>
    <w:rsid w:val="002476FE"/>
    <w:rsid w:val="002517E5"/>
    <w:rsid w:val="00263880"/>
    <w:rsid w:val="0026592E"/>
    <w:rsid w:val="0027042E"/>
    <w:rsid w:val="00270C61"/>
    <w:rsid w:val="002734C9"/>
    <w:rsid w:val="0027707F"/>
    <w:rsid w:val="0029540B"/>
    <w:rsid w:val="002965F6"/>
    <w:rsid w:val="002A20ED"/>
    <w:rsid w:val="002A250F"/>
    <w:rsid w:val="002B0B54"/>
    <w:rsid w:val="002C3FFE"/>
    <w:rsid w:val="002C7C81"/>
    <w:rsid w:val="002D3A33"/>
    <w:rsid w:val="002E43BD"/>
    <w:rsid w:val="002E48D5"/>
    <w:rsid w:val="002E6E69"/>
    <w:rsid w:val="003105B0"/>
    <w:rsid w:val="00310E10"/>
    <w:rsid w:val="00313B50"/>
    <w:rsid w:val="00327EAA"/>
    <w:rsid w:val="00330BA7"/>
    <w:rsid w:val="00331BDF"/>
    <w:rsid w:val="0035209E"/>
    <w:rsid w:val="00354299"/>
    <w:rsid w:val="00366807"/>
    <w:rsid w:val="00366E8E"/>
    <w:rsid w:val="0037124D"/>
    <w:rsid w:val="003927DF"/>
    <w:rsid w:val="003A472D"/>
    <w:rsid w:val="003B2FB5"/>
    <w:rsid w:val="003B5AB5"/>
    <w:rsid w:val="003B613B"/>
    <w:rsid w:val="003B78E2"/>
    <w:rsid w:val="003C1B1F"/>
    <w:rsid w:val="003D56F0"/>
    <w:rsid w:val="003E081C"/>
    <w:rsid w:val="003E151A"/>
    <w:rsid w:val="003E1FF1"/>
    <w:rsid w:val="003E4134"/>
    <w:rsid w:val="003F3DDD"/>
    <w:rsid w:val="00404167"/>
    <w:rsid w:val="00405151"/>
    <w:rsid w:val="00423BD4"/>
    <w:rsid w:val="0042525A"/>
    <w:rsid w:val="0043580F"/>
    <w:rsid w:val="0043738C"/>
    <w:rsid w:val="00442915"/>
    <w:rsid w:val="004528F1"/>
    <w:rsid w:val="00454544"/>
    <w:rsid w:val="00454C01"/>
    <w:rsid w:val="00454CCD"/>
    <w:rsid w:val="00457DE7"/>
    <w:rsid w:val="00465D79"/>
    <w:rsid w:val="00470469"/>
    <w:rsid w:val="004760F8"/>
    <w:rsid w:val="0048505F"/>
    <w:rsid w:val="00494A33"/>
    <w:rsid w:val="004B0DB6"/>
    <w:rsid w:val="004B6072"/>
    <w:rsid w:val="004B7A82"/>
    <w:rsid w:val="004C500F"/>
    <w:rsid w:val="004C6D72"/>
    <w:rsid w:val="004E2BBA"/>
    <w:rsid w:val="004E2BBF"/>
    <w:rsid w:val="004E44B0"/>
    <w:rsid w:val="004E65C0"/>
    <w:rsid w:val="004F18D6"/>
    <w:rsid w:val="004F4EC3"/>
    <w:rsid w:val="004F5091"/>
    <w:rsid w:val="0050752C"/>
    <w:rsid w:val="005117E7"/>
    <w:rsid w:val="00515ABF"/>
    <w:rsid w:val="00525302"/>
    <w:rsid w:val="005370AC"/>
    <w:rsid w:val="0054029D"/>
    <w:rsid w:val="00543975"/>
    <w:rsid w:val="00560A58"/>
    <w:rsid w:val="005723ED"/>
    <w:rsid w:val="005849AB"/>
    <w:rsid w:val="005A0BB3"/>
    <w:rsid w:val="005A7177"/>
    <w:rsid w:val="005C5D44"/>
    <w:rsid w:val="005D0933"/>
    <w:rsid w:val="005D0AFA"/>
    <w:rsid w:val="005D3002"/>
    <w:rsid w:val="005D4504"/>
    <w:rsid w:val="005D5E69"/>
    <w:rsid w:val="005E1FEA"/>
    <w:rsid w:val="005E6F51"/>
    <w:rsid w:val="00606B09"/>
    <w:rsid w:val="0061793F"/>
    <w:rsid w:val="00622FA6"/>
    <w:rsid w:val="006268AD"/>
    <w:rsid w:val="00650B60"/>
    <w:rsid w:val="00654680"/>
    <w:rsid w:val="00656D39"/>
    <w:rsid w:val="00657EA7"/>
    <w:rsid w:val="0066129D"/>
    <w:rsid w:val="006615EF"/>
    <w:rsid w:val="00665519"/>
    <w:rsid w:val="00691E5B"/>
    <w:rsid w:val="0069435D"/>
    <w:rsid w:val="006A1AFE"/>
    <w:rsid w:val="006A5CDE"/>
    <w:rsid w:val="006B267A"/>
    <w:rsid w:val="006B278D"/>
    <w:rsid w:val="006C1A3B"/>
    <w:rsid w:val="006C3114"/>
    <w:rsid w:val="006C679F"/>
    <w:rsid w:val="006D252E"/>
    <w:rsid w:val="006D2E6B"/>
    <w:rsid w:val="006E2460"/>
    <w:rsid w:val="0070136B"/>
    <w:rsid w:val="00703380"/>
    <w:rsid w:val="00704DC5"/>
    <w:rsid w:val="0071174F"/>
    <w:rsid w:val="0071233C"/>
    <w:rsid w:val="00715011"/>
    <w:rsid w:val="00720B59"/>
    <w:rsid w:val="00734A2E"/>
    <w:rsid w:val="00737128"/>
    <w:rsid w:val="00740511"/>
    <w:rsid w:val="00740C0E"/>
    <w:rsid w:val="00741989"/>
    <w:rsid w:val="00742A62"/>
    <w:rsid w:val="00743CC5"/>
    <w:rsid w:val="007554FB"/>
    <w:rsid w:val="0076633E"/>
    <w:rsid w:val="00766D39"/>
    <w:rsid w:val="00770CFC"/>
    <w:rsid w:val="00774EA2"/>
    <w:rsid w:val="00775108"/>
    <w:rsid w:val="00780D57"/>
    <w:rsid w:val="00795A1E"/>
    <w:rsid w:val="0079667B"/>
    <w:rsid w:val="007A3F57"/>
    <w:rsid w:val="007A67BB"/>
    <w:rsid w:val="007B44E2"/>
    <w:rsid w:val="007D3F95"/>
    <w:rsid w:val="007E06FE"/>
    <w:rsid w:val="007E32FE"/>
    <w:rsid w:val="007E3C39"/>
    <w:rsid w:val="007E777A"/>
    <w:rsid w:val="00803424"/>
    <w:rsid w:val="00810E99"/>
    <w:rsid w:val="00812780"/>
    <w:rsid w:val="008152AA"/>
    <w:rsid w:val="00822F98"/>
    <w:rsid w:val="008235C3"/>
    <w:rsid w:val="00827F6B"/>
    <w:rsid w:val="00832A46"/>
    <w:rsid w:val="00841906"/>
    <w:rsid w:val="0085180C"/>
    <w:rsid w:val="00864E25"/>
    <w:rsid w:val="00870BD0"/>
    <w:rsid w:val="00873CE5"/>
    <w:rsid w:val="008751F1"/>
    <w:rsid w:val="008753ED"/>
    <w:rsid w:val="00884B95"/>
    <w:rsid w:val="0089521A"/>
    <w:rsid w:val="008A338B"/>
    <w:rsid w:val="008A7483"/>
    <w:rsid w:val="008B5A0C"/>
    <w:rsid w:val="008B722D"/>
    <w:rsid w:val="008C2667"/>
    <w:rsid w:val="008C3C7F"/>
    <w:rsid w:val="008D446D"/>
    <w:rsid w:val="008D50AA"/>
    <w:rsid w:val="008E67CF"/>
    <w:rsid w:val="008F2028"/>
    <w:rsid w:val="008F2F64"/>
    <w:rsid w:val="00900C1E"/>
    <w:rsid w:val="00911593"/>
    <w:rsid w:val="0091799C"/>
    <w:rsid w:val="0092088B"/>
    <w:rsid w:val="00926FD8"/>
    <w:rsid w:val="009278F9"/>
    <w:rsid w:val="00930F62"/>
    <w:rsid w:val="009327D0"/>
    <w:rsid w:val="00947F50"/>
    <w:rsid w:val="009517B5"/>
    <w:rsid w:val="0095404F"/>
    <w:rsid w:val="009649ED"/>
    <w:rsid w:val="00972938"/>
    <w:rsid w:val="0098532E"/>
    <w:rsid w:val="00990699"/>
    <w:rsid w:val="009A3597"/>
    <w:rsid w:val="009A35CB"/>
    <w:rsid w:val="009A491B"/>
    <w:rsid w:val="009B0C0D"/>
    <w:rsid w:val="009C0436"/>
    <w:rsid w:val="009C1A21"/>
    <w:rsid w:val="009C2AF2"/>
    <w:rsid w:val="009C51D4"/>
    <w:rsid w:val="009C606A"/>
    <w:rsid w:val="009D008C"/>
    <w:rsid w:val="009D3E18"/>
    <w:rsid w:val="009D640A"/>
    <w:rsid w:val="009D7B23"/>
    <w:rsid w:val="009E5A8B"/>
    <w:rsid w:val="009E6D97"/>
    <w:rsid w:val="009F102B"/>
    <w:rsid w:val="00A01206"/>
    <w:rsid w:val="00A10684"/>
    <w:rsid w:val="00A11754"/>
    <w:rsid w:val="00A152FB"/>
    <w:rsid w:val="00A24868"/>
    <w:rsid w:val="00A26341"/>
    <w:rsid w:val="00A31951"/>
    <w:rsid w:val="00A34B5E"/>
    <w:rsid w:val="00A42128"/>
    <w:rsid w:val="00A4701A"/>
    <w:rsid w:val="00A57E52"/>
    <w:rsid w:val="00A64B97"/>
    <w:rsid w:val="00A66C14"/>
    <w:rsid w:val="00A812DD"/>
    <w:rsid w:val="00A8646A"/>
    <w:rsid w:val="00A864B0"/>
    <w:rsid w:val="00A95E4E"/>
    <w:rsid w:val="00AA3FC0"/>
    <w:rsid w:val="00AB0484"/>
    <w:rsid w:val="00AB2D91"/>
    <w:rsid w:val="00AC53B2"/>
    <w:rsid w:val="00AC778E"/>
    <w:rsid w:val="00AD1639"/>
    <w:rsid w:val="00AE2705"/>
    <w:rsid w:val="00AE4B2E"/>
    <w:rsid w:val="00B17E34"/>
    <w:rsid w:val="00B34CA5"/>
    <w:rsid w:val="00B372BD"/>
    <w:rsid w:val="00B377FA"/>
    <w:rsid w:val="00B37C56"/>
    <w:rsid w:val="00B47D58"/>
    <w:rsid w:val="00B50DF8"/>
    <w:rsid w:val="00B50E05"/>
    <w:rsid w:val="00B536AF"/>
    <w:rsid w:val="00B77AEC"/>
    <w:rsid w:val="00B925E3"/>
    <w:rsid w:val="00BA7EA8"/>
    <w:rsid w:val="00BC1650"/>
    <w:rsid w:val="00BD029E"/>
    <w:rsid w:val="00BD1E37"/>
    <w:rsid w:val="00BD7880"/>
    <w:rsid w:val="00BE0BF6"/>
    <w:rsid w:val="00BE24E4"/>
    <w:rsid w:val="00BF0F7E"/>
    <w:rsid w:val="00BF7B32"/>
    <w:rsid w:val="00C128F7"/>
    <w:rsid w:val="00C13EAF"/>
    <w:rsid w:val="00C21551"/>
    <w:rsid w:val="00C246B5"/>
    <w:rsid w:val="00C325CB"/>
    <w:rsid w:val="00C34F80"/>
    <w:rsid w:val="00C366BA"/>
    <w:rsid w:val="00C43246"/>
    <w:rsid w:val="00C6543E"/>
    <w:rsid w:val="00C67EBA"/>
    <w:rsid w:val="00C74637"/>
    <w:rsid w:val="00C76EBF"/>
    <w:rsid w:val="00C8541D"/>
    <w:rsid w:val="00C93586"/>
    <w:rsid w:val="00CC14D7"/>
    <w:rsid w:val="00CC61A0"/>
    <w:rsid w:val="00CD2BF0"/>
    <w:rsid w:val="00CF503A"/>
    <w:rsid w:val="00D1445A"/>
    <w:rsid w:val="00D20137"/>
    <w:rsid w:val="00D23179"/>
    <w:rsid w:val="00D255E7"/>
    <w:rsid w:val="00D2771E"/>
    <w:rsid w:val="00D31982"/>
    <w:rsid w:val="00D43477"/>
    <w:rsid w:val="00D478FE"/>
    <w:rsid w:val="00D5268A"/>
    <w:rsid w:val="00D6214B"/>
    <w:rsid w:val="00D66ABE"/>
    <w:rsid w:val="00D9290F"/>
    <w:rsid w:val="00DA514B"/>
    <w:rsid w:val="00DB1BFE"/>
    <w:rsid w:val="00DB57CA"/>
    <w:rsid w:val="00DB7576"/>
    <w:rsid w:val="00DC2716"/>
    <w:rsid w:val="00DC6E9B"/>
    <w:rsid w:val="00DC7008"/>
    <w:rsid w:val="00DE15C2"/>
    <w:rsid w:val="00DE3E92"/>
    <w:rsid w:val="00DE5EF5"/>
    <w:rsid w:val="00DE6FE7"/>
    <w:rsid w:val="00DE7550"/>
    <w:rsid w:val="00DF0783"/>
    <w:rsid w:val="00DF2B68"/>
    <w:rsid w:val="00DF593F"/>
    <w:rsid w:val="00E016B5"/>
    <w:rsid w:val="00E029D5"/>
    <w:rsid w:val="00E10CBF"/>
    <w:rsid w:val="00E26082"/>
    <w:rsid w:val="00E26BA9"/>
    <w:rsid w:val="00E43FA7"/>
    <w:rsid w:val="00E547B6"/>
    <w:rsid w:val="00E55FD3"/>
    <w:rsid w:val="00E56F24"/>
    <w:rsid w:val="00E57507"/>
    <w:rsid w:val="00E61DDB"/>
    <w:rsid w:val="00E73B9B"/>
    <w:rsid w:val="00E74E7C"/>
    <w:rsid w:val="00E83D57"/>
    <w:rsid w:val="00E92479"/>
    <w:rsid w:val="00E9369D"/>
    <w:rsid w:val="00E94BD8"/>
    <w:rsid w:val="00E9561B"/>
    <w:rsid w:val="00E96AEE"/>
    <w:rsid w:val="00EA2518"/>
    <w:rsid w:val="00EA25A4"/>
    <w:rsid w:val="00EC6CAA"/>
    <w:rsid w:val="00ED4C6A"/>
    <w:rsid w:val="00EE3B4E"/>
    <w:rsid w:val="00EE77E2"/>
    <w:rsid w:val="00EF4942"/>
    <w:rsid w:val="00F0279C"/>
    <w:rsid w:val="00F12D01"/>
    <w:rsid w:val="00F25AF8"/>
    <w:rsid w:val="00F51894"/>
    <w:rsid w:val="00F51E88"/>
    <w:rsid w:val="00F52EDB"/>
    <w:rsid w:val="00F71D43"/>
    <w:rsid w:val="00F81F3B"/>
    <w:rsid w:val="00F82DB5"/>
    <w:rsid w:val="00F96F0D"/>
    <w:rsid w:val="00FA3849"/>
    <w:rsid w:val="00FA43A6"/>
    <w:rsid w:val="00FB1E45"/>
    <w:rsid w:val="00FB4A13"/>
    <w:rsid w:val="00FB623A"/>
    <w:rsid w:val="00FB772A"/>
    <w:rsid w:val="00FC1212"/>
    <w:rsid w:val="00FC38C6"/>
    <w:rsid w:val="00FC45DB"/>
    <w:rsid w:val="00FC5B46"/>
    <w:rsid w:val="00FC6874"/>
    <w:rsid w:val="00FD02BF"/>
    <w:rsid w:val="00FD7FE0"/>
    <w:rsid w:val="00FE3CD2"/>
    <w:rsid w:val="00FE4D5F"/>
    <w:rsid w:val="00FF16D2"/>
    <w:rsid w:val="00FF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BC76C5CE-2AD2-4984-BC8C-FAD4EEEB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88B"/>
    <w:rPr>
      <w:sz w:val="24"/>
      <w:szCs w:val="24"/>
    </w:rPr>
  </w:style>
  <w:style w:type="paragraph" w:styleId="1">
    <w:name w:val="heading 1"/>
    <w:basedOn w:val="a"/>
    <w:next w:val="a"/>
    <w:link w:val="10"/>
    <w:qFormat/>
    <w:pPr>
      <w:suppressAutoHyphens/>
      <w:spacing w:line="336" w:lineRule="auto"/>
      <w:jc w:val="center"/>
      <w:outlineLvl w:val="0"/>
    </w:pPr>
    <w:rPr>
      <w:b/>
      <w:caps/>
      <w:kern w:val="28"/>
      <w:lang w:val="uk-UA"/>
    </w:rPr>
  </w:style>
  <w:style w:type="paragraph" w:styleId="2">
    <w:name w:val="heading 2"/>
    <w:basedOn w:val="a"/>
    <w:next w:val="a"/>
    <w:link w:val="20"/>
    <w:qFormat/>
    <w:pPr>
      <w:suppressAutoHyphens/>
      <w:spacing w:line="336" w:lineRule="auto"/>
      <w:ind w:left="851"/>
      <w:outlineLvl w:val="1"/>
    </w:pPr>
    <w:rPr>
      <w:b/>
      <w:lang w:val="uk-UA"/>
    </w:rPr>
  </w:style>
  <w:style w:type="paragraph" w:styleId="3">
    <w:name w:val="heading 3"/>
    <w:basedOn w:val="a"/>
    <w:next w:val="a"/>
    <w:link w:val="30"/>
    <w:qFormat/>
    <w:pPr>
      <w:suppressAutoHyphens/>
      <w:spacing w:line="336" w:lineRule="auto"/>
      <w:ind w:left="851"/>
      <w:outlineLvl w:val="2"/>
    </w:pPr>
    <w:rPr>
      <w:b/>
      <w:lang w:val="uk-UA"/>
    </w:rPr>
  </w:style>
  <w:style w:type="paragraph" w:styleId="4">
    <w:name w:val="heading 4"/>
    <w:basedOn w:val="a"/>
    <w:next w:val="a"/>
    <w:link w:val="40"/>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paragraph" w:styleId="a3">
    <w:name w:val="header"/>
    <w:basedOn w:val="a"/>
    <w:link w:val="a4"/>
    <w:pPr>
      <w:tabs>
        <w:tab w:val="center" w:pos="4153"/>
        <w:tab w:val="right" w:pos="8306"/>
      </w:tabs>
    </w:pPr>
    <w:rPr>
      <w:lang w:val="uk-UA"/>
    </w:rPr>
  </w:style>
  <w:style w:type="character" w:customStyle="1" w:styleId="a4">
    <w:name w:val="Верхній колонтитул Знак"/>
    <w:basedOn w:val="a0"/>
    <w:link w:val="a3"/>
    <w:semiHidden/>
    <w:locked/>
    <w:rPr>
      <w:rFonts w:cs="Times New Roman"/>
      <w:sz w:val="24"/>
      <w:szCs w:val="24"/>
    </w:rPr>
  </w:style>
  <w:style w:type="paragraph" w:styleId="a5">
    <w:name w:val="caption"/>
    <w:basedOn w:val="a"/>
    <w:next w:val="a"/>
    <w:qFormat/>
    <w:pPr>
      <w:suppressAutoHyphens/>
      <w:spacing w:line="336" w:lineRule="auto"/>
      <w:jc w:val="center"/>
    </w:pPr>
    <w:rPr>
      <w:lang w:val="uk-UA"/>
    </w:rPr>
  </w:style>
  <w:style w:type="paragraph" w:styleId="a6">
    <w:name w:val="footer"/>
    <w:basedOn w:val="a"/>
    <w:link w:val="a7"/>
    <w:pPr>
      <w:tabs>
        <w:tab w:val="center" w:pos="4153"/>
        <w:tab w:val="right" w:pos="8306"/>
      </w:tabs>
    </w:pPr>
    <w:rPr>
      <w:lang w:val="uk-UA"/>
    </w:rPr>
  </w:style>
  <w:style w:type="character" w:customStyle="1" w:styleId="a7">
    <w:name w:val="Нижній колонтитул Знак"/>
    <w:basedOn w:val="a0"/>
    <w:link w:val="a6"/>
    <w:semiHidden/>
    <w:locked/>
    <w:rPr>
      <w:rFonts w:cs="Times New Roman"/>
      <w:sz w:val="24"/>
      <w:szCs w:val="24"/>
    </w:rPr>
  </w:style>
  <w:style w:type="character" w:styleId="a8">
    <w:name w:val="page number"/>
    <w:basedOn w:val="a0"/>
    <w:rPr>
      <w:rFonts w:ascii="Times New Roman" w:hAnsi="Times New Roman" w:cs="Times New Roman"/>
      <w:lang w:val="uk-UA" w:eastAsia="x-none"/>
    </w:rPr>
  </w:style>
  <w:style w:type="paragraph" w:styleId="11">
    <w:name w:val="toc 1"/>
    <w:basedOn w:val="a"/>
    <w:next w:val="a"/>
    <w:autoRedefine/>
    <w:semiHidden/>
    <w:pPr>
      <w:tabs>
        <w:tab w:val="right" w:leader="dot" w:pos="9355"/>
      </w:tabs>
      <w:spacing w:line="336" w:lineRule="auto"/>
      <w:ind w:right="851"/>
    </w:pPr>
    <w:rPr>
      <w:caps/>
    </w:rPr>
  </w:style>
  <w:style w:type="paragraph" w:styleId="21">
    <w:name w:val="toc 2"/>
    <w:basedOn w:val="a"/>
    <w:next w:val="a"/>
    <w:autoRedefine/>
    <w:semiHidden/>
    <w:pPr>
      <w:tabs>
        <w:tab w:val="right" w:leader="dot" w:pos="9355"/>
      </w:tabs>
      <w:spacing w:line="336" w:lineRule="auto"/>
      <w:ind w:left="284" w:right="851"/>
    </w:pPr>
  </w:style>
  <w:style w:type="paragraph" w:styleId="31">
    <w:name w:val="toc 3"/>
    <w:basedOn w:val="a"/>
    <w:next w:val="a"/>
    <w:autoRedefine/>
    <w:semiHidden/>
    <w:pPr>
      <w:tabs>
        <w:tab w:val="right" w:leader="dot" w:pos="9355"/>
      </w:tabs>
      <w:spacing w:line="336" w:lineRule="auto"/>
      <w:ind w:left="567" w:right="851"/>
    </w:pPr>
  </w:style>
  <w:style w:type="paragraph" w:styleId="41">
    <w:name w:val="toc 4"/>
    <w:basedOn w:val="a"/>
    <w:next w:val="a"/>
    <w:autoRedefine/>
    <w:semiHidden/>
    <w:pPr>
      <w:tabs>
        <w:tab w:val="right" w:leader="dot" w:pos="9356"/>
      </w:tabs>
      <w:spacing w:line="336" w:lineRule="auto"/>
      <w:ind w:left="284" w:right="851"/>
    </w:pPr>
  </w:style>
  <w:style w:type="paragraph" w:styleId="a9">
    <w:name w:val="Body Text"/>
    <w:basedOn w:val="a"/>
    <w:link w:val="aa"/>
    <w:pPr>
      <w:spacing w:line="336" w:lineRule="auto"/>
      <w:ind w:firstLine="851"/>
    </w:pPr>
  </w:style>
  <w:style w:type="character" w:customStyle="1" w:styleId="aa">
    <w:name w:val="Основний текст Знак"/>
    <w:basedOn w:val="a0"/>
    <w:link w:val="a9"/>
    <w:semiHidden/>
    <w:locked/>
    <w:rPr>
      <w:rFonts w:cs="Times New Roman"/>
      <w:sz w:val="24"/>
      <w:szCs w:val="24"/>
    </w:rPr>
  </w:style>
  <w:style w:type="paragraph" w:customStyle="1" w:styleId="ab">
    <w:name w:val="Переменные"/>
    <w:basedOn w:val="a9"/>
    <w:pPr>
      <w:tabs>
        <w:tab w:val="left" w:pos="482"/>
      </w:tabs>
      <w:ind w:left="482" w:hanging="482"/>
    </w:pPr>
  </w:style>
  <w:style w:type="paragraph" w:styleId="ac">
    <w:name w:val="Document Map"/>
    <w:basedOn w:val="a"/>
    <w:link w:val="ad"/>
    <w:semiHidden/>
    <w:pPr>
      <w:shd w:val="clear" w:color="auto" w:fill="000080"/>
    </w:pPr>
  </w:style>
  <w:style w:type="character" w:customStyle="1" w:styleId="ad">
    <w:name w:val="Схема документа Знак"/>
    <w:basedOn w:val="a0"/>
    <w:link w:val="ac"/>
    <w:semiHidden/>
    <w:locked/>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semiHidden/>
    <w:rPr>
      <w:rFonts w:ascii="Journal" w:hAnsi="Journal"/>
    </w:rPr>
  </w:style>
  <w:style w:type="character" w:customStyle="1" w:styleId="af2">
    <w:name w:val="Текст примітки Знак"/>
    <w:basedOn w:val="a0"/>
    <w:link w:val="af1"/>
    <w:semiHidden/>
    <w:locked/>
    <w:rPr>
      <w:rFonts w:cs="Times New Roman"/>
    </w:rPr>
  </w:style>
  <w:style w:type="table" w:styleId="af3">
    <w:name w:val="Table Grid"/>
    <w:basedOn w:val="a1"/>
    <w:rsid w:val="0077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інтервалів1"/>
    <w:rsid w:val="00743CC5"/>
    <w:pPr>
      <w:spacing w:line="360" w:lineRule="auto"/>
    </w:pPr>
    <w:rPr>
      <w:szCs w:val="24"/>
    </w:rPr>
  </w:style>
  <w:style w:type="paragraph" w:customStyle="1" w:styleId="13">
    <w:name w:val="Абзац списку1"/>
    <w:basedOn w:val="a"/>
    <w:rsid w:val="00A57E5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91;&#1083;&#1080;&#1085;&#1099;\&#1052;&#1086;&#1080;%20&#1076;&#1086;&#1082;&#1091;&#1084;&#1077;&#1085;&#1090;&#1099;\&#1045;&#1082;&#1072;&#1090;&#1077;&#1088;&#1080;&#1085;&#1072;\&#1052;&#1086;&#1103;%20&#1087;&#1072;&#1087;&#1082;&#1072;\&#1050;&#1086;&#1083;&#1083;&#1077;&#1076;&#1078;\&#1063;&#1045;&#1056;&#1058;&#1045;&#1046;&#1053;&#1067;&#1045;%20&#1064;&#1056;&#1048;&#1060;&#1058;&#1067;%20&#1048;%20&#1056;&#1040;&#1052;&#1050;&#1048;\&#1063;&#1045;&#1056;&#1058;&#1045;&#1046;&#1053;&#1067;&#1045;%20&#1064;&#1056;&#1048;&#1060;&#1058;&#1067;%20&#1048;%20&#1056;&#1040;&#1052;&#1050;&#1048;\forms_a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 office</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Тулины</dc:creator>
  <cp:keywords/>
  <dc:description/>
  <cp:lastModifiedBy>Irina</cp:lastModifiedBy>
  <cp:revision>2</cp:revision>
  <dcterms:created xsi:type="dcterms:W3CDTF">2014-08-27T01:28:00Z</dcterms:created>
  <dcterms:modified xsi:type="dcterms:W3CDTF">2014-08-27T01:28:00Z</dcterms:modified>
</cp:coreProperties>
</file>