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930" w:rsidRDefault="00E17930">
      <w:pPr>
        <w:pStyle w:val="2"/>
        <w:jc w:val="both"/>
      </w:pPr>
    </w:p>
    <w:p w:rsidR="00FC3CC6" w:rsidRDefault="00FC3CC6">
      <w:pPr>
        <w:pStyle w:val="2"/>
        <w:jc w:val="both"/>
      </w:pPr>
      <w:r>
        <w:t>Размышления о творчестве Ч. Айтматова.</w:t>
      </w:r>
    </w:p>
    <w:p w:rsidR="00FC3CC6" w:rsidRDefault="00FC3CC6">
      <w:pPr>
        <w:jc w:val="both"/>
        <w:rPr>
          <w:sz w:val="27"/>
          <w:szCs w:val="27"/>
        </w:rPr>
      </w:pPr>
      <w:r>
        <w:rPr>
          <w:sz w:val="27"/>
          <w:szCs w:val="27"/>
        </w:rPr>
        <w:t xml:space="preserve">Автор: </w:t>
      </w:r>
      <w:r>
        <w:rPr>
          <w:i/>
          <w:iCs/>
          <w:sz w:val="27"/>
          <w:szCs w:val="27"/>
        </w:rPr>
        <w:t>Айтматов Ч.</w:t>
      </w:r>
    </w:p>
    <w:p w:rsidR="00FC3CC6" w:rsidRPr="00E17930" w:rsidRDefault="00FC3CC6">
      <w:pPr>
        <w:pStyle w:val="a3"/>
        <w:jc w:val="both"/>
        <w:rPr>
          <w:sz w:val="27"/>
          <w:szCs w:val="27"/>
        </w:rPr>
      </w:pPr>
      <w:r>
        <w:rPr>
          <w:sz w:val="27"/>
          <w:szCs w:val="27"/>
        </w:rPr>
        <w:t xml:space="preserve">Чингиз Айтматов посвящал все свои произведения моральным и нравственным проблемам современности, и это ему прекрасно удалось. </w:t>
      </w:r>
    </w:p>
    <w:p w:rsidR="00FC3CC6" w:rsidRDefault="00FC3CC6">
      <w:pPr>
        <w:pStyle w:val="a3"/>
        <w:jc w:val="both"/>
        <w:rPr>
          <w:sz w:val="27"/>
          <w:szCs w:val="27"/>
        </w:rPr>
      </w:pPr>
      <w:r>
        <w:rPr>
          <w:sz w:val="27"/>
          <w:szCs w:val="27"/>
        </w:rPr>
        <w:t xml:space="preserve">Наверное, впервые в нашей литературе было сказано о том, что у нас существует проблема наркомании, и даже есть целая система провоза анаши. Показано, что варварская облава на животных — дело вовсе не браконьеров, а произвол мясозаготовителей, старающихся любыми средствами выполнить план по мясосдаче. Было сказано, что существуют люди верующие, искренне верящие в бога. Писатель показывает нам красоту, благополучие степи, живущих в ней волков, пока туда не пришли люди. Раздумья волчицы настолько естественны, ее горе так велико, что хочется повернуть время назад и помочь ей. </w:t>
      </w:r>
    </w:p>
    <w:p w:rsidR="00FC3CC6" w:rsidRDefault="00FC3CC6">
      <w:pPr>
        <w:pStyle w:val="a3"/>
        <w:jc w:val="both"/>
        <w:rPr>
          <w:sz w:val="27"/>
          <w:szCs w:val="27"/>
        </w:rPr>
      </w:pPr>
      <w:r>
        <w:rPr>
          <w:sz w:val="27"/>
          <w:szCs w:val="27"/>
        </w:rPr>
        <w:t xml:space="preserve">Главным героем “Плахи” является Авдий Каллистратов, человек Христа. У волчицы и Авдия есть общая черта: Авдий проповедует милосердие и волчица милосердно относилась к людям, когда они не делали ей зла, она пощадила самого Авдия, “полуголодного и беззащитного”, когда он захотел поиграть с ее волчатами. </w:t>
      </w:r>
    </w:p>
    <w:p w:rsidR="00FC3CC6" w:rsidRDefault="00FC3CC6">
      <w:pPr>
        <w:pStyle w:val="a3"/>
        <w:jc w:val="both"/>
        <w:rPr>
          <w:sz w:val="27"/>
          <w:szCs w:val="27"/>
        </w:rPr>
      </w:pPr>
      <w:r>
        <w:rPr>
          <w:sz w:val="27"/>
          <w:szCs w:val="27"/>
        </w:rPr>
        <w:t xml:space="preserve">Авдий вступает на путь спасения людей, потерявших последние крупицы совести: наркоманов, алкоголиков и пьяниц. Он представил себя спасителем и этим вступил на путь гибели. В конце романа он действительно погибает, распятый на дереве, как Христос, в которого Авдий верил, проповедуя добро, он везде сталкивается с непониманием. За то, что он хотел “наставить на путь истины” гонцов, они же его и избили до полусмерти. </w:t>
      </w:r>
    </w:p>
    <w:p w:rsidR="00FC3CC6" w:rsidRDefault="00FC3CC6">
      <w:pPr>
        <w:pStyle w:val="a3"/>
        <w:jc w:val="both"/>
        <w:rPr>
          <w:sz w:val="27"/>
          <w:szCs w:val="27"/>
        </w:rPr>
      </w:pPr>
      <w:r>
        <w:rPr>
          <w:sz w:val="27"/>
          <w:szCs w:val="27"/>
        </w:rPr>
        <w:t xml:space="preserve">Автор “Плахи” ненавидит “гонцов”, людей жалких, нуждающихся в наркотиках; ненавидит загонщиков в облаве: тех, что нападают толпой, скопом и зверски убивают тысячи сайгаков. Но не только ненавидит автор этих героев. Он, например, жалеет Леньку. Совсем еще мальчик, он уже второй раз едет с “гонцами” за анашой. Он прочно увяз в этой компании, а из нее дорога ведет только в тюрьму. В ненависти писателя есть и капля жалости к людям, не имеющим силы воли, чтобы отказаться от бутылки водки или от сытой жизни на деньги, заработанные продажей “зелья”. За бутылку загонщики готовы убить, растерзать Авдия, хотя несколько минут назад они жалели его. Но стоит их припугнуть, сказать, что они “не получат ни капли, и вся их жалость мгновенно “испаряется”. Люди превращаются в зверей, в то время когда звери живут и страдают, как настоящие люди. Волчица Акбара оказалась человечнее многих людей, три раза пыталась она завести потомство и каждый раз ее волчата погибали от руки человека. И все же она пощадила беззащитного, а загонщики Авдия не пощадили, они захотели его уничтожить и сделали это. </w:t>
      </w:r>
    </w:p>
    <w:p w:rsidR="00FC3CC6" w:rsidRDefault="00FC3CC6">
      <w:pPr>
        <w:pStyle w:val="a3"/>
        <w:jc w:val="both"/>
        <w:rPr>
          <w:sz w:val="27"/>
          <w:szCs w:val="27"/>
        </w:rPr>
      </w:pPr>
      <w:r>
        <w:rPr>
          <w:sz w:val="27"/>
          <w:szCs w:val="27"/>
        </w:rPr>
        <w:t>Чингиз Айтматов написал много произведений, над которыми стоит задуматься и поразмыслить. Это такие произведения, как “Первый учитель”, “Белый пароход”, “Плаха”. В них автор поднимает различные моральные проблемы, раскрывает внутренний мир личности, ожесточение, очерствение современного человека, его бездушное отношение к другим людям.</w:t>
      </w:r>
      <w:bookmarkStart w:id="0" w:name="_GoBack"/>
      <w:bookmarkEnd w:id="0"/>
    </w:p>
    <w:sectPr w:rsidR="00FC3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930"/>
    <w:rsid w:val="001A69C9"/>
    <w:rsid w:val="003076D7"/>
    <w:rsid w:val="00E17930"/>
    <w:rsid w:val="00FC3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8D65AB-876F-4632-B1D9-46266D64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Размышления о творчестве Ч. Айтматова. - CoolReferat.com</vt:lpstr>
    </vt:vector>
  </TitlesOfParts>
  <Company>*</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Размышления о творчестве Ч. Айтматова. - CoolReferat.com</dc:title>
  <dc:subject/>
  <dc:creator>Admin</dc:creator>
  <cp:keywords/>
  <dc:description/>
  <cp:lastModifiedBy>Irina</cp:lastModifiedBy>
  <cp:revision>2</cp:revision>
  <dcterms:created xsi:type="dcterms:W3CDTF">2014-08-19T11:59:00Z</dcterms:created>
  <dcterms:modified xsi:type="dcterms:W3CDTF">2014-08-19T11:59:00Z</dcterms:modified>
</cp:coreProperties>
</file>