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1" w:rsidRDefault="00350921" w:rsidP="008A54D6">
      <w:pPr>
        <w:spacing w:line="360" w:lineRule="auto"/>
        <w:ind w:firstLine="709"/>
        <w:jc w:val="both"/>
        <w:rPr>
          <w:rStyle w:val="highlight"/>
        </w:rPr>
      </w:pPr>
    </w:p>
    <w:p w:rsidR="007E3229" w:rsidRDefault="007E3229" w:rsidP="008A54D6">
      <w:pPr>
        <w:spacing w:line="360" w:lineRule="auto"/>
        <w:ind w:firstLine="709"/>
        <w:jc w:val="both"/>
        <w:rPr>
          <w:rStyle w:val="highlight"/>
        </w:rPr>
      </w:pPr>
    </w:p>
    <w:p w:rsidR="007E3229" w:rsidRDefault="007E3229" w:rsidP="008A54D6">
      <w:pPr>
        <w:spacing w:line="360" w:lineRule="auto"/>
        <w:ind w:firstLine="709"/>
        <w:jc w:val="both"/>
        <w:rPr>
          <w:rStyle w:val="highlight"/>
        </w:rPr>
      </w:pPr>
    </w:p>
    <w:p w:rsidR="007E3229" w:rsidRPr="004A4DA0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4A4DA0">
        <w:rPr>
          <w:rStyle w:val="highlight"/>
          <w:b/>
          <w:bCs/>
        </w:rPr>
        <w:t> Научная </w:t>
      </w:r>
      <w:r w:rsidRPr="004A4DA0">
        <w:rPr>
          <w:b/>
          <w:bCs/>
        </w:rPr>
        <w:t xml:space="preserve"> </w:t>
      </w:r>
      <w:bookmarkStart w:id="0" w:name="YANDEX_70"/>
      <w:bookmarkEnd w:id="0"/>
      <w:r w:rsidRPr="004A4DA0">
        <w:rPr>
          <w:rStyle w:val="highlight"/>
          <w:b/>
          <w:bCs/>
        </w:rPr>
        <w:t> организация </w:t>
      </w:r>
      <w:r w:rsidRPr="004A4DA0">
        <w:rPr>
          <w:b/>
          <w:bCs/>
        </w:rPr>
        <w:t xml:space="preserve"> </w:t>
      </w:r>
      <w:bookmarkStart w:id="1" w:name="YANDEX_71"/>
      <w:bookmarkEnd w:id="1"/>
      <w:r w:rsidRPr="004A4DA0">
        <w:rPr>
          <w:rStyle w:val="highlight"/>
          <w:b/>
          <w:bCs/>
        </w:rPr>
        <w:t> труда </w:t>
      </w:r>
      <w:r w:rsidRPr="004A4DA0">
        <w:rPr>
          <w:b/>
          <w:bCs/>
        </w:rPr>
        <w:t xml:space="preserve"> (НОТ) или </w:t>
      </w:r>
      <w:bookmarkStart w:id="2" w:name="YANDEX_72"/>
      <w:bookmarkEnd w:id="2"/>
      <w:r w:rsidRPr="004A4DA0">
        <w:rPr>
          <w:rStyle w:val="highlight"/>
          <w:b/>
          <w:bCs/>
        </w:rPr>
        <w:t> научное </w:t>
      </w:r>
      <w:r w:rsidRPr="004A4DA0">
        <w:rPr>
          <w:b/>
          <w:bCs/>
        </w:rPr>
        <w:t xml:space="preserve"> управление</w:t>
      </w:r>
      <w:r w:rsidRPr="004A4DA0">
        <w:t xml:space="preserve"> (</w:t>
      </w:r>
      <w:hyperlink r:id="rId6" w:tooltip="Английский язык" w:history="1">
        <w:r w:rsidRPr="004A4DA0">
          <w:rPr>
            <w:rStyle w:val="a7"/>
          </w:rPr>
          <w:t>англ.</w:t>
        </w:r>
      </w:hyperlink>
      <w:r w:rsidRPr="004A4DA0">
        <w:t xml:space="preserve"> </w:t>
      </w:r>
      <w:r w:rsidRPr="004A4DA0">
        <w:rPr>
          <w:b/>
          <w:bCs/>
        </w:rPr>
        <w:t>Scientific management</w:t>
      </w:r>
      <w:r w:rsidRPr="004A4DA0">
        <w:t xml:space="preserve">) – </w:t>
      </w:r>
      <w:r w:rsidRPr="004A4DA0">
        <w:rPr>
          <w:b/>
          <w:bCs/>
          <w:i/>
          <w:iCs/>
        </w:rPr>
        <w:t>управление производственным процессом на основе системного анализа.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</w:rPr>
      </w:pPr>
      <w:r w:rsidRPr="004A4DA0">
        <w:t xml:space="preserve">Основные положения НОТ сформулировал американский инженер </w:t>
      </w:r>
      <w:hyperlink r:id="rId7" w:tooltip="Тейлор, Фредерик Уинслоу" w:history="1">
        <w:r w:rsidRPr="004A4DA0">
          <w:rPr>
            <w:rStyle w:val="a7"/>
          </w:rPr>
          <w:t>Ф. У. Тейлор</w:t>
        </w:r>
      </w:hyperlink>
      <w:r w:rsidRPr="004A4DA0">
        <w:t xml:space="preserve"> в 1910–1915 г.г. </w:t>
      </w:r>
      <w:bookmarkStart w:id="3" w:name="YANDEX_97"/>
      <w:bookmarkStart w:id="4" w:name="YANDEX_98"/>
      <w:bookmarkStart w:id="5" w:name="YANDEX_99"/>
      <w:bookmarkEnd w:id="3"/>
      <w:bookmarkEnd w:id="4"/>
      <w:bookmarkEnd w:id="5"/>
      <w:r w:rsidRPr="0027330C">
        <w:rPr>
          <w:b/>
          <w:bCs/>
        </w:rPr>
        <w:t>К задачам, которые решаются в рамках НОТ, относятся: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27330C">
        <w:rPr>
          <w:b/>
          <w:bCs/>
          <w:i/>
          <w:iCs/>
        </w:rPr>
        <w:t xml:space="preserve">совершенствование форм разделения </w:t>
      </w:r>
      <w:r w:rsidRPr="0027330C">
        <w:rPr>
          <w:rStyle w:val="highlight"/>
          <w:b/>
          <w:bCs/>
          <w:i/>
          <w:iCs/>
        </w:rPr>
        <w:t> труда </w:t>
      </w:r>
      <w:r w:rsidRPr="0027330C">
        <w:rPr>
          <w:b/>
          <w:bCs/>
          <w:i/>
          <w:iCs/>
        </w:rPr>
        <w:t xml:space="preserve">; 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27330C">
        <w:rPr>
          <w:b/>
          <w:bCs/>
          <w:i/>
          <w:iCs/>
        </w:rPr>
        <w:t xml:space="preserve">улучшение </w:t>
      </w:r>
      <w:r w:rsidRPr="0027330C">
        <w:rPr>
          <w:rStyle w:val="highlight"/>
          <w:b/>
          <w:bCs/>
          <w:i/>
          <w:iCs/>
        </w:rPr>
        <w:t> организации </w:t>
      </w:r>
      <w:r w:rsidRPr="0027330C">
        <w:rPr>
          <w:b/>
          <w:bCs/>
          <w:i/>
          <w:iCs/>
        </w:rPr>
        <w:t xml:space="preserve"> рабочих мест; 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27330C">
        <w:rPr>
          <w:b/>
          <w:bCs/>
          <w:i/>
          <w:iCs/>
        </w:rPr>
        <w:t xml:space="preserve">рационализация методов </w:t>
      </w:r>
      <w:r w:rsidRPr="0027330C">
        <w:rPr>
          <w:rStyle w:val="highlight"/>
          <w:b/>
          <w:bCs/>
          <w:i/>
          <w:iCs/>
        </w:rPr>
        <w:t> труда </w:t>
      </w:r>
      <w:r w:rsidRPr="0027330C">
        <w:rPr>
          <w:b/>
          <w:bCs/>
          <w:i/>
          <w:iCs/>
        </w:rPr>
        <w:t xml:space="preserve">; 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27330C">
        <w:rPr>
          <w:b/>
          <w:bCs/>
          <w:i/>
          <w:iCs/>
        </w:rPr>
        <w:t xml:space="preserve">оптимизация нормирования </w:t>
      </w:r>
      <w:r w:rsidRPr="0027330C">
        <w:rPr>
          <w:rStyle w:val="highlight"/>
          <w:b/>
          <w:bCs/>
          <w:i/>
          <w:iCs/>
        </w:rPr>
        <w:t> труда </w:t>
      </w:r>
      <w:r w:rsidRPr="0027330C">
        <w:rPr>
          <w:b/>
          <w:bCs/>
          <w:i/>
          <w:iCs/>
        </w:rPr>
        <w:t xml:space="preserve">; </w:t>
      </w:r>
    </w:p>
    <w:p w:rsidR="007E3229" w:rsidRPr="0027330C" w:rsidRDefault="007E3229" w:rsidP="008A54D6">
      <w:pPr>
        <w:spacing w:line="360" w:lineRule="auto"/>
        <w:ind w:firstLine="709"/>
        <w:jc w:val="both"/>
        <w:rPr>
          <w:b/>
          <w:bCs/>
          <w:i/>
          <w:iCs/>
        </w:rPr>
      </w:pPr>
      <w:r w:rsidRPr="0027330C">
        <w:rPr>
          <w:b/>
          <w:bCs/>
          <w:i/>
          <w:iCs/>
        </w:rPr>
        <w:t xml:space="preserve">подготовка рабочих кадров. </w:t>
      </w:r>
    </w:p>
    <w:p w:rsidR="007E3229" w:rsidRPr="0027330C" w:rsidRDefault="007E3229" w:rsidP="008A54D6">
      <w:pPr>
        <w:spacing w:line="360" w:lineRule="auto"/>
        <w:rPr>
          <w:b/>
          <w:bCs/>
          <w:i/>
          <w:iCs/>
        </w:rPr>
      </w:pPr>
    </w:p>
    <w:p w:rsidR="007E3229" w:rsidRDefault="007E3229" w:rsidP="008A54D6">
      <w:pPr>
        <w:spacing w:line="360" w:lineRule="auto"/>
      </w:pPr>
      <w:r>
        <w:rPr>
          <w:rStyle w:val="highlight"/>
        </w:rPr>
        <w:t xml:space="preserve">Условно эти задачи можно разделить </w:t>
      </w:r>
      <w:r w:rsidRPr="00135106">
        <w:rPr>
          <w:rStyle w:val="highlight"/>
          <w:b/>
          <w:bCs/>
        </w:rPr>
        <w:t>на три  взаимосвязанные категории</w:t>
      </w:r>
      <w:r>
        <w:rPr>
          <w:rStyle w:val="highlight"/>
        </w:rPr>
        <w:t xml:space="preserve">: </w:t>
      </w:r>
      <w:r w:rsidRPr="00991AB4">
        <w:rPr>
          <w:b/>
          <w:bCs/>
          <w:i/>
          <w:iCs/>
        </w:rPr>
        <w:t>экономические</w:t>
      </w:r>
      <w:r w:rsidRPr="00991AB4">
        <w:rPr>
          <w:i/>
          <w:iCs/>
        </w:rPr>
        <w:t xml:space="preserve"> </w:t>
      </w:r>
      <w:r>
        <w:t xml:space="preserve">- обеспечение наиболее рационального использования трудовых ресурсов, ускорения темпов роста производительности </w:t>
      </w:r>
      <w:bookmarkStart w:id="6" w:name="YANDEX_6"/>
      <w:bookmarkEnd w:id="6"/>
      <w:r>
        <w:rPr>
          <w:rStyle w:val="highlight"/>
        </w:rPr>
        <w:t> труда </w:t>
      </w:r>
      <w:r>
        <w:t xml:space="preserve">, повышение эффективности и конкурентоспособности производства; </w:t>
      </w:r>
      <w:r w:rsidRPr="00991AB4">
        <w:rPr>
          <w:b/>
          <w:bCs/>
          <w:i/>
          <w:iCs/>
        </w:rPr>
        <w:t>психофизиологические</w:t>
      </w:r>
      <w:r w:rsidRPr="00991AB4">
        <w:rPr>
          <w:b/>
          <w:bCs/>
        </w:rPr>
        <w:t xml:space="preserve"> </w:t>
      </w:r>
      <w:r>
        <w:t xml:space="preserve">- создание наиболее благоприятных условий </w:t>
      </w:r>
      <w:bookmarkStart w:id="7" w:name="YANDEX_7"/>
      <w:bookmarkEnd w:id="7"/>
      <w:r>
        <w:rPr>
          <w:rStyle w:val="highlight"/>
        </w:rPr>
        <w:t> труда </w:t>
      </w:r>
      <w:r>
        <w:t xml:space="preserve">, сохранение здоровья и устойчивой работоспособности человека, повышение культуры и эстетики </w:t>
      </w:r>
      <w:bookmarkStart w:id="8" w:name="YANDEX_8"/>
      <w:bookmarkEnd w:id="8"/>
      <w:r>
        <w:rPr>
          <w:rStyle w:val="highlight"/>
        </w:rPr>
        <w:t> труда </w:t>
      </w:r>
      <w:r>
        <w:t xml:space="preserve">; </w:t>
      </w:r>
      <w:r w:rsidRPr="00991AB4">
        <w:rPr>
          <w:b/>
          <w:bCs/>
          <w:i/>
          <w:iCs/>
        </w:rPr>
        <w:t>социальные</w:t>
      </w:r>
      <w:r w:rsidRPr="00991AB4">
        <w:rPr>
          <w:b/>
          <w:bCs/>
        </w:rPr>
        <w:t xml:space="preserve"> </w:t>
      </w:r>
      <w:r>
        <w:t xml:space="preserve">- повышение содержательности и привлекательности </w:t>
      </w:r>
      <w:bookmarkStart w:id="9" w:name="YANDEX_9"/>
      <w:bookmarkEnd w:id="9"/>
      <w:r>
        <w:rPr>
          <w:rStyle w:val="highlight"/>
        </w:rPr>
        <w:t> труда </w:t>
      </w:r>
      <w:r>
        <w:t xml:space="preserve">, создание условий для всестороннего развития личности, развития коллективных форм </w:t>
      </w:r>
      <w:bookmarkStart w:id="10" w:name="YANDEX_10"/>
      <w:bookmarkEnd w:id="10"/>
      <w:r>
        <w:rPr>
          <w:rStyle w:val="highlight"/>
        </w:rPr>
        <w:t> организации </w:t>
      </w:r>
      <w:r>
        <w:t xml:space="preserve"> </w:t>
      </w:r>
      <w:bookmarkStart w:id="11" w:name="YANDEX_11"/>
      <w:bookmarkEnd w:id="11"/>
      <w:r>
        <w:rPr>
          <w:rStyle w:val="highlight"/>
        </w:rPr>
        <w:t> труда </w:t>
      </w:r>
      <w:r>
        <w:t xml:space="preserve">, производственного демократизма, привлечение работающих к управлению производством, воспитание у них духа коллективизма и чувства ответственности каждого за конечные результаты работы </w:t>
      </w:r>
      <w:bookmarkStart w:id="12" w:name="YANDEX_12"/>
      <w:bookmarkEnd w:id="12"/>
      <w:r>
        <w:rPr>
          <w:rStyle w:val="highlight"/>
        </w:rPr>
        <w:t> организации </w:t>
      </w:r>
      <w:r>
        <w:t>.</w:t>
      </w:r>
    </w:p>
    <w:p w:rsidR="007E3229" w:rsidRDefault="007E3229" w:rsidP="008A54D6">
      <w:pPr>
        <w:spacing w:line="360" w:lineRule="auto"/>
      </w:pPr>
    </w:p>
    <w:p w:rsidR="007E3229" w:rsidRDefault="007E3229" w:rsidP="008A54D6">
      <w:pPr>
        <w:spacing w:line="360" w:lineRule="auto"/>
        <w:rPr>
          <w:rStyle w:val="highlight"/>
          <w:color w:val="000000"/>
          <w:spacing w:val="7"/>
        </w:rPr>
      </w:pPr>
      <w:r>
        <w:t xml:space="preserve">Проблема </w:t>
      </w:r>
      <w:r>
        <w:rPr>
          <w:rStyle w:val="highlight"/>
        </w:rPr>
        <w:t> научной </w:t>
      </w:r>
      <w:r>
        <w:t xml:space="preserve"> </w:t>
      </w:r>
      <w:r>
        <w:rPr>
          <w:rStyle w:val="highlight"/>
        </w:rPr>
        <w:t> организации </w:t>
      </w:r>
      <w:r>
        <w:t xml:space="preserve"> </w:t>
      </w:r>
      <w:r>
        <w:rPr>
          <w:rStyle w:val="highlight"/>
        </w:rPr>
        <w:t> труда </w:t>
      </w:r>
      <w:r>
        <w:t xml:space="preserve"> заинтересовала советских психологов и активно разрабатывалась до 2-й половины 1930-х г.г.</w:t>
      </w:r>
      <w:r w:rsidRPr="004A4DA0">
        <w:t xml:space="preserve">. Пропаганда основ </w:t>
      </w:r>
      <w:r w:rsidRPr="004A4DA0">
        <w:rPr>
          <w:rStyle w:val="highlight"/>
        </w:rPr>
        <w:t> </w:t>
      </w:r>
      <w:r w:rsidRPr="0027330C">
        <w:rPr>
          <w:rStyle w:val="highlight"/>
          <w:i/>
          <w:iCs/>
        </w:rPr>
        <w:t>научной </w:t>
      </w:r>
      <w:r w:rsidRPr="0027330C">
        <w:rPr>
          <w:i/>
          <w:iCs/>
        </w:rPr>
        <w:t xml:space="preserve"> </w:t>
      </w:r>
      <w:r w:rsidRPr="0027330C">
        <w:rPr>
          <w:rStyle w:val="highlight"/>
          <w:i/>
          <w:iCs/>
        </w:rPr>
        <w:t> </w:t>
      </w:r>
      <w:r w:rsidRPr="0027330C">
        <w:rPr>
          <w:rStyle w:val="highlight"/>
        </w:rPr>
        <w:t>организации </w:t>
      </w:r>
      <w:r w:rsidRPr="0027330C">
        <w:t xml:space="preserve"> </w:t>
      </w:r>
      <w:r w:rsidRPr="004A4DA0">
        <w:rPr>
          <w:rStyle w:val="highlight"/>
        </w:rPr>
        <w:t> труда </w:t>
      </w:r>
      <w:r w:rsidRPr="004A4DA0">
        <w:t xml:space="preserve"> уже в 20-х годах рассматривалась как средство повышения производительности </w:t>
      </w:r>
      <w:r w:rsidRPr="004A4DA0">
        <w:rPr>
          <w:rStyle w:val="highlight"/>
        </w:rPr>
        <w:t> труда .</w:t>
      </w:r>
      <w:r>
        <w:rPr>
          <w:rStyle w:val="highlight"/>
        </w:rPr>
        <w:t xml:space="preserve">  </w:t>
      </w:r>
      <w:r w:rsidRPr="00135106">
        <w:rPr>
          <w:rStyle w:val="highlight"/>
        </w:rPr>
        <w:t xml:space="preserve">Тогда же были сформулированы </w:t>
      </w:r>
      <w:r w:rsidRPr="00135106">
        <w:rPr>
          <w:rStyle w:val="highlight"/>
          <w:b/>
          <w:bCs/>
        </w:rPr>
        <w:t xml:space="preserve">основные законы </w:t>
      </w:r>
      <w:r w:rsidRPr="00135106">
        <w:rPr>
          <w:rStyle w:val="highlight"/>
        </w:rPr>
        <w:t xml:space="preserve"> </w:t>
      </w:r>
      <w:r w:rsidRPr="00135106">
        <w:rPr>
          <w:rStyle w:val="highlight"/>
        </w:rPr>
        <w:tab/>
      </w:r>
      <w:r w:rsidRPr="00135106">
        <w:rPr>
          <w:color w:val="000000"/>
          <w:spacing w:val="7"/>
        </w:rPr>
        <w:t xml:space="preserve">научной организации производства и </w:t>
      </w:r>
      <w:bookmarkStart w:id="13" w:name="YANDEX_4"/>
      <w:bookmarkEnd w:id="13"/>
      <w:r w:rsidRPr="00135106">
        <w:rPr>
          <w:rStyle w:val="highlight"/>
          <w:color w:val="000000"/>
          <w:spacing w:val="7"/>
        </w:rPr>
        <w:t> НОТ </w:t>
      </w:r>
      <w:r>
        <w:rPr>
          <w:rStyle w:val="highlight"/>
          <w:color w:val="000000"/>
          <w:spacing w:val="7"/>
        </w:rPr>
        <w:t>, во многом сохраняющие свое значение и сегодня:</w:t>
      </w:r>
      <w:bookmarkStart w:id="14" w:name="YANDEX_5"/>
      <w:bookmarkEnd w:id="14"/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> 1. Закон наименьших при цепной связи</w:t>
      </w:r>
      <w:r>
        <w:t xml:space="preserve"> —конечный объем выпуска </w:t>
      </w:r>
    </w:p>
    <w:p w:rsidR="007E3229" w:rsidRDefault="007E3229" w:rsidP="008A54D6">
      <w:pPr>
        <w:spacing w:before="100" w:beforeAutospacing="1" w:after="100" w:afterAutospacing="1" w:line="360" w:lineRule="auto"/>
      </w:pPr>
      <w:r>
        <w:t>продукции, последовательно проходящий обработку в нескольких подразделениях, определяется возможностями слабейших из них, как бы ни были сильны остальные.</w:t>
      </w:r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 xml:space="preserve">2. </w:t>
      </w:r>
      <w:bookmarkStart w:id="15" w:name="YANDEX_0"/>
      <w:bookmarkEnd w:id="15"/>
      <w:r w:rsidRPr="008A54D6">
        <w:rPr>
          <w:b/>
          <w:bCs/>
          <w:i/>
          <w:iCs/>
        </w:rPr>
        <w:t> </w:t>
      </w:r>
      <w:r w:rsidRPr="008A54D6">
        <w:rPr>
          <w:rStyle w:val="highlight"/>
          <w:b/>
          <w:bCs/>
          <w:i/>
          <w:iCs/>
        </w:rPr>
        <w:t> Закон </w:t>
      </w:r>
      <w:r w:rsidRPr="008A54D6">
        <w:rPr>
          <w:b/>
          <w:bCs/>
          <w:i/>
          <w:iCs/>
        </w:rPr>
        <w:t xml:space="preserve"> </w:t>
      </w:r>
      <w:bookmarkStart w:id="16" w:name="YANDEX_1"/>
      <w:bookmarkEnd w:id="16"/>
      <w:r w:rsidRPr="008A54D6">
        <w:rPr>
          <w:rStyle w:val="highlight"/>
          <w:b/>
          <w:bCs/>
          <w:i/>
          <w:iCs/>
        </w:rPr>
        <w:t> взаимного </w:t>
      </w:r>
      <w:r w:rsidRPr="008A54D6">
        <w:rPr>
          <w:b/>
          <w:bCs/>
          <w:i/>
          <w:iCs/>
        </w:rPr>
        <w:t xml:space="preserve"> </w:t>
      </w:r>
      <w:bookmarkStart w:id="17" w:name="YANDEX_2"/>
      <w:bookmarkEnd w:id="17"/>
      <w:r w:rsidRPr="008A54D6">
        <w:rPr>
          <w:rStyle w:val="highlight"/>
          <w:b/>
          <w:bCs/>
          <w:i/>
          <w:iCs/>
        </w:rPr>
        <w:t> замыкания</w:t>
      </w:r>
      <w:r>
        <w:rPr>
          <w:rStyle w:val="highlight"/>
        </w:rPr>
        <w:t> </w:t>
      </w:r>
      <w:bookmarkStart w:id="18" w:name="YANDEX_LAST"/>
      <w:bookmarkEnd w:id="18"/>
      <w:r>
        <w:t xml:space="preserve"> состоит в том, что сначала созда</w:t>
      </w:r>
      <w:r>
        <w:softHyphen/>
        <w:t>ются подразделения основного производства, а затем «подсобные», работающие на них и друг на друга, а после удовлетворения внут</w:t>
      </w:r>
      <w:r>
        <w:softHyphen/>
        <w:t>ренних потребностей — на сторону.</w:t>
      </w:r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> 3. Закон ритма</w:t>
      </w:r>
      <w:r>
        <w:t>, в соответствии с которым рациональное функ</w:t>
      </w:r>
      <w:r>
        <w:softHyphen/>
        <w:t>ционирование хозяйства невозможно без ритмичной работы как производства, так и отдельных работников.</w:t>
      </w:r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>4. Закон параллельности и последовательности работ</w:t>
      </w:r>
      <w:r>
        <w:t xml:space="preserve"> — частные производственные и трудовые процессы должны совершаться не только последовательно, но и параллельно, чтобы общий конечный результат не задерживали отстающие.</w:t>
      </w:r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>5. Закон фронта работ</w:t>
      </w:r>
      <w:r>
        <w:t xml:space="preserve"> — нагрузка на людей должна соответ</w:t>
      </w:r>
      <w:r>
        <w:softHyphen/>
        <w:t>ствовать их реальным возможностям; иными словами, не нужно ставить два человека там, где с работой может справиться один.</w:t>
      </w:r>
    </w:p>
    <w:p w:rsidR="007E3229" w:rsidRDefault="007E3229" w:rsidP="008A54D6">
      <w:pPr>
        <w:spacing w:before="100" w:beforeAutospacing="1" w:after="100" w:afterAutospacing="1" w:line="360" w:lineRule="auto"/>
      </w:pPr>
      <w:r w:rsidRPr="008A54D6">
        <w:rPr>
          <w:b/>
          <w:bCs/>
          <w:i/>
          <w:iCs/>
        </w:rPr>
        <w:t>6. Закон реальных условий</w:t>
      </w:r>
      <w:r>
        <w:t xml:space="preserve"> — необходимо при организации лю</w:t>
      </w:r>
      <w:r>
        <w:softHyphen/>
        <w:t>бой деятельности ставить только достижимые цели, исходя из ре</w:t>
      </w:r>
      <w:r>
        <w:softHyphen/>
        <w:t>альных условий, наличных потребностей и возможных результатов.</w:t>
      </w:r>
    </w:p>
    <w:p w:rsidR="007E3229" w:rsidRDefault="007E3229" w:rsidP="008A54D6">
      <w:pPr>
        <w:spacing w:before="100" w:beforeAutospacing="1" w:after="100" w:afterAutospacing="1" w:line="360" w:lineRule="auto"/>
      </w:pPr>
    </w:p>
    <w:p w:rsidR="007E3229" w:rsidRPr="008A54D6" w:rsidRDefault="007E3229" w:rsidP="008A54D6">
      <w:pPr>
        <w:spacing w:line="360" w:lineRule="auto"/>
      </w:pPr>
      <w:bookmarkStart w:id="19" w:name="w1"/>
      <w:bookmarkEnd w:id="19"/>
      <w:r w:rsidRPr="008A54D6">
        <w:t xml:space="preserve">Тогда же были  сформулированы </w:t>
      </w:r>
      <w:r w:rsidRPr="008A54D6">
        <w:rPr>
          <w:b/>
          <w:bCs/>
        </w:rPr>
        <w:t>следующие принципы</w:t>
      </w:r>
      <w:r>
        <w:rPr>
          <w:b/>
          <w:bCs/>
        </w:rPr>
        <w:t>,</w:t>
      </w:r>
      <w:r w:rsidRPr="008A54D6">
        <w:rPr>
          <w:b/>
          <w:bCs/>
        </w:rPr>
        <w:t xml:space="preserve">  способы и приемы</w:t>
      </w:r>
      <w:r w:rsidRPr="008A54D6">
        <w:t xml:space="preserve"> изучения организационно-управленческих процессов:</w:t>
      </w:r>
    </w:p>
    <w:p w:rsidR="007E3229" w:rsidRPr="008A54D6" w:rsidRDefault="007E3229" w:rsidP="008A54D6">
      <w:pPr>
        <w:pStyle w:val="a8"/>
        <w:spacing w:line="360" w:lineRule="auto"/>
        <w:ind w:left="1440"/>
        <w:rPr>
          <w:b/>
          <w:bCs/>
          <w:i/>
          <w:iCs/>
        </w:rPr>
      </w:pPr>
      <w:r w:rsidRPr="008A54D6">
        <w:rPr>
          <w:b/>
          <w:bCs/>
          <w:i/>
          <w:iCs/>
        </w:rPr>
        <w:t xml:space="preserve">1) </w:t>
      </w:r>
      <w:bookmarkStart w:id="20" w:name="YANDEX_17"/>
      <w:bookmarkEnd w:id="20"/>
      <w:r w:rsidRPr="008A54D6">
        <w:rPr>
          <w:rStyle w:val="highlight"/>
          <w:b/>
          <w:bCs/>
          <w:i/>
          <w:iCs/>
        </w:rPr>
        <w:t> принцип </w:t>
      </w:r>
      <w:r w:rsidRPr="008A54D6">
        <w:rPr>
          <w:b/>
          <w:bCs/>
          <w:i/>
          <w:iCs/>
        </w:rPr>
        <w:t xml:space="preserve"> систематического наблюдения происходящих в управлении явлений;</w:t>
      </w:r>
      <w:r w:rsidRPr="008A54D6">
        <w:rPr>
          <w:b/>
          <w:bCs/>
          <w:i/>
          <w:iCs/>
        </w:rPr>
        <w:br/>
        <w:t>2) принцип выделения из всей совокупности явлений определенных объектов, изоляции их, разложения на составные части и описания (метод анализа);</w:t>
      </w:r>
      <w:r w:rsidRPr="008A54D6">
        <w:rPr>
          <w:b/>
          <w:bCs/>
          <w:i/>
          <w:iCs/>
        </w:rPr>
        <w:br/>
        <w:t>3) принцип соединения отдельных звеньев изучаемого процесса в центростремительное целое (метод синтеза);</w:t>
      </w:r>
      <w:r w:rsidRPr="008A54D6">
        <w:rPr>
          <w:b/>
          <w:bCs/>
          <w:i/>
          <w:iCs/>
        </w:rPr>
        <w:br/>
        <w:t>4) принцип измерения наблюдаемых явлении (во времени и пространстве);</w:t>
      </w:r>
      <w:r w:rsidRPr="008A54D6">
        <w:rPr>
          <w:b/>
          <w:bCs/>
          <w:i/>
          <w:iCs/>
        </w:rPr>
        <w:br/>
        <w:t>5) принцип эксперимента и, в частности, испытания практикой.</w:t>
      </w:r>
    </w:p>
    <w:p w:rsidR="007E3229" w:rsidRDefault="007E3229" w:rsidP="008A54D6">
      <w:pPr>
        <w:pStyle w:val="a8"/>
        <w:spacing w:line="360" w:lineRule="auto"/>
      </w:pPr>
      <w:r>
        <w:t xml:space="preserve">При этом наиболее важная роль отводилась именно последнему </w:t>
      </w:r>
      <w:bookmarkStart w:id="21" w:name="YANDEX_18"/>
      <w:bookmarkEnd w:id="21"/>
      <w:r>
        <w:rPr>
          <w:rStyle w:val="highlight"/>
        </w:rPr>
        <w:t> принципу </w:t>
      </w:r>
      <w:r>
        <w:t>, утверждалось даже, что его применение является главным двигателем науки управления.</w:t>
      </w:r>
      <w:r w:rsidRPr="00135106">
        <w:rPr>
          <w:rStyle w:val="highlight"/>
        </w:rPr>
        <w:t>Организация </w:t>
      </w:r>
      <w:r w:rsidRPr="00135106">
        <w:t xml:space="preserve"> </w:t>
      </w:r>
      <w:r w:rsidRPr="00135106">
        <w:rPr>
          <w:rStyle w:val="highlight"/>
        </w:rPr>
        <w:t> труда </w:t>
      </w:r>
      <w:r w:rsidRPr="00135106">
        <w:t xml:space="preserve"> означает создание условий бесперебойной работы каждого исполнителя в составе коллектива производства в целях повышения продуктивности общего </w:t>
      </w:r>
      <w:r w:rsidRPr="00135106">
        <w:rPr>
          <w:rStyle w:val="highlight"/>
        </w:rPr>
        <w:t> труда </w:t>
      </w:r>
      <w:r w:rsidRPr="00135106">
        <w:t xml:space="preserve">. Под этим термином понимают такую расстановку исполнителей, которая при настоящем уровне техники, технологии, </w:t>
      </w:r>
      <w:r w:rsidRPr="00135106">
        <w:rPr>
          <w:rStyle w:val="highlight"/>
        </w:rPr>
        <w:t> организации </w:t>
      </w:r>
      <w:r w:rsidRPr="00135106">
        <w:t xml:space="preserve"> производства и управления обеспечивает наименьшие затраты рабочего времени на производство единицы продукции. Кроме того, НОТ  исходит из совершенствования уровня техники, технологии, </w:t>
      </w:r>
      <w:r w:rsidRPr="00135106">
        <w:rPr>
          <w:rStyle w:val="highlight"/>
        </w:rPr>
        <w:t> организации </w:t>
      </w:r>
      <w:r w:rsidRPr="00135106">
        <w:t xml:space="preserve"> производства</w:t>
      </w:r>
      <w:r>
        <w:t xml:space="preserve"> и управления на базе внедрения </w:t>
      </w:r>
      <w:r>
        <w:rPr>
          <w:rStyle w:val="highlight"/>
        </w:rPr>
        <w:t> научных </w:t>
      </w:r>
      <w:r>
        <w:t xml:space="preserve"> достижений.</w:t>
      </w:r>
    </w:p>
    <w:p w:rsidR="007E3229" w:rsidRDefault="007E3229" w:rsidP="008A54D6">
      <w:pPr>
        <w:spacing w:line="360" w:lineRule="auto"/>
        <w:ind w:firstLine="709"/>
        <w:jc w:val="both"/>
      </w:pPr>
      <w:r>
        <w:t xml:space="preserve">С повышением уровня техники и технологии возникли серьезные изменения в содержании </w:t>
      </w:r>
      <w:r>
        <w:rPr>
          <w:rStyle w:val="highlight"/>
        </w:rPr>
        <w:t> труда </w:t>
      </w:r>
      <w:r>
        <w:t xml:space="preserve">: увеличивается удельный вес времени на выполнение функции контроля за работой автоматизированных агрегатов, машин и механизмов, их настройки и регулировки; определяющее значение при оценке квалификации получают знания, а не производственные навыки; все большее значение приобретает взаимопомощь и взаимозаменяемость. </w:t>
      </w:r>
    </w:p>
    <w:p w:rsidR="007E3229" w:rsidRDefault="007E3229" w:rsidP="008A54D6">
      <w:pPr>
        <w:spacing w:line="360" w:lineRule="auto"/>
        <w:ind w:firstLine="709"/>
        <w:jc w:val="both"/>
      </w:pPr>
      <w:r>
        <w:t xml:space="preserve">Технический прогресс и </w:t>
      </w:r>
      <w:r>
        <w:rPr>
          <w:rStyle w:val="highlight"/>
        </w:rPr>
        <w:t> научная </w:t>
      </w:r>
      <w:r>
        <w:t xml:space="preserve"> </w:t>
      </w:r>
      <w:r>
        <w:rPr>
          <w:rStyle w:val="highlight"/>
        </w:rPr>
        <w:t> организация </w:t>
      </w:r>
      <w:r>
        <w:t xml:space="preserve"> </w:t>
      </w:r>
      <w:r>
        <w:rPr>
          <w:rStyle w:val="highlight"/>
        </w:rPr>
        <w:t> труда </w:t>
      </w:r>
      <w:r>
        <w:t xml:space="preserve"> взаимно воздействуют друг на друга. </w:t>
      </w:r>
    </w:p>
    <w:p w:rsidR="007E3229" w:rsidRDefault="007E3229" w:rsidP="008A54D6">
      <w:pPr>
        <w:spacing w:line="360" w:lineRule="auto"/>
        <w:ind w:firstLine="709"/>
        <w:jc w:val="both"/>
      </w:pPr>
      <w:r>
        <w:t xml:space="preserve">Однако, формы </w:t>
      </w:r>
      <w:r>
        <w:rPr>
          <w:rStyle w:val="highlight"/>
        </w:rPr>
        <w:t> организации </w:t>
      </w:r>
      <w:r>
        <w:t xml:space="preserve"> </w:t>
      </w:r>
      <w:r>
        <w:rPr>
          <w:rStyle w:val="highlight"/>
        </w:rPr>
        <w:t> труда </w:t>
      </w:r>
      <w:r>
        <w:t xml:space="preserve"> изменяются значительно медленнее, чем </w:t>
      </w:r>
      <w:r w:rsidRPr="00091D15">
        <w:t>развитие техники и технологии. Преодоление этого отставания  и составляет основное содержание НО</w:t>
      </w:r>
      <w:r w:rsidRPr="00091D15">
        <w:rPr>
          <w:lang w:bidi="he-IL"/>
        </w:rPr>
        <w:t>Т в России, по моему мнению.</w:t>
      </w:r>
    </w:p>
    <w:p w:rsidR="007E3229" w:rsidRDefault="007E3229" w:rsidP="008A54D6">
      <w:pPr>
        <w:spacing w:line="360" w:lineRule="auto"/>
        <w:ind w:firstLine="709"/>
        <w:jc w:val="both"/>
      </w:pPr>
    </w:p>
    <w:p w:rsidR="007E3229" w:rsidRDefault="007E3229" w:rsidP="008A54D6">
      <w:pPr>
        <w:spacing w:line="360" w:lineRule="auto"/>
        <w:ind w:firstLine="709"/>
        <w:jc w:val="both"/>
      </w:pPr>
    </w:p>
    <w:p w:rsidR="007E3229" w:rsidRDefault="007E3229" w:rsidP="008A54D6">
      <w:pPr>
        <w:spacing w:line="360" w:lineRule="auto"/>
        <w:ind w:firstLine="709"/>
        <w:jc w:val="both"/>
        <w:rPr>
          <w:u w:val="single"/>
        </w:rPr>
      </w:pPr>
      <w:r w:rsidRPr="00091D15">
        <w:rPr>
          <w:u w:val="single"/>
        </w:rPr>
        <w:t>Использованная литература и материалы:</w:t>
      </w:r>
    </w:p>
    <w:p w:rsidR="007E3229" w:rsidRDefault="007E3229" w:rsidP="00A67108">
      <w:r>
        <w:rPr>
          <w:rFonts w:hAnsi="Symbol"/>
        </w:rPr>
        <w:t>-</w:t>
      </w:r>
      <w:r>
        <w:t xml:space="preserve">  Гвишиани Д. М. Организация и управление. — М.: Наука, 1972. — 536 с. Достаточно компактная и четкая книжка, отражающая все основные результаты, все направления, начиная от </w:t>
      </w:r>
      <w:hyperlink r:id="rId8" w:tooltip="Тейлор, Фредерик Уинслоу" w:history="1">
        <w:r>
          <w:rPr>
            <w:rStyle w:val="a7"/>
          </w:rPr>
          <w:t>Тейлора</w:t>
        </w:r>
      </w:hyperlink>
      <w:r>
        <w:t xml:space="preserve"> и до современных (по сост. на </w:t>
      </w:r>
      <w:hyperlink r:id="rId9" w:tooltip="1981" w:history="1">
        <w:r>
          <w:rPr>
            <w:rStyle w:val="a7"/>
          </w:rPr>
          <w:t>1981</w:t>
        </w:r>
      </w:hyperlink>
      <w:r>
        <w:t xml:space="preserve">-й год) представлений. </w:t>
      </w:r>
    </w:p>
    <w:p w:rsidR="007E3229" w:rsidRPr="00091D15" w:rsidRDefault="007E3229" w:rsidP="00091D15">
      <w:pPr>
        <w:rPr>
          <w:u w:val="single"/>
        </w:rPr>
      </w:pPr>
      <w:r>
        <w:t>-  Клиланд Д., Кинг В. Системный анализ и целевое управление. — М.: Советское радио, 1974.- 280 с.</w:t>
      </w:r>
    </w:p>
    <w:p w:rsidR="007E3229" w:rsidRDefault="007E3229" w:rsidP="00135106">
      <w:pPr>
        <w:spacing w:line="276" w:lineRule="auto"/>
      </w:pPr>
      <w:r>
        <w:t>-</w:t>
      </w:r>
      <w:r w:rsidRPr="00A67108">
        <w:t xml:space="preserve"> </w:t>
      </w:r>
      <w:r>
        <w:t>Кузьменко М.М., Баранов В.В., Шиленко Ю.В. Здравоохранение в условиях рыночной экономики. – М., 2004. – 297 с.</w:t>
      </w:r>
      <w:bookmarkStart w:id="22" w:name="_GoBack"/>
      <w:bookmarkEnd w:id="22"/>
    </w:p>
    <w:sectPr w:rsidR="007E3229" w:rsidSect="004A67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29" w:rsidRDefault="007E3229">
      <w:r>
        <w:separator/>
      </w:r>
    </w:p>
  </w:endnote>
  <w:endnote w:type="continuationSeparator" w:id="0">
    <w:p w:rsidR="007E3229" w:rsidRDefault="007E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29" w:rsidRDefault="007E3229">
      <w:r>
        <w:separator/>
      </w:r>
    </w:p>
  </w:footnote>
  <w:footnote w:type="continuationSeparator" w:id="0">
    <w:p w:rsidR="007E3229" w:rsidRDefault="007E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29" w:rsidRDefault="007E32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DA0"/>
    <w:rsid w:val="00091D15"/>
    <w:rsid w:val="000C4C75"/>
    <w:rsid w:val="00135106"/>
    <w:rsid w:val="0027330C"/>
    <w:rsid w:val="0031626E"/>
    <w:rsid w:val="00350921"/>
    <w:rsid w:val="003C0481"/>
    <w:rsid w:val="004A4DA0"/>
    <w:rsid w:val="004A678D"/>
    <w:rsid w:val="005D2BBC"/>
    <w:rsid w:val="007E3229"/>
    <w:rsid w:val="008A54D6"/>
    <w:rsid w:val="00991AB4"/>
    <w:rsid w:val="00A404E6"/>
    <w:rsid w:val="00A67108"/>
    <w:rsid w:val="00E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0C4C75"/>
    <w:rPr>
      <w:rFonts w:cs="Times New Roman"/>
      <w:sz w:val="24"/>
      <w:szCs w:val="24"/>
    </w:rPr>
  </w:style>
  <w:style w:type="character" w:customStyle="1" w:styleId="highlight">
    <w:name w:val="highlight"/>
    <w:basedOn w:val="a0"/>
    <w:rsid w:val="00991AB4"/>
    <w:rPr>
      <w:rFonts w:cs="Times New Roman"/>
    </w:rPr>
  </w:style>
  <w:style w:type="character" w:styleId="a7">
    <w:name w:val="Hyperlink"/>
    <w:basedOn w:val="a0"/>
    <w:rsid w:val="004A4DA0"/>
    <w:rPr>
      <w:rFonts w:cs="Times New Roman"/>
      <w:color w:val="0000FF"/>
      <w:u w:val="single"/>
    </w:rPr>
  </w:style>
  <w:style w:type="paragraph" w:styleId="a8">
    <w:name w:val="Normal (Web)"/>
    <w:basedOn w:val="a"/>
    <w:rsid w:val="008A54D6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16501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2%D0%B5%D0%B9%D0%BB%D0%BE%D1%80%2C_%D0%A4%D1%80%D0%B5%D0%B4%D0%B5%D1%80%D0%B8%D0%BA_%D0%A3%D0%B8%D0%BD%D1%81%D0%BB%D0%BE%D1%8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ic.academic.ru/dic.nsf/ruwiki/70871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Научная   организация   труда  (НОТ) или  научное  управление (англ</vt:lpstr>
    </vt:vector>
  </TitlesOfParts>
  <Company/>
  <LinksUpToDate>false</LinksUpToDate>
  <CharactersWithSpaces>5881</CharactersWithSpaces>
  <SharedDoc>false</SharedDoc>
  <HLinks>
    <vt:vector size="24" baseType="variant">
      <vt:variant>
        <vt:i4>720970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http://dic.academic.ru/dic.nsf/ruwiki/708719</vt:lpwstr>
      </vt:variant>
      <vt:variant>
        <vt:lpwstr/>
      </vt:variant>
      <vt:variant>
        <vt:i4>655425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http://dic.academic.ru/dic.nsf/ruwiki/165019</vt:lpwstr>
      </vt:variant>
      <vt:variant>
        <vt:lpwstr/>
      </vt:variant>
      <vt:variant>
        <vt:i4>6357095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http://ru.wikipedia.org/wiki/%D0%A2%D0%B5%D0%B9%D0%BB%D0%BE%D1%80%2C_%D0%A4%D1%80%D0%B5%D0%B4%D0%B5%D1%80%D0%B8%D0%BA_%D0%A3%D0%B8%D0%BD%D1%81%D0%BB%D0%BE%D1%83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Научная   организация   труда  (НОТ) или  научное  управление (англ</dc:title>
  <dc:subject/>
  <dc:creator/>
  <cp:keywords/>
  <dc:description/>
  <cp:lastModifiedBy/>
  <cp:revision>1</cp:revision>
  <dcterms:created xsi:type="dcterms:W3CDTF">2014-04-26T11:48:00Z</dcterms:created>
  <dcterms:modified xsi:type="dcterms:W3CDTF">2014-04-26T11:48:00Z</dcterms:modified>
</cp:coreProperties>
</file>