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C71" w:rsidRDefault="009F6C71">
      <w:pPr>
        <w:pStyle w:val="2"/>
        <w:jc w:val="both"/>
      </w:pPr>
    </w:p>
    <w:p w:rsidR="005F106E" w:rsidRDefault="005F106E">
      <w:pPr>
        <w:pStyle w:val="2"/>
        <w:jc w:val="both"/>
      </w:pPr>
      <w:r>
        <w:t>Путь исканий Пьера Безухова (по роману «Война и мир»)</w:t>
      </w:r>
    </w:p>
    <w:p w:rsidR="005F106E" w:rsidRDefault="005F106E">
      <w:pPr>
        <w:jc w:val="both"/>
        <w:rPr>
          <w:sz w:val="27"/>
          <w:szCs w:val="27"/>
        </w:rPr>
      </w:pPr>
      <w:r>
        <w:rPr>
          <w:sz w:val="27"/>
          <w:szCs w:val="27"/>
        </w:rPr>
        <w:t xml:space="preserve">Автор: </w:t>
      </w:r>
      <w:r>
        <w:rPr>
          <w:i/>
          <w:iCs/>
          <w:sz w:val="27"/>
          <w:szCs w:val="27"/>
        </w:rPr>
        <w:t>Толстой Л.Н.</w:t>
      </w:r>
    </w:p>
    <w:p w:rsidR="005F106E" w:rsidRPr="009F6C71" w:rsidRDefault="005F106E">
      <w:pPr>
        <w:pStyle w:val="a3"/>
        <w:jc w:val="both"/>
        <w:rPr>
          <w:sz w:val="27"/>
          <w:szCs w:val="27"/>
        </w:rPr>
      </w:pPr>
      <w:r>
        <w:rPr>
          <w:sz w:val="27"/>
          <w:szCs w:val="27"/>
        </w:rPr>
        <w:t xml:space="preserve">Высшие духовные нравственные ценности, осознание которых ведет героев к гармонии с миром, — вот что утверждает русская классическая литература XIX века. В романе “Война и мир” Л. Н. Толстой на примере Пьера Безухова показывает человека, который ищет истину и делает это не умом, а сердцем. На мой взгляд, писатель не случайно обращается в своем произведении к 1812 году. События этого времени сказались на людях разных сословий, заставили их по-новому осмыслить жизнь, понять, что в ней является самым ценным и дорогим. То есть сама героическая эпоха 1812 года помогает человеку прийти к полному согласию с жизнью, найти ее смысл. </w:t>
      </w:r>
    </w:p>
    <w:p w:rsidR="005F106E" w:rsidRDefault="005F106E">
      <w:pPr>
        <w:pStyle w:val="a3"/>
        <w:jc w:val="both"/>
        <w:rPr>
          <w:sz w:val="27"/>
          <w:szCs w:val="27"/>
        </w:rPr>
      </w:pPr>
      <w:r>
        <w:rPr>
          <w:sz w:val="27"/>
          <w:szCs w:val="27"/>
        </w:rPr>
        <w:t xml:space="preserve">Пьер Безухов — один из самых любимых и дорогих Толстому героев. Писатель показывает его в постоянном движении, в сомнениях и поисках, в непрерывном внутреннем развитии. Толстой прослеживает, как меняется характер Пьера Безухова, формирует мировоззрение передового человека эпохи — декабриста. Но жизненный путь Пьера, полный открытий и разочарований, это не типичный путь декабриста, а только особая, толстовская версия этого пути. </w:t>
      </w:r>
    </w:p>
    <w:p w:rsidR="005F106E" w:rsidRDefault="005F106E">
      <w:pPr>
        <w:pStyle w:val="a3"/>
        <w:jc w:val="both"/>
        <w:rPr>
          <w:sz w:val="27"/>
          <w:szCs w:val="27"/>
        </w:rPr>
      </w:pPr>
      <w:r>
        <w:rPr>
          <w:sz w:val="27"/>
          <w:szCs w:val="27"/>
        </w:rPr>
        <w:t xml:space="preserve">В начале романа перед нами предстает толстый, массивный молодой человек с умным, робким и наблюдательным взглядом. Пьер Безухов эмоционален, мягок, податлив, легко поддается чужому влиянию, он выделяется среди остальных посетителей светского салона своей естественностью, искренностью, простотой. </w:t>
      </w:r>
    </w:p>
    <w:p w:rsidR="005F106E" w:rsidRDefault="005F106E">
      <w:pPr>
        <w:pStyle w:val="a3"/>
        <w:jc w:val="both"/>
        <w:rPr>
          <w:sz w:val="27"/>
          <w:szCs w:val="27"/>
        </w:rPr>
      </w:pPr>
      <w:r>
        <w:rPr>
          <w:sz w:val="27"/>
          <w:szCs w:val="27"/>
        </w:rPr>
        <w:t xml:space="preserve">Сначала Пьер защищает идеи французской революции, восхищается Наполеоном, желает то “произвести республику в России, то самому быть Наполеоном...” Не найдя еще смысла жизни, Пьер мечется, а из-за своей наивности, доверчивости, неумения разбираться в людях совершает ошибки. Мне кажется, что одной из таких ошибок была его женитьба на Элен Курагиной. Этим необдуманным поступком Пьер лишает себя всякой надежды на счастье. Он осознает, что настоящей семьи у него нет. В Пьере растет недовольство самим собой. Он расходится с женой, отдает ей значительную долю своего состояния, после чего стремится найти применение своим силам и способностям в других сферах жизни. </w:t>
      </w:r>
    </w:p>
    <w:p w:rsidR="005F106E" w:rsidRDefault="005F106E">
      <w:pPr>
        <w:pStyle w:val="a3"/>
        <w:jc w:val="both"/>
        <w:rPr>
          <w:sz w:val="27"/>
          <w:szCs w:val="27"/>
        </w:rPr>
      </w:pPr>
      <w:r>
        <w:rPr>
          <w:sz w:val="27"/>
          <w:szCs w:val="27"/>
        </w:rPr>
        <w:t xml:space="preserve">Разорвав с женой, Пьер, по пути в Петербург, дожидаясь на станции в Торжке лошадей, задает себе нелегкие вопросы: “Что дурно? Что хорошо? Что надо любить, что ненавидеть? Для чего жить, и что такое я...” Поиски правды и смысла жизни приводят его к масонам. Он страстно желает “переродить порочный род человеческий”. В учении масонов Пьера привлекают идеи “равенства, братства и любви”, оно дает герою веру в то, что в мире должно быть царство добра и правды, а высшее счастье человека состоит в том, чтобы стремиться к их достижению. Поэтому Пьер Безухов начинает поиски возможностей для воплощения справедливых и гуманных идей в конкретное дело. </w:t>
      </w:r>
    </w:p>
    <w:p w:rsidR="005F106E" w:rsidRDefault="005F106E">
      <w:pPr>
        <w:pStyle w:val="a3"/>
        <w:jc w:val="both"/>
        <w:rPr>
          <w:sz w:val="27"/>
          <w:szCs w:val="27"/>
        </w:rPr>
      </w:pPr>
      <w:r>
        <w:rPr>
          <w:sz w:val="27"/>
          <w:szCs w:val="27"/>
        </w:rPr>
        <w:t xml:space="preserve">Прежде всего он решает облегчить участь крепостных. Он сочувствует им и заботится о том, чтобы наказания были только увещательными, а не телесными, чтобы мужики не были отягощены непосильной работой, а в каждом имении были учреждены больницы, приюты и школы. Ему кажется, что он нашел наконец цель и смысл жизни: “И только теперь, когда я... стараюсь... жить для других, только теперь я понял все счастье жизни”. Этот вывод помогает Пьеру найти настоящий путь в его дальнейших исканиях. Но скоро наступает разочарование и в масонстве, так как республиканские идеи Пьера не разделялись его “братьями”, и к тому же Пьер видит, что и в среде масонов существуют ханжество, лицемерие, карьеризм. Все это приводит Пьера к разрыву с масонами и к тому, что он попадает в жизненный тупик и погружается в состояние безысходной тоски и отчаяния. </w:t>
      </w:r>
    </w:p>
    <w:p w:rsidR="005F106E" w:rsidRDefault="005F106E">
      <w:pPr>
        <w:pStyle w:val="a3"/>
        <w:jc w:val="both"/>
        <w:rPr>
          <w:sz w:val="27"/>
          <w:szCs w:val="27"/>
        </w:rPr>
      </w:pPr>
      <w:r>
        <w:rPr>
          <w:sz w:val="27"/>
          <w:szCs w:val="27"/>
        </w:rPr>
        <w:t xml:space="preserve">“К чему? Зачем? Что такое творится на свете?” — эти вопросы не переставали тревожить Безухова. Эта не прекращающаяся внутренняя работа подготовила его духовное возрождение в дни Отечественной войны 1812 года. Не будучи военным, как Андрей Болконский, желая разделить судьбу страны, выразить свою любовь к отечеству, Пьер принимает участие в Бородинском сражении. Он формирует на свои средства полк, берет его на обеспечение, а сам остается в Москве, чтобы убить Наполеона как главного виновника народных бедствий. И именно здесь мы видим, как раскрывается в полной мере доброта Пьера. Он не может видеть многочисленные человеческие драмы, оставаясь при этом пассивным свидетелем, и поэтому, не думая о собственной безопасности, защищает женщину, заступается за помешанного, спасает из горящего дома ребенка. На его глазах чинят насилие и произвол, казнят людей, обвиненных в поджогах, которых они не совершали. Все эти жуткие и тягостные впечатления еще больше усугубляются обстановкой плена, где происходит крушение веры Пьера в справедливое устройство мира, в человека и Бога. </w:t>
      </w:r>
    </w:p>
    <w:p w:rsidR="005F106E" w:rsidRDefault="005F106E">
      <w:pPr>
        <w:pStyle w:val="a3"/>
        <w:jc w:val="both"/>
        <w:rPr>
          <w:sz w:val="27"/>
          <w:szCs w:val="27"/>
        </w:rPr>
      </w:pPr>
      <w:r>
        <w:rPr>
          <w:sz w:val="27"/>
          <w:szCs w:val="27"/>
        </w:rPr>
        <w:t xml:space="preserve">Но в убогом бараке происходит его встреча с Платоном Каратаевым, которая сблизила героя с простыми людьми. Этот солдат заставляет Пьера опять светло и радостно посмотреть на мир, поверить в добро, любовь, справедливость. В результате общения с Платоном Каратаевым Пьер обретает “то спокойствие и довольство собой, к которым он тщетно стремился прежде”, он “...узнал не умом, а всем существом своим, что человек сотворен для счастья, что счастье в нем самом, </w:t>
      </w:r>
    </w:p>
    <w:p w:rsidR="005F106E" w:rsidRDefault="005F106E">
      <w:pPr>
        <w:pStyle w:val="a3"/>
        <w:jc w:val="both"/>
        <w:rPr>
          <w:sz w:val="27"/>
          <w:szCs w:val="27"/>
        </w:rPr>
      </w:pPr>
      <w:r>
        <w:rPr>
          <w:sz w:val="27"/>
          <w:szCs w:val="27"/>
        </w:rPr>
        <w:t xml:space="preserve">в удовлетворении естественных человеческих потребностей...” Пьер Безухов всегда искал ответ на вопрос: “В чем смысл жизни?” “Он искал этого в филантропии, в масонстве, в рассеянности светской жизни, в вине, в геройском подвиге самопожертвования, в романтической любви к Наташе. Он искал этого путем мысли, и все эти искания и попытки обманули его”. Герой закономерно приходит к идеям декабристов, вступает в тайное общество, чтобы вести борьбу со всем тем, что мешает жить, унижает честь и достоинство человека. </w:t>
      </w:r>
    </w:p>
    <w:p w:rsidR="005F106E" w:rsidRDefault="005F106E">
      <w:pPr>
        <w:pStyle w:val="a3"/>
        <w:jc w:val="both"/>
        <w:rPr>
          <w:sz w:val="27"/>
          <w:szCs w:val="27"/>
        </w:rPr>
      </w:pPr>
      <w:r>
        <w:rPr>
          <w:sz w:val="27"/>
          <w:szCs w:val="27"/>
        </w:rPr>
        <w:t xml:space="preserve">В финале романа мы видим счастливого человека, у которого хорошая семья, верная и преданная жена, который любит и любим. Таким образом, именно Пьер Безухов достигает в “Войне и мире” духовной гармонии с окружающим миром и с самим собой. </w:t>
      </w:r>
    </w:p>
    <w:p w:rsidR="005F106E" w:rsidRDefault="005F106E">
      <w:pPr>
        <w:pStyle w:val="a3"/>
        <w:jc w:val="both"/>
        <w:rPr>
          <w:sz w:val="27"/>
          <w:szCs w:val="27"/>
        </w:rPr>
      </w:pPr>
      <w:r>
        <w:rPr>
          <w:sz w:val="27"/>
          <w:szCs w:val="27"/>
        </w:rPr>
        <w:t>Проблемы, поднятые Толстым в романе “Война и мир”, имеют общечеловеческое значение. Его роман, по словам Горького, — “документальное изложение всех исканий, которые предприняла в XIX веке личность сильная, в целях найти себе в истории России место и дело...”</w:t>
      </w:r>
      <w:bookmarkStart w:id="0" w:name="_GoBack"/>
      <w:bookmarkEnd w:id="0"/>
    </w:p>
    <w:sectPr w:rsidR="005F10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6C71"/>
    <w:rsid w:val="000D7765"/>
    <w:rsid w:val="00204C00"/>
    <w:rsid w:val="005F106E"/>
    <w:rsid w:val="009F6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05184F-28F4-403C-8AE1-AFCC7EE0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915</Words>
  <Characters>5222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Путь исканий Пьера Безухова (по роману «Война и мир») - CoolReferat.com</vt:lpstr>
    </vt:vector>
  </TitlesOfParts>
  <Company>*</Company>
  <LinksUpToDate>false</LinksUpToDate>
  <CharactersWithSpaces>6125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Путь исканий Пьера Безухова (по роману «Война и мир») - CoolReferat.com</dc:title>
  <dc:subject/>
  <dc:creator>Admin</dc:creator>
  <cp:keywords/>
  <dc:description/>
  <cp:lastModifiedBy>Irina</cp:lastModifiedBy>
  <cp:revision>2</cp:revision>
  <dcterms:created xsi:type="dcterms:W3CDTF">2014-08-17T19:23:00Z</dcterms:created>
  <dcterms:modified xsi:type="dcterms:W3CDTF">2014-08-17T19:23:00Z</dcterms:modified>
</cp:coreProperties>
</file>