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1EA" w:rsidRDefault="00F201EA">
      <w:pPr>
        <w:pStyle w:val="2"/>
        <w:jc w:val="both"/>
      </w:pPr>
    </w:p>
    <w:p w:rsidR="001C1FCB" w:rsidRDefault="001C1FCB">
      <w:pPr>
        <w:pStyle w:val="2"/>
        <w:jc w:val="both"/>
      </w:pPr>
      <w:r>
        <w:t>Рецензия на роман В. П. Астафьева «Печальный детектив»</w:t>
      </w:r>
    </w:p>
    <w:p w:rsidR="001C1FCB" w:rsidRDefault="001C1FCB">
      <w:pPr>
        <w:jc w:val="both"/>
        <w:rPr>
          <w:sz w:val="27"/>
          <w:szCs w:val="27"/>
        </w:rPr>
      </w:pPr>
      <w:r>
        <w:rPr>
          <w:sz w:val="27"/>
          <w:szCs w:val="27"/>
        </w:rPr>
        <w:t xml:space="preserve">Автор: </w:t>
      </w:r>
      <w:r>
        <w:rPr>
          <w:i/>
          <w:iCs/>
          <w:sz w:val="27"/>
          <w:szCs w:val="27"/>
        </w:rPr>
        <w:t>Астафьев В.П.</w:t>
      </w:r>
    </w:p>
    <w:p w:rsidR="001C1FCB" w:rsidRPr="00F201EA" w:rsidRDefault="001C1FCB">
      <w:pPr>
        <w:pStyle w:val="a3"/>
        <w:jc w:val="both"/>
        <w:rPr>
          <w:sz w:val="27"/>
          <w:szCs w:val="27"/>
        </w:rPr>
      </w:pPr>
      <w:r>
        <w:rPr>
          <w:sz w:val="27"/>
          <w:szCs w:val="27"/>
        </w:rPr>
        <w:t>(I вариант)</w:t>
      </w:r>
    </w:p>
    <w:p w:rsidR="001C1FCB" w:rsidRDefault="001C1FCB">
      <w:pPr>
        <w:pStyle w:val="a3"/>
        <w:jc w:val="both"/>
        <w:rPr>
          <w:sz w:val="27"/>
          <w:szCs w:val="27"/>
        </w:rPr>
      </w:pPr>
      <w:r>
        <w:rPr>
          <w:sz w:val="27"/>
          <w:szCs w:val="27"/>
        </w:rPr>
        <w:t xml:space="preserve">Основной задачей литературы всегда была задача отношения и разработки наиболее актуальных проблем: в XIX веке была проблема поиска идеала борца за свободу, на рубеже XIX—XX веков — проблема революции. В наше время наиболее актуальной является тема нравственности. Отражая проблемы и противоречия нашего времени, мастера слова идут на шаг вперед своих современников, освещая путь к будущему. </w:t>
      </w:r>
    </w:p>
    <w:p w:rsidR="001C1FCB" w:rsidRDefault="001C1FCB">
      <w:pPr>
        <w:pStyle w:val="a3"/>
        <w:jc w:val="both"/>
        <w:rPr>
          <w:sz w:val="27"/>
          <w:szCs w:val="27"/>
        </w:rPr>
      </w:pPr>
      <w:r>
        <w:rPr>
          <w:sz w:val="27"/>
          <w:szCs w:val="27"/>
        </w:rPr>
        <w:t xml:space="preserve">Виктор Астафьев в романе “Печальный детектив” обращается к теме нравственности. Он пишет о будничной жизни людей, что типично для мирного времени. Его герои не выделяются из серой толпы, а сливаются с нею. Показывая простых людей, страдающих от несовершенства окружающей жизни, Астафьев ставит вопрос о русской душе, о своеобразии русского характера. Все писатели нашей страны так или иначе пытались решить этот вопрос. Своеобразен роман по содержанию: главный герой Сошнин считает, что эту загадку души мы придумали сами, чтобы отмолчаться от других. Особенности русского характера, такие, как жалость, сочувствие к другим и равнодушие к себе, мы сами в себе развиваем. Писатель пытается растревожить души читателя судьбами героев. За мелочами, описывающимися в романе, скрывается поставленная проблема: как помочь людям? Жизнь героев вызывает сочувствие и жалость. Автор прошел войну, и ему, как никому другому, знакомы эти чувства. Увиденное на войне вряд ли может оставить кого-то равнодушным, не вызывать сострадания, душевной боли. Описываемые события происходят в мирное время, но нельзя не почувствовать сходство, связь с войной, ибо показанное время не менее тяжелое. Вместе с В. Астафьевым мы задумываемся над судьбами людей и задаемся вопросом: как мы дошли до такого? </w:t>
      </w:r>
    </w:p>
    <w:p w:rsidR="001C1FCB" w:rsidRDefault="001C1FCB">
      <w:pPr>
        <w:pStyle w:val="a3"/>
        <w:jc w:val="both"/>
        <w:rPr>
          <w:sz w:val="27"/>
          <w:szCs w:val="27"/>
        </w:rPr>
      </w:pPr>
      <w:r>
        <w:rPr>
          <w:sz w:val="27"/>
          <w:szCs w:val="27"/>
        </w:rPr>
        <w:t xml:space="preserve">Название “Печальный детектив” мало о чем говорит. Но если вдуматься, то можно заметить, что главный герой действительно похож на печального детектива. Отзывчивый и сердобольный, он готов откликнуться на любую беду, крик о помощи, пожертвовать собой ради блага совершенно незнакомых людей. Проблемы его жизни напрямую связаны с противоречиями общества. Он не может быть не печальным, потому что видит, какова жизнь людей, окружающих его, каковы их судьбы. Сошнин не просто бывший милиционер, он приносил пользу людям не только по долгу службы, но и по зову души, у него доброе сердце. Астафьев через название дал характеристику своему главному герою. События, описанные в романе, могли бы происходить и сейчас. В России простым людям всегда было нелегко. Не указано время, события которого описаны в книге. Можно только догадываться, что это было после войны. </w:t>
      </w:r>
    </w:p>
    <w:p w:rsidR="001C1FCB" w:rsidRDefault="001C1FCB">
      <w:pPr>
        <w:pStyle w:val="a3"/>
        <w:jc w:val="both"/>
        <w:rPr>
          <w:sz w:val="27"/>
          <w:szCs w:val="27"/>
        </w:rPr>
      </w:pPr>
      <w:r>
        <w:rPr>
          <w:sz w:val="27"/>
          <w:szCs w:val="27"/>
        </w:rPr>
        <w:t xml:space="preserve">Астафьев рассказывает о детстве Сошнина, о том, как он рос без родителей у тети Лины, потом у тети Грани. Описывается и период, когда Сошнин был милиционером, ловил преступников, рискуя жизнью. Сошнин вспоминает о прожитых годах, хочет написать книгу об окружающем его мире. </w:t>
      </w:r>
    </w:p>
    <w:p w:rsidR="001C1FCB" w:rsidRDefault="001C1FCB">
      <w:pPr>
        <w:pStyle w:val="a3"/>
        <w:jc w:val="both"/>
        <w:rPr>
          <w:sz w:val="27"/>
          <w:szCs w:val="27"/>
        </w:rPr>
      </w:pPr>
      <w:r>
        <w:rPr>
          <w:sz w:val="27"/>
          <w:szCs w:val="27"/>
        </w:rPr>
        <w:t xml:space="preserve">В отличие от главного героя, Сыроквасова далеко не положительный образ. Она типичный деятель современной художественной литературы. Ей поручено выбирать, чьи произведения печатать, а чьи нет. Сошнин всего лишь беззащитный автор, находящийся под ее властью среди многих других. Он еще в самом начале своего пути, но он понимает, за какое неимоверно трудное дело взялся, как слабы еще его рассказы, как много возьмет у него, ничего не дав взамен, литературный труд, на который он обрек себя. </w:t>
      </w:r>
    </w:p>
    <w:p w:rsidR="001C1FCB" w:rsidRDefault="001C1FCB">
      <w:pPr>
        <w:pStyle w:val="a3"/>
        <w:jc w:val="both"/>
        <w:rPr>
          <w:sz w:val="27"/>
          <w:szCs w:val="27"/>
        </w:rPr>
      </w:pPr>
      <w:r>
        <w:rPr>
          <w:sz w:val="27"/>
          <w:szCs w:val="27"/>
        </w:rPr>
        <w:t xml:space="preserve">Читателя привлекает образ тети Грани. Ее терпимость, доброта и трудолюбие достойны восхищения. Она посвятила свою жизнь воспитанию детей, хотя своих у нее никогда не было. Никогда тетя Граня не жила в достатке, не имела больших радостей и счастья, но она отдавала все лучшее, что у нее было, сиротам. </w:t>
      </w:r>
    </w:p>
    <w:p w:rsidR="001C1FCB" w:rsidRDefault="001C1FCB">
      <w:pPr>
        <w:pStyle w:val="a3"/>
        <w:jc w:val="both"/>
        <w:rPr>
          <w:sz w:val="27"/>
          <w:szCs w:val="27"/>
        </w:rPr>
      </w:pPr>
      <w:r>
        <w:rPr>
          <w:sz w:val="27"/>
          <w:szCs w:val="27"/>
        </w:rPr>
        <w:t xml:space="preserve">В конце роман переходит в рассуждение, раздумье главного героя о судьбах окружающих его людей, о беспросветности существования. В своих подробностях книга не имеет характер трагедии, но в общих чертах она заставляет задуматься о грустном. Писатель часто за, казалось бы, обыденным фактом личных отношений видит и чувствует гораздо больше. Дело в том, что в отличие от остальных он анализирует собственное чувство глубже и всестороннее. И тогда единичный случай возводится в общее начало, превалирует над частным. В мгновении выражается вечность. Несложный на первый взгляд, небольшой по объему роман таит в себе очень сложное философское, социальное и психологическое содержание. </w:t>
      </w:r>
    </w:p>
    <w:p w:rsidR="001C1FCB" w:rsidRDefault="001C1FCB">
      <w:pPr>
        <w:pStyle w:val="a3"/>
        <w:jc w:val="both"/>
        <w:rPr>
          <w:sz w:val="27"/>
          <w:szCs w:val="27"/>
        </w:rPr>
      </w:pPr>
      <w:r>
        <w:rPr>
          <w:sz w:val="27"/>
          <w:szCs w:val="27"/>
        </w:rPr>
        <w:t xml:space="preserve">Мне кажется, что к “Печальному детективу” подходят слова И. Репина: “В душе русского человека есть черта особого, скрытого героизма... Он лежит под спудом личности, он невидим. Но это — величайшая сила жизни, она двигает горами... Она сливается всецело со своей идеей, “не страшится умереть”. Вот где ее величайшая сила: “она не боится смерти”. </w:t>
      </w:r>
    </w:p>
    <w:p w:rsidR="001C1FCB" w:rsidRDefault="001C1FCB">
      <w:pPr>
        <w:pStyle w:val="a3"/>
        <w:jc w:val="both"/>
        <w:rPr>
          <w:sz w:val="27"/>
          <w:szCs w:val="27"/>
        </w:rPr>
      </w:pPr>
      <w:r>
        <w:rPr>
          <w:sz w:val="27"/>
          <w:szCs w:val="27"/>
        </w:rPr>
        <w:t>Астафьев, по-моему, ни на минуту не выпускает из поля зрения нравственный аспект бытия человека. Этим, пожалуй, его творчество привлекло мое внимание.</w:t>
      </w:r>
      <w:bookmarkStart w:id="0" w:name="_GoBack"/>
      <w:bookmarkEnd w:id="0"/>
    </w:p>
    <w:sectPr w:rsidR="001C1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1EA"/>
    <w:rsid w:val="0003580E"/>
    <w:rsid w:val="001C1FCB"/>
    <w:rsid w:val="00A53BD6"/>
    <w:rsid w:val="00F20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16948-9285-4FFF-956C-45FCB530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Рецензия на роман В. П. Астафьева «Печальный детектив» - CoolReferat.com</vt:lpstr>
    </vt:vector>
  </TitlesOfParts>
  <Company>*</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роман В. П. Астафьева «Печальный детектив» - CoolReferat.com</dc:title>
  <dc:subject/>
  <dc:creator>Admin</dc:creator>
  <cp:keywords/>
  <dc:description/>
  <cp:lastModifiedBy>Irina</cp:lastModifiedBy>
  <cp:revision>2</cp:revision>
  <dcterms:created xsi:type="dcterms:W3CDTF">2014-08-16T20:43:00Z</dcterms:created>
  <dcterms:modified xsi:type="dcterms:W3CDTF">2014-08-16T20:43:00Z</dcterms:modified>
</cp:coreProperties>
</file>