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95" w:rsidRDefault="0061376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Гігієна вагітних</w:t>
      </w:r>
    </w:p>
    <w:p w:rsidR="00C87395" w:rsidRDefault="0061376D">
      <w:pPr>
        <w:pStyle w:val="a3"/>
        <w:spacing w:line="360" w:lineRule="auto"/>
        <w:jc w:val="both"/>
      </w:pPr>
      <w:r>
        <w:tab/>
        <w:t>Фізіологічні зміни, що відбуваються в організмі вагітної жінки, спрямовані на створення сприятливих умов для розвитку плода, нормального розродження і грудного вигодовування немовляти. Усі системи і органи жінки при цьому функціонують нормально, проте з підвищеним навантаженням. У цих умовах порушення правил гігієни, неправильне харчування, надмірі фізичні та психоемоційні навантаження можуть спричинити різноманітні порушення перебігу вагітності. У жінок з екстрагенітальними захворюваннями, ознаками затримки розвитку статевої системи навіть незначні порушення правил гігієни і загального режиму можуть призвести до розладів фізіологічних процесів, характерних для вагітності.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Загальний режим при правильному способі життя не потребує особливих змін. Здорові вагітні можуть виконувати звичну фізичну та розумову роботу. Робота, особливо пов’язана з руховою активністю, сприяє правильній функції всіх систем та органів, обміну речовин. Зниження рухової активності вагітних призводить до ожиріння, виникнення запорів, а у пологах – слабкості пологової діяльності. Тому вагітним, особливо тим, у кого робота пов’язана з малою руховою активністю, слід рекомендувати комплекс вправ, що позитивно впливають на перебіг вагітності та пологів. Проте навантажень, що призводить до фізичної та розумової перевтоми, слід уникати. Вагітних звільняють від роботи в нічний час, понаднормових робіт, а також від робіт, пов’язаних із впливом шкідливих чинників – вібрації, високих температур, радіації, цілої низки хімічних факторів. Не рекомендують заняття спортом: біг, стрибки, спортивна ходьба, гімнастика та інші види, де є різкі рухи і фізичне перевантаження.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Бажано, щоб вагітна якомога більше перебувала на свіжому повітрі – це корисно як для самої жінки, так і для її майбутнього малюка. Позитивний вплив має хороший, тривалий сон – не менше 8 годин на добу. Слід рекомендувати перед сном здійснювати невеликі прогулянки, а також ретельно провітрювати приміщення. Це дасть можливість запобігти порушенням сну.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>вагітні повинні уникати контактів з інфекційними хворими, всі вогнища інфекції, які є в організмі (каріозні зуби, хронічний тонзиліт та ін.), слід усунути. Особливо ретельним має бути догляд за порожниною рота: необхідно двічі на день чистити зуби, особливо перед сном.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Велике значення для здоров’я вагітної жінки має догляд за шкірою. Вона виконує надзвичайно багато функцій: захисну, дихальну, видільну, терморегуляційну. Чистота шкіри сприяє нормальному здійсненню цих функцій, особливо видільної, чим полегшується робота нирок, які при вагітності працюють з великим навантаженням. Крім того, чистота шкіри є профілактикою ряду інфекційних захворювань. Вагітна повинна регулярно митися, краще приймати душ. Ванни менш бажані, особливо в останні місяці вагітності. В будь-якому разі слід уникати перегрівань тіла, вода має бути теплою, а не гарячою. Якщо побутові умови не дозволяють приймати душ, слід регулярно проводити вологі обтирання.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Зовнішні статеві органи необхідно обмивати теплою водою з милом двічі на день. Рухи при цьому слід роботи від лобка до промежини, а не навпаки. Це дасть можливість запобігти занесенню мікроорганізмів у статеві органи з ділянки анального отвору. Спринцювання під час вагітності не рекомендуються.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Особливу увагу потрібно приділити догляду за молочними залозами. Він полягає у щоденному обмиванні молочних залоз водою кімнатної температури з милом і витиранні шорстким рушником. Якщо шкіра суха, то можна дозволити змащувати її (включаючи ареолу) нейтральними кремами: “Дитячий”, “Рум’янковий”. При плоских і втягнути сосках слід проводити масаж, легенько відтягуючи їх. Декілька разі на день проводиться 10-15-хвилинні повітряні ванни. Жінка має носити зручні бюстгальтери, які не стискають грудну клітку, а лише підтримують молочні залози,  що дає можливість запобігти застійним явищам у них.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Особливого значення у вагітних набувають питання статевої гігієни. Необхідно утримуватись від статевих стосунків у перші 2-3 місяці, тому що зміни кровонаповнення судин у статевих органах, які відбуваються при статевому акті, можуть призвести од переривання вагітності, особливо у жінок з ознаками інфантилізму, обтяженим акушерським анамнезом. В останні місяці вагітності статеві зносини слід припинити, тому що підсилюється небезпека інфікування родових шляхів.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Одяг вагітної має бути зручним, не стискати грудну клітку і живіт. Слід надавати перевагу бавовняній білизні, яку можна часто міняти і прати (краще із виварюванням). Не можна носити круглі гумові підв’язки, а також трико із тугими гумками. Бажано користуватися бандажем, особливо тим жінкам, які багато разів народжували, з розходженням прямих м’язів живота. Одягати його потрібно лежачи, він має лише підтримувати, а не стискати живіт. Не менш зручним має бути і взуття вагітної: просторим, на низькому підборі.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Категорично забороняється куріння, а також вживання алкоголю, оскільки це негативно впливає не лише на організм вагітної, а й на розвиток плода.</w:t>
      </w:r>
    </w:p>
    <w:p w:rsidR="00C87395" w:rsidRDefault="0061376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Усі жінки під час вагітності повинні займатися гігієнічною гімнастикою. Комплекс фізичних вправ передбачає зміцнення м’язів усього тулуба, особливо передньої черевної стінки та м’язів тазового дна, збільшення рухомості суглобів таза і хребта, покращення зовнішнього дихання. Виконання фізичних вправ сприяє тому, що пологи перебігають швидше і легше, рідше спостерігаються аномалії родових сил, травми пологових шляхів, кровотечі в районному післяпологовому періоді. Фізичні вправи призначає лікар жіночої консультації після ретельного обстеження вагітної, а заняття проводить медсестра, що пройшла відповідну підготовку. Вагітна спочатку відвідує групові заняття, а згодом вона може виконувати вправи самостійно. Для кожного терміну вагітності існує певний комплекс вправ. Після 35-46 тижнів до нього включають прийоми знеболювання пологів. Наприкінці вагітності жінку знайомлять з комплексом вправ, які рекомендується виконувати в післяпологову періоді. Крім фізичних вправ, у жіночій консультації треба проводити ультрафіолетове опромінювання.</w:t>
      </w:r>
      <w:bookmarkStart w:id="0" w:name="_GoBack"/>
      <w:bookmarkEnd w:id="0"/>
    </w:p>
    <w:sectPr w:rsidR="00C873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76D"/>
    <w:rsid w:val="00012963"/>
    <w:rsid w:val="0061376D"/>
    <w:rsid w:val="00C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BCB4-BB97-4878-9198-FCC1E2D2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6027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2002-12-22T07:02:00Z</cp:lastPrinted>
  <dcterms:created xsi:type="dcterms:W3CDTF">2014-04-14T10:39:00Z</dcterms:created>
  <dcterms:modified xsi:type="dcterms:W3CDTF">2014-04-14T10:39:00Z</dcterms:modified>
  <cp:category>Медицина. Безпека життєдіяльності</cp:category>
</cp:coreProperties>
</file>