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B78" w:rsidRPr="00F716D3" w:rsidRDefault="00EC5B78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Введение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C5B78" w:rsidRPr="00F716D3" w:rsidRDefault="00EC5B78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Независимо от формы собственности одной из важнейших сфер деятельности любой из организаций являются инвестиционные операции, связанные с вложением денежных средств в реализацию проектов, которые будут обеспечивать получение выгод в течение периода, превышающего один год. Для оценки эффективности и целесообразности инвестиционных проектов принято разрабатывать технико-экономическое обоснование инвестиционных проектов.</w:t>
      </w:r>
    </w:p>
    <w:p w:rsidR="00EC5B78" w:rsidRPr="00F716D3" w:rsidRDefault="00EC5B78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Экономическая природа инвестиций обусловлена закономерностями процесса расширенного воспроизводства общественного продукта для увеличения количества и качества всех производственных сил общества.</w:t>
      </w:r>
    </w:p>
    <w:p w:rsidR="00EC5B78" w:rsidRPr="00F716D3" w:rsidRDefault="00EC5B78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Главной задачей данной курсовой работы является разработка технико-экономического обоснования инвестиционного проекта для организации, а также рассмотрение вопроса</w:t>
      </w:r>
      <w:r w:rsidRPr="00F716D3">
        <w:rPr>
          <w:b/>
          <w:bCs/>
          <w:color w:val="000000"/>
          <w:sz w:val="28"/>
          <w:szCs w:val="28"/>
        </w:rPr>
        <w:t xml:space="preserve"> </w:t>
      </w:r>
      <w:r w:rsidRPr="00F716D3">
        <w:rPr>
          <w:bCs/>
          <w:color w:val="000000"/>
          <w:sz w:val="28"/>
          <w:szCs w:val="28"/>
        </w:rPr>
        <w:t>государственной экспертизы инвестиционных проектов.</w:t>
      </w:r>
    </w:p>
    <w:p w:rsidR="00EC5B78" w:rsidRPr="00F716D3" w:rsidRDefault="00EC5B78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bCs/>
          <w:color w:val="000000"/>
          <w:sz w:val="28"/>
          <w:szCs w:val="28"/>
        </w:rPr>
        <w:t>В соответствии с поставленной задачей, в работе изучается сущность, структура и этапы разработки</w:t>
      </w:r>
      <w:r w:rsidRPr="00F716D3">
        <w:rPr>
          <w:color w:val="000000"/>
          <w:sz w:val="28"/>
          <w:szCs w:val="28"/>
        </w:rPr>
        <w:t xml:space="preserve"> технико-экономического обоснования инвестиционного проекта; приводится краткая характеристика предприятия и описание новой продукции, анализ рынков сбыта и разработка стратегии маркетинга; составляется производственный план и план выполнения работ; разрабатываются инвестиционный и финансовый; приводятся расчеты основных показателей экономической эффективности инвестиционного проекта; а также приводится расчет точки безубыточности и оценка рисков.</w:t>
      </w:r>
    </w:p>
    <w:p w:rsidR="00EC5B78" w:rsidRPr="00F716D3" w:rsidRDefault="00EC5B78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Цель реализации инвестиционного проекта состоит в получении предприятием доходов.</w:t>
      </w:r>
    </w:p>
    <w:p w:rsidR="00C87EA0" w:rsidRPr="00F716D3" w:rsidRDefault="00C87EA0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C87EA0" w:rsidRPr="00F716D3" w:rsidRDefault="00C87EA0" w:rsidP="00F716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106A1" w:rsidRPr="00F716D3" w:rsidRDefault="004C4CD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</w:rPr>
      </w:pPr>
      <w:r w:rsidRPr="00F716D3">
        <w:rPr>
          <w:color w:val="000000"/>
          <w:sz w:val="28"/>
        </w:rPr>
        <w:br w:type="page"/>
      </w:r>
      <w:r w:rsidR="00FD6000" w:rsidRPr="00F716D3">
        <w:rPr>
          <w:b/>
          <w:color w:val="000000"/>
          <w:sz w:val="28"/>
        </w:rPr>
        <w:lastRenderedPageBreak/>
        <w:t>1</w:t>
      </w:r>
      <w:r w:rsidR="009106A1" w:rsidRPr="00F716D3">
        <w:rPr>
          <w:b/>
          <w:color w:val="000000"/>
          <w:sz w:val="28"/>
        </w:rPr>
        <w:t>. Исходные данные по проекту</w:t>
      </w:r>
    </w:p>
    <w:p w:rsidR="001D6622" w:rsidRPr="00F716D3" w:rsidRDefault="001D6622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Исходные данные по проекту определяются по вариантам и включают в себя данные </w:t>
      </w:r>
      <w:r w:rsidR="00E12F65" w:rsidRPr="00F716D3">
        <w:rPr>
          <w:color w:val="000000"/>
          <w:sz w:val="28"/>
          <w:szCs w:val="28"/>
        </w:rPr>
        <w:t>о конструктивных особенностях</w:t>
      </w:r>
      <w:r w:rsidR="00F716D3" w:rsidRPr="00F716D3">
        <w:rPr>
          <w:color w:val="000000"/>
          <w:sz w:val="28"/>
          <w:szCs w:val="28"/>
        </w:rPr>
        <w:t>:</w:t>
      </w:r>
    </w:p>
    <w:p w:rsidR="00F35AEA" w:rsidRPr="00F716D3" w:rsidRDefault="00F35AEA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Тип конструкций – </w:t>
      </w:r>
      <w:r w:rsidR="0042545A" w:rsidRPr="00F716D3">
        <w:rPr>
          <w:color w:val="000000"/>
          <w:sz w:val="28"/>
          <w:szCs w:val="28"/>
        </w:rPr>
        <w:t>каркасный</w:t>
      </w:r>
      <w:r w:rsidRPr="00F716D3">
        <w:rPr>
          <w:color w:val="000000"/>
          <w:sz w:val="28"/>
          <w:szCs w:val="28"/>
        </w:rPr>
        <w:t>.</w:t>
      </w:r>
    </w:p>
    <w:p w:rsidR="00E12F65" w:rsidRPr="00F716D3" w:rsidRDefault="00F35AEA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Годовой объем строительства домов – </w:t>
      </w:r>
      <w:r w:rsidR="00F302B0" w:rsidRPr="00F716D3">
        <w:rPr>
          <w:color w:val="000000"/>
          <w:sz w:val="28"/>
          <w:szCs w:val="28"/>
        </w:rPr>
        <w:t>50</w:t>
      </w:r>
      <w:r w:rsidRPr="00F716D3">
        <w:rPr>
          <w:color w:val="000000"/>
          <w:sz w:val="28"/>
          <w:szCs w:val="28"/>
        </w:rPr>
        <w:t xml:space="preserve"> единиц.</w:t>
      </w:r>
    </w:p>
    <w:p w:rsidR="00C5337B" w:rsidRPr="00F716D3" w:rsidRDefault="00F35AEA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Общая площадь </w:t>
      </w:r>
      <w:r w:rsidR="00045EBC" w:rsidRPr="00F716D3">
        <w:rPr>
          <w:color w:val="000000"/>
          <w:sz w:val="28"/>
          <w:szCs w:val="28"/>
        </w:rPr>
        <w:t xml:space="preserve">одного дома – </w:t>
      </w:r>
      <w:r w:rsidR="00F302B0" w:rsidRPr="00F716D3">
        <w:rPr>
          <w:color w:val="000000"/>
          <w:sz w:val="28"/>
          <w:szCs w:val="28"/>
        </w:rPr>
        <w:t>120</w:t>
      </w:r>
      <w:r w:rsidR="00F716D3" w:rsidRPr="00F716D3">
        <w:rPr>
          <w:color w:val="000000"/>
          <w:sz w:val="28"/>
          <w:szCs w:val="28"/>
        </w:rPr>
        <w:t> </w:t>
      </w:r>
      <w:r w:rsidR="00045EBC" w:rsidRPr="00F716D3">
        <w:rPr>
          <w:color w:val="000000"/>
          <w:sz w:val="28"/>
          <w:szCs w:val="28"/>
        </w:rPr>
        <w:t>м</w:t>
      </w:r>
      <w:r w:rsidR="00045EBC" w:rsidRPr="00F716D3">
        <w:rPr>
          <w:color w:val="000000"/>
          <w:sz w:val="28"/>
          <w:szCs w:val="28"/>
          <w:vertAlign w:val="superscript"/>
        </w:rPr>
        <w:t>2</w:t>
      </w:r>
      <w:r w:rsidR="00045EBC" w:rsidRPr="00F716D3">
        <w:rPr>
          <w:color w:val="000000"/>
          <w:sz w:val="28"/>
          <w:szCs w:val="28"/>
        </w:rPr>
        <w:t>.</w:t>
      </w:r>
    </w:p>
    <w:p w:rsidR="00C5337B" w:rsidRPr="00F716D3" w:rsidRDefault="00045EBC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Стоимость одного м</w:t>
      </w:r>
      <w:r w:rsidRPr="00F716D3">
        <w:rPr>
          <w:color w:val="000000"/>
          <w:sz w:val="28"/>
          <w:szCs w:val="28"/>
          <w:vertAlign w:val="superscript"/>
        </w:rPr>
        <w:t>2</w:t>
      </w:r>
      <w:r w:rsidRPr="00F716D3">
        <w:rPr>
          <w:color w:val="000000"/>
          <w:sz w:val="28"/>
          <w:szCs w:val="28"/>
        </w:rPr>
        <w:t xml:space="preserve"> – </w:t>
      </w:r>
      <w:r w:rsidR="00F302B0" w:rsidRPr="00F716D3">
        <w:rPr>
          <w:color w:val="000000"/>
          <w:sz w:val="28"/>
          <w:szCs w:val="28"/>
        </w:rPr>
        <w:t>335</w:t>
      </w:r>
      <w:r w:rsidRPr="00F716D3">
        <w:rPr>
          <w:color w:val="000000"/>
          <w:sz w:val="28"/>
          <w:szCs w:val="28"/>
        </w:rPr>
        <w:t xml:space="preserve"> </w:t>
      </w:r>
      <w:r w:rsidR="00F716D3" w:rsidRPr="00F716D3">
        <w:rPr>
          <w:color w:val="000000"/>
          <w:sz w:val="28"/>
          <w:szCs w:val="28"/>
        </w:rPr>
        <w:t>у. е</w:t>
      </w:r>
      <w:r w:rsidRPr="00F716D3">
        <w:rPr>
          <w:color w:val="000000"/>
          <w:sz w:val="28"/>
          <w:szCs w:val="28"/>
        </w:rPr>
        <w:t>.</w:t>
      </w:r>
    </w:p>
    <w:p w:rsidR="00C5337B" w:rsidRPr="00F716D3" w:rsidRDefault="00045EBC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Минимальный уровень рентабельности – </w:t>
      </w:r>
      <w:r w:rsidR="00F302B0" w:rsidRPr="00F716D3">
        <w:rPr>
          <w:color w:val="000000"/>
          <w:sz w:val="28"/>
          <w:szCs w:val="28"/>
        </w:rPr>
        <w:t>1</w:t>
      </w:r>
      <w:r w:rsidR="00F716D3" w:rsidRPr="00F716D3">
        <w:rPr>
          <w:color w:val="000000"/>
          <w:sz w:val="28"/>
          <w:szCs w:val="28"/>
        </w:rPr>
        <w:t>5</w:t>
      </w:r>
      <w:r w:rsidR="00F716D3">
        <w:rPr>
          <w:color w:val="000000"/>
          <w:sz w:val="28"/>
          <w:szCs w:val="28"/>
        </w:rPr>
        <w:t>%</w:t>
      </w:r>
      <w:r w:rsidRPr="00F716D3">
        <w:rPr>
          <w:color w:val="000000"/>
          <w:sz w:val="28"/>
          <w:szCs w:val="28"/>
        </w:rPr>
        <w:t>.</w:t>
      </w:r>
    </w:p>
    <w:p w:rsidR="00C5337B" w:rsidRPr="00F716D3" w:rsidRDefault="00045EBC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Расчетный период – </w:t>
      </w:r>
      <w:r w:rsidR="00F302B0" w:rsidRPr="00F716D3">
        <w:rPr>
          <w:color w:val="000000"/>
          <w:sz w:val="28"/>
          <w:szCs w:val="28"/>
        </w:rPr>
        <w:t>5</w:t>
      </w:r>
      <w:r w:rsidRPr="00F716D3">
        <w:rPr>
          <w:color w:val="000000"/>
          <w:sz w:val="28"/>
          <w:szCs w:val="28"/>
        </w:rPr>
        <w:t xml:space="preserve"> лет.</w:t>
      </w:r>
    </w:p>
    <w:p w:rsidR="00C5337B" w:rsidRPr="00F716D3" w:rsidRDefault="00D52B13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Ставка дисконтирования – </w:t>
      </w:r>
      <w:r w:rsidR="00F302B0" w:rsidRPr="00F716D3">
        <w:rPr>
          <w:color w:val="000000"/>
          <w:sz w:val="28"/>
          <w:szCs w:val="28"/>
        </w:rPr>
        <w:t>1</w:t>
      </w:r>
      <w:r w:rsidR="00F716D3" w:rsidRPr="00F716D3">
        <w:rPr>
          <w:color w:val="000000"/>
          <w:sz w:val="28"/>
          <w:szCs w:val="28"/>
        </w:rPr>
        <w:t>5</w:t>
      </w:r>
      <w:r w:rsidR="00F716D3">
        <w:rPr>
          <w:color w:val="000000"/>
          <w:sz w:val="28"/>
          <w:szCs w:val="28"/>
        </w:rPr>
        <w:t>%</w:t>
      </w:r>
      <w:r w:rsidRPr="00F716D3">
        <w:rPr>
          <w:color w:val="000000"/>
          <w:sz w:val="28"/>
          <w:szCs w:val="28"/>
        </w:rPr>
        <w:t>.</w:t>
      </w:r>
    </w:p>
    <w:p w:rsidR="00C5337B" w:rsidRPr="00F716D3" w:rsidRDefault="00D52B13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Уровень материальных затрат в себестоимости продукции – </w:t>
      </w:r>
      <w:r w:rsidR="00F302B0" w:rsidRPr="00F716D3">
        <w:rPr>
          <w:color w:val="000000"/>
          <w:sz w:val="28"/>
          <w:szCs w:val="28"/>
        </w:rPr>
        <w:t>6</w:t>
      </w:r>
      <w:r w:rsidR="00F716D3" w:rsidRPr="00F716D3">
        <w:rPr>
          <w:color w:val="000000"/>
          <w:sz w:val="28"/>
          <w:szCs w:val="28"/>
        </w:rPr>
        <w:t>5</w:t>
      </w:r>
      <w:r w:rsidR="00F716D3">
        <w:rPr>
          <w:color w:val="000000"/>
          <w:sz w:val="28"/>
          <w:szCs w:val="28"/>
        </w:rPr>
        <w:t>%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lang w:val="uk-UA"/>
        </w:rPr>
      </w:pPr>
    </w:p>
    <w:p w:rsidR="009106A1" w:rsidRPr="00F716D3" w:rsidRDefault="00FD6000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</w:rPr>
      </w:pPr>
      <w:r w:rsidRPr="00F716D3">
        <w:rPr>
          <w:b/>
          <w:color w:val="000000"/>
          <w:sz w:val="28"/>
        </w:rPr>
        <w:t>2</w:t>
      </w:r>
      <w:r w:rsidR="009106A1" w:rsidRPr="00F716D3">
        <w:rPr>
          <w:b/>
          <w:color w:val="000000"/>
          <w:sz w:val="28"/>
        </w:rPr>
        <w:t>. Предварительный анализ рыночной информации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Возможными заказчиками на возводимые жилые дома могут выступать:</w:t>
      </w:r>
    </w:p>
    <w:p w:rsidR="009106A1" w:rsidRPr="00F716D3" w:rsidRDefault="009106A1" w:rsidP="00F716D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сельскохозяйственные предприятия (колхозы, совхозы, хозяйства </w:t>
      </w:r>
      <w:r w:rsidR="00F716D3">
        <w:rPr>
          <w:color w:val="000000"/>
          <w:sz w:val="28"/>
          <w:szCs w:val="28"/>
        </w:rPr>
        <w:t>и т.п.</w:t>
      </w:r>
      <w:r w:rsidRPr="00F716D3">
        <w:rPr>
          <w:color w:val="000000"/>
          <w:sz w:val="28"/>
          <w:szCs w:val="28"/>
        </w:rPr>
        <w:t>) для реализации программы строительства 4</w:t>
      </w:r>
      <w:r w:rsidR="00F716D3" w:rsidRPr="00F716D3">
        <w:rPr>
          <w:color w:val="000000"/>
          <w:sz w:val="28"/>
          <w:szCs w:val="28"/>
        </w:rPr>
        <w:t>–5</w:t>
      </w:r>
      <w:r w:rsidRPr="00F716D3">
        <w:rPr>
          <w:color w:val="000000"/>
          <w:sz w:val="28"/>
          <w:szCs w:val="28"/>
        </w:rPr>
        <w:t xml:space="preserve"> жилых домов (квартир) на каждое хозяйство;</w:t>
      </w:r>
    </w:p>
    <w:p w:rsidR="009106A1" w:rsidRPr="00F716D3" w:rsidRDefault="009106A1" w:rsidP="00F716D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индивидуальные застройщики в сельских районах;</w:t>
      </w:r>
    </w:p>
    <w:p w:rsidR="009106A1" w:rsidRPr="00F716D3" w:rsidRDefault="009106A1" w:rsidP="00F716D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застройщики котеджных поселков в пригородных зонах крупных городов;</w:t>
      </w:r>
    </w:p>
    <w:p w:rsidR="009106A1" w:rsidRPr="00F716D3" w:rsidRDefault="009106A1" w:rsidP="00F716D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застройщики дачных поселков и садовых товариществ.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Необходимые условия для получения заказов:</w:t>
      </w:r>
    </w:p>
    <w:p w:rsidR="009106A1" w:rsidRPr="00F716D3" w:rsidRDefault="009106A1" w:rsidP="00F716D3">
      <w:pPr>
        <w:numPr>
          <w:ilvl w:val="0"/>
          <w:numId w:val="2"/>
        </w:numPr>
        <w:shd w:val="clear" w:color="auto" w:fill="FFFFFF"/>
        <w:tabs>
          <w:tab w:val="clear" w:pos="720"/>
          <w:tab w:val="num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невысокая базовая стоимость 1м</w:t>
      </w:r>
      <w:r w:rsidRPr="00F716D3">
        <w:rPr>
          <w:color w:val="000000"/>
          <w:sz w:val="28"/>
          <w:szCs w:val="28"/>
          <w:vertAlign w:val="superscript"/>
        </w:rPr>
        <w:t>2</w:t>
      </w:r>
      <w:r w:rsidRPr="00F716D3">
        <w:rPr>
          <w:color w:val="000000"/>
          <w:sz w:val="28"/>
          <w:szCs w:val="28"/>
        </w:rPr>
        <w:t xml:space="preserve"> общей площади (120</w:t>
      </w:r>
      <w:r w:rsidR="00F716D3" w:rsidRPr="00F716D3">
        <w:rPr>
          <w:color w:val="000000"/>
          <w:sz w:val="28"/>
          <w:szCs w:val="28"/>
        </w:rPr>
        <w:t>–2</w:t>
      </w:r>
      <w:r w:rsidRPr="00F716D3">
        <w:rPr>
          <w:color w:val="000000"/>
          <w:sz w:val="28"/>
          <w:szCs w:val="28"/>
        </w:rPr>
        <w:t xml:space="preserve">20 </w:t>
      </w:r>
      <w:r w:rsidR="00F716D3" w:rsidRPr="00F716D3">
        <w:rPr>
          <w:color w:val="000000"/>
          <w:sz w:val="28"/>
          <w:szCs w:val="28"/>
        </w:rPr>
        <w:t>у. е</w:t>
      </w:r>
      <w:r w:rsidRPr="00F716D3">
        <w:rPr>
          <w:color w:val="000000"/>
          <w:sz w:val="28"/>
          <w:szCs w:val="28"/>
        </w:rPr>
        <w:t xml:space="preserve">.) </w:t>
      </w:r>
      <w:r w:rsidR="00D07F81" w:rsidRPr="00F716D3">
        <w:rPr>
          <w:color w:val="000000"/>
          <w:sz w:val="28"/>
          <w:szCs w:val="28"/>
        </w:rPr>
        <w:t>(</w:t>
      </w:r>
      <w:r w:rsidRPr="00F716D3">
        <w:rPr>
          <w:color w:val="000000"/>
          <w:sz w:val="28"/>
          <w:szCs w:val="28"/>
        </w:rPr>
        <w:t>в зависимости от комплектации и отделки);</w:t>
      </w:r>
    </w:p>
    <w:p w:rsidR="009106A1" w:rsidRPr="00F716D3" w:rsidRDefault="009106A1" w:rsidP="00F716D3">
      <w:pPr>
        <w:numPr>
          <w:ilvl w:val="0"/>
          <w:numId w:val="2"/>
        </w:numPr>
        <w:shd w:val="clear" w:color="auto" w:fill="FFFFFF"/>
        <w:tabs>
          <w:tab w:val="clear" w:pos="720"/>
          <w:tab w:val="num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высокое сопротивление теплопередаче и, соответственно, низкие затраты на отопление;</w:t>
      </w:r>
    </w:p>
    <w:p w:rsidR="009106A1" w:rsidRPr="00F716D3" w:rsidRDefault="009106A1" w:rsidP="00F716D3">
      <w:pPr>
        <w:numPr>
          <w:ilvl w:val="0"/>
          <w:numId w:val="2"/>
        </w:numPr>
        <w:shd w:val="clear" w:color="auto" w:fill="FFFFFF"/>
        <w:tabs>
          <w:tab w:val="clear" w:pos="720"/>
          <w:tab w:val="num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небольшие сроки строительства (60</w:t>
      </w:r>
      <w:r w:rsidR="00F716D3" w:rsidRPr="00F716D3">
        <w:rPr>
          <w:color w:val="000000"/>
          <w:sz w:val="28"/>
          <w:szCs w:val="28"/>
        </w:rPr>
        <w:t>–1</w:t>
      </w:r>
      <w:r w:rsidRPr="00F716D3">
        <w:rPr>
          <w:color w:val="000000"/>
          <w:sz w:val="28"/>
          <w:szCs w:val="28"/>
        </w:rPr>
        <w:t>20 дней);</w:t>
      </w:r>
    </w:p>
    <w:p w:rsidR="009106A1" w:rsidRPr="00F716D3" w:rsidRDefault="009106A1" w:rsidP="00F716D3">
      <w:pPr>
        <w:numPr>
          <w:ilvl w:val="0"/>
          <w:numId w:val="2"/>
        </w:numPr>
        <w:shd w:val="clear" w:color="auto" w:fill="FFFFFF"/>
        <w:tabs>
          <w:tab w:val="clear" w:pos="720"/>
          <w:tab w:val="num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срок службы не менее 50 лет.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Таким условиям наиболее отвечаю нашедшие широкое применение в Европе и США следующие конструкции жилых домов:</w:t>
      </w:r>
    </w:p>
    <w:p w:rsidR="009106A1" w:rsidRPr="00F716D3" w:rsidRDefault="009106A1" w:rsidP="00F716D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каркасные;</w:t>
      </w:r>
    </w:p>
    <w:p w:rsidR="009106A1" w:rsidRPr="00F716D3" w:rsidRDefault="009106A1" w:rsidP="00F716D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каркасно-обшивные;</w:t>
      </w:r>
    </w:p>
    <w:p w:rsidR="009106A1" w:rsidRPr="00F716D3" w:rsidRDefault="009106A1" w:rsidP="00F716D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сборно-щитовые.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Применение этих конструкций в наших условиях позволяет:</w:t>
      </w:r>
    </w:p>
    <w:p w:rsidR="009106A1" w:rsidRPr="00F716D3" w:rsidRDefault="009106A1" w:rsidP="00F716D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максимально использовать местные строительные материалы;</w:t>
      </w:r>
    </w:p>
    <w:p w:rsidR="009106A1" w:rsidRPr="00F716D3" w:rsidRDefault="009106A1" w:rsidP="00F716D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осуществлять строительство по готовым фундаментам круглый год;</w:t>
      </w:r>
    </w:p>
    <w:p w:rsidR="009106A1" w:rsidRPr="00F716D3" w:rsidRDefault="009106A1" w:rsidP="00F716D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обеспечивать по требованию заказчика практически любое архитектурное оформление.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Вместе с тем только на территории Минской области действуют свыше 120 строительных организаций, готовых осуществлять строительство жилых домов. Но они ориентированы на типовые дома в традиционном, как правило, кирпичном исполнении.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Поте</w:t>
      </w:r>
      <w:r w:rsidR="00D07F81" w:rsidRPr="00F716D3">
        <w:rPr>
          <w:color w:val="000000"/>
          <w:sz w:val="28"/>
          <w:szCs w:val="28"/>
        </w:rPr>
        <w:t xml:space="preserve">нциально рынок дешевого жилья </w:t>
      </w:r>
      <w:r w:rsidRPr="00F716D3">
        <w:rPr>
          <w:color w:val="000000"/>
          <w:sz w:val="28"/>
          <w:szCs w:val="28"/>
        </w:rPr>
        <w:t xml:space="preserve">только </w:t>
      </w:r>
      <w:r w:rsidR="00D07F81" w:rsidRPr="00F716D3">
        <w:rPr>
          <w:color w:val="000000"/>
          <w:sz w:val="28"/>
          <w:szCs w:val="28"/>
        </w:rPr>
        <w:t xml:space="preserve">в </w:t>
      </w:r>
      <w:r w:rsidRPr="00F716D3">
        <w:rPr>
          <w:color w:val="000000"/>
          <w:sz w:val="28"/>
          <w:szCs w:val="28"/>
        </w:rPr>
        <w:t>Минской области может быть оценен в 3500</w:t>
      </w:r>
      <w:r w:rsidR="00F716D3" w:rsidRPr="00F716D3">
        <w:rPr>
          <w:color w:val="000000"/>
          <w:sz w:val="28"/>
          <w:szCs w:val="28"/>
        </w:rPr>
        <w:t>–3</w:t>
      </w:r>
      <w:r w:rsidRPr="00F716D3">
        <w:rPr>
          <w:color w:val="000000"/>
          <w:sz w:val="28"/>
          <w:szCs w:val="28"/>
        </w:rPr>
        <w:t>900 индивидуальных жилых домов в год. Их строительство можно осуществлять в каркасном, каркасно-обшивном или сборно-щитовом вариантах.</w:t>
      </w:r>
    </w:p>
    <w:p w:rsidR="0058302C" w:rsidRPr="00F716D3" w:rsidRDefault="0058302C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9106A1" w:rsidRPr="00F716D3" w:rsidRDefault="00FD6000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</w:rPr>
      </w:pPr>
      <w:r w:rsidRPr="00F716D3">
        <w:rPr>
          <w:b/>
          <w:color w:val="000000"/>
          <w:sz w:val="28"/>
        </w:rPr>
        <w:t>3</w:t>
      </w:r>
      <w:r w:rsidR="009106A1" w:rsidRPr="00F716D3">
        <w:rPr>
          <w:b/>
          <w:color w:val="000000"/>
          <w:sz w:val="28"/>
        </w:rPr>
        <w:t>. Организационная структура предприятия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В современных условиях, когда предполагаемые конструкции жилых домов не нашли достаточно широкого применения, вновь создаваемое предприятие должно осуществлять строительство «под ключ». Для этих целей в структуре должны быть:</w:t>
      </w:r>
    </w:p>
    <w:p w:rsidR="009106A1" w:rsidRPr="00F716D3" w:rsidRDefault="009106A1" w:rsidP="00F716D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проектно-сметное бюро;</w:t>
      </w:r>
    </w:p>
    <w:p w:rsidR="009106A1" w:rsidRPr="00F716D3" w:rsidRDefault="009106A1" w:rsidP="00F716D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строительный участок;</w:t>
      </w:r>
    </w:p>
    <w:p w:rsidR="009106A1" w:rsidRPr="00F716D3" w:rsidRDefault="009106A1" w:rsidP="00F716D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цех </w:t>
      </w:r>
      <w:r w:rsidR="008A2233" w:rsidRPr="00F716D3">
        <w:rPr>
          <w:color w:val="000000"/>
          <w:sz w:val="28"/>
          <w:szCs w:val="28"/>
        </w:rPr>
        <w:t>деревообработки и строительных материалов</w:t>
      </w:r>
      <w:r w:rsidRPr="00F716D3">
        <w:rPr>
          <w:color w:val="000000"/>
          <w:sz w:val="28"/>
          <w:szCs w:val="28"/>
        </w:rPr>
        <w:t>;</w:t>
      </w:r>
    </w:p>
    <w:p w:rsidR="009106A1" w:rsidRPr="00F716D3" w:rsidRDefault="008A2233" w:rsidP="00F716D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вспомогательное производство</w:t>
      </w:r>
      <w:r w:rsidR="009106A1" w:rsidRPr="00F716D3">
        <w:rPr>
          <w:color w:val="000000"/>
          <w:sz w:val="28"/>
          <w:szCs w:val="28"/>
        </w:rPr>
        <w:t>.</w:t>
      </w:r>
    </w:p>
    <w:p w:rsidR="00973EA4" w:rsidRPr="00F716D3" w:rsidRDefault="00307D23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16"/>
        </w:rPr>
      </w:pPr>
      <w:r>
        <w:rPr>
          <w:noProof/>
        </w:rPr>
        <w:pict>
          <v:rect id="_x0000_s1026" style="position:absolute;left:0;text-align:left;margin-left:45pt;margin-top:2pt;width:117pt;height:45pt;z-index:-251662336" wrapcoords="-138 -600 -138 21000 21738 21000 21738 -600 -138 -600"/>
        </w:pict>
      </w:r>
    </w:p>
    <w:p w:rsidR="00973EA4" w:rsidRPr="00F716D3" w:rsidRDefault="00307D23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7pt;margin-top:4.75pt;width:126pt;height:27pt;z-index:251655168">
            <v:textbox style="mso-next-textbox:#_x0000_s1027">
              <w:txbxContent>
                <w:p w:rsidR="00C156AA" w:rsidRPr="00CC3825" w:rsidRDefault="00C156AA" w:rsidP="00973EA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</w:pPr>
                  <w:r w:rsidRPr="00CC3825">
                    <w:t>Аппарат управления</w:t>
                  </w:r>
                </w:p>
                <w:p w:rsidR="00C156AA" w:rsidRDefault="00C156AA" w:rsidP="00973EA4">
                  <w:pPr>
                    <w:jc w:val="center"/>
                  </w:pPr>
                </w:p>
              </w:txbxContent>
            </v:textbox>
          </v:shape>
        </w:pict>
      </w:r>
    </w:p>
    <w:p w:rsidR="00973EA4" w:rsidRPr="00F716D3" w:rsidRDefault="00307D23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line id="_x0000_s1028" style="position:absolute;left:0;text-align:left;z-index:251657216" from="1in,20.05pt" to="6in,20.05pt"/>
        </w:pict>
      </w:r>
      <w:r>
        <w:rPr>
          <w:noProof/>
        </w:rPr>
        <w:pict>
          <v:line id="_x0000_s1029" style="position:absolute;left:0;text-align:left;z-index:251661312" from="6in,20.05pt" to="6in,38.05pt">
            <v:stroke endarrow="block"/>
          </v:line>
        </w:pict>
      </w:r>
      <w:r>
        <w:rPr>
          <w:noProof/>
        </w:rPr>
        <w:pict>
          <v:line id="_x0000_s1030" style="position:absolute;left:0;text-align:left;z-index:251660288" from="333pt,20.05pt" to="333pt,38.05pt">
            <v:stroke endarrow="block"/>
          </v:line>
        </w:pict>
      </w:r>
      <w:r>
        <w:rPr>
          <w:noProof/>
        </w:rPr>
        <w:pict>
          <v:line id="_x0000_s1031" style="position:absolute;left:0;text-align:left;z-index:251659264" from="198pt,20.05pt" to="198pt,38.05pt">
            <v:stroke endarrow="block"/>
          </v:line>
        </w:pict>
      </w:r>
      <w:r>
        <w:rPr>
          <w:noProof/>
        </w:rPr>
        <w:pict>
          <v:line id="_x0000_s1032" style="position:absolute;left:0;text-align:left;z-index:251658240" from="1in,20.05pt" to="1in,38.05pt">
            <v:stroke endarrow="block"/>
          </v:line>
        </w:pict>
      </w:r>
      <w:r>
        <w:rPr>
          <w:noProof/>
        </w:rPr>
        <w:pict>
          <v:line id="_x0000_s1033" style="position:absolute;left:0;text-align:left;z-index:251656192" from="270pt,11.05pt" to="270pt,20.05pt"/>
        </w:pic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562"/>
        <w:gridCol w:w="2291"/>
        <w:gridCol w:w="1845"/>
        <w:gridCol w:w="2599"/>
      </w:tblGrid>
      <w:tr w:rsidR="009106A1" w:rsidRPr="00F716D3" w:rsidTr="00F716D3">
        <w:trPr>
          <w:cantSplit/>
          <w:trHeight w:val="1706"/>
          <w:jc w:val="center"/>
        </w:trPr>
        <w:tc>
          <w:tcPr>
            <w:tcW w:w="1378" w:type="pct"/>
          </w:tcPr>
          <w:p w:rsidR="00F716D3" w:rsidRPr="00F716D3" w:rsidRDefault="009106A1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Цех</w:t>
            </w:r>
          </w:p>
          <w:p w:rsidR="00973EA4" w:rsidRPr="00F716D3" w:rsidRDefault="00973EA4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деревообработки и строительных</w:t>
            </w:r>
          </w:p>
          <w:p w:rsidR="009106A1" w:rsidRPr="00F716D3" w:rsidRDefault="00CF257B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М</w:t>
            </w:r>
            <w:r w:rsidR="00973EA4" w:rsidRPr="00F716D3">
              <w:rPr>
                <w:color w:val="000000"/>
                <w:sz w:val="20"/>
                <w:szCs w:val="22"/>
              </w:rPr>
              <w:t>атериалов</w:t>
            </w:r>
          </w:p>
        </w:tc>
        <w:tc>
          <w:tcPr>
            <w:tcW w:w="1232" w:type="pct"/>
          </w:tcPr>
          <w:p w:rsidR="009106A1" w:rsidRPr="00F716D3" w:rsidRDefault="009106A1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Строительный участок</w:t>
            </w:r>
          </w:p>
        </w:tc>
        <w:tc>
          <w:tcPr>
            <w:tcW w:w="992" w:type="pct"/>
          </w:tcPr>
          <w:p w:rsidR="008A2233" w:rsidRPr="00F716D3" w:rsidRDefault="009106A1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Проектно-сметное</w:t>
            </w:r>
          </w:p>
          <w:p w:rsidR="009106A1" w:rsidRPr="00F716D3" w:rsidRDefault="009106A1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бюро</w:t>
            </w:r>
          </w:p>
        </w:tc>
        <w:tc>
          <w:tcPr>
            <w:tcW w:w="1399" w:type="pct"/>
          </w:tcPr>
          <w:p w:rsidR="009106A1" w:rsidRPr="00F716D3" w:rsidRDefault="00973EA4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Вспомогательное производство</w:t>
            </w:r>
          </w:p>
        </w:tc>
      </w:tr>
    </w:tbl>
    <w:p w:rsidR="0058302C" w:rsidRPr="00F716D3" w:rsidRDefault="0058302C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9106A1" w:rsidRPr="00F716D3" w:rsidRDefault="00FD6000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</w:rPr>
      </w:pPr>
      <w:r w:rsidRPr="00F716D3">
        <w:rPr>
          <w:b/>
          <w:color w:val="000000"/>
          <w:sz w:val="28"/>
        </w:rPr>
        <w:t>4</w:t>
      </w:r>
      <w:r w:rsidR="009106A1" w:rsidRPr="00F716D3">
        <w:rPr>
          <w:b/>
          <w:color w:val="000000"/>
          <w:sz w:val="28"/>
        </w:rPr>
        <w:t>. Определение потребности в оборудовании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На данном этапе делового проектирования состав оборудования целесообразно определять по основным структурным подразделениям.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A47EF" w:rsidRPr="00F716D3" w:rsidRDefault="00EA47E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Таблица 1 – Определение потребности в оборудовании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600"/>
        <w:gridCol w:w="2629"/>
        <w:gridCol w:w="1277"/>
        <w:gridCol w:w="1086"/>
        <w:gridCol w:w="1121"/>
        <w:gridCol w:w="1294"/>
        <w:gridCol w:w="1290"/>
      </w:tblGrid>
      <w:tr w:rsidR="009363C7" w:rsidRPr="00F716D3" w:rsidTr="006F21A6">
        <w:trPr>
          <w:cantSplit/>
          <w:trHeight w:val="855"/>
          <w:jc w:val="center"/>
        </w:trPr>
        <w:tc>
          <w:tcPr>
            <w:tcW w:w="322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№ п/п</w:t>
            </w:r>
          </w:p>
        </w:tc>
        <w:tc>
          <w:tcPr>
            <w:tcW w:w="141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Наименование оборудования</w:t>
            </w:r>
          </w:p>
        </w:tc>
        <w:tc>
          <w:tcPr>
            <w:tcW w:w="687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Ед.изм</w:t>
            </w:r>
          </w:p>
        </w:tc>
        <w:tc>
          <w:tcPr>
            <w:tcW w:w="58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Кол-во</w:t>
            </w:r>
          </w:p>
        </w:tc>
        <w:tc>
          <w:tcPr>
            <w:tcW w:w="603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 xml:space="preserve">Цена за ед. </w:t>
            </w:r>
            <w:r w:rsidR="00F716D3" w:rsidRPr="00F716D3">
              <w:rPr>
                <w:b/>
                <w:bCs/>
                <w:color w:val="000000"/>
                <w:sz w:val="20"/>
                <w:szCs w:val="22"/>
              </w:rPr>
              <w:t>у. е</w:t>
            </w:r>
            <w:r w:rsidRPr="00F716D3">
              <w:rPr>
                <w:b/>
                <w:bCs/>
                <w:color w:val="000000"/>
                <w:sz w:val="20"/>
                <w:szCs w:val="22"/>
              </w:rPr>
              <w:t>.</w:t>
            </w:r>
          </w:p>
        </w:tc>
        <w:tc>
          <w:tcPr>
            <w:tcW w:w="696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 xml:space="preserve">Общая стоимость </w:t>
            </w:r>
            <w:r w:rsidR="00F716D3" w:rsidRPr="00F716D3">
              <w:rPr>
                <w:b/>
                <w:bCs/>
                <w:color w:val="000000"/>
                <w:sz w:val="20"/>
                <w:szCs w:val="22"/>
              </w:rPr>
              <w:t>у. е</w:t>
            </w:r>
            <w:r w:rsidRPr="00F716D3">
              <w:rPr>
                <w:b/>
                <w:bCs/>
                <w:color w:val="000000"/>
                <w:sz w:val="20"/>
                <w:szCs w:val="22"/>
              </w:rPr>
              <w:t>.</w:t>
            </w:r>
          </w:p>
        </w:tc>
        <w:tc>
          <w:tcPr>
            <w:tcW w:w="695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Общая стоимость млн. руб.</w:t>
            </w:r>
          </w:p>
        </w:tc>
      </w:tr>
      <w:tr w:rsidR="009363C7" w:rsidRPr="00F716D3" w:rsidTr="006F21A6">
        <w:trPr>
          <w:cantSplit/>
          <w:trHeight w:val="285"/>
          <w:jc w:val="center"/>
        </w:trPr>
        <w:tc>
          <w:tcPr>
            <w:tcW w:w="322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1</w:t>
            </w:r>
          </w:p>
        </w:tc>
        <w:tc>
          <w:tcPr>
            <w:tcW w:w="4678" w:type="pct"/>
            <w:gridSpan w:val="6"/>
          </w:tcPr>
          <w:p w:rsidR="009363C7" w:rsidRPr="00F716D3" w:rsidRDefault="009363C7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Дирекция, аппарат управления (Ка)</w:t>
            </w:r>
          </w:p>
        </w:tc>
      </w:tr>
      <w:tr w:rsidR="009363C7" w:rsidRPr="00F716D3" w:rsidTr="006F21A6">
        <w:trPr>
          <w:cantSplit/>
          <w:trHeight w:val="300"/>
          <w:jc w:val="center"/>
        </w:trPr>
        <w:tc>
          <w:tcPr>
            <w:tcW w:w="322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41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Компьютер (новый)</w:t>
            </w:r>
          </w:p>
        </w:tc>
        <w:tc>
          <w:tcPr>
            <w:tcW w:w="687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компл.</w:t>
            </w:r>
          </w:p>
        </w:tc>
        <w:tc>
          <w:tcPr>
            <w:tcW w:w="58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603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1000</w:t>
            </w:r>
          </w:p>
        </w:tc>
        <w:tc>
          <w:tcPr>
            <w:tcW w:w="696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3 000</w:t>
            </w:r>
          </w:p>
        </w:tc>
        <w:tc>
          <w:tcPr>
            <w:tcW w:w="695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8,25</w:t>
            </w:r>
          </w:p>
        </w:tc>
      </w:tr>
      <w:tr w:rsidR="009363C7" w:rsidRPr="00F716D3" w:rsidTr="006F21A6">
        <w:trPr>
          <w:cantSplit/>
          <w:trHeight w:val="300"/>
          <w:jc w:val="center"/>
        </w:trPr>
        <w:tc>
          <w:tcPr>
            <w:tcW w:w="322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41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Ксерокс</w:t>
            </w:r>
          </w:p>
        </w:tc>
        <w:tc>
          <w:tcPr>
            <w:tcW w:w="687" w:type="pct"/>
          </w:tcPr>
          <w:p w:rsidR="00F716D3" w:rsidRPr="00F716D3" w:rsidRDefault="00F716D3">
            <w:r w:rsidRPr="00F716D3">
              <w:rPr>
                <w:color w:val="000000"/>
                <w:sz w:val="20"/>
                <w:szCs w:val="22"/>
              </w:rPr>
              <w:t>шт.</w:t>
            </w:r>
          </w:p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8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603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400</w:t>
            </w:r>
          </w:p>
        </w:tc>
        <w:tc>
          <w:tcPr>
            <w:tcW w:w="696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400</w:t>
            </w:r>
          </w:p>
        </w:tc>
        <w:tc>
          <w:tcPr>
            <w:tcW w:w="695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1,10</w:t>
            </w:r>
          </w:p>
        </w:tc>
      </w:tr>
      <w:tr w:rsidR="009363C7" w:rsidRPr="00F716D3" w:rsidTr="006F21A6">
        <w:trPr>
          <w:cantSplit/>
          <w:trHeight w:val="300"/>
          <w:jc w:val="center"/>
        </w:trPr>
        <w:tc>
          <w:tcPr>
            <w:tcW w:w="322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141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Факс</w:t>
            </w:r>
          </w:p>
        </w:tc>
        <w:tc>
          <w:tcPr>
            <w:tcW w:w="687" w:type="pct"/>
          </w:tcPr>
          <w:p w:rsidR="00F716D3" w:rsidRPr="00F716D3" w:rsidRDefault="00F716D3">
            <w:r w:rsidRPr="00F716D3">
              <w:rPr>
                <w:color w:val="000000"/>
                <w:sz w:val="20"/>
                <w:szCs w:val="22"/>
              </w:rPr>
              <w:t>шт.</w:t>
            </w:r>
          </w:p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8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603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350</w:t>
            </w:r>
          </w:p>
        </w:tc>
        <w:tc>
          <w:tcPr>
            <w:tcW w:w="696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350</w:t>
            </w:r>
          </w:p>
        </w:tc>
        <w:tc>
          <w:tcPr>
            <w:tcW w:w="695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0,96</w:t>
            </w:r>
          </w:p>
        </w:tc>
      </w:tr>
      <w:tr w:rsidR="009363C7" w:rsidRPr="00F716D3" w:rsidTr="006F21A6">
        <w:trPr>
          <w:cantSplit/>
          <w:trHeight w:val="211"/>
          <w:jc w:val="center"/>
        </w:trPr>
        <w:tc>
          <w:tcPr>
            <w:tcW w:w="322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41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Система мобильной связи</w:t>
            </w:r>
          </w:p>
        </w:tc>
        <w:tc>
          <w:tcPr>
            <w:tcW w:w="687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компл.</w:t>
            </w:r>
          </w:p>
        </w:tc>
        <w:tc>
          <w:tcPr>
            <w:tcW w:w="58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603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1 000</w:t>
            </w:r>
          </w:p>
        </w:tc>
        <w:tc>
          <w:tcPr>
            <w:tcW w:w="696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3 000</w:t>
            </w:r>
          </w:p>
        </w:tc>
        <w:tc>
          <w:tcPr>
            <w:tcW w:w="695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8,25</w:t>
            </w:r>
          </w:p>
        </w:tc>
      </w:tr>
      <w:tr w:rsidR="009363C7" w:rsidRPr="00F716D3" w:rsidTr="006F21A6">
        <w:trPr>
          <w:cantSplit/>
          <w:trHeight w:val="300"/>
          <w:jc w:val="center"/>
        </w:trPr>
        <w:tc>
          <w:tcPr>
            <w:tcW w:w="322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141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Офисная мебель</w:t>
            </w:r>
          </w:p>
        </w:tc>
        <w:tc>
          <w:tcPr>
            <w:tcW w:w="687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компл.</w:t>
            </w:r>
          </w:p>
        </w:tc>
        <w:tc>
          <w:tcPr>
            <w:tcW w:w="58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603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700</w:t>
            </w:r>
          </w:p>
        </w:tc>
        <w:tc>
          <w:tcPr>
            <w:tcW w:w="696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2 100</w:t>
            </w:r>
          </w:p>
        </w:tc>
        <w:tc>
          <w:tcPr>
            <w:tcW w:w="695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5,78</w:t>
            </w:r>
          </w:p>
        </w:tc>
      </w:tr>
      <w:tr w:rsidR="009363C7" w:rsidRPr="00F716D3" w:rsidTr="006F21A6">
        <w:trPr>
          <w:cantSplit/>
          <w:trHeight w:val="300"/>
          <w:jc w:val="center"/>
        </w:trPr>
        <w:tc>
          <w:tcPr>
            <w:tcW w:w="322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41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Итого:</w:t>
            </w:r>
          </w:p>
        </w:tc>
        <w:tc>
          <w:tcPr>
            <w:tcW w:w="687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58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603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696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8 850</w:t>
            </w:r>
          </w:p>
        </w:tc>
        <w:tc>
          <w:tcPr>
            <w:tcW w:w="695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24,34</w:t>
            </w:r>
          </w:p>
        </w:tc>
      </w:tr>
      <w:tr w:rsidR="009363C7" w:rsidRPr="00F716D3" w:rsidTr="006F21A6">
        <w:trPr>
          <w:cantSplit/>
          <w:trHeight w:val="285"/>
          <w:jc w:val="center"/>
        </w:trPr>
        <w:tc>
          <w:tcPr>
            <w:tcW w:w="322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2</w:t>
            </w:r>
          </w:p>
        </w:tc>
        <w:tc>
          <w:tcPr>
            <w:tcW w:w="4678" w:type="pct"/>
            <w:gridSpan w:val="6"/>
          </w:tcPr>
          <w:p w:rsidR="009363C7" w:rsidRPr="00F716D3" w:rsidRDefault="009363C7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Проектно-сметное бюро (Кпсб)</w:t>
            </w:r>
          </w:p>
        </w:tc>
      </w:tr>
      <w:tr w:rsidR="009363C7" w:rsidRPr="00F716D3" w:rsidTr="006F21A6">
        <w:trPr>
          <w:cantSplit/>
          <w:trHeight w:val="300"/>
          <w:jc w:val="center"/>
        </w:trPr>
        <w:tc>
          <w:tcPr>
            <w:tcW w:w="322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41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Компьютер</w:t>
            </w:r>
          </w:p>
        </w:tc>
        <w:tc>
          <w:tcPr>
            <w:tcW w:w="687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компл.</w:t>
            </w:r>
          </w:p>
        </w:tc>
        <w:tc>
          <w:tcPr>
            <w:tcW w:w="58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603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1000</w:t>
            </w:r>
          </w:p>
        </w:tc>
        <w:tc>
          <w:tcPr>
            <w:tcW w:w="696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3 000</w:t>
            </w:r>
          </w:p>
        </w:tc>
        <w:tc>
          <w:tcPr>
            <w:tcW w:w="695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8,25</w:t>
            </w:r>
          </w:p>
        </w:tc>
      </w:tr>
      <w:tr w:rsidR="009363C7" w:rsidRPr="00F716D3" w:rsidTr="006F21A6">
        <w:trPr>
          <w:cantSplit/>
          <w:trHeight w:val="300"/>
          <w:jc w:val="center"/>
        </w:trPr>
        <w:tc>
          <w:tcPr>
            <w:tcW w:w="322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141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Ксерокс</w:t>
            </w:r>
          </w:p>
        </w:tc>
        <w:tc>
          <w:tcPr>
            <w:tcW w:w="687" w:type="pct"/>
          </w:tcPr>
          <w:p w:rsidR="00F716D3" w:rsidRPr="00F716D3" w:rsidRDefault="00F716D3">
            <w:r w:rsidRPr="00F716D3">
              <w:rPr>
                <w:color w:val="000000"/>
                <w:sz w:val="20"/>
                <w:szCs w:val="22"/>
              </w:rPr>
              <w:t>шт.</w:t>
            </w:r>
          </w:p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8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603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400</w:t>
            </w:r>
          </w:p>
        </w:tc>
        <w:tc>
          <w:tcPr>
            <w:tcW w:w="696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400</w:t>
            </w:r>
          </w:p>
        </w:tc>
        <w:tc>
          <w:tcPr>
            <w:tcW w:w="695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1,10</w:t>
            </w:r>
          </w:p>
        </w:tc>
      </w:tr>
      <w:tr w:rsidR="009363C7" w:rsidRPr="00F716D3" w:rsidTr="006F21A6">
        <w:trPr>
          <w:cantSplit/>
          <w:trHeight w:val="469"/>
          <w:jc w:val="center"/>
        </w:trPr>
        <w:tc>
          <w:tcPr>
            <w:tcW w:w="322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141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 xml:space="preserve">Геодезические инструменты (теодолит, нивелир, мерные ленты </w:t>
            </w:r>
            <w:r w:rsidR="00F716D3">
              <w:rPr>
                <w:color w:val="000000"/>
                <w:sz w:val="20"/>
                <w:szCs w:val="22"/>
              </w:rPr>
              <w:t>и т.д.</w:t>
            </w:r>
            <w:r w:rsidRPr="00F716D3">
              <w:rPr>
                <w:color w:val="000000"/>
                <w:sz w:val="20"/>
                <w:szCs w:val="22"/>
              </w:rPr>
              <w:t>)</w:t>
            </w:r>
          </w:p>
        </w:tc>
        <w:tc>
          <w:tcPr>
            <w:tcW w:w="687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компл</w:t>
            </w:r>
          </w:p>
        </w:tc>
        <w:tc>
          <w:tcPr>
            <w:tcW w:w="58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603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800</w:t>
            </w:r>
          </w:p>
        </w:tc>
        <w:tc>
          <w:tcPr>
            <w:tcW w:w="696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2 400</w:t>
            </w:r>
          </w:p>
        </w:tc>
        <w:tc>
          <w:tcPr>
            <w:tcW w:w="695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6,60</w:t>
            </w:r>
          </w:p>
        </w:tc>
      </w:tr>
      <w:tr w:rsidR="009363C7" w:rsidRPr="00F716D3" w:rsidTr="006F21A6">
        <w:trPr>
          <w:cantSplit/>
          <w:trHeight w:val="300"/>
          <w:jc w:val="center"/>
        </w:trPr>
        <w:tc>
          <w:tcPr>
            <w:tcW w:w="322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141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Принтер</w:t>
            </w:r>
          </w:p>
        </w:tc>
        <w:tc>
          <w:tcPr>
            <w:tcW w:w="687" w:type="pct"/>
          </w:tcPr>
          <w:p w:rsidR="00F716D3" w:rsidRPr="00F716D3" w:rsidRDefault="00F716D3">
            <w:r w:rsidRPr="00F716D3">
              <w:rPr>
                <w:color w:val="000000"/>
                <w:sz w:val="20"/>
                <w:szCs w:val="22"/>
              </w:rPr>
              <w:t>шт.</w:t>
            </w:r>
          </w:p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8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603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300</w:t>
            </w:r>
          </w:p>
        </w:tc>
        <w:tc>
          <w:tcPr>
            <w:tcW w:w="696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300</w:t>
            </w:r>
          </w:p>
        </w:tc>
        <w:tc>
          <w:tcPr>
            <w:tcW w:w="695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0,83</w:t>
            </w:r>
          </w:p>
        </w:tc>
      </w:tr>
      <w:tr w:rsidR="009363C7" w:rsidRPr="00F716D3" w:rsidTr="006F21A6">
        <w:trPr>
          <w:cantSplit/>
          <w:trHeight w:val="300"/>
          <w:jc w:val="center"/>
        </w:trPr>
        <w:tc>
          <w:tcPr>
            <w:tcW w:w="322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141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Офисная мебель</w:t>
            </w:r>
          </w:p>
        </w:tc>
        <w:tc>
          <w:tcPr>
            <w:tcW w:w="687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компл.</w:t>
            </w:r>
          </w:p>
        </w:tc>
        <w:tc>
          <w:tcPr>
            <w:tcW w:w="58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603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500</w:t>
            </w:r>
          </w:p>
        </w:tc>
        <w:tc>
          <w:tcPr>
            <w:tcW w:w="696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1 500</w:t>
            </w:r>
          </w:p>
        </w:tc>
        <w:tc>
          <w:tcPr>
            <w:tcW w:w="695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4,13</w:t>
            </w:r>
          </w:p>
        </w:tc>
      </w:tr>
      <w:tr w:rsidR="009363C7" w:rsidRPr="00F716D3" w:rsidTr="006F21A6">
        <w:trPr>
          <w:cantSplit/>
          <w:trHeight w:val="285"/>
          <w:jc w:val="center"/>
        </w:trPr>
        <w:tc>
          <w:tcPr>
            <w:tcW w:w="322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2101" w:type="pct"/>
            <w:gridSpan w:val="2"/>
          </w:tcPr>
          <w:p w:rsidR="009363C7" w:rsidRPr="00F716D3" w:rsidRDefault="009363C7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Итого:</w:t>
            </w:r>
          </w:p>
        </w:tc>
        <w:tc>
          <w:tcPr>
            <w:tcW w:w="58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603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696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7 600</w:t>
            </w:r>
          </w:p>
        </w:tc>
        <w:tc>
          <w:tcPr>
            <w:tcW w:w="695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20,90</w:t>
            </w:r>
          </w:p>
        </w:tc>
      </w:tr>
      <w:tr w:rsidR="009363C7" w:rsidRPr="00F716D3" w:rsidTr="006F21A6">
        <w:trPr>
          <w:cantSplit/>
          <w:trHeight w:val="285"/>
          <w:jc w:val="center"/>
        </w:trPr>
        <w:tc>
          <w:tcPr>
            <w:tcW w:w="322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3</w:t>
            </w:r>
          </w:p>
        </w:tc>
        <w:tc>
          <w:tcPr>
            <w:tcW w:w="4678" w:type="pct"/>
            <w:gridSpan w:val="6"/>
          </w:tcPr>
          <w:p w:rsidR="009363C7" w:rsidRPr="00F716D3" w:rsidRDefault="009363C7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Строительный участок (Ксу)</w:t>
            </w:r>
          </w:p>
        </w:tc>
      </w:tr>
      <w:tr w:rsidR="009363C7" w:rsidRPr="00F716D3" w:rsidTr="006F21A6">
        <w:trPr>
          <w:cantSplit/>
          <w:trHeight w:val="219"/>
          <w:jc w:val="center"/>
        </w:trPr>
        <w:tc>
          <w:tcPr>
            <w:tcW w:w="322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11</w:t>
            </w:r>
          </w:p>
        </w:tc>
        <w:tc>
          <w:tcPr>
            <w:tcW w:w="141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Экскаватор на колесном ходу</w:t>
            </w:r>
          </w:p>
        </w:tc>
        <w:tc>
          <w:tcPr>
            <w:tcW w:w="687" w:type="pct"/>
          </w:tcPr>
          <w:p w:rsidR="00F716D3" w:rsidRPr="00F716D3" w:rsidRDefault="00F716D3">
            <w:r w:rsidRPr="00F716D3">
              <w:rPr>
                <w:color w:val="000000"/>
                <w:sz w:val="20"/>
                <w:szCs w:val="22"/>
              </w:rPr>
              <w:t>шт.</w:t>
            </w:r>
          </w:p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8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603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10 000</w:t>
            </w:r>
          </w:p>
        </w:tc>
        <w:tc>
          <w:tcPr>
            <w:tcW w:w="696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20 000</w:t>
            </w:r>
          </w:p>
        </w:tc>
        <w:tc>
          <w:tcPr>
            <w:tcW w:w="695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55,00</w:t>
            </w:r>
          </w:p>
        </w:tc>
      </w:tr>
      <w:tr w:rsidR="009363C7" w:rsidRPr="00F716D3" w:rsidTr="006F21A6">
        <w:trPr>
          <w:cantSplit/>
          <w:trHeight w:val="300"/>
          <w:jc w:val="center"/>
        </w:trPr>
        <w:tc>
          <w:tcPr>
            <w:tcW w:w="322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12</w:t>
            </w:r>
          </w:p>
        </w:tc>
        <w:tc>
          <w:tcPr>
            <w:tcW w:w="141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Бульдозер</w:t>
            </w:r>
          </w:p>
        </w:tc>
        <w:tc>
          <w:tcPr>
            <w:tcW w:w="687" w:type="pct"/>
          </w:tcPr>
          <w:p w:rsidR="00F716D3" w:rsidRPr="00F716D3" w:rsidRDefault="00F716D3">
            <w:r w:rsidRPr="00F716D3">
              <w:rPr>
                <w:color w:val="000000"/>
                <w:sz w:val="20"/>
                <w:szCs w:val="22"/>
              </w:rPr>
              <w:t>шт.</w:t>
            </w:r>
          </w:p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8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603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11 000</w:t>
            </w:r>
          </w:p>
        </w:tc>
        <w:tc>
          <w:tcPr>
            <w:tcW w:w="696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22 000</w:t>
            </w:r>
          </w:p>
        </w:tc>
        <w:tc>
          <w:tcPr>
            <w:tcW w:w="695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60,50</w:t>
            </w:r>
          </w:p>
        </w:tc>
      </w:tr>
      <w:tr w:rsidR="009363C7" w:rsidRPr="00F716D3" w:rsidTr="006F21A6">
        <w:trPr>
          <w:cantSplit/>
          <w:trHeight w:val="300"/>
          <w:jc w:val="center"/>
        </w:trPr>
        <w:tc>
          <w:tcPr>
            <w:tcW w:w="322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13</w:t>
            </w:r>
          </w:p>
        </w:tc>
        <w:tc>
          <w:tcPr>
            <w:tcW w:w="141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Автобетоновоз</w:t>
            </w:r>
          </w:p>
        </w:tc>
        <w:tc>
          <w:tcPr>
            <w:tcW w:w="687" w:type="pct"/>
          </w:tcPr>
          <w:p w:rsidR="00F716D3" w:rsidRPr="00F716D3" w:rsidRDefault="00F716D3">
            <w:r w:rsidRPr="00F716D3">
              <w:rPr>
                <w:color w:val="000000"/>
                <w:sz w:val="20"/>
                <w:szCs w:val="22"/>
              </w:rPr>
              <w:t>шт.</w:t>
            </w:r>
          </w:p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8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603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9 000</w:t>
            </w:r>
          </w:p>
        </w:tc>
        <w:tc>
          <w:tcPr>
            <w:tcW w:w="696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18 000</w:t>
            </w:r>
          </w:p>
        </w:tc>
        <w:tc>
          <w:tcPr>
            <w:tcW w:w="695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49,50</w:t>
            </w:r>
          </w:p>
        </w:tc>
      </w:tr>
      <w:tr w:rsidR="009363C7" w:rsidRPr="00F716D3" w:rsidTr="006F21A6">
        <w:trPr>
          <w:cantSplit/>
          <w:trHeight w:val="189"/>
          <w:jc w:val="center"/>
        </w:trPr>
        <w:tc>
          <w:tcPr>
            <w:tcW w:w="322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14</w:t>
            </w:r>
          </w:p>
        </w:tc>
        <w:tc>
          <w:tcPr>
            <w:tcW w:w="141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Кран грузоподъемностью 10</w:t>
            </w:r>
            <w:r w:rsidR="00F716D3" w:rsidRPr="00F716D3">
              <w:rPr>
                <w:color w:val="000000"/>
                <w:sz w:val="20"/>
                <w:szCs w:val="22"/>
              </w:rPr>
              <w:t>–1</w:t>
            </w:r>
            <w:r w:rsidRPr="00F716D3">
              <w:rPr>
                <w:color w:val="000000"/>
                <w:sz w:val="20"/>
                <w:szCs w:val="22"/>
              </w:rPr>
              <w:t>6 т.</w:t>
            </w:r>
          </w:p>
        </w:tc>
        <w:tc>
          <w:tcPr>
            <w:tcW w:w="687" w:type="pct"/>
          </w:tcPr>
          <w:p w:rsidR="00F716D3" w:rsidRPr="00F716D3" w:rsidRDefault="00F716D3">
            <w:r w:rsidRPr="00F716D3">
              <w:rPr>
                <w:color w:val="000000"/>
                <w:sz w:val="20"/>
                <w:szCs w:val="22"/>
              </w:rPr>
              <w:t>шт.</w:t>
            </w:r>
          </w:p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8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603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20 000</w:t>
            </w:r>
          </w:p>
        </w:tc>
        <w:tc>
          <w:tcPr>
            <w:tcW w:w="696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60 000</w:t>
            </w:r>
          </w:p>
        </w:tc>
        <w:tc>
          <w:tcPr>
            <w:tcW w:w="695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165,00</w:t>
            </w:r>
          </w:p>
        </w:tc>
      </w:tr>
      <w:tr w:rsidR="009363C7" w:rsidRPr="00F716D3" w:rsidTr="006F21A6">
        <w:trPr>
          <w:cantSplit/>
          <w:trHeight w:val="137"/>
          <w:jc w:val="center"/>
        </w:trPr>
        <w:tc>
          <w:tcPr>
            <w:tcW w:w="322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15</w:t>
            </w:r>
          </w:p>
        </w:tc>
        <w:tc>
          <w:tcPr>
            <w:tcW w:w="141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Средства малой механизации</w:t>
            </w:r>
          </w:p>
        </w:tc>
        <w:tc>
          <w:tcPr>
            <w:tcW w:w="687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компл.</w:t>
            </w:r>
          </w:p>
        </w:tc>
        <w:tc>
          <w:tcPr>
            <w:tcW w:w="58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603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2000</w:t>
            </w:r>
          </w:p>
        </w:tc>
        <w:tc>
          <w:tcPr>
            <w:tcW w:w="696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6 000</w:t>
            </w:r>
          </w:p>
        </w:tc>
        <w:tc>
          <w:tcPr>
            <w:tcW w:w="695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16,50</w:t>
            </w:r>
          </w:p>
        </w:tc>
      </w:tr>
      <w:tr w:rsidR="009363C7" w:rsidRPr="00F716D3" w:rsidTr="006F21A6">
        <w:trPr>
          <w:cantSplit/>
          <w:trHeight w:val="285"/>
          <w:jc w:val="center"/>
        </w:trPr>
        <w:tc>
          <w:tcPr>
            <w:tcW w:w="322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141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Итого:</w:t>
            </w:r>
          </w:p>
        </w:tc>
        <w:tc>
          <w:tcPr>
            <w:tcW w:w="687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58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603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696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126 000</w:t>
            </w:r>
          </w:p>
        </w:tc>
        <w:tc>
          <w:tcPr>
            <w:tcW w:w="695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346,50</w:t>
            </w:r>
          </w:p>
        </w:tc>
      </w:tr>
      <w:tr w:rsidR="009363C7" w:rsidRPr="00F716D3" w:rsidTr="006F21A6">
        <w:trPr>
          <w:cantSplit/>
          <w:trHeight w:val="408"/>
          <w:jc w:val="center"/>
        </w:trPr>
        <w:tc>
          <w:tcPr>
            <w:tcW w:w="322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4</w:t>
            </w:r>
          </w:p>
        </w:tc>
        <w:tc>
          <w:tcPr>
            <w:tcW w:w="4678" w:type="pct"/>
            <w:gridSpan w:val="6"/>
          </w:tcPr>
          <w:p w:rsidR="009363C7" w:rsidRPr="00F716D3" w:rsidRDefault="009363C7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Цех по изготовлению конструкций и материалов (Кц)</w:t>
            </w:r>
          </w:p>
        </w:tc>
      </w:tr>
      <w:tr w:rsidR="009363C7" w:rsidRPr="00F716D3" w:rsidTr="006F21A6">
        <w:trPr>
          <w:cantSplit/>
          <w:trHeight w:val="300"/>
          <w:jc w:val="center"/>
        </w:trPr>
        <w:tc>
          <w:tcPr>
            <w:tcW w:w="322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16</w:t>
            </w:r>
          </w:p>
        </w:tc>
        <w:tc>
          <w:tcPr>
            <w:tcW w:w="141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Пилорама</w:t>
            </w:r>
          </w:p>
        </w:tc>
        <w:tc>
          <w:tcPr>
            <w:tcW w:w="687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компл.</w:t>
            </w:r>
          </w:p>
        </w:tc>
        <w:tc>
          <w:tcPr>
            <w:tcW w:w="58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603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10 000</w:t>
            </w:r>
          </w:p>
        </w:tc>
        <w:tc>
          <w:tcPr>
            <w:tcW w:w="696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10 000</w:t>
            </w:r>
          </w:p>
        </w:tc>
        <w:tc>
          <w:tcPr>
            <w:tcW w:w="695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27,50</w:t>
            </w:r>
          </w:p>
        </w:tc>
      </w:tr>
      <w:tr w:rsidR="009363C7" w:rsidRPr="00F716D3" w:rsidTr="006F21A6">
        <w:trPr>
          <w:cantSplit/>
          <w:trHeight w:val="313"/>
          <w:jc w:val="center"/>
        </w:trPr>
        <w:tc>
          <w:tcPr>
            <w:tcW w:w="322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17</w:t>
            </w:r>
          </w:p>
        </w:tc>
        <w:tc>
          <w:tcPr>
            <w:tcW w:w="141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Четырехсторонний станок</w:t>
            </w:r>
          </w:p>
        </w:tc>
        <w:tc>
          <w:tcPr>
            <w:tcW w:w="687" w:type="pct"/>
          </w:tcPr>
          <w:p w:rsidR="00F716D3" w:rsidRPr="00F716D3" w:rsidRDefault="00F716D3">
            <w:r w:rsidRPr="00F716D3">
              <w:rPr>
                <w:color w:val="000000"/>
                <w:sz w:val="20"/>
                <w:szCs w:val="22"/>
              </w:rPr>
              <w:t>шт.</w:t>
            </w:r>
          </w:p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8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603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1500</w:t>
            </w:r>
          </w:p>
        </w:tc>
        <w:tc>
          <w:tcPr>
            <w:tcW w:w="696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3 000</w:t>
            </w:r>
          </w:p>
        </w:tc>
        <w:tc>
          <w:tcPr>
            <w:tcW w:w="695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8,25</w:t>
            </w:r>
          </w:p>
        </w:tc>
      </w:tr>
      <w:tr w:rsidR="009363C7" w:rsidRPr="00F716D3" w:rsidTr="006F21A6">
        <w:trPr>
          <w:cantSplit/>
          <w:trHeight w:val="300"/>
          <w:jc w:val="center"/>
        </w:trPr>
        <w:tc>
          <w:tcPr>
            <w:tcW w:w="322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18</w:t>
            </w:r>
          </w:p>
        </w:tc>
        <w:tc>
          <w:tcPr>
            <w:tcW w:w="141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Строгальный станок</w:t>
            </w:r>
          </w:p>
        </w:tc>
        <w:tc>
          <w:tcPr>
            <w:tcW w:w="687" w:type="pct"/>
          </w:tcPr>
          <w:p w:rsidR="00F716D3" w:rsidRPr="00F716D3" w:rsidRDefault="00F716D3">
            <w:r w:rsidRPr="00F716D3">
              <w:rPr>
                <w:color w:val="000000"/>
                <w:sz w:val="20"/>
                <w:szCs w:val="22"/>
              </w:rPr>
              <w:t>шт.</w:t>
            </w:r>
          </w:p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8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603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1200</w:t>
            </w:r>
          </w:p>
        </w:tc>
        <w:tc>
          <w:tcPr>
            <w:tcW w:w="696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2 400</w:t>
            </w:r>
          </w:p>
        </w:tc>
        <w:tc>
          <w:tcPr>
            <w:tcW w:w="695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6,60</w:t>
            </w:r>
          </w:p>
        </w:tc>
      </w:tr>
      <w:tr w:rsidR="009363C7" w:rsidRPr="00F716D3" w:rsidTr="006F21A6">
        <w:trPr>
          <w:cantSplit/>
          <w:trHeight w:val="300"/>
          <w:jc w:val="center"/>
        </w:trPr>
        <w:tc>
          <w:tcPr>
            <w:tcW w:w="322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19</w:t>
            </w:r>
          </w:p>
        </w:tc>
        <w:tc>
          <w:tcPr>
            <w:tcW w:w="141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Фрезерный станок</w:t>
            </w:r>
          </w:p>
        </w:tc>
        <w:tc>
          <w:tcPr>
            <w:tcW w:w="687" w:type="pct"/>
          </w:tcPr>
          <w:p w:rsidR="00F716D3" w:rsidRPr="00F716D3" w:rsidRDefault="00F716D3">
            <w:r w:rsidRPr="00F716D3">
              <w:rPr>
                <w:color w:val="000000"/>
                <w:sz w:val="20"/>
                <w:szCs w:val="22"/>
              </w:rPr>
              <w:t>шт.</w:t>
            </w:r>
          </w:p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8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603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1200</w:t>
            </w:r>
          </w:p>
        </w:tc>
        <w:tc>
          <w:tcPr>
            <w:tcW w:w="696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2 400</w:t>
            </w:r>
          </w:p>
        </w:tc>
        <w:tc>
          <w:tcPr>
            <w:tcW w:w="695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6,60</w:t>
            </w:r>
          </w:p>
        </w:tc>
      </w:tr>
      <w:tr w:rsidR="009363C7" w:rsidRPr="00F716D3" w:rsidTr="006F21A6">
        <w:trPr>
          <w:cantSplit/>
          <w:trHeight w:val="300"/>
          <w:jc w:val="center"/>
        </w:trPr>
        <w:tc>
          <w:tcPr>
            <w:tcW w:w="322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20</w:t>
            </w:r>
          </w:p>
        </w:tc>
        <w:tc>
          <w:tcPr>
            <w:tcW w:w="141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Сверлильный станок</w:t>
            </w:r>
          </w:p>
        </w:tc>
        <w:tc>
          <w:tcPr>
            <w:tcW w:w="687" w:type="pct"/>
          </w:tcPr>
          <w:p w:rsidR="00F716D3" w:rsidRPr="00F716D3" w:rsidRDefault="00F716D3">
            <w:r w:rsidRPr="00F716D3">
              <w:rPr>
                <w:color w:val="000000"/>
                <w:sz w:val="20"/>
                <w:szCs w:val="22"/>
              </w:rPr>
              <w:t>шт.</w:t>
            </w:r>
          </w:p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8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603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1000</w:t>
            </w:r>
          </w:p>
        </w:tc>
        <w:tc>
          <w:tcPr>
            <w:tcW w:w="696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2 000</w:t>
            </w:r>
          </w:p>
        </w:tc>
        <w:tc>
          <w:tcPr>
            <w:tcW w:w="695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5,50</w:t>
            </w:r>
          </w:p>
        </w:tc>
      </w:tr>
      <w:tr w:rsidR="009363C7" w:rsidRPr="00F716D3" w:rsidTr="006F21A6">
        <w:trPr>
          <w:cantSplit/>
          <w:trHeight w:val="189"/>
          <w:jc w:val="center"/>
        </w:trPr>
        <w:tc>
          <w:tcPr>
            <w:tcW w:w="322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21</w:t>
            </w:r>
          </w:p>
        </w:tc>
        <w:tc>
          <w:tcPr>
            <w:tcW w:w="141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Пресс для склеивания щитов</w:t>
            </w:r>
          </w:p>
        </w:tc>
        <w:tc>
          <w:tcPr>
            <w:tcW w:w="687" w:type="pct"/>
          </w:tcPr>
          <w:p w:rsidR="00F716D3" w:rsidRPr="00F716D3" w:rsidRDefault="00F716D3">
            <w:r w:rsidRPr="00F716D3">
              <w:rPr>
                <w:color w:val="000000"/>
                <w:sz w:val="20"/>
                <w:szCs w:val="22"/>
              </w:rPr>
              <w:t>шт.</w:t>
            </w:r>
          </w:p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8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603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1300</w:t>
            </w:r>
          </w:p>
        </w:tc>
        <w:tc>
          <w:tcPr>
            <w:tcW w:w="696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2 600</w:t>
            </w:r>
          </w:p>
        </w:tc>
        <w:tc>
          <w:tcPr>
            <w:tcW w:w="695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7,15</w:t>
            </w:r>
          </w:p>
        </w:tc>
      </w:tr>
      <w:tr w:rsidR="009363C7" w:rsidRPr="00F716D3" w:rsidTr="006F21A6">
        <w:trPr>
          <w:cantSplit/>
          <w:trHeight w:val="300"/>
          <w:jc w:val="center"/>
        </w:trPr>
        <w:tc>
          <w:tcPr>
            <w:tcW w:w="322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22</w:t>
            </w:r>
          </w:p>
        </w:tc>
        <w:tc>
          <w:tcPr>
            <w:tcW w:w="141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Линия для покраски</w:t>
            </w:r>
          </w:p>
        </w:tc>
        <w:tc>
          <w:tcPr>
            <w:tcW w:w="687" w:type="pct"/>
          </w:tcPr>
          <w:p w:rsidR="00F716D3" w:rsidRPr="00F716D3" w:rsidRDefault="00F716D3">
            <w:r w:rsidRPr="00F716D3">
              <w:rPr>
                <w:color w:val="000000"/>
                <w:sz w:val="20"/>
                <w:szCs w:val="22"/>
              </w:rPr>
              <w:t>шт.</w:t>
            </w:r>
          </w:p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8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603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2 000</w:t>
            </w:r>
          </w:p>
        </w:tc>
        <w:tc>
          <w:tcPr>
            <w:tcW w:w="696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2 000</w:t>
            </w:r>
          </w:p>
        </w:tc>
        <w:tc>
          <w:tcPr>
            <w:tcW w:w="695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5,50</w:t>
            </w:r>
          </w:p>
        </w:tc>
      </w:tr>
      <w:tr w:rsidR="009363C7" w:rsidRPr="00F716D3" w:rsidTr="006F21A6">
        <w:trPr>
          <w:cantSplit/>
          <w:trHeight w:val="85"/>
          <w:jc w:val="center"/>
        </w:trPr>
        <w:tc>
          <w:tcPr>
            <w:tcW w:w="322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23</w:t>
            </w:r>
          </w:p>
        </w:tc>
        <w:tc>
          <w:tcPr>
            <w:tcW w:w="141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Технологическая оснастка</w:t>
            </w:r>
          </w:p>
        </w:tc>
        <w:tc>
          <w:tcPr>
            <w:tcW w:w="687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компл.</w:t>
            </w:r>
          </w:p>
        </w:tc>
        <w:tc>
          <w:tcPr>
            <w:tcW w:w="58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603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500</w:t>
            </w:r>
          </w:p>
        </w:tc>
        <w:tc>
          <w:tcPr>
            <w:tcW w:w="696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1 000</w:t>
            </w:r>
          </w:p>
        </w:tc>
        <w:tc>
          <w:tcPr>
            <w:tcW w:w="695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2,75</w:t>
            </w:r>
          </w:p>
        </w:tc>
      </w:tr>
      <w:tr w:rsidR="009363C7" w:rsidRPr="00F716D3" w:rsidTr="006F21A6">
        <w:trPr>
          <w:cantSplit/>
          <w:trHeight w:val="285"/>
          <w:jc w:val="center"/>
        </w:trPr>
        <w:tc>
          <w:tcPr>
            <w:tcW w:w="322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141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Итого:</w:t>
            </w:r>
          </w:p>
        </w:tc>
        <w:tc>
          <w:tcPr>
            <w:tcW w:w="687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58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603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696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25 400</w:t>
            </w:r>
          </w:p>
        </w:tc>
        <w:tc>
          <w:tcPr>
            <w:tcW w:w="695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69,85</w:t>
            </w:r>
          </w:p>
        </w:tc>
      </w:tr>
      <w:tr w:rsidR="009363C7" w:rsidRPr="00F716D3" w:rsidTr="006F21A6">
        <w:trPr>
          <w:cantSplit/>
          <w:trHeight w:val="285"/>
          <w:jc w:val="center"/>
        </w:trPr>
        <w:tc>
          <w:tcPr>
            <w:tcW w:w="322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5.</w:t>
            </w:r>
          </w:p>
        </w:tc>
        <w:tc>
          <w:tcPr>
            <w:tcW w:w="4678" w:type="pct"/>
            <w:gridSpan w:val="6"/>
          </w:tcPr>
          <w:p w:rsidR="009363C7" w:rsidRPr="00F716D3" w:rsidRDefault="009363C7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Подсобно-вспомогательный участок (Квп)</w:t>
            </w:r>
          </w:p>
        </w:tc>
      </w:tr>
      <w:tr w:rsidR="009363C7" w:rsidRPr="00F716D3" w:rsidTr="006F21A6">
        <w:trPr>
          <w:cantSplit/>
          <w:trHeight w:val="181"/>
          <w:jc w:val="center"/>
        </w:trPr>
        <w:tc>
          <w:tcPr>
            <w:tcW w:w="322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24</w:t>
            </w:r>
          </w:p>
        </w:tc>
        <w:tc>
          <w:tcPr>
            <w:tcW w:w="141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Грузопассажирский автобус</w:t>
            </w:r>
          </w:p>
        </w:tc>
        <w:tc>
          <w:tcPr>
            <w:tcW w:w="687" w:type="pct"/>
          </w:tcPr>
          <w:p w:rsidR="00F716D3" w:rsidRPr="00F716D3" w:rsidRDefault="00F716D3">
            <w:r w:rsidRPr="00F716D3">
              <w:rPr>
                <w:color w:val="000000"/>
                <w:sz w:val="20"/>
                <w:szCs w:val="22"/>
              </w:rPr>
              <w:t>шт.</w:t>
            </w:r>
          </w:p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8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603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20 000</w:t>
            </w:r>
          </w:p>
        </w:tc>
        <w:tc>
          <w:tcPr>
            <w:tcW w:w="696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40 000</w:t>
            </w:r>
          </w:p>
        </w:tc>
        <w:tc>
          <w:tcPr>
            <w:tcW w:w="695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110,00</w:t>
            </w:r>
          </w:p>
        </w:tc>
      </w:tr>
      <w:tr w:rsidR="009363C7" w:rsidRPr="00F716D3" w:rsidTr="006F21A6">
        <w:trPr>
          <w:cantSplit/>
          <w:trHeight w:val="300"/>
          <w:jc w:val="center"/>
        </w:trPr>
        <w:tc>
          <w:tcPr>
            <w:tcW w:w="322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25</w:t>
            </w:r>
          </w:p>
        </w:tc>
        <w:tc>
          <w:tcPr>
            <w:tcW w:w="141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Самосвал</w:t>
            </w:r>
          </w:p>
        </w:tc>
        <w:tc>
          <w:tcPr>
            <w:tcW w:w="687" w:type="pct"/>
          </w:tcPr>
          <w:p w:rsidR="00F716D3" w:rsidRPr="00F716D3" w:rsidRDefault="00F716D3">
            <w:r w:rsidRPr="00F716D3">
              <w:rPr>
                <w:color w:val="000000"/>
                <w:sz w:val="20"/>
                <w:szCs w:val="22"/>
              </w:rPr>
              <w:t>шт.</w:t>
            </w:r>
          </w:p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8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603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17 000</w:t>
            </w:r>
          </w:p>
        </w:tc>
        <w:tc>
          <w:tcPr>
            <w:tcW w:w="696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34 000</w:t>
            </w:r>
          </w:p>
        </w:tc>
        <w:tc>
          <w:tcPr>
            <w:tcW w:w="695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93,50</w:t>
            </w:r>
          </w:p>
        </w:tc>
      </w:tr>
      <w:tr w:rsidR="009363C7" w:rsidRPr="00F716D3" w:rsidTr="006F21A6">
        <w:trPr>
          <w:cantSplit/>
          <w:trHeight w:val="189"/>
          <w:jc w:val="center"/>
        </w:trPr>
        <w:tc>
          <w:tcPr>
            <w:tcW w:w="322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26</w:t>
            </w:r>
          </w:p>
        </w:tc>
        <w:tc>
          <w:tcPr>
            <w:tcW w:w="141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Легковая машина ВАЗ 21053</w:t>
            </w:r>
          </w:p>
        </w:tc>
        <w:tc>
          <w:tcPr>
            <w:tcW w:w="687" w:type="pct"/>
          </w:tcPr>
          <w:p w:rsidR="00F716D3" w:rsidRPr="00F716D3" w:rsidRDefault="00F716D3">
            <w:r w:rsidRPr="00F716D3">
              <w:rPr>
                <w:color w:val="000000"/>
                <w:sz w:val="20"/>
                <w:szCs w:val="22"/>
              </w:rPr>
              <w:t>шт.</w:t>
            </w:r>
          </w:p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8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603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15 000</w:t>
            </w:r>
          </w:p>
        </w:tc>
        <w:tc>
          <w:tcPr>
            <w:tcW w:w="696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30 000</w:t>
            </w:r>
          </w:p>
        </w:tc>
        <w:tc>
          <w:tcPr>
            <w:tcW w:w="695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82,50</w:t>
            </w:r>
          </w:p>
        </w:tc>
      </w:tr>
      <w:tr w:rsidR="009363C7" w:rsidRPr="00F716D3" w:rsidTr="006F21A6">
        <w:trPr>
          <w:cantSplit/>
          <w:trHeight w:val="300"/>
          <w:jc w:val="center"/>
        </w:trPr>
        <w:tc>
          <w:tcPr>
            <w:tcW w:w="322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27</w:t>
            </w:r>
          </w:p>
        </w:tc>
        <w:tc>
          <w:tcPr>
            <w:tcW w:w="141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Бортовая машина</w:t>
            </w:r>
          </w:p>
        </w:tc>
        <w:tc>
          <w:tcPr>
            <w:tcW w:w="687" w:type="pct"/>
          </w:tcPr>
          <w:p w:rsidR="00F716D3" w:rsidRPr="00F716D3" w:rsidRDefault="00F716D3">
            <w:r w:rsidRPr="00F716D3">
              <w:rPr>
                <w:color w:val="000000"/>
                <w:sz w:val="20"/>
                <w:szCs w:val="22"/>
              </w:rPr>
              <w:t>шт.</w:t>
            </w:r>
          </w:p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8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603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14 000</w:t>
            </w:r>
          </w:p>
        </w:tc>
        <w:tc>
          <w:tcPr>
            <w:tcW w:w="696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42 000</w:t>
            </w:r>
          </w:p>
        </w:tc>
        <w:tc>
          <w:tcPr>
            <w:tcW w:w="695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115,50</w:t>
            </w:r>
          </w:p>
        </w:tc>
      </w:tr>
      <w:tr w:rsidR="009363C7" w:rsidRPr="00F716D3" w:rsidTr="006F21A6">
        <w:trPr>
          <w:cantSplit/>
          <w:trHeight w:val="285"/>
          <w:jc w:val="center"/>
        </w:trPr>
        <w:tc>
          <w:tcPr>
            <w:tcW w:w="322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141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Итого:</w:t>
            </w:r>
          </w:p>
        </w:tc>
        <w:tc>
          <w:tcPr>
            <w:tcW w:w="687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58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603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696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146 000</w:t>
            </w:r>
          </w:p>
        </w:tc>
        <w:tc>
          <w:tcPr>
            <w:tcW w:w="695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401,50</w:t>
            </w:r>
          </w:p>
        </w:tc>
      </w:tr>
      <w:tr w:rsidR="009363C7" w:rsidRPr="00F716D3" w:rsidTr="006F21A6">
        <w:trPr>
          <w:cantSplit/>
          <w:trHeight w:val="285"/>
          <w:jc w:val="center"/>
        </w:trPr>
        <w:tc>
          <w:tcPr>
            <w:tcW w:w="322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141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Всего:</w:t>
            </w:r>
          </w:p>
        </w:tc>
        <w:tc>
          <w:tcPr>
            <w:tcW w:w="687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584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603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696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313 850</w:t>
            </w:r>
          </w:p>
        </w:tc>
        <w:tc>
          <w:tcPr>
            <w:tcW w:w="695" w:type="pct"/>
          </w:tcPr>
          <w:p w:rsidR="009363C7" w:rsidRPr="00F716D3" w:rsidRDefault="009363C7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863,09</w:t>
            </w:r>
          </w:p>
        </w:tc>
      </w:tr>
    </w:tbl>
    <w:p w:rsidR="009106A1" w:rsidRPr="00F716D3" w:rsidRDefault="002C0872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</w:rPr>
      </w:pPr>
      <w:r w:rsidRPr="00F716D3">
        <w:rPr>
          <w:color w:val="000000"/>
          <w:sz w:val="28"/>
        </w:rPr>
        <w:br w:type="page"/>
      </w:r>
      <w:r w:rsidR="00FD6000" w:rsidRPr="00F716D3">
        <w:rPr>
          <w:b/>
          <w:color w:val="000000"/>
          <w:sz w:val="28"/>
        </w:rPr>
        <w:t>5</w:t>
      </w:r>
      <w:r w:rsidR="009106A1" w:rsidRPr="00F716D3">
        <w:rPr>
          <w:b/>
          <w:color w:val="000000"/>
          <w:sz w:val="28"/>
        </w:rPr>
        <w:t>. Определение потребности в трудовых ресурсах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Численность руководящих работников и специалистов определяется путем формирования штатного расписания в соответствии с принятой организационной структурой.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Численность производственных рабочих, непосредственно занятых изготовлением конструкций и деталей, выполнением строительно-монтажных работ и управлением механизмами, целесообразно определять по структурным подразделениям с учетом проектируемой трудоемкости работ. Результаты расчетов группируются в таблицу.</w:t>
      </w:r>
    </w:p>
    <w:p w:rsidR="00EA47EF" w:rsidRPr="00F716D3" w:rsidRDefault="00EA47E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106A1" w:rsidRPr="00F716D3" w:rsidRDefault="00EA47E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Таблица 2 </w:t>
      </w:r>
      <w:r w:rsidR="00F716D3" w:rsidRPr="00F716D3">
        <w:rPr>
          <w:color w:val="000000"/>
          <w:sz w:val="28"/>
          <w:szCs w:val="28"/>
        </w:rPr>
        <w:t xml:space="preserve">– </w:t>
      </w:r>
      <w:r w:rsidR="009106A1" w:rsidRPr="00F716D3">
        <w:rPr>
          <w:color w:val="000000"/>
          <w:sz w:val="28"/>
          <w:szCs w:val="28"/>
        </w:rPr>
        <w:t>Списочная численность работающих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769"/>
        <w:gridCol w:w="4275"/>
        <w:gridCol w:w="2451"/>
        <w:gridCol w:w="1802"/>
      </w:tblGrid>
      <w:tr w:rsidR="006F21A6" w:rsidRPr="00F716D3" w:rsidTr="006F21A6">
        <w:trPr>
          <w:cantSplit/>
          <w:trHeight w:val="590"/>
          <w:jc w:val="center"/>
        </w:trPr>
        <w:tc>
          <w:tcPr>
            <w:tcW w:w="414" w:type="pct"/>
          </w:tcPr>
          <w:p w:rsidR="009106A1" w:rsidRPr="00F716D3" w:rsidRDefault="00397707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716D3">
              <w:rPr>
                <w:b/>
                <w:color w:val="000000"/>
                <w:sz w:val="20"/>
              </w:rPr>
              <w:t xml:space="preserve">№ </w:t>
            </w:r>
            <w:r w:rsidR="009106A1" w:rsidRPr="00F716D3">
              <w:rPr>
                <w:b/>
                <w:color w:val="000000"/>
                <w:sz w:val="20"/>
              </w:rPr>
              <w:t>п/п</w:t>
            </w:r>
          </w:p>
        </w:tc>
        <w:tc>
          <w:tcPr>
            <w:tcW w:w="2299" w:type="pct"/>
          </w:tcPr>
          <w:p w:rsidR="009106A1" w:rsidRPr="00F716D3" w:rsidRDefault="009106A1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716D3">
              <w:rPr>
                <w:b/>
                <w:color w:val="000000"/>
                <w:sz w:val="20"/>
              </w:rPr>
              <w:t>Категории работающих</w:t>
            </w:r>
          </w:p>
        </w:tc>
        <w:tc>
          <w:tcPr>
            <w:tcW w:w="1318" w:type="pct"/>
          </w:tcPr>
          <w:p w:rsidR="009106A1" w:rsidRPr="00F716D3" w:rsidRDefault="009106A1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716D3">
              <w:rPr>
                <w:b/>
                <w:color w:val="000000"/>
                <w:sz w:val="20"/>
              </w:rPr>
              <w:t>Условные обозначения</w:t>
            </w:r>
          </w:p>
        </w:tc>
        <w:tc>
          <w:tcPr>
            <w:tcW w:w="969" w:type="pct"/>
          </w:tcPr>
          <w:p w:rsidR="009106A1" w:rsidRPr="00F716D3" w:rsidRDefault="009106A1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716D3">
              <w:rPr>
                <w:b/>
                <w:color w:val="000000"/>
                <w:sz w:val="20"/>
              </w:rPr>
              <w:t>Количество, чел</w:t>
            </w:r>
          </w:p>
        </w:tc>
      </w:tr>
      <w:tr w:rsidR="006F21A6" w:rsidRPr="00F716D3" w:rsidTr="006F21A6">
        <w:trPr>
          <w:cantSplit/>
          <w:trHeight w:val="269"/>
          <w:jc w:val="center"/>
        </w:trPr>
        <w:tc>
          <w:tcPr>
            <w:tcW w:w="414" w:type="pct"/>
          </w:tcPr>
          <w:p w:rsidR="00B526B6" w:rsidRPr="00F716D3" w:rsidRDefault="00B526B6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</w:t>
            </w:r>
          </w:p>
        </w:tc>
        <w:tc>
          <w:tcPr>
            <w:tcW w:w="2299" w:type="pct"/>
          </w:tcPr>
          <w:p w:rsidR="00B526B6" w:rsidRPr="00F716D3" w:rsidRDefault="00B526B6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 xml:space="preserve">Административно </w:t>
            </w:r>
            <w:r w:rsidR="00F716D3" w:rsidRPr="00F716D3">
              <w:rPr>
                <w:color w:val="000000"/>
                <w:sz w:val="20"/>
              </w:rPr>
              <w:t xml:space="preserve">– </w:t>
            </w:r>
            <w:r w:rsidRPr="00F716D3">
              <w:rPr>
                <w:color w:val="000000"/>
                <w:sz w:val="20"/>
              </w:rPr>
              <w:t>управленческий персонал</w:t>
            </w:r>
          </w:p>
        </w:tc>
        <w:tc>
          <w:tcPr>
            <w:tcW w:w="1318" w:type="pct"/>
          </w:tcPr>
          <w:p w:rsidR="00B526B6" w:rsidRPr="00F716D3" w:rsidRDefault="00B526B6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Чауп</w:t>
            </w:r>
          </w:p>
        </w:tc>
        <w:tc>
          <w:tcPr>
            <w:tcW w:w="969" w:type="pct"/>
          </w:tcPr>
          <w:p w:rsidR="00B526B6" w:rsidRPr="00F716D3" w:rsidRDefault="00B526B6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4</w:t>
            </w:r>
          </w:p>
        </w:tc>
      </w:tr>
      <w:tr w:rsidR="006F21A6" w:rsidRPr="00F716D3" w:rsidTr="006F21A6">
        <w:trPr>
          <w:cantSplit/>
          <w:trHeight w:val="240"/>
          <w:jc w:val="center"/>
        </w:trPr>
        <w:tc>
          <w:tcPr>
            <w:tcW w:w="414" w:type="pct"/>
          </w:tcPr>
          <w:p w:rsidR="00B526B6" w:rsidRPr="00F716D3" w:rsidRDefault="00B526B6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</w:t>
            </w:r>
          </w:p>
        </w:tc>
        <w:tc>
          <w:tcPr>
            <w:tcW w:w="2299" w:type="pct"/>
          </w:tcPr>
          <w:p w:rsidR="00B526B6" w:rsidRPr="00F716D3" w:rsidRDefault="00B526B6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Численность управленческих работников и специалистов цеха по изготовлению конструкций</w:t>
            </w:r>
          </w:p>
        </w:tc>
        <w:tc>
          <w:tcPr>
            <w:tcW w:w="1318" w:type="pct"/>
          </w:tcPr>
          <w:p w:rsidR="00B526B6" w:rsidRPr="00F716D3" w:rsidRDefault="00B526B6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526B6" w:rsidRPr="00F716D3" w:rsidRDefault="00B526B6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Чц</w:t>
            </w:r>
          </w:p>
        </w:tc>
        <w:tc>
          <w:tcPr>
            <w:tcW w:w="969" w:type="pct"/>
          </w:tcPr>
          <w:p w:rsidR="00B526B6" w:rsidRPr="00F716D3" w:rsidRDefault="00B526B6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4</w:t>
            </w:r>
          </w:p>
        </w:tc>
      </w:tr>
      <w:tr w:rsidR="006F21A6" w:rsidRPr="00F716D3" w:rsidTr="006F21A6">
        <w:trPr>
          <w:cantSplit/>
          <w:trHeight w:val="182"/>
          <w:jc w:val="center"/>
        </w:trPr>
        <w:tc>
          <w:tcPr>
            <w:tcW w:w="414" w:type="pct"/>
          </w:tcPr>
          <w:p w:rsidR="00B526B6" w:rsidRPr="00F716D3" w:rsidRDefault="00B526B6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3</w:t>
            </w:r>
          </w:p>
        </w:tc>
        <w:tc>
          <w:tcPr>
            <w:tcW w:w="2299" w:type="pct"/>
          </w:tcPr>
          <w:p w:rsidR="00B526B6" w:rsidRPr="00F716D3" w:rsidRDefault="00B526B6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Численность управленческих специалистов проектно – сметного бюро</w:t>
            </w:r>
          </w:p>
        </w:tc>
        <w:tc>
          <w:tcPr>
            <w:tcW w:w="1318" w:type="pct"/>
          </w:tcPr>
          <w:p w:rsidR="00B526B6" w:rsidRPr="00F716D3" w:rsidRDefault="00B526B6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526B6" w:rsidRPr="00F716D3" w:rsidRDefault="00B526B6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Чпсб</w:t>
            </w:r>
          </w:p>
        </w:tc>
        <w:tc>
          <w:tcPr>
            <w:tcW w:w="969" w:type="pct"/>
          </w:tcPr>
          <w:p w:rsidR="00B526B6" w:rsidRPr="00F716D3" w:rsidRDefault="00B526B6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3</w:t>
            </w:r>
          </w:p>
        </w:tc>
      </w:tr>
      <w:tr w:rsidR="006F21A6" w:rsidRPr="00F716D3" w:rsidTr="006F21A6">
        <w:trPr>
          <w:cantSplit/>
          <w:trHeight w:val="643"/>
          <w:jc w:val="center"/>
        </w:trPr>
        <w:tc>
          <w:tcPr>
            <w:tcW w:w="414" w:type="pct"/>
          </w:tcPr>
          <w:p w:rsidR="00B526B6" w:rsidRPr="00F716D3" w:rsidRDefault="00B526B6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4</w:t>
            </w:r>
          </w:p>
        </w:tc>
        <w:tc>
          <w:tcPr>
            <w:tcW w:w="2299" w:type="pct"/>
          </w:tcPr>
          <w:p w:rsidR="00B526B6" w:rsidRPr="00F716D3" w:rsidRDefault="00B526B6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Численность управленческих работников и специалистов строительного участка</w:t>
            </w:r>
          </w:p>
        </w:tc>
        <w:tc>
          <w:tcPr>
            <w:tcW w:w="1318" w:type="pct"/>
          </w:tcPr>
          <w:p w:rsidR="00B526B6" w:rsidRPr="00F716D3" w:rsidRDefault="00B526B6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F716D3">
              <w:rPr>
                <w:color w:val="000000"/>
                <w:sz w:val="20"/>
              </w:rPr>
              <w:t>Чсу</w:t>
            </w:r>
          </w:p>
        </w:tc>
        <w:tc>
          <w:tcPr>
            <w:tcW w:w="969" w:type="pct"/>
          </w:tcPr>
          <w:p w:rsidR="00B526B6" w:rsidRPr="00F716D3" w:rsidRDefault="00B526B6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4</w:t>
            </w:r>
          </w:p>
        </w:tc>
      </w:tr>
      <w:tr w:rsidR="006F21A6" w:rsidRPr="00F716D3" w:rsidTr="006F21A6">
        <w:trPr>
          <w:cantSplit/>
          <w:trHeight w:val="298"/>
          <w:jc w:val="center"/>
        </w:trPr>
        <w:tc>
          <w:tcPr>
            <w:tcW w:w="414" w:type="pct"/>
          </w:tcPr>
          <w:p w:rsidR="00B526B6" w:rsidRPr="00F716D3" w:rsidRDefault="00B526B6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F716D3">
              <w:rPr>
                <w:color w:val="000000"/>
                <w:sz w:val="20"/>
              </w:rPr>
              <w:t>5</w:t>
            </w:r>
          </w:p>
        </w:tc>
        <w:tc>
          <w:tcPr>
            <w:tcW w:w="2299" w:type="pct"/>
          </w:tcPr>
          <w:p w:rsidR="00B526B6" w:rsidRPr="00F716D3" w:rsidRDefault="00B526B6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Численность производственных рабочих всего, в т. ч.:</w:t>
            </w:r>
          </w:p>
        </w:tc>
        <w:tc>
          <w:tcPr>
            <w:tcW w:w="1318" w:type="pct"/>
          </w:tcPr>
          <w:p w:rsidR="00B526B6" w:rsidRPr="00F716D3" w:rsidRDefault="00B526B6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F716D3">
              <w:rPr>
                <w:color w:val="000000"/>
                <w:sz w:val="20"/>
              </w:rPr>
              <w:t>Чо</w:t>
            </w:r>
          </w:p>
        </w:tc>
        <w:tc>
          <w:tcPr>
            <w:tcW w:w="969" w:type="pct"/>
          </w:tcPr>
          <w:p w:rsidR="00B526B6" w:rsidRPr="00F716D3" w:rsidRDefault="00B526B6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45</w:t>
            </w:r>
          </w:p>
        </w:tc>
      </w:tr>
      <w:tr w:rsidR="006F21A6" w:rsidRPr="00F716D3" w:rsidTr="006F21A6">
        <w:trPr>
          <w:cantSplit/>
          <w:trHeight w:val="173"/>
          <w:jc w:val="center"/>
        </w:trPr>
        <w:tc>
          <w:tcPr>
            <w:tcW w:w="414" w:type="pct"/>
          </w:tcPr>
          <w:p w:rsidR="00B526B6" w:rsidRPr="00F716D3" w:rsidRDefault="00B526B6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5.1</w:t>
            </w:r>
          </w:p>
        </w:tc>
        <w:tc>
          <w:tcPr>
            <w:tcW w:w="2299" w:type="pct"/>
          </w:tcPr>
          <w:p w:rsidR="00B526B6" w:rsidRPr="00F716D3" w:rsidRDefault="00B526B6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Цеха</w:t>
            </w:r>
          </w:p>
        </w:tc>
        <w:tc>
          <w:tcPr>
            <w:tcW w:w="1318" w:type="pct"/>
          </w:tcPr>
          <w:p w:rsidR="00B526B6" w:rsidRPr="00F716D3" w:rsidRDefault="00B526B6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Чоц</w:t>
            </w:r>
          </w:p>
        </w:tc>
        <w:tc>
          <w:tcPr>
            <w:tcW w:w="969" w:type="pct"/>
          </w:tcPr>
          <w:p w:rsidR="00B526B6" w:rsidRPr="00F716D3" w:rsidRDefault="00B526B6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20</w:t>
            </w:r>
          </w:p>
        </w:tc>
      </w:tr>
      <w:tr w:rsidR="006F21A6" w:rsidRPr="00F716D3" w:rsidTr="006F21A6">
        <w:trPr>
          <w:cantSplit/>
          <w:trHeight w:val="192"/>
          <w:jc w:val="center"/>
        </w:trPr>
        <w:tc>
          <w:tcPr>
            <w:tcW w:w="414" w:type="pct"/>
          </w:tcPr>
          <w:p w:rsidR="00B526B6" w:rsidRPr="00F716D3" w:rsidRDefault="00B526B6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5.2</w:t>
            </w:r>
          </w:p>
        </w:tc>
        <w:tc>
          <w:tcPr>
            <w:tcW w:w="2299" w:type="pct"/>
          </w:tcPr>
          <w:p w:rsidR="00B526B6" w:rsidRPr="00F716D3" w:rsidRDefault="00B526B6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Строительного участка</w:t>
            </w:r>
          </w:p>
        </w:tc>
        <w:tc>
          <w:tcPr>
            <w:tcW w:w="1318" w:type="pct"/>
          </w:tcPr>
          <w:p w:rsidR="00B526B6" w:rsidRPr="00F716D3" w:rsidRDefault="00B526B6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Чосу</w:t>
            </w:r>
          </w:p>
        </w:tc>
        <w:tc>
          <w:tcPr>
            <w:tcW w:w="969" w:type="pct"/>
          </w:tcPr>
          <w:p w:rsidR="00B526B6" w:rsidRPr="00F716D3" w:rsidRDefault="00B526B6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20</w:t>
            </w:r>
          </w:p>
        </w:tc>
      </w:tr>
      <w:tr w:rsidR="006F21A6" w:rsidRPr="00F716D3" w:rsidTr="006F21A6">
        <w:trPr>
          <w:cantSplit/>
          <w:trHeight w:val="259"/>
          <w:jc w:val="center"/>
        </w:trPr>
        <w:tc>
          <w:tcPr>
            <w:tcW w:w="414" w:type="pct"/>
          </w:tcPr>
          <w:p w:rsidR="00B526B6" w:rsidRPr="00F716D3" w:rsidRDefault="00B526B6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5.3</w:t>
            </w:r>
          </w:p>
        </w:tc>
        <w:tc>
          <w:tcPr>
            <w:tcW w:w="2299" w:type="pct"/>
          </w:tcPr>
          <w:p w:rsidR="00B526B6" w:rsidRPr="00F716D3" w:rsidRDefault="00B526B6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 xml:space="preserve">Подсобно </w:t>
            </w:r>
            <w:r w:rsidR="00F716D3" w:rsidRPr="00F716D3">
              <w:rPr>
                <w:color w:val="000000"/>
                <w:sz w:val="20"/>
              </w:rPr>
              <w:t xml:space="preserve">– </w:t>
            </w:r>
            <w:r w:rsidRPr="00F716D3">
              <w:rPr>
                <w:color w:val="000000"/>
                <w:sz w:val="20"/>
              </w:rPr>
              <w:t>вспомогательных подразделений</w:t>
            </w:r>
          </w:p>
        </w:tc>
        <w:tc>
          <w:tcPr>
            <w:tcW w:w="1318" w:type="pct"/>
          </w:tcPr>
          <w:p w:rsidR="00B526B6" w:rsidRPr="00F716D3" w:rsidRDefault="00B526B6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Човп</w:t>
            </w:r>
          </w:p>
        </w:tc>
        <w:tc>
          <w:tcPr>
            <w:tcW w:w="969" w:type="pct"/>
          </w:tcPr>
          <w:p w:rsidR="00B526B6" w:rsidRPr="00F716D3" w:rsidRDefault="00B526B6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5</w:t>
            </w:r>
          </w:p>
        </w:tc>
      </w:tr>
      <w:tr w:rsidR="006F21A6" w:rsidRPr="00F716D3" w:rsidTr="006F21A6">
        <w:trPr>
          <w:cantSplit/>
          <w:trHeight w:val="240"/>
          <w:jc w:val="center"/>
        </w:trPr>
        <w:tc>
          <w:tcPr>
            <w:tcW w:w="414" w:type="pct"/>
          </w:tcPr>
          <w:p w:rsidR="00B526B6" w:rsidRPr="00F716D3" w:rsidRDefault="00B526B6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2299" w:type="pct"/>
          </w:tcPr>
          <w:p w:rsidR="00B526B6" w:rsidRPr="00F716D3" w:rsidRDefault="00B526B6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716D3">
              <w:rPr>
                <w:b/>
                <w:color w:val="000000"/>
                <w:sz w:val="20"/>
              </w:rPr>
              <w:t>Всего работающих:</w:t>
            </w:r>
          </w:p>
        </w:tc>
        <w:tc>
          <w:tcPr>
            <w:tcW w:w="1318" w:type="pct"/>
          </w:tcPr>
          <w:p w:rsidR="00B526B6" w:rsidRPr="00F716D3" w:rsidRDefault="00B526B6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969" w:type="pct"/>
          </w:tcPr>
          <w:p w:rsidR="00B526B6" w:rsidRPr="00F716D3" w:rsidRDefault="00B526B6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60</w:t>
            </w:r>
          </w:p>
        </w:tc>
      </w:tr>
    </w:tbl>
    <w:p w:rsidR="009F768F" w:rsidRPr="00F716D3" w:rsidRDefault="009F768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9106A1" w:rsidRPr="00F716D3" w:rsidRDefault="00FD6000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</w:rPr>
      </w:pPr>
      <w:r w:rsidRPr="00F716D3">
        <w:rPr>
          <w:b/>
          <w:color w:val="000000"/>
          <w:sz w:val="28"/>
        </w:rPr>
        <w:t>6</w:t>
      </w:r>
      <w:r w:rsidR="009106A1" w:rsidRPr="00F716D3">
        <w:rPr>
          <w:b/>
          <w:color w:val="000000"/>
          <w:sz w:val="28"/>
        </w:rPr>
        <w:t xml:space="preserve">. Определение </w:t>
      </w:r>
      <w:r w:rsidR="00FB39C6" w:rsidRPr="00F716D3">
        <w:rPr>
          <w:b/>
          <w:color w:val="000000"/>
          <w:sz w:val="28"/>
        </w:rPr>
        <w:t>площади участка для размещения предприятия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FB39C6" w:rsidRPr="00F716D3" w:rsidRDefault="00FB39C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Площади для размещения предприятия включают производственные площади, площади для размещения материалов открытого типа, а так же крытые площадки для хранения строительной техники, машин, транспортных средств</w:t>
      </w:r>
    </w:p>
    <w:p w:rsidR="00FB39C6" w:rsidRPr="00F716D3" w:rsidRDefault="00FB39C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Площадь участка для размещения предприятия (</w:t>
      </w:r>
      <w:r w:rsidRPr="00F716D3">
        <w:rPr>
          <w:color w:val="000000"/>
          <w:sz w:val="28"/>
          <w:szCs w:val="28"/>
          <w:lang w:val="en-US"/>
        </w:rPr>
        <w:t>S</w:t>
      </w:r>
      <w:r w:rsidRPr="00F716D3">
        <w:rPr>
          <w:color w:val="000000"/>
          <w:sz w:val="28"/>
          <w:szCs w:val="28"/>
        </w:rPr>
        <w:t xml:space="preserve"> т) составит:</w:t>
      </w:r>
    </w:p>
    <w:p w:rsidR="00FB39C6" w:rsidRPr="00F716D3" w:rsidRDefault="00FB39C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FB39C6" w:rsidRPr="006F21A6" w:rsidRDefault="00FB39C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  <w:lang w:val="en-US"/>
        </w:rPr>
        <w:t xml:space="preserve">S </w:t>
      </w:r>
      <w:r w:rsidRPr="00F716D3">
        <w:rPr>
          <w:b/>
          <w:color w:val="000000"/>
          <w:sz w:val="28"/>
          <w:szCs w:val="28"/>
        </w:rPr>
        <w:t>т</w:t>
      </w:r>
      <w:r w:rsidR="00F716D3" w:rsidRPr="00F716D3">
        <w:rPr>
          <w:b/>
          <w:color w:val="000000"/>
          <w:sz w:val="28"/>
          <w:szCs w:val="28"/>
          <w:lang w:val="en-US"/>
        </w:rPr>
        <w:t xml:space="preserve"> </w:t>
      </w:r>
      <w:r w:rsidRPr="00F716D3">
        <w:rPr>
          <w:b/>
          <w:color w:val="000000"/>
          <w:sz w:val="28"/>
          <w:szCs w:val="28"/>
          <w:lang w:val="en-US"/>
        </w:rPr>
        <w:t>= (S</w:t>
      </w:r>
      <w:r w:rsidRPr="00F716D3">
        <w:rPr>
          <w:b/>
          <w:color w:val="000000"/>
          <w:sz w:val="28"/>
          <w:szCs w:val="28"/>
        </w:rPr>
        <w:t>зд</w:t>
      </w:r>
      <w:r w:rsidRPr="00F716D3">
        <w:rPr>
          <w:b/>
          <w:color w:val="000000"/>
          <w:sz w:val="28"/>
          <w:szCs w:val="28"/>
          <w:lang w:val="en-US"/>
        </w:rPr>
        <w:t xml:space="preserve"> + S </w:t>
      </w:r>
      <w:r w:rsidR="00F716D3" w:rsidRPr="00F716D3">
        <w:rPr>
          <w:b/>
          <w:color w:val="000000"/>
          <w:sz w:val="28"/>
          <w:szCs w:val="28"/>
        </w:rPr>
        <w:t>пл</w:t>
      </w:r>
      <w:r w:rsidR="00F716D3" w:rsidRPr="00F716D3">
        <w:rPr>
          <w:b/>
          <w:color w:val="000000"/>
          <w:sz w:val="28"/>
          <w:szCs w:val="28"/>
          <w:lang w:val="en-US"/>
        </w:rPr>
        <w:t>.</w:t>
      </w:r>
      <w:r w:rsidR="00F716D3" w:rsidRPr="006F21A6">
        <w:rPr>
          <w:b/>
          <w:color w:val="000000"/>
          <w:sz w:val="28"/>
          <w:szCs w:val="28"/>
          <w:lang w:val="en-US"/>
        </w:rPr>
        <w:t xml:space="preserve"> </w:t>
      </w:r>
      <w:r w:rsidR="00F716D3" w:rsidRPr="00F716D3">
        <w:rPr>
          <w:b/>
          <w:color w:val="000000"/>
          <w:sz w:val="28"/>
          <w:szCs w:val="28"/>
        </w:rPr>
        <w:t>т</w:t>
      </w:r>
      <w:r w:rsidRPr="00F716D3">
        <w:rPr>
          <w:b/>
          <w:color w:val="000000"/>
          <w:sz w:val="28"/>
          <w:szCs w:val="28"/>
          <w:lang w:val="en-US"/>
        </w:rPr>
        <w:t xml:space="preserve">. + S </w:t>
      </w:r>
      <w:r w:rsidR="00F716D3" w:rsidRPr="00F716D3">
        <w:rPr>
          <w:b/>
          <w:color w:val="000000"/>
          <w:sz w:val="28"/>
          <w:szCs w:val="28"/>
        </w:rPr>
        <w:t>пл</w:t>
      </w:r>
      <w:r w:rsidR="00F716D3" w:rsidRPr="00F716D3">
        <w:rPr>
          <w:b/>
          <w:color w:val="000000"/>
          <w:sz w:val="28"/>
          <w:szCs w:val="28"/>
          <w:lang w:val="en-US"/>
        </w:rPr>
        <w:t>.</w:t>
      </w:r>
      <w:r w:rsidR="00F716D3" w:rsidRPr="006F21A6">
        <w:rPr>
          <w:b/>
          <w:color w:val="000000"/>
          <w:sz w:val="28"/>
          <w:szCs w:val="28"/>
          <w:lang w:val="en-US"/>
        </w:rPr>
        <w:t xml:space="preserve"> </w:t>
      </w:r>
      <w:r w:rsidR="00F716D3" w:rsidRPr="00F716D3">
        <w:rPr>
          <w:b/>
          <w:color w:val="000000"/>
          <w:sz w:val="28"/>
          <w:szCs w:val="28"/>
        </w:rPr>
        <w:t>м</w:t>
      </w:r>
      <w:r w:rsidRPr="00F716D3">
        <w:rPr>
          <w:b/>
          <w:color w:val="000000"/>
          <w:sz w:val="28"/>
          <w:szCs w:val="28"/>
          <w:lang w:val="en-US"/>
        </w:rPr>
        <w:t xml:space="preserve">.) </w:t>
      </w:r>
      <w:r w:rsidRPr="006F21A6">
        <w:rPr>
          <w:b/>
          <w:color w:val="000000"/>
          <w:sz w:val="28"/>
          <w:szCs w:val="28"/>
        </w:rPr>
        <w:t xml:space="preserve">* </w:t>
      </w:r>
      <w:r w:rsidRPr="00F716D3">
        <w:rPr>
          <w:b/>
          <w:color w:val="000000"/>
          <w:sz w:val="28"/>
          <w:szCs w:val="28"/>
        </w:rPr>
        <w:t>к</w:t>
      </w:r>
      <w:r w:rsidRPr="006F21A6">
        <w:rPr>
          <w:b/>
          <w:color w:val="000000"/>
          <w:sz w:val="28"/>
          <w:szCs w:val="28"/>
        </w:rPr>
        <w:t xml:space="preserve"> </w:t>
      </w:r>
      <w:r w:rsidRPr="00F716D3">
        <w:rPr>
          <w:b/>
          <w:color w:val="000000"/>
          <w:sz w:val="28"/>
          <w:szCs w:val="28"/>
          <w:vertAlign w:val="subscript"/>
          <w:lang w:val="en-US"/>
        </w:rPr>
        <w:t>g</w:t>
      </w:r>
      <w:r w:rsidR="00F716D3" w:rsidRPr="006F21A6">
        <w:rPr>
          <w:color w:val="000000"/>
          <w:sz w:val="28"/>
          <w:szCs w:val="28"/>
        </w:rPr>
        <w:t>,</w:t>
      </w:r>
      <w:r w:rsidRPr="006F21A6">
        <w:rPr>
          <w:color w:val="000000"/>
          <w:sz w:val="28"/>
          <w:szCs w:val="28"/>
        </w:rPr>
        <w:t xml:space="preserve"> </w:t>
      </w:r>
      <w:r w:rsidRPr="00F716D3">
        <w:rPr>
          <w:b/>
          <w:color w:val="000000"/>
          <w:sz w:val="28"/>
          <w:szCs w:val="28"/>
        </w:rPr>
        <w:t>м</w:t>
      </w:r>
      <w:r w:rsidRPr="006F21A6">
        <w:rPr>
          <w:b/>
          <w:color w:val="000000"/>
          <w:sz w:val="28"/>
          <w:szCs w:val="28"/>
          <w:vertAlign w:val="superscript"/>
        </w:rPr>
        <w:t>2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FB39C6" w:rsidRPr="00F716D3" w:rsidRDefault="00FB39C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где к</w:t>
      </w:r>
      <w:r w:rsidRPr="00F716D3">
        <w:rPr>
          <w:color w:val="000000"/>
          <w:sz w:val="28"/>
          <w:szCs w:val="28"/>
          <w:vertAlign w:val="subscript"/>
          <w:lang w:val="en-US"/>
        </w:rPr>
        <w:t>g</w:t>
      </w:r>
      <w:r w:rsidRPr="00F716D3">
        <w:rPr>
          <w:color w:val="000000"/>
          <w:sz w:val="28"/>
          <w:szCs w:val="28"/>
        </w:rPr>
        <w:t xml:space="preserve">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коэффициент, учитывающий дополнительную площадь для</w:t>
      </w:r>
      <w:r w:rsidR="00F716D3" w:rsidRPr="00F716D3">
        <w:rPr>
          <w:color w:val="000000"/>
          <w:sz w:val="28"/>
          <w:szCs w:val="28"/>
        </w:rPr>
        <w:t xml:space="preserve"> </w:t>
      </w:r>
      <w:r w:rsidRPr="00F716D3">
        <w:rPr>
          <w:color w:val="000000"/>
          <w:sz w:val="28"/>
          <w:szCs w:val="28"/>
        </w:rPr>
        <w:t>дорог, проездов, вспомогательных сооружений. Может быть принят в пределах 1,2 -1,35 (принимаем к</w:t>
      </w:r>
      <w:r w:rsidRPr="00F716D3">
        <w:rPr>
          <w:color w:val="000000"/>
          <w:sz w:val="28"/>
          <w:szCs w:val="28"/>
          <w:vertAlign w:val="subscript"/>
          <w:lang w:val="en-US"/>
        </w:rPr>
        <w:t>g</w:t>
      </w:r>
      <w:r w:rsidRPr="00F716D3">
        <w:rPr>
          <w:color w:val="000000"/>
          <w:sz w:val="28"/>
          <w:szCs w:val="28"/>
        </w:rPr>
        <w:t xml:space="preserve"> = 1,2).</w:t>
      </w:r>
    </w:p>
    <w:p w:rsidR="00FB39C6" w:rsidRPr="00F716D3" w:rsidRDefault="00FB39C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Определение потребности в производственных площадях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Производственные площади включают помещения для размещения:</w:t>
      </w:r>
      <w:r w:rsidR="00237B9B" w:rsidRPr="00F716D3">
        <w:rPr>
          <w:color w:val="000000"/>
          <w:sz w:val="28"/>
          <w:szCs w:val="28"/>
        </w:rPr>
        <w:t xml:space="preserve"> администрации</w:t>
      </w:r>
      <w:r w:rsidRPr="00F716D3">
        <w:rPr>
          <w:color w:val="000000"/>
          <w:sz w:val="28"/>
          <w:szCs w:val="28"/>
        </w:rPr>
        <w:t>;</w:t>
      </w:r>
      <w:r w:rsidR="00237B9B" w:rsidRPr="00F716D3">
        <w:rPr>
          <w:color w:val="000000"/>
          <w:sz w:val="28"/>
          <w:szCs w:val="28"/>
        </w:rPr>
        <w:t xml:space="preserve"> станков и оборудования</w:t>
      </w:r>
      <w:r w:rsidRPr="00F716D3">
        <w:rPr>
          <w:color w:val="000000"/>
          <w:sz w:val="28"/>
          <w:szCs w:val="28"/>
        </w:rPr>
        <w:t>;</w:t>
      </w:r>
      <w:r w:rsidR="00237B9B" w:rsidRPr="00F716D3">
        <w:rPr>
          <w:color w:val="000000"/>
          <w:sz w:val="28"/>
          <w:szCs w:val="28"/>
        </w:rPr>
        <w:t xml:space="preserve"> </w:t>
      </w:r>
      <w:r w:rsidRPr="00F716D3">
        <w:rPr>
          <w:color w:val="000000"/>
          <w:sz w:val="28"/>
          <w:szCs w:val="28"/>
        </w:rPr>
        <w:t>складов;</w:t>
      </w:r>
      <w:r w:rsidR="00237B9B" w:rsidRPr="00F716D3">
        <w:rPr>
          <w:color w:val="000000"/>
          <w:sz w:val="28"/>
          <w:szCs w:val="28"/>
        </w:rPr>
        <w:t xml:space="preserve"> помещений для бытовых нужд работников</w:t>
      </w:r>
      <w:r w:rsidRPr="00F716D3">
        <w:rPr>
          <w:color w:val="000000"/>
          <w:sz w:val="28"/>
          <w:szCs w:val="28"/>
        </w:rPr>
        <w:t>.</w:t>
      </w:r>
    </w:p>
    <w:p w:rsidR="004A0191" w:rsidRPr="00F716D3" w:rsidRDefault="004A019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Расчет производственной площади для размещения оборудования производится методом укрупненного проектирования, с использованием усредненных нормативов.</w:t>
      </w:r>
    </w:p>
    <w:p w:rsidR="004A0191" w:rsidRPr="00F716D3" w:rsidRDefault="004A019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Мелкие станки</w:t>
      </w:r>
      <w:r w:rsidR="00237B9B" w:rsidRPr="00F716D3">
        <w:rPr>
          <w:color w:val="000000"/>
          <w:sz w:val="28"/>
          <w:szCs w:val="28"/>
        </w:rPr>
        <w:t xml:space="preserve"> (деревообра</w:t>
      </w:r>
      <w:r w:rsidRPr="00F716D3">
        <w:rPr>
          <w:color w:val="000000"/>
          <w:sz w:val="28"/>
          <w:szCs w:val="28"/>
        </w:rPr>
        <w:t>батывающие) – 10</w:t>
      </w:r>
      <w:r w:rsidR="00F716D3" w:rsidRPr="00F716D3">
        <w:rPr>
          <w:color w:val="000000"/>
          <w:sz w:val="28"/>
          <w:szCs w:val="28"/>
        </w:rPr>
        <w:t> </w:t>
      </w:r>
      <w:r w:rsidRPr="00F716D3">
        <w:rPr>
          <w:color w:val="000000"/>
          <w:sz w:val="28"/>
          <w:szCs w:val="28"/>
        </w:rPr>
        <w:t>м</w:t>
      </w:r>
      <w:r w:rsidRPr="00F716D3">
        <w:rPr>
          <w:color w:val="000000"/>
          <w:sz w:val="28"/>
          <w:szCs w:val="28"/>
          <w:vertAlign w:val="superscript"/>
        </w:rPr>
        <w:t>2</w:t>
      </w:r>
    </w:p>
    <w:p w:rsidR="004A0191" w:rsidRPr="00F716D3" w:rsidRDefault="004A019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Крупные (пилорама) – 45</w:t>
      </w:r>
      <w:r w:rsidR="00F716D3" w:rsidRPr="00F716D3">
        <w:rPr>
          <w:color w:val="000000"/>
          <w:sz w:val="28"/>
          <w:szCs w:val="28"/>
        </w:rPr>
        <w:t> </w:t>
      </w:r>
      <w:r w:rsidRPr="00F716D3">
        <w:rPr>
          <w:color w:val="000000"/>
          <w:sz w:val="28"/>
          <w:szCs w:val="28"/>
        </w:rPr>
        <w:t>м</w:t>
      </w:r>
      <w:r w:rsidRPr="00F716D3">
        <w:rPr>
          <w:color w:val="000000"/>
          <w:sz w:val="28"/>
          <w:szCs w:val="28"/>
          <w:vertAlign w:val="superscript"/>
        </w:rPr>
        <w:t>2</w:t>
      </w:r>
    </w:p>
    <w:p w:rsidR="004A0191" w:rsidRPr="00F716D3" w:rsidRDefault="004A019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Средние (остальные) – 15</w:t>
      </w:r>
      <w:r w:rsidR="00F716D3" w:rsidRPr="00F716D3">
        <w:rPr>
          <w:color w:val="000000"/>
          <w:sz w:val="28"/>
          <w:szCs w:val="28"/>
        </w:rPr>
        <w:t> </w:t>
      </w:r>
      <w:r w:rsidRPr="00F716D3">
        <w:rPr>
          <w:color w:val="000000"/>
          <w:sz w:val="28"/>
          <w:szCs w:val="28"/>
        </w:rPr>
        <w:t>м</w:t>
      </w:r>
      <w:r w:rsidRPr="00F716D3">
        <w:rPr>
          <w:color w:val="000000"/>
          <w:sz w:val="28"/>
          <w:szCs w:val="28"/>
          <w:vertAlign w:val="superscript"/>
        </w:rPr>
        <w:t>2</w:t>
      </w:r>
    </w:p>
    <w:p w:rsidR="009F768F" w:rsidRPr="00F716D3" w:rsidRDefault="009F768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Производственные площади </w:t>
      </w:r>
      <w:r w:rsidRPr="00F716D3">
        <w:rPr>
          <w:color w:val="000000"/>
          <w:sz w:val="28"/>
          <w:szCs w:val="28"/>
          <w:lang w:val="en-US"/>
        </w:rPr>
        <w:t>S</w:t>
      </w:r>
      <w:r w:rsidRPr="00F716D3">
        <w:rPr>
          <w:color w:val="000000"/>
          <w:sz w:val="28"/>
          <w:szCs w:val="28"/>
        </w:rPr>
        <w:t>зд включают помещения для размещения:</w:t>
      </w:r>
    </w:p>
    <w:p w:rsidR="009F768F" w:rsidRPr="00F716D3" w:rsidRDefault="009F768F" w:rsidP="00F716D3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руководящих работников и служащих (</w:t>
      </w:r>
      <w:r w:rsidRPr="00F716D3">
        <w:rPr>
          <w:color w:val="000000"/>
          <w:sz w:val="28"/>
          <w:szCs w:val="28"/>
          <w:lang w:val="en-US"/>
        </w:rPr>
        <w:t>S</w:t>
      </w:r>
      <w:r w:rsidRPr="00F716D3">
        <w:rPr>
          <w:color w:val="000000"/>
          <w:sz w:val="28"/>
          <w:szCs w:val="28"/>
        </w:rPr>
        <w:t>уп);</w:t>
      </w:r>
    </w:p>
    <w:p w:rsidR="009F768F" w:rsidRPr="00F716D3" w:rsidRDefault="009F768F" w:rsidP="00F716D3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оборудования (</w:t>
      </w:r>
      <w:r w:rsidRPr="00F716D3">
        <w:rPr>
          <w:color w:val="000000"/>
          <w:sz w:val="28"/>
          <w:szCs w:val="28"/>
          <w:lang w:val="en-US"/>
        </w:rPr>
        <w:t>S</w:t>
      </w:r>
      <w:r w:rsidRPr="00F716D3">
        <w:rPr>
          <w:color w:val="000000"/>
          <w:sz w:val="28"/>
          <w:szCs w:val="28"/>
        </w:rPr>
        <w:t>об);</w:t>
      </w:r>
    </w:p>
    <w:p w:rsidR="009F768F" w:rsidRPr="00F716D3" w:rsidRDefault="009F768F" w:rsidP="00F716D3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складов (</w:t>
      </w:r>
      <w:r w:rsidRPr="00F716D3">
        <w:rPr>
          <w:color w:val="000000"/>
          <w:sz w:val="28"/>
          <w:szCs w:val="28"/>
          <w:lang w:val="en-US"/>
        </w:rPr>
        <w:t>S</w:t>
      </w:r>
      <w:r w:rsidRPr="00F716D3">
        <w:rPr>
          <w:color w:val="000000"/>
          <w:sz w:val="28"/>
          <w:szCs w:val="28"/>
        </w:rPr>
        <w:t>скл);</w:t>
      </w:r>
    </w:p>
    <w:p w:rsidR="009F768F" w:rsidRPr="00F716D3" w:rsidRDefault="009F768F" w:rsidP="00F716D3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бытовых нужд работников (</w:t>
      </w:r>
      <w:r w:rsidRPr="00F716D3">
        <w:rPr>
          <w:color w:val="000000"/>
          <w:sz w:val="28"/>
          <w:szCs w:val="28"/>
          <w:lang w:val="en-US"/>
        </w:rPr>
        <w:t>S</w:t>
      </w:r>
      <w:r w:rsidRPr="00F716D3">
        <w:rPr>
          <w:color w:val="000000"/>
          <w:sz w:val="28"/>
          <w:szCs w:val="28"/>
        </w:rPr>
        <w:t xml:space="preserve">быт), </w:t>
      </w:r>
      <w:r w:rsidR="00F716D3">
        <w:rPr>
          <w:color w:val="000000"/>
          <w:sz w:val="28"/>
          <w:szCs w:val="28"/>
        </w:rPr>
        <w:t>т.е.</w:t>
      </w:r>
    </w:p>
    <w:p w:rsidR="009F768F" w:rsidRPr="00F716D3" w:rsidRDefault="009F768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9F768F" w:rsidRDefault="009F768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vertAlign w:val="superscript"/>
          <w:lang w:val="uk-UA"/>
        </w:rPr>
      </w:pPr>
      <w:r w:rsidRPr="00F716D3">
        <w:rPr>
          <w:b/>
          <w:color w:val="000000"/>
          <w:sz w:val="28"/>
          <w:szCs w:val="28"/>
          <w:lang w:val="en-US"/>
        </w:rPr>
        <w:t>S</w:t>
      </w:r>
      <w:r w:rsidRPr="00F716D3">
        <w:rPr>
          <w:b/>
          <w:color w:val="000000"/>
          <w:sz w:val="28"/>
          <w:szCs w:val="28"/>
        </w:rPr>
        <w:t xml:space="preserve">зд = </w:t>
      </w:r>
      <w:r w:rsidRPr="00F716D3">
        <w:rPr>
          <w:b/>
          <w:color w:val="000000"/>
          <w:sz w:val="28"/>
          <w:szCs w:val="28"/>
          <w:lang w:val="en-US"/>
        </w:rPr>
        <w:t>S</w:t>
      </w:r>
      <w:r w:rsidRPr="00F716D3">
        <w:rPr>
          <w:b/>
          <w:color w:val="000000"/>
          <w:sz w:val="28"/>
          <w:szCs w:val="28"/>
        </w:rPr>
        <w:t xml:space="preserve">об + </w:t>
      </w:r>
      <w:r w:rsidRPr="00F716D3">
        <w:rPr>
          <w:b/>
          <w:color w:val="000000"/>
          <w:sz w:val="28"/>
          <w:szCs w:val="28"/>
          <w:lang w:val="en-US"/>
        </w:rPr>
        <w:t>S</w:t>
      </w:r>
      <w:r w:rsidRPr="00F716D3">
        <w:rPr>
          <w:b/>
          <w:color w:val="000000"/>
          <w:sz w:val="28"/>
          <w:szCs w:val="28"/>
        </w:rPr>
        <w:t xml:space="preserve">уп + </w:t>
      </w:r>
      <w:r w:rsidRPr="00F716D3">
        <w:rPr>
          <w:b/>
          <w:color w:val="000000"/>
          <w:sz w:val="28"/>
          <w:szCs w:val="28"/>
          <w:lang w:val="en-US"/>
        </w:rPr>
        <w:t>S</w:t>
      </w:r>
      <w:r w:rsidRPr="00F716D3">
        <w:rPr>
          <w:b/>
          <w:color w:val="000000"/>
          <w:sz w:val="28"/>
          <w:szCs w:val="28"/>
        </w:rPr>
        <w:t>скл +</w:t>
      </w:r>
      <w:r w:rsidRPr="00F716D3">
        <w:rPr>
          <w:b/>
          <w:color w:val="000000"/>
          <w:sz w:val="28"/>
          <w:szCs w:val="28"/>
          <w:lang w:val="en-US"/>
        </w:rPr>
        <w:t>S</w:t>
      </w:r>
      <w:r w:rsidRPr="00F716D3">
        <w:rPr>
          <w:b/>
          <w:color w:val="000000"/>
          <w:sz w:val="28"/>
          <w:szCs w:val="28"/>
        </w:rPr>
        <w:t>быт, м</w:t>
      </w:r>
      <w:r w:rsidRPr="00F716D3">
        <w:rPr>
          <w:b/>
          <w:color w:val="000000"/>
          <w:sz w:val="28"/>
          <w:szCs w:val="28"/>
          <w:vertAlign w:val="superscript"/>
        </w:rPr>
        <w:t>2</w:t>
      </w:r>
    </w:p>
    <w:p w:rsidR="006F21A6" w:rsidRP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237B9B" w:rsidRPr="00F716D3" w:rsidRDefault="00237B9B" w:rsidP="00F716D3">
      <w:pPr>
        <w:numPr>
          <w:ilvl w:val="0"/>
          <w:numId w:val="22"/>
        </w:numPr>
        <w:shd w:val="clear" w:color="auto" w:fill="FFFFFF"/>
        <w:tabs>
          <w:tab w:val="clear" w:pos="1260"/>
          <w:tab w:val="num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Площадь для размещения оборудования:</w:t>
      </w:r>
    </w:p>
    <w:p w:rsidR="00237B9B" w:rsidRPr="00F716D3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16"/>
        </w:rPr>
        <w:br w:type="page"/>
      </w:r>
      <w:r w:rsidR="00237B9B" w:rsidRPr="00F716D3">
        <w:rPr>
          <w:b/>
          <w:color w:val="000000"/>
          <w:sz w:val="28"/>
          <w:szCs w:val="28"/>
          <w:lang w:val="en-US"/>
        </w:rPr>
        <w:t>S</w:t>
      </w:r>
      <w:r w:rsidR="006C38FC" w:rsidRPr="00F716D3">
        <w:rPr>
          <w:b/>
          <w:color w:val="000000"/>
          <w:sz w:val="28"/>
          <w:szCs w:val="28"/>
          <w:vertAlign w:val="subscript"/>
        </w:rPr>
        <w:t>об</w:t>
      </w:r>
      <w:r w:rsidR="00237B9B" w:rsidRPr="00F716D3">
        <w:rPr>
          <w:b/>
          <w:color w:val="000000"/>
          <w:sz w:val="28"/>
          <w:szCs w:val="28"/>
        </w:rPr>
        <w:t xml:space="preserve"> = ∑</w:t>
      </w:r>
      <w:r w:rsidR="00237B9B" w:rsidRPr="00F716D3">
        <w:rPr>
          <w:b/>
          <w:color w:val="000000"/>
          <w:sz w:val="28"/>
          <w:szCs w:val="28"/>
          <w:lang w:val="en-US"/>
        </w:rPr>
        <w:t>S</w:t>
      </w:r>
      <w:r w:rsidR="00241580" w:rsidRPr="00F716D3">
        <w:rPr>
          <w:b/>
          <w:color w:val="000000"/>
          <w:sz w:val="28"/>
          <w:szCs w:val="28"/>
          <w:vertAlign w:val="subscript"/>
          <w:lang w:val="en-US"/>
        </w:rPr>
        <w:t>j</w:t>
      </w:r>
      <w:r w:rsidR="00237B9B" w:rsidRPr="00F716D3">
        <w:rPr>
          <w:b/>
          <w:color w:val="000000"/>
          <w:sz w:val="28"/>
          <w:szCs w:val="28"/>
        </w:rPr>
        <w:t xml:space="preserve"> </w:t>
      </w:r>
      <w:r w:rsidR="00237B9B" w:rsidRPr="00F716D3">
        <w:rPr>
          <w:color w:val="000000"/>
          <w:sz w:val="28"/>
          <w:szCs w:val="28"/>
        </w:rPr>
        <w:t>х</w:t>
      </w:r>
      <w:r w:rsidR="00237B9B" w:rsidRPr="00F716D3">
        <w:rPr>
          <w:b/>
          <w:color w:val="000000"/>
          <w:sz w:val="28"/>
          <w:szCs w:val="28"/>
        </w:rPr>
        <w:t xml:space="preserve"> </w:t>
      </w:r>
      <w:r w:rsidR="00237B9B" w:rsidRPr="00F716D3">
        <w:rPr>
          <w:b/>
          <w:color w:val="000000"/>
          <w:sz w:val="28"/>
          <w:szCs w:val="28"/>
          <w:lang w:val="en-US"/>
        </w:rPr>
        <w:t>m</w:t>
      </w:r>
      <w:r w:rsidR="00241580" w:rsidRPr="00F716D3">
        <w:rPr>
          <w:b/>
          <w:color w:val="000000"/>
          <w:sz w:val="28"/>
          <w:szCs w:val="28"/>
          <w:vertAlign w:val="subscript"/>
        </w:rPr>
        <w:t>об</w:t>
      </w:r>
      <w:r w:rsidR="00241580" w:rsidRPr="00F716D3">
        <w:rPr>
          <w:b/>
          <w:color w:val="000000"/>
          <w:sz w:val="28"/>
          <w:szCs w:val="28"/>
          <w:vertAlign w:val="subscript"/>
          <w:lang w:val="en-US"/>
        </w:rPr>
        <w:t>j</w:t>
      </w:r>
      <w:r w:rsidR="00F716D3" w:rsidRPr="00F716D3">
        <w:rPr>
          <w:b/>
          <w:color w:val="000000"/>
          <w:sz w:val="28"/>
          <w:szCs w:val="28"/>
        </w:rPr>
        <w:t>,</w:t>
      </w:r>
      <w:r w:rsidR="00241580" w:rsidRPr="00F716D3">
        <w:rPr>
          <w:color w:val="000000"/>
          <w:sz w:val="28"/>
          <w:szCs w:val="28"/>
        </w:rPr>
        <w:t xml:space="preserve"> м</w:t>
      </w:r>
      <w:r w:rsidR="00241580" w:rsidRPr="00F716D3">
        <w:rPr>
          <w:color w:val="000000"/>
          <w:sz w:val="28"/>
          <w:szCs w:val="28"/>
          <w:vertAlign w:val="superscript"/>
        </w:rPr>
        <w:t>2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237B9B" w:rsidRPr="00F716D3" w:rsidRDefault="00241580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  <w:lang w:val="en-US"/>
        </w:rPr>
        <w:t>S</w:t>
      </w:r>
      <w:r w:rsidRPr="00F716D3">
        <w:rPr>
          <w:b/>
          <w:color w:val="000000"/>
          <w:sz w:val="28"/>
          <w:szCs w:val="28"/>
          <w:vertAlign w:val="subscript"/>
          <w:lang w:val="en-US"/>
        </w:rPr>
        <w:t>j</w:t>
      </w:r>
      <w:r w:rsidR="00237B9B" w:rsidRPr="00F716D3">
        <w:rPr>
          <w:color w:val="000000"/>
          <w:sz w:val="28"/>
          <w:szCs w:val="28"/>
        </w:rPr>
        <w:t xml:space="preserve"> </w:t>
      </w:r>
      <w:r w:rsidR="00F716D3" w:rsidRPr="00F716D3">
        <w:rPr>
          <w:color w:val="000000"/>
          <w:sz w:val="28"/>
          <w:szCs w:val="28"/>
        </w:rPr>
        <w:t xml:space="preserve">– </w:t>
      </w:r>
      <w:r w:rsidR="00237B9B" w:rsidRPr="00F716D3">
        <w:rPr>
          <w:color w:val="000000"/>
          <w:sz w:val="28"/>
          <w:szCs w:val="28"/>
        </w:rPr>
        <w:t xml:space="preserve">принятое количество оборудования </w:t>
      </w:r>
      <w:r w:rsidRPr="00F716D3">
        <w:rPr>
          <w:color w:val="000000"/>
          <w:sz w:val="28"/>
          <w:szCs w:val="28"/>
          <w:lang w:val="en-US"/>
        </w:rPr>
        <w:t>j</w:t>
      </w:r>
      <w:r w:rsidR="00F716D3">
        <w:rPr>
          <w:color w:val="000000"/>
          <w:sz w:val="28"/>
          <w:szCs w:val="28"/>
        </w:rPr>
        <w:t>-</w:t>
      </w:r>
      <w:r w:rsidR="00F716D3" w:rsidRPr="00F716D3">
        <w:rPr>
          <w:color w:val="000000"/>
          <w:sz w:val="28"/>
          <w:szCs w:val="28"/>
        </w:rPr>
        <w:t>г</w:t>
      </w:r>
      <w:r w:rsidRPr="00F716D3">
        <w:rPr>
          <w:color w:val="000000"/>
          <w:sz w:val="28"/>
          <w:szCs w:val="28"/>
        </w:rPr>
        <w:t>о</w:t>
      </w:r>
      <w:r w:rsidR="00237B9B" w:rsidRPr="00F716D3">
        <w:rPr>
          <w:color w:val="000000"/>
          <w:sz w:val="28"/>
          <w:szCs w:val="28"/>
        </w:rPr>
        <w:t xml:space="preserve"> вида, шт.;</w:t>
      </w:r>
    </w:p>
    <w:p w:rsidR="00237B9B" w:rsidRPr="00F716D3" w:rsidRDefault="00241580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  <w:lang w:val="en-US"/>
        </w:rPr>
        <w:t>m</w:t>
      </w:r>
      <w:r w:rsidRPr="00F716D3">
        <w:rPr>
          <w:b/>
          <w:color w:val="000000"/>
          <w:sz w:val="28"/>
          <w:szCs w:val="28"/>
          <w:vertAlign w:val="subscript"/>
        </w:rPr>
        <w:t>об</w:t>
      </w:r>
      <w:r w:rsidRPr="00F716D3">
        <w:rPr>
          <w:b/>
          <w:color w:val="000000"/>
          <w:sz w:val="28"/>
          <w:szCs w:val="28"/>
          <w:vertAlign w:val="subscript"/>
          <w:lang w:val="en-US"/>
        </w:rPr>
        <w:t>j</w:t>
      </w:r>
      <w:r w:rsidR="00237B9B" w:rsidRPr="00F716D3">
        <w:rPr>
          <w:color w:val="000000"/>
          <w:sz w:val="28"/>
          <w:szCs w:val="28"/>
        </w:rPr>
        <w:t xml:space="preserve"> – норматив для размещения </w:t>
      </w:r>
      <w:r w:rsidR="00087966" w:rsidRPr="00F716D3">
        <w:rPr>
          <w:color w:val="000000"/>
          <w:sz w:val="28"/>
          <w:szCs w:val="28"/>
        </w:rPr>
        <w:t xml:space="preserve">единицы </w:t>
      </w:r>
      <w:r w:rsidR="00237B9B" w:rsidRPr="00F716D3">
        <w:rPr>
          <w:color w:val="000000"/>
          <w:sz w:val="28"/>
          <w:szCs w:val="28"/>
        </w:rPr>
        <w:t>оборудования, м</w:t>
      </w:r>
      <w:r w:rsidR="00237B9B" w:rsidRPr="00F716D3">
        <w:rPr>
          <w:color w:val="000000"/>
          <w:sz w:val="28"/>
          <w:szCs w:val="28"/>
          <w:vertAlign w:val="superscript"/>
        </w:rPr>
        <w:t>2</w:t>
      </w:r>
      <w:r w:rsidR="00237B9B" w:rsidRPr="00F716D3">
        <w:rPr>
          <w:color w:val="000000"/>
          <w:sz w:val="28"/>
          <w:szCs w:val="28"/>
        </w:rPr>
        <w:t>.</w:t>
      </w:r>
    </w:p>
    <w:p w:rsidR="00087966" w:rsidRPr="00F716D3" w:rsidRDefault="0008796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Расчет представлен в таблице 3.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1D6622" w:rsidRPr="00F716D3" w:rsidRDefault="001D6622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Таблица 3</w:t>
      </w:r>
      <w:r w:rsidR="009F768F" w:rsidRPr="00F716D3">
        <w:rPr>
          <w:color w:val="000000"/>
          <w:sz w:val="28"/>
          <w:szCs w:val="28"/>
        </w:rPr>
        <w:t xml:space="preserve"> – Расчет площади для размещения оборудования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953"/>
        <w:gridCol w:w="2376"/>
        <w:gridCol w:w="1458"/>
        <w:gridCol w:w="2510"/>
      </w:tblGrid>
      <w:tr w:rsidR="006F21A6" w:rsidRPr="00F716D3" w:rsidTr="006F21A6">
        <w:trPr>
          <w:cantSplit/>
          <w:jc w:val="center"/>
        </w:trPr>
        <w:tc>
          <w:tcPr>
            <w:tcW w:w="1588" w:type="pct"/>
          </w:tcPr>
          <w:p w:rsidR="00087966" w:rsidRPr="00F716D3" w:rsidRDefault="00087966" w:rsidP="00F71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716D3">
              <w:rPr>
                <w:b/>
                <w:color w:val="000000"/>
                <w:sz w:val="20"/>
              </w:rPr>
              <w:t>Наименование оборудования</w:t>
            </w:r>
          </w:p>
        </w:tc>
        <w:tc>
          <w:tcPr>
            <w:tcW w:w="1278" w:type="pct"/>
          </w:tcPr>
          <w:p w:rsidR="00087966" w:rsidRPr="00F716D3" w:rsidRDefault="00087966" w:rsidP="00F71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716D3">
              <w:rPr>
                <w:b/>
                <w:color w:val="000000"/>
                <w:sz w:val="20"/>
              </w:rPr>
              <w:t>Норматив для размещения станка, м</w:t>
            </w:r>
            <w:r w:rsidRPr="00F716D3">
              <w:rPr>
                <w:b/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784" w:type="pct"/>
          </w:tcPr>
          <w:p w:rsidR="00087966" w:rsidRPr="006F21A6" w:rsidRDefault="00087966" w:rsidP="006F21A6">
            <w:pPr>
              <w:rPr>
                <w:lang w:val="uk-UA"/>
              </w:rPr>
            </w:pPr>
            <w:r w:rsidRPr="00F716D3">
              <w:rPr>
                <w:b/>
                <w:color w:val="000000"/>
                <w:sz w:val="20"/>
              </w:rPr>
              <w:t xml:space="preserve">Количество станков, </w:t>
            </w:r>
            <w:r w:rsidR="00F716D3" w:rsidRPr="00F716D3">
              <w:rPr>
                <w:b/>
                <w:color w:val="000000"/>
                <w:sz w:val="20"/>
              </w:rPr>
              <w:t>шт.</w:t>
            </w:r>
          </w:p>
        </w:tc>
        <w:tc>
          <w:tcPr>
            <w:tcW w:w="1350" w:type="pct"/>
          </w:tcPr>
          <w:p w:rsidR="00087966" w:rsidRPr="00F716D3" w:rsidRDefault="00087966" w:rsidP="00F71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716D3">
              <w:rPr>
                <w:b/>
                <w:color w:val="000000"/>
                <w:sz w:val="20"/>
              </w:rPr>
              <w:t>Общая площадь размещения станков, м</w:t>
            </w:r>
            <w:r w:rsidRPr="00F716D3">
              <w:rPr>
                <w:b/>
                <w:color w:val="000000"/>
                <w:sz w:val="20"/>
                <w:vertAlign w:val="superscript"/>
              </w:rPr>
              <w:t>2</w:t>
            </w:r>
          </w:p>
        </w:tc>
      </w:tr>
      <w:tr w:rsidR="006F21A6" w:rsidRPr="00F716D3" w:rsidTr="006F21A6">
        <w:trPr>
          <w:cantSplit/>
          <w:jc w:val="center"/>
        </w:trPr>
        <w:tc>
          <w:tcPr>
            <w:tcW w:w="1588" w:type="pct"/>
          </w:tcPr>
          <w:p w:rsidR="00032849" w:rsidRPr="00F716D3" w:rsidRDefault="00032849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Пилорама</w:t>
            </w:r>
          </w:p>
        </w:tc>
        <w:tc>
          <w:tcPr>
            <w:tcW w:w="1278" w:type="pct"/>
          </w:tcPr>
          <w:p w:rsidR="00032849" w:rsidRPr="00F716D3" w:rsidRDefault="00032849" w:rsidP="00F71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45</w:t>
            </w:r>
          </w:p>
        </w:tc>
        <w:tc>
          <w:tcPr>
            <w:tcW w:w="784" w:type="pct"/>
          </w:tcPr>
          <w:p w:rsidR="00032849" w:rsidRPr="00F716D3" w:rsidRDefault="00032849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</w:t>
            </w:r>
          </w:p>
        </w:tc>
        <w:tc>
          <w:tcPr>
            <w:tcW w:w="1350" w:type="pct"/>
          </w:tcPr>
          <w:p w:rsidR="00032849" w:rsidRPr="00F716D3" w:rsidRDefault="00032849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45</w:t>
            </w:r>
          </w:p>
        </w:tc>
      </w:tr>
      <w:tr w:rsidR="006F21A6" w:rsidRPr="00F716D3" w:rsidTr="006F21A6">
        <w:trPr>
          <w:cantSplit/>
          <w:jc w:val="center"/>
        </w:trPr>
        <w:tc>
          <w:tcPr>
            <w:tcW w:w="1588" w:type="pct"/>
          </w:tcPr>
          <w:p w:rsidR="00032849" w:rsidRPr="00F716D3" w:rsidRDefault="00032849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Четырехсторонний станок</w:t>
            </w:r>
          </w:p>
        </w:tc>
        <w:tc>
          <w:tcPr>
            <w:tcW w:w="1278" w:type="pct"/>
          </w:tcPr>
          <w:p w:rsidR="00032849" w:rsidRPr="00F716D3" w:rsidRDefault="00032849" w:rsidP="00F71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15</w:t>
            </w:r>
          </w:p>
        </w:tc>
        <w:tc>
          <w:tcPr>
            <w:tcW w:w="784" w:type="pct"/>
          </w:tcPr>
          <w:p w:rsidR="00032849" w:rsidRPr="00F716D3" w:rsidRDefault="00032849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</w:t>
            </w:r>
          </w:p>
        </w:tc>
        <w:tc>
          <w:tcPr>
            <w:tcW w:w="1350" w:type="pct"/>
          </w:tcPr>
          <w:p w:rsidR="00032849" w:rsidRPr="00F716D3" w:rsidRDefault="00032849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30</w:t>
            </w:r>
          </w:p>
        </w:tc>
      </w:tr>
      <w:tr w:rsidR="006F21A6" w:rsidRPr="00F716D3" w:rsidTr="006F21A6">
        <w:trPr>
          <w:cantSplit/>
          <w:jc w:val="center"/>
        </w:trPr>
        <w:tc>
          <w:tcPr>
            <w:tcW w:w="1588" w:type="pct"/>
          </w:tcPr>
          <w:p w:rsidR="00032849" w:rsidRPr="00F716D3" w:rsidRDefault="00032849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Строгальный станок</w:t>
            </w:r>
          </w:p>
        </w:tc>
        <w:tc>
          <w:tcPr>
            <w:tcW w:w="1278" w:type="pct"/>
          </w:tcPr>
          <w:p w:rsidR="00032849" w:rsidRPr="00F716D3" w:rsidRDefault="00032849" w:rsidP="00F71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10</w:t>
            </w:r>
          </w:p>
        </w:tc>
        <w:tc>
          <w:tcPr>
            <w:tcW w:w="784" w:type="pct"/>
          </w:tcPr>
          <w:p w:rsidR="00032849" w:rsidRPr="00F716D3" w:rsidRDefault="00032849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</w:t>
            </w:r>
          </w:p>
        </w:tc>
        <w:tc>
          <w:tcPr>
            <w:tcW w:w="1350" w:type="pct"/>
          </w:tcPr>
          <w:p w:rsidR="00032849" w:rsidRPr="00F716D3" w:rsidRDefault="00032849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20</w:t>
            </w:r>
          </w:p>
        </w:tc>
      </w:tr>
      <w:tr w:rsidR="006F21A6" w:rsidRPr="00F716D3" w:rsidTr="006F21A6">
        <w:trPr>
          <w:cantSplit/>
          <w:jc w:val="center"/>
        </w:trPr>
        <w:tc>
          <w:tcPr>
            <w:tcW w:w="1588" w:type="pct"/>
          </w:tcPr>
          <w:p w:rsidR="00032849" w:rsidRPr="00F716D3" w:rsidRDefault="00032849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Фрезерный станок</w:t>
            </w:r>
          </w:p>
        </w:tc>
        <w:tc>
          <w:tcPr>
            <w:tcW w:w="1278" w:type="pct"/>
          </w:tcPr>
          <w:p w:rsidR="00032849" w:rsidRPr="00F716D3" w:rsidRDefault="00032849" w:rsidP="00F71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10</w:t>
            </w:r>
          </w:p>
        </w:tc>
        <w:tc>
          <w:tcPr>
            <w:tcW w:w="784" w:type="pct"/>
          </w:tcPr>
          <w:p w:rsidR="00032849" w:rsidRPr="00F716D3" w:rsidRDefault="00032849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</w:t>
            </w:r>
          </w:p>
        </w:tc>
        <w:tc>
          <w:tcPr>
            <w:tcW w:w="1350" w:type="pct"/>
          </w:tcPr>
          <w:p w:rsidR="00032849" w:rsidRPr="00F716D3" w:rsidRDefault="00032849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20</w:t>
            </w:r>
          </w:p>
        </w:tc>
      </w:tr>
      <w:tr w:rsidR="006F21A6" w:rsidRPr="00F716D3" w:rsidTr="006F21A6">
        <w:trPr>
          <w:cantSplit/>
          <w:jc w:val="center"/>
        </w:trPr>
        <w:tc>
          <w:tcPr>
            <w:tcW w:w="1588" w:type="pct"/>
          </w:tcPr>
          <w:p w:rsidR="00032849" w:rsidRPr="00F716D3" w:rsidRDefault="00032849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Сверлильный станок</w:t>
            </w:r>
          </w:p>
        </w:tc>
        <w:tc>
          <w:tcPr>
            <w:tcW w:w="1278" w:type="pct"/>
          </w:tcPr>
          <w:p w:rsidR="00032849" w:rsidRPr="00F716D3" w:rsidRDefault="00032849" w:rsidP="00F71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10</w:t>
            </w:r>
          </w:p>
        </w:tc>
        <w:tc>
          <w:tcPr>
            <w:tcW w:w="784" w:type="pct"/>
          </w:tcPr>
          <w:p w:rsidR="00032849" w:rsidRPr="00F716D3" w:rsidRDefault="00032849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</w:t>
            </w:r>
          </w:p>
        </w:tc>
        <w:tc>
          <w:tcPr>
            <w:tcW w:w="1350" w:type="pct"/>
          </w:tcPr>
          <w:p w:rsidR="00032849" w:rsidRPr="00F716D3" w:rsidRDefault="00032849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20</w:t>
            </w:r>
          </w:p>
        </w:tc>
      </w:tr>
      <w:tr w:rsidR="006F21A6" w:rsidRPr="00F716D3" w:rsidTr="006F21A6">
        <w:trPr>
          <w:cantSplit/>
          <w:jc w:val="center"/>
        </w:trPr>
        <w:tc>
          <w:tcPr>
            <w:tcW w:w="1588" w:type="pct"/>
          </w:tcPr>
          <w:p w:rsidR="00032849" w:rsidRPr="00F716D3" w:rsidRDefault="00032849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Пресс для склеивания щитов</w:t>
            </w:r>
          </w:p>
        </w:tc>
        <w:tc>
          <w:tcPr>
            <w:tcW w:w="1278" w:type="pct"/>
          </w:tcPr>
          <w:p w:rsidR="00032849" w:rsidRPr="00F716D3" w:rsidRDefault="00032849" w:rsidP="00F71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15</w:t>
            </w:r>
          </w:p>
        </w:tc>
        <w:tc>
          <w:tcPr>
            <w:tcW w:w="784" w:type="pct"/>
          </w:tcPr>
          <w:p w:rsidR="00032849" w:rsidRPr="00F716D3" w:rsidRDefault="00032849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</w:t>
            </w:r>
          </w:p>
        </w:tc>
        <w:tc>
          <w:tcPr>
            <w:tcW w:w="1350" w:type="pct"/>
          </w:tcPr>
          <w:p w:rsidR="00032849" w:rsidRPr="00F716D3" w:rsidRDefault="00032849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30</w:t>
            </w:r>
          </w:p>
        </w:tc>
      </w:tr>
      <w:tr w:rsidR="006F21A6" w:rsidRPr="00F716D3" w:rsidTr="006F21A6">
        <w:trPr>
          <w:cantSplit/>
          <w:jc w:val="center"/>
        </w:trPr>
        <w:tc>
          <w:tcPr>
            <w:tcW w:w="1588" w:type="pct"/>
          </w:tcPr>
          <w:p w:rsidR="00032849" w:rsidRPr="00F716D3" w:rsidRDefault="00032849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Линия для покраски</w:t>
            </w:r>
          </w:p>
        </w:tc>
        <w:tc>
          <w:tcPr>
            <w:tcW w:w="1278" w:type="pct"/>
          </w:tcPr>
          <w:p w:rsidR="00032849" w:rsidRPr="00F716D3" w:rsidRDefault="00032849" w:rsidP="00F71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15</w:t>
            </w:r>
          </w:p>
        </w:tc>
        <w:tc>
          <w:tcPr>
            <w:tcW w:w="784" w:type="pct"/>
          </w:tcPr>
          <w:p w:rsidR="00032849" w:rsidRPr="00F716D3" w:rsidRDefault="00032849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</w:t>
            </w:r>
          </w:p>
        </w:tc>
        <w:tc>
          <w:tcPr>
            <w:tcW w:w="1350" w:type="pct"/>
          </w:tcPr>
          <w:p w:rsidR="00032849" w:rsidRPr="00F716D3" w:rsidRDefault="00032849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15</w:t>
            </w:r>
          </w:p>
        </w:tc>
      </w:tr>
      <w:tr w:rsidR="006F21A6" w:rsidRPr="00F716D3" w:rsidTr="006F21A6">
        <w:trPr>
          <w:cantSplit/>
          <w:jc w:val="center"/>
        </w:trPr>
        <w:tc>
          <w:tcPr>
            <w:tcW w:w="1588" w:type="pct"/>
          </w:tcPr>
          <w:p w:rsidR="00032849" w:rsidRPr="00F716D3" w:rsidRDefault="00032849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716D3">
              <w:rPr>
                <w:b/>
                <w:color w:val="000000"/>
                <w:sz w:val="20"/>
              </w:rPr>
              <w:t xml:space="preserve">ИТОГО </w:t>
            </w:r>
            <w:r w:rsidRPr="00F716D3">
              <w:rPr>
                <w:b/>
                <w:color w:val="000000"/>
                <w:sz w:val="20"/>
                <w:lang w:val="en-US"/>
              </w:rPr>
              <w:t>S</w:t>
            </w:r>
            <w:r w:rsidRPr="00F716D3">
              <w:rPr>
                <w:b/>
                <w:color w:val="000000"/>
                <w:sz w:val="20"/>
              </w:rPr>
              <w:t>об</w:t>
            </w:r>
          </w:p>
        </w:tc>
        <w:tc>
          <w:tcPr>
            <w:tcW w:w="1278" w:type="pct"/>
          </w:tcPr>
          <w:p w:rsidR="00032849" w:rsidRPr="00F716D3" w:rsidRDefault="00032849" w:rsidP="00F71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4" w:type="pct"/>
          </w:tcPr>
          <w:p w:rsidR="00032849" w:rsidRPr="00F716D3" w:rsidRDefault="00032849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50" w:type="pct"/>
          </w:tcPr>
          <w:p w:rsidR="00032849" w:rsidRPr="00F716D3" w:rsidRDefault="00032849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180</w:t>
            </w:r>
          </w:p>
        </w:tc>
      </w:tr>
    </w:tbl>
    <w:p w:rsidR="006F21A6" w:rsidRPr="006F21A6" w:rsidRDefault="006F21A6" w:rsidP="006F21A6">
      <w:pPr>
        <w:shd w:val="clear" w:color="auto" w:fill="FFFFFF"/>
        <w:tabs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6C38FC" w:rsidRPr="00F716D3" w:rsidRDefault="006C38FC" w:rsidP="00F716D3">
      <w:pPr>
        <w:numPr>
          <w:ilvl w:val="0"/>
          <w:numId w:val="22"/>
        </w:numPr>
        <w:shd w:val="clear" w:color="auto" w:fill="FFFFFF"/>
        <w:tabs>
          <w:tab w:val="clear" w:pos="1260"/>
          <w:tab w:val="left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Площадь здания для размещения руководящих работников и служащих: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9F0D10" w:rsidRPr="006F21A6" w:rsidRDefault="006C38FC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vertAlign w:val="superscript"/>
          <w:lang w:val="uk-UA"/>
        </w:rPr>
      </w:pPr>
      <w:r w:rsidRPr="00F716D3">
        <w:rPr>
          <w:b/>
          <w:color w:val="000000"/>
          <w:sz w:val="28"/>
          <w:szCs w:val="28"/>
          <w:lang w:val="en-US"/>
        </w:rPr>
        <w:t>S</w:t>
      </w:r>
      <w:r w:rsidR="00985337" w:rsidRPr="006F21A6">
        <w:rPr>
          <w:b/>
          <w:color w:val="000000"/>
          <w:sz w:val="28"/>
          <w:szCs w:val="28"/>
          <w:lang w:val="uk-UA"/>
        </w:rPr>
        <w:t>уп = (Чауп + Чц + Чпс</w:t>
      </w:r>
      <w:r w:rsidRPr="006F21A6">
        <w:rPr>
          <w:b/>
          <w:color w:val="000000"/>
          <w:sz w:val="28"/>
          <w:szCs w:val="28"/>
          <w:lang w:val="uk-UA"/>
        </w:rPr>
        <w:t>б + Чсу) * Муп</w:t>
      </w:r>
      <w:r w:rsidR="004D2BAD" w:rsidRPr="006F21A6">
        <w:rPr>
          <w:b/>
          <w:color w:val="000000"/>
          <w:sz w:val="28"/>
          <w:szCs w:val="28"/>
          <w:lang w:val="uk-UA"/>
        </w:rPr>
        <w:t xml:space="preserve">, </w:t>
      </w:r>
      <w:r w:rsidRPr="006F21A6">
        <w:rPr>
          <w:b/>
          <w:color w:val="000000"/>
          <w:sz w:val="28"/>
          <w:szCs w:val="28"/>
          <w:lang w:val="uk-UA"/>
        </w:rPr>
        <w:t>м</w:t>
      </w:r>
      <w:r w:rsidRPr="006F21A6">
        <w:rPr>
          <w:b/>
          <w:color w:val="000000"/>
          <w:sz w:val="28"/>
          <w:szCs w:val="28"/>
          <w:vertAlign w:val="superscript"/>
          <w:lang w:val="uk-UA"/>
        </w:rPr>
        <w:t>2</w:t>
      </w:r>
    </w:p>
    <w:p w:rsidR="009F0D10" w:rsidRPr="006F21A6" w:rsidRDefault="009F0D10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18"/>
          <w:lang w:val="uk-UA"/>
        </w:rPr>
      </w:pPr>
    </w:p>
    <w:p w:rsidR="00E25FBE" w:rsidRPr="00F716D3" w:rsidRDefault="006C38FC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где</w:t>
      </w:r>
      <w:r w:rsidR="00F716D3" w:rsidRPr="00F716D3">
        <w:rPr>
          <w:color w:val="000000"/>
          <w:sz w:val="28"/>
          <w:szCs w:val="28"/>
        </w:rPr>
        <w:t xml:space="preserve"> </w:t>
      </w:r>
      <w:r w:rsidRPr="00F716D3">
        <w:rPr>
          <w:color w:val="000000"/>
          <w:sz w:val="28"/>
          <w:szCs w:val="28"/>
        </w:rPr>
        <w:t xml:space="preserve">Муп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норматив для размещения одного человека, м</w:t>
      </w:r>
      <w:r w:rsidRPr="00F716D3">
        <w:rPr>
          <w:color w:val="000000"/>
          <w:sz w:val="28"/>
          <w:szCs w:val="28"/>
          <w:vertAlign w:val="superscript"/>
        </w:rPr>
        <w:t>2</w:t>
      </w:r>
      <w:r w:rsidRPr="00F716D3">
        <w:rPr>
          <w:color w:val="000000"/>
          <w:sz w:val="28"/>
          <w:szCs w:val="28"/>
        </w:rPr>
        <w:t>. Может быть принят в пределах 5</w:t>
      </w:r>
      <w:r w:rsidR="00F716D3" w:rsidRPr="00F716D3">
        <w:rPr>
          <w:color w:val="000000"/>
          <w:sz w:val="28"/>
          <w:szCs w:val="28"/>
        </w:rPr>
        <w:t>–9 </w:t>
      </w:r>
      <w:r w:rsidRPr="00F716D3">
        <w:rPr>
          <w:color w:val="000000"/>
          <w:sz w:val="28"/>
          <w:szCs w:val="28"/>
        </w:rPr>
        <w:t>м</w:t>
      </w:r>
      <w:r w:rsidRPr="00F716D3">
        <w:rPr>
          <w:color w:val="000000"/>
          <w:sz w:val="28"/>
          <w:szCs w:val="28"/>
          <w:vertAlign w:val="superscript"/>
        </w:rPr>
        <w:t>2</w:t>
      </w:r>
      <w:r w:rsidRPr="00F716D3">
        <w:rPr>
          <w:color w:val="000000"/>
          <w:sz w:val="28"/>
          <w:szCs w:val="28"/>
        </w:rPr>
        <w:t>.</w:t>
      </w:r>
      <w:r w:rsidR="001E28D2" w:rsidRPr="00F716D3">
        <w:rPr>
          <w:color w:val="000000"/>
          <w:sz w:val="28"/>
          <w:szCs w:val="28"/>
        </w:rPr>
        <w:t xml:space="preserve"> Принимаем равным 6</w:t>
      </w:r>
      <w:r w:rsidR="00F716D3" w:rsidRPr="00F716D3">
        <w:rPr>
          <w:color w:val="000000"/>
          <w:sz w:val="28"/>
          <w:szCs w:val="28"/>
        </w:rPr>
        <w:t> </w:t>
      </w:r>
      <w:r w:rsidR="001E28D2" w:rsidRPr="00F716D3">
        <w:rPr>
          <w:color w:val="000000"/>
          <w:sz w:val="28"/>
          <w:szCs w:val="28"/>
        </w:rPr>
        <w:t>м</w:t>
      </w:r>
      <w:r w:rsidR="001E28D2" w:rsidRPr="00F716D3">
        <w:rPr>
          <w:color w:val="000000"/>
          <w:sz w:val="28"/>
          <w:szCs w:val="28"/>
          <w:vertAlign w:val="superscript"/>
        </w:rPr>
        <w:t>2</w:t>
      </w:r>
      <w:r w:rsidR="001E28D2" w:rsidRPr="00F716D3">
        <w:rPr>
          <w:color w:val="000000"/>
          <w:sz w:val="28"/>
          <w:szCs w:val="28"/>
        </w:rPr>
        <w:t>.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0F265E" w:rsidRDefault="000F265E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vertAlign w:val="superscript"/>
          <w:lang w:val="uk-UA"/>
        </w:rPr>
      </w:pPr>
      <w:r w:rsidRPr="00F716D3">
        <w:rPr>
          <w:b/>
          <w:color w:val="000000"/>
          <w:sz w:val="28"/>
          <w:szCs w:val="28"/>
          <w:lang w:val="en-US"/>
        </w:rPr>
        <w:t>S</w:t>
      </w:r>
      <w:r w:rsidRPr="00F716D3">
        <w:rPr>
          <w:b/>
          <w:color w:val="000000"/>
          <w:sz w:val="28"/>
          <w:szCs w:val="28"/>
        </w:rPr>
        <w:t xml:space="preserve">уп = (4 + 4 + 3 + 4) * </w:t>
      </w:r>
      <w:r w:rsidR="001E28D2" w:rsidRPr="00F716D3">
        <w:rPr>
          <w:b/>
          <w:color w:val="000000"/>
          <w:sz w:val="28"/>
          <w:szCs w:val="28"/>
        </w:rPr>
        <w:t>6</w:t>
      </w:r>
      <w:r w:rsidRPr="00F716D3">
        <w:rPr>
          <w:b/>
          <w:color w:val="000000"/>
          <w:sz w:val="28"/>
          <w:szCs w:val="28"/>
        </w:rPr>
        <w:t xml:space="preserve"> = </w:t>
      </w:r>
      <w:r w:rsidR="001E28D2" w:rsidRPr="00F716D3">
        <w:rPr>
          <w:b/>
          <w:color w:val="000000"/>
          <w:sz w:val="28"/>
          <w:szCs w:val="28"/>
        </w:rPr>
        <w:t>90</w:t>
      </w:r>
      <w:r w:rsidR="00F716D3" w:rsidRPr="00F716D3">
        <w:rPr>
          <w:b/>
          <w:color w:val="000000"/>
          <w:sz w:val="28"/>
          <w:szCs w:val="28"/>
        </w:rPr>
        <w:t> </w:t>
      </w:r>
      <w:r w:rsidRPr="00F716D3">
        <w:rPr>
          <w:b/>
          <w:color w:val="000000"/>
          <w:sz w:val="28"/>
          <w:szCs w:val="28"/>
        </w:rPr>
        <w:t>м</w:t>
      </w:r>
      <w:r w:rsidRPr="00F716D3">
        <w:rPr>
          <w:b/>
          <w:color w:val="000000"/>
          <w:sz w:val="28"/>
          <w:szCs w:val="28"/>
          <w:vertAlign w:val="superscript"/>
        </w:rPr>
        <w:t>2</w:t>
      </w:r>
    </w:p>
    <w:p w:rsidR="006F21A6" w:rsidRP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vertAlign w:val="superscript"/>
          <w:lang w:val="uk-UA"/>
        </w:rPr>
      </w:pPr>
    </w:p>
    <w:p w:rsidR="009106A1" w:rsidRPr="00F716D3" w:rsidRDefault="009106A1" w:rsidP="00F716D3">
      <w:pPr>
        <w:numPr>
          <w:ilvl w:val="0"/>
          <w:numId w:val="22"/>
        </w:numPr>
        <w:shd w:val="clear" w:color="auto" w:fill="FFFFFF"/>
        <w:tabs>
          <w:tab w:val="clear" w:pos="1260"/>
          <w:tab w:val="num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Площадь</w:t>
      </w:r>
      <w:r w:rsidR="00A83965" w:rsidRPr="00F716D3">
        <w:rPr>
          <w:color w:val="000000"/>
          <w:sz w:val="28"/>
          <w:szCs w:val="28"/>
        </w:rPr>
        <w:t>, необходимая для размещения</w:t>
      </w:r>
      <w:r w:rsidRPr="00F716D3">
        <w:rPr>
          <w:color w:val="000000"/>
          <w:sz w:val="28"/>
          <w:szCs w:val="28"/>
        </w:rPr>
        <w:t xml:space="preserve"> складских помещений</w:t>
      </w:r>
      <w:r w:rsidR="00A83965" w:rsidRPr="00F716D3">
        <w:rPr>
          <w:color w:val="000000"/>
          <w:sz w:val="28"/>
          <w:szCs w:val="28"/>
        </w:rPr>
        <w:t>,</w:t>
      </w:r>
      <w:r w:rsidRPr="00F716D3">
        <w:rPr>
          <w:color w:val="000000"/>
          <w:sz w:val="28"/>
          <w:szCs w:val="28"/>
        </w:rPr>
        <w:t xml:space="preserve"> </w:t>
      </w:r>
      <w:r w:rsidR="00E84D40" w:rsidRPr="00F716D3">
        <w:rPr>
          <w:color w:val="000000"/>
          <w:sz w:val="28"/>
          <w:szCs w:val="28"/>
        </w:rPr>
        <w:t>укрупненно</w:t>
      </w:r>
      <w:r w:rsidRPr="00F716D3">
        <w:rPr>
          <w:color w:val="000000"/>
          <w:sz w:val="28"/>
          <w:szCs w:val="28"/>
        </w:rPr>
        <w:t xml:space="preserve"> может быть определена </w:t>
      </w:r>
      <w:r w:rsidR="00985337" w:rsidRPr="00F716D3">
        <w:rPr>
          <w:color w:val="000000"/>
          <w:sz w:val="28"/>
          <w:szCs w:val="28"/>
        </w:rPr>
        <w:t>в размере 2</w:t>
      </w:r>
      <w:r w:rsidR="00F716D3" w:rsidRPr="00F716D3">
        <w:rPr>
          <w:color w:val="000000"/>
          <w:sz w:val="28"/>
          <w:szCs w:val="28"/>
        </w:rPr>
        <w:t>0</w:t>
      </w:r>
      <w:r w:rsidR="00F716D3">
        <w:rPr>
          <w:color w:val="000000"/>
          <w:sz w:val="28"/>
          <w:szCs w:val="28"/>
        </w:rPr>
        <w:t>%</w:t>
      </w:r>
      <w:r w:rsidRPr="00F716D3">
        <w:rPr>
          <w:color w:val="000000"/>
          <w:sz w:val="28"/>
          <w:szCs w:val="28"/>
        </w:rPr>
        <w:t xml:space="preserve"> от </w:t>
      </w:r>
      <w:r w:rsidR="00985337" w:rsidRPr="00F716D3">
        <w:rPr>
          <w:color w:val="000000"/>
          <w:sz w:val="28"/>
          <w:szCs w:val="28"/>
        </w:rPr>
        <w:t>площади размещения оборудования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9106A1" w:rsidRPr="00F716D3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br w:type="page"/>
      </w:r>
      <w:r w:rsidR="009106A1" w:rsidRPr="00F716D3">
        <w:rPr>
          <w:b/>
          <w:color w:val="000000"/>
          <w:sz w:val="28"/>
          <w:szCs w:val="28"/>
          <w:lang w:val="en-US"/>
        </w:rPr>
        <w:t>S</w:t>
      </w:r>
      <w:r w:rsidR="009424DF" w:rsidRPr="00F716D3">
        <w:rPr>
          <w:b/>
          <w:color w:val="000000"/>
          <w:sz w:val="28"/>
          <w:szCs w:val="28"/>
        </w:rPr>
        <w:t xml:space="preserve"> скл=Кскл*</w:t>
      </w:r>
      <w:r w:rsidR="009424DF" w:rsidRPr="00F716D3">
        <w:rPr>
          <w:b/>
          <w:color w:val="000000"/>
          <w:sz w:val="28"/>
          <w:szCs w:val="28"/>
          <w:lang w:val="en-US"/>
        </w:rPr>
        <w:t>S</w:t>
      </w:r>
      <w:r w:rsidR="00985337" w:rsidRPr="00F716D3">
        <w:rPr>
          <w:b/>
          <w:color w:val="000000"/>
          <w:sz w:val="28"/>
          <w:szCs w:val="28"/>
        </w:rPr>
        <w:t>об</w:t>
      </w:r>
      <w:r w:rsidR="004D2BAD" w:rsidRPr="00F716D3">
        <w:rPr>
          <w:b/>
          <w:color w:val="000000"/>
          <w:sz w:val="28"/>
          <w:szCs w:val="28"/>
        </w:rPr>
        <w:t>,</w:t>
      </w:r>
      <w:r w:rsidR="004D2BAD" w:rsidRPr="00F716D3">
        <w:rPr>
          <w:color w:val="000000"/>
          <w:sz w:val="28"/>
          <w:szCs w:val="28"/>
        </w:rPr>
        <w:t xml:space="preserve"> </w:t>
      </w:r>
      <w:r w:rsidR="004D2BAD" w:rsidRPr="00F716D3">
        <w:rPr>
          <w:b/>
          <w:color w:val="000000"/>
          <w:sz w:val="28"/>
          <w:szCs w:val="28"/>
        </w:rPr>
        <w:t>м</w:t>
      </w:r>
      <w:r w:rsidR="004D2BAD" w:rsidRPr="00F716D3">
        <w:rPr>
          <w:b/>
          <w:color w:val="000000"/>
          <w:sz w:val="28"/>
          <w:szCs w:val="28"/>
          <w:vertAlign w:val="superscript"/>
        </w:rPr>
        <w:t>2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где Кскп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коэффициент, учитывающий долю складских помещений.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E25FBE" w:rsidRDefault="00A44878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vertAlign w:val="superscript"/>
          <w:lang w:val="uk-UA"/>
        </w:rPr>
      </w:pPr>
      <w:r w:rsidRPr="00F716D3">
        <w:rPr>
          <w:b/>
          <w:color w:val="000000"/>
          <w:sz w:val="28"/>
          <w:szCs w:val="28"/>
          <w:lang w:val="en-US"/>
        </w:rPr>
        <w:t>S</w:t>
      </w:r>
      <w:r w:rsidRPr="00F716D3">
        <w:rPr>
          <w:b/>
          <w:color w:val="000000"/>
          <w:sz w:val="28"/>
          <w:szCs w:val="28"/>
        </w:rPr>
        <w:t xml:space="preserve"> скл=0,2*180 = 36</w:t>
      </w:r>
      <w:r w:rsidR="00F716D3" w:rsidRPr="00F716D3">
        <w:rPr>
          <w:color w:val="000000"/>
          <w:sz w:val="28"/>
          <w:szCs w:val="28"/>
        </w:rPr>
        <w:t> </w:t>
      </w:r>
      <w:r w:rsidRPr="00F716D3">
        <w:rPr>
          <w:b/>
          <w:color w:val="000000"/>
          <w:sz w:val="28"/>
          <w:szCs w:val="28"/>
        </w:rPr>
        <w:t>м</w:t>
      </w:r>
      <w:r w:rsidRPr="00F716D3">
        <w:rPr>
          <w:b/>
          <w:color w:val="000000"/>
          <w:sz w:val="28"/>
          <w:szCs w:val="28"/>
          <w:vertAlign w:val="superscript"/>
        </w:rPr>
        <w:t>2</w:t>
      </w:r>
    </w:p>
    <w:p w:rsidR="006F21A6" w:rsidRP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106A1" w:rsidRPr="00F716D3" w:rsidRDefault="009106A1" w:rsidP="00F716D3">
      <w:pPr>
        <w:numPr>
          <w:ilvl w:val="0"/>
          <w:numId w:val="22"/>
        </w:numPr>
        <w:shd w:val="clear" w:color="auto" w:fill="FFFFFF"/>
        <w:tabs>
          <w:tab w:val="clear" w:pos="1260"/>
          <w:tab w:val="num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Площадь бытовых помещений можно определить исходя из норматива (</w:t>
      </w:r>
      <w:r w:rsidR="00323543" w:rsidRPr="00F716D3">
        <w:rPr>
          <w:color w:val="000000"/>
          <w:sz w:val="28"/>
          <w:szCs w:val="28"/>
        </w:rPr>
        <w:t>Т</w:t>
      </w:r>
      <w:r w:rsidRPr="00F716D3">
        <w:rPr>
          <w:color w:val="000000"/>
          <w:sz w:val="28"/>
          <w:szCs w:val="28"/>
          <w:vertAlign w:val="subscript"/>
        </w:rPr>
        <w:t>быт</w:t>
      </w:r>
      <w:r w:rsidRPr="00F716D3">
        <w:rPr>
          <w:color w:val="000000"/>
          <w:sz w:val="28"/>
          <w:szCs w:val="28"/>
        </w:rPr>
        <w:t>) в расчете на одного рабочего, который может быть принят в пределах 1</w:t>
      </w:r>
      <w:r w:rsidR="00F716D3" w:rsidRPr="00F716D3">
        <w:rPr>
          <w:color w:val="000000"/>
          <w:sz w:val="28"/>
          <w:szCs w:val="28"/>
        </w:rPr>
        <w:t>–2 </w:t>
      </w:r>
      <w:r w:rsidRPr="00F716D3">
        <w:rPr>
          <w:color w:val="000000"/>
          <w:sz w:val="28"/>
          <w:szCs w:val="28"/>
        </w:rPr>
        <w:t>м</w:t>
      </w:r>
      <w:r w:rsidRPr="00F716D3">
        <w:rPr>
          <w:color w:val="000000"/>
          <w:sz w:val="28"/>
          <w:szCs w:val="28"/>
          <w:vertAlign w:val="superscript"/>
        </w:rPr>
        <w:t>2</w:t>
      </w:r>
      <w:r w:rsidRPr="00F716D3">
        <w:rPr>
          <w:color w:val="000000"/>
          <w:sz w:val="28"/>
          <w:szCs w:val="28"/>
        </w:rPr>
        <w:t>.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  <w:lang w:val="en-US"/>
        </w:rPr>
        <w:t>S</w:t>
      </w:r>
      <w:r w:rsidRPr="00F716D3">
        <w:rPr>
          <w:b/>
          <w:color w:val="000000"/>
          <w:sz w:val="28"/>
          <w:szCs w:val="28"/>
        </w:rPr>
        <w:t xml:space="preserve"> быт = </w:t>
      </w:r>
      <w:r w:rsidR="00985337" w:rsidRPr="00F716D3">
        <w:rPr>
          <w:b/>
          <w:color w:val="000000"/>
          <w:sz w:val="28"/>
          <w:szCs w:val="28"/>
        </w:rPr>
        <w:t>(Човп+Чоц)</w:t>
      </w:r>
      <w:r w:rsidRPr="00F716D3">
        <w:rPr>
          <w:b/>
          <w:color w:val="000000"/>
          <w:sz w:val="28"/>
          <w:szCs w:val="28"/>
        </w:rPr>
        <w:t>*Т</w:t>
      </w:r>
      <w:r w:rsidRPr="00F716D3">
        <w:rPr>
          <w:b/>
          <w:color w:val="000000"/>
          <w:sz w:val="28"/>
          <w:szCs w:val="28"/>
          <w:vertAlign w:val="subscript"/>
        </w:rPr>
        <w:t>быт</w:t>
      </w:r>
      <w:r w:rsidR="00F716D3" w:rsidRPr="00F716D3">
        <w:rPr>
          <w:color w:val="000000"/>
          <w:sz w:val="28"/>
          <w:szCs w:val="28"/>
        </w:rPr>
        <w:t>,</w:t>
      </w:r>
      <w:r w:rsidR="004D2BAD" w:rsidRPr="00F716D3">
        <w:rPr>
          <w:b/>
          <w:color w:val="000000"/>
          <w:sz w:val="28"/>
          <w:szCs w:val="28"/>
        </w:rPr>
        <w:t xml:space="preserve"> </w:t>
      </w:r>
      <w:r w:rsidRPr="00F716D3">
        <w:rPr>
          <w:b/>
          <w:color w:val="000000"/>
          <w:sz w:val="28"/>
          <w:szCs w:val="28"/>
        </w:rPr>
        <w:t>м</w:t>
      </w:r>
      <w:r w:rsidRPr="00F716D3">
        <w:rPr>
          <w:b/>
          <w:color w:val="000000"/>
          <w:sz w:val="28"/>
          <w:szCs w:val="28"/>
          <w:vertAlign w:val="superscript"/>
        </w:rPr>
        <w:t>2</w:t>
      </w:r>
    </w:p>
    <w:p w:rsidR="00AB7C42" w:rsidRPr="00F716D3" w:rsidRDefault="00AB7C42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  <w:lang w:val="en-US"/>
        </w:rPr>
        <w:t>S</w:t>
      </w:r>
      <w:r w:rsidRPr="00F716D3">
        <w:rPr>
          <w:b/>
          <w:color w:val="000000"/>
          <w:sz w:val="28"/>
          <w:szCs w:val="28"/>
        </w:rPr>
        <w:t xml:space="preserve"> быт = (5+20)*</w:t>
      </w:r>
      <w:r w:rsidR="00A51AE3" w:rsidRPr="00F716D3">
        <w:rPr>
          <w:b/>
          <w:color w:val="000000"/>
          <w:sz w:val="28"/>
          <w:szCs w:val="28"/>
        </w:rPr>
        <w:t>2</w:t>
      </w:r>
      <w:r w:rsidRPr="00F716D3">
        <w:rPr>
          <w:b/>
          <w:color w:val="000000"/>
          <w:sz w:val="28"/>
          <w:szCs w:val="28"/>
        </w:rPr>
        <w:t xml:space="preserve"> =</w:t>
      </w:r>
      <w:r w:rsidR="00A51AE3" w:rsidRPr="00F716D3">
        <w:rPr>
          <w:b/>
          <w:color w:val="000000"/>
          <w:sz w:val="28"/>
          <w:szCs w:val="28"/>
        </w:rPr>
        <w:t>50</w:t>
      </w:r>
      <w:r w:rsidR="00F716D3" w:rsidRPr="00F716D3">
        <w:rPr>
          <w:b/>
          <w:color w:val="000000"/>
          <w:sz w:val="28"/>
          <w:szCs w:val="28"/>
        </w:rPr>
        <w:t> </w:t>
      </w:r>
      <w:r w:rsidRPr="00F716D3">
        <w:rPr>
          <w:b/>
          <w:color w:val="000000"/>
          <w:sz w:val="28"/>
          <w:szCs w:val="28"/>
        </w:rPr>
        <w:t>м</w:t>
      </w:r>
      <w:r w:rsidRPr="00F716D3">
        <w:rPr>
          <w:b/>
          <w:color w:val="000000"/>
          <w:sz w:val="28"/>
          <w:szCs w:val="28"/>
          <w:vertAlign w:val="superscript"/>
        </w:rPr>
        <w:t>2</w:t>
      </w:r>
    </w:p>
    <w:p w:rsidR="001E28D2" w:rsidRPr="00F716D3" w:rsidRDefault="001E28D2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vertAlign w:val="subscript"/>
        </w:rPr>
      </w:pPr>
    </w:p>
    <w:p w:rsidR="00FB39C6" w:rsidRPr="00F716D3" w:rsidRDefault="008F6B89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Определение потребности в площадях для открытого хранения материалов</w:t>
      </w:r>
    </w:p>
    <w:p w:rsidR="008F6B89" w:rsidRPr="00F716D3" w:rsidRDefault="00985337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Площадь для размещения материалов открытого хранения </w:t>
      </w:r>
      <w:r w:rsidR="00807E86" w:rsidRPr="00F716D3">
        <w:rPr>
          <w:color w:val="000000"/>
          <w:sz w:val="28"/>
          <w:szCs w:val="28"/>
        </w:rPr>
        <w:t>м</w:t>
      </w:r>
      <w:r w:rsidR="008F6B89" w:rsidRPr="00F716D3">
        <w:rPr>
          <w:color w:val="000000"/>
          <w:sz w:val="28"/>
          <w:szCs w:val="28"/>
        </w:rPr>
        <w:t>ожно принять в пределах 80 – 120</w:t>
      </w:r>
      <w:r w:rsidR="00F716D3" w:rsidRPr="00F716D3">
        <w:rPr>
          <w:color w:val="000000"/>
          <w:sz w:val="28"/>
          <w:szCs w:val="28"/>
        </w:rPr>
        <w:t> </w:t>
      </w:r>
      <w:r w:rsidR="008F6B89" w:rsidRPr="00F716D3">
        <w:rPr>
          <w:color w:val="000000"/>
          <w:sz w:val="28"/>
          <w:szCs w:val="28"/>
        </w:rPr>
        <w:t>м</w:t>
      </w:r>
      <w:r w:rsidR="008F6B89" w:rsidRPr="00F716D3">
        <w:rPr>
          <w:color w:val="000000"/>
          <w:sz w:val="28"/>
          <w:szCs w:val="28"/>
          <w:vertAlign w:val="superscript"/>
        </w:rPr>
        <w:t>2</w:t>
      </w:r>
      <w:r w:rsidR="00807E86" w:rsidRPr="00F716D3">
        <w:rPr>
          <w:color w:val="000000"/>
          <w:sz w:val="28"/>
          <w:szCs w:val="28"/>
        </w:rPr>
        <w:t xml:space="preserve">. Принимаем </w:t>
      </w:r>
      <w:r w:rsidR="00807E86" w:rsidRPr="00F716D3">
        <w:rPr>
          <w:b/>
          <w:color w:val="000000"/>
          <w:sz w:val="28"/>
          <w:szCs w:val="28"/>
          <w:lang w:val="en-US"/>
        </w:rPr>
        <w:t>S</w:t>
      </w:r>
      <w:r w:rsidR="00807E86" w:rsidRPr="00F716D3">
        <w:rPr>
          <w:b/>
          <w:color w:val="000000"/>
          <w:sz w:val="28"/>
          <w:szCs w:val="28"/>
        </w:rPr>
        <w:t>пл.м =100</w:t>
      </w:r>
      <w:r w:rsidR="00F716D3" w:rsidRPr="00F716D3">
        <w:rPr>
          <w:color w:val="000000"/>
          <w:sz w:val="28"/>
          <w:szCs w:val="28"/>
        </w:rPr>
        <w:t> </w:t>
      </w:r>
      <w:r w:rsidR="00807E86" w:rsidRPr="00F716D3">
        <w:rPr>
          <w:color w:val="000000"/>
          <w:sz w:val="28"/>
          <w:szCs w:val="28"/>
        </w:rPr>
        <w:t>м</w:t>
      </w:r>
      <w:r w:rsidR="00807E86" w:rsidRPr="00F716D3">
        <w:rPr>
          <w:color w:val="000000"/>
          <w:sz w:val="28"/>
          <w:szCs w:val="28"/>
          <w:vertAlign w:val="superscript"/>
        </w:rPr>
        <w:t>2</w:t>
      </w:r>
      <w:r w:rsidR="008773E2" w:rsidRPr="00F716D3">
        <w:rPr>
          <w:color w:val="000000"/>
          <w:sz w:val="28"/>
          <w:szCs w:val="28"/>
        </w:rPr>
        <w:t>.</w:t>
      </w:r>
    </w:p>
    <w:p w:rsidR="008F6B89" w:rsidRPr="006F21A6" w:rsidRDefault="008F6B89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F716D3">
        <w:rPr>
          <w:b/>
          <w:color w:val="000000"/>
          <w:sz w:val="28"/>
          <w:szCs w:val="28"/>
        </w:rPr>
        <w:t>Определение потребности в крытых площадках для хранения строитель</w:t>
      </w:r>
      <w:r w:rsidR="006F21A6">
        <w:rPr>
          <w:b/>
          <w:color w:val="000000"/>
          <w:sz w:val="28"/>
          <w:szCs w:val="28"/>
        </w:rPr>
        <w:t>ной техники</w:t>
      </w:r>
    </w:p>
    <w:p w:rsidR="009106A1" w:rsidRPr="00F716D3" w:rsidRDefault="008F6B89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Н</w:t>
      </w:r>
      <w:r w:rsidR="009106A1" w:rsidRPr="00F716D3">
        <w:rPr>
          <w:color w:val="000000"/>
          <w:sz w:val="28"/>
          <w:szCs w:val="28"/>
        </w:rPr>
        <w:t xml:space="preserve">еобходимы </w:t>
      </w:r>
      <w:r w:rsidR="00F71F7E" w:rsidRPr="00F716D3">
        <w:rPr>
          <w:color w:val="000000"/>
          <w:sz w:val="28"/>
          <w:szCs w:val="28"/>
        </w:rPr>
        <w:t xml:space="preserve">крытые </w:t>
      </w:r>
      <w:r w:rsidR="009106A1" w:rsidRPr="00F716D3">
        <w:rPr>
          <w:color w:val="000000"/>
          <w:sz w:val="28"/>
          <w:szCs w:val="28"/>
        </w:rPr>
        <w:t xml:space="preserve">площадки </w:t>
      </w:r>
      <w:r w:rsidR="00F71F7E" w:rsidRPr="00F716D3">
        <w:rPr>
          <w:color w:val="000000"/>
          <w:sz w:val="28"/>
          <w:szCs w:val="28"/>
        </w:rPr>
        <w:t xml:space="preserve">для </w:t>
      </w:r>
      <w:r w:rsidR="009106A1" w:rsidRPr="00F716D3">
        <w:rPr>
          <w:color w:val="000000"/>
          <w:sz w:val="28"/>
          <w:szCs w:val="28"/>
        </w:rPr>
        <w:t>хранения строительной техники, машин и транспортных средств (</w:t>
      </w:r>
      <w:r w:rsidR="009106A1" w:rsidRPr="00F716D3">
        <w:rPr>
          <w:color w:val="000000"/>
          <w:sz w:val="28"/>
          <w:szCs w:val="28"/>
          <w:lang w:val="en-US"/>
        </w:rPr>
        <w:t>S</w:t>
      </w:r>
      <w:r w:rsidR="00F71F7E" w:rsidRPr="00F716D3">
        <w:rPr>
          <w:color w:val="000000"/>
          <w:sz w:val="28"/>
          <w:szCs w:val="28"/>
        </w:rPr>
        <w:t xml:space="preserve"> </w:t>
      </w:r>
      <w:r w:rsidR="00F716D3" w:rsidRPr="00F716D3">
        <w:rPr>
          <w:color w:val="000000"/>
          <w:sz w:val="28"/>
          <w:szCs w:val="28"/>
        </w:rPr>
        <w:t>пл. т</w:t>
      </w:r>
      <w:r w:rsidR="009106A1" w:rsidRPr="00F716D3">
        <w:rPr>
          <w:color w:val="000000"/>
          <w:sz w:val="28"/>
          <w:szCs w:val="28"/>
        </w:rPr>
        <w:t>.):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4D2BAD" w:rsidRPr="006F21A6" w:rsidRDefault="004019CE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716D3">
        <w:rPr>
          <w:b/>
          <w:color w:val="000000"/>
          <w:sz w:val="28"/>
          <w:szCs w:val="28"/>
          <w:lang w:val="en-US"/>
        </w:rPr>
        <w:t>S</w:t>
      </w:r>
      <w:r w:rsidRPr="006F21A6">
        <w:rPr>
          <w:b/>
          <w:color w:val="000000"/>
          <w:sz w:val="28"/>
          <w:szCs w:val="28"/>
          <w:lang w:val="uk-UA"/>
        </w:rPr>
        <w:t xml:space="preserve"> </w:t>
      </w:r>
      <w:r w:rsidR="00F716D3" w:rsidRPr="006F21A6">
        <w:rPr>
          <w:b/>
          <w:color w:val="000000"/>
          <w:sz w:val="28"/>
          <w:szCs w:val="28"/>
          <w:lang w:val="uk-UA"/>
        </w:rPr>
        <w:t>пл. т</w:t>
      </w:r>
      <w:r w:rsidRPr="006F21A6">
        <w:rPr>
          <w:b/>
          <w:color w:val="000000"/>
          <w:sz w:val="28"/>
          <w:szCs w:val="28"/>
          <w:lang w:val="uk-UA"/>
        </w:rPr>
        <w:t xml:space="preserve">. </w:t>
      </w:r>
      <w:r w:rsidR="009106A1" w:rsidRPr="006F21A6">
        <w:rPr>
          <w:b/>
          <w:color w:val="000000"/>
          <w:sz w:val="28"/>
          <w:szCs w:val="28"/>
          <w:lang w:val="uk-UA"/>
        </w:rPr>
        <w:t xml:space="preserve">= </w:t>
      </w:r>
      <w:r w:rsidR="00E925AC" w:rsidRPr="006F21A6">
        <w:rPr>
          <w:b/>
          <w:color w:val="000000"/>
          <w:sz w:val="28"/>
          <w:szCs w:val="28"/>
          <w:lang w:val="uk-UA"/>
        </w:rPr>
        <w:t>∑</w:t>
      </w:r>
      <w:r w:rsidR="0018376E" w:rsidRPr="00F716D3">
        <w:rPr>
          <w:b/>
          <w:color w:val="000000"/>
          <w:sz w:val="28"/>
          <w:szCs w:val="28"/>
          <w:lang w:val="en-US"/>
        </w:rPr>
        <w:t>S</w:t>
      </w:r>
      <w:r w:rsidR="009106A1" w:rsidRPr="00F716D3">
        <w:rPr>
          <w:b/>
          <w:color w:val="000000"/>
          <w:sz w:val="28"/>
          <w:szCs w:val="28"/>
          <w:lang w:val="en-US"/>
        </w:rPr>
        <w:t>i</w:t>
      </w:r>
      <w:r w:rsidR="009106A1" w:rsidRPr="006F21A6">
        <w:rPr>
          <w:b/>
          <w:color w:val="000000"/>
          <w:sz w:val="28"/>
          <w:szCs w:val="28"/>
          <w:lang w:val="uk-UA"/>
        </w:rPr>
        <w:t xml:space="preserve"> * </w:t>
      </w:r>
      <w:r w:rsidR="009106A1" w:rsidRPr="00F716D3">
        <w:rPr>
          <w:b/>
          <w:color w:val="000000"/>
          <w:sz w:val="28"/>
          <w:szCs w:val="28"/>
          <w:lang w:val="en-US"/>
        </w:rPr>
        <w:t>m</w:t>
      </w:r>
      <w:r w:rsidR="0018376E" w:rsidRPr="006F21A6">
        <w:rPr>
          <w:b/>
          <w:color w:val="000000"/>
          <w:sz w:val="28"/>
          <w:szCs w:val="28"/>
          <w:vertAlign w:val="subscript"/>
          <w:lang w:val="uk-UA"/>
        </w:rPr>
        <w:t>тр</w:t>
      </w:r>
      <w:r w:rsidR="009106A1" w:rsidRPr="00F716D3">
        <w:rPr>
          <w:b/>
          <w:color w:val="000000"/>
          <w:sz w:val="28"/>
          <w:szCs w:val="28"/>
          <w:vertAlign w:val="subscript"/>
          <w:lang w:val="en-US"/>
        </w:rPr>
        <w:t>i</w:t>
      </w:r>
      <w:r w:rsidR="009106A1" w:rsidRPr="006F21A6">
        <w:rPr>
          <w:b/>
          <w:color w:val="000000"/>
          <w:sz w:val="28"/>
          <w:szCs w:val="28"/>
          <w:lang w:val="uk-UA"/>
        </w:rPr>
        <w:t xml:space="preserve"> </w:t>
      </w:r>
      <w:r w:rsidR="008F6B89" w:rsidRPr="006F21A6">
        <w:rPr>
          <w:b/>
          <w:color w:val="000000"/>
          <w:sz w:val="28"/>
          <w:szCs w:val="28"/>
          <w:lang w:val="uk-UA"/>
        </w:rPr>
        <w:t>=</w:t>
      </w:r>
      <w:r w:rsidR="008F6B89" w:rsidRPr="00F716D3">
        <w:rPr>
          <w:b/>
          <w:color w:val="000000"/>
          <w:sz w:val="28"/>
          <w:szCs w:val="28"/>
          <w:lang w:val="en-US"/>
        </w:rPr>
        <w:t>Si</w:t>
      </w:r>
      <w:r w:rsidR="008F6B89" w:rsidRPr="006F21A6">
        <w:rPr>
          <w:b/>
          <w:color w:val="000000"/>
          <w:sz w:val="28"/>
          <w:szCs w:val="28"/>
          <w:lang w:val="uk-UA"/>
        </w:rPr>
        <w:t xml:space="preserve"> * (Ксу + Квп)</w:t>
      </w:r>
      <w:r w:rsidR="004D2BAD" w:rsidRPr="006F21A6">
        <w:rPr>
          <w:b/>
          <w:color w:val="000000"/>
          <w:sz w:val="28"/>
          <w:szCs w:val="28"/>
          <w:lang w:val="uk-UA"/>
        </w:rPr>
        <w:t>,</w:t>
      </w:r>
      <w:r w:rsidR="004D2BAD" w:rsidRPr="006F21A6">
        <w:rPr>
          <w:color w:val="000000"/>
          <w:sz w:val="28"/>
          <w:szCs w:val="28"/>
          <w:lang w:val="uk-UA"/>
        </w:rPr>
        <w:t xml:space="preserve"> </w:t>
      </w:r>
      <w:r w:rsidR="004D2BAD" w:rsidRPr="006F21A6">
        <w:rPr>
          <w:b/>
          <w:color w:val="000000"/>
          <w:sz w:val="28"/>
          <w:szCs w:val="28"/>
          <w:lang w:val="uk-UA"/>
        </w:rPr>
        <w:t>м</w:t>
      </w:r>
      <w:r w:rsidR="004D2BAD" w:rsidRPr="006F21A6">
        <w:rPr>
          <w:b/>
          <w:color w:val="000000"/>
          <w:sz w:val="28"/>
          <w:szCs w:val="28"/>
          <w:vertAlign w:val="superscript"/>
          <w:lang w:val="uk-UA"/>
        </w:rPr>
        <w:t>2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106A1" w:rsidRPr="00F716D3" w:rsidRDefault="00203880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где </w:t>
      </w:r>
      <w:r w:rsidR="0018376E" w:rsidRPr="00F716D3">
        <w:rPr>
          <w:b/>
          <w:color w:val="000000"/>
          <w:sz w:val="28"/>
          <w:szCs w:val="28"/>
          <w:lang w:val="en-US"/>
        </w:rPr>
        <w:t>m</w:t>
      </w:r>
      <w:r w:rsidR="0018376E" w:rsidRPr="00F716D3">
        <w:rPr>
          <w:b/>
          <w:color w:val="000000"/>
          <w:sz w:val="28"/>
          <w:szCs w:val="28"/>
          <w:vertAlign w:val="subscript"/>
        </w:rPr>
        <w:t>тр</w:t>
      </w:r>
      <w:r w:rsidR="0018376E" w:rsidRPr="00F716D3">
        <w:rPr>
          <w:b/>
          <w:color w:val="000000"/>
          <w:sz w:val="28"/>
          <w:szCs w:val="28"/>
          <w:vertAlign w:val="subscript"/>
          <w:lang w:val="en-US"/>
        </w:rPr>
        <w:t>i</w:t>
      </w:r>
      <w:r w:rsidR="009106A1" w:rsidRPr="00F716D3">
        <w:rPr>
          <w:color w:val="000000"/>
          <w:sz w:val="28"/>
          <w:szCs w:val="28"/>
        </w:rPr>
        <w:t xml:space="preserve"> </w:t>
      </w:r>
      <w:r w:rsidR="00F716D3" w:rsidRPr="00F716D3">
        <w:rPr>
          <w:color w:val="000000"/>
          <w:sz w:val="28"/>
          <w:szCs w:val="28"/>
        </w:rPr>
        <w:t xml:space="preserve">– </w:t>
      </w:r>
      <w:r w:rsidR="009106A1" w:rsidRPr="00F716D3">
        <w:rPr>
          <w:color w:val="000000"/>
          <w:sz w:val="28"/>
          <w:szCs w:val="28"/>
        </w:rPr>
        <w:t xml:space="preserve">принятое количество машин и механизмов, </w:t>
      </w:r>
      <w:r w:rsidR="009106A1" w:rsidRPr="00F716D3">
        <w:rPr>
          <w:color w:val="000000"/>
          <w:sz w:val="28"/>
          <w:szCs w:val="28"/>
          <w:lang w:val="en-US"/>
        </w:rPr>
        <w:t>i</w:t>
      </w:r>
      <w:r w:rsidR="009106A1" w:rsidRPr="00F716D3">
        <w:rPr>
          <w:color w:val="000000"/>
          <w:sz w:val="28"/>
          <w:szCs w:val="28"/>
        </w:rPr>
        <w:t xml:space="preserve"> </w:t>
      </w:r>
      <w:r w:rsidR="00F716D3" w:rsidRPr="00F716D3">
        <w:rPr>
          <w:color w:val="000000"/>
          <w:sz w:val="28"/>
          <w:szCs w:val="28"/>
        </w:rPr>
        <w:t xml:space="preserve">– </w:t>
      </w:r>
      <w:r w:rsidR="009106A1" w:rsidRPr="00F716D3">
        <w:rPr>
          <w:color w:val="000000"/>
          <w:sz w:val="28"/>
          <w:szCs w:val="28"/>
        </w:rPr>
        <w:t xml:space="preserve">вида, </w:t>
      </w:r>
      <w:r w:rsidR="00F716D3" w:rsidRPr="00F716D3">
        <w:rPr>
          <w:color w:val="000000"/>
          <w:sz w:val="28"/>
          <w:szCs w:val="28"/>
        </w:rPr>
        <w:t>шт.;</w:t>
      </w:r>
    </w:p>
    <w:p w:rsidR="009106A1" w:rsidRPr="00F716D3" w:rsidRDefault="0018376E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  <w:lang w:val="en-US"/>
        </w:rPr>
        <w:t>Si</w:t>
      </w:r>
      <w:r w:rsidR="009106A1" w:rsidRPr="00F716D3">
        <w:rPr>
          <w:color w:val="000000"/>
          <w:sz w:val="28"/>
          <w:szCs w:val="28"/>
        </w:rPr>
        <w:t xml:space="preserve"> </w:t>
      </w:r>
      <w:r w:rsidR="00F716D3" w:rsidRPr="00F716D3">
        <w:rPr>
          <w:color w:val="000000"/>
          <w:sz w:val="28"/>
          <w:szCs w:val="28"/>
        </w:rPr>
        <w:t xml:space="preserve">– </w:t>
      </w:r>
      <w:r w:rsidR="009106A1" w:rsidRPr="00F716D3">
        <w:rPr>
          <w:color w:val="000000"/>
          <w:sz w:val="28"/>
          <w:szCs w:val="28"/>
        </w:rPr>
        <w:t>площадь приходящаяся на один механизм, м</w:t>
      </w:r>
      <w:r w:rsidR="009106A1" w:rsidRPr="00F716D3">
        <w:rPr>
          <w:color w:val="000000"/>
          <w:sz w:val="28"/>
          <w:szCs w:val="28"/>
          <w:vertAlign w:val="superscript"/>
        </w:rPr>
        <w:t>2</w:t>
      </w:r>
      <w:r w:rsidR="009106A1" w:rsidRPr="00F716D3">
        <w:rPr>
          <w:color w:val="000000"/>
          <w:sz w:val="28"/>
          <w:szCs w:val="28"/>
        </w:rPr>
        <w:t xml:space="preserve"> (для целей проекта при</w:t>
      </w:r>
      <w:r w:rsidR="00935A98" w:rsidRPr="00F716D3">
        <w:rPr>
          <w:color w:val="000000"/>
          <w:sz w:val="28"/>
          <w:szCs w:val="28"/>
        </w:rPr>
        <w:t xml:space="preserve">нята </w:t>
      </w:r>
      <w:r w:rsidR="008773E2" w:rsidRPr="00F716D3">
        <w:rPr>
          <w:color w:val="000000"/>
          <w:sz w:val="28"/>
          <w:szCs w:val="28"/>
        </w:rPr>
        <w:t>30</w:t>
      </w:r>
      <w:r w:rsidR="00F716D3" w:rsidRPr="00F716D3">
        <w:rPr>
          <w:color w:val="000000"/>
          <w:sz w:val="28"/>
          <w:szCs w:val="28"/>
        </w:rPr>
        <w:t> </w:t>
      </w:r>
      <w:r w:rsidR="009106A1" w:rsidRPr="00F716D3">
        <w:rPr>
          <w:color w:val="000000"/>
          <w:sz w:val="28"/>
          <w:szCs w:val="28"/>
        </w:rPr>
        <w:t>м</w:t>
      </w:r>
      <w:r w:rsidR="009106A1" w:rsidRPr="00F716D3">
        <w:rPr>
          <w:color w:val="000000"/>
          <w:sz w:val="28"/>
          <w:szCs w:val="28"/>
          <w:vertAlign w:val="superscript"/>
        </w:rPr>
        <w:t>2</w:t>
      </w:r>
      <w:r w:rsidR="009106A1" w:rsidRPr="00F716D3">
        <w:rPr>
          <w:color w:val="000000"/>
          <w:sz w:val="28"/>
          <w:szCs w:val="28"/>
        </w:rPr>
        <w:t xml:space="preserve"> на один механизм)</w:t>
      </w:r>
      <w:r w:rsidR="005526B5" w:rsidRPr="00F716D3">
        <w:rPr>
          <w:color w:val="000000"/>
          <w:sz w:val="28"/>
          <w:szCs w:val="28"/>
        </w:rPr>
        <w:t>: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8773E2" w:rsidRPr="00F716D3" w:rsidRDefault="008773E2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  <w:lang w:val="en-US"/>
        </w:rPr>
        <w:t>S</w:t>
      </w:r>
      <w:r w:rsidRPr="00F716D3">
        <w:rPr>
          <w:b/>
          <w:color w:val="000000"/>
          <w:sz w:val="28"/>
          <w:szCs w:val="28"/>
        </w:rPr>
        <w:t xml:space="preserve"> </w:t>
      </w:r>
      <w:r w:rsidR="00F716D3" w:rsidRPr="00F716D3">
        <w:rPr>
          <w:b/>
          <w:color w:val="000000"/>
          <w:sz w:val="28"/>
          <w:szCs w:val="28"/>
        </w:rPr>
        <w:t>пл. т</w:t>
      </w:r>
      <w:r w:rsidRPr="00F716D3">
        <w:rPr>
          <w:b/>
          <w:color w:val="000000"/>
          <w:sz w:val="28"/>
          <w:szCs w:val="28"/>
        </w:rPr>
        <w:t>. = 30 * (9 + 9) = 540</w:t>
      </w:r>
      <w:r w:rsidR="00F716D3" w:rsidRPr="00F716D3">
        <w:rPr>
          <w:color w:val="000000"/>
          <w:sz w:val="28"/>
          <w:szCs w:val="28"/>
        </w:rPr>
        <w:t> </w:t>
      </w:r>
      <w:r w:rsidRPr="00F716D3">
        <w:rPr>
          <w:b/>
          <w:color w:val="000000"/>
          <w:sz w:val="28"/>
          <w:szCs w:val="28"/>
        </w:rPr>
        <w:t>м</w:t>
      </w:r>
      <w:r w:rsidRPr="00F716D3">
        <w:rPr>
          <w:b/>
          <w:color w:val="000000"/>
          <w:sz w:val="28"/>
          <w:szCs w:val="28"/>
          <w:vertAlign w:val="superscript"/>
        </w:rPr>
        <w:t>2</w:t>
      </w:r>
    </w:p>
    <w:p w:rsidR="00553557" w:rsidRPr="00F716D3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53557" w:rsidRPr="00F716D3">
        <w:rPr>
          <w:color w:val="000000"/>
          <w:sz w:val="28"/>
          <w:szCs w:val="28"/>
        </w:rPr>
        <w:t xml:space="preserve">Отсюда: </w:t>
      </w:r>
      <w:r w:rsidR="00553557" w:rsidRPr="00F716D3">
        <w:rPr>
          <w:b/>
          <w:color w:val="000000"/>
          <w:sz w:val="28"/>
          <w:szCs w:val="28"/>
          <w:lang w:val="en-US"/>
        </w:rPr>
        <w:t>S</w:t>
      </w:r>
      <w:r w:rsidR="00553557" w:rsidRPr="00F716D3">
        <w:rPr>
          <w:b/>
          <w:color w:val="000000"/>
          <w:sz w:val="28"/>
          <w:szCs w:val="28"/>
        </w:rPr>
        <w:t>зд = 180+ 90 + 36 +50 =356</w:t>
      </w:r>
      <w:r w:rsidR="00F716D3" w:rsidRPr="00F716D3">
        <w:rPr>
          <w:b/>
          <w:color w:val="000000"/>
          <w:sz w:val="28"/>
          <w:szCs w:val="28"/>
        </w:rPr>
        <w:t> </w:t>
      </w:r>
      <w:r w:rsidR="00553557" w:rsidRPr="00F716D3">
        <w:rPr>
          <w:b/>
          <w:color w:val="000000"/>
          <w:sz w:val="28"/>
          <w:szCs w:val="28"/>
        </w:rPr>
        <w:t>м</w:t>
      </w:r>
      <w:r w:rsidR="00553557" w:rsidRPr="00F716D3">
        <w:rPr>
          <w:b/>
          <w:color w:val="000000"/>
          <w:sz w:val="28"/>
          <w:szCs w:val="28"/>
          <w:vertAlign w:val="superscript"/>
        </w:rPr>
        <w:t>2</w:t>
      </w:r>
      <w:r w:rsidR="00553557" w:rsidRPr="00F716D3">
        <w:rPr>
          <w:b/>
          <w:color w:val="000000"/>
          <w:sz w:val="28"/>
          <w:szCs w:val="28"/>
        </w:rPr>
        <w:t>,</w:t>
      </w:r>
    </w:p>
    <w:p w:rsidR="00553557" w:rsidRPr="00F716D3" w:rsidRDefault="00553557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  <w:lang w:val="en-US"/>
        </w:rPr>
        <w:t>S</w:t>
      </w:r>
      <w:r w:rsidRPr="00F716D3">
        <w:rPr>
          <w:b/>
          <w:color w:val="000000"/>
          <w:sz w:val="28"/>
          <w:szCs w:val="28"/>
        </w:rPr>
        <w:t xml:space="preserve"> т</w:t>
      </w:r>
      <w:r w:rsidR="00F716D3" w:rsidRPr="00F716D3">
        <w:rPr>
          <w:b/>
          <w:color w:val="000000"/>
          <w:sz w:val="28"/>
          <w:szCs w:val="28"/>
        </w:rPr>
        <w:t xml:space="preserve"> </w:t>
      </w:r>
      <w:r w:rsidRPr="00F716D3">
        <w:rPr>
          <w:b/>
          <w:color w:val="000000"/>
          <w:sz w:val="28"/>
          <w:szCs w:val="28"/>
        </w:rPr>
        <w:t>= (356 + 540 + 100) * 1,2 =1195,2</w:t>
      </w:r>
      <w:r w:rsidR="00F716D3" w:rsidRPr="00F716D3">
        <w:rPr>
          <w:color w:val="000000"/>
          <w:sz w:val="28"/>
          <w:szCs w:val="28"/>
        </w:rPr>
        <w:t> </w:t>
      </w:r>
      <w:r w:rsidRPr="00F716D3">
        <w:rPr>
          <w:b/>
          <w:color w:val="000000"/>
          <w:sz w:val="28"/>
          <w:szCs w:val="28"/>
        </w:rPr>
        <w:t>м</w:t>
      </w:r>
      <w:r w:rsidRPr="00F716D3">
        <w:rPr>
          <w:b/>
          <w:color w:val="000000"/>
          <w:sz w:val="28"/>
          <w:szCs w:val="28"/>
          <w:vertAlign w:val="superscript"/>
        </w:rPr>
        <w:t>2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9106A1" w:rsidRPr="00F716D3" w:rsidRDefault="006A3BB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7</w:t>
      </w:r>
      <w:r w:rsidR="009106A1" w:rsidRPr="00F716D3">
        <w:rPr>
          <w:b/>
          <w:color w:val="000000"/>
          <w:sz w:val="28"/>
          <w:szCs w:val="28"/>
        </w:rPr>
        <w:t>. Расчет инвестиций в первоначальный основной</w:t>
      </w:r>
      <w:r w:rsidR="00397707" w:rsidRPr="00F716D3">
        <w:rPr>
          <w:b/>
          <w:color w:val="000000"/>
          <w:sz w:val="28"/>
          <w:szCs w:val="28"/>
        </w:rPr>
        <w:t xml:space="preserve"> </w:t>
      </w:r>
      <w:r w:rsidR="009106A1" w:rsidRPr="00F716D3">
        <w:rPr>
          <w:b/>
          <w:color w:val="000000"/>
          <w:sz w:val="28"/>
          <w:szCs w:val="28"/>
        </w:rPr>
        <w:t>капитал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Структура инвестиций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В состав инвестиций в основной капитал включаются единовременные затраты на формирование основных фондов и других долгосрочных активов предприятия.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В общем виде величина инвестиций в основной капитал (К) включает следующие составляющие: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К</w:t>
      </w:r>
      <w:r w:rsidR="00327DD4" w:rsidRPr="00F716D3">
        <w:rPr>
          <w:b/>
          <w:color w:val="000000"/>
          <w:sz w:val="28"/>
          <w:szCs w:val="28"/>
        </w:rPr>
        <w:t xml:space="preserve"> </w:t>
      </w:r>
      <w:r w:rsidRPr="00F716D3">
        <w:rPr>
          <w:b/>
          <w:color w:val="000000"/>
          <w:sz w:val="28"/>
          <w:szCs w:val="28"/>
        </w:rPr>
        <w:t>=</w:t>
      </w:r>
      <w:r w:rsidR="00327DD4" w:rsidRPr="00F716D3">
        <w:rPr>
          <w:b/>
          <w:color w:val="000000"/>
          <w:sz w:val="28"/>
          <w:szCs w:val="28"/>
        </w:rPr>
        <w:t xml:space="preserve"> </w:t>
      </w:r>
      <w:r w:rsidRPr="00F716D3">
        <w:rPr>
          <w:b/>
          <w:color w:val="000000"/>
          <w:sz w:val="28"/>
          <w:szCs w:val="28"/>
        </w:rPr>
        <w:t xml:space="preserve">Ки + Кт </w:t>
      </w:r>
      <w:r w:rsidR="006A3BBF" w:rsidRPr="00F716D3">
        <w:rPr>
          <w:b/>
          <w:color w:val="000000"/>
          <w:sz w:val="28"/>
          <w:szCs w:val="28"/>
        </w:rPr>
        <w:t>+ Кзд + Км</w:t>
      </w:r>
      <w:r w:rsidR="00FA0D1C" w:rsidRPr="00F716D3">
        <w:rPr>
          <w:b/>
          <w:color w:val="000000"/>
          <w:sz w:val="28"/>
          <w:szCs w:val="28"/>
        </w:rPr>
        <w:t>ио</w:t>
      </w:r>
      <w:r w:rsidR="006A3BBF" w:rsidRPr="00F716D3">
        <w:rPr>
          <w:b/>
          <w:color w:val="000000"/>
          <w:sz w:val="28"/>
          <w:szCs w:val="28"/>
        </w:rPr>
        <w:t xml:space="preserve"> + Кво + Ктр + Кто + Кинв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Ки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 xml:space="preserve">капиталовложения в интеллектуальную собственность, </w:t>
      </w:r>
      <w:r w:rsidR="00C52227" w:rsidRPr="00F716D3">
        <w:rPr>
          <w:color w:val="000000"/>
          <w:sz w:val="28"/>
          <w:szCs w:val="28"/>
        </w:rPr>
        <w:t>млн. руб.;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Кт – капиталовложения в подготовку территории,</w:t>
      </w:r>
      <w:r w:rsidR="00C52227" w:rsidRPr="00F716D3">
        <w:rPr>
          <w:color w:val="000000"/>
          <w:sz w:val="28"/>
          <w:szCs w:val="28"/>
        </w:rPr>
        <w:t xml:space="preserve"> млн. руб.;</w:t>
      </w:r>
    </w:p>
    <w:p w:rsidR="00C52227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Кзд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 xml:space="preserve">капиталовложения в здания, </w:t>
      </w:r>
      <w:r w:rsidR="00C52227" w:rsidRPr="00F716D3">
        <w:rPr>
          <w:color w:val="000000"/>
          <w:sz w:val="28"/>
          <w:szCs w:val="28"/>
        </w:rPr>
        <w:t>млн. руб.;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Км</w:t>
      </w:r>
      <w:r w:rsidR="00FA0D1C" w:rsidRPr="00F716D3">
        <w:rPr>
          <w:color w:val="000000"/>
          <w:sz w:val="28"/>
          <w:szCs w:val="28"/>
        </w:rPr>
        <w:t>ио</w:t>
      </w:r>
      <w:r w:rsidRPr="00F716D3">
        <w:rPr>
          <w:color w:val="000000"/>
          <w:sz w:val="28"/>
          <w:szCs w:val="28"/>
        </w:rPr>
        <w:t xml:space="preserve">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капиталовложения в рабочие машины и оборудование</w:t>
      </w:r>
      <w:r w:rsidR="00C52227" w:rsidRPr="00F716D3">
        <w:rPr>
          <w:color w:val="000000"/>
          <w:sz w:val="28"/>
          <w:szCs w:val="28"/>
        </w:rPr>
        <w:t>, млн. руб.</w:t>
      </w:r>
      <w:r w:rsidRPr="00F716D3">
        <w:rPr>
          <w:color w:val="000000"/>
          <w:sz w:val="28"/>
          <w:szCs w:val="28"/>
        </w:rPr>
        <w:t>;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Кво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 xml:space="preserve">капиталовложения во вспомогательное оборудование, </w:t>
      </w:r>
      <w:r w:rsidR="00C52227" w:rsidRPr="00F716D3">
        <w:rPr>
          <w:color w:val="000000"/>
          <w:sz w:val="28"/>
          <w:szCs w:val="28"/>
        </w:rPr>
        <w:t>млн. руб.;</w:t>
      </w:r>
    </w:p>
    <w:p w:rsidR="006A3BBF" w:rsidRPr="00F716D3" w:rsidRDefault="006A3BB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Ктр – капиталовложения в транспортные средства, </w:t>
      </w:r>
      <w:r w:rsidR="00C52227" w:rsidRPr="00F716D3">
        <w:rPr>
          <w:color w:val="000000"/>
          <w:sz w:val="28"/>
          <w:szCs w:val="28"/>
        </w:rPr>
        <w:t>млн. руб.;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К</w:t>
      </w:r>
      <w:r w:rsidR="006A3BBF" w:rsidRPr="00F716D3">
        <w:rPr>
          <w:color w:val="000000"/>
          <w:sz w:val="28"/>
          <w:szCs w:val="28"/>
        </w:rPr>
        <w:t>то</w:t>
      </w:r>
      <w:r w:rsidRPr="00F716D3">
        <w:rPr>
          <w:color w:val="000000"/>
          <w:sz w:val="28"/>
          <w:szCs w:val="28"/>
        </w:rPr>
        <w:t xml:space="preserve">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капиталовложения в инструмент</w:t>
      </w:r>
      <w:r w:rsidR="006A3BBF" w:rsidRPr="00F716D3">
        <w:rPr>
          <w:color w:val="000000"/>
          <w:sz w:val="28"/>
          <w:szCs w:val="28"/>
        </w:rPr>
        <w:t xml:space="preserve"> и </w:t>
      </w:r>
      <w:r w:rsidR="00F716D3" w:rsidRPr="00F716D3">
        <w:rPr>
          <w:color w:val="000000"/>
          <w:sz w:val="28"/>
          <w:szCs w:val="28"/>
        </w:rPr>
        <w:t>тех. о</w:t>
      </w:r>
      <w:r w:rsidR="006A3BBF" w:rsidRPr="00F716D3">
        <w:rPr>
          <w:color w:val="000000"/>
          <w:sz w:val="28"/>
          <w:szCs w:val="28"/>
        </w:rPr>
        <w:t>снастку, относимые к основным фондам</w:t>
      </w:r>
      <w:r w:rsidRPr="00F716D3">
        <w:rPr>
          <w:color w:val="000000"/>
          <w:sz w:val="28"/>
          <w:szCs w:val="28"/>
        </w:rPr>
        <w:t xml:space="preserve">, </w:t>
      </w:r>
      <w:r w:rsidR="00C52227" w:rsidRPr="00F716D3">
        <w:rPr>
          <w:color w:val="000000"/>
          <w:sz w:val="28"/>
          <w:szCs w:val="28"/>
        </w:rPr>
        <w:t>млн. руб.;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К</w:t>
      </w:r>
      <w:r w:rsidR="006A3BBF" w:rsidRPr="00F716D3">
        <w:rPr>
          <w:color w:val="000000"/>
          <w:sz w:val="28"/>
          <w:szCs w:val="28"/>
        </w:rPr>
        <w:t>инв</w:t>
      </w:r>
      <w:r w:rsidRPr="00F716D3">
        <w:rPr>
          <w:color w:val="000000"/>
          <w:sz w:val="28"/>
          <w:szCs w:val="28"/>
        </w:rPr>
        <w:t xml:space="preserve"> </w:t>
      </w:r>
      <w:r w:rsidR="006A3BBF" w:rsidRPr="00F716D3">
        <w:rPr>
          <w:color w:val="000000"/>
          <w:sz w:val="28"/>
          <w:szCs w:val="28"/>
        </w:rPr>
        <w:t>–</w:t>
      </w:r>
      <w:r w:rsidRPr="00F716D3">
        <w:rPr>
          <w:color w:val="000000"/>
          <w:sz w:val="28"/>
          <w:szCs w:val="28"/>
        </w:rPr>
        <w:t xml:space="preserve"> </w:t>
      </w:r>
      <w:r w:rsidR="006A3BBF" w:rsidRPr="00F716D3">
        <w:rPr>
          <w:color w:val="000000"/>
          <w:sz w:val="28"/>
          <w:szCs w:val="28"/>
        </w:rPr>
        <w:t>капиталовложения в производственный инвентарь</w:t>
      </w:r>
      <w:r w:rsidR="00C52227" w:rsidRPr="00F716D3">
        <w:rPr>
          <w:color w:val="000000"/>
          <w:sz w:val="28"/>
          <w:szCs w:val="28"/>
        </w:rPr>
        <w:t>, млн. руб.;</w:t>
      </w:r>
    </w:p>
    <w:p w:rsidR="00F1677E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Капиталовложения в интеллектуальную собственность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Включают затраты на приобретение проектной, технологической и другой документации для строительства конкурентоспособных жилых домов, если учредители таковыми не обладают. В настоящем проекте каждый студент вправе определить стоимость интеллектуального капитала самостоятельно.</w:t>
      </w:r>
    </w:p>
    <w:p w:rsidR="00FA0D1C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Для целей настоящего проекта величина К</w:t>
      </w:r>
      <w:r w:rsidR="003B45F7" w:rsidRPr="00F716D3">
        <w:rPr>
          <w:color w:val="000000"/>
          <w:sz w:val="28"/>
          <w:szCs w:val="28"/>
        </w:rPr>
        <w:t>и</w:t>
      </w:r>
      <w:r w:rsidRPr="00F716D3">
        <w:rPr>
          <w:color w:val="000000"/>
          <w:sz w:val="28"/>
          <w:szCs w:val="28"/>
        </w:rPr>
        <w:t xml:space="preserve"> мож</w:t>
      </w:r>
      <w:r w:rsidR="00307325" w:rsidRPr="00F716D3">
        <w:rPr>
          <w:color w:val="000000"/>
          <w:sz w:val="28"/>
          <w:szCs w:val="28"/>
        </w:rPr>
        <w:t xml:space="preserve">ет быть принята от </w:t>
      </w:r>
      <w:r w:rsidR="0051509F" w:rsidRPr="00F716D3">
        <w:rPr>
          <w:color w:val="000000"/>
          <w:sz w:val="28"/>
          <w:szCs w:val="28"/>
        </w:rPr>
        <w:t xml:space="preserve">50 </w:t>
      </w:r>
      <w:r w:rsidR="00F716D3" w:rsidRPr="00F716D3">
        <w:rPr>
          <w:color w:val="000000"/>
          <w:sz w:val="28"/>
          <w:szCs w:val="28"/>
        </w:rPr>
        <w:t>тыс. у. е</w:t>
      </w:r>
      <w:r w:rsidR="00307325" w:rsidRPr="00F716D3">
        <w:rPr>
          <w:color w:val="000000"/>
          <w:sz w:val="28"/>
          <w:szCs w:val="28"/>
        </w:rPr>
        <w:t>.</w:t>
      </w:r>
      <w:r w:rsidRPr="00F716D3">
        <w:rPr>
          <w:color w:val="000000"/>
          <w:sz w:val="28"/>
          <w:szCs w:val="28"/>
        </w:rPr>
        <w:t xml:space="preserve"> по курсу НБ.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Капиталовложения в подготовку территории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Включают затраты по </w:t>
      </w:r>
      <w:r w:rsidR="004E3F90" w:rsidRPr="00F716D3">
        <w:rPr>
          <w:color w:val="000000"/>
          <w:sz w:val="28"/>
          <w:szCs w:val="28"/>
        </w:rPr>
        <w:t xml:space="preserve">проектированию, </w:t>
      </w:r>
      <w:r w:rsidRPr="00F716D3">
        <w:rPr>
          <w:color w:val="000000"/>
          <w:sz w:val="28"/>
          <w:szCs w:val="28"/>
        </w:rPr>
        <w:t xml:space="preserve">благоустройству, устройству внешних сетей водопровода и канализации, проездов и площадок </w:t>
      </w:r>
      <w:r w:rsidR="00F716D3">
        <w:rPr>
          <w:color w:val="000000"/>
          <w:sz w:val="28"/>
          <w:szCs w:val="28"/>
        </w:rPr>
        <w:t>и т.п.</w:t>
      </w:r>
      <w:r w:rsidRPr="00F716D3">
        <w:rPr>
          <w:color w:val="000000"/>
          <w:sz w:val="28"/>
          <w:szCs w:val="28"/>
        </w:rPr>
        <w:t xml:space="preserve"> согласно строительному проекту, а также платежи за землю для данного региона.</w:t>
      </w:r>
    </w:p>
    <w:p w:rsidR="00F1677E" w:rsidRPr="00F716D3" w:rsidRDefault="00F1677E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К</w:t>
      </w:r>
      <w:r w:rsidRPr="00F716D3">
        <w:rPr>
          <w:b/>
          <w:color w:val="000000"/>
          <w:sz w:val="28"/>
          <w:szCs w:val="28"/>
          <w:vertAlign w:val="subscript"/>
        </w:rPr>
        <w:t>т</w:t>
      </w:r>
      <w:r w:rsidRPr="00F716D3">
        <w:rPr>
          <w:b/>
          <w:color w:val="000000"/>
          <w:sz w:val="28"/>
          <w:szCs w:val="28"/>
        </w:rPr>
        <w:t>=</w:t>
      </w:r>
      <w:r w:rsidR="004974C5" w:rsidRPr="00F716D3">
        <w:rPr>
          <w:b/>
          <w:color w:val="000000"/>
          <w:sz w:val="28"/>
          <w:szCs w:val="28"/>
        </w:rPr>
        <w:t>К</w:t>
      </w:r>
      <w:r w:rsidRPr="00F716D3">
        <w:rPr>
          <w:b/>
          <w:color w:val="000000"/>
          <w:sz w:val="28"/>
          <w:szCs w:val="28"/>
          <w:vertAlign w:val="subscript"/>
        </w:rPr>
        <w:t>зд</w:t>
      </w:r>
      <w:r w:rsidRPr="00F716D3">
        <w:rPr>
          <w:b/>
          <w:color w:val="000000"/>
          <w:sz w:val="28"/>
          <w:szCs w:val="28"/>
        </w:rPr>
        <w:t>*</w:t>
      </w:r>
      <w:r w:rsidR="00D3471E" w:rsidRPr="00F716D3">
        <w:rPr>
          <w:b/>
          <w:color w:val="000000"/>
          <w:sz w:val="28"/>
          <w:szCs w:val="28"/>
          <w:lang w:val="en-US"/>
        </w:rPr>
        <w:t>k</w:t>
      </w:r>
      <w:r w:rsidRPr="00F716D3">
        <w:rPr>
          <w:b/>
          <w:color w:val="000000"/>
          <w:sz w:val="28"/>
          <w:szCs w:val="28"/>
          <w:vertAlign w:val="subscript"/>
        </w:rPr>
        <w:t>т</w:t>
      </w:r>
      <w:r w:rsidR="007372E1" w:rsidRPr="00F716D3">
        <w:rPr>
          <w:b/>
          <w:color w:val="000000"/>
          <w:sz w:val="28"/>
          <w:szCs w:val="28"/>
        </w:rPr>
        <w:t>,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где </w:t>
      </w:r>
      <w:r w:rsidR="00D3471E" w:rsidRPr="00F716D3">
        <w:rPr>
          <w:b/>
          <w:color w:val="000000"/>
          <w:sz w:val="28"/>
          <w:szCs w:val="28"/>
          <w:lang w:val="en-US"/>
        </w:rPr>
        <w:t>k</w:t>
      </w:r>
      <w:r w:rsidRPr="00F716D3">
        <w:rPr>
          <w:b/>
          <w:color w:val="000000"/>
          <w:sz w:val="28"/>
          <w:szCs w:val="28"/>
          <w:vertAlign w:val="subscript"/>
        </w:rPr>
        <w:t>т</w:t>
      </w:r>
      <w:r w:rsidRPr="00F716D3">
        <w:rPr>
          <w:color w:val="000000"/>
          <w:sz w:val="28"/>
          <w:szCs w:val="28"/>
        </w:rPr>
        <w:t xml:space="preserve">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коэффициент, учитывающий затраты на подготовку территории в составе проекта.</w:t>
      </w:r>
      <w:r w:rsidR="0053589F" w:rsidRPr="00F716D3">
        <w:rPr>
          <w:color w:val="000000"/>
          <w:sz w:val="28"/>
          <w:szCs w:val="28"/>
        </w:rPr>
        <w:t xml:space="preserve"> </w:t>
      </w:r>
      <w:r w:rsidRPr="00F716D3">
        <w:rPr>
          <w:color w:val="000000"/>
          <w:sz w:val="28"/>
          <w:szCs w:val="28"/>
        </w:rPr>
        <w:t xml:space="preserve">Для целей данного проекта </w:t>
      </w:r>
      <w:r w:rsidR="00D3471E" w:rsidRPr="00F716D3">
        <w:rPr>
          <w:color w:val="000000"/>
          <w:sz w:val="28"/>
          <w:szCs w:val="28"/>
        </w:rPr>
        <w:t>принимаем К</w:t>
      </w:r>
      <w:r w:rsidR="00D3471E" w:rsidRPr="00F716D3">
        <w:rPr>
          <w:color w:val="000000"/>
          <w:sz w:val="28"/>
          <w:szCs w:val="28"/>
          <w:vertAlign w:val="subscript"/>
        </w:rPr>
        <w:t>т</w:t>
      </w:r>
      <w:r w:rsidR="00D3471E" w:rsidRPr="00F716D3">
        <w:rPr>
          <w:color w:val="000000"/>
          <w:sz w:val="28"/>
          <w:szCs w:val="28"/>
        </w:rPr>
        <w:t xml:space="preserve"> = </w:t>
      </w:r>
      <w:r w:rsidR="0051509F" w:rsidRPr="00F716D3">
        <w:rPr>
          <w:color w:val="000000"/>
          <w:sz w:val="28"/>
          <w:szCs w:val="28"/>
        </w:rPr>
        <w:t>1</w:t>
      </w:r>
      <w:r w:rsidR="00F716D3" w:rsidRPr="00F716D3">
        <w:rPr>
          <w:color w:val="000000"/>
          <w:sz w:val="28"/>
          <w:szCs w:val="28"/>
        </w:rPr>
        <w:t>0</w:t>
      </w:r>
      <w:r w:rsidR="00F716D3">
        <w:rPr>
          <w:color w:val="000000"/>
          <w:sz w:val="28"/>
          <w:szCs w:val="28"/>
        </w:rPr>
        <w:t>%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C52227" w:rsidRPr="00F716D3" w:rsidRDefault="00AA3263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К</w:t>
      </w:r>
      <w:r w:rsidRPr="00F716D3">
        <w:rPr>
          <w:b/>
          <w:color w:val="000000"/>
          <w:sz w:val="28"/>
          <w:szCs w:val="28"/>
          <w:vertAlign w:val="subscript"/>
        </w:rPr>
        <w:t>т</w:t>
      </w:r>
      <w:r w:rsidRPr="00F716D3">
        <w:rPr>
          <w:b/>
          <w:color w:val="000000"/>
          <w:sz w:val="28"/>
          <w:szCs w:val="28"/>
        </w:rPr>
        <w:t>=К</w:t>
      </w:r>
      <w:r w:rsidRPr="00F716D3">
        <w:rPr>
          <w:b/>
          <w:color w:val="000000"/>
          <w:sz w:val="28"/>
          <w:szCs w:val="28"/>
          <w:vertAlign w:val="subscript"/>
        </w:rPr>
        <w:t>зд</w:t>
      </w:r>
      <w:r w:rsidRPr="00F716D3">
        <w:rPr>
          <w:b/>
          <w:color w:val="000000"/>
          <w:sz w:val="28"/>
          <w:szCs w:val="28"/>
        </w:rPr>
        <w:t>*</w:t>
      </w:r>
      <w:r w:rsidRPr="00F716D3">
        <w:rPr>
          <w:b/>
          <w:color w:val="000000"/>
          <w:sz w:val="28"/>
          <w:szCs w:val="28"/>
          <w:lang w:val="en-US"/>
        </w:rPr>
        <w:t>k</w:t>
      </w:r>
      <w:r w:rsidRPr="00F716D3">
        <w:rPr>
          <w:b/>
          <w:color w:val="000000"/>
          <w:sz w:val="28"/>
          <w:szCs w:val="28"/>
          <w:vertAlign w:val="subscript"/>
        </w:rPr>
        <w:t>т</w:t>
      </w:r>
    </w:p>
    <w:p w:rsidR="00AA3263" w:rsidRPr="00F716D3" w:rsidRDefault="00AA3263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Капиталовложения в здания и сооружения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Включают затраты на строительство или приобретение зданий и сооружений производственного назначения.</w:t>
      </w:r>
    </w:p>
    <w:p w:rsidR="007211E0" w:rsidRPr="00F716D3" w:rsidRDefault="007211E0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9106A1" w:rsidRPr="00F716D3" w:rsidRDefault="00EB7489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Кзд</w:t>
      </w:r>
      <w:r w:rsidR="009106A1" w:rsidRPr="00F716D3">
        <w:rPr>
          <w:b/>
          <w:color w:val="000000"/>
          <w:sz w:val="28"/>
          <w:szCs w:val="28"/>
        </w:rPr>
        <w:t xml:space="preserve"> = </w:t>
      </w:r>
      <w:r w:rsidR="009106A1" w:rsidRPr="00F716D3">
        <w:rPr>
          <w:b/>
          <w:color w:val="000000"/>
          <w:sz w:val="28"/>
          <w:szCs w:val="28"/>
          <w:lang w:val="en-US"/>
        </w:rPr>
        <w:t>S</w:t>
      </w:r>
      <w:r w:rsidR="009106A1" w:rsidRPr="00F716D3">
        <w:rPr>
          <w:b/>
          <w:color w:val="000000"/>
          <w:sz w:val="28"/>
          <w:szCs w:val="28"/>
        </w:rPr>
        <w:t xml:space="preserve"> зд * Цзд</w:t>
      </w:r>
      <w:r w:rsidR="007372E1" w:rsidRPr="00F716D3">
        <w:rPr>
          <w:b/>
          <w:color w:val="000000"/>
          <w:sz w:val="28"/>
          <w:szCs w:val="28"/>
        </w:rPr>
        <w:t>,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где </w:t>
      </w:r>
      <w:r w:rsidRPr="00F716D3">
        <w:rPr>
          <w:color w:val="000000"/>
          <w:sz w:val="28"/>
          <w:szCs w:val="28"/>
          <w:lang w:val="en-US"/>
        </w:rPr>
        <w:t>S</w:t>
      </w:r>
      <w:r w:rsidRPr="00F716D3">
        <w:rPr>
          <w:color w:val="000000"/>
          <w:sz w:val="28"/>
          <w:szCs w:val="28"/>
        </w:rPr>
        <w:t xml:space="preserve"> зд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площадь зданий и сооружений, м</w:t>
      </w:r>
      <w:r w:rsidRPr="00F716D3">
        <w:rPr>
          <w:color w:val="000000"/>
          <w:sz w:val="28"/>
          <w:szCs w:val="28"/>
          <w:vertAlign w:val="superscript"/>
        </w:rPr>
        <w:t>2</w:t>
      </w:r>
      <w:r w:rsidRPr="00F716D3">
        <w:rPr>
          <w:color w:val="000000"/>
          <w:sz w:val="28"/>
          <w:szCs w:val="28"/>
        </w:rPr>
        <w:t>;</w:t>
      </w:r>
    </w:p>
    <w:p w:rsidR="0053589F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Цзд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цена 1</w:t>
      </w:r>
      <w:r w:rsidR="00F716D3" w:rsidRPr="00F716D3">
        <w:rPr>
          <w:color w:val="000000"/>
          <w:sz w:val="28"/>
          <w:szCs w:val="28"/>
        </w:rPr>
        <w:t> </w:t>
      </w:r>
      <w:r w:rsidRPr="00F716D3">
        <w:rPr>
          <w:color w:val="000000"/>
          <w:sz w:val="28"/>
          <w:szCs w:val="28"/>
        </w:rPr>
        <w:t>м</w:t>
      </w:r>
      <w:r w:rsidRPr="00F716D3">
        <w:rPr>
          <w:color w:val="000000"/>
          <w:sz w:val="28"/>
          <w:szCs w:val="28"/>
          <w:vertAlign w:val="superscript"/>
        </w:rPr>
        <w:t>2</w:t>
      </w:r>
      <w:r w:rsidRPr="00F716D3">
        <w:rPr>
          <w:color w:val="000000"/>
          <w:sz w:val="28"/>
          <w:szCs w:val="28"/>
        </w:rPr>
        <w:t xml:space="preserve"> зданий</w:t>
      </w:r>
      <w:r w:rsidR="00D3471E" w:rsidRPr="00F716D3">
        <w:rPr>
          <w:color w:val="000000"/>
          <w:sz w:val="28"/>
          <w:szCs w:val="28"/>
        </w:rPr>
        <w:t xml:space="preserve"> = </w:t>
      </w:r>
      <w:r w:rsidR="006E076A" w:rsidRPr="00F716D3">
        <w:rPr>
          <w:color w:val="000000"/>
          <w:sz w:val="28"/>
          <w:szCs w:val="28"/>
        </w:rPr>
        <w:t>335</w:t>
      </w:r>
      <w:r w:rsidR="00D3471E" w:rsidRPr="00F716D3">
        <w:rPr>
          <w:color w:val="000000"/>
          <w:sz w:val="28"/>
          <w:szCs w:val="28"/>
        </w:rPr>
        <w:t xml:space="preserve"> </w:t>
      </w:r>
      <w:r w:rsidR="00F716D3" w:rsidRPr="00F716D3">
        <w:rPr>
          <w:color w:val="000000"/>
          <w:sz w:val="28"/>
          <w:szCs w:val="28"/>
        </w:rPr>
        <w:t>у. е</w:t>
      </w:r>
      <w:r w:rsidR="00D3471E" w:rsidRPr="00F716D3">
        <w:rPr>
          <w:color w:val="000000"/>
          <w:sz w:val="28"/>
          <w:szCs w:val="28"/>
        </w:rPr>
        <w:t>.</w:t>
      </w:r>
      <w:r w:rsidRPr="00F716D3">
        <w:rPr>
          <w:color w:val="000000"/>
          <w:sz w:val="28"/>
          <w:szCs w:val="28"/>
        </w:rPr>
        <w:t xml:space="preserve"> Устанавливается по рыночной стоимости.</w:t>
      </w:r>
    </w:p>
    <w:p w:rsidR="007A452C" w:rsidRPr="00F716D3" w:rsidRDefault="007A452C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Капиталовложения в рабочие машины и оборудование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Капиталовложения в рабочие машины и оборудование включают затраты на приобретение по отпускным ценам, транспортировку и монтаж.</w:t>
      </w:r>
    </w:p>
    <w:p w:rsidR="009106A1" w:rsidRPr="00F716D3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9106A1" w:rsidRPr="00F716D3">
        <w:rPr>
          <w:b/>
          <w:color w:val="000000"/>
          <w:sz w:val="28"/>
          <w:szCs w:val="28"/>
        </w:rPr>
        <w:t>Км</w:t>
      </w:r>
      <w:r w:rsidR="00B27D66" w:rsidRPr="00F716D3">
        <w:rPr>
          <w:b/>
          <w:color w:val="000000"/>
          <w:sz w:val="28"/>
          <w:szCs w:val="28"/>
        </w:rPr>
        <w:t>ио</w:t>
      </w:r>
      <w:r w:rsidR="009106A1" w:rsidRPr="00F716D3">
        <w:rPr>
          <w:b/>
          <w:color w:val="000000"/>
          <w:sz w:val="28"/>
          <w:szCs w:val="28"/>
        </w:rPr>
        <w:t xml:space="preserve"> = </w:t>
      </w:r>
      <w:r w:rsidR="00E751A2" w:rsidRPr="00F716D3">
        <w:rPr>
          <w:b/>
          <w:color w:val="000000"/>
          <w:sz w:val="28"/>
          <w:szCs w:val="28"/>
        </w:rPr>
        <w:t xml:space="preserve">∑ </w:t>
      </w:r>
      <w:r w:rsidR="00E751A2" w:rsidRPr="00F716D3">
        <w:rPr>
          <w:b/>
          <w:color w:val="000000"/>
          <w:sz w:val="28"/>
          <w:szCs w:val="28"/>
          <w:lang w:val="en-US"/>
        </w:rPr>
        <w:t>m</w:t>
      </w:r>
      <w:r w:rsidR="001B4D50" w:rsidRPr="00F716D3">
        <w:rPr>
          <w:b/>
          <w:color w:val="000000"/>
          <w:sz w:val="28"/>
          <w:szCs w:val="28"/>
          <w:vertAlign w:val="subscript"/>
        </w:rPr>
        <w:t>об</w:t>
      </w:r>
      <w:r w:rsidR="00E751A2" w:rsidRPr="00F716D3">
        <w:rPr>
          <w:b/>
          <w:color w:val="000000"/>
          <w:sz w:val="28"/>
          <w:szCs w:val="28"/>
          <w:vertAlign w:val="subscript"/>
          <w:lang w:val="en-US"/>
        </w:rPr>
        <w:t>i</w:t>
      </w:r>
      <w:r w:rsidR="00E751A2" w:rsidRPr="00F716D3">
        <w:rPr>
          <w:b/>
          <w:color w:val="000000"/>
          <w:sz w:val="28"/>
          <w:szCs w:val="28"/>
        </w:rPr>
        <w:t xml:space="preserve"> *Ц</w:t>
      </w:r>
      <w:r w:rsidR="00E751A2" w:rsidRPr="00F716D3">
        <w:rPr>
          <w:b/>
          <w:color w:val="000000"/>
          <w:sz w:val="28"/>
          <w:szCs w:val="28"/>
          <w:lang w:val="en-US"/>
        </w:rPr>
        <w:t>i</w:t>
      </w:r>
      <w:r w:rsidR="00E751A2" w:rsidRPr="00F716D3">
        <w:rPr>
          <w:b/>
          <w:color w:val="000000"/>
          <w:sz w:val="28"/>
          <w:szCs w:val="28"/>
        </w:rPr>
        <w:t>*(1+</w:t>
      </w:r>
      <w:r w:rsidR="00E751A2" w:rsidRPr="00F716D3">
        <w:rPr>
          <w:b/>
          <w:color w:val="000000"/>
          <w:sz w:val="28"/>
          <w:szCs w:val="28"/>
          <w:lang w:val="en-US"/>
        </w:rPr>
        <w:t>k</w:t>
      </w:r>
      <w:r w:rsidR="00E751A2" w:rsidRPr="00F716D3">
        <w:rPr>
          <w:b/>
          <w:color w:val="000000"/>
          <w:sz w:val="28"/>
          <w:szCs w:val="28"/>
          <w:vertAlign w:val="subscript"/>
        </w:rPr>
        <w:t>тр</w:t>
      </w:r>
      <w:r w:rsidR="00E751A2" w:rsidRPr="00F716D3">
        <w:rPr>
          <w:b/>
          <w:color w:val="000000"/>
          <w:sz w:val="28"/>
          <w:szCs w:val="28"/>
        </w:rPr>
        <w:t>+</w:t>
      </w:r>
      <w:r w:rsidR="00E751A2" w:rsidRPr="00F716D3">
        <w:rPr>
          <w:b/>
          <w:color w:val="000000"/>
          <w:sz w:val="28"/>
          <w:szCs w:val="28"/>
          <w:lang w:val="en-US"/>
        </w:rPr>
        <w:t>k</w:t>
      </w:r>
      <w:r w:rsidR="009106A1" w:rsidRPr="00F716D3">
        <w:rPr>
          <w:b/>
          <w:color w:val="000000"/>
          <w:sz w:val="28"/>
          <w:szCs w:val="28"/>
          <w:vertAlign w:val="subscript"/>
        </w:rPr>
        <w:t>м</w:t>
      </w:r>
      <w:r w:rsidR="00E751A2" w:rsidRPr="00F716D3">
        <w:rPr>
          <w:b/>
          <w:color w:val="000000"/>
          <w:sz w:val="28"/>
          <w:szCs w:val="28"/>
        </w:rPr>
        <w:t>+</w:t>
      </w:r>
      <w:r w:rsidR="00E751A2" w:rsidRPr="00F716D3">
        <w:rPr>
          <w:b/>
          <w:color w:val="000000"/>
          <w:sz w:val="28"/>
          <w:szCs w:val="28"/>
          <w:lang w:val="en-US"/>
        </w:rPr>
        <w:t>k</w:t>
      </w:r>
      <w:r w:rsidR="00E751A2" w:rsidRPr="00F716D3">
        <w:rPr>
          <w:b/>
          <w:color w:val="000000"/>
          <w:sz w:val="28"/>
          <w:szCs w:val="28"/>
          <w:vertAlign w:val="subscript"/>
        </w:rPr>
        <w:t>ф</w:t>
      </w:r>
      <w:r w:rsidR="009106A1" w:rsidRPr="00F716D3">
        <w:rPr>
          <w:b/>
          <w:color w:val="000000"/>
          <w:sz w:val="28"/>
          <w:szCs w:val="28"/>
        </w:rPr>
        <w:t>)</w:t>
      </w:r>
      <w:r w:rsidR="00F716D3" w:rsidRPr="00F716D3">
        <w:rPr>
          <w:b/>
          <w:color w:val="000000"/>
          <w:sz w:val="28"/>
          <w:szCs w:val="28"/>
        </w:rPr>
        <w:t>,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751A2" w:rsidRPr="00F716D3" w:rsidRDefault="001B4D50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  <w:lang w:val="en-US"/>
        </w:rPr>
        <w:t>m</w:t>
      </w:r>
      <w:r w:rsidRPr="00F716D3">
        <w:rPr>
          <w:color w:val="000000"/>
          <w:sz w:val="28"/>
          <w:szCs w:val="28"/>
          <w:vertAlign w:val="subscript"/>
        </w:rPr>
        <w:t>об</w:t>
      </w:r>
      <w:r w:rsidR="00E751A2" w:rsidRPr="00F716D3">
        <w:rPr>
          <w:color w:val="000000"/>
          <w:sz w:val="28"/>
          <w:szCs w:val="28"/>
          <w:vertAlign w:val="subscript"/>
          <w:lang w:val="en-US"/>
        </w:rPr>
        <w:t>i</w:t>
      </w:r>
      <w:r w:rsidR="00E751A2" w:rsidRPr="00F716D3">
        <w:rPr>
          <w:color w:val="000000"/>
          <w:sz w:val="28"/>
          <w:szCs w:val="28"/>
          <w:vertAlign w:val="subscript"/>
        </w:rPr>
        <w:t xml:space="preserve"> </w:t>
      </w:r>
      <w:r w:rsidR="00E751A2" w:rsidRPr="00F716D3">
        <w:rPr>
          <w:color w:val="000000"/>
          <w:sz w:val="28"/>
          <w:szCs w:val="28"/>
        </w:rPr>
        <w:t xml:space="preserve">– количество станков, машин и оборудования </w:t>
      </w:r>
      <w:r w:rsidR="00E751A2" w:rsidRPr="00F716D3">
        <w:rPr>
          <w:color w:val="000000"/>
          <w:sz w:val="28"/>
          <w:szCs w:val="28"/>
          <w:lang w:val="en-US"/>
        </w:rPr>
        <w:t>i</w:t>
      </w:r>
      <w:r w:rsidR="00F716D3">
        <w:rPr>
          <w:color w:val="000000"/>
          <w:sz w:val="28"/>
          <w:szCs w:val="28"/>
        </w:rPr>
        <w:t>-</w:t>
      </w:r>
      <w:r w:rsidR="00F716D3" w:rsidRPr="00F716D3">
        <w:rPr>
          <w:color w:val="000000"/>
          <w:sz w:val="28"/>
          <w:szCs w:val="28"/>
        </w:rPr>
        <w:t>г</w:t>
      </w:r>
      <w:r w:rsidR="00E751A2" w:rsidRPr="00F716D3">
        <w:rPr>
          <w:color w:val="000000"/>
          <w:sz w:val="28"/>
          <w:szCs w:val="28"/>
        </w:rPr>
        <w:t>о вида;</w:t>
      </w:r>
    </w:p>
    <w:p w:rsidR="00E751A2" w:rsidRPr="00F716D3" w:rsidRDefault="00E751A2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Ц</w:t>
      </w:r>
      <w:r w:rsidRPr="00F716D3">
        <w:rPr>
          <w:color w:val="000000"/>
          <w:sz w:val="28"/>
          <w:szCs w:val="28"/>
          <w:lang w:val="en-US"/>
        </w:rPr>
        <w:t>i</w:t>
      </w:r>
      <w:r w:rsidRPr="00F716D3">
        <w:rPr>
          <w:color w:val="000000"/>
          <w:sz w:val="28"/>
          <w:szCs w:val="28"/>
        </w:rPr>
        <w:t xml:space="preserve"> – цена станков, машин и оборудования </w:t>
      </w:r>
      <w:r w:rsidRPr="00F716D3">
        <w:rPr>
          <w:color w:val="000000"/>
          <w:sz w:val="28"/>
          <w:szCs w:val="28"/>
          <w:lang w:val="en-US"/>
        </w:rPr>
        <w:t>i</w:t>
      </w:r>
      <w:r w:rsidR="00F716D3">
        <w:rPr>
          <w:color w:val="000000"/>
          <w:sz w:val="28"/>
          <w:szCs w:val="28"/>
        </w:rPr>
        <w:t>-</w:t>
      </w:r>
      <w:r w:rsidR="00F716D3" w:rsidRPr="00F716D3">
        <w:rPr>
          <w:color w:val="000000"/>
          <w:sz w:val="28"/>
          <w:szCs w:val="28"/>
        </w:rPr>
        <w:t>г</w:t>
      </w:r>
      <w:r w:rsidRPr="00F716D3">
        <w:rPr>
          <w:color w:val="000000"/>
          <w:sz w:val="28"/>
          <w:szCs w:val="28"/>
        </w:rPr>
        <w:t>о вида без НДС;</w:t>
      </w:r>
    </w:p>
    <w:p w:rsidR="00E751A2" w:rsidRPr="00F716D3" w:rsidRDefault="00BC4E2A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  <w:lang w:val="en-US"/>
        </w:rPr>
        <w:t>k</w:t>
      </w:r>
      <w:r w:rsidRPr="00F716D3">
        <w:rPr>
          <w:color w:val="000000"/>
          <w:sz w:val="28"/>
          <w:szCs w:val="28"/>
          <w:vertAlign w:val="subscript"/>
        </w:rPr>
        <w:t xml:space="preserve">тр </w:t>
      </w:r>
      <w:r w:rsidRPr="00F716D3">
        <w:rPr>
          <w:color w:val="000000"/>
          <w:sz w:val="28"/>
          <w:szCs w:val="28"/>
        </w:rPr>
        <w:t>– коэффициент, учитывающий транспортные расхода, 0,05;</w:t>
      </w:r>
    </w:p>
    <w:p w:rsidR="00BC4E2A" w:rsidRPr="00F716D3" w:rsidRDefault="00BC4E2A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  <w:lang w:val="en-US"/>
        </w:rPr>
        <w:t>k</w:t>
      </w:r>
      <w:r w:rsidRPr="00F716D3">
        <w:rPr>
          <w:color w:val="000000"/>
          <w:sz w:val="28"/>
          <w:szCs w:val="28"/>
          <w:vertAlign w:val="subscript"/>
        </w:rPr>
        <w:t xml:space="preserve">м </w:t>
      </w:r>
      <w:r w:rsidRPr="00F716D3">
        <w:rPr>
          <w:color w:val="000000"/>
          <w:sz w:val="28"/>
          <w:szCs w:val="28"/>
        </w:rPr>
        <w:t>- коэффициент, учитывающий расходы на монтаж, 0,05;</w:t>
      </w:r>
    </w:p>
    <w:p w:rsidR="00BC4E2A" w:rsidRPr="00F716D3" w:rsidRDefault="00BC4E2A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  <w:lang w:val="en-US"/>
        </w:rPr>
        <w:t>k</w:t>
      </w:r>
      <w:r w:rsidRPr="00F716D3">
        <w:rPr>
          <w:color w:val="000000"/>
          <w:sz w:val="28"/>
          <w:szCs w:val="28"/>
          <w:vertAlign w:val="subscript"/>
        </w:rPr>
        <w:t xml:space="preserve">ф </w:t>
      </w:r>
      <w:r w:rsidRPr="00F716D3">
        <w:rPr>
          <w:color w:val="000000"/>
          <w:sz w:val="28"/>
          <w:szCs w:val="28"/>
        </w:rPr>
        <w:t xml:space="preserve">- коэффициент, учитывающий </w:t>
      </w:r>
      <w:r w:rsidR="00B6237F" w:rsidRPr="00F716D3">
        <w:rPr>
          <w:color w:val="000000"/>
          <w:sz w:val="28"/>
          <w:szCs w:val="28"/>
        </w:rPr>
        <w:t xml:space="preserve">устройство фундамента под оборудование, </w:t>
      </w:r>
      <w:r w:rsidRPr="00F716D3">
        <w:rPr>
          <w:color w:val="000000"/>
          <w:sz w:val="28"/>
          <w:szCs w:val="28"/>
        </w:rPr>
        <w:t>0;</w:t>
      </w:r>
    </w:p>
    <w:p w:rsidR="007A452C" w:rsidRPr="00F716D3" w:rsidRDefault="007A452C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237F" w:rsidRPr="00F716D3" w:rsidRDefault="00206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Таблица 4 </w:t>
      </w:r>
      <w:r w:rsidR="00F716D3" w:rsidRPr="00F716D3">
        <w:rPr>
          <w:color w:val="000000"/>
          <w:sz w:val="28"/>
          <w:szCs w:val="28"/>
        </w:rPr>
        <w:t xml:space="preserve">– </w:t>
      </w:r>
      <w:r w:rsidR="00B6237F" w:rsidRPr="00F716D3">
        <w:rPr>
          <w:color w:val="000000"/>
          <w:sz w:val="28"/>
          <w:szCs w:val="28"/>
        </w:rPr>
        <w:t xml:space="preserve">Расчет капиталовложений </w:t>
      </w:r>
      <w:r w:rsidR="007211E0" w:rsidRPr="00F716D3">
        <w:rPr>
          <w:color w:val="000000"/>
          <w:sz w:val="28"/>
          <w:szCs w:val="28"/>
        </w:rPr>
        <w:t>в рабочие машины и оборудование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505"/>
        <w:gridCol w:w="2945"/>
        <w:gridCol w:w="896"/>
        <w:gridCol w:w="1296"/>
        <w:gridCol w:w="1924"/>
        <w:gridCol w:w="1731"/>
      </w:tblGrid>
      <w:tr w:rsidR="006F21A6" w:rsidRPr="00F716D3" w:rsidTr="006F21A6">
        <w:trPr>
          <w:cantSplit/>
          <w:trHeight w:val="1035"/>
          <w:jc w:val="center"/>
        </w:trPr>
        <w:tc>
          <w:tcPr>
            <w:tcW w:w="271" w:type="pct"/>
          </w:tcPr>
          <w:p w:rsidR="00226060" w:rsidRPr="00F716D3" w:rsidRDefault="00226060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№ п/п</w:t>
            </w:r>
          </w:p>
        </w:tc>
        <w:tc>
          <w:tcPr>
            <w:tcW w:w="1584" w:type="pct"/>
          </w:tcPr>
          <w:p w:rsidR="00226060" w:rsidRPr="00F716D3" w:rsidRDefault="00226060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Наименование оборудования машин и механизмов</w:t>
            </w:r>
          </w:p>
        </w:tc>
        <w:tc>
          <w:tcPr>
            <w:tcW w:w="482" w:type="pct"/>
          </w:tcPr>
          <w:p w:rsidR="00226060" w:rsidRPr="00F716D3" w:rsidRDefault="00226060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Кол-во</w:t>
            </w:r>
          </w:p>
        </w:tc>
        <w:tc>
          <w:tcPr>
            <w:tcW w:w="697" w:type="pct"/>
          </w:tcPr>
          <w:p w:rsidR="00226060" w:rsidRPr="00F716D3" w:rsidRDefault="00226060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 xml:space="preserve">Общая ст-ть, </w:t>
            </w:r>
            <w:r w:rsidR="00F716D3" w:rsidRPr="00F716D3">
              <w:rPr>
                <w:b/>
                <w:bCs/>
                <w:color w:val="000000"/>
                <w:sz w:val="20"/>
              </w:rPr>
              <w:t>млн. р</w:t>
            </w:r>
            <w:r w:rsidRPr="00F716D3">
              <w:rPr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1035" w:type="pct"/>
          </w:tcPr>
          <w:p w:rsidR="00226060" w:rsidRPr="00F716D3" w:rsidRDefault="00226060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716D3">
              <w:rPr>
                <w:b/>
                <w:bCs/>
                <w:color w:val="000000"/>
                <w:sz w:val="20"/>
                <w:szCs w:val="20"/>
              </w:rPr>
              <w:t>Коэффициент на транспортировку и монтаж</w:t>
            </w:r>
          </w:p>
        </w:tc>
        <w:tc>
          <w:tcPr>
            <w:tcW w:w="931" w:type="pct"/>
          </w:tcPr>
          <w:p w:rsidR="00226060" w:rsidRPr="006F21A6" w:rsidRDefault="00226060" w:rsidP="006F21A6">
            <w:pPr>
              <w:rPr>
                <w:lang w:val="uk-UA"/>
              </w:rPr>
            </w:pPr>
            <w:r w:rsidRPr="00F716D3">
              <w:rPr>
                <w:b/>
                <w:bCs/>
                <w:color w:val="000000"/>
                <w:sz w:val="20"/>
              </w:rPr>
              <w:t xml:space="preserve">Балансовая стоимость, тыс. </w:t>
            </w:r>
            <w:r w:rsidR="00F716D3" w:rsidRPr="00F716D3">
              <w:rPr>
                <w:b/>
                <w:bCs/>
                <w:color w:val="000000"/>
                <w:sz w:val="20"/>
              </w:rPr>
              <w:t>руб.</w:t>
            </w:r>
          </w:p>
        </w:tc>
      </w:tr>
      <w:tr w:rsidR="006F21A6" w:rsidRPr="00F716D3" w:rsidTr="006F21A6">
        <w:trPr>
          <w:cantSplit/>
          <w:trHeight w:val="271"/>
          <w:jc w:val="center"/>
        </w:trPr>
        <w:tc>
          <w:tcPr>
            <w:tcW w:w="271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</w:t>
            </w:r>
          </w:p>
        </w:tc>
        <w:tc>
          <w:tcPr>
            <w:tcW w:w="1584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Экскаватор на колесном ходу</w:t>
            </w:r>
          </w:p>
        </w:tc>
        <w:tc>
          <w:tcPr>
            <w:tcW w:w="482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</w:t>
            </w:r>
          </w:p>
        </w:tc>
        <w:tc>
          <w:tcPr>
            <w:tcW w:w="697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55,00</w:t>
            </w:r>
          </w:p>
        </w:tc>
        <w:tc>
          <w:tcPr>
            <w:tcW w:w="1035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1,05</w:t>
            </w:r>
          </w:p>
        </w:tc>
        <w:tc>
          <w:tcPr>
            <w:tcW w:w="931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57,75</w:t>
            </w:r>
          </w:p>
        </w:tc>
      </w:tr>
      <w:tr w:rsidR="006F21A6" w:rsidRPr="00F716D3" w:rsidTr="006F21A6">
        <w:trPr>
          <w:cantSplit/>
          <w:trHeight w:val="315"/>
          <w:jc w:val="center"/>
        </w:trPr>
        <w:tc>
          <w:tcPr>
            <w:tcW w:w="271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</w:t>
            </w:r>
          </w:p>
        </w:tc>
        <w:tc>
          <w:tcPr>
            <w:tcW w:w="1584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Бульдозер</w:t>
            </w:r>
          </w:p>
        </w:tc>
        <w:tc>
          <w:tcPr>
            <w:tcW w:w="482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</w:t>
            </w:r>
          </w:p>
        </w:tc>
        <w:tc>
          <w:tcPr>
            <w:tcW w:w="697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60,50</w:t>
            </w:r>
          </w:p>
        </w:tc>
        <w:tc>
          <w:tcPr>
            <w:tcW w:w="1035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1,05</w:t>
            </w:r>
          </w:p>
        </w:tc>
        <w:tc>
          <w:tcPr>
            <w:tcW w:w="931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63,53</w:t>
            </w:r>
          </w:p>
        </w:tc>
      </w:tr>
      <w:tr w:rsidR="006F21A6" w:rsidRPr="00F716D3" w:rsidTr="006F21A6">
        <w:trPr>
          <w:cantSplit/>
          <w:trHeight w:val="315"/>
          <w:jc w:val="center"/>
        </w:trPr>
        <w:tc>
          <w:tcPr>
            <w:tcW w:w="271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3</w:t>
            </w:r>
          </w:p>
        </w:tc>
        <w:tc>
          <w:tcPr>
            <w:tcW w:w="1584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Автобетоновоз</w:t>
            </w:r>
          </w:p>
        </w:tc>
        <w:tc>
          <w:tcPr>
            <w:tcW w:w="482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</w:t>
            </w:r>
          </w:p>
        </w:tc>
        <w:tc>
          <w:tcPr>
            <w:tcW w:w="697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49,50</w:t>
            </w:r>
          </w:p>
        </w:tc>
        <w:tc>
          <w:tcPr>
            <w:tcW w:w="1035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1,05</w:t>
            </w:r>
          </w:p>
        </w:tc>
        <w:tc>
          <w:tcPr>
            <w:tcW w:w="931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51,98</w:t>
            </w:r>
          </w:p>
        </w:tc>
      </w:tr>
      <w:tr w:rsidR="006F21A6" w:rsidRPr="00F716D3" w:rsidTr="006F21A6">
        <w:trPr>
          <w:cantSplit/>
          <w:trHeight w:val="313"/>
          <w:jc w:val="center"/>
        </w:trPr>
        <w:tc>
          <w:tcPr>
            <w:tcW w:w="271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4</w:t>
            </w:r>
          </w:p>
        </w:tc>
        <w:tc>
          <w:tcPr>
            <w:tcW w:w="1584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Кран грузоподъемностью10т</w:t>
            </w:r>
          </w:p>
        </w:tc>
        <w:tc>
          <w:tcPr>
            <w:tcW w:w="482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3</w:t>
            </w:r>
          </w:p>
        </w:tc>
        <w:tc>
          <w:tcPr>
            <w:tcW w:w="697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165,00</w:t>
            </w:r>
          </w:p>
        </w:tc>
        <w:tc>
          <w:tcPr>
            <w:tcW w:w="1035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1,05</w:t>
            </w:r>
          </w:p>
        </w:tc>
        <w:tc>
          <w:tcPr>
            <w:tcW w:w="931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173,25</w:t>
            </w:r>
          </w:p>
        </w:tc>
      </w:tr>
      <w:tr w:rsidR="006F21A6" w:rsidRPr="00F716D3" w:rsidTr="006F21A6">
        <w:trPr>
          <w:cantSplit/>
          <w:trHeight w:val="315"/>
          <w:jc w:val="center"/>
        </w:trPr>
        <w:tc>
          <w:tcPr>
            <w:tcW w:w="271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5</w:t>
            </w:r>
          </w:p>
        </w:tc>
        <w:tc>
          <w:tcPr>
            <w:tcW w:w="1584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Пилорама</w:t>
            </w:r>
          </w:p>
        </w:tc>
        <w:tc>
          <w:tcPr>
            <w:tcW w:w="482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</w:t>
            </w:r>
          </w:p>
        </w:tc>
        <w:tc>
          <w:tcPr>
            <w:tcW w:w="697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27,50</w:t>
            </w:r>
          </w:p>
        </w:tc>
        <w:tc>
          <w:tcPr>
            <w:tcW w:w="1035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1,1</w:t>
            </w:r>
          </w:p>
        </w:tc>
        <w:tc>
          <w:tcPr>
            <w:tcW w:w="931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30,25</w:t>
            </w:r>
          </w:p>
        </w:tc>
      </w:tr>
      <w:tr w:rsidR="006F21A6" w:rsidRPr="00F716D3" w:rsidTr="006F21A6">
        <w:trPr>
          <w:cantSplit/>
          <w:trHeight w:val="393"/>
          <w:jc w:val="center"/>
        </w:trPr>
        <w:tc>
          <w:tcPr>
            <w:tcW w:w="271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6</w:t>
            </w:r>
          </w:p>
        </w:tc>
        <w:tc>
          <w:tcPr>
            <w:tcW w:w="1584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Четырехсторонний станок</w:t>
            </w:r>
          </w:p>
        </w:tc>
        <w:tc>
          <w:tcPr>
            <w:tcW w:w="482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</w:t>
            </w:r>
          </w:p>
        </w:tc>
        <w:tc>
          <w:tcPr>
            <w:tcW w:w="697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8,25</w:t>
            </w:r>
          </w:p>
        </w:tc>
        <w:tc>
          <w:tcPr>
            <w:tcW w:w="1035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1,1</w:t>
            </w:r>
          </w:p>
        </w:tc>
        <w:tc>
          <w:tcPr>
            <w:tcW w:w="931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9,08</w:t>
            </w:r>
          </w:p>
        </w:tc>
      </w:tr>
      <w:tr w:rsidR="006F21A6" w:rsidRPr="00F716D3" w:rsidTr="006F21A6">
        <w:trPr>
          <w:cantSplit/>
          <w:trHeight w:val="315"/>
          <w:jc w:val="center"/>
        </w:trPr>
        <w:tc>
          <w:tcPr>
            <w:tcW w:w="271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7</w:t>
            </w:r>
          </w:p>
        </w:tc>
        <w:tc>
          <w:tcPr>
            <w:tcW w:w="1584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Строгальный станок</w:t>
            </w:r>
          </w:p>
        </w:tc>
        <w:tc>
          <w:tcPr>
            <w:tcW w:w="482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</w:t>
            </w:r>
          </w:p>
        </w:tc>
        <w:tc>
          <w:tcPr>
            <w:tcW w:w="697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6,60</w:t>
            </w:r>
          </w:p>
        </w:tc>
        <w:tc>
          <w:tcPr>
            <w:tcW w:w="1035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1,1</w:t>
            </w:r>
          </w:p>
        </w:tc>
        <w:tc>
          <w:tcPr>
            <w:tcW w:w="931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7,26</w:t>
            </w:r>
          </w:p>
        </w:tc>
      </w:tr>
      <w:tr w:rsidR="006F21A6" w:rsidRPr="00F716D3" w:rsidTr="006F21A6">
        <w:trPr>
          <w:cantSplit/>
          <w:trHeight w:val="315"/>
          <w:jc w:val="center"/>
        </w:trPr>
        <w:tc>
          <w:tcPr>
            <w:tcW w:w="271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8</w:t>
            </w:r>
          </w:p>
        </w:tc>
        <w:tc>
          <w:tcPr>
            <w:tcW w:w="1584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Фрезерный станок</w:t>
            </w:r>
          </w:p>
        </w:tc>
        <w:tc>
          <w:tcPr>
            <w:tcW w:w="482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</w:t>
            </w:r>
          </w:p>
        </w:tc>
        <w:tc>
          <w:tcPr>
            <w:tcW w:w="697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6,60</w:t>
            </w:r>
          </w:p>
        </w:tc>
        <w:tc>
          <w:tcPr>
            <w:tcW w:w="1035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1,1</w:t>
            </w:r>
          </w:p>
        </w:tc>
        <w:tc>
          <w:tcPr>
            <w:tcW w:w="931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7,26</w:t>
            </w:r>
          </w:p>
        </w:tc>
      </w:tr>
      <w:tr w:rsidR="006F21A6" w:rsidRPr="00F716D3" w:rsidTr="006F21A6">
        <w:trPr>
          <w:cantSplit/>
          <w:trHeight w:val="315"/>
          <w:jc w:val="center"/>
        </w:trPr>
        <w:tc>
          <w:tcPr>
            <w:tcW w:w="271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9</w:t>
            </w:r>
          </w:p>
        </w:tc>
        <w:tc>
          <w:tcPr>
            <w:tcW w:w="1584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Сверлильный станок</w:t>
            </w:r>
          </w:p>
        </w:tc>
        <w:tc>
          <w:tcPr>
            <w:tcW w:w="482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</w:t>
            </w:r>
          </w:p>
        </w:tc>
        <w:tc>
          <w:tcPr>
            <w:tcW w:w="697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5,50</w:t>
            </w:r>
          </w:p>
        </w:tc>
        <w:tc>
          <w:tcPr>
            <w:tcW w:w="1035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1,1</w:t>
            </w:r>
          </w:p>
        </w:tc>
        <w:tc>
          <w:tcPr>
            <w:tcW w:w="931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6,05</w:t>
            </w:r>
          </w:p>
        </w:tc>
      </w:tr>
      <w:tr w:rsidR="006F21A6" w:rsidRPr="00F716D3" w:rsidTr="006F21A6">
        <w:trPr>
          <w:cantSplit/>
          <w:trHeight w:val="271"/>
          <w:jc w:val="center"/>
        </w:trPr>
        <w:tc>
          <w:tcPr>
            <w:tcW w:w="271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10</w:t>
            </w:r>
          </w:p>
        </w:tc>
        <w:tc>
          <w:tcPr>
            <w:tcW w:w="1584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Пресс для склеивания щитов</w:t>
            </w:r>
          </w:p>
        </w:tc>
        <w:tc>
          <w:tcPr>
            <w:tcW w:w="482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</w:t>
            </w:r>
          </w:p>
        </w:tc>
        <w:tc>
          <w:tcPr>
            <w:tcW w:w="697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7,15</w:t>
            </w:r>
          </w:p>
        </w:tc>
        <w:tc>
          <w:tcPr>
            <w:tcW w:w="1035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1,1</w:t>
            </w:r>
          </w:p>
        </w:tc>
        <w:tc>
          <w:tcPr>
            <w:tcW w:w="931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7,87</w:t>
            </w:r>
          </w:p>
        </w:tc>
      </w:tr>
      <w:tr w:rsidR="006F21A6" w:rsidRPr="00F716D3" w:rsidTr="006F21A6">
        <w:trPr>
          <w:cantSplit/>
          <w:trHeight w:val="315"/>
          <w:jc w:val="center"/>
        </w:trPr>
        <w:tc>
          <w:tcPr>
            <w:tcW w:w="271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11</w:t>
            </w:r>
          </w:p>
        </w:tc>
        <w:tc>
          <w:tcPr>
            <w:tcW w:w="1584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Линия для покраски</w:t>
            </w:r>
          </w:p>
        </w:tc>
        <w:tc>
          <w:tcPr>
            <w:tcW w:w="482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</w:t>
            </w:r>
          </w:p>
        </w:tc>
        <w:tc>
          <w:tcPr>
            <w:tcW w:w="697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5,50</w:t>
            </w:r>
          </w:p>
        </w:tc>
        <w:tc>
          <w:tcPr>
            <w:tcW w:w="1035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1,1</w:t>
            </w:r>
          </w:p>
        </w:tc>
        <w:tc>
          <w:tcPr>
            <w:tcW w:w="931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6,05</w:t>
            </w:r>
          </w:p>
        </w:tc>
      </w:tr>
      <w:tr w:rsidR="006F21A6" w:rsidRPr="00F716D3" w:rsidTr="006F21A6">
        <w:trPr>
          <w:cantSplit/>
          <w:trHeight w:val="379"/>
          <w:jc w:val="center"/>
        </w:trPr>
        <w:tc>
          <w:tcPr>
            <w:tcW w:w="271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12</w:t>
            </w:r>
          </w:p>
        </w:tc>
        <w:tc>
          <w:tcPr>
            <w:tcW w:w="1584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Грузопассажирский автобус</w:t>
            </w:r>
          </w:p>
        </w:tc>
        <w:tc>
          <w:tcPr>
            <w:tcW w:w="482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</w:t>
            </w:r>
          </w:p>
        </w:tc>
        <w:tc>
          <w:tcPr>
            <w:tcW w:w="697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110,00</w:t>
            </w:r>
          </w:p>
        </w:tc>
        <w:tc>
          <w:tcPr>
            <w:tcW w:w="1035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1,05</w:t>
            </w:r>
          </w:p>
        </w:tc>
        <w:tc>
          <w:tcPr>
            <w:tcW w:w="931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115,50</w:t>
            </w:r>
          </w:p>
        </w:tc>
      </w:tr>
      <w:tr w:rsidR="006F21A6" w:rsidRPr="00F716D3" w:rsidTr="006F21A6">
        <w:trPr>
          <w:cantSplit/>
          <w:trHeight w:val="315"/>
          <w:jc w:val="center"/>
        </w:trPr>
        <w:tc>
          <w:tcPr>
            <w:tcW w:w="271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13</w:t>
            </w:r>
          </w:p>
        </w:tc>
        <w:tc>
          <w:tcPr>
            <w:tcW w:w="1584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Самосвал</w:t>
            </w:r>
          </w:p>
        </w:tc>
        <w:tc>
          <w:tcPr>
            <w:tcW w:w="482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</w:t>
            </w:r>
          </w:p>
        </w:tc>
        <w:tc>
          <w:tcPr>
            <w:tcW w:w="697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93,50</w:t>
            </w:r>
          </w:p>
        </w:tc>
        <w:tc>
          <w:tcPr>
            <w:tcW w:w="1035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1,05</w:t>
            </w:r>
          </w:p>
        </w:tc>
        <w:tc>
          <w:tcPr>
            <w:tcW w:w="931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98,18</w:t>
            </w:r>
          </w:p>
        </w:tc>
      </w:tr>
      <w:tr w:rsidR="006F21A6" w:rsidRPr="00F716D3" w:rsidTr="006F21A6">
        <w:trPr>
          <w:cantSplit/>
          <w:trHeight w:val="233"/>
          <w:jc w:val="center"/>
        </w:trPr>
        <w:tc>
          <w:tcPr>
            <w:tcW w:w="271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14</w:t>
            </w:r>
          </w:p>
        </w:tc>
        <w:tc>
          <w:tcPr>
            <w:tcW w:w="1584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Легковая машина ВАЗ 21053</w:t>
            </w:r>
          </w:p>
        </w:tc>
        <w:tc>
          <w:tcPr>
            <w:tcW w:w="482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</w:t>
            </w:r>
          </w:p>
        </w:tc>
        <w:tc>
          <w:tcPr>
            <w:tcW w:w="697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82,50</w:t>
            </w:r>
          </w:p>
        </w:tc>
        <w:tc>
          <w:tcPr>
            <w:tcW w:w="1035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1,05</w:t>
            </w:r>
          </w:p>
        </w:tc>
        <w:tc>
          <w:tcPr>
            <w:tcW w:w="931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86,63</w:t>
            </w:r>
          </w:p>
        </w:tc>
      </w:tr>
      <w:tr w:rsidR="006F21A6" w:rsidRPr="00F716D3" w:rsidTr="006F21A6">
        <w:trPr>
          <w:cantSplit/>
          <w:trHeight w:val="315"/>
          <w:jc w:val="center"/>
        </w:trPr>
        <w:tc>
          <w:tcPr>
            <w:tcW w:w="271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15</w:t>
            </w:r>
          </w:p>
        </w:tc>
        <w:tc>
          <w:tcPr>
            <w:tcW w:w="1584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Бортовая машина</w:t>
            </w:r>
          </w:p>
        </w:tc>
        <w:tc>
          <w:tcPr>
            <w:tcW w:w="482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3</w:t>
            </w:r>
          </w:p>
        </w:tc>
        <w:tc>
          <w:tcPr>
            <w:tcW w:w="697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115,50</w:t>
            </w:r>
          </w:p>
        </w:tc>
        <w:tc>
          <w:tcPr>
            <w:tcW w:w="1035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1,05</w:t>
            </w:r>
          </w:p>
        </w:tc>
        <w:tc>
          <w:tcPr>
            <w:tcW w:w="931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121,28</w:t>
            </w:r>
          </w:p>
        </w:tc>
      </w:tr>
      <w:tr w:rsidR="006F21A6" w:rsidRPr="00F716D3" w:rsidTr="006F21A6">
        <w:trPr>
          <w:cantSplit/>
          <w:trHeight w:val="315"/>
          <w:jc w:val="center"/>
        </w:trPr>
        <w:tc>
          <w:tcPr>
            <w:tcW w:w="271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84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Итого:</w:t>
            </w:r>
          </w:p>
        </w:tc>
        <w:tc>
          <w:tcPr>
            <w:tcW w:w="482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30</w:t>
            </w:r>
          </w:p>
        </w:tc>
        <w:tc>
          <w:tcPr>
            <w:tcW w:w="697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798,60</w:t>
            </w:r>
          </w:p>
        </w:tc>
        <w:tc>
          <w:tcPr>
            <w:tcW w:w="1035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31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841,89</w:t>
            </w:r>
          </w:p>
        </w:tc>
      </w:tr>
      <w:tr w:rsidR="006F21A6" w:rsidRPr="00F716D3" w:rsidTr="006F21A6">
        <w:trPr>
          <w:cantSplit/>
          <w:trHeight w:val="315"/>
          <w:jc w:val="center"/>
        </w:trPr>
        <w:tc>
          <w:tcPr>
            <w:tcW w:w="271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84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НДС:</w:t>
            </w:r>
          </w:p>
        </w:tc>
        <w:tc>
          <w:tcPr>
            <w:tcW w:w="482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7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143,75</w:t>
            </w:r>
          </w:p>
        </w:tc>
        <w:tc>
          <w:tcPr>
            <w:tcW w:w="1035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31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151,54</w:t>
            </w:r>
          </w:p>
        </w:tc>
      </w:tr>
      <w:tr w:rsidR="006F21A6" w:rsidRPr="00F716D3" w:rsidTr="006F21A6">
        <w:trPr>
          <w:cantSplit/>
          <w:trHeight w:val="315"/>
          <w:jc w:val="center"/>
        </w:trPr>
        <w:tc>
          <w:tcPr>
            <w:tcW w:w="271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84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Итого с НДС:</w:t>
            </w:r>
          </w:p>
        </w:tc>
        <w:tc>
          <w:tcPr>
            <w:tcW w:w="482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7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942,35</w:t>
            </w:r>
          </w:p>
        </w:tc>
        <w:tc>
          <w:tcPr>
            <w:tcW w:w="1035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31" w:type="pct"/>
          </w:tcPr>
          <w:p w:rsidR="00205918" w:rsidRPr="00F716D3" w:rsidRDefault="0020591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993,42</w:t>
            </w:r>
          </w:p>
        </w:tc>
      </w:tr>
    </w:tbl>
    <w:p w:rsidR="00226060" w:rsidRPr="00F716D3" w:rsidRDefault="00226060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Капиталовложения во вспомогательное оборудование</w:t>
      </w:r>
    </w:p>
    <w:p w:rsidR="009106A1" w:rsidRPr="00F716D3" w:rsidRDefault="009106A1" w:rsidP="00F716D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6D3">
        <w:rPr>
          <w:rFonts w:ascii="Times New Roman" w:hAnsi="Times New Roman"/>
          <w:sz w:val="28"/>
          <w:szCs w:val="28"/>
        </w:rPr>
        <w:t>Капиталовложения во вспомогательное оборудование включают затраты на технологическую оснастку и вспомогательные приспособления со сроком службы более 1 года. Укрупнено можно принять 10</w:t>
      </w:r>
      <w:r w:rsidR="00F716D3" w:rsidRPr="00F716D3">
        <w:rPr>
          <w:rFonts w:ascii="Times New Roman" w:hAnsi="Times New Roman"/>
          <w:sz w:val="28"/>
          <w:szCs w:val="28"/>
        </w:rPr>
        <w:t>–16</w:t>
      </w:r>
      <w:r w:rsidR="00F716D3">
        <w:rPr>
          <w:rFonts w:ascii="Times New Roman" w:hAnsi="Times New Roman"/>
          <w:sz w:val="28"/>
          <w:szCs w:val="28"/>
        </w:rPr>
        <w:t>%</w:t>
      </w:r>
      <w:r w:rsidRPr="00F716D3">
        <w:rPr>
          <w:rFonts w:ascii="Times New Roman" w:hAnsi="Times New Roman"/>
          <w:sz w:val="28"/>
          <w:szCs w:val="28"/>
        </w:rPr>
        <w:t xml:space="preserve"> от стоимости оборудования строительного участка и цеха по изготовлению конструкций.</w:t>
      </w:r>
    </w:p>
    <w:p w:rsidR="006F21A6" w:rsidRDefault="006F21A6" w:rsidP="00F716D3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106A1" w:rsidRPr="00F716D3" w:rsidRDefault="009106A1" w:rsidP="00F716D3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16D3">
        <w:rPr>
          <w:rFonts w:ascii="Times New Roman" w:hAnsi="Times New Roman"/>
          <w:b/>
          <w:sz w:val="28"/>
          <w:szCs w:val="28"/>
        </w:rPr>
        <w:t xml:space="preserve">Кво = (Ксу + Кц) * </w:t>
      </w:r>
      <w:r w:rsidR="007C41A5" w:rsidRPr="00F716D3">
        <w:rPr>
          <w:rFonts w:ascii="Times New Roman" w:hAnsi="Times New Roman"/>
          <w:b/>
          <w:sz w:val="28"/>
          <w:szCs w:val="28"/>
          <w:lang w:val="en-US"/>
        </w:rPr>
        <w:t>k</w:t>
      </w:r>
      <w:r w:rsidRPr="00F716D3">
        <w:rPr>
          <w:rFonts w:ascii="Times New Roman" w:hAnsi="Times New Roman"/>
          <w:b/>
          <w:sz w:val="28"/>
          <w:szCs w:val="28"/>
          <w:vertAlign w:val="subscript"/>
        </w:rPr>
        <w:t>во</w:t>
      </w:r>
      <w:r w:rsidR="00F716D3" w:rsidRPr="00F716D3">
        <w:rPr>
          <w:rFonts w:ascii="Times New Roman" w:hAnsi="Times New Roman"/>
          <w:sz w:val="28"/>
          <w:szCs w:val="28"/>
        </w:rPr>
        <w:t>,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106A1" w:rsidRPr="00F716D3" w:rsidRDefault="007C41A5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  <w:lang w:val="en-US"/>
        </w:rPr>
        <w:t>k</w:t>
      </w:r>
      <w:r w:rsidRPr="00F716D3">
        <w:rPr>
          <w:color w:val="000000"/>
          <w:sz w:val="28"/>
          <w:szCs w:val="28"/>
          <w:vertAlign w:val="subscript"/>
        </w:rPr>
        <w:t>в</w:t>
      </w:r>
      <w:r w:rsidR="009106A1" w:rsidRPr="00F716D3">
        <w:rPr>
          <w:color w:val="000000"/>
          <w:sz w:val="28"/>
          <w:szCs w:val="28"/>
          <w:vertAlign w:val="subscript"/>
        </w:rPr>
        <w:t>о</w:t>
      </w:r>
      <w:r w:rsidR="009106A1" w:rsidRPr="00F716D3">
        <w:rPr>
          <w:color w:val="000000"/>
          <w:sz w:val="28"/>
          <w:szCs w:val="28"/>
        </w:rPr>
        <w:t xml:space="preserve"> </w:t>
      </w:r>
      <w:r w:rsidR="009B0A91" w:rsidRPr="00F716D3">
        <w:rPr>
          <w:color w:val="000000"/>
          <w:sz w:val="28"/>
          <w:szCs w:val="28"/>
        </w:rPr>
        <w:t xml:space="preserve">= 0,1 </w:t>
      </w:r>
      <w:r w:rsidR="00F716D3" w:rsidRPr="00F716D3">
        <w:rPr>
          <w:color w:val="000000"/>
          <w:sz w:val="28"/>
          <w:szCs w:val="28"/>
        </w:rPr>
        <w:t xml:space="preserve">– </w:t>
      </w:r>
      <w:r w:rsidR="009106A1" w:rsidRPr="00F716D3">
        <w:rPr>
          <w:color w:val="000000"/>
          <w:sz w:val="28"/>
          <w:szCs w:val="28"/>
        </w:rPr>
        <w:t>коэффициент, учитывающий стоимость вспомогательного оборудования от стоимости основного.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Капиталовложения в инструмент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Капиталовложения в инструмент включают затраты на приобретение рабочего инструмента, средств малой механизации на строительной площадке. Укрупнено можно принять </w:t>
      </w:r>
      <w:r w:rsidR="002061A6" w:rsidRPr="00F716D3">
        <w:rPr>
          <w:color w:val="000000"/>
          <w:sz w:val="28"/>
          <w:szCs w:val="28"/>
        </w:rPr>
        <w:t>14</w:t>
      </w:r>
      <w:r w:rsidR="00F716D3" w:rsidRPr="00F716D3">
        <w:rPr>
          <w:color w:val="000000"/>
          <w:sz w:val="28"/>
          <w:szCs w:val="28"/>
        </w:rPr>
        <w:t xml:space="preserve"> – 21</w:t>
      </w:r>
      <w:r w:rsidR="00F716D3">
        <w:rPr>
          <w:color w:val="000000"/>
          <w:sz w:val="28"/>
          <w:szCs w:val="28"/>
        </w:rPr>
        <w:t>%</w:t>
      </w:r>
      <w:r w:rsidRPr="00F716D3">
        <w:rPr>
          <w:color w:val="000000"/>
          <w:sz w:val="28"/>
          <w:szCs w:val="28"/>
        </w:rPr>
        <w:t xml:space="preserve"> от стоимости оборудования строительного участка.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9106A1" w:rsidRPr="00F716D3" w:rsidRDefault="003A4AA3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Кин</w:t>
      </w:r>
      <w:r w:rsidR="009106A1" w:rsidRPr="00F716D3">
        <w:rPr>
          <w:b/>
          <w:color w:val="000000"/>
          <w:sz w:val="28"/>
          <w:szCs w:val="28"/>
        </w:rPr>
        <w:t xml:space="preserve"> = Ксу * </w:t>
      </w:r>
      <w:r w:rsidR="007C41A5" w:rsidRPr="00F716D3">
        <w:rPr>
          <w:b/>
          <w:color w:val="000000"/>
          <w:sz w:val="28"/>
          <w:szCs w:val="28"/>
          <w:lang w:val="en-US"/>
        </w:rPr>
        <w:t>k</w:t>
      </w:r>
      <w:r w:rsidR="00770DEE" w:rsidRPr="00F716D3">
        <w:rPr>
          <w:b/>
          <w:color w:val="000000"/>
          <w:sz w:val="28"/>
          <w:szCs w:val="28"/>
          <w:vertAlign w:val="subscript"/>
        </w:rPr>
        <w:t>и</w:t>
      </w:r>
      <w:r w:rsidR="009106A1" w:rsidRPr="00F716D3">
        <w:rPr>
          <w:b/>
          <w:color w:val="000000"/>
          <w:sz w:val="28"/>
          <w:szCs w:val="28"/>
          <w:vertAlign w:val="subscript"/>
        </w:rPr>
        <w:t>н</w:t>
      </w:r>
      <w:r w:rsidR="00F716D3" w:rsidRPr="00F716D3">
        <w:rPr>
          <w:b/>
          <w:color w:val="000000"/>
          <w:sz w:val="28"/>
          <w:szCs w:val="28"/>
          <w:vertAlign w:val="subscript"/>
        </w:rPr>
        <w:t>,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106A1" w:rsidRPr="00F716D3" w:rsidRDefault="007C41A5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  <w:lang w:val="en-US"/>
        </w:rPr>
        <w:t>k</w:t>
      </w:r>
      <w:r w:rsidRPr="00F716D3">
        <w:rPr>
          <w:color w:val="000000"/>
          <w:sz w:val="28"/>
          <w:szCs w:val="28"/>
          <w:vertAlign w:val="subscript"/>
        </w:rPr>
        <w:t>ин</w:t>
      </w:r>
      <w:r w:rsidRPr="00F716D3">
        <w:rPr>
          <w:color w:val="000000"/>
          <w:sz w:val="28"/>
          <w:szCs w:val="28"/>
        </w:rPr>
        <w:t xml:space="preserve"> </w:t>
      </w:r>
      <w:r w:rsidR="00F716D3" w:rsidRPr="00F716D3">
        <w:rPr>
          <w:color w:val="000000"/>
          <w:sz w:val="28"/>
          <w:szCs w:val="28"/>
        </w:rPr>
        <w:t xml:space="preserve">– </w:t>
      </w:r>
      <w:r w:rsidR="009106A1" w:rsidRPr="00F716D3">
        <w:rPr>
          <w:color w:val="000000"/>
          <w:sz w:val="28"/>
          <w:szCs w:val="28"/>
        </w:rPr>
        <w:t>коэффициент, учитывающий стоимость инструмента от стоимости оборудования строительного участка.</w:t>
      </w:r>
      <w:r w:rsidR="002061A6" w:rsidRPr="00F716D3">
        <w:rPr>
          <w:color w:val="000000"/>
          <w:sz w:val="28"/>
          <w:szCs w:val="28"/>
        </w:rPr>
        <w:t xml:space="preserve"> (0,1</w:t>
      </w:r>
      <w:r w:rsidR="0080473F" w:rsidRPr="00F716D3">
        <w:rPr>
          <w:color w:val="000000"/>
          <w:sz w:val="28"/>
          <w:szCs w:val="28"/>
        </w:rPr>
        <w:t>5</w:t>
      </w:r>
      <w:r w:rsidR="002061A6" w:rsidRPr="00F716D3">
        <w:rPr>
          <w:color w:val="000000"/>
          <w:sz w:val="28"/>
          <w:szCs w:val="28"/>
        </w:rPr>
        <w:t>)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Дополнительные (сопутствующие) капиталовложения</w:t>
      </w:r>
    </w:p>
    <w:p w:rsidR="009106A1" w:rsidRPr="00F716D3" w:rsidRDefault="009106A1" w:rsidP="00F716D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6D3">
        <w:rPr>
          <w:rFonts w:ascii="Times New Roman" w:hAnsi="Times New Roman"/>
          <w:sz w:val="28"/>
          <w:szCs w:val="28"/>
        </w:rPr>
        <w:t xml:space="preserve">Дополнительные (сопутствующие) капиталовложения включают в себя затраты на приобретение оборудования не учтенного на стадии укрупненных расчетов. Эти затраты могут быть определены в размере 10 </w:t>
      </w:r>
      <w:r w:rsidR="00F716D3" w:rsidRPr="00F716D3">
        <w:rPr>
          <w:rFonts w:ascii="Times New Roman" w:hAnsi="Times New Roman"/>
          <w:sz w:val="28"/>
          <w:szCs w:val="28"/>
        </w:rPr>
        <w:t xml:space="preserve">– </w:t>
      </w:r>
      <w:r w:rsidRPr="00F716D3">
        <w:rPr>
          <w:rFonts w:ascii="Times New Roman" w:hAnsi="Times New Roman"/>
          <w:sz w:val="28"/>
          <w:szCs w:val="28"/>
        </w:rPr>
        <w:t>2</w:t>
      </w:r>
      <w:r w:rsidR="00F716D3" w:rsidRPr="00F716D3">
        <w:rPr>
          <w:rFonts w:ascii="Times New Roman" w:hAnsi="Times New Roman"/>
          <w:sz w:val="28"/>
          <w:szCs w:val="28"/>
        </w:rPr>
        <w:t>0</w:t>
      </w:r>
      <w:r w:rsidR="00F716D3">
        <w:rPr>
          <w:rFonts w:ascii="Times New Roman" w:hAnsi="Times New Roman"/>
          <w:sz w:val="28"/>
          <w:szCs w:val="28"/>
        </w:rPr>
        <w:t>%</w:t>
      </w:r>
      <w:r w:rsidRPr="00F716D3">
        <w:rPr>
          <w:rFonts w:ascii="Times New Roman" w:hAnsi="Times New Roman"/>
          <w:sz w:val="28"/>
          <w:szCs w:val="28"/>
        </w:rPr>
        <w:t xml:space="preserve"> от стоимости основного и вспомогательного оборудова</w:t>
      </w:r>
      <w:r w:rsidR="007211E0" w:rsidRPr="00F716D3">
        <w:rPr>
          <w:rFonts w:ascii="Times New Roman" w:hAnsi="Times New Roman"/>
          <w:sz w:val="28"/>
          <w:szCs w:val="28"/>
        </w:rPr>
        <w:t>ния.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9106A1" w:rsidRPr="00F716D3" w:rsidRDefault="007C41A5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Кд=(К</w:t>
      </w:r>
      <w:r w:rsidR="00B32D7F" w:rsidRPr="00F716D3">
        <w:rPr>
          <w:b/>
          <w:color w:val="000000"/>
          <w:sz w:val="28"/>
          <w:szCs w:val="28"/>
        </w:rPr>
        <w:t>ц</w:t>
      </w:r>
      <w:r w:rsidRPr="00F716D3">
        <w:rPr>
          <w:b/>
          <w:color w:val="000000"/>
          <w:sz w:val="28"/>
          <w:szCs w:val="28"/>
        </w:rPr>
        <w:t xml:space="preserve"> + Кво) * </w:t>
      </w:r>
      <w:r w:rsidRPr="00F716D3">
        <w:rPr>
          <w:b/>
          <w:color w:val="000000"/>
          <w:sz w:val="28"/>
          <w:szCs w:val="28"/>
          <w:lang w:val="en-US"/>
        </w:rPr>
        <w:t>k</w:t>
      </w:r>
      <w:r w:rsidR="009106A1" w:rsidRPr="00F716D3">
        <w:rPr>
          <w:b/>
          <w:color w:val="000000"/>
          <w:sz w:val="28"/>
          <w:szCs w:val="28"/>
          <w:vertAlign w:val="subscript"/>
        </w:rPr>
        <w:t>д</w:t>
      </w:r>
      <w:r w:rsidR="007211E0" w:rsidRPr="00F716D3">
        <w:rPr>
          <w:b/>
          <w:color w:val="000000"/>
          <w:sz w:val="28"/>
          <w:szCs w:val="28"/>
        </w:rPr>
        <w:t>,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106A1" w:rsidRPr="00F716D3" w:rsidRDefault="00B32D7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  <w:lang w:val="en-US"/>
        </w:rPr>
        <w:t>k</w:t>
      </w:r>
      <w:r w:rsidRPr="00F716D3">
        <w:rPr>
          <w:color w:val="000000"/>
          <w:sz w:val="28"/>
          <w:szCs w:val="28"/>
          <w:vertAlign w:val="subscript"/>
        </w:rPr>
        <w:t>д</w:t>
      </w:r>
      <w:r w:rsidR="009106A1" w:rsidRPr="00F716D3">
        <w:rPr>
          <w:color w:val="000000"/>
          <w:sz w:val="28"/>
          <w:szCs w:val="28"/>
        </w:rPr>
        <w:t xml:space="preserve"> </w:t>
      </w:r>
      <w:r w:rsidR="00F716D3" w:rsidRPr="00F716D3">
        <w:rPr>
          <w:color w:val="000000"/>
          <w:sz w:val="28"/>
          <w:szCs w:val="28"/>
        </w:rPr>
        <w:t xml:space="preserve">– </w:t>
      </w:r>
      <w:r w:rsidR="009106A1" w:rsidRPr="00F716D3">
        <w:rPr>
          <w:color w:val="000000"/>
          <w:sz w:val="28"/>
          <w:szCs w:val="28"/>
        </w:rPr>
        <w:t>коэффициент, учитывающий стоимость дополнительного оборудования.</w:t>
      </w:r>
      <w:r w:rsidR="002061A6" w:rsidRPr="00F716D3">
        <w:rPr>
          <w:color w:val="000000"/>
          <w:sz w:val="28"/>
          <w:szCs w:val="28"/>
        </w:rPr>
        <w:t xml:space="preserve"> (0,1</w:t>
      </w:r>
      <w:r w:rsidR="00AA3263" w:rsidRPr="00F716D3">
        <w:rPr>
          <w:color w:val="000000"/>
          <w:sz w:val="28"/>
          <w:szCs w:val="28"/>
        </w:rPr>
        <w:t>5</w:t>
      </w:r>
      <w:r w:rsidR="002061A6" w:rsidRPr="00F716D3">
        <w:rPr>
          <w:color w:val="000000"/>
          <w:sz w:val="28"/>
          <w:szCs w:val="28"/>
        </w:rPr>
        <w:t>)</w:t>
      </w:r>
    </w:p>
    <w:p w:rsidR="0046104D" w:rsidRPr="00F716D3" w:rsidRDefault="0013527E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Результаты расчета инвестиций в основной капитал представлены в таблице 5.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13527E" w:rsidRPr="00F716D3" w:rsidRDefault="00206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Таблица 5 </w:t>
      </w:r>
      <w:r w:rsidR="00F716D3" w:rsidRPr="00F716D3">
        <w:rPr>
          <w:color w:val="000000"/>
          <w:sz w:val="28"/>
          <w:szCs w:val="28"/>
        </w:rPr>
        <w:t xml:space="preserve">– </w:t>
      </w:r>
      <w:r w:rsidR="0013527E" w:rsidRPr="00F716D3">
        <w:rPr>
          <w:color w:val="000000"/>
          <w:sz w:val="28"/>
          <w:szCs w:val="28"/>
        </w:rPr>
        <w:t>Инвестиции в основной капитал</w:t>
      </w:r>
      <w:r w:rsidR="002544F1" w:rsidRPr="00F716D3">
        <w:rPr>
          <w:color w:val="000000"/>
          <w:sz w:val="28"/>
          <w:szCs w:val="28"/>
        </w:rPr>
        <w:t xml:space="preserve"> (К)</w:t>
      </w:r>
      <w:r w:rsidR="007211E0" w:rsidRPr="00F716D3">
        <w:rPr>
          <w:color w:val="000000"/>
          <w:sz w:val="28"/>
          <w:szCs w:val="28"/>
        </w:rPr>
        <w:t xml:space="preserve">, </w:t>
      </w:r>
      <w:r w:rsidR="00A06B76" w:rsidRPr="00F716D3">
        <w:rPr>
          <w:color w:val="000000"/>
          <w:sz w:val="28"/>
          <w:szCs w:val="28"/>
        </w:rPr>
        <w:t>млн. руб</w:t>
      </w:r>
      <w:r w:rsidR="007211E0" w:rsidRPr="00F716D3">
        <w:rPr>
          <w:color w:val="000000"/>
          <w:sz w:val="28"/>
          <w:szCs w:val="28"/>
        </w:rPr>
        <w:t>.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3459"/>
        <w:gridCol w:w="1388"/>
        <w:gridCol w:w="1667"/>
        <w:gridCol w:w="1335"/>
        <w:gridCol w:w="1448"/>
      </w:tblGrid>
      <w:tr w:rsidR="002061A6" w:rsidRPr="00F716D3" w:rsidTr="006F21A6">
        <w:trPr>
          <w:divId w:val="1407845613"/>
          <w:cantSplit/>
          <w:trHeight w:val="409"/>
          <w:jc w:val="center"/>
        </w:trPr>
        <w:tc>
          <w:tcPr>
            <w:tcW w:w="1885" w:type="pct"/>
          </w:tcPr>
          <w:p w:rsidR="002061A6" w:rsidRPr="00F716D3" w:rsidRDefault="002061A6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Наименование инвестиций</w:t>
            </w:r>
          </w:p>
        </w:tc>
        <w:tc>
          <w:tcPr>
            <w:tcW w:w="649" w:type="pct"/>
          </w:tcPr>
          <w:p w:rsidR="002061A6" w:rsidRPr="00F716D3" w:rsidRDefault="002061A6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Обозначение</w:t>
            </w:r>
          </w:p>
        </w:tc>
        <w:tc>
          <w:tcPr>
            <w:tcW w:w="921" w:type="pct"/>
          </w:tcPr>
          <w:p w:rsidR="002061A6" w:rsidRPr="00F716D3" w:rsidRDefault="002061A6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Значение</w:t>
            </w:r>
          </w:p>
        </w:tc>
        <w:tc>
          <w:tcPr>
            <w:tcW w:w="742" w:type="pct"/>
          </w:tcPr>
          <w:p w:rsidR="002061A6" w:rsidRPr="00F716D3" w:rsidRDefault="002061A6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НДС</w:t>
            </w:r>
          </w:p>
        </w:tc>
        <w:tc>
          <w:tcPr>
            <w:tcW w:w="803" w:type="pct"/>
          </w:tcPr>
          <w:p w:rsidR="002061A6" w:rsidRPr="00F716D3" w:rsidRDefault="002061A6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Итого с НДС</w:t>
            </w:r>
          </w:p>
        </w:tc>
      </w:tr>
      <w:tr w:rsidR="00202A91" w:rsidRPr="00F716D3" w:rsidTr="006F21A6">
        <w:trPr>
          <w:divId w:val="1407845613"/>
          <w:cantSplit/>
          <w:trHeight w:val="528"/>
          <w:jc w:val="center"/>
        </w:trPr>
        <w:tc>
          <w:tcPr>
            <w:tcW w:w="1885" w:type="pct"/>
          </w:tcPr>
          <w:p w:rsidR="00202A91" w:rsidRPr="00F716D3" w:rsidRDefault="00202A91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Капиталовложения в интеллектуальную собственность</w:t>
            </w:r>
          </w:p>
        </w:tc>
        <w:tc>
          <w:tcPr>
            <w:tcW w:w="649" w:type="pct"/>
          </w:tcPr>
          <w:p w:rsidR="00202A91" w:rsidRPr="00F716D3" w:rsidRDefault="00202A91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Ки</w:t>
            </w:r>
          </w:p>
        </w:tc>
        <w:tc>
          <w:tcPr>
            <w:tcW w:w="921" w:type="pct"/>
          </w:tcPr>
          <w:p w:rsidR="00202A91" w:rsidRPr="00F716D3" w:rsidRDefault="00202A91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137,50</w:t>
            </w:r>
          </w:p>
        </w:tc>
        <w:tc>
          <w:tcPr>
            <w:tcW w:w="742" w:type="pct"/>
          </w:tcPr>
          <w:p w:rsidR="00202A91" w:rsidRPr="00F716D3" w:rsidRDefault="00202A91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24,75</w:t>
            </w:r>
          </w:p>
        </w:tc>
        <w:tc>
          <w:tcPr>
            <w:tcW w:w="803" w:type="pct"/>
          </w:tcPr>
          <w:p w:rsidR="00202A91" w:rsidRPr="00F716D3" w:rsidRDefault="00202A91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162,25</w:t>
            </w:r>
          </w:p>
        </w:tc>
      </w:tr>
      <w:tr w:rsidR="00202A91" w:rsidRPr="00F716D3" w:rsidTr="006F21A6">
        <w:trPr>
          <w:divId w:val="1407845613"/>
          <w:cantSplit/>
          <w:trHeight w:val="343"/>
          <w:jc w:val="center"/>
        </w:trPr>
        <w:tc>
          <w:tcPr>
            <w:tcW w:w="1885" w:type="pct"/>
          </w:tcPr>
          <w:p w:rsidR="00202A91" w:rsidRPr="00F716D3" w:rsidRDefault="00202A91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Капиталовложения в подготовку территории</w:t>
            </w:r>
          </w:p>
        </w:tc>
        <w:tc>
          <w:tcPr>
            <w:tcW w:w="649" w:type="pct"/>
          </w:tcPr>
          <w:p w:rsidR="00202A91" w:rsidRPr="00F716D3" w:rsidRDefault="00202A91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Кт</w:t>
            </w:r>
          </w:p>
        </w:tc>
        <w:tc>
          <w:tcPr>
            <w:tcW w:w="921" w:type="pct"/>
          </w:tcPr>
          <w:p w:rsidR="00202A91" w:rsidRPr="00F716D3" w:rsidRDefault="00202A91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13,71</w:t>
            </w:r>
          </w:p>
        </w:tc>
        <w:tc>
          <w:tcPr>
            <w:tcW w:w="742" w:type="pct"/>
          </w:tcPr>
          <w:p w:rsidR="00202A91" w:rsidRPr="00F716D3" w:rsidRDefault="00202A91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2,47</w:t>
            </w:r>
          </w:p>
        </w:tc>
        <w:tc>
          <w:tcPr>
            <w:tcW w:w="803" w:type="pct"/>
          </w:tcPr>
          <w:p w:rsidR="00202A91" w:rsidRPr="00F716D3" w:rsidRDefault="00202A91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16,17</w:t>
            </w:r>
          </w:p>
        </w:tc>
      </w:tr>
      <w:tr w:rsidR="00202A91" w:rsidRPr="00F716D3" w:rsidTr="006F21A6">
        <w:trPr>
          <w:divId w:val="1407845613"/>
          <w:cantSplit/>
          <w:trHeight w:val="287"/>
          <w:jc w:val="center"/>
        </w:trPr>
        <w:tc>
          <w:tcPr>
            <w:tcW w:w="1885" w:type="pct"/>
          </w:tcPr>
          <w:p w:rsidR="00202A91" w:rsidRPr="00F716D3" w:rsidRDefault="00202A91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Капиталовложения в здания и сооружения</w:t>
            </w:r>
          </w:p>
        </w:tc>
        <w:tc>
          <w:tcPr>
            <w:tcW w:w="649" w:type="pct"/>
          </w:tcPr>
          <w:p w:rsidR="00202A91" w:rsidRPr="00F716D3" w:rsidRDefault="00202A91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Кзд</w:t>
            </w:r>
          </w:p>
        </w:tc>
        <w:tc>
          <w:tcPr>
            <w:tcW w:w="921" w:type="pct"/>
          </w:tcPr>
          <w:p w:rsidR="00202A91" w:rsidRPr="00F716D3" w:rsidRDefault="00202A91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137,06</w:t>
            </w:r>
          </w:p>
        </w:tc>
        <w:tc>
          <w:tcPr>
            <w:tcW w:w="742" w:type="pct"/>
          </w:tcPr>
          <w:p w:rsidR="00202A91" w:rsidRPr="00F716D3" w:rsidRDefault="00202A91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24,67</w:t>
            </w:r>
          </w:p>
        </w:tc>
        <w:tc>
          <w:tcPr>
            <w:tcW w:w="803" w:type="pct"/>
          </w:tcPr>
          <w:p w:rsidR="00202A91" w:rsidRPr="00F716D3" w:rsidRDefault="00202A91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161,73</w:t>
            </w:r>
          </w:p>
        </w:tc>
      </w:tr>
      <w:tr w:rsidR="00202A91" w:rsidRPr="00F716D3" w:rsidTr="006F21A6">
        <w:trPr>
          <w:divId w:val="1407845613"/>
          <w:cantSplit/>
          <w:trHeight w:val="353"/>
          <w:jc w:val="center"/>
        </w:trPr>
        <w:tc>
          <w:tcPr>
            <w:tcW w:w="1885" w:type="pct"/>
          </w:tcPr>
          <w:p w:rsidR="00202A91" w:rsidRPr="00F716D3" w:rsidRDefault="00202A91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Капиталовложения в рабочие машины и механизмы</w:t>
            </w:r>
          </w:p>
        </w:tc>
        <w:tc>
          <w:tcPr>
            <w:tcW w:w="649" w:type="pct"/>
          </w:tcPr>
          <w:p w:rsidR="00202A91" w:rsidRPr="00F716D3" w:rsidRDefault="00202A91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Кмио</w:t>
            </w:r>
          </w:p>
        </w:tc>
        <w:tc>
          <w:tcPr>
            <w:tcW w:w="921" w:type="pct"/>
          </w:tcPr>
          <w:p w:rsidR="00202A91" w:rsidRPr="00F716D3" w:rsidRDefault="00202A91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841,89</w:t>
            </w:r>
          </w:p>
        </w:tc>
        <w:tc>
          <w:tcPr>
            <w:tcW w:w="742" w:type="pct"/>
          </w:tcPr>
          <w:p w:rsidR="00202A91" w:rsidRPr="00F716D3" w:rsidRDefault="00202A91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151,54</w:t>
            </w:r>
          </w:p>
        </w:tc>
        <w:tc>
          <w:tcPr>
            <w:tcW w:w="803" w:type="pct"/>
          </w:tcPr>
          <w:p w:rsidR="00202A91" w:rsidRPr="00F716D3" w:rsidRDefault="00202A91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993,42</w:t>
            </w:r>
          </w:p>
        </w:tc>
      </w:tr>
      <w:tr w:rsidR="00202A91" w:rsidRPr="00F716D3" w:rsidTr="006F21A6">
        <w:trPr>
          <w:divId w:val="1407845613"/>
          <w:cantSplit/>
          <w:trHeight w:val="660"/>
          <w:jc w:val="center"/>
        </w:trPr>
        <w:tc>
          <w:tcPr>
            <w:tcW w:w="1885" w:type="pct"/>
          </w:tcPr>
          <w:p w:rsidR="00202A91" w:rsidRPr="00F716D3" w:rsidRDefault="00202A91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Капиталовложения во вспомогательное оборудование</w:t>
            </w:r>
          </w:p>
        </w:tc>
        <w:tc>
          <w:tcPr>
            <w:tcW w:w="649" w:type="pct"/>
          </w:tcPr>
          <w:p w:rsidR="00202A91" w:rsidRPr="00F716D3" w:rsidRDefault="00202A91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Кво</w:t>
            </w:r>
          </w:p>
        </w:tc>
        <w:tc>
          <w:tcPr>
            <w:tcW w:w="921" w:type="pct"/>
          </w:tcPr>
          <w:p w:rsidR="00202A91" w:rsidRPr="00F716D3" w:rsidRDefault="00202A91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84,19</w:t>
            </w:r>
          </w:p>
        </w:tc>
        <w:tc>
          <w:tcPr>
            <w:tcW w:w="742" w:type="pct"/>
          </w:tcPr>
          <w:p w:rsidR="00202A91" w:rsidRPr="00F716D3" w:rsidRDefault="00202A91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15,15</w:t>
            </w:r>
          </w:p>
        </w:tc>
        <w:tc>
          <w:tcPr>
            <w:tcW w:w="803" w:type="pct"/>
          </w:tcPr>
          <w:p w:rsidR="00202A91" w:rsidRPr="00F716D3" w:rsidRDefault="00202A91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99,34</w:t>
            </w:r>
          </w:p>
        </w:tc>
      </w:tr>
      <w:tr w:rsidR="00202A91" w:rsidRPr="00F716D3" w:rsidTr="006F21A6">
        <w:trPr>
          <w:divId w:val="1407845613"/>
          <w:cantSplit/>
          <w:trHeight w:val="316"/>
          <w:jc w:val="center"/>
        </w:trPr>
        <w:tc>
          <w:tcPr>
            <w:tcW w:w="1885" w:type="pct"/>
          </w:tcPr>
          <w:p w:rsidR="00202A91" w:rsidRPr="00F716D3" w:rsidRDefault="00202A91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Капиталовложения в инструмент</w:t>
            </w:r>
          </w:p>
        </w:tc>
        <w:tc>
          <w:tcPr>
            <w:tcW w:w="649" w:type="pct"/>
          </w:tcPr>
          <w:p w:rsidR="00202A91" w:rsidRPr="00F716D3" w:rsidRDefault="00202A91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Кин</w:t>
            </w:r>
          </w:p>
        </w:tc>
        <w:tc>
          <w:tcPr>
            <w:tcW w:w="921" w:type="pct"/>
          </w:tcPr>
          <w:p w:rsidR="00202A91" w:rsidRPr="00F716D3" w:rsidRDefault="00202A91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126,28</w:t>
            </w:r>
          </w:p>
        </w:tc>
        <w:tc>
          <w:tcPr>
            <w:tcW w:w="742" w:type="pct"/>
          </w:tcPr>
          <w:p w:rsidR="00202A91" w:rsidRPr="00F716D3" w:rsidRDefault="00202A91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22,73</w:t>
            </w:r>
          </w:p>
        </w:tc>
        <w:tc>
          <w:tcPr>
            <w:tcW w:w="803" w:type="pct"/>
          </w:tcPr>
          <w:p w:rsidR="00202A91" w:rsidRPr="00F716D3" w:rsidRDefault="00202A91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149,01</w:t>
            </w:r>
          </w:p>
        </w:tc>
      </w:tr>
      <w:tr w:rsidR="00202A91" w:rsidRPr="00F716D3" w:rsidTr="006F21A6">
        <w:trPr>
          <w:divId w:val="1407845613"/>
          <w:cantSplit/>
          <w:trHeight w:val="339"/>
          <w:jc w:val="center"/>
        </w:trPr>
        <w:tc>
          <w:tcPr>
            <w:tcW w:w="1885" w:type="pct"/>
          </w:tcPr>
          <w:p w:rsidR="00202A91" w:rsidRPr="00F716D3" w:rsidRDefault="00202A91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Капиталовложения дополнительные</w:t>
            </w:r>
          </w:p>
        </w:tc>
        <w:tc>
          <w:tcPr>
            <w:tcW w:w="649" w:type="pct"/>
          </w:tcPr>
          <w:p w:rsidR="00202A91" w:rsidRPr="00F716D3" w:rsidRDefault="00202A91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Кд</w:t>
            </w:r>
          </w:p>
        </w:tc>
        <w:tc>
          <w:tcPr>
            <w:tcW w:w="921" w:type="pct"/>
          </w:tcPr>
          <w:p w:rsidR="00202A91" w:rsidRPr="00F716D3" w:rsidRDefault="00202A91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138,91</w:t>
            </w:r>
          </w:p>
        </w:tc>
        <w:tc>
          <w:tcPr>
            <w:tcW w:w="742" w:type="pct"/>
          </w:tcPr>
          <w:p w:rsidR="00202A91" w:rsidRPr="00F716D3" w:rsidRDefault="00202A91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25,00</w:t>
            </w:r>
          </w:p>
        </w:tc>
        <w:tc>
          <w:tcPr>
            <w:tcW w:w="803" w:type="pct"/>
          </w:tcPr>
          <w:p w:rsidR="00202A91" w:rsidRPr="00F716D3" w:rsidRDefault="00202A91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163,92</w:t>
            </w:r>
          </w:p>
        </w:tc>
      </w:tr>
      <w:tr w:rsidR="00202A91" w:rsidRPr="00F716D3" w:rsidTr="006F21A6">
        <w:trPr>
          <w:divId w:val="1407845613"/>
          <w:cantSplit/>
          <w:trHeight w:val="363"/>
          <w:jc w:val="center"/>
        </w:trPr>
        <w:tc>
          <w:tcPr>
            <w:tcW w:w="1885" w:type="pct"/>
          </w:tcPr>
          <w:p w:rsidR="00202A91" w:rsidRPr="00F716D3" w:rsidRDefault="00202A91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Итого (К):</w:t>
            </w:r>
          </w:p>
        </w:tc>
        <w:tc>
          <w:tcPr>
            <w:tcW w:w="649" w:type="pct"/>
          </w:tcPr>
          <w:p w:rsidR="00202A91" w:rsidRPr="00F716D3" w:rsidRDefault="00202A91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21" w:type="pct"/>
          </w:tcPr>
          <w:p w:rsidR="00202A91" w:rsidRPr="00F716D3" w:rsidRDefault="00202A91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1479,53</w:t>
            </w:r>
          </w:p>
        </w:tc>
        <w:tc>
          <w:tcPr>
            <w:tcW w:w="742" w:type="pct"/>
          </w:tcPr>
          <w:p w:rsidR="00202A91" w:rsidRPr="00F716D3" w:rsidRDefault="00202A91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266,32</w:t>
            </w:r>
          </w:p>
        </w:tc>
        <w:tc>
          <w:tcPr>
            <w:tcW w:w="803" w:type="pct"/>
          </w:tcPr>
          <w:p w:rsidR="00202A91" w:rsidRPr="00F716D3" w:rsidRDefault="00202A91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1745,85</w:t>
            </w:r>
          </w:p>
        </w:tc>
      </w:tr>
    </w:tbl>
    <w:p w:rsidR="00AD0515" w:rsidRPr="00F716D3" w:rsidRDefault="00AD0515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9106A1" w:rsidRPr="00F716D3" w:rsidRDefault="003C2D6D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8</w:t>
      </w:r>
      <w:r w:rsidR="009106A1" w:rsidRPr="00F716D3">
        <w:rPr>
          <w:b/>
          <w:color w:val="000000"/>
          <w:sz w:val="28"/>
          <w:szCs w:val="28"/>
        </w:rPr>
        <w:t>. Расчет планируемых текущих издержек производства</w:t>
      </w:r>
    </w:p>
    <w:p w:rsidR="006F21A6" w:rsidRDefault="006F21A6" w:rsidP="00F716D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6A1" w:rsidRPr="00F716D3" w:rsidRDefault="009106A1" w:rsidP="00F716D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6D3">
        <w:rPr>
          <w:rFonts w:ascii="Times New Roman" w:hAnsi="Times New Roman"/>
          <w:sz w:val="28"/>
          <w:szCs w:val="28"/>
        </w:rPr>
        <w:t xml:space="preserve">Планируемые текущие издержки производства включают в себя затраты предприятия на планируемый выпуск продукции (работ, услуг) и </w:t>
      </w:r>
      <w:r w:rsidR="002909BD" w:rsidRPr="00F716D3">
        <w:rPr>
          <w:rFonts w:ascii="Times New Roman" w:hAnsi="Times New Roman"/>
          <w:sz w:val="28"/>
          <w:szCs w:val="28"/>
        </w:rPr>
        <w:t>е</w:t>
      </w:r>
      <w:r w:rsidRPr="00F716D3">
        <w:rPr>
          <w:rFonts w:ascii="Times New Roman" w:hAnsi="Times New Roman"/>
          <w:sz w:val="28"/>
          <w:szCs w:val="28"/>
        </w:rPr>
        <w:t>е реализацию. Для расчетов принимается временный период равный одному году.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Расчет расходов на материалы и комплектующие изделия (См)</w:t>
      </w:r>
    </w:p>
    <w:p w:rsidR="009106A1" w:rsidRPr="00F716D3" w:rsidRDefault="009106A1" w:rsidP="00F716D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6D3">
        <w:rPr>
          <w:rFonts w:ascii="Times New Roman" w:hAnsi="Times New Roman"/>
          <w:sz w:val="28"/>
          <w:szCs w:val="28"/>
        </w:rPr>
        <w:t xml:space="preserve">Затраты по этой статье включают приобретение материалов с последующей переработкой непосредственно на предприятии (лесоматериалы, металл; </w:t>
      </w:r>
      <w:r w:rsidR="00F716D3">
        <w:rPr>
          <w:rFonts w:ascii="Times New Roman" w:hAnsi="Times New Roman"/>
          <w:sz w:val="28"/>
          <w:szCs w:val="28"/>
        </w:rPr>
        <w:t>и т.п.</w:t>
      </w:r>
      <w:r w:rsidRPr="00F716D3">
        <w:rPr>
          <w:rFonts w:ascii="Times New Roman" w:hAnsi="Times New Roman"/>
          <w:sz w:val="28"/>
          <w:szCs w:val="28"/>
        </w:rPr>
        <w:t>), а также приобретение изделий, конструкций и полуфабрикатов, необходимых для строительства индивидуальных жилых домов на годовую программу.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При отсутствии данных о потребности материалов, покупных изделий и конструкций и полуфабрикатов можно определить затраты по этой статье укрупненно в размере 40</w:t>
      </w:r>
      <w:r w:rsidR="00F716D3" w:rsidRPr="00F716D3">
        <w:rPr>
          <w:color w:val="000000"/>
          <w:sz w:val="28"/>
          <w:szCs w:val="28"/>
        </w:rPr>
        <w:t>–50</w:t>
      </w:r>
      <w:r w:rsidR="00F716D3">
        <w:rPr>
          <w:color w:val="000000"/>
          <w:sz w:val="28"/>
          <w:szCs w:val="28"/>
        </w:rPr>
        <w:t>%</w:t>
      </w:r>
      <w:r w:rsidRPr="00F716D3">
        <w:rPr>
          <w:color w:val="000000"/>
          <w:sz w:val="28"/>
          <w:szCs w:val="28"/>
        </w:rPr>
        <w:t xml:space="preserve"> от цены реализации за вычетом запланированной прибыли, </w:t>
      </w:r>
      <w:r w:rsidR="00F716D3">
        <w:rPr>
          <w:color w:val="000000"/>
          <w:sz w:val="28"/>
          <w:szCs w:val="28"/>
        </w:rPr>
        <w:t>т.е.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9106A1" w:rsidRPr="006F21A6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F21A6">
        <w:rPr>
          <w:b/>
          <w:color w:val="000000"/>
          <w:sz w:val="28"/>
          <w:szCs w:val="28"/>
          <w:lang w:val="uk-UA"/>
        </w:rPr>
        <w:t>См = (Цр-Пп)*</w:t>
      </w:r>
      <w:r w:rsidR="0041261D" w:rsidRPr="00F716D3">
        <w:rPr>
          <w:b/>
          <w:color w:val="000000"/>
          <w:sz w:val="28"/>
          <w:szCs w:val="28"/>
          <w:lang w:val="en-US"/>
        </w:rPr>
        <w:t>Sr</w:t>
      </w:r>
      <w:r w:rsidRPr="006F21A6">
        <w:rPr>
          <w:b/>
          <w:color w:val="000000"/>
          <w:sz w:val="28"/>
          <w:szCs w:val="28"/>
          <w:lang w:val="uk-UA"/>
        </w:rPr>
        <w:t>*Км</w:t>
      </w:r>
      <w:r w:rsidR="00FB733E" w:rsidRPr="006F21A6">
        <w:rPr>
          <w:b/>
          <w:color w:val="000000"/>
          <w:sz w:val="28"/>
          <w:szCs w:val="28"/>
          <w:lang w:val="uk-UA"/>
        </w:rPr>
        <w:t>,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Цр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планируемая цена реализации 1</w:t>
      </w:r>
      <w:r w:rsidR="00F716D3" w:rsidRPr="00F716D3">
        <w:rPr>
          <w:color w:val="000000"/>
          <w:sz w:val="28"/>
          <w:szCs w:val="28"/>
        </w:rPr>
        <w:t> </w:t>
      </w:r>
      <w:r w:rsidRPr="00F716D3">
        <w:rPr>
          <w:color w:val="000000"/>
          <w:sz w:val="28"/>
          <w:szCs w:val="28"/>
        </w:rPr>
        <w:t>м</w:t>
      </w:r>
      <w:r w:rsidR="002909BD" w:rsidRPr="00F716D3">
        <w:rPr>
          <w:color w:val="000000"/>
          <w:sz w:val="28"/>
          <w:szCs w:val="28"/>
          <w:vertAlign w:val="superscript"/>
        </w:rPr>
        <w:t>2</w:t>
      </w:r>
      <w:r w:rsidRPr="00F716D3">
        <w:rPr>
          <w:color w:val="000000"/>
          <w:sz w:val="28"/>
          <w:szCs w:val="28"/>
        </w:rPr>
        <w:t xml:space="preserve"> общей площади домов;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Пп – </w:t>
      </w:r>
      <w:r w:rsidR="00550195" w:rsidRPr="00F716D3">
        <w:rPr>
          <w:color w:val="000000"/>
          <w:sz w:val="28"/>
          <w:szCs w:val="28"/>
        </w:rPr>
        <w:t>минимальная рентабельность</w:t>
      </w:r>
      <w:r w:rsidRPr="00F716D3">
        <w:rPr>
          <w:color w:val="000000"/>
          <w:sz w:val="28"/>
          <w:szCs w:val="28"/>
        </w:rPr>
        <w:t xml:space="preserve"> в расчете на 1м</w:t>
      </w:r>
      <w:r w:rsidR="002909BD" w:rsidRPr="00F716D3">
        <w:rPr>
          <w:color w:val="000000"/>
          <w:sz w:val="28"/>
          <w:szCs w:val="28"/>
          <w:vertAlign w:val="superscript"/>
        </w:rPr>
        <w:t>2</w:t>
      </w:r>
      <w:r w:rsidRPr="00F716D3">
        <w:rPr>
          <w:color w:val="000000"/>
          <w:sz w:val="28"/>
          <w:szCs w:val="28"/>
        </w:rPr>
        <w:t xml:space="preserve"> общей площади;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Р – годовой объем реализации, м</w:t>
      </w:r>
      <w:r w:rsidRPr="00F716D3">
        <w:rPr>
          <w:color w:val="000000"/>
          <w:sz w:val="28"/>
          <w:szCs w:val="28"/>
          <w:vertAlign w:val="superscript"/>
        </w:rPr>
        <w:t>2</w:t>
      </w:r>
      <w:r w:rsidRPr="00F716D3">
        <w:rPr>
          <w:color w:val="000000"/>
          <w:sz w:val="28"/>
          <w:szCs w:val="28"/>
        </w:rPr>
        <w:t>;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Км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коэффициент учитывающий долю затрат на материалы в цене реализации продукции.</w:t>
      </w:r>
      <w:r w:rsidR="0041261D" w:rsidRPr="00F716D3">
        <w:rPr>
          <w:color w:val="000000"/>
          <w:sz w:val="28"/>
          <w:szCs w:val="28"/>
        </w:rPr>
        <w:t xml:space="preserve"> (0,5)</w:t>
      </w:r>
    </w:p>
    <w:p w:rsidR="00ED23DB" w:rsidRPr="00F716D3" w:rsidRDefault="00ED23DB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Расходы на приобретение вспомогательных материалов</w:t>
      </w:r>
      <w:r w:rsidR="008C12BC" w:rsidRPr="00F716D3">
        <w:rPr>
          <w:color w:val="000000"/>
          <w:sz w:val="28"/>
          <w:szCs w:val="28"/>
        </w:rPr>
        <w:t>: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ED23DB" w:rsidRPr="00F716D3" w:rsidRDefault="00ED23DB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Свм = См * Квм</w:t>
      </w:r>
      <w:r w:rsidR="00FB733E" w:rsidRPr="00F716D3">
        <w:rPr>
          <w:b/>
          <w:color w:val="000000"/>
          <w:sz w:val="28"/>
          <w:szCs w:val="28"/>
        </w:rPr>
        <w:t>,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D23DB" w:rsidRPr="00F716D3" w:rsidRDefault="00ED23DB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Квм – коэффициент, учитывающий процент стоимо</w:t>
      </w:r>
      <w:r w:rsidR="00AE02F8" w:rsidRPr="00F716D3">
        <w:rPr>
          <w:color w:val="000000"/>
          <w:sz w:val="28"/>
          <w:szCs w:val="28"/>
        </w:rPr>
        <w:t>с</w:t>
      </w:r>
      <w:r w:rsidRPr="00F716D3">
        <w:rPr>
          <w:color w:val="000000"/>
          <w:sz w:val="28"/>
          <w:szCs w:val="28"/>
        </w:rPr>
        <w:t>ти вспомогательных материалов в общей стоимости основных.</w:t>
      </w:r>
      <w:r w:rsidR="000B7029" w:rsidRPr="00F716D3">
        <w:rPr>
          <w:color w:val="000000"/>
          <w:sz w:val="28"/>
          <w:szCs w:val="28"/>
        </w:rPr>
        <w:t xml:space="preserve"> (</w:t>
      </w:r>
      <w:r w:rsidR="00F716D3" w:rsidRPr="00F716D3">
        <w:rPr>
          <w:color w:val="000000"/>
          <w:sz w:val="28"/>
          <w:szCs w:val="28"/>
        </w:rPr>
        <w:t>7</w:t>
      </w:r>
      <w:r w:rsidR="00F716D3">
        <w:rPr>
          <w:color w:val="000000"/>
          <w:sz w:val="28"/>
          <w:szCs w:val="28"/>
        </w:rPr>
        <w:t>%</w:t>
      </w:r>
      <w:r w:rsidR="000B7029" w:rsidRPr="00F716D3">
        <w:rPr>
          <w:color w:val="000000"/>
          <w:sz w:val="28"/>
          <w:szCs w:val="28"/>
        </w:rPr>
        <w:t>)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Расчет затрат на топливо, электричество, воду на технологические цели (Сэ)</w:t>
      </w:r>
    </w:p>
    <w:p w:rsidR="001B7F3A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16"/>
        </w:rPr>
      </w:pPr>
      <w:r w:rsidRPr="00F716D3">
        <w:rPr>
          <w:color w:val="000000"/>
          <w:sz w:val="28"/>
          <w:szCs w:val="28"/>
        </w:rPr>
        <w:t xml:space="preserve">В эту статью включаются затраты на топливо, энергетические ресурсы, воду </w:t>
      </w:r>
      <w:r w:rsidR="00F716D3">
        <w:rPr>
          <w:color w:val="000000"/>
          <w:sz w:val="28"/>
          <w:szCs w:val="28"/>
        </w:rPr>
        <w:t>и т.п.</w:t>
      </w:r>
      <w:r w:rsidRPr="00F716D3">
        <w:rPr>
          <w:color w:val="000000"/>
          <w:sz w:val="28"/>
          <w:szCs w:val="28"/>
        </w:rPr>
        <w:t xml:space="preserve"> которые непосредственно расходуются в процессе изготовления продукции.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9106A1" w:rsidRPr="00F716D3" w:rsidRDefault="007C41A5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 xml:space="preserve">Сэ = См * </w:t>
      </w:r>
      <w:r w:rsidRPr="00F716D3">
        <w:rPr>
          <w:b/>
          <w:color w:val="000000"/>
          <w:sz w:val="28"/>
          <w:szCs w:val="28"/>
          <w:lang w:val="en-US"/>
        </w:rPr>
        <w:t>k</w:t>
      </w:r>
      <w:r w:rsidR="009106A1" w:rsidRPr="00F716D3">
        <w:rPr>
          <w:b/>
          <w:color w:val="000000"/>
          <w:sz w:val="28"/>
          <w:szCs w:val="28"/>
          <w:vertAlign w:val="subscript"/>
        </w:rPr>
        <w:t>э</w:t>
      </w:r>
      <w:r w:rsidR="007372E1" w:rsidRPr="00F716D3">
        <w:rPr>
          <w:b/>
          <w:color w:val="000000"/>
          <w:sz w:val="28"/>
          <w:szCs w:val="28"/>
        </w:rPr>
        <w:t>,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где </w:t>
      </w:r>
      <w:r w:rsidR="007C41A5" w:rsidRPr="00F716D3">
        <w:rPr>
          <w:color w:val="000000"/>
          <w:sz w:val="28"/>
          <w:szCs w:val="28"/>
          <w:lang w:val="en-US"/>
        </w:rPr>
        <w:t>k</w:t>
      </w:r>
      <w:r w:rsidR="007C41A5" w:rsidRPr="00F716D3">
        <w:rPr>
          <w:color w:val="000000"/>
          <w:sz w:val="28"/>
          <w:szCs w:val="28"/>
          <w:vertAlign w:val="subscript"/>
        </w:rPr>
        <w:t>э</w:t>
      </w:r>
      <w:r w:rsidRPr="00F716D3">
        <w:rPr>
          <w:color w:val="000000"/>
          <w:sz w:val="28"/>
          <w:szCs w:val="28"/>
        </w:rPr>
        <w:t xml:space="preserve">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коэффициент, учитывающий затраты на топливно-энергетические ресурсы на технологические цели.</w:t>
      </w:r>
      <w:r w:rsidR="000B7029" w:rsidRPr="00F716D3">
        <w:rPr>
          <w:color w:val="000000"/>
          <w:sz w:val="28"/>
          <w:szCs w:val="28"/>
        </w:rPr>
        <w:t xml:space="preserve"> (</w:t>
      </w:r>
      <w:r w:rsidR="00F716D3" w:rsidRPr="00F716D3">
        <w:rPr>
          <w:color w:val="000000"/>
          <w:sz w:val="28"/>
          <w:szCs w:val="28"/>
        </w:rPr>
        <w:t>5</w:t>
      </w:r>
      <w:r w:rsidR="00F716D3">
        <w:rPr>
          <w:color w:val="000000"/>
          <w:sz w:val="28"/>
          <w:szCs w:val="28"/>
        </w:rPr>
        <w:t>%</w:t>
      </w:r>
      <w:r w:rsidR="000B7029" w:rsidRPr="00F716D3">
        <w:rPr>
          <w:color w:val="000000"/>
          <w:sz w:val="28"/>
          <w:szCs w:val="28"/>
        </w:rPr>
        <w:t>)</w:t>
      </w:r>
    </w:p>
    <w:p w:rsidR="0046104D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Расчет затрат на заработную плату производственного персонала (Сз</w:t>
      </w:r>
      <w:r w:rsidR="00F00A80" w:rsidRPr="00F716D3">
        <w:rPr>
          <w:b/>
          <w:color w:val="000000"/>
          <w:sz w:val="28"/>
          <w:szCs w:val="28"/>
        </w:rPr>
        <w:t>.п.</w:t>
      </w:r>
      <w:r w:rsidRPr="00F716D3">
        <w:rPr>
          <w:b/>
          <w:color w:val="000000"/>
          <w:sz w:val="28"/>
          <w:szCs w:val="28"/>
        </w:rPr>
        <w:t>)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Заработная плата производств</w:t>
      </w:r>
      <w:r w:rsidR="00F00A80" w:rsidRPr="00F716D3">
        <w:rPr>
          <w:color w:val="000000"/>
          <w:sz w:val="28"/>
          <w:szCs w:val="28"/>
        </w:rPr>
        <w:t>е</w:t>
      </w:r>
      <w:r w:rsidRPr="00F716D3">
        <w:rPr>
          <w:color w:val="000000"/>
          <w:sz w:val="28"/>
          <w:szCs w:val="28"/>
        </w:rPr>
        <w:t xml:space="preserve">нного персонала </w:t>
      </w:r>
      <w:r w:rsidR="00F00A80" w:rsidRPr="00F716D3">
        <w:rPr>
          <w:color w:val="000000"/>
          <w:sz w:val="28"/>
          <w:szCs w:val="28"/>
        </w:rPr>
        <w:t>укрупнено</w:t>
      </w:r>
      <w:r w:rsidR="004D2977" w:rsidRPr="00F716D3">
        <w:rPr>
          <w:color w:val="000000"/>
          <w:sz w:val="28"/>
          <w:szCs w:val="28"/>
        </w:rPr>
        <w:t>.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Основная заработ</w:t>
      </w:r>
      <w:r w:rsidR="00F00A80" w:rsidRPr="00F716D3">
        <w:rPr>
          <w:color w:val="000000"/>
          <w:sz w:val="28"/>
          <w:szCs w:val="28"/>
        </w:rPr>
        <w:t>н</w:t>
      </w:r>
      <w:r w:rsidRPr="00F716D3">
        <w:rPr>
          <w:color w:val="000000"/>
          <w:sz w:val="28"/>
          <w:szCs w:val="28"/>
        </w:rPr>
        <w:t xml:space="preserve">ая плата определяется </w:t>
      </w:r>
      <w:r w:rsidR="00F00A80" w:rsidRPr="00F716D3">
        <w:rPr>
          <w:color w:val="000000"/>
          <w:sz w:val="28"/>
          <w:szCs w:val="28"/>
        </w:rPr>
        <w:t>н</w:t>
      </w:r>
      <w:r w:rsidRPr="00F716D3">
        <w:rPr>
          <w:color w:val="000000"/>
          <w:sz w:val="28"/>
          <w:szCs w:val="28"/>
        </w:rPr>
        <w:t>а основа</w:t>
      </w:r>
      <w:r w:rsidR="00F00A80" w:rsidRPr="00F716D3">
        <w:rPr>
          <w:color w:val="000000"/>
          <w:sz w:val="28"/>
          <w:szCs w:val="28"/>
        </w:rPr>
        <w:t>нии</w:t>
      </w:r>
      <w:r w:rsidRPr="00F716D3">
        <w:rPr>
          <w:color w:val="000000"/>
          <w:sz w:val="28"/>
          <w:szCs w:val="28"/>
        </w:rPr>
        <w:t xml:space="preserve"> предыдущих расчетов</w:t>
      </w:r>
      <w:r w:rsidR="00F00A80" w:rsidRPr="00F716D3">
        <w:rPr>
          <w:color w:val="000000"/>
          <w:sz w:val="28"/>
          <w:szCs w:val="28"/>
        </w:rPr>
        <w:t xml:space="preserve"> численности персонала и месячной тарифной ставки.</w:t>
      </w:r>
    </w:p>
    <w:p w:rsidR="001B7F3A" w:rsidRPr="00F716D3" w:rsidRDefault="001B7F3A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F00A80" w:rsidRPr="00F716D3" w:rsidRDefault="00F00A80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Сзо = Чо*Тм*12</w:t>
      </w:r>
      <w:r w:rsidR="00FB733E" w:rsidRPr="00F716D3">
        <w:rPr>
          <w:b/>
          <w:color w:val="000000"/>
          <w:sz w:val="28"/>
          <w:szCs w:val="28"/>
        </w:rPr>
        <w:t>,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106A1" w:rsidRPr="00F716D3" w:rsidRDefault="00F00A80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где</w:t>
      </w:r>
      <w:r w:rsidR="00F716D3" w:rsidRPr="00F716D3">
        <w:rPr>
          <w:color w:val="000000"/>
          <w:sz w:val="28"/>
          <w:szCs w:val="28"/>
        </w:rPr>
        <w:t xml:space="preserve"> </w:t>
      </w:r>
      <w:r w:rsidRPr="00F716D3">
        <w:rPr>
          <w:color w:val="000000"/>
          <w:sz w:val="28"/>
          <w:szCs w:val="28"/>
        </w:rPr>
        <w:t xml:space="preserve">Чо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численно</w:t>
      </w:r>
      <w:r w:rsidR="009106A1" w:rsidRPr="00F716D3">
        <w:rPr>
          <w:color w:val="000000"/>
          <w:sz w:val="28"/>
          <w:szCs w:val="28"/>
        </w:rPr>
        <w:t>ст</w:t>
      </w:r>
      <w:r w:rsidRPr="00F716D3">
        <w:rPr>
          <w:color w:val="000000"/>
          <w:sz w:val="28"/>
          <w:szCs w:val="28"/>
        </w:rPr>
        <w:t>ь</w:t>
      </w:r>
      <w:r w:rsidR="009106A1" w:rsidRPr="00F716D3">
        <w:rPr>
          <w:color w:val="000000"/>
          <w:sz w:val="28"/>
          <w:szCs w:val="28"/>
        </w:rPr>
        <w:t xml:space="preserve"> </w:t>
      </w:r>
      <w:r w:rsidRPr="00F716D3">
        <w:rPr>
          <w:color w:val="000000"/>
          <w:sz w:val="28"/>
          <w:szCs w:val="28"/>
        </w:rPr>
        <w:t>пр</w:t>
      </w:r>
      <w:r w:rsidR="009106A1" w:rsidRPr="00F716D3">
        <w:rPr>
          <w:color w:val="000000"/>
          <w:sz w:val="28"/>
          <w:szCs w:val="28"/>
        </w:rPr>
        <w:t>оизводст</w:t>
      </w:r>
      <w:r w:rsidR="009E08E9" w:rsidRPr="00F716D3">
        <w:rPr>
          <w:color w:val="000000"/>
          <w:sz w:val="28"/>
          <w:szCs w:val="28"/>
        </w:rPr>
        <w:t>в</w:t>
      </w:r>
      <w:r w:rsidR="009106A1" w:rsidRPr="00F716D3">
        <w:rPr>
          <w:color w:val="000000"/>
          <w:sz w:val="28"/>
          <w:szCs w:val="28"/>
        </w:rPr>
        <w:t>енн</w:t>
      </w:r>
      <w:r w:rsidR="009E08E9" w:rsidRPr="00F716D3">
        <w:rPr>
          <w:color w:val="000000"/>
          <w:sz w:val="28"/>
          <w:szCs w:val="28"/>
        </w:rPr>
        <w:t>ого</w:t>
      </w:r>
      <w:r w:rsidR="009106A1" w:rsidRPr="00F716D3">
        <w:rPr>
          <w:color w:val="000000"/>
          <w:sz w:val="28"/>
          <w:szCs w:val="28"/>
        </w:rPr>
        <w:t xml:space="preserve"> персонала, чел.;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Тм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средняя месячная тариф</w:t>
      </w:r>
      <w:r w:rsidR="009E08E9" w:rsidRPr="00F716D3">
        <w:rPr>
          <w:color w:val="000000"/>
          <w:sz w:val="28"/>
          <w:szCs w:val="28"/>
        </w:rPr>
        <w:t>н</w:t>
      </w:r>
      <w:r w:rsidRPr="00F716D3">
        <w:rPr>
          <w:color w:val="000000"/>
          <w:sz w:val="28"/>
          <w:szCs w:val="28"/>
        </w:rPr>
        <w:t>ая ставка. Принимается при расчете по ана</w:t>
      </w:r>
      <w:r w:rsidR="009E08E9" w:rsidRPr="00F716D3">
        <w:rPr>
          <w:color w:val="000000"/>
          <w:sz w:val="28"/>
          <w:szCs w:val="28"/>
        </w:rPr>
        <w:t xml:space="preserve">лизу заработной платы действующих строительных организаций = </w:t>
      </w:r>
      <w:r w:rsidR="0039166A" w:rsidRPr="00F716D3">
        <w:rPr>
          <w:color w:val="000000"/>
          <w:sz w:val="28"/>
          <w:szCs w:val="28"/>
        </w:rPr>
        <w:t>4</w:t>
      </w:r>
      <w:r w:rsidR="004D2977" w:rsidRPr="00F716D3">
        <w:rPr>
          <w:color w:val="000000"/>
          <w:sz w:val="28"/>
          <w:szCs w:val="28"/>
        </w:rPr>
        <w:t>50</w:t>
      </w:r>
      <w:r w:rsidR="001B7F3A" w:rsidRPr="00F716D3">
        <w:rPr>
          <w:color w:val="000000"/>
          <w:sz w:val="28"/>
          <w:szCs w:val="28"/>
        </w:rPr>
        <w:t xml:space="preserve"> </w:t>
      </w:r>
      <w:r w:rsidR="00F716D3" w:rsidRPr="00F716D3">
        <w:rPr>
          <w:color w:val="000000"/>
          <w:sz w:val="28"/>
          <w:szCs w:val="28"/>
        </w:rPr>
        <w:t>у. е</w:t>
      </w:r>
      <w:r w:rsidR="001B7F3A" w:rsidRPr="00F716D3">
        <w:rPr>
          <w:color w:val="000000"/>
          <w:sz w:val="28"/>
          <w:szCs w:val="28"/>
        </w:rPr>
        <w:t>.</w:t>
      </w:r>
    </w:p>
    <w:p w:rsidR="00E615A6" w:rsidRPr="00F716D3" w:rsidRDefault="009E08E9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Дополнительная заработная плат</w:t>
      </w:r>
      <w:r w:rsidR="009106A1" w:rsidRPr="00F716D3">
        <w:rPr>
          <w:color w:val="000000"/>
          <w:sz w:val="28"/>
          <w:szCs w:val="28"/>
        </w:rPr>
        <w:t xml:space="preserve">а </w:t>
      </w:r>
      <w:r w:rsidR="004D2977" w:rsidRPr="00F716D3">
        <w:rPr>
          <w:color w:val="000000"/>
          <w:sz w:val="28"/>
          <w:szCs w:val="28"/>
        </w:rPr>
        <w:t>м</w:t>
      </w:r>
      <w:r w:rsidR="009106A1" w:rsidRPr="00F716D3">
        <w:rPr>
          <w:color w:val="000000"/>
          <w:sz w:val="28"/>
          <w:szCs w:val="28"/>
        </w:rPr>
        <w:t>оже</w:t>
      </w:r>
      <w:r w:rsidRPr="00F716D3">
        <w:rPr>
          <w:color w:val="000000"/>
          <w:sz w:val="28"/>
          <w:szCs w:val="28"/>
        </w:rPr>
        <w:t>т</w:t>
      </w:r>
      <w:r w:rsidR="009106A1" w:rsidRPr="00F716D3">
        <w:rPr>
          <w:color w:val="000000"/>
          <w:sz w:val="28"/>
          <w:szCs w:val="28"/>
        </w:rPr>
        <w:t xml:space="preserve"> </w:t>
      </w:r>
      <w:r w:rsidRPr="00F716D3">
        <w:rPr>
          <w:color w:val="000000"/>
          <w:sz w:val="28"/>
          <w:szCs w:val="28"/>
        </w:rPr>
        <w:t>быть определена в процентах от основной заработной платы</w:t>
      </w:r>
      <w:r w:rsidR="009106A1" w:rsidRPr="00F716D3">
        <w:rPr>
          <w:color w:val="000000"/>
          <w:sz w:val="28"/>
          <w:szCs w:val="28"/>
        </w:rPr>
        <w:t>.</w:t>
      </w:r>
      <w:r w:rsidR="004D2977" w:rsidRPr="00F716D3">
        <w:rPr>
          <w:color w:val="000000"/>
          <w:sz w:val="28"/>
          <w:szCs w:val="28"/>
        </w:rPr>
        <w:t xml:space="preserve"> </w:t>
      </w:r>
      <w:r w:rsidRPr="00F716D3">
        <w:rPr>
          <w:color w:val="000000"/>
          <w:sz w:val="28"/>
          <w:szCs w:val="28"/>
        </w:rPr>
        <w:t>Опред</w:t>
      </w:r>
      <w:r w:rsidR="009106A1" w:rsidRPr="00F716D3">
        <w:rPr>
          <w:color w:val="000000"/>
          <w:sz w:val="28"/>
          <w:szCs w:val="28"/>
        </w:rPr>
        <w:t>е</w:t>
      </w:r>
      <w:r w:rsidRPr="00F716D3">
        <w:rPr>
          <w:color w:val="000000"/>
          <w:sz w:val="28"/>
          <w:szCs w:val="28"/>
        </w:rPr>
        <w:t>лятся на основан</w:t>
      </w:r>
      <w:r w:rsidR="009106A1" w:rsidRPr="00F716D3">
        <w:rPr>
          <w:color w:val="000000"/>
          <w:sz w:val="28"/>
          <w:szCs w:val="28"/>
        </w:rPr>
        <w:t>и</w:t>
      </w:r>
      <w:r w:rsidRPr="00F716D3">
        <w:rPr>
          <w:color w:val="000000"/>
          <w:sz w:val="28"/>
          <w:szCs w:val="28"/>
        </w:rPr>
        <w:t>и</w:t>
      </w:r>
      <w:r w:rsidR="009106A1" w:rsidRPr="00F716D3">
        <w:rPr>
          <w:color w:val="000000"/>
          <w:sz w:val="28"/>
          <w:szCs w:val="28"/>
        </w:rPr>
        <w:t xml:space="preserve"> </w:t>
      </w:r>
      <w:r w:rsidRPr="00F716D3">
        <w:rPr>
          <w:color w:val="000000"/>
          <w:sz w:val="28"/>
          <w:szCs w:val="28"/>
        </w:rPr>
        <w:t>анализа</w:t>
      </w:r>
      <w:r w:rsidR="009106A1" w:rsidRPr="00F716D3">
        <w:rPr>
          <w:color w:val="000000"/>
          <w:sz w:val="28"/>
          <w:szCs w:val="28"/>
        </w:rPr>
        <w:t xml:space="preserve"> стру</w:t>
      </w:r>
      <w:r w:rsidRPr="00F716D3">
        <w:rPr>
          <w:color w:val="000000"/>
          <w:sz w:val="28"/>
          <w:szCs w:val="28"/>
        </w:rPr>
        <w:t>кту</w:t>
      </w:r>
      <w:r w:rsidR="009106A1" w:rsidRPr="00F716D3">
        <w:rPr>
          <w:color w:val="000000"/>
          <w:sz w:val="28"/>
          <w:szCs w:val="28"/>
        </w:rPr>
        <w:t>ры фо</w:t>
      </w:r>
      <w:r w:rsidRPr="00F716D3">
        <w:rPr>
          <w:color w:val="000000"/>
          <w:sz w:val="28"/>
          <w:szCs w:val="28"/>
        </w:rPr>
        <w:t>нд</w:t>
      </w:r>
      <w:r w:rsidR="009106A1" w:rsidRPr="00F716D3">
        <w:rPr>
          <w:color w:val="000000"/>
          <w:sz w:val="28"/>
          <w:szCs w:val="28"/>
        </w:rPr>
        <w:t xml:space="preserve">а </w:t>
      </w:r>
      <w:r w:rsidRPr="00F716D3">
        <w:rPr>
          <w:color w:val="000000"/>
          <w:sz w:val="28"/>
          <w:szCs w:val="28"/>
        </w:rPr>
        <w:t>заработной платы</w:t>
      </w:r>
      <w:r w:rsidR="009106A1" w:rsidRPr="00F716D3">
        <w:rPr>
          <w:color w:val="000000"/>
          <w:sz w:val="28"/>
          <w:szCs w:val="28"/>
        </w:rPr>
        <w:t xml:space="preserve"> на </w:t>
      </w:r>
      <w:r w:rsidRPr="00F716D3">
        <w:rPr>
          <w:color w:val="000000"/>
          <w:sz w:val="28"/>
          <w:szCs w:val="28"/>
        </w:rPr>
        <w:t>аналогич</w:t>
      </w:r>
      <w:r w:rsidR="009106A1" w:rsidRPr="00F716D3">
        <w:rPr>
          <w:color w:val="000000"/>
          <w:sz w:val="28"/>
          <w:szCs w:val="28"/>
        </w:rPr>
        <w:t>ных пред</w:t>
      </w:r>
      <w:r w:rsidRPr="00F716D3">
        <w:rPr>
          <w:color w:val="000000"/>
          <w:sz w:val="28"/>
          <w:szCs w:val="28"/>
        </w:rPr>
        <w:t>прия</w:t>
      </w:r>
      <w:r w:rsidR="009106A1" w:rsidRPr="00F716D3">
        <w:rPr>
          <w:color w:val="000000"/>
          <w:sz w:val="28"/>
          <w:szCs w:val="28"/>
        </w:rPr>
        <w:t>т</w:t>
      </w:r>
      <w:r w:rsidRPr="00F716D3">
        <w:rPr>
          <w:color w:val="000000"/>
          <w:sz w:val="28"/>
          <w:szCs w:val="28"/>
        </w:rPr>
        <w:t>и</w:t>
      </w:r>
      <w:r w:rsidR="009106A1" w:rsidRPr="00F716D3">
        <w:rPr>
          <w:color w:val="000000"/>
          <w:sz w:val="28"/>
          <w:szCs w:val="28"/>
        </w:rPr>
        <w:t>ях. Для целей проекта может б</w:t>
      </w:r>
      <w:r w:rsidRPr="00F716D3">
        <w:rPr>
          <w:color w:val="000000"/>
          <w:sz w:val="28"/>
          <w:szCs w:val="28"/>
        </w:rPr>
        <w:t>ыть</w:t>
      </w:r>
      <w:r w:rsidR="009106A1" w:rsidRPr="00F716D3">
        <w:rPr>
          <w:color w:val="000000"/>
          <w:sz w:val="28"/>
          <w:szCs w:val="28"/>
        </w:rPr>
        <w:t xml:space="preserve"> приня</w:t>
      </w:r>
      <w:r w:rsidRPr="00F716D3">
        <w:rPr>
          <w:color w:val="000000"/>
          <w:sz w:val="28"/>
          <w:szCs w:val="28"/>
        </w:rPr>
        <w:t>т</w:t>
      </w:r>
      <w:r w:rsidR="009106A1" w:rsidRPr="00F716D3">
        <w:rPr>
          <w:color w:val="000000"/>
          <w:sz w:val="28"/>
          <w:szCs w:val="28"/>
        </w:rPr>
        <w:t xml:space="preserve"> </w:t>
      </w:r>
      <w:r w:rsidR="00255FCA" w:rsidRPr="00F716D3">
        <w:rPr>
          <w:color w:val="000000"/>
          <w:sz w:val="28"/>
          <w:szCs w:val="28"/>
        </w:rPr>
        <w:t>к</w:t>
      </w:r>
      <w:r w:rsidR="00255FCA" w:rsidRPr="00F716D3">
        <w:rPr>
          <w:color w:val="000000"/>
          <w:sz w:val="28"/>
          <w:szCs w:val="28"/>
          <w:vertAlign w:val="subscript"/>
        </w:rPr>
        <w:t xml:space="preserve">зд </w:t>
      </w:r>
      <w:r w:rsidR="00255FCA" w:rsidRPr="00F716D3">
        <w:rPr>
          <w:color w:val="000000"/>
          <w:sz w:val="28"/>
          <w:szCs w:val="28"/>
        </w:rPr>
        <w:t>– коэффициент,</w:t>
      </w:r>
      <w:r w:rsidR="00255FCA" w:rsidRPr="00F716D3">
        <w:rPr>
          <w:color w:val="000000"/>
          <w:sz w:val="28"/>
          <w:szCs w:val="28"/>
          <w:vertAlign w:val="subscript"/>
        </w:rPr>
        <w:t xml:space="preserve"> </w:t>
      </w:r>
      <w:r w:rsidR="00255FCA" w:rsidRPr="00F716D3">
        <w:rPr>
          <w:color w:val="000000"/>
          <w:sz w:val="28"/>
          <w:szCs w:val="28"/>
        </w:rPr>
        <w:t>учитывающий долю дополнительной заработной платы</w:t>
      </w:r>
      <w:r w:rsidR="009106A1" w:rsidRPr="00F716D3">
        <w:rPr>
          <w:color w:val="000000"/>
          <w:sz w:val="28"/>
          <w:szCs w:val="28"/>
        </w:rPr>
        <w:t xml:space="preserve"> 1</w:t>
      </w:r>
      <w:r w:rsidR="00F716D3" w:rsidRPr="00F716D3">
        <w:rPr>
          <w:color w:val="000000"/>
          <w:sz w:val="28"/>
          <w:szCs w:val="28"/>
        </w:rPr>
        <w:t>0</w:t>
      </w:r>
      <w:r w:rsidR="00F716D3">
        <w:rPr>
          <w:color w:val="000000"/>
          <w:sz w:val="28"/>
          <w:szCs w:val="28"/>
        </w:rPr>
        <w:t>%</w:t>
      </w:r>
      <w:r w:rsidR="009106A1" w:rsidRPr="00F716D3">
        <w:rPr>
          <w:color w:val="000000"/>
          <w:sz w:val="28"/>
          <w:szCs w:val="28"/>
        </w:rPr>
        <w:t>.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 xml:space="preserve">Сзд = </w:t>
      </w:r>
      <w:r w:rsidR="00255FCA" w:rsidRPr="00F716D3">
        <w:rPr>
          <w:b/>
          <w:color w:val="000000"/>
          <w:sz w:val="28"/>
          <w:szCs w:val="28"/>
        </w:rPr>
        <w:t>Сзо * к</w:t>
      </w:r>
      <w:r w:rsidR="00255FCA" w:rsidRPr="00F716D3">
        <w:rPr>
          <w:b/>
          <w:color w:val="000000"/>
          <w:sz w:val="28"/>
          <w:szCs w:val="28"/>
          <w:vertAlign w:val="subscript"/>
        </w:rPr>
        <w:t>зд</w:t>
      </w:r>
      <w:r w:rsidR="00F716D3" w:rsidRPr="00F716D3">
        <w:rPr>
          <w:b/>
          <w:color w:val="000000"/>
          <w:sz w:val="28"/>
          <w:szCs w:val="28"/>
        </w:rPr>
        <w:t>,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Премии из фонда заработной платы за достижения в труде носят стимулирующий характер и могут быть определены в процентах от основной и дополнительной заработной платы: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Сздт = (Сзо + Сзд) * Кпв</w:t>
      </w:r>
      <w:r w:rsidR="00F716D3" w:rsidRPr="00F716D3">
        <w:rPr>
          <w:b/>
          <w:color w:val="000000"/>
          <w:sz w:val="28"/>
          <w:szCs w:val="28"/>
        </w:rPr>
        <w:t>,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гд</w:t>
      </w:r>
      <w:r w:rsidR="00E51B45" w:rsidRPr="00F716D3">
        <w:rPr>
          <w:color w:val="000000"/>
          <w:sz w:val="28"/>
          <w:szCs w:val="28"/>
        </w:rPr>
        <w:t>е</w:t>
      </w:r>
      <w:r w:rsidRPr="00F716D3">
        <w:rPr>
          <w:color w:val="000000"/>
          <w:sz w:val="28"/>
          <w:szCs w:val="28"/>
        </w:rPr>
        <w:t xml:space="preserve"> Кпв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 xml:space="preserve">коэффициент, </w:t>
      </w:r>
      <w:r w:rsidR="00E51B45" w:rsidRPr="00F716D3">
        <w:rPr>
          <w:color w:val="000000"/>
          <w:sz w:val="28"/>
          <w:szCs w:val="28"/>
        </w:rPr>
        <w:t xml:space="preserve">учитывающий </w:t>
      </w:r>
      <w:r w:rsidRPr="00F716D3">
        <w:rPr>
          <w:color w:val="000000"/>
          <w:sz w:val="28"/>
          <w:szCs w:val="28"/>
        </w:rPr>
        <w:t>размер премиальных выплат. Определяется на основании анализа структуры фонда заработной платы на аналогичных предприятиях. Для ц</w:t>
      </w:r>
      <w:r w:rsidR="00E51B45" w:rsidRPr="00F716D3">
        <w:rPr>
          <w:color w:val="000000"/>
          <w:sz w:val="28"/>
          <w:szCs w:val="28"/>
        </w:rPr>
        <w:t>е</w:t>
      </w:r>
      <w:r w:rsidRPr="00F716D3">
        <w:rPr>
          <w:color w:val="000000"/>
          <w:sz w:val="28"/>
          <w:szCs w:val="28"/>
        </w:rPr>
        <w:t>лей проекта принят</w:t>
      </w:r>
      <w:r w:rsidR="00E001D8" w:rsidRPr="00F716D3">
        <w:rPr>
          <w:color w:val="000000"/>
          <w:sz w:val="28"/>
          <w:szCs w:val="28"/>
        </w:rPr>
        <w:t>ь</w:t>
      </w:r>
      <w:r w:rsidRPr="00F716D3">
        <w:rPr>
          <w:color w:val="000000"/>
          <w:sz w:val="28"/>
          <w:szCs w:val="28"/>
        </w:rPr>
        <w:t xml:space="preserve"> </w:t>
      </w:r>
      <w:r w:rsidR="00E001D8" w:rsidRPr="00F716D3">
        <w:rPr>
          <w:color w:val="000000"/>
          <w:sz w:val="28"/>
          <w:szCs w:val="28"/>
        </w:rPr>
        <w:t>1</w:t>
      </w:r>
      <w:r w:rsidR="00F716D3" w:rsidRPr="00F716D3">
        <w:rPr>
          <w:color w:val="000000"/>
          <w:sz w:val="28"/>
          <w:szCs w:val="28"/>
        </w:rPr>
        <w:t>5</w:t>
      </w:r>
      <w:r w:rsidR="00F716D3">
        <w:rPr>
          <w:color w:val="000000"/>
          <w:sz w:val="28"/>
          <w:szCs w:val="28"/>
        </w:rPr>
        <w:t>%</w:t>
      </w:r>
      <w:r w:rsidRPr="00F716D3">
        <w:rPr>
          <w:color w:val="000000"/>
          <w:sz w:val="28"/>
          <w:szCs w:val="28"/>
        </w:rPr>
        <w:t>.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Выплаты, учитывающие условия </w:t>
      </w:r>
      <w:r w:rsidR="00E51B45" w:rsidRPr="00F716D3">
        <w:rPr>
          <w:color w:val="000000"/>
          <w:sz w:val="28"/>
          <w:szCs w:val="28"/>
        </w:rPr>
        <w:t xml:space="preserve">труда </w:t>
      </w:r>
      <w:r w:rsidRPr="00F716D3">
        <w:rPr>
          <w:color w:val="000000"/>
          <w:sz w:val="28"/>
          <w:szCs w:val="28"/>
        </w:rPr>
        <w:t>носят компенсационный характер и определяются в процентах от основной и дополнительн</w:t>
      </w:r>
      <w:r w:rsidR="004D2977" w:rsidRPr="00F716D3">
        <w:rPr>
          <w:color w:val="000000"/>
          <w:sz w:val="28"/>
          <w:szCs w:val="28"/>
        </w:rPr>
        <w:t>ой заработной платы (</w:t>
      </w:r>
      <w:r w:rsidR="00E001D8" w:rsidRPr="00F716D3">
        <w:rPr>
          <w:color w:val="000000"/>
          <w:sz w:val="28"/>
          <w:szCs w:val="28"/>
        </w:rPr>
        <w:t>1</w:t>
      </w:r>
      <w:r w:rsidR="00F716D3" w:rsidRPr="00F716D3">
        <w:rPr>
          <w:color w:val="000000"/>
          <w:sz w:val="28"/>
          <w:szCs w:val="28"/>
        </w:rPr>
        <w:t>0</w:t>
      </w:r>
      <w:r w:rsidR="00F716D3">
        <w:rPr>
          <w:color w:val="000000"/>
          <w:sz w:val="28"/>
          <w:szCs w:val="28"/>
        </w:rPr>
        <w:t>%</w:t>
      </w:r>
      <w:r w:rsidRPr="00F716D3">
        <w:rPr>
          <w:color w:val="000000"/>
          <w:sz w:val="28"/>
          <w:szCs w:val="28"/>
        </w:rPr>
        <w:t>).</w:t>
      </w:r>
    </w:p>
    <w:p w:rsidR="009106A1" w:rsidRPr="00F716D3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9106A1" w:rsidRPr="00F716D3">
        <w:rPr>
          <w:b/>
          <w:color w:val="000000"/>
          <w:sz w:val="28"/>
          <w:szCs w:val="28"/>
        </w:rPr>
        <w:t xml:space="preserve">Сзк </w:t>
      </w:r>
      <w:r w:rsidR="0067543D" w:rsidRPr="00F716D3">
        <w:rPr>
          <w:b/>
          <w:color w:val="000000"/>
          <w:sz w:val="28"/>
          <w:szCs w:val="28"/>
        </w:rPr>
        <w:t>=</w:t>
      </w:r>
      <w:r w:rsidR="006F674D" w:rsidRPr="00F716D3">
        <w:rPr>
          <w:b/>
          <w:color w:val="000000"/>
          <w:sz w:val="28"/>
          <w:szCs w:val="28"/>
        </w:rPr>
        <w:t xml:space="preserve"> (Сзо + Сзд) * </w:t>
      </w:r>
      <w:r w:rsidR="006F674D" w:rsidRPr="00F716D3">
        <w:rPr>
          <w:b/>
          <w:color w:val="000000"/>
          <w:sz w:val="28"/>
          <w:szCs w:val="28"/>
          <w:lang w:val="en-US"/>
        </w:rPr>
        <w:t>K</w:t>
      </w:r>
      <w:r w:rsidR="009106A1" w:rsidRPr="00F716D3">
        <w:rPr>
          <w:b/>
          <w:color w:val="000000"/>
          <w:sz w:val="28"/>
          <w:szCs w:val="28"/>
        </w:rPr>
        <w:t>зд</w:t>
      </w:r>
      <w:r w:rsidR="007372E1" w:rsidRPr="00F716D3">
        <w:rPr>
          <w:b/>
          <w:color w:val="000000"/>
          <w:sz w:val="28"/>
          <w:szCs w:val="28"/>
        </w:rPr>
        <w:t>,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12223" w:rsidRPr="00F716D3" w:rsidRDefault="006F674D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где </w:t>
      </w:r>
      <w:r w:rsidRPr="00F716D3">
        <w:rPr>
          <w:color w:val="000000"/>
          <w:sz w:val="28"/>
          <w:szCs w:val="28"/>
          <w:lang w:val="en-US"/>
        </w:rPr>
        <w:t>K</w:t>
      </w:r>
      <w:r w:rsidR="009106A1" w:rsidRPr="00F716D3">
        <w:rPr>
          <w:color w:val="000000"/>
          <w:sz w:val="28"/>
          <w:szCs w:val="28"/>
        </w:rPr>
        <w:t xml:space="preserve">зд </w:t>
      </w:r>
      <w:r w:rsidR="00F716D3" w:rsidRPr="00F716D3">
        <w:rPr>
          <w:color w:val="000000"/>
          <w:sz w:val="28"/>
          <w:szCs w:val="28"/>
        </w:rPr>
        <w:t xml:space="preserve">– </w:t>
      </w:r>
      <w:r w:rsidR="009106A1" w:rsidRPr="00F716D3">
        <w:rPr>
          <w:color w:val="000000"/>
          <w:sz w:val="28"/>
          <w:szCs w:val="28"/>
        </w:rPr>
        <w:t>коэффициент, учитывающий</w:t>
      </w:r>
      <w:r w:rsidR="00F716D3" w:rsidRPr="00F716D3">
        <w:rPr>
          <w:color w:val="000000"/>
          <w:sz w:val="28"/>
          <w:szCs w:val="28"/>
        </w:rPr>
        <w:t xml:space="preserve"> </w:t>
      </w:r>
      <w:r w:rsidR="009106A1" w:rsidRPr="00F716D3">
        <w:rPr>
          <w:color w:val="000000"/>
          <w:sz w:val="28"/>
          <w:szCs w:val="28"/>
        </w:rPr>
        <w:t>размер</w:t>
      </w:r>
      <w:r w:rsidR="00F716D3" w:rsidRPr="00F716D3">
        <w:rPr>
          <w:color w:val="000000"/>
          <w:sz w:val="28"/>
          <w:szCs w:val="28"/>
        </w:rPr>
        <w:t xml:space="preserve"> </w:t>
      </w:r>
      <w:r w:rsidR="009106A1" w:rsidRPr="00F716D3">
        <w:rPr>
          <w:color w:val="000000"/>
          <w:sz w:val="28"/>
          <w:szCs w:val="28"/>
        </w:rPr>
        <w:t>компенсационных</w:t>
      </w:r>
      <w:r w:rsidR="00912223" w:rsidRPr="00F716D3">
        <w:rPr>
          <w:color w:val="000000"/>
          <w:sz w:val="28"/>
          <w:szCs w:val="28"/>
        </w:rPr>
        <w:t xml:space="preserve"> </w:t>
      </w:r>
      <w:r w:rsidR="009106A1" w:rsidRPr="00F716D3">
        <w:rPr>
          <w:color w:val="000000"/>
          <w:sz w:val="28"/>
          <w:szCs w:val="28"/>
        </w:rPr>
        <w:t>выплат.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Надбавки за профессиональное мастерство, выплачиваются </w:t>
      </w:r>
      <w:r w:rsidR="00912223" w:rsidRPr="00F716D3">
        <w:rPr>
          <w:color w:val="000000"/>
          <w:sz w:val="28"/>
          <w:szCs w:val="28"/>
        </w:rPr>
        <w:t>высококвалифицированным</w:t>
      </w:r>
      <w:r w:rsidRPr="00F716D3">
        <w:rPr>
          <w:color w:val="000000"/>
          <w:sz w:val="28"/>
          <w:szCs w:val="28"/>
        </w:rPr>
        <w:t xml:space="preserve"> работникам. Для </w:t>
      </w:r>
      <w:r w:rsidR="00912223" w:rsidRPr="00F716D3">
        <w:rPr>
          <w:color w:val="000000"/>
          <w:sz w:val="28"/>
          <w:szCs w:val="28"/>
        </w:rPr>
        <w:t>целей проекта надбавки могут быть</w:t>
      </w:r>
      <w:r w:rsidRPr="00F716D3">
        <w:rPr>
          <w:color w:val="000000"/>
          <w:sz w:val="28"/>
          <w:szCs w:val="28"/>
        </w:rPr>
        <w:t xml:space="preserve"> приняты в </w:t>
      </w:r>
      <w:r w:rsidR="00912223" w:rsidRPr="00F716D3">
        <w:rPr>
          <w:color w:val="000000"/>
          <w:sz w:val="28"/>
          <w:szCs w:val="28"/>
        </w:rPr>
        <w:t>размере</w:t>
      </w:r>
      <w:r w:rsidRPr="00F716D3">
        <w:rPr>
          <w:color w:val="000000"/>
          <w:sz w:val="28"/>
          <w:szCs w:val="28"/>
        </w:rPr>
        <w:t xml:space="preserve"> 1</w:t>
      </w:r>
      <w:r w:rsidR="00F716D3" w:rsidRPr="00F716D3">
        <w:rPr>
          <w:color w:val="000000"/>
          <w:sz w:val="28"/>
          <w:szCs w:val="28"/>
        </w:rPr>
        <w:t>0</w:t>
      </w:r>
      <w:r w:rsidR="00F716D3">
        <w:rPr>
          <w:color w:val="000000"/>
          <w:sz w:val="28"/>
          <w:szCs w:val="28"/>
        </w:rPr>
        <w:t>%</w:t>
      </w:r>
      <w:r w:rsidRPr="00F716D3">
        <w:rPr>
          <w:color w:val="000000"/>
          <w:sz w:val="28"/>
          <w:szCs w:val="28"/>
        </w:rPr>
        <w:t xml:space="preserve"> от основной заработной платы, а количество работников их получающих </w:t>
      </w:r>
      <w:r w:rsidR="00F716D3" w:rsidRPr="00F716D3">
        <w:rPr>
          <w:color w:val="000000"/>
          <w:sz w:val="28"/>
          <w:szCs w:val="28"/>
        </w:rPr>
        <w:t xml:space="preserve">– </w:t>
      </w:r>
      <w:r w:rsidR="00FE3D7F" w:rsidRPr="00F716D3">
        <w:rPr>
          <w:color w:val="000000"/>
          <w:sz w:val="28"/>
          <w:szCs w:val="28"/>
        </w:rPr>
        <w:t>2</w:t>
      </w:r>
      <w:r w:rsidR="00F716D3" w:rsidRPr="00F716D3">
        <w:rPr>
          <w:color w:val="000000"/>
          <w:sz w:val="28"/>
          <w:szCs w:val="28"/>
        </w:rPr>
        <w:t>0</w:t>
      </w:r>
      <w:r w:rsidR="00F716D3">
        <w:rPr>
          <w:color w:val="000000"/>
          <w:sz w:val="28"/>
          <w:szCs w:val="28"/>
        </w:rPr>
        <w:t>%</w:t>
      </w:r>
      <w:r w:rsidRPr="00F716D3">
        <w:rPr>
          <w:color w:val="000000"/>
          <w:sz w:val="28"/>
          <w:szCs w:val="28"/>
        </w:rPr>
        <w:t>.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Сзм = Сзо * Кзм * Кчм</w:t>
      </w:r>
      <w:r w:rsidR="00FB733E" w:rsidRPr="00F716D3">
        <w:rPr>
          <w:b/>
          <w:color w:val="000000"/>
          <w:sz w:val="28"/>
          <w:szCs w:val="28"/>
        </w:rPr>
        <w:t>,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где Кзм </w:t>
      </w:r>
      <w:r w:rsidR="00F716D3" w:rsidRPr="00F716D3">
        <w:rPr>
          <w:color w:val="000000"/>
          <w:sz w:val="28"/>
          <w:szCs w:val="28"/>
        </w:rPr>
        <w:t xml:space="preserve">– </w:t>
      </w:r>
      <w:r w:rsidR="00A832A3" w:rsidRPr="00F716D3">
        <w:rPr>
          <w:color w:val="000000"/>
          <w:sz w:val="28"/>
          <w:szCs w:val="28"/>
        </w:rPr>
        <w:t>коэффициент,</w:t>
      </w:r>
      <w:r w:rsidRPr="00F716D3">
        <w:rPr>
          <w:color w:val="000000"/>
          <w:sz w:val="28"/>
          <w:szCs w:val="28"/>
        </w:rPr>
        <w:t xml:space="preserve"> учитывающий средний процент надбавок за профмастерство.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Кчм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коэффициент, учитывающий долю работников, получающих надбавки за профессиональное мастерство.</w:t>
      </w:r>
    </w:p>
    <w:p w:rsidR="004D2977" w:rsidRPr="00F716D3" w:rsidRDefault="00F24B3B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Суммарный фонд заработной платы ФЗП основных рабочих за год равен:</w:t>
      </w:r>
    </w:p>
    <w:p w:rsidR="001B7F3A" w:rsidRPr="00F716D3" w:rsidRDefault="001B7F3A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4D2977" w:rsidRPr="00F716D3" w:rsidRDefault="00F24B3B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З</w:t>
      </w:r>
      <w:r w:rsidR="004D2977" w:rsidRPr="00F716D3">
        <w:rPr>
          <w:b/>
          <w:color w:val="000000"/>
          <w:sz w:val="28"/>
          <w:szCs w:val="28"/>
        </w:rPr>
        <w:t>зп = Сзо + Сзд + Сздт + Сзк + Сзм</w:t>
      </w:r>
      <w:r w:rsidR="007372E1" w:rsidRPr="00F716D3">
        <w:rPr>
          <w:b/>
          <w:color w:val="000000"/>
          <w:sz w:val="28"/>
          <w:szCs w:val="28"/>
        </w:rPr>
        <w:t>,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46104D" w:rsidRPr="00F716D3" w:rsidRDefault="00F24B3B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Заработная плата основных производственных рабочих на единицу продукции: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F24B3B" w:rsidRPr="00F716D3" w:rsidRDefault="00F24B3B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Сзед = Ззп/</w:t>
      </w:r>
      <w:r w:rsidR="007372E1" w:rsidRPr="00F716D3">
        <w:rPr>
          <w:b/>
          <w:color w:val="000000"/>
          <w:sz w:val="28"/>
          <w:szCs w:val="28"/>
          <w:lang w:val="en-US"/>
        </w:rPr>
        <w:t>Sr</w:t>
      </w:r>
      <w:r w:rsidR="00F716D3" w:rsidRPr="00F716D3">
        <w:rPr>
          <w:color w:val="000000"/>
          <w:sz w:val="28"/>
          <w:szCs w:val="28"/>
        </w:rPr>
        <w:t>,</w:t>
      </w:r>
    </w:p>
    <w:p w:rsidR="0066650D" w:rsidRPr="00F716D3" w:rsidRDefault="0066650D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Расчет затрат на общепроизводственные расходы (С</w:t>
      </w:r>
      <w:r w:rsidR="00060D9A" w:rsidRPr="00F716D3">
        <w:rPr>
          <w:b/>
          <w:color w:val="000000"/>
          <w:sz w:val="28"/>
          <w:szCs w:val="28"/>
        </w:rPr>
        <w:t>о</w:t>
      </w:r>
      <w:r w:rsidRPr="00F716D3">
        <w:rPr>
          <w:b/>
          <w:color w:val="000000"/>
          <w:sz w:val="28"/>
          <w:szCs w:val="28"/>
        </w:rPr>
        <w:t>.п.р)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В состав данной статьи в</w:t>
      </w:r>
      <w:r w:rsidR="00060D9A" w:rsidRPr="00F716D3">
        <w:rPr>
          <w:color w:val="000000"/>
          <w:sz w:val="28"/>
          <w:szCs w:val="28"/>
        </w:rPr>
        <w:t>кл</w:t>
      </w:r>
      <w:r w:rsidRPr="00F716D3">
        <w:rPr>
          <w:color w:val="000000"/>
          <w:sz w:val="28"/>
          <w:szCs w:val="28"/>
        </w:rPr>
        <w:t>ючаются следующие расходы: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• расходы на эксплуатацию машин и оборудования (Эм</w:t>
      </w:r>
      <w:r w:rsidR="00060D9A" w:rsidRPr="00F716D3">
        <w:rPr>
          <w:color w:val="000000"/>
          <w:sz w:val="28"/>
          <w:szCs w:val="28"/>
        </w:rPr>
        <w:t>о</w:t>
      </w:r>
      <w:r w:rsidRPr="00F716D3">
        <w:rPr>
          <w:color w:val="000000"/>
          <w:sz w:val="28"/>
          <w:szCs w:val="28"/>
        </w:rPr>
        <w:t>);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• расходы по организации, обслуживанию и управлению про</w:t>
      </w:r>
      <w:r w:rsidR="00060D9A" w:rsidRPr="00F716D3">
        <w:rPr>
          <w:color w:val="000000"/>
          <w:sz w:val="28"/>
          <w:szCs w:val="28"/>
        </w:rPr>
        <w:t>из</w:t>
      </w:r>
      <w:r w:rsidRPr="00F716D3">
        <w:rPr>
          <w:color w:val="000000"/>
          <w:sz w:val="28"/>
          <w:szCs w:val="28"/>
        </w:rPr>
        <w:t>водством</w:t>
      </w:r>
      <w:r w:rsidR="00F716D3" w:rsidRPr="00F716D3">
        <w:rPr>
          <w:color w:val="000000"/>
          <w:sz w:val="28"/>
          <w:szCs w:val="28"/>
        </w:rPr>
        <w:t xml:space="preserve"> </w:t>
      </w:r>
      <w:r w:rsidRPr="00F716D3">
        <w:rPr>
          <w:color w:val="000000"/>
          <w:sz w:val="28"/>
          <w:szCs w:val="28"/>
        </w:rPr>
        <w:t>(</w:t>
      </w:r>
      <w:r w:rsidR="00B9265F" w:rsidRPr="00F716D3">
        <w:rPr>
          <w:color w:val="000000"/>
          <w:sz w:val="28"/>
          <w:szCs w:val="28"/>
        </w:rPr>
        <w:t>Э</w:t>
      </w:r>
      <w:r w:rsidRPr="00F716D3">
        <w:rPr>
          <w:color w:val="000000"/>
          <w:sz w:val="28"/>
          <w:szCs w:val="28"/>
        </w:rPr>
        <w:t>оу</w:t>
      </w:r>
      <w:r w:rsidR="00B9265F" w:rsidRPr="00F716D3">
        <w:rPr>
          <w:color w:val="000000"/>
          <w:sz w:val="28"/>
          <w:szCs w:val="28"/>
        </w:rPr>
        <w:t>п</w:t>
      </w:r>
      <w:r w:rsidRPr="00F716D3">
        <w:rPr>
          <w:color w:val="000000"/>
          <w:sz w:val="28"/>
          <w:szCs w:val="28"/>
        </w:rPr>
        <w:t>)</w:t>
      </w:r>
      <w:r w:rsidR="001B7F3A" w:rsidRPr="00F716D3">
        <w:rPr>
          <w:color w:val="000000"/>
          <w:sz w:val="28"/>
          <w:szCs w:val="28"/>
        </w:rPr>
        <w:t>.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Расходы на эксплуатацию маш</w:t>
      </w:r>
      <w:r w:rsidR="00EC4A2E" w:rsidRPr="00F716D3">
        <w:rPr>
          <w:b/>
          <w:color w:val="000000"/>
          <w:sz w:val="28"/>
          <w:szCs w:val="28"/>
        </w:rPr>
        <w:t>и</w:t>
      </w:r>
      <w:r w:rsidRPr="00F716D3">
        <w:rPr>
          <w:b/>
          <w:color w:val="000000"/>
          <w:sz w:val="28"/>
          <w:szCs w:val="28"/>
        </w:rPr>
        <w:t xml:space="preserve">н и </w:t>
      </w:r>
      <w:r w:rsidR="00EC4A2E" w:rsidRPr="00F716D3">
        <w:rPr>
          <w:b/>
          <w:color w:val="000000"/>
          <w:sz w:val="28"/>
          <w:szCs w:val="28"/>
        </w:rPr>
        <w:t>оборудо</w:t>
      </w:r>
      <w:r w:rsidRPr="00F716D3">
        <w:rPr>
          <w:b/>
          <w:color w:val="000000"/>
          <w:sz w:val="28"/>
          <w:szCs w:val="28"/>
        </w:rPr>
        <w:t>вания</w:t>
      </w:r>
    </w:p>
    <w:p w:rsidR="0085289F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Аоб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амортизация машин, оборудования, транспор</w:t>
      </w:r>
      <w:r w:rsidR="0085289F" w:rsidRPr="00F716D3">
        <w:rPr>
          <w:color w:val="000000"/>
          <w:sz w:val="28"/>
          <w:szCs w:val="28"/>
        </w:rPr>
        <w:t>тн</w:t>
      </w:r>
      <w:r w:rsidR="00B9265F" w:rsidRPr="00F716D3">
        <w:rPr>
          <w:color w:val="000000"/>
          <w:sz w:val="28"/>
          <w:szCs w:val="28"/>
        </w:rPr>
        <w:t>ых средств</w:t>
      </w:r>
      <w:r w:rsidRPr="00F716D3">
        <w:rPr>
          <w:color w:val="000000"/>
          <w:sz w:val="28"/>
          <w:szCs w:val="28"/>
        </w:rPr>
        <w:t>;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Сэмо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экс</w:t>
      </w:r>
      <w:r w:rsidR="0085289F" w:rsidRPr="00F716D3">
        <w:rPr>
          <w:color w:val="000000"/>
          <w:sz w:val="28"/>
          <w:szCs w:val="28"/>
        </w:rPr>
        <w:t>пл</w:t>
      </w:r>
      <w:r w:rsidRPr="00F716D3">
        <w:rPr>
          <w:color w:val="000000"/>
          <w:sz w:val="28"/>
          <w:szCs w:val="28"/>
        </w:rPr>
        <w:t>уатационные расхо</w:t>
      </w:r>
      <w:r w:rsidR="00B9265F" w:rsidRPr="00F716D3">
        <w:rPr>
          <w:color w:val="000000"/>
          <w:sz w:val="28"/>
          <w:szCs w:val="28"/>
        </w:rPr>
        <w:t>ды</w:t>
      </w:r>
      <w:r w:rsidRPr="00F716D3">
        <w:rPr>
          <w:color w:val="000000"/>
          <w:sz w:val="28"/>
          <w:szCs w:val="28"/>
        </w:rPr>
        <w:t>.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Имбп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износ малоцен</w:t>
      </w:r>
      <w:r w:rsidR="0085289F" w:rsidRPr="00F716D3">
        <w:rPr>
          <w:color w:val="000000"/>
          <w:sz w:val="28"/>
          <w:szCs w:val="28"/>
        </w:rPr>
        <w:t>н</w:t>
      </w:r>
      <w:r w:rsidRPr="00F716D3">
        <w:rPr>
          <w:color w:val="000000"/>
          <w:sz w:val="28"/>
          <w:szCs w:val="28"/>
        </w:rPr>
        <w:t>ых и быстро изнашиваемых предметов</w:t>
      </w:r>
    </w:p>
    <w:p w:rsidR="009106A1" w:rsidRPr="00F716D3" w:rsidRDefault="00B926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Спр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прочие расходы</w:t>
      </w:r>
      <w:r w:rsidR="009106A1" w:rsidRPr="00F716D3">
        <w:rPr>
          <w:color w:val="000000"/>
          <w:sz w:val="28"/>
          <w:szCs w:val="28"/>
        </w:rPr>
        <w:t>.</w:t>
      </w:r>
    </w:p>
    <w:p w:rsidR="0085289F" w:rsidRPr="00F716D3" w:rsidRDefault="009106A1" w:rsidP="00F716D3">
      <w:pPr>
        <w:numPr>
          <w:ilvl w:val="0"/>
          <w:numId w:val="25"/>
        </w:numPr>
        <w:shd w:val="clear" w:color="auto" w:fill="FFFFFF"/>
        <w:tabs>
          <w:tab w:val="clear" w:pos="126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Годовые амортизационные расходы определяются </w:t>
      </w:r>
      <w:r w:rsidR="00A2345E" w:rsidRPr="00F716D3">
        <w:rPr>
          <w:color w:val="000000"/>
          <w:sz w:val="28"/>
          <w:szCs w:val="28"/>
        </w:rPr>
        <w:t>по</w:t>
      </w:r>
      <w:r w:rsidRPr="00F716D3">
        <w:rPr>
          <w:color w:val="000000"/>
          <w:sz w:val="28"/>
          <w:szCs w:val="28"/>
        </w:rPr>
        <w:t xml:space="preserve"> формуле:</w:t>
      </w:r>
    </w:p>
    <w:p w:rsidR="001B7F3A" w:rsidRPr="00F716D3" w:rsidRDefault="001B7F3A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Аоб=Км</w:t>
      </w:r>
      <w:r w:rsidR="004A3331" w:rsidRPr="00F716D3">
        <w:rPr>
          <w:b/>
          <w:color w:val="000000"/>
          <w:sz w:val="28"/>
          <w:szCs w:val="28"/>
        </w:rPr>
        <w:t>ио</w:t>
      </w:r>
      <w:r w:rsidRPr="00F716D3">
        <w:rPr>
          <w:b/>
          <w:color w:val="000000"/>
          <w:sz w:val="28"/>
          <w:szCs w:val="28"/>
        </w:rPr>
        <w:t>*На</w:t>
      </w:r>
      <w:r w:rsidR="00B9265F" w:rsidRPr="00F716D3">
        <w:rPr>
          <w:b/>
          <w:color w:val="000000"/>
          <w:sz w:val="28"/>
          <w:szCs w:val="28"/>
        </w:rPr>
        <w:t>м</w:t>
      </w:r>
      <w:r w:rsidR="004A3331" w:rsidRPr="00F716D3">
        <w:rPr>
          <w:b/>
          <w:color w:val="000000"/>
          <w:sz w:val="28"/>
          <w:szCs w:val="28"/>
        </w:rPr>
        <w:t>ио</w:t>
      </w:r>
      <w:r w:rsidR="00B9265F" w:rsidRPr="00F716D3">
        <w:rPr>
          <w:b/>
          <w:color w:val="000000"/>
          <w:sz w:val="28"/>
          <w:szCs w:val="28"/>
        </w:rPr>
        <w:t>+Кво*Наво+Кин*Наип+Кд*Над</w:t>
      </w:r>
      <w:r w:rsidR="00FB733E" w:rsidRPr="00F716D3">
        <w:rPr>
          <w:b/>
          <w:color w:val="000000"/>
          <w:sz w:val="28"/>
          <w:szCs w:val="28"/>
        </w:rPr>
        <w:t>,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B7E4A" w:rsidRPr="00F716D3" w:rsidRDefault="000B7E4A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где Км</w:t>
      </w:r>
      <w:r w:rsidR="004A3331" w:rsidRPr="00F716D3">
        <w:rPr>
          <w:color w:val="000000"/>
          <w:sz w:val="28"/>
          <w:szCs w:val="28"/>
        </w:rPr>
        <w:t>ио</w:t>
      </w:r>
      <w:r w:rsidRPr="00F716D3">
        <w:rPr>
          <w:color w:val="000000"/>
          <w:sz w:val="28"/>
          <w:szCs w:val="28"/>
        </w:rPr>
        <w:t>, Кво, Кин, Кд</w:t>
      </w:r>
      <w:r w:rsidR="009106A1" w:rsidRPr="00F716D3">
        <w:rPr>
          <w:color w:val="000000"/>
          <w:sz w:val="28"/>
          <w:szCs w:val="28"/>
        </w:rPr>
        <w:t xml:space="preserve"> </w:t>
      </w:r>
      <w:r w:rsidR="00F716D3" w:rsidRPr="00F716D3">
        <w:rPr>
          <w:color w:val="000000"/>
          <w:sz w:val="28"/>
          <w:szCs w:val="28"/>
        </w:rPr>
        <w:t xml:space="preserve">– </w:t>
      </w:r>
      <w:r w:rsidR="009106A1" w:rsidRPr="00F716D3">
        <w:rPr>
          <w:color w:val="000000"/>
          <w:sz w:val="28"/>
          <w:szCs w:val="28"/>
        </w:rPr>
        <w:t>стоимость соответственно машин и оборудова</w:t>
      </w:r>
      <w:r w:rsidR="00D24C8A" w:rsidRPr="00F716D3">
        <w:rPr>
          <w:color w:val="000000"/>
          <w:sz w:val="28"/>
          <w:szCs w:val="28"/>
        </w:rPr>
        <w:t>ния вспомогательно</w:t>
      </w:r>
      <w:r w:rsidR="009106A1" w:rsidRPr="00F716D3">
        <w:rPr>
          <w:color w:val="000000"/>
          <w:sz w:val="28"/>
          <w:szCs w:val="28"/>
        </w:rPr>
        <w:t>го обору</w:t>
      </w:r>
      <w:r w:rsidR="00D24C8A" w:rsidRPr="00F716D3">
        <w:rPr>
          <w:color w:val="000000"/>
          <w:sz w:val="28"/>
          <w:szCs w:val="28"/>
        </w:rPr>
        <w:t>дования, инструмента и дополните</w:t>
      </w:r>
      <w:r w:rsidR="009106A1" w:rsidRPr="00F716D3">
        <w:rPr>
          <w:color w:val="000000"/>
          <w:sz w:val="28"/>
          <w:szCs w:val="28"/>
        </w:rPr>
        <w:t>льного оборудова</w:t>
      </w:r>
      <w:r w:rsidRPr="00F716D3">
        <w:rPr>
          <w:color w:val="000000"/>
          <w:sz w:val="28"/>
          <w:szCs w:val="28"/>
        </w:rPr>
        <w:t>ния</w:t>
      </w:r>
      <w:r w:rsidR="00980153" w:rsidRPr="00F716D3">
        <w:rPr>
          <w:color w:val="000000"/>
          <w:sz w:val="28"/>
          <w:szCs w:val="28"/>
        </w:rPr>
        <w:t>.</w:t>
      </w:r>
    </w:p>
    <w:p w:rsidR="009106A1" w:rsidRPr="00F716D3" w:rsidRDefault="00980153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Нам</w:t>
      </w:r>
      <w:r w:rsidR="004A3331" w:rsidRPr="00F716D3">
        <w:rPr>
          <w:color w:val="000000"/>
          <w:sz w:val="28"/>
          <w:szCs w:val="28"/>
        </w:rPr>
        <w:t xml:space="preserve">ио </w:t>
      </w:r>
      <w:r w:rsidRPr="00F716D3">
        <w:rPr>
          <w:color w:val="000000"/>
          <w:sz w:val="28"/>
          <w:szCs w:val="28"/>
        </w:rPr>
        <w:t>=</w:t>
      </w:r>
      <w:r w:rsidR="0066650D" w:rsidRPr="00F716D3">
        <w:rPr>
          <w:color w:val="000000"/>
          <w:sz w:val="28"/>
          <w:szCs w:val="28"/>
        </w:rPr>
        <w:t>1</w:t>
      </w:r>
      <w:r w:rsidR="00F716D3" w:rsidRPr="00F716D3">
        <w:rPr>
          <w:color w:val="000000"/>
          <w:sz w:val="28"/>
          <w:szCs w:val="28"/>
        </w:rPr>
        <w:t>0</w:t>
      </w:r>
      <w:r w:rsidR="00F716D3">
        <w:rPr>
          <w:color w:val="000000"/>
          <w:sz w:val="28"/>
          <w:szCs w:val="28"/>
        </w:rPr>
        <w:t>%</w:t>
      </w:r>
      <w:r w:rsidRPr="00F716D3">
        <w:rPr>
          <w:color w:val="000000"/>
          <w:sz w:val="28"/>
          <w:szCs w:val="28"/>
        </w:rPr>
        <w:t xml:space="preserve">, Наво </w:t>
      </w:r>
      <w:r w:rsidR="000B7E4A" w:rsidRPr="00F716D3">
        <w:rPr>
          <w:color w:val="000000"/>
          <w:sz w:val="28"/>
          <w:szCs w:val="28"/>
        </w:rPr>
        <w:t xml:space="preserve">= </w:t>
      </w:r>
      <w:r w:rsidR="0066650D" w:rsidRPr="00F716D3">
        <w:rPr>
          <w:color w:val="000000"/>
          <w:sz w:val="28"/>
          <w:szCs w:val="28"/>
        </w:rPr>
        <w:t>1</w:t>
      </w:r>
      <w:r w:rsidR="00F716D3" w:rsidRPr="00F716D3">
        <w:rPr>
          <w:color w:val="000000"/>
          <w:sz w:val="28"/>
          <w:szCs w:val="28"/>
        </w:rPr>
        <w:t>5</w:t>
      </w:r>
      <w:r w:rsidR="00F716D3">
        <w:rPr>
          <w:color w:val="000000"/>
          <w:sz w:val="28"/>
          <w:szCs w:val="28"/>
        </w:rPr>
        <w:t>%</w:t>
      </w:r>
      <w:r w:rsidR="000B7E4A" w:rsidRPr="00F716D3">
        <w:rPr>
          <w:color w:val="000000"/>
          <w:sz w:val="28"/>
          <w:szCs w:val="28"/>
        </w:rPr>
        <w:t>, Наи</w:t>
      </w:r>
      <w:r w:rsidR="006A2D61" w:rsidRPr="00F716D3">
        <w:rPr>
          <w:color w:val="000000"/>
          <w:sz w:val="28"/>
          <w:szCs w:val="28"/>
        </w:rPr>
        <w:t>н</w:t>
      </w:r>
      <w:r w:rsidR="000B7E4A" w:rsidRPr="00F716D3">
        <w:rPr>
          <w:color w:val="000000"/>
          <w:sz w:val="28"/>
          <w:szCs w:val="28"/>
        </w:rPr>
        <w:t>=</w:t>
      </w:r>
      <w:r w:rsidR="0066650D" w:rsidRPr="00F716D3">
        <w:rPr>
          <w:color w:val="000000"/>
          <w:sz w:val="28"/>
          <w:szCs w:val="28"/>
        </w:rPr>
        <w:t>1</w:t>
      </w:r>
      <w:r w:rsidR="00F716D3" w:rsidRPr="00F716D3">
        <w:rPr>
          <w:color w:val="000000"/>
          <w:sz w:val="28"/>
          <w:szCs w:val="28"/>
        </w:rPr>
        <w:t>3</w:t>
      </w:r>
      <w:r w:rsidR="00F716D3">
        <w:rPr>
          <w:color w:val="000000"/>
          <w:sz w:val="28"/>
          <w:szCs w:val="28"/>
        </w:rPr>
        <w:t>%</w:t>
      </w:r>
      <w:r w:rsidR="006A2D61" w:rsidRPr="00F716D3">
        <w:rPr>
          <w:color w:val="000000"/>
          <w:sz w:val="28"/>
          <w:szCs w:val="28"/>
        </w:rPr>
        <w:t xml:space="preserve">, Над = </w:t>
      </w:r>
      <w:r w:rsidR="0066650D" w:rsidRPr="00F716D3">
        <w:rPr>
          <w:color w:val="000000"/>
          <w:sz w:val="28"/>
          <w:szCs w:val="28"/>
        </w:rPr>
        <w:t>2</w:t>
      </w:r>
      <w:r w:rsidR="00F716D3" w:rsidRPr="00F716D3">
        <w:rPr>
          <w:color w:val="000000"/>
          <w:sz w:val="28"/>
          <w:szCs w:val="28"/>
        </w:rPr>
        <w:t>0</w:t>
      </w:r>
      <w:r w:rsidR="00F716D3">
        <w:rPr>
          <w:color w:val="000000"/>
          <w:sz w:val="28"/>
          <w:szCs w:val="28"/>
        </w:rPr>
        <w:t>%</w:t>
      </w:r>
      <w:r w:rsidR="00F716D3" w:rsidRPr="00F716D3">
        <w:rPr>
          <w:color w:val="000000"/>
          <w:sz w:val="28"/>
          <w:szCs w:val="28"/>
        </w:rPr>
        <w:t xml:space="preserve"> – со</w:t>
      </w:r>
      <w:r w:rsidR="009106A1" w:rsidRPr="00F716D3">
        <w:rPr>
          <w:color w:val="000000"/>
          <w:sz w:val="28"/>
          <w:szCs w:val="28"/>
        </w:rPr>
        <w:t>ответствующие годовые нормы амортизационных отчислений (усредненные для целей проек</w:t>
      </w:r>
      <w:r w:rsidRPr="00F716D3">
        <w:rPr>
          <w:color w:val="000000"/>
          <w:sz w:val="28"/>
          <w:szCs w:val="28"/>
        </w:rPr>
        <w:t>т</w:t>
      </w:r>
      <w:r w:rsidR="009106A1" w:rsidRPr="00F716D3">
        <w:rPr>
          <w:color w:val="000000"/>
          <w:sz w:val="28"/>
          <w:szCs w:val="28"/>
        </w:rPr>
        <w:t>а).</w:t>
      </w:r>
    </w:p>
    <w:p w:rsidR="00980153" w:rsidRPr="00F716D3" w:rsidRDefault="009106A1" w:rsidP="00F716D3">
      <w:pPr>
        <w:numPr>
          <w:ilvl w:val="0"/>
          <w:numId w:val="25"/>
        </w:numPr>
        <w:shd w:val="clear" w:color="auto" w:fill="FFFFFF"/>
        <w:tabs>
          <w:tab w:val="clear" w:pos="126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Эксплуатационные расходы: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F716D3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С</w:t>
      </w:r>
      <w:r w:rsidR="001624F0" w:rsidRPr="00F716D3">
        <w:rPr>
          <w:b/>
          <w:color w:val="000000"/>
          <w:sz w:val="28"/>
          <w:szCs w:val="28"/>
        </w:rPr>
        <w:t>э</w:t>
      </w:r>
      <w:r w:rsidRPr="00F716D3">
        <w:rPr>
          <w:b/>
          <w:color w:val="000000"/>
          <w:sz w:val="28"/>
          <w:szCs w:val="28"/>
        </w:rPr>
        <w:t>мо</w:t>
      </w:r>
      <w:r w:rsidR="000B7E4A" w:rsidRPr="00F716D3">
        <w:rPr>
          <w:b/>
          <w:color w:val="000000"/>
          <w:sz w:val="28"/>
          <w:szCs w:val="28"/>
        </w:rPr>
        <w:t xml:space="preserve"> =</w:t>
      </w:r>
      <w:r w:rsidR="001624F0" w:rsidRPr="00F716D3">
        <w:rPr>
          <w:b/>
          <w:color w:val="000000"/>
          <w:sz w:val="28"/>
          <w:szCs w:val="28"/>
        </w:rPr>
        <w:t>С</w:t>
      </w:r>
      <w:r w:rsidR="00517C71" w:rsidRPr="00F716D3">
        <w:rPr>
          <w:b/>
          <w:color w:val="000000"/>
          <w:sz w:val="28"/>
          <w:szCs w:val="28"/>
        </w:rPr>
        <w:t>м</w:t>
      </w:r>
      <w:r w:rsidR="00CB05CB" w:rsidRPr="00F716D3">
        <w:rPr>
          <w:b/>
          <w:color w:val="000000"/>
          <w:sz w:val="28"/>
          <w:szCs w:val="28"/>
        </w:rPr>
        <w:t>э</w:t>
      </w:r>
      <w:r w:rsidR="001624F0" w:rsidRPr="00F716D3">
        <w:rPr>
          <w:b/>
          <w:color w:val="000000"/>
          <w:sz w:val="28"/>
          <w:szCs w:val="28"/>
        </w:rPr>
        <w:t xml:space="preserve">+ Сэл+ </w:t>
      </w:r>
      <w:r w:rsidR="00F716D3" w:rsidRPr="00F716D3">
        <w:rPr>
          <w:b/>
          <w:color w:val="000000"/>
          <w:sz w:val="28"/>
          <w:szCs w:val="28"/>
        </w:rPr>
        <w:t>Стр.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4A333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Смэ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стоимость материалов, потребляемых в процессе эксплуатации машин и оборудо</w:t>
      </w:r>
      <w:r w:rsidR="000B7E4A" w:rsidRPr="00F716D3">
        <w:rPr>
          <w:color w:val="000000"/>
          <w:sz w:val="28"/>
          <w:szCs w:val="28"/>
        </w:rPr>
        <w:t>вания</w:t>
      </w:r>
      <w:r w:rsidRPr="00F716D3">
        <w:rPr>
          <w:color w:val="000000"/>
          <w:sz w:val="28"/>
          <w:szCs w:val="28"/>
        </w:rPr>
        <w:t>;</w:t>
      </w:r>
    </w:p>
    <w:p w:rsidR="004A333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Сэл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затраты на электрич</w:t>
      </w:r>
      <w:r w:rsidR="001E56CA" w:rsidRPr="00F716D3">
        <w:rPr>
          <w:color w:val="000000"/>
          <w:sz w:val="28"/>
          <w:szCs w:val="28"/>
        </w:rPr>
        <w:t>е</w:t>
      </w:r>
      <w:r w:rsidR="000B7E4A" w:rsidRPr="00F716D3">
        <w:rPr>
          <w:color w:val="000000"/>
          <w:sz w:val="28"/>
          <w:szCs w:val="28"/>
        </w:rPr>
        <w:t>скую энергию</w:t>
      </w:r>
      <w:r w:rsidRPr="00F716D3">
        <w:rPr>
          <w:color w:val="000000"/>
          <w:sz w:val="28"/>
          <w:szCs w:val="28"/>
        </w:rPr>
        <w:t>;</w:t>
      </w:r>
    </w:p>
    <w:p w:rsidR="009106A1" w:rsidRPr="00F716D3" w:rsidRDefault="00F716D3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Стр. – </w:t>
      </w:r>
      <w:r w:rsidR="009106A1" w:rsidRPr="00F716D3">
        <w:rPr>
          <w:color w:val="000000"/>
          <w:sz w:val="28"/>
          <w:szCs w:val="28"/>
        </w:rPr>
        <w:t>затраты на текущий ремон</w:t>
      </w:r>
      <w:r w:rsidR="001E56CA" w:rsidRPr="00F716D3">
        <w:rPr>
          <w:color w:val="000000"/>
          <w:sz w:val="28"/>
          <w:szCs w:val="28"/>
        </w:rPr>
        <w:t>т</w:t>
      </w:r>
      <w:r w:rsidR="009106A1" w:rsidRPr="00F716D3">
        <w:rPr>
          <w:color w:val="000000"/>
          <w:sz w:val="28"/>
          <w:szCs w:val="28"/>
        </w:rPr>
        <w:t>.</w:t>
      </w:r>
    </w:p>
    <w:p w:rsidR="009106A1" w:rsidRPr="00F716D3" w:rsidRDefault="001E56CA" w:rsidP="00F716D3">
      <w:pPr>
        <w:numPr>
          <w:ilvl w:val="0"/>
          <w:numId w:val="2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Затраты на материалы, п</w:t>
      </w:r>
      <w:r w:rsidR="009106A1" w:rsidRPr="00F716D3">
        <w:rPr>
          <w:color w:val="000000"/>
          <w:sz w:val="28"/>
          <w:szCs w:val="28"/>
        </w:rPr>
        <w:t>отребляемые в процессе эксп</w:t>
      </w:r>
      <w:r w:rsidRPr="00F716D3">
        <w:rPr>
          <w:color w:val="000000"/>
          <w:sz w:val="28"/>
          <w:szCs w:val="28"/>
        </w:rPr>
        <w:t>л</w:t>
      </w:r>
      <w:r w:rsidR="009106A1" w:rsidRPr="00F716D3">
        <w:rPr>
          <w:color w:val="000000"/>
          <w:sz w:val="28"/>
          <w:szCs w:val="28"/>
        </w:rPr>
        <w:t>уатации машин и оборудования: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Смэ=(Км</w:t>
      </w:r>
      <w:r w:rsidR="00664C58" w:rsidRPr="00F716D3">
        <w:rPr>
          <w:b/>
          <w:color w:val="000000"/>
          <w:sz w:val="28"/>
          <w:szCs w:val="28"/>
        </w:rPr>
        <w:t>ио</w:t>
      </w:r>
      <w:r w:rsidRPr="00F716D3">
        <w:rPr>
          <w:b/>
          <w:color w:val="000000"/>
          <w:sz w:val="28"/>
          <w:szCs w:val="28"/>
        </w:rPr>
        <w:t>+Кво)*Рм</w:t>
      </w:r>
      <w:r w:rsidR="00FB733E" w:rsidRPr="00F716D3">
        <w:rPr>
          <w:b/>
          <w:color w:val="000000"/>
          <w:sz w:val="28"/>
          <w:szCs w:val="28"/>
        </w:rPr>
        <w:t>,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где Рм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норматив затрат на материалы в процентах от стоимос</w:t>
      </w:r>
      <w:r w:rsidR="001E56CA" w:rsidRPr="00F716D3">
        <w:rPr>
          <w:color w:val="000000"/>
          <w:sz w:val="28"/>
          <w:szCs w:val="28"/>
        </w:rPr>
        <w:t>т</w:t>
      </w:r>
      <w:r w:rsidRPr="00F716D3">
        <w:rPr>
          <w:color w:val="000000"/>
          <w:sz w:val="28"/>
          <w:szCs w:val="28"/>
        </w:rPr>
        <w:t xml:space="preserve">и машин и оборудования. Для целей проекта принят </w:t>
      </w:r>
      <w:r w:rsidR="00F716D3" w:rsidRPr="00F716D3">
        <w:rPr>
          <w:color w:val="000000"/>
          <w:sz w:val="28"/>
          <w:szCs w:val="28"/>
        </w:rPr>
        <w:t>5</w:t>
      </w:r>
      <w:r w:rsidR="00F716D3">
        <w:rPr>
          <w:color w:val="000000"/>
          <w:sz w:val="28"/>
          <w:szCs w:val="28"/>
        </w:rPr>
        <w:t>%</w:t>
      </w:r>
      <w:r w:rsidRPr="00F716D3">
        <w:rPr>
          <w:color w:val="000000"/>
          <w:sz w:val="28"/>
          <w:szCs w:val="28"/>
        </w:rPr>
        <w:t>.</w:t>
      </w:r>
    </w:p>
    <w:p w:rsidR="001E56CA" w:rsidRPr="00F716D3" w:rsidRDefault="009106A1" w:rsidP="00F716D3">
      <w:pPr>
        <w:numPr>
          <w:ilvl w:val="0"/>
          <w:numId w:val="27"/>
        </w:numPr>
        <w:shd w:val="clear" w:color="auto" w:fill="FFFFFF"/>
        <w:tabs>
          <w:tab w:val="clear" w:pos="1260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Затраты на электроэнергию, потребляемую для</w:t>
      </w:r>
      <w:r w:rsidR="001E56CA" w:rsidRPr="00F716D3">
        <w:rPr>
          <w:color w:val="000000"/>
          <w:sz w:val="28"/>
          <w:szCs w:val="28"/>
        </w:rPr>
        <w:t xml:space="preserve"> </w:t>
      </w:r>
      <w:r w:rsidRPr="00F716D3">
        <w:rPr>
          <w:color w:val="000000"/>
          <w:sz w:val="28"/>
          <w:szCs w:val="28"/>
        </w:rPr>
        <w:t>работы оборудования</w:t>
      </w:r>
      <w:r w:rsidR="004E0F33" w:rsidRPr="00F716D3">
        <w:rPr>
          <w:color w:val="000000"/>
          <w:sz w:val="28"/>
          <w:szCs w:val="28"/>
        </w:rPr>
        <w:t>: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Затраты </w:t>
      </w:r>
      <w:r w:rsidR="001E56CA" w:rsidRPr="00F716D3">
        <w:rPr>
          <w:color w:val="000000"/>
          <w:sz w:val="28"/>
          <w:szCs w:val="28"/>
        </w:rPr>
        <w:t>н</w:t>
      </w:r>
      <w:r w:rsidRPr="00F716D3">
        <w:rPr>
          <w:color w:val="000000"/>
          <w:sz w:val="28"/>
          <w:szCs w:val="28"/>
        </w:rPr>
        <w:t>а элек</w:t>
      </w:r>
      <w:r w:rsidR="001E56CA" w:rsidRPr="00F716D3">
        <w:rPr>
          <w:color w:val="000000"/>
          <w:sz w:val="28"/>
          <w:szCs w:val="28"/>
        </w:rPr>
        <w:t>т</w:t>
      </w:r>
      <w:r w:rsidRPr="00F716D3">
        <w:rPr>
          <w:color w:val="000000"/>
          <w:sz w:val="28"/>
          <w:szCs w:val="28"/>
        </w:rPr>
        <w:t>рическую энерг</w:t>
      </w:r>
      <w:r w:rsidR="001E56CA" w:rsidRPr="00F716D3">
        <w:rPr>
          <w:color w:val="000000"/>
          <w:sz w:val="28"/>
          <w:szCs w:val="28"/>
        </w:rPr>
        <w:t>ию могут быт</w:t>
      </w:r>
      <w:r w:rsidRPr="00F716D3">
        <w:rPr>
          <w:color w:val="000000"/>
          <w:sz w:val="28"/>
          <w:szCs w:val="28"/>
        </w:rPr>
        <w:t>ь определены по одноставочному тарифу по</w:t>
      </w:r>
      <w:r w:rsidR="001E56CA" w:rsidRPr="00F716D3">
        <w:rPr>
          <w:color w:val="000000"/>
          <w:sz w:val="28"/>
          <w:szCs w:val="28"/>
        </w:rPr>
        <w:t xml:space="preserve"> </w:t>
      </w:r>
      <w:r w:rsidRPr="00F716D3">
        <w:rPr>
          <w:color w:val="000000"/>
          <w:sz w:val="28"/>
          <w:szCs w:val="28"/>
        </w:rPr>
        <w:t>формуле: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9106A1" w:rsidRPr="006F21A6" w:rsidRDefault="00366C8B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6F21A6">
        <w:rPr>
          <w:b/>
          <w:color w:val="000000"/>
          <w:sz w:val="28"/>
          <w:szCs w:val="28"/>
          <w:lang w:val="uk-UA"/>
        </w:rPr>
        <w:t xml:space="preserve">Сэл = </w:t>
      </w:r>
      <w:r w:rsidR="009220B5" w:rsidRPr="006F21A6">
        <w:rPr>
          <w:b/>
          <w:color w:val="000000"/>
          <w:sz w:val="28"/>
          <w:szCs w:val="28"/>
          <w:lang w:val="uk-UA"/>
        </w:rPr>
        <w:t>(</w:t>
      </w:r>
      <w:r w:rsidRPr="00F716D3">
        <w:rPr>
          <w:b/>
          <w:color w:val="000000"/>
          <w:sz w:val="28"/>
          <w:szCs w:val="28"/>
          <w:lang w:val="en-US"/>
        </w:rPr>
        <w:t>W</w:t>
      </w:r>
      <w:r w:rsidR="009106A1" w:rsidRPr="006F21A6">
        <w:rPr>
          <w:b/>
          <w:color w:val="000000"/>
          <w:sz w:val="28"/>
          <w:szCs w:val="28"/>
          <w:lang w:val="uk-UA"/>
        </w:rPr>
        <w:t>ус</w:t>
      </w:r>
      <w:r w:rsidRPr="00F716D3">
        <w:rPr>
          <w:b/>
          <w:color w:val="000000"/>
          <w:sz w:val="28"/>
          <w:szCs w:val="28"/>
          <w:lang w:val="en-US"/>
        </w:rPr>
        <w:t>m</w:t>
      </w:r>
      <w:r w:rsidRPr="006F21A6">
        <w:rPr>
          <w:b/>
          <w:color w:val="000000"/>
          <w:sz w:val="28"/>
          <w:szCs w:val="28"/>
          <w:lang w:val="uk-UA"/>
        </w:rPr>
        <w:t xml:space="preserve"> </w:t>
      </w:r>
      <w:r w:rsidR="009106A1" w:rsidRPr="006F21A6">
        <w:rPr>
          <w:b/>
          <w:color w:val="000000"/>
          <w:sz w:val="28"/>
          <w:szCs w:val="28"/>
          <w:lang w:val="uk-UA"/>
        </w:rPr>
        <w:t>*</w:t>
      </w:r>
      <w:r w:rsidRPr="006F21A6">
        <w:rPr>
          <w:b/>
          <w:color w:val="000000"/>
          <w:sz w:val="28"/>
          <w:szCs w:val="28"/>
          <w:lang w:val="uk-UA"/>
        </w:rPr>
        <w:t xml:space="preserve"> </w:t>
      </w:r>
      <w:r w:rsidR="009220B5" w:rsidRPr="00F716D3">
        <w:rPr>
          <w:b/>
          <w:color w:val="000000"/>
          <w:sz w:val="28"/>
          <w:szCs w:val="28"/>
          <w:lang w:val="en-US"/>
        </w:rPr>
        <w:t>F</w:t>
      </w:r>
      <w:r w:rsidRPr="006F21A6">
        <w:rPr>
          <w:b/>
          <w:color w:val="000000"/>
          <w:sz w:val="28"/>
          <w:szCs w:val="28"/>
          <w:lang w:val="uk-UA"/>
        </w:rPr>
        <w:t>д * Код</w:t>
      </w:r>
      <w:r w:rsidR="009220B5" w:rsidRPr="006F21A6">
        <w:rPr>
          <w:b/>
          <w:color w:val="000000"/>
          <w:sz w:val="28"/>
          <w:szCs w:val="28"/>
          <w:lang w:val="uk-UA"/>
        </w:rPr>
        <w:t xml:space="preserve"> *</w:t>
      </w:r>
      <w:r w:rsidRPr="006F21A6">
        <w:rPr>
          <w:b/>
          <w:color w:val="000000"/>
          <w:sz w:val="28"/>
          <w:szCs w:val="28"/>
          <w:lang w:val="uk-UA"/>
        </w:rPr>
        <w:t xml:space="preserve"> Км* Кв* Кп* Цэ</w:t>
      </w:r>
      <w:r w:rsidR="009220B5" w:rsidRPr="006F21A6">
        <w:rPr>
          <w:b/>
          <w:color w:val="000000"/>
          <w:sz w:val="28"/>
          <w:szCs w:val="28"/>
          <w:lang w:val="uk-UA"/>
        </w:rPr>
        <w:t>)</w:t>
      </w:r>
      <w:r w:rsidRPr="006F21A6">
        <w:rPr>
          <w:b/>
          <w:color w:val="000000"/>
          <w:sz w:val="28"/>
          <w:szCs w:val="28"/>
          <w:lang w:val="uk-UA"/>
        </w:rPr>
        <w:t xml:space="preserve"> / КП</w:t>
      </w:r>
      <w:r w:rsidR="009106A1" w:rsidRPr="006F21A6">
        <w:rPr>
          <w:b/>
          <w:color w:val="000000"/>
          <w:sz w:val="28"/>
          <w:szCs w:val="28"/>
          <w:lang w:val="uk-UA"/>
        </w:rPr>
        <w:t>Д</w:t>
      </w:r>
      <w:r w:rsidR="00FC5B08" w:rsidRPr="006F21A6">
        <w:rPr>
          <w:b/>
          <w:color w:val="000000"/>
          <w:sz w:val="28"/>
          <w:szCs w:val="28"/>
          <w:lang w:val="uk-UA"/>
        </w:rPr>
        <w:t>,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C40209" w:rsidRPr="00F716D3" w:rsidRDefault="00C40209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где </w:t>
      </w:r>
      <w:r w:rsidRPr="00F716D3">
        <w:rPr>
          <w:color w:val="000000"/>
          <w:sz w:val="28"/>
          <w:szCs w:val="28"/>
          <w:lang w:val="en-US"/>
        </w:rPr>
        <w:t>W</w:t>
      </w:r>
      <w:r w:rsidRPr="00F716D3">
        <w:rPr>
          <w:color w:val="000000"/>
          <w:sz w:val="28"/>
          <w:szCs w:val="28"/>
        </w:rPr>
        <w:t>ус</w:t>
      </w:r>
      <w:r w:rsidRPr="00F716D3">
        <w:rPr>
          <w:color w:val="000000"/>
          <w:sz w:val="28"/>
          <w:szCs w:val="28"/>
          <w:lang w:val="en-US"/>
        </w:rPr>
        <w:t>m</w:t>
      </w:r>
      <w:r w:rsidRPr="00F716D3">
        <w:rPr>
          <w:color w:val="000000"/>
          <w:sz w:val="28"/>
          <w:szCs w:val="28"/>
        </w:rPr>
        <w:t xml:space="preserve">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 xml:space="preserve">суммарная мощность электродвигателей, </w:t>
      </w:r>
      <w:r w:rsidR="00F329CB" w:rsidRPr="00F716D3">
        <w:rPr>
          <w:color w:val="000000"/>
          <w:sz w:val="28"/>
          <w:szCs w:val="28"/>
        </w:rPr>
        <w:t>200</w:t>
      </w:r>
      <w:r w:rsidRPr="00F716D3">
        <w:rPr>
          <w:color w:val="000000"/>
          <w:sz w:val="28"/>
          <w:szCs w:val="28"/>
        </w:rPr>
        <w:t xml:space="preserve"> кВт/</w:t>
      </w:r>
    </w:p>
    <w:p w:rsidR="00C40209" w:rsidRPr="00F716D3" w:rsidRDefault="00296BBB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  <w:lang w:val="en-US"/>
        </w:rPr>
        <w:t>F</w:t>
      </w:r>
      <w:r w:rsidR="00C40209" w:rsidRPr="00F716D3">
        <w:rPr>
          <w:color w:val="000000"/>
          <w:sz w:val="28"/>
          <w:szCs w:val="28"/>
        </w:rPr>
        <w:t xml:space="preserve">д </w:t>
      </w:r>
      <w:r w:rsidR="00F716D3" w:rsidRPr="00F716D3">
        <w:rPr>
          <w:color w:val="000000"/>
          <w:sz w:val="28"/>
          <w:szCs w:val="28"/>
        </w:rPr>
        <w:t xml:space="preserve">– </w:t>
      </w:r>
      <w:r w:rsidR="00C40209" w:rsidRPr="00F716D3">
        <w:rPr>
          <w:color w:val="000000"/>
          <w:sz w:val="28"/>
          <w:szCs w:val="28"/>
        </w:rPr>
        <w:t>действительный фонд времени работы оборудования, 2 </w:t>
      </w:r>
      <w:r w:rsidR="00F329CB" w:rsidRPr="00F716D3">
        <w:rPr>
          <w:color w:val="000000"/>
          <w:sz w:val="28"/>
          <w:szCs w:val="28"/>
        </w:rPr>
        <w:t>000</w:t>
      </w:r>
      <w:r w:rsidR="00F716D3" w:rsidRPr="00F716D3">
        <w:rPr>
          <w:color w:val="000000"/>
          <w:sz w:val="28"/>
          <w:szCs w:val="28"/>
        </w:rPr>
        <w:t> ч</w:t>
      </w:r>
      <w:r w:rsidR="00C40209" w:rsidRPr="00F716D3">
        <w:rPr>
          <w:color w:val="000000"/>
          <w:sz w:val="28"/>
          <w:szCs w:val="28"/>
        </w:rPr>
        <w:t>;</w:t>
      </w:r>
    </w:p>
    <w:p w:rsidR="00C40209" w:rsidRPr="00F716D3" w:rsidRDefault="00C40209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Код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коэффициент одновременности работы электродвигателей (Код</w:t>
      </w:r>
      <w:r w:rsidR="00296BBB" w:rsidRPr="00F716D3">
        <w:rPr>
          <w:color w:val="000000"/>
          <w:sz w:val="28"/>
          <w:szCs w:val="28"/>
        </w:rPr>
        <w:t xml:space="preserve"> =</w:t>
      </w:r>
      <w:r w:rsidRPr="00F716D3">
        <w:rPr>
          <w:color w:val="000000"/>
          <w:sz w:val="28"/>
          <w:szCs w:val="28"/>
        </w:rPr>
        <w:t xml:space="preserve"> 0.7);</w:t>
      </w:r>
    </w:p>
    <w:p w:rsidR="00C40209" w:rsidRPr="00F716D3" w:rsidRDefault="00C40209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Км </w:t>
      </w:r>
      <w:r w:rsidR="00296BBB" w:rsidRPr="00F716D3">
        <w:rPr>
          <w:color w:val="000000"/>
          <w:sz w:val="28"/>
          <w:szCs w:val="28"/>
        </w:rPr>
        <w:t xml:space="preserve">и </w:t>
      </w:r>
      <w:r w:rsidRPr="00F716D3">
        <w:rPr>
          <w:color w:val="000000"/>
          <w:sz w:val="28"/>
          <w:szCs w:val="28"/>
        </w:rPr>
        <w:t xml:space="preserve">Кв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коэффициенты, учитывающие загрузку оборудования по мощности и времени (Км=0,9, Кв= 0,5);</w:t>
      </w:r>
    </w:p>
    <w:p w:rsidR="00C40209" w:rsidRPr="00F716D3" w:rsidRDefault="00C40209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Кп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коэффициент, учитывающий потери мощности в сети (1.03</w:t>
      </w:r>
      <w:r w:rsidR="00F716D3" w:rsidRPr="00F716D3">
        <w:rPr>
          <w:color w:val="000000"/>
          <w:sz w:val="28"/>
          <w:szCs w:val="28"/>
        </w:rPr>
        <w:t>…</w:t>
      </w:r>
      <w:r w:rsidRPr="00F716D3">
        <w:rPr>
          <w:color w:val="000000"/>
          <w:sz w:val="28"/>
          <w:szCs w:val="28"/>
        </w:rPr>
        <w:t xml:space="preserve"> 1.05);</w:t>
      </w:r>
    </w:p>
    <w:p w:rsidR="00C40209" w:rsidRPr="00F716D3" w:rsidRDefault="00C40209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Цэ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 xml:space="preserve">средняя стоимость электроэнергии, </w:t>
      </w:r>
      <w:r w:rsidR="00296BBB" w:rsidRPr="00F716D3">
        <w:rPr>
          <w:color w:val="000000"/>
          <w:sz w:val="28"/>
          <w:szCs w:val="28"/>
        </w:rPr>
        <w:t>0,001 млн. руб./</w:t>
      </w:r>
      <w:r w:rsidRPr="00F716D3">
        <w:rPr>
          <w:color w:val="000000"/>
          <w:sz w:val="28"/>
          <w:szCs w:val="28"/>
        </w:rPr>
        <w:t>кВт</w:t>
      </w:r>
      <w:r w:rsidR="00F716D3">
        <w:rPr>
          <w:color w:val="000000"/>
          <w:sz w:val="28"/>
          <w:szCs w:val="28"/>
        </w:rPr>
        <w:t>-</w:t>
      </w:r>
      <w:r w:rsidR="00F716D3" w:rsidRPr="00F716D3">
        <w:rPr>
          <w:color w:val="000000"/>
          <w:sz w:val="28"/>
          <w:szCs w:val="28"/>
        </w:rPr>
        <w:t>ч;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КПД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КПД электродвигат</w:t>
      </w:r>
      <w:r w:rsidR="00A253C0" w:rsidRPr="00F716D3">
        <w:rPr>
          <w:color w:val="000000"/>
          <w:sz w:val="28"/>
          <w:szCs w:val="28"/>
        </w:rPr>
        <w:t>е</w:t>
      </w:r>
      <w:r w:rsidRPr="00F716D3">
        <w:rPr>
          <w:color w:val="000000"/>
          <w:sz w:val="28"/>
          <w:szCs w:val="28"/>
        </w:rPr>
        <w:t>ля с</w:t>
      </w:r>
      <w:r w:rsidR="00A253C0" w:rsidRPr="00F716D3">
        <w:rPr>
          <w:color w:val="000000"/>
          <w:sz w:val="28"/>
          <w:szCs w:val="28"/>
        </w:rPr>
        <w:t>т</w:t>
      </w:r>
      <w:r w:rsidRPr="00F716D3">
        <w:rPr>
          <w:color w:val="000000"/>
          <w:sz w:val="28"/>
          <w:szCs w:val="28"/>
        </w:rPr>
        <w:t>анка (КПД = 0,85).</w:t>
      </w:r>
    </w:p>
    <w:p w:rsidR="00CA7A4A" w:rsidRPr="00F716D3" w:rsidRDefault="009106A1" w:rsidP="00F716D3">
      <w:pPr>
        <w:numPr>
          <w:ilvl w:val="0"/>
          <w:numId w:val="27"/>
        </w:numPr>
        <w:shd w:val="clear" w:color="auto" w:fill="FFFFFF"/>
        <w:tabs>
          <w:tab w:val="clear" w:pos="126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Затраты</w:t>
      </w:r>
      <w:r w:rsidR="00CA7A4A" w:rsidRPr="00F716D3">
        <w:rPr>
          <w:color w:val="000000"/>
          <w:sz w:val="28"/>
          <w:szCs w:val="28"/>
        </w:rPr>
        <w:t xml:space="preserve"> на текущий ремонт могут быть о</w:t>
      </w:r>
      <w:r w:rsidRPr="00F716D3">
        <w:rPr>
          <w:color w:val="000000"/>
          <w:sz w:val="28"/>
          <w:szCs w:val="28"/>
        </w:rPr>
        <w:t>пределены укруп</w:t>
      </w:r>
      <w:r w:rsidR="00CA7A4A" w:rsidRPr="00F716D3">
        <w:rPr>
          <w:color w:val="000000"/>
          <w:sz w:val="28"/>
          <w:szCs w:val="28"/>
        </w:rPr>
        <w:t>ненно</w:t>
      </w:r>
      <w:r w:rsidRPr="00F716D3">
        <w:rPr>
          <w:color w:val="000000"/>
          <w:sz w:val="28"/>
          <w:szCs w:val="28"/>
        </w:rPr>
        <w:t xml:space="preserve"> на основе норматива затрат на эти </w:t>
      </w:r>
      <w:r w:rsidR="00CA7A4A" w:rsidRPr="00F716D3">
        <w:rPr>
          <w:color w:val="000000"/>
          <w:sz w:val="28"/>
          <w:szCs w:val="28"/>
        </w:rPr>
        <w:t>цел</w:t>
      </w:r>
      <w:r w:rsidRPr="00F716D3">
        <w:rPr>
          <w:color w:val="000000"/>
          <w:sz w:val="28"/>
          <w:szCs w:val="28"/>
        </w:rPr>
        <w:t>и: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9106A1" w:rsidRPr="00F716D3" w:rsidRDefault="00F716D3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Стр.=</w:t>
      </w:r>
      <w:r w:rsidR="00CA7A4A" w:rsidRPr="00F716D3">
        <w:rPr>
          <w:b/>
          <w:color w:val="000000"/>
          <w:sz w:val="28"/>
          <w:szCs w:val="28"/>
        </w:rPr>
        <w:t>(Км</w:t>
      </w:r>
      <w:r w:rsidR="00AF6A97" w:rsidRPr="00F716D3">
        <w:rPr>
          <w:b/>
          <w:color w:val="000000"/>
          <w:sz w:val="28"/>
          <w:szCs w:val="28"/>
        </w:rPr>
        <w:t>ио</w:t>
      </w:r>
      <w:r w:rsidR="009106A1" w:rsidRPr="00F716D3">
        <w:rPr>
          <w:b/>
          <w:color w:val="000000"/>
          <w:sz w:val="28"/>
          <w:szCs w:val="28"/>
        </w:rPr>
        <w:t xml:space="preserve"> + Кво)*Ртр</w:t>
      </w:r>
      <w:r w:rsidR="00FB733E" w:rsidRPr="00F716D3">
        <w:rPr>
          <w:b/>
          <w:color w:val="000000"/>
          <w:sz w:val="28"/>
          <w:szCs w:val="28"/>
        </w:rPr>
        <w:t>,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CA7A4A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где Ртр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норматив затрат на текущий ремон</w:t>
      </w:r>
      <w:r w:rsidR="00CA7A4A" w:rsidRPr="00F716D3">
        <w:rPr>
          <w:color w:val="000000"/>
          <w:sz w:val="28"/>
          <w:szCs w:val="28"/>
        </w:rPr>
        <w:t>т</w:t>
      </w:r>
      <w:r w:rsidRPr="00F716D3">
        <w:rPr>
          <w:color w:val="000000"/>
          <w:sz w:val="28"/>
          <w:szCs w:val="28"/>
        </w:rPr>
        <w:t xml:space="preserve"> машин и оборудования. Д</w:t>
      </w:r>
      <w:r w:rsidR="00CA7A4A" w:rsidRPr="00F716D3">
        <w:rPr>
          <w:color w:val="000000"/>
          <w:sz w:val="28"/>
          <w:szCs w:val="28"/>
        </w:rPr>
        <w:t>л</w:t>
      </w:r>
      <w:r w:rsidRPr="00F716D3">
        <w:rPr>
          <w:color w:val="000000"/>
          <w:sz w:val="28"/>
          <w:szCs w:val="28"/>
        </w:rPr>
        <w:t>я целей проекта принят</w:t>
      </w:r>
      <w:r w:rsidR="009220B5" w:rsidRPr="00F716D3">
        <w:rPr>
          <w:color w:val="000000"/>
          <w:sz w:val="28"/>
          <w:szCs w:val="28"/>
        </w:rPr>
        <w:t xml:space="preserve"> </w:t>
      </w:r>
      <w:r w:rsidR="00F716D3" w:rsidRPr="00F716D3">
        <w:rPr>
          <w:color w:val="000000"/>
          <w:sz w:val="28"/>
          <w:szCs w:val="28"/>
        </w:rPr>
        <w:t>3</w:t>
      </w:r>
      <w:r w:rsidR="00F716D3">
        <w:rPr>
          <w:color w:val="000000"/>
          <w:sz w:val="28"/>
          <w:szCs w:val="28"/>
        </w:rPr>
        <w:t>%</w:t>
      </w:r>
      <w:r w:rsidRPr="00F716D3">
        <w:rPr>
          <w:color w:val="000000"/>
          <w:sz w:val="28"/>
          <w:szCs w:val="28"/>
        </w:rPr>
        <w:t xml:space="preserve"> от стоимости машин и оборудования.</w:t>
      </w:r>
    </w:p>
    <w:p w:rsidR="009106A1" w:rsidRPr="00F716D3" w:rsidRDefault="009106A1" w:rsidP="00F716D3">
      <w:pPr>
        <w:numPr>
          <w:ilvl w:val="0"/>
          <w:numId w:val="34"/>
        </w:numPr>
        <w:shd w:val="clear" w:color="auto" w:fill="FFFFFF"/>
        <w:tabs>
          <w:tab w:val="clear" w:pos="126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Износ МБП включает затраты на технологическое оснащен</w:t>
      </w:r>
      <w:r w:rsidR="00F033D4" w:rsidRPr="00F716D3">
        <w:rPr>
          <w:color w:val="000000"/>
          <w:sz w:val="28"/>
          <w:szCs w:val="28"/>
        </w:rPr>
        <w:t>ие</w:t>
      </w:r>
      <w:r w:rsidRPr="00F716D3">
        <w:rPr>
          <w:color w:val="000000"/>
          <w:sz w:val="28"/>
          <w:szCs w:val="28"/>
        </w:rPr>
        <w:t xml:space="preserve"> производства с установленной норматив</w:t>
      </w:r>
      <w:r w:rsidR="00F033D4" w:rsidRPr="00F716D3">
        <w:rPr>
          <w:color w:val="000000"/>
          <w:sz w:val="28"/>
          <w:szCs w:val="28"/>
        </w:rPr>
        <w:t>ной стоимостью и сроком служ</w:t>
      </w:r>
      <w:r w:rsidRPr="00F716D3">
        <w:rPr>
          <w:color w:val="000000"/>
          <w:sz w:val="28"/>
          <w:szCs w:val="28"/>
        </w:rPr>
        <w:t>бы менее одного года: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6F21A6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Имб</w:t>
      </w:r>
      <w:r w:rsidR="00B06D37" w:rsidRPr="00F716D3">
        <w:rPr>
          <w:b/>
          <w:color w:val="000000"/>
          <w:sz w:val="28"/>
          <w:szCs w:val="28"/>
        </w:rPr>
        <w:t>п</w:t>
      </w:r>
      <w:r w:rsidRPr="00F716D3">
        <w:rPr>
          <w:b/>
          <w:color w:val="000000"/>
          <w:sz w:val="28"/>
          <w:szCs w:val="28"/>
        </w:rPr>
        <w:t xml:space="preserve"> = (Км</w:t>
      </w:r>
      <w:r w:rsidR="00AF6A97" w:rsidRPr="00F716D3">
        <w:rPr>
          <w:b/>
          <w:color w:val="000000"/>
          <w:sz w:val="28"/>
          <w:szCs w:val="28"/>
        </w:rPr>
        <w:t>ио</w:t>
      </w:r>
      <w:r w:rsidRPr="00F716D3">
        <w:rPr>
          <w:b/>
          <w:color w:val="000000"/>
          <w:sz w:val="28"/>
          <w:szCs w:val="28"/>
        </w:rPr>
        <w:t>+Кво)*Рмбп</w:t>
      </w:r>
      <w:r w:rsidR="00FB733E" w:rsidRPr="00F716D3">
        <w:rPr>
          <w:b/>
          <w:color w:val="000000"/>
          <w:sz w:val="28"/>
          <w:szCs w:val="28"/>
        </w:rPr>
        <w:t>,</w:t>
      </w:r>
    </w:p>
    <w:p w:rsidR="009106A1" w:rsidRPr="00F716D3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9106A1" w:rsidRPr="00F716D3">
        <w:rPr>
          <w:color w:val="000000"/>
          <w:sz w:val="28"/>
          <w:szCs w:val="28"/>
        </w:rPr>
        <w:t xml:space="preserve">где Рмпб </w:t>
      </w:r>
      <w:r w:rsidR="00F716D3" w:rsidRPr="00F716D3">
        <w:rPr>
          <w:color w:val="000000"/>
          <w:sz w:val="28"/>
          <w:szCs w:val="28"/>
        </w:rPr>
        <w:t xml:space="preserve">– </w:t>
      </w:r>
      <w:r w:rsidR="009106A1" w:rsidRPr="00F716D3">
        <w:rPr>
          <w:color w:val="000000"/>
          <w:sz w:val="28"/>
          <w:szCs w:val="28"/>
        </w:rPr>
        <w:t xml:space="preserve">норматив затрат на МБП в процентах от стоимости машин и оборудования. Для целей проекта принят </w:t>
      </w:r>
      <w:r w:rsidR="00F716D3" w:rsidRPr="00F716D3">
        <w:rPr>
          <w:color w:val="000000"/>
          <w:sz w:val="28"/>
          <w:szCs w:val="28"/>
        </w:rPr>
        <w:t>5</w:t>
      </w:r>
      <w:r w:rsidR="00F716D3">
        <w:rPr>
          <w:color w:val="000000"/>
          <w:sz w:val="28"/>
          <w:szCs w:val="28"/>
        </w:rPr>
        <w:t>%</w:t>
      </w:r>
      <w:r w:rsidR="009106A1" w:rsidRPr="00F716D3">
        <w:rPr>
          <w:color w:val="000000"/>
          <w:sz w:val="28"/>
          <w:szCs w:val="28"/>
        </w:rPr>
        <w:t>.</w:t>
      </w:r>
    </w:p>
    <w:p w:rsidR="009106A1" w:rsidRPr="00F716D3" w:rsidRDefault="009106A1" w:rsidP="00F716D3">
      <w:pPr>
        <w:numPr>
          <w:ilvl w:val="0"/>
          <w:numId w:val="34"/>
        </w:numPr>
        <w:shd w:val="clear" w:color="auto" w:fill="FFFFFF"/>
        <w:tabs>
          <w:tab w:val="clear" w:pos="126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Прочие расходы, вк</w:t>
      </w:r>
      <w:r w:rsidR="00167525" w:rsidRPr="00F716D3">
        <w:rPr>
          <w:color w:val="000000"/>
          <w:sz w:val="28"/>
          <w:szCs w:val="28"/>
        </w:rPr>
        <w:t>лю</w:t>
      </w:r>
      <w:r w:rsidRPr="00F716D3">
        <w:rPr>
          <w:color w:val="000000"/>
          <w:sz w:val="28"/>
          <w:szCs w:val="28"/>
        </w:rPr>
        <w:t>чают затраты на производство, которые не вошли в предыдущие стат</w:t>
      </w:r>
      <w:r w:rsidR="00167525" w:rsidRPr="00F716D3">
        <w:rPr>
          <w:color w:val="000000"/>
          <w:sz w:val="28"/>
          <w:szCs w:val="28"/>
        </w:rPr>
        <w:t>ьи. Для целей проект</w:t>
      </w:r>
      <w:r w:rsidRPr="00F716D3">
        <w:rPr>
          <w:color w:val="000000"/>
          <w:sz w:val="28"/>
          <w:szCs w:val="28"/>
        </w:rPr>
        <w:t xml:space="preserve">а их можно принять в размере </w:t>
      </w:r>
      <w:r w:rsidR="00F716D3" w:rsidRPr="00F716D3">
        <w:rPr>
          <w:color w:val="000000"/>
          <w:sz w:val="28"/>
          <w:szCs w:val="28"/>
        </w:rPr>
        <w:t>3</w:t>
      </w:r>
      <w:r w:rsidR="00F716D3">
        <w:rPr>
          <w:color w:val="000000"/>
          <w:sz w:val="28"/>
          <w:szCs w:val="28"/>
        </w:rPr>
        <w:t>%</w:t>
      </w:r>
      <w:r w:rsidRPr="00F716D3">
        <w:rPr>
          <w:color w:val="000000"/>
          <w:sz w:val="28"/>
          <w:szCs w:val="28"/>
        </w:rPr>
        <w:t xml:space="preserve"> от стоимос</w:t>
      </w:r>
      <w:r w:rsidR="00167525" w:rsidRPr="00F716D3">
        <w:rPr>
          <w:color w:val="000000"/>
          <w:sz w:val="28"/>
          <w:szCs w:val="28"/>
        </w:rPr>
        <w:t>ти эксплуатационных расходов и из</w:t>
      </w:r>
      <w:r w:rsidRPr="00F716D3">
        <w:rPr>
          <w:color w:val="000000"/>
          <w:sz w:val="28"/>
          <w:szCs w:val="28"/>
        </w:rPr>
        <w:t>носа МБП.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Спр=(Сэмо+Имбп)*Кпр</w:t>
      </w:r>
      <w:r w:rsidR="00F716D3" w:rsidRPr="00F716D3">
        <w:rPr>
          <w:b/>
          <w:color w:val="000000"/>
          <w:sz w:val="28"/>
          <w:szCs w:val="28"/>
        </w:rPr>
        <w:t>,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106A1" w:rsidRPr="00F716D3" w:rsidRDefault="00167525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где К</w:t>
      </w:r>
      <w:r w:rsidR="006D2EB7" w:rsidRPr="00F716D3">
        <w:rPr>
          <w:color w:val="000000"/>
          <w:sz w:val="28"/>
          <w:szCs w:val="28"/>
        </w:rPr>
        <w:t>пр</w:t>
      </w:r>
      <w:r w:rsidRPr="00F716D3">
        <w:rPr>
          <w:color w:val="000000"/>
          <w:sz w:val="28"/>
          <w:szCs w:val="28"/>
        </w:rPr>
        <w:t xml:space="preserve">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коэффициент, учиты</w:t>
      </w:r>
      <w:r w:rsidR="009106A1" w:rsidRPr="00F716D3">
        <w:rPr>
          <w:color w:val="000000"/>
          <w:sz w:val="28"/>
          <w:szCs w:val="28"/>
        </w:rPr>
        <w:t>вающий долю прочих расходов</w:t>
      </w:r>
      <w:r w:rsidR="00E06DD2" w:rsidRPr="00F716D3">
        <w:rPr>
          <w:color w:val="000000"/>
          <w:sz w:val="28"/>
          <w:szCs w:val="28"/>
        </w:rPr>
        <w:t xml:space="preserve"> (</w:t>
      </w:r>
      <w:r w:rsidR="00F716D3" w:rsidRPr="00F716D3">
        <w:rPr>
          <w:color w:val="000000"/>
          <w:sz w:val="28"/>
          <w:szCs w:val="28"/>
        </w:rPr>
        <w:t>3</w:t>
      </w:r>
      <w:r w:rsidR="00F716D3">
        <w:rPr>
          <w:color w:val="000000"/>
          <w:sz w:val="28"/>
          <w:szCs w:val="28"/>
        </w:rPr>
        <w:t>%</w:t>
      </w:r>
      <w:r w:rsidR="00E06DD2" w:rsidRPr="00F716D3">
        <w:rPr>
          <w:color w:val="000000"/>
          <w:sz w:val="28"/>
          <w:szCs w:val="28"/>
        </w:rPr>
        <w:t>)</w:t>
      </w:r>
      <w:r w:rsidR="009106A1" w:rsidRPr="00F716D3">
        <w:rPr>
          <w:color w:val="000000"/>
          <w:sz w:val="28"/>
          <w:szCs w:val="28"/>
        </w:rPr>
        <w:t>.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Расходы по орган</w:t>
      </w:r>
      <w:r w:rsidR="00167525" w:rsidRPr="00F716D3">
        <w:rPr>
          <w:b/>
          <w:color w:val="000000"/>
          <w:sz w:val="28"/>
          <w:szCs w:val="28"/>
        </w:rPr>
        <w:t>и</w:t>
      </w:r>
      <w:r w:rsidRPr="00F716D3">
        <w:rPr>
          <w:b/>
          <w:color w:val="000000"/>
          <w:sz w:val="28"/>
          <w:szCs w:val="28"/>
        </w:rPr>
        <w:t>зации, обслуживанию и управлению производством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9106A1" w:rsidRPr="00F716D3" w:rsidRDefault="00C7203B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Э</w:t>
      </w:r>
      <w:r w:rsidR="009106A1" w:rsidRPr="00F716D3">
        <w:rPr>
          <w:b/>
          <w:color w:val="000000"/>
          <w:sz w:val="28"/>
          <w:szCs w:val="28"/>
        </w:rPr>
        <w:t>оу</w:t>
      </w:r>
      <w:r w:rsidR="000C0B29" w:rsidRPr="00F716D3">
        <w:rPr>
          <w:b/>
          <w:color w:val="000000"/>
          <w:sz w:val="28"/>
          <w:szCs w:val="28"/>
        </w:rPr>
        <w:t>п</w:t>
      </w:r>
      <w:r w:rsidR="009106A1" w:rsidRPr="00F716D3">
        <w:rPr>
          <w:b/>
          <w:color w:val="000000"/>
          <w:sz w:val="28"/>
          <w:szCs w:val="28"/>
        </w:rPr>
        <w:t xml:space="preserve"> = Сзуп + Аз</w:t>
      </w:r>
      <w:r w:rsidR="00DC7D61" w:rsidRPr="00F716D3">
        <w:rPr>
          <w:b/>
          <w:color w:val="000000"/>
          <w:sz w:val="28"/>
          <w:szCs w:val="28"/>
        </w:rPr>
        <w:t>д</w:t>
      </w:r>
      <w:r w:rsidR="009106A1" w:rsidRPr="00F716D3">
        <w:rPr>
          <w:b/>
          <w:color w:val="000000"/>
          <w:sz w:val="28"/>
          <w:szCs w:val="28"/>
        </w:rPr>
        <w:t xml:space="preserve"> + Срем + Сохр + С </w:t>
      </w:r>
      <w:r w:rsidR="00F716D3" w:rsidRPr="00F716D3">
        <w:rPr>
          <w:b/>
          <w:color w:val="000000"/>
          <w:sz w:val="28"/>
          <w:szCs w:val="28"/>
        </w:rPr>
        <w:t>пр. о</w:t>
      </w:r>
      <w:r w:rsidR="009106A1" w:rsidRPr="00F716D3">
        <w:rPr>
          <w:b/>
          <w:color w:val="000000"/>
          <w:sz w:val="28"/>
          <w:szCs w:val="28"/>
        </w:rPr>
        <w:t>у</w:t>
      </w:r>
      <w:r w:rsidR="00FB733E" w:rsidRPr="00F716D3">
        <w:rPr>
          <w:b/>
          <w:color w:val="000000"/>
          <w:sz w:val="28"/>
          <w:szCs w:val="28"/>
        </w:rPr>
        <w:t>,</w:t>
      </w:r>
    </w:p>
    <w:p w:rsidR="006F21A6" w:rsidRDefault="006F21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167525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где</w:t>
      </w:r>
      <w:r w:rsidR="00F716D3" w:rsidRPr="00F716D3">
        <w:rPr>
          <w:color w:val="000000"/>
          <w:sz w:val="28"/>
          <w:szCs w:val="28"/>
        </w:rPr>
        <w:t xml:space="preserve"> </w:t>
      </w:r>
      <w:r w:rsidR="00167525" w:rsidRPr="00F716D3">
        <w:rPr>
          <w:color w:val="000000"/>
          <w:sz w:val="28"/>
          <w:szCs w:val="28"/>
        </w:rPr>
        <w:t>С</w:t>
      </w:r>
      <w:r w:rsidR="000C0070" w:rsidRPr="00F716D3">
        <w:rPr>
          <w:color w:val="000000"/>
          <w:sz w:val="28"/>
          <w:szCs w:val="28"/>
        </w:rPr>
        <w:t>зуп</w:t>
      </w:r>
      <w:r w:rsidR="00F716D3" w:rsidRPr="00F716D3">
        <w:rPr>
          <w:color w:val="000000"/>
          <w:sz w:val="28"/>
          <w:szCs w:val="28"/>
        </w:rPr>
        <w:t xml:space="preserve"> – оп</w:t>
      </w:r>
      <w:r w:rsidRPr="00F716D3">
        <w:rPr>
          <w:color w:val="000000"/>
          <w:sz w:val="28"/>
          <w:szCs w:val="28"/>
        </w:rPr>
        <w:t xml:space="preserve">лата труда работников и </w:t>
      </w:r>
      <w:r w:rsidR="00167525" w:rsidRPr="00F716D3">
        <w:rPr>
          <w:color w:val="000000"/>
          <w:sz w:val="28"/>
          <w:szCs w:val="28"/>
        </w:rPr>
        <w:t xml:space="preserve">специалистов </w:t>
      </w:r>
      <w:r w:rsidRPr="00F716D3">
        <w:rPr>
          <w:color w:val="000000"/>
          <w:sz w:val="28"/>
          <w:szCs w:val="28"/>
        </w:rPr>
        <w:t>управления цеха по деревообработ</w:t>
      </w:r>
      <w:r w:rsidR="000C0B29" w:rsidRPr="00F716D3">
        <w:rPr>
          <w:color w:val="000000"/>
          <w:sz w:val="28"/>
          <w:szCs w:val="28"/>
        </w:rPr>
        <w:t>ке, ПСБ, строительного участка</w:t>
      </w:r>
      <w:r w:rsidRPr="00F716D3">
        <w:rPr>
          <w:color w:val="000000"/>
          <w:sz w:val="28"/>
          <w:szCs w:val="28"/>
        </w:rPr>
        <w:t>;</w:t>
      </w:r>
    </w:p>
    <w:p w:rsidR="00167525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Аз</w:t>
      </w:r>
      <w:r w:rsidR="00DC7D61" w:rsidRPr="00F716D3">
        <w:rPr>
          <w:color w:val="000000"/>
          <w:sz w:val="28"/>
          <w:szCs w:val="28"/>
        </w:rPr>
        <w:t>д</w:t>
      </w:r>
      <w:r w:rsidRPr="00F716D3">
        <w:rPr>
          <w:color w:val="000000"/>
          <w:sz w:val="28"/>
          <w:szCs w:val="28"/>
        </w:rPr>
        <w:t xml:space="preserve">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амортизация зданий и со</w:t>
      </w:r>
      <w:r w:rsidR="000C0B29" w:rsidRPr="00F716D3">
        <w:rPr>
          <w:color w:val="000000"/>
          <w:sz w:val="28"/>
          <w:szCs w:val="28"/>
        </w:rPr>
        <w:t>оружений</w:t>
      </w:r>
      <w:r w:rsidR="00167525" w:rsidRPr="00F716D3">
        <w:rPr>
          <w:color w:val="000000"/>
          <w:sz w:val="28"/>
          <w:szCs w:val="28"/>
        </w:rPr>
        <w:t>;</w:t>
      </w:r>
    </w:p>
    <w:p w:rsidR="00167525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Срем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содержани</w:t>
      </w:r>
      <w:r w:rsidR="000C0B29" w:rsidRPr="00F716D3">
        <w:rPr>
          <w:color w:val="000000"/>
          <w:sz w:val="28"/>
          <w:szCs w:val="28"/>
        </w:rPr>
        <w:t>е и ремонт зданий и сооружений</w:t>
      </w:r>
      <w:r w:rsidRPr="00F716D3">
        <w:rPr>
          <w:color w:val="000000"/>
          <w:sz w:val="28"/>
          <w:szCs w:val="28"/>
        </w:rPr>
        <w:t>;</w:t>
      </w:r>
    </w:p>
    <w:p w:rsidR="00167525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Сохр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расходы на охрану труда и</w:t>
      </w:r>
      <w:r w:rsidR="000C0B29" w:rsidRPr="00F716D3">
        <w:rPr>
          <w:color w:val="000000"/>
          <w:sz w:val="28"/>
          <w:szCs w:val="28"/>
        </w:rPr>
        <w:t xml:space="preserve"> технику безопасности</w:t>
      </w:r>
      <w:r w:rsidR="00167525" w:rsidRPr="00F716D3">
        <w:rPr>
          <w:color w:val="000000"/>
          <w:sz w:val="28"/>
          <w:szCs w:val="28"/>
        </w:rPr>
        <w:t>;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Спроу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прочие расходы.</w:t>
      </w:r>
    </w:p>
    <w:p w:rsidR="009106A1" w:rsidRPr="00F716D3" w:rsidRDefault="00167525" w:rsidP="00F716D3">
      <w:pPr>
        <w:numPr>
          <w:ilvl w:val="0"/>
          <w:numId w:val="37"/>
        </w:numPr>
        <w:shd w:val="clear" w:color="auto" w:fill="FFFFFF"/>
        <w:tabs>
          <w:tab w:val="clear" w:pos="1260"/>
          <w:tab w:val="num" w:pos="56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Опл</w:t>
      </w:r>
      <w:r w:rsidR="009106A1" w:rsidRPr="00F716D3">
        <w:rPr>
          <w:color w:val="000000"/>
          <w:sz w:val="28"/>
          <w:szCs w:val="28"/>
        </w:rPr>
        <w:t>ата труда управленческих работников и специалистов структурных</w:t>
      </w:r>
      <w:r w:rsidRPr="00F716D3">
        <w:rPr>
          <w:color w:val="000000"/>
          <w:sz w:val="28"/>
          <w:szCs w:val="28"/>
        </w:rPr>
        <w:t xml:space="preserve"> </w:t>
      </w:r>
      <w:r w:rsidR="009106A1" w:rsidRPr="00F716D3">
        <w:rPr>
          <w:color w:val="000000"/>
          <w:sz w:val="28"/>
          <w:szCs w:val="28"/>
        </w:rPr>
        <w:t>подразделений:</w:t>
      </w:r>
    </w:p>
    <w:p w:rsidR="006F21A6" w:rsidRDefault="006F21A6" w:rsidP="00F716D3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9106A1" w:rsidRPr="006F21A6" w:rsidRDefault="009106A1" w:rsidP="00F716D3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F21A6">
        <w:rPr>
          <w:b/>
          <w:color w:val="000000"/>
          <w:sz w:val="28"/>
          <w:szCs w:val="28"/>
          <w:lang w:val="uk-UA"/>
        </w:rPr>
        <w:t>Сзуп</w:t>
      </w:r>
      <w:r w:rsidR="00167525" w:rsidRPr="006F21A6">
        <w:rPr>
          <w:b/>
          <w:color w:val="000000"/>
          <w:sz w:val="28"/>
          <w:szCs w:val="28"/>
          <w:lang w:val="uk-UA"/>
        </w:rPr>
        <w:t xml:space="preserve"> </w:t>
      </w:r>
      <w:r w:rsidR="00F37B2C" w:rsidRPr="006F21A6">
        <w:rPr>
          <w:b/>
          <w:color w:val="000000"/>
          <w:sz w:val="28"/>
          <w:szCs w:val="28"/>
          <w:lang w:val="uk-UA"/>
        </w:rPr>
        <w:t>=</w:t>
      </w:r>
      <w:r w:rsidRPr="006F21A6">
        <w:rPr>
          <w:b/>
          <w:color w:val="000000"/>
          <w:sz w:val="28"/>
          <w:szCs w:val="28"/>
          <w:lang w:val="uk-UA"/>
        </w:rPr>
        <w:t xml:space="preserve"> (Чц * ЗПц + Чпсб * ЗПпсб + Чсу * ЗПсу) * 12</w:t>
      </w:r>
      <w:r w:rsidR="00FB733E" w:rsidRPr="006F21A6">
        <w:rPr>
          <w:b/>
          <w:color w:val="000000"/>
          <w:sz w:val="28"/>
          <w:szCs w:val="28"/>
          <w:lang w:val="uk-UA"/>
        </w:rPr>
        <w:t>,</w:t>
      </w:r>
    </w:p>
    <w:p w:rsidR="006F21A6" w:rsidRDefault="006F21A6" w:rsidP="00F716D3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106A1" w:rsidRPr="00F716D3" w:rsidRDefault="009106A1" w:rsidP="00F716D3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где Чц</w:t>
      </w:r>
      <w:r w:rsidR="00F716D3" w:rsidRPr="00F716D3">
        <w:rPr>
          <w:color w:val="000000"/>
          <w:sz w:val="28"/>
          <w:szCs w:val="28"/>
        </w:rPr>
        <w:t>,</w:t>
      </w:r>
      <w:r w:rsidRPr="00F716D3">
        <w:rPr>
          <w:color w:val="000000"/>
          <w:sz w:val="28"/>
          <w:szCs w:val="28"/>
        </w:rPr>
        <w:t xml:space="preserve"> Чпсб, Чсу</w:t>
      </w:r>
      <w:r w:rsidR="00F716D3" w:rsidRPr="00F716D3">
        <w:rPr>
          <w:color w:val="000000"/>
          <w:sz w:val="28"/>
          <w:szCs w:val="28"/>
        </w:rPr>
        <w:t xml:space="preserve"> – со</w:t>
      </w:r>
      <w:r w:rsidRPr="00F716D3">
        <w:rPr>
          <w:color w:val="000000"/>
          <w:sz w:val="28"/>
          <w:szCs w:val="28"/>
        </w:rPr>
        <w:t>ответственно численности управленческих работников и специалистов цеха, ПСБ, строительного участка, ч</w:t>
      </w:r>
      <w:r w:rsidR="00167525" w:rsidRPr="00F716D3">
        <w:rPr>
          <w:color w:val="000000"/>
          <w:sz w:val="28"/>
          <w:szCs w:val="28"/>
        </w:rPr>
        <w:t>е</w:t>
      </w:r>
      <w:r w:rsidRPr="00F716D3">
        <w:rPr>
          <w:color w:val="000000"/>
          <w:sz w:val="28"/>
          <w:szCs w:val="28"/>
        </w:rPr>
        <w:t>л.;</w:t>
      </w:r>
    </w:p>
    <w:p w:rsidR="00167525" w:rsidRPr="00F716D3" w:rsidRDefault="00167525" w:rsidP="00F716D3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ЗПц,</w:t>
      </w:r>
      <w:r w:rsidR="00F716D3" w:rsidRPr="00F716D3">
        <w:rPr>
          <w:color w:val="000000"/>
          <w:sz w:val="28"/>
          <w:szCs w:val="28"/>
        </w:rPr>
        <w:t xml:space="preserve"> </w:t>
      </w:r>
      <w:r w:rsidRPr="00F716D3">
        <w:rPr>
          <w:color w:val="000000"/>
          <w:sz w:val="28"/>
          <w:szCs w:val="28"/>
        </w:rPr>
        <w:t>ЗПпсб,</w:t>
      </w:r>
      <w:r w:rsidR="00F716D3" w:rsidRPr="00F716D3">
        <w:rPr>
          <w:color w:val="000000"/>
          <w:sz w:val="28"/>
          <w:szCs w:val="28"/>
        </w:rPr>
        <w:t xml:space="preserve"> </w:t>
      </w:r>
      <w:r w:rsidRPr="00F716D3">
        <w:rPr>
          <w:color w:val="000000"/>
          <w:sz w:val="28"/>
          <w:szCs w:val="28"/>
        </w:rPr>
        <w:t xml:space="preserve">ЗПсу </w:t>
      </w:r>
      <w:r w:rsidR="00F716D3" w:rsidRPr="00F716D3">
        <w:rPr>
          <w:color w:val="000000"/>
          <w:sz w:val="28"/>
          <w:szCs w:val="28"/>
        </w:rPr>
        <w:t xml:space="preserve">– </w:t>
      </w:r>
      <w:r w:rsidR="009106A1" w:rsidRPr="00F716D3">
        <w:rPr>
          <w:color w:val="000000"/>
          <w:sz w:val="28"/>
          <w:szCs w:val="28"/>
        </w:rPr>
        <w:t>средняя</w:t>
      </w:r>
      <w:r w:rsidR="00F716D3" w:rsidRPr="00F716D3">
        <w:rPr>
          <w:color w:val="000000"/>
          <w:sz w:val="28"/>
          <w:szCs w:val="28"/>
        </w:rPr>
        <w:t xml:space="preserve"> </w:t>
      </w:r>
      <w:r w:rsidR="009106A1" w:rsidRPr="00F716D3">
        <w:rPr>
          <w:color w:val="000000"/>
          <w:sz w:val="28"/>
          <w:szCs w:val="28"/>
        </w:rPr>
        <w:t>заработная</w:t>
      </w:r>
      <w:r w:rsidR="00F716D3" w:rsidRPr="00F716D3">
        <w:rPr>
          <w:color w:val="000000"/>
          <w:sz w:val="28"/>
          <w:szCs w:val="28"/>
        </w:rPr>
        <w:t xml:space="preserve"> </w:t>
      </w:r>
      <w:r w:rsidR="009106A1" w:rsidRPr="00F716D3">
        <w:rPr>
          <w:color w:val="000000"/>
          <w:sz w:val="28"/>
          <w:szCs w:val="28"/>
        </w:rPr>
        <w:t>плата управленческих работников</w:t>
      </w:r>
      <w:r w:rsidR="00F716D3" w:rsidRPr="00F716D3">
        <w:rPr>
          <w:color w:val="000000"/>
          <w:sz w:val="28"/>
          <w:szCs w:val="28"/>
        </w:rPr>
        <w:t xml:space="preserve"> </w:t>
      </w:r>
      <w:r w:rsidR="009106A1" w:rsidRPr="00F716D3">
        <w:rPr>
          <w:color w:val="000000"/>
          <w:sz w:val="28"/>
          <w:szCs w:val="28"/>
        </w:rPr>
        <w:t>и специалистов цеха, ПСБ и строительного участка с учетом всех дополнительных выплат, руб.</w:t>
      </w:r>
    </w:p>
    <w:p w:rsidR="009106A1" w:rsidRPr="00F716D3" w:rsidRDefault="009106A1" w:rsidP="00F716D3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12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число месяцев в году.</w:t>
      </w:r>
    </w:p>
    <w:p w:rsidR="009106A1" w:rsidRPr="00F716D3" w:rsidRDefault="00167525" w:rsidP="00F716D3">
      <w:pPr>
        <w:numPr>
          <w:ilvl w:val="0"/>
          <w:numId w:val="37"/>
        </w:numPr>
        <w:shd w:val="clear" w:color="auto" w:fill="FFFFFF"/>
        <w:tabs>
          <w:tab w:val="clear" w:pos="1260"/>
          <w:tab w:val="num" w:pos="56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Амортиз</w:t>
      </w:r>
      <w:r w:rsidR="009106A1" w:rsidRPr="00F716D3">
        <w:rPr>
          <w:color w:val="000000"/>
          <w:sz w:val="28"/>
          <w:szCs w:val="28"/>
        </w:rPr>
        <w:t>ация зданий и сооружений:</w:t>
      </w:r>
    </w:p>
    <w:p w:rsidR="006F21A6" w:rsidRDefault="006F21A6" w:rsidP="00F716D3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9106A1" w:rsidRPr="00F716D3" w:rsidRDefault="000C0B29" w:rsidP="00F716D3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 xml:space="preserve">Азд = </w:t>
      </w:r>
      <w:r w:rsidR="00167525" w:rsidRPr="00F716D3">
        <w:rPr>
          <w:b/>
          <w:color w:val="000000"/>
          <w:sz w:val="28"/>
          <w:szCs w:val="28"/>
        </w:rPr>
        <w:t>Кз</w:t>
      </w:r>
      <w:r w:rsidR="009106A1" w:rsidRPr="00F716D3">
        <w:rPr>
          <w:b/>
          <w:color w:val="000000"/>
          <w:sz w:val="28"/>
          <w:szCs w:val="28"/>
        </w:rPr>
        <w:t>д * Н</w:t>
      </w:r>
      <w:r w:rsidR="00167525" w:rsidRPr="00F716D3">
        <w:rPr>
          <w:b/>
          <w:color w:val="000000"/>
          <w:sz w:val="28"/>
          <w:szCs w:val="28"/>
        </w:rPr>
        <w:t>азд + К</w:t>
      </w:r>
      <w:r w:rsidR="00167525" w:rsidRPr="00F716D3">
        <w:rPr>
          <w:b/>
          <w:color w:val="000000"/>
          <w:sz w:val="28"/>
          <w:szCs w:val="28"/>
          <w:vertAlign w:val="subscript"/>
        </w:rPr>
        <w:t>т</w:t>
      </w:r>
      <w:r w:rsidR="000C4B1E" w:rsidRPr="00F716D3">
        <w:rPr>
          <w:b/>
          <w:color w:val="000000"/>
          <w:sz w:val="28"/>
          <w:szCs w:val="28"/>
        </w:rPr>
        <w:t>*</w:t>
      </w:r>
      <w:r w:rsidR="00167525" w:rsidRPr="00F716D3">
        <w:rPr>
          <w:b/>
          <w:color w:val="000000"/>
          <w:sz w:val="28"/>
          <w:szCs w:val="28"/>
        </w:rPr>
        <w:t xml:space="preserve"> Н </w:t>
      </w:r>
      <w:r w:rsidR="00167525" w:rsidRPr="00F716D3">
        <w:rPr>
          <w:b/>
          <w:color w:val="000000"/>
          <w:sz w:val="28"/>
          <w:szCs w:val="28"/>
          <w:vertAlign w:val="subscript"/>
        </w:rPr>
        <w:t>а</w:t>
      </w:r>
      <w:r w:rsidR="009106A1" w:rsidRPr="00F716D3">
        <w:rPr>
          <w:b/>
          <w:color w:val="000000"/>
          <w:sz w:val="28"/>
          <w:szCs w:val="28"/>
          <w:vertAlign w:val="subscript"/>
        </w:rPr>
        <w:t>т</w:t>
      </w:r>
      <w:r w:rsidR="00F716D3" w:rsidRPr="00F716D3">
        <w:rPr>
          <w:b/>
          <w:color w:val="000000"/>
          <w:sz w:val="28"/>
          <w:szCs w:val="28"/>
        </w:rPr>
        <w:t>,</w:t>
      </w:r>
    </w:p>
    <w:p w:rsidR="006F21A6" w:rsidRDefault="006F21A6" w:rsidP="00F716D3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F94FFC" w:rsidRPr="00F716D3" w:rsidRDefault="009106A1" w:rsidP="00F716D3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где Назд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годовая норма амортизации зданий, для целей проекта может быть принята</w:t>
      </w:r>
      <w:r w:rsidR="0054476B" w:rsidRPr="00F716D3">
        <w:rPr>
          <w:color w:val="000000"/>
          <w:sz w:val="28"/>
          <w:szCs w:val="28"/>
        </w:rPr>
        <w:t xml:space="preserve"> </w:t>
      </w:r>
      <w:r w:rsidR="00F716D3" w:rsidRPr="00F716D3">
        <w:rPr>
          <w:color w:val="000000"/>
          <w:sz w:val="28"/>
          <w:szCs w:val="28"/>
        </w:rPr>
        <w:t>2</w:t>
      </w:r>
      <w:r w:rsidR="00F716D3">
        <w:rPr>
          <w:color w:val="000000"/>
          <w:sz w:val="28"/>
          <w:szCs w:val="28"/>
        </w:rPr>
        <w:t>%</w:t>
      </w:r>
      <w:r w:rsidRPr="00F716D3">
        <w:rPr>
          <w:color w:val="000000"/>
          <w:sz w:val="28"/>
          <w:szCs w:val="28"/>
        </w:rPr>
        <w:t>;</w:t>
      </w:r>
    </w:p>
    <w:p w:rsidR="009106A1" w:rsidRPr="00F716D3" w:rsidRDefault="009106A1" w:rsidP="00F716D3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Нат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годов</w:t>
      </w:r>
      <w:r w:rsidR="00167525" w:rsidRPr="00F716D3">
        <w:rPr>
          <w:color w:val="000000"/>
          <w:sz w:val="28"/>
          <w:szCs w:val="28"/>
        </w:rPr>
        <w:t>ая норма амортизации проездов, пло</w:t>
      </w:r>
      <w:r w:rsidRPr="00F716D3">
        <w:rPr>
          <w:color w:val="000000"/>
          <w:sz w:val="28"/>
          <w:szCs w:val="28"/>
        </w:rPr>
        <w:t>щадок, сооружений. Для це</w:t>
      </w:r>
      <w:r w:rsidR="00FF5AEA" w:rsidRPr="00F716D3">
        <w:rPr>
          <w:color w:val="000000"/>
          <w:sz w:val="28"/>
          <w:szCs w:val="28"/>
        </w:rPr>
        <w:t>л</w:t>
      </w:r>
      <w:r w:rsidRPr="00F716D3">
        <w:rPr>
          <w:color w:val="000000"/>
          <w:sz w:val="28"/>
          <w:szCs w:val="28"/>
        </w:rPr>
        <w:t>ей</w:t>
      </w:r>
      <w:r w:rsidR="000C0B29" w:rsidRPr="00F716D3">
        <w:rPr>
          <w:color w:val="000000"/>
          <w:sz w:val="28"/>
          <w:szCs w:val="28"/>
        </w:rPr>
        <w:t xml:space="preserve"> </w:t>
      </w:r>
      <w:r w:rsidRPr="00F716D3">
        <w:rPr>
          <w:color w:val="000000"/>
          <w:sz w:val="28"/>
          <w:szCs w:val="28"/>
        </w:rPr>
        <w:t>проек</w:t>
      </w:r>
      <w:r w:rsidR="00167525" w:rsidRPr="00F716D3">
        <w:rPr>
          <w:color w:val="000000"/>
          <w:sz w:val="28"/>
          <w:szCs w:val="28"/>
        </w:rPr>
        <w:t>т</w:t>
      </w:r>
      <w:r w:rsidRPr="00F716D3">
        <w:rPr>
          <w:color w:val="000000"/>
          <w:sz w:val="28"/>
          <w:szCs w:val="28"/>
        </w:rPr>
        <w:t xml:space="preserve">а принята </w:t>
      </w:r>
      <w:r w:rsidR="00F716D3" w:rsidRPr="00F716D3">
        <w:rPr>
          <w:color w:val="000000"/>
          <w:sz w:val="28"/>
          <w:szCs w:val="28"/>
        </w:rPr>
        <w:t>5</w:t>
      </w:r>
      <w:r w:rsidR="00F716D3">
        <w:rPr>
          <w:color w:val="000000"/>
          <w:sz w:val="28"/>
          <w:szCs w:val="28"/>
        </w:rPr>
        <w:t>%</w:t>
      </w:r>
      <w:r w:rsidRPr="00F716D3">
        <w:rPr>
          <w:color w:val="000000"/>
          <w:sz w:val="28"/>
          <w:szCs w:val="28"/>
        </w:rPr>
        <w:t>.</w:t>
      </w:r>
    </w:p>
    <w:p w:rsidR="009106A1" w:rsidRPr="00F716D3" w:rsidRDefault="009106A1" w:rsidP="00F716D3">
      <w:pPr>
        <w:numPr>
          <w:ilvl w:val="0"/>
          <w:numId w:val="37"/>
        </w:numPr>
        <w:shd w:val="clear" w:color="auto" w:fill="FFFFFF"/>
        <w:tabs>
          <w:tab w:val="clear" w:pos="1260"/>
          <w:tab w:val="num" w:pos="56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Содержание и</w:t>
      </w:r>
      <w:r w:rsidR="00167525" w:rsidRPr="00F716D3">
        <w:rPr>
          <w:color w:val="000000"/>
          <w:sz w:val="28"/>
          <w:szCs w:val="28"/>
        </w:rPr>
        <w:t xml:space="preserve"> </w:t>
      </w:r>
      <w:r w:rsidRPr="00F716D3">
        <w:rPr>
          <w:color w:val="000000"/>
          <w:sz w:val="28"/>
          <w:szCs w:val="28"/>
        </w:rPr>
        <w:t>ремонт здан</w:t>
      </w:r>
      <w:r w:rsidR="00167525" w:rsidRPr="00F716D3">
        <w:rPr>
          <w:color w:val="000000"/>
          <w:sz w:val="28"/>
          <w:szCs w:val="28"/>
        </w:rPr>
        <w:t>ий</w:t>
      </w:r>
      <w:r w:rsidRPr="00F716D3">
        <w:rPr>
          <w:color w:val="000000"/>
          <w:sz w:val="28"/>
          <w:szCs w:val="28"/>
        </w:rPr>
        <w:t xml:space="preserve"> и сооружений:</w:t>
      </w:r>
    </w:p>
    <w:p w:rsidR="006F21A6" w:rsidRDefault="006F21A6" w:rsidP="00F716D3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9106A1" w:rsidRPr="00F716D3" w:rsidRDefault="009106A1" w:rsidP="00F716D3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Срем=(Кзд+Кт)*Ррем+(Кзд+Кт)*Рсод</w:t>
      </w:r>
      <w:r w:rsidR="00FB733E" w:rsidRPr="00F716D3">
        <w:rPr>
          <w:b/>
          <w:color w:val="000000"/>
          <w:sz w:val="28"/>
          <w:szCs w:val="28"/>
        </w:rPr>
        <w:t>,</w:t>
      </w:r>
    </w:p>
    <w:p w:rsidR="006F21A6" w:rsidRDefault="006F21A6" w:rsidP="00F716D3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106A1" w:rsidRPr="00F716D3" w:rsidRDefault="009106A1" w:rsidP="00F716D3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где Ррем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 xml:space="preserve">норматив затрат на текущий ремонт зданий. Для целей проекта может быть принят </w:t>
      </w:r>
      <w:r w:rsidR="00B217A0" w:rsidRPr="00F716D3">
        <w:rPr>
          <w:color w:val="000000"/>
          <w:sz w:val="28"/>
          <w:szCs w:val="28"/>
        </w:rPr>
        <w:t>1</w:t>
      </w:r>
      <w:r w:rsidR="00F716D3" w:rsidRPr="00F716D3">
        <w:rPr>
          <w:color w:val="000000"/>
          <w:sz w:val="28"/>
          <w:szCs w:val="28"/>
        </w:rPr>
        <w:t>0</w:t>
      </w:r>
      <w:r w:rsidR="00F716D3">
        <w:rPr>
          <w:color w:val="000000"/>
          <w:sz w:val="28"/>
          <w:szCs w:val="28"/>
        </w:rPr>
        <w:t>%</w:t>
      </w:r>
      <w:r w:rsidRPr="00F716D3">
        <w:rPr>
          <w:color w:val="000000"/>
          <w:sz w:val="28"/>
          <w:szCs w:val="28"/>
        </w:rPr>
        <w:t xml:space="preserve"> от их стоимости;</w:t>
      </w:r>
    </w:p>
    <w:p w:rsidR="009106A1" w:rsidRPr="00F716D3" w:rsidRDefault="009106A1" w:rsidP="00F716D3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Рсод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 xml:space="preserve">норматив затрат на обслуживание зданий и сооружений. Для целей проекта принят </w:t>
      </w:r>
      <w:r w:rsidR="00F716D3" w:rsidRPr="00F716D3">
        <w:rPr>
          <w:color w:val="000000"/>
          <w:sz w:val="28"/>
          <w:szCs w:val="28"/>
        </w:rPr>
        <w:t>2</w:t>
      </w:r>
      <w:r w:rsidR="00F716D3">
        <w:rPr>
          <w:color w:val="000000"/>
          <w:sz w:val="28"/>
          <w:szCs w:val="28"/>
        </w:rPr>
        <w:t>%</w:t>
      </w:r>
      <w:r w:rsidRPr="00F716D3">
        <w:rPr>
          <w:color w:val="000000"/>
          <w:sz w:val="28"/>
          <w:szCs w:val="28"/>
        </w:rPr>
        <w:t xml:space="preserve"> от их стоимости.</w:t>
      </w:r>
    </w:p>
    <w:p w:rsidR="009106A1" w:rsidRPr="00F716D3" w:rsidRDefault="009106A1" w:rsidP="00F716D3">
      <w:pPr>
        <w:numPr>
          <w:ilvl w:val="0"/>
          <w:numId w:val="37"/>
        </w:numPr>
        <w:shd w:val="clear" w:color="auto" w:fill="FFFFFF"/>
        <w:tabs>
          <w:tab w:val="clear" w:pos="1260"/>
          <w:tab w:val="num" w:pos="56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Расходы</w:t>
      </w:r>
      <w:r w:rsidR="00167525" w:rsidRPr="00F716D3">
        <w:rPr>
          <w:color w:val="000000"/>
          <w:sz w:val="28"/>
          <w:szCs w:val="28"/>
        </w:rPr>
        <w:t xml:space="preserve"> </w:t>
      </w:r>
      <w:r w:rsidRPr="00F716D3">
        <w:rPr>
          <w:color w:val="000000"/>
          <w:sz w:val="28"/>
          <w:szCs w:val="28"/>
        </w:rPr>
        <w:t>на</w:t>
      </w:r>
      <w:r w:rsidR="00167525" w:rsidRPr="00F716D3">
        <w:rPr>
          <w:color w:val="000000"/>
          <w:sz w:val="28"/>
          <w:szCs w:val="28"/>
        </w:rPr>
        <w:t xml:space="preserve"> охрану тр</w:t>
      </w:r>
      <w:r w:rsidRPr="00F716D3">
        <w:rPr>
          <w:color w:val="000000"/>
          <w:sz w:val="28"/>
          <w:szCs w:val="28"/>
        </w:rPr>
        <w:t>уда</w:t>
      </w:r>
      <w:r w:rsidR="00167525" w:rsidRPr="00F716D3">
        <w:rPr>
          <w:color w:val="000000"/>
          <w:sz w:val="28"/>
          <w:szCs w:val="28"/>
        </w:rPr>
        <w:t xml:space="preserve"> </w:t>
      </w:r>
      <w:r w:rsidRPr="00F716D3">
        <w:rPr>
          <w:color w:val="000000"/>
          <w:sz w:val="28"/>
          <w:szCs w:val="28"/>
        </w:rPr>
        <w:t>и</w:t>
      </w:r>
      <w:r w:rsidR="00167525" w:rsidRPr="00F716D3">
        <w:rPr>
          <w:color w:val="000000"/>
          <w:sz w:val="28"/>
          <w:szCs w:val="28"/>
        </w:rPr>
        <w:t xml:space="preserve"> технику </w:t>
      </w:r>
      <w:r w:rsidRPr="00F716D3">
        <w:rPr>
          <w:color w:val="000000"/>
          <w:sz w:val="28"/>
          <w:szCs w:val="28"/>
        </w:rPr>
        <w:t>безо</w:t>
      </w:r>
      <w:r w:rsidR="00167525" w:rsidRPr="00F716D3">
        <w:rPr>
          <w:color w:val="000000"/>
          <w:sz w:val="28"/>
          <w:szCs w:val="28"/>
        </w:rPr>
        <w:t>п</w:t>
      </w:r>
      <w:r w:rsidRPr="00F716D3">
        <w:rPr>
          <w:color w:val="000000"/>
          <w:sz w:val="28"/>
          <w:szCs w:val="28"/>
        </w:rPr>
        <w:t>ас</w:t>
      </w:r>
      <w:r w:rsidR="00167525" w:rsidRPr="00F716D3">
        <w:rPr>
          <w:color w:val="000000"/>
          <w:sz w:val="28"/>
          <w:szCs w:val="28"/>
        </w:rPr>
        <w:t>ности</w:t>
      </w:r>
      <w:r w:rsidRPr="00F716D3">
        <w:rPr>
          <w:color w:val="000000"/>
          <w:sz w:val="28"/>
          <w:szCs w:val="28"/>
        </w:rPr>
        <w:t>:</w:t>
      </w:r>
    </w:p>
    <w:p w:rsidR="006F21A6" w:rsidRDefault="006F21A6" w:rsidP="00F716D3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9106A1" w:rsidRPr="00F716D3" w:rsidRDefault="004C1A16" w:rsidP="00F716D3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Сохр = (Чо + Чц + Чп</w:t>
      </w:r>
      <w:r w:rsidR="009106A1" w:rsidRPr="00F716D3">
        <w:rPr>
          <w:b/>
          <w:color w:val="000000"/>
          <w:sz w:val="28"/>
          <w:szCs w:val="28"/>
        </w:rPr>
        <w:t>сб + Чсу)* Рохр</w:t>
      </w:r>
      <w:r w:rsidR="00FB733E" w:rsidRPr="00F716D3">
        <w:rPr>
          <w:b/>
          <w:color w:val="000000"/>
          <w:sz w:val="28"/>
          <w:szCs w:val="28"/>
        </w:rPr>
        <w:t>,</w:t>
      </w:r>
    </w:p>
    <w:p w:rsidR="006F21A6" w:rsidRDefault="006F21A6" w:rsidP="00F716D3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4C1A16" w:rsidRPr="00F716D3" w:rsidRDefault="009106A1" w:rsidP="00F716D3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где Рохр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норматив затрат на охрану труда в расчете на одного работника</w:t>
      </w:r>
      <w:r w:rsidR="004C1A16" w:rsidRPr="00F716D3">
        <w:rPr>
          <w:color w:val="000000"/>
          <w:sz w:val="28"/>
          <w:szCs w:val="28"/>
        </w:rPr>
        <w:t xml:space="preserve">. </w:t>
      </w:r>
      <w:r w:rsidRPr="00F716D3">
        <w:rPr>
          <w:color w:val="000000"/>
          <w:sz w:val="28"/>
          <w:szCs w:val="28"/>
        </w:rPr>
        <w:t>Опр</w:t>
      </w:r>
      <w:r w:rsidR="004C1A16" w:rsidRPr="00F716D3">
        <w:rPr>
          <w:color w:val="000000"/>
          <w:sz w:val="28"/>
          <w:szCs w:val="28"/>
        </w:rPr>
        <w:t>е</w:t>
      </w:r>
      <w:r w:rsidRPr="00F716D3">
        <w:rPr>
          <w:color w:val="000000"/>
          <w:sz w:val="28"/>
          <w:szCs w:val="28"/>
        </w:rPr>
        <w:t xml:space="preserve">деляется по данным аналогичных организаций. Для целей проекта принят </w:t>
      </w:r>
      <w:r w:rsidR="00E028B1" w:rsidRPr="00F716D3">
        <w:rPr>
          <w:color w:val="000000"/>
          <w:sz w:val="28"/>
          <w:szCs w:val="28"/>
        </w:rPr>
        <w:t xml:space="preserve">20 </w:t>
      </w:r>
      <w:r w:rsidR="00F716D3" w:rsidRPr="00F716D3">
        <w:rPr>
          <w:color w:val="000000"/>
          <w:sz w:val="28"/>
          <w:szCs w:val="28"/>
        </w:rPr>
        <w:t>у. е</w:t>
      </w:r>
      <w:r w:rsidR="00E028B1" w:rsidRPr="00F716D3">
        <w:rPr>
          <w:color w:val="000000"/>
          <w:sz w:val="28"/>
          <w:szCs w:val="28"/>
        </w:rPr>
        <w:t>.</w:t>
      </w:r>
      <w:r w:rsidR="00CF059B" w:rsidRPr="00F716D3">
        <w:rPr>
          <w:color w:val="000000"/>
          <w:sz w:val="28"/>
          <w:szCs w:val="28"/>
        </w:rPr>
        <w:t xml:space="preserve"> </w:t>
      </w:r>
      <w:r w:rsidR="00F27BDF" w:rsidRPr="00F716D3">
        <w:rPr>
          <w:color w:val="000000"/>
          <w:sz w:val="28"/>
          <w:szCs w:val="28"/>
        </w:rPr>
        <w:t xml:space="preserve">на одного человека </w:t>
      </w:r>
      <w:r w:rsidRPr="00F716D3">
        <w:rPr>
          <w:color w:val="000000"/>
          <w:sz w:val="28"/>
          <w:szCs w:val="28"/>
        </w:rPr>
        <w:t>в год.</w:t>
      </w:r>
    </w:p>
    <w:p w:rsidR="006F21A6" w:rsidRDefault="009106A1" w:rsidP="00F716D3">
      <w:pPr>
        <w:numPr>
          <w:ilvl w:val="0"/>
          <w:numId w:val="37"/>
        </w:numPr>
        <w:shd w:val="clear" w:color="auto" w:fill="FFFFFF"/>
        <w:tabs>
          <w:tab w:val="clear" w:pos="1260"/>
          <w:tab w:val="num" w:pos="56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Другие расходы связаны с выполнением гарантийных обязательств по договору подряда. Рассчитываются на основании анализа затрат на эти цели на аналогичных предприятиях. В проекте их величина</w:t>
      </w:r>
      <w:r w:rsidR="004C1A16" w:rsidRPr="00F716D3">
        <w:rPr>
          <w:color w:val="000000"/>
          <w:sz w:val="28"/>
          <w:szCs w:val="28"/>
        </w:rPr>
        <w:t xml:space="preserve"> может быть</w:t>
      </w:r>
      <w:r w:rsidRPr="00F716D3">
        <w:rPr>
          <w:color w:val="000000"/>
          <w:sz w:val="28"/>
          <w:szCs w:val="28"/>
        </w:rPr>
        <w:t xml:space="preserve"> принята в раз</w:t>
      </w:r>
      <w:r w:rsidR="00796E81" w:rsidRPr="00F716D3">
        <w:rPr>
          <w:color w:val="000000"/>
          <w:sz w:val="28"/>
          <w:szCs w:val="28"/>
        </w:rPr>
        <w:t>мере 0,</w:t>
      </w:r>
      <w:r w:rsidR="00F716D3" w:rsidRPr="00F716D3">
        <w:rPr>
          <w:color w:val="000000"/>
          <w:sz w:val="28"/>
          <w:szCs w:val="28"/>
        </w:rPr>
        <w:t>1</w:t>
      </w:r>
      <w:r w:rsidR="00F716D3">
        <w:rPr>
          <w:color w:val="000000"/>
          <w:sz w:val="28"/>
          <w:szCs w:val="28"/>
        </w:rPr>
        <w:t>%</w:t>
      </w:r>
      <w:r w:rsidRPr="00F716D3">
        <w:rPr>
          <w:color w:val="000000"/>
          <w:sz w:val="28"/>
          <w:szCs w:val="28"/>
        </w:rPr>
        <w:t xml:space="preserve"> от суммы затрат на заработную плату производственного и управленческого персонала производственных подразделений.</w:t>
      </w:r>
    </w:p>
    <w:p w:rsidR="009106A1" w:rsidRPr="00F716D3" w:rsidRDefault="006F21A6" w:rsidP="006F21A6">
      <w:pPr>
        <w:shd w:val="clear" w:color="auto" w:fill="FFFFFF"/>
        <w:autoSpaceDE w:val="0"/>
        <w:autoSpaceDN w:val="0"/>
        <w:adjustRightInd w:val="0"/>
        <w:spacing w:line="360" w:lineRule="auto"/>
        <w:ind w:firstLine="6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7203B" w:rsidRPr="00F716D3">
        <w:rPr>
          <w:b/>
          <w:color w:val="000000"/>
          <w:sz w:val="28"/>
          <w:szCs w:val="28"/>
        </w:rPr>
        <w:t>Спр.о.у.=(З</w:t>
      </w:r>
      <w:r w:rsidR="00FB733E" w:rsidRPr="00F716D3">
        <w:rPr>
          <w:b/>
          <w:color w:val="000000"/>
          <w:sz w:val="28"/>
          <w:szCs w:val="28"/>
        </w:rPr>
        <w:t>з.п.+Сз уп)*Кпр.оу,</w:t>
      </w:r>
    </w:p>
    <w:p w:rsidR="009B045F" w:rsidRDefault="009B045F" w:rsidP="00F716D3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106A1" w:rsidRPr="00F716D3" w:rsidRDefault="004C1A16" w:rsidP="00F716D3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г</w:t>
      </w:r>
      <w:r w:rsidR="009106A1" w:rsidRPr="00F716D3">
        <w:rPr>
          <w:color w:val="000000"/>
          <w:sz w:val="28"/>
          <w:szCs w:val="28"/>
        </w:rPr>
        <w:t xml:space="preserve">де Кпр.оу </w:t>
      </w:r>
      <w:r w:rsidR="00F716D3" w:rsidRPr="00F716D3">
        <w:rPr>
          <w:color w:val="000000"/>
          <w:sz w:val="28"/>
          <w:szCs w:val="28"/>
        </w:rPr>
        <w:t xml:space="preserve">– </w:t>
      </w:r>
      <w:r w:rsidR="009106A1" w:rsidRPr="00F716D3">
        <w:rPr>
          <w:color w:val="000000"/>
          <w:sz w:val="28"/>
          <w:szCs w:val="28"/>
        </w:rPr>
        <w:t>доля затрат на прочие расходы.</w:t>
      </w:r>
    </w:p>
    <w:p w:rsidR="009106A1" w:rsidRPr="00F716D3" w:rsidRDefault="009106A1" w:rsidP="00F716D3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Расчет затрат на общехозяйственные расходы (Собх)</w:t>
      </w:r>
    </w:p>
    <w:p w:rsidR="009106A1" w:rsidRPr="00F716D3" w:rsidRDefault="009106A1" w:rsidP="00F716D3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Включают в себя затраты по организации и управлению вновь создаваемым предприятием:</w:t>
      </w:r>
    </w:p>
    <w:p w:rsidR="009B045F" w:rsidRDefault="009B045F" w:rsidP="00F716D3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9106A1" w:rsidRPr="00F716D3" w:rsidRDefault="009106A1" w:rsidP="00F716D3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 xml:space="preserve">Собх = </w:t>
      </w:r>
      <w:r w:rsidR="00417BD2" w:rsidRPr="00F716D3">
        <w:rPr>
          <w:b/>
          <w:color w:val="000000"/>
          <w:sz w:val="28"/>
          <w:szCs w:val="28"/>
        </w:rPr>
        <w:t xml:space="preserve">Аз + </w:t>
      </w:r>
      <w:r w:rsidRPr="00F716D3">
        <w:rPr>
          <w:b/>
          <w:color w:val="000000"/>
          <w:sz w:val="28"/>
          <w:szCs w:val="28"/>
        </w:rPr>
        <w:t>Сз ауп</w:t>
      </w:r>
      <w:r w:rsidR="00417BD2" w:rsidRPr="00F716D3">
        <w:rPr>
          <w:b/>
          <w:color w:val="000000"/>
          <w:sz w:val="28"/>
          <w:szCs w:val="28"/>
        </w:rPr>
        <w:t xml:space="preserve"> + Садмх + Сохр ауп</w:t>
      </w:r>
      <w:r w:rsidR="00A55784" w:rsidRPr="00F716D3">
        <w:rPr>
          <w:b/>
          <w:color w:val="000000"/>
          <w:sz w:val="28"/>
          <w:szCs w:val="28"/>
        </w:rPr>
        <w:t>,</w:t>
      </w:r>
    </w:p>
    <w:p w:rsidR="009B045F" w:rsidRDefault="009B045F" w:rsidP="00F716D3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417BD2" w:rsidRPr="00F716D3" w:rsidRDefault="00417BD2" w:rsidP="00F716D3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Аз – амортизационные отчисления зданий, сооружений и оборудования.</w:t>
      </w:r>
      <w:r w:rsidR="004E0F33" w:rsidRPr="00F716D3">
        <w:rPr>
          <w:color w:val="000000"/>
          <w:sz w:val="28"/>
          <w:szCs w:val="28"/>
        </w:rPr>
        <w:t xml:space="preserve"> </w:t>
      </w:r>
      <w:r w:rsidRPr="00F716D3">
        <w:rPr>
          <w:color w:val="000000"/>
          <w:sz w:val="28"/>
          <w:szCs w:val="28"/>
        </w:rPr>
        <w:t>Аз=0</w:t>
      </w:r>
    </w:p>
    <w:p w:rsidR="00D8459A" w:rsidRPr="00F716D3" w:rsidRDefault="009106A1" w:rsidP="00F716D3">
      <w:pPr>
        <w:numPr>
          <w:ilvl w:val="0"/>
          <w:numId w:val="38"/>
        </w:numPr>
        <w:shd w:val="clear" w:color="auto" w:fill="FFFFFF"/>
        <w:tabs>
          <w:tab w:val="clear" w:pos="1260"/>
          <w:tab w:val="num" w:pos="56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Расходы на оплату труда работников АУП:</w:t>
      </w:r>
    </w:p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9106A1" w:rsidRPr="00F716D3" w:rsidRDefault="00D8459A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Сз.</w:t>
      </w:r>
      <w:r w:rsidR="00DF78ED" w:rsidRPr="00F716D3">
        <w:rPr>
          <w:b/>
          <w:color w:val="000000"/>
          <w:sz w:val="28"/>
          <w:szCs w:val="28"/>
        </w:rPr>
        <w:t>ауп</w:t>
      </w:r>
      <w:r w:rsidR="00417BD2" w:rsidRPr="00F716D3">
        <w:rPr>
          <w:b/>
          <w:color w:val="000000"/>
          <w:sz w:val="28"/>
          <w:szCs w:val="28"/>
        </w:rPr>
        <w:t>=Чауп*ЗПауп*12</w:t>
      </w:r>
      <w:r w:rsidR="00FB733E" w:rsidRPr="00F716D3">
        <w:rPr>
          <w:b/>
          <w:color w:val="000000"/>
          <w:sz w:val="28"/>
          <w:szCs w:val="28"/>
        </w:rPr>
        <w:t>,</w:t>
      </w:r>
    </w:p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где Чауп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численность административно-управленческого персонала, чел.;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ЗПауп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средняя месячная заработная плата работников АУП с уче</w:t>
      </w:r>
      <w:r w:rsidR="00CF059B" w:rsidRPr="00F716D3">
        <w:rPr>
          <w:color w:val="000000"/>
          <w:sz w:val="28"/>
          <w:szCs w:val="28"/>
        </w:rPr>
        <w:t xml:space="preserve">том всех дополнительных выплат, </w:t>
      </w:r>
      <w:r w:rsidR="00F716D3" w:rsidRPr="00F716D3">
        <w:rPr>
          <w:color w:val="000000"/>
          <w:sz w:val="28"/>
          <w:szCs w:val="28"/>
        </w:rPr>
        <w:t>у. е</w:t>
      </w:r>
      <w:r w:rsidR="00CF059B" w:rsidRPr="00F716D3">
        <w:rPr>
          <w:color w:val="000000"/>
          <w:sz w:val="28"/>
          <w:szCs w:val="28"/>
        </w:rPr>
        <w:t>.</w:t>
      </w:r>
      <w:r w:rsidRPr="00F716D3">
        <w:rPr>
          <w:color w:val="000000"/>
          <w:sz w:val="28"/>
          <w:szCs w:val="28"/>
        </w:rPr>
        <w:t xml:space="preserve"> Принимается студентами самостоятельно на основе анализа заработной платы аналогичных предприятий; =</w:t>
      </w:r>
      <w:r w:rsidR="00DF78ED" w:rsidRPr="00F716D3">
        <w:rPr>
          <w:color w:val="000000"/>
          <w:sz w:val="28"/>
          <w:szCs w:val="28"/>
        </w:rPr>
        <w:t xml:space="preserve"> </w:t>
      </w:r>
      <w:r w:rsidR="008967AB" w:rsidRPr="00F716D3">
        <w:rPr>
          <w:color w:val="000000"/>
          <w:sz w:val="28"/>
          <w:szCs w:val="28"/>
        </w:rPr>
        <w:t>750</w:t>
      </w:r>
      <w:r w:rsidR="00CF059B" w:rsidRPr="00F716D3">
        <w:rPr>
          <w:color w:val="000000"/>
          <w:sz w:val="28"/>
          <w:szCs w:val="28"/>
        </w:rPr>
        <w:t xml:space="preserve"> </w:t>
      </w:r>
      <w:r w:rsidR="00F716D3" w:rsidRPr="00F716D3">
        <w:rPr>
          <w:color w:val="000000"/>
          <w:sz w:val="28"/>
          <w:szCs w:val="28"/>
        </w:rPr>
        <w:t>у. е</w:t>
      </w:r>
      <w:r w:rsidR="00CF059B" w:rsidRPr="00F716D3">
        <w:rPr>
          <w:color w:val="000000"/>
          <w:sz w:val="28"/>
          <w:szCs w:val="28"/>
        </w:rPr>
        <w:t>.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12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число месяцев в году.</w:t>
      </w:r>
    </w:p>
    <w:p w:rsidR="009106A1" w:rsidRPr="00F716D3" w:rsidRDefault="009106A1" w:rsidP="00F716D3">
      <w:pPr>
        <w:numPr>
          <w:ilvl w:val="0"/>
          <w:numId w:val="38"/>
        </w:numPr>
        <w:shd w:val="clear" w:color="auto" w:fill="FFFFFF"/>
        <w:tabs>
          <w:tab w:val="clear" w:pos="1260"/>
          <w:tab w:val="num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Административно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 xml:space="preserve">хозяйственные расходы включают в себя затраты на оплату почтово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 xml:space="preserve">телеграфных услуг, содержание транспорта, обслуживание оборудования </w:t>
      </w:r>
      <w:r w:rsidR="00F716D3">
        <w:rPr>
          <w:color w:val="000000"/>
          <w:sz w:val="28"/>
          <w:szCs w:val="28"/>
        </w:rPr>
        <w:t>и т.п.</w:t>
      </w:r>
      <w:r w:rsidRPr="00F716D3">
        <w:rPr>
          <w:color w:val="000000"/>
          <w:sz w:val="28"/>
          <w:szCs w:val="28"/>
        </w:rPr>
        <w:t xml:space="preserve"> Определяются по данным анализа этих затрат на аналогичных предприятиях затрат по организации. Для целей проек</w:t>
      </w:r>
      <w:r w:rsidR="00D8459A" w:rsidRPr="00F716D3">
        <w:rPr>
          <w:color w:val="000000"/>
          <w:sz w:val="28"/>
          <w:szCs w:val="28"/>
        </w:rPr>
        <w:t>т</w:t>
      </w:r>
      <w:r w:rsidRPr="00F716D3">
        <w:rPr>
          <w:color w:val="000000"/>
          <w:sz w:val="28"/>
          <w:szCs w:val="28"/>
        </w:rPr>
        <w:t xml:space="preserve">а </w:t>
      </w:r>
      <w:r w:rsidR="00903495" w:rsidRPr="00F716D3">
        <w:rPr>
          <w:color w:val="000000"/>
          <w:sz w:val="28"/>
          <w:szCs w:val="28"/>
        </w:rPr>
        <w:t xml:space="preserve">принимаем их в размере </w:t>
      </w:r>
      <w:r w:rsidR="00F716D3" w:rsidRPr="00F716D3">
        <w:rPr>
          <w:color w:val="000000"/>
          <w:sz w:val="28"/>
          <w:szCs w:val="28"/>
        </w:rPr>
        <w:t>2</w:t>
      </w:r>
      <w:r w:rsidR="00F716D3">
        <w:rPr>
          <w:color w:val="000000"/>
          <w:sz w:val="28"/>
          <w:szCs w:val="28"/>
        </w:rPr>
        <w:t>%</w:t>
      </w:r>
      <w:r w:rsidR="00903495" w:rsidRPr="00F716D3">
        <w:rPr>
          <w:color w:val="000000"/>
          <w:sz w:val="28"/>
          <w:szCs w:val="28"/>
        </w:rPr>
        <w:t xml:space="preserve"> от заработной платы АУП.</w:t>
      </w:r>
    </w:p>
    <w:p w:rsidR="009B045F" w:rsidRDefault="009B045F" w:rsidP="00F716D3">
      <w:pPr>
        <w:shd w:val="clear" w:color="auto" w:fill="FFFFFF"/>
        <w:tabs>
          <w:tab w:val="num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9106A1" w:rsidRDefault="009106A1" w:rsidP="00F716D3">
      <w:pPr>
        <w:shd w:val="clear" w:color="auto" w:fill="FFFFFF"/>
        <w:tabs>
          <w:tab w:val="num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F716D3">
        <w:rPr>
          <w:b/>
          <w:color w:val="000000"/>
          <w:sz w:val="28"/>
          <w:szCs w:val="28"/>
        </w:rPr>
        <w:t>Садмх =</w:t>
      </w:r>
      <w:r w:rsidR="00903495" w:rsidRPr="00F716D3">
        <w:rPr>
          <w:b/>
          <w:color w:val="000000"/>
          <w:sz w:val="28"/>
          <w:szCs w:val="28"/>
        </w:rPr>
        <w:t xml:space="preserve"> Сз.ауп*0,02</w:t>
      </w:r>
      <w:r w:rsidR="00FB733E" w:rsidRPr="00F716D3">
        <w:rPr>
          <w:b/>
          <w:color w:val="000000"/>
          <w:sz w:val="28"/>
          <w:szCs w:val="28"/>
        </w:rPr>
        <w:t>,</w:t>
      </w:r>
    </w:p>
    <w:p w:rsidR="009B045F" w:rsidRDefault="009B045F" w:rsidP="00F716D3">
      <w:pPr>
        <w:shd w:val="clear" w:color="auto" w:fill="FFFFFF"/>
        <w:tabs>
          <w:tab w:val="num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9106A1" w:rsidRPr="00F716D3" w:rsidRDefault="009B045F" w:rsidP="00F716D3">
      <w:pPr>
        <w:numPr>
          <w:ilvl w:val="0"/>
          <w:numId w:val="38"/>
        </w:numPr>
        <w:shd w:val="clear" w:color="auto" w:fill="FFFFFF"/>
        <w:tabs>
          <w:tab w:val="clear" w:pos="1260"/>
          <w:tab w:val="num" w:pos="709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106A1" w:rsidRPr="00F716D3">
        <w:rPr>
          <w:color w:val="000000"/>
          <w:sz w:val="28"/>
          <w:szCs w:val="28"/>
        </w:rPr>
        <w:t>Расходы по охране труда и техн</w:t>
      </w:r>
      <w:r w:rsidR="00D8459A" w:rsidRPr="00F716D3">
        <w:rPr>
          <w:color w:val="000000"/>
          <w:sz w:val="28"/>
          <w:szCs w:val="28"/>
        </w:rPr>
        <w:t>и</w:t>
      </w:r>
      <w:r w:rsidR="009106A1" w:rsidRPr="00F716D3">
        <w:rPr>
          <w:color w:val="000000"/>
          <w:sz w:val="28"/>
          <w:szCs w:val="28"/>
        </w:rPr>
        <w:t>ке безопасност</w:t>
      </w:r>
      <w:r w:rsidR="00D8459A" w:rsidRPr="00F716D3">
        <w:rPr>
          <w:color w:val="000000"/>
          <w:sz w:val="28"/>
          <w:szCs w:val="28"/>
        </w:rPr>
        <w:t>и</w:t>
      </w:r>
      <w:r w:rsidR="009106A1" w:rsidRPr="00F716D3">
        <w:rPr>
          <w:color w:val="000000"/>
          <w:sz w:val="28"/>
          <w:szCs w:val="28"/>
        </w:rPr>
        <w:t xml:space="preserve"> определяются по нормативу для аналогичных предприятий. Для целей проекта могут быть приняты в раз</w:t>
      </w:r>
      <w:r w:rsidR="00D8459A" w:rsidRPr="00F716D3">
        <w:rPr>
          <w:color w:val="000000"/>
          <w:sz w:val="28"/>
          <w:szCs w:val="28"/>
        </w:rPr>
        <w:t>мере Рохр</w:t>
      </w:r>
      <w:r w:rsidR="00F716D3" w:rsidRPr="00F716D3">
        <w:rPr>
          <w:color w:val="000000"/>
          <w:sz w:val="28"/>
          <w:szCs w:val="28"/>
        </w:rPr>
        <w:t xml:space="preserve"> – 20</w:t>
      </w:r>
      <w:r w:rsidR="000010E0" w:rsidRPr="00F716D3">
        <w:rPr>
          <w:color w:val="000000"/>
          <w:sz w:val="28"/>
          <w:szCs w:val="28"/>
        </w:rPr>
        <w:t xml:space="preserve"> </w:t>
      </w:r>
      <w:r w:rsidR="00F716D3" w:rsidRPr="00F716D3">
        <w:rPr>
          <w:color w:val="000000"/>
          <w:sz w:val="28"/>
          <w:szCs w:val="28"/>
        </w:rPr>
        <w:t>у. е</w:t>
      </w:r>
      <w:r w:rsidR="000010E0" w:rsidRPr="00F716D3">
        <w:rPr>
          <w:color w:val="000000"/>
          <w:sz w:val="28"/>
          <w:szCs w:val="28"/>
        </w:rPr>
        <w:t>.</w:t>
      </w:r>
      <w:r w:rsidR="009106A1" w:rsidRPr="00F716D3">
        <w:rPr>
          <w:color w:val="000000"/>
          <w:sz w:val="28"/>
          <w:szCs w:val="28"/>
        </w:rPr>
        <w:t xml:space="preserve"> на одного работника в год.</w:t>
      </w:r>
    </w:p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D8459A" w:rsidRPr="00F716D3" w:rsidRDefault="00E8093D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Со</w:t>
      </w:r>
      <w:r w:rsidR="00D8459A" w:rsidRPr="00F716D3">
        <w:rPr>
          <w:b/>
          <w:color w:val="000000"/>
          <w:sz w:val="28"/>
          <w:szCs w:val="28"/>
        </w:rPr>
        <w:t xml:space="preserve">хр </w:t>
      </w:r>
      <w:r w:rsidR="007F6FE3" w:rsidRPr="00F716D3">
        <w:rPr>
          <w:b/>
          <w:color w:val="000000"/>
          <w:sz w:val="28"/>
          <w:szCs w:val="28"/>
        </w:rPr>
        <w:t>ауп= Чауп * Рохр</w:t>
      </w:r>
      <w:r w:rsidR="00A55784" w:rsidRPr="00F716D3">
        <w:rPr>
          <w:b/>
          <w:color w:val="000000"/>
          <w:sz w:val="28"/>
          <w:szCs w:val="28"/>
        </w:rPr>
        <w:t>,</w:t>
      </w:r>
    </w:p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Коммерческие расходы (Ском)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Включают в себя затраты на рекламу, участие в выс</w:t>
      </w:r>
      <w:r w:rsidR="00D8459A" w:rsidRPr="00F716D3">
        <w:rPr>
          <w:color w:val="000000"/>
          <w:sz w:val="28"/>
          <w:szCs w:val="28"/>
        </w:rPr>
        <w:t>т</w:t>
      </w:r>
      <w:r w:rsidRPr="00F716D3">
        <w:rPr>
          <w:color w:val="000000"/>
          <w:sz w:val="28"/>
          <w:szCs w:val="28"/>
        </w:rPr>
        <w:t xml:space="preserve">авках, презентациях, издание рекламных буклетов </w:t>
      </w:r>
      <w:r w:rsidR="00F716D3">
        <w:rPr>
          <w:color w:val="000000"/>
          <w:sz w:val="28"/>
          <w:szCs w:val="28"/>
        </w:rPr>
        <w:t>и т.п.</w:t>
      </w:r>
      <w:r w:rsidRPr="00F716D3">
        <w:rPr>
          <w:color w:val="000000"/>
          <w:sz w:val="28"/>
          <w:szCs w:val="28"/>
        </w:rPr>
        <w:t xml:space="preserve"> Могут быть приняты в размере </w:t>
      </w:r>
      <w:r w:rsidR="00F716D3" w:rsidRPr="00F716D3">
        <w:rPr>
          <w:color w:val="000000"/>
          <w:sz w:val="28"/>
          <w:szCs w:val="28"/>
        </w:rPr>
        <w:t>2</w:t>
      </w:r>
      <w:r w:rsidR="00F716D3">
        <w:rPr>
          <w:color w:val="000000"/>
          <w:sz w:val="28"/>
          <w:szCs w:val="28"/>
        </w:rPr>
        <w:t>%</w:t>
      </w:r>
      <w:r w:rsidRPr="00F716D3">
        <w:rPr>
          <w:color w:val="000000"/>
          <w:sz w:val="28"/>
          <w:szCs w:val="28"/>
        </w:rPr>
        <w:t xml:space="preserve"> от общехозяйственных расходов:</w:t>
      </w:r>
    </w:p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Ском = Собх* Рком</w:t>
      </w:r>
      <w:r w:rsidR="00F716D3" w:rsidRPr="00F716D3">
        <w:rPr>
          <w:b/>
          <w:color w:val="000000"/>
          <w:sz w:val="28"/>
          <w:szCs w:val="28"/>
        </w:rPr>
        <w:t>,</w:t>
      </w:r>
    </w:p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D8459A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где </w:t>
      </w:r>
      <w:r w:rsidR="009A4FF7" w:rsidRPr="00F716D3">
        <w:rPr>
          <w:color w:val="000000"/>
          <w:sz w:val="28"/>
          <w:szCs w:val="28"/>
        </w:rPr>
        <w:t>Р</w:t>
      </w:r>
      <w:r w:rsidRPr="00F716D3">
        <w:rPr>
          <w:color w:val="000000"/>
          <w:sz w:val="28"/>
          <w:szCs w:val="28"/>
        </w:rPr>
        <w:t xml:space="preserve">ком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 xml:space="preserve">норматив </w:t>
      </w:r>
      <w:r w:rsidR="00D8459A" w:rsidRPr="00F716D3">
        <w:rPr>
          <w:color w:val="000000"/>
          <w:sz w:val="28"/>
          <w:szCs w:val="28"/>
        </w:rPr>
        <w:t>затрат на коммерческие расходы.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Отчисления в бюджет и внебюджетные фонды, включаемые в себестоимость (С</w:t>
      </w:r>
      <w:r w:rsidR="00BA4BF8" w:rsidRPr="00F716D3">
        <w:rPr>
          <w:b/>
          <w:color w:val="000000"/>
          <w:sz w:val="28"/>
          <w:szCs w:val="28"/>
        </w:rPr>
        <w:t>о</w:t>
      </w:r>
      <w:r w:rsidRPr="00F716D3">
        <w:rPr>
          <w:b/>
          <w:color w:val="000000"/>
          <w:sz w:val="28"/>
          <w:szCs w:val="28"/>
        </w:rPr>
        <w:t>)</w:t>
      </w:r>
    </w:p>
    <w:p w:rsidR="00DD64C3" w:rsidRPr="00F716D3" w:rsidRDefault="00DD64C3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Отчисления</w:t>
      </w:r>
      <w:r w:rsidR="009106A1" w:rsidRPr="00F716D3">
        <w:rPr>
          <w:color w:val="000000"/>
          <w:sz w:val="28"/>
          <w:szCs w:val="28"/>
        </w:rPr>
        <w:t xml:space="preserve"> от средств на оп</w:t>
      </w:r>
      <w:r w:rsidRPr="00F716D3">
        <w:rPr>
          <w:color w:val="000000"/>
          <w:sz w:val="28"/>
          <w:szCs w:val="28"/>
        </w:rPr>
        <w:t>л</w:t>
      </w:r>
      <w:r w:rsidR="009106A1" w:rsidRPr="00F716D3">
        <w:rPr>
          <w:color w:val="000000"/>
          <w:sz w:val="28"/>
          <w:szCs w:val="28"/>
        </w:rPr>
        <w:t>ату труда про</w:t>
      </w:r>
      <w:r w:rsidRPr="00F716D3">
        <w:rPr>
          <w:color w:val="000000"/>
          <w:sz w:val="28"/>
          <w:szCs w:val="28"/>
        </w:rPr>
        <w:t>из</w:t>
      </w:r>
      <w:r w:rsidR="009106A1" w:rsidRPr="00F716D3">
        <w:rPr>
          <w:color w:val="000000"/>
          <w:sz w:val="28"/>
          <w:szCs w:val="28"/>
        </w:rPr>
        <w:t>водственного персонала:</w:t>
      </w:r>
    </w:p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9106A1" w:rsidRPr="00F716D3" w:rsidRDefault="009A4FF7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Сот 1 =З</w:t>
      </w:r>
      <w:r w:rsidR="00E85F68" w:rsidRPr="00F716D3">
        <w:rPr>
          <w:b/>
          <w:color w:val="000000"/>
          <w:sz w:val="28"/>
          <w:szCs w:val="28"/>
        </w:rPr>
        <w:t>з</w:t>
      </w:r>
      <w:r w:rsidRPr="00F716D3">
        <w:rPr>
          <w:b/>
          <w:color w:val="000000"/>
          <w:sz w:val="28"/>
          <w:szCs w:val="28"/>
        </w:rPr>
        <w:t>п * (Оф</w:t>
      </w:r>
      <w:r w:rsidR="009106A1" w:rsidRPr="00F716D3">
        <w:rPr>
          <w:b/>
          <w:color w:val="000000"/>
          <w:sz w:val="28"/>
          <w:szCs w:val="28"/>
        </w:rPr>
        <w:t>сз + О</w:t>
      </w:r>
      <w:r w:rsidR="00DD64C3" w:rsidRPr="00F716D3">
        <w:rPr>
          <w:b/>
          <w:color w:val="000000"/>
          <w:sz w:val="28"/>
          <w:szCs w:val="28"/>
          <w:vertAlign w:val="subscript"/>
        </w:rPr>
        <w:t xml:space="preserve">3 </w:t>
      </w:r>
      <w:r w:rsidRPr="00F716D3">
        <w:rPr>
          <w:b/>
          <w:color w:val="000000"/>
          <w:sz w:val="28"/>
          <w:szCs w:val="28"/>
        </w:rPr>
        <w:t>+ Острх</w:t>
      </w:r>
      <w:r w:rsidR="00DD64C3" w:rsidRPr="00F716D3">
        <w:rPr>
          <w:b/>
          <w:color w:val="000000"/>
          <w:sz w:val="28"/>
          <w:szCs w:val="28"/>
        </w:rPr>
        <w:t>)/</w:t>
      </w:r>
      <w:r w:rsidR="009106A1" w:rsidRPr="00F716D3">
        <w:rPr>
          <w:b/>
          <w:color w:val="000000"/>
          <w:sz w:val="28"/>
          <w:szCs w:val="28"/>
        </w:rPr>
        <w:t>100</w:t>
      </w:r>
      <w:r w:rsidR="005C0257" w:rsidRPr="00F716D3">
        <w:rPr>
          <w:b/>
          <w:color w:val="000000"/>
          <w:sz w:val="28"/>
          <w:szCs w:val="28"/>
        </w:rPr>
        <w:t>,</w:t>
      </w:r>
    </w:p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Отчисления от средств на оп</w:t>
      </w:r>
      <w:r w:rsidR="00DD64C3" w:rsidRPr="00F716D3">
        <w:rPr>
          <w:color w:val="000000"/>
          <w:sz w:val="28"/>
          <w:szCs w:val="28"/>
        </w:rPr>
        <w:t>л</w:t>
      </w:r>
      <w:r w:rsidRPr="00F716D3">
        <w:rPr>
          <w:color w:val="000000"/>
          <w:sz w:val="28"/>
          <w:szCs w:val="28"/>
        </w:rPr>
        <w:t xml:space="preserve">ату труда управленческих работников производственных </w:t>
      </w:r>
      <w:r w:rsidR="00DD64C3" w:rsidRPr="00F716D3">
        <w:rPr>
          <w:color w:val="000000"/>
          <w:sz w:val="28"/>
          <w:szCs w:val="28"/>
        </w:rPr>
        <w:t>подразделений</w:t>
      </w:r>
      <w:r w:rsidRPr="00F716D3">
        <w:rPr>
          <w:color w:val="000000"/>
          <w:sz w:val="28"/>
          <w:szCs w:val="28"/>
        </w:rPr>
        <w:t>:</w:t>
      </w:r>
    </w:p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DD64C3" w:rsidRPr="00F716D3" w:rsidRDefault="00DD64C3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Сот 2 =</w:t>
      </w:r>
      <w:r w:rsidR="009106A1" w:rsidRPr="00F716D3">
        <w:rPr>
          <w:b/>
          <w:color w:val="000000"/>
          <w:sz w:val="28"/>
          <w:szCs w:val="28"/>
        </w:rPr>
        <w:t xml:space="preserve"> С</w:t>
      </w:r>
      <w:r w:rsidRPr="00F716D3">
        <w:rPr>
          <w:b/>
          <w:color w:val="000000"/>
          <w:sz w:val="28"/>
          <w:szCs w:val="28"/>
        </w:rPr>
        <w:t>з уп * (О</w:t>
      </w:r>
      <w:r w:rsidR="009A4FF7" w:rsidRPr="00F716D3">
        <w:rPr>
          <w:b/>
          <w:color w:val="000000"/>
          <w:sz w:val="28"/>
          <w:szCs w:val="28"/>
        </w:rPr>
        <w:t>ф</w:t>
      </w:r>
      <w:r w:rsidRPr="00F716D3">
        <w:rPr>
          <w:b/>
          <w:color w:val="000000"/>
          <w:sz w:val="28"/>
          <w:szCs w:val="28"/>
        </w:rPr>
        <w:t>сз</w:t>
      </w:r>
      <w:r w:rsidR="009106A1" w:rsidRPr="00F716D3">
        <w:rPr>
          <w:b/>
          <w:color w:val="000000"/>
          <w:sz w:val="28"/>
          <w:szCs w:val="28"/>
        </w:rPr>
        <w:t xml:space="preserve"> + Оз</w:t>
      </w:r>
      <w:r w:rsidR="009A4FF7" w:rsidRPr="00F716D3">
        <w:rPr>
          <w:b/>
          <w:color w:val="000000"/>
          <w:sz w:val="28"/>
          <w:szCs w:val="28"/>
        </w:rPr>
        <w:t xml:space="preserve"> + Острх</w:t>
      </w:r>
      <w:r w:rsidR="009106A1" w:rsidRPr="00F716D3">
        <w:rPr>
          <w:b/>
          <w:color w:val="000000"/>
          <w:sz w:val="28"/>
          <w:szCs w:val="28"/>
        </w:rPr>
        <w:t>)</w:t>
      </w:r>
      <w:r w:rsidRPr="00F716D3">
        <w:rPr>
          <w:b/>
          <w:color w:val="000000"/>
          <w:sz w:val="28"/>
          <w:szCs w:val="28"/>
        </w:rPr>
        <w:t xml:space="preserve"> / 100</w:t>
      </w:r>
      <w:r w:rsidR="00E8093D" w:rsidRPr="00F716D3">
        <w:rPr>
          <w:b/>
          <w:color w:val="000000"/>
          <w:sz w:val="28"/>
          <w:szCs w:val="28"/>
        </w:rPr>
        <w:t>,</w:t>
      </w:r>
    </w:p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О</w:t>
      </w:r>
      <w:r w:rsidR="00DD64C3" w:rsidRPr="00F716D3">
        <w:rPr>
          <w:color w:val="000000"/>
          <w:sz w:val="28"/>
          <w:szCs w:val="28"/>
        </w:rPr>
        <w:t>тчисления от средств на опл</w:t>
      </w:r>
      <w:r w:rsidRPr="00F716D3">
        <w:rPr>
          <w:color w:val="000000"/>
          <w:sz w:val="28"/>
          <w:szCs w:val="28"/>
        </w:rPr>
        <w:t>ату труда</w:t>
      </w:r>
      <w:r w:rsidR="00DD64C3" w:rsidRPr="00F716D3">
        <w:rPr>
          <w:color w:val="000000"/>
          <w:sz w:val="28"/>
          <w:szCs w:val="28"/>
        </w:rPr>
        <w:t xml:space="preserve"> </w:t>
      </w:r>
      <w:r w:rsidRPr="00F716D3">
        <w:rPr>
          <w:color w:val="000000"/>
          <w:sz w:val="28"/>
          <w:szCs w:val="28"/>
        </w:rPr>
        <w:t>работников АУП:</w:t>
      </w:r>
    </w:p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С</w:t>
      </w:r>
      <w:r w:rsidR="00DD64C3" w:rsidRPr="00F716D3">
        <w:rPr>
          <w:b/>
          <w:color w:val="000000"/>
          <w:sz w:val="28"/>
          <w:szCs w:val="28"/>
        </w:rPr>
        <w:t xml:space="preserve">от </w:t>
      </w:r>
      <w:r w:rsidR="00562344" w:rsidRPr="00F716D3">
        <w:rPr>
          <w:b/>
          <w:color w:val="000000"/>
          <w:sz w:val="28"/>
          <w:szCs w:val="28"/>
        </w:rPr>
        <w:t>3</w:t>
      </w:r>
      <w:r w:rsidR="00DD64C3" w:rsidRPr="00F716D3">
        <w:rPr>
          <w:b/>
          <w:color w:val="000000"/>
          <w:sz w:val="28"/>
          <w:szCs w:val="28"/>
        </w:rPr>
        <w:t xml:space="preserve"> </w:t>
      </w:r>
      <w:r w:rsidRPr="00F716D3">
        <w:rPr>
          <w:b/>
          <w:color w:val="000000"/>
          <w:sz w:val="28"/>
          <w:szCs w:val="28"/>
        </w:rPr>
        <w:t>=</w:t>
      </w:r>
      <w:r w:rsidR="00DD64C3" w:rsidRPr="00F716D3">
        <w:rPr>
          <w:b/>
          <w:color w:val="000000"/>
          <w:sz w:val="28"/>
          <w:szCs w:val="28"/>
        </w:rPr>
        <w:t xml:space="preserve"> С</w:t>
      </w:r>
      <w:r w:rsidRPr="00F716D3">
        <w:rPr>
          <w:b/>
          <w:color w:val="000000"/>
          <w:sz w:val="28"/>
          <w:szCs w:val="28"/>
        </w:rPr>
        <w:t xml:space="preserve">з </w:t>
      </w:r>
      <w:r w:rsidR="009A4FF7" w:rsidRPr="00F716D3">
        <w:rPr>
          <w:b/>
          <w:color w:val="000000"/>
          <w:sz w:val="28"/>
          <w:szCs w:val="28"/>
        </w:rPr>
        <w:t>ауп</w:t>
      </w:r>
      <w:r w:rsidRPr="00F716D3">
        <w:rPr>
          <w:b/>
          <w:color w:val="000000"/>
          <w:sz w:val="28"/>
          <w:szCs w:val="28"/>
        </w:rPr>
        <w:t xml:space="preserve"> * (</w:t>
      </w:r>
      <w:r w:rsidR="00DD64C3" w:rsidRPr="00F716D3">
        <w:rPr>
          <w:b/>
          <w:color w:val="000000"/>
          <w:sz w:val="28"/>
          <w:szCs w:val="28"/>
        </w:rPr>
        <w:t>О</w:t>
      </w:r>
      <w:r w:rsidR="009A4FF7" w:rsidRPr="00F716D3">
        <w:rPr>
          <w:b/>
          <w:color w:val="000000"/>
          <w:sz w:val="28"/>
          <w:szCs w:val="28"/>
        </w:rPr>
        <w:t>ф</w:t>
      </w:r>
      <w:r w:rsidRPr="00F716D3">
        <w:rPr>
          <w:b/>
          <w:color w:val="000000"/>
          <w:sz w:val="28"/>
          <w:szCs w:val="28"/>
        </w:rPr>
        <w:t xml:space="preserve">сз + </w:t>
      </w:r>
      <w:r w:rsidR="00DD64C3" w:rsidRPr="00F716D3">
        <w:rPr>
          <w:b/>
          <w:color w:val="000000"/>
          <w:sz w:val="28"/>
          <w:szCs w:val="28"/>
        </w:rPr>
        <w:t>Оз</w:t>
      </w:r>
      <w:r w:rsidR="009A4FF7" w:rsidRPr="00F716D3">
        <w:rPr>
          <w:b/>
          <w:color w:val="000000"/>
          <w:sz w:val="28"/>
          <w:szCs w:val="28"/>
        </w:rPr>
        <w:t xml:space="preserve"> + Острх</w:t>
      </w:r>
      <w:r w:rsidR="00DD64C3" w:rsidRPr="00F716D3">
        <w:rPr>
          <w:b/>
          <w:color w:val="000000"/>
          <w:sz w:val="28"/>
          <w:szCs w:val="28"/>
        </w:rPr>
        <w:t>) / 100</w:t>
      </w:r>
      <w:r w:rsidR="005C0257" w:rsidRPr="00F716D3">
        <w:rPr>
          <w:b/>
          <w:color w:val="000000"/>
          <w:sz w:val="28"/>
          <w:szCs w:val="28"/>
        </w:rPr>
        <w:t>,</w:t>
      </w:r>
    </w:p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BE0AAC" w:rsidRPr="00F716D3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br w:type="page"/>
      </w:r>
      <w:r w:rsidR="00BE0AAC" w:rsidRPr="00F716D3">
        <w:rPr>
          <w:color w:val="000000"/>
          <w:sz w:val="28"/>
          <w:szCs w:val="28"/>
        </w:rPr>
        <w:t xml:space="preserve">где ОФсз </w:t>
      </w:r>
      <w:r w:rsidR="00F716D3" w:rsidRPr="00F716D3">
        <w:rPr>
          <w:color w:val="000000"/>
          <w:sz w:val="28"/>
          <w:szCs w:val="28"/>
        </w:rPr>
        <w:t xml:space="preserve">– </w:t>
      </w:r>
      <w:r w:rsidR="00BE0AAC" w:rsidRPr="00F716D3">
        <w:rPr>
          <w:color w:val="000000"/>
          <w:sz w:val="28"/>
          <w:szCs w:val="28"/>
        </w:rPr>
        <w:t xml:space="preserve">отчисления в фонд социальной защиты </w:t>
      </w:r>
      <w:r w:rsidR="00F716D3" w:rsidRPr="00F716D3">
        <w:rPr>
          <w:color w:val="000000"/>
          <w:sz w:val="28"/>
          <w:szCs w:val="28"/>
        </w:rPr>
        <w:t>– о</w:t>
      </w:r>
      <w:r w:rsidR="00C21F91" w:rsidRPr="00F716D3">
        <w:rPr>
          <w:color w:val="000000"/>
          <w:sz w:val="28"/>
          <w:szCs w:val="28"/>
        </w:rPr>
        <w:t>тчис</w:t>
      </w:r>
      <w:r w:rsidR="00BE0AAC" w:rsidRPr="00F716D3">
        <w:rPr>
          <w:color w:val="000000"/>
          <w:sz w:val="28"/>
          <w:szCs w:val="28"/>
        </w:rPr>
        <w:t>ления в государственный фонд содействия занятости</w:t>
      </w:r>
      <w:r w:rsidR="00C21F91" w:rsidRPr="00F716D3">
        <w:rPr>
          <w:color w:val="000000"/>
          <w:sz w:val="28"/>
          <w:szCs w:val="28"/>
        </w:rPr>
        <w:t xml:space="preserve"> (3</w:t>
      </w:r>
      <w:r w:rsidR="00F716D3" w:rsidRPr="00F716D3">
        <w:rPr>
          <w:color w:val="000000"/>
          <w:sz w:val="28"/>
          <w:szCs w:val="28"/>
        </w:rPr>
        <w:t>6</w:t>
      </w:r>
      <w:r w:rsidR="00F716D3">
        <w:rPr>
          <w:color w:val="000000"/>
          <w:sz w:val="28"/>
          <w:szCs w:val="28"/>
        </w:rPr>
        <w:t>%</w:t>
      </w:r>
      <w:r w:rsidR="00C21F91" w:rsidRPr="00F716D3">
        <w:rPr>
          <w:color w:val="000000"/>
          <w:sz w:val="28"/>
          <w:szCs w:val="28"/>
        </w:rPr>
        <w:t>)</w:t>
      </w:r>
      <w:r w:rsidR="00F716D3" w:rsidRPr="00F716D3">
        <w:rPr>
          <w:color w:val="000000"/>
          <w:sz w:val="28"/>
          <w:szCs w:val="28"/>
        </w:rPr>
        <w:t>.</w:t>
      </w:r>
    </w:p>
    <w:p w:rsidR="00BE0AAC" w:rsidRPr="00F716D3" w:rsidRDefault="00BE0AAC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Острх </w:t>
      </w:r>
      <w:r w:rsidR="00F716D3" w:rsidRPr="00F716D3">
        <w:rPr>
          <w:color w:val="000000"/>
          <w:sz w:val="28"/>
          <w:szCs w:val="28"/>
        </w:rPr>
        <w:t>– о</w:t>
      </w:r>
      <w:r w:rsidRPr="00F716D3">
        <w:rPr>
          <w:color w:val="000000"/>
          <w:sz w:val="28"/>
          <w:szCs w:val="28"/>
        </w:rPr>
        <w:t xml:space="preserve">бязательное страхование – </w:t>
      </w:r>
      <w:r w:rsidR="00F716D3" w:rsidRPr="00F716D3">
        <w:rPr>
          <w:color w:val="000000"/>
          <w:sz w:val="28"/>
          <w:szCs w:val="28"/>
        </w:rPr>
        <w:t>1</w:t>
      </w:r>
      <w:r w:rsidR="00F716D3">
        <w:rPr>
          <w:color w:val="000000"/>
          <w:sz w:val="28"/>
          <w:szCs w:val="28"/>
        </w:rPr>
        <w:t>%</w:t>
      </w:r>
    </w:p>
    <w:p w:rsidR="009A4FF7" w:rsidRPr="00F716D3" w:rsidRDefault="009A4FF7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Земельный налог</w:t>
      </w:r>
    </w:p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9A4FF7" w:rsidRPr="00F716D3" w:rsidRDefault="009A4FF7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 xml:space="preserve">Сзем = </w:t>
      </w:r>
      <w:r w:rsidRPr="00F716D3">
        <w:rPr>
          <w:b/>
          <w:color w:val="000000"/>
          <w:sz w:val="28"/>
          <w:szCs w:val="28"/>
          <w:lang w:val="en-US"/>
        </w:rPr>
        <w:t>S</w:t>
      </w:r>
      <w:r w:rsidRPr="00F716D3">
        <w:rPr>
          <w:b/>
          <w:color w:val="000000"/>
          <w:sz w:val="28"/>
          <w:szCs w:val="28"/>
        </w:rPr>
        <w:t>т*Нзм</w:t>
      </w:r>
      <w:r w:rsidR="00F716D3" w:rsidRPr="00F716D3">
        <w:rPr>
          <w:b/>
          <w:color w:val="000000"/>
          <w:sz w:val="28"/>
          <w:szCs w:val="28"/>
        </w:rPr>
        <w:t>,</w:t>
      </w:r>
    </w:p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F4327" w:rsidRPr="00F716D3" w:rsidRDefault="00AF4327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Нзм – ставка налога на землю (</w:t>
      </w:r>
      <w:r w:rsidR="00BE0AAC" w:rsidRPr="00F716D3">
        <w:rPr>
          <w:color w:val="000000"/>
          <w:sz w:val="28"/>
          <w:szCs w:val="28"/>
        </w:rPr>
        <w:t>1</w:t>
      </w:r>
      <w:r w:rsidR="00C21F91" w:rsidRPr="00F716D3">
        <w:rPr>
          <w:color w:val="000000"/>
          <w:sz w:val="28"/>
          <w:szCs w:val="28"/>
        </w:rPr>
        <w:t>5</w:t>
      </w:r>
      <w:r w:rsidR="00BE0AAC" w:rsidRPr="00F716D3">
        <w:rPr>
          <w:color w:val="000000"/>
          <w:sz w:val="28"/>
          <w:szCs w:val="28"/>
        </w:rPr>
        <w:t xml:space="preserve"> тыс. руб.</w:t>
      </w:r>
      <w:r w:rsidRPr="00F716D3">
        <w:rPr>
          <w:color w:val="000000"/>
          <w:sz w:val="28"/>
          <w:szCs w:val="28"/>
        </w:rPr>
        <w:t>)</w:t>
      </w:r>
    </w:p>
    <w:p w:rsidR="00AF4327" w:rsidRPr="00F716D3" w:rsidRDefault="00AF4327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Экологический налог и платежи на вывоз и складирование отходов принимаем </w:t>
      </w:r>
      <w:r w:rsidR="00BE0AAC" w:rsidRPr="00F716D3">
        <w:rPr>
          <w:color w:val="000000"/>
          <w:sz w:val="28"/>
          <w:szCs w:val="28"/>
        </w:rPr>
        <w:t>0,</w:t>
      </w:r>
      <w:r w:rsidR="00F716D3" w:rsidRPr="00F716D3">
        <w:rPr>
          <w:color w:val="000000"/>
          <w:sz w:val="28"/>
          <w:szCs w:val="28"/>
        </w:rPr>
        <w:t>1</w:t>
      </w:r>
      <w:r w:rsidR="00F716D3">
        <w:rPr>
          <w:color w:val="000000"/>
          <w:sz w:val="28"/>
          <w:szCs w:val="28"/>
        </w:rPr>
        <w:t>%</w:t>
      </w:r>
      <w:r w:rsidRPr="00F716D3">
        <w:rPr>
          <w:color w:val="000000"/>
          <w:sz w:val="28"/>
          <w:szCs w:val="28"/>
        </w:rPr>
        <w:t xml:space="preserve"> от стоимости материалов.</w:t>
      </w:r>
    </w:p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AF4327" w:rsidRPr="00F716D3" w:rsidRDefault="00AF4327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 xml:space="preserve">Срп = </w:t>
      </w:r>
      <w:r w:rsidR="00521182" w:rsidRPr="00F716D3">
        <w:rPr>
          <w:b/>
          <w:color w:val="000000"/>
          <w:sz w:val="28"/>
          <w:szCs w:val="28"/>
        </w:rPr>
        <w:t>См * Нрп</w:t>
      </w:r>
      <w:r w:rsidR="00CF059B" w:rsidRPr="00F716D3">
        <w:rPr>
          <w:b/>
          <w:color w:val="000000"/>
          <w:sz w:val="28"/>
          <w:szCs w:val="28"/>
        </w:rPr>
        <w:t>,</w:t>
      </w:r>
    </w:p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Общая сумма отчислений:</w:t>
      </w:r>
    </w:p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Со</w:t>
      </w:r>
      <w:r w:rsidR="00DD64C3" w:rsidRPr="00F716D3">
        <w:rPr>
          <w:b/>
          <w:color w:val="000000"/>
          <w:sz w:val="28"/>
          <w:szCs w:val="28"/>
        </w:rPr>
        <w:t xml:space="preserve"> = </w:t>
      </w:r>
      <w:r w:rsidRPr="00F716D3">
        <w:rPr>
          <w:b/>
          <w:color w:val="000000"/>
          <w:sz w:val="28"/>
          <w:szCs w:val="28"/>
        </w:rPr>
        <w:t>Со</w:t>
      </w:r>
      <w:r w:rsidR="00DD64C3" w:rsidRPr="00F716D3">
        <w:rPr>
          <w:b/>
          <w:color w:val="000000"/>
          <w:sz w:val="28"/>
          <w:szCs w:val="28"/>
        </w:rPr>
        <w:t>т1</w:t>
      </w:r>
      <w:r w:rsidR="00D24A1F" w:rsidRPr="00F716D3">
        <w:rPr>
          <w:b/>
          <w:color w:val="000000"/>
          <w:sz w:val="28"/>
          <w:szCs w:val="28"/>
        </w:rPr>
        <w:t xml:space="preserve"> + </w:t>
      </w:r>
      <w:r w:rsidR="00DD64C3" w:rsidRPr="00F716D3">
        <w:rPr>
          <w:b/>
          <w:color w:val="000000"/>
          <w:sz w:val="28"/>
          <w:szCs w:val="28"/>
        </w:rPr>
        <w:t>Сот</w:t>
      </w:r>
      <w:r w:rsidRPr="00F716D3">
        <w:rPr>
          <w:b/>
          <w:color w:val="000000"/>
          <w:sz w:val="28"/>
          <w:szCs w:val="28"/>
        </w:rPr>
        <w:t xml:space="preserve">2 </w:t>
      </w:r>
      <w:r w:rsidR="00D24A1F" w:rsidRPr="00F716D3">
        <w:rPr>
          <w:b/>
          <w:color w:val="000000"/>
          <w:sz w:val="28"/>
          <w:szCs w:val="28"/>
        </w:rPr>
        <w:t>+</w:t>
      </w:r>
      <w:r w:rsidRPr="00F716D3">
        <w:rPr>
          <w:b/>
          <w:color w:val="000000"/>
          <w:sz w:val="28"/>
          <w:szCs w:val="28"/>
        </w:rPr>
        <w:t xml:space="preserve"> </w:t>
      </w:r>
      <w:r w:rsidR="00DD64C3" w:rsidRPr="00F716D3">
        <w:rPr>
          <w:b/>
          <w:color w:val="000000"/>
          <w:sz w:val="28"/>
          <w:szCs w:val="28"/>
        </w:rPr>
        <w:t>Сот3</w:t>
      </w:r>
      <w:r w:rsidR="00AF4327" w:rsidRPr="00F716D3">
        <w:rPr>
          <w:b/>
          <w:color w:val="000000"/>
          <w:sz w:val="28"/>
          <w:szCs w:val="28"/>
        </w:rPr>
        <w:t xml:space="preserve"> + Сзем + Срп</w:t>
      </w:r>
      <w:r w:rsidR="005C0257" w:rsidRPr="00F716D3">
        <w:rPr>
          <w:b/>
          <w:color w:val="000000"/>
          <w:sz w:val="28"/>
          <w:szCs w:val="28"/>
        </w:rPr>
        <w:t>,</w:t>
      </w:r>
    </w:p>
    <w:p w:rsidR="009B045F" w:rsidRDefault="009B045F" w:rsidP="00F716D3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45BD0" w:rsidRPr="00F716D3" w:rsidRDefault="00945BD0" w:rsidP="00F716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Полные планируемые издержки производства</w:t>
      </w:r>
    </w:p>
    <w:p w:rsidR="009B045F" w:rsidRDefault="009B045F" w:rsidP="00F716D3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945BD0" w:rsidRPr="00F716D3" w:rsidRDefault="00945BD0" w:rsidP="00F716D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 xml:space="preserve">С = См + </w:t>
      </w:r>
      <w:r w:rsidR="005C3528" w:rsidRPr="00F716D3">
        <w:rPr>
          <w:b/>
          <w:color w:val="000000"/>
          <w:sz w:val="28"/>
          <w:szCs w:val="28"/>
        </w:rPr>
        <w:t xml:space="preserve">Свм + </w:t>
      </w:r>
      <w:r w:rsidRPr="00F716D3">
        <w:rPr>
          <w:b/>
          <w:color w:val="000000"/>
          <w:sz w:val="28"/>
          <w:szCs w:val="28"/>
        </w:rPr>
        <w:t>Сэ + Сзп + Сопр + Собх + Ском + Со</w:t>
      </w:r>
      <w:r w:rsidR="005C0257" w:rsidRPr="00F716D3">
        <w:rPr>
          <w:b/>
          <w:color w:val="000000"/>
          <w:sz w:val="28"/>
          <w:szCs w:val="28"/>
        </w:rPr>
        <w:t>,</w:t>
      </w:r>
    </w:p>
    <w:p w:rsidR="009B045F" w:rsidRDefault="009B045F" w:rsidP="00F716D3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45BD0" w:rsidRPr="00F716D3" w:rsidRDefault="00945BD0" w:rsidP="00F716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Для анализа определим издержки в расчете на 1</w:t>
      </w:r>
      <w:r w:rsidR="00F716D3" w:rsidRPr="00F716D3">
        <w:rPr>
          <w:color w:val="000000"/>
          <w:sz w:val="28"/>
          <w:szCs w:val="28"/>
        </w:rPr>
        <w:t> </w:t>
      </w:r>
      <w:r w:rsidRPr="00F716D3">
        <w:rPr>
          <w:color w:val="000000"/>
          <w:sz w:val="28"/>
          <w:szCs w:val="28"/>
        </w:rPr>
        <w:t>м</w:t>
      </w:r>
      <w:r w:rsidRPr="00F716D3">
        <w:rPr>
          <w:color w:val="000000"/>
          <w:sz w:val="28"/>
          <w:szCs w:val="28"/>
          <w:vertAlign w:val="superscript"/>
        </w:rPr>
        <w:t xml:space="preserve">2 </w:t>
      </w:r>
      <w:r w:rsidRPr="00F716D3">
        <w:rPr>
          <w:color w:val="000000"/>
          <w:sz w:val="28"/>
          <w:szCs w:val="28"/>
        </w:rPr>
        <w:t>общей площади домов.</w:t>
      </w:r>
    </w:p>
    <w:p w:rsidR="009B045F" w:rsidRDefault="009B045F" w:rsidP="00F716D3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945BD0" w:rsidRPr="00F716D3" w:rsidRDefault="00945BD0" w:rsidP="00F716D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 xml:space="preserve">Суд = С/ </w:t>
      </w:r>
      <w:r w:rsidRPr="00F716D3">
        <w:rPr>
          <w:b/>
          <w:color w:val="000000"/>
          <w:sz w:val="28"/>
          <w:szCs w:val="28"/>
          <w:lang w:val="en-US"/>
        </w:rPr>
        <w:t>Sr</w:t>
      </w:r>
    </w:p>
    <w:p w:rsidR="009B045F" w:rsidRDefault="009B045F" w:rsidP="00F716D3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45BD0" w:rsidRPr="00F716D3" w:rsidRDefault="00945BD0" w:rsidP="00F716D3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F716D3">
        <w:rPr>
          <w:color w:val="000000"/>
          <w:sz w:val="28"/>
          <w:szCs w:val="28"/>
        </w:rPr>
        <w:t xml:space="preserve">где </w:t>
      </w:r>
      <w:r w:rsidRPr="00F716D3">
        <w:rPr>
          <w:color w:val="000000"/>
          <w:sz w:val="28"/>
          <w:szCs w:val="28"/>
          <w:lang w:val="en-US"/>
        </w:rPr>
        <w:t>Sr</w:t>
      </w:r>
      <w:r w:rsidRPr="00F716D3">
        <w:rPr>
          <w:color w:val="000000"/>
          <w:sz w:val="28"/>
          <w:szCs w:val="28"/>
        </w:rPr>
        <w:t xml:space="preserve">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годовой объем ст</w:t>
      </w:r>
      <w:r w:rsidR="005C0257" w:rsidRPr="00F716D3">
        <w:rPr>
          <w:color w:val="000000"/>
          <w:sz w:val="28"/>
          <w:szCs w:val="28"/>
        </w:rPr>
        <w:t>роительства общей площади домов, м</w:t>
      </w:r>
      <w:r w:rsidR="005C0257" w:rsidRPr="00F716D3">
        <w:rPr>
          <w:color w:val="000000"/>
          <w:sz w:val="28"/>
          <w:szCs w:val="28"/>
          <w:vertAlign w:val="superscript"/>
        </w:rPr>
        <w:t>2</w:t>
      </w:r>
    </w:p>
    <w:p w:rsidR="00BB723A" w:rsidRPr="00F716D3" w:rsidRDefault="00AF4327" w:rsidP="00F716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Данные результатов расчета и структура себестоимости представлены в таблицах 6,7,8.</w:t>
      </w:r>
    </w:p>
    <w:p w:rsidR="009106A1" w:rsidRPr="00F716D3" w:rsidRDefault="00AF4327" w:rsidP="00F716D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Таблиц</w:t>
      </w:r>
      <w:r w:rsidR="008C6A41" w:rsidRPr="00F716D3">
        <w:rPr>
          <w:b/>
          <w:color w:val="000000"/>
          <w:sz w:val="28"/>
          <w:szCs w:val="28"/>
        </w:rPr>
        <w:t>ы</w:t>
      </w:r>
      <w:r w:rsidRPr="00F716D3">
        <w:rPr>
          <w:b/>
          <w:color w:val="000000"/>
          <w:sz w:val="28"/>
          <w:szCs w:val="28"/>
        </w:rPr>
        <w:t xml:space="preserve"> результатов расчета</w:t>
      </w:r>
    </w:p>
    <w:p w:rsidR="00EB46FA" w:rsidRPr="00F716D3" w:rsidRDefault="00EB46FA" w:rsidP="00F716D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Для варианта (СК+Л)</w:t>
      </w:r>
    </w:p>
    <w:p w:rsidR="001065EA" w:rsidRPr="00F716D3" w:rsidRDefault="001065EA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10D75" w:rsidRPr="00F716D3" w:rsidRDefault="001065EA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Таблица 6 </w:t>
      </w:r>
      <w:r w:rsidR="00F716D3" w:rsidRPr="00F716D3">
        <w:rPr>
          <w:color w:val="000000"/>
          <w:sz w:val="28"/>
          <w:szCs w:val="28"/>
        </w:rPr>
        <w:t xml:space="preserve">– </w:t>
      </w:r>
      <w:r w:rsidR="00510D75" w:rsidRPr="00F716D3">
        <w:rPr>
          <w:color w:val="000000"/>
          <w:sz w:val="28"/>
          <w:szCs w:val="28"/>
        </w:rPr>
        <w:t>Условно-переменные расходы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770"/>
        <w:gridCol w:w="5206"/>
        <w:gridCol w:w="1540"/>
        <w:gridCol w:w="1781"/>
      </w:tblGrid>
      <w:tr w:rsidR="001065EA" w:rsidRPr="00F716D3" w:rsidTr="009B045F">
        <w:trPr>
          <w:divId w:val="1407845526"/>
          <w:cantSplit/>
          <w:trHeight w:val="340"/>
          <w:jc w:val="center"/>
        </w:trPr>
        <w:tc>
          <w:tcPr>
            <w:tcW w:w="414" w:type="pct"/>
          </w:tcPr>
          <w:p w:rsidR="001065EA" w:rsidRPr="00F716D3" w:rsidRDefault="00F716D3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№</w:t>
            </w:r>
            <w:r w:rsidRPr="00F716D3">
              <w:rPr>
                <w:b/>
                <w:bCs/>
                <w:color w:val="000000"/>
                <w:sz w:val="20"/>
              </w:rPr>
              <w:t>п</w:t>
            </w:r>
            <w:r w:rsidR="001065EA" w:rsidRPr="00F716D3">
              <w:rPr>
                <w:b/>
                <w:bCs/>
                <w:color w:val="000000"/>
                <w:sz w:val="20"/>
              </w:rPr>
              <w:t>/п</w:t>
            </w:r>
          </w:p>
        </w:tc>
        <w:tc>
          <w:tcPr>
            <w:tcW w:w="2800" w:type="pct"/>
          </w:tcPr>
          <w:p w:rsidR="001065EA" w:rsidRPr="00F716D3" w:rsidRDefault="001065EA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Наименование статей</w:t>
            </w:r>
          </w:p>
        </w:tc>
        <w:tc>
          <w:tcPr>
            <w:tcW w:w="828" w:type="pct"/>
          </w:tcPr>
          <w:p w:rsidR="001065EA" w:rsidRPr="00F716D3" w:rsidRDefault="001065EA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Усл обознач</w:t>
            </w:r>
          </w:p>
        </w:tc>
        <w:tc>
          <w:tcPr>
            <w:tcW w:w="958" w:type="pct"/>
          </w:tcPr>
          <w:p w:rsidR="001065EA" w:rsidRPr="00F716D3" w:rsidRDefault="001065EA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Знач</w:t>
            </w:r>
            <w:r w:rsidR="00F716D3">
              <w:rPr>
                <w:b/>
                <w:bCs/>
                <w:color w:val="000000"/>
                <w:sz w:val="20"/>
              </w:rPr>
              <w:t>-</w:t>
            </w:r>
            <w:r w:rsidR="00F716D3" w:rsidRPr="00F716D3">
              <w:rPr>
                <w:b/>
                <w:bCs/>
                <w:color w:val="000000"/>
                <w:sz w:val="20"/>
              </w:rPr>
              <w:t>я,</w:t>
            </w:r>
            <w:r w:rsidRPr="00F716D3">
              <w:rPr>
                <w:b/>
                <w:bCs/>
                <w:color w:val="000000"/>
                <w:sz w:val="20"/>
              </w:rPr>
              <w:t xml:space="preserve"> млн. руб.</w:t>
            </w:r>
          </w:p>
        </w:tc>
      </w:tr>
      <w:tr w:rsidR="002D2F56" w:rsidRPr="00F716D3" w:rsidTr="009B045F">
        <w:trPr>
          <w:divId w:val="1407845526"/>
          <w:cantSplit/>
          <w:trHeight w:val="270"/>
          <w:jc w:val="center"/>
        </w:trPr>
        <w:tc>
          <w:tcPr>
            <w:tcW w:w="414" w:type="pct"/>
          </w:tcPr>
          <w:p w:rsidR="002D2F56" w:rsidRPr="00F716D3" w:rsidRDefault="002D2F56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800" w:type="pct"/>
          </w:tcPr>
          <w:p w:rsidR="002D2F56" w:rsidRPr="00F716D3" w:rsidRDefault="002D2F56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Материалы и комплектующие изделия в т.ч</w:t>
            </w:r>
          </w:p>
        </w:tc>
        <w:tc>
          <w:tcPr>
            <w:tcW w:w="828" w:type="pct"/>
          </w:tcPr>
          <w:p w:rsidR="002D2F56" w:rsidRPr="00F716D3" w:rsidRDefault="002D2F56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См</w:t>
            </w:r>
          </w:p>
        </w:tc>
        <w:tc>
          <w:tcPr>
            <w:tcW w:w="958" w:type="pct"/>
          </w:tcPr>
          <w:p w:rsidR="002D2F56" w:rsidRPr="00F716D3" w:rsidRDefault="002D2F56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2998,42</w:t>
            </w:r>
          </w:p>
        </w:tc>
      </w:tr>
      <w:tr w:rsidR="002D2F56" w:rsidRPr="00F716D3" w:rsidTr="009B045F">
        <w:trPr>
          <w:divId w:val="1407845526"/>
          <w:cantSplit/>
          <w:trHeight w:val="270"/>
          <w:jc w:val="center"/>
        </w:trPr>
        <w:tc>
          <w:tcPr>
            <w:tcW w:w="414" w:type="pct"/>
          </w:tcPr>
          <w:p w:rsidR="002D2F56" w:rsidRPr="00F716D3" w:rsidRDefault="002D2F56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1.1.</w:t>
            </w:r>
          </w:p>
        </w:tc>
        <w:tc>
          <w:tcPr>
            <w:tcW w:w="2800" w:type="pct"/>
          </w:tcPr>
          <w:p w:rsidR="002D2F56" w:rsidRPr="00F716D3" w:rsidRDefault="002D2F56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-материалы для переработки</w:t>
            </w:r>
          </w:p>
        </w:tc>
        <w:tc>
          <w:tcPr>
            <w:tcW w:w="828" w:type="pct"/>
          </w:tcPr>
          <w:p w:rsidR="002D2F56" w:rsidRPr="00F716D3" w:rsidRDefault="002D2F56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Си</w:t>
            </w:r>
          </w:p>
        </w:tc>
        <w:tc>
          <w:tcPr>
            <w:tcW w:w="958" w:type="pct"/>
          </w:tcPr>
          <w:p w:rsidR="002D2F56" w:rsidRPr="00F716D3" w:rsidRDefault="002D2F56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2D2F56" w:rsidRPr="00F716D3" w:rsidTr="009B045F">
        <w:trPr>
          <w:divId w:val="1407845526"/>
          <w:cantSplit/>
          <w:trHeight w:val="270"/>
          <w:jc w:val="center"/>
        </w:trPr>
        <w:tc>
          <w:tcPr>
            <w:tcW w:w="414" w:type="pct"/>
          </w:tcPr>
          <w:p w:rsidR="002D2F56" w:rsidRPr="00F716D3" w:rsidRDefault="002D2F56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1.2.</w:t>
            </w:r>
          </w:p>
        </w:tc>
        <w:tc>
          <w:tcPr>
            <w:tcW w:w="2800" w:type="pct"/>
          </w:tcPr>
          <w:p w:rsidR="002D2F56" w:rsidRPr="00F716D3" w:rsidRDefault="002D2F56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-покупные изделия (полуфабрикаты)</w:t>
            </w:r>
          </w:p>
        </w:tc>
        <w:tc>
          <w:tcPr>
            <w:tcW w:w="828" w:type="pct"/>
          </w:tcPr>
          <w:p w:rsidR="002D2F56" w:rsidRPr="00F716D3" w:rsidRDefault="002D2F56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Си</w:t>
            </w:r>
          </w:p>
        </w:tc>
        <w:tc>
          <w:tcPr>
            <w:tcW w:w="958" w:type="pct"/>
          </w:tcPr>
          <w:p w:rsidR="002D2F56" w:rsidRPr="00F716D3" w:rsidRDefault="002D2F56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2D2F56" w:rsidRPr="00F716D3" w:rsidTr="009B045F">
        <w:trPr>
          <w:divId w:val="1407845526"/>
          <w:cantSplit/>
          <w:trHeight w:val="270"/>
          <w:jc w:val="center"/>
        </w:trPr>
        <w:tc>
          <w:tcPr>
            <w:tcW w:w="414" w:type="pct"/>
          </w:tcPr>
          <w:p w:rsidR="002D2F56" w:rsidRPr="00F716D3" w:rsidRDefault="002D2F56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2800" w:type="pct"/>
          </w:tcPr>
          <w:p w:rsidR="002D2F56" w:rsidRPr="00F716D3" w:rsidRDefault="002D2F56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Вспомогательные материалы</w:t>
            </w:r>
          </w:p>
        </w:tc>
        <w:tc>
          <w:tcPr>
            <w:tcW w:w="828" w:type="pct"/>
          </w:tcPr>
          <w:p w:rsidR="002D2F56" w:rsidRPr="00F716D3" w:rsidRDefault="002D2F56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Свм</w:t>
            </w:r>
          </w:p>
        </w:tc>
        <w:tc>
          <w:tcPr>
            <w:tcW w:w="958" w:type="pct"/>
          </w:tcPr>
          <w:p w:rsidR="002D2F56" w:rsidRPr="00F716D3" w:rsidRDefault="002D2F56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209,89</w:t>
            </w:r>
          </w:p>
        </w:tc>
      </w:tr>
      <w:tr w:rsidR="002D2F56" w:rsidRPr="00F716D3" w:rsidTr="009B045F">
        <w:trPr>
          <w:divId w:val="1407845526"/>
          <w:cantSplit/>
          <w:trHeight w:val="270"/>
          <w:jc w:val="center"/>
        </w:trPr>
        <w:tc>
          <w:tcPr>
            <w:tcW w:w="414" w:type="pct"/>
          </w:tcPr>
          <w:p w:rsidR="002D2F56" w:rsidRPr="00F716D3" w:rsidRDefault="002D2F56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3.</w:t>
            </w:r>
          </w:p>
        </w:tc>
        <w:tc>
          <w:tcPr>
            <w:tcW w:w="2800" w:type="pct"/>
          </w:tcPr>
          <w:p w:rsidR="002D2F56" w:rsidRPr="00F716D3" w:rsidRDefault="002D2F56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Электроэнергия, топливо, вода на технологические цели</w:t>
            </w:r>
          </w:p>
        </w:tc>
        <w:tc>
          <w:tcPr>
            <w:tcW w:w="828" w:type="pct"/>
          </w:tcPr>
          <w:p w:rsidR="002D2F56" w:rsidRPr="00F716D3" w:rsidRDefault="002D2F56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Сэ</w:t>
            </w:r>
          </w:p>
        </w:tc>
        <w:tc>
          <w:tcPr>
            <w:tcW w:w="958" w:type="pct"/>
          </w:tcPr>
          <w:p w:rsidR="002D2F56" w:rsidRPr="00F716D3" w:rsidRDefault="002D2F56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149,92</w:t>
            </w:r>
          </w:p>
        </w:tc>
      </w:tr>
      <w:tr w:rsidR="002D2F56" w:rsidRPr="00F716D3" w:rsidTr="009B045F">
        <w:trPr>
          <w:divId w:val="1407845526"/>
          <w:cantSplit/>
          <w:trHeight w:val="270"/>
          <w:jc w:val="center"/>
        </w:trPr>
        <w:tc>
          <w:tcPr>
            <w:tcW w:w="414" w:type="pct"/>
          </w:tcPr>
          <w:p w:rsidR="002D2F56" w:rsidRPr="00F716D3" w:rsidRDefault="002D2F56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4.</w:t>
            </w:r>
          </w:p>
        </w:tc>
        <w:tc>
          <w:tcPr>
            <w:tcW w:w="2800" w:type="pct"/>
          </w:tcPr>
          <w:p w:rsidR="002D2F56" w:rsidRPr="00F716D3" w:rsidRDefault="002D2F56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Заработная плата производственного персонала в т.ч.</w:t>
            </w:r>
          </w:p>
        </w:tc>
        <w:tc>
          <w:tcPr>
            <w:tcW w:w="828" w:type="pct"/>
          </w:tcPr>
          <w:p w:rsidR="002D2F56" w:rsidRPr="00F716D3" w:rsidRDefault="002D2F56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Ззп</w:t>
            </w:r>
          </w:p>
        </w:tc>
        <w:tc>
          <w:tcPr>
            <w:tcW w:w="958" w:type="pct"/>
          </w:tcPr>
          <w:p w:rsidR="002D2F56" w:rsidRPr="00F716D3" w:rsidRDefault="002D2F56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833,90</w:t>
            </w:r>
          </w:p>
        </w:tc>
      </w:tr>
      <w:tr w:rsidR="002D2F56" w:rsidRPr="00F716D3" w:rsidTr="009B045F">
        <w:trPr>
          <w:divId w:val="1407845526"/>
          <w:cantSplit/>
          <w:trHeight w:val="270"/>
          <w:jc w:val="center"/>
        </w:trPr>
        <w:tc>
          <w:tcPr>
            <w:tcW w:w="414" w:type="pct"/>
          </w:tcPr>
          <w:p w:rsidR="002D2F56" w:rsidRPr="00F716D3" w:rsidRDefault="002D2F56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4.1.</w:t>
            </w:r>
          </w:p>
        </w:tc>
        <w:tc>
          <w:tcPr>
            <w:tcW w:w="2800" w:type="pct"/>
          </w:tcPr>
          <w:p w:rsidR="002D2F56" w:rsidRPr="00F716D3" w:rsidRDefault="002D2F56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-основная зарплата</w:t>
            </w:r>
          </w:p>
        </w:tc>
        <w:tc>
          <w:tcPr>
            <w:tcW w:w="828" w:type="pct"/>
          </w:tcPr>
          <w:p w:rsidR="002D2F56" w:rsidRPr="00F716D3" w:rsidRDefault="002D2F56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Сзо</w:t>
            </w:r>
          </w:p>
        </w:tc>
        <w:tc>
          <w:tcPr>
            <w:tcW w:w="958" w:type="pct"/>
          </w:tcPr>
          <w:p w:rsidR="002D2F56" w:rsidRPr="00F716D3" w:rsidRDefault="002D2F56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597,78</w:t>
            </w:r>
          </w:p>
        </w:tc>
      </w:tr>
      <w:tr w:rsidR="002D2F56" w:rsidRPr="00F716D3" w:rsidTr="009B045F">
        <w:trPr>
          <w:divId w:val="1407845526"/>
          <w:cantSplit/>
          <w:trHeight w:val="270"/>
          <w:jc w:val="center"/>
        </w:trPr>
        <w:tc>
          <w:tcPr>
            <w:tcW w:w="414" w:type="pct"/>
          </w:tcPr>
          <w:p w:rsidR="002D2F56" w:rsidRPr="00F716D3" w:rsidRDefault="002D2F56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4.2.</w:t>
            </w:r>
          </w:p>
        </w:tc>
        <w:tc>
          <w:tcPr>
            <w:tcW w:w="2800" w:type="pct"/>
          </w:tcPr>
          <w:p w:rsidR="002D2F56" w:rsidRPr="00F716D3" w:rsidRDefault="002D2F56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-дополнительная зарплата</w:t>
            </w:r>
          </w:p>
        </w:tc>
        <w:tc>
          <w:tcPr>
            <w:tcW w:w="828" w:type="pct"/>
          </w:tcPr>
          <w:p w:rsidR="002D2F56" w:rsidRPr="00F716D3" w:rsidRDefault="002D2F56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Сзд</w:t>
            </w:r>
          </w:p>
        </w:tc>
        <w:tc>
          <w:tcPr>
            <w:tcW w:w="958" w:type="pct"/>
          </w:tcPr>
          <w:p w:rsidR="002D2F56" w:rsidRPr="00F716D3" w:rsidRDefault="002D2F56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59,78</w:t>
            </w:r>
          </w:p>
        </w:tc>
      </w:tr>
      <w:tr w:rsidR="002D2F56" w:rsidRPr="00F716D3" w:rsidTr="009B045F">
        <w:trPr>
          <w:divId w:val="1407845526"/>
          <w:cantSplit/>
          <w:trHeight w:val="270"/>
          <w:jc w:val="center"/>
        </w:trPr>
        <w:tc>
          <w:tcPr>
            <w:tcW w:w="414" w:type="pct"/>
          </w:tcPr>
          <w:p w:rsidR="002D2F56" w:rsidRPr="00F716D3" w:rsidRDefault="002D2F56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4.3.</w:t>
            </w:r>
          </w:p>
        </w:tc>
        <w:tc>
          <w:tcPr>
            <w:tcW w:w="2800" w:type="pct"/>
          </w:tcPr>
          <w:p w:rsidR="002D2F56" w:rsidRPr="00F716D3" w:rsidRDefault="002D2F56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-премии</w:t>
            </w:r>
          </w:p>
        </w:tc>
        <w:tc>
          <w:tcPr>
            <w:tcW w:w="828" w:type="pct"/>
          </w:tcPr>
          <w:p w:rsidR="002D2F56" w:rsidRPr="00F716D3" w:rsidRDefault="002D2F56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Сздт</w:t>
            </w:r>
          </w:p>
        </w:tc>
        <w:tc>
          <w:tcPr>
            <w:tcW w:w="958" w:type="pct"/>
          </w:tcPr>
          <w:p w:rsidR="002D2F56" w:rsidRPr="00F716D3" w:rsidRDefault="002D2F56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98,63</w:t>
            </w:r>
          </w:p>
        </w:tc>
      </w:tr>
      <w:tr w:rsidR="002D2F56" w:rsidRPr="00F716D3" w:rsidTr="009B045F">
        <w:trPr>
          <w:divId w:val="1407845526"/>
          <w:cantSplit/>
          <w:trHeight w:val="270"/>
          <w:jc w:val="center"/>
        </w:trPr>
        <w:tc>
          <w:tcPr>
            <w:tcW w:w="414" w:type="pct"/>
          </w:tcPr>
          <w:p w:rsidR="002D2F56" w:rsidRPr="00F716D3" w:rsidRDefault="002D2F56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4.4.</w:t>
            </w:r>
          </w:p>
        </w:tc>
        <w:tc>
          <w:tcPr>
            <w:tcW w:w="2800" w:type="pct"/>
          </w:tcPr>
          <w:p w:rsidR="002D2F56" w:rsidRPr="00F716D3" w:rsidRDefault="002D2F56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-компенсации</w:t>
            </w:r>
          </w:p>
        </w:tc>
        <w:tc>
          <w:tcPr>
            <w:tcW w:w="828" w:type="pct"/>
          </w:tcPr>
          <w:p w:rsidR="002D2F56" w:rsidRPr="00F716D3" w:rsidRDefault="002D2F56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Сзк</w:t>
            </w:r>
          </w:p>
        </w:tc>
        <w:tc>
          <w:tcPr>
            <w:tcW w:w="958" w:type="pct"/>
          </w:tcPr>
          <w:p w:rsidR="002D2F56" w:rsidRPr="00F716D3" w:rsidRDefault="002D2F56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65,76</w:t>
            </w:r>
          </w:p>
        </w:tc>
      </w:tr>
      <w:tr w:rsidR="002D2F56" w:rsidRPr="00F716D3" w:rsidTr="009B045F">
        <w:trPr>
          <w:divId w:val="1407845526"/>
          <w:cantSplit/>
          <w:trHeight w:val="270"/>
          <w:jc w:val="center"/>
        </w:trPr>
        <w:tc>
          <w:tcPr>
            <w:tcW w:w="414" w:type="pct"/>
          </w:tcPr>
          <w:p w:rsidR="002D2F56" w:rsidRPr="00F716D3" w:rsidRDefault="002D2F56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4.5.</w:t>
            </w:r>
          </w:p>
        </w:tc>
        <w:tc>
          <w:tcPr>
            <w:tcW w:w="2800" w:type="pct"/>
          </w:tcPr>
          <w:p w:rsidR="002D2F56" w:rsidRPr="00F716D3" w:rsidRDefault="002D2F56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-надбавки за мастерство</w:t>
            </w:r>
          </w:p>
        </w:tc>
        <w:tc>
          <w:tcPr>
            <w:tcW w:w="828" w:type="pct"/>
          </w:tcPr>
          <w:p w:rsidR="002D2F56" w:rsidRPr="00F716D3" w:rsidRDefault="002D2F56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Сзм</w:t>
            </w:r>
          </w:p>
        </w:tc>
        <w:tc>
          <w:tcPr>
            <w:tcW w:w="958" w:type="pct"/>
          </w:tcPr>
          <w:p w:rsidR="002D2F56" w:rsidRPr="00F716D3" w:rsidRDefault="002D2F56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11,96</w:t>
            </w:r>
          </w:p>
        </w:tc>
      </w:tr>
      <w:tr w:rsidR="002D2F56" w:rsidRPr="00F716D3" w:rsidTr="009B045F">
        <w:trPr>
          <w:divId w:val="1407845526"/>
          <w:cantSplit/>
          <w:trHeight w:val="270"/>
          <w:jc w:val="center"/>
        </w:trPr>
        <w:tc>
          <w:tcPr>
            <w:tcW w:w="414" w:type="pct"/>
          </w:tcPr>
          <w:p w:rsidR="002D2F56" w:rsidRPr="00F716D3" w:rsidRDefault="002D2F56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5.</w:t>
            </w:r>
          </w:p>
        </w:tc>
        <w:tc>
          <w:tcPr>
            <w:tcW w:w="2800" w:type="pct"/>
          </w:tcPr>
          <w:p w:rsidR="002D2F56" w:rsidRPr="00F716D3" w:rsidRDefault="002D2F56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Отчисления в бюджет на оплату труда произв-го персонала</w:t>
            </w:r>
          </w:p>
        </w:tc>
        <w:tc>
          <w:tcPr>
            <w:tcW w:w="828" w:type="pct"/>
          </w:tcPr>
          <w:p w:rsidR="002D2F56" w:rsidRPr="00F716D3" w:rsidRDefault="002D2F56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Сот.1</w:t>
            </w:r>
          </w:p>
        </w:tc>
        <w:tc>
          <w:tcPr>
            <w:tcW w:w="958" w:type="pct"/>
          </w:tcPr>
          <w:p w:rsidR="002D2F56" w:rsidRPr="00F716D3" w:rsidRDefault="002D2F56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300,21</w:t>
            </w:r>
          </w:p>
        </w:tc>
      </w:tr>
      <w:tr w:rsidR="002D2F56" w:rsidRPr="00F716D3" w:rsidTr="009B045F">
        <w:trPr>
          <w:divId w:val="1407845526"/>
          <w:cantSplit/>
          <w:trHeight w:val="270"/>
          <w:jc w:val="center"/>
        </w:trPr>
        <w:tc>
          <w:tcPr>
            <w:tcW w:w="414" w:type="pct"/>
          </w:tcPr>
          <w:p w:rsidR="002D2F56" w:rsidRPr="00F716D3" w:rsidRDefault="002D2F56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800" w:type="pct"/>
          </w:tcPr>
          <w:p w:rsidR="002D2F56" w:rsidRPr="00F716D3" w:rsidRDefault="002D2F56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828" w:type="pct"/>
          </w:tcPr>
          <w:p w:rsidR="002D2F56" w:rsidRPr="00F716D3" w:rsidRDefault="002D2F56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58" w:type="pct"/>
          </w:tcPr>
          <w:p w:rsidR="002D2F56" w:rsidRPr="00F716D3" w:rsidRDefault="002D2F56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716D3">
              <w:rPr>
                <w:b/>
                <w:bCs/>
                <w:color w:val="000000"/>
                <w:sz w:val="20"/>
                <w:szCs w:val="20"/>
              </w:rPr>
              <w:t>4492,34</w:t>
            </w:r>
          </w:p>
        </w:tc>
      </w:tr>
    </w:tbl>
    <w:p w:rsidR="002B61EE" w:rsidRPr="00F716D3" w:rsidRDefault="002B61EE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9106A1" w:rsidRPr="00F716D3" w:rsidRDefault="00C770F3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Таблица 7</w:t>
      </w:r>
      <w:r w:rsidR="001065EA" w:rsidRPr="00F716D3">
        <w:rPr>
          <w:color w:val="000000"/>
          <w:sz w:val="28"/>
          <w:szCs w:val="28"/>
        </w:rPr>
        <w:t xml:space="preserve"> </w:t>
      </w:r>
      <w:r w:rsidR="00F716D3" w:rsidRPr="00F716D3">
        <w:rPr>
          <w:color w:val="000000"/>
          <w:sz w:val="28"/>
          <w:szCs w:val="28"/>
        </w:rPr>
        <w:t xml:space="preserve">– </w:t>
      </w:r>
      <w:r w:rsidR="009106A1" w:rsidRPr="00F716D3">
        <w:rPr>
          <w:color w:val="000000"/>
          <w:sz w:val="28"/>
          <w:szCs w:val="28"/>
        </w:rPr>
        <w:t>Условно-</w:t>
      </w:r>
      <w:r w:rsidR="006F1EB1" w:rsidRPr="00F716D3">
        <w:rPr>
          <w:color w:val="000000"/>
          <w:sz w:val="28"/>
          <w:szCs w:val="28"/>
        </w:rPr>
        <w:t>п</w:t>
      </w:r>
      <w:r w:rsidR="009106A1" w:rsidRPr="00F716D3">
        <w:rPr>
          <w:color w:val="000000"/>
          <w:sz w:val="28"/>
          <w:szCs w:val="28"/>
        </w:rPr>
        <w:t>остоянные расходы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713"/>
        <w:gridCol w:w="5472"/>
        <w:gridCol w:w="1476"/>
        <w:gridCol w:w="1636"/>
      </w:tblGrid>
      <w:tr w:rsidR="001065EA" w:rsidRPr="00F716D3" w:rsidTr="009B045F">
        <w:trPr>
          <w:cantSplit/>
          <w:trHeight w:val="483"/>
          <w:jc w:val="center"/>
        </w:trPr>
        <w:tc>
          <w:tcPr>
            <w:tcW w:w="383" w:type="pct"/>
            <w:vMerge w:val="restart"/>
          </w:tcPr>
          <w:p w:rsidR="001065EA" w:rsidRPr="00F716D3" w:rsidRDefault="00F716D3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№</w:t>
            </w:r>
            <w:r w:rsidRPr="00F716D3">
              <w:rPr>
                <w:b/>
                <w:bCs/>
                <w:color w:val="000000"/>
                <w:sz w:val="20"/>
              </w:rPr>
              <w:t>п</w:t>
            </w:r>
            <w:r w:rsidR="001065EA" w:rsidRPr="00F716D3">
              <w:rPr>
                <w:b/>
                <w:bCs/>
                <w:color w:val="000000"/>
                <w:sz w:val="20"/>
              </w:rPr>
              <w:t>/п</w:t>
            </w:r>
          </w:p>
        </w:tc>
        <w:tc>
          <w:tcPr>
            <w:tcW w:w="2943" w:type="pct"/>
            <w:vMerge w:val="restart"/>
          </w:tcPr>
          <w:p w:rsidR="001065EA" w:rsidRPr="00F716D3" w:rsidRDefault="001065EA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Наименование статей</w:t>
            </w:r>
          </w:p>
        </w:tc>
        <w:tc>
          <w:tcPr>
            <w:tcW w:w="794" w:type="pct"/>
            <w:vMerge w:val="restart"/>
          </w:tcPr>
          <w:p w:rsidR="001065EA" w:rsidRPr="00F716D3" w:rsidRDefault="001065EA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Условные обозначения</w:t>
            </w:r>
          </w:p>
        </w:tc>
        <w:tc>
          <w:tcPr>
            <w:tcW w:w="880" w:type="pct"/>
            <w:vMerge w:val="restart"/>
          </w:tcPr>
          <w:p w:rsidR="00B823D5" w:rsidRPr="00F716D3" w:rsidRDefault="001065EA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Знач</w:t>
            </w:r>
            <w:r w:rsidR="00F716D3">
              <w:rPr>
                <w:b/>
                <w:bCs/>
                <w:color w:val="000000"/>
                <w:sz w:val="20"/>
              </w:rPr>
              <w:t>-</w:t>
            </w:r>
            <w:r w:rsidR="00F716D3" w:rsidRPr="00F716D3">
              <w:rPr>
                <w:b/>
                <w:bCs/>
                <w:color w:val="000000"/>
                <w:sz w:val="20"/>
              </w:rPr>
              <w:t>я,</w:t>
            </w:r>
          </w:p>
          <w:p w:rsidR="001065EA" w:rsidRPr="00F716D3" w:rsidRDefault="00B823D5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 xml:space="preserve">млн. </w:t>
            </w:r>
            <w:r w:rsidR="001065EA" w:rsidRPr="00F716D3">
              <w:rPr>
                <w:b/>
                <w:bCs/>
                <w:color w:val="000000"/>
                <w:sz w:val="20"/>
              </w:rPr>
              <w:t>руб.</w:t>
            </w:r>
          </w:p>
        </w:tc>
      </w:tr>
      <w:tr w:rsidR="001065EA" w:rsidRPr="00F716D3" w:rsidTr="009B045F">
        <w:trPr>
          <w:cantSplit/>
          <w:trHeight w:val="345"/>
          <w:jc w:val="center"/>
        </w:trPr>
        <w:tc>
          <w:tcPr>
            <w:tcW w:w="383" w:type="pct"/>
            <w:vMerge/>
          </w:tcPr>
          <w:p w:rsidR="001065EA" w:rsidRPr="00F716D3" w:rsidRDefault="001065EA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943" w:type="pct"/>
            <w:vMerge/>
          </w:tcPr>
          <w:p w:rsidR="001065EA" w:rsidRPr="00F716D3" w:rsidRDefault="001065EA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94" w:type="pct"/>
            <w:vMerge/>
          </w:tcPr>
          <w:p w:rsidR="001065EA" w:rsidRPr="00F716D3" w:rsidRDefault="001065EA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pct"/>
            <w:vMerge/>
          </w:tcPr>
          <w:p w:rsidR="001065EA" w:rsidRPr="00F716D3" w:rsidRDefault="001065EA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</w:tr>
      <w:tr w:rsidR="00F2302E" w:rsidRPr="00F716D3" w:rsidTr="009B045F">
        <w:trPr>
          <w:cantSplit/>
          <w:trHeight w:val="270"/>
          <w:jc w:val="center"/>
        </w:trPr>
        <w:tc>
          <w:tcPr>
            <w:tcW w:w="383" w:type="pct"/>
          </w:tcPr>
          <w:p w:rsidR="00F2302E" w:rsidRPr="00F716D3" w:rsidRDefault="00F2302E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943" w:type="pct"/>
          </w:tcPr>
          <w:p w:rsidR="00F2302E" w:rsidRPr="00F716D3" w:rsidRDefault="00F2302E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Общепроизводственные расходы в т.ч.</w:t>
            </w:r>
          </w:p>
        </w:tc>
        <w:tc>
          <w:tcPr>
            <w:tcW w:w="794" w:type="pct"/>
          </w:tcPr>
          <w:p w:rsidR="00F2302E" w:rsidRPr="00F716D3" w:rsidRDefault="00F2302E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Сопр</w:t>
            </w:r>
          </w:p>
        </w:tc>
        <w:tc>
          <w:tcPr>
            <w:tcW w:w="880" w:type="pct"/>
          </w:tcPr>
          <w:p w:rsidR="00F2302E" w:rsidRPr="00F716D3" w:rsidRDefault="00F2302E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407,19</w:t>
            </w:r>
          </w:p>
        </w:tc>
      </w:tr>
      <w:tr w:rsidR="00F2302E" w:rsidRPr="00F716D3" w:rsidTr="009B045F">
        <w:trPr>
          <w:cantSplit/>
          <w:trHeight w:val="270"/>
          <w:jc w:val="center"/>
        </w:trPr>
        <w:tc>
          <w:tcPr>
            <w:tcW w:w="383" w:type="pct"/>
          </w:tcPr>
          <w:p w:rsidR="00F2302E" w:rsidRPr="00F716D3" w:rsidRDefault="00F2302E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1.1.</w:t>
            </w:r>
          </w:p>
        </w:tc>
        <w:tc>
          <w:tcPr>
            <w:tcW w:w="2943" w:type="pct"/>
          </w:tcPr>
          <w:p w:rsidR="00F2302E" w:rsidRPr="00F716D3" w:rsidRDefault="00F716D3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– </w:t>
            </w:r>
            <w:r w:rsidR="00F2302E" w:rsidRPr="00F716D3">
              <w:rPr>
                <w:color w:val="000000"/>
                <w:sz w:val="20"/>
              </w:rPr>
              <w:t>амортизация машин и оборудования</w:t>
            </w:r>
          </w:p>
        </w:tc>
        <w:tc>
          <w:tcPr>
            <w:tcW w:w="794" w:type="pct"/>
          </w:tcPr>
          <w:p w:rsidR="00F2302E" w:rsidRPr="00F716D3" w:rsidRDefault="00F2302E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Аоб</w:t>
            </w:r>
          </w:p>
        </w:tc>
        <w:tc>
          <w:tcPr>
            <w:tcW w:w="880" w:type="pct"/>
          </w:tcPr>
          <w:p w:rsidR="00F2302E" w:rsidRPr="00F716D3" w:rsidRDefault="00F2302E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91,48</w:t>
            </w:r>
          </w:p>
        </w:tc>
      </w:tr>
      <w:tr w:rsidR="00F2302E" w:rsidRPr="00F716D3" w:rsidTr="009B045F">
        <w:trPr>
          <w:cantSplit/>
          <w:trHeight w:val="270"/>
          <w:jc w:val="center"/>
        </w:trPr>
        <w:tc>
          <w:tcPr>
            <w:tcW w:w="383" w:type="pct"/>
          </w:tcPr>
          <w:p w:rsidR="00F2302E" w:rsidRPr="00F716D3" w:rsidRDefault="00F2302E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1.2.</w:t>
            </w:r>
          </w:p>
        </w:tc>
        <w:tc>
          <w:tcPr>
            <w:tcW w:w="2943" w:type="pct"/>
          </w:tcPr>
          <w:p w:rsidR="00F2302E" w:rsidRPr="00F716D3" w:rsidRDefault="00F716D3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– </w:t>
            </w:r>
            <w:r w:rsidR="00F2302E" w:rsidRPr="00F716D3">
              <w:rPr>
                <w:color w:val="000000"/>
                <w:sz w:val="20"/>
              </w:rPr>
              <w:t>эксплуатационные расходы</w:t>
            </w:r>
          </w:p>
        </w:tc>
        <w:tc>
          <w:tcPr>
            <w:tcW w:w="794" w:type="pct"/>
          </w:tcPr>
          <w:p w:rsidR="00F2302E" w:rsidRPr="00F716D3" w:rsidRDefault="00F2302E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Сэмо</w:t>
            </w:r>
          </w:p>
        </w:tc>
        <w:tc>
          <w:tcPr>
            <w:tcW w:w="880" w:type="pct"/>
          </w:tcPr>
          <w:p w:rsidR="00F2302E" w:rsidRPr="00F716D3" w:rsidRDefault="00F2302E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74,09</w:t>
            </w:r>
          </w:p>
        </w:tc>
      </w:tr>
      <w:tr w:rsidR="00F2302E" w:rsidRPr="00F716D3" w:rsidTr="009B045F">
        <w:trPr>
          <w:cantSplit/>
          <w:trHeight w:val="270"/>
          <w:jc w:val="center"/>
        </w:trPr>
        <w:tc>
          <w:tcPr>
            <w:tcW w:w="383" w:type="pct"/>
          </w:tcPr>
          <w:p w:rsidR="00F2302E" w:rsidRPr="00F716D3" w:rsidRDefault="00F2302E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1.3.</w:t>
            </w:r>
          </w:p>
        </w:tc>
        <w:tc>
          <w:tcPr>
            <w:tcW w:w="2943" w:type="pct"/>
          </w:tcPr>
          <w:p w:rsidR="00F2302E" w:rsidRPr="00F716D3" w:rsidRDefault="00F716D3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– </w:t>
            </w:r>
            <w:r w:rsidR="00F2302E" w:rsidRPr="00F716D3">
              <w:rPr>
                <w:color w:val="000000"/>
                <w:sz w:val="20"/>
              </w:rPr>
              <w:t>износ МБП</w:t>
            </w:r>
          </w:p>
        </w:tc>
        <w:tc>
          <w:tcPr>
            <w:tcW w:w="794" w:type="pct"/>
          </w:tcPr>
          <w:p w:rsidR="00F2302E" w:rsidRPr="00F716D3" w:rsidRDefault="00F2302E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Имбп</w:t>
            </w:r>
          </w:p>
        </w:tc>
        <w:tc>
          <w:tcPr>
            <w:tcW w:w="880" w:type="pct"/>
          </w:tcPr>
          <w:p w:rsidR="00F2302E" w:rsidRPr="00F716D3" w:rsidRDefault="00F2302E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46,30</w:t>
            </w:r>
          </w:p>
        </w:tc>
      </w:tr>
      <w:tr w:rsidR="00F2302E" w:rsidRPr="00F716D3" w:rsidTr="009B045F">
        <w:trPr>
          <w:cantSplit/>
          <w:trHeight w:val="270"/>
          <w:jc w:val="center"/>
        </w:trPr>
        <w:tc>
          <w:tcPr>
            <w:tcW w:w="383" w:type="pct"/>
          </w:tcPr>
          <w:p w:rsidR="00F2302E" w:rsidRPr="00F716D3" w:rsidRDefault="00F2302E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1.4.</w:t>
            </w:r>
          </w:p>
        </w:tc>
        <w:tc>
          <w:tcPr>
            <w:tcW w:w="2943" w:type="pct"/>
          </w:tcPr>
          <w:p w:rsidR="00F2302E" w:rsidRPr="00F716D3" w:rsidRDefault="00F716D3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– </w:t>
            </w:r>
            <w:r w:rsidR="00F2302E" w:rsidRPr="00F716D3">
              <w:rPr>
                <w:color w:val="000000"/>
                <w:sz w:val="20"/>
              </w:rPr>
              <w:t>прочие расходы</w:t>
            </w:r>
          </w:p>
        </w:tc>
        <w:tc>
          <w:tcPr>
            <w:tcW w:w="794" w:type="pct"/>
          </w:tcPr>
          <w:p w:rsidR="00F2302E" w:rsidRPr="00F716D3" w:rsidRDefault="00F2302E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Спр+Спроу</w:t>
            </w:r>
          </w:p>
        </w:tc>
        <w:tc>
          <w:tcPr>
            <w:tcW w:w="880" w:type="pct"/>
          </w:tcPr>
          <w:p w:rsidR="00F2302E" w:rsidRPr="00F716D3" w:rsidRDefault="00F2302E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3,61</w:t>
            </w:r>
          </w:p>
        </w:tc>
      </w:tr>
      <w:tr w:rsidR="00F2302E" w:rsidRPr="00F716D3" w:rsidTr="009B045F">
        <w:trPr>
          <w:cantSplit/>
          <w:trHeight w:val="270"/>
          <w:jc w:val="center"/>
        </w:trPr>
        <w:tc>
          <w:tcPr>
            <w:tcW w:w="383" w:type="pct"/>
          </w:tcPr>
          <w:p w:rsidR="00F2302E" w:rsidRPr="00F716D3" w:rsidRDefault="00F2302E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1.5.</w:t>
            </w:r>
          </w:p>
        </w:tc>
        <w:tc>
          <w:tcPr>
            <w:tcW w:w="2943" w:type="pct"/>
          </w:tcPr>
          <w:p w:rsidR="00F2302E" w:rsidRPr="00F716D3" w:rsidRDefault="00F716D3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– </w:t>
            </w:r>
            <w:r w:rsidR="00F2302E" w:rsidRPr="00F716D3">
              <w:rPr>
                <w:color w:val="000000"/>
                <w:sz w:val="20"/>
              </w:rPr>
              <w:t>оплата труда работников управления, структурных подразд-й</w:t>
            </w:r>
          </w:p>
        </w:tc>
        <w:tc>
          <w:tcPr>
            <w:tcW w:w="794" w:type="pct"/>
          </w:tcPr>
          <w:p w:rsidR="00F2302E" w:rsidRPr="00F716D3" w:rsidRDefault="00F2302E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Сзуп</w:t>
            </w:r>
          </w:p>
        </w:tc>
        <w:tc>
          <w:tcPr>
            <w:tcW w:w="880" w:type="pct"/>
          </w:tcPr>
          <w:p w:rsidR="00F2302E" w:rsidRPr="00F716D3" w:rsidRDefault="00F2302E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134,62</w:t>
            </w:r>
          </w:p>
        </w:tc>
      </w:tr>
      <w:tr w:rsidR="00F2302E" w:rsidRPr="00F716D3" w:rsidTr="009B045F">
        <w:trPr>
          <w:cantSplit/>
          <w:trHeight w:val="270"/>
          <w:jc w:val="center"/>
        </w:trPr>
        <w:tc>
          <w:tcPr>
            <w:tcW w:w="383" w:type="pct"/>
          </w:tcPr>
          <w:p w:rsidR="00F2302E" w:rsidRPr="00F716D3" w:rsidRDefault="00F2302E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1.6.</w:t>
            </w:r>
          </w:p>
        </w:tc>
        <w:tc>
          <w:tcPr>
            <w:tcW w:w="2943" w:type="pct"/>
          </w:tcPr>
          <w:p w:rsidR="00F2302E" w:rsidRPr="00F716D3" w:rsidRDefault="00F716D3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– </w:t>
            </w:r>
            <w:r w:rsidR="00F2302E" w:rsidRPr="00F716D3">
              <w:rPr>
                <w:color w:val="000000"/>
                <w:sz w:val="20"/>
              </w:rPr>
              <w:t>амортизация зданий и сооружений</w:t>
            </w:r>
          </w:p>
        </w:tc>
        <w:tc>
          <w:tcPr>
            <w:tcW w:w="794" w:type="pct"/>
          </w:tcPr>
          <w:p w:rsidR="00F2302E" w:rsidRPr="00F716D3" w:rsidRDefault="00F2302E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Азд</w:t>
            </w:r>
          </w:p>
        </w:tc>
        <w:tc>
          <w:tcPr>
            <w:tcW w:w="880" w:type="pct"/>
          </w:tcPr>
          <w:p w:rsidR="00F2302E" w:rsidRPr="00F716D3" w:rsidRDefault="00F2302E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3,43</w:t>
            </w:r>
          </w:p>
        </w:tc>
      </w:tr>
      <w:tr w:rsidR="00F2302E" w:rsidRPr="00F716D3" w:rsidTr="009B045F">
        <w:trPr>
          <w:cantSplit/>
          <w:trHeight w:val="270"/>
          <w:jc w:val="center"/>
        </w:trPr>
        <w:tc>
          <w:tcPr>
            <w:tcW w:w="383" w:type="pct"/>
          </w:tcPr>
          <w:p w:rsidR="00F2302E" w:rsidRPr="00F716D3" w:rsidRDefault="00F2302E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1.7.</w:t>
            </w:r>
          </w:p>
        </w:tc>
        <w:tc>
          <w:tcPr>
            <w:tcW w:w="2943" w:type="pct"/>
          </w:tcPr>
          <w:p w:rsidR="00F2302E" w:rsidRPr="00F716D3" w:rsidRDefault="00F716D3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– </w:t>
            </w:r>
            <w:r w:rsidR="00F2302E" w:rsidRPr="00F716D3">
              <w:rPr>
                <w:color w:val="000000"/>
                <w:sz w:val="20"/>
              </w:rPr>
              <w:t>содержание и ремонт зданий и сооружений</w:t>
            </w:r>
          </w:p>
        </w:tc>
        <w:tc>
          <w:tcPr>
            <w:tcW w:w="794" w:type="pct"/>
          </w:tcPr>
          <w:p w:rsidR="00F2302E" w:rsidRPr="00F716D3" w:rsidRDefault="00F2302E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Срем</w:t>
            </w:r>
          </w:p>
        </w:tc>
        <w:tc>
          <w:tcPr>
            <w:tcW w:w="880" w:type="pct"/>
          </w:tcPr>
          <w:p w:rsidR="00F2302E" w:rsidRPr="00F716D3" w:rsidRDefault="00F2302E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4,52</w:t>
            </w:r>
          </w:p>
        </w:tc>
      </w:tr>
      <w:tr w:rsidR="00F2302E" w:rsidRPr="00F716D3" w:rsidTr="009B045F">
        <w:trPr>
          <w:cantSplit/>
          <w:trHeight w:val="270"/>
          <w:jc w:val="center"/>
        </w:trPr>
        <w:tc>
          <w:tcPr>
            <w:tcW w:w="383" w:type="pct"/>
          </w:tcPr>
          <w:p w:rsidR="00F2302E" w:rsidRPr="00F716D3" w:rsidRDefault="00F2302E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1.8.</w:t>
            </w:r>
          </w:p>
        </w:tc>
        <w:tc>
          <w:tcPr>
            <w:tcW w:w="2943" w:type="pct"/>
          </w:tcPr>
          <w:p w:rsidR="00F2302E" w:rsidRPr="00F716D3" w:rsidRDefault="00F716D3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– </w:t>
            </w:r>
            <w:r w:rsidR="00F2302E" w:rsidRPr="00F716D3">
              <w:rPr>
                <w:color w:val="000000"/>
                <w:sz w:val="20"/>
              </w:rPr>
              <w:t>расходы на охрану труда и технику безопасности</w:t>
            </w:r>
          </w:p>
        </w:tc>
        <w:tc>
          <w:tcPr>
            <w:tcW w:w="794" w:type="pct"/>
          </w:tcPr>
          <w:p w:rsidR="00F2302E" w:rsidRPr="00F716D3" w:rsidRDefault="00F2302E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Сохр</w:t>
            </w:r>
          </w:p>
        </w:tc>
        <w:tc>
          <w:tcPr>
            <w:tcW w:w="880" w:type="pct"/>
          </w:tcPr>
          <w:p w:rsidR="00F2302E" w:rsidRPr="00F716D3" w:rsidRDefault="00F2302E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0,67</w:t>
            </w:r>
          </w:p>
        </w:tc>
      </w:tr>
      <w:tr w:rsidR="00F2302E" w:rsidRPr="00F716D3" w:rsidTr="009B045F">
        <w:trPr>
          <w:cantSplit/>
          <w:trHeight w:val="525"/>
          <w:jc w:val="center"/>
        </w:trPr>
        <w:tc>
          <w:tcPr>
            <w:tcW w:w="383" w:type="pct"/>
          </w:tcPr>
          <w:p w:rsidR="00F2302E" w:rsidRPr="00F716D3" w:rsidRDefault="00F2302E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1.9.</w:t>
            </w:r>
          </w:p>
        </w:tc>
        <w:tc>
          <w:tcPr>
            <w:tcW w:w="2943" w:type="pct"/>
          </w:tcPr>
          <w:p w:rsidR="00F2302E" w:rsidRPr="00F716D3" w:rsidRDefault="00F716D3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– </w:t>
            </w:r>
            <w:r w:rsidR="00F2302E" w:rsidRPr="00F716D3">
              <w:rPr>
                <w:color w:val="000000"/>
                <w:sz w:val="20"/>
              </w:rPr>
              <w:t>отчисления в бюджет от средств на оплату труда работников управления структурных подразделений</w:t>
            </w:r>
          </w:p>
        </w:tc>
        <w:tc>
          <w:tcPr>
            <w:tcW w:w="794" w:type="pct"/>
          </w:tcPr>
          <w:p w:rsidR="00F2302E" w:rsidRPr="00F716D3" w:rsidRDefault="00F2302E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Сот2</w:t>
            </w:r>
          </w:p>
        </w:tc>
        <w:tc>
          <w:tcPr>
            <w:tcW w:w="880" w:type="pct"/>
          </w:tcPr>
          <w:p w:rsidR="00F2302E" w:rsidRPr="00F716D3" w:rsidRDefault="00F2302E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48,46</w:t>
            </w:r>
          </w:p>
        </w:tc>
      </w:tr>
      <w:tr w:rsidR="00F2302E" w:rsidRPr="00F716D3" w:rsidTr="009B045F">
        <w:trPr>
          <w:cantSplit/>
          <w:trHeight w:val="270"/>
          <w:jc w:val="center"/>
        </w:trPr>
        <w:tc>
          <w:tcPr>
            <w:tcW w:w="383" w:type="pct"/>
          </w:tcPr>
          <w:p w:rsidR="00F2302E" w:rsidRPr="00F716D3" w:rsidRDefault="00F2302E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2943" w:type="pct"/>
          </w:tcPr>
          <w:p w:rsidR="00F2302E" w:rsidRPr="00F716D3" w:rsidRDefault="00F2302E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Общехозяйственные расходы в т.ч.</w:t>
            </w:r>
          </w:p>
        </w:tc>
        <w:tc>
          <w:tcPr>
            <w:tcW w:w="794" w:type="pct"/>
          </w:tcPr>
          <w:p w:rsidR="00F2302E" w:rsidRPr="00F716D3" w:rsidRDefault="00F2302E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Собх</w:t>
            </w:r>
          </w:p>
        </w:tc>
        <w:tc>
          <w:tcPr>
            <w:tcW w:w="880" w:type="pct"/>
          </w:tcPr>
          <w:p w:rsidR="00F2302E" w:rsidRPr="00F716D3" w:rsidRDefault="00F2302E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116,47</w:t>
            </w:r>
          </w:p>
        </w:tc>
      </w:tr>
      <w:tr w:rsidR="00F2302E" w:rsidRPr="00F716D3" w:rsidTr="009B045F">
        <w:trPr>
          <w:cantSplit/>
          <w:trHeight w:val="270"/>
          <w:jc w:val="center"/>
        </w:trPr>
        <w:tc>
          <w:tcPr>
            <w:tcW w:w="383" w:type="pct"/>
          </w:tcPr>
          <w:p w:rsidR="00F2302E" w:rsidRPr="00F716D3" w:rsidRDefault="00F2302E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2.1.</w:t>
            </w:r>
          </w:p>
        </w:tc>
        <w:tc>
          <w:tcPr>
            <w:tcW w:w="2943" w:type="pct"/>
          </w:tcPr>
          <w:p w:rsidR="00F2302E" w:rsidRPr="00F716D3" w:rsidRDefault="00F716D3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– </w:t>
            </w:r>
            <w:r w:rsidR="00F2302E" w:rsidRPr="00F716D3">
              <w:rPr>
                <w:color w:val="000000"/>
                <w:sz w:val="20"/>
              </w:rPr>
              <w:t>оплата труда работников АУП</w:t>
            </w:r>
          </w:p>
        </w:tc>
        <w:tc>
          <w:tcPr>
            <w:tcW w:w="794" w:type="pct"/>
          </w:tcPr>
          <w:p w:rsidR="00F2302E" w:rsidRPr="00F716D3" w:rsidRDefault="00F2302E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Сз ауп</w:t>
            </w:r>
          </w:p>
        </w:tc>
        <w:tc>
          <w:tcPr>
            <w:tcW w:w="880" w:type="pct"/>
          </w:tcPr>
          <w:p w:rsidR="00F2302E" w:rsidRPr="00F716D3" w:rsidRDefault="00F2302E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84,24</w:t>
            </w:r>
          </w:p>
        </w:tc>
      </w:tr>
      <w:tr w:rsidR="00F2302E" w:rsidRPr="00F716D3" w:rsidTr="009B045F">
        <w:trPr>
          <w:cantSplit/>
          <w:trHeight w:val="270"/>
          <w:jc w:val="center"/>
        </w:trPr>
        <w:tc>
          <w:tcPr>
            <w:tcW w:w="383" w:type="pct"/>
          </w:tcPr>
          <w:p w:rsidR="00F2302E" w:rsidRPr="00F716D3" w:rsidRDefault="00F2302E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2.2.</w:t>
            </w:r>
          </w:p>
        </w:tc>
        <w:tc>
          <w:tcPr>
            <w:tcW w:w="2943" w:type="pct"/>
          </w:tcPr>
          <w:p w:rsidR="00F2302E" w:rsidRPr="00F716D3" w:rsidRDefault="00F716D3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– </w:t>
            </w:r>
            <w:r w:rsidR="00F2302E" w:rsidRPr="00F716D3">
              <w:rPr>
                <w:color w:val="000000"/>
                <w:sz w:val="20"/>
              </w:rPr>
              <w:t>административно-хозяйственные расходы</w:t>
            </w:r>
          </w:p>
        </w:tc>
        <w:tc>
          <w:tcPr>
            <w:tcW w:w="794" w:type="pct"/>
          </w:tcPr>
          <w:p w:rsidR="00F2302E" w:rsidRPr="00F716D3" w:rsidRDefault="00F2302E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С адмх</w:t>
            </w:r>
          </w:p>
        </w:tc>
        <w:tc>
          <w:tcPr>
            <w:tcW w:w="880" w:type="pct"/>
          </w:tcPr>
          <w:p w:rsidR="00F2302E" w:rsidRPr="00F716D3" w:rsidRDefault="00F2302E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1,68</w:t>
            </w:r>
          </w:p>
        </w:tc>
      </w:tr>
      <w:tr w:rsidR="00F2302E" w:rsidRPr="00F716D3" w:rsidTr="009B045F">
        <w:trPr>
          <w:cantSplit/>
          <w:trHeight w:val="270"/>
          <w:jc w:val="center"/>
        </w:trPr>
        <w:tc>
          <w:tcPr>
            <w:tcW w:w="383" w:type="pct"/>
          </w:tcPr>
          <w:p w:rsidR="00F2302E" w:rsidRPr="00F716D3" w:rsidRDefault="00F2302E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2.3.</w:t>
            </w:r>
          </w:p>
        </w:tc>
        <w:tc>
          <w:tcPr>
            <w:tcW w:w="2943" w:type="pct"/>
          </w:tcPr>
          <w:p w:rsidR="00F2302E" w:rsidRPr="00F716D3" w:rsidRDefault="00F716D3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– </w:t>
            </w:r>
            <w:r w:rsidR="00F2302E" w:rsidRPr="00F716D3">
              <w:rPr>
                <w:color w:val="000000"/>
                <w:sz w:val="20"/>
              </w:rPr>
              <w:t>расходы на охрану труда и технику безопасности</w:t>
            </w:r>
          </w:p>
        </w:tc>
        <w:tc>
          <w:tcPr>
            <w:tcW w:w="794" w:type="pct"/>
          </w:tcPr>
          <w:p w:rsidR="00F2302E" w:rsidRPr="00F716D3" w:rsidRDefault="00F2302E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Сохрауп</w:t>
            </w:r>
          </w:p>
        </w:tc>
        <w:tc>
          <w:tcPr>
            <w:tcW w:w="880" w:type="pct"/>
          </w:tcPr>
          <w:p w:rsidR="00F2302E" w:rsidRPr="00F716D3" w:rsidRDefault="00F2302E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0,22</w:t>
            </w:r>
          </w:p>
        </w:tc>
      </w:tr>
      <w:tr w:rsidR="00F2302E" w:rsidRPr="00F716D3" w:rsidTr="009B045F">
        <w:trPr>
          <w:cantSplit/>
          <w:trHeight w:val="270"/>
          <w:jc w:val="center"/>
        </w:trPr>
        <w:tc>
          <w:tcPr>
            <w:tcW w:w="383" w:type="pct"/>
          </w:tcPr>
          <w:p w:rsidR="00F2302E" w:rsidRPr="00F716D3" w:rsidRDefault="00F2302E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2.4.</w:t>
            </w:r>
          </w:p>
        </w:tc>
        <w:tc>
          <w:tcPr>
            <w:tcW w:w="2943" w:type="pct"/>
          </w:tcPr>
          <w:p w:rsidR="00F2302E" w:rsidRPr="00F716D3" w:rsidRDefault="00F716D3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– </w:t>
            </w:r>
            <w:r w:rsidR="00F2302E" w:rsidRPr="00F716D3">
              <w:rPr>
                <w:color w:val="000000"/>
                <w:sz w:val="20"/>
              </w:rPr>
              <w:t>отчисления в бюджет от средств на оплату труда работников АУП</w:t>
            </w:r>
          </w:p>
        </w:tc>
        <w:tc>
          <w:tcPr>
            <w:tcW w:w="794" w:type="pct"/>
          </w:tcPr>
          <w:p w:rsidR="00F2302E" w:rsidRPr="00F716D3" w:rsidRDefault="00F2302E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СотЗ</w:t>
            </w:r>
          </w:p>
        </w:tc>
        <w:tc>
          <w:tcPr>
            <w:tcW w:w="880" w:type="pct"/>
          </w:tcPr>
          <w:p w:rsidR="00F2302E" w:rsidRPr="00F716D3" w:rsidRDefault="00F2302E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30,33</w:t>
            </w:r>
          </w:p>
        </w:tc>
      </w:tr>
      <w:tr w:rsidR="00F2302E" w:rsidRPr="00F716D3" w:rsidTr="009B045F">
        <w:trPr>
          <w:cantSplit/>
          <w:trHeight w:val="270"/>
          <w:jc w:val="center"/>
        </w:trPr>
        <w:tc>
          <w:tcPr>
            <w:tcW w:w="383" w:type="pct"/>
          </w:tcPr>
          <w:p w:rsidR="00F2302E" w:rsidRPr="00F716D3" w:rsidRDefault="00F2302E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2943" w:type="pct"/>
          </w:tcPr>
          <w:p w:rsidR="00F2302E" w:rsidRPr="00F716D3" w:rsidRDefault="00F2302E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Коммерческие расходы</w:t>
            </w:r>
          </w:p>
        </w:tc>
        <w:tc>
          <w:tcPr>
            <w:tcW w:w="794" w:type="pct"/>
          </w:tcPr>
          <w:p w:rsidR="00F2302E" w:rsidRPr="00F716D3" w:rsidRDefault="00F2302E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Ском</w:t>
            </w:r>
          </w:p>
        </w:tc>
        <w:tc>
          <w:tcPr>
            <w:tcW w:w="880" w:type="pct"/>
          </w:tcPr>
          <w:p w:rsidR="00F2302E" w:rsidRPr="00F716D3" w:rsidRDefault="00F2302E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2,33</w:t>
            </w:r>
          </w:p>
        </w:tc>
      </w:tr>
      <w:tr w:rsidR="00F2302E" w:rsidRPr="00F716D3" w:rsidTr="009B045F">
        <w:trPr>
          <w:cantSplit/>
          <w:trHeight w:val="270"/>
          <w:jc w:val="center"/>
        </w:trPr>
        <w:tc>
          <w:tcPr>
            <w:tcW w:w="383" w:type="pct"/>
          </w:tcPr>
          <w:p w:rsidR="00F2302E" w:rsidRPr="00F716D3" w:rsidRDefault="00F2302E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2943" w:type="pct"/>
          </w:tcPr>
          <w:p w:rsidR="00F2302E" w:rsidRPr="00F716D3" w:rsidRDefault="00F2302E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Прочие отчисления, включаемые в себестоимость</w:t>
            </w:r>
          </w:p>
        </w:tc>
        <w:tc>
          <w:tcPr>
            <w:tcW w:w="794" w:type="pct"/>
          </w:tcPr>
          <w:p w:rsidR="00F2302E" w:rsidRPr="00F716D3" w:rsidRDefault="00F2302E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Сзем+Срп</w:t>
            </w:r>
          </w:p>
        </w:tc>
        <w:tc>
          <w:tcPr>
            <w:tcW w:w="880" w:type="pct"/>
          </w:tcPr>
          <w:p w:rsidR="00F2302E" w:rsidRPr="00F716D3" w:rsidRDefault="00F2302E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161,04</w:t>
            </w:r>
          </w:p>
        </w:tc>
      </w:tr>
      <w:tr w:rsidR="00F2302E" w:rsidRPr="00F716D3" w:rsidTr="009B045F">
        <w:trPr>
          <w:cantSplit/>
          <w:trHeight w:val="270"/>
          <w:jc w:val="center"/>
        </w:trPr>
        <w:tc>
          <w:tcPr>
            <w:tcW w:w="383" w:type="pct"/>
          </w:tcPr>
          <w:p w:rsidR="00F2302E" w:rsidRPr="00F716D3" w:rsidRDefault="00F2302E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943" w:type="pct"/>
          </w:tcPr>
          <w:p w:rsidR="00F2302E" w:rsidRPr="00F716D3" w:rsidRDefault="00F2302E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794" w:type="pct"/>
          </w:tcPr>
          <w:p w:rsidR="00F2302E" w:rsidRPr="00F716D3" w:rsidRDefault="00F2302E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pct"/>
          </w:tcPr>
          <w:p w:rsidR="00F2302E" w:rsidRPr="00F716D3" w:rsidRDefault="00F2302E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716D3">
              <w:rPr>
                <w:b/>
                <w:bCs/>
                <w:color w:val="000000"/>
                <w:sz w:val="20"/>
                <w:szCs w:val="20"/>
              </w:rPr>
              <w:t>687,03</w:t>
            </w:r>
          </w:p>
        </w:tc>
      </w:tr>
    </w:tbl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6F1EB1" w:rsidRPr="00F716D3" w:rsidRDefault="00C770F3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Таблица 8</w:t>
      </w:r>
      <w:r w:rsidR="001065EA" w:rsidRPr="00F716D3">
        <w:rPr>
          <w:color w:val="000000"/>
          <w:sz w:val="28"/>
          <w:szCs w:val="28"/>
        </w:rPr>
        <w:t xml:space="preserve"> </w:t>
      </w:r>
      <w:r w:rsidR="00F716D3" w:rsidRPr="00F716D3">
        <w:rPr>
          <w:color w:val="000000"/>
          <w:sz w:val="28"/>
          <w:szCs w:val="28"/>
        </w:rPr>
        <w:t xml:space="preserve">– </w:t>
      </w:r>
      <w:r w:rsidR="006F1EB1" w:rsidRPr="00F716D3">
        <w:rPr>
          <w:color w:val="000000"/>
          <w:sz w:val="28"/>
          <w:szCs w:val="28"/>
        </w:rPr>
        <w:t>Структура себестоимости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505"/>
        <w:gridCol w:w="3172"/>
        <w:gridCol w:w="1357"/>
        <w:gridCol w:w="1409"/>
        <w:gridCol w:w="1696"/>
        <w:gridCol w:w="1158"/>
      </w:tblGrid>
      <w:tr w:rsidR="009B045F" w:rsidRPr="00F716D3" w:rsidTr="009B045F">
        <w:trPr>
          <w:cantSplit/>
          <w:trHeight w:val="270"/>
          <w:jc w:val="center"/>
        </w:trPr>
        <w:tc>
          <w:tcPr>
            <w:tcW w:w="271" w:type="pct"/>
            <w:vMerge w:val="restart"/>
          </w:tcPr>
          <w:p w:rsidR="001065EA" w:rsidRPr="00F716D3" w:rsidRDefault="001065EA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№ п/п</w:t>
            </w:r>
          </w:p>
        </w:tc>
        <w:tc>
          <w:tcPr>
            <w:tcW w:w="1706" w:type="pct"/>
            <w:vMerge w:val="restart"/>
          </w:tcPr>
          <w:p w:rsidR="001065EA" w:rsidRPr="00F716D3" w:rsidRDefault="001065EA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Наименование статей</w:t>
            </w:r>
          </w:p>
        </w:tc>
        <w:tc>
          <w:tcPr>
            <w:tcW w:w="730" w:type="pct"/>
            <w:vMerge w:val="restart"/>
          </w:tcPr>
          <w:p w:rsidR="001065EA" w:rsidRPr="00F716D3" w:rsidRDefault="001065EA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Условные обозначения</w:t>
            </w:r>
          </w:p>
        </w:tc>
        <w:tc>
          <w:tcPr>
            <w:tcW w:w="1670" w:type="pct"/>
            <w:gridSpan w:val="2"/>
          </w:tcPr>
          <w:p w:rsidR="001065EA" w:rsidRPr="00F716D3" w:rsidRDefault="001065EA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Значения</w:t>
            </w:r>
          </w:p>
        </w:tc>
        <w:tc>
          <w:tcPr>
            <w:tcW w:w="623" w:type="pct"/>
            <w:vMerge w:val="restart"/>
          </w:tcPr>
          <w:p w:rsidR="001065EA" w:rsidRPr="00F716D3" w:rsidRDefault="001065EA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Удельный вес</w:t>
            </w:r>
            <w:r w:rsidR="00F716D3" w:rsidRPr="00F716D3">
              <w:rPr>
                <w:b/>
                <w:bCs/>
                <w:color w:val="000000"/>
                <w:sz w:val="20"/>
              </w:rPr>
              <w:t>, %</w:t>
            </w:r>
          </w:p>
        </w:tc>
      </w:tr>
      <w:tr w:rsidR="009B045F" w:rsidRPr="00F716D3" w:rsidTr="009B045F">
        <w:trPr>
          <w:cantSplit/>
          <w:trHeight w:val="255"/>
          <w:jc w:val="center"/>
        </w:trPr>
        <w:tc>
          <w:tcPr>
            <w:tcW w:w="271" w:type="pct"/>
            <w:vMerge/>
          </w:tcPr>
          <w:p w:rsidR="001065EA" w:rsidRPr="00F716D3" w:rsidRDefault="001065EA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6" w:type="pct"/>
            <w:vMerge/>
          </w:tcPr>
          <w:p w:rsidR="001065EA" w:rsidRPr="00F716D3" w:rsidRDefault="001065EA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0" w:type="pct"/>
            <w:vMerge/>
          </w:tcPr>
          <w:p w:rsidR="001065EA" w:rsidRPr="00F716D3" w:rsidRDefault="001065EA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pct"/>
          </w:tcPr>
          <w:p w:rsidR="001065EA" w:rsidRPr="00F716D3" w:rsidRDefault="001065EA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Всего,</w:t>
            </w:r>
          </w:p>
        </w:tc>
        <w:tc>
          <w:tcPr>
            <w:tcW w:w="912" w:type="pct"/>
            <w:vMerge w:val="restart"/>
          </w:tcPr>
          <w:p w:rsidR="001065EA" w:rsidRPr="00F716D3" w:rsidRDefault="001065EA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на 1м</w:t>
            </w:r>
            <w:r w:rsidRPr="00F716D3">
              <w:rPr>
                <w:b/>
                <w:bCs/>
                <w:color w:val="000000"/>
                <w:sz w:val="20"/>
                <w:vertAlign w:val="superscript"/>
              </w:rPr>
              <w:t>2</w:t>
            </w:r>
            <w:r w:rsidRPr="00F716D3">
              <w:rPr>
                <w:b/>
                <w:bCs/>
                <w:color w:val="000000"/>
                <w:sz w:val="20"/>
              </w:rPr>
              <w:t xml:space="preserve"> общ. площади</w:t>
            </w:r>
          </w:p>
        </w:tc>
        <w:tc>
          <w:tcPr>
            <w:tcW w:w="623" w:type="pct"/>
            <w:vMerge/>
          </w:tcPr>
          <w:p w:rsidR="001065EA" w:rsidRPr="00F716D3" w:rsidRDefault="001065EA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</w:tr>
      <w:tr w:rsidR="009B045F" w:rsidRPr="00F716D3" w:rsidTr="009B045F">
        <w:trPr>
          <w:cantSplit/>
          <w:trHeight w:val="315"/>
          <w:jc w:val="center"/>
        </w:trPr>
        <w:tc>
          <w:tcPr>
            <w:tcW w:w="271" w:type="pct"/>
            <w:vMerge/>
          </w:tcPr>
          <w:p w:rsidR="001065EA" w:rsidRPr="00F716D3" w:rsidRDefault="001065EA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6" w:type="pct"/>
            <w:vMerge/>
          </w:tcPr>
          <w:p w:rsidR="001065EA" w:rsidRPr="00F716D3" w:rsidRDefault="001065EA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0" w:type="pct"/>
            <w:vMerge/>
          </w:tcPr>
          <w:p w:rsidR="001065EA" w:rsidRPr="00F716D3" w:rsidRDefault="001065EA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pct"/>
            <w:noWrap/>
          </w:tcPr>
          <w:p w:rsidR="001065EA" w:rsidRPr="00F716D3" w:rsidRDefault="001065EA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млн. руб.</w:t>
            </w:r>
          </w:p>
        </w:tc>
        <w:tc>
          <w:tcPr>
            <w:tcW w:w="912" w:type="pct"/>
            <w:vMerge/>
          </w:tcPr>
          <w:p w:rsidR="001065EA" w:rsidRPr="00F716D3" w:rsidRDefault="001065EA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3" w:type="pct"/>
            <w:vMerge/>
          </w:tcPr>
          <w:p w:rsidR="001065EA" w:rsidRPr="00F716D3" w:rsidRDefault="001065EA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</w:tr>
      <w:tr w:rsidR="009B045F" w:rsidRPr="00F716D3" w:rsidTr="009B045F">
        <w:trPr>
          <w:cantSplit/>
          <w:trHeight w:val="375"/>
          <w:jc w:val="center"/>
        </w:trPr>
        <w:tc>
          <w:tcPr>
            <w:tcW w:w="271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706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Материалы</w:t>
            </w:r>
          </w:p>
        </w:tc>
        <w:tc>
          <w:tcPr>
            <w:tcW w:w="730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См+Свм</w:t>
            </w:r>
          </w:p>
        </w:tc>
        <w:tc>
          <w:tcPr>
            <w:tcW w:w="758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3208,31</w:t>
            </w:r>
          </w:p>
        </w:tc>
        <w:tc>
          <w:tcPr>
            <w:tcW w:w="912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0,5347</w:t>
            </w:r>
          </w:p>
        </w:tc>
        <w:tc>
          <w:tcPr>
            <w:tcW w:w="623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61,9</w:t>
            </w:r>
            <w:r w:rsidR="00F716D3" w:rsidRPr="00F716D3">
              <w:rPr>
                <w:color w:val="000000"/>
                <w:sz w:val="20"/>
                <w:szCs w:val="22"/>
              </w:rPr>
              <w:t>4</w:t>
            </w:r>
            <w:r w:rsidR="00F716D3">
              <w:rPr>
                <w:color w:val="000000"/>
                <w:sz w:val="20"/>
                <w:szCs w:val="22"/>
              </w:rPr>
              <w:t>%</w:t>
            </w:r>
          </w:p>
        </w:tc>
      </w:tr>
      <w:tr w:rsidR="009B045F" w:rsidRPr="00F716D3" w:rsidTr="009B045F">
        <w:trPr>
          <w:cantSplit/>
          <w:trHeight w:val="270"/>
          <w:jc w:val="center"/>
        </w:trPr>
        <w:tc>
          <w:tcPr>
            <w:tcW w:w="271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706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Электроэнергия, топливо на технологические цели</w:t>
            </w:r>
          </w:p>
        </w:tc>
        <w:tc>
          <w:tcPr>
            <w:tcW w:w="730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Сэ</w:t>
            </w:r>
          </w:p>
        </w:tc>
        <w:tc>
          <w:tcPr>
            <w:tcW w:w="758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149,92</w:t>
            </w:r>
          </w:p>
        </w:tc>
        <w:tc>
          <w:tcPr>
            <w:tcW w:w="912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0,0250</w:t>
            </w:r>
          </w:p>
        </w:tc>
        <w:tc>
          <w:tcPr>
            <w:tcW w:w="623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2,8</w:t>
            </w:r>
            <w:r w:rsidR="00F716D3" w:rsidRPr="00F716D3">
              <w:rPr>
                <w:color w:val="000000"/>
                <w:sz w:val="20"/>
                <w:szCs w:val="22"/>
              </w:rPr>
              <w:t>9</w:t>
            </w:r>
            <w:r w:rsidR="00F716D3">
              <w:rPr>
                <w:color w:val="000000"/>
                <w:sz w:val="20"/>
                <w:szCs w:val="22"/>
              </w:rPr>
              <w:t>%</w:t>
            </w:r>
          </w:p>
        </w:tc>
      </w:tr>
      <w:tr w:rsidR="009B045F" w:rsidRPr="00F716D3" w:rsidTr="009B045F">
        <w:trPr>
          <w:cantSplit/>
          <w:trHeight w:val="270"/>
          <w:jc w:val="center"/>
        </w:trPr>
        <w:tc>
          <w:tcPr>
            <w:tcW w:w="271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706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Заработная плата производственного персонала</w:t>
            </w:r>
          </w:p>
        </w:tc>
        <w:tc>
          <w:tcPr>
            <w:tcW w:w="730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Ззп</w:t>
            </w:r>
          </w:p>
        </w:tc>
        <w:tc>
          <w:tcPr>
            <w:tcW w:w="758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833,90</w:t>
            </w:r>
          </w:p>
        </w:tc>
        <w:tc>
          <w:tcPr>
            <w:tcW w:w="912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0,1390</w:t>
            </w:r>
          </w:p>
        </w:tc>
        <w:tc>
          <w:tcPr>
            <w:tcW w:w="623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16,1</w:t>
            </w:r>
            <w:r w:rsidR="00F716D3" w:rsidRPr="00F716D3">
              <w:rPr>
                <w:color w:val="000000"/>
                <w:sz w:val="20"/>
                <w:szCs w:val="22"/>
              </w:rPr>
              <w:t>0</w:t>
            </w:r>
            <w:r w:rsidR="00F716D3">
              <w:rPr>
                <w:color w:val="000000"/>
                <w:sz w:val="20"/>
                <w:szCs w:val="22"/>
              </w:rPr>
              <w:t>%</w:t>
            </w:r>
          </w:p>
        </w:tc>
      </w:tr>
      <w:tr w:rsidR="009B045F" w:rsidRPr="00F716D3" w:rsidTr="009B045F">
        <w:trPr>
          <w:cantSplit/>
          <w:trHeight w:val="360"/>
          <w:jc w:val="center"/>
        </w:trPr>
        <w:tc>
          <w:tcPr>
            <w:tcW w:w="271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706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Отчисления в бюджет от средств на оплату труда произв-го перс</w:t>
            </w:r>
          </w:p>
        </w:tc>
        <w:tc>
          <w:tcPr>
            <w:tcW w:w="730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Сот1</w:t>
            </w:r>
          </w:p>
        </w:tc>
        <w:tc>
          <w:tcPr>
            <w:tcW w:w="758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300,21</w:t>
            </w:r>
          </w:p>
        </w:tc>
        <w:tc>
          <w:tcPr>
            <w:tcW w:w="912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0,0500</w:t>
            </w:r>
          </w:p>
        </w:tc>
        <w:tc>
          <w:tcPr>
            <w:tcW w:w="623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5,8</w:t>
            </w:r>
            <w:r w:rsidR="00F716D3" w:rsidRPr="00F716D3">
              <w:rPr>
                <w:color w:val="000000"/>
                <w:sz w:val="20"/>
                <w:szCs w:val="22"/>
              </w:rPr>
              <w:t>0</w:t>
            </w:r>
            <w:r w:rsidR="00F716D3">
              <w:rPr>
                <w:color w:val="000000"/>
                <w:sz w:val="20"/>
                <w:szCs w:val="22"/>
              </w:rPr>
              <w:t>%</w:t>
            </w:r>
          </w:p>
        </w:tc>
      </w:tr>
      <w:tr w:rsidR="009B045F" w:rsidRPr="00F716D3" w:rsidTr="009B045F">
        <w:trPr>
          <w:cantSplit/>
          <w:trHeight w:val="375"/>
          <w:jc w:val="center"/>
        </w:trPr>
        <w:tc>
          <w:tcPr>
            <w:tcW w:w="271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706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Общепроизводственные расходы (без амортизации)</w:t>
            </w:r>
          </w:p>
        </w:tc>
        <w:tc>
          <w:tcPr>
            <w:tcW w:w="730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Сопр-Аоб-Азд-Сот2</w:t>
            </w:r>
          </w:p>
        </w:tc>
        <w:tc>
          <w:tcPr>
            <w:tcW w:w="758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263,82</w:t>
            </w:r>
          </w:p>
        </w:tc>
        <w:tc>
          <w:tcPr>
            <w:tcW w:w="912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0,0440</w:t>
            </w:r>
          </w:p>
        </w:tc>
        <w:tc>
          <w:tcPr>
            <w:tcW w:w="623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5,0</w:t>
            </w:r>
            <w:r w:rsidR="00F716D3" w:rsidRPr="00F716D3">
              <w:rPr>
                <w:color w:val="000000"/>
                <w:sz w:val="20"/>
                <w:szCs w:val="22"/>
              </w:rPr>
              <w:t>9</w:t>
            </w:r>
            <w:r w:rsidR="00F716D3">
              <w:rPr>
                <w:color w:val="000000"/>
                <w:sz w:val="20"/>
                <w:szCs w:val="22"/>
              </w:rPr>
              <w:t>%</w:t>
            </w:r>
          </w:p>
        </w:tc>
      </w:tr>
      <w:tr w:rsidR="009B045F" w:rsidRPr="00F716D3" w:rsidTr="009B045F">
        <w:trPr>
          <w:cantSplit/>
          <w:trHeight w:val="270"/>
          <w:jc w:val="center"/>
        </w:trPr>
        <w:tc>
          <w:tcPr>
            <w:tcW w:w="271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706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Общехозяйственные расходы</w:t>
            </w:r>
          </w:p>
        </w:tc>
        <w:tc>
          <w:tcPr>
            <w:tcW w:w="730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Собх-Сот3</w:t>
            </w:r>
          </w:p>
        </w:tc>
        <w:tc>
          <w:tcPr>
            <w:tcW w:w="758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86,14</w:t>
            </w:r>
          </w:p>
        </w:tc>
        <w:tc>
          <w:tcPr>
            <w:tcW w:w="912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0,0144</w:t>
            </w:r>
          </w:p>
        </w:tc>
        <w:tc>
          <w:tcPr>
            <w:tcW w:w="623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1,6</w:t>
            </w:r>
            <w:r w:rsidR="00F716D3" w:rsidRPr="00F716D3">
              <w:rPr>
                <w:color w:val="000000"/>
                <w:sz w:val="20"/>
                <w:szCs w:val="22"/>
              </w:rPr>
              <w:t>6</w:t>
            </w:r>
            <w:r w:rsidR="00F716D3">
              <w:rPr>
                <w:color w:val="000000"/>
                <w:sz w:val="20"/>
                <w:szCs w:val="22"/>
              </w:rPr>
              <w:t>%</w:t>
            </w:r>
          </w:p>
        </w:tc>
      </w:tr>
      <w:tr w:rsidR="009B045F" w:rsidRPr="00F716D3" w:rsidTr="009B045F">
        <w:trPr>
          <w:cantSplit/>
          <w:trHeight w:val="315"/>
          <w:jc w:val="center"/>
        </w:trPr>
        <w:tc>
          <w:tcPr>
            <w:tcW w:w="271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706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Отчисления в бюджет от средств на плату труда упр-го перс</w:t>
            </w:r>
          </w:p>
        </w:tc>
        <w:tc>
          <w:tcPr>
            <w:tcW w:w="730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Сот2+Сот3</w:t>
            </w:r>
          </w:p>
        </w:tc>
        <w:tc>
          <w:tcPr>
            <w:tcW w:w="758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78,79</w:t>
            </w:r>
          </w:p>
        </w:tc>
        <w:tc>
          <w:tcPr>
            <w:tcW w:w="912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0,0131</w:t>
            </w:r>
          </w:p>
        </w:tc>
        <w:tc>
          <w:tcPr>
            <w:tcW w:w="623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1,5</w:t>
            </w:r>
            <w:r w:rsidR="00F716D3" w:rsidRPr="00F716D3">
              <w:rPr>
                <w:color w:val="000000"/>
                <w:sz w:val="20"/>
                <w:szCs w:val="22"/>
              </w:rPr>
              <w:t>2</w:t>
            </w:r>
            <w:r w:rsidR="00F716D3">
              <w:rPr>
                <w:color w:val="000000"/>
                <w:sz w:val="20"/>
                <w:szCs w:val="22"/>
              </w:rPr>
              <w:t>%</w:t>
            </w:r>
          </w:p>
        </w:tc>
      </w:tr>
      <w:tr w:rsidR="009B045F" w:rsidRPr="00F716D3" w:rsidTr="009B045F">
        <w:trPr>
          <w:cantSplit/>
          <w:trHeight w:val="270"/>
          <w:jc w:val="center"/>
        </w:trPr>
        <w:tc>
          <w:tcPr>
            <w:tcW w:w="271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1706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Амортизация</w:t>
            </w:r>
          </w:p>
        </w:tc>
        <w:tc>
          <w:tcPr>
            <w:tcW w:w="730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Аоб+Азд</w:t>
            </w:r>
          </w:p>
        </w:tc>
        <w:tc>
          <w:tcPr>
            <w:tcW w:w="758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94,90</w:t>
            </w:r>
          </w:p>
        </w:tc>
        <w:tc>
          <w:tcPr>
            <w:tcW w:w="912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0,0158</w:t>
            </w:r>
          </w:p>
        </w:tc>
        <w:tc>
          <w:tcPr>
            <w:tcW w:w="623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1,8</w:t>
            </w:r>
            <w:r w:rsidR="00F716D3" w:rsidRPr="00F716D3">
              <w:rPr>
                <w:color w:val="000000"/>
                <w:sz w:val="20"/>
                <w:szCs w:val="22"/>
              </w:rPr>
              <w:t>3</w:t>
            </w:r>
            <w:r w:rsidR="00F716D3">
              <w:rPr>
                <w:color w:val="000000"/>
                <w:sz w:val="20"/>
                <w:szCs w:val="22"/>
              </w:rPr>
              <w:t>%</w:t>
            </w:r>
          </w:p>
        </w:tc>
      </w:tr>
      <w:tr w:rsidR="009B045F" w:rsidRPr="00F716D3" w:rsidTr="009B045F">
        <w:trPr>
          <w:cantSplit/>
          <w:trHeight w:val="270"/>
          <w:jc w:val="center"/>
        </w:trPr>
        <w:tc>
          <w:tcPr>
            <w:tcW w:w="271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1706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Коммерческие расходы</w:t>
            </w:r>
          </w:p>
        </w:tc>
        <w:tc>
          <w:tcPr>
            <w:tcW w:w="730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Ском</w:t>
            </w:r>
          </w:p>
        </w:tc>
        <w:tc>
          <w:tcPr>
            <w:tcW w:w="758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2,33</w:t>
            </w:r>
          </w:p>
        </w:tc>
        <w:tc>
          <w:tcPr>
            <w:tcW w:w="912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0,0004</w:t>
            </w:r>
          </w:p>
        </w:tc>
        <w:tc>
          <w:tcPr>
            <w:tcW w:w="623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0,0</w:t>
            </w:r>
            <w:r w:rsidR="00F716D3" w:rsidRPr="00F716D3">
              <w:rPr>
                <w:color w:val="000000"/>
                <w:sz w:val="20"/>
                <w:szCs w:val="22"/>
              </w:rPr>
              <w:t>4</w:t>
            </w:r>
            <w:r w:rsidR="00F716D3">
              <w:rPr>
                <w:color w:val="000000"/>
                <w:sz w:val="20"/>
                <w:szCs w:val="22"/>
              </w:rPr>
              <w:t>%</w:t>
            </w:r>
          </w:p>
        </w:tc>
      </w:tr>
      <w:tr w:rsidR="009B045F" w:rsidRPr="00F716D3" w:rsidTr="009B045F">
        <w:trPr>
          <w:cantSplit/>
          <w:trHeight w:val="270"/>
          <w:jc w:val="center"/>
        </w:trPr>
        <w:tc>
          <w:tcPr>
            <w:tcW w:w="271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706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Прочие отчисления, включаемые в издержки</w:t>
            </w:r>
          </w:p>
        </w:tc>
        <w:tc>
          <w:tcPr>
            <w:tcW w:w="730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Сзем+Срп</w:t>
            </w:r>
          </w:p>
        </w:tc>
        <w:tc>
          <w:tcPr>
            <w:tcW w:w="758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161,04</w:t>
            </w:r>
          </w:p>
        </w:tc>
        <w:tc>
          <w:tcPr>
            <w:tcW w:w="912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0,0268</w:t>
            </w:r>
          </w:p>
        </w:tc>
        <w:tc>
          <w:tcPr>
            <w:tcW w:w="623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3,1</w:t>
            </w:r>
            <w:r w:rsidR="00F716D3" w:rsidRPr="00F716D3">
              <w:rPr>
                <w:color w:val="000000"/>
                <w:sz w:val="20"/>
                <w:szCs w:val="22"/>
              </w:rPr>
              <w:t>1</w:t>
            </w:r>
            <w:r w:rsidR="00F716D3">
              <w:rPr>
                <w:color w:val="000000"/>
                <w:sz w:val="20"/>
                <w:szCs w:val="22"/>
              </w:rPr>
              <w:t>%</w:t>
            </w:r>
          </w:p>
        </w:tc>
      </w:tr>
      <w:tr w:rsidR="009B045F" w:rsidRPr="00F716D3" w:rsidTr="009B045F">
        <w:trPr>
          <w:cantSplit/>
          <w:trHeight w:val="270"/>
          <w:jc w:val="center"/>
        </w:trPr>
        <w:tc>
          <w:tcPr>
            <w:tcW w:w="271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6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730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716D3">
              <w:rPr>
                <w:b/>
                <w:bCs/>
                <w:color w:val="000000"/>
                <w:sz w:val="20"/>
                <w:szCs w:val="20"/>
              </w:rPr>
              <w:t>5179,36</w:t>
            </w:r>
          </w:p>
        </w:tc>
        <w:tc>
          <w:tcPr>
            <w:tcW w:w="912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716D3">
              <w:rPr>
                <w:color w:val="000000"/>
                <w:sz w:val="20"/>
                <w:szCs w:val="20"/>
              </w:rPr>
              <w:t>0,86</w:t>
            </w:r>
          </w:p>
        </w:tc>
        <w:tc>
          <w:tcPr>
            <w:tcW w:w="623" w:type="pct"/>
          </w:tcPr>
          <w:p w:rsidR="00F12DE0" w:rsidRPr="00F716D3" w:rsidRDefault="00F12DE0" w:rsidP="00F716D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716D3">
              <w:rPr>
                <w:color w:val="000000"/>
                <w:sz w:val="20"/>
                <w:szCs w:val="20"/>
              </w:rPr>
              <w:t>1,00</w:t>
            </w:r>
          </w:p>
        </w:tc>
      </w:tr>
    </w:tbl>
    <w:p w:rsidR="00E245A6" w:rsidRPr="00F716D3" w:rsidRDefault="00E245A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EA21FD" w:rsidRPr="00F716D3" w:rsidRDefault="00EA21FD" w:rsidP="00F716D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Таблицы результатов расчета</w:t>
      </w:r>
    </w:p>
    <w:p w:rsidR="00EA21FD" w:rsidRPr="00F716D3" w:rsidRDefault="00EA21FD" w:rsidP="00F716D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Для варианта (СК=10</w:t>
      </w:r>
      <w:r w:rsidR="00F716D3" w:rsidRPr="00F716D3">
        <w:rPr>
          <w:b/>
          <w:color w:val="000000"/>
          <w:sz w:val="28"/>
          <w:szCs w:val="28"/>
        </w:rPr>
        <w:t>0</w:t>
      </w:r>
      <w:r w:rsidR="00F716D3">
        <w:rPr>
          <w:b/>
          <w:color w:val="000000"/>
          <w:sz w:val="28"/>
          <w:szCs w:val="28"/>
        </w:rPr>
        <w:t>%</w:t>
      </w:r>
      <w:r w:rsidRPr="00F716D3">
        <w:rPr>
          <w:b/>
          <w:color w:val="000000"/>
          <w:sz w:val="28"/>
          <w:szCs w:val="28"/>
        </w:rPr>
        <w:t>)</w:t>
      </w:r>
    </w:p>
    <w:p w:rsidR="00EA21FD" w:rsidRPr="00F716D3" w:rsidRDefault="00EA21FD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A21FD" w:rsidRPr="00F716D3" w:rsidRDefault="00EA21FD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Таблица 6</w:t>
      </w:r>
      <w:r w:rsidR="00F716D3" w:rsidRPr="00F716D3">
        <w:rPr>
          <w:color w:val="000000"/>
          <w:sz w:val="28"/>
          <w:szCs w:val="28"/>
        </w:rPr>
        <w:t> </w:t>
      </w:r>
      <w:r w:rsidR="00F716D3" w:rsidRPr="00F716D3">
        <w:rPr>
          <w:color w:val="000000"/>
          <w:sz w:val="28"/>
          <w:szCs w:val="28"/>
          <w:lang w:val="en-US"/>
        </w:rPr>
        <w:t>‘</w:t>
      </w:r>
      <w:r w:rsidR="00F716D3" w:rsidRPr="00F716D3">
        <w:rPr>
          <w:color w:val="000000"/>
          <w:sz w:val="28"/>
          <w:szCs w:val="28"/>
        </w:rPr>
        <w:t>– Ус</w:t>
      </w:r>
      <w:r w:rsidRPr="00F716D3">
        <w:rPr>
          <w:color w:val="000000"/>
          <w:sz w:val="28"/>
          <w:szCs w:val="28"/>
        </w:rPr>
        <w:t>ловно-переменные расходы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770"/>
        <w:gridCol w:w="5357"/>
        <w:gridCol w:w="1389"/>
        <w:gridCol w:w="1781"/>
      </w:tblGrid>
      <w:tr w:rsidR="00EA21FD" w:rsidRPr="00F716D3" w:rsidTr="009B045F">
        <w:trPr>
          <w:cantSplit/>
          <w:trHeight w:val="220"/>
          <w:jc w:val="center"/>
        </w:trPr>
        <w:tc>
          <w:tcPr>
            <w:tcW w:w="414" w:type="pct"/>
          </w:tcPr>
          <w:p w:rsidR="00EA21FD" w:rsidRPr="00F716D3" w:rsidRDefault="00F716D3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№</w:t>
            </w:r>
            <w:r w:rsidRPr="00F716D3">
              <w:rPr>
                <w:b/>
                <w:bCs/>
                <w:color w:val="000000"/>
                <w:sz w:val="20"/>
              </w:rPr>
              <w:t>п</w:t>
            </w:r>
            <w:r w:rsidR="00EA21FD" w:rsidRPr="00F716D3">
              <w:rPr>
                <w:b/>
                <w:bCs/>
                <w:color w:val="000000"/>
                <w:sz w:val="20"/>
              </w:rPr>
              <w:t>/п</w:t>
            </w:r>
          </w:p>
        </w:tc>
        <w:tc>
          <w:tcPr>
            <w:tcW w:w="2881" w:type="pct"/>
          </w:tcPr>
          <w:p w:rsidR="00EA21FD" w:rsidRPr="00F716D3" w:rsidRDefault="00EA21FD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Наименование статей</w:t>
            </w:r>
          </w:p>
        </w:tc>
        <w:tc>
          <w:tcPr>
            <w:tcW w:w="747" w:type="pct"/>
          </w:tcPr>
          <w:p w:rsidR="00EA21FD" w:rsidRPr="00F716D3" w:rsidRDefault="00EA21FD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Усл обознач</w:t>
            </w:r>
          </w:p>
        </w:tc>
        <w:tc>
          <w:tcPr>
            <w:tcW w:w="958" w:type="pct"/>
          </w:tcPr>
          <w:p w:rsidR="00EA21FD" w:rsidRPr="00F716D3" w:rsidRDefault="00EA21FD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Знач</w:t>
            </w:r>
            <w:r w:rsidR="00F716D3">
              <w:rPr>
                <w:b/>
                <w:bCs/>
                <w:color w:val="000000"/>
                <w:sz w:val="20"/>
              </w:rPr>
              <w:t>-</w:t>
            </w:r>
            <w:r w:rsidR="00F716D3" w:rsidRPr="00F716D3">
              <w:rPr>
                <w:b/>
                <w:bCs/>
                <w:color w:val="000000"/>
                <w:sz w:val="20"/>
              </w:rPr>
              <w:t>я,</w:t>
            </w:r>
            <w:r w:rsidRPr="00F716D3">
              <w:rPr>
                <w:b/>
                <w:bCs/>
                <w:color w:val="000000"/>
                <w:sz w:val="20"/>
              </w:rPr>
              <w:t xml:space="preserve"> млн. руб.</w:t>
            </w:r>
          </w:p>
        </w:tc>
      </w:tr>
      <w:tr w:rsidR="00A43F08" w:rsidRPr="00F716D3" w:rsidTr="009B045F">
        <w:trPr>
          <w:cantSplit/>
          <w:trHeight w:val="270"/>
          <w:jc w:val="center"/>
        </w:trPr>
        <w:tc>
          <w:tcPr>
            <w:tcW w:w="414" w:type="pct"/>
          </w:tcPr>
          <w:p w:rsidR="00A43F08" w:rsidRPr="00F716D3" w:rsidRDefault="00A43F08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881" w:type="pct"/>
          </w:tcPr>
          <w:p w:rsidR="00A43F08" w:rsidRPr="00F716D3" w:rsidRDefault="00A43F0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Материалы и комплектующие изделия в т.ч</w:t>
            </w:r>
          </w:p>
        </w:tc>
        <w:tc>
          <w:tcPr>
            <w:tcW w:w="747" w:type="pct"/>
          </w:tcPr>
          <w:p w:rsidR="00A43F08" w:rsidRPr="00F716D3" w:rsidRDefault="00A43F0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См</w:t>
            </w:r>
          </w:p>
        </w:tc>
        <w:tc>
          <w:tcPr>
            <w:tcW w:w="958" w:type="pct"/>
          </w:tcPr>
          <w:p w:rsidR="00A43F08" w:rsidRPr="00F716D3" w:rsidRDefault="00A43F08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2998,42</w:t>
            </w:r>
          </w:p>
        </w:tc>
      </w:tr>
      <w:tr w:rsidR="00A43F08" w:rsidRPr="00F716D3" w:rsidTr="009B045F">
        <w:trPr>
          <w:cantSplit/>
          <w:trHeight w:val="270"/>
          <w:jc w:val="center"/>
        </w:trPr>
        <w:tc>
          <w:tcPr>
            <w:tcW w:w="414" w:type="pct"/>
          </w:tcPr>
          <w:p w:rsidR="00A43F08" w:rsidRPr="00F716D3" w:rsidRDefault="00A43F0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1.1.</w:t>
            </w:r>
          </w:p>
        </w:tc>
        <w:tc>
          <w:tcPr>
            <w:tcW w:w="2881" w:type="pct"/>
          </w:tcPr>
          <w:p w:rsidR="00A43F08" w:rsidRPr="00F716D3" w:rsidRDefault="00A43F0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-материалы для переработки</w:t>
            </w:r>
          </w:p>
        </w:tc>
        <w:tc>
          <w:tcPr>
            <w:tcW w:w="747" w:type="pct"/>
          </w:tcPr>
          <w:p w:rsidR="00A43F08" w:rsidRPr="00F716D3" w:rsidRDefault="00A43F0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Си</w:t>
            </w:r>
          </w:p>
        </w:tc>
        <w:tc>
          <w:tcPr>
            <w:tcW w:w="958" w:type="pct"/>
          </w:tcPr>
          <w:p w:rsidR="00A43F08" w:rsidRPr="00F716D3" w:rsidRDefault="00A43F08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A43F08" w:rsidRPr="00F716D3" w:rsidTr="009B045F">
        <w:trPr>
          <w:cantSplit/>
          <w:trHeight w:val="270"/>
          <w:jc w:val="center"/>
        </w:trPr>
        <w:tc>
          <w:tcPr>
            <w:tcW w:w="414" w:type="pct"/>
          </w:tcPr>
          <w:p w:rsidR="00A43F08" w:rsidRPr="00F716D3" w:rsidRDefault="00A43F0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1.2.</w:t>
            </w:r>
          </w:p>
        </w:tc>
        <w:tc>
          <w:tcPr>
            <w:tcW w:w="2881" w:type="pct"/>
          </w:tcPr>
          <w:p w:rsidR="00A43F08" w:rsidRPr="00F716D3" w:rsidRDefault="00A43F0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-покупные изделия (полуфабрикаты)</w:t>
            </w:r>
          </w:p>
        </w:tc>
        <w:tc>
          <w:tcPr>
            <w:tcW w:w="747" w:type="pct"/>
          </w:tcPr>
          <w:p w:rsidR="00A43F08" w:rsidRPr="00F716D3" w:rsidRDefault="00A43F0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Си</w:t>
            </w:r>
          </w:p>
        </w:tc>
        <w:tc>
          <w:tcPr>
            <w:tcW w:w="958" w:type="pct"/>
          </w:tcPr>
          <w:p w:rsidR="00A43F08" w:rsidRPr="00F716D3" w:rsidRDefault="00A43F08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A43F08" w:rsidRPr="00F716D3" w:rsidTr="009B045F">
        <w:trPr>
          <w:cantSplit/>
          <w:trHeight w:val="270"/>
          <w:jc w:val="center"/>
        </w:trPr>
        <w:tc>
          <w:tcPr>
            <w:tcW w:w="414" w:type="pct"/>
          </w:tcPr>
          <w:p w:rsidR="00A43F08" w:rsidRPr="00F716D3" w:rsidRDefault="00A43F08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2881" w:type="pct"/>
          </w:tcPr>
          <w:p w:rsidR="00A43F08" w:rsidRPr="00F716D3" w:rsidRDefault="00A43F0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Вспомогательные материалы</w:t>
            </w:r>
          </w:p>
        </w:tc>
        <w:tc>
          <w:tcPr>
            <w:tcW w:w="747" w:type="pct"/>
          </w:tcPr>
          <w:p w:rsidR="00A43F08" w:rsidRPr="00F716D3" w:rsidRDefault="00A43F0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Свм</w:t>
            </w:r>
          </w:p>
        </w:tc>
        <w:tc>
          <w:tcPr>
            <w:tcW w:w="958" w:type="pct"/>
          </w:tcPr>
          <w:p w:rsidR="00A43F08" w:rsidRPr="00F716D3" w:rsidRDefault="00A43F08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209,89</w:t>
            </w:r>
          </w:p>
        </w:tc>
      </w:tr>
      <w:tr w:rsidR="00A43F08" w:rsidRPr="00F716D3" w:rsidTr="009B045F">
        <w:trPr>
          <w:cantSplit/>
          <w:trHeight w:val="270"/>
          <w:jc w:val="center"/>
        </w:trPr>
        <w:tc>
          <w:tcPr>
            <w:tcW w:w="414" w:type="pct"/>
          </w:tcPr>
          <w:p w:rsidR="00A43F08" w:rsidRPr="00F716D3" w:rsidRDefault="00A43F08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3.</w:t>
            </w:r>
          </w:p>
        </w:tc>
        <w:tc>
          <w:tcPr>
            <w:tcW w:w="2881" w:type="pct"/>
          </w:tcPr>
          <w:p w:rsidR="00A43F08" w:rsidRPr="00F716D3" w:rsidRDefault="00A43F0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Электроэнергия, топливо, вода на технологические цели</w:t>
            </w:r>
          </w:p>
        </w:tc>
        <w:tc>
          <w:tcPr>
            <w:tcW w:w="747" w:type="pct"/>
          </w:tcPr>
          <w:p w:rsidR="00A43F08" w:rsidRPr="00F716D3" w:rsidRDefault="00A43F0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Сэ</w:t>
            </w:r>
          </w:p>
        </w:tc>
        <w:tc>
          <w:tcPr>
            <w:tcW w:w="958" w:type="pct"/>
          </w:tcPr>
          <w:p w:rsidR="00A43F08" w:rsidRPr="00F716D3" w:rsidRDefault="00A43F08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149,92</w:t>
            </w:r>
          </w:p>
        </w:tc>
      </w:tr>
      <w:tr w:rsidR="00A43F08" w:rsidRPr="00F716D3" w:rsidTr="009B045F">
        <w:trPr>
          <w:cantSplit/>
          <w:trHeight w:val="270"/>
          <w:jc w:val="center"/>
        </w:trPr>
        <w:tc>
          <w:tcPr>
            <w:tcW w:w="414" w:type="pct"/>
          </w:tcPr>
          <w:p w:rsidR="00A43F08" w:rsidRPr="00F716D3" w:rsidRDefault="00A43F08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4.</w:t>
            </w:r>
          </w:p>
        </w:tc>
        <w:tc>
          <w:tcPr>
            <w:tcW w:w="2881" w:type="pct"/>
          </w:tcPr>
          <w:p w:rsidR="00A43F08" w:rsidRPr="00F716D3" w:rsidRDefault="00A43F0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Заработная плата производственного персонала в т.ч.</w:t>
            </w:r>
          </w:p>
        </w:tc>
        <w:tc>
          <w:tcPr>
            <w:tcW w:w="747" w:type="pct"/>
          </w:tcPr>
          <w:p w:rsidR="00A43F08" w:rsidRPr="00F716D3" w:rsidRDefault="00A43F0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Ззп</w:t>
            </w:r>
          </w:p>
        </w:tc>
        <w:tc>
          <w:tcPr>
            <w:tcW w:w="958" w:type="pct"/>
          </w:tcPr>
          <w:p w:rsidR="00A43F08" w:rsidRPr="00F716D3" w:rsidRDefault="00A43F08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833,90</w:t>
            </w:r>
          </w:p>
        </w:tc>
      </w:tr>
      <w:tr w:rsidR="00A43F08" w:rsidRPr="00F716D3" w:rsidTr="009B045F">
        <w:trPr>
          <w:cantSplit/>
          <w:trHeight w:val="270"/>
          <w:jc w:val="center"/>
        </w:trPr>
        <w:tc>
          <w:tcPr>
            <w:tcW w:w="414" w:type="pct"/>
          </w:tcPr>
          <w:p w:rsidR="00A43F08" w:rsidRPr="00F716D3" w:rsidRDefault="00A43F0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4.1.</w:t>
            </w:r>
          </w:p>
        </w:tc>
        <w:tc>
          <w:tcPr>
            <w:tcW w:w="2881" w:type="pct"/>
          </w:tcPr>
          <w:p w:rsidR="00A43F08" w:rsidRPr="00F716D3" w:rsidRDefault="00A43F0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-основная зарплата</w:t>
            </w:r>
          </w:p>
        </w:tc>
        <w:tc>
          <w:tcPr>
            <w:tcW w:w="747" w:type="pct"/>
          </w:tcPr>
          <w:p w:rsidR="00A43F08" w:rsidRPr="00F716D3" w:rsidRDefault="00A43F0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Сзо</w:t>
            </w:r>
          </w:p>
        </w:tc>
        <w:tc>
          <w:tcPr>
            <w:tcW w:w="958" w:type="pct"/>
          </w:tcPr>
          <w:p w:rsidR="00A43F08" w:rsidRPr="00F716D3" w:rsidRDefault="00A43F08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597,78</w:t>
            </w:r>
          </w:p>
        </w:tc>
      </w:tr>
      <w:tr w:rsidR="00A43F08" w:rsidRPr="00F716D3" w:rsidTr="009B045F">
        <w:trPr>
          <w:cantSplit/>
          <w:trHeight w:val="270"/>
          <w:jc w:val="center"/>
        </w:trPr>
        <w:tc>
          <w:tcPr>
            <w:tcW w:w="414" w:type="pct"/>
          </w:tcPr>
          <w:p w:rsidR="00A43F08" w:rsidRPr="00F716D3" w:rsidRDefault="00A43F0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4.2.</w:t>
            </w:r>
          </w:p>
        </w:tc>
        <w:tc>
          <w:tcPr>
            <w:tcW w:w="2881" w:type="pct"/>
          </w:tcPr>
          <w:p w:rsidR="00A43F08" w:rsidRPr="00F716D3" w:rsidRDefault="00A43F0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-дополнительная зарплата</w:t>
            </w:r>
          </w:p>
        </w:tc>
        <w:tc>
          <w:tcPr>
            <w:tcW w:w="747" w:type="pct"/>
          </w:tcPr>
          <w:p w:rsidR="00A43F08" w:rsidRPr="00F716D3" w:rsidRDefault="00A43F0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Сзд</w:t>
            </w:r>
          </w:p>
        </w:tc>
        <w:tc>
          <w:tcPr>
            <w:tcW w:w="958" w:type="pct"/>
          </w:tcPr>
          <w:p w:rsidR="00A43F08" w:rsidRPr="00F716D3" w:rsidRDefault="00A43F08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59,78</w:t>
            </w:r>
          </w:p>
        </w:tc>
      </w:tr>
      <w:tr w:rsidR="00A43F08" w:rsidRPr="00F716D3" w:rsidTr="009B045F">
        <w:trPr>
          <w:cantSplit/>
          <w:trHeight w:val="270"/>
          <w:jc w:val="center"/>
        </w:trPr>
        <w:tc>
          <w:tcPr>
            <w:tcW w:w="414" w:type="pct"/>
          </w:tcPr>
          <w:p w:rsidR="00A43F08" w:rsidRPr="00F716D3" w:rsidRDefault="00A43F0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4.3.</w:t>
            </w:r>
          </w:p>
        </w:tc>
        <w:tc>
          <w:tcPr>
            <w:tcW w:w="2881" w:type="pct"/>
          </w:tcPr>
          <w:p w:rsidR="00A43F08" w:rsidRPr="00F716D3" w:rsidRDefault="00A43F0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-премии</w:t>
            </w:r>
          </w:p>
        </w:tc>
        <w:tc>
          <w:tcPr>
            <w:tcW w:w="747" w:type="pct"/>
          </w:tcPr>
          <w:p w:rsidR="00A43F08" w:rsidRPr="00F716D3" w:rsidRDefault="00A43F0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Сздт</w:t>
            </w:r>
          </w:p>
        </w:tc>
        <w:tc>
          <w:tcPr>
            <w:tcW w:w="958" w:type="pct"/>
          </w:tcPr>
          <w:p w:rsidR="00A43F08" w:rsidRPr="00F716D3" w:rsidRDefault="00A43F08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98,63</w:t>
            </w:r>
          </w:p>
        </w:tc>
      </w:tr>
      <w:tr w:rsidR="00A43F08" w:rsidRPr="00F716D3" w:rsidTr="009B045F">
        <w:trPr>
          <w:cantSplit/>
          <w:trHeight w:val="270"/>
          <w:jc w:val="center"/>
        </w:trPr>
        <w:tc>
          <w:tcPr>
            <w:tcW w:w="414" w:type="pct"/>
          </w:tcPr>
          <w:p w:rsidR="00A43F08" w:rsidRPr="00F716D3" w:rsidRDefault="00A43F0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4.4.</w:t>
            </w:r>
          </w:p>
        </w:tc>
        <w:tc>
          <w:tcPr>
            <w:tcW w:w="2881" w:type="pct"/>
          </w:tcPr>
          <w:p w:rsidR="00A43F08" w:rsidRPr="00F716D3" w:rsidRDefault="00A43F0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-компенсации</w:t>
            </w:r>
          </w:p>
        </w:tc>
        <w:tc>
          <w:tcPr>
            <w:tcW w:w="747" w:type="pct"/>
          </w:tcPr>
          <w:p w:rsidR="00A43F08" w:rsidRPr="00F716D3" w:rsidRDefault="00A43F0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Сзк</w:t>
            </w:r>
          </w:p>
        </w:tc>
        <w:tc>
          <w:tcPr>
            <w:tcW w:w="958" w:type="pct"/>
          </w:tcPr>
          <w:p w:rsidR="00A43F08" w:rsidRPr="00F716D3" w:rsidRDefault="00A43F08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65,76</w:t>
            </w:r>
          </w:p>
        </w:tc>
      </w:tr>
      <w:tr w:rsidR="00A43F08" w:rsidRPr="00F716D3" w:rsidTr="009B045F">
        <w:trPr>
          <w:cantSplit/>
          <w:trHeight w:val="270"/>
          <w:jc w:val="center"/>
        </w:trPr>
        <w:tc>
          <w:tcPr>
            <w:tcW w:w="414" w:type="pct"/>
          </w:tcPr>
          <w:p w:rsidR="00A43F08" w:rsidRPr="00F716D3" w:rsidRDefault="00A43F0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4.5.</w:t>
            </w:r>
          </w:p>
        </w:tc>
        <w:tc>
          <w:tcPr>
            <w:tcW w:w="2881" w:type="pct"/>
          </w:tcPr>
          <w:p w:rsidR="00A43F08" w:rsidRPr="00F716D3" w:rsidRDefault="00A43F0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-надбавки за мастерство</w:t>
            </w:r>
          </w:p>
        </w:tc>
        <w:tc>
          <w:tcPr>
            <w:tcW w:w="747" w:type="pct"/>
          </w:tcPr>
          <w:p w:rsidR="00A43F08" w:rsidRPr="00F716D3" w:rsidRDefault="00A43F0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Сзм</w:t>
            </w:r>
          </w:p>
        </w:tc>
        <w:tc>
          <w:tcPr>
            <w:tcW w:w="958" w:type="pct"/>
          </w:tcPr>
          <w:p w:rsidR="00A43F08" w:rsidRPr="00F716D3" w:rsidRDefault="00A43F08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11,96</w:t>
            </w:r>
          </w:p>
        </w:tc>
      </w:tr>
      <w:tr w:rsidR="00A43F08" w:rsidRPr="00F716D3" w:rsidTr="009B045F">
        <w:trPr>
          <w:cantSplit/>
          <w:trHeight w:val="270"/>
          <w:jc w:val="center"/>
        </w:trPr>
        <w:tc>
          <w:tcPr>
            <w:tcW w:w="414" w:type="pct"/>
          </w:tcPr>
          <w:p w:rsidR="00A43F08" w:rsidRPr="00F716D3" w:rsidRDefault="00A43F08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5.</w:t>
            </w:r>
          </w:p>
        </w:tc>
        <w:tc>
          <w:tcPr>
            <w:tcW w:w="2881" w:type="pct"/>
          </w:tcPr>
          <w:p w:rsidR="00A43F08" w:rsidRPr="00F716D3" w:rsidRDefault="00A43F0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Отчисления в бюджет на оплату труда произв-го персонала</w:t>
            </w:r>
          </w:p>
        </w:tc>
        <w:tc>
          <w:tcPr>
            <w:tcW w:w="747" w:type="pct"/>
          </w:tcPr>
          <w:p w:rsidR="00A43F08" w:rsidRPr="00F716D3" w:rsidRDefault="00A43F0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Сот.1</w:t>
            </w:r>
          </w:p>
        </w:tc>
        <w:tc>
          <w:tcPr>
            <w:tcW w:w="958" w:type="pct"/>
          </w:tcPr>
          <w:p w:rsidR="00A43F08" w:rsidRPr="00F716D3" w:rsidRDefault="00A43F08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300,21</w:t>
            </w:r>
          </w:p>
        </w:tc>
      </w:tr>
      <w:tr w:rsidR="00A43F08" w:rsidRPr="00F716D3" w:rsidTr="009B045F">
        <w:trPr>
          <w:cantSplit/>
          <w:trHeight w:val="270"/>
          <w:jc w:val="center"/>
        </w:trPr>
        <w:tc>
          <w:tcPr>
            <w:tcW w:w="414" w:type="pct"/>
          </w:tcPr>
          <w:p w:rsidR="00A43F08" w:rsidRPr="00F716D3" w:rsidRDefault="00A43F0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881" w:type="pct"/>
          </w:tcPr>
          <w:p w:rsidR="00A43F08" w:rsidRPr="00F716D3" w:rsidRDefault="00A43F08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747" w:type="pct"/>
          </w:tcPr>
          <w:p w:rsidR="00A43F08" w:rsidRPr="00F716D3" w:rsidRDefault="00A43F08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58" w:type="pct"/>
          </w:tcPr>
          <w:p w:rsidR="00A43F08" w:rsidRPr="00F716D3" w:rsidRDefault="00A43F08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716D3">
              <w:rPr>
                <w:b/>
                <w:bCs/>
                <w:color w:val="000000"/>
                <w:sz w:val="20"/>
                <w:szCs w:val="20"/>
              </w:rPr>
              <w:t>4492,34</w:t>
            </w:r>
          </w:p>
        </w:tc>
      </w:tr>
    </w:tbl>
    <w:p w:rsidR="00EA21FD" w:rsidRPr="00F716D3" w:rsidRDefault="00EA21FD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EA21FD" w:rsidRPr="00F716D3" w:rsidRDefault="00EA21FD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Таблица 7</w:t>
      </w:r>
      <w:r w:rsidR="001651E2" w:rsidRPr="00F716D3">
        <w:rPr>
          <w:color w:val="000000"/>
          <w:sz w:val="28"/>
          <w:szCs w:val="28"/>
        </w:rPr>
        <w:t>’</w:t>
      </w:r>
      <w:r w:rsidRPr="00F716D3">
        <w:rPr>
          <w:color w:val="000000"/>
          <w:sz w:val="28"/>
          <w:szCs w:val="28"/>
        </w:rPr>
        <w:t xml:space="preserve">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Условно-постоянные расходы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704"/>
        <w:gridCol w:w="6101"/>
        <w:gridCol w:w="1352"/>
        <w:gridCol w:w="1140"/>
      </w:tblGrid>
      <w:tr w:rsidR="009B045F" w:rsidRPr="00F716D3" w:rsidTr="009B045F">
        <w:trPr>
          <w:cantSplit/>
          <w:trHeight w:val="483"/>
          <w:jc w:val="center"/>
        </w:trPr>
        <w:tc>
          <w:tcPr>
            <w:tcW w:w="379" w:type="pct"/>
            <w:vMerge w:val="restart"/>
          </w:tcPr>
          <w:p w:rsidR="00EA21FD" w:rsidRPr="00F716D3" w:rsidRDefault="00F716D3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№</w:t>
            </w:r>
            <w:r w:rsidRPr="00F716D3">
              <w:rPr>
                <w:b/>
                <w:bCs/>
                <w:color w:val="000000"/>
                <w:sz w:val="20"/>
              </w:rPr>
              <w:t>п</w:t>
            </w:r>
            <w:r w:rsidR="00EA21FD" w:rsidRPr="00F716D3">
              <w:rPr>
                <w:b/>
                <w:bCs/>
                <w:color w:val="000000"/>
                <w:sz w:val="20"/>
              </w:rPr>
              <w:t>/п</w:t>
            </w:r>
          </w:p>
        </w:tc>
        <w:tc>
          <w:tcPr>
            <w:tcW w:w="3284" w:type="pct"/>
            <w:vMerge w:val="restart"/>
          </w:tcPr>
          <w:p w:rsidR="00EA21FD" w:rsidRPr="00F716D3" w:rsidRDefault="00EA21FD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Наименование статей</w:t>
            </w:r>
          </w:p>
        </w:tc>
        <w:tc>
          <w:tcPr>
            <w:tcW w:w="723" w:type="pct"/>
            <w:vMerge w:val="restart"/>
          </w:tcPr>
          <w:p w:rsidR="00EA21FD" w:rsidRPr="00F716D3" w:rsidRDefault="00EA21FD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Условные обозначения</w:t>
            </w:r>
          </w:p>
        </w:tc>
        <w:tc>
          <w:tcPr>
            <w:tcW w:w="614" w:type="pct"/>
            <w:vMerge w:val="restart"/>
          </w:tcPr>
          <w:p w:rsidR="00EA21FD" w:rsidRPr="00F716D3" w:rsidRDefault="00EA21FD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Знач</w:t>
            </w:r>
            <w:r w:rsidR="00F716D3">
              <w:rPr>
                <w:b/>
                <w:bCs/>
                <w:color w:val="000000"/>
                <w:sz w:val="20"/>
              </w:rPr>
              <w:t>-</w:t>
            </w:r>
            <w:r w:rsidR="00F716D3" w:rsidRPr="00F716D3">
              <w:rPr>
                <w:b/>
                <w:bCs/>
                <w:color w:val="000000"/>
                <w:sz w:val="20"/>
              </w:rPr>
              <w:t>я,</w:t>
            </w:r>
          </w:p>
          <w:p w:rsidR="00EA21FD" w:rsidRPr="00F716D3" w:rsidRDefault="00EA21FD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млн. руб.</w:t>
            </w:r>
          </w:p>
        </w:tc>
      </w:tr>
      <w:tr w:rsidR="009B045F" w:rsidRPr="00F716D3" w:rsidTr="009B045F">
        <w:trPr>
          <w:cantSplit/>
          <w:trHeight w:val="345"/>
          <w:jc w:val="center"/>
        </w:trPr>
        <w:tc>
          <w:tcPr>
            <w:tcW w:w="379" w:type="pct"/>
            <w:vMerge/>
          </w:tcPr>
          <w:p w:rsidR="00EA21FD" w:rsidRPr="00F716D3" w:rsidRDefault="00EA21FD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284" w:type="pct"/>
            <w:vMerge/>
          </w:tcPr>
          <w:p w:rsidR="00EA21FD" w:rsidRPr="00F716D3" w:rsidRDefault="00EA21FD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3" w:type="pct"/>
            <w:vMerge/>
          </w:tcPr>
          <w:p w:rsidR="00EA21FD" w:rsidRPr="00F716D3" w:rsidRDefault="00EA21FD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14" w:type="pct"/>
            <w:vMerge/>
          </w:tcPr>
          <w:p w:rsidR="00EA21FD" w:rsidRPr="00F716D3" w:rsidRDefault="00EA21FD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</w:tr>
      <w:tr w:rsidR="009B045F" w:rsidRPr="00F716D3" w:rsidTr="009B045F">
        <w:trPr>
          <w:cantSplit/>
          <w:trHeight w:val="270"/>
          <w:jc w:val="center"/>
        </w:trPr>
        <w:tc>
          <w:tcPr>
            <w:tcW w:w="379" w:type="pct"/>
          </w:tcPr>
          <w:p w:rsidR="004C1934" w:rsidRPr="00F716D3" w:rsidRDefault="004C1934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3284" w:type="pct"/>
          </w:tcPr>
          <w:p w:rsidR="004C1934" w:rsidRPr="00F716D3" w:rsidRDefault="004C1934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Общепроизводственные расходы в т.ч.</w:t>
            </w:r>
          </w:p>
        </w:tc>
        <w:tc>
          <w:tcPr>
            <w:tcW w:w="723" w:type="pct"/>
          </w:tcPr>
          <w:p w:rsidR="004C1934" w:rsidRPr="00F716D3" w:rsidRDefault="004C1934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Сопр</w:t>
            </w:r>
          </w:p>
        </w:tc>
        <w:tc>
          <w:tcPr>
            <w:tcW w:w="614" w:type="pct"/>
          </w:tcPr>
          <w:p w:rsidR="004C1934" w:rsidRPr="00F716D3" w:rsidRDefault="004C1934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426,94</w:t>
            </w:r>
          </w:p>
        </w:tc>
      </w:tr>
      <w:tr w:rsidR="009B045F" w:rsidRPr="00F716D3" w:rsidTr="009B045F">
        <w:trPr>
          <w:cantSplit/>
          <w:trHeight w:val="270"/>
          <w:jc w:val="center"/>
        </w:trPr>
        <w:tc>
          <w:tcPr>
            <w:tcW w:w="379" w:type="pct"/>
          </w:tcPr>
          <w:p w:rsidR="004C1934" w:rsidRPr="00F716D3" w:rsidRDefault="004C193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1.1.</w:t>
            </w:r>
          </w:p>
        </w:tc>
        <w:tc>
          <w:tcPr>
            <w:tcW w:w="3284" w:type="pct"/>
          </w:tcPr>
          <w:p w:rsidR="004C1934" w:rsidRPr="00F716D3" w:rsidRDefault="00F716D3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– </w:t>
            </w:r>
            <w:r w:rsidR="004C1934" w:rsidRPr="00F716D3">
              <w:rPr>
                <w:color w:val="000000"/>
                <w:sz w:val="20"/>
              </w:rPr>
              <w:t>амортизация машин и оборудования</w:t>
            </w:r>
          </w:p>
        </w:tc>
        <w:tc>
          <w:tcPr>
            <w:tcW w:w="723" w:type="pct"/>
          </w:tcPr>
          <w:p w:rsidR="004C1934" w:rsidRPr="00F716D3" w:rsidRDefault="004C193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Аоб</w:t>
            </w:r>
          </w:p>
        </w:tc>
        <w:tc>
          <w:tcPr>
            <w:tcW w:w="614" w:type="pct"/>
          </w:tcPr>
          <w:p w:rsidR="004C1934" w:rsidRPr="00F716D3" w:rsidRDefault="004C1934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141,02</w:t>
            </w:r>
          </w:p>
        </w:tc>
      </w:tr>
      <w:tr w:rsidR="009B045F" w:rsidRPr="00F716D3" w:rsidTr="009B045F">
        <w:trPr>
          <w:cantSplit/>
          <w:trHeight w:val="270"/>
          <w:jc w:val="center"/>
        </w:trPr>
        <w:tc>
          <w:tcPr>
            <w:tcW w:w="379" w:type="pct"/>
          </w:tcPr>
          <w:p w:rsidR="004C1934" w:rsidRPr="00F716D3" w:rsidRDefault="004C193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1.2.</w:t>
            </w:r>
          </w:p>
        </w:tc>
        <w:tc>
          <w:tcPr>
            <w:tcW w:w="3284" w:type="pct"/>
          </w:tcPr>
          <w:p w:rsidR="004C1934" w:rsidRPr="00F716D3" w:rsidRDefault="00F716D3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– </w:t>
            </w:r>
            <w:r w:rsidR="004C1934" w:rsidRPr="00F716D3">
              <w:rPr>
                <w:color w:val="000000"/>
                <w:sz w:val="20"/>
              </w:rPr>
              <w:t>эксплуатационные расходы</w:t>
            </w:r>
          </w:p>
        </w:tc>
        <w:tc>
          <w:tcPr>
            <w:tcW w:w="723" w:type="pct"/>
          </w:tcPr>
          <w:p w:rsidR="004C1934" w:rsidRPr="00F716D3" w:rsidRDefault="004C193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Сэмо</w:t>
            </w:r>
          </w:p>
        </w:tc>
        <w:tc>
          <w:tcPr>
            <w:tcW w:w="614" w:type="pct"/>
          </w:tcPr>
          <w:p w:rsidR="004C1934" w:rsidRPr="00F716D3" w:rsidRDefault="004C1934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74,09</w:t>
            </w:r>
          </w:p>
        </w:tc>
      </w:tr>
      <w:tr w:rsidR="009B045F" w:rsidRPr="00F716D3" w:rsidTr="009B045F">
        <w:trPr>
          <w:cantSplit/>
          <w:trHeight w:val="270"/>
          <w:jc w:val="center"/>
        </w:trPr>
        <w:tc>
          <w:tcPr>
            <w:tcW w:w="379" w:type="pct"/>
          </w:tcPr>
          <w:p w:rsidR="004C1934" w:rsidRPr="00F716D3" w:rsidRDefault="004C193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1.3.</w:t>
            </w:r>
          </w:p>
        </w:tc>
        <w:tc>
          <w:tcPr>
            <w:tcW w:w="3284" w:type="pct"/>
          </w:tcPr>
          <w:p w:rsidR="004C1934" w:rsidRPr="00F716D3" w:rsidRDefault="00F716D3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– </w:t>
            </w:r>
            <w:r w:rsidR="004C1934" w:rsidRPr="00F716D3">
              <w:rPr>
                <w:color w:val="000000"/>
                <w:sz w:val="20"/>
              </w:rPr>
              <w:t>износ МБП</w:t>
            </w:r>
          </w:p>
        </w:tc>
        <w:tc>
          <w:tcPr>
            <w:tcW w:w="723" w:type="pct"/>
          </w:tcPr>
          <w:p w:rsidR="004C1934" w:rsidRPr="00F716D3" w:rsidRDefault="004C193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Имбп</w:t>
            </w:r>
          </w:p>
        </w:tc>
        <w:tc>
          <w:tcPr>
            <w:tcW w:w="614" w:type="pct"/>
          </w:tcPr>
          <w:p w:rsidR="004C1934" w:rsidRPr="00F716D3" w:rsidRDefault="004C1934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6,48</w:t>
            </w:r>
          </w:p>
        </w:tc>
      </w:tr>
      <w:tr w:rsidR="009B045F" w:rsidRPr="00F716D3" w:rsidTr="009B045F">
        <w:trPr>
          <w:cantSplit/>
          <w:trHeight w:val="270"/>
          <w:jc w:val="center"/>
        </w:trPr>
        <w:tc>
          <w:tcPr>
            <w:tcW w:w="379" w:type="pct"/>
          </w:tcPr>
          <w:p w:rsidR="004C1934" w:rsidRPr="00F716D3" w:rsidRDefault="004C193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1.4.</w:t>
            </w:r>
          </w:p>
        </w:tc>
        <w:tc>
          <w:tcPr>
            <w:tcW w:w="3284" w:type="pct"/>
          </w:tcPr>
          <w:p w:rsidR="004C1934" w:rsidRPr="00F716D3" w:rsidRDefault="00F716D3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– </w:t>
            </w:r>
            <w:r w:rsidR="004C1934" w:rsidRPr="00F716D3">
              <w:rPr>
                <w:color w:val="000000"/>
                <w:sz w:val="20"/>
              </w:rPr>
              <w:t>прочие расходы</w:t>
            </w:r>
          </w:p>
        </w:tc>
        <w:tc>
          <w:tcPr>
            <w:tcW w:w="723" w:type="pct"/>
          </w:tcPr>
          <w:p w:rsidR="004C1934" w:rsidRPr="00F716D3" w:rsidRDefault="004C193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Спр+Спроу</w:t>
            </w:r>
          </w:p>
        </w:tc>
        <w:tc>
          <w:tcPr>
            <w:tcW w:w="614" w:type="pct"/>
          </w:tcPr>
          <w:p w:rsidR="004C1934" w:rsidRPr="00F716D3" w:rsidRDefault="004C1934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0,08</w:t>
            </w:r>
          </w:p>
        </w:tc>
      </w:tr>
      <w:tr w:rsidR="009B045F" w:rsidRPr="00F716D3" w:rsidTr="009B045F">
        <w:trPr>
          <w:cantSplit/>
          <w:trHeight w:val="270"/>
          <w:jc w:val="center"/>
        </w:trPr>
        <w:tc>
          <w:tcPr>
            <w:tcW w:w="379" w:type="pct"/>
          </w:tcPr>
          <w:p w:rsidR="004C1934" w:rsidRPr="00F716D3" w:rsidRDefault="004C193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1.5.</w:t>
            </w:r>
          </w:p>
        </w:tc>
        <w:tc>
          <w:tcPr>
            <w:tcW w:w="3284" w:type="pct"/>
          </w:tcPr>
          <w:p w:rsidR="004C1934" w:rsidRPr="00F716D3" w:rsidRDefault="00F716D3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– </w:t>
            </w:r>
            <w:r w:rsidR="004C1934" w:rsidRPr="00F716D3">
              <w:rPr>
                <w:color w:val="000000"/>
                <w:sz w:val="20"/>
              </w:rPr>
              <w:t>оплата труда работников управления, структурных подразд-й</w:t>
            </w:r>
          </w:p>
        </w:tc>
        <w:tc>
          <w:tcPr>
            <w:tcW w:w="723" w:type="pct"/>
          </w:tcPr>
          <w:p w:rsidR="004C1934" w:rsidRPr="00F716D3" w:rsidRDefault="004C193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Сзуп</w:t>
            </w:r>
          </w:p>
        </w:tc>
        <w:tc>
          <w:tcPr>
            <w:tcW w:w="614" w:type="pct"/>
          </w:tcPr>
          <w:p w:rsidR="004C1934" w:rsidRPr="00F716D3" w:rsidRDefault="004C1934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134,62</w:t>
            </w:r>
          </w:p>
        </w:tc>
      </w:tr>
      <w:tr w:rsidR="009B045F" w:rsidRPr="00F716D3" w:rsidTr="009B045F">
        <w:trPr>
          <w:cantSplit/>
          <w:trHeight w:val="270"/>
          <w:jc w:val="center"/>
        </w:trPr>
        <w:tc>
          <w:tcPr>
            <w:tcW w:w="379" w:type="pct"/>
          </w:tcPr>
          <w:p w:rsidR="004C1934" w:rsidRPr="00F716D3" w:rsidRDefault="004C193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1.6.</w:t>
            </w:r>
          </w:p>
        </w:tc>
        <w:tc>
          <w:tcPr>
            <w:tcW w:w="3284" w:type="pct"/>
          </w:tcPr>
          <w:p w:rsidR="004C1934" w:rsidRPr="00F716D3" w:rsidRDefault="00F716D3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– </w:t>
            </w:r>
            <w:r w:rsidR="004C1934" w:rsidRPr="00F716D3">
              <w:rPr>
                <w:color w:val="000000"/>
                <w:sz w:val="20"/>
              </w:rPr>
              <w:t>амортизация зданий и сооружений</w:t>
            </w:r>
          </w:p>
        </w:tc>
        <w:tc>
          <w:tcPr>
            <w:tcW w:w="723" w:type="pct"/>
          </w:tcPr>
          <w:p w:rsidR="004C1934" w:rsidRPr="00F716D3" w:rsidRDefault="004C193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Азд</w:t>
            </w:r>
          </w:p>
        </w:tc>
        <w:tc>
          <w:tcPr>
            <w:tcW w:w="614" w:type="pct"/>
          </w:tcPr>
          <w:p w:rsidR="004C1934" w:rsidRPr="00F716D3" w:rsidRDefault="004C1934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3,43</w:t>
            </w:r>
          </w:p>
        </w:tc>
      </w:tr>
      <w:tr w:rsidR="009B045F" w:rsidRPr="00F716D3" w:rsidTr="009B045F">
        <w:trPr>
          <w:cantSplit/>
          <w:trHeight w:val="270"/>
          <w:jc w:val="center"/>
        </w:trPr>
        <w:tc>
          <w:tcPr>
            <w:tcW w:w="379" w:type="pct"/>
          </w:tcPr>
          <w:p w:rsidR="004C1934" w:rsidRPr="00F716D3" w:rsidRDefault="004C193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1.7.</w:t>
            </w:r>
          </w:p>
        </w:tc>
        <w:tc>
          <w:tcPr>
            <w:tcW w:w="3284" w:type="pct"/>
          </w:tcPr>
          <w:p w:rsidR="004C1934" w:rsidRPr="00F716D3" w:rsidRDefault="00F716D3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– </w:t>
            </w:r>
            <w:r w:rsidR="004C1934" w:rsidRPr="00F716D3">
              <w:rPr>
                <w:color w:val="000000"/>
                <w:sz w:val="20"/>
              </w:rPr>
              <w:t>содержание и ремонт зданий и сооружений</w:t>
            </w:r>
          </w:p>
        </w:tc>
        <w:tc>
          <w:tcPr>
            <w:tcW w:w="723" w:type="pct"/>
          </w:tcPr>
          <w:p w:rsidR="004C1934" w:rsidRPr="00F716D3" w:rsidRDefault="004C193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Срем</w:t>
            </w:r>
          </w:p>
        </w:tc>
        <w:tc>
          <w:tcPr>
            <w:tcW w:w="614" w:type="pct"/>
          </w:tcPr>
          <w:p w:rsidR="004C1934" w:rsidRPr="00F716D3" w:rsidRDefault="004C1934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18,09</w:t>
            </w:r>
          </w:p>
        </w:tc>
      </w:tr>
      <w:tr w:rsidR="009B045F" w:rsidRPr="00F716D3" w:rsidTr="009B045F">
        <w:trPr>
          <w:cantSplit/>
          <w:trHeight w:val="270"/>
          <w:jc w:val="center"/>
        </w:trPr>
        <w:tc>
          <w:tcPr>
            <w:tcW w:w="379" w:type="pct"/>
          </w:tcPr>
          <w:p w:rsidR="004C1934" w:rsidRPr="00F716D3" w:rsidRDefault="004C193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1.8.</w:t>
            </w:r>
          </w:p>
        </w:tc>
        <w:tc>
          <w:tcPr>
            <w:tcW w:w="3284" w:type="pct"/>
          </w:tcPr>
          <w:p w:rsidR="004C1934" w:rsidRPr="00F716D3" w:rsidRDefault="00F716D3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– </w:t>
            </w:r>
            <w:r w:rsidR="004C1934" w:rsidRPr="00F716D3">
              <w:rPr>
                <w:color w:val="000000"/>
                <w:sz w:val="20"/>
              </w:rPr>
              <w:t>расходы на охрану труда и технику безопасности</w:t>
            </w:r>
          </w:p>
        </w:tc>
        <w:tc>
          <w:tcPr>
            <w:tcW w:w="723" w:type="pct"/>
          </w:tcPr>
          <w:p w:rsidR="004C1934" w:rsidRPr="00F716D3" w:rsidRDefault="004C193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Сохр</w:t>
            </w:r>
          </w:p>
        </w:tc>
        <w:tc>
          <w:tcPr>
            <w:tcW w:w="614" w:type="pct"/>
          </w:tcPr>
          <w:p w:rsidR="004C1934" w:rsidRPr="00F716D3" w:rsidRDefault="004C1934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0,67</w:t>
            </w:r>
          </w:p>
        </w:tc>
      </w:tr>
      <w:tr w:rsidR="009B045F" w:rsidRPr="00F716D3" w:rsidTr="009B045F">
        <w:trPr>
          <w:cantSplit/>
          <w:trHeight w:val="525"/>
          <w:jc w:val="center"/>
        </w:trPr>
        <w:tc>
          <w:tcPr>
            <w:tcW w:w="379" w:type="pct"/>
          </w:tcPr>
          <w:p w:rsidR="004C1934" w:rsidRPr="00F716D3" w:rsidRDefault="004C193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1.9.</w:t>
            </w:r>
          </w:p>
        </w:tc>
        <w:tc>
          <w:tcPr>
            <w:tcW w:w="3284" w:type="pct"/>
          </w:tcPr>
          <w:p w:rsidR="004C1934" w:rsidRPr="00F716D3" w:rsidRDefault="00F716D3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– </w:t>
            </w:r>
            <w:r w:rsidR="004C1934" w:rsidRPr="00F716D3">
              <w:rPr>
                <w:color w:val="000000"/>
                <w:sz w:val="20"/>
              </w:rPr>
              <w:t>отчисления в бюджет от средств на оплату труда работников управления структурных подразделений</w:t>
            </w:r>
          </w:p>
        </w:tc>
        <w:tc>
          <w:tcPr>
            <w:tcW w:w="723" w:type="pct"/>
          </w:tcPr>
          <w:p w:rsidR="004C1934" w:rsidRPr="00F716D3" w:rsidRDefault="004C193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Сот2</w:t>
            </w:r>
          </w:p>
        </w:tc>
        <w:tc>
          <w:tcPr>
            <w:tcW w:w="614" w:type="pct"/>
          </w:tcPr>
          <w:p w:rsidR="004C1934" w:rsidRPr="00F716D3" w:rsidRDefault="004C1934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48,46</w:t>
            </w:r>
          </w:p>
        </w:tc>
      </w:tr>
      <w:tr w:rsidR="009B045F" w:rsidRPr="00F716D3" w:rsidTr="009B045F">
        <w:trPr>
          <w:cantSplit/>
          <w:trHeight w:val="270"/>
          <w:jc w:val="center"/>
        </w:trPr>
        <w:tc>
          <w:tcPr>
            <w:tcW w:w="379" w:type="pct"/>
          </w:tcPr>
          <w:p w:rsidR="004C1934" w:rsidRPr="00F716D3" w:rsidRDefault="004C1934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3284" w:type="pct"/>
          </w:tcPr>
          <w:p w:rsidR="004C1934" w:rsidRPr="00F716D3" w:rsidRDefault="004C1934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Общехозяйственные расходы в т.ч.</w:t>
            </w:r>
          </w:p>
        </w:tc>
        <w:tc>
          <w:tcPr>
            <w:tcW w:w="723" w:type="pct"/>
          </w:tcPr>
          <w:p w:rsidR="004C1934" w:rsidRPr="00F716D3" w:rsidRDefault="004C1934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Собх</w:t>
            </w:r>
          </w:p>
        </w:tc>
        <w:tc>
          <w:tcPr>
            <w:tcW w:w="614" w:type="pct"/>
          </w:tcPr>
          <w:p w:rsidR="004C1934" w:rsidRPr="00F716D3" w:rsidRDefault="004C1934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116,47</w:t>
            </w:r>
          </w:p>
        </w:tc>
      </w:tr>
      <w:tr w:rsidR="009B045F" w:rsidRPr="00F716D3" w:rsidTr="009B045F">
        <w:trPr>
          <w:cantSplit/>
          <w:trHeight w:val="270"/>
          <w:jc w:val="center"/>
        </w:trPr>
        <w:tc>
          <w:tcPr>
            <w:tcW w:w="379" w:type="pct"/>
          </w:tcPr>
          <w:p w:rsidR="004C1934" w:rsidRPr="00F716D3" w:rsidRDefault="004C193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2.1.</w:t>
            </w:r>
          </w:p>
        </w:tc>
        <w:tc>
          <w:tcPr>
            <w:tcW w:w="3284" w:type="pct"/>
          </w:tcPr>
          <w:p w:rsidR="004C1934" w:rsidRPr="00F716D3" w:rsidRDefault="00F716D3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– </w:t>
            </w:r>
            <w:r w:rsidR="004C1934" w:rsidRPr="00F716D3">
              <w:rPr>
                <w:color w:val="000000"/>
                <w:sz w:val="20"/>
              </w:rPr>
              <w:t>оплата труда работников АУП</w:t>
            </w:r>
          </w:p>
        </w:tc>
        <w:tc>
          <w:tcPr>
            <w:tcW w:w="723" w:type="pct"/>
          </w:tcPr>
          <w:p w:rsidR="004C1934" w:rsidRPr="00F716D3" w:rsidRDefault="004C193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Сз ауп</w:t>
            </w:r>
          </w:p>
        </w:tc>
        <w:tc>
          <w:tcPr>
            <w:tcW w:w="614" w:type="pct"/>
          </w:tcPr>
          <w:p w:rsidR="004C1934" w:rsidRPr="00F716D3" w:rsidRDefault="004C1934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84,24</w:t>
            </w:r>
          </w:p>
        </w:tc>
      </w:tr>
      <w:tr w:rsidR="009B045F" w:rsidRPr="00F716D3" w:rsidTr="009B045F">
        <w:trPr>
          <w:cantSplit/>
          <w:trHeight w:val="270"/>
          <w:jc w:val="center"/>
        </w:trPr>
        <w:tc>
          <w:tcPr>
            <w:tcW w:w="379" w:type="pct"/>
          </w:tcPr>
          <w:p w:rsidR="004C1934" w:rsidRPr="00F716D3" w:rsidRDefault="004C193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2.2.</w:t>
            </w:r>
          </w:p>
        </w:tc>
        <w:tc>
          <w:tcPr>
            <w:tcW w:w="3284" w:type="pct"/>
          </w:tcPr>
          <w:p w:rsidR="004C1934" w:rsidRPr="00F716D3" w:rsidRDefault="00F716D3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– </w:t>
            </w:r>
            <w:r w:rsidR="004C1934" w:rsidRPr="00F716D3">
              <w:rPr>
                <w:color w:val="000000"/>
                <w:sz w:val="20"/>
              </w:rPr>
              <w:t>административно-хозяйственные расходы</w:t>
            </w:r>
          </w:p>
        </w:tc>
        <w:tc>
          <w:tcPr>
            <w:tcW w:w="723" w:type="pct"/>
          </w:tcPr>
          <w:p w:rsidR="004C1934" w:rsidRPr="00F716D3" w:rsidRDefault="004C193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С адмх</w:t>
            </w:r>
          </w:p>
        </w:tc>
        <w:tc>
          <w:tcPr>
            <w:tcW w:w="614" w:type="pct"/>
          </w:tcPr>
          <w:p w:rsidR="004C1934" w:rsidRPr="00F716D3" w:rsidRDefault="004C1934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1,68</w:t>
            </w:r>
          </w:p>
        </w:tc>
      </w:tr>
      <w:tr w:rsidR="009B045F" w:rsidRPr="00F716D3" w:rsidTr="009B045F">
        <w:trPr>
          <w:cantSplit/>
          <w:trHeight w:val="270"/>
          <w:jc w:val="center"/>
        </w:trPr>
        <w:tc>
          <w:tcPr>
            <w:tcW w:w="379" w:type="pct"/>
          </w:tcPr>
          <w:p w:rsidR="004C1934" w:rsidRPr="00F716D3" w:rsidRDefault="004C193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2.3.</w:t>
            </w:r>
          </w:p>
        </w:tc>
        <w:tc>
          <w:tcPr>
            <w:tcW w:w="3284" w:type="pct"/>
          </w:tcPr>
          <w:p w:rsidR="004C1934" w:rsidRPr="00F716D3" w:rsidRDefault="00F716D3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– </w:t>
            </w:r>
            <w:r w:rsidR="004C1934" w:rsidRPr="00F716D3">
              <w:rPr>
                <w:color w:val="000000"/>
                <w:sz w:val="20"/>
              </w:rPr>
              <w:t>расходы на охрану труда и технику безопасности</w:t>
            </w:r>
          </w:p>
        </w:tc>
        <w:tc>
          <w:tcPr>
            <w:tcW w:w="723" w:type="pct"/>
          </w:tcPr>
          <w:p w:rsidR="004C1934" w:rsidRPr="00F716D3" w:rsidRDefault="004C193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Сохрауп</w:t>
            </w:r>
          </w:p>
        </w:tc>
        <w:tc>
          <w:tcPr>
            <w:tcW w:w="614" w:type="pct"/>
          </w:tcPr>
          <w:p w:rsidR="004C1934" w:rsidRPr="00F716D3" w:rsidRDefault="004C1934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0,22</w:t>
            </w:r>
          </w:p>
        </w:tc>
      </w:tr>
      <w:tr w:rsidR="009B045F" w:rsidRPr="00F716D3" w:rsidTr="009B045F">
        <w:trPr>
          <w:cantSplit/>
          <w:trHeight w:val="270"/>
          <w:jc w:val="center"/>
        </w:trPr>
        <w:tc>
          <w:tcPr>
            <w:tcW w:w="379" w:type="pct"/>
          </w:tcPr>
          <w:p w:rsidR="004C1934" w:rsidRPr="00F716D3" w:rsidRDefault="004C193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2.4.</w:t>
            </w:r>
          </w:p>
        </w:tc>
        <w:tc>
          <w:tcPr>
            <w:tcW w:w="3284" w:type="pct"/>
          </w:tcPr>
          <w:p w:rsidR="004C1934" w:rsidRPr="00F716D3" w:rsidRDefault="00F716D3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– </w:t>
            </w:r>
            <w:r w:rsidR="004C1934" w:rsidRPr="00F716D3">
              <w:rPr>
                <w:color w:val="000000"/>
                <w:sz w:val="20"/>
              </w:rPr>
              <w:t>отчисления в бюджет от средств на оплату труда работников АУП</w:t>
            </w:r>
          </w:p>
        </w:tc>
        <w:tc>
          <w:tcPr>
            <w:tcW w:w="723" w:type="pct"/>
          </w:tcPr>
          <w:p w:rsidR="004C1934" w:rsidRPr="00F716D3" w:rsidRDefault="004C193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СотЗ</w:t>
            </w:r>
          </w:p>
        </w:tc>
        <w:tc>
          <w:tcPr>
            <w:tcW w:w="614" w:type="pct"/>
          </w:tcPr>
          <w:p w:rsidR="004C1934" w:rsidRPr="00F716D3" w:rsidRDefault="004C1934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30,33</w:t>
            </w:r>
          </w:p>
        </w:tc>
      </w:tr>
      <w:tr w:rsidR="009B045F" w:rsidRPr="00F716D3" w:rsidTr="009B045F">
        <w:trPr>
          <w:cantSplit/>
          <w:trHeight w:val="270"/>
          <w:jc w:val="center"/>
        </w:trPr>
        <w:tc>
          <w:tcPr>
            <w:tcW w:w="379" w:type="pct"/>
          </w:tcPr>
          <w:p w:rsidR="004C1934" w:rsidRPr="00F716D3" w:rsidRDefault="004C1934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3284" w:type="pct"/>
          </w:tcPr>
          <w:p w:rsidR="004C1934" w:rsidRPr="00F716D3" w:rsidRDefault="004C1934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Коммерческие расходы</w:t>
            </w:r>
          </w:p>
        </w:tc>
        <w:tc>
          <w:tcPr>
            <w:tcW w:w="723" w:type="pct"/>
          </w:tcPr>
          <w:p w:rsidR="004C1934" w:rsidRPr="00F716D3" w:rsidRDefault="004C1934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Ском</w:t>
            </w:r>
          </w:p>
        </w:tc>
        <w:tc>
          <w:tcPr>
            <w:tcW w:w="614" w:type="pct"/>
          </w:tcPr>
          <w:p w:rsidR="004C1934" w:rsidRPr="00F716D3" w:rsidRDefault="004C1934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2,33</w:t>
            </w:r>
          </w:p>
        </w:tc>
      </w:tr>
      <w:tr w:rsidR="009B045F" w:rsidRPr="00F716D3" w:rsidTr="009B045F">
        <w:trPr>
          <w:cantSplit/>
          <w:trHeight w:val="270"/>
          <w:jc w:val="center"/>
        </w:trPr>
        <w:tc>
          <w:tcPr>
            <w:tcW w:w="379" w:type="pct"/>
          </w:tcPr>
          <w:p w:rsidR="004C1934" w:rsidRPr="00F716D3" w:rsidRDefault="004C1934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3284" w:type="pct"/>
          </w:tcPr>
          <w:p w:rsidR="004C1934" w:rsidRPr="00F716D3" w:rsidRDefault="004C1934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Прочие отчисления, включаемые в себестоимость</w:t>
            </w:r>
          </w:p>
        </w:tc>
        <w:tc>
          <w:tcPr>
            <w:tcW w:w="723" w:type="pct"/>
          </w:tcPr>
          <w:p w:rsidR="004C1934" w:rsidRPr="00F716D3" w:rsidRDefault="004C1934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Сзем+Срп</w:t>
            </w:r>
          </w:p>
        </w:tc>
        <w:tc>
          <w:tcPr>
            <w:tcW w:w="614" w:type="pct"/>
          </w:tcPr>
          <w:p w:rsidR="004C1934" w:rsidRPr="00F716D3" w:rsidRDefault="004C1934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17,38</w:t>
            </w:r>
          </w:p>
        </w:tc>
      </w:tr>
      <w:tr w:rsidR="009B045F" w:rsidRPr="00F716D3" w:rsidTr="009B045F">
        <w:trPr>
          <w:cantSplit/>
          <w:trHeight w:val="270"/>
          <w:jc w:val="center"/>
        </w:trPr>
        <w:tc>
          <w:tcPr>
            <w:tcW w:w="379" w:type="pct"/>
          </w:tcPr>
          <w:p w:rsidR="004C1934" w:rsidRPr="00F716D3" w:rsidRDefault="004C1934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284" w:type="pct"/>
          </w:tcPr>
          <w:p w:rsidR="004C1934" w:rsidRPr="00F716D3" w:rsidRDefault="004C1934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723" w:type="pct"/>
          </w:tcPr>
          <w:p w:rsidR="004C1934" w:rsidRPr="00F716D3" w:rsidRDefault="004C1934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14" w:type="pct"/>
          </w:tcPr>
          <w:p w:rsidR="004C1934" w:rsidRPr="00F716D3" w:rsidRDefault="004C1934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716D3">
              <w:rPr>
                <w:b/>
                <w:bCs/>
                <w:color w:val="000000"/>
                <w:sz w:val="20"/>
                <w:szCs w:val="20"/>
              </w:rPr>
              <w:t>563,12</w:t>
            </w:r>
          </w:p>
        </w:tc>
      </w:tr>
    </w:tbl>
    <w:p w:rsidR="00EA21FD" w:rsidRPr="00F716D3" w:rsidRDefault="00EA21FD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EA21FD" w:rsidRPr="00F716D3" w:rsidRDefault="00EA21FD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Таблица 8</w:t>
      </w:r>
      <w:r w:rsidR="00F716D3" w:rsidRPr="00F716D3">
        <w:rPr>
          <w:color w:val="000000"/>
          <w:sz w:val="28"/>
          <w:szCs w:val="28"/>
        </w:rPr>
        <w:t> </w:t>
      </w:r>
      <w:r w:rsidR="00F716D3" w:rsidRPr="00F716D3">
        <w:rPr>
          <w:color w:val="000000"/>
          <w:sz w:val="28"/>
          <w:szCs w:val="28"/>
          <w:lang w:val="en-US"/>
        </w:rPr>
        <w:t>‘</w:t>
      </w:r>
      <w:r w:rsidR="00F716D3" w:rsidRPr="00F716D3">
        <w:rPr>
          <w:color w:val="000000"/>
          <w:sz w:val="28"/>
          <w:szCs w:val="28"/>
        </w:rPr>
        <w:t>– Ст</w:t>
      </w:r>
      <w:r w:rsidRPr="00F716D3">
        <w:rPr>
          <w:color w:val="000000"/>
          <w:sz w:val="28"/>
          <w:szCs w:val="28"/>
        </w:rPr>
        <w:t>руктура себестоимости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503"/>
        <w:gridCol w:w="3232"/>
        <w:gridCol w:w="1352"/>
        <w:gridCol w:w="1380"/>
        <w:gridCol w:w="1672"/>
        <w:gridCol w:w="1158"/>
      </w:tblGrid>
      <w:tr w:rsidR="009B045F" w:rsidRPr="00F716D3" w:rsidTr="009B045F">
        <w:trPr>
          <w:cantSplit/>
          <w:trHeight w:val="270"/>
          <w:jc w:val="center"/>
        </w:trPr>
        <w:tc>
          <w:tcPr>
            <w:tcW w:w="271" w:type="pct"/>
            <w:vMerge w:val="restart"/>
          </w:tcPr>
          <w:p w:rsidR="00EA21FD" w:rsidRPr="00F716D3" w:rsidRDefault="00EA21FD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№ п/п</w:t>
            </w:r>
          </w:p>
        </w:tc>
        <w:tc>
          <w:tcPr>
            <w:tcW w:w="1768" w:type="pct"/>
            <w:vMerge w:val="restart"/>
          </w:tcPr>
          <w:p w:rsidR="00EA21FD" w:rsidRPr="00F716D3" w:rsidRDefault="00EA21FD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Наименование статей</w:t>
            </w:r>
          </w:p>
        </w:tc>
        <w:tc>
          <w:tcPr>
            <w:tcW w:w="668" w:type="pct"/>
            <w:vMerge w:val="restart"/>
          </w:tcPr>
          <w:p w:rsidR="00EA21FD" w:rsidRPr="00F716D3" w:rsidRDefault="00EA21FD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Условные обозначения</w:t>
            </w:r>
          </w:p>
        </w:tc>
        <w:tc>
          <w:tcPr>
            <w:tcW w:w="1671" w:type="pct"/>
            <w:gridSpan w:val="2"/>
          </w:tcPr>
          <w:p w:rsidR="00EA21FD" w:rsidRPr="00F716D3" w:rsidRDefault="00EA21FD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Значения</w:t>
            </w:r>
          </w:p>
        </w:tc>
        <w:tc>
          <w:tcPr>
            <w:tcW w:w="623" w:type="pct"/>
            <w:vMerge w:val="restart"/>
          </w:tcPr>
          <w:p w:rsidR="00EA21FD" w:rsidRPr="00F716D3" w:rsidRDefault="00EA21FD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Удельный вес</w:t>
            </w:r>
            <w:r w:rsidR="00F716D3" w:rsidRPr="00F716D3">
              <w:rPr>
                <w:b/>
                <w:bCs/>
                <w:color w:val="000000"/>
                <w:sz w:val="20"/>
              </w:rPr>
              <w:t>, %</w:t>
            </w:r>
          </w:p>
        </w:tc>
      </w:tr>
      <w:tr w:rsidR="009B045F" w:rsidRPr="00F716D3" w:rsidTr="009B045F">
        <w:trPr>
          <w:cantSplit/>
          <w:trHeight w:val="255"/>
          <w:jc w:val="center"/>
        </w:trPr>
        <w:tc>
          <w:tcPr>
            <w:tcW w:w="271" w:type="pct"/>
            <w:vMerge/>
          </w:tcPr>
          <w:p w:rsidR="00EA21FD" w:rsidRPr="00F716D3" w:rsidRDefault="00EA21FD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8" w:type="pct"/>
            <w:vMerge/>
          </w:tcPr>
          <w:p w:rsidR="00EA21FD" w:rsidRPr="00F716D3" w:rsidRDefault="00EA21FD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68" w:type="pct"/>
            <w:vMerge/>
          </w:tcPr>
          <w:p w:rsidR="00EA21FD" w:rsidRPr="00F716D3" w:rsidRDefault="00EA21FD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7" w:type="pct"/>
          </w:tcPr>
          <w:p w:rsidR="00EA21FD" w:rsidRPr="00F716D3" w:rsidRDefault="00EA21FD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Всего,</w:t>
            </w:r>
          </w:p>
        </w:tc>
        <w:tc>
          <w:tcPr>
            <w:tcW w:w="914" w:type="pct"/>
            <w:vMerge w:val="restart"/>
          </w:tcPr>
          <w:p w:rsidR="00EA21FD" w:rsidRPr="00F716D3" w:rsidRDefault="00EA21FD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на 1м</w:t>
            </w:r>
            <w:r w:rsidRPr="00F716D3">
              <w:rPr>
                <w:b/>
                <w:bCs/>
                <w:color w:val="000000"/>
                <w:sz w:val="20"/>
                <w:vertAlign w:val="superscript"/>
              </w:rPr>
              <w:t>2</w:t>
            </w:r>
            <w:r w:rsidRPr="00F716D3">
              <w:rPr>
                <w:b/>
                <w:bCs/>
                <w:color w:val="000000"/>
                <w:sz w:val="20"/>
              </w:rPr>
              <w:t xml:space="preserve"> общ. площади</w:t>
            </w:r>
          </w:p>
        </w:tc>
        <w:tc>
          <w:tcPr>
            <w:tcW w:w="623" w:type="pct"/>
            <w:vMerge/>
          </w:tcPr>
          <w:p w:rsidR="00EA21FD" w:rsidRPr="00F716D3" w:rsidRDefault="00EA21FD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</w:tr>
      <w:tr w:rsidR="009B045F" w:rsidRPr="00F716D3" w:rsidTr="009B045F">
        <w:trPr>
          <w:cantSplit/>
          <w:trHeight w:val="315"/>
          <w:jc w:val="center"/>
        </w:trPr>
        <w:tc>
          <w:tcPr>
            <w:tcW w:w="271" w:type="pct"/>
            <w:vMerge/>
          </w:tcPr>
          <w:p w:rsidR="00EA21FD" w:rsidRPr="00F716D3" w:rsidRDefault="00EA21FD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8" w:type="pct"/>
            <w:vMerge/>
          </w:tcPr>
          <w:p w:rsidR="00EA21FD" w:rsidRPr="00F716D3" w:rsidRDefault="00EA21FD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68" w:type="pct"/>
            <w:vMerge/>
          </w:tcPr>
          <w:p w:rsidR="00EA21FD" w:rsidRPr="00F716D3" w:rsidRDefault="00EA21FD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7" w:type="pct"/>
            <w:noWrap/>
          </w:tcPr>
          <w:p w:rsidR="00EA21FD" w:rsidRPr="00F716D3" w:rsidRDefault="00EA21FD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млн. руб.</w:t>
            </w:r>
          </w:p>
        </w:tc>
        <w:tc>
          <w:tcPr>
            <w:tcW w:w="914" w:type="pct"/>
            <w:vMerge/>
          </w:tcPr>
          <w:p w:rsidR="00EA21FD" w:rsidRPr="00F716D3" w:rsidRDefault="00EA21FD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3" w:type="pct"/>
            <w:vMerge/>
          </w:tcPr>
          <w:p w:rsidR="00EA21FD" w:rsidRPr="00F716D3" w:rsidRDefault="00EA21FD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</w:tr>
      <w:tr w:rsidR="009B045F" w:rsidRPr="00F716D3" w:rsidTr="009B045F">
        <w:trPr>
          <w:cantSplit/>
          <w:trHeight w:val="375"/>
          <w:jc w:val="center"/>
        </w:trPr>
        <w:tc>
          <w:tcPr>
            <w:tcW w:w="271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768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Материалы</w:t>
            </w:r>
          </w:p>
        </w:tc>
        <w:tc>
          <w:tcPr>
            <w:tcW w:w="668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См+Свм</w:t>
            </w:r>
          </w:p>
        </w:tc>
        <w:tc>
          <w:tcPr>
            <w:tcW w:w="757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3208,31</w:t>
            </w:r>
          </w:p>
        </w:tc>
        <w:tc>
          <w:tcPr>
            <w:tcW w:w="914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0,5347</w:t>
            </w:r>
          </w:p>
        </w:tc>
        <w:tc>
          <w:tcPr>
            <w:tcW w:w="623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63,4</w:t>
            </w:r>
            <w:r w:rsidR="00F716D3" w:rsidRPr="00F716D3">
              <w:rPr>
                <w:color w:val="000000"/>
                <w:sz w:val="20"/>
                <w:szCs w:val="22"/>
              </w:rPr>
              <w:t>6</w:t>
            </w:r>
            <w:r w:rsidR="00F716D3">
              <w:rPr>
                <w:color w:val="000000"/>
                <w:sz w:val="20"/>
                <w:szCs w:val="22"/>
              </w:rPr>
              <w:t>%</w:t>
            </w:r>
          </w:p>
        </w:tc>
      </w:tr>
      <w:tr w:rsidR="009B045F" w:rsidRPr="00F716D3" w:rsidTr="009B045F">
        <w:trPr>
          <w:cantSplit/>
          <w:trHeight w:val="270"/>
          <w:jc w:val="center"/>
        </w:trPr>
        <w:tc>
          <w:tcPr>
            <w:tcW w:w="271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768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Электроэнергия, топливо на технологические цели</w:t>
            </w:r>
          </w:p>
        </w:tc>
        <w:tc>
          <w:tcPr>
            <w:tcW w:w="668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Сэ</w:t>
            </w:r>
          </w:p>
        </w:tc>
        <w:tc>
          <w:tcPr>
            <w:tcW w:w="757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149,92</w:t>
            </w:r>
          </w:p>
        </w:tc>
        <w:tc>
          <w:tcPr>
            <w:tcW w:w="914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0,0250</w:t>
            </w:r>
          </w:p>
        </w:tc>
        <w:tc>
          <w:tcPr>
            <w:tcW w:w="623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2,9</w:t>
            </w:r>
            <w:r w:rsidR="00F716D3" w:rsidRPr="00F716D3">
              <w:rPr>
                <w:color w:val="000000"/>
                <w:sz w:val="20"/>
                <w:szCs w:val="22"/>
              </w:rPr>
              <w:t>7</w:t>
            </w:r>
            <w:r w:rsidR="00F716D3">
              <w:rPr>
                <w:color w:val="000000"/>
                <w:sz w:val="20"/>
                <w:szCs w:val="22"/>
              </w:rPr>
              <w:t>%</w:t>
            </w:r>
          </w:p>
        </w:tc>
      </w:tr>
      <w:tr w:rsidR="009B045F" w:rsidRPr="00F716D3" w:rsidTr="009B045F">
        <w:trPr>
          <w:cantSplit/>
          <w:trHeight w:val="270"/>
          <w:jc w:val="center"/>
        </w:trPr>
        <w:tc>
          <w:tcPr>
            <w:tcW w:w="271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768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Заработная плата производственного персонала</w:t>
            </w:r>
          </w:p>
        </w:tc>
        <w:tc>
          <w:tcPr>
            <w:tcW w:w="668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Ззп</w:t>
            </w:r>
          </w:p>
        </w:tc>
        <w:tc>
          <w:tcPr>
            <w:tcW w:w="757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833,90</w:t>
            </w:r>
          </w:p>
        </w:tc>
        <w:tc>
          <w:tcPr>
            <w:tcW w:w="914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0,1390</w:t>
            </w:r>
          </w:p>
        </w:tc>
        <w:tc>
          <w:tcPr>
            <w:tcW w:w="623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16,5</w:t>
            </w:r>
            <w:r w:rsidR="00F716D3" w:rsidRPr="00F716D3">
              <w:rPr>
                <w:color w:val="000000"/>
                <w:sz w:val="20"/>
                <w:szCs w:val="22"/>
              </w:rPr>
              <w:t>0</w:t>
            </w:r>
            <w:r w:rsidR="00F716D3">
              <w:rPr>
                <w:color w:val="000000"/>
                <w:sz w:val="20"/>
                <w:szCs w:val="22"/>
              </w:rPr>
              <w:t>%</w:t>
            </w:r>
          </w:p>
        </w:tc>
      </w:tr>
      <w:tr w:rsidR="009B045F" w:rsidRPr="00F716D3" w:rsidTr="009B045F">
        <w:trPr>
          <w:cantSplit/>
          <w:trHeight w:val="360"/>
          <w:jc w:val="center"/>
        </w:trPr>
        <w:tc>
          <w:tcPr>
            <w:tcW w:w="271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768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Отчисления в бюджет от средств на оплату труда произв-го перс</w:t>
            </w:r>
          </w:p>
        </w:tc>
        <w:tc>
          <w:tcPr>
            <w:tcW w:w="668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Сот1</w:t>
            </w:r>
          </w:p>
        </w:tc>
        <w:tc>
          <w:tcPr>
            <w:tcW w:w="757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300,21</w:t>
            </w:r>
          </w:p>
        </w:tc>
        <w:tc>
          <w:tcPr>
            <w:tcW w:w="914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0,0500</w:t>
            </w:r>
          </w:p>
        </w:tc>
        <w:tc>
          <w:tcPr>
            <w:tcW w:w="623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5,9</w:t>
            </w:r>
            <w:r w:rsidR="00F716D3" w:rsidRPr="00F716D3">
              <w:rPr>
                <w:color w:val="000000"/>
                <w:sz w:val="20"/>
                <w:szCs w:val="22"/>
              </w:rPr>
              <w:t>4</w:t>
            </w:r>
            <w:r w:rsidR="00F716D3">
              <w:rPr>
                <w:color w:val="000000"/>
                <w:sz w:val="20"/>
                <w:szCs w:val="22"/>
              </w:rPr>
              <w:t>%</w:t>
            </w:r>
          </w:p>
        </w:tc>
      </w:tr>
      <w:tr w:rsidR="009B045F" w:rsidRPr="00F716D3" w:rsidTr="009B045F">
        <w:trPr>
          <w:cantSplit/>
          <w:trHeight w:val="375"/>
          <w:jc w:val="center"/>
        </w:trPr>
        <w:tc>
          <w:tcPr>
            <w:tcW w:w="271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768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Общепроизводственные расходы (без амортизации)</w:t>
            </w:r>
          </w:p>
        </w:tc>
        <w:tc>
          <w:tcPr>
            <w:tcW w:w="668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Сопр-Аоб-Азд-Сот2</w:t>
            </w:r>
          </w:p>
        </w:tc>
        <w:tc>
          <w:tcPr>
            <w:tcW w:w="757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234,03</w:t>
            </w:r>
          </w:p>
        </w:tc>
        <w:tc>
          <w:tcPr>
            <w:tcW w:w="914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0,0390</w:t>
            </w:r>
          </w:p>
        </w:tc>
        <w:tc>
          <w:tcPr>
            <w:tcW w:w="623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4,6</w:t>
            </w:r>
            <w:r w:rsidR="00F716D3" w:rsidRPr="00F716D3">
              <w:rPr>
                <w:color w:val="000000"/>
                <w:sz w:val="20"/>
                <w:szCs w:val="22"/>
              </w:rPr>
              <w:t>3</w:t>
            </w:r>
            <w:r w:rsidR="00F716D3">
              <w:rPr>
                <w:color w:val="000000"/>
                <w:sz w:val="20"/>
                <w:szCs w:val="22"/>
              </w:rPr>
              <w:t>%</w:t>
            </w:r>
          </w:p>
        </w:tc>
      </w:tr>
      <w:tr w:rsidR="009B045F" w:rsidRPr="00F716D3" w:rsidTr="009B045F">
        <w:trPr>
          <w:cantSplit/>
          <w:trHeight w:val="270"/>
          <w:jc w:val="center"/>
        </w:trPr>
        <w:tc>
          <w:tcPr>
            <w:tcW w:w="271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768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Общехозяйственные расходы</w:t>
            </w:r>
          </w:p>
        </w:tc>
        <w:tc>
          <w:tcPr>
            <w:tcW w:w="668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Собх-Сот3</w:t>
            </w:r>
          </w:p>
        </w:tc>
        <w:tc>
          <w:tcPr>
            <w:tcW w:w="757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86,14</w:t>
            </w:r>
          </w:p>
        </w:tc>
        <w:tc>
          <w:tcPr>
            <w:tcW w:w="914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0,0144</w:t>
            </w:r>
          </w:p>
        </w:tc>
        <w:tc>
          <w:tcPr>
            <w:tcW w:w="623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1,7</w:t>
            </w:r>
            <w:r w:rsidR="00F716D3" w:rsidRPr="00F716D3">
              <w:rPr>
                <w:color w:val="000000"/>
                <w:sz w:val="20"/>
                <w:szCs w:val="22"/>
              </w:rPr>
              <w:t>0</w:t>
            </w:r>
            <w:r w:rsidR="00F716D3">
              <w:rPr>
                <w:color w:val="000000"/>
                <w:sz w:val="20"/>
                <w:szCs w:val="22"/>
              </w:rPr>
              <w:t>%</w:t>
            </w:r>
          </w:p>
        </w:tc>
      </w:tr>
      <w:tr w:rsidR="009B045F" w:rsidRPr="00F716D3" w:rsidTr="009B045F">
        <w:trPr>
          <w:cantSplit/>
          <w:trHeight w:val="315"/>
          <w:jc w:val="center"/>
        </w:trPr>
        <w:tc>
          <w:tcPr>
            <w:tcW w:w="271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768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Отчисления в бюджет от средств на плату труда упр-го перс</w:t>
            </w:r>
          </w:p>
        </w:tc>
        <w:tc>
          <w:tcPr>
            <w:tcW w:w="668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Сот2+Сот3</w:t>
            </w:r>
          </w:p>
        </w:tc>
        <w:tc>
          <w:tcPr>
            <w:tcW w:w="757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78,79</w:t>
            </w:r>
          </w:p>
        </w:tc>
        <w:tc>
          <w:tcPr>
            <w:tcW w:w="914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0,0131</w:t>
            </w:r>
          </w:p>
        </w:tc>
        <w:tc>
          <w:tcPr>
            <w:tcW w:w="623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1,5</w:t>
            </w:r>
            <w:r w:rsidR="00F716D3" w:rsidRPr="00F716D3">
              <w:rPr>
                <w:color w:val="000000"/>
                <w:sz w:val="20"/>
                <w:szCs w:val="22"/>
              </w:rPr>
              <w:t>6</w:t>
            </w:r>
            <w:r w:rsidR="00F716D3">
              <w:rPr>
                <w:color w:val="000000"/>
                <w:sz w:val="20"/>
                <w:szCs w:val="22"/>
              </w:rPr>
              <w:t>%</w:t>
            </w:r>
          </w:p>
        </w:tc>
      </w:tr>
      <w:tr w:rsidR="009B045F" w:rsidRPr="00F716D3" w:rsidTr="009B045F">
        <w:trPr>
          <w:cantSplit/>
          <w:trHeight w:val="270"/>
          <w:jc w:val="center"/>
        </w:trPr>
        <w:tc>
          <w:tcPr>
            <w:tcW w:w="271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1768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Амортизация</w:t>
            </w:r>
          </w:p>
        </w:tc>
        <w:tc>
          <w:tcPr>
            <w:tcW w:w="668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Аоб+Азд</w:t>
            </w:r>
          </w:p>
        </w:tc>
        <w:tc>
          <w:tcPr>
            <w:tcW w:w="757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144,44</w:t>
            </w:r>
          </w:p>
        </w:tc>
        <w:tc>
          <w:tcPr>
            <w:tcW w:w="914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0,0241</w:t>
            </w:r>
          </w:p>
        </w:tc>
        <w:tc>
          <w:tcPr>
            <w:tcW w:w="623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2,8</w:t>
            </w:r>
            <w:r w:rsidR="00F716D3" w:rsidRPr="00F716D3">
              <w:rPr>
                <w:color w:val="000000"/>
                <w:sz w:val="20"/>
                <w:szCs w:val="22"/>
              </w:rPr>
              <w:t>6</w:t>
            </w:r>
            <w:r w:rsidR="00F716D3">
              <w:rPr>
                <w:color w:val="000000"/>
                <w:sz w:val="20"/>
                <w:szCs w:val="22"/>
              </w:rPr>
              <w:t>%</w:t>
            </w:r>
          </w:p>
        </w:tc>
      </w:tr>
      <w:tr w:rsidR="009B045F" w:rsidRPr="00F716D3" w:rsidTr="009B045F">
        <w:trPr>
          <w:cantSplit/>
          <w:trHeight w:val="270"/>
          <w:jc w:val="center"/>
        </w:trPr>
        <w:tc>
          <w:tcPr>
            <w:tcW w:w="271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1768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Коммерческие расходы</w:t>
            </w:r>
          </w:p>
        </w:tc>
        <w:tc>
          <w:tcPr>
            <w:tcW w:w="668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Ском</w:t>
            </w:r>
          </w:p>
        </w:tc>
        <w:tc>
          <w:tcPr>
            <w:tcW w:w="757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2,33</w:t>
            </w:r>
          </w:p>
        </w:tc>
        <w:tc>
          <w:tcPr>
            <w:tcW w:w="914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0,0004</w:t>
            </w:r>
          </w:p>
        </w:tc>
        <w:tc>
          <w:tcPr>
            <w:tcW w:w="623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0,0</w:t>
            </w:r>
            <w:r w:rsidR="00F716D3" w:rsidRPr="00F716D3">
              <w:rPr>
                <w:color w:val="000000"/>
                <w:sz w:val="20"/>
                <w:szCs w:val="22"/>
              </w:rPr>
              <w:t>5</w:t>
            </w:r>
            <w:r w:rsidR="00F716D3">
              <w:rPr>
                <w:color w:val="000000"/>
                <w:sz w:val="20"/>
                <w:szCs w:val="22"/>
              </w:rPr>
              <w:t>%</w:t>
            </w:r>
          </w:p>
        </w:tc>
      </w:tr>
      <w:tr w:rsidR="009B045F" w:rsidRPr="00F716D3" w:rsidTr="009B045F">
        <w:trPr>
          <w:cantSplit/>
          <w:trHeight w:val="270"/>
          <w:jc w:val="center"/>
        </w:trPr>
        <w:tc>
          <w:tcPr>
            <w:tcW w:w="271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768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Прочие отчисления, включаемые в издержки</w:t>
            </w:r>
          </w:p>
        </w:tc>
        <w:tc>
          <w:tcPr>
            <w:tcW w:w="668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Сзем+Срп</w:t>
            </w:r>
          </w:p>
        </w:tc>
        <w:tc>
          <w:tcPr>
            <w:tcW w:w="757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17,38</w:t>
            </w:r>
          </w:p>
        </w:tc>
        <w:tc>
          <w:tcPr>
            <w:tcW w:w="914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0,0029</w:t>
            </w:r>
          </w:p>
        </w:tc>
        <w:tc>
          <w:tcPr>
            <w:tcW w:w="623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0,3</w:t>
            </w:r>
            <w:r w:rsidR="00F716D3" w:rsidRPr="00F716D3">
              <w:rPr>
                <w:color w:val="000000"/>
                <w:sz w:val="20"/>
                <w:szCs w:val="22"/>
              </w:rPr>
              <w:t>4</w:t>
            </w:r>
            <w:r w:rsidR="00F716D3">
              <w:rPr>
                <w:color w:val="000000"/>
                <w:sz w:val="20"/>
                <w:szCs w:val="22"/>
              </w:rPr>
              <w:t>%</w:t>
            </w:r>
          </w:p>
        </w:tc>
      </w:tr>
      <w:tr w:rsidR="009B045F" w:rsidRPr="00F716D3" w:rsidTr="009B045F">
        <w:trPr>
          <w:cantSplit/>
          <w:trHeight w:val="270"/>
          <w:jc w:val="center"/>
        </w:trPr>
        <w:tc>
          <w:tcPr>
            <w:tcW w:w="271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8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668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7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716D3">
              <w:rPr>
                <w:b/>
                <w:bCs/>
                <w:color w:val="000000"/>
                <w:sz w:val="20"/>
                <w:szCs w:val="20"/>
              </w:rPr>
              <w:t>5055,46</w:t>
            </w:r>
          </w:p>
        </w:tc>
        <w:tc>
          <w:tcPr>
            <w:tcW w:w="914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716D3">
              <w:rPr>
                <w:color w:val="000000"/>
                <w:sz w:val="20"/>
                <w:szCs w:val="20"/>
              </w:rPr>
              <w:t>0,84</w:t>
            </w:r>
          </w:p>
        </w:tc>
        <w:tc>
          <w:tcPr>
            <w:tcW w:w="623" w:type="pct"/>
          </w:tcPr>
          <w:p w:rsidR="00471AB1" w:rsidRPr="00F716D3" w:rsidRDefault="00471AB1" w:rsidP="00F716D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716D3">
              <w:rPr>
                <w:color w:val="000000"/>
                <w:sz w:val="20"/>
                <w:szCs w:val="20"/>
              </w:rPr>
              <w:t>1,00</w:t>
            </w:r>
          </w:p>
        </w:tc>
      </w:tr>
    </w:tbl>
    <w:p w:rsidR="00EA21FD" w:rsidRPr="00F716D3" w:rsidRDefault="00EA21FD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9106A1" w:rsidRPr="00F716D3" w:rsidRDefault="007B5FDB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9</w:t>
      </w:r>
      <w:r w:rsidR="009106A1" w:rsidRPr="00F716D3">
        <w:rPr>
          <w:b/>
          <w:color w:val="000000"/>
          <w:sz w:val="28"/>
          <w:szCs w:val="28"/>
        </w:rPr>
        <w:t>. Расчет инвестиций в первоначальный оборотный</w:t>
      </w:r>
      <w:r w:rsidR="00C97180" w:rsidRPr="00F716D3">
        <w:rPr>
          <w:b/>
          <w:color w:val="000000"/>
          <w:sz w:val="28"/>
          <w:szCs w:val="28"/>
        </w:rPr>
        <w:t xml:space="preserve"> </w:t>
      </w:r>
      <w:r w:rsidR="009106A1" w:rsidRPr="00F716D3">
        <w:rPr>
          <w:b/>
          <w:color w:val="000000"/>
          <w:sz w:val="28"/>
          <w:szCs w:val="28"/>
        </w:rPr>
        <w:t>капитал (Ос)</w:t>
      </w:r>
    </w:p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C97180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Включает </w:t>
      </w:r>
      <w:r w:rsidR="00C97180" w:rsidRPr="00F716D3">
        <w:rPr>
          <w:color w:val="000000"/>
          <w:sz w:val="28"/>
          <w:szCs w:val="28"/>
        </w:rPr>
        <w:t xml:space="preserve">в </w:t>
      </w:r>
      <w:r w:rsidRPr="00F716D3">
        <w:rPr>
          <w:color w:val="000000"/>
          <w:sz w:val="28"/>
          <w:szCs w:val="28"/>
        </w:rPr>
        <w:t>себя расчет потребности в денежных ресурсах для создания производ</w:t>
      </w:r>
      <w:r w:rsidR="00C97180" w:rsidRPr="00F716D3">
        <w:rPr>
          <w:color w:val="000000"/>
          <w:sz w:val="28"/>
          <w:szCs w:val="28"/>
        </w:rPr>
        <w:t>ственных запасов, средств в произ</w:t>
      </w:r>
      <w:r w:rsidRPr="00F716D3">
        <w:rPr>
          <w:color w:val="000000"/>
          <w:sz w:val="28"/>
          <w:szCs w:val="28"/>
        </w:rPr>
        <w:t>водстве и фондов обращения. Для расчёта следует использовать данные по определению издержек производства.</w:t>
      </w:r>
    </w:p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C648F6" w:rsidRPr="00F716D3" w:rsidRDefault="00C648F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ОС = Нпз + Нсп + Нфо</w:t>
      </w:r>
      <w:r w:rsidR="00954EDA" w:rsidRPr="00F716D3">
        <w:rPr>
          <w:b/>
          <w:color w:val="000000"/>
          <w:sz w:val="28"/>
          <w:szCs w:val="28"/>
        </w:rPr>
        <w:t>,</w:t>
      </w:r>
    </w:p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C648F6" w:rsidRPr="00F716D3" w:rsidRDefault="00C648F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где</w:t>
      </w:r>
      <w:r w:rsidR="00F716D3" w:rsidRPr="00F716D3">
        <w:rPr>
          <w:color w:val="000000"/>
          <w:sz w:val="28"/>
          <w:szCs w:val="28"/>
        </w:rPr>
        <w:t xml:space="preserve"> </w:t>
      </w:r>
      <w:r w:rsidRPr="00F716D3">
        <w:rPr>
          <w:color w:val="000000"/>
          <w:sz w:val="28"/>
          <w:szCs w:val="28"/>
        </w:rPr>
        <w:t xml:space="preserve">ОС </w:t>
      </w:r>
      <w:r w:rsidR="00F716D3" w:rsidRPr="00F716D3">
        <w:rPr>
          <w:color w:val="000000"/>
          <w:sz w:val="28"/>
          <w:szCs w:val="28"/>
        </w:rPr>
        <w:t>– п</w:t>
      </w:r>
      <w:r w:rsidRPr="00F716D3">
        <w:rPr>
          <w:color w:val="000000"/>
          <w:sz w:val="28"/>
          <w:szCs w:val="28"/>
        </w:rPr>
        <w:t>отребность в оборотном капитал;</w:t>
      </w:r>
    </w:p>
    <w:p w:rsidR="00C648F6" w:rsidRPr="00F716D3" w:rsidRDefault="00C648F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Нпз </w:t>
      </w:r>
      <w:r w:rsidR="00F716D3" w:rsidRPr="00F716D3">
        <w:rPr>
          <w:color w:val="000000"/>
          <w:sz w:val="28"/>
          <w:szCs w:val="28"/>
        </w:rPr>
        <w:t>– п</w:t>
      </w:r>
      <w:r w:rsidRPr="00F716D3">
        <w:rPr>
          <w:color w:val="000000"/>
          <w:sz w:val="28"/>
          <w:szCs w:val="28"/>
        </w:rPr>
        <w:t>отребность в оборотных средствах для производственных запасов;</w:t>
      </w:r>
    </w:p>
    <w:p w:rsidR="00C648F6" w:rsidRPr="00F716D3" w:rsidRDefault="00C648F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Нсп</w:t>
      </w:r>
      <w:r w:rsidR="00F716D3" w:rsidRPr="00F716D3">
        <w:rPr>
          <w:color w:val="000000"/>
          <w:sz w:val="28"/>
          <w:szCs w:val="28"/>
        </w:rPr>
        <w:t xml:space="preserve"> – но</w:t>
      </w:r>
      <w:r w:rsidRPr="00F716D3">
        <w:rPr>
          <w:color w:val="000000"/>
          <w:sz w:val="28"/>
          <w:szCs w:val="28"/>
        </w:rPr>
        <w:t>рмативы оборотных средств в производстве;</w:t>
      </w:r>
    </w:p>
    <w:p w:rsidR="00C648F6" w:rsidRPr="00F716D3" w:rsidRDefault="00C648F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Нфо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норматив оборотных средств в фондах обращения.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Производственные запасы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  <w:u w:val="single"/>
        </w:rPr>
        <w:t>Производств</w:t>
      </w:r>
      <w:r w:rsidR="00C97180" w:rsidRPr="00F716D3">
        <w:rPr>
          <w:color w:val="000000"/>
          <w:sz w:val="28"/>
          <w:szCs w:val="28"/>
          <w:u w:val="single"/>
        </w:rPr>
        <w:t>е</w:t>
      </w:r>
      <w:r w:rsidRPr="00F716D3">
        <w:rPr>
          <w:color w:val="000000"/>
          <w:sz w:val="28"/>
          <w:szCs w:val="28"/>
          <w:u w:val="single"/>
        </w:rPr>
        <w:t>нные запасы</w:t>
      </w:r>
      <w:r w:rsidRPr="00F716D3">
        <w:rPr>
          <w:color w:val="000000"/>
          <w:sz w:val="28"/>
          <w:szCs w:val="28"/>
        </w:rPr>
        <w:t xml:space="preserve">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это предметы труда, ожидающие вступления в производственный процесс и находящиеся в запасах строительных организаций.</w:t>
      </w:r>
    </w:p>
    <w:p w:rsidR="00C648F6" w:rsidRPr="00F716D3" w:rsidRDefault="00C648F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При выполнении настоящего проекта расчет осуществляется по следующим элементам:</w:t>
      </w:r>
    </w:p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C648F6" w:rsidRPr="009B045F" w:rsidRDefault="0054713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045F">
        <w:rPr>
          <w:b/>
          <w:color w:val="000000"/>
          <w:sz w:val="28"/>
          <w:szCs w:val="28"/>
          <w:lang w:val="uk-UA"/>
        </w:rPr>
        <w:t>Нпз = Нм + Нт</w:t>
      </w:r>
      <w:r w:rsidR="00C648F6" w:rsidRPr="009B045F">
        <w:rPr>
          <w:b/>
          <w:color w:val="000000"/>
          <w:sz w:val="28"/>
          <w:szCs w:val="28"/>
          <w:lang w:val="uk-UA"/>
        </w:rPr>
        <w:t xml:space="preserve"> + Нпр + Нмбп</w:t>
      </w:r>
      <w:r w:rsidR="00954EDA" w:rsidRPr="009B045F">
        <w:rPr>
          <w:b/>
          <w:color w:val="000000"/>
          <w:sz w:val="28"/>
          <w:szCs w:val="28"/>
          <w:lang w:val="uk-UA"/>
        </w:rPr>
        <w:t>,</w:t>
      </w:r>
    </w:p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C648F6" w:rsidRPr="00F716D3" w:rsidRDefault="00C648F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где Нм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норматив на основные материалы и изделия;</w:t>
      </w:r>
    </w:p>
    <w:p w:rsidR="00C648F6" w:rsidRPr="00F716D3" w:rsidRDefault="00C648F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Н</w:t>
      </w:r>
      <w:r w:rsidR="00547136" w:rsidRPr="00F716D3">
        <w:rPr>
          <w:color w:val="000000"/>
          <w:sz w:val="28"/>
          <w:szCs w:val="28"/>
        </w:rPr>
        <w:t>т</w:t>
      </w:r>
      <w:r w:rsidR="00F716D3" w:rsidRPr="00F716D3">
        <w:rPr>
          <w:color w:val="000000"/>
          <w:sz w:val="28"/>
          <w:szCs w:val="28"/>
        </w:rPr>
        <w:t xml:space="preserve"> – </w:t>
      </w:r>
      <w:r w:rsidRPr="00F716D3">
        <w:rPr>
          <w:color w:val="000000"/>
          <w:sz w:val="28"/>
          <w:szCs w:val="28"/>
        </w:rPr>
        <w:t>норматив на топливо и электроэнергию на технологические цели;</w:t>
      </w:r>
    </w:p>
    <w:p w:rsidR="00C648F6" w:rsidRPr="00F716D3" w:rsidRDefault="00C648F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Нпр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норматив на прочие запасы (материалы, эксплуатация и текущий ремонт оборудования, зданий и сооружений);</w:t>
      </w:r>
    </w:p>
    <w:p w:rsidR="00C648F6" w:rsidRPr="00F716D3" w:rsidRDefault="00C648F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Нмбп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норматив на малоценные и быстроизнашивающиеся предметы.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Расчёт потребности по каждому элементу осуществляется по следующей формуле</w:t>
      </w:r>
      <w:r w:rsidR="00C97180" w:rsidRPr="00F716D3">
        <w:rPr>
          <w:color w:val="000000"/>
          <w:sz w:val="28"/>
          <w:szCs w:val="28"/>
        </w:rPr>
        <w:t>:</w:t>
      </w:r>
    </w:p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9106A1" w:rsidRPr="00F716D3" w:rsidRDefault="00C97180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Н</w:t>
      </w:r>
      <w:r w:rsidRPr="00F716D3">
        <w:rPr>
          <w:b/>
          <w:color w:val="000000"/>
          <w:sz w:val="28"/>
          <w:szCs w:val="28"/>
          <w:lang w:val="en-US"/>
        </w:rPr>
        <w:t>i</w:t>
      </w:r>
      <w:r w:rsidR="009106A1" w:rsidRPr="00F716D3">
        <w:rPr>
          <w:b/>
          <w:color w:val="000000"/>
          <w:sz w:val="28"/>
          <w:szCs w:val="28"/>
        </w:rPr>
        <w:t xml:space="preserve"> = Зо</w:t>
      </w:r>
      <w:r w:rsidRPr="00F716D3">
        <w:rPr>
          <w:b/>
          <w:color w:val="000000"/>
          <w:sz w:val="28"/>
          <w:szCs w:val="28"/>
          <w:lang w:val="en-US"/>
        </w:rPr>
        <w:t>i</w:t>
      </w:r>
      <w:r w:rsidR="009106A1" w:rsidRPr="00F716D3">
        <w:rPr>
          <w:b/>
          <w:color w:val="000000"/>
          <w:sz w:val="28"/>
          <w:szCs w:val="28"/>
        </w:rPr>
        <w:t xml:space="preserve"> х </w:t>
      </w:r>
      <w:r w:rsidR="00B70E7E" w:rsidRPr="00F716D3">
        <w:rPr>
          <w:b/>
          <w:color w:val="000000"/>
          <w:sz w:val="28"/>
          <w:szCs w:val="28"/>
        </w:rPr>
        <w:t>Д</w:t>
      </w:r>
      <w:r w:rsidRPr="00F716D3">
        <w:rPr>
          <w:b/>
          <w:color w:val="000000"/>
          <w:sz w:val="28"/>
          <w:szCs w:val="28"/>
          <w:lang w:val="en-US"/>
        </w:rPr>
        <w:t>i</w:t>
      </w:r>
      <w:r w:rsidR="00954EDA" w:rsidRPr="00F716D3">
        <w:rPr>
          <w:b/>
          <w:color w:val="000000"/>
          <w:sz w:val="28"/>
          <w:szCs w:val="28"/>
        </w:rPr>
        <w:t>,</w:t>
      </w:r>
    </w:p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C97180" w:rsidRPr="00F716D3" w:rsidRDefault="00C97180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Н</w:t>
      </w:r>
      <w:r w:rsidRPr="00F716D3">
        <w:rPr>
          <w:color w:val="000000"/>
          <w:sz w:val="28"/>
          <w:szCs w:val="28"/>
          <w:lang w:val="en-US"/>
        </w:rPr>
        <w:t>i</w:t>
      </w:r>
      <w:r w:rsidR="00F716D3" w:rsidRPr="00F716D3">
        <w:rPr>
          <w:color w:val="000000"/>
          <w:sz w:val="28"/>
          <w:szCs w:val="28"/>
        </w:rPr>
        <w:t xml:space="preserve"> – </w:t>
      </w:r>
      <w:r w:rsidR="009106A1" w:rsidRPr="00F716D3">
        <w:rPr>
          <w:color w:val="000000"/>
          <w:sz w:val="28"/>
          <w:szCs w:val="28"/>
        </w:rPr>
        <w:t xml:space="preserve">норматив оборотных средств на </w:t>
      </w:r>
      <w:r w:rsidRPr="00F716D3">
        <w:rPr>
          <w:color w:val="000000"/>
          <w:sz w:val="28"/>
          <w:szCs w:val="28"/>
          <w:lang w:val="en-US"/>
        </w:rPr>
        <w:t>i</w:t>
      </w:r>
      <w:r w:rsidR="009106A1" w:rsidRPr="00F716D3">
        <w:rPr>
          <w:color w:val="000000"/>
          <w:sz w:val="28"/>
          <w:szCs w:val="28"/>
        </w:rPr>
        <w:t xml:space="preserve"> </w:t>
      </w:r>
      <w:r w:rsidR="00F716D3" w:rsidRPr="00F716D3">
        <w:rPr>
          <w:color w:val="000000"/>
          <w:sz w:val="28"/>
          <w:szCs w:val="28"/>
        </w:rPr>
        <w:t xml:space="preserve">– </w:t>
      </w:r>
      <w:r w:rsidR="009106A1" w:rsidRPr="00F716D3">
        <w:rPr>
          <w:color w:val="000000"/>
          <w:sz w:val="28"/>
          <w:szCs w:val="28"/>
        </w:rPr>
        <w:t>материалы</w:t>
      </w:r>
      <w:r w:rsidR="00547136" w:rsidRPr="00F716D3">
        <w:rPr>
          <w:color w:val="000000"/>
          <w:sz w:val="28"/>
          <w:szCs w:val="28"/>
        </w:rPr>
        <w:t>,</w:t>
      </w:r>
    </w:p>
    <w:p w:rsidR="00F21950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З</w:t>
      </w:r>
      <w:r w:rsidR="00F21950" w:rsidRPr="00F716D3">
        <w:rPr>
          <w:color w:val="000000"/>
          <w:sz w:val="28"/>
          <w:szCs w:val="28"/>
        </w:rPr>
        <w:t>о</w:t>
      </w:r>
      <w:r w:rsidR="00F21950" w:rsidRPr="00F716D3">
        <w:rPr>
          <w:color w:val="000000"/>
          <w:sz w:val="28"/>
          <w:szCs w:val="28"/>
          <w:lang w:val="en-US"/>
        </w:rPr>
        <w:t>i</w:t>
      </w:r>
      <w:r w:rsidRPr="00F716D3">
        <w:rPr>
          <w:color w:val="000000"/>
          <w:sz w:val="28"/>
          <w:szCs w:val="28"/>
        </w:rPr>
        <w:t xml:space="preserve">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однодневный расход</w:t>
      </w:r>
      <w:r w:rsidR="00F21950" w:rsidRPr="00F716D3">
        <w:rPr>
          <w:color w:val="000000"/>
          <w:sz w:val="28"/>
          <w:szCs w:val="28"/>
        </w:rPr>
        <w:t xml:space="preserve"> </w:t>
      </w:r>
      <w:r w:rsidR="00F21950" w:rsidRPr="00F716D3">
        <w:rPr>
          <w:color w:val="000000"/>
          <w:sz w:val="28"/>
          <w:szCs w:val="28"/>
          <w:lang w:val="en-US"/>
        </w:rPr>
        <w:t>i</w:t>
      </w:r>
      <w:r w:rsidRPr="00F716D3">
        <w:rPr>
          <w:color w:val="000000"/>
          <w:sz w:val="28"/>
          <w:szCs w:val="28"/>
        </w:rPr>
        <w:t xml:space="preserve"> </w:t>
      </w:r>
      <w:r w:rsidR="00F716D3" w:rsidRPr="00F716D3">
        <w:rPr>
          <w:color w:val="000000"/>
          <w:sz w:val="28"/>
          <w:szCs w:val="28"/>
        </w:rPr>
        <w:t xml:space="preserve">– </w:t>
      </w:r>
      <w:r w:rsidR="00F21950" w:rsidRPr="00F716D3">
        <w:rPr>
          <w:color w:val="000000"/>
          <w:sz w:val="28"/>
          <w:szCs w:val="28"/>
        </w:rPr>
        <w:t xml:space="preserve">материалов, </w:t>
      </w:r>
      <w:r w:rsidR="00547136" w:rsidRPr="00F716D3">
        <w:rPr>
          <w:color w:val="000000"/>
          <w:sz w:val="28"/>
          <w:szCs w:val="28"/>
        </w:rPr>
        <w:t>млн. руб</w:t>
      </w:r>
      <w:r w:rsidR="00C542AE" w:rsidRPr="00F716D3">
        <w:rPr>
          <w:color w:val="000000"/>
          <w:sz w:val="28"/>
          <w:szCs w:val="28"/>
        </w:rPr>
        <w:t>.</w:t>
      </w:r>
      <w:r w:rsidR="00F21950" w:rsidRPr="00F716D3">
        <w:rPr>
          <w:color w:val="000000"/>
          <w:sz w:val="28"/>
          <w:szCs w:val="28"/>
        </w:rPr>
        <w:t>/</w:t>
      </w:r>
      <w:r w:rsidR="00547136" w:rsidRPr="00F716D3">
        <w:rPr>
          <w:color w:val="000000"/>
          <w:sz w:val="28"/>
          <w:szCs w:val="28"/>
        </w:rPr>
        <w:t>день</w:t>
      </w:r>
    </w:p>
    <w:p w:rsidR="009106A1" w:rsidRPr="00F716D3" w:rsidRDefault="00B70E7E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Д</w:t>
      </w:r>
      <w:r w:rsidR="00F21950" w:rsidRPr="00F716D3">
        <w:rPr>
          <w:color w:val="000000"/>
          <w:sz w:val="28"/>
          <w:szCs w:val="28"/>
          <w:lang w:val="en-US"/>
        </w:rPr>
        <w:t>i</w:t>
      </w:r>
      <w:r w:rsidR="009106A1" w:rsidRPr="00F716D3">
        <w:rPr>
          <w:color w:val="000000"/>
          <w:sz w:val="28"/>
          <w:szCs w:val="28"/>
        </w:rPr>
        <w:t xml:space="preserve"> </w:t>
      </w:r>
      <w:r w:rsidR="00F716D3" w:rsidRPr="00F716D3">
        <w:rPr>
          <w:color w:val="000000"/>
          <w:sz w:val="28"/>
          <w:szCs w:val="28"/>
        </w:rPr>
        <w:t xml:space="preserve">– </w:t>
      </w:r>
      <w:r w:rsidR="009106A1" w:rsidRPr="00F716D3">
        <w:rPr>
          <w:color w:val="000000"/>
          <w:sz w:val="28"/>
          <w:szCs w:val="28"/>
        </w:rPr>
        <w:t>норма запаса в днях.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Однодневный расход определяется по формуле:</w:t>
      </w:r>
    </w:p>
    <w:p w:rsidR="00143C20" w:rsidRPr="00F716D3" w:rsidRDefault="00143C20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F21950" w:rsidRPr="00F716D3" w:rsidRDefault="00F21950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Зо</w:t>
      </w:r>
      <w:r w:rsidRPr="00F716D3">
        <w:rPr>
          <w:b/>
          <w:color w:val="000000"/>
          <w:sz w:val="28"/>
          <w:szCs w:val="28"/>
          <w:lang w:val="en-US"/>
        </w:rPr>
        <w:t>i</w:t>
      </w:r>
      <w:r w:rsidRPr="00F716D3">
        <w:rPr>
          <w:b/>
          <w:color w:val="000000"/>
          <w:sz w:val="28"/>
          <w:szCs w:val="28"/>
        </w:rPr>
        <w:t xml:space="preserve"> = М</w:t>
      </w:r>
      <w:r w:rsidRPr="00F716D3">
        <w:rPr>
          <w:b/>
          <w:color w:val="000000"/>
          <w:sz w:val="28"/>
          <w:szCs w:val="28"/>
          <w:lang w:val="en-US"/>
        </w:rPr>
        <w:t>i</w:t>
      </w:r>
      <w:r w:rsidRPr="00F716D3">
        <w:rPr>
          <w:b/>
          <w:color w:val="000000"/>
          <w:sz w:val="28"/>
          <w:szCs w:val="28"/>
        </w:rPr>
        <w:t xml:space="preserve"> / 360</w:t>
      </w:r>
      <w:r w:rsidR="00954EDA" w:rsidRPr="00F716D3">
        <w:rPr>
          <w:b/>
          <w:color w:val="000000"/>
          <w:sz w:val="28"/>
          <w:szCs w:val="28"/>
        </w:rPr>
        <w:t>,</w:t>
      </w:r>
    </w:p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106A1" w:rsidRPr="00F716D3" w:rsidRDefault="00F21950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М</w:t>
      </w:r>
      <w:r w:rsidRPr="00F716D3">
        <w:rPr>
          <w:color w:val="000000"/>
          <w:sz w:val="28"/>
          <w:szCs w:val="28"/>
          <w:lang w:val="en-US"/>
        </w:rPr>
        <w:t>i</w:t>
      </w:r>
      <w:r w:rsidRPr="00F716D3">
        <w:rPr>
          <w:color w:val="000000"/>
          <w:sz w:val="28"/>
          <w:szCs w:val="28"/>
        </w:rPr>
        <w:t xml:space="preserve"> </w:t>
      </w:r>
      <w:r w:rsidR="00F716D3" w:rsidRPr="00F716D3">
        <w:rPr>
          <w:color w:val="000000"/>
          <w:sz w:val="28"/>
          <w:szCs w:val="28"/>
        </w:rPr>
        <w:t xml:space="preserve">– </w:t>
      </w:r>
      <w:r w:rsidR="009106A1" w:rsidRPr="00F716D3">
        <w:rPr>
          <w:color w:val="000000"/>
          <w:sz w:val="28"/>
          <w:szCs w:val="28"/>
        </w:rPr>
        <w:t>сумма годового расхода материалов по расчетной (плановой) себестоимости,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360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число дней в году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Норма запаса </w:t>
      </w:r>
      <w:r w:rsidR="00F21950" w:rsidRPr="00F716D3">
        <w:rPr>
          <w:color w:val="000000"/>
          <w:sz w:val="28"/>
          <w:szCs w:val="28"/>
        </w:rPr>
        <w:t>матери</w:t>
      </w:r>
      <w:r w:rsidRPr="00F716D3">
        <w:rPr>
          <w:color w:val="000000"/>
          <w:sz w:val="28"/>
          <w:szCs w:val="28"/>
        </w:rPr>
        <w:t>алов в днях устанавливается с учетом отдаленности поставщиков; скорост</w:t>
      </w:r>
      <w:r w:rsidR="00F21950" w:rsidRPr="00F716D3">
        <w:rPr>
          <w:color w:val="000000"/>
          <w:sz w:val="28"/>
          <w:szCs w:val="28"/>
        </w:rPr>
        <w:t>и</w:t>
      </w:r>
      <w:r w:rsidRPr="00F716D3">
        <w:rPr>
          <w:color w:val="000000"/>
          <w:sz w:val="28"/>
          <w:szCs w:val="28"/>
        </w:rPr>
        <w:t xml:space="preserve"> </w:t>
      </w:r>
      <w:r w:rsidR="00F21950" w:rsidRPr="00F716D3">
        <w:rPr>
          <w:color w:val="000000"/>
          <w:sz w:val="28"/>
          <w:szCs w:val="28"/>
        </w:rPr>
        <w:t>и</w:t>
      </w:r>
      <w:r w:rsidRPr="00F716D3">
        <w:rPr>
          <w:color w:val="000000"/>
          <w:sz w:val="28"/>
          <w:szCs w:val="28"/>
        </w:rPr>
        <w:t xml:space="preserve"> регулярности доставки; комплектности поставок и разме</w:t>
      </w:r>
      <w:r w:rsidR="00F21950" w:rsidRPr="00F716D3">
        <w:rPr>
          <w:color w:val="000000"/>
          <w:sz w:val="28"/>
          <w:szCs w:val="28"/>
        </w:rPr>
        <w:t>ра парти</w:t>
      </w:r>
      <w:r w:rsidRPr="00F716D3">
        <w:rPr>
          <w:color w:val="000000"/>
          <w:sz w:val="28"/>
          <w:szCs w:val="28"/>
        </w:rPr>
        <w:t xml:space="preserve">и; времени приемки, разгрузки, сортировки, складирования, комплектации и поставки на приобъектный склад; форм расчетов и скорости документооборота. В связи с этим норма оборотных средств на материалы в днях складывается из следующих видов запасов: транспортного </w:t>
      </w:r>
      <w:r w:rsidR="001C2CC1" w:rsidRPr="00F716D3">
        <w:rPr>
          <w:color w:val="000000"/>
          <w:sz w:val="28"/>
          <w:szCs w:val="28"/>
        </w:rPr>
        <w:t>Д</w:t>
      </w:r>
      <w:r w:rsidR="001C2CC1" w:rsidRPr="00F716D3">
        <w:rPr>
          <w:color w:val="000000"/>
          <w:sz w:val="28"/>
          <w:szCs w:val="28"/>
          <w:lang w:val="en-US"/>
        </w:rPr>
        <w:t>mi</w:t>
      </w:r>
      <w:r w:rsidR="001C2CC1" w:rsidRPr="00F716D3">
        <w:rPr>
          <w:color w:val="000000"/>
          <w:sz w:val="28"/>
          <w:szCs w:val="28"/>
        </w:rPr>
        <w:t xml:space="preserve"> </w:t>
      </w:r>
      <w:r w:rsidRPr="00F716D3">
        <w:rPr>
          <w:color w:val="000000"/>
          <w:sz w:val="28"/>
          <w:szCs w:val="28"/>
        </w:rPr>
        <w:t>(пребывание в пути); подготов</w:t>
      </w:r>
      <w:r w:rsidR="00F21950" w:rsidRPr="00F716D3">
        <w:rPr>
          <w:color w:val="000000"/>
          <w:sz w:val="28"/>
          <w:szCs w:val="28"/>
        </w:rPr>
        <w:t>и</w:t>
      </w:r>
      <w:r w:rsidRPr="00F716D3">
        <w:rPr>
          <w:color w:val="000000"/>
          <w:sz w:val="28"/>
          <w:szCs w:val="28"/>
        </w:rPr>
        <w:t>т</w:t>
      </w:r>
      <w:r w:rsidR="00F21950" w:rsidRPr="00F716D3">
        <w:rPr>
          <w:color w:val="000000"/>
          <w:sz w:val="28"/>
          <w:szCs w:val="28"/>
        </w:rPr>
        <w:t>е</w:t>
      </w:r>
      <w:r w:rsidRPr="00F716D3">
        <w:rPr>
          <w:color w:val="000000"/>
          <w:sz w:val="28"/>
          <w:szCs w:val="28"/>
        </w:rPr>
        <w:t xml:space="preserve">льного </w:t>
      </w:r>
      <w:r w:rsidR="001C2CC1" w:rsidRPr="00F716D3">
        <w:rPr>
          <w:color w:val="000000"/>
          <w:sz w:val="28"/>
          <w:szCs w:val="28"/>
        </w:rPr>
        <w:t>Д</w:t>
      </w:r>
      <w:r w:rsidR="001C2CC1" w:rsidRPr="00F716D3">
        <w:rPr>
          <w:color w:val="000000"/>
          <w:sz w:val="28"/>
          <w:szCs w:val="28"/>
          <w:lang w:val="en-US"/>
        </w:rPr>
        <w:t>ni</w:t>
      </w:r>
      <w:r w:rsidR="001C2CC1" w:rsidRPr="00F716D3">
        <w:rPr>
          <w:color w:val="000000"/>
          <w:sz w:val="28"/>
          <w:szCs w:val="28"/>
        </w:rPr>
        <w:t xml:space="preserve"> </w:t>
      </w:r>
      <w:r w:rsidRPr="00F716D3">
        <w:rPr>
          <w:color w:val="000000"/>
          <w:sz w:val="28"/>
          <w:szCs w:val="28"/>
        </w:rPr>
        <w:t>(приемка, разгр</w:t>
      </w:r>
      <w:r w:rsidR="00F21950" w:rsidRPr="00F716D3">
        <w:rPr>
          <w:color w:val="000000"/>
          <w:sz w:val="28"/>
          <w:szCs w:val="28"/>
        </w:rPr>
        <w:t>уз</w:t>
      </w:r>
      <w:r w:rsidRPr="00F716D3">
        <w:rPr>
          <w:color w:val="000000"/>
          <w:sz w:val="28"/>
          <w:szCs w:val="28"/>
        </w:rPr>
        <w:t>ка, сортировка, комплектац</w:t>
      </w:r>
      <w:r w:rsidR="00F21950" w:rsidRPr="00F716D3">
        <w:rPr>
          <w:color w:val="000000"/>
          <w:sz w:val="28"/>
          <w:szCs w:val="28"/>
        </w:rPr>
        <w:t>ия</w:t>
      </w:r>
      <w:r w:rsidRPr="00F716D3">
        <w:rPr>
          <w:color w:val="000000"/>
          <w:sz w:val="28"/>
          <w:szCs w:val="28"/>
        </w:rPr>
        <w:t xml:space="preserve">); текущего </w:t>
      </w:r>
      <w:r w:rsidR="001C2CC1" w:rsidRPr="00F716D3">
        <w:rPr>
          <w:color w:val="000000"/>
          <w:sz w:val="28"/>
          <w:szCs w:val="28"/>
        </w:rPr>
        <w:t>Д</w:t>
      </w:r>
      <w:r w:rsidR="001C2CC1" w:rsidRPr="00F716D3">
        <w:rPr>
          <w:color w:val="000000"/>
          <w:sz w:val="28"/>
          <w:szCs w:val="28"/>
          <w:lang w:val="en-US"/>
        </w:rPr>
        <w:t>cki</w:t>
      </w:r>
      <w:r w:rsidR="001C2CC1" w:rsidRPr="00F716D3">
        <w:rPr>
          <w:color w:val="000000"/>
          <w:sz w:val="28"/>
          <w:szCs w:val="28"/>
        </w:rPr>
        <w:t xml:space="preserve"> </w:t>
      </w:r>
      <w:r w:rsidRPr="00F716D3">
        <w:rPr>
          <w:color w:val="000000"/>
          <w:sz w:val="28"/>
          <w:szCs w:val="28"/>
        </w:rPr>
        <w:t xml:space="preserve">(складского); гарантийного </w:t>
      </w:r>
      <w:r w:rsidR="001C2CC1" w:rsidRPr="00F716D3">
        <w:rPr>
          <w:color w:val="000000"/>
          <w:sz w:val="28"/>
          <w:szCs w:val="28"/>
        </w:rPr>
        <w:t>Д</w:t>
      </w:r>
      <w:r w:rsidR="001C2CC1" w:rsidRPr="00F716D3">
        <w:rPr>
          <w:color w:val="000000"/>
          <w:sz w:val="28"/>
          <w:szCs w:val="28"/>
          <w:lang w:val="en-US"/>
        </w:rPr>
        <w:t>ri</w:t>
      </w:r>
      <w:r w:rsidR="001C2CC1" w:rsidRPr="00F716D3">
        <w:rPr>
          <w:color w:val="000000"/>
          <w:sz w:val="28"/>
          <w:szCs w:val="28"/>
        </w:rPr>
        <w:t xml:space="preserve"> </w:t>
      </w:r>
      <w:r w:rsidRPr="00F716D3">
        <w:rPr>
          <w:color w:val="000000"/>
          <w:sz w:val="28"/>
          <w:szCs w:val="28"/>
        </w:rPr>
        <w:t>(страхового).</w:t>
      </w:r>
    </w:p>
    <w:p w:rsidR="001C2CC1" w:rsidRPr="00F716D3" w:rsidRDefault="001C2CC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Д</w:t>
      </w:r>
      <w:r w:rsidRPr="00F716D3">
        <w:rPr>
          <w:color w:val="000000"/>
          <w:sz w:val="28"/>
          <w:szCs w:val="28"/>
          <w:lang w:val="en-US"/>
        </w:rPr>
        <w:t>mi</w:t>
      </w:r>
      <w:r w:rsidRPr="00F716D3">
        <w:rPr>
          <w:color w:val="000000"/>
          <w:sz w:val="28"/>
          <w:szCs w:val="28"/>
        </w:rPr>
        <w:t xml:space="preserve">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Транспортный запас в днях определяется разницей между временем движения основных материалов от поставщика к потребителю и временем нахождения пути и оплаты платежных документов. Для целей проекта может быть принят 1</w:t>
      </w:r>
      <w:r w:rsidR="00F716D3" w:rsidRPr="00F716D3">
        <w:rPr>
          <w:color w:val="000000"/>
          <w:sz w:val="28"/>
          <w:szCs w:val="28"/>
        </w:rPr>
        <w:t>–3</w:t>
      </w:r>
      <w:r w:rsidRPr="00F716D3">
        <w:rPr>
          <w:color w:val="000000"/>
          <w:sz w:val="28"/>
          <w:szCs w:val="28"/>
        </w:rPr>
        <w:t xml:space="preserve"> дня.</w:t>
      </w:r>
    </w:p>
    <w:p w:rsidR="001C2CC1" w:rsidRPr="00F716D3" w:rsidRDefault="001C2CC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Д</w:t>
      </w:r>
      <w:r w:rsidRPr="00F716D3">
        <w:rPr>
          <w:color w:val="000000"/>
          <w:sz w:val="28"/>
          <w:szCs w:val="28"/>
          <w:lang w:val="en-US"/>
        </w:rPr>
        <w:t>ni</w:t>
      </w:r>
      <w:r w:rsidRPr="00F716D3">
        <w:rPr>
          <w:color w:val="000000"/>
          <w:sz w:val="28"/>
          <w:szCs w:val="28"/>
        </w:rPr>
        <w:t xml:space="preserve">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 xml:space="preserve">Подготовительный запас создается на время, необходимое для приемки, разгрузки, комплектации материалов, лабораторной проверки их качества, доставки на приобъектные склады. Эго время определяется на основе установленных норм, а при их отсутствии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на основе данных хронометражных наблюдений с учетом</w:t>
      </w:r>
      <w:r w:rsidR="00F716D3" w:rsidRPr="00F716D3">
        <w:rPr>
          <w:color w:val="000000"/>
          <w:sz w:val="28"/>
          <w:szCs w:val="28"/>
        </w:rPr>
        <w:t xml:space="preserve"> </w:t>
      </w:r>
      <w:r w:rsidRPr="00F716D3">
        <w:rPr>
          <w:color w:val="000000"/>
          <w:sz w:val="28"/>
          <w:szCs w:val="28"/>
        </w:rPr>
        <w:t>конкретных условий работы планируемой строительной организации. Для целей проекта может быть принят 1</w:t>
      </w:r>
      <w:r w:rsidR="00F716D3" w:rsidRPr="00F716D3">
        <w:rPr>
          <w:color w:val="000000"/>
          <w:sz w:val="28"/>
          <w:szCs w:val="28"/>
        </w:rPr>
        <w:t>–3</w:t>
      </w:r>
      <w:r w:rsidRPr="00F716D3">
        <w:rPr>
          <w:color w:val="000000"/>
          <w:sz w:val="28"/>
          <w:szCs w:val="28"/>
        </w:rPr>
        <w:t xml:space="preserve"> дня.</w:t>
      </w:r>
    </w:p>
    <w:p w:rsidR="001C2CC1" w:rsidRPr="00F716D3" w:rsidRDefault="001C2CC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Д</w:t>
      </w:r>
      <w:r w:rsidRPr="00F716D3">
        <w:rPr>
          <w:color w:val="000000"/>
          <w:sz w:val="28"/>
          <w:szCs w:val="28"/>
          <w:lang w:val="en-US"/>
        </w:rPr>
        <w:t>cki</w:t>
      </w:r>
      <w:r w:rsidRPr="00F716D3">
        <w:rPr>
          <w:color w:val="000000"/>
          <w:sz w:val="28"/>
          <w:szCs w:val="28"/>
        </w:rPr>
        <w:t xml:space="preserve">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 xml:space="preserve">Текущий (складской) запас предназначен для обеспечения непрерывности производственного процесса в интервалах между двумя очередными партиями поставок материалов. Он зависит от среднедневной потребности и частоты поставок, </w:t>
      </w:r>
      <w:r w:rsidR="00F716D3">
        <w:rPr>
          <w:color w:val="000000"/>
          <w:sz w:val="28"/>
          <w:szCs w:val="28"/>
        </w:rPr>
        <w:t>т.е.</w:t>
      </w:r>
      <w:r w:rsidRPr="00F716D3">
        <w:rPr>
          <w:color w:val="000000"/>
          <w:sz w:val="28"/>
          <w:szCs w:val="28"/>
        </w:rPr>
        <w:t xml:space="preserve"> от продолжительности интервала между двумя смежными поставками. Размер запаса материалов все время меняется. Так, запасы одних видов материалов могут быть максимальными в день получения очередной партии, в то же время запасы других материалов снизятся до минимальных размеров перед прибытием очередной партии. Эго сокращает потребность в собственных оборотных средствах на основные материалы в целом. Поэтому норму оборотных средств под текущий запас основных материалов в днях принимают в размере 5</w:t>
      </w:r>
      <w:r w:rsidR="00F716D3" w:rsidRPr="00F716D3">
        <w:rPr>
          <w:color w:val="000000"/>
          <w:sz w:val="28"/>
          <w:szCs w:val="28"/>
        </w:rPr>
        <w:t>0</w:t>
      </w:r>
      <w:r w:rsidR="00F716D3">
        <w:rPr>
          <w:color w:val="000000"/>
          <w:sz w:val="28"/>
          <w:szCs w:val="28"/>
        </w:rPr>
        <w:t>%</w:t>
      </w:r>
      <w:r w:rsidRPr="00F716D3">
        <w:rPr>
          <w:color w:val="000000"/>
          <w:sz w:val="28"/>
          <w:szCs w:val="28"/>
        </w:rPr>
        <w:t xml:space="preserve"> продолжительности интервала между двумя смежными поставками. Для целей проекта может быть принят 5</w:t>
      </w:r>
      <w:r w:rsidR="00F716D3" w:rsidRPr="00F716D3">
        <w:rPr>
          <w:color w:val="000000"/>
          <w:sz w:val="28"/>
          <w:szCs w:val="28"/>
        </w:rPr>
        <w:t>–10 дней</w:t>
      </w:r>
      <w:r w:rsidRPr="00F716D3">
        <w:rPr>
          <w:color w:val="000000"/>
          <w:sz w:val="28"/>
          <w:szCs w:val="28"/>
        </w:rPr>
        <w:t>.</w:t>
      </w:r>
    </w:p>
    <w:p w:rsidR="001C2CC1" w:rsidRPr="00F716D3" w:rsidRDefault="001C2CC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Д</w:t>
      </w:r>
      <w:r w:rsidRPr="00F716D3">
        <w:rPr>
          <w:color w:val="000000"/>
          <w:sz w:val="28"/>
          <w:szCs w:val="28"/>
          <w:lang w:val="en-US"/>
        </w:rPr>
        <w:t>ri</w:t>
      </w:r>
      <w:r w:rsidRPr="00F716D3">
        <w:rPr>
          <w:color w:val="000000"/>
          <w:sz w:val="28"/>
          <w:szCs w:val="28"/>
        </w:rPr>
        <w:t xml:space="preserve">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Гарантийный (страховой) запас создается на случай возможных отклонений в</w:t>
      </w:r>
      <w:r w:rsidR="00547136" w:rsidRPr="00F716D3">
        <w:rPr>
          <w:color w:val="000000"/>
          <w:sz w:val="28"/>
          <w:szCs w:val="28"/>
        </w:rPr>
        <w:t xml:space="preserve"> </w:t>
      </w:r>
      <w:r w:rsidRPr="00F716D3">
        <w:rPr>
          <w:color w:val="000000"/>
          <w:sz w:val="28"/>
          <w:szCs w:val="28"/>
        </w:rPr>
        <w:t>поступлении или потреблении материалов от запланированного количества. Для целей проекта может быть принят 3</w:t>
      </w:r>
      <w:r w:rsidR="00F716D3" w:rsidRPr="00F716D3">
        <w:rPr>
          <w:color w:val="000000"/>
          <w:sz w:val="28"/>
          <w:szCs w:val="28"/>
        </w:rPr>
        <w:t>–5</w:t>
      </w:r>
      <w:r w:rsidRPr="00F716D3">
        <w:rPr>
          <w:color w:val="000000"/>
          <w:sz w:val="28"/>
          <w:szCs w:val="28"/>
        </w:rPr>
        <w:t xml:space="preserve"> дней.</w:t>
      </w:r>
    </w:p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1C2CC1" w:rsidRPr="009B045F" w:rsidRDefault="001C2CC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045F">
        <w:rPr>
          <w:color w:val="000000"/>
          <w:sz w:val="28"/>
          <w:szCs w:val="28"/>
          <w:lang w:val="uk-UA"/>
        </w:rPr>
        <w:t>Д</w:t>
      </w:r>
      <w:r w:rsidRPr="00F716D3">
        <w:rPr>
          <w:color w:val="000000"/>
          <w:sz w:val="28"/>
          <w:szCs w:val="28"/>
          <w:lang w:val="en-US"/>
        </w:rPr>
        <w:t>i</w:t>
      </w:r>
      <w:r w:rsidRPr="009B045F">
        <w:rPr>
          <w:color w:val="000000"/>
          <w:sz w:val="28"/>
          <w:szCs w:val="28"/>
          <w:lang w:val="uk-UA"/>
        </w:rPr>
        <w:t xml:space="preserve"> =Д</w:t>
      </w:r>
      <w:r w:rsidRPr="00F716D3">
        <w:rPr>
          <w:color w:val="000000"/>
          <w:sz w:val="28"/>
          <w:szCs w:val="28"/>
          <w:lang w:val="en-US"/>
        </w:rPr>
        <w:t>mi</w:t>
      </w:r>
      <w:r w:rsidRPr="009B045F">
        <w:rPr>
          <w:color w:val="000000"/>
          <w:sz w:val="28"/>
          <w:szCs w:val="28"/>
          <w:lang w:val="uk-UA"/>
        </w:rPr>
        <w:t>+Д</w:t>
      </w:r>
      <w:r w:rsidRPr="00F716D3">
        <w:rPr>
          <w:color w:val="000000"/>
          <w:sz w:val="28"/>
          <w:szCs w:val="28"/>
          <w:lang w:val="en-US"/>
        </w:rPr>
        <w:t>ni</w:t>
      </w:r>
      <w:r w:rsidRPr="009B045F">
        <w:rPr>
          <w:color w:val="000000"/>
          <w:sz w:val="28"/>
          <w:szCs w:val="28"/>
          <w:lang w:val="uk-UA"/>
        </w:rPr>
        <w:t xml:space="preserve"> +Д</w:t>
      </w:r>
      <w:r w:rsidRPr="00F716D3">
        <w:rPr>
          <w:color w:val="000000"/>
          <w:sz w:val="28"/>
          <w:szCs w:val="28"/>
          <w:lang w:val="en-US"/>
        </w:rPr>
        <w:t>cki</w:t>
      </w:r>
      <w:r w:rsidRPr="009B045F">
        <w:rPr>
          <w:color w:val="000000"/>
          <w:sz w:val="28"/>
          <w:szCs w:val="28"/>
          <w:lang w:val="uk-UA"/>
        </w:rPr>
        <w:t xml:space="preserve"> +Д</w:t>
      </w:r>
      <w:r w:rsidRPr="00F716D3">
        <w:rPr>
          <w:color w:val="000000"/>
          <w:sz w:val="28"/>
          <w:szCs w:val="28"/>
          <w:lang w:val="en-US"/>
        </w:rPr>
        <w:t>ri</w:t>
      </w:r>
      <w:r w:rsidR="00954EDA" w:rsidRPr="009B045F">
        <w:rPr>
          <w:color w:val="000000"/>
          <w:sz w:val="28"/>
          <w:szCs w:val="28"/>
          <w:lang w:val="uk-UA"/>
        </w:rPr>
        <w:t>, дни</w:t>
      </w:r>
    </w:p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Расчет потребности</w:t>
      </w:r>
      <w:r w:rsidR="00F34679" w:rsidRPr="00F716D3">
        <w:rPr>
          <w:b/>
          <w:color w:val="000000"/>
          <w:sz w:val="28"/>
          <w:szCs w:val="28"/>
        </w:rPr>
        <w:t xml:space="preserve"> в оборотных средствах на матери</w:t>
      </w:r>
      <w:r w:rsidR="00C542AE" w:rsidRPr="00F716D3">
        <w:rPr>
          <w:b/>
          <w:color w:val="000000"/>
          <w:sz w:val="28"/>
          <w:szCs w:val="28"/>
        </w:rPr>
        <w:t>алы и изделия (Нм)</w:t>
      </w:r>
    </w:p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9106A1" w:rsidRPr="00F716D3" w:rsidRDefault="00F34679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Нм=См</w:t>
      </w:r>
      <w:r w:rsidR="00C542AE" w:rsidRPr="00F716D3">
        <w:rPr>
          <w:b/>
          <w:color w:val="000000"/>
          <w:sz w:val="28"/>
          <w:szCs w:val="28"/>
        </w:rPr>
        <w:t xml:space="preserve"> </w:t>
      </w:r>
      <w:r w:rsidR="009106A1" w:rsidRPr="00F716D3">
        <w:rPr>
          <w:b/>
          <w:color w:val="000000"/>
          <w:sz w:val="28"/>
          <w:szCs w:val="28"/>
        </w:rPr>
        <w:t>*</w:t>
      </w:r>
      <w:r w:rsidR="001C2CC1" w:rsidRPr="00F716D3">
        <w:rPr>
          <w:color w:val="000000"/>
          <w:sz w:val="28"/>
          <w:szCs w:val="28"/>
        </w:rPr>
        <w:t xml:space="preserve"> </w:t>
      </w:r>
      <w:r w:rsidR="001C2CC1" w:rsidRPr="00F716D3">
        <w:rPr>
          <w:b/>
          <w:color w:val="000000"/>
          <w:sz w:val="28"/>
          <w:szCs w:val="28"/>
        </w:rPr>
        <w:t>Д</w:t>
      </w:r>
      <w:r w:rsidR="001C2CC1" w:rsidRPr="00F716D3">
        <w:rPr>
          <w:b/>
          <w:color w:val="000000"/>
          <w:sz w:val="28"/>
          <w:szCs w:val="28"/>
          <w:lang w:val="en-US"/>
        </w:rPr>
        <w:t>i</w:t>
      </w:r>
      <w:r w:rsidR="001C2CC1" w:rsidRPr="00F716D3">
        <w:rPr>
          <w:b/>
          <w:color w:val="000000"/>
          <w:sz w:val="28"/>
          <w:szCs w:val="28"/>
        </w:rPr>
        <w:t xml:space="preserve"> </w:t>
      </w:r>
      <w:r w:rsidR="00B70E7E" w:rsidRPr="00F716D3">
        <w:rPr>
          <w:b/>
          <w:color w:val="000000"/>
          <w:sz w:val="28"/>
          <w:szCs w:val="28"/>
        </w:rPr>
        <w:t>/360</w:t>
      </w:r>
      <w:r w:rsidR="00954EDA" w:rsidRPr="00F716D3">
        <w:rPr>
          <w:b/>
          <w:color w:val="000000"/>
          <w:sz w:val="28"/>
          <w:szCs w:val="28"/>
        </w:rPr>
        <w:t>,</w:t>
      </w:r>
    </w:p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где См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затраты на материалы и из</w:t>
      </w:r>
      <w:r w:rsidR="001E4DE8" w:rsidRPr="00F716D3">
        <w:rPr>
          <w:color w:val="000000"/>
          <w:sz w:val="28"/>
          <w:szCs w:val="28"/>
        </w:rPr>
        <w:t>делия</w:t>
      </w:r>
      <w:r w:rsidR="00547136" w:rsidRPr="00F716D3">
        <w:rPr>
          <w:color w:val="000000"/>
          <w:sz w:val="28"/>
          <w:szCs w:val="28"/>
        </w:rPr>
        <w:t>,</w:t>
      </w:r>
    </w:p>
    <w:p w:rsidR="008E64E2" w:rsidRPr="00F716D3" w:rsidRDefault="008E64E2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Д</w:t>
      </w:r>
      <w:r w:rsidRPr="00F716D3">
        <w:rPr>
          <w:color w:val="000000"/>
          <w:sz w:val="28"/>
          <w:szCs w:val="28"/>
          <w:lang w:val="en-US"/>
        </w:rPr>
        <w:t>i</w:t>
      </w:r>
      <w:r w:rsidRPr="00F716D3">
        <w:rPr>
          <w:color w:val="000000"/>
          <w:sz w:val="28"/>
          <w:szCs w:val="28"/>
        </w:rPr>
        <w:t xml:space="preserve"> = 10 дней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Расче</w:t>
      </w:r>
      <w:r w:rsidR="00F34679" w:rsidRPr="00F716D3">
        <w:rPr>
          <w:b/>
          <w:color w:val="000000"/>
          <w:sz w:val="28"/>
          <w:szCs w:val="28"/>
        </w:rPr>
        <w:t>т</w:t>
      </w:r>
      <w:r w:rsidRPr="00F716D3">
        <w:rPr>
          <w:b/>
          <w:color w:val="000000"/>
          <w:sz w:val="28"/>
          <w:szCs w:val="28"/>
        </w:rPr>
        <w:t xml:space="preserve"> потребности в оборотных средствах на топливо и техно</w:t>
      </w:r>
      <w:r w:rsidR="00C542AE" w:rsidRPr="00F716D3">
        <w:rPr>
          <w:b/>
          <w:color w:val="000000"/>
          <w:sz w:val="28"/>
          <w:szCs w:val="28"/>
        </w:rPr>
        <w:t>логические цели (Нэ)</w:t>
      </w:r>
    </w:p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Нэ = Сэ/360</w:t>
      </w:r>
      <w:r w:rsidR="00F34679" w:rsidRPr="00F716D3">
        <w:rPr>
          <w:b/>
          <w:color w:val="000000"/>
          <w:sz w:val="28"/>
          <w:szCs w:val="28"/>
        </w:rPr>
        <w:t xml:space="preserve"> </w:t>
      </w:r>
      <w:r w:rsidRPr="00F716D3">
        <w:rPr>
          <w:b/>
          <w:color w:val="000000"/>
          <w:sz w:val="28"/>
          <w:szCs w:val="28"/>
        </w:rPr>
        <w:t>*</w:t>
      </w:r>
      <w:r w:rsidR="00F34679" w:rsidRPr="00F716D3">
        <w:rPr>
          <w:b/>
          <w:color w:val="000000"/>
          <w:sz w:val="28"/>
          <w:szCs w:val="28"/>
        </w:rPr>
        <w:t xml:space="preserve"> </w:t>
      </w:r>
      <w:r w:rsidR="001C2CC1" w:rsidRPr="00F716D3">
        <w:rPr>
          <w:b/>
          <w:color w:val="000000"/>
          <w:sz w:val="28"/>
          <w:szCs w:val="28"/>
        </w:rPr>
        <w:t>Д</w:t>
      </w:r>
      <w:r w:rsidR="001C2CC1" w:rsidRPr="00F716D3">
        <w:rPr>
          <w:b/>
          <w:color w:val="000000"/>
          <w:sz w:val="28"/>
          <w:szCs w:val="28"/>
          <w:lang w:val="en-US"/>
        </w:rPr>
        <w:t>i</w:t>
      </w:r>
      <w:r w:rsidR="00954EDA" w:rsidRPr="00F716D3">
        <w:rPr>
          <w:b/>
          <w:color w:val="000000"/>
          <w:sz w:val="28"/>
          <w:szCs w:val="28"/>
        </w:rPr>
        <w:t>,</w:t>
      </w:r>
    </w:p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где Сэ</w:t>
      </w:r>
      <w:r w:rsidR="00F716D3" w:rsidRPr="00F716D3">
        <w:rPr>
          <w:color w:val="000000"/>
          <w:sz w:val="28"/>
          <w:szCs w:val="28"/>
        </w:rPr>
        <w:t xml:space="preserve"> – за</w:t>
      </w:r>
      <w:r w:rsidRPr="00F716D3">
        <w:rPr>
          <w:color w:val="000000"/>
          <w:sz w:val="28"/>
          <w:szCs w:val="28"/>
        </w:rPr>
        <w:t>траты на топливо, на технологические цели</w:t>
      </w:r>
    </w:p>
    <w:p w:rsidR="008E64E2" w:rsidRPr="00F716D3" w:rsidRDefault="008E64E2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Д</w:t>
      </w:r>
      <w:r w:rsidRPr="00F716D3">
        <w:rPr>
          <w:color w:val="000000"/>
          <w:sz w:val="28"/>
          <w:szCs w:val="28"/>
          <w:lang w:val="en-US"/>
        </w:rPr>
        <w:t>I</w:t>
      </w:r>
      <w:r w:rsidRPr="00F716D3">
        <w:rPr>
          <w:color w:val="000000"/>
          <w:sz w:val="28"/>
          <w:szCs w:val="28"/>
        </w:rPr>
        <w:t xml:space="preserve"> = 5 дней</w:t>
      </w:r>
    </w:p>
    <w:p w:rsidR="00F34679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Расчет потребности в оборотных средствах на прочие запасы (Нпр)</w:t>
      </w:r>
    </w:p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 xml:space="preserve">Нпр </w:t>
      </w:r>
      <w:r w:rsidRPr="00F716D3">
        <w:rPr>
          <w:color w:val="000000"/>
          <w:sz w:val="28"/>
          <w:szCs w:val="28"/>
        </w:rPr>
        <w:t xml:space="preserve">= </w:t>
      </w:r>
      <w:r w:rsidR="00765FC1" w:rsidRPr="00F716D3">
        <w:rPr>
          <w:color w:val="000000"/>
          <w:sz w:val="28"/>
          <w:szCs w:val="28"/>
        </w:rPr>
        <w:t>(</w:t>
      </w:r>
      <w:r w:rsidR="008E64E2" w:rsidRPr="00F716D3">
        <w:rPr>
          <w:b/>
          <w:color w:val="000000"/>
          <w:sz w:val="28"/>
          <w:szCs w:val="28"/>
        </w:rPr>
        <w:t>Смэ + Сэ</w:t>
      </w:r>
      <w:r w:rsidR="00765FC1" w:rsidRPr="00F716D3">
        <w:rPr>
          <w:b/>
          <w:color w:val="000000"/>
          <w:sz w:val="28"/>
          <w:szCs w:val="28"/>
        </w:rPr>
        <w:t xml:space="preserve"> + </w:t>
      </w:r>
      <w:r w:rsidR="00F716D3" w:rsidRPr="00F716D3">
        <w:rPr>
          <w:b/>
          <w:color w:val="000000"/>
          <w:sz w:val="28"/>
          <w:szCs w:val="28"/>
        </w:rPr>
        <w:t>Стр.+</w:t>
      </w:r>
      <w:r w:rsidR="00765FC1" w:rsidRPr="00F716D3">
        <w:rPr>
          <w:b/>
          <w:color w:val="000000"/>
          <w:sz w:val="28"/>
          <w:szCs w:val="28"/>
        </w:rPr>
        <w:t xml:space="preserve"> Срем)*Д</w:t>
      </w:r>
      <w:r w:rsidR="000F5733" w:rsidRPr="00F716D3">
        <w:rPr>
          <w:b/>
          <w:color w:val="000000"/>
          <w:sz w:val="28"/>
          <w:szCs w:val="28"/>
          <w:lang w:val="en-US"/>
        </w:rPr>
        <w:t>i</w:t>
      </w:r>
      <w:r w:rsidR="00765FC1" w:rsidRPr="00F716D3">
        <w:rPr>
          <w:b/>
          <w:color w:val="000000"/>
          <w:sz w:val="28"/>
          <w:szCs w:val="28"/>
        </w:rPr>
        <w:t>/360</w:t>
      </w:r>
      <w:r w:rsidR="00F716D3" w:rsidRPr="00F716D3">
        <w:rPr>
          <w:b/>
          <w:color w:val="000000"/>
          <w:sz w:val="28"/>
          <w:szCs w:val="28"/>
        </w:rPr>
        <w:t>,</w:t>
      </w:r>
    </w:p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DD6EFB" w:rsidRPr="00F716D3" w:rsidRDefault="00F34679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Смэ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 xml:space="preserve">стоимость материалов, </w:t>
      </w:r>
      <w:r w:rsidR="009106A1" w:rsidRPr="00F716D3">
        <w:rPr>
          <w:color w:val="000000"/>
          <w:sz w:val="28"/>
          <w:szCs w:val="28"/>
        </w:rPr>
        <w:t xml:space="preserve">потребляемых в процессе эксплуатации </w:t>
      </w:r>
      <w:r w:rsidR="00DD6EFB" w:rsidRPr="00F716D3">
        <w:rPr>
          <w:color w:val="000000"/>
          <w:sz w:val="28"/>
          <w:szCs w:val="28"/>
        </w:rPr>
        <w:t>МиМ</w:t>
      </w:r>
    </w:p>
    <w:p w:rsidR="00765FC1" w:rsidRPr="00F716D3" w:rsidRDefault="00765FC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Сэл – затраты на электроэнергию</w:t>
      </w:r>
    </w:p>
    <w:p w:rsidR="00F34679" w:rsidRPr="00F716D3" w:rsidRDefault="00765FC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С</w:t>
      </w:r>
      <w:r w:rsidR="009106A1" w:rsidRPr="00F716D3">
        <w:rPr>
          <w:color w:val="000000"/>
          <w:sz w:val="28"/>
          <w:szCs w:val="28"/>
        </w:rPr>
        <w:t xml:space="preserve">тр. </w:t>
      </w:r>
      <w:r w:rsidR="00F716D3" w:rsidRPr="00F716D3">
        <w:rPr>
          <w:color w:val="000000"/>
          <w:sz w:val="28"/>
          <w:szCs w:val="28"/>
        </w:rPr>
        <w:t xml:space="preserve">– </w:t>
      </w:r>
      <w:r w:rsidR="009106A1" w:rsidRPr="00F716D3">
        <w:rPr>
          <w:color w:val="000000"/>
          <w:sz w:val="28"/>
          <w:szCs w:val="28"/>
        </w:rPr>
        <w:t>затраты на</w:t>
      </w:r>
      <w:r w:rsidRPr="00F716D3">
        <w:rPr>
          <w:color w:val="000000"/>
          <w:sz w:val="28"/>
          <w:szCs w:val="28"/>
        </w:rPr>
        <w:t xml:space="preserve"> текущий ремонт</w:t>
      </w:r>
    </w:p>
    <w:p w:rsidR="00F34679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Срем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затраты на содержание и ре</w:t>
      </w:r>
      <w:r w:rsidR="00F34679" w:rsidRPr="00F716D3">
        <w:rPr>
          <w:color w:val="000000"/>
          <w:sz w:val="28"/>
          <w:szCs w:val="28"/>
        </w:rPr>
        <w:t>монт зданий и сооруже</w:t>
      </w:r>
      <w:r w:rsidR="00765FC1" w:rsidRPr="00F716D3">
        <w:rPr>
          <w:color w:val="000000"/>
          <w:sz w:val="28"/>
          <w:szCs w:val="28"/>
        </w:rPr>
        <w:t>ний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Д</w:t>
      </w:r>
      <w:r w:rsidR="000F5733" w:rsidRPr="00F716D3">
        <w:rPr>
          <w:color w:val="000000"/>
          <w:sz w:val="28"/>
          <w:szCs w:val="28"/>
          <w:lang w:val="en-US"/>
        </w:rPr>
        <w:t>i</w:t>
      </w:r>
      <w:r w:rsidRPr="00F716D3">
        <w:rPr>
          <w:color w:val="000000"/>
          <w:sz w:val="28"/>
          <w:szCs w:val="28"/>
        </w:rPr>
        <w:t xml:space="preserve">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 xml:space="preserve">норма запаса </w:t>
      </w:r>
      <w:r w:rsidR="008E64E2" w:rsidRPr="00F716D3">
        <w:rPr>
          <w:color w:val="000000"/>
          <w:sz w:val="28"/>
          <w:szCs w:val="28"/>
        </w:rPr>
        <w:t>(7 дней)</w:t>
      </w:r>
    </w:p>
    <w:p w:rsidR="00F34679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Расчет потребности в оборотных средствах на МБП (Нмбп)</w:t>
      </w:r>
    </w:p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F34679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 xml:space="preserve">Нмбп = Имбп * </w:t>
      </w:r>
      <w:r w:rsidR="00F34679" w:rsidRPr="00F716D3">
        <w:rPr>
          <w:b/>
          <w:color w:val="000000"/>
          <w:sz w:val="28"/>
          <w:szCs w:val="28"/>
        </w:rPr>
        <w:t>Д</w:t>
      </w:r>
      <w:r w:rsidR="00FA5029" w:rsidRPr="00F716D3">
        <w:rPr>
          <w:b/>
          <w:color w:val="000000"/>
          <w:sz w:val="28"/>
          <w:szCs w:val="28"/>
          <w:lang w:val="en-US"/>
        </w:rPr>
        <w:t>i</w:t>
      </w:r>
      <w:r w:rsidR="00F34679" w:rsidRPr="00F716D3">
        <w:rPr>
          <w:b/>
          <w:color w:val="000000"/>
          <w:sz w:val="28"/>
          <w:szCs w:val="28"/>
        </w:rPr>
        <w:t xml:space="preserve"> </w:t>
      </w:r>
      <w:r w:rsidR="006F6134" w:rsidRPr="00F716D3">
        <w:rPr>
          <w:b/>
          <w:color w:val="000000"/>
          <w:sz w:val="28"/>
          <w:szCs w:val="28"/>
        </w:rPr>
        <w:t>/ 360</w:t>
      </w:r>
      <w:r w:rsidR="008E64E2" w:rsidRPr="00F716D3">
        <w:rPr>
          <w:b/>
          <w:color w:val="000000"/>
          <w:sz w:val="28"/>
          <w:szCs w:val="28"/>
        </w:rPr>
        <w:t>,</w:t>
      </w:r>
    </w:p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гд</w:t>
      </w:r>
      <w:r w:rsidR="00F34679" w:rsidRPr="00F716D3">
        <w:rPr>
          <w:color w:val="000000"/>
          <w:sz w:val="28"/>
          <w:szCs w:val="28"/>
        </w:rPr>
        <w:t>е</w:t>
      </w:r>
      <w:r w:rsidRPr="00F716D3">
        <w:rPr>
          <w:color w:val="000000"/>
          <w:sz w:val="28"/>
          <w:szCs w:val="28"/>
        </w:rPr>
        <w:t xml:space="preserve"> Имбп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износ МБП</w:t>
      </w:r>
      <w:r w:rsidR="008E64E2" w:rsidRPr="00F716D3">
        <w:rPr>
          <w:color w:val="000000"/>
          <w:sz w:val="28"/>
          <w:szCs w:val="28"/>
        </w:rPr>
        <w:t>,</w:t>
      </w:r>
    </w:p>
    <w:p w:rsidR="008E64E2" w:rsidRPr="00F716D3" w:rsidRDefault="008E64E2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Д</w:t>
      </w:r>
      <w:r w:rsidRPr="00F716D3">
        <w:rPr>
          <w:color w:val="000000"/>
          <w:sz w:val="28"/>
          <w:szCs w:val="28"/>
          <w:lang w:val="en-US"/>
        </w:rPr>
        <w:t>i</w:t>
      </w:r>
      <w:r w:rsidRPr="00F716D3">
        <w:rPr>
          <w:color w:val="000000"/>
          <w:sz w:val="28"/>
          <w:szCs w:val="28"/>
        </w:rPr>
        <w:t xml:space="preserve"> = 10 дней</w:t>
      </w:r>
    </w:p>
    <w:p w:rsidR="00581A54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Средства в производстве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Средства, находящиеся в производстве, разделяются на три группы и включают незавершенное строительное производство, незавершенное производство подсобных предприятий и расходы будущих периодов.</w:t>
      </w:r>
    </w:p>
    <w:p w:rsidR="00F34679" w:rsidRPr="00F716D3" w:rsidRDefault="00F34679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F716D3">
        <w:rPr>
          <w:color w:val="000000"/>
          <w:sz w:val="28"/>
          <w:szCs w:val="28"/>
        </w:rPr>
        <w:t xml:space="preserve">К </w:t>
      </w:r>
      <w:r w:rsidRPr="00F716D3">
        <w:rPr>
          <w:color w:val="000000"/>
          <w:sz w:val="28"/>
          <w:szCs w:val="28"/>
          <w:u w:val="single"/>
        </w:rPr>
        <w:t xml:space="preserve">первой группе </w:t>
      </w:r>
      <w:r w:rsidRPr="00F716D3">
        <w:rPr>
          <w:color w:val="000000"/>
          <w:sz w:val="28"/>
          <w:szCs w:val="28"/>
        </w:rPr>
        <w:t>отн</w:t>
      </w:r>
      <w:r w:rsidR="009106A1" w:rsidRPr="00F716D3">
        <w:rPr>
          <w:color w:val="000000"/>
          <w:sz w:val="28"/>
          <w:szCs w:val="28"/>
        </w:rPr>
        <w:t>осится стоимост</w:t>
      </w:r>
      <w:r w:rsidRPr="00F716D3">
        <w:rPr>
          <w:color w:val="000000"/>
          <w:sz w:val="28"/>
          <w:szCs w:val="28"/>
        </w:rPr>
        <w:t>ь</w:t>
      </w:r>
      <w:r w:rsidR="009106A1" w:rsidRPr="00F716D3">
        <w:rPr>
          <w:color w:val="000000"/>
          <w:sz w:val="28"/>
          <w:szCs w:val="28"/>
        </w:rPr>
        <w:t xml:space="preserve"> незавершенной строител</w:t>
      </w:r>
      <w:r w:rsidRPr="00F716D3">
        <w:rPr>
          <w:color w:val="000000"/>
          <w:sz w:val="28"/>
          <w:szCs w:val="28"/>
        </w:rPr>
        <w:t>ьно</w:t>
      </w:r>
      <w:r w:rsidR="009106A1" w:rsidRPr="00F716D3">
        <w:rPr>
          <w:color w:val="000000"/>
          <w:sz w:val="28"/>
          <w:szCs w:val="28"/>
        </w:rPr>
        <w:t>й продукции, которая не сдана заказчику и не оплачена в соответствии с действующей системой расчетов. В связи с тем что в строительстве расчеты осуществляются за полностью законче</w:t>
      </w:r>
      <w:r w:rsidRPr="00F716D3">
        <w:rPr>
          <w:color w:val="000000"/>
          <w:sz w:val="28"/>
          <w:szCs w:val="28"/>
        </w:rPr>
        <w:t>нные стройки, объекты и пусковые</w:t>
      </w:r>
      <w:r w:rsidR="009106A1" w:rsidRPr="00F716D3">
        <w:rPr>
          <w:color w:val="000000"/>
          <w:sz w:val="28"/>
          <w:szCs w:val="28"/>
        </w:rPr>
        <w:t xml:space="preserve"> комплексы, в неза</w:t>
      </w:r>
      <w:r w:rsidRPr="00F716D3">
        <w:rPr>
          <w:color w:val="000000"/>
          <w:sz w:val="28"/>
          <w:szCs w:val="28"/>
        </w:rPr>
        <w:t>верше</w:t>
      </w:r>
      <w:r w:rsidR="009106A1" w:rsidRPr="00F716D3">
        <w:rPr>
          <w:color w:val="000000"/>
          <w:sz w:val="28"/>
          <w:szCs w:val="28"/>
        </w:rPr>
        <w:t>нном про</w:t>
      </w:r>
      <w:r w:rsidRPr="00F716D3">
        <w:rPr>
          <w:color w:val="000000"/>
          <w:sz w:val="28"/>
          <w:szCs w:val="28"/>
        </w:rPr>
        <w:t>и</w:t>
      </w:r>
      <w:r w:rsidR="009106A1" w:rsidRPr="00F716D3">
        <w:rPr>
          <w:color w:val="000000"/>
          <w:sz w:val="28"/>
          <w:szCs w:val="28"/>
        </w:rPr>
        <w:t>зводстве отражаются все затраты по выполненным строительн</w:t>
      </w:r>
      <w:r w:rsidRPr="00F716D3">
        <w:rPr>
          <w:color w:val="000000"/>
          <w:sz w:val="28"/>
          <w:szCs w:val="28"/>
        </w:rPr>
        <w:t>о</w:t>
      </w:r>
      <w:r w:rsidR="009106A1" w:rsidRPr="00F716D3">
        <w:rPr>
          <w:color w:val="000000"/>
          <w:sz w:val="28"/>
          <w:szCs w:val="28"/>
        </w:rPr>
        <w:t>-монтажным работам, не оплаченные заказчиком</w:t>
      </w:r>
      <w:r w:rsidRPr="00F716D3">
        <w:rPr>
          <w:color w:val="000000"/>
          <w:sz w:val="28"/>
          <w:szCs w:val="28"/>
        </w:rPr>
        <w:t>.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Во </w:t>
      </w:r>
      <w:r w:rsidRPr="00F716D3">
        <w:rPr>
          <w:color w:val="000000"/>
          <w:sz w:val="28"/>
          <w:szCs w:val="28"/>
          <w:u w:val="single"/>
        </w:rPr>
        <w:t>второй группе</w:t>
      </w:r>
      <w:r w:rsidRPr="00F716D3">
        <w:rPr>
          <w:color w:val="000000"/>
          <w:sz w:val="28"/>
          <w:szCs w:val="28"/>
        </w:rPr>
        <w:t xml:space="preserve"> средств учитываются затраты по незавершенному производству подсобных предприятий, нахо</w:t>
      </w:r>
      <w:r w:rsidR="00F34679" w:rsidRPr="00F716D3">
        <w:rPr>
          <w:color w:val="000000"/>
          <w:sz w:val="28"/>
          <w:szCs w:val="28"/>
        </w:rPr>
        <w:t>дящихся на балансе строи</w:t>
      </w:r>
      <w:r w:rsidRPr="00F716D3">
        <w:rPr>
          <w:color w:val="000000"/>
          <w:sz w:val="28"/>
          <w:szCs w:val="28"/>
        </w:rPr>
        <w:t>тельных организаций. Сюда</w:t>
      </w:r>
      <w:r w:rsidR="00F34679" w:rsidRPr="00F716D3">
        <w:rPr>
          <w:color w:val="000000"/>
          <w:sz w:val="28"/>
          <w:szCs w:val="28"/>
        </w:rPr>
        <w:t xml:space="preserve"> </w:t>
      </w:r>
      <w:r w:rsidRPr="00F716D3">
        <w:rPr>
          <w:color w:val="000000"/>
          <w:sz w:val="28"/>
          <w:szCs w:val="28"/>
        </w:rPr>
        <w:t>относятся затраты по незаконченным и не переданным в состав производствен</w:t>
      </w:r>
      <w:r w:rsidR="00F34679" w:rsidRPr="00F716D3">
        <w:rPr>
          <w:color w:val="000000"/>
          <w:sz w:val="28"/>
          <w:szCs w:val="28"/>
        </w:rPr>
        <w:t>ных запасов конструкциям и дет</w:t>
      </w:r>
      <w:r w:rsidRPr="00F716D3">
        <w:rPr>
          <w:color w:val="000000"/>
          <w:sz w:val="28"/>
          <w:szCs w:val="28"/>
        </w:rPr>
        <w:t>алям (железобетонным, деревянным, металлическим).</w:t>
      </w:r>
    </w:p>
    <w:p w:rsidR="009106A1" w:rsidRPr="00F716D3" w:rsidRDefault="00F34679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К </w:t>
      </w:r>
      <w:r w:rsidRPr="00F716D3">
        <w:rPr>
          <w:color w:val="000000"/>
          <w:sz w:val="28"/>
          <w:szCs w:val="28"/>
          <w:u w:val="single"/>
        </w:rPr>
        <w:t>треть</w:t>
      </w:r>
      <w:r w:rsidR="009106A1" w:rsidRPr="00F716D3">
        <w:rPr>
          <w:color w:val="000000"/>
          <w:sz w:val="28"/>
          <w:szCs w:val="28"/>
          <w:u w:val="single"/>
        </w:rPr>
        <w:t>ей группе</w:t>
      </w:r>
      <w:r w:rsidR="009106A1" w:rsidRPr="00F716D3">
        <w:rPr>
          <w:color w:val="000000"/>
          <w:sz w:val="28"/>
          <w:szCs w:val="28"/>
        </w:rPr>
        <w:t xml:space="preserve"> относятся затраты, осуществляемые в процессе производства, но относимые на себестоимость строительно-монтажных работ не сразу, а по частям в течение некоторого времени. В их число входят, например, затраты на временн</w:t>
      </w:r>
      <w:r w:rsidRPr="00F716D3">
        <w:rPr>
          <w:color w:val="000000"/>
          <w:sz w:val="28"/>
          <w:szCs w:val="28"/>
        </w:rPr>
        <w:t>ые нетитульные здания и сооружен</w:t>
      </w:r>
      <w:r w:rsidR="009106A1" w:rsidRPr="00F716D3">
        <w:rPr>
          <w:color w:val="000000"/>
          <w:sz w:val="28"/>
          <w:szCs w:val="28"/>
        </w:rPr>
        <w:t xml:space="preserve">ия, по вскрышным работам на карьерах, по испытанию конструкций и материалов, на организованный набор рабочих. Цель этих затрат </w:t>
      </w:r>
      <w:r w:rsidR="00F716D3" w:rsidRPr="00F716D3">
        <w:rPr>
          <w:color w:val="000000"/>
          <w:sz w:val="28"/>
          <w:szCs w:val="28"/>
        </w:rPr>
        <w:t xml:space="preserve">– </w:t>
      </w:r>
      <w:r w:rsidR="009106A1" w:rsidRPr="00F716D3">
        <w:rPr>
          <w:color w:val="000000"/>
          <w:sz w:val="28"/>
          <w:szCs w:val="28"/>
        </w:rPr>
        <w:t>подготовка производственного процесса.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Норматив оборотных средств на </w:t>
      </w:r>
      <w:r w:rsidR="00F51120" w:rsidRPr="00F716D3">
        <w:rPr>
          <w:color w:val="000000"/>
          <w:sz w:val="28"/>
          <w:szCs w:val="28"/>
        </w:rPr>
        <w:t>э</w:t>
      </w:r>
      <w:r w:rsidRPr="00F716D3">
        <w:rPr>
          <w:color w:val="000000"/>
          <w:sz w:val="28"/>
          <w:szCs w:val="28"/>
        </w:rPr>
        <w:t>ти цели (Нс</w:t>
      </w:r>
      <w:r w:rsidR="00F51120" w:rsidRPr="00F716D3">
        <w:rPr>
          <w:color w:val="000000"/>
          <w:sz w:val="28"/>
          <w:szCs w:val="28"/>
        </w:rPr>
        <w:t>п</w:t>
      </w:r>
      <w:r w:rsidRPr="00F716D3">
        <w:rPr>
          <w:color w:val="000000"/>
          <w:sz w:val="28"/>
          <w:szCs w:val="28"/>
        </w:rPr>
        <w:t>), в данном курсовом проек</w:t>
      </w:r>
      <w:r w:rsidR="00F51120" w:rsidRPr="00F716D3">
        <w:rPr>
          <w:color w:val="000000"/>
          <w:sz w:val="28"/>
          <w:szCs w:val="28"/>
        </w:rPr>
        <w:t>т</w:t>
      </w:r>
      <w:r w:rsidRPr="00F716D3">
        <w:rPr>
          <w:color w:val="000000"/>
          <w:sz w:val="28"/>
          <w:szCs w:val="28"/>
        </w:rPr>
        <w:t>е, может быть опре</w:t>
      </w:r>
      <w:r w:rsidR="003D758A" w:rsidRPr="00F716D3">
        <w:rPr>
          <w:color w:val="000000"/>
          <w:sz w:val="28"/>
          <w:szCs w:val="28"/>
        </w:rPr>
        <w:t>делен исходя из себестоимости 1</w:t>
      </w:r>
      <w:r w:rsidRPr="00F716D3">
        <w:rPr>
          <w:color w:val="000000"/>
          <w:sz w:val="28"/>
          <w:szCs w:val="28"/>
        </w:rPr>
        <w:t>м</w:t>
      </w:r>
      <w:r w:rsidRPr="00F716D3">
        <w:rPr>
          <w:color w:val="000000"/>
          <w:sz w:val="28"/>
          <w:szCs w:val="28"/>
          <w:vertAlign w:val="superscript"/>
        </w:rPr>
        <w:t>2</w:t>
      </w:r>
      <w:r w:rsidRPr="00F716D3">
        <w:rPr>
          <w:color w:val="000000"/>
          <w:sz w:val="28"/>
          <w:szCs w:val="28"/>
        </w:rPr>
        <w:t xml:space="preserve"> общей площади домов, сроков их строите</w:t>
      </w:r>
      <w:r w:rsidR="00F51120" w:rsidRPr="00F716D3">
        <w:rPr>
          <w:color w:val="000000"/>
          <w:sz w:val="28"/>
          <w:szCs w:val="28"/>
        </w:rPr>
        <w:t>ль</w:t>
      </w:r>
      <w:r w:rsidRPr="00F716D3">
        <w:rPr>
          <w:color w:val="000000"/>
          <w:sz w:val="28"/>
          <w:szCs w:val="28"/>
        </w:rPr>
        <w:t>ства и реализации.</w:t>
      </w:r>
    </w:p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9106A1" w:rsidRPr="00F716D3" w:rsidRDefault="00F51120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 xml:space="preserve">Нсп = </w:t>
      </w:r>
      <w:r w:rsidRPr="00F716D3">
        <w:rPr>
          <w:b/>
          <w:color w:val="000000"/>
          <w:sz w:val="28"/>
          <w:szCs w:val="28"/>
          <w:lang w:val="en-US"/>
        </w:rPr>
        <w:t>S</w:t>
      </w:r>
      <w:r w:rsidR="006F6134" w:rsidRPr="00F716D3">
        <w:rPr>
          <w:b/>
          <w:color w:val="000000"/>
          <w:sz w:val="28"/>
          <w:szCs w:val="28"/>
        </w:rPr>
        <w:t>г</w:t>
      </w:r>
      <w:r w:rsidR="00FC0D95" w:rsidRPr="00F716D3">
        <w:rPr>
          <w:b/>
          <w:color w:val="000000"/>
          <w:sz w:val="28"/>
          <w:szCs w:val="28"/>
        </w:rPr>
        <w:t>/360</w:t>
      </w:r>
      <w:r w:rsidR="009106A1" w:rsidRPr="00F716D3">
        <w:rPr>
          <w:b/>
          <w:color w:val="000000"/>
          <w:sz w:val="28"/>
          <w:szCs w:val="28"/>
        </w:rPr>
        <w:t xml:space="preserve"> </w:t>
      </w:r>
      <w:r w:rsidR="006F6134" w:rsidRPr="00F716D3">
        <w:rPr>
          <w:b/>
          <w:color w:val="000000"/>
          <w:sz w:val="28"/>
          <w:szCs w:val="28"/>
        </w:rPr>
        <w:t>* Суд * Дц * Кнз</w:t>
      </w:r>
      <w:r w:rsidR="00F716D3" w:rsidRPr="00F716D3">
        <w:rPr>
          <w:b/>
          <w:color w:val="000000"/>
          <w:sz w:val="28"/>
          <w:szCs w:val="28"/>
        </w:rPr>
        <w:t>,</w:t>
      </w:r>
    </w:p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F51120" w:rsidRPr="00F716D3" w:rsidRDefault="00F51120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  <w:lang w:val="en-US"/>
        </w:rPr>
        <w:t>S</w:t>
      </w:r>
      <w:r w:rsidR="006F6134" w:rsidRPr="00F716D3">
        <w:rPr>
          <w:color w:val="000000"/>
          <w:sz w:val="28"/>
          <w:szCs w:val="28"/>
        </w:rPr>
        <w:t>г</w:t>
      </w:r>
      <w:r w:rsidR="009106A1" w:rsidRPr="00F716D3">
        <w:rPr>
          <w:color w:val="000000"/>
          <w:sz w:val="28"/>
          <w:szCs w:val="28"/>
        </w:rPr>
        <w:t xml:space="preserve"> </w:t>
      </w:r>
      <w:r w:rsidR="00F716D3" w:rsidRPr="00F716D3">
        <w:rPr>
          <w:color w:val="000000"/>
          <w:sz w:val="28"/>
          <w:szCs w:val="28"/>
        </w:rPr>
        <w:t xml:space="preserve">– </w:t>
      </w:r>
      <w:r w:rsidR="009106A1" w:rsidRPr="00F716D3">
        <w:rPr>
          <w:color w:val="000000"/>
          <w:sz w:val="28"/>
          <w:szCs w:val="28"/>
        </w:rPr>
        <w:t>годовой объем строит</w:t>
      </w:r>
      <w:r w:rsidRPr="00F716D3">
        <w:rPr>
          <w:color w:val="000000"/>
          <w:sz w:val="28"/>
          <w:szCs w:val="28"/>
        </w:rPr>
        <w:t>е</w:t>
      </w:r>
      <w:r w:rsidR="009106A1" w:rsidRPr="00F716D3">
        <w:rPr>
          <w:color w:val="000000"/>
          <w:sz w:val="28"/>
          <w:szCs w:val="28"/>
        </w:rPr>
        <w:t>льства общей площади домов, м</w:t>
      </w:r>
      <w:r w:rsidRPr="00F716D3">
        <w:rPr>
          <w:color w:val="000000"/>
          <w:sz w:val="28"/>
          <w:szCs w:val="28"/>
          <w:vertAlign w:val="superscript"/>
        </w:rPr>
        <w:t>2</w:t>
      </w:r>
      <w:r w:rsidR="00F716D3" w:rsidRPr="00F716D3">
        <w:rPr>
          <w:color w:val="000000"/>
          <w:sz w:val="28"/>
          <w:szCs w:val="28"/>
        </w:rPr>
        <w:t>;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Суд</w:t>
      </w:r>
      <w:r w:rsidR="00F716D3" w:rsidRPr="00F716D3">
        <w:rPr>
          <w:color w:val="000000"/>
          <w:sz w:val="28"/>
          <w:szCs w:val="28"/>
        </w:rPr>
        <w:t xml:space="preserve"> – се</w:t>
      </w:r>
      <w:r w:rsidRPr="00F716D3">
        <w:rPr>
          <w:color w:val="000000"/>
          <w:sz w:val="28"/>
          <w:szCs w:val="28"/>
        </w:rPr>
        <w:t>бестоимость 1</w:t>
      </w:r>
      <w:r w:rsidR="00F716D3" w:rsidRPr="00F716D3">
        <w:rPr>
          <w:color w:val="000000"/>
          <w:sz w:val="28"/>
          <w:szCs w:val="28"/>
        </w:rPr>
        <w:t> </w:t>
      </w:r>
      <w:r w:rsidRPr="00F716D3">
        <w:rPr>
          <w:color w:val="000000"/>
          <w:sz w:val="28"/>
          <w:szCs w:val="28"/>
        </w:rPr>
        <w:t>м</w:t>
      </w:r>
      <w:r w:rsidRPr="00F716D3">
        <w:rPr>
          <w:color w:val="000000"/>
          <w:sz w:val="28"/>
          <w:szCs w:val="28"/>
          <w:vertAlign w:val="superscript"/>
        </w:rPr>
        <w:t>2</w:t>
      </w:r>
      <w:r w:rsidRPr="00F716D3">
        <w:rPr>
          <w:color w:val="000000"/>
          <w:sz w:val="28"/>
          <w:szCs w:val="28"/>
        </w:rPr>
        <w:t xml:space="preserve"> общей площади домов</w:t>
      </w:r>
      <w:r w:rsidR="003D758A" w:rsidRPr="00F716D3">
        <w:rPr>
          <w:color w:val="000000"/>
          <w:sz w:val="28"/>
          <w:szCs w:val="28"/>
        </w:rPr>
        <w:t>,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Дц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продолжительность производственного цикла, в днях. Определяется д</w:t>
      </w:r>
      <w:r w:rsidR="00F51120" w:rsidRPr="00F716D3">
        <w:rPr>
          <w:color w:val="000000"/>
          <w:sz w:val="28"/>
          <w:szCs w:val="28"/>
        </w:rPr>
        <w:t>л</w:t>
      </w:r>
      <w:r w:rsidRPr="00F716D3">
        <w:rPr>
          <w:color w:val="000000"/>
          <w:sz w:val="28"/>
          <w:szCs w:val="28"/>
        </w:rPr>
        <w:t>я каждого дома проек</w:t>
      </w:r>
      <w:r w:rsidR="00F51120" w:rsidRPr="00F716D3">
        <w:rPr>
          <w:color w:val="000000"/>
          <w:sz w:val="28"/>
          <w:szCs w:val="28"/>
        </w:rPr>
        <w:t>т</w:t>
      </w:r>
      <w:r w:rsidRPr="00F716D3">
        <w:rPr>
          <w:color w:val="000000"/>
          <w:sz w:val="28"/>
          <w:szCs w:val="28"/>
        </w:rPr>
        <w:t>ом производства работ. Для целей курсового проекта Д</w:t>
      </w:r>
      <w:r w:rsidR="00F51120" w:rsidRPr="00F716D3">
        <w:rPr>
          <w:color w:val="000000"/>
          <w:sz w:val="28"/>
          <w:szCs w:val="28"/>
        </w:rPr>
        <w:t>ц</w:t>
      </w:r>
      <w:r w:rsidRPr="00F716D3">
        <w:rPr>
          <w:color w:val="000000"/>
          <w:sz w:val="28"/>
          <w:szCs w:val="28"/>
        </w:rPr>
        <w:t>, может быть принята в</w:t>
      </w:r>
      <w:r w:rsidR="00F51120" w:rsidRPr="00F716D3">
        <w:rPr>
          <w:color w:val="000000"/>
          <w:sz w:val="28"/>
          <w:szCs w:val="28"/>
        </w:rPr>
        <w:t xml:space="preserve"> </w:t>
      </w:r>
      <w:r w:rsidRPr="00F716D3">
        <w:rPr>
          <w:color w:val="000000"/>
          <w:sz w:val="28"/>
          <w:szCs w:val="28"/>
        </w:rPr>
        <w:t xml:space="preserve">пределах </w:t>
      </w:r>
      <w:r w:rsidR="008E64E2" w:rsidRPr="00F716D3">
        <w:rPr>
          <w:color w:val="000000"/>
          <w:sz w:val="28"/>
          <w:szCs w:val="28"/>
        </w:rPr>
        <w:t>35</w:t>
      </w:r>
      <w:r w:rsidRPr="00F716D3">
        <w:rPr>
          <w:color w:val="000000"/>
          <w:sz w:val="28"/>
          <w:szCs w:val="28"/>
        </w:rPr>
        <w:t xml:space="preserve"> дней.</w:t>
      </w:r>
      <w:r w:rsidR="00A23433" w:rsidRPr="00F716D3">
        <w:rPr>
          <w:color w:val="000000"/>
          <w:sz w:val="28"/>
          <w:szCs w:val="28"/>
        </w:rPr>
        <w:t xml:space="preserve"> </w:t>
      </w:r>
      <w:r w:rsidR="00F51120" w:rsidRPr="00F716D3">
        <w:rPr>
          <w:color w:val="000000"/>
          <w:sz w:val="28"/>
          <w:szCs w:val="28"/>
        </w:rPr>
        <w:t xml:space="preserve">Кнз </w:t>
      </w:r>
      <w:r w:rsidR="00F716D3" w:rsidRPr="00F716D3">
        <w:rPr>
          <w:color w:val="000000"/>
          <w:sz w:val="28"/>
          <w:szCs w:val="28"/>
        </w:rPr>
        <w:t xml:space="preserve">– </w:t>
      </w:r>
      <w:r w:rsidR="00F51120" w:rsidRPr="00F716D3">
        <w:rPr>
          <w:color w:val="000000"/>
          <w:sz w:val="28"/>
          <w:szCs w:val="28"/>
        </w:rPr>
        <w:t>коэффициент н</w:t>
      </w:r>
      <w:r w:rsidRPr="00F716D3">
        <w:rPr>
          <w:color w:val="000000"/>
          <w:sz w:val="28"/>
          <w:szCs w:val="28"/>
        </w:rPr>
        <w:t>арастания затрат, теоретически находится в пределах 0,5 -</w:t>
      </w:r>
      <w:r w:rsidR="008E64E2" w:rsidRPr="00F716D3">
        <w:rPr>
          <w:color w:val="000000"/>
          <w:sz w:val="28"/>
          <w:szCs w:val="28"/>
        </w:rPr>
        <w:t>0,75</w:t>
      </w:r>
    </w:p>
    <w:p w:rsidR="00F716D3" w:rsidRPr="00F716D3" w:rsidRDefault="00C66D29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Норматив оборотных средств по незавершенному производству подсобных предприятий (цех по производству деревянных конструкций) и расходы будущих периодов принимаем равным 5</w:t>
      </w:r>
      <w:r w:rsidR="00F716D3" w:rsidRPr="00F716D3">
        <w:rPr>
          <w:color w:val="000000"/>
          <w:sz w:val="28"/>
          <w:szCs w:val="28"/>
        </w:rPr>
        <w:t>0</w:t>
      </w:r>
      <w:r w:rsidR="00F716D3">
        <w:rPr>
          <w:color w:val="000000"/>
          <w:sz w:val="28"/>
          <w:szCs w:val="28"/>
        </w:rPr>
        <w:t>%</w:t>
      </w:r>
      <w:r w:rsidRPr="00F716D3">
        <w:rPr>
          <w:color w:val="000000"/>
          <w:sz w:val="28"/>
          <w:szCs w:val="28"/>
        </w:rPr>
        <w:t xml:space="preserve"> от Нфо (средства в расчетах с заказчиками).</w:t>
      </w:r>
    </w:p>
    <w:p w:rsidR="009B045F" w:rsidRDefault="009B045F" w:rsidP="00F716D3">
      <w:pPr>
        <w:shd w:val="clear" w:color="auto" w:fill="FFFFFF"/>
        <w:tabs>
          <w:tab w:val="center" w:pos="496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C66D29" w:rsidRPr="00F716D3" w:rsidRDefault="00C66D29" w:rsidP="00F716D3">
      <w:pPr>
        <w:shd w:val="clear" w:color="auto" w:fill="FFFFFF"/>
        <w:tabs>
          <w:tab w:val="center" w:pos="496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Ннппп + Нрбп = Нфо*5</w:t>
      </w:r>
      <w:r w:rsidR="00F716D3" w:rsidRPr="00F716D3">
        <w:rPr>
          <w:b/>
          <w:color w:val="000000"/>
          <w:sz w:val="28"/>
          <w:szCs w:val="28"/>
        </w:rPr>
        <w:t>0</w:t>
      </w:r>
      <w:r w:rsidR="00F716D3">
        <w:rPr>
          <w:b/>
          <w:color w:val="000000"/>
          <w:sz w:val="28"/>
          <w:szCs w:val="28"/>
        </w:rPr>
        <w:t>%</w:t>
      </w:r>
      <w:r w:rsidR="00F716D3" w:rsidRPr="00F716D3">
        <w:rPr>
          <w:b/>
          <w:color w:val="000000"/>
          <w:sz w:val="28"/>
          <w:szCs w:val="28"/>
        </w:rPr>
        <w:t>,</w:t>
      </w:r>
    </w:p>
    <w:p w:rsidR="008C6A41" w:rsidRPr="00F716D3" w:rsidRDefault="008C6A4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Фонды обращения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Фонды обращения состоят из денежных средств строительных организаций, а также средств в расчетах с заказчиками за выполненные работы.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  <w:u w:val="single"/>
        </w:rPr>
        <w:t>Денежные средства</w:t>
      </w:r>
      <w:r w:rsidRPr="00F716D3">
        <w:rPr>
          <w:color w:val="000000"/>
          <w:sz w:val="28"/>
          <w:szCs w:val="28"/>
        </w:rPr>
        <w:t xml:space="preserve">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это находящиеся в кассе, на расчетных счетах и на аккредитивах средства строительной организации, образующиеся в процессе ее хозяйственной деятельности.</w:t>
      </w:r>
      <w:r w:rsidR="00A23433" w:rsidRPr="00F716D3">
        <w:rPr>
          <w:color w:val="000000"/>
          <w:sz w:val="28"/>
          <w:szCs w:val="28"/>
        </w:rPr>
        <w:t xml:space="preserve"> </w:t>
      </w:r>
      <w:r w:rsidRPr="00F716D3">
        <w:rPr>
          <w:color w:val="000000"/>
          <w:sz w:val="28"/>
          <w:szCs w:val="28"/>
        </w:rPr>
        <w:t>Средства в расчетах с заказчиками отражают задолженность заказчиков за выполненные работы и услуги.</w:t>
      </w:r>
      <w:r w:rsidR="00A23433" w:rsidRPr="00F716D3">
        <w:rPr>
          <w:color w:val="000000"/>
          <w:sz w:val="28"/>
          <w:szCs w:val="28"/>
        </w:rPr>
        <w:t xml:space="preserve"> </w:t>
      </w:r>
      <w:r w:rsidRPr="00F716D3">
        <w:rPr>
          <w:color w:val="000000"/>
          <w:sz w:val="28"/>
          <w:szCs w:val="28"/>
        </w:rPr>
        <w:t>Норматив оборотных средств на эти цели (Н</w:t>
      </w:r>
      <w:r w:rsidR="007548A7" w:rsidRPr="00F716D3">
        <w:rPr>
          <w:color w:val="000000"/>
          <w:sz w:val="28"/>
          <w:szCs w:val="28"/>
        </w:rPr>
        <w:t>фо</w:t>
      </w:r>
      <w:r w:rsidRPr="00F716D3">
        <w:rPr>
          <w:color w:val="000000"/>
          <w:sz w:val="28"/>
          <w:szCs w:val="28"/>
        </w:rPr>
        <w:t xml:space="preserve">) определяется на основании анализа существующей системы расчета за выполненные работы и готовую строительную продукцию, сроков дебиторской </w:t>
      </w:r>
      <w:r w:rsidR="00F51120" w:rsidRPr="00F716D3">
        <w:rPr>
          <w:color w:val="000000"/>
          <w:sz w:val="28"/>
          <w:szCs w:val="28"/>
        </w:rPr>
        <w:t>задолженности и ее погашения. Дл</w:t>
      </w:r>
      <w:r w:rsidRPr="00F716D3">
        <w:rPr>
          <w:color w:val="000000"/>
          <w:sz w:val="28"/>
          <w:szCs w:val="28"/>
        </w:rPr>
        <w:t>я целей проекта его в</w:t>
      </w:r>
      <w:r w:rsidR="00F51120" w:rsidRPr="00F716D3">
        <w:rPr>
          <w:color w:val="000000"/>
          <w:sz w:val="28"/>
          <w:szCs w:val="28"/>
        </w:rPr>
        <w:t>е</w:t>
      </w:r>
      <w:r w:rsidRPr="00F716D3">
        <w:rPr>
          <w:color w:val="000000"/>
          <w:sz w:val="28"/>
          <w:szCs w:val="28"/>
        </w:rPr>
        <w:t>личина может быт</w:t>
      </w:r>
      <w:r w:rsidR="00F51120" w:rsidRPr="00F716D3">
        <w:rPr>
          <w:color w:val="000000"/>
          <w:sz w:val="28"/>
          <w:szCs w:val="28"/>
        </w:rPr>
        <w:t>ь</w:t>
      </w:r>
      <w:r w:rsidRPr="00F716D3">
        <w:rPr>
          <w:color w:val="000000"/>
          <w:sz w:val="28"/>
          <w:szCs w:val="28"/>
        </w:rPr>
        <w:t xml:space="preserve"> определена по следующей формуле:</w:t>
      </w:r>
    </w:p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9106A1" w:rsidRPr="00F716D3" w:rsidRDefault="00F51120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 xml:space="preserve">Нфо = </w:t>
      </w:r>
      <w:r w:rsidR="007548A7" w:rsidRPr="00F716D3">
        <w:rPr>
          <w:b/>
          <w:color w:val="000000"/>
          <w:sz w:val="28"/>
          <w:szCs w:val="28"/>
          <w:lang w:val="en-US"/>
        </w:rPr>
        <w:t>S</w:t>
      </w:r>
      <w:r w:rsidR="007548A7" w:rsidRPr="00F716D3">
        <w:rPr>
          <w:b/>
          <w:color w:val="000000"/>
          <w:sz w:val="28"/>
          <w:szCs w:val="28"/>
        </w:rPr>
        <w:t>г</w:t>
      </w:r>
      <w:r w:rsidR="009106A1" w:rsidRPr="00F716D3">
        <w:rPr>
          <w:b/>
          <w:color w:val="000000"/>
          <w:sz w:val="28"/>
          <w:szCs w:val="28"/>
        </w:rPr>
        <w:t xml:space="preserve"> </w:t>
      </w:r>
      <w:r w:rsidR="00C66D29" w:rsidRPr="00F716D3">
        <w:rPr>
          <w:b/>
          <w:color w:val="000000"/>
          <w:sz w:val="28"/>
          <w:szCs w:val="28"/>
        </w:rPr>
        <w:t>/360</w:t>
      </w:r>
      <w:r w:rsidR="007548A7" w:rsidRPr="00F716D3">
        <w:rPr>
          <w:b/>
          <w:color w:val="000000"/>
          <w:sz w:val="28"/>
          <w:szCs w:val="28"/>
        </w:rPr>
        <w:t>* Суд * Дд</w:t>
      </w:r>
      <w:r w:rsidR="00F716D3" w:rsidRPr="00F716D3">
        <w:rPr>
          <w:b/>
          <w:color w:val="000000"/>
          <w:sz w:val="28"/>
          <w:szCs w:val="28"/>
        </w:rPr>
        <w:t>,</w:t>
      </w:r>
    </w:p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где Дд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время, необходимое на оформление документов и осуществление расчетов за готовую строительную продукцию. Для расчетов в настоящем проекте мо</w:t>
      </w:r>
      <w:r w:rsidR="007548A7" w:rsidRPr="00F716D3">
        <w:rPr>
          <w:color w:val="000000"/>
          <w:sz w:val="28"/>
          <w:szCs w:val="28"/>
        </w:rPr>
        <w:t xml:space="preserve">жет быть принято в пределах </w:t>
      </w:r>
      <w:r w:rsidR="00CC3D7F" w:rsidRPr="00F716D3">
        <w:rPr>
          <w:color w:val="000000"/>
          <w:sz w:val="28"/>
          <w:szCs w:val="28"/>
        </w:rPr>
        <w:t>2</w:t>
      </w:r>
      <w:r w:rsidRPr="00F716D3">
        <w:rPr>
          <w:color w:val="000000"/>
          <w:sz w:val="28"/>
          <w:szCs w:val="28"/>
        </w:rPr>
        <w:t xml:space="preserve"> дн</w:t>
      </w:r>
      <w:r w:rsidR="00E774A4" w:rsidRPr="00F716D3">
        <w:rPr>
          <w:color w:val="000000"/>
          <w:sz w:val="28"/>
          <w:szCs w:val="28"/>
        </w:rPr>
        <w:t>я</w:t>
      </w:r>
      <w:r w:rsidRPr="00F716D3">
        <w:rPr>
          <w:color w:val="000000"/>
          <w:sz w:val="28"/>
          <w:szCs w:val="28"/>
        </w:rPr>
        <w:t>.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Результаты расчета сгруппируем в таблицу</w:t>
      </w:r>
      <w:r w:rsidR="00F716D3" w:rsidRPr="00F716D3">
        <w:rPr>
          <w:color w:val="000000"/>
          <w:sz w:val="28"/>
          <w:szCs w:val="28"/>
        </w:rPr>
        <w:t>.</w:t>
      </w:r>
    </w:p>
    <w:p w:rsidR="008224CF" w:rsidRPr="00F716D3" w:rsidRDefault="008224C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Для (СК+Л)</w:t>
      </w:r>
    </w:p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106A1" w:rsidRPr="009B045F" w:rsidRDefault="00C770F3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716D3">
        <w:rPr>
          <w:color w:val="000000"/>
          <w:sz w:val="28"/>
          <w:szCs w:val="28"/>
        </w:rPr>
        <w:t>Таблица 9</w:t>
      </w:r>
      <w:r w:rsidR="00CC3D7F" w:rsidRPr="00F716D3">
        <w:rPr>
          <w:color w:val="000000"/>
          <w:sz w:val="28"/>
          <w:szCs w:val="28"/>
        </w:rPr>
        <w:t xml:space="preserve"> </w:t>
      </w:r>
      <w:r w:rsidR="00F716D3" w:rsidRPr="00F716D3">
        <w:rPr>
          <w:color w:val="000000"/>
          <w:sz w:val="28"/>
          <w:szCs w:val="28"/>
        </w:rPr>
        <w:t xml:space="preserve">– </w:t>
      </w:r>
      <w:r w:rsidR="00EC73BA" w:rsidRPr="00F716D3">
        <w:rPr>
          <w:color w:val="000000"/>
          <w:sz w:val="28"/>
          <w:szCs w:val="28"/>
        </w:rPr>
        <w:t>Структура оборотного капитала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704"/>
        <w:gridCol w:w="3286"/>
        <w:gridCol w:w="1761"/>
        <w:gridCol w:w="1755"/>
        <w:gridCol w:w="1791"/>
      </w:tblGrid>
      <w:tr w:rsidR="009B045F" w:rsidRPr="00F716D3" w:rsidTr="009B045F">
        <w:trPr>
          <w:cantSplit/>
          <w:trHeight w:val="587"/>
          <w:jc w:val="center"/>
        </w:trPr>
        <w:tc>
          <w:tcPr>
            <w:tcW w:w="322" w:type="pct"/>
          </w:tcPr>
          <w:p w:rsidR="009106A1" w:rsidRPr="00F716D3" w:rsidRDefault="00F716D3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№</w:t>
            </w:r>
            <w:r w:rsidRPr="00F716D3">
              <w:rPr>
                <w:b/>
                <w:color w:val="000000"/>
                <w:sz w:val="20"/>
              </w:rPr>
              <w:t>п</w:t>
            </w:r>
            <w:r w:rsidR="009106A1" w:rsidRPr="00F716D3">
              <w:rPr>
                <w:b/>
                <w:color w:val="000000"/>
                <w:sz w:val="20"/>
              </w:rPr>
              <w:t>/п</w:t>
            </w:r>
          </w:p>
        </w:tc>
        <w:tc>
          <w:tcPr>
            <w:tcW w:w="1782" w:type="pct"/>
          </w:tcPr>
          <w:p w:rsidR="009106A1" w:rsidRPr="00F716D3" w:rsidRDefault="009106A1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716D3">
              <w:rPr>
                <w:b/>
                <w:color w:val="000000"/>
                <w:sz w:val="20"/>
              </w:rPr>
              <w:t>Элементы оборотных средств</w:t>
            </w:r>
          </w:p>
        </w:tc>
        <w:tc>
          <w:tcPr>
            <w:tcW w:w="961" w:type="pct"/>
          </w:tcPr>
          <w:p w:rsidR="009106A1" w:rsidRPr="00F716D3" w:rsidRDefault="009106A1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716D3">
              <w:rPr>
                <w:b/>
                <w:color w:val="000000"/>
                <w:sz w:val="20"/>
              </w:rPr>
              <w:t>Ус</w:t>
            </w:r>
            <w:r w:rsidR="00F51120" w:rsidRPr="00F716D3">
              <w:rPr>
                <w:b/>
                <w:color w:val="000000"/>
                <w:sz w:val="20"/>
              </w:rPr>
              <w:t>л</w:t>
            </w:r>
            <w:r w:rsidRPr="00F716D3">
              <w:rPr>
                <w:b/>
                <w:color w:val="000000"/>
                <w:sz w:val="20"/>
              </w:rPr>
              <w:t>овные обозначения</w:t>
            </w:r>
          </w:p>
        </w:tc>
        <w:tc>
          <w:tcPr>
            <w:tcW w:w="958" w:type="pct"/>
          </w:tcPr>
          <w:p w:rsidR="00CC3D7F" w:rsidRPr="00F716D3" w:rsidRDefault="009106A1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716D3">
              <w:rPr>
                <w:b/>
                <w:color w:val="000000"/>
                <w:sz w:val="20"/>
              </w:rPr>
              <w:t>Значе</w:t>
            </w:r>
            <w:r w:rsidR="00E774A4" w:rsidRPr="00F716D3">
              <w:rPr>
                <w:b/>
                <w:color w:val="000000"/>
                <w:sz w:val="20"/>
              </w:rPr>
              <w:t>ния</w:t>
            </w:r>
            <w:r w:rsidR="00BC1E33" w:rsidRPr="00F716D3">
              <w:rPr>
                <w:b/>
                <w:color w:val="000000"/>
                <w:sz w:val="20"/>
              </w:rPr>
              <w:t>,</w:t>
            </w:r>
          </w:p>
          <w:p w:rsidR="009106A1" w:rsidRPr="00F716D3" w:rsidRDefault="00CC3D7F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716D3">
              <w:rPr>
                <w:b/>
                <w:color w:val="000000"/>
                <w:sz w:val="20"/>
              </w:rPr>
              <w:t>млн. руб</w:t>
            </w:r>
            <w:r w:rsidR="00F716D3" w:rsidRPr="00F716D3">
              <w:rPr>
                <w:b/>
                <w:color w:val="000000"/>
                <w:sz w:val="20"/>
              </w:rPr>
              <w:t>.</w:t>
            </w:r>
          </w:p>
        </w:tc>
        <w:tc>
          <w:tcPr>
            <w:tcW w:w="978" w:type="pct"/>
          </w:tcPr>
          <w:p w:rsidR="009106A1" w:rsidRPr="00F716D3" w:rsidRDefault="00EC73BA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716D3">
              <w:rPr>
                <w:b/>
                <w:color w:val="000000"/>
                <w:sz w:val="20"/>
              </w:rPr>
              <w:t>Удельный вес</w:t>
            </w:r>
            <w:r w:rsidR="00F716D3" w:rsidRPr="00F716D3">
              <w:rPr>
                <w:b/>
                <w:color w:val="000000"/>
                <w:sz w:val="20"/>
              </w:rPr>
              <w:t>, %</w:t>
            </w:r>
          </w:p>
        </w:tc>
      </w:tr>
      <w:tr w:rsidR="009B045F" w:rsidRPr="00F716D3" w:rsidTr="009B045F">
        <w:trPr>
          <w:cantSplit/>
          <w:trHeight w:val="192"/>
          <w:jc w:val="center"/>
        </w:trPr>
        <w:tc>
          <w:tcPr>
            <w:tcW w:w="322" w:type="pct"/>
          </w:tcPr>
          <w:p w:rsidR="00623C2F" w:rsidRPr="00F716D3" w:rsidRDefault="00623C2F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</w:t>
            </w:r>
          </w:p>
        </w:tc>
        <w:tc>
          <w:tcPr>
            <w:tcW w:w="1782" w:type="pct"/>
          </w:tcPr>
          <w:p w:rsidR="00623C2F" w:rsidRPr="00F716D3" w:rsidRDefault="00623C2F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Производственные запасы, в т.ч.</w:t>
            </w:r>
          </w:p>
        </w:tc>
        <w:tc>
          <w:tcPr>
            <w:tcW w:w="961" w:type="pct"/>
          </w:tcPr>
          <w:p w:rsidR="00623C2F" w:rsidRPr="00F716D3" w:rsidRDefault="00623C2F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Нпз</w:t>
            </w:r>
          </w:p>
        </w:tc>
        <w:tc>
          <w:tcPr>
            <w:tcW w:w="958" w:type="pct"/>
          </w:tcPr>
          <w:p w:rsidR="00623C2F" w:rsidRPr="00F716D3" w:rsidRDefault="00623C2F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96,12</w:t>
            </w:r>
          </w:p>
        </w:tc>
        <w:tc>
          <w:tcPr>
            <w:tcW w:w="978" w:type="pct"/>
          </w:tcPr>
          <w:p w:rsidR="00623C2F" w:rsidRPr="00F716D3" w:rsidRDefault="00623C2F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2</w:t>
            </w:r>
            <w:r w:rsidR="00F716D3" w:rsidRPr="00F716D3">
              <w:rPr>
                <w:b/>
                <w:bCs/>
                <w:color w:val="000000"/>
                <w:sz w:val="20"/>
              </w:rPr>
              <w:t>8</w:t>
            </w:r>
            <w:r w:rsidR="00F716D3">
              <w:rPr>
                <w:b/>
                <w:bCs/>
                <w:color w:val="000000"/>
                <w:sz w:val="20"/>
              </w:rPr>
              <w:t>%</w:t>
            </w:r>
          </w:p>
        </w:tc>
      </w:tr>
      <w:tr w:rsidR="009B045F" w:rsidRPr="00F716D3" w:rsidTr="009B045F">
        <w:trPr>
          <w:cantSplit/>
          <w:trHeight w:val="182"/>
          <w:jc w:val="center"/>
        </w:trPr>
        <w:tc>
          <w:tcPr>
            <w:tcW w:w="322" w:type="pct"/>
          </w:tcPr>
          <w:p w:rsidR="00623C2F" w:rsidRPr="00F716D3" w:rsidRDefault="00623C2F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1.1</w:t>
            </w:r>
          </w:p>
        </w:tc>
        <w:tc>
          <w:tcPr>
            <w:tcW w:w="1782" w:type="pct"/>
          </w:tcPr>
          <w:p w:rsidR="00623C2F" w:rsidRPr="00F716D3" w:rsidRDefault="00623C2F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основные материалы и изделия</w:t>
            </w:r>
          </w:p>
        </w:tc>
        <w:tc>
          <w:tcPr>
            <w:tcW w:w="961" w:type="pct"/>
          </w:tcPr>
          <w:p w:rsidR="00623C2F" w:rsidRPr="00F716D3" w:rsidRDefault="00623C2F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Нм</w:t>
            </w:r>
          </w:p>
        </w:tc>
        <w:tc>
          <w:tcPr>
            <w:tcW w:w="958" w:type="pct"/>
          </w:tcPr>
          <w:p w:rsidR="00623C2F" w:rsidRPr="00F716D3" w:rsidRDefault="00623C2F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89,12</w:t>
            </w:r>
          </w:p>
        </w:tc>
        <w:tc>
          <w:tcPr>
            <w:tcW w:w="978" w:type="pct"/>
          </w:tcPr>
          <w:p w:rsidR="00623C2F" w:rsidRPr="00F716D3" w:rsidRDefault="00623C2F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2</w:t>
            </w:r>
            <w:r w:rsidR="00F716D3" w:rsidRPr="00F716D3">
              <w:rPr>
                <w:b/>
                <w:bCs/>
                <w:color w:val="000000"/>
                <w:sz w:val="20"/>
              </w:rPr>
              <w:t>6</w:t>
            </w:r>
            <w:r w:rsidR="00F716D3">
              <w:rPr>
                <w:b/>
                <w:bCs/>
                <w:color w:val="000000"/>
                <w:sz w:val="20"/>
              </w:rPr>
              <w:t>%</w:t>
            </w:r>
          </w:p>
        </w:tc>
      </w:tr>
      <w:tr w:rsidR="009B045F" w:rsidRPr="00F716D3" w:rsidTr="009B045F">
        <w:trPr>
          <w:cantSplit/>
          <w:trHeight w:val="192"/>
          <w:jc w:val="center"/>
        </w:trPr>
        <w:tc>
          <w:tcPr>
            <w:tcW w:w="322" w:type="pct"/>
          </w:tcPr>
          <w:p w:rsidR="00623C2F" w:rsidRPr="00F716D3" w:rsidRDefault="00623C2F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1.2</w:t>
            </w:r>
          </w:p>
        </w:tc>
        <w:tc>
          <w:tcPr>
            <w:tcW w:w="1782" w:type="pct"/>
          </w:tcPr>
          <w:p w:rsidR="00623C2F" w:rsidRPr="00F716D3" w:rsidRDefault="00623C2F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топливо и энергия</w:t>
            </w:r>
          </w:p>
        </w:tc>
        <w:tc>
          <w:tcPr>
            <w:tcW w:w="961" w:type="pct"/>
          </w:tcPr>
          <w:p w:rsidR="00623C2F" w:rsidRPr="00F716D3" w:rsidRDefault="00623C2F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Нэ</w:t>
            </w:r>
          </w:p>
        </w:tc>
        <w:tc>
          <w:tcPr>
            <w:tcW w:w="958" w:type="pct"/>
          </w:tcPr>
          <w:p w:rsidR="00623C2F" w:rsidRPr="00F716D3" w:rsidRDefault="00623C2F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2,08</w:t>
            </w:r>
          </w:p>
        </w:tc>
        <w:tc>
          <w:tcPr>
            <w:tcW w:w="978" w:type="pct"/>
          </w:tcPr>
          <w:p w:rsidR="00623C2F" w:rsidRPr="00F716D3" w:rsidRDefault="00623C2F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0,6</w:t>
            </w:r>
            <w:r w:rsidR="00F716D3" w:rsidRPr="00F716D3">
              <w:rPr>
                <w:b/>
                <w:bCs/>
                <w:color w:val="000000"/>
                <w:sz w:val="20"/>
              </w:rPr>
              <w:t>1</w:t>
            </w:r>
            <w:r w:rsidR="00F716D3">
              <w:rPr>
                <w:b/>
                <w:bCs/>
                <w:color w:val="000000"/>
                <w:sz w:val="20"/>
              </w:rPr>
              <w:t>%</w:t>
            </w:r>
          </w:p>
        </w:tc>
      </w:tr>
      <w:tr w:rsidR="009B045F" w:rsidRPr="00F716D3" w:rsidTr="009B045F">
        <w:trPr>
          <w:cantSplit/>
          <w:trHeight w:val="182"/>
          <w:jc w:val="center"/>
        </w:trPr>
        <w:tc>
          <w:tcPr>
            <w:tcW w:w="322" w:type="pct"/>
          </w:tcPr>
          <w:p w:rsidR="00623C2F" w:rsidRPr="00F716D3" w:rsidRDefault="00623C2F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1.3</w:t>
            </w:r>
          </w:p>
        </w:tc>
        <w:tc>
          <w:tcPr>
            <w:tcW w:w="1782" w:type="pct"/>
          </w:tcPr>
          <w:p w:rsidR="00623C2F" w:rsidRPr="00F716D3" w:rsidRDefault="00623C2F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прочие запасы</w:t>
            </w:r>
          </w:p>
        </w:tc>
        <w:tc>
          <w:tcPr>
            <w:tcW w:w="961" w:type="pct"/>
          </w:tcPr>
          <w:p w:rsidR="00623C2F" w:rsidRPr="00F716D3" w:rsidRDefault="00623C2F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Нпр</w:t>
            </w:r>
          </w:p>
        </w:tc>
        <w:tc>
          <w:tcPr>
            <w:tcW w:w="958" w:type="pct"/>
          </w:tcPr>
          <w:p w:rsidR="00623C2F" w:rsidRPr="00F716D3" w:rsidRDefault="00623C2F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3,63</w:t>
            </w:r>
          </w:p>
        </w:tc>
        <w:tc>
          <w:tcPr>
            <w:tcW w:w="978" w:type="pct"/>
          </w:tcPr>
          <w:p w:rsidR="00623C2F" w:rsidRPr="00F716D3" w:rsidRDefault="00623C2F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1,0</w:t>
            </w:r>
            <w:r w:rsidR="00F716D3" w:rsidRPr="00F716D3">
              <w:rPr>
                <w:b/>
                <w:bCs/>
                <w:color w:val="000000"/>
                <w:sz w:val="20"/>
              </w:rPr>
              <w:t>7</w:t>
            </w:r>
            <w:r w:rsidR="00F716D3">
              <w:rPr>
                <w:b/>
                <w:bCs/>
                <w:color w:val="000000"/>
                <w:sz w:val="20"/>
              </w:rPr>
              <w:t>%</w:t>
            </w:r>
          </w:p>
        </w:tc>
      </w:tr>
      <w:tr w:rsidR="009B045F" w:rsidRPr="00F716D3" w:rsidTr="009B045F">
        <w:trPr>
          <w:cantSplit/>
          <w:trHeight w:val="192"/>
          <w:jc w:val="center"/>
        </w:trPr>
        <w:tc>
          <w:tcPr>
            <w:tcW w:w="322" w:type="pct"/>
          </w:tcPr>
          <w:p w:rsidR="00623C2F" w:rsidRPr="00F716D3" w:rsidRDefault="00623C2F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1.4</w:t>
            </w:r>
          </w:p>
        </w:tc>
        <w:tc>
          <w:tcPr>
            <w:tcW w:w="1782" w:type="pct"/>
          </w:tcPr>
          <w:p w:rsidR="00623C2F" w:rsidRPr="00F716D3" w:rsidRDefault="00623C2F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МБП</w:t>
            </w:r>
          </w:p>
        </w:tc>
        <w:tc>
          <w:tcPr>
            <w:tcW w:w="961" w:type="pct"/>
          </w:tcPr>
          <w:p w:rsidR="00623C2F" w:rsidRPr="00F716D3" w:rsidRDefault="00623C2F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Нмбп</w:t>
            </w:r>
          </w:p>
        </w:tc>
        <w:tc>
          <w:tcPr>
            <w:tcW w:w="958" w:type="pct"/>
          </w:tcPr>
          <w:p w:rsidR="00623C2F" w:rsidRPr="00F716D3" w:rsidRDefault="00623C2F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1,29</w:t>
            </w:r>
          </w:p>
        </w:tc>
        <w:tc>
          <w:tcPr>
            <w:tcW w:w="978" w:type="pct"/>
          </w:tcPr>
          <w:p w:rsidR="00623C2F" w:rsidRPr="00F716D3" w:rsidRDefault="00623C2F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0,3</w:t>
            </w:r>
            <w:r w:rsidR="00F716D3" w:rsidRPr="00F716D3">
              <w:rPr>
                <w:b/>
                <w:bCs/>
                <w:color w:val="000000"/>
                <w:sz w:val="20"/>
              </w:rPr>
              <w:t>8</w:t>
            </w:r>
            <w:r w:rsidR="00F716D3">
              <w:rPr>
                <w:b/>
                <w:bCs/>
                <w:color w:val="000000"/>
                <w:sz w:val="20"/>
              </w:rPr>
              <w:t>%</w:t>
            </w:r>
          </w:p>
        </w:tc>
      </w:tr>
      <w:tr w:rsidR="009B045F" w:rsidRPr="00F716D3" w:rsidTr="009B045F">
        <w:trPr>
          <w:cantSplit/>
          <w:trHeight w:val="192"/>
          <w:jc w:val="center"/>
        </w:trPr>
        <w:tc>
          <w:tcPr>
            <w:tcW w:w="322" w:type="pct"/>
          </w:tcPr>
          <w:p w:rsidR="00623C2F" w:rsidRPr="00F716D3" w:rsidRDefault="00623C2F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</w:t>
            </w:r>
          </w:p>
        </w:tc>
        <w:tc>
          <w:tcPr>
            <w:tcW w:w="1782" w:type="pct"/>
          </w:tcPr>
          <w:p w:rsidR="00623C2F" w:rsidRPr="00F716D3" w:rsidRDefault="00623C2F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Средства в производстве</w:t>
            </w:r>
          </w:p>
        </w:tc>
        <w:tc>
          <w:tcPr>
            <w:tcW w:w="961" w:type="pct"/>
          </w:tcPr>
          <w:p w:rsidR="00623C2F" w:rsidRPr="00F716D3" w:rsidRDefault="00623C2F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Нсп</w:t>
            </w:r>
          </w:p>
        </w:tc>
        <w:tc>
          <w:tcPr>
            <w:tcW w:w="958" w:type="pct"/>
          </w:tcPr>
          <w:p w:rsidR="00623C2F" w:rsidRPr="00F716D3" w:rsidRDefault="00623C2F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215,81</w:t>
            </w:r>
          </w:p>
        </w:tc>
        <w:tc>
          <w:tcPr>
            <w:tcW w:w="978" w:type="pct"/>
          </w:tcPr>
          <w:p w:rsidR="00623C2F" w:rsidRPr="00F716D3" w:rsidRDefault="00623C2F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6</w:t>
            </w:r>
            <w:r w:rsidR="00F716D3" w:rsidRPr="00F716D3">
              <w:rPr>
                <w:b/>
                <w:bCs/>
                <w:color w:val="000000"/>
                <w:sz w:val="20"/>
              </w:rPr>
              <w:t>3</w:t>
            </w:r>
            <w:r w:rsidR="00F716D3">
              <w:rPr>
                <w:b/>
                <w:bCs/>
                <w:color w:val="000000"/>
                <w:sz w:val="20"/>
              </w:rPr>
              <w:t>%</w:t>
            </w:r>
          </w:p>
        </w:tc>
      </w:tr>
      <w:tr w:rsidR="009B045F" w:rsidRPr="00F716D3" w:rsidTr="009B045F">
        <w:trPr>
          <w:cantSplit/>
          <w:trHeight w:val="192"/>
          <w:jc w:val="center"/>
        </w:trPr>
        <w:tc>
          <w:tcPr>
            <w:tcW w:w="322" w:type="pct"/>
          </w:tcPr>
          <w:p w:rsidR="00623C2F" w:rsidRPr="00F716D3" w:rsidRDefault="00623C2F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3</w:t>
            </w:r>
          </w:p>
        </w:tc>
        <w:tc>
          <w:tcPr>
            <w:tcW w:w="1782" w:type="pct"/>
          </w:tcPr>
          <w:p w:rsidR="00623C2F" w:rsidRPr="00F716D3" w:rsidRDefault="00623C2F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Фонды обращения</w:t>
            </w:r>
          </w:p>
        </w:tc>
        <w:tc>
          <w:tcPr>
            <w:tcW w:w="961" w:type="pct"/>
          </w:tcPr>
          <w:p w:rsidR="00623C2F" w:rsidRPr="00F716D3" w:rsidRDefault="00623C2F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Нфо</w:t>
            </w:r>
          </w:p>
        </w:tc>
        <w:tc>
          <w:tcPr>
            <w:tcW w:w="958" w:type="pct"/>
          </w:tcPr>
          <w:p w:rsidR="00623C2F" w:rsidRPr="00F716D3" w:rsidRDefault="00623C2F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28,77</w:t>
            </w:r>
          </w:p>
        </w:tc>
        <w:tc>
          <w:tcPr>
            <w:tcW w:w="978" w:type="pct"/>
          </w:tcPr>
          <w:p w:rsidR="00623C2F" w:rsidRPr="00F716D3" w:rsidRDefault="00F716D3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8</w:t>
            </w:r>
            <w:r>
              <w:rPr>
                <w:b/>
                <w:bCs/>
                <w:color w:val="000000"/>
                <w:sz w:val="20"/>
              </w:rPr>
              <w:t>%</w:t>
            </w:r>
          </w:p>
        </w:tc>
      </w:tr>
      <w:tr w:rsidR="009B045F" w:rsidRPr="00F716D3" w:rsidTr="009B045F">
        <w:trPr>
          <w:cantSplit/>
          <w:trHeight w:val="211"/>
          <w:jc w:val="center"/>
        </w:trPr>
        <w:tc>
          <w:tcPr>
            <w:tcW w:w="322" w:type="pct"/>
          </w:tcPr>
          <w:p w:rsidR="00623C2F" w:rsidRPr="00F716D3" w:rsidRDefault="00623C2F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782" w:type="pct"/>
          </w:tcPr>
          <w:p w:rsidR="00623C2F" w:rsidRPr="00F716D3" w:rsidRDefault="00623C2F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Полная потребность в оборотном капитале</w:t>
            </w:r>
          </w:p>
        </w:tc>
        <w:tc>
          <w:tcPr>
            <w:tcW w:w="961" w:type="pct"/>
          </w:tcPr>
          <w:p w:rsidR="00623C2F" w:rsidRPr="00F716D3" w:rsidRDefault="00623C2F" w:rsidP="00F716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ОС</w:t>
            </w:r>
          </w:p>
        </w:tc>
        <w:tc>
          <w:tcPr>
            <w:tcW w:w="958" w:type="pct"/>
          </w:tcPr>
          <w:p w:rsidR="00623C2F" w:rsidRPr="00F716D3" w:rsidRDefault="00623C2F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340,70</w:t>
            </w:r>
          </w:p>
        </w:tc>
        <w:tc>
          <w:tcPr>
            <w:tcW w:w="978" w:type="pct"/>
          </w:tcPr>
          <w:p w:rsidR="00623C2F" w:rsidRPr="00F716D3" w:rsidRDefault="00623C2F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10</w:t>
            </w:r>
            <w:r w:rsidR="00F716D3" w:rsidRPr="00F716D3">
              <w:rPr>
                <w:b/>
                <w:bCs/>
                <w:color w:val="000000"/>
                <w:sz w:val="20"/>
              </w:rPr>
              <w:t>0</w:t>
            </w:r>
            <w:r w:rsidR="00F716D3">
              <w:rPr>
                <w:b/>
                <w:bCs/>
                <w:color w:val="000000"/>
                <w:sz w:val="20"/>
              </w:rPr>
              <w:t>%</w:t>
            </w:r>
          </w:p>
        </w:tc>
      </w:tr>
    </w:tbl>
    <w:p w:rsidR="00551A89" w:rsidRPr="00F716D3" w:rsidRDefault="00551A89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9B045F" w:rsidRDefault="005C7D8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F716D3">
        <w:rPr>
          <w:color w:val="000000"/>
          <w:sz w:val="28"/>
        </w:rPr>
        <w:t>Для (СК=10</w:t>
      </w:r>
      <w:r w:rsidR="00F716D3" w:rsidRPr="00F716D3">
        <w:rPr>
          <w:color w:val="000000"/>
          <w:sz w:val="28"/>
        </w:rPr>
        <w:t>0</w:t>
      </w:r>
      <w:r w:rsidR="00F716D3">
        <w:rPr>
          <w:color w:val="000000"/>
          <w:sz w:val="28"/>
        </w:rPr>
        <w:t>%</w:t>
      </w:r>
      <w:r w:rsidRPr="00F716D3">
        <w:rPr>
          <w:color w:val="000000"/>
          <w:sz w:val="28"/>
        </w:rPr>
        <w:t>)</w:t>
      </w:r>
      <w:bookmarkStart w:id="0" w:name="RANGE!A1:E16"/>
      <w:bookmarkEnd w:id="0"/>
    </w:p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5C7D8F" w:rsidRP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045F">
        <w:rPr>
          <w:iCs/>
          <w:color w:val="000000"/>
          <w:sz w:val="28"/>
          <w:szCs w:val="28"/>
        </w:rPr>
        <w:t>Таблица 9’ – Структура оборотного капитала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712"/>
        <w:gridCol w:w="3189"/>
        <w:gridCol w:w="1792"/>
        <w:gridCol w:w="1787"/>
        <w:gridCol w:w="1817"/>
      </w:tblGrid>
      <w:tr w:rsidR="005C7D8F" w:rsidRPr="00F716D3" w:rsidTr="009B045F">
        <w:trPr>
          <w:cantSplit/>
          <w:trHeight w:val="243"/>
          <w:jc w:val="center"/>
        </w:trPr>
        <w:tc>
          <w:tcPr>
            <w:tcW w:w="383" w:type="pct"/>
            <w:vMerge w:val="restart"/>
          </w:tcPr>
          <w:p w:rsidR="005C7D8F" w:rsidRPr="00F716D3" w:rsidRDefault="00F716D3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№</w:t>
            </w:r>
            <w:r w:rsidRPr="00F716D3">
              <w:rPr>
                <w:b/>
                <w:bCs/>
                <w:color w:val="000000"/>
                <w:sz w:val="20"/>
              </w:rPr>
              <w:t>п</w:t>
            </w:r>
            <w:r w:rsidR="005C7D8F" w:rsidRPr="00F716D3">
              <w:rPr>
                <w:b/>
                <w:bCs/>
                <w:color w:val="000000"/>
                <w:sz w:val="20"/>
              </w:rPr>
              <w:t>/п</w:t>
            </w:r>
          </w:p>
        </w:tc>
        <w:tc>
          <w:tcPr>
            <w:tcW w:w="1715" w:type="pct"/>
            <w:vMerge w:val="restart"/>
          </w:tcPr>
          <w:p w:rsidR="005C7D8F" w:rsidRPr="00F716D3" w:rsidRDefault="005C7D8F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Элементы оборотных средств</w:t>
            </w:r>
          </w:p>
        </w:tc>
        <w:tc>
          <w:tcPr>
            <w:tcW w:w="964" w:type="pct"/>
            <w:vMerge w:val="restart"/>
          </w:tcPr>
          <w:p w:rsidR="005C7D8F" w:rsidRPr="00F716D3" w:rsidRDefault="005C7D8F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Условные обозначения</w:t>
            </w:r>
          </w:p>
        </w:tc>
        <w:tc>
          <w:tcPr>
            <w:tcW w:w="961" w:type="pct"/>
          </w:tcPr>
          <w:p w:rsidR="005C7D8F" w:rsidRPr="00F716D3" w:rsidRDefault="005C7D8F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Значения,</w:t>
            </w:r>
          </w:p>
        </w:tc>
        <w:tc>
          <w:tcPr>
            <w:tcW w:w="978" w:type="pct"/>
            <w:vMerge w:val="restart"/>
          </w:tcPr>
          <w:p w:rsidR="005C7D8F" w:rsidRPr="00F716D3" w:rsidRDefault="005C7D8F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Удельный вес</w:t>
            </w:r>
            <w:r w:rsidR="00F716D3" w:rsidRPr="00F716D3">
              <w:rPr>
                <w:b/>
                <w:bCs/>
                <w:color w:val="000000"/>
                <w:sz w:val="20"/>
              </w:rPr>
              <w:t>, %</w:t>
            </w:r>
          </w:p>
        </w:tc>
      </w:tr>
      <w:tr w:rsidR="005C7D8F" w:rsidRPr="00F716D3" w:rsidTr="009B045F">
        <w:trPr>
          <w:cantSplit/>
          <w:trHeight w:val="86"/>
          <w:jc w:val="center"/>
        </w:trPr>
        <w:tc>
          <w:tcPr>
            <w:tcW w:w="383" w:type="pct"/>
            <w:vMerge/>
          </w:tcPr>
          <w:p w:rsidR="005C7D8F" w:rsidRPr="00F716D3" w:rsidRDefault="005C7D8F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15" w:type="pct"/>
            <w:vMerge/>
          </w:tcPr>
          <w:p w:rsidR="005C7D8F" w:rsidRPr="00F716D3" w:rsidRDefault="005C7D8F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64" w:type="pct"/>
            <w:vMerge/>
          </w:tcPr>
          <w:p w:rsidR="005C7D8F" w:rsidRPr="00F716D3" w:rsidRDefault="005C7D8F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61" w:type="pct"/>
          </w:tcPr>
          <w:p w:rsidR="005C7D8F" w:rsidRPr="00F716D3" w:rsidRDefault="005C7D8F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млн. руб</w:t>
            </w:r>
            <w:r w:rsidR="00F716D3" w:rsidRPr="00F716D3">
              <w:rPr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978" w:type="pct"/>
            <w:vMerge/>
          </w:tcPr>
          <w:p w:rsidR="005C7D8F" w:rsidRPr="00F716D3" w:rsidRDefault="005C7D8F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</w:tr>
      <w:tr w:rsidR="00AB08ED" w:rsidRPr="00F716D3" w:rsidTr="009B045F">
        <w:trPr>
          <w:cantSplit/>
          <w:trHeight w:val="330"/>
          <w:jc w:val="center"/>
        </w:trPr>
        <w:tc>
          <w:tcPr>
            <w:tcW w:w="383" w:type="pct"/>
          </w:tcPr>
          <w:p w:rsidR="00AB08ED" w:rsidRPr="00F716D3" w:rsidRDefault="00AB08E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</w:t>
            </w:r>
          </w:p>
        </w:tc>
        <w:tc>
          <w:tcPr>
            <w:tcW w:w="1715" w:type="pct"/>
          </w:tcPr>
          <w:p w:rsidR="00AB08ED" w:rsidRPr="00F716D3" w:rsidRDefault="00AB08E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Производственные запасы, в т.ч.</w:t>
            </w:r>
          </w:p>
        </w:tc>
        <w:tc>
          <w:tcPr>
            <w:tcW w:w="964" w:type="pct"/>
          </w:tcPr>
          <w:p w:rsidR="00AB08ED" w:rsidRPr="00F716D3" w:rsidRDefault="00AB08E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Нпз</w:t>
            </w:r>
          </w:p>
        </w:tc>
        <w:tc>
          <w:tcPr>
            <w:tcW w:w="961" w:type="pct"/>
          </w:tcPr>
          <w:p w:rsidR="00AB08ED" w:rsidRPr="00F716D3" w:rsidRDefault="00AB08ED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95,54</w:t>
            </w:r>
          </w:p>
        </w:tc>
        <w:tc>
          <w:tcPr>
            <w:tcW w:w="978" w:type="pct"/>
          </w:tcPr>
          <w:p w:rsidR="00AB08ED" w:rsidRPr="00F716D3" w:rsidRDefault="00AB08ED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2</w:t>
            </w:r>
            <w:r w:rsidR="00F716D3" w:rsidRPr="00F716D3">
              <w:rPr>
                <w:b/>
                <w:bCs/>
                <w:color w:val="000000"/>
                <w:sz w:val="20"/>
              </w:rPr>
              <w:t>9</w:t>
            </w:r>
            <w:r w:rsidR="00F716D3">
              <w:rPr>
                <w:b/>
                <w:bCs/>
                <w:color w:val="000000"/>
                <w:sz w:val="20"/>
              </w:rPr>
              <w:t>%</w:t>
            </w:r>
          </w:p>
        </w:tc>
      </w:tr>
      <w:tr w:rsidR="00AB08ED" w:rsidRPr="00F716D3" w:rsidTr="009B045F">
        <w:trPr>
          <w:cantSplit/>
          <w:trHeight w:val="330"/>
          <w:jc w:val="center"/>
        </w:trPr>
        <w:tc>
          <w:tcPr>
            <w:tcW w:w="383" w:type="pct"/>
          </w:tcPr>
          <w:p w:rsidR="00AB08ED" w:rsidRPr="00F716D3" w:rsidRDefault="00AB08E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1.1</w:t>
            </w:r>
          </w:p>
        </w:tc>
        <w:tc>
          <w:tcPr>
            <w:tcW w:w="1715" w:type="pct"/>
          </w:tcPr>
          <w:p w:rsidR="00AB08ED" w:rsidRPr="00F716D3" w:rsidRDefault="00AB08E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основные материалы и изделия</w:t>
            </w:r>
          </w:p>
        </w:tc>
        <w:tc>
          <w:tcPr>
            <w:tcW w:w="964" w:type="pct"/>
          </w:tcPr>
          <w:p w:rsidR="00AB08ED" w:rsidRPr="00F716D3" w:rsidRDefault="00AB08E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Нм</w:t>
            </w:r>
          </w:p>
        </w:tc>
        <w:tc>
          <w:tcPr>
            <w:tcW w:w="961" w:type="pct"/>
          </w:tcPr>
          <w:p w:rsidR="00AB08ED" w:rsidRPr="00F716D3" w:rsidRDefault="00AB08E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89,12</w:t>
            </w:r>
          </w:p>
        </w:tc>
        <w:tc>
          <w:tcPr>
            <w:tcW w:w="978" w:type="pct"/>
          </w:tcPr>
          <w:p w:rsidR="00AB08ED" w:rsidRPr="00F716D3" w:rsidRDefault="00AB08ED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2</w:t>
            </w:r>
            <w:r w:rsidR="00F716D3" w:rsidRPr="00F716D3">
              <w:rPr>
                <w:b/>
                <w:bCs/>
                <w:color w:val="000000"/>
                <w:sz w:val="20"/>
              </w:rPr>
              <w:t>7</w:t>
            </w:r>
            <w:r w:rsidR="00F716D3">
              <w:rPr>
                <w:b/>
                <w:bCs/>
                <w:color w:val="000000"/>
                <w:sz w:val="20"/>
              </w:rPr>
              <w:t>%</w:t>
            </w:r>
          </w:p>
        </w:tc>
      </w:tr>
      <w:tr w:rsidR="00AB08ED" w:rsidRPr="00F716D3" w:rsidTr="009B045F">
        <w:trPr>
          <w:cantSplit/>
          <w:trHeight w:val="330"/>
          <w:jc w:val="center"/>
        </w:trPr>
        <w:tc>
          <w:tcPr>
            <w:tcW w:w="383" w:type="pct"/>
          </w:tcPr>
          <w:p w:rsidR="00AB08ED" w:rsidRPr="00F716D3" w:rsidRDefault="00AB08E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1.2</w:t>
            </w:r>
          </w:p>
        </w:tc>
        <w:tc>
          <w:tcPr>
            <w:tcW w:w="1715" w:type="pct"/>
          </w:tcPr>
          <w:p w:rsidR="00AB08ED" w:rsidRPr="00F716D3" w:rsidRDefault="00AB08E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топливо и энергия</w:t>
            </w:r>
          </w:p>
        </w:tc>
        <w:tc>
          <w:tcPr>
            <w:tcW w:w="964" w:type="pct"/>
          </w:tcPr>
          <w:p w:rsidR="00AB08ED" w:rsidRPr="00F716D3" w:rsidRDefault="00AB08E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Нэ</w:t>
            </w:r>
          </w:p>
        </w:tc>
        <w:tc>
          <w:tcPr>
            <w:tcW w:w="961" w:type="pct"/>
          </w:tcPr>
          <w:p w:rsidR="00AB08ED" w:rsidRPr="00F716D3" w:rsidRDefault="00AB08E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2,08</w:t>
            </w:r>
          </w:p>
        </w:tc>
        <w:tc>
          <w:tcPr>
            <w:tcW w:w="978" w:type="pct"/>
          </w:tcPr>
          <w:p w:rsidR="00AB08ED" w:rsidRPr="00F716D3" w:rsidRDefault="00AB08ED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0,6</w:t>
            </w:r>
            <w:r w:rsidR="00F716D3" w:rsidRPr="00F716D3">
              <w:rPr>
                <w:b/>
                <w:bCs/>
                <w:color w:val="000000"/>
                <w:sz w:val="20"/>
              </w:rPr>
              <w:t>2</w:t>
            </w:r>
            <w:r w:rsidR="00F716D3">
              <w:rPr>
                <w:b/>
                <w:bCs/>
                <w:color w:val="000000"/>
                <w:sz w:val="20"/>
              </w:rPr>
              <w:t>%</w:t>
            </w:r>
          </w:p>
        </w:tc>
      </w:tr>
      <w:tr w:rsidR="00AB08ED" w:rsidRPr="00F716D3" w:rsidTr="009B045F">
        <w:trPr>
          <w:cantSplit/>
          <w:trHeight w:val="330"/>
          <w:jc w:val="center"/>
        </w:trPr>
        <w:tc>
          <w:tcPr>
            <w:tcW w:w="383" w:type="pct"/>
          </w:tcPr>
          <w:p w:rsidR="00AB08ED" w:rsidRPr="00F716D3" w:rsidRDefault="00AB08E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1.3</w:t>
            </w:r>
          </w:p>
        </w:tc>
        <w:tc>
          <w:tcPr>
            <w:tcW w:w="1715" w:type="pct"/>
          </w:tcPr>
          <w:p w:rsidR="00AB08ED" w:rsidRPr="00F716D3" w:rsidRDefault="00AB08E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прочие запасы</w:t>
            </w:r>
          </w:p>
        </w:tc>
        <w:tc>
          <w:tcPr>
            <w:tcW w:w="964" w:type="pct"/>
          </w:tcPr>
          <w:p w:rsidR="00AB08ED" w:rsidRPr="00F716D3" w:rsidRDefault="00AB08E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Нпр</w:t>
            </w:r>
          </w:p>
        </w:tc>
        <w:tc>
          <w:tcPr>
            <w:tcW w:w="961" w:type="pct"/>
          </w:tcPr>
          <w:p w:rsidR="00AB08ED" w:rsidRPr="00F716D3" w:rsidRDefault="00AB08E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4,16</w:t>
            </w:r>
          </w:p>
        </w:tc>
        <w:tc>
          <w:tcPr>
            <w:tcW w:w="978" w:type="pct"/>
          </w:tcPr>
          <w:p w:rsidR="00AB08ED" w:rsidRPr="00F716D3" w:rsidRDefault="00AB08ED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1,2</w:t>
            </w:r>
            <w:r w:rsidR="00F716D3" w:rsidRPr="00F716D3">
              <w:rPr>
                <w:b/>
                <w:bCs/>
                <w:color w:val="000000"/>
                <w:sz w:val="20"/>
              </w:rPr>
              <w:t>4</w:t>
            </w:r>
            <w:r w:rsidR="00F716D3">
              <w:rPr>
                <w:b/>
                <w:bCs/>
                <w:color w:val="000000"/>
                <w:sz w:val="20"/>
              </w:rPr>
              <w:t>%</w:t>
            </w:r>
          </w:p>
        </w:tc>
      </w:tr>
      <w:tr w:rsidR="00AB08ED" w:rsidRPr="00F716D3" w:rsidTr="009B045F">
        <w:trPr>
          <w:cantSplit/>
          <w:trHeight w:val="330"/>
          <w:jc w:val="center"/>
        </w:trPr>
        <w:tc>
          <w:tcPr>
            <w:tcW w:w="383" w:type="pct"/>
          </w:tcPr>
          <w:p w:rsidR="00AB08ED" w:rsidRPr="00F716D3" w:rsidRDefault="00AB08E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1.4</w:t>
            </w:r>
          </w:p>
        </w:tc>
        <w:tc>
          <w:tcPr>
            <w:tcW w:w="1715" w:type="pct"/>
          </w:tcPr>
          <w:p w:rsidR="00AB08ED" w:rsidRPr="00F716D3" w:rsidRDefault="00AB08E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МБП</w:t>
            </w:r>
          </w:p>
        </w:tc>
        <w:tc>
          <w:tcPr>
            <w:tcW w:w="964" w:type="pct"/>
          </w:tcPr>
          <w:p w:rsidR="00AB08ED" w:rsidRPr="00F716D3" w:rsidRDefault="00AB08E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Нмбп</w:t>
            </w:r>
          </w:p>
        </w:tc>
        <w:tc>
          <w:tcPr>
            <w:tcW w:w="961" w:type="pct"/>
          </w:tcPr>
          <w:p w:rsidR="00AB08ED" w:rsidRPr="00F716D3" w:rsidRDefault="00AB08E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0,18</w:t>
            </w:r>
          </w:p>
        </w:tc>
        <w:tc>
          <w:tcPr>
            <w:tcW w:w="978" w:type="pct"/>
          </w:tcPr>
          <w:p w:rsidR="00AB08ED" w:rsidRPr="00F716D3" w:rsidRDefault="00AB08ED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0,0</w:t>
            </w:r>
            <w:r w:rsidR="00F716D3" w:rsidRPr="00F716D3">
              <w:rPr>
                <w:b/>
                <w:bCs/>
                <w:color w:val="000000"/>
                <w:sz w:val="20"/>
              </w:rPr>
              <w:t>5</w:t>
            </w:r>
            <w:r w:rsidR="00F716D3">
              <w:rPr>
                <w:b/>
                <w:bCs/>
                <w:color w:val="000000"/>
                <w:sz w:val="20"/>
              </w:rPr>
              <w:t>%</w:t>
            </w:r>
          </w:p>
        </w:tc>
      </w:tr>
      <w:tr w:rsidR="00AB08ED" w:rsidRPr="00F716D3" w:rsidTr="009B045F">
        <w:trPr>
          <w:cantSplit/>
          <w:trHeight w:val="330"/>
          <w:jc w:val="center"/>
        </w:trPr>
        <w:tc>
          <w:tcPr>
            <w:tcW w:w="383" w:type="pct"/>
          </w:tcPr>
          <w:p w:rsidR="00AB08ED" w:rsidRPr="00F716D3" w:rsidRDefault="00AB08E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</w:t>
            </w:r>
          </w:p>
        </w:tc>
        <w:tc>
          <w:tcPr>
            <w:tcW w:w="1715" w:type="pct"/>
          </w:tcPr>
          <w:p w:rsidR="00AB08ED" w:rsidRPr="00F716D3" w:rsidRDefault="00AB08E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Средства в производстве</w:t>
            </w:r>
          </w:p>
        </w:tc>
        <w:tc>
          <w:tcPr>
            <w:tcW w:w="964" w:type="pct"/>
          </w:tcPr>
          <w:p w:rsidR="00AB08ED" w:rsidRPr="00F716D3" w:rsidRDefault="00AB08E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Нсп</w:t>
            </w:r>
          </w:p>
        </w:tc>
        <w:tc>
          <w:tcPr>
            <w:tcW w:w="961" w:type="pct"/>
          </w:tcPr>
          <w:p w:rsidR="00AB08ED" w:rsidRPr="00F716D3" w:rsidRDefault="00AB08ED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210,64</w:t>
            </w:r>
          </w:p>
        </w:tc>
        <w:tc>
          <w:tcPr>
            <w:tcW w:w="978" w:type="pct"/>
          </w:tcPr>
          <w:p w:rsidR="00AB08ED" w:rsidRPr="00F716D3" w:rsidRDefault="00AB08ED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6</w:t>
            </w:r>
            <w:r w:rsidR="00F716D3" w:rsidRPr="00F716D3">
              <w:rPr>
                <w:b/>
                <w:bCs/>
                <w:color w:val="000000"/>
                <w:sz w:val="20"/>
              </w:rPr>
              <w:t>3</w:t>
            </w:r>
            <w:r w:rsidR="00F716D3">
              <w:rPr>
                <w:b/>
                <w:bCs/>
                <w:color w:val="000000"/>
                <w:sz w:val="20"/>
              </w:rPr>
              <w:t>%</w:t>
            </w:r>
          </w:p>
        </w:tc>
      </w:tr>
      <w:tr w:rsidR="00AB08ED" w:rsidRPr="00F716D3" w:rsidTr="009B045F">
        <w:trPr>
          <w:cantSplit/>
          <w:trHeight w:val="330"/>
          <w:jc w:val="center"/>
        </w:trPr>
        <w:tc>
          <w:tcPr>
            <w:tcW w:w="383" w:type="pct"/>
          </w:tcPr>
          <w:p w:rsidR="00AB08ED" w:rsidRPr="00F716D3" w:rsidRDefault="00AB08E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3</w:t>
            </w:r>
          </w:p>
        </w:tc>
        <w:tc>
          <w:tcPr>
            <w:tcW w:w="1715" w:type="pct"/>
          </w:tcPr>
          <w:p w:rsidR="00AB08ED" w:rsidRPr="00F716D3" w:rsidRDefault="00AB08E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Фонды обращения</w:t>
            </w:r>
          </w:p>
        </w:tc>
        <w:tc>
          <w:tcPr>
            <w:tcW w:w="964" w:type="pct"/>
          </w:tcPr>
          <w:p w:rsidR="00AB08ED" w:rsidRPr="00F716D3" w:rsidRDefault="00AB08E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Нфо</w:t>
            </w:r>
          </w:p>
        </w:tc>
        <w:tc>
          <w:tcPr>
            <w:tcW w:w="961" w:type="pct"/>
          </w:tcPr>
          <w:p w:rsidR="00AB08ED" w:rsidRPr="00F716D3" w:rsidRDefault="00AB08ED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28,09</w:t>
            </w:r>
          </w:p>
        </w:tc>
        <w:tc>
          <w:tcPr>
            <w:tcW w:w="978" w:type="pct"/>
          </w:tcPr>
          <w:p w:rsidR="00AB08ED" w:rsidRPr="00F716D3" w:rsidRDefault="00F716D3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8</w:t>
            </w:r>
            <w:r>
              <w:rPr>
                <w:b/>
                <w:bCs/>
                <w:color w:val="000000"/>
                <w:sz w:val="20"/>
              </w:rPr>
              <w:t>%</w:t>
            </w:r>
          </w:p>
        </w:tc>
      </w:tr>
      <w:tr w:rsidR="00AB08ED" w:rsidRPr="00F716D3" w:rsidTr="009B045F">
        <w:trPr>
          <w:cantSplit/>
          <w:trHeight w:val="660"/>
          <w:jc w:val="center"/>
        </w:trPr>
        <w:tc>
          <w:tcPr>
            <w:tcW w:w="383" w:type="pct"/>
          </w:tcPr>
          <w:p w:rsidR="00AB08ED" w:rsidRPr="00F716D3" w:rsidRDefault="00AB08E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715" w:type="pct"/>
          </w:tcPr>
          <w:p w:rsidR="00AB08ED" w:rsidRPr="00F716D3" w:rsidRDefault="00AB08E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Полная потребность в оборотном капитале</w:t>
            </w:r>
          </w:p>
        </w:tc>
        <w:tc>
          <w:tcPr>
            <w:tcW w:w="964" w:type="pct"/>
          </w:tcPr>
          <w:p w:rsidR="00AB08ED" w:rsidRPr="00F716D3" w:rsidRDefault="00AB08E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ОС</w:t>
            </w:r>
          </w:p>
        </w:tc>
        <w:tc>
          <w:tcPr>
            <w:tcW w:w="961" w:type="pct"/>
          </w:tcPr>
          <w:p w:rsidR="00AB08ED" w:rsidRPr="00F716D3" w:rsidRDefault="00AB08ED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334,27</w:t>
            </w:r>
          </w:p>
        </w:tc>
        <w:tc>
          <w:tcPr>
            <w:tcW w:w="978" w:type="pct"/>
          </w:tcPr>
          <w:p w:rsidR="00AB08ED" w:rsidRPr="00F716D3" w:rsidRDefault="00AB08ED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10</w:t>
            </w:r>
            <w:r w:rsidR="00F716D3" w:rsidRPr="00F716D3">
              <w:rPr>
                <w:b/>
                <w:bCs/>
                <w:color w:val="000000"/>
                <w:sz w:val="20"/>
              </w:rPr>
              <w:t>0</w:t>
            </w:r>
            <w:r w:rsidR="00F716D3">
              <w:rPr>
                <w:b/>
                <w:bCs/>
                <w:color w:val="000000"/>
                <w:sz w:val="20"/>
              </w:rPr>
              <w:t>%</w:t>
            </w:r>
          </w:p>
        </w:tc>
      </w:tr>
    </w:tbl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9106A1" w:rsidRPr="00F716D3" w:rsidRDefault="005A53A4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  <w:r w:rsidRPr="00F716D3">
        <w:rPr>
          <w:b/>
          <w:color w:val="000000"/>
          <w:sz w:val="28"/>
          <w:szCs w:val="28"/>
        </w:rPr>
        <w:t>1</w:t>
      </w:r>
      <w:r w:rsidR="00551A89" w:rsidRPr="00F716D3">
        <w:rPr>
          <w:b/>
          <w:color w:val="000000"/>
          <w:sz w:val="28"/>
          <w:szCs w:val="28"/>
        </w:rPr>
        <w:t>0</w:t>
      </w:r>
      <w:r w:rsidR="009106A1" w:rsidRPr="00F716D3">
        <w:rPr>
          <w:b/>
          <w:color w:val="000000"/>
          <w:sz w:val="28"/>
          <w:szCs w:val="28"/>
        </w:rPr>
        <w:t>. Расчет первоначальных инвестиционных затрат</w:t>
      </w:r>
    </w:p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На основании расчетов потребности в основном и оборотном капиталах определим сумму необходимых инвестиционных затрат (ПИ) для создания предприятия.</w:t>
      </w:r>
    </w:p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ПИ = К + ОС</w:t>
      </w:r>
      <w:r w:rsidR="00954EDA" w:rsidRPr="00F716D3">
        <w:rPr>
          <w:b/>
          <w:color w:val="000000"/>
          <w:sz w:val="28"/>
          <w:szCs w:val="28"/>
        </w:rPr>
        <w:t>,</w:t>
      </w:r>
    </w:p>
    <w:p w:rsidR="009B045F" w:rsidRDefault="009B045F" w:rsidP="00F716D3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373F89" w:rsidRPr="00F716D3" w:rsidRDefault="00051016" w:rsidP="00F716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 xml:space="preserve">Для (СК+Л): </w:t>
      </w:r>
      <w:r w:rsidR="00373F89" w:rsidRPr="00F716D3">
        <w:rPr>
          <w:b/>
          <w:color w:val="000000"/>
          <w:sz w:val="28"/>
          <w:szCs w:val="28"/>
        </w:rPr>
        <w:t>ПИ</w:t>
      </w:r>
      <w:r w:rsidRPr="00F716D3">
        <w:rPr>
          <w:b/>
          <w:color w:val="000000"/>
          <w:sz w:val="28"/>
          <w:szCs w:val="28"/>
        </w:rPr>
        <w:t xml:space="preserve"> </w:t>
      </w:r>
      <w:r w:rsidR="00373F89" w:rsidRPr="00F716D3">
        <w:rPr>
          <w:b/>
          <w:color w:val="000000"/>
          <w:sz w:val="28"/>
          <w:szCs w:val="28"/>
        </w:rPr>
        <w:t>=</w:t>
      </w:r>
      <w:r w:rsidRPr="00F716D3">
        <w:rPr>
          <w:b/>
          <w:color w:val="000000"/>
          <w:sz w:val="28"/>
          <w:szCs w:val="28"/>
        </w:rPr>
        <w:t xml:space="preserve"> </w:t>
      </w:r>
      <w:r w:rsidR="00AB08ED" w:rsidRPr="00F716D3">
        <w:rPr>
          <w:color w:val="000000"/>
          <w:sz w:val="28"/>
          <w:szCs w:val="28"/>
        </w:rPr>
        <w:t xml:space="preserve">2147,88 </w:t>
      </w:r>
      <w:r w:rsidRPr="00F716D3">
        <w:rPr>
          <w:color w:val="000000"/>
          <w:sz w:val="28"/>
          <w:szCs w:val="28"/>
        </w:rPr>
        <w:t>млн. руб.</w:t>
      </w:r>
    </w:p>
    <w:p w:rsidR="00051016" w:rsidRPr="00F716D3" w:rsidRDefault="00051016" w:rsidP="00F716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Для (СК=10</w:t>
      </w:r>
      <w:r w:rsidR="00F716D3" w:rsidRPr="00F716D3">
        <w:rPr>
          <w:b/>
          <w:color w:val="000000"/>
          <w:sz w:val="28"/>
          <w:szCs w:val="28"/>
        </w:rPr>
        <w:t>0</w:t>
      </w:r>
      <w:r w:rsidR="00F716D3">
        <w:rPr>
          <w:b/>
          <w:color w:val="000000"/>
          <w:sz w:val="28"/>
          <w:szCs w:val="28"/>
        </w:rPr>
        <w:t>%</w:t>
      </w:r>
      <w:r w:rsidRPr="00F716D3">
        <w:rPr>
          <w:b/>
          <w:color w:val="000000"/>
          <w:sz w:val="28"/>
          <w:szCs w:val="28"/>
        </w:rPr>
        <w:t>): ПИ =</w:t>
      </w:r>
      <w:r w:rsidR="00C60D24" w:rsidRPr="00F716D3">
        <w:rPr>
          <w:color w:val="000000"/>
          <w:sz w:val="28"/>
          <w:szCs w:val="28"/>
        </w:rPr>
        <w:t xml:space="preserve">2140,29 </w:t>
      </w:r>
      <w:r w:rsidRPr="00F716D3">
        <w:rPr>
          <w:color w:val="000000"/>
          <w:sz w:val="28"/>
          <w:szCs w:val="28"/>
        </w:rPr>
        <w:t>млн. руб.</w:t>
      </w:r>
    </w:p>
    <w:p w:rsidR="009B045F" w:rsidRDefault="009B045F" w:rsidP="00F716D3">
      <w:pPr>
        <w:tabs>
          <w:tab w:val="left" w:pos="9214"/>
        </w:tabs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9106A1" w:rsidRPr="00F716D3" w:rsidRDefault="009106A1" w:rsidP="00F716D3">
      <w:pPr>
        <w:tabs>
          <w:tab w:val="left" w:pos="9214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1</w:t>
      </w:r>
      <w:r w:rsidR="007F604C" w:rsidRPr="00F716D3">
        <w:rPr>
          <w:b/>
          <w:color w:val="000000"/>
          <w:sz w:val="28"/>
          <w:szCs w:val="28"/>
        </w:rPr>
        <w:t>1</w:t>
      </w:r>
      <w:r w:rsidRPr="00F716D3">
        <w:rPr>
          <w:b/>
          <w:color w:val="000000"/>
          <w:sz w:val="28"/>
          <w:szCs w:val="28"/>
        </w:rPr>
        <w:t>. Анализ финансирования и безубыточности проекта</w:t>
      </w:r>
    </w:p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В зависимости от предполагаемых участников (учредителей) предприятия и организационно-правовых форм студент самостоятельно определяет источники и объемы финансирования инвестици</w:t>
      </w:r>
      <w:r w:rsidR="00F51120" w:rsidRPr="00F716D3">
        <w:rPr>
          <w:color w:val="000000"/>
          <w:sz w:val="28"/>
          <w:szCs w:val="28"/>
        </w:rPr>
        <w:t>онных затрат. При этом могут быть</w:t>
      </w:r>
      <w:r w:rsidRPr="00F716D3">
        <w:rPr>
          <w:color w:val="000000"/>
          <w:sz w:val="28"/>
          <w:szCs w:val="28"/>
        </w:rPr>
        <w:t xml:space="preserve"> использованы следую</w:t>
      </w:r>
      <w:r w:rsidR="00F51120" w:rsidRPr="00F716D3">
        <w:rPr>
          <w:color w:val="000000"/>
          <w:sz w:val="28"/>
          <w:szCs w:val="28"/>
        </w:rPr>
        <w:t>щ</w:t>
      </w:r>
      <w:r w:rsidRPr="00F716D3">
        <w:rPr>
          <w:color w:val="000000"/>
          <w:sz w:val="28"/>
          <w:szCs w:val="28"/>
        </w:rPr>
        <w:t>ие возможные источники финансирования:</w:t>
      </w:r>
    </w:p>
    <w:p w:rsidR="009106A1" w:rsidRPr="00F716D3" w:rsidRDefault="009106A1" w:rsidP="00F716D3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собственные средст</w:t>
      </w:r>
      <w:r w:rsidR="00F51120" w:rsidRPr="00F716D3">
        <w:rPr>
          <w:color w:val="000000"/>
          <w:sz w:val="28"/>
          <w:szCs w:val="28"/>
        </w:rPr>
        <w:t>в</w:t>
      </w:r>
      <w:r w:rsidRPr="00F716D3">
        <w:rPr>
          <w:color w:val="000000"/>
          <w:sz w:val="28"/>
          <w:szCs w:val="28"/>
        </w:rPr>
        <w:t>а</w:t>
      </w:r>
      <w:r w:rsidR="00E24E00" w:rsidRPr="00F716D3">
        <w:rPr>
          <w:color w:val="000000"/>
          <w:sz w:val="28"/>
          <w:szCs w:val="28"/>
        </w:rPr>
        <w:t xml:space="preserve"> (чистая прибыль, амортизационные отчисления, ликвидационная стоимость оф)</w:t>
      </w:r>
      <w:r w:rsidRPr="00F716D3">
        <w:rPr>
          <w:color w:val="000000"/>
          <w:sz w:val="28"/>
          <w:szCs w:val="28"/>
        </w:rPr>
        <w:t>;</w:t>
      </w:r>
    </w:p>
    <w:p w:rsidR="00F51120" w:rsidRPr="00F716D3" w:rsidRDefault="009106A1" w:rsidP="00F716D3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заемные средства за счет кредитов банков, инвестицио</w:t>
      </w:r>
      <w:r w:rsidR="00F51120" w:rsidRPr="00F716D3">
        <w:rPr>
          <w:color w:val="000000"/>
          <w:sz w:val="28"/>
          <w:szCs w:val="28"/>
        </w:rPr>
        <w:t>нных фондов компаний;</w:t>
      </w:r>
    </w:p>
    <w:p w:rsidR="009106A1" w:rsidRPr="00F716D3" w:rsidRDefault="009106A1" w:rsidP="00F716D3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бюджетное финан</w:t>
      </w:r>
      <w:r w:rsidR="00F51120" w:rsidRPr="00F716D3">
        <w:rPr>
          <w:color w:val="000000"/>
          <w:sz w:val="28"/>
          <w:szCs w:val="28"/>
        </w:rPr>
        <w:t>сирование за счет государственны</w:t>
      </w:r>
      <w:r w:rsidRPr="00F716D3">
        <w:rPr>
          <w:color w:val="000000"/>
          <w:sz w:val="28"/>
          <w:szCs w:val="28"/>
        </w:rPr>
        <w:t>х инвестиционных программ</w:t>
      </w:r>
      <w:r w:rsidR="00E24E00" w:rsidRPr="00F716D3">
        <w:rPr>
          <w:color w:val="000000"/>
          <w:sz w:val="28"/>
          <w:szCs w:val="28"/>
        </w:rPr>
        <w:t xml:space="preserve"> (инновационный фонд строительства и архитектуры)</w:t>
      </w:r>
      <w:r w:rsidRPr="00F716D3">
        <w:rPr>
          <w:color w:val="000000"/>
          <w:sz w:val="28"/>
          <w:szCs w:val="28"/>
        </w:rPr>
        <w:t>;</w:t>
      </w:r>
    </w:p>
    <w:p w:rsidR="009106A1" w:rsidRPr="00F716D3" w:rsidRDefault="009106A1" w:rsidP="00F716D3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акционерный капитал</w:t>
      </w:r>
      <w:r w:rsidR="00F51120" w:rsidRPr="00F716D3">
        <w:rPr>
          <w:color w:val="000000"/>
          <w:sz w:val="28"/>
          <w:szCs w:val="28"/>
        </w:rPr>
        <w:t>;</w:t>
      </w:r>
    </w:p>
    <w:p w:rsidR="009106A1" w:rsidRPr="00F716D3" w:rsidRDefault="009106A1" w:rsidP="00F716D3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лиз</w:t>
      </w:r>
      <w:r w:rsidR="00F51120" w:rsidRPr="00F716D3">
        <w:rPr>
          <w:color w:val="000000"/>
          <w:sz w:val="28"/>
          <w:szCs w:val="28"/>
        </w:rPr>
        <w:t>инг;</w:t>
      </w:r>
    </w:p>
    <w:p w:rsidR="00F51120" w:rsidRPr="00F716D3" w:rsidRDefault="00F51120" w:rsidP="00F716D3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франчайзинг.</w:t>
      </w:r>
    </w:p>
    <w:p w:rsidR="00E24E00" w:rsidRPr="00F716D3" w:rsidRDefault="00F51120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При вып</w:t>
      </w:r>
      <w:r w:rsidR="009106A1" w:rsidRPr="00F716D3">
        <w:rPr>
          <w:color w:val="000000"/>
          <w:sz w:val="28"/>
          <w:szCs w:val="28"/>
        </w:rPr>
        <w:t>олнении данного проекта следует рассмотреть</w:t>
      </w:r>
      <w:r w:rsidR="00E24E00" w:rsidRPr="00F716D3">
        <w:rPr>
          <w:color w:val="000000"/>
          <w:sz w:val="28"/>
          <w:szCs w:val="28"/>
        </w:rPr>
        <w:t xml:space="preserve"> 2</w:t>
      </w:r>
      <w:r w:rsidR="009106A1" w:rsidRPr="00F716D3">
        <w:rPr>
          <w:color w:val="000000"/>
          <w:sz w:val="28"/>
          <w:szCs w:val="28"/>
        </w:rPr>
        <w:t xml:space="preserve"> вариант</w:t>
      </w:r>
      <w:r w:rsidR="00E24E00" w:rsidRPr="00F716D3">
        <w:rPr>
          <w:color w:val="000000"/>
          <w:sz w:val="28"/>
          <w:szCs w:val="28"/>
        </w:rPr>
        <w:t>а</w:t>
      </w:r>
      <w:r w:rsidR="009106A1" w:rsidRPr="00F716D3">
        <w:rPr>
          <w:color w:val="000000"/>
          <w:sz w:val="28"/>
          <w:szCs w:val="28"/>
        </w:rPr>
        <w:t xml:space="preserve"> финансирования</w:t>
      </w:r>
      <w:r w:rsidR="00E24E00" w:rsidRPr="00F716D3">
        <w:rPr>
          <w:color w:val="000000"/>
          <w:sz w:val="28"/>
          <w:szCs w:val="28"/>
        </w:rPr>
        <w:t>:</w:t>
      </w:r>
    </w:p>
    <w:p w:rsidR="007F604C" w:rsidRPr="00F716D3" w:rsidRDefault="00E24E00" w:rsidP="00F716D3">
      <w:pPr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смеш</w:t>
      </w:r>
      <w:r w:rsidR="008224CF" w:rsidRPr="00F716D3">
        <w:rPr>
          <w:color w:val="000000"/>
          <w:sz w:val="28"/>
          <w:szCs w:val="28"/>
        </w:rPr>
        <w:t>а</w:t>
      </w:r>
      <w:r w:rsidRPr="00F716D3">
        <w:rPr>
          <w:color w:val="000000"/>
          <w:sz w:val="28"/>
          <w:szCs w:val="28"/>
        </w:rPr>
        <w:t>нный – в</w:t>
      </w:r>
      <w:r w:rsidR="007F604C" w:rsidRPr="00F716D3">
        <w:rPr>
          <w:color w:val="000000"/>
          <w:sz w:val="28"/>
          <w:szCs w:val="28"/>
        </w:rPr>
        <w:t xml:space="preserve"> качестве основных источников финансирования выступают собственные средства и лизинг. В качестве объектов лизинга будет выступать оборудование цеха </w:t>
      </w:r>
      <w:r w:rsidRPr="00F716D3">
        <w:rPr>
          <w:color w:val="000000"/>
          <w:sz w:val="28"/>
          <w:szCs w:val="28"/>
        </w:rPr>
        <w:t>по изготовлению конструкций и материалов и подсобно-вспомогательный участок</w:t>
      </w:r>
      <w:r w:rsidR="007F604C" w:rsidRPr="00F716D3">
        <w:rPr>
          <w:color w:val="000000"/>
          <w:sz w:val="28"/>
          <w:szCs w:val="28"/>
        </w:rPr>
        <w:t xml:space="preserve"> общей стоимостью </w:t>
      </w:r>
      <w:r w:rsidR="007C7301" w:rsidRPr="00F716D3">
        <w:rPr>
          <w:color w:val="000000"/>
          <w:sz w:val="28"/>
          <w:szCs w:val="28"/>
        </w:rPr>
        <w:t xml:space="preserve">495,39 </w:t>
      </w:r>
      <w:r w:rsidRPr="00F716D3">
        <w:rPr>
          <w:color w:val="000000"/>
          <w:sz w:val="28"/>
          <w:szCs w:val="28"/>
        </w:rPr>
        <w:t>млн. руб.</w:t>
      </w:r>
    </w:p>
    <w:p w:rsidR="00DA35A1" w:rsidRPr="00F716D3" w:rsidRDefault="00DA35A1" w:rsidP="00F716D3">
      <w:pPr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за счет собственных средств;</w:t>
      </w:r>
    </w:p>
    <w:p w:rsidR="00E24E00" w:rsidRPr="00F716D3" w:rsidRDefault="00E24E00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35A1" w:rsidRPr="00F716D3" w:rsidRDefault="00DA35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Анализ финансирования и безубыточности проекта для первого варианта</w:t>
      </w:r>
      <w:r w:rsidR="00384444" w:rsidRPr="00F716D3">
        <w:rPr>
          <w:b/>
          <w:color w:val="000000"/>
          <w:sz w:val="28"/>
          <w:szCs w:val="28"/>
        </w:rPr>
        <w:t xml:space="preserve"> (СК+Л).</w:t>
      </w:r>
    </w:p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24E00" w:rsidRPr="00F716D3" w:rsidRDefault="00561B67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Таблица 10</w:t>
      </w:r>
      <w:r w:rsidR="00E24E00" w:rsidRPr="00F716D3">
        <w:rPr>
          <w:color w:val="000000"/>
          <w:sz w:val="28"/>
          <w:szCs w:val="28"/>
        </w:rPr>
        <w:t xml:space="preserve"> </w:t>
      </w:r>
      <w:r w:rsidR="00F716D3" w:rsidRPr="00F716D3">
        <w:rPr>
          <w:color w:val="000000"/>
          <w:sz w:val="28"/>
          <w:szCs w:val="28"/>
        </w:rPr>
        <w:t xml:space="preserve">– </w:t>
      </w:r>
      <w:r w:rsidR="00E24E00" w:rsidRPr="00F716D3">
        <w:rPr>
          <w:color w:val="000000"/>
          <w:sz w:val="28"/>
          <w:szCs w:val="28"/>
        </w:rPr>
        <w:t>Исходные данные для расчета лизинговых платежей.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1173"/>
        <w:gridCol w:w="5400"/>
        <w:gridCol w:w="2724"/>
      </w:tblGrid>
      <w:tr w:rsidR="007F604C" w:rsidRPr="00F716D3" w:rsidTr="00F716D3">
        <w:trPr>
          <w:cantSplit/>
          <w:jc w:val="center"/>
        </w:trPr>
        <w:tc>
          <w:tcPr>
            <w:tcW w:w="631" w:type="pct"/>
          </w:tcPr>
          <w:p w:rsidR="007F604C" w:rsidRPr="00F716D3" w:rsidRDefault="007F604C" w:rsidP="00F71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716D3">
              <w:rPr>
                <w:b/>
                <w:color w:val="000000"/>
                <w:sz w:val="20"/>
              </w:rPr>
              <w:t>№ п/п</w:t>
            </w:r>
          </w:p>
        </w:tc>
        <w:tc>
          <w:tcPr>
            <w:tcW w:w="2904" w:type="pct"/>
          </w:tcPr>
          <w:p w:rsidR="007F604C" w:rsidRPr="00F716D3" w:rsidRDefault="007F604C" w:rsidP="00F71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716D3">
              <w:rPr>
                <w:b/>
                <w:color w:val="000000"/>
                <w:sz w:val="20"/>
              </w:rPr>
              <w:t>Показатели</w:t>
            </w:r>
          </w:p>
        </w:tc>
        <w:tc>
          <w:tcPr>
            <w:tcW w:w="1465" w:type="pct"/>
          </w:tcPr>
          <w:p w:rsidR="007F604C" w:rsidRPr="00F716D3" w:rsidRDefault="007F604C" w:rsidP="00F71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716D3">
              <w:rPr>
                <w:b/>
                <w:color w:val="000000"/>
                <w:sz w:val="20"/>
              </w:rPr>
              <w:t>Оперативный лизинг</w:t>
            </w:r>
          </w:p>
        </w:tc>
      </w:tr>
      <w:tr w:rsidR="00E82513" w:rsidRPr="00F716D3" w:rsidTr="00F716D3">
        <w:trPr>
          <w:cantSplit/>
          <w:jc w:val="center"/>
        </w:trPr>
        <w:tc>
          <w:tcPr>
            <w:tcW w:w="631" w:type="pct"/>
          </w:tcPr>
          <w:p w:rsidR="00E82513" w:rsidRPr="00F716D3" w:rsidRDefault="00E82513" w:rsidP="00F71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</w:t>
            </w:r>
          </w:p>
        </w:tc>
        <w:tc>
          <w:tcPr>
            <w:tcW w:w="2904" w:type="pct"/>
          </w:tcPr>
          <w:p w:rsidR="00E82513" w:rsidRPr="00F716D3" w:rsidRDefault="00E82513" w:rsidP="00F71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Стоимость оборудования взятого в лизинг с НДС</w:t>
            </w:r>
            <w:r w:rsidR="00F716D3" w:rsidRPr="00F716D3">
              <w:rPr>
                <w:color w:val="000000"/>
                <w:sz w:val="20"/>
              </w:rPr>
              <w:t>, м</w:t>
            </w:r>
            <w:r w:rsidRPr="00F716D3">
              <w:rPr>
                <w:color w:val="000000"/>
                <w:sz w:val="20"/>
              </w:rPr>
              <w:t>лн. руб.</w:t>
            </w:r>
          </w:p>
        </w:tc>
        <w:tc>
          <w:tcPr>
            <w:tcW w:w="1465" w:type="pct"/>
          </w:tcPr>
          <w:p w:rsidR="00E82513" w:rsidRPr="00F716D3" w:rsidRDefault="00E82513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495,39</w:t>
            </w:r>
          </w:p>
        </w:tc>
      </w:tr>
      <w:tr w:rsidR="00E82513" w:rsidRPr="00F716D3" w:rsidTr="00F716D3">
        <w:trPr>
          <w:cantSplit/>
          <w:jc w:val="center"/>
        </w:trPr>
        <w:tc>
          <w:tcPr>
            <w:tcW w:w="631" w:type="pct"/>
          </w:tcPr>
          <w:p w:rsidR="00E82513" w:rsidRPr="00F716D3" w:rsidRDefault="00E82513" w:rsidP="00F71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</w:t>
            </w:r>
          </w:p>
        </w:tc>
        <w:tc>
          <w:tcPr>
            <w:tcW w:w="2904" w:type="pct"/>
          </w:tcPr>
          <w:p w:rsidR="00E82513" w:rsidRPr="00F716D3" w:rsidRDefault="00E82513" w:rsidP="00F71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Срок лизинга(Т), лет</w:t>
            </w:r>
          </w:p>
        </w:tc>
        <w:tc>
          <w:tcPr>
            <w:tcW w:w="1465" w:type="pct"/>
          </w:tcPr>
          <w:p w:rsidR="00E82513" w:rsidRPr="00F716D3" w:rsidRDefault="00E82513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5</w:t>
            </w:r>
          </w:p>
        </w:tc>
      </w:tr>
      <w:tr w:rsidR="00E82513" w:rsidRPr="00F716D3" w:rsidTr="00F716D3">
        <w:trPr>
          <w:cantSplit/>
          <w:jc w:val="center"/>
        </w:trPr>
        <w:tc>
          <w:tcPr>
            <w:tcW w:w="631" w:type="pct"/>
          </w:tcPr>
          <w:p w:rsidR="00E82513" w:rsidRPr="00F716D3" w:rsidRDefault="00E82513" w:rsidP="00F71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3</w:t>
            </w:r>
          </w:p>
        </w:tc>
        <w:tc>
          <w:tcPr>
            <w:tcW w:w="2904" w:type="pct"/>
          </w:tcPr>
          <w:p w:rsidR="00E82513" w:rsidRPr="00F716D3" w:rsidRDefault="00E82513" w:rsidP="00F71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Годовая норма амортизации (На)</w:t>
            </w:r>
            <w:r w:rsidR="00F716D3" w:rsidRPr="00F716D3">
              <w:rPr>
                <w:color w:val="000000"/>
                <w:sz w:val="20"/>
              </w:rPr>
              <w:t>, %</w:t>
            </w:r>
          </w:p>
        </w:tc>
        <w:tc>
          <w:tcPr>
            <w:tcW w:w="1465" w:type="pct"/>
          </w:tcPr>
          <w:p w:rsidR="00E82513" w:rsidRPr="00F716D3" w:rsidRDefault="00E82513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</w:t>
            </w:r>
            <w:r w:rsidR="00F716D3" w:rsidRPr="00F716D3">
              <w:rPr>
                <w:color w:val="000000"/>
                <w:sz w:val="20"/>
              </w:rPr>
              <w:t>0</w:t>
            </w:r>
            <w:r w:rsidR="00F716D3">
              <w:rPr>
                <w:color w:val="000000"/>
                <w:sz w:val="20"/>
              </w:rPr>
              <w:t>%</w:t>
            </w:r>
          </w:p>
        </w:tc>
      </w:tr>
      <w:tr w:rsidR="00E82513" w:rsidRPr="00F716D3" w:rsidTr="00F716D3">
        <w:trPr>
          <w:cantSplit/>
          <w:jc w:val="center"/>
        </w:trPr>
        <w:tc>
          <w:tcPr>
            <w:tcW w:w="631" w:type="pct"/>
          </w:tcPr>
          <w:p w:rsidR="00E82513" w:rsidRPr="00F716D3" w:rsidRDefault="00E82513" w:rsidP="00F71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4</w:t>
            </w:r>
          </w:p>
        </w:tc>
        <w:tc>
          <w:tcPr>
            <w:tcW w:w="2904" w:type="pct"/>
          </w:tcPr>
          <w:p w:rsidR="00E82513" w:rsidRPr="00F716D3" w:rsidRDefault="00E82513" w:rsidP="00F71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Комиссионное вознаграждение лизингодателю (Сд)</w:t>
            </w:r>
            <w:r w:rsidR="00F716D3" w:rsidRPr="00F716D3">
              <w:rPr>
                <w:color w:val="000000"/>
                <w:sz w:val="20"/>
              </w:rPr>
              <w:t>, %</w:t>
            </w:r>
          </w:p>
        </w:tc>
        <w:tc>
          <w:tcPr>
            <w:tcW w:w="1465" w:type="pct"/>
          </w:tcPr>
          <w:p w:rsidR="00E82513" w:rsidRPr="00F716D3" w:rsidRDefault="00E82513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</w:t>
            </w:r>
            <w:r w:rsidR="00F716D3" w:rsidRPr="00F716D3">
              <w:rPr>
                <w:color w:val="000000"/>
                <w:sz w:val="20"/>
              </w:rPr>
              <w:t>0</w:t>
            </w:r>
            <w:r w:rsidR="00F716D3">
              <w:rPr>
                <w:color w:val="000000"/>
                <w:sz w:val="20"/>
              </w:rPr>
              <w:t>%</w:t>
            </w:r>
          </w:p>
        </w:tc>
      </w:tr>
      <w:tr w:rsidR="00E82513" w:rsidRPr="00F716D3" w:rsidTr="00F716D3">
        <w:trPr>
          <w:cantSplit/>
          <w:jc w:val="center"/>
        </w:trPr>
        <w:tc>
          <w:tcPr>
            <w:tcW w:w="631" w:type="pct"/>
          </w:tcPr>
          <w:p w:rsidR="00E82513" w:rsidRPr="00F716D3" w:rsidRDefault="00E82513" w:rsidP="00F71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5</w:t>
            </w:r>
          </w:p>
        </w:tc>
        <w:tc>
          <w:tcPr>
            <w:tcW w:w="2904" w:type="pct"/>
          </w:tcPr>
          <w:p w:rsidR="00E82513" w:rsidRPr="00F716D3" w:rsidRDefault="00E82513" w:rsidP="00F71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Ставка НДС</w:t>
            </w:r>
            <w:r w:rsidR="00F716D3" w:rsidRPr="00F716D3">
              <w:rPr>
                <w:color w:val="000000"/>
                <w:sz w:val="20"/>
              </w:rPr>
              <w:t>, %</w:t>
            </w:r>
          </w:p>
        </w:tc>
        <w:tc>
          <w:tcPr>
            <w:tcW w:w="1465" w:type="pct"/>
          </w:tcPr>
          <w:p w:rsidR="00E82513" w:rsidRPr="00F716D3" w:rsidRDefault="00E82513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</w:t>
            </w:r>
            <w:r w:rsidR="00F716D3" w:rsidRPr="00F716D3">
              <w:rPr>
                <w:color w:val="000000"/>
                <w:sz w:val="20"/>
              </w:rPr>
              <w:t>8</w:t>
            </w:r>
            <w:r w:rsidR="00F716D3">
              <w:rPr>
                <w:color w:val="000000"/>
                <w:sz w:val="20"/>
              </w:rPr>
              <w:t>%</w:t>
            </w:r>
          </w:p>
        </w:tc>
      </w:tr>
    </w:tbl>
    <w:p w:rsidR="00561B67" w:rsidRPr="00F716D3" w:rsidRDefault="00561B67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561B67" w:rsidRPr="00F716D3" w:rsidRDefault="00C770F3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Таблица 11</w:t>
      </w:r>
      <w:r w:rsidR="00DA35A1" w:rsidRPr="00F716D3">
        <w:rPr>
          <w:color w:val="000000"/>
          <w:sz w:val="28"/>
          <w:szCs w:val="28"/>
        </w:rPr>
        <w:t xml:space="preserve"> </w:t>
      </w:r>
      <w:r w:rsidR="00F716D3" w:rsidRPr="00F716D3">
        <w:rPr>
          <w:color w:val="000000"/>
          <w:sz w:val="28"/>
          <w:szCs w:val="28"/>
        </w:rPr>
        <w:t xml:space="preserve">– </w:t>
      </w:r>
      <w:r w:rsidR="004B2590" w:rsidRPr="00F716D3">
        <w:rPr>
          <w:color w:val="000000"/>
          <w:sz w:val="28"/>
          <w:szCs w:val="28"/>
        </w:rPr>
        <w:t>Расчет стоимости оборудования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1193"/>
        <w:gridCol w:w="1988"/>
        <w:gridCol w:w="1696"/>
        <w:gridCol w:w="1988"/>
        <w:gridCol w:w="2432"/>
      </w:tblGrid>
      <w:tr w:rsidR="00561B67" w:rsidRPr="00F716D3" w:rsidTr="00F716D3">
        <w:trPr>
          <w:cantSplit/>
          <w:jc w:val="center"/>
        </w:trPr>
        <w:tc>
          <w:tcPr>
            <w:tcW w:w="642" w:type="pct"/>
          </w:tcPr>
          <w:p w:rsidR="00561B67" w:rsidRPr="00F716D3" w:rsidRDefault="00561B67" w:rsidP="00F71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716D3">
              <w:rPr>
                <w:b/>
                <w:color w:val="000000"/>
                <w:sz w:val="20"/>
              </w:rPr>
              <w:t>Год</w:t>
            </w:r>
          </w:p>
        </w:tc>
        <w:tc>
          <w:tcPr>
            <w:tcW w:w="1069" w:type="pct"/>
          </w:tcPr>
          <w:p w:rsidR="00561B67" w:rsidRPr="00F716D3" w:rsidRDefault="00561B67" w:rsidP="00F71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716D3">
              <w:rPr>
                <w:b/>
                <w:color w:val="000000"/>
                <w:sz w:val="20"/>
              </w:rPr>
              <w:t>Стоимость на начало года, Он</w:t>
            </w:r>
          </w:p>
        </w:tc>
        <w:tc>
          <w:tcPr>
            <w:tcW w:w="912" w:type="pct"/>
          </w:tcPr>
          <w:p w:rsidR="00561B67" w:rsidRPr="00F716D3" w:rsidRDefault="00561B67" w:rsidP="00F71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716D3">
              <w:rPr>
                <w:b/>
                <w:color w:val="000000"/>
                <w:sz w:val="20"/>
              </w:rPr>
              <w:t>Годовая сумма амортизации</w:t>
            </w:r>
          </w:p>
        </w:tc>
        <w:tc>
          <w:tcPr>
            <w:tcW w:w="1069" w:type="pct"/>
          </w:tcPr>
          <w:p w:rsidR="00561B67" w:rsidRPr="00F716D3" w:rsidRDefault="00561B67" w:rsidP="00F71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716D3">
              <w:rPr>
                <w:b/>
                <w:color w:val="000000"/>
                <w:sz w:val="20"/>
              </w:rPr>
              <w:t>Стоимость на конец года</w:t>
            </w:r>
            <w:r w:rsidR="00F716D3" w:rsidRPr="00F716D3">
              <w:rPr>
                <w:b/>
                <w:color w:val="000000"/>
                <w:sz w:val="20"/>
              </w:rPr>
              <w:t>, О</w:t>
            </w:r>
            <w:r w:rsidRPr="00F716D3">
              <w:rPr>
                <w:b/>
                <w:color w:val="000000"/>
                <w:sz w:val="20"/>
              </w:rPr>
              <w:t>к</w:t>
            </w:r>
          </w:p>
        </w:tc>
        <w:tc>
          <w:tcPr>
            <w:tcW w:w="1309" w:type="pct"/>
          </w:tcPr>
          <w:p w:rsidR="00561B67" w:rsidRPr="00F716D3" w:rsidRDefault="00561B67" w:rsidP="00F71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716D3">
              <w:rPr>
                <w:b/>
                <w:color w:val="000000"/>
                <w:sz w:val="20"/>
              </w:rPr>
              <w:t>Среднегодовая стоимость, Кср</w:t>
            </w:r>
          </w:p>
        </w:tc>
      </w:tr>
      <w:tr w:rsidR="0068005D" w:rsidRPr="00F716D3" w:rsidTr="00F716D3">
        <w:trPr>
          <w:cantSplit/>
          <w:jc w:val="center"/>
        </w:trPr>
        <w:tc>
          <w:tcPr>
            <w:tcW w:w="642" w:type="pct"/>
          </w:tcPr>
          <w:p w:rsidR="0068005D" w:rsidRPr="00F716D3" w:rsidRDefault="0068005D" w:rsidP="00F71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</w:t>
            </w:r>
          </w:p>
        </w:tc>
        <w:tc>
          <w:tcPr>
            <w:tcW w:w="1069" w:type="pct"/>
          </w:tcPr>
          <w:p w:rsidR="0068005D" w:rsidRPr="00F716D3" w:rsidRDefault="0068005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495,39</w:t>
            </w:r>
          </w:p>
        </w:tc>
        <w:tc>
          <w:tcPr>
            <w:tcW w:w="912" w:type="pct"/>
          </w:tcPr>
          <w:p w:rsidR="0068005D" w:rsidRPr="00F716D3" w:rsidRDefault="0068005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49,54</w:t>
            </w:r>
          </w:p>
        </w:tc>
        <w:tc>
          <w:tcPr>
            <w:tcW w:w="1069" w:type="pct"/>
          </w:tcPr>
          <w:p w:rsidR="0068005D" w:rsidRPr="00F716D3" w:rsidRDefault="0068005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445,85</w:t>
            </w:r>
          </w:p>
        </w:tc>
        <w:tc>
          <w:tcPr>
            <w:tcW w:w="1309" w:type="pct"/>
          </w:tcPr>
          <w:p w:rsidR="0068005D" w:rsidRPr="00F716D3" w:rsidRDefault="0068005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470,62</w:t>
            </w:r>
          </w:p>
        </w:tc>
      </w:tr>
      <w:tr w:rsidR="0068005D" w:rsidRPr="00F716D3" w:rsidTr="00F716D3">
        <w:trPr>
          <w:cantSplit/>
          <w:jc w:val="center"/>
        </w:trPr>
        <w:tc>
          <w:tcPr>
            <w:tcW w:w="642" w:type="pct"/>
          </w:tcPr>
          <w:p w:rsidR="0068005D" w:rsidRPr="00F716D3" w:rsidRDefault="0068005D" w:rsidP="00F71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</w:t>
            </w:r>
          </w:p>
        </w:tc>
        <w:tc>
          <w:tcPr>
            <w:tcW w:w="1069" w:type="pct"/>
          </w:tcPr>
          <w:p w:rsidR="0068005D" w:rsidRPr="00F716D3" w:rsidRDefault="0068005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445,85</w:t>
            </w:r>
          </w:p>
        </w:tc>
        <w:tc>
          <w:tcPr>
            <w:tcW w:w="912" w:type="pct"/>
          </w:tcPr>
          <w:p w:rsidR="0068005D" w:rsidRPr="00F716D3" w:rsidRDefault="0068005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49,54</w:t>
            </w:r>
          </w:p>
        </w:tc>
        <w:tc>
          <w:tcPr>
            <w:tcW w:w="1069" w:type="pct"/>
          </w:tcPr>
          <w:p w:rsidR="0068005D" w:rsidRPr="00F716D3" w:rsidRDefault="0068005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396,31</w:t>
            </w:r>
          </w:p>
        </w:tc>
        <w:tc>
          <w:tcPr>
            <w:tcW w:w="1309" w:type="pct"/>
          </w:tcPr>
          <w:p w:rsidR="0068005D" w:rsidRPr="00F716D3" w:rsidRDefault="0068005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421,08</w:t>
            </w:r>
          </w:p>
        </w:tc>
      </w:tr>
      <w:tr w:rsidR="0068005D" w:rsidRPr="00F716D3" w:rsidTr="00F716D3">
        <w:trPr>
          <w:cantSplit/>
          <w:jc w:val="center"/>
        </w:trPr>
        <w:tc>
          <w:tcPr>
            <w:tcW w:w="642" w:type="pct"/>
          </w:tcPr>
          <w:p w:rsidR="0068005D" w:rsidRPr="00F716D3" w:rsidRDefault="0068005D" w:rsidP="00F71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3</w:t>
            </w:r>
          </w:p>
        </w:tc>
        <w:tc>
          <w:tcPr>
            <w:tcW w:w="1069" w:type="pct"/>
          </w:tcPr>
          <w:p w:rsidR="0068005D" w:rsidRPr="00F716D3" w:rsidRDefault="0068005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396,31</w:t>
            </w:r>
          </w:p>
        </w:tc>
        <w:tc>
          <w:tcPr>
            <w:tcW w:w="912" w:type="pct"/>
          </w:tcPr>
          <w:p w:rsidR="0068005D" w:rsidRPr="00F716D3" w:rsidRDefault="0068005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49,54</w:t>
            </w:r>
          </w:p>
        </w:tc>
        <w:tc>
          <w:tcPr>
            <w:tcW w:w="1069" w:type="pct"/>
          </w:tcPr>
          <w:p w:rsidR="0068005D" w:rsidRPr="00F716D3" w:rsidRDefault="0068005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346,77</w:t>
            </w:r>
          </w:p>
        </w:tc>
        <w:tc>
          <w:tcPr>
            <w:tcW w:w="1309" w:type="pct"/>
          </w:tcPr>
          <w:p w:rsidR="0068005D" w:rsidRPr="00F716D3" w:rsidRDefault="0068005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371,54</w:t>
            </w:r>
          </w:p>
        </w:tc>
      </w:tr>
      <w:tr w:rsidR="0068005D" w:rsidRPr="00F716D3" w:rsidTr="00F716D3">
        <w:trPr>
          <w:cantSplit/>
          <w:jc w:val="center"/>
        </w:trPr>
        <w:tc>
          <w:tcPr>
            <w:tcW w:w="642" w:type="pct"/>
          </w:tcPr>
          <w:p w:rsidR="0068005D" w:rsidRPr="00F716D3" w:rsidRDefault="0068005D" w:rsidP="00F71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4</w:t>
            </w:r>
          </w:p>
        </w:tc>
        <w:tc>
          <w:tcPr>
            <w:tcW w:w="1069" w:type="pct"/>
          </w:tcPr>
          <w:p w:rsidR="0068005D" w:rsidRPr="00F716D3" w:rsidRDefault="0068005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346,77</w:t>
            </w:r>
          </w:p>
        </w:tc>
        <w:tc>
          <w:tcPr>
            <w:tcW w:w="912" w:type="pct"/>
          </w:tcPr>
          <w:p w:rsidR="0068005D" w:rsidRPr="00F716D3" w:rsidRDefault="0068005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49,54</w:t>
            </w:r>
          </w:p>
        </w:tc>
        <w:tc>
          <w:tcPr>
            <w:tcW w:w="1069" w:type="pct"/>
          </w:tcPr>
          <w:p w:rsidR="0068005D" w:rsidRPr="00F716D3" w:rsidRDefault="0068005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297,23</w:t>
            </w:r>
          </w:p>
        </w:tc>
        <w:tc>
          <w:tcPr>
            <w:tcW w:w="1309" w:type="pct"/>
          </w:tcPr>
          <w:p w:rsidR="0068005D" w:rsidRPr="00F716D3" w:rsidRDefault="0068005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322,00</w:t>
            </w:r>
          </w:p>
        </w:tc>
      </w:tr>
      <w:tr w:rsidR="0068005D" w:rsidRPr="00F716D3" w:rsidTr="00F716D3">
        <w:trPr>
          <w:cantSplit/>
          <w:jc w:val="center"/>
        </w:trPr>
        <w:tc>
          <w:tcPr>
            <w:tcW w:w="642" w:type="pct"/>
          </w:tcPr>
          <w:p w:rsidR="0068005D" w:rsidRPr="00F716D3" w:rsidRDefault="0068005D" w:rsidP="00F71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5</w:t>
            </w:r>
          </w:p>
        </w:tc>
        <w:tc>
          <w:tcPr>
            <w:tcW w:w="1069" w:type="pct"/>
          </w:tcPr>
          <w:p w:rsidR="0068005D" w:rsidRPr="00F716D3" w:rsidRDefault="0068005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297,23</w:t>
            </w:r>
          </w:p>
        </w:tc>
        <w:tc>
          <w:tcPr>
            <w:tcW w:w="912" w:type="pct"/>
          </w:tcPr>
          <w:p w:rsidR="0068005D" w:rsidRPr="00F716D3" w:rsidRDefault="0068005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49,54</w:t>
            </w:r>
          </w:p>
        </w:tc>
        <w:tc>
          <w:tcPr>
            <w:tcW w:w="1069" w:type="pct"/>
          </w:tcPr>
          <w:p w:rsidR="0068005D" w:rsidRPr="00F716D3" w:rsidRDefault="0068005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247,69</w:t>
            </w:r>
          </w:p>
        </w:tc>
        <w:tc>
          <w:tcPr>
            <w:tcW w:w="1309" w:type="pct"/>
          </w:tcPr>
          <w:p w:rsidR="0068005D" w:rsidRPr="00F716D3" w:rsidRDefault="0068005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272,46</w:t>
            </w:r>
          </w:p>
        </w:tc>
      </w:tr>
    </w:tbl>
    <w:p w:rsidR="00DA35A1" w:rsidRPr="00F716D3" w:rsidRDefault="00DA35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1B67" w:rsidRPr="00F716D3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770F3" w:rsidRPr="00F716D3">
        <w:rPr>
          <w:color w:val="000000"/>
          <w:sz w:val="28"/>
          <w:szCs w:val="28"/>
        </w:rPr>
        <w:t>Таблица 12</w:t>
      </w:r>
      <w:r w:rsidR="00DA35A1" w:rsidRPr="00F716D3">
        <w:rPr>
          <w:color w:val="000000"/>
          <w:sz w:val="28"/>
          <w:szCs w:val="28"/>
        </w:rPr>
        <w:t xml:space="preserve"> </w:t>
      </w:r>
      <w:r w:rsidR="00F716D3" w:rsidRPr="00F716D3">
        <w:rPr>
          <w:color w:val="000000"/>
          <w:sz w:val="28"/>
          <w:szCs w:val="28"/>
        </w:rPr>
        <w:t xml:space="preserve">– </w:t>
      </w:r>
      <w:r w:rsidR="00561B67" w:rsidRPr="00F716D3">
        <w:rPr>
          <w:color w:val="000000"/>
          <w:sz w:val="28"/>
          <w:szCs w:val="28"/>
        </w:rPr>
        <w:t>Расчет лизинговых платежей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935"/>
        <w:gridCol w:w="1910"/>
        <w:gridCol w:w="2226"/>
        <w:gridCol w:w="1937"/>
        <w:gridCol w:w="1145"/>
        <w:gridCol w:w="1144"/>
      </w:tblGrid>
      <w:tr w:rsidR="00457635" w:rsidRPr="00F716D3" w:rsidTr="00F716D3">
        <w:trPr>
          <w:cantSplit/>
          <w:jc w:val="center"/>
        </w:trPr>
        <w:tc>
          <w:tcPr>
            <w:tcW w:w="503" w:type="pct"/>
          </w:tcPr>
          <w:p w:rsidR="00457635" w:rsidRPr="00F716D3" w:rsidRDefault="00457635" w:rsidP="00F71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716D3">
              <w:rPr>
                <w:b/>
                <w:color w:val="000000"/>
                <w:sz w:val="20"/>
              </w:rPr>
              <w:t>Год</w:t>
            </w:r>
          </w:p>
        </w:tc>
        <w:tc>
          <w:tcPr>
            <w:tcW w:w="1027" w:type="pct"/>
          </w:tcPr>
          <w:p w:rsidR="00457635" w:rsidRPr="00F716D3" w:rsidRDefault="00457635" w:rsidP="00F71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716D3">
              <w:rPr>
                <w:b/>
                <w:color w:val="000000"/>
                <w:sz w:val="20"/>
              </w:rPr>
              <w:t>Среднегодовая стоимость, Кср</w:t>
            </w:r>
          </w:p>
        </w:tc>
        <w:tc>
          <w:tcPr>
            <w:tcW w:w="1197" w:type="pct"/>
          </w:tcPr>
          <w:p w:rsidR="00F716D3" w:rsidRPr="00F716D3" w:rsidRDefault="00457635" w:rsidP="00F71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  <w:lang w:val="en-US"/>
              </w:rPr>
            </w:pPr>
            <w:r w:rsidRPr="00F716D3">
              <w:rPr>
                <w:b/>
                <w:color w:val="000000"/>
                <w:sz w:val="20"/>
              </w:rPr>
              <w:t>Амортизационные отчисления,</w:t>
            </w:r>
          </w:p>
          <w:p w:rsidR="00457635" w:rsidRPr="00F716D3" w:rsidRDefault="00457635" w:rsidP="00F71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716D3">
              <w:rPr>
                <w:b/>
                <w:color w:val="000000"/>
                <w:sz w:val="20"/>
              </w:rPr>
              <w:t>А</w:t>
            </w:r>
          </w:p>
        </w:tc>
        <w:tc>
          <w:tcPr>
            <w:tcW w:w="1042" w:type="pct"/>
          </w:tcPr>
          <w:p w:rsidR="00F716D3" w:rsidRPr="00F716D3" w:rsidRDefault="00457635" w:rsidP="00F71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  <w:lang w:val="en-US"/>
              </w:rPr>
            </w:pPr>
            <w:r w:rsidRPr="00F716D3">
              <w:rPr>
                <w:b/>
                <w:color w:val="000000"/>
                <w:sz w:val="20"/>
              </w:rPr>
              <w:t>Комиссионные</w:t>
            </w:r>
          </w:p>
          <w:p w:rsidR="00F716D3" w:rsidRPr="00F716D3" w:rsidRDefault="00457635" w:rsidP="00F71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  <w:lang w:val="en-US"/>
              </w:rPr>
            </w:pPr>
            <w:r w:rsidRPr="00F716D3">
              <w:rPr>
                <w:b/>
                <w:color w:val="000000"/>
                <w:sz w:val="20"/>
              </w:rPr>
              <w:t>лизингодателя,</w:t>
            </w:r>
          </w:p>
          <w:p w:rsidR="00457635" w:rsidRPr="00F716D3" w:rsidRDefault="00457635" w:rsidP="00F71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716D3">
              <w:rPr>
                <w:b/>
                <w:color w:val="000000"/>
                <w:sz w:val="20"/>
              </w:rPr>
              <w:t>Вд</w:t>
            </w:r>
          </w:p>
        </w:tc>
        <w:tc>
          <w:tcPr>
            <w:tcW w:w="616" w:type="pct"/>
          </w:tcPr>
          <w:p w:rsidR="00457635" w:rsidRPr="00F716D3" w:rsidRDefault="00457635" w:rsidP="00F71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716D3">
              <w:rPr>
                <w:b/>
                <w:color w:val="000000"/>
                <w:sz w:val="20"/>
              </w:rPr>
              <w:t>НДС</w:t>
            </w:r>
          </w:p>
        </w:tc>
        <w:tc>
          <w:tcPr>
            <w:tcW w:w="616" w:type="pct"/>
          </w:tcPr>
          <w:p w:rsidR="00457635" w:rsidRPr="00F716D3" w:rsidRDefault="00457635" w:rsidP="00F71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716D3">
              <w:rPr>
                <w:b/>
                <w:color w:val="000000"/>
                <w:sz w:val="20"/>
              </w:rPr>
              <w:t>Итого за год</w:t>
            </w:r>
            <w:r w:rsidRPr="00F716D3">
              <w:rPr>
                <w:color w:val="000000"/>
                <w:sz w:val="20"/>
                <w:szCs w:val="28"/>
              </w:rPr>
              <w:t>,</w:t>
            </w:r>
          </w:p>
          <w:p w:rsidR="00457635" w:rsidRPr="00F716D3" w:rsidRDefault="00457635" w:rsidP="00F71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716D3">
              <w:rPr>
                <w:b/>
                <w:color w:val="000000"/>
                <w:sz w:val="20"/>
              </w:rPr>
              <w:t>млн. руб.</w:t>
            </w:r>
          </w:p>
        </w:tc>
      </w:tr>
      <w:tr w:rsidR="00AC412F" w:rsidRPr="00F716D3" w:rsidTr="00F716D3">
        <w:trPr>
          <w:cantSplit/>
          <w:jc w:val="center"/>
        </w:trPr>
        <w:tc>
          <w:tcPr>
            <w:tcW w:w="503" w:type="pct"/>
          </w:tcPr>
          <w:p w:rsidR="00AC412F" w:rsidRPr="00F716D3" w:rsidRDefault="00AC412F" w:rsidP="00F71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</w:t>
            </w:r>
          </w:p>
        </w:tc>
        <w:tc>
          <w:tcPr>
            <w:tcW w:w="1027" w:type="pct"/>
          </w:tcPr>
          <w:p w:rsidR="00AC412F" w:rsidRPr="00F716D3" w:rsidRDefault="00AC412F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470,62</w:t>
            </w:r>
          </w:p>
        </w:tc>
        <w:tc>
          <w:tcPr>
            <w:tcW w:w="1197" w:type="pct"/>
          </w:tcPr>
          <w:p w:rsidR="00AC412F" w:rsidRPr="00F716D3" w:rsidRDefault="00AC412F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49,54</w:t>
            </w:r>
          </w:p>
        </w:tc>
        <w:tc>
          <w:tcPr>
            <w:tcW w:w="1042" w:type="pct"/>
          </w:tcPr>
          <w:p w:rsidR="00AC412F" w:rsidRPr="00F716D3" w:rsidRDefault="00AC412F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94,12</w:t>
            </w:r>
          </w:p>
        </w:tc>
        <w:tc>
          <w:tcPr>
            <w:tcW w:w="616" w:type="pct"/>
          </w:tcPr>
          <w:p w:rsidR="00AC412F" w:rsidRPr="00F716D3" w:rsidRDefault="00AC412F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25,86</w:t>
            </w:r>
          </w:p>
        </w:tc>
        <w:tc>
          <w:tcPr>
            <w:tcW w:w="616" w:type="pct"/>
          </w:tcPr>
          <w:p w:rsidR="00AC412F" w:rsidRPr="00F716D3" w:rsidRDefault="00AC412F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169,52</w:t>
            </w:r>
          </w:p>
        </w:tc>
      </w:tr>
      <w:tr w:rsidR="00AC412F" w:rsidRPr="00F716D3" w:rsidTr="00F716D3">
        <w:trPr>
          <w:cantSplit/>
          <w:jc w:val="center"/>
        </w:trPr>
        <w:tc>
          <w:tcPr>
            <w:tcW w:w="503" w:type="pct"/>
          </w:tcPr>
          <w:p w:rsidR="00AC412F" w:rsidRPr="00F716D3" w:rsidRDefault="00AC412F" w:rsidP="00F71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</w:t>
            </w:r>
          </w:p>
        </w:tc>
        <w:tc>
          <w:tcPr>
            <w:tcW w:w="1027" w:type="pct"/>
          </w:tcPr>
          <w:p w:rsidR="00AC412F" w:rsidRPr="00F716D3" w:rsidRDefault="00AC412F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421,08</w:t>
            </w:r>
          </w:p>
        </w:tc>
        <w:tc>
          <w:tcPr>
            <w:tcW w:w="1197" w:type="pct"/>
          </w:tcPr>
          <w:p w:rsidR="00AC412F" w:rsidRPr="00F716D3" w:rsidRDefault="00AC412F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49,54</w:t>
            </w:r>
          </w:p>
        </w:tc>
        <w:tc>
          <w:tcPr>
            <w:tcW w:w="1042" w:type="pct"/>
          </w:tcPr>
          <w:p w:rsidR="00AC412F" w:rsidRPr="00F716D3" w:rsidRDefault="00AC412F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94,12</w:t>
            </w:r>
          </w:p>
        </w:tc>
        <w:tc>
          <w:tcPr>
            <w:tcW w:w="616" w:type="pct"/>
          </w:tcPr>
          <w:p w:rsidR="00AC412F" w:rsidRPr="00F716D3" w:rsidRDefault="00AC412F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25,86</w:t>
            </w:r>
          </w:p>
        </w:tc>
        <w:tc>
          <w:tcPr>
            <w:tcW w:w="616" w:type="pct"/>
          </w:tcPr>
          <w:p w:rsidR="00AC412F" w:rsidRPr="00F716D3" w:rsidRDefault="00AC412F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169,52</w:t>
            </w:r>
          </w:p>
        </w:tc>
      </w:tr>
      <w:tr w:rsidR="00AC412F" w:rsidRPr="00F716D3" w:rsidTr="00F716D3">
        <w:trPr>
          <w:cantSplit/>
          <w:jc w:val="center"/>
        </w:trPr>
        <w:tc>
          <w:tcPr>
            <w:tcW w:w="503" w:type="pct"/>
          </w:tcPr>
          <w:p w:rsidR="00AC412F" w:rsidRPr="00F716D3" w:rsidRDefault="00AC412F" w:rsidP="00F71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3</w:t>
            </w:r>
          </w:p>
        </w:tc>
        <w:tc>
          <w:tcPr>
            <w:tcW w:w="1027" w:type="pct"/>
          </w:tcPr>
          <w:p w:rsidR="00AC412F" w:rsidRPr="00F716D3" w:rsidRDefault="00AC412F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371,54</w:t>
            </w:r>
          </w:p>
        </w:tc>
        <w:tc>
          <w:tcPr>
            <w:tcW w:w="1197" w:type="pct"/>
          </w:tcPr>
          <w:p w:rsidR="00AC412F" w:rsidRPr="00F716D3" w:rsidRDefault="00AC412F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49,54</w:t>
            </w:r>
          </w:p>
        </w:tc>
        <w:tc>
          <w:tcPr>
            <w:tcW w:w="1042" w:type="pct"/>
          </w:tcPr>
          <w:p w:rsidR="00AC412F" w:rsidRPr="00F716D3" w:rsidRDefault="00AC412F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94,12</w:t>
            </w:r>
          </w:p>
        </w:tc>
        <w:tc>
          <w:tcPr>
            <w:tcW w:w="616" w:type="pct"/>
          </w:tcPr>
          <w:p w:rsidR="00AC412F" w:rsidRPr="00F716D3" w:rsidRDefault="00AC412F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25,86</w:t>
            </w:r>
          </w:p>
        </w:tc>
        <w:tc>
          <w:tcPr>
            <w:tcW w:w="616" w:type="pct"/>
          </w:tcPr>
          <w:p w:rsidR="00AC412F" w:rsidRPr="00F716D3" w:rsidRDefault="00AC412F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169,52</w:t>
            </w:r>
          </w:p>
        </w:tc>
      </w:tr>
      <w:tr w:rsidR="00AC412F" w:rsidRPr="00F716D3" w:rsidTr="00F716D3">
        <w:trPr>
          <w:cantSplit/>
          <w:jc w:val="center"/>
        </w:trPr>
        <w:tc>
          <w:tcPr>
            <w:tcW w:w="503" w:type="pct"/>
          </w:tcPr>
          <w:p w:rsidR="00AC412F" w:rsidRPr="00F716D3" w:rsidRDefault="00AC412F" w:rsidP="00F71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4</w:t>
            </w:r>
          </w:p>
        </w:tc>
        <w:tc>
          <w:tcPr>
            <w:tcW w:w="1027" w:type="pct"/>
          </w:tcPr>
          <w:p w:rsidR="00AC412F" w:rsidRPr="00F716D3" w:rsidRDefault="00AC412F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322,00</w:t>
            </w:r>
          </w:p>
        </w:tc>
        <w:tc>
          <w:tcPr>
            <w:tcW w:w="1197" w:type="pct"/>
          </w:tcPr>
          <w:p w:rsidR="00AC412F" w:rsidRPr="00F716D3" w:rsidRDefault="00AC412F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49,54</w:t>
            </w:r>
          </w:p>
        </w:tc>
        <w:tc>
          <w:tcPr>
            <w:tcW w:w="1042" w:type="pct"/>
          </w:tcPr>
          <w:p w:rsidR="00AC412F" w:rsidRPr="00F716D3" w:rsidRDefault="00AC412F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94,12</w:t>
            </w:r>
          </w:p>
        </w:tc>
        <w:tc>
          <w:tcPr>
            <w:tcW w:w="616" w:type="pct"/>
          </w:tcPr>
          <w:p w:rsidR="00AC412F" w:rsidRPr="00F716D3" w:rsidRDefault="00AC412F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25,86</w:t>
            </w:r>
          </w:p>
        </w:tc>
        <w:tc>
          <w:tcPr>
            <w:tcW w:w="616" w:type="pct"/>
          </w:tcPr>
          <w:p w:rsidR="00AC412F" w:rsidRPr="00F716D3" w:rsidRDefault="00AC412F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169,52</w:t>
            </w:r>
          </w:p>
        </w:tc>
      </w:tr>
      <w:tr w:rsidR="00AC412F" w:rsidRPr="00F716D3" w:rsidTr="00F716D3">
        <w:trPr>
          <w:cantSplit/>
          <w:jc w:val="center"/>
        </w:trPr>
        <w:tc>
          <w:tcPr>
            <w:tcW w:w="503" w:type="pct"/>
          </w:tcPr>
          <w:p w:rsidR="00AC412F" w:rsidRPr="00F716D3" w:rsidRDefault="00AC412F" w:rsidP="00F71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5</w:t>
            </w:r>
          </w:p>
        </w:tc>
        <w:tc>
          <w:tcPr>
            <w:tcW w:w="1027" w:type="pct"/>
          </w:tcPr>
          <w:p w:rsidR="00AC412F" w:rsidRPr="00F716D3" w:rsidRDefault="00AC412F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272,46</w:t>
            </w:r>
          </w:p>
        </w:tc>
        <w:tc>
          <w:tcPr>
            <w:tcW w:w="1197" w:type="pct"/>
          </w:tcPr>
          <w:p w:rsidR="00AC412F" w:rsidRPr="00F716D3" w:rsidRDefault="00AC412F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49,54</w:t>
            </w:r>
          </w:p>
        </w:tc>
        <w:tc>
          <w:tcPr>
            <w:tcW w:w="1042" w:type="pct"/>
          </w:tcPr>
          <w:p w:rsidR="00AC412F" w:rsidRPr="00F716D3" w:rsidRDefault="00AC412F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94,12</w:t>
            </w:r>
          </w:p>
        </w:tc>
        <w:tc>
          <w:tcPr>
            <w:tcW w:w="616" w:type="pct"/>
          </w:tcPr>
          <w:p w:rsidR="00AC412F" w:rsidRPr="00F716D3" w:rsidRDefault="00AC412F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25,86</w:t>
            </w:r>
          </w:p>
        </w:tc>
        <w:tc>
          <w:tcPr>
            <w:tcW w:w="616" w:type="pct"/>
          </w:tcPr>
          <w:p w:rsidR="00AC412F" w:rsidRPr="00F716D3" w:rsidRDefault="00AC412F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169,52</w:t>
            </w:r>
          </w:p>
        </w:tc>
      </w:tr>
      <w:tr w:rsidR="0074750F" w:rsidRPr="00F716D3" w:rsidTr="00F716D3">
        <w:trPr>
          <w:cantSplit/>
          <w:jc w:val="center"/>
        </w:trPr>
        <w:tc>
          <w:tcPr>
            <w:tcW w:w="1530" w:type="pct"/>
            <w:gridSpan w:val="2"/>
          </w:tcPr>
          <w:p w:rsidR="0074750F" w:rsidRPr="00F716D3" w:rsidRDefault="0074750F" w:rsidP="00F71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Всего (ЛП)</w:t>
            </w:r>
          </w:p>
        </w:tc>
        <w:tc>
          <w:tcPr>
            <w:tcW w:w="1197" w:type="pct"/>
          </w:tcPr>
          <w:p w:rsidR="0074750F" w:rsidRPr="00F716D3" w:rsidRDefault="0074750F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247,69</w:t>
            </w:r>
          </w:p>
        </w:tc>
        <w:tc>
          <w:tcPr>
            <w:tcW w:w="1042" w:type="pct"/>
          </w:tcPr>
          <w:p w:rsidR="0074750F" w:rsidRPr="00F716D3" w:rsidRDefault="0074750F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470,62</w:t>
            </w:r>
          </w:p>
        </w:tc>
        <w:tc>
          <w:tcPr>
            <w:tcW w:w="616" w:type="pct"/>
          </w:tcPr>
          <w:p w:rsidR="0074750F" w:rsidRPr="00F716D3" w:rsidRDefault="0074750F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129,30</w:t>
            </w:r>
          </w:p>
        </w:tc>
        <w:tc>
          <w:tcPr>
            <w:tcW w:w="616" w:type="pct"/>
          </w:tcPr>
          <w:p w:rsidR="0074750F" w:rsidRPr="00F716D3" w:rsidRDefault="0074750F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847,60</w:t>
            </w:r>
          </w:p>
        </w:tc>
      </w:tr>
    </w:tbl>
    <w:p w:rsidR="008F0E66" w:rsidRPr="00F716D3" w:rsidRDefault="008F0E6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46A9" w:rsidRPr="00F716D3" w:rsidRDefault="00A546A9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Для начала организации работы предприятия существенное значение имеет определение на стадии проекта объема производства, при котором деятельность становится рентабельной и предприятие начинает получать прибыль. Одним из методов является расчет точки безубыточности на основании соотношения между постоянными и переменными издержками.</w:t>
      </w:r>
    </w:p>
    <w:p w:rsidR="00A546A9" w:rsidRPr="00F716D3" w:rsidRDefault="00A546A9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В проекте расчет осуществляется аналитически и графическими способами. При этом в качестве единицы объема производства принимается 1м</w:t>
      </w:r>
      <w:r w:rsidRPr="00F716D3">
        <w:rPr>
          <w:color w:val="000000"/>
          <w:sz w:val="28"/>
          <w:szCs w:val="28"/>
          <w:vertAlign w:val="superscript"/>
        </w:rPr>
        <w:t>2</w:t>
      </w:r>
      <w:r w:rsidRPr="00F716D3">
        <w:rPr>
          <w:color w:val="000000"/>
          <w:sz w:val="28"/>
          <w:szCs w:val="28"/>
        </w:rPr>
        <w:t xml:space="preserve"> общей площади построенных домов.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F716D3">
        <w:rPr>
          <w:color w:val="000000"/>
          <w:sz w:val="28"/>
          <w:szCs w:val="28"/>
          <w:u w:val="single"/>
        </w:rPr>
        <w:t>Аналитический расчет осуществляется по формуле:</w:t>
      </w:r>
    </w:p>
    <w:p w:rsidR="004B2590" w:rsidRPr="00F716D3" w:rsidRDefault="004B2590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5D480C" w:rsidRPr="00F716D3" w:rsidRDefault="0064082F" w:rsidP="00F716D3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F716D3">
        <w:rPr>
          <w:b/>
          <w:color w:val="000000"/>
          <w:sz w:val="28"/>
          <w:szCs w:val="28"/>
          <w:lang w:val="en-US"/>
        </w:rPr>
        <w:t>S</w:t>
      </w:r>
      <w:r w:rsidRPr="00F716D3">
        <w:rPr>
          <w:b/>
          <w:color w:val="000000"/>
          <w:sz w:val="28"/>
          <w:szCs w:val="28"/>
        </w:rPr>
        <w:t>тб</w:t>
      </w:r>
      <w:r w:rsidR="009106A1" w:rsidRPr="00F716D3">
        <w:rPr>
          <w:b/>
          <w:color w:val="000000"/>
          <w:sz w:val="28"/>
          <w:szCs w:val="28"/>
        </w:rPr>
        <w:t xml:space="preserve"> = </w:t>
      </w:r>
      <w:r w:rsidR="00A546A9" w:rsidRPr="00F716D3">
        <w:rPr>
          <w:b/>
          <w:color w:val="000000"/>
          <w:sz w:val="28"/>
          <w:szCs w:val="28"/>
        </w:rPr>
        <w:t>(</w:t>
      </w:r>
      <w:r w:rsidR="009106A1" w:rsidRPr="00F716D3">
        <w:rPr>
          <w:b/>
          <w:color w:val="000000"/>
          <w:sz w:val="28"/>
          <w:szCs w:val="28"/>
        </w:rPr>
        <w:t>Спост</w:t>
      </w:r>
      <w:r w:rsidR="00A546A9" w:rsidRPr="00F716D3">
        <w:rPr>
          <w:b/>
          <w:color w:val="000000"/>
          <w:sz w:val="28"/>
          <w:szCs w:val="28"/>
        </w:rPr>
        <w:t>+</w:t>
      </w:r>
      <w:r w:rsidR="009106A1" w:rsidRPr="00F716D3">
        <w:rPr>
          <w:b/>
          <w:color w:val="000000"/>
          <w:sz w:val="28"/>
          <w:szCs w:val="28"/>
        </w:rPr>
        <w:t xml:space="preserve"> </w:t>
      </w:r>
      <w:r w:rsidR="00A546A9" w:rsidRPr="00F716D3">
        <w:rPr>
          <w:b/>
          <w:color w:val="000000"/>
          <w:sz w:val="28"/>
          <w:szCs w:val="28"/>
        </w:rPr>
        <w:t>∑ЛП/Т)</w:t>
      </w:r>
      <w:r w:rsidR="009106A1" w:rsidRPr="00F716D3">
        <w:rPr>
          <w:b/>
          <w:color w:val="000000"/>
          <w:sz w:val="28"/>
          <w:szCs w:val="28"/>
        </w:rPr>
        <w:t xml:space="preserve">/(Цед </w:t>
      </w:r>
      <w:r w:rsidR="00F716D3" w:rsidRPr="00F716D3">
        <w:rPr>
          <w:b/>
          <w:color w:val="000000"/>
          <w:sz w:val="28"/>
          <w:szCs w:val="28"/>
        </w:rPr>
        <w:t xml:space="preserve">– </w:t>
      </w:r>
      <w:r w:rsidR="009106A1" w:rsidRPr="00F716D3">
        <w:rPr>
          <w:b/>
          <w:color w:val="000000"/>
          <w:sz w:val="28"/>
          <w:szCs w:val="28"/>
        </w:rPr>
        <w:t>Суд пер)</w:t>
      </w:r>
      <w:r w:rsidR="00954EDA" w:rsidRPr="00F716D3">
        <w:rPr>
          <w:b/>
          <w:color w:val="000000"/>
          <w:sz w:val="28"/>
          <w:szCs w:val="28"/>
        </w:rPr>
        <w:t xml:space="preserve"> </w:t>
      </w:r>
      <w:r w:rsidR="005D480C" w:rsidRPr="00F716D3">
        <w:rPr>
          <w:b/>
          <w:color w:val="000000"/>
          <w:sz w:val="28"/>
          <w:szCs w:val="28"/>
        </w:rPr>
        <w:t xml:space="preserve">= </w:t>
      </w:r>
      <w:r w:rsidR="00E82513" w:rsidRPr="00F716D3">
        <w:rPr>
          <w:color w:val="000000"/>
          <w:sz w:val="28"/>
          <w:szCs w:val="28"/>
        </w:rPr>
        <w:t>3982,13</w:t>
      </w:r>
      <w:r w:rsidR="00F716D3" w:rsidRPr="00F716D3">
        <w:rPr>
          <w:color w:val="000000"/>
          <w:sz w:val="28"/>
          <w:szCs w:val="28"/>
        </w:rPr>
        <w:t> </w:t>
      </w:r>
      <w:r w:rsidR="00D1444F" w:rsidRPr="00F716D3">
        <w:rPr>
          <w:color w:val="000000"/>
          <w:sz w:val="28"/>
          <w:szCs w:val="28"/>
        </w:rPr>
        <w:t>м</w:t>
      </w:r>
      <w:r w:rsidR="00D1444F" w:rsidRPr="00F716D3">
        <w:rPr>
          <w:color w:val="000000"/>
          <w:sz w:val="28"/>
          <w:szCs w:val="28"/>
          <w:vertAlign w:val="superscript"/>
        </w:rPr>
        <w:t>2</w:t>
      </w:r>
    </w:p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где </w:t>
      </w:r>
      <w:r w:rsidR="0064082F" w:rsidRPr="00F716D3">
        <w:rPr>
          <w:color w:val="000000"/>
          <w:sz w:val="28"/>
          <w:szCs w:val="28"/>
          <w:lang w:val="en-US"/>
        </w:rPr>
        <w:t>S</w:t>
      </w:r>
      <w:r w:rsidR="0064082F" w:rsidRPr="00F716D3">
        <w:rPr>
          <w:color w:val="000000"/>
          <w:sz w:val="28"/>
          <w:szCs w:val="28"/>
        </w:rPr>
        <w:t>тб</w:t>
      </w:r>
      <w:r w:rsidRPr="00F716D3">
        <w:rPr>
          <w:color w:val="000000"/>
          <w:sz w:val="28"/>
          <w:szCs w:val="28"/>
        </w:rPr>
        <w:t xml:space="preserve">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объем производства в точке безубыточности, м</w:t>
      </w:r>
      <w:r w:rsidRPr="00F716D3">
        <w:rPr>
          <w:color w:val="000000"/>
          <w:sz w:val="28"/>
          <w:szCs w:val="28"/>
          <w:vertAlign w:val="superscript"/>
        </w:rPr>
        <w:t>2</w:t>
      </w:r>
      <w:r w:rsidRPr="00F716D3">
        <w:rPr>
          <w:color w:val="000000"/>
          <w:sz w:val="28"/>
          <w:szCs w:val="28"/>
        </w:rPr>
        <w:t>;</w:t>
      </w:r>
    </w:p>
    <w:p w:rsidR="009106A1" w:rsidRPr="00F716D3" w:rsidRDefault="0064082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Цед </w:t>
      </w:r>
      <w:r w:rsidR="00F716D3" w:rsidRPr="00F716D3">
        <w:rPr>
          <w:color w:val="000000"/>
          <w:sz w:val="28"/>
          <w:szCs w:val="28"/>
        </w:rPr>
        <w:t xml:space="preserve">– </w:t>
      </w:r>
      <w:r w:rsidR="009106A1" w:rsidRPr="00F716D3">
        <w:rPr>
          <w:color w:val="000000"/>
          <w:sz w:val="28"/>
          <w:szCs w:val="28"/>
        </w:rPr>
        <w:t>цена 1</w:t>
      </w:r>
      <w:r w:rsidR="00F716D3" w:rsidRPr="00F716D3">
        <w:rPr>
          <w:color w:val="000000"/>
          <w:sz w:val="28"/>
          <w:szCs w:val="28"/>
        </w:rPr>
        <w:t> </w:t>
      </w:r>
      <w:r w:rsidR="009106A1" w:rsidRPr="00F716D3">
        <w:rPr>
          <w:color w:val="000000"/>
          <w:sz w:val="28"/>
          <w:szCs w:val="28"/>
        </w:rPr>
        <w:t>м</w:t>
      </w:r>
      <w:r w:rsidR="009106A1" w:rsidRPr="00F716D3">
        <w:rPr>
          <w:color w:val="000000"/>
          <w:sz w:val="28"/>
          <w:szCs w:val="28"/>
          <w:vertAlign w:val="superscript"/>
        </w:rPr>
        <w:t>2</w:t>
      </w:r>
      <w:r w:rsidR="009106A1" w:rsidRPr="00F716D3">
        <w:rPr>
          <w:color w:val="000000"/>
          <w:sz w:val="28"/>
          <w:szCs w:val="28"/>
        </w:rPr>
        <w:t xml:space="preserve"> общей площади</w:t>
      </w:r>
      <w:r w:rsidR="004B2590" w:rsidRPr="00F716D3">
        <w:rPr>
          <w:color w:val="000000"/>
          <w:sz w:val="28"/>
          <w:szCs w:val="28"/>
        </w:rPr>
        <w:t>,</w:t>
      </w:r>
      <w:r w:rsidR="00DA35A1" w:rsidRPr="00F716D3">
        <w:rPr>
          <w:color w:val="000000"/>
          <w:sz w:val="28"/>
          <w:szCs w:val="28"/>
        </w:rPr>
        <w:t xml:space="preserve"> млн. руб</w:t>
      </w:r>
      <w:r w:rsidR="004B2590" w:rsidRPr="00F716D3">
        <w:rPr>
          <w:color w:val="000000"/>
          <w:sz w:val="28"/>
          <w:szCs w:val="28"/>
        </w:rPr>
        <w:t>.</w:t>
      </w:r>
      <w:r w:rsidR="00F3214D" w:rsidRPr="00F716D3">
        <w:rPr>
          <w:color w:val="000000"/>
          <w:sz w:val="28"/>
          <w:szCs w:val="28"/>
        </w:rPr>
        <w:t>;</w:t>
      </w:r>
    </w:p>
    <w:p w:rsidR="0064082F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Спост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условно-постоянные издержки на годовой объем</w:t>
      </w:r>
      <w:r w:rsidR="004B2590" w:rsidRPr="00F716D3">
        <w:rPr>
          <w:color w:val="000000"/>
          <w:sz w:val="28"/>
          <w:szCs w:val="28"/>
        </w:rPr>
        <w:t xml:space="preserve">, </w:t>
      </w:r>
      <w:r w:rsidR="00DA35A1" w:rsidRPr="00F716D3">
        <w:rPr>
          <w:color w:val="000000"/>
          <w:sz w:val="28"/>
          <w:szCs w:val="28"/>
        </w:rPr>
        <w:t>млн. руб</w:t>
      </w:r>
      <w:r w:rsidR="004B2590" w:rsidRPr="00F716D3">
        <w:rPr>
          <w:color w:val="000000"/>
          <w:sz w:val="28"/>
          <w:szCs w:val="28"/>
        </w:rPr>
        <w:t>.</w:t>
      </w:r>
      <w:r w:rsidR="00F3214D" w:rsidRPr="00F716D3">
        <w:rPr>
          <w:color w:val="000000"/>
          <w:sz w:val="28"/>
          <w:szCs w:val="28"/>
        </w:rPr>
        <w:t>;</w:t>
      </w:r>
    </w:p>
    <w:p w:rsidR="00A546A9" w:rsidRPr="00F716D3" w:rsidRDefault="00A546A9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Суд пер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условно-переменные издержки на 1</w:t>
      </w:r>
      <w:r w:rsidR="00F716D3" w:rsidRPr="00F716D3">
        <w:rPr>
          <w:color w:val="000000"/>
          <w:sz w:val="28"/>
          <w:szCs w:val="28"/>
        </w:rPr>
        <w:t> </w:t>
      </w:r>
      <w:r w:rsidRPr="00F716D3">
        <w:rPr>
          <w:color w:val="000000"/>
          <w:sz w:val="28"/>
          <w:szCs w:val="28"/>
        </w:rPr>
        <w:t>м</w:t>
      </w:r>
      <w:r w:rsidRPr="00F716D3">
        <w:rPr>
          <w:color w:val="000000"/>
          <w:sz w:val="28"/>
          <w:szCs w:val="28"/>
          <w:vertAlign w:val="superscript"/>
        </w:rPr>
        <w:t>2</w:t>
      </w:r>
      <w:r w:rsidRPr="00F716D3">
        <w:rPr>
          <w:color w:val="000000"/>
          <w:sz w:val="28"/>
          <w:szCs w:val="28"/>
        </w:rPr>
        <w:t xml:space="preserve"> общей площади</w:t>
      </w:r>
      <w:r w:rsidR="004B2590" w:rsidRPr="00F716D3">
        <w:rPr>
          <w:color w:val="000000"/>
          <w:sz w:val="28"/>
          <w:szCs w:val="28"/>
        </w:rPr>
        <w:t xml:space="preserve">, </w:t>
      </w:r>
      <w:r w:rsidR="00DA35A1" w:rsidRPr="00F716D3">
        <w:rPr>
          <w:color w:val="000000"/>
          <w:sz w:val="28"/>
          <w:szCs w:val="28"/>
        </w:rPr>
        <w:t>млн. руб</w:t>
      </w:r>
      <w:r w:rsidR="004B2590" w:rsidRPr="00F716D3">
        <w:rPr>
          <w:color w:val="000000"/>
          <w:sz w:val="28"/>
          <w:szCs w:val="28"/>
        </w:rPr>
        <w:t>.</w:t>
      </w:r>
      <w:r w:rsidRPr="00F716D3">
        <w:rPr>
          <w:color w:val="000000"/>
          <w:sz w:val="28"/>
          <w:szCs w:val="28"/>
        </w:rPr>
        <w:t>;</w:t>
      </w:r>
    </w:p>
    <w:p w:rsidR="00A546A9" w:rsidRPr="00F716D3" w:rsidRDefault="0021649E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∑ЛП – сумма лизинговых платежей</w:t>
      </w:r>
      <w:r w:rsidR="00DA35A1" w:rsidRPr="00F716D3">
        <w:rPr>
          <w:color w:val="000000"/>
          <w:sz w:val="28"/>
          <w:szCs w:val="28"/>
        </w:rPr>
        <w:t>, млн. руб.</w:t>
      </w:r>
    </w:p>
    <w:p w:rsidR="0021649E" w:rsidRPr="00F716D3" w:rsidRDefault="0021649E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9106A1" w:rsidRPr="00F716D3" w:rsidRDefault="009106A1" w:rsidP="00F716D3">
      <w:pPr>
        <w:spacing w:line="360" w:lineRule="auto"/>
        <w:ind w:firstLine="709"/>
        <w:jc w:val="both"/>
        <w:rPr>
          <w:b/>
          <w:color w:val="000000"/>
          <w:sz w:val="28"/>
          <w:szCs w:val="28"/>
          <w:vertAlign w:val="superscript"/>
        </w:rPr>
      </w:pPr>
      <w:r w:rsidRPr="00F716D3">
        <w:rPr>
          <w:b/>
          <w:color w:val="000000"/>
          <w:sz w:val="28"/>
          <w:szCs w:val="28"/>
        </w:rPr>
        <w:t>Суд пер=Спер/</w:t>
      </w:r>
      <w:r w:rsidR="0064082F" w:rsidRPr="00F716D3">
        <w:rPr>
          <w:b/>
          <w:color w:val="000000"/>
          <w:sz w:val="28"/>
          <w:szCs w:val="28"/>
        </w:rPr>
        <w:t xml:space="preserve"> </w:t>
      </w:r>
      <w:r w:rsidR="0064082F" w:rsidRPr="00F716D3">
        <w:rPr>
          <w:b/>
          <w:color w:val="000000"/>
          <w:sz w:val="28"/>
          <w:szCs w:val="28"/>
          <w:lang w:val="en-US"/>
        </w:rPr>
        <w:t>Sr</w:t>
      </w:r>
      <w:r w:rsidR="00D1444F" w:rsidRPr="00F716D3">
        <w:rPr>
          <w:b/>
          <w:color w:val="000000"/>
          <w:sz w:val="28"/>
          <w:szCs w:val="28"/>
        </w:rPr>
        <w:t xml:space="preserve"> = </w:t>
      </w:r>
      <w:r w:rsidR="00D1444F" w:rsidRPr="00F716D3">
        <w:rPr>
          <w:color w:val="000000"/>
          <w:sz w:val="28"/>
          <w:szCs w:val="28"/>
        </w:rPr>
        <w:t>0,</w:t>
      </w:r>
      <w:r w:rsidR="00643084" w:rsidRPr="00F716D3">
        <w:rPr>
          <w:color w:val="000000"/>
          <w:sz w:val="28"/>
          <w:szCs w:val="28"/>
        </w:rPr>
        <w:t>7</w:t>
      </w:r>
      <w:r w:rsidR="00E82513" w:rsidRPr="00F716D3">
        <w:rPr>
          <w:color w:val="000000"/>
          <w:sz w:val="28"/>
          <w:szCs w:val="28"/>
        </w:rPr>
        <w:t>5</w:t>
      </w:r>
      <w:r w:rsidR="00D1444F" w:rsidRPr="00F716D3">
        <w:rPr>
          <w:color w:val="000000"/>
          <w:sz w:val="28"/>
          <w:szCs w:val="28"/>
        </w:rPr>
        <w:t xml:space="preserve"> млн. руб./м</w:t>
      </w:r>
      <w:r w:rsidR="00D1444F" w:rsidRPr="00F716D3">
        <w:rPr>
          <w:color w:val="000000"/>
          <w:sz w:val="28"/>
          <w:szCs w:val="28"/>
          <w:vertAlign w:val="superscript"/>
        </w:rPr>
        <w:t>2</w:t>
      </w:r>
    </w:p>
    <w:p w:rsidR="009106A1" w:rsidRPr="00F716D3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br w:type="page"/>
      </w:r>
      <w:r w:rsidR="0064082F" w:rsidRPr="00F716D3">
        <w:rPr>
          <w:color w:val="000000"/>
          <w:sz w:val="28"/>
          <w:szCs w:val="28"/>
          <w:lang w:val="en-US"/>
        </w:rPr>
        <w:t>Sr</w:t>
      </w:r>
      <w:r w:rsidR="009106A1" w:rsidRPr="00F716D3">
        <w:rPr>
          <w:color w:val="000000"/>
          <w:sz w:val="28"/>
          <w:szCs w:val="28"/>
        </w:rPr>
        <w:t xml:space="preserve"> </w:t>
      </w:r>
      <w:r w:rsidR="00F716D3" w:rsidRPr="00F716D3">
        <w:rPr>
          <w:color w:val="000000"/>
          <w:sz w:val="28"/>
          <w:szCs w:val="28"/>
        </w:rPr>
        <w:t xml:space="preserve">– </w:t>
      </w:r>
      <w:r w:rsidR="009106A1" w:rsidRPr="00F716D3">
        <w:rPr>
          <w:color w:val="000000"/>
          <w:sz w:val="28"/>
          <w:szCs w:val="28"/>
        </w:rPr>
        <w:t>годовой объем строительства общей площади домов, м</w:t>
      </w:r>
      <w:r w:rsidR="0021649E" w:rsidRPr="00F716D3">
        <w:rPr>
          <w:color w:val="000000"/>
          <w:sz w:val="28"/>
          <w:szCs w:val="28"/>
          <w:vertAlign w:val="superscript"/>
        </w:rPr>
        <w:t>2</w:t>
      </w:r>
      <w:r w:rsidR="00F716D3" w:rsidRPr="00F716D3">
        <w:rPr>
          <w:color w:val="000000"/>
          <w:sz w:val="28"/>
          <w:szCs w:val="28"/>
        </w:rPr>
        <w:t>.</w:t>
      </w:r>
    </w:p>
    <w:p w:rsidR="0021649E" w:rsidRPr="00F716D3" w:rsidRDefault="0021649E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Спер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условно-переменные издержки на годовой объем производства</w:t>
      </w:r>
      <w:r w:rsidR="004B2590" w:rsidRPr="00F716D3">
        <w:rPr>
          <w:color w:val="000000"/>
          <w:sz w:val="28"/>
          <w:szCs w:val="28"/>
        </w:rPr>
        <w:t xml:space="preserve">, </w:t>
      </w:r>
      <w:r w:rsidR="00DA35A1" w:rsidRPr="00F716D3">
        <w:rPr>
          <w:color w:val="000000"/>
          <w:sz w:val="28"/>
          <w:szCs w:val="28"/>
        </w:rPr>
        <w:t>млн. руб.</w:t>
      </w:r>
      <w:r w:rsidR="00F3214D" w:rsidRPr="00F716D3">
        <w:rPr>
          <w:color w:val="000000"/>
          <w:sz w:val="28"/>
          <w:szCs w:val="28"/>
        </w:rPr>
        <w:t>;</w:t>
      </w: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  <w:u w:val="single"/>
        </w:rPr>
        <w:t>Графически точка безубыточности</w:t>
      </w:r>
      <w:r w:rsidRPr="00F716D3">
        <w:rPr>
          <w:color w:val="000000"/>
          <w:sz w:val="28"/>
          <w:szCs w:val="28"/>
        </w:rPr>
        <w:t xml:space="preserve"> определяется на пересечении линии</w:t>
      </w:r>
      <w:r w:rsidRPr="00F716D3">
        <w:rPr>
          <w:b/>
          <w:color w:val="000000"/>
          <w:sz w:val="28"/>
          <w:szCs w:val="28"/>
        </w:rPr>
        <w:t xml:space="preserve"> </w:t>
      </w:r>
      <w:r w:rsidRPr="00F716D3">
        <w:rPr>
          <w:color w:val="000000"/>
          <w:sz w:val="28"/>
          <w:szCs w:val="28"/>
        </w:rPr>
        <w:t>затрат и линии объема реализации продукции.</w:t>
      </w:r>
    </w:p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21649E" w:rsidRPr="00F716D3" w:rsidRDefault="00C770F3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Таблица 13</w:t>
      </w:r>
      <w:r w:rsidR="00CA1851" w:rsidRPr="00F716D3">
        <w:rPr>
          <w:color w:val="000000"/>
          <w:sz w:val="28"/>
          <w:szCs w:val="28"/>
        </w:rPr>
        <w:t xml:space="preserve"> </w:t>
      </w:r>
      <w:r w:rsidR="00F716D3" w:rsidRPr="00F716D3">
        <w:rPr>
          <w:color w:val="000000"/>
          <w:sz w:val="28"/>
          <w:szCs w:val="28"/>
        </w:rPr>
        <w:t>– Д</w:t>
      </w:r>
      <w:r w:rsidR="0021649E" w:rsidRPr="00F716D3">
        <w:rPr>
          <w:color w:val="000000"/>
          <w:sz w:val="28"/>
          <w:szCs w:val="28"/>
        </w:rPr>
        <w:t>анные для построения точки безубыточности</w:t>
      </w:r>
      <w:r w:rsidR="008F0E66" w:rsidRPr="00F716D3">
        <w:rPr>
          <w:color w:val="000000"/>
          <w:sz w:val="28"/>
          <w:szCs w:val="28"/>
        </w:rPr>
        <w:t xml:space="preserve"> для первого варианта (СК+Л)</w:t>
      </w:r>
      <w:r w:rsidR="00F716D3" w:rsidRPr="00F716D3">
        <w:rPr>
          <w:color w:val="000000"/>
          <w:sz w:val="28"/>
          <w:szCs w:val="28"/>
        </w:rPr>
        <w:t xml:space="preserve"> </w:t>
      </w:r>
      <w:r w:rsidR="008F0E66" w:rsidRPr="00F716D3">
        <w:rPr>
          <w:color w:val="000000"/>
          <w:sz w:val="28"/>
          <w:szCs w:val="28"/>
        </w:rPr>
        <w:t>(млн. руб.)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699"/>
        <w:gridCol w:w="1463"/>
        <w:gridCol w:w="1112"/>
        <w:gridCol w:w="1205"/>
        <w:gridCol w:w="1205"/>
        <w:gridCol w:w="1205"/>
        <w:gridCol w:w="1205"/>
        <w:gridCol w:w="1203"/>
      </w:tblGrid>
      <w:tr w:rsidR="004944AD" w:rsidRPr="00F716D3" w:rsidTr="00F716D3">
        <w:trPr>
          <w:cantSplit/>
          <w:trHeight w:val="240"/>
          <w:jc w:val="center"/>
        </w:trPr>
        <w:tc>
          <w:tcPr>
            <w:tcW w:w="376" w:type="pct"/>
            <w:vMerge w:val="restart"/>
          </w:tcPr>
          <w:p w:rsidR="004944AD" w:rsidRPr="00F716D3" w:rsidRDefault="004944A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</w:t>
            </w:r>
          </w:p>
        </w:tc>
        <w:tc>
          <w:tcPr>
            <w:tcW w:w="787" w:type="pct"/>
            <w:vMerge w:val="restart"/>
          </w:tcPr>
          <w:p w:rsidR="004944AD" w:rsidRPr="00F716D3" w:rsidRDefault="004944A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S</w:t>
            </w:r>
            <w:r w:rsidR="00F716D3" w:rsidRPr="00F716D3">
              <w:rPr>
                <w:color w:val="000000"/>
                <w:sz w:val="20"/>
              </w:rPr>
              <w:t>, м</w:t>
            </w:r>
            <w:r w:rsidRPr="00F716D3">
              <w:rPr>
                <w:color w:val="000000"/>
                <w:sz w:val="20"/>
              </w:rPr>
              <w:t>2</w:t>
            </w:r>
          </w:p>
        </w:tc>
        <w:tc>
          <w:tcPr>
            <w:tcW w:w="598" w:type="pct"/>
          </w:tcPr>
          <w:p w:rsidR="004944AD" w:rsidRPr="00F716D3" w:rsidRDefault="004944A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0</w:t>
            </w:r>
          </w:p>
        </w:tc>
        <w:tc>
          <w:tcPr>
            <w:tcW w:w="648" w:type="pct"/>
          </w:tcPr>
          <w:p w:rsidR="004944AD" w:rsidRPr="00F716D3" w:rsidRDefault="004944A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2000</w:t>
            </w:r>
          </w:p>
        </w:tc>
        <w:tc>
          <w:tcPr>
            <w:tcW w:w="648" w:type="pct"/>
          </w:tcPr>
          <w:p w:rsidR="004944AD" w:rsidRPr="00F716D3" w:rsidRDefault="004944A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4000</w:t>
            </w:r>
          </w:p>
        </w:tc>
        <w:tc>
          <w:tcPr>
            <w:tcW w:w="648" w:type="pct"/>
          </w:tcPr>
          <w:p w:rsidR="004944AD" w:rsidRPr="00F716D3" w:rsidRDefault="004944A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6000</w:t>
            </w:r>
          </w:p>
        </w:tc>
        <w:tc>
          <w:tcPr>
            <w:tcW w:w="648" w:type="pct"/>
          </w:tcPr>
          <w:p w:rsidR="004944AD" w:rsidRPr="00F716D3" w:rsidRDefault="004944A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8000</w:t>
            </w:r>
          </w:p>
        </w:tc>
        <w:tc>
          <w:tcPr>
            <w:tcW w:w="648" w:type="pct"/>
          </w:tcPr>
          <w:p w:rsidR="004944AD" w:rsidRPr="00F716D3" w:rsidRDefault="004944A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10000</w:t>
            </w:r>
          </w:p>
        </w:tc>
      </w:tr>
      <w:tr w:rsidR="004944AD" w:rsidRPr="00F716D3" w:rsidTr="00F716D3">
        <w:trPr>
          <w:cantSplit/>
          <w:trHeight w:val="240"/>
          <w:jc w:val="center"/>
        </w:trPr>
        <w:tc>
          <w:tcPr>
            <w:tcW w:w="376" w:type="pct"/>
            <w:vMerge/>
          </w:tcPr>
          <w:p w:rsidR="004944AD" w:rsidRPr="00F716D3" w:rsidRDefault="004944A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7" w:type="pct"/>
            <w:vMerge/>
          </w:tcPr>
          <w:p w:rsidR="004944AD" w:rsidRPr="00F716D3" w:rsidRDefault="004944A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8" w:type="pct"/>
          </w:tcPr>
          <w:p w:rsidR="004944AD" w:rsidRPr="00F716D3" w:rsidRDefault="00F716D3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648" w:type="pct"/>
          </w:tcPr>
          <w:p w:rsidR="004944AD" w:rsidRPr="00F716D3" w:rsidRDefault="004944A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25,</w:t>
            </w:r>
            <w:r w:rsidR="00F716D3" w:rsidRPr="00F716D3">
              <w:rPr>
                <w:color w:val="000000"/>
                <w:sz w:val="20"/>
              </w:rPr>
              <w:t>0</w:t>
            </w:r>
            <w:r w:rsidR="00F716D3">
              <w:rPr>
                <w:color w:val="000000"/>
                <w:sz w:val="20"/>
              </w:rPr>
              <w:t>%</w:t>
            </w:r>
          </w:p>
        </w:tc>
        <w:tc>
          <w:tcPr>
            <w:tcW w:w="648" w:type="pct"/>
          </w:tcPr>
          <w:p w:rsidR="004944AD" w:rsidRPr="00F716D3" w:rsidRDefault="004944A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50,</w:t>
            </w:r>
            <w:r w:rsidR="00F716D3" w:rsidRPr="00F716D3">
              <w:rPr>
                <w:color w:val="000000"/>
                <w:sz w:val="20"/>
              </w:rPr>
              <w:t>0</w:t>
            </w:r>
            <w:r w:rsidR="00F716D3">
              <w:rPr>
                <w:color w:val="000000"/>
                <w:sz w:val="20"/>
              </w:rPr>
              <w:t>%</w:t>
            </w:r>
          </w:p>
        </w:tc>
        <w:tc>
          <w:tcPr>
            <w:tcW w:w="648" w:type="pct"/>
          </w:tcPr>
          <w:p w:rsidR="004944AD" w:rsidRPr="00F716D3" w:rsidRDefault="004944A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75,</w:t>
            </w:r>
            <w:r w:rsidR="00F716D3" w:rsidRPr="00F716D3">
              <w:rPr>
                <w:color w:val="000000"/>
                <w:sz w:val="20"/>
              </w:rPr>
              <w:t>0</w:t>
            </w:r>
            <w:r w:rsidR="00F716D3">
              <w:rPr>
                <w:color w:val="000000"/>
                <w:sz w:val="20"/>
              </w:rPr>
              <w:t>%</w:t>
            </w:r>
          </w:p>
        </w:tc>
        <w:tc>
          <w:tcPr>
            <w:tcW w:w="648" w:type="pct"/>
          </w:tcPr>
          <w:p w:rsidR="004944AD" w:rsidRPr="00F716D3" w:rsidRDefault="004944A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100,</w:t>
            </w:r>
            <w:r w:rsidR="00F716D3" w:rsidRPr="00F716D3">
              <w:rPr>
                <w:color w:val="000000"/>
                <w:sz w:val="20"/>
              </w:rPr>
              <w:t>0</w:t>
            </w:r>
            <w:r w:rsidR="00F716D3">
              <w:rPr>
                <w:color w:val="000000"/>
                <w:sz w:val="20"/>
              </w:rPr>
              <w:t>%</w:t>
            </w:r>
          </w:p>
        </w:tc>
        <w:tc>
          <w:tcPr>
            <w:tcW w:w="648" w:type="pct"/>
          </w:tcPr>
          <w:p w:rsidR="004944AD" w:rsidRPr="00F716D3" w:rsidRDefault="004944A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125,</w:t>
            </w:r>
            <w:r w:rsidR="00F716D3" w:rsidRPr="00F716D3">
              <w:rPr>
                <w:color w:val="000000"/>
                <w:sz w:val="20"/>
              </w:rPr>
              <w:t>0</w:t>
            </w:r>
            <w:r w:rsidR="00F716D3">
              <w:rPr>
                <w:color w:val="000000"/>
                <w:sz w:val="20"/>
              </w:rPr>
              <w:t>%</w:t>
            </w:r>
          </w:p>
        </w:tc>
      </w:tr>
      <w:tr w:rsidR="004944AD" w:rsidRPr="00F716D3" w:rsidTr="00F716D3">
        <w:trPr>
          <w:cantSplit/>
          <w:trHeight w:val="240"/>
          <w:jc w:val="center"/>
        </w:trPr>
        <w:tc>
          <w:tcPr>
            <w:tcW w:w="376" w:type="pct"/>
          </w:tcPr>
          <w:p w:rsidR="004944AD" w:rsidRPr="00F716D3" w:rsidRDefault="004944A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</w:t>
            </w:r>
          </w:p>
        </w:tc>
        <w:tc>
          <w:tcPr>
            <w:tcW w:w="787" w:type="pct"/>
          </w:tcPr>
          <w:p w:rsidR="004944AD" w:rsidRPr="00F716D3" w:rsidRDefault="004944A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Спост, млн. руб.</w:t>
            </w:r>
          </w:p>
        </w:tc>
        <w:tc>
          <w:tcPr>
            <w:tcW w:w="598" w:type="pct"/>
          </w:tcPr>
          <w:p w:rsidR="004944AD" w:rsidRPr="00F716D3" w:rsidRDefault="004944A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687,03</w:t>
            </w:r>
          </w:p>
        </w:tc>
        <w:tc>
          <w:tcPr>
            <w:tcW w:w="648" w:type="pct"/>
          </w:tcPr>
          <w:p w:rsidR="004944AD" w:rsidRPr="00F716D3" w:rsidRDefault="004944A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687,03</w:t>
            </w:r>
          </w:p>
        </w:tc>
        <w:tc>
          <w:tcPr>
            <w:tcW w:w="648" w:type="pct"/>
          </w:tcPr>
          <w:p w:rsidR="004944AD" w:rsidRPr="00F716D3" w:rsidRDefault="004944A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687,03</w:t>
            </w:r>
          </w:p>
        </w:tc>
        <w:tc>
          <w:tcPr>
            <w:tcW w:w="648" w:type="pct"/>
          </w:tcPr>
          <w:p w:rsidR="004944AD" w:rsidRPr="00F716D3" w:rsidRDefault="004944A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687,03</w:t>
            </w:r>
          </w:p>
        </w:tc>
        <w:tc>
          <w:tcPr>
            <w:tcW w:w="648" w:type="pct"/>
          </w:tcPr>
          <w:p w:rsidR="004944AD" w:rsidRPr="00F716D3" w:rsidRDefault="004944A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687,03</w:t>
            </w:r>
          </w:p>
        </w:tc>
        <w:tc>
          <w:tcPr>
            <w:tcW w:w="648" w:type="pct"/>
          </w:tcPr>
          <w:p w:rsidR="004944AD" w:rsidRPr="00F716D3" w:rsidRDefault="004944A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687,03</w:t>
            </w:r>
          </w:p>
        </w:tc>
      </w:tr>
      <w:tr w:rsidR="004944AD" w:rsidRPr="00F716D3" w:rsidTr="00F716D3">
        <w:trPr>
          <w:cantSplit/>
          <w:trHeight w:val="240"/>
          <w:jc w:val="center"/>
        </w:trPr>
        <w:tc>
          <w:tcPr>
            <w:tcW w:w="376" w:type="pct"/>
          </w:tcPr>
          <w:p w:rsidR="004944AD" w:rsidRPr="00F716D3" w:rsidRDefault="004944A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3</w:t>
            </w:r>
          </w:p>
        </w:tc>
        <w:tc>
          <w:tcPr>
            <w:tcW w:w="787" w:type="pct"/>
          </w:tcPr>
          <w:p w:rsidR="004944AD" w:rsidRPr="00F716D3" w:rsidRDefault="004944A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Спер.ед*S, млн. руб.</w:t>
            </w:r>
          </w:p>
        </w:tc>
        <w:tc>
          <w:tcPr>
            <w:tcW w:w="598" w:type="pct"/>
          </w:tcPr>
          <w:p w:rsidR="004944AD" w:rsidRPr="00F716D3" w:rsidRDefault="004944A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0</w:t>
            </w:r>
          </w:p>
        </w:tc>
        <w:tc>
          <w:tcPr>
            <w:tcW w:w="648" w:type="pct"/>
          </w:tcPr>
          <w:p w:rsidR="004944AD" w:rsidRPr="00F716D3" w:rsidRDefault="004944A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1497,45</w:t>
            </w:r>
          </w:p>
        </w:tc>
        <w:tc>
          <w:tcPr>
            <w:tcW w:w="648" w:type="pct"/>
          </w:tcPr>
          <w:p w:rsidR="004944AD" w:rsidRPr="00F716D3" w:rsidRDefault="004944A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2994,89</w:t>
            </w:r>
          </w:p>
        </w:tc>
        <w:tc>
          <w:tcPr>
            <w:tcW w:w="648" w:type="pct"/>
          </w:tcPr>
          <w:p w:rsidR="004944AD" w:rsidRPr="00F716D3" w:rsidRDefault="004944A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4492,34</w:t>
            </w:r>
          </w:p>
        </w:tc>
        <w:tc>
          <w:tcPr>
            <w:tcW w:w="648" w:type="pct"/>
          </w:tcPr>
          <w:p w:rsidR="004944AD" w:rsidRPr="00F716D3" w:rsidRDefault="004944A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5989,78</w:t>
            </w:r>
          </w:p>
        </w:tc>
        <w:tc>
          <w:tcPr>
            <w:tcW w:w="648" w:type="pct"/>
          </w:tcPr>
          <w:p w:rsidR="004944AD" w:rsidRPr="00F716D3" w:rsidRDefault="004944A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7487,23</w:t>
            </w:r>
          </w:p>
        </w:tc>
      </w:tr>
      <w:tr w:rsidR="004944AD" w:rsidRPr="00F716D3" w:rsidTr="00F716D3">
        <w:trPr>
          <w:cantSplit/>
          <w:trHeight w:val="240"/>
          <w:jc w:val="center"/>
        </w:trPr>
        <w:tc>
          <w:tcPr>
            <w:tcW w:w="376" w:type="pct"/>
          </w:tcPr>
          <w:p w:rsidR="004944AD" w:rsidRPr="00F716D3" w:rsidRDefault="004944A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5</w:t>
            </w:r>
          </w:p>
        </w:tc>
        <w:tc>
          <w:tcPr>
            <w:tcW w:w="787" w:type="pct"/>
          </w:tcPr>
          <w:p w:rsidR="004944AD" w:rsidRPr="00F716D3" w:rsidRDefault="004944A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Спер*S+ Спост, млн. руб.</w:t>
            </w:r>
          </w:p>
        </w:tc>
        <w:tc>
          <w:tcPr>
            <w:tcW w:w="598" w:type="pct"/>
          </w:tcPr>
          <w:p w:rsidR="004944AD" w:rsidRPr="00F716D3" w:rsidRDefault="004944A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687,03</w:t>
            </w:r>
          </w:p>
        </w:tc>
        <w:tc>
          <w:tcPr>
            <w:tcW w:w="648" w:type="pct"/>
          </w:tcPr>
          <w:p w:rsidR="004944AD" w:rsidRPr="00F716D3" w:rsidRDefault="004944A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2184,47</w:t>
            </w:r>
          </w:p>
        </w:tc>
        <w:tc>
          <w:tcPr>
            <w:tcW w:w="648" w:type="pct"/>
          </w:tcPr>
          <w:p w:rsidR="004944AD" w:rsidRPr="00F716D3" w:rsidRDefault="004944A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3681,92</w:t>
            </w:r>
          </w:p>
        </w:tc>
        <w:tc>
          <w:tcPr>
            <w:tcW w:w="648" w:type="pct"/>
          </w:tcPr>
          <w:p w:rsidR="004944AD" w:rsidRPr="00F716D3" w:rsidRDefault="004944A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5179,36</w:t>
            </w:r>
          </w:p>
        </w:tc>
        <w:tc>
          <w:tcPr>
            <w:tcW w:w="648" w:type="pct"/>
          </w:tcPr>
          <w:p w:rsidR="004944AD" w:rsidRPr="00F716D3" w:rsidRDefault="004944A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6676,81</w:t>
            </w:r>
          </w:p>
        </w:tc>
        <w:tc>
          <w:tcPr>
            <w:tcW w:w="648" w:type="pct"/>
          </w:tcPr>
          <w:p w:rsidR="004944AD" w:rsidRPr="00F716D3" w:rsidRDefault="004944A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8174,25</w:t>
            </w:r>
          </w:p>
        </w:tc>
      </w:tr>
      <w:tr w:rsidR="004944AD" w:rsidRPr="00F716D3" w:rsidTr="00F716D3">
        <w:trPr>
          <w:cantSplit/>
          <w:trHeight w:val="240"/>
          <w:jc w:val="center"/>
        </w:trPr>
        <w:tc>
          <w:tcPr>
            <w:tcW w:w="376" w:type="pct"/>
          </w:tcPr>
          <w:p w:rsidR="004944AD" w:rsidRPr="00F716D3" w:rsidRDefault="004944A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7</w:t>
            </w:r>
          </w:p>
        </w:tc>
        <w:tc>
          <w:tcPr>
            <w:tcW w:w="787" w:type="pct"/>
          </w:tcPr>
          <w:p w:rsidR="004944AD" w:rsidRPr="00F716D3" w:rsidRDefault="004944A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ВР, млн. руб.</w:t>
            </w:r>
          </w:p>
        </w:tc>
        <w:tc>
          <w:tcPr>
            <w:tcW w:w="598" w:type="pct"/>
          </w:tcPr>
          <w:p w:rsidR="004944AD" w:rsidRPr="00F716D3" w:rsidRDefault="004944A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0</w:t>
            </w:r>
          </w:p>
        </w:tc>
        <w:tc>
          <w:tcPr>
            <w:tcW w:w="648" w:type="pct"/>
          </w:tcPr>
          <w:p w:rsidR="004944AD" w:rsidRPr="00F716D3" w:rsidRDefault="004944A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1842,5</w:t>
            </w:r>
          </w:p>
        </w:tc>
        <w:tc>
          <w:tcPr>
            <w:tcW w:w="648" w:type="pct"/>
          </w:tcPr>
          <w:p w:rsidR="004944AD" w:rsidRPr="00F716D3" w:rsidRDefault="004944A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3685</w:t>
            </w:r>
          </w:p>
        </w:tc>
        <w:tc>
          <w:tcPr>
            <w:tcW w:w="648" w:type="pct"/>
          </w:tcPr>
          <w:p w:rsidR="004944AD" w:rsidRPr="00F716D3" w:rsidRDefault="004944A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5527,5</w:t>
            </w:r>
          </w:p>
        </w:tc>
        <w:tc>
          <w:tcPr>
            <w:tcW w:w="648" w:type="pct"/>
          </w:tcPr>
          <w:p w:rsidR="004944AD" w:rsidRPr="00F716D3" w:rsidRDefault="004944A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7370</w:t>
            </w:r>
          </w:p>
        </w:tc>
        <w:tc>
          <w:tcPr>
            <w:tcW w:w="648" w:type="pct"/>
          </w:tcPr>
          <w:p w:rsidR="004944AD" w:rsidRPr="00F716D3" w:rsidRDefault="004944AD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9212,5</w:t>
            </w:r>
          </w:p>
        </w:tc>
      </w:tr>
    </w:tbl>
    <w:p w:rsidR="00F83A00" w:rsidRPr="00F716D3" w:rsidRDefault="00F83A00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4444" w:rsidRPr="00F716D3" w:rsidRDefault="00384444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Анализ финансирования и безубыточности проекта для второго варианта (СК – 10</w:t>
      </w:r>
      <w:r w:rsidR="00F716D3" w:rsidRPr="00F716D3">
        <w:rPr>
          <w:b/>
          <w:color w:val="000000"/>
          <w:sz w:val="28"/>
          <w:szCs w:val="28"/>
        </w:rPr>
        <w:t>0</w:t>
      </w:r>
      <w:r w:rsidR="00F716D3">
        <w:rPr>
          <w:b/>
          <w:color w:val="000000"/>
          <w:sz w:val="28"/>
          <w:szCs w:val="28"/>
        </w:rPr>
        <w:t>%</w:t>
      </w:r>
      <w:r w:rsidRPr="00F716D3">
        <w:rPr>
          <w:b/>
          <w:color w:val="000000"/>
          <w:sz w:val="28"/>
          <w:szCs w:val="28"/>
        </w:rPr>
        <w:t>)</w:t>
      </w:r>
    </w:p>
    <w:p w:rsidR="00384444" w:rsidRPr="00F716D3" w:rsidRDefault="00384444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В проекте расчет точки безубыточности осуществляется аналитически и графическими способами. При этом в качестве единицы объема производства принимается 1м</w:t>
      </w:r>
      <w:r w:rsidRPr="00F716D3">
        <w:rPr>
          <w:color w:val="000000"/>
          <w:sz w:val="28"/>
          <w:szCs w:val="28"/>
          <w:vertAlign w:val="superscript"/>
        </w:rPr>
        <w:t>2</w:t>
      </w:r>
      <w:r w:rsidRPr="00F716D3">
        <w:rPr>
          <w:color w:val="000000"/>
          <w:sz w:val="28"/>
          <w:szCs w:val="28"/>
        </w:rPr>
        <w:t xml:space="preserve"> общей площади построенных домов.</w:t>
      </w:r>
    </w:p>
    <w:p w:rsidR="00384444" w:rsidRPr="00F716D3" w:rsidRDefault="00384444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F716D3">
        <w:rPr>
          <w:color w:val="000000"/>
          <w:sz w:val="28"/>
          <w:szCs w:val="28"/>
          <w:u w:val="single"/>
        </w:rPr>
        <w:t>Аналитический расчет осуществляется по формуле:</w:t>
      </w:r>
    </w:p>
    <w:p w:rsidR="00384444" w:rsidRPr="00F716D3" w:rsidRDefault="00384444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384444" w:rsidRPr="00F716D3" w:rsidRDefault="00384444" w:rsidP="00F716D3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F716D3">
        <w:rPr>
          <w:b/>
          <w:color w:val="000000"/>
          <w:sz w:val="28"/>
          <w:szCs w:val="28"/>
          <w:lang w:val="en-US"/>
        </w:rPr>
        <w:t>S</w:t>
      </w:r>
      <w:r w:rsidRPr="00F716D3">
        <w:rPr>
          <w:b/>
          <w:color w:val="000000"/>
          <w:sz w:val="28"/>
          <w:szCs w:val="28"/>
        </w:rPr>
        <w:t xml:space="preserve">тб = Спост/(Цед </w:t>
      </w:r>
      <w:r w:rsidR="00F716D3" w:rsidRPr="00F716D3">
        <w:rPr>
          <w:b/>
          <w:color w:val="000000"/>
          <w:sz w:val="28"/>
          <w:szCs w:val="28"/>
        </w:rPr>
        <w:t xml:space="preserve">– </w:t>
      </w:r>
      <w:r w:rsidRPr="00F716D3">
        <w:rPr>
          <w:b/>
          <w:color w:val="000000"/>
          <w:sz w:val="28"/>
          <w:szCs w:val="28"/>
        </w:rPr>
        <w:t>Суд пер)</w:t>
      </w:r>
      <w:r w:rsidR="00886AA7" w:rsidRPr="00F716D3">
        <w:rPr>
          <w:b/>
          <w:color w:val="000000"/>
          <w:sz w:val="28"/>
          <w:szCs w:val="28"/>
        </w:rPr>
        <w:t xml:space="preserve"> =</w:t>
      </w:r>
      <w:r w:rsidRPr="00F716D3">
        <w:rPr>
          <w:b/>
          <w:color w:val="000000"/>
          <w:sz w:val="28"/>
          <w:szCs w:val="28"/>
        </w:rPr>
        <w:t xml:space="preserve"> </w:t>
      </w:r>
      <w:r w:rsidR="00A0548A" w:rsidRPr="00F716D3">
        <w:rPr>
          <w:color w:val="000000"/>
          <w:sz w:val="28"/>
          <w:szCs w:val="28"/>
        </w:rPr>
        <w:t>3263,95</w:t>
      </w:r>
      <w:r w:rsidR="00F716D3" w:rsidRPr="00F716D3">
        <w:rPr>
          <w:color w:val="000000"/>
          <w:sz w:val="28"/>
          <w:szCs w:val="28"/>
        </w:rPr>
        <w:t> </w:t>
      </w:r>
      <w:r w:rsidR="00886AA7" w:rsidRPr="00F716D3">
        <w:rPr>
          <w:color w:val="000000"/>
          <w:sz w:val="28"/>
          <w:szCs w:val="28"/>
        </w:rPr>
        <w:t>м</w:t>
      </w:r>
      <w:r w:rsidR="00886AA7" w:rsidRPr="00F716D3">
        <w:rPr>
          <w:color w:val="000000"/>
          <w:sz w:val="28"/>
          <w:szCs w:val="28"/>
          <w:vertAlign w:val="superscript"/>
        </w:rPr>
        <w:t>2</w:t>
      </w:r>
    </w:p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84444" w:rsidRPr="00F716D3" w:rsidRDefault="00384444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где </w:t>
      </w:r>
      <w:r w:rsidRPr="00F716D3">
        <w:rPr>
          <w:color w:val="000000"/>
          <w:sz w:val="28"/>
          <w:szCs w:val="28"/>
          <w:lang w:val="en-US"/>
        </w:rPr>
        <w:t>S</w:t>
      </w:r>
      <w:r w:rsidRPr="00F716D3">
        <w:rPr>
          <w:color w:val="000000"/>
          <w:sz w:val="28"/>
          <w:szCs w:val="28"/>
        </w:rPr>
        <w:t xml:space="preserve">тб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объем производства в точке безубыточности, м</w:t>
      </w:r>
      <w:r w:rsidRPr="00F716D3">
        <w:rPr>
          <w:color w:val="000000"/>
          <w:sz w:val="28"/>
          <w:szCs w:val="28"/>
          <w:vertAlign w:val="superscript"/>
        </w:rPr>
        <w:t>2</w:t>
      </w:r>
      <w:r w:rsidRPr="00F716D3">
        <w:rPr>
          <w:color w:val="000000"/>
          <w:sz w:val="28"/>
          <w:szCs w:val="28"/>
        </w:rPr>
        <w:t>;</w:t>
      </w:r>
    </w:p>
    <w:p w:rsidR="00384444" w:rsidRPr="00F716D3" w:rsidRDefault="00384444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Цед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цена 1</w:t>
      </w:r>
      <w:r w:rsidR="00F716D3" w:rsidRPr="00F716D3">
        <w:rPr>
          <w:color w:val="000000"/>
          <w:sz w:val="28"/>
          <w:szCs w:val="28"/>
        </w:rPr>
        <w:t> </w:t>
      </w:r>
      <w:r w:rsidRPr="00F716D3">
        <w:rPr>
          <w:color w:val="000000"/>
          <w:sz w:val="28"/>
          <w:szCs w:val="28"/>
        </w:rPr>
        <w:t>м</w:t>
      </w:r>
      <w:r w:rsidRPr="00F716D3">
        <w:rPr>
          <w:color w:val="000000"/>
          <w:sz w:val="28"/>
          <w:szCs w:val="28"/>
          <w:vertAlign w:val="superscript"/>
        </w:rPr>
        <w:t>2</w:t>
      </w:r>
      <w:r w:rsidRPr="00F716D3">
        <w:rPr>
          <w:color w:val="000000"/>
          <w:sz w:val="28"/>
          <w:szCs w:val="28"/>
        </w:rPr>
        <w:t xml:space="preserve"> общей площади, млн. руб.;</w:t>
      </w:r>
    </w:p>
    <w:p w:rsidR="00384444" w:rsidRPr="00F716D3" w:rsidRDefault="00384444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Спост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условно-постоянные издержки на годовой объем, млн. руб.;</w:t>
      </w:r>
    </w:p>
    <w:p w:rsidR="00384444" w:rsidRPr="00F716D3" w:rsidRDefault="00384444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Суд пер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условно-переменные издержки на 1</w:t>
      </w:r>
      <w:r w:rsidR="00F716D3" w:rsidRPr="00F716D3">
        <w:rPr>
          <w:color w:val="000000"/>
          <w:sz w:val="28"/>
          <w:szCs w:val="28"/>
        </w:rPr>
        <w:t> </w:t>
      </w:r>
      <w:r w:rsidRPr="00F716D3">
        <w:rPr>
          <w:color w:val="000000"/>
          <w:sz w:val="28"/>
          <w:szCs w:val="28"/>
        </w:rPr>
        <w:t>м</w:t>
      </w:r>
      <w:r w:rsidRPr="00F716D3">
        <w:rPr>
          <w:color w:val="000000"/>
          <w:sz w:val="28"/>
          <w:szCs w:val="28"/>
          <w:vertAlign w:val="superscript"/>
        </w:rPr>
        <w:t>2</w:t>
      </w:r>
      <w:r w:rsidRPr="00F716D3">
        <w:rPr>
          <w:color w:val="000000"/>
          <w:sz w:val="28"/>
          <w:szCs w:val="28"/>
        </w:rPr>
        <w:t xml:space="preserve"> общей площади, </w:t>
      </w:r>
      <w:r w:rsidR="009B045F">
        <w:rPr>
          <w:color w:val="000000"/>
          <w:sz w:val="28"/>
          <w:szCs w:val="28"/>
        </w:rPr>
        <w:t>млн</w:t>
      </w:r>
      <w:r w:rsidRPr="00F716D3">
        <w:rPr>
          <w:color w:val="000000"/>
          <w:sz w:val="28"/>
          <w:szCs w:val="28"/>
        </w:rPr>
        <w:t>;</w:t>
      </w:r>
    </w:p>
    <w:p w:rsidR="00384444" w:rsidRPr="00F716D3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384444" w:rsidRPr="00F716D3">
        <w:rPr>
          <w:b/>
          <w:color w:val="000000"/>
          <w:sz w:val="28"/>
          <w:szCs w:val="28"/>
        </w:rPr>
        <w:t xml:space="preserve">Суд пер=Спер/ </w:t>
      </w:r>
      <w:r w:rsidR="00384444" w:rsidRPr="00F716D3">
        <w:rPr>
          <w:b/>
          <w:color w:val="000000"/>
          <w:sz w:val="28"/>
          <w:szCs w:val="28"/>
          <w:lang w:val="en-US"/>
        </w:rPr>
        <w:t>Sr</w:t>
      </w:r>
      <w:r w:rsidR="00886AA7" w:rsidRPr="00F716D3">
        <w:rPr>
          <w:b/>
          <w:color w:val="000000"/>
          <w:sz w:val="28"/>
          <w:szCs w:val="28"/>
        </w:rPr>
        <w:t xml:space="preserve"> = </w:t>
      </w:r>
      <w:r w:rsidR="00886AA7" w:rsidRPr="00F716D3">
        <w:rPr>
          <w:color w:val="000000"/>
          <w:sz w:val="28"/>
          <w:szCs w:val="28"/>
        </w:rPr>
        <w:t>0,</w:t>
      </w:r>
      <w:r w:rsidR="000F32B6" w:rsidRPr="00F716D3">
        <w:rPr>
          <w:color w:val="000000"/>
          <w:sz w:val="28"/>
          <w:szCs w:val="28"/>
        </w:rPr>
        <w:t>7</w:t>
      </w:r>
      <w:r w:rsidR="00A0548A" w:rsidRPr="00F716D3">
        <w:rPr>
          <w:color w:val="000000"/>
          <w:sz w:val="28"/>
          <w:szCs w:val="28"/>
        </w:rPr>
        <w:t>5</w:t>
      </w:r>
      <w:r w:rsidR="00886AA7" w:rsidRPr="00F716D3">
        <w:rPr>
          <w:color w:val="000000"/>
          <w:sz w:val="28"/>
          <w:szCs w:val="28"/>
        </w:rPr>
        <w:t xml:space="preserve"> млн. руб./м</w:t>
      </w:r>
      <w:r w:rsidR="00886AA7" w:rsidRPr="00F716D3">
        <w:rPr>
          <w:color w:val="000000"/>
          <w:sz w:val="28"/>
          <w:szCs w:val="28"/>
          <w:vertAlign w:val="superscript"/>
        </w:rPr>
        <w:t>2</w:t>
      </w:r>
    </w:p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84444" w:rsidRPr="00F716D3" w:rsidRDefault="00384444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  <w:lang w:val="en-US"/>
        </w:rPr>
        <w:t>Sr</w:t>
      </w:r>
      <w:r w:rsidRPr="00F716D3">
        <w:rPr>
          <w:color w:val="000000"/>
          <w:sz w:val="28"/>
          <w:szCs w:val="28"/>
        </w:rPr>
        <w:t xml:space="preserve">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годовой объем строительства общей площади домов, м</w:t>
      </w:r>
      <w:r w:rsidRPr="00F716D3">
        <w:rPr>
          <w:color w:val="000000"/>
          <w:sz w:val="28"/>
          <w:szCs w:val="28"/>
          <w:vertAlign w:val="superscript"/>
        </w:rPr>
        <w:t>2</w:t>
      </w:r>
      <w:r w:rsidR="00F716D3" w:rsidRPr="00F716D3">
        <w:rPr>
          <w:color w:val="000000"/>
          <w:sz w:val="28"/>
          <w:szCs w:val="28"/>
        </w:rPr>
        <w:t>.</w:t>
      </w:r>
    </w:p>
    <w:p w:rsidR="00384444" w:rsidRPr="00F716D3" w:rsidRDefault="00384444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Спер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условно-переменные издержки на годовой объем производства, млн. руб.;</w:t>
      </w:r>
    </w:p>
    <w:p w:rsidR="00384444" w:rsidRPr="00F716D3" w:rsidRDefault="00384444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  <w:u w:val="single"/>
        </w:rPr>
        <w:t>Графически точка безубыточности</w:t>
      </w:r>
      <w:r w:rsidRPr="00F716D3">
        <w:rPr>
          <w:color w:val="000000"/>
          <w:sz w:val="28"/>
          <w:szCs w:val="28"/>
        </w:rPr>
        <w:t xml:space="preserve"> определяется на пересечении линии</w:t>
      </w:r>
      <w:r w:rsidRPr="00F716D3">
        <w:rPr>
          <w:b/>
          <w:color w:val="000000"/>
          <w:sz w:val="28"/>
          <w:szCs w:val="28"/>
        </w:rPr>
        <w:t xml:space="preserve"> </w:t>
      </w:r>
      <w:r w:rsidRPr="00F716D3">
        <w:rPr>
          <w:color w:val="000000"/>
          <w:sz w:val="28"/>
          <w:szCs w:val="28"/>
        </w:rPr>
        <w:t>затрат и линии объема реализации продукции.</w:t>
      </w:r>
    </w:p>
    <w:p w:rsidR="00862ACF" w:rsidRPr="00F716D3" w:rsidRDefault="00862AC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4444" w:rsidRPr="00F716D3" w:rsidRDefault="00384444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Таблица 1</w:t>
      </w:r>
      <w:r w:rsidR="008F0E66" w:rsidRPr="00F716D3">
        <w:rPr>
          <w:color w:val="000000"/>
          <w:sz w:val="28"/>
          <w:szCs w:val="28"/>
        </w:rPr>
        <w:t>4</w:t>
      </w:r>
      <w:r w:rsidRPr="00F716D3">
        <w:rPr>
          <w:color w:val="000000"/>
          <w:sz w:val="28"/>
          <w:szCs w:val="28"/>
        </w:rPr>
        <w:t xml:space="preserve"> </w:t>
      </w:r>
      <w:r w:rsidR="00F716D3" w:rsidRPr="00F716D3">
        <w:rPr>
          <w:color w:val="000000"/>
          <w:sz w:val="28"/>
          <w:szCs w:val="28"/>
        </w:rPr>
        <w:t>– Д</w:t>
      </w:r>
      <w:r w:rsidRPr="00F716D3">
        <w:rPr>
          <w:color w:val="000000"/>
          <w:sz w:val="28"/>
          <w:szCs w:val="28"/>
        </w:rPr>
        <w:t>анные для построения точки безубыточности</w:t>
      </w:r>
      <w:r w:rsidR="008F0E66" w:rsidRPr="00F716D3">
        <w:rPr>
          <w:color w:val="000000"/>
          <w:sz w:val="28"/>
          <w:szCs w:val="28"/>
        </w:rPr>
        <w:t xml:space="preserve"> для второго варианта (СК=10</w:t>
      </w:r>
      <w:r w:rsidR="00F716D3" w:rsidRPr="00F716D3">
        <w:rPr>
          <w:color w:val="000000"/>
          <w:sz w:val="28"/>
          <w:szCs w:val="28"/>
        </w:rPr>
        <w:t>0</w:t>
      </w:r>
      <w:r w:rsidR="00F716D3">
        <w:rPr>
          <w:color w:val="000000"/>
          <w:sz w:val="28"/>
          <w:szCs w:val="28"/>
        </w:rPr>
        <w:t>%</w:t>
      </w:r>
      <w:r w:rsidR="008F0E66" w:rsidRPr="00F716D3">
        <w:rPr>
          <w:color w:val="000000"/>
          <w:sz w:val="28"/>
          <w:szCs w:val="28"/>
        </w:rPr>
        <w:t>)</w:t>
      </w:r>
      <w:r w:rsidR="00F716D3" w:rsidRPr="00F716D3">
        <w:rPr>
          <w:color w:val="000000"/>
          <w:sz w:val="28"/>
          <w:szCs w:val="28"/>
        </w:rPr>
        <w:t xml:space="preserve"> </w:t>
      </w:r>
      <w:r w:rsidR="008F0E66" w:rsidRPr="00F716D3">
        <w:rPr>
          <w:color w:val="000000"/>
          <w:sz w:val="28"/>
          <w:szCs w:val="28"/>
        </w:rPr>
        <w:t>(млн. руб.)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699"/>
        <w:gridCol w:w="1463"/>
        <w:gridCol w:w="1112"/>
        <w:gridCol w:w="1205"/>
        <w:gridCol w:w="1205"/>
        <w:gridCol w:w="1205"/>
        <w:gridCol w:w="1205"/>
        <w:gridCol w:w="1203"/>
      </w:tblGrid>
      <w:tr w:rsidR="001E1EF5" w:rsidRPr="00F716D3" w:rsidTr="00F716D3">
        <w:trPr>
          <w:cantSplit/>
          <w:trHeight w:val="375"/>
          <w:jc w:val="center"/>
        </w:trPr>
        <w:tc>
          <w:tcPr>
            <w:tcW w:w="376" w:type="pct"/>
            <w:vMerge w:val="restar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716D3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787" w:type="pct"/>
            <w:vMerge w:val="restar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716D3">
              <w:rPr>
                <w:color w:val="000000"/>
                <w:sz w:val="20"/>
                <w:szCs w:val="28"/>
              </w:rPr>
              <w:t>S</w:t>
            </w:r>
            <w:r w:rsidR="00F716D3" w:rsidRPr="00F716D3">
              <w:rPr>
                <w:color w:val="000000"/>
                <w:sz w:val="20"/>
                <w:szCs w:val="28"/>
              </w:rPr>
              <w:t>, м</w:t>
            </w:r>
            <w:r w:rsidRPr="00F716D3">
              <w:rPr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598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0</w:t>
            </w:r>
          </w:p>
        </w:tc>
        <w:tc>
          <w:tcPr>
            <w:tcW w:w="648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2000</w:t>
            </w:r>
          </w:p>
        </w:tc>
        <w:tc>
          <w:tcPr>
            <w:tcW w:w="648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4000</w:t>
            </w:r>
          </w:p>
        </w:tc>
        <w:tc>
          <w:tcPr>
            <w:tcW w:w="648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6000</w:t>
            </w:r>
          </w:p>
        </w:tc>
        <w:tc>
          <w:tcPr>
            <w:tcW w:w="648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8000</w:t>
            </w:r>
          </w:p>
        </w:tc>
        <w:tc>
          <w:tcPr>
            <w:tcW w:w="648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10000</w:t>
            </w:r>
          </w:p>
        </w:tc>
      </w:tr>
      <w:tr w:rsidR="001E1EF5" w:rsidRPr="00F716D3" w:rsidTr="00F716D3">
        <w:trPr>
          <w:cantSplit/>
          <w:trHeight w:val="315"/>
          <w:jc w:val="center"/>
        </w:trPr>
        <w:tc>
          <w:tcPr>
            <w:tcW w:w="376" w:type="pct"/>
            <w:vMerge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87" w:type="pct"/>
            <w:vMerge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98" w:type="pct"/>
          </w:tcPr>
          <w:p w:rsidR="001E1EF5" w:rsidRPr="00F716D3" w:rsidRDefault="00F716D3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648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25,</w:t>
            </w:r>
            <w:r w:rsidR="00F716D3" w:rsidRPr="00F716D3">
              <w:rPr>
                <w:color w:val="000000"/>
                <w:sz w:val="20"/>
              </w:rPr>
              <w:t>0</w:t>
            </w:r>
            <w:r w:rsidR="00F716D3">
              <w:rPr>
                <w:color w:val="000000"/>
                <w:sz w:val="20"/>
              </w:rPr>
              <w:t>%</w:t>
            </w:r>
          </w:p>
        </w:tc>
        <w:tc>
          <w:tcPr>
            <w:tcW w:w="648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50,</w:t>
            </w:r>
            <w:r w:rsidR="00F716D3" w:rsidRPr="00F716D3">
              <w:rPr>
                <w:color w:val="000000"/>
                <w:sz w:val="20"/>
              </w:rPr>
              <w:t>0</w:t>
            </w:r>
            <w:r w:rsidR="00F716D3">
              <w:rPr>
                <w:color w:val="000000"/>
                <w:sz w:val="20"/>
              </w:rPr>
              <w:t>%</w:t>
            </w:r>
          </w:p>
        </w:tc>
        <w:tc>
          <w:tcPr>
            <w:tcW w:w="648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75,</w:t>
            </w:r>
            <w:r w:rsidR="00F716D3" w:rsidRPr="00F716D3">
              <w:rPr>
                <w:color w:val="000000"/>
                <w:sz w:val="20"/>
              </w:rPr>
              <w:t>0</w:t>
            </w:r>
            <w:r w:rsidR="00F716D3">
              <w:rPr>
                <w:color w:val="000000"/>
                <w:sz w:val="20"/>
              </w:rPr>
              <w:t>%</w:t>
            </w:r>
          </w:p>
        </w:tc>
        <w:tc>
          <w:tcPr>
            <w:tcW w:w="648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10</w:t>
            </w:r>
            <w:r w:rsidR="00F716D3" w:rsidRPr="00F716D3">
              <w:rPr>
                <w:color w:val="000000"/>
                <w:sz w:val="20"/>
              </w:rPr>
              <w:t>0</w:t>
            </w:r>
            <w:r w:rsidR="00F716D3">
              <w:rPr>
                <w:color w:val="000000"/>
                <w:sz w:val="20"/>
              </w:rPr>
              <w:t>%</w:t>
            </w:r>
          </w:p>
        </w:tc>
        <w:tc>
          <w:tcPr>
            <w:tcW w:w="648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12</w:t>
            </w:r>
            <w:r w:rsidR="00F716D3" w:rsidRPr="00F716D3">
              <w:rPr>
                <w:color w:val="000000"/>
                <w:sz w:val="20"/>
              </w:rPr>
              <w:t>5</w:t>
            </w:r>
            <w:r w:rsidR="00F716D3">
              <w:rPr>
                <w:color w:val="000000"/>
                <w:sz w:val="20"/>
              </w:rPr>
              <w:t>%</w:t>
            </w:r>
          </w:p>
        </w:tc>
      </w:tr>
      <w:tr w:rsidR="001E1EF5" w:rsidRPr="00F716D3" w:rsidTr="00F716D3">
        <w:trPr>
          <w:cantSplit/>
          <w:trHeight w:val="315"/>
          <w:jc w:val="center"/>
        </w:trPr>
        <w:tc>
          <w:tcPr>
            <w:tcW w:w="376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716D3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787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716D3">
              <w:rPr>
                <w:color w:val="000000"/>
                <w:sz w:val="20"/>
                <w:szCs w:val="28"/>
              </w:rPr>
              <w:t>Спост, млн. руб.</w:t>
            </w:r>
          </w:p>
        </w:tc>
        <w:tc>
          <w:tcPr>
            <w:tcW w:w="598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563,12</w:t>
            </w:r>
          </w:p>
        </w:tc>
        <w:tc>
          <w:tcPr>
            <w:tcW w:w="648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563,12</w:t>
            </w:r>
          </w:p>
        </w:tc>
        <w:tc>
          <w:tcPr>
            <w:tcW w:w="648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563,12</w:t>
            </w:r>
          </w:p>
        </w:tc>
        <w:tc>
          <w:tcPr>
            <w:tcW w:w="648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563,12</w:t>
            </w:r>
          </w:p>
        </w:tc>
        <w:tc>
          <w:tcPr>
            <w:tcW w:w="648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563,12</w:t>
            </w:r>
          </w:p>
        </w:tc>
        <w:tc>
          <w:tcPr>
            <w:tcW w:w="648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563,12</w:t>
            </w:r>
          </w:p>
        </w:tc>
      </w:tr>
      <w:tr w:rsidR="001E1EF5" w:rsidRPr="00F716D3" w:rsidTr="00F716D3">
        <w:trPr>
          <w:cantSplit/>
          <w:trHeight w:val="315"/>
          <w:jc w:val="center"/>
        </w:trPr>
        <w:tc>
          <w:tcPr>
            <w:tcW w:w="376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716D3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787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716D3">
              <w:rPr>
                <w:color w:val="000000"/>
                <w:sz w:val="20"/>
                <w:szCs w:val="28"/>
              </w:rPr>
              <w:t>Спер.ед*S, млн. руб.</w:t>
            </w:r>
          </w:p>
        </w:tc>
        <w:tc>
          <w:tcPr>
            <w:tcW w:w="598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0</w:t>
            </w:r>
          </w:p>
        </w:tc>
        <w:tc>
          <w:tcPr>
            <w:tcW w:w="648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1497,45</w:t>
            </w:r>
          </w:p>
        </w:tc>
        <w:tc>
          <w:tcPr>
            <w:tcW w:w="648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2994,89</w:t>
            </w:r>
          </w:p>
        </w:tc>
        <w:tc>
          <w:tcPr>
            <w:tcW w:w="648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4492,34</w:t>
            </w:r>
          </w:p>
        </w:tc>
        <w:tc>
          <w:tcPr>
            <w:tcW w:w="648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5989,78</w:t>
            </w:r>
          </w:p>
        </w:tc>
        <w:tc>
          <w:tcPr>
            <w:tcW w:w="648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7487,23</w:t>
            </w:r>
          </w:p>
        </w:tc>
      </w:tr>
      <w:tr w:rsidR="001E1EF5" w:rsidRPr="00F716D3" w:rsidTr="00F716D3">
        <w:trPr>
          <w:cantSplit/>
          <w:trHeight w:val="330"/>
          <w:jc w:val="center"/>
        </w:trPr>
        <w:tc>
          <w:tcPr>
            <w:tcW w:w="376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716D3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787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716D3">
              <w:rPr>
                <w:color w:val="000000"/>
                <w:sz w:val="20"/>
                <w:szCs w:val="28"/>
              </w:rPr>
              <w:t>Спер*S+ Спост, млн. руб.</w:t>
            </w:r>
          </w:p>
        </w:tc>
        <w:tc>
          <w:tcPr>
            <w:tcW w:w="598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563,12</w:t>
            </w:r>
          </w:p>
        </w:tc>
        <w:tc>
          <w:tcPr>
            <w:tcW w:w="648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2060,57</w:t>
            </w:r>
          </w:p>
        </w:tc>
        <w:tc>
          <w:tcPr>
            <w:tcW w:w="648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3558,01</w:t>
            </w:r>
          </w:p>
        </w:tc>
        <w:tc>
          <w:tcPr>
            <w:tcW w:w="648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5055,46</w:t>
            </w:r>
          </w:p>
        </w:tc>
        <w:tc>
          <w:tcPr>
            <w:tcW w:w="648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6552,90</w:t>
            </w:r>
          </w:p>
        </w:tc>
        <w:tc>
          <w:tcPr>
            <w:tcW w:w="648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8050,35</w:t>
            </w:r>
          </w:p>
        </w:tc>
      </w:tr>
      <w:tr w:rsidR="001E1EF5" w:rsidRPr="00F716D3" w:rsidTr="00F716D3">
        <w:trPr>
          <w:cantSplit/>
          <w:trHeight w:val="315"/>
          <w:jc w:val="center"/>
        </w:trPr>
        <w:tc>
          <w:tcPr>
            <w:tcW w:w="376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716D3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787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716D3">
              <w:rPr>
                <w:color w:val="000000"/>
                <w:sz w:val="20"/>
                <w:szCs w:val="28"/>
              </w:rPr>
              <w:t>ВР, млн. руб.</w:t>
            </w:r>
          </w:p>
        </w:tc>
        <w:tc>
          <w:tcPr>
            <w:tcW w:w="598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0</w:t>
            </w:r>
          </w:p>
        </w:tc>
        <w:tc>
          <w:tcPr>
            <w:tcW w:w="648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1842,5</w:t>
            </w:r>
          </w:p>
        </w:tc>
        <w:tc>
          <w:tcPr>
            <w:tcW w:w="648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3685</w:t>
            </w:r>
          </w:p>
        </w:tc>
        <w:tc>
          <w:tcPr>
            <w:tcW w:w="648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5527,5</w:t>
            </w:r>
          </w:p>
        </w:tc>
        <w:tc>
          <w:tcPr>
            <w:tcW w:w="648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7370</w:t>
            </w:r>
          </w:p>
        </w:tc>
        <w:tc>
          <w:tcPr>
            <w:tcW w:w="648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9212,5</w:t>
            </w:r>
          </w:p>
        </w:tc>
      </w:tr>
    </w:tbl>
    <w:p w:rsidR="00150B52" w:rsidRPr="00F716D3" w:rsidRDefault="00150B52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1</w:t>
      </w:r>
      <w:r w:rsidR="007C24D6" w:rsidRPr="00F716D3">
        <w:rPr>
          <w:b/>
          <w:color w:val="000000"/>
          <w:sz w:val="28"/>
          <w:szCs w:val="28"/>
        </w:rPr>
        <w:t>2</w:t>
      </w:r>
      <w:r w:rsidRPr="00F716D3">
        <w:rPr>
          <w:b/>
          <w:color w:val="000000"/>
          <w:sz w:val="28"/>
          <w:szCs w:val="28"/>
        </w:rPr>
        <w:t>. График реализации проекта</w:t>
      </w:r>
    </w:p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Включает в с</w:t>
      </w:r>
      <w:r w:rsidR="0064082F" w:rsidRPr="00F716D3">
        <w:rPr>
          <w:color w:val="000000"/>
          <w:sz w:val="28"/>
          <w:szCs w:val="28"/>
        </w:rPr>
        <w:t>ебя перечень работ и сроки их выполнения от реги</w:t>
      </w:r>
      <w:r w:rsidRPr="00F716D3">
        <w:rPr>
          <w:color w:val="000000"/>
          <w:sz w:val="28"/>
          <w:szCs w:val="28"/>
        </w:rPr>
        <w:t>страции предпри</w:t>
      </w:r>
      <w:r w:rsidR="0064082F" w:rsidRPr="00F716D3">
        <w:rPr>
          <w:color w:val="000000"/>
          <w:sz w:val="28"/>
          <w:szCs w:val="28"/>
        </w:rPr>
        <w:t>ятия до выхода на проект</w:t>
      </w:r>
      <w:r w:rsidRPr="00F716D3">
        <w:rPr>
          <w:color w:val="000000"/>
          <w:sz w:val="28"/>
          <w:szCs w:val="28"/>
        </w:rPr>
        <w:t xml:space="preserve">ную мощность. Может быть выполнено, как в </w:t>
      </w:r>
      <w:r w:rsidR="007C7301" w:rsidRPr="00F716D3">
        <w:rPr>
          <w:color w:val="000000"/>
          <w:sz w:val="28"/>
          <w:szCs w:val="28"/>
        </w:rPr>
        <w:t>линейном,</w:t>
      </w:r>
      <w:r w:rsidRPr="00F716D3">
        <w:rPr>
          <w:color w:val="000000"/>
          <w:sz w:val="28"/>
          <w:szCs w:val="28"/>
        </w:rPr>
        <w:t xml:space="preserve"> так и сетевом вариантах. На основании графика реализации проек</w:t>
      </w:r>
      <w:r w:rsidR="0064082F" w:rsidRPr="00F716D3">
        <w:rPr>
          <w:color w:val="000000"/>
          <w:sz w:val="28"/>
          <w:szCs w:val="28"/>
        </w:rPr>
        <w:t>т</w:t>
      </w:r>
      <w:r w:rsidRPr="00F716D3">
        <w:rPr>
          <w:color w:val="000000"/>
          <w:sz w:val="28"/>
          <w:szCs w:val="28"/>
        </w:rPr>
        <w:t>а составляется график освоения инвестиций.</w:t>
      </w:r>
    </w:p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64082F" w:rsidRPr="00F716D3" w:rsidRDefault="00AA315A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Таблица 1</w:t>
      </w:r>
      <w:r w:rsidR="00BA280C" w:rsidRPr="00F716D3">
        <w:rPr>
          <w:color w:val="000000"/>
          <w:sz w:val="28"/>
          <w:szCs w:val="28"/>
        </w:rPr>
        <w:t>5</w:t>
      </w:r>
      <w:r w:rsidR="00911E90" w:rsidRPr="00F716D3">
        <w:rPr>
          <w:color w:val="000000"/>
          <w:sz w:val="28"/>
          <w:szCs w:val="28"/>
        </w:rPr>
        <w:t xml:space="preserve"> График реализации проекта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828"/>
        <w:gridCol w:w="2079"/>
        <w:gridCol w:w="708"/>
        <w:gridCol w:w="783"/>
        <w:gridCol w:w="857"/>
        <w:gridCol w:w="848"/>
        <w:gridCol w:w="708"/>
        <w:gridCol w:w="783"/>
        <w:gridCol w:w="857"/>
        <w:gridCol w:w="846"/>
      </w:tblGrid>
      <w:tr w:rsidR="00911E90" w:rsidRPr="00F716D3" w:rsidTr="00F716D3">
        <w:trPr>
          <w:divId w:val="1407845569"/>
          <w:cantSplit/>
          <w:trHeight w:val="330"/>
          <w:jc w:val="center"/>
        </w:trPr>
        <w:tc>
          <w:tcPr>
            <w:tcW w:w="445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№</w:t>
            </w:r>
          </w:p>
        </w:tc>
        <w:tc>
          <w:tcPr>
            <w:tcW w:w="1118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Наименование работ</w:t>
            </w:r>
          </w:p>
        </w:tc>
        <w:tc>
          <w:tcPr>
            <w:tcW w:w="1719" w:type="pct"/>
            <w:gridSpan w:val="4"/>
          </w:tcPr>
          <w:p w:rsidR="00911E90" w:rsidRPr="00F716D3" w:rsidRDefault="00911E90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20</w:t>
            </w:r>
            <w:r w:rsidR="00DC1788" w:rsidRPr="00F716D3">
              <w:rPr>
                <w:b/>
                <w:bCs/>
                <w:color w:val="000000"/>
                <w:sz w:val="20"/>
              </w:rPr>
              <w:t>10</w:t>
            </w:r>
            <w:r w:rsidRPr="00F716D3">
              <w:rPr>
                <w:b/>
                <w:bCs/>
                <w:color w:val="000000"/>
                <w:sz w:val="20"/>
              </w:rPr>
              <w:t xml:space="preserve"> год</w:t>
            </w:r>
          </w:p>
        </w:tc>
        <w:tc>
          <w:tcPr>
            <w:tcW w:w="1719" w:type="pct"/>
            <w:gridSpan w:val="4"/>
          </w:tcPr>
          <w:p w:rsidR="00911E90" w:rsidRPr="00F716D3" w:rsidRDefault="00911E90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20</w:t>
            </w:r>
            <w:r w:rsidR="00C856FD" w:rsidRPr="00F716D3">
              <w:rPr>
                <w:b/>
                <w:bCs/>
                <w:color w:val="000000"/>
                <w:sz w:val="20"/>
              </w:rPr>
              <w:t>1</w:t>
            </w:r>
            <w:r w:rsidR="00DC1788" w:rsidRPr="00F716D3">
              <w:rPr>
                <w:b/>
                <w:bCs/>
                <w:color w:val="000000"/>
                <w:sz w:val="20"/>
              </w:rPr>
              <w:t>1</w:t>
            </w:r>
            <w:r w:rsidR="00C856FD" w:rsidRPr="00F716D3">
              <w:rPr>
                <w:b/>
                <w:bCs/>
                <w:color w:val="000000"/>
                <w:sz w:val="20"/>
              </w:rPr>
              <w:t xml:space="preserve"> </w:t>
            </w:r>
            <w:r w:rsidRPr="00F716D3">
              <w:rPr>
                <w:b/>
                <w:bCs/>
                <w:color w:val="000000"/>
                <w:sz w:val="20"/>
              </w:rPr>
              <w:t>год</w:t>
            </w:r>
          </w:p>
        </w:tc>
      </w:tr>
      <w:tr w:rsidR="00911E90" w:rsidRPr="00F716D3" w:rsidTr="00F716D3">
        <w:trPr>
          <w:divId w:val="1407845569"/>
          <w:cantSplit/>
          <w:trHeight w:val="330"/>
          <w:jc w:val="center"/>
        </w:trPr>
        <w:tc>
          <w:tcPr>
            <w:tcW w:w="445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18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81" w:type="pc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421" w:type="pc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61" w:type="pc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smartTag w:uri="urn:schemas-microsoft-com:office:smarttags" w:element="date">
              <w:smartTagPr>
                <w:attr w:name="Year" w:val="2006"/>
                <w:attr w:name="Day" w:val="12"/>
                <w:attr w:name="Month" w:val="10"/>
                <w:attr w:name="ls" w:val="trans"/>
              </w:smartTagPr>
              <w:r w:rsidRPr="00F716D3">
                <w:rPr>
                  <w:b/>
                  <w:bCs/>
                  <w:color w:val="000000"/>
                  <w:sz w:val="20"/>
                </w:rPr>
                <w:t>III</w:t>
              </w:r>
            </w:smartTag>
          </w:p>
        </w:tc>
        <w:tc>
          <w:tcPr>
            <w:tcW w:w="456" w:type="pc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IV</w:t>
            </w:r>
          </w:p>
        </w:tc>
        <w:tc>
          <w:tcPr>
            <w:tcW w:w="381" w:type="pc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421" w:type="pc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61" w:type="pc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smartTag w:uri="urn:schemas-microsoft-com:office:smarttags" w:element="date">
              <w:smartTagPr>
                <w:attr w:name="Year" w:val="2006"/>
                <w:attr w:name="Day" w:val="12"/>
                <w:attr w:name="Month" w:val="10"/>
                <w:attr w:name="ls" w:val="trans"/>
              </w:smartTagPr>
              <w:r w:rsidRPr="00F716D3">
                <w:rPr>
                  <w:b/>
                  <w:bCs/>
                  <w:color w:val="000000"/>
                  <w:sz w:val="20"/>
                </w:rPr>
                <w:t>III</w:t>
              </w:r>
            </w:smartTag>
          </w:p>
        </w:tc>
        <w:tc>
          <w:tcPr>
            <w:tcW w:w="456" w:type="pc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IV</w:t>
            </w:r>
          </w:p>
        </w:tc>
      </w:tr>
      <w:tr w:rsidR="00911E90" w:rsidRPr="00F716D3" w:rsidTr="00F716D3">
        <w:trPr>
          <w:divId w:val="1407845569"/>
          <w:cantSplit/>
          <w:trHeight w:val="483"/>
          <w:jc w:val="center"/>
        </w:trPr>
        <w:tc>
          <w:tcPr>
            <w:tcW w:w="445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</w:t>
            </w:r>
          </w:p>
        </w:tc>
        <w:tc>
          <w:tcPr>
            <w:tcW w:w="1118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Организационная работа</w:t>
            </w:r>
          </w:p>
        </w:tc>
        <w:tc>
          <w:tcPr>
            <w:tcW w:w="381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1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1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6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1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1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1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6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911E90" w:rsidRPr="00F716D3" w:rsidTr="00F716D3">
        <w:trPr>
          <w:divId w:val="1407845569"/>
          <w:cantSplit/>
          <w:trHeight w:val="483"/>
          <w:jc w:val="center"/>
        </w:trPr>
        <w:tc>
          <w:tcPr>
            <w:tcW w:w="445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18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1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1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1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6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1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1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1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6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911E90" w:rsidRPr="00F716D3" w:rsidTr="00F716D3">
        <w:trPr>
          <w:divId w:val="1407845569"/>
          <w:cantSplit/>
          <w:trHeight w:val="483"/>
          <w:jc w:val="center"/>
        </w:trPr>
        <w:tc>
          <w:tcPr>
            <w:tcW w:w="445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</w:t>
            </w:r>
          </w:p>
        </w:tc>
        <w:tc>
          <w:tcPr>
            <w:tcW w:w="1118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Приобретение и привязка ПСД</w:t>
            </w:r>
          </w:p>
        </w:tc>
        <w:tc>
          <w:tcPr>
            <w:tcW w:w="381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1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1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6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1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1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1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6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911E90" w:rsidRPr="00F716D3" w:rsidTr="00F716D3">
        <w:trPr>
          <w:divId w:val="1407845569"/>
          <w:cantSplit/>
          <w:trHeight w:val="483"/>
          <w:jc w:val="center"/>
        </w:trPr>
        <w:tc>
          <w:tcPr>
            <w:tcW w:w="445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18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1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1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1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6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1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1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1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6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911E90" w:rsidRPr="00F716D3" w:rsidTr="00F716D3">
        <w:trPr>
          <w:divId w:val="1407845569"/>
          <w:cantSplit/>
          <w:trHeight w:val="483"/>
          <w:jc w:val="center"/>
        </w:trPr>
        <w:tc>
          <w:tcPr>
            <w:tcW w:w="445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3</w:t>
            </w:r>
          </w:p>
        </w:tc>
        <w:tc>
          <w:tcPr>
            <w:tcW w:w="1118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Реконструкция зданий и сооружений для организации производства</w:t>
            </w:r>
          </w:p>
        </w:tc>
        <w:tc>
          <w:tcPr>
            <w:tcW w:w="381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1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1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6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1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1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1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6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911E90" w:rsidRPr="00F716D3" w:rsidTr="00F716D3">
        <w:trPr>
          <w:divId w:val="1407845569"/>
          <w:cantSplit/>
          <w:trHeight w:val="483"/>
          <w:jc w:val="center"/>
        </w:trPr>
        <w:tc>
          <w:tcPr>
            <w:tcW w:w="445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18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1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1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1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6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1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1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1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6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911E90" w:rsidRPr="00F716D3" w:rsidTr="00F716D3">
        <w:trPr>
          <w:divId w:val="1407845569"/>
          <w:cantSplit/>
          <w:trHeight w:val="483"/>
          <w:jc w:val="center"/>
        </w:trPr>
        <w:tc>
          <w:tcPr>
            <w:tcW w:w="445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4</w:t>
            </w:r>
          </w:p>
        </w:tc>
        <w:tc>
          <w:tcPr>
            <w:tcW w:w="1118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Приобретение и монтаж оборудования</w:t>
            </w:r>
          </w:p>
        </w:tc>
        <w:tc>
          <w:tcPr>
            <w:tcW w:w="381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1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1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6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1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1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1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6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911E90" w:rsidRPr="00F716D3" w:rsidTr="00F716D3">
        <w:trPr>
          <w:divId w:val="1407845569"/>
          <w:cantSplit/>
          <w:trHeight w:val="483"/>
          <w:jc w:val="center"/>
        </w:trPr>
        <w:tc>
          <w:tcPr>
            <w:tcW w:w="445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18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1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1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1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6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1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1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1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6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911E90" w:rsidRPr="00F716D3" w:rsidTr="00F716D3">
        <w:trPr>
          <w:divId w:val="1407845569"/>
          <w:cantSplit/>
          <w:trHeight w:val="483"/>
          <w:jc w:val="center"/>
        </w:trPr>
        <w:tc>
          <w:tcPr>
            <w:tcW w:w="445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5</w:t>
            </w:r>
          </w:p>
        </w:tc>
        <w:tc>
          <w:tcPr>
            <w:tcW w:w="1118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Подбор и назначение руководителя и специалистов</w:t>
            </w:r>
          </w:p>
        </w:tc>
        <w:tc>
          <w:tcPr>
            <w:tcW w:w="381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1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1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6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1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1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1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6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911E90" w:rsidRPr="00F716D3" w:rsidTr="00F716D3">
        <w:trPr>
          <w:divId w:val="1407845569"/>
          <w:cantSplit/>
          <w:trHeight w:val="483"/>
          <w:jc w:val="center"/>
        </w:trPr>
        <w:tc>
          <w:tcPr>
            <w:tcW w:w="445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18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1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1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1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6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1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1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1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6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911E90" w:rsidRPr="00F716D3" w:rsidTr="00F716D3">
        <w:trPr>
          <w:divId w:val="1407845569"/>
          <w:cantSplit/>
          <w:trHeight w:val="483"/>
          <w:jc w:val="center"/>
        </w:trPr>
        <w:tc>
          <w:tcPr>
            <w:tcW w:w="445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6</w:t>
            </w:r>
          </w:p>
        </w:tc>
        <w:tc>
          <w:tcPr>
            <w:tcW w:w="1118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Подбор и подготовка производственного персонала</w:t>
            </w:r>
          </w:p>
        </w:tc>
        <w:tc>
          <w:tcPr>
            <w:tcW w:w="381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1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1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6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1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1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1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6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911E90" w:rsidRPr="00F716D3" w:rsidTr="00F716D3">
        <w:trPr>
          <w:divId w:val="1407845569"/>
          <w:cantSplit/>
          <w:trHeight w:val="483"/>
          <w:jc w:val="center"/>
        </w:trPr>
        <w:tc>
          <w:tcPr>
            <w:tcW w:w="445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18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1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1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1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6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1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1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1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6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911E90" w:rsidRPr="00F716D3" w:rsidTr="00F716D3">
        <w:trPr>
          <w:divId w:val="1407845569"/>
          <w:cantSplit/>
          <w:trHeight w:val="483"/>
          <w:jc w:val="center"/>
        </w:trPr>
        <w:tc>
          <w:tcPr>
            <w:tcW w:w="445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7</w:t>
            </w:r>
          </w:p>
        </w:tc>
        <w:tc>
          <w:tcPr>
            <w:tcW w:w="1118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Подбор поставщиков и организация поставки материалов и комплектующих</w:t>
            </w:r>
          </w:p>
        </w:tc>
        <w:tc>
          <w:tcPr>
            <w:tcW w:w="381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1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1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6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1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1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1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6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911E90" w:rsidRPr="00F716D3" w:rsidTr="00F716D3">
        <w:trPr>
          <w:divId w:val="1407845569"/>
          <w:cantSplit/>
          <w:trHeight w:val="483"/>
          <w:jc w:val="center"/>
        </w:trPr>
        <w:tc>
          <w:tcPr>
            <w:tcW w:w="445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18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1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1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1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6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1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1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1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6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911E90" w:rsidRPr="00F716D3" w:rsidTr="00F716D3">
        <w:trPr>
          <w:divId w:val="1407845569"/>
          <w:cantSplit/>
          <w:trHeight w:val="483"/>
          <w:jc w:val="center"/>
        </w:trPr>
        <w:tc>
          <w:tcPr>
            <w:tcW w:w="445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8</w:t>
            </w:r>
          </w:p>
        </w:tc>
        <w:tc>
          <w:tcPr>
            <w:tcW w:w="1118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Подбор заказчиков и начало строительства жилых домов</w:t>
            </w:r>
          </w:p>
        </w:tc>
        <w:tc>
          <w:tcPr>
            <w:tcW w:w="381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1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1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6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1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1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1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6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911E90" w:rsidRPr="00F716D3" w:rsidTr="00F716D3">
        <w:trPr>
          <w:divId w:val="1407845569"/>
          <w:cantSplit/>
          <w:trHeight w:val="483"/>
          <w:jc w:val="center"/>
        </w:trPr>
        <w:tc>
          <w:tcPr>
            <w:tcW w:w="445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18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1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1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1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6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1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1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1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6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911E90" w:rsidRPr="00F716D3" w:rsidTr="00F716D3">
        <w:trPr>
          <w:divId w:val="1407845569"/>
          <w:cantSplit/>
          <w:trHeight w:val="483"/>
          <w:jc w:val="center"/>
        </w:trPr>
        <w:tc>
          <w:tcPr>
            <w:tcW w:w="445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9</w:t>
            </w:r>
          </w:p>
        </w:tc>
        <w:tc>
          <w:tcPr>
            <w:tcW w:w="1118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Ввод предприятия в эксплуатацию и выход на проектную мощность</w:t>
            </w:r>
          </w:p>
        </w:tc>
        <w:tc>
          <w:tcPr>
            <w:tcW w:w="381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1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1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6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1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1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1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6" w:type="pct"/>
            <w:vMerge w:val="restart"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911E90" w:rsidRPr="00F716D3" w:rsidTr="00F716D3">
        <w:trPr>
          <w:divId w:val="1407845569"/>
          <w:cantSplit/>
          <w:trHeight w:val="483"/>
          <w:jc w:val="center"/>
        </w:trPr>
        <w:tc>
          <w:tcPr>
            <w:tcW w:w="445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18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1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1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1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6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1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1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1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6" w:type="pct"/>
            <w:vMerge/>
          </w:tcPr>
          <w:p w:rsidR="00911E90" w:rsidRPr="00F716D3" w:rsidRDefault="00911E90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911E90" w:rsidRPr="00F716D3" w:rsidRDefault="00911E90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280C" w:rsidRPr="00F716D3" w:rsidRDefault="00BA280C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Таблица 16</w:t>
      </w:r>
      <w:r w:rsidRPr="00F716D3">
        <w:rPr>
          <w:b/>
          <w:color w:val="000000"/>
          <w:sz w:val="28"/>
        </w:rPr>
        <w:t xml:space="preserve"> </w:t>
      </w:r>
      <w:r w:rsidR="00F716D3" w:rsidRPr="00F716D3">
        <w:rPr>
          <w:b/>
          <w:color w:val="000000"/>
          <w:sz w:val="28"/>
        </w:rPr>
        <w:t xml:space="preserve">– </w:t>
      </w:r>
      <w:r w:rsidRPr="00F716D3">
        <w:rPr>
          <w:color w:val="000000"/>
          <w:sz w:val="28"/>
          <w:szCs w:val="28"/>
        </w:rPr>
        <w:t>График освоения инвестиций для первого варианта (СК+Л)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819"/>
        <w:gridCol w:w="1659"/>
        <w:gridCol w:w="961"/>
        <w:gridCol w:w="1153"/>
        <w:gridCol w:w="1153"/>
        <w:gridCol w:w="1153"/>
        <w:gridCol w:w="1153"/>
        <w:gridCol w:w="1246"/>
      </w:tblGrid>
      <w:tr w:rsidR="00BA280C" w:rsidRPr="00F716D3" w:rsidTr="00F716D3">
        <w:trPr>
          <w:divId w:val="1407845568"/>
          <w:cantSplit/>
          <w:trHeight w:val="315"/>
          <w:jc w:val="center"/>
        </w:trPr>
        <w:tc>
          <w:tcPr>
            <w:tcW w:w="442" w:type="pct"/>
            <w:vMerge w:val="restart"/>
          </w:tcPr>
          <w:p w:rsidR="00BA280C" w:rsidRPr="00F716D3" w:rsidRDefault="00BA280C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№ п/п</w:t>
            </w:r>
          </w:p>
        </w:tc>
        <w:tc>
          <w:tcPr>
            <w:tcW w:w="885" w:type="pct"/>
            <w:vMerge w:val="restart"/>
          </w:tcPr>
          <w:p w:rsidR="00BA280C" w:rsidRPr="00F716D3" w:rsidRDefault="00BA280C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Показатели</w:t>
            </w:r>
          </w:p>
        </w:tc>
        <w:tc>
          <w:tcPr>
            <w:tcW w:w="2380" w:type="pct"/>
            <w:gridSpan w:val="4"/>
          </w:tcPr>
          <w:p w:rsidR="00BA280C" w:rsidRPr="00F716D3" w:rsidRDefault="00BA280C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20</w:t>
            </w:r>
            <w:r w:rsidR="00DC1788" w:rsidRPr="00F716D3">
              <w:rPr>
                <w:b/>
                <w:bCs/>
                <w:color w:val="000000"/>
                <w:sz w:val="20"/>
              </w:rPr>
              <w:t>10</w:t>
            </w:r>
            <w:r w:rsidRPr="00F716D3">
              <w:rPr>
                <w:b/>
                <w:bCs/>
                <w:color w:val="000000"/>
                <w:sz w:val="20"/>
              </w:rPr>
              <w:t xml:space="preserve"> год</w:t>
            </w:r>
          </w:p>
        </w:tc>
        <w:tc>
          <w:tcPr>
            <w:tcW w:w="621" w:type="pct"/>
            <w:vMerge w:val="restart"/>
          </w:tcPr>
          <w:p w:rsidR="00DC1788" w:rsidRPr="00F716D3" w:rsidRDefault="00BA280C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20</w:t>
            </w:r>
            <w:r w:rsidR="007A2E76" w:rsidRPr="00F716D3">
              <w:rPr>
                <w:b/>
                <w:bCs/>
                <w:color w:val="000000"/>
                <w:sz w:val="20"/>
              </w:rPr>
              <w:t>1</w:t>
            </w:r>
            <w:r w:rsidR="00DC1788" w:rsidRPr="00F716D3">
              <w:rPr>
                <w:b/>
                <w:bCs/>
                <w:color w:val="000000"/>
                <w:sz w:val="20"/>
              </w:rPr>
              <w:t>1</w:t>
            </w:r>
          </w:p>
          <w:p w:rsidR="00BA280C" w:rsidRPr="00F716D3" w:rsidRDefault="00BA280C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год</w:t>
            </w:r>
          </w:p>
        </w:tc>
        <w:tc>
          <w:tcPr>
            <w:tcW w:w="672" w:type="pct"/>
            <w:vMerge w:val="restart"/>
          </w:tcPr>
          <w:p w:rsidR="00F716D3" w:rsidRPr="00F716D3" w:rsidRDefault="00BA280C">
            <w:r w:rsidRPr="00F716D3">
              <w:rPr>
                <w:b/>
                <w:bCs/>
                <w:color w:val="000000"/>
                <w:sz w:val="20"/>
              </w:rPr>
              <w:t xml:space="preserve">Итого, млн. </w:t>
            </w:r>
            <w:r w:rsidR="00F716D3" w:rsidRPr="00F716D3">
              <w:rPr>
                <w:b/>
                <w:bCs/>
                <w:color w:val="000000"/>
                <w:sz w:val="20"/>
              </w:rPr>
              <w:t>руб.</w:t>
            </w:r>
          </w:p>
          <w:p w:rsidR="00BA280C" w:rsidRPr="00F716D3" w:rsidRDefault="00BA280C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</w:tr>
      <w:tr w:rsidR="00BA280C" w:rsidRPr="00F716D3" w:rsidTr="00F716D3">
        <w:trPr>
          <w:divId w:val="1407845568"/>
          <w:cantSplit/>
          <w:trHeight w:val="315"/>
          <w:jc w:val="center"/>
        </w:trPr>
        <w:tc>
          <w:tcPr>
            <w:tcW w:w="442" w:type="pct"/>
            <w:vMerge/>
          </w:tcPr>
          <w:p w:rsidR="00BA280C" w:rsidRPr="00F716D3" w:rsidRDefault="00BA280C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5" w:type="pct"/>
            <w:vMerge/>
          </w:tcPr>
          <w:p w:rsidR="00BA280C" w:rsidRPr="00F716D3" w:rsidRDefault="00BA280C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18" w:type="pct"/>
          </w:tcPr>
          <w:p w:rsidR="00BA280C" w:rsidRPr="00F716D3" w:rsidRDefault="00BA280C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621" w:type="pct"/>
          </w:tcPr>
          <w:p w:rsidR="00BA280C" w:rsidRPr="00F716D3" w:rsidRDefault="00BA280C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621" w:type="pct"/>
          </w:tcPr>
          <w:p w:rsidR="00BA280C" w:rsidRPr="00F716D3" w:rsidRDefault="00BA280C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smartTag w:uri="urn:schemas-microsoft-com:office:smarttags" w:element="date">
              <w:smartTagPr>
                <w:attr w:name="Year" w:val="2006"/>
                <w:attr w:name="Day" w:val="12"/>
                <w:attr w:name="Month" w:val="10"/>
                <w:attr w:name="ls" w:val="trans"/>
              </w:smartTagPr>
              <w:r w:rsidRPr="00F716D3">
                <w:rPr>
                  <w:b/>
                  <w:bCs/>
                  <w:color w:val="000000"/>
                  <w:sz w:val="20"/>
                </w:rPr>
                <w:t>III</w:t>
              </w:r>
            </w:smartTag>
          </w:p>
        </w:tc>
        <w:tc>
          <w:tcPr>
            <w:tcW w:w="621" w:type="pct"/>
          </w:tcPr>
          <w:p w:rsidR="00BA280C" w:rsidRPr="00F716D3" w:rsidRDefault="00BA280C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IV</w:t>
            </w:r>
          </w:p>
        </w:tc>
        <w:tc>
          <w:tcPr>
            <w:tcW w:w="621" w:type="pct"/>
            <w:vMerge/>
          </w:tcPr>
          <w:p w:rsidR="00BA280C" w:rsidRPr="00F716D3" w:rsidRDefault="00BA280C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72" w:type="pct"/>
            <w:vMerge/>
          </w:tcPr>
          <w:p w:rsidR="00BA280C" w:rsidRPr="00F716D3" w:rsidRDefault="00BA280C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</w:tr>
      <w:tr w:rsidR="001E1EF5" w:rsidRPr="00F716D3" w:rsidTr="00F716D3">
        <w:trPr>
          <w:divId w:val="1407845568"/>
          <w:cantSplit/>
          <w:trHeight w:val="315"/>
          <w:jc w:val="center"/>
        </w:trPr>
        <w:tc>
          <w:tcPr>
            <w:tcW w:w="442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</w:t>
            </w:r>
          </w:p>
        </w:tc>
        <w:tc>
          <w:tcPr>
            <w:tcW w:w="885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Инвестиции в нематериальные активы</w:t>
            </w:r>
          </w:p>
        </w:tc>
        <w:tc>
          <w:tcPr>
            <w:tcW w:w="518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21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162,25</w:t>
            </w:r>
          </w:p>
        </w:tc>
        <w:tc>
          <w:tcPr>
            <w:tcW w:w="621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21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21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72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162,25</w:t>
            </w:r>
          </w:p>
        </w:tc>
      </w:tr>
      <w:tr w:rsidR="001E1EF5" w:rsidRPr="00F716D3" w:rsidTr="00F716D3">
        <w:trPr>
          <w:divId w:val="1407845568"/>
          <w:cantSplit/>
          <w:trHeight w:val="315"/>
          <w:jc w:val="center"/>
        </w:trPr>
        <w:tc>
          <w:tcPr>
            <w:tcW w:w="442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</w:t>
            </w:r>
          </w:p>
        </w:tc>
        <w:tc>
          <w:tcPr>
            <w:tcW w:w="885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Инвестиции в основной капитал</w:t>
            </w:r>
          </w:p>
        </w:tc>
        <w:tc>
          <w:tcPr>
            <w:tcW w:w="518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21" w:type="pct"/>
            <w:noWrap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21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212,62</w:t>
            </w:r>
          </w:p>
        </w:tc>
        <w:tc>
          <w:tcPr>
            <w:tcW w:w="621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318,94</w:t>
            </w:r>
          </w:p>
        </w:tc>
        <w:tc>
          <w:tcPr>
            <w:tcW w:w="621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72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531,56</w:t>
            </w:r>
          </w:p>
        </w:tc>
      </w:tr>
      <w:tr w:rsidR="001E1EF5" w:rsidRPr="00F716D3" w:rsidTr="00F716D3">
        <w:trPr>
          <w:divId w:val="1407845568"/>
          <w:cantSplit/>
          <w:trHeight w:val="315"/>
          <w:jc w:val="center"/>
        </w:trPr>
        <w:tc>
          <w:tcPr>
            <w:tcW w:w="442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3</w:t>
            </w:r>
          </w:p>
        </w:tc>
        <w:tc>
          <w:tcPr>
            <w:tcW w:w="885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Инвестиции в оборотный капитал</w:t>
            </w:r>
          </w:p>
        </w:tc>
        <w:tc>
          <w:tcPr>
            <w:tcW w:w="518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21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21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21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170,35</w:t>
            </w:r>
          </w:p>
        </w:tc>
        <w:tc>
          <w:tcPr>
            <w:tcW w:w="621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170,35</w:t>
            </w:r>
          </w:p>
        </w:tc>
        <w:tc>
          <w:tcPr>
            <w:tcW w:w="672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340,70</w:t>
            </w:r>
          </w:p>
        </w:tc>
      </w:tr>
      <w:tr w:rsidR="001E1EF5" w:rsidRPr="00F716D3" w:rsidTr="00F716D3">
        <w:trPr>
          <w:divId w:val="1407845568"/>
          <w:cantSplit/>
          <w:trHeight w:val="330"/>
          <w:jc w:val="center"/>
        </w:trPr>
        <w:tc>
          <w:tcPr>
            <w:tcW w:w="442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4</w:t>
            </w:r>
          </w:p>
        </w:tc>
        <w:tc>
          <w:tcPr>
            <w:tcW w:w="885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Всего инвестиционных затрат</w:t>
            </w:r>
          </w:p>
        </w:tc>
        <w:tc>
          <w:tcPr>
            <w:tcW w:w="518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0,00</w:t>
            </w:r>
          </w:p>
        </w:tc>
        <w:tc>
          <w:tcPr>
            <w:tcW w:w="621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162,25</w:t>
            </w:r>
          </w:p>
        </w:tc>
        <w:tc>
          <w:tcPr>
            <w:tcW w:w="621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212,62</w:t>
            </w:r>
          </w:p>
        </w:tc>
        <w:tc>
          <w:tcPr>
            <w:tcW w:w="621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489,29</w:t>
            </w:r>
          </w:p>
        </w:tc>
        <w:tc>
          <w:tcPr>
            <w:tcW w:w="621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170,35</w:t>
            </w:r>
          </w:p>
        </w:tc>
        <w:tc>
          <w:tcPr>
            <w:tcW w:w="672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1034,51</w:t>
            </w:r>
          </w:p>
        </w:tc>
      </w:tr>
    </w:tbl>
    <w:p w:rsidR="00F859D8" w:rsidRPr="00F716D3" w:rsidRDefault="00F859D8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11E90" w:rsidRPr="00F716D3" w:rsidRDefault="00143C20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Таблица 1</w:t>
      </w:r>
      <w:r w:rsidR="00BA280C" w:rsidRPr="00F716D3">
        <w:rPr>
          <w:color w:val="000000"/>
          <w:sz w:val="28"/>
          <w:szCs w:val="28"/>
        </w:rPr>
        <w:t>7</w:t>
      </w:r>
      <w:r w:rsidRPr="00F716D3">
        <w:rPr>
          <w:b/>
          <w:color w:val="000000"/>
          <w:sz w:val="28"/>
        </w:rPr>
        <w:t xml:space="preserve"> </w:t>
      </w:r>
      <w:r w:rsidR="00F716D3" w:rsidRPr="00F716D3">
        <w:rPr>
          <w:b/>
          <w:color w:val="000000"/>
          <w:sz w:val="28"/>
        </w:rPr>
        <w:t xml:space="preserve">– </w:t>
      </w:r>
      <w:r w:rsidR="00F716D3" w:rsidRPr="00F716D3">
        <w:rPr>
          <w:color w:val="000000"/>
          <w:sz w:val="28"/>
          <w:szCs w:val="28"/>
        </w:rPr>
        <w:t>Г</w:t>
      </w:r>
      <w:r w:rsidR="00911E90" w:rsidRPr="00F716D3">
        <w:rPr>
          <w:color w:val="000000"/>
          <w:sz w:val="28"/>
          <w:szCs w:val="28"/>
        </w:rPr>
        <w:t>рафик освоения инвестиций</w:t>
      </w:r>
      <w:r w:rsidR="00BA280C" w:rsidRPr="00F716D3">
        <w:rPr>
          <w:color w:val="000000"/>
          <w:sz w:val="28"/>
          <w:szCs w:val="28"/>
        </w:rPr>
        <w:t xml:space="preserve"> для второго варианта (СК=10</w:t>
      </w:r>
      <w:r w:rsidR="00F716D3" w:rsidRPr="00F716D3">
        <w:rPr>
          <w:color w:val="000000"/>
          <w:sz w:val="28"/>
          <w:szCs w:val="28"/>
        </w:rPr>
        <w:t>0</w:t>
      </w:r>
      <w:r w:rsidR="00F716D3">
        <w:rPr>
          <w:color w:val="000000"/>
          <w:sz w:val="28"/>
          <w:szCs w:val="28"/>
        </w:rPr>
        <w:t>%</w:t>
      </w:r>
      <w:r w:rsidR="00BA280C" w:rsidRPr="00F716D3">
        <w:rPr>
          <w:color w:val="000000"/>
          <w:sz w:val="28"/>
          <w:szCs w:val="28"/>
        </w:rPr>
        <w:t>)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819"/>
        <w:gridCol w:w="1659"/>
        <w:gridCol w:w="961"/>
        <w:gridCol w:w="1153"/>
        <w:gridCol w:w="1153"/>
        <w:gridCol w:w="1153"/>
        <w:gridCol w:w="1153"/>
        <w:gridCol w:w="1246"/>
      </w:tblGrid>
      <w:tr w:rsidR="00164701" w:rsidRPr="00F716D3" w:rsidTr="00F716D3">
        <w:trPr>
          <w:cantSplit/>
          <w:trHeight w:val="271"/>
          <w:jc w:val="center"/>
        </w:trPr>
        <w:tc>
          <w:tcPr>
            <w:tcW w:w="442" w:type="pct"/>
            <w:vMerge w:val="restart"/>
          </w:tcPr>
          <w:p w:rsidR="00164701" w:rsidRPr="00F716D3" w:rsidRDefault="00164701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№ п/п</w:t>
            </w:r>
          </w:p>
        </w:tc>
        <w:tc>
          <w:tcPr>
            <w:tcW w:w="885" w:type="pct"/>
            <w:vMerge w:val="restart"/>
          </w:tcPr>
          <w:p w:rsidR="00164701" w:rsidRPr="00F716D3" w:rsidRDefault="00164701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Показатели</w:t>
            </w:r>
          </w:p>
        </w:tc>
        <w:tc>
          <w:tcPr>
            <w:tcW w:w="2380" w:type="pct"/>
            <w:gridSpan w:val="4"/>
          </w:tcPr>
          <w:p w:rsidR="00164701" w:rsidRPr="00F716D3" w:rsidRDefault="00164701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20</w:t>
            </w:r>
            <w:r w:rsidR="00DC1788" w:rsidRPr="00F716D3">
              <w:rPr>
                <w:b/>
                <w:bCs/>
                <w:color w:val="000000"/>
                <w:sz w:val="20"/>
              </w:rPr>
              <w:t>10</w:t>
            </w:r>
            <w:r w:rsidR="007A2E76" w:rsidRPr="00F716D3">
              <w:rPr>
                <w:b/>
                <w:bCs/>
                <w:color w:val="000000"/>
                <w:sz w:val="20"/>
              </w:rPr>
              <w:t xml:space="preserve"> </w:t>
            </w:r>
            <w:r w:rsidRPr="00F716D3">
              <w:rPr>
                <w:b/>
                <w:bCs/>
                <w:color w:val="000000"/>
                <w:sz w:val="20"/>
              </w:rPr>
              <w:t>год</w:t>
            </w:r>
          </w:p>
        </w:tc>
        <w:tc>
          <w:tcPr>
            <w:tcW w:w="621" w:type="pct"/>
            <w:vMerge w:val="restart"/>
          </w:tcPr>
          <w:p w:rsidR="00164701" w:rsidRPr="00F716D3" w:rsidRDefault="00164701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20</w:t>
            </w:r>
            <w:r w:rsidR="007A2E76" w:rsidRPr="00F716D3">
              <w:rPr>
                <w:b/>
                <w:bCs/>
                <w:color w:val="000000"/>
                <w:sz w:val="20"/>
              </w:rPr>
              <w:t>1</w:t>
            </w:r>
            <w:r w:rsidR="00DC1788" w:rsidRPr="00F716D3">
              <w:rPr>
                <w:b/>
                <w:bCs/>
                <w:color w:val="000000"/>
                <w:sz w:val="20"/>
              </w:rPr>
              <w:t>1</w:t>
            </w:r>
            <w:r w:rsidRPr="00F716D3">
              <w:rPr>
                <w:b/>
                <w:bCs/>
                <w:color w:val="000000"/>
                <w:sz w:val="20"/>
              </w:rPr>
              <w:t xml:space="preserve"> год</w:t>
            </w:r>
          </w:p>
        </w:tc>
        <w:tc>
          <w:tcPr>
            <w:tcW w:w="672" w:type="pct"/>
            <w:vMerge w:val="restart"/>
          </w:tcPr>
          <w:p w:rsidR="00F716D3" w:rsidRPr="00F716D3" w:rsidRDefault="00164701">
            <w:r w:rsidRPr="00F716D3">
              <w:rPr>
                <w:b/>
                <w:bCs/>
                <w:color w:val="000000"/>
                <w:sz w:val="20"/>
              </w:rPr>
              <w:t xml:space="preserve">Итого, млн. </w:t>
            </w:r>
            <w:r w:rsidR="00F716D3" w:rsidRPr="00F716D3">
              <w:rPr>
                <w:b/>
                <w:bCs/>
                <w:color w:val="000000"/>
                <w:sz w:val="20"/>
              </w:rPr>
              <w:t>руб.</w:t>
            </w:r>
          </w:p>
          <w:p w:rsidR="00164701" w:rsidRPr="00F716D3" w:rsidRDefault="00164701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</w:tr>
      <w:tr w:rsidR="00164701" w:rsidRPr="00F716D3" w:rsidTr="00F716D3">
        <w:trPr>
          <w:cantSplit/>
          <w:trHeight w:val="323"/>
          <w:jc w:val="center"/>
        </w:trPr>
        <w:tc>
          <w:tcPr>
            <w:tcW w:w="442" w:type="pct"/>
            <w:vMerge/>
          </w:tcPr>
          <w:p w:rsidR="00164701" w:rsidRPr="00F716D3" w:rsidRDefault="00164701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5" w:type="pct"/>
            <w:vMerge/>
          </w:tcPr>
          <w:p w:rsidR="00164701" w:rsidRPr="00F716D3" w:rsidRDefault="00164701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18" w:type="pct"/>
          </w:tcPr>
          <w:p w:rsidR="00164701" w:rsidRPr="00F716D3" w:rsidRDefault="00164701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621" w:type="pct"/>
          </w:tcPr>
          <w:p w:rsidR="00164701" w:rsidRPr="00F716D3" w:rsidRDefault="00164701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621" w:type="pct"/>
          </w:tcPr>
          <w:p w:rsidR="00164701" w:rsidRPr="00F716D3" w:rsidRDefault="00164701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smartTag w:uri="urn:schemas-microsoft-com:office:smarttags" w:element="date">
              <w:smartTagPr>
                <w:attr w:name="Year" w:val="2006"/>
                <w:attr w:name="Day" w:val="12"/>
                <w:attr w:name="Month" w:val="10"/>
                <w:attr w:name="ls" w:val="trans"/>
              </w:smartTagPr>
              <w:r w:rsidRPr="00F716D3">
                <w:rPr>
                  <w:b/>
                  <w:bCs/>
                  <w:color w:val="000000"/>
                  <w:sz w:val="20"/>
                </w:rPr>
                <w:t>III</w:t>
              </w:r>
            </w:smartTag>
          </w:p>
        </w:tc>
        <w:tc>
          <w:tcPr>
            <w:tcW w:w="621" w:type="pct"/>
          </w:tcPr>
          <w:p w:rsidR="00164701" w:rsidRPr="00F716D3" w:rsidRDefault="00164701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IV</w:t>
            </w:r>
          </w:p>
        </w:tc>
        <w:tc>
          <w:tcPr>
            <w:tcW w:w="621" w:type="pct"/>
            <w:vMerge/>
          </w:tcPr>
          <w:p w:rsidR="00164701" w:rsidRPr="00F716D3" w:rsidRDefault="00164701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72" w:type="pct"/>
            <w:vMerge/>
          </w:tcPr>
          <w:p w:rsidR="00164701" w:rsidRPr="00F716D3" w:rsidRDefault="00164701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</w:tr>
      <w:tr w:rsidR="001E1EF5" w:rsidRPr="00F716D3" w:rsidTr="00F716D3">
        <w:trPr>
          <w:cantSplit/>
          <w:trHeight w:val="330"/>
          <w:jc w:val="center"/>
        </w:trPr>
        <w:tc>
          <w:tcPr>
            <w:tcW w:w="442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</w:t>
            </w:r>
          </w:p>
        </w:tc>
        <w:tc>
          <w:tcPr>
            <w:tcW w:w="885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Инвестиции в нематериальные активы</w:t>
            </w:r>
          </w:p>
        </w:tc>
        <w:tc>
          <w:tcPr>
            <w:tcW w:w="518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21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162,25</w:t>
            </w:r>
          </w:p>
        </w:tc>
        <w:tc>
          <w:tcPr>
            <w:tcW w:w="621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21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21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72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162,25</w:t>
            </w:r>
          </w:p>
        </w:tc>
      </w:tr>
      <w:tr w:rsidR="001E1EF5" w:rsidRPr="00F716D3" w:rsidTr="00F716D3">
        <w:trPr>
          <w:cantSplit/>
          <w:trHeight w:val="330"/>
          <w:jc w:val="center"/>
        </w:trPr>
        <w:tc>
          <w:tcPr>
            <w:tcW w:w="442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</w:t>
            </w:r>
          </w:p>
        </w:tc>
        <w:tc>
          <w:tcPr>
            <w:tcW w:w="885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Инвестиции в основной капитал</w:t>
            </w:r>
          </w:p>
        </w:tc>
        <w:tc>
          <w:tcPr>
            <w:tcW w:w="518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21" w:type="pct"/>
            <w:noWrap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21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551,67</w:t>
            </w:r>
          </w:p>
        </w:tc>
        <w:tc>
          <w:tcPr>
            <w:tcW w:w="621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827,50</w:t>
            </w:r>
          </w:p>
        </w:tc>
        <w:tc>
          <w:tcPr>
            <w:tcW w:w="621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72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1379,16</w:t>
            </w:r>
          </w:p>
        </w:tc>
      </w:tr>
      <w:tr w:rsidR="001E1EF5" w:rsidRPr="00F716D3" w:rsidTr="00F716D3">
        <w:trPr>
          <w:cantSplit/>
          <w:trHeight w:val="330"/>
          <w:jc w:val="center"/>
        </w:trPr>
        <w:tc>
          <w:tcPr>
            <w:tcW w:w="442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3</w:t>
            </w:r>
          </w:p>
        </w:tc>
        <w:tc>
          <w:tcPr>
            <w:tcW w:w="885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Инвестиции в оборотный капитал</w:t>
            </w:r>
          </w:p>
        </w:tc>
        <w:tc>
          <w:tcPr>
            <w:tcW w:w="518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21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21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21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167,14</w:t>
            </w:r>
          </w:p>
        </w:tc>
        <w:tc>
          <w:tcPr>
            <w:tcW w:w="621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167,14</w:t>
            </w:r>
          </w:p>
        </w:tc>
        <w:tc>
          <w:tcPr>
            <w:tcW w:w="672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334,27</w:t>
            </w:r>
          </w:p>
        </w:tc>
      </w:tr>
      <w:tr w:rsidR="001E1EF5" w:rsidRPr="00F716D3" w:rsidTr="00F716D3">
        <w:trPr>
          <w:cantSplit/>
          <w:trHeight w:val="330"/>
          <w:jc w:val="center"/>
        </w:trPr>
        <w:tc>
          <w:tcPr>
            <w:tcW w:w="442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4</w:t>
            </w:r>
          </w:p>
        </w:tc>
        <w:tc>
          <w:tcPr>
            <w:tcW w:w="885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Всего инвестиционных затрат</w:t>
            </w:r>
          </w:p>
        </w:tc>
        <w:tc>
          <w:tcPr>
            <w:tcW w:w="518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0,00</w:t>
            </w:r>
          </w:p>
        </w:tc>
        <w:tc>
          <w:tcPr>
            <w:tcW w:w="621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162,25</w:t>
            </w:r>
          </w:p>
        </w:tc>
        <w:tc>
          <w:tcPr>
            <w:tcW w:w="621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551,67</w:t>
            </w:r>
          </w:p>
        </w:tc>
        <w:tc>
          <w:tcPr>
            <w:tcW w:w="621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994,63</w:t>
            </w:r>
          </w:p>
        </w:tc>
        <w:tc>
          <w:tcPr>
            <w:tcW w:w="621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167,14</w:t>
            </w:r>
          </w:p>
        </w:tc>
        <w:tc>
          <w:tcPr>
            <w:tcW w:w="672" w:type="pct"/>
          </w:tcPr>
          <w:p w:rsidR="001E1EF5" w:rsidRPr="00F716D3" w:rsidRDefault="001E1EF5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1875,68</w:t>
            </w:r>
          </w:p>
        </w:tc>
      </w:tr>
    </w:tbl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9106A1" w:rsidRPr="00F716D3" w:rsidRDefault="000801C0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13</w:t>
      </w:r>
      <w:r w:rsidR="003C1059" w:rsidRPr="00F716D3">
        <w:rPr>
          <w:b/>
          <w:color w:val="000000"/>
          <w:sz w:val="28"/>
          <w:szCs w:val="28"/>
        </w:rPr>
        <w:t>.</w:t>
      </w:r>
      <w:r w:rsidRPr="00F716D3">
        <w:rPr>
          <w:b/>
          <w:color w:val="000000"/>
          <w:sz w:val="28"/>
          <w:szCs w:val="28"/>
        </w:rPr>
        <w:t xml:space="preserve"> П</w:t>
      </w:r>
      <w:r w:rsidR="009106A1" w:rsidRPr="00F716D3">
        <w:rPr>
          <w:b/>
          <w:color w:val="000000"/>
          <w:sz w:val="28"/>
          <w:szCs w:val="28"/>
        </w:rPr>
        <w:t>оказатели финансовой эффективности</w:t>
      </w:r>
    </w:p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С позиции финансового анализа реализация проекта по производству и мон</w:t>
      </w:r>
      <w:r w:rsidR="000801C0" w:rsidRPr="00F716D3">
        <w:rPr>
          <w:color w:val="000000"/>
          <w:sz w:val="28"/>
          <w:szCs w:val="28"/>
        </w:rPr>
        <w:t xml:space="preserve">тажу </w:t>
      </w:r>
      <w:r w:rsidR="00C544DC" w:rsidRPr="00F716D3">
        <w:rPr>
          <w:color w:val="000000"/>
          <w:sz w:val="28"/>
          <w:szCs w:val="28"/>
        </w:rPr>
        <w:t>и</w:t>
      </w:r>
      <w:r w:rsidRPr="00F716D3">
        <w:rPr>
          <w:color w:val="000000"/>
          <w:sz w:val="28"/>
          <w:szCs w:val="28"/>
        </w:rPr>
        <w:t xml:space="preserve">ндивидуальных </w:t>
      </w:r>
      <w:r w:rsidR="00797F7D" w:rsidRPr="00F716D3">
        <w:rPr>
          <w:color w:val="000000"/>
          <w:sz w:val="28"/>
          <w:szCs w:val="28"/>
        </w:rPr>
        <w:t>каркасных</w:t>
      </w:r>
      <w:r w:rsidRPr="00F716D3">
        <w:rPr>
          <w:color w:val="000000"/>
          <w:sz w:val="28"/>
          <w:szCs w:val="28"/>
        </w:rPr>
        <w:t xml:space="preserve"> домов представляет собой два взаимосвязанных процесса: процесс инвестиций</w:t>
      </w:r>
      <w:r w:rsidR="000801C0" w:rsidRPr="00F716D3">
        <w:rPr>
          <w:color w:val="000000"/>
          <w:sz w:val="28"/>
          <w:szCs w:val="28"/>
        </w:rPr>
        <w:t xml:space="preserve"> в создание производства и проце</w:t>
      </w:r>
      <w:r w:rsidRPr="00F716D3">
        <w:rPr>
          <w:color w:val="000000"/>
          <w:sz w:val="28"/>
          <w:szCs w:val="28"/>
        </w:rPr>
        <w:t xml:space="preserve">сс получения доходов </w:t>
      </w:r>
      <w:r w:rsidR="008207DA" w:rsidRPr="00F716D3">
        <w:rPr>
          <w:color w:val="000000"/>
          <w:sz w:val="28"/>
          <w:szCs w:val="28"/>
        </w:rPr>
        <w:t xml:space="preserve">от </w:t>
      </w:r>
      <w:r w:rsidR="00751D16" w:rsidRPr="00F716D3">
        <w:rPr>
          <w:color w:val="000000"/>
          <w:sz w:val="28"/>
          <w:szCs w:val="28"/>
        </w:rPr>
        <w:t>в</w:t>
      </w:r>
      <w:r w:rsidRPr="00F716D3">
        <w:rPr>
          <w:color w:val="000000"/>
          <w:sz w:val="28"/>
          <w:szCs w:val="28"/>
        </w:rPr>
        <w:t>ложенных средств.</w:t>
      </w:r>
    </w:p>
    <w:p w:rsidR="009106A1" w:rsidRPr="00F716D3" w:rsidRDefault="00F716D3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По</w:t>
      </w:r>
      <w:r w:rsidR="00751D16" w:rsidRPr="00F716D3">
        <w:rPr>
          <w:b/>
          <w:color w:val="000000"/>
          <w:sz w:val="28"/>
          <w:szCs w:val="28"/>
        </w:rPr>
        <w:t>т</w:t>
      </w:r>
      <w:r w:rsidR="009106A1" w:rsidRPr="00F716D3">
        <w:rPr>
          <w:b/>
          <w:color w:val="000000"/>
          <w:sz w:val="28"/>
          <w:szCs w:val="28"/>
        </w:rPr>
        <w:t>ок реальных денег от инвестиционной деятельност</w:t>
      </w:r>
      <w:r w:rsidR="000801C0" w:rsidRPr="00F716D3">
        <w:rPr>
          <w:b/>
          <w:color w:val="000000"/>
          <w:sz w:val="28"/>
          <w:szCs w:val="28"/>
        </w:rPr>
        <w:t>и</w:t>
      </w:r>
      <w:r w:rsidR="00164701" w:rsidRPr="00F716D3">
        <w:rPr>
          <w:b/>
          <w:color w:val="000000"/>
          <w:sz w:val="28"/>
          <w:szCs w:val="28"/>
        </w:rPr>
        <w:t xml:space="preserve"> для двух вариантов</w:t>
      </w:r>
    </w:p>
    <w:p w:rsidR="009106A1" w:rsidRPr="00F716D3" w:rsidRDefault="000801C0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Поток реал</w:t>
      </w:r>
      <w:r w:rsidR="009106A1" w:rsidRPr="00F716D3">
        <w:rPr>
          <w:color w:val="000000"/>
          <w:sz w:val="28"/>
          <w:szCs w:val="28"/>
        </w:rPr>
        <w:t>ьных денег от инвестиционной деятельности обуславливается инвестициями в основной и оборотный капитал. Этот поток включает в себя следующие в</w:t>
      </w:r>
      <w:r w:rsidRPr="00F716D3">
        <w:rPr>
          <w:color w:val="000000"/>
          <w:sz w:val="28"/>
          <w:szCs w:val="28"/>
        </w:rPr>
        <w:t>иды поступлений и выплат, распре</w:t>
      </w:r>
      <w:r w:rsidR="009106A1" w:rsidRPr="00F716D3">
        <w:rPr>
          <w:color w:val="000000"/>
          <w:sz w:val="28"/>
          <w:szCs w:val="28"/>
        </w:rPr>
        <w:t>деленным по шагам (года) расчета</w:t>
      </w:r>
      <w:r w:rsidR="002F78D2" w:rsidRPr="00F716D3">
        <w:rPr>
          <w:color w:val="000000"/>
          <w:sz w:val="28"/>
          <w:szCs w:val="28"/>
        </w:rPr>
        <w:t>.</w:t>
      </w:r>
    </w:p>
    <w:p w:rsidR="004A45CF" w:rsidRPr="00F716D3" w:rsidRDefault="004A45C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106A1" w:rsidRPr="00F716D3" w:rsidRDefault="00C770F3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Таблица 1</w:t>
      </w:r>
      <w:r w:rsidR="00BA280C" w:rsidRPr="00F716D3">
        <w:rPr>
          <w:color w:val="000000"/>
          <w:sz w:val="28"/>
          <w:szCs w:val="28"/>
        </w:rPr>
        <w:t>8</w:t>
      </w:r>
      <w:r w:rsidR="008F0E66" w:rsidRPr="00F716D3">
        <w:rPr>
          <w:color w:val="000000"/>
          <w:sz w:val="28"/>
          <w:szCs w:val="28"/>
        </w:rPr>
        <w:t xml:space="preserve"> </w:t>
      </w:r>
      <w:r w:rsidR="00F716D3" w:rsidRPr="00F716D3">
        <w:rPr>
          <w:color w:val="000000"/>
          <w:sz w:val="28"/>
          <w:szCs w:val="28"/>
        </w:rPr>
        <w:t xml:space="preserve">– </w:t>
      </w:r>
      <w:r w:rsidR="009106A1" w:rsidRPr="00F716D3">
        <w:rPr>
          <w:color w:val="000000"/>
          <w:sz w:val="28"/>
          <w:szCs w:val="28"/>
        </w:rPr>
        <w:t>Порядок реальных денег от инвес</w:t>
      </w:r>
      <w:r w:rsidR="000801C0" w:rsidRPr="00F716D3">
        <w:rPr>
          <w:color w:val="000000"/>
          <w:sz w:val="28"/>
          <w:szCs w:val="28"/>
        </w:rPr>
        <w:t>ти</w:t>
      </w:r>
      <w:r w:rsidR="0070622D" w:rsidRPr="00F716D3">
        <w:rPr>
          <w:color w:val="000000"/>
          <w:sz w:val="28"/>
          <w:szCs w:val="28"/>
        </w:rPr>
        <w:t>ционной деятельности</w:t>
      </w:r>
      <w:r w:rsidR="00F716D3" w:rsidRPr="00F716D3">
        <w:rPr>
          <w:color w:val="000000"/>
          <w:sz w:val="28"/>
          <w:szCs w:val="28"/>
        </w:rPr>
        <w:t xml:space="preserve"> </w:t>
      </w:r>
      <w:r w:rsidR="008F0E66" w:rsidRPr="00F716D3">
        <w:rPr>
          <w:color w:val="000000"/>
          <w:sz w:val="28"/>
          <w:szCs w:val="28"/>
        </w:rPr>
        <w:t>для первого варианта (СК+Л)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3869"/>
        <w:gridCol w:w="2665"/>
        <w:gridCol w:w="2763"/>
      </w:tblGrid>
      <w:tr w:rsidR="008F0E66" w:rsidRPr="00F716D3" w:rsidTr="00F716D3">
        <w:trPr>
          <w:cantSplit/>
          <w:trHeight w:val="728"/>
          <w:jc w:val="center"/>
        </w:trPr>
        <w:tc>
          <w:tcPr>
            <w:tcW w:w="2081" w:type="pct"/>
          </w:tcPr>
          <w:p w:rsidR="008F0E66" w:rsidRPr="00F716D3" w:rsidRDefault="008F0E66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Категория инвестиций</w:t>
            </w:r>
          </w:p>
        </w:tc>
        <w:tc>
          <w:tcPr>
            <w:tcW w:w="1433" w:type="pct"/>
          </w:tcPr>
          <w:p w:rsidR="008F0E66" w:rsidRPr="00F716D3" w:rsidRDefault="008F0E66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Значение показателя по шагам расчета 200</w:t>
            </w:r>
            <w:r w:rsidR="007A2E76" w:rsidRPr="00F716D3">
              <w:rPr>
                <w:b/>
                <w:bCs/>
                <w:color w:val="000000"/>
                <w:sz w:val="20"/>
              </w:rPr>
              <w:t>9</w:t>
            </w:r>
            <w:r w:rsidRPr="00F716D3">
              <w:rPr>
                <w:b/>
                <w:bCs/>
                <w:color w:val="000000"/>
                <w:sz w:val="20"/>
              </w:rPr>
              <w:t xml:space="preserve"> год</w:t>
            </w:r>
          </w:p>
        </w:tc>
        <w:tc>
          <w:tcPr>
            <w:tcW w:w="1486" w:type="pct"/>
          </w:tcPr>
          <w:p w:rsidR="008F0E66" w:rsidRPr="00F716D3" w:rsidRDefault="008F0E66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Значение показателя по шагам расчета 20</w:t>
            </w:r>
            <w:r w:rsidR="007A2E76" w:rsidRPr="00F716D3">
              <w:rPr>
                <w:b/>
                <w:bCs/>
                <w:color w:val="000000"/>
                <w:sz w:val="20"/>
              </w:rPr>
              <w:t>10</w:t>
            </w:r>
            <w:r w:rsidRPr="00F716D3">
              <w:rPr>
                <w:b/>
                <w:bCs/>
                <w:color w:val="000000"/>
                <w:sz w:val="20"/>
              </w:rPr>
              <w:t xml:space="preserve"> год</w:t>
            </w:r>
          </w:p>
        </w:tc>
      </w:tr>
      <w:tr w:rsidR="00091B3B" w:rsidRPr="00F716D3" w:rsidTr="00F716D3">
        <w:trPr>
          <w:cantSplit/>
          <w:trHeight w:val="706"/>
          <w:jc w:val="center"/>
        </w:trPr>
        <w:tc>
          <w:tcPr>
            <w:tcW w:w="2081" w:type="pct"/>
          </w:tcPr>
          <w:p w:rsidR="00091B3B" w:rsidRPr="00F716D3" w:rsidRDefault="00091B3B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1. Инвестиции в нематериальные активы</w:t>
            </w:r>
          </w:p>
        </w:tc>
        <w:tc>
          <w:tcPr>
            <w:tcW w:w="1433" w:type="pct"/>
          </w:tcPr>
          <w:p w:rsidR="00091B3B" w:rsidRPr="00F716D3" w:rsidRDefault="00091B3B" w:rsidP="00F716D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716D3">
              <w:rPr>
                <w:color w:val="000000"/>
                <w:sz w:val="20"/>
                <w:szCs w:val="28"/>
              </w:rPr>
              <w:t>162,25</w:t>
            </w:r>
          </w:p>
        </w:tc>
        <w:tc>
          <w:tcPr>
            <w:tcW w:w="1486" w:type="pct"/>
          </w:tcPr>
          <w:p w:rsidR="00091B3B" w:rsidRPr="00F716D3" w:rsidRDefault="00091B3B" w:rsidP="00F716D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716D3">
              <w:rPr>
                <w:color w:val="000000"/>
                <w:sz w:val="20"/>
                <w:szCs w:val="28"/>
              </w:rPr>
              <w:t>0</w:t>
            </w:r>
          </w:p>
        </w:tc>
      </w:tr>
      <w:tr w:rsidR="00091B3B" w:rsidRPr="00F716D3" w:rsidTr="00F716D3">
        <w:trPr>
          <w:cantSplit/>
          <w:trHeight w:val="518"/>
          <w:jc w:val="center"/>
        </w:trPr>
        <w:tc>
          <w:tcPr>
            <w:tcW w:w="2081" w:type="pct"/>
          </w:tcPr>
          <w:p w:rsidR="00091B3B" w:rsidRPr="00F716D3" w:rsidRDefault="00091B3B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2. Инвестиции в основной капитал</w:t>
            </w:r>
          </w:p>
        </w:tc>
        <w:tc>
          <w:tcPr>
            <w:tcW w:w="1433" w:type="pct"/>
          </w:tcPr>
          <w:p w:rsidR="00091B3B" w:rsidRPr="00F716D3" w:rsidRDefault="00091B3B" w:rsidP="00F716D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716D3">
              <w:rPr>
                <w:color w:val="000000"/>
                <w:sz w:val="20"/>
                <w:szCs w:val="28"/>
              </w:rPr>
              <w:t>531,56</w:t>
            </w:r>
          </w:p>
        </w:tc>
        <w:tc>
          <w:tcPr>
            <w:tcW w:w="1486" w:type="pct"/>
          </w:tcPr>
          <w:p w:rsidR="00091B3B" w:rsidRPr="00F716D3" w:rsidRDefault="00091B3B" w:rsidP="00F716D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716D3">
              <w:rPr>
                <w:color w:val="000000"/>
                <w:sz w:val="20"/>
                <w:szCs w:val="28"/>
              </w:rPr>
              <w:t>0</w:t>
            </w:r>
          </w:p>
        </w:tc>
      </w:tr>
      <w:tr w:rsidR="00091B3B" w:rsidRPr="00F716D3" w:rsidTr="00F716D3">
        <w:trPr>
          <w:cantSplit/>
          <w:trHeight w:val="960"/>
          <w:jc w:val="center"/>
        </w:trPr>
        <w:tc>
          <w:tcPr>
            <w:tcW w:w="2081" w:type="pct"/>
          </w:tcPr>
          <w:p w:rsidR="00091B3B" w:rsidRPr="00F716D3" w:rsidRDefault="00091B3B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3. Инвестиции в оборотный капитал за исключением стоимости оборудования в лизинг</w:t>
            </w:r>
          </w:p>
        </w:tc>
        <w:tc>
          <w:tcPr>
            <w:tcW w:w="1433" w:type="pct"/>
          </w:tcPr>
          <w:p w:rsidR="00091B3B" w:rsidRPr="00F716D3" w:rsidRDefault="00091B3B" w:rsidP="00F716D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716D3">
              <w:rPr>
                <w:color w:val="000000"/>
                <w:sz w:val="20"/>
                <w:szCs w:val="28"/>
              </w:rPr>
              <w:t>170,35</w:t>
            </w:r>
          </w:p>
        </w:tc>
        <w:tc>
          <w:tcPr>
            <w:tcW w:w="1486" w:type="pct"/>
          </w:tcPr>
          <w:p w:rsidR="00091B3B" w:rsidRPr="00F716D3" w:rsidRDefault="00091B3B" w:rsidP="00F716D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716D3">
              <w:rPr>
                <w:color w:val="000000"/>
                <w:sz w:val="20"/>
                <w:szCs w:val="28"/>
              </w:rPr>
              <w:t>170,35</w:t>
            </w:r>
          </w:p>
        </w:tc>
      </w:tr>
      <w:tr w:rsidR="00091B3B" w:rsidRPr="00F716D3" w:rsidTr="00F716D3">
        <w:trPr>
          <w:cantSplit/>
          <w:trHeight w:val="447"/>
          <w:jc w:val="center"/>
        </w:trPr>
        <w:tc>
          <w:tcPr>
            <w:tcW w:w="2081" w:type="pct"/>
          </w:tcPr>
          <w:p w:rsidR="00091B3B" w:rsidRPr="00F716D3" w:rsidRDefault="00091B3B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Полные инвестиционные издержки</w:t>
            </w:r>
          </w:p>
        </w:tc>
        <w:tc>
          <w:tcPr>
            <w:tcW w:w="1433" w:type="pct"/>
          </w:tcPr>
          <w:p w:rsidR="00091B3B" w:rsidRPr="00F716D3" w:rsidRDefault="00091B3B" w:rsidP="00F716D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716D3">
              <w:rPr>
                <w:color w:val="000000"/>
                <w:sz w:val="20"/>
                <w:szCs w:val="28"/>
              </w:rPr>
              <w:t>864,16</w:t>
            </w:r>
          </w:p>
        </w:tc>
        <w:tc>
          <w:tcPr>
            <w:tcW w:w="1486" w:type="pct"/>
          </w:tcPr>
          <w:p w:rsidR="00091B3B" w:rsidRPr="00F716D3" w:rsidRDefault="00091B3B" w:rsidP="00F716D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716D3">
              <w:rPr>
                <w:color w:val="000000"/>
                <w:sz w:val="20"/>
                <w:szCs w:val="28"/>
              </w:rPr>
              <w:t>170,35</w:t>
            </w:r>
          </w:p>
        </w:tc>
      </w:tr>
    </w:tbl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B7198D" w:rsidRPr="00F716D3" w:rsidRDefault="00B7198D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Инвестиции в основной капитал в первый год реализации проекта составляют</w:t>
      </w:r>
      <w:r w:rsidR="00503F48" w:rsidRPr="00F716D3">
        <w:rPr>
          <w:color w:val="000000"/>
          <w:sz w:val="28"/>
          <w:szCs w:val="28"/>
        </w:rPr>
        <w:t xml:space="preserve"> </w:t>
      </w:r>
      <w:r w:rsidR="00091B3B" w:rsidRPr="00F716D3">
        <w:rPr>
          <w:color w:val="000000"/>
          <w:sz w:val="28"/>
          <w:szCs w:val="28"/>
        </w:rPr>
        <w:t xml:space="preserve">864,16 </w:t>
      </w:r>
      <w:r w:rsidR="008F0E66" w:rsidRPr="00F716D3">
        <w:rPr>
          <w:color w:val="000000"/>
          <w:sz w:val="28"/>
          <w:szCs w:val="28"/>
        </w:rPr>
        <w:t>млн. руб.</w:t>
      </w:r>
    </w:p>
    <w:p w:rsidR="00BA280C" w:rsidRPr="00F716D3" w:rsidRDefault="00BA280C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A280C" w:rsidRPr="00F716D3" w:rsidRDefault="00BA280C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Таблица 1</w:t>
      </w:r>
      <w:r w:rsidR="009D3083" w:rsidRPr="00F716D3">
        <w:rPr>
          <w:color w:val="000000"/>
          <w:sz w:val="28"/>
          <w:szCs w:val="28"/>
        </w:rPr>
        <w:t>9</w:t>
      </w:r>
      <w:r w:rsidRPr="00F716D3">
        <w:rPr>
          <w:color w:val="000000"/>
          <w:sz w:val="28"/>
          <w:szCs w:val="28"/>
        </w:rPr>
        <w:t xml:space="preserve">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Порядок реальных денег от инвестиционной деятельности</w:t>
      </w:r>
      <w:r w:rsidR="00F716D3" w:rsidRPr="00F716D3">
        <w:rPr>
          <w:color w:val="000000"/>
          <w:sz w:val="28"/>
          <w:szCs w:val="28"/>
        </w:rPr>
        <w:t xml:space="preserve"> </w:t>
      </w:r>
      <w:r w:rsidRPr="00F716D3">
        <w:rPr>
          <w:color w:val="000000"/>
          <w:sz w:val="28"/>
          <w:szCs w:val="28"/>
        </w:rPr>
        <w:t>для</w:t>
      </w:r>
      <w:r w:rsidR="000164DE" w:rsidRPr="00F716D3">
        <w:rPr>
          <w:color w:val="000000"/>
          <w:sz w:val="28"/>
          <w:szCs w:val="28"/>
        </w:rPr>
        <w:t xml:space="preserve"> </w:t>
      </w:r>
      <w:r w:rsidR="009D3083" w:rsidRPr="00F716D3">
        <w:rPr>
          <w:color w:val="000000"/>
          <w:sz w:val="28"/>
          <w:szCs w:val="28"/>
        </w:rPr>
        <w:t>втор</w:t>
      </w:r>
      <w:r w:rsidRPr="00F716D3">
        <w:rPr>
          <w:color w:val="000000"/>
          <w:sz w:val="28"/>
          <w:szCs w:val="28"/>
        </w:rPr>
        <w:t>ого варианта (СК</w:t>
      </w:r>
      <w:r w:rsidR="009D3083" w:rsidRPr="00F716D3">
        <w:rPr>
          <w:color w:val="000000"/>
          <w:sz w:val="28"/>
          <w:szCs w:val="28"/>
        </w:rPr>
        <w:t>=10</w:t>
      </w:r>
      <w:r w:rsidR="00F716D3" w:rsidRPr="00F716D3">
        <w:rPr>
          <w:color w:val="000000"/>
          <w:sz w:val="28"/>
          <w:szCs w:val="28"/>
        </w:rPr>
        <w:t>0</w:t>
      </w:r>
      <w:r w:rsidR="00F716D3">
        <w:rPr>
          <w:color w:val="000000"/>
          <w:sz w:val="28"/>
          <w:szCs w:val="28"/>
        </w:rPr>
        <w:t>%</w:t>
      </w:r>
      <w:r w:rsidRPr="00F716D3">
        <w:rPr>
          <w:color w:val="000000"/>
          <w:sz w:val="28"/>
          <w:szCs w:val="28"/>
        </w:rPr>
        <w:t>)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3888"/>
        <w:gridCol w:w="2707"/>
        <w:gridCol w:w="2702"/>
      </w:tblGrid>
      <w:tr w:rsidR="009D3083" w:rsidRPr="00F716D3" w:rsidTr="00F716D3">
        <w:trPr>
          <w:cantSplit/>
          <w:trHeight w:val="676"/>
          <w:jc w:val="center"/>
        </w:trPr>
        <w:tc>
          <w:tcPr>
            <w:tcW w:w="2091" w:type="pct"/>
          </w:tcPr>
          <w:p w:rsidR="00BA280C" w:rsidRPr="00F716D3" w:rsidRDefault="00BA280C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Категория инвестиций</w:t>
            </w:r>
          </w:p>
        </w:tc>
        <w:tc>
          <w:tcPr>
            <w:tcW w:w="1456" w:type="pct"/>
          </w:tcPr>
          <w:p w:rsidR="00BA280C" w:rsidRPr="00F716D3" w:rsidRDefault="00BA280C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Значение показателя по шагам расчета 200</w:t>
            </w:r>
            <w:r w:rsidR="007A2E76" w:rsidRPr="00F716D3">
              <w:rPr>
                <w:b/>
                <w:bCs/>
                <w:color w:val="000000"/>
                <w:sz w:val="20"/>
              </w:rPr>
              <w:t>9</w:t>
            </w:r>
            <w:r w:rsidRPr="00F716D3">
              <w:rPr>
                <w:b/>
                <w:bCs/>
                <w:color w:val="000000"/>
                <w:sz w:val="20"/>
              </w:rPr>
              <w:t xml:space="preserve"> год</w:t>
            </w:r>
          </w:p>
        </w:tc>
        <w:tc>
          <w:tcPr>
            <w:tcW w:w="1453" w:type="pct"/>
          </w:tcPr>
          <w:p w:rsidR="00BA280C" w:rsidRPr="00F716D3" w:rsidRDefault="00BA280C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Значение показателя по шагам расчета 20</w:t>
            </w:r>
            <w:r w:rsidR="007A2E76" w:rsidRPr="00F716D3">
              <w:rPr>
                <w:b/>
                <w:bCs/>
                <w:color w:val="000000"/>
                <w:sz w:val="20"/>
              </w:rPr>
              <w:t>10</w:t>
            </w:r>
            <w:r w:rsidRPr="00F716D3">
              <w:rPr>
                <w:b/>
                <w:bCs/>
                <w:color w:val="000000"/>
                <w:sz w:val="20"/>
              </w:rPr>
              <w:t xml:space="preserve"> год</w:t>
            </w:r>
          </w:p>
        </w:tc>
      </w:tr>
      <w:tr w:rsidR="00091B3B" w:rsidRPr="00F716D3" w:rsidTr="00F716D3">
        <w:trPr>
          <w:cantSplit/>
          <w:trHeight w:val="469"/>
          <w:jc w:val="center"/>
        </w:trPr>
        <w:tc>
          <w:tcPr>
            <w:tcW w:w="2091" w:type="pct"/>
          </w:tcPr>
          <w:p w:rsidR="00091B3B" w:rsidRPr="00F716D3" w:rsidRDefault="00091B3B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1. Инвестиции в нематериальные активы</w:t>
            </w:r>
          </w:p>
        </w:tc>
        <w:tc>
          <w:tcPr>
            <w:tcW w:w="1456" w:type="pct"/>
          </w:tcPr>
          <w:p w:rsidR="00091B3B" w:rsidRPr="00F716D3" w:rsidRDefault="00091B3B" w:rsidP="00F716D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716D3">
              <w:rPr>
                <w:color w:val="000000"/>
                <w:sz w:val="20"/>
                <w:szCs w:val="28"/>
              </w:rPr>
              <w:t>162,25</w:t>
            </w:r>
          </w:p>
        </w:tc>
        <w:tc>
          <w:tcPr>
            <w:tcW w:w="1453" w:type="pct"/>
          </w:tcPr>
          <w:p w:rsidR="00091B3B" w:rsidRPr="00F716D3" w:rsidRDefault="00091B3B" w:rsidP="00F716D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716D3">
              <w:rPr>
                <w:color w:val="000000"/>
                <w:sz w:val="20"/>
                <w:szCs w:val="28"/>
              </w:rPr>
              <w:t>0</w:t>
            </w:r>
          </w:p>
        </w:tc>
      </w:tr>
      <w:tr w:rsidR="00091B3B" w:rsidRPr="00F716D3" w:rsidTr="00F716D3">
        <w:trPr>
          <w:cantSplit/>
          <w:trHeight w:val="503"/>
          <w:jc w:val="center"/>
        </w:trPr>
        <w:tc>
          <w:tcPr>
            <w:tcW w:w="2091" w:type="pct"/>
          </w:tcPr>
          <w:p w:rsidR="00091B3B" w:rsidRPr="00F716D3" w:rsidRDefault="00091B3B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2. Инвестиции в основной капитал</w:t>
            </w:r>
          </w:p>
        </w:tc>
        <w:tc>
          <w:tcPr>
            <w:tcW w:w="1456" w:type="pct"/>
          </w:tcPr>
          <w:p w:rsidR="00091B3B" w:rsidRPr="00F716D3" w:rsidRDefault="00091B3B" w:rsidP="00F716D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716D3">
              <w:rPr>
                <w:color w:val="000000"/>
                <w:sz w:val="20"/>
                <w:szCs w:val="28"/>
              </w:rPr>
              <w:t>1379,16</w:t>
            </w:r>
          </w:p>
        </w:tc>
        <w:tc>
          <w:tcPr>
            <w:tcW w:w="1453" w:type="pct"/>
          </w:tcPr>
          <w:p w:rsidR="00091B3B" w:rsidRPr="00F716D3" w:rsidRDefault="00091B3B" w:rsidP="00F716D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716D3">
              <w:rPr>
                <w:color w:val="000000"/>
                <w:sz w:val="20"/>
                <w:szCs w:val="28"/>
              </w:rPr>
              <w:t>0</w:t>
            </w:r>
          </w:p>
        </w:tc>
      </w:tr>
      <w:tr w:rsidR="00091B3B" w:rsidRPr="00F716D3" w:rsidTr="00F716D3">
        <w:trPr>
          <w:cantSplit/>
          <w:trHeight w:val="744"/>
          <w:jc w:val="center"/>
        </w:trPr>
        <w:tc>
          <w:tcPr>
            <w:tcW w:w="2091" w:type="pct"/>
          </w:tcPr>
          <w:p w:rsidR="00091B3B" w:rsidRPr="00F716D3" w:rsidRDefault="00091B3B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3. Инвестиции в оборотный капитал</w:t>
            </w:r>
          </w:p>
        </w:tc>
        <w:tc>
          <w:tcPr>
            <w:tcW w:w="1456" w:type="pct"/>
          </w:tcPr>
          <w:p w:rsidR="00091B3B" w:rsidRPr="00F716D3" w:rsidRDefault="00091B3B" w:rsidP="00F716D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716D3">
              <w:rPr>
                <w:color w:val="000000"/>
                <w:sz w:val="20"/>
                <w:szCs w:val="28"/>
              </w:rPr>
              <w:t>167,14</w:t>
            </w:r>
          </w:p>
        </w:tc>
        <w:tc>
          <w:tcPr>
            <w:tcW w:w="1453" w:type="pct"/>
          </w:tcPr>
          <w:p w:rsidR="00091B3B" w:rsidRPr="00F716D3" w:rsidRDefault="00091B3B" w:rsidP="00F716D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716D3">
              <w:rPr>
                <w:color w:val="000000"/>
                <w:sz w:val="20"/>
                <w:szCs w:val="28"/>
              </w:rPr>
              <w:t>167,14</w:t>
            </w:r>
          </w:p>
        </w:tc>
      </w:tr>
      <w:tr w:rsidR="00091B3B" w:rsidRPr="00F716D3" w:rsidTr="00F716D3">
        <w:trPr>
          <w:cantSplit/>
          <w:trHeight w:val="423"/>
          <w:jc w:val="center"/>
        </w:trPr>
        <w:tc>
          <w:tcPr>
            <w:tcW w:w="2091" w:type="pct"/>
          </w:tcPr>
          <w:p w:rsidR="00091B3B" w:rsidRPr="00F716D3" w:rsidRDefault="00091B3B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Полные инвестиционные издержки</w:t>
            </w:r>
          </w:p>
        </w:tc>
        <w:tc>
          <w:tcPr>
            <w:tcW w:w="1456" w:type="pct"/>
          </w:tcPr>
          <w:p w:rsidR="00091B3B" w:rsidRPr="00F716D3" w:rsidRDefault="00091B3B" w:rsidP="00F716D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716D3">
              <w:rPr>
                <w:color w:val="000000"/>
                <w:sz w:val="20"/>
                <w:szCs w:val="28"/>
              </w:rPr>
              <w:t>1708,55</w:t>
            </w:r>
          </w:p>
        </w:tc>
        <w:tc>
          <w:tcPr>
            <w:tcW w:w="1453" w:type="pct"/>
          </w:tcPr>
          <w:p w:rsidR="00091B3B" w:rsidRPr="00F716D3" w:rsidRDefault="00091B3B" w:rsidP="00F716D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716D3">
              <w:rPr>
                <w:color w:val="000000"/>
                <w:sz w:val="20"/>
                <w:szCs w:val="28"/>
              </w:rPr>
              <w:t>167,14</w:t>
            </w:r>
          </w:p>
        </w:tc>
      </w:tr>
    </w:tbl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D3083" w:rsidRPr="00F716D3" w:rsidRDefault="009D3083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Инвестиции в основной капитал в первый год реализации проекта составляют </w:t>
      </w:r>
      <w:r w:rsidR="00091B3B" w:rsidRPr="00F716D3">
        <w:rPr>
          <w:color w:val="000000"/>
          <w:sz w:val="28"/>
          <w:szCs w:val="28"/>
        </w:rPr>
        <w:t xml:space="preserve">1708,55 </w:t>
      </w:r>
      <w:r w:rsidRPr="00F716D3">
        <w:rPr>
          <w:color w:val="000000"/>
          <w:sz w:val="28"/>
          <w:szCs w:val="28"/>
        </w:rPr>
        <w:t>млн. руб.</w:t>
      </w:r>
    </w:p>
    <w:p w:rsidR="007A2E76" w:rsidRPr="00F716D3" w:rsidRDefault="007A2E76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7198D" w:rsidRPr="00F716D3" w:rsidRDefault="00F716D3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По</w:t>
      </w:r>
      <w:r w:rsidR="00B7198D" w:rsidRPr="00F716D3">
        <w:rPr>
          <w:b/>
          <w:color w:val="000000"/>
          <w:sz w:val="28"/>
          <w:szCs w:val="28"/>
        </w:rPr>
        <w:t>ток реальных денег от инвестиционной деятельности</w:t>
      </w:r>
    </w:p>
    <w:p w:rsidR="000801C0" w:rsidRPr="00F716D3" w:rsidRDefault="009D12B0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Поток реальных денег от операционн</w:t>
      </w:r>
      <w:r w:rsidR="009106A1" w:rsidRPr="00F716D3">
        <w:rPr>
          <w:color w:val="000000"/>
          <w:sz w:val="28"/>
          <w:szCs w:val="28"/>
        </w:rPr>
        <w:t>ой деятельности обеспечива</w:t>
      </w:r>
      <w:r w:rsidR="000801C0" w:rsidRPr="00F716D3">
        <w:rPr>
          <w:color w:val="000000"/>
          <w:sz w:val="28"/>
          <w:szCs w:val="28"/>
        </w:rPr>
        <w:t>е</w:t>
      </w:r>
      <w:r w:rsidR="009106A1" w:rsidRPr="00F716D3">
        <w:rPr>
          <w:color w:val="000000"/>
          <w:sz w:val="28"/>
          <w:szCs w:val="28"/>
        </w:rPr>
        <w:t>т доходы от реализации продукции, состоящим</w:t>
      </w:r>
      <w:r w:rsidR="00B7198D" w:rsidRPr="00F716D3">
        <w:rPr>
          <w:color w:val="000000"/>
          <w:sz w:val="28"/>
          <w:szCs w:val="28"/>
        </w:rPr>
        <w:t>и</w:t>
      </w:r>
      <w:r w:rsidR="009106A1" w:rsidRPr="00F716D3">
        <w:rPr>
          <w:color w:val="000000"/>
          <w:sz w:val="28"/>
          <w:szCs w:val="28"/>
        </w:rPr>
        <w:t xml:space="preserve"> из чистой прибыли и амортизационных отчислений. </w:t>
      </w:r>
      <w:r w:rsidRPr="00F716D3">
        <w:rPr>
          <w:color w:val="000000"/>
          <w:sz w:val="28"/>
          <w:szCs w:val="28"/>
        </w:rPr>
        <w:t xml:space="preserve">Объем строительства общей площади индивидуальных домов составляет </w:t>
      </w:r>
      <w:r w:rsidR="00B7198D" w:rsidRPr="00F716D3">
        <w:rPr>
          <w:color w:val="000000"/>
          <w:sz w:val="28"/>
          <w:szCs w:val="28"/>
        </w:rPr>
        <w:t>7</w:t>
      </w:r>
      <w:r w:rsidR="00F716D3" w:rsidRPr="00F716D3">
        <w:rPr>
          <w:color w:val="000000"/>
          <w:sz w:val="28"/>
          <w:szCs w:val="28"/>
        </w:rPr>
        <w:t>0</w:t>
      </w:r>
      <w:r w:rsidR="00F716D3">
        <w:rPr>
          <w:color w:val="000000"/>
          <w:sz w:val="28"/>
          <w:szCs w:val="28"/>
        </w:rPr>
        <w:t>%</w:t>
      </w:r>
      <w:r w:rsidRPr="00F716D3">
        <w:rPr>
          <w:color w:val="000000"/>
          <w:sz w:val="28"/>
          <w:szCs w:val="28"/>
        </w:rPr>
        <w:t xml:space="preserve"> проектной мощности</w:t>
      </w:r>
      <w:r w:rsidR="00DC2097" w:rsidRPr="00F716D3">
        <w:rPr>
          <w:color w:val="000000"/>
          <w:sz w:val="28"/>
          <w:szCs w:val="28"/>
        </w:rPr>
        <w:t xml:space="preserve"> и 10</w:t>
      </w:r>
      <w:r w:rsidR="00F716D3" w:rsidRPr="00F716D3">
        <w:rPr>
          <w:color w:val="000000"/>
          <w:sz w:val="28"/>
          <w:szCs w:val="28"/>
        </w:rPr>
        <w:t>0</w:t>
      </w:r>
      <w:r w:rsidR="00F716D3">
        <w:rPr>
          <w:color w:val="000000"/>
          <w:sz w:val="28"/>
          <w:szCs w:val="28"/>
        </w:rPr>
        <w:t>%</w:t>
      </w:r>
      <w:r w:rsidR="00DC2097" w:rsidRPr="00F716D3">
        <w:rPr>
          <w:color w:val="000000"/>
          <w:sz w:val="28"/>
          <w:szCs w:val="28"/>
        </w:rPr>
        <w:t xml:space="preserve"> в остальные годы расчетного периода</w:t>
      </w:r>
      <w:r w:rsidRPr="00F716D3">
        <w:rPr>
          <w:color w:val="000000"/>
          <w:sz w:val="28"/>
          <w:szCs w:val="28"/>
        </w:rPr>
        <w:t>.</w:t>
      </w:r>
    </w:p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BC5F2E" w:rsidRPr="00F716D3" w:rsidRDefault="00BC5F2E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 xml:space="preserve">ВР = Цед. * </w:t>
      </w:r>
      <w:r w:rsidRPr="00F716D3">
        <w:rPr>
          <w:b/>
          <w:color w:val="000000"/>
          <w:sz w:val="28"/>
          <w:szCs w:val="28"/>
          <w:lang w:val="en-US"/>
        </w:rPr>
        <w:t>S</w:t>
      </w:r>
      <w:r w:rsidR="009D3083" w:rsidRPr="00F716D3">
        <w:rPr>
          <w:b/>
          <w:color w:val="000000"/>
          <w:sz w:val="28"/>
          <w:szCs w:val="28"/>
        </w:rPr>
        <w:t>,</w:t>
      </w:r>
    </w:p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106A1" w:rsidRPr="00F716D3" w:rsidRDefault="00C770F3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Таблица </w:t>
      </w:r>
      <w:r w:rsidR="009D3083" w:rsidRPr="00F716D3">
        <w:rPr>
          <w:color w:val="000000"/>
          <w:sz w:val="28"/>
          <w:szCs w:val="28"/>
        </w:rPr>
        <w:t xml:space="preserve">20 </w:t>
      </w:r>
      <w:r w:rsidR="00F716D3" w:rsidRPr="00F716D3">
        <w:rPr>
          <w:color w:val="000000"/>
          <w:sz w:val="28"/>
          <w:szCs w:val="28"/>
        </w:rPr>
        <w:t xml:space="preserve">– </w:t>
      </w:r>
      <w:r w:rsidR="009106A1" w:rsidRPr="00F716D3">
        <w:rPr>
          <w:color w:val="000000"/>
          <w:sz w:val="28"/>
          <w:szCs w:val="28"/>
        </w:rPr>
        <w:t>Порядок реальных денег от опера</w:t>
      </w:r>
      <w:r w:rsidR="009D12B0" w:rsidRPr="00F716D3">
        <w:rPr>
          <w:color w:val="000000"/>
          <w:sz w:val="28"/>
          <w:szCs w:val="28"/>
        </w:rPr>
        <w:t>ционн</w:t>
      </w:r>
      <w:r w:rsidR="009106A1" w:rsidRPr="00F716D3">
        <w:rPr>
          <w:color w:val="000000"/>
          <w:sz w:val="28"/>
          <w:szCs w:val="28"/>
        </w:rPr>
        <w:t>ой деятельности</w:t>
      </w:r>
      <w:r w:rsidR="009D3083" w:rsidRPr="00F716D3">
        <w:rPr>
          <w:color w:val="000000"/>
          <w:sz w:val="28"/>
          <w:szCs w:val="28"/>
        </w:rPr>
        <w:t xml:space="preserve"> для первого варианта (СК+Л) в млн. руб.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430"/>
        <w:gridCol w:w="3418"/>
        <w:gridCol w:w="855"/>
        <w:gridCol w:w="911"/>
        <w:gridCol w:w="1030"/>
        <w:gridCol w:w="1329"/>
        <w:gridCol w:w="1324"/>
      </w:tblGrid>
      <w:tr w:rsidR="009B045F" w:rsidRPr="00F716D3" w:rsidTr="009B045F">
        <w:trPr>
          <w:cantSplit/>
          <w:trHeight w:val="645"/>
          <w:jc w:val="center"/>
        </w:trPr>
        <w:tc>
          <w:tcPr>
            <w:tcW w:w="231" w:type="pct"/>
          </w:tcPr>
          <w:p w:rsidR="007A2E76" w:rsidRPr="00F716D3" w:rsidRDefault="007A2E76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№</w:t>
            </w:r>
          </w:p>
        </w:tc>
        <w:tc>
          <w:tcPr>
            <w:tcW w:w="1838" w:type="pct"/>
          </w:tcPr>
          <w:p w:rsidR="007A2E76" w:rsidRPr="00F716D3" w:rsidRDefault="007A2E76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460" w:type="pct"/>
          </w:tcPr>
          <w:p w:rsidR="007A2E76" w:rsidRPr="00F716D3" w:rsidRDefault="007A2E76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2009</w:t>
            </w:r>
          </w:p>
        </w:tc>
        <w:tc>
          <w:tcPr>
            <w:tcW w:w="490" w:type="pct"/>
          </w:tcPr>
          <w:p w:rsidR="007A2E76" w:rsidRPr="00F716D3" w:rsidRDefault="007A2E76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2010</w:t>
            </w:r>
          </w:p>
        </w:tc>
        <w:tc>
          <w:tcPr>
            <w:tcW w:w="554" w:type="pct"/>
          </w:tcPr>
          <w:p w:rsidR="007A2E76" w:rsidRPr="00F716D3" w:rsidRDefault="007A2E76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2011</w:t>
            </w:r>
          </w:p>
        </w:tc>
        <w:tc>
          <w:tcPr>
            <w:tcW w:w="715" w:type="pct"/>
          </w:tcPr>
          <w:p w:rsidR="007A2E76" w:rsidRPr="00F716D3" w:rsidRDefault="007A2E76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2012</w:t>
            </w:r>
          </w:p>
        </w:tc>
        <w:tc>
          <w:tcPr>
            <w:tcW w:w="712" w:type="pct"/>
          </w:tcPr>
          <w:p w:rsidR="007A2E76" w:rsidRPr="00F716D3" w:rsidRDefault="007A2E76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2013</w:t>
            </w:r>
          </w:p>
        </w:tc>
      </w:tr>
      <w:tr w:rsidR="009B045F" w:rsidRPr="00F716D3" w:rsidTr="009B045F">
        <w:trPr>
          <w:cantSplit/>
          <w:trHeight w:val="190"/>
          <w:jc w:val="center"/>
        </w:trPr>
        <w:tc>
          <w:tcPr>
            <w:tcW w:w="231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  <w:szCs w:val="23"/>
              </w:rPr>
            </w:pPr>
            <w:r w:rsidRPr="00F716D3">
              <w:rPr>
                <w:color w:val="000000"/>
                <w:sz w:val="20"/>
                <w:szCs w:val="23"/>
              </w:rPr>
              <w:t>1</w:t>
            </w:r>
          </w:p>
        </w:tc>
        <w:tc>
          <w:tcPr>
            <w:tcW w:w="1838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Выручка от реализации без НДС</w:t>
            </w:r>
          </w:p>
        </w:tc>
        <w:tc>
          <w:tcPr>
            <w:tcW w:w="460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90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3869,25</w:t>
            </w:r>
          </w:p>
        </w:tc>
        <w:tc>
          <w:tcPr>
            <w:tcW w:w="554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5527,50</w:t>
            </w:r>
          </w:p>
        </w:tc>
        <w:tc>
          <w:tcPr>
            <w:tcW w:w="715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5527,50</w:t>
            </w:r>
          </w:p>
        </w:tc>
        <w:tc>
          <w:tcPr>
            <w:tcW w:w="712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5527,50</w:t>
            </w:r>
          </w:p>
        </w:tc>
      </w:tr>
      <w:tr w:rsidR="009B045F" w:rsidRPr="00F716D3" w:rsidTr="009B045F">
        <w:trPr>
          <w:cantSplit/>
          <w:trHeight w:val="451"/>
          <w:jc w:val="center"/>
        </w:trPr>
        <w:tc>
          <w:tcPr>
            <w:tcW w:w="231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  <w:szCs w:val="23"/>
              </w:rPr>
            </w:pPr>
            <w:r w:rsidRPr="00F716D3">
              <w:rPr>
                <w:color w:val="000000"/>
                <w:sz w:val="20"/>
                <w:szCs w:val="23"/>
              </w:rPr>
              <w:t>2</w:t>
            </w:r>
          </w:p>
        </w:tc>
        <w:tc>
          <w:tcPr>
            <w:tcW w:w="1838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Отчисления в республиканский бюджет</w:t>
            </w:r>
          </w:p>
        </w:tc>
        <w:tc>
          <w:tcPr>
            <w:tcW w:w="460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90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77,39</w:t>
            </w:r>
          </w:p>
        </w:tc>
        <w:tc>
          <w:tcPr>
            <w:tcW w:w="554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110,55</w:t>
            </w:r>
          </w:p>
        </w:tc>
        <w:tc>
          <w:tcPr>
            <w:tcW w:w="715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110,55</w:t>
            </w:r>
          </w:p>
        </w:tc>
        <w:tc>
          <w:tcPr>
            <w:tcW w:w="712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110,55</w:t>
            </w:r>
          </w:p>
        </w:tc>
      </w:tr>
      <w:tr w:rsidR="009B045F" w:rsidRPr="00F716D3" w:rsidTr="009B045F">
        <w:trPr>
          <w:cantSplit/>
          <w:trHeight w:val="484"/>
          <w:jc w:val="center"/>
        </w:trPr>
        <w:tc>
          <w:tcPr>
            <w:tcW w:w="231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  <w:szCs w:val="23"/>
              </w:rPr>
            </w:pPr>
            <w:r w:rsidRPr="00F716D3">
              <w:rPr>
                <w:color w:val="000000"/>
                <w:sz w:val="20"/>
                <w:szCs w:val="23"/>
              </w:rPr>
              <w:t>3</w:t>
            </w:r>
          </w:p>
        </w:tc>
        <w:tc>
          <w:tcPr>
            <w:tcW w:w="1838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Выручка без косвенных налогов и отчислений</w:t>
            </w:r>
          </w:p>
        </w:tc>
        <w:tc>
          <w:tcPr>
            <w:tcW w:w="460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90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3791,87</w:t>
            </w:r>
          </w:p>
        </w:tc>
        <w:tc>
          <w:tcPr>
            <w:tcW w:w="554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5416,95</w:t>
            </w:r>
          </w:p>
        </w:tc>
        <w:tc>
          <w:tcPr>
            <w:tcW w:w="715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5416,95</w:t>
            </w:r>
          </w:p>
        </w:tc>
        <w:tc>
          <w:tcPr>
            <w:tcW w:w="712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5416,95</w:t>
            </w:r>
          </w:p>
        </w:tc>
      </w:tr>
      <w:tr w:rsidR="009B045F" w:rsidRPr="00F716D3" w:rsidTr="009B045F">
        <w:trPr>
          <w:cantSplit/>
          <w:trHeight w:val="330"/>
          <w:jc w:val="center"/>
        </w:trPr>
        <w:tc>
          <w:tcPr>
            <w:tcW w:w="231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  <w:szCs w:val="23"/>
              </w:rPr>
            </w:pPr>
            <w:r w:rsidRPr="00F716D3">
              <w:rPr>
                <w:color w:val="000000"/>
                <w:sz w:val="20"/>
                <w:szCs w:val="23"/>
              </w:rPr>
              <w:t>4</w:t>
            </w:r>
          </w:p>
        </w:tc>
        <w:tc>
          <w:tcPr>
            <w:tcW w:w="1838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Себестоимость продукции, включая лизинговые платежи</w:t>
            </w:r>
          </w:p>
        </w:tc>
        <w:tc>
          <w:tcPr>
            <w:tcW w:w="460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90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3831,66</w:t>
            </w:r>
          </w:p>
        </w:tc>
        <w:tc>
          <w:tcPr>
            <w:tcW w:w="554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5179,36</w:t>
            </w:r>
          </w:p>
        </w:tc>
        <w:tc>
          <w:tcPr>
            <w:tcW w:w="715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5179,36</w:t>
            </w:r>
          </w:p>
        </w:tc>
        <w:tc>
          <w:tcPr>
            <w:tcW w:w="712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5179,36</w:t>
            </w:r>
          </w:p>
        </w:tc>
      </w:tr>
      <w:tr w:rsidR="009B045F" w:rsidRPr="00F716D3" w:rsidTr="009B045F">
        <w:trPr>
          <w:cantSplit/>
          <w:trHeight w:val="330"/>
          <w:jc w:val="center"/>
        </w:trPr>
        <w:tc>
          <w:tcPr>
            <w:tcW w:w="231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  <w:szCs w:val="23"/>
              </w:rPr>
            </w:pPr>
            <w:r w:rsidRPr="00F716D3">
              <w:rPr>
                <w:color w:val="000000"/>
                <w:sz w:val="20"/>
                <w:szCs w:val="23"/>
              </w:rPr>
              <w:t>5</w:t>
            </w:r>
          </w:p>
        </w:tc>
        <w:tc>
          <w:tcPr>
            <w:tcW w:w="1838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Балансовая прибыль</w:t>
            </w:r>
          </w:p>
        </w:tc>
        <w:tc>
          <w:tcPr>
            <w:tcW w:w="460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90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-39,80</w:t>
            </w:r>
          </w:p>
        </w:tc>
        <w:tc>
          <w:tcPr>
            <w:tcW w:w="554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237,59</w:t>
            </w:r>
          </w:p>
        </w:tc>
        <w:tc>
          <w:tcPr>
            <w:tcW w:w="715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237,59</w:t>
            </w:r>
          </w:p>
        </w:tc>
        <w:tc>
          <w:tcPr>
            <w:tcW w:w="712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237,59</w:t>
            </w:r>
          </w:p>
        </w:tc>
      </w:tr>
      <w:tr w:rsidR="009B045F" w:rsidRPr="00F716D3" w:rsidTr="009B045F">
        <w:trPr>
          <w:cantSplit/>
          <w:trHeight w:val="403"/>
          <w:jc w:val="center"/>
        </w:trPr>
        <w:tc>
          <w:tcPr>
            <w:tcW w:w="231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  <w:szCs w:val="23"/>
              </w:rPr>
            </w:pPr>
            <w:r w:rsidRPr="00F716D3">
              <w:rPr>
                <w:color w:val="000000"/>
                <w:sz w:val="20"/>
                <w:szCs w:val="23"/>
              </w:rPr>
              <w:t>6</w:t>
            </w:r>
          </w:p>
        </w:tc>
        <w:tc>
          <w:tcPr>
            <w:tcW w:w="1838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Налоги и отчисления из прибыли</w:t>
            </w:r>
          </w:p>
        </w:tc>
        <w:tc>
          <w:tcPr>
            <w:tcW w:w="460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90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-10,75</w:t>
            </w:r>
          </w:p>
        </w:tc>
        <w:tc>
          <w:tcPr>
            <w:tcW w:w="554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64,15</w:t>
            </w:r>
          </w:p>
        </w:tc>
        <w:tc>
          <w:tcPr>
            <w:tcW w:w="715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64,15</w:t>
            </w:r>
          </w:p>
        </w:tc>
        <w:tc>
          <w:tcPr>
            <w:tcW w:w="712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64,15</w:t>
            </w:r>
          </w:p>
        </w:tc>
      </w:tr>
      <w:tr w:rsidR="009B045F" w:rsidRPr="00F716D3" w:rsidTr="009B045F">
        <w:trPr>
          <w:cantSplit/>
          <w:trHeight w:val="330"/>
          <w:jc w:val="center"/>
        </w:trPr>
        <w:tc>
          <w:tcPr>
            <w:tcW w:w="231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  <w:szCs w:val="23"/>
              </w:rPr>
            </w:pPr>
            <w:r w:rsidRPr="00F716D3">
              <w:rPr>
                <w:color w:val="000000"/>
                <w:sz w:val="20"/>
                <w:szCs w:val="23"/>
              </w:rPr>
              <w:t>7</w:t>
            </w:r>
          </w:p>
        </w:tc>
        <w:tc>
          <w:tcPr>
            <w:tcW w:w="1838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Чистая прибыль</w:t>
            </w:r>
          </w:p>
        </w:tc>
        <w:tc>
          <w:tcPr>
            <w:tcW w:w="460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90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-29,05</w:t>
            </w:r>
          </w:p>
        </w:tc>
        <w:tc>
          <w:tcPr>
            <w:tcW w:w="554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173,44</w:t>
            </w:r>
          </w:p>
        </w:tc>
        <w:tc>
          <w:tcPr>
            <w:tcW w:w="715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173,44</w:t>
            </w:r>
          </w:p>
        </w:tc>
        <w:tc>
          <w:tcPr>
            <w:tcW w:w="712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173,44</w:t>
            </w:r>
          </w:p>
        </w:tc>
      </w:tr>
      <w:tr w:rsidR="009B045F" w:rsidRPr="00F716D3" w:rsidTr="009B045F">
        <w:trPr>
          <w:cantSplit/>
          <w:trHeight w:val="330"/>
          <w:jc w:val="center"/>
        </w:trPr>
        <w:tc>
          <w:tcPr>
            <w:tcW w:w="231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  <w:szCs w:val="23"/>
              </w:rPr>
            </w:pPr>
            <w:r w:rsidRPr="00F716D3">
              <w:rPr>
                <w:color w:val="000000"/>
                <w:sz w:val="20"/>
                <w:szCs w:val="23"/>
              </w:rPr>
              <w:t>8</w:t>
            </w:r>
          </w:p>
        </w:tc>
        <w:tc>
          <w:tcPr>
            <w:tcW w:w="1838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Амортизация без амортизации оборудования, взятого в лизинг</w:t>
            </w:r>
          </w:p>
        </w:tc>
        <w:tc>
          <w:tcPr>
            <w:tcW w:w="460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90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91,48</w:t>
            </w:r>
          </w:p>
        </w:tc>
        <w:tc>
          <w:tcPr>
            <w:tcW w:w="554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91,48</w:t>
            </w:r>
          </w:p>
        </w:tc>
        <w:tc>
          <w:tcPr>
            <w:tcW w:w="715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91,48</w:t>
            </w:r>
          </w:p>
        </w:tc>
        <w:tc>
          <w:tcPr>
            <w:tcW w:w="712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91,48</w:t>
            </w:r>
          </w:p>
        </w:tc>
      </w:tr>
      <w:tr w:rsidR="009B045F" w:rsidRPr="00F716D3" w:rsidTr="009B045F">
        <w:trPr>
          <w:cantSplit/>
          <w:trHeight w:val="330"/>
          <w:jc w:val="center"/>
        </w:trPr>
        <w:tc>
          <w:tcPr>
            <w:tcW w:w="231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  <w:szCs w:val="23"/>
              </w:rPr>
            </w:pPr>
            <w:r w:rsidRPr="00F716D3">
              <w:rPr>
                <w:color w:val="000000"/>
                <w:sz w:val="20"/>
                <w:szCs w:val="23"/>
              </w:rPr>
              <w:t>9</w:t>
            </w:r>
          </w:p>
        </w:tc>
        <w:tc>
          <w:tcPr>
            <w:tcW w:w="1838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Чистый приток</w:t>
            </w:r>
          </w:p>
        </w:tc>
        <w:tc>
          <w:tcPr>
            <w:tcW w:w="460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90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62,43</w:t>
            </w:r>
          </w:p>
        </w:tc>
        <w:tc>
          <w:tcPr>
            <w:tcW w:w="554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264,92</w:t>
            </w:r>
          </w:p>
        </w:tc>
        <w:tc>
          <w:tcPr>
            <w:tcW w:w="715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264,92</w:t>
            </w:r>
          </w:p>
        </w:tc>
        <w:tc>
          <w:tcPr>
            <w:tcW w:w="712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264,92</w:t>
            </w:r>
          </w:p>
        </w:tc>
      </w:tr>
    </w:tbl>
    <w:p w:rsidR="009D3083" w:rsidRPr="00F716D3" w:rsidRDefault="009D3083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D3083" w:rsidRPr="00F716D3" w:rsidRDefault="009D3083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Таблица 21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 xml:space="preserve">Порядок реальных денег от операционной деятельности для </w:t>
      </w:r>
      <w:r w:rsidR="00F67E25" w:rsidRPr="00F716D3">
        <w:rPr>
          <w:color w:val="000000"/>
          <w:sz w:val="28"/>
          <w:szCs w:val="28"/>
        </w:rPr>
        <w:t>второго</w:t>
      </w:r>
      <w:r w:rsidRPr="00F716D3">
        <w:rPr>
          <w:color w:val="000000"/>
          <w:sz w:val="28"/>
          <w:szCs w:val="28"/>
        </w:rPr>
        <w:t xml:space="preserve"> варианта (СК=10</w:t>
      </w:r>
      <w:r w:rsidR="00F716D3" w:rsidRPr="00F716D3">
        <w:rPr>
          <w:color w:val="000000"/>
          <w:sz w:val="28"/>
          <w:szCs w:val="28"/>
        </w:rPr>
        <w:t>0</w:t>
      </w:r>
      <w:r w:rsidR="00F716D3">
        <w:rPr>
          <w:color w:val="000000"/>
          <w:sz w:val="28"/>
          <w:szCs w:val="28"/>
        </w:rPr>
        <w:t>%</w:t>
      </w:r>
      <w:r w:rsidRPr="00F716D3">
        <w:rPr>
          <w:color w:val="000000"/>
          <w:sz w:val="28"/>
          <w:szCs w:val="28"/>
        </w:rPr>
        <w:t>) в млн. руб.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875"/>
        <w:gridCol w:w="2029"/>
        <w:gridCol w:w="1077"/>
        <w:gridCol w:w="1329"/>
        <w:gridCol w:w="1329"/>
        <w:gridCol w:w="1329"/>
        <w:gridCol w:w="1329"/>
      </w:tblGrid>
      <w:tr w:rsidR="0016547F" w:rsidRPr="00F716D3" w:rsidTr="00F716D3">
        <w:trPr>
          <w:cantSplit/>
          <w:trHeight w:val="645"/>
          <w:jc w:val="center"/>
        </w:trPr>
        <w:tc>
          <w:tcPr>
            <w:tcW w:w="470" w:type="pct"/>
          </w:tcPr>
          <w:p w:rsidR="0016547F" w:rsidRPr="00F716D3" w:rsidRDefault="0016547F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№</w:t>
            </w:r>
          </w:p>
        </w:tc>
        <w:tc>
          <w:tcPr>
            <w:tcW w:w="1091" w:type="pct"/>
          </w:tcPr>
          <w:p w:rsidR="0016547F" w:rsidRPr="00F716D3" w:rsidRDefault="0016547F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579" w:type="pct"/>
          </w:tcPr>
          <w:p w:rsidR="0016547F" w:rsidRPr="00F716D3" w:rsidRDefault="0016547F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2009</w:t>
            </w:r>
          </w:p>
        </w:tc>
        <w:tc>
          <w:tcPr>
            <w:tcW w:w="715" w:type="pct"/>
          </w:tcPr>
          <w:p w:rsidR="0016547F" w:rsidRPr="00F716D3" w:rsidRDefault="0016547F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2010</w:t>
            </w:r>
          </w:p>
        </w:tc>
        <w:tc>
          <w:tcPr>
            <w:tcW w:w="715" w:type="pct"/>
          </w:tcPr>
          <w:p w:rsidR="0016547F" w:rsidRPr="00F716D3" w:rsidRDefault="0016547F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2011</w:t>
            </w:r>
          </w:p>
        </w:tc>
        <w:tc>
          <w:tcPr>
            <w:tcW w:w="715" w:type="pct"/>
          </w:tcPr>
          <w:p w:rsidR="0016547F" w:rsidRPr="00F716D3" w:rsidRDefault="0016547F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2012</w:t>
            </w:r>
          </w:p>
        </w:tc>
        <w:tc>
          <w:tcPr>
            <w:tcW w:w="715" w:type="pct"/>
          </w:tcPr>
          <w:p w:rsidR="0016547F" w:rsidRPr="00F716D3" w:rsidRDefault="0016547F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2013</w:t>
            </w:r>
          </w:p>
        </w:tc>
      </w:tr>
      <w:tr w:rsidR="00F221C4" w:rsidRPr="00F716D3" w:rsidTr="00F716D3">
        <w:trPr>
          <w:cantSplit/>
          <w:trHeight w:val="364"/>
          <w:jc w:val="center"/>
        </w:trPr>
        <w:tc>
          <w:tcPr>
            <w:tcW w:w="470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  <w:szCs w:val="23"/>
              </w:rPr>
            </w:pPr>
            <w:r w:rsidRPr="00F716D3">
              <w:rPr>
                <w:color w:val="000000"/>
                <w:sz w:val="20"/>
                <w:szCs w:val="23"/>
              </w:rPr>
              <w:t>1</w:t>
            </w:r>
          </w:p>
        </w:tc>
        <w:tc>
          <w:tcPr>
            <w:tcW w:w="1091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Выручка от реализации без НДС</w:t>
            </w:r>
          </w:p>
        </w:tc>
        <w:tc>
          <w:tcPr>
            <w:tcW w:w="579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15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716D3">
              <w:rPr>
                <w:color w:val="000000"/>
                <w:sz w:val="20"/>
                <w:szCs w:val="20"/>
              </w:rPr>
              <w:t>3869,25</w:t>
            </w:r>
          </w:p>
        </w:tc>
        <w:tc>
          <w:tcPr>
            <w:tcW w:w="715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716D3">
              <w:rPr>
                <w:color w:val="000000"/>
                <w:sz w:val="20"/>
                <w:szCs w:val="20"/>
              </w:rPr>
              <w:t>5527,50</w:t>
            </w:r>
          </w:p>
        </w:tc>
        <w:tc>
          <w:tcPr>
            <w:tcW w:w="715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716D3">
              <w:rPr>
                <w:color w:val="000000"/>
                <w:sz w:val="20"/>
                <w:szCs w:val="20"/>
              </w:rPr>
              <w:t>5527,50</w:t>
            </w:r>
          </w:p>
        </w:tc>
        <w:tc>
          <w:tcPr>
            <w:tcW w:w="715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716D3">
              <w:rPr>
                <w:color w:val="000000"/>
                <w:sz w:val="20"/>
                <w:szCs w:val="20"/>
              </w:rPr>
              <w:t>5527,50</w:t>
            </w:r>
          </w:p>
        </w:tc>
      </w:tr>
      <w:tr w:rsidR="00F221C4" w:rsidRPr="00F716D3" w:rsidTr="00F716D3">
        <w:trPr>
          <w:cantSplit/>
          <w:trHeight w:val="347"/>
          <w:jc w:val="center"/>
        </w:trPr>
        <w:tc>
          <w:tcPr>
            <w:tcW w:w="470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  <w:szCs w:val="23"/>
              </w:rPr>
            </w:pPr>
            <w:r w:rsidRPr="00F716D3">
              <w:rPr>
                <w:color w:val="000000"/>
                <w:sz w:val="20"/>
                <w:szCs w:val="23"/>
              </w:rPr>
              <w:t>2</w:t>
            </w:r>
          </w:p>
        </w:tc>
        <w:tc>
          <w:tcPr>
            <w:tcW w:w="1091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Отчисления в республиканский бюджет</w:t>
            </w:r>
          </w:p>
        </w:tc>
        <w:tc>
          <w:tcPr>
            <w:tcW w:w="579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15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716D3">
              <w:rPr>
                <w:color w:val="000000"/>
                <w:sz w:val="20"/>
                <w:szCs w:val="20"/>
              </w:rPr>
              <w:t>77,39</w:t>
            </w:r>
          </w:p>
        </w:tc>
        <w:tc>
          <w:tcPr>
            <w:tcW w:w="715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716D3">
              <w:rPr>
                <w:color w:val="000000"/>
                <w:sz w:val="20"/>
                <w:szCs w:val="20"/>
              </w:rPr>
              <w:t>110,55</w:t>
            </w:r>
          </w:p>
        </w:tc>
        <w:tc>
          <w:tcPr>
            <w:tcW w:w="715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716D3">
              <w:rPr>
                <w:color w:val="000000"/>
                <w:sz w:val="20"/>
                <w:szCs w:val="20"/>
              </w:rPr>
              <w:t>110,55</w:t>
            </w:r>
          </w:p>
        </w:tc>
        <w:tc>
          <w:tcPr>
            <w:tcW w:w="715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716D3">
              <w:rPr>
                <w:color w:val="000000"/>
                <w:sz w:val="20"/>
                <w:szCs w:val="20"/>
              </w:rPr>
              <w:t>110,55</w:t>
            </w:r>
          </w:p>
        </w:tc>
      </w:tr>
      <w:tr w:rsidR="00F221C4" w:rsidRPr="00F716D3" w:rsidTr="00F716D3">
        <w:trPr>
          <w:cantSplit/>
          <w:trHeight w:val="509"/>
          <w:jc w:val="center"/>
        </w:trPr>
        <w:tc>
          <w:tcPr>
            <w:tcW w:w="470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  <w:szCs w:val="23"/>
              </w:rPr>
            </w:pPr>
            <w:r w:rsidRPr="00F716D3">
              <w:rPr>
                <w:color w:val="000000"/>
                <w:sz w:val="20"/>
                <w:szCs w:val="23"/>
              </w:rPr>
              <w:t>3</w:t>
            </w:r>
          </w:p>
        </w:tc>
        <w:tc>
          <w:tcPr>
            <w:tcW w:w="1091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Выручка без косвенных налогов и отчислений</w:t>
            </w:r>
          </w:p>
        </w:tc>
        <w:tc>
          <w:tcPr>
            <w:tcW w:w="579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15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716D3">
              <w:rPr>
                <w:color w:val="000000"/>
                <w:sz w:val="20"/>
                <w:szCs w:val="20"/>
              </w:rPr>
              <w:t>3791,87</w:t>
            </w:r>
          </w:p>
        </w:tc>
        <w:tc>
          <w:tcPr>
            <w:tcW w:w="715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716D3">
              <w:rPr>
                <w:color w:val="000000"/>
                <w:sz w:val="20"/>
                <w:szCs w:val="20"/>
              </w:rPr>
              <w:t>5416,95</w:t>
            </w:r>
          </w:p>
        </w:tc>
        <w:tc>
          <w:tcPr>
            <w:tcW w:w="715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716D3">
              <w:rPr>
                <w:color w:val="000000"/>
                <w:sz w:val="20"/>
                <w:szCs w:val="20"/>
              </w:rPr>
              <w:t>5416,95</w:t>
            </w:r>
          </w:p>
        </w:tc>
        <w:tc>
          <w:tcPr>
            <w:tcW w:w="715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716D3">
              <w:rPr>
                <w:color w:val="000000"/>
                <w:sz w:val="20"/>
                <w:szCs w:val="20"/>
              </w:rPr>
              <w:t>5416,95</w:t>
            </w:r>
          </w:p>
        </w:tc>
      </w:tr>
      <w:tr w:rsidR="00F221C4" w:rsidRPr="00F716D3" w:rsidTr="00F716D3">
        <w:trPr>
          <w:cantSplit/>
          <w:trHeight w:val="330"/>
          <w:jc w:val="center"/>
        </w:trPr>
        <w:tc>
          <w:tcPr>
            <w:tcW w:w="470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  <w:szCs w:val="23"/>
              </w:rPr>
            </w:pPr>
            <w:r w:rsidRPr="00F716D3">
              <w:rPr>
                <w:color w:val="000000"/>
                <w:sz w:val="20"/>
                <w:szCs w:val="23"/>
              </w:rPr>
              <w:t>4</w:t>
            </w:r>
          </w:p>
        </w:tc>
        <w:tc>
          <w:tcPr>
            <w:tcW w:w="1091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Себестоимость продукции</w:t>
            </w:r>
          </w:p>
        </w:tc>
        <w:tc>
          <w:tcPr>
            <w:tcW w:w="579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15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716D3">
              <w:rPr>
                <w:color w:val="000000"/>
                <w:sz w:val="20"/>
                <w:szCs w:val="20"/>
              </w:rPr>
              <w:t>3707,76</w:t>
            </w:r>
          </w:p>
        </w:tc>
        <w:tc>
          <w:tcPr>
            <w:tcW w:w="715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716D3">
              <w:rPr>
                <w:color w:val="000000"/>
                <w:sz w:val="20"/>
                <w:szCs w:val="20"/>
              </w:rPr>
              <w:t>5055,46</w:t>
            </w:r>
          </w:p>
        </w:tc>
        <w:tc>
          <w:tcPr>
            <w:tcW w:w="715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716D3">
              <w:rPr>
                <w:color w:val="000000"/>
                <w:sz w:val="20"/>
                <w:szCs w:val="20"/>
              </w:rPr>
              <w:t>5055,46</w:t>
            </w:r>
          </w:p>
        </w:tc>
        <w:tc>
          <w:tcPr>
            <w:tcW w:w="715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716D3">
              <w:rPr>
                <w:color w:val="000000"/>
                <w:sz w:val="20"/>
                <w:szCs w:val="20"/>
              </w:rPr>
              <w:t>5055,46</w:t>
            </w:r>
          </w:p>
        </w:tc>
      </w:tr>
      <w:tr w:rsidR="00F221C4" w:rsidRPr="00F716D3" w:rsidTr="00F716D3">
        <w:trPr>
          <w:cantSplit/>
          <w:trHeight w:val="330"/>
          <w:jc w:val="center"/>
        </w:trPr>
        <w:tc>
          <w:tcPr>
            <w:tcW w:w="470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  <w:szCs w:val="23"/>
              </w:rPr>
            </w:pPr>
            <w:r w:rsidRPr="00F716D3">
              <w:rPr>
                <w:color w:val="000000"/>
                <w:sz w:val="20"/>
                <w:szCs w:val="23"/>
              </w:rPr>
              <w:t>5</w:t>
            </w:r>
          </w:p>
        </w:tc>
        <w:tc>
          <w:tcPr>
            <w:tcW w:w="1091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Балансовая прибыль</w:t>
            </w:r>
          </w:p>
        </w:tc>
        <w:tc>
          <w:tcPr>
            <w:tcW w:w="579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15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716D3">
              <w:rPr>
                <w:color w:val="000000"/>
                <w:sz w:val="20"/>
                <w:szCs w:val="20"/>
              </w:rPr>
              <w:t>84,11</w:t>
            </w:r>
          </w:p>
        </w:tc>
        <w:tc>
          <w:tcPr>
            <w:tcW w:w="715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716D3">
              <w:rPr>
                <w:color w:val="000000"/>
                <w:sz w:val="20"/>
                <w:szCs w:val="20"/>
              </w:rPr>
              <w:t>361,49</w:t>
            </w:r>
          </w:p>
        </w:tc>
        <w:tc>
          <w:tcPr>
            <w:tcW w:w="715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716D3">
              <w:rPr>
                <w:color w:val="000000"/>
                <w:sz w:val="20"/>
                <w:szCs w:val="20"/>
              </w:rPr>
              <w:t>361,49</w:t>
            </w:r>
          </w:p>
        </w:tc>
        <w:tc>
          <w:tcPr>
            <w:tcW w:w="715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716D3">
              <w:rPr>
                <w:color w:val="000000"/>
                <w:sz w:val="20"/>
                <w:szCs w:val="20"/>
              </w:rPr>
              <w:t>361,49</w:t>
            </w:r>
          </w:p>
        </w:tc>
      </w:tr>
      <w:tr w:rsidR="00F221C4" w:rsidRPr="00F716D3" w:rsidTr="00F716D3">
        <w:trPr>
          <w:cantSplit/>
          <w:trHeight w:val="315"/>
          <w:jc w:val="center"/>
        </w:trPr>
        <w:tc>
          <w:tcPr>
            <w:tcW w:w="470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  <w:szCs w:val="23"/>
              </w:rPr>
            </w:pPr>
            <w:r w:rsidRPr="00F716D3">
              <w:rPr>
                <w:color w:val="000000"/>
                <w:sz w:val="20"/>
                <w:szCs w:val="23"/>
              </w:rPr>
              <w:t>6</w:t>
            </w:r>
          </w:p>
        </w:tc>
        <w:tc>
          <w:tcPr>
            <w:tcW w:w="1091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Налоги и отчисления из прибыли</w:t>
            </w:r>
          </w:p>
        </w:tc>
        <w:tc>
          <w:tcPr>
            <w:tcW w:w="579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15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716D3">
              <w:rPr>
                <w:color w:val="000000"/>
                <w:sz w:val="20"/>
                <w:szCs w:val="20"/>
              </w:rPr>
              <w:t>22,71</w:t>
            </w:r>
          </w:p>
        </w:tc>
        <w:tc>
          <w:tcPr>
            <w:tcW w:w="715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716D3">
              <w:rPr>
                <w:color w:val="000000"/>
                <w:sz w:val="20"/>
                <w:szCs w:val="20"/>
              </w:rPr>
              <w:t>97,60</w:t>
            </w:r>
          </w:p>
        </w:tc>
        <w:tc>
          <w:tcPr>
            <w:tcW w:w="715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716D3">
              <w:rPr>
                <w:color w:val="000000"/>
                <w:sz w:val="20"/>
                <w:szCs w:val="20"/>
              </w:rPr>
              <w:t>97,60</w:t>
            </w:r>
          </w:p>
        </w:tc>
        <w:tc>
          <w:tcPr>
            <w:tcW w:w="715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716D3">
              <w:rPr>
                <w:color w:val="000000"/>
                <w:sz w:val="20"/>
                <w:szCs w:val="20"/>
              </w:rPr>
              <w:t>97,60</w:t>
            </w:r>
          </w:p>
        </w:tc>
      </w:tr>
      <w:tr w:rsidR="00F221C4" w:rsidRPr="00F716D3" w:rsidTr="00F716D3">
        <w:trPr>
          <w:cantSplit/>
          <w:trHeight w:val="330"/>
          <w:jc w:val="center"/>
        </w:trPr>
        <w:tc>
          <w:tcPr>
            <w:tcW w:w="470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  <w:szCs w:val="23"/>
              </w:rPr>
            </w:pPr>
            <w:r w:rsidRPr="00F716D3">
              <w:rPr>
                <w:color w:val="000000"/>
                <w:sz w:val="20"/>
                <w:szCs w:val="23"/>
              </w:rPr>
              <w:t>7</w:t>
            </w:r>
          </w:p>
        </w:tc>
        <w:tc>
          <w:tcPr>
            <w:tcW w:w="1091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Чистая прибыль</w:t>
            </w:r>
          </w:p>
        </w:tc>
        <w:tc>
          <w:tcPr>
            <w:tcW w:w="579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15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716D3">
              <w:rPr>
                <w:color w:val="000000"/>
                <w:sz w:val="20"/>
                <w:szCs w:val="20"/>
              </w:rPr>
              <w:t>61,40</w:t>
            </w:r>
          </w:p>
        </w:tc>
        <w:tc>
          <w:tcPr>
            <w:tcW w:w="715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716D3">
              <w:rPr>
                <w:color w:val="000000"/>
                <w:sz w:val="20"/>
                <w:szCs w:val="20"/>
              </w:rPr>
              <w:t>263,89</w:t>
            </w:r>
          </w:p>
        </w:tc>
        <w:tc>
          <w:tcPr>
            <w:tcW w:w="715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716D3">
              <w:rPr>
                <w:color w:val="000000"/>
                <w:sz w:val="20"/>
                <w:szCs w:val="20"/>
              </w:rPr>
              <w:t>263,89</w:t>
            </w:r>
          </w:p>
        </w:tc>
        <w:tc>
          <w:tcPr>
            <w:tcW w:w="715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716D3">
              <w:rPr>
                <w:color w:val="000000"/>
                <w:sz w:val="20"/>
                <w:szCs w:val="20"/>
              </w:rPr>
              <w:t>263,89</w:t>
            </w:r>
          </w:p>
        </w:tc>
      </w:tr>
      <w:tr w:rsidR="00F221C4" w:rsidRPr="00F716D3" w:rsidTr="00F716D3">
        <w:trPr>
          <w:cantSplit/>
          <w:trHeight w:val="330"/>
          <w:jc w:val="center"/>
        </w:trPr>
        <w:tc>
          <w:tcPr>
            <w:tcW w:w="470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  <w:szCs w:val="23"/>
              </w:rPr>
            </w:pPr>
            <w:r w:rsidRPr="00F716D3">
              <w:rPr>
                <w:color w:val="000000"/>
                <w:sz w:val="20"/>
                <w:szCs w:val="23"/>
              </w:rPr>
              <w:t>8</w:t>
            </w:r>
          </w:p>
        </w:tc>
        <w:tc>
          <w:tcPr>
            <w:tcW w:w="1091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Амортизация</w:t>
            </w:r>
          </w:p>
        </w:tc>
        <w:tc>
          <w:tcPr>
            <w:tcW w:w="579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15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716D3">
              <w:rPr>
                <w:color w:val="000000"/>
                <w:sz w:val="20"/>
                <w:szCs w:val="20"/>
              </w:rPr>
              <w:t>141,02</w:t>
            </w:r>
          </w:p>
        </w:tc>
        <w:tc>
          <w:tcPr>
            <w:tcW w:w="715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716D3">
              <w:rPr>
                <w:color w:val="000000"/>
                <w:sz w:val="20"/>
                <w:szCs w:val="20"/>
              </w:rPr>
              <w:t>141,02</w:t>
            </w:r>
          </w:p>
        </w:tc>
        <w:tc>
          <w:tcPr>
            <w:tcW w:w="715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716D3">
              <w:rPr>
                <w:color w:val="000000"/>
                <w:sz w:val="20"/>
                <w:szCs w:val="20"/>
              </w:rPr>
              <w:t>141,02</w:t>
            </w:r>
          </w:p>
        </w:tc>
        <w:tc>
          <w:tcPr>
            <w:tcW w:w="715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716D3">
              <w:rPr>
                <w:color w:val="000000"/>
                <w:sz w:val="20"/>
                <w:szCs w:val="20"/>
              </w:rPr>
              <w:t>141,02</w:t>
            </w:r>
          </w:p>
        </w:tc>
      </w:tr>
      <w:tr w:rsidR="00F221C4" w:rsidRPr="00F716D3" w:rsidTr="00F716D3">
        <w:trPr>
          <w:cantSplit/>
          <w:trHeight w:val="330"/>
          <w:jc w:val="center"/>
        </w:trPr>
        <w:tc>
          <w:tcPr>
            <w:tcW w:w="470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  <w:szCs w:val="23"/>
              </w:rPr>
            </w:pPr>
            <w:r w:rsidRPr="00F716D3">
              <w:rPr>
                <w:color w:val="000000"/>
                <w:sz w:val="20"/>
                <w:szCs w:val="23"/>
              </w:rPr>
              <w:t>9</w:t>
            </w:r>
          </w:p>
        </w:tc>
        <w:tc>
          <w:tcPr>
            <w:tcW w:w="1091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Чистый приток</w:t>
            </w:r>
          </w:p>
        </w:tc>
        <w:tc>
          <w:tcPr>
            <w:tcW w:w="579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15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716D3">
              <w:rPr>
                <w:color w:val="000000"/>
                <w:sz w:val="20"/>
                <w:szCs w:val="20"/>
              </w:rPr>
              <w:t>202,42</w:t>
            </w:r>
          </w:p>
        </w:tc>
        <w:tc>
          <w:tcPr>
            <w:tcW w:w="715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716D3">
              <w:rPr>
                <w:color w:val="000000"/>
                <w:sz w:val="20"/>
                <w:szCs w:val="20"/>
              </w:rPr>
              <w:t>404,91</w:t>
            </w:r>
          </w:p>
        </w:tc>
        <w:tc>
          <w:tcPr>
            <w:tcW w:w="715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716D3">
              <w:rPr>
                <w:color w:val="000000"/>
                <w:sz w:val="20"/>
                <w:szCs w:val="20"/>
              </w:rPr>
              <w:t>404,91</w:t>
            </w:r>
          </w:p>
        </w:tc>
        <w:tc>
          <w:tcPr>
            <w:tcW w:w="715" w:type="pct"/>
          </w:tcPr>
          <w:p w:rsidR="00F221C4" w:rsidRPr="00F716D3" w:rsidRDefault="00F221C4" w:rsidP="00F716D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716D3">
              <w:rPr>
                <w:color w:val="000000"/>
                <w:sz w:val="20"/>
                <w:szCs w:val="20"/>
              </w:rPr>
              <w:t>404,91</w:t>
            </w:r>
          </w:p>
        </w:tc>
      </w:tr>
    </w:tbl>
    <w:p w:rsidR="009D3083" w:rsidRPr="00F716D3" w:rsidRDefault="009D3083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7198D" w:rsidRPr="00F716D3" w:rsidRDefault="00B7198D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 xml:space="preserve">Поток реальных денег от </w:t>
      </w:r>
      <w:r w:rsidR="00DC2097" w:rsidRPr="00F716D3">
        <w:rPr>
          <w:b/>
          <w:color w:val="000000"/>
          <w:sz w:val="28"/>
          <w:szCs w:val="28"/>
        </w:rPr>
        <w:t>финансовой</w:t>
      </w:r>
      <w:r w:rsidRPr="00F716D3">
        <w:rPr>
          <w:b/>
          <w:color w:val="000000"/>
          <w:sz w:val="28"/>
          <w:szCs w:val="28"/>
        </w:rPr>
        <w:t xml:space="preserve"> деятельности</w:t>
      </w:r>
    </w:p>
    <w:p w:rsidR="000801C0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Поток реальных денег от финансовой деятельности в ходе реализации пр</w:t>
      </w:r>
      <w:r w:rsidR="000801C0" w:rsidRPr="00F716D3">
        <w:rPr>
          <w:color w:val="000000"/>
          <w:sz w:val="28"/>
          <w:szCs w:val="28"/>
        </w:rPr>
        <w:t>о</w:t>
      </w:r>
      <w:r w:rsidRPr="00F716D3">
        <w:rPr>
          <w:color w:val="000000"/>
          <w:sz w:val="28"/>
          <w:szCs w:val="28"/>
        </w:rPr>
        <w:t>ек</w:t>
      </w:r>
      <w:r w:rsidR="000801C0" w:rsidRPr="00F716D3">
        <w:rPr>
          <w:color w:val="000000"/>
          <w:sz w:val="28"/>
          <w:szCs w:val="28"/>
        </w:rPr>
        <w:t>та</w:t>
      </w:r>
      <w:r w:rsidRPr="00F716D3">
        <w:rPr>
          <w:color w:val="000000"/>
          <w:sz w:val="28"/>
          <w:szCs w:val="28"/>
        </w:rPr>
        <w:t xml:space="preserve"> осуществляется за счет собственного </w:t>
      </w:r>
      <w:r w:rsidR="002B33E3" w:rsidRPr="00F716D3">
        <w:rPr>
          <w:color w:val="000000"/>
          <w:sz w:val="28"/>
          <w:szCs w:val="28"/>
        </w:rPr>
        <w:t xml:space="preserve">и заемного </w:t>
      </w:r>
      <w:r w:rsidRPr="00F716D3">
        <w:rPr>
          <w:color w:val="000000"/>
          <w:sz w:val="28"/>
          <w:szCs w:val="28"/>
        </w:rPr>
        <w:t>капитала, о</w:t>
      </w:r>
      <w:r w:rsidR="000801C0" w:rsidRPr="00F716D3">
        <w:rPr>
          <w:color w:val="000000"/>
          <w:sz w:val="28"/>
          <w:szCs w:val="28"/>
        </w:rPr>
        <w:t>т</w:t>
      </w:r>
      <w:r w:rsidRPr="00F716D3">
        <w:rPr>
          <w:color w:val="000000"/>
          <w:sz w:val="28"/>
          <w:szCs w:val="28"/>
        </w:rPr>
        <w:t>ток за счет выплаты дивиден</w:t>
      </w:r>
      <w:r w:rsidR="000801C0" w:rsidRPr="00F716D3">
        <w:rPr>
          <w:color w:val="000000"/>
          <w:sz w:val="28"/>
          <w:szCs w:val="28"/>
        </w:rPr>
        <w:t xml:space="preserve">дов в размере </w:t>
      </w:r>
      <w:r w:rsidR="00F716D3" w:rsidRPr="00F716D3">
        <w:rPr>
          <w:color w:val="000000"/>
          <w:sz w:val="28"/>
          <w:szCs w:val="28"/>
        </w:rPr>
        <w:t>5</w:t>
      </w:r>
      <w:r w:rsidR="00F716D3">
        <w:rPr>
          <w:color w:val="000000"/>
          <w:sz w:val="28"/>
          <w:szCs w:val="28"/>
        </w:rPr>
        <w:t>%</w:t>
      </w:r>
      <w:r w:rsidR="000801C0" w:rsidRPr="00F716D3">
        <w:rPr>
          <w:color w:val="000000"/>
          <w:sz w:val="28"/>
          <w:szCs w:val="28"/>
        </w:rPr>
        <w:t xml:space="preserve"> от чист</w:t>
      </w:r>
      <w:r w:rsidRPr="00F716D3">
        <w:rPr>
          <w:color w:val="000000"/>
          <w:sz w:val="28"/>
          <w:szCs w:val="28"/>
        </w:rPr>
        <w:t>ой прибыли.</w:t>
      </w:r>
    </w:p>
    <w:p w:rsidR="00574682" w:rsidRPr="00F716D3" w:rsidRDefault="00574682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106A1" w:rsidRPr="00F716D3" w:rsidRDefault="00F67E25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Таблица 22 </w:t>
      </w:r>
      <w:r w:rsidR="00F716D3" w:rsidRPr="00F716D3">
        <w:rPr>
          <w:color w:val="000000"/>
          <w:sz w:val="28"/>
          <w:szCs w:val="28"/>
        </w:rPr>
        <w:t xml:space="preserve">– </w:t>
      </w:r>
      <w:r w:rsidR="009106A1" w:rsidRPr="00F716D3">
        <w:rPr>
          <w:color w:val="000000"/>
          <w:sz w:val="28"/>
          <w:szCs w:val="28"/>
        </w:rPr>
        <w:t>По</w:t>
      </w:r>
      <w:r w:rsidR="002B33E3" w:rsidRPr="00F716D3">
        <w:rPr>
          <w:color w:val="000000"/>
          <w:sz w:val="28"/>
          <w:szCs w:val="28"/>
        </w:rPr>
        <w:t>т</w:t>
      </w:r>
      <w:r w:rsidR="009106A1" w:rsidRPr="00F716D3">
        <w:rPr>
          <w:color w:val="000000"/>
          <w:sz w:val="28"/>
          <w:szCs w:val="28"/>
        </w:rPr>
        <w:t>ок реальных денег от финансовой деятельности</w:t>
      </w:r>
      <w:r w:rsidRPr="00F716D3">
        <w:rPr>
          <w:color w:val="000000"/>
          <w:sz w:val="28"/>
          <w:szCs w:val="28"/>
        </w:rPr>
        <w:t xml:space="preserve"> для первого варианта (СК+Л) в млн. руб.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3192"/>
        <w:gridCol w:w="2914"/>
        <w:gridCol w:w="3191"/>
      </w:tblGrid>
      <w:tr w:rsidR="00F67E25" w:rsidRPr="00F716D3" w:rsidTr="00F716D3">
        <w:trPr>
          <w:cantSplit/>
          <w:trHeight w:val="504"/>
          <w:jc w:val="center"/>
        </w:trPr>
        <w:tc>
          <w:tcPr>
            <w:tcW w:w="1717" w:type="pct"/>
          </w:tcPr>
          <w:p w:rsidR="00F67E25" w:rsidRPr="00F716D3" w:rsidRDefault="00F67E25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567" w:type="pct"/>
          </w:tcPr>
          <w:p w:rsidR="00F67E25" w:rsidRPr="00F716D3" w:rsidRDefault="00F67E25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Значение показателя по шагам расчета 200</w:t>
            </w:r>
            <w:r w:rsidR="0016547F" w:rsidRPr="00F716D3">
              <w:rPr>
                <w:b/>
                <w:bCs/>
                <w:color w:val="000000"/>
                <w:sz w:val="20"/>
              </w:rPr>
              <w:t>9</w:t>
            </w:r>
            <w:r w:rsidRPr="00F716D3">
              <w:rPr>
                <w:b/>
                <w:bCs/>
                <w:color w:val="000000"/>
                <w:sz w:val="20"/>
              </w:rPr>
              <w:t xml:space="preserve"> год</w:t>
            </w:r>
          </w:p>
        </w:tc>
        <w:tc>
          <w:tcPr>
            <w:tcW w:w="1716" w:type="pct"/>
          </w:tcPr>
          <w:p w:rsidR="00F67E25" w:rsidRPr="00F716D3" w:rsidRDefault="00F67E25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Значение показателя по шагам расчета 20</w:t>
            </w:r>
            <w:r w:rsidR="0016547F" w:rsidRPr="00F716D3">
              <w:rPr>
                <w:b/>
                <w:bCs/>
                <w:color w:val="000000"/>
                <w:sz w:val="20"/>
              </w:rPr>
              <w:t>10</w:t>
            </w:r>
            <w:r w:rsidRPr="00F716D3">
              <w:rPr>
                <w:b/>
                <w:bCs/>
                <w:color w:val="000000"/>
                <w:sz w:val="20"/>
              </w:rPr>
              <w:t xml:space="preserve"> год</w:t>
            </w:r>
          </w:p>
        </w:tc>
      </w:tr>
      <w:tr w:rsidR="003D5C26" w:rsidRPr="00F716D3" w:rsidTr="00F716D3">
        <w:trPr>
          <w:cantSplit/>
          <w:trHeight w:val="315"/>
          <w:jc w:val="center"/>
        </w:trPr>
        <w:tc>
          <w:tcPr>
            <w:tcW w:w="1717" w:type="pct"/>
          </w:tcPr>
          <w:p w:rsidR="003D5C26" w:rsidRPr="00F716D3" w:rsidRDefault="003D5C26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</w:t>
            </w:r>
            <w:r w:rsidR="00F716D3" w:rsidRPr="00F716D3">
              <w:rPr>
                <w:color w:val="000000"/>
                <w:sz w:val="20"/>
              </w:rPr>
              <w:t>. Со</w:t>
            </w:r>
            <w:r w:rsidRPr="00F716D3">
              <w:rPr>
                <w:color w:val="000000"/>
                <w:sz w:val="20"/>
              </w:rPr>
              <w:t>бственный капитал</w:t>
            </w:r>
          </w:p>
        </w:tc>
        <w:tc>
          <w:tcPr>
            <w:tcW w:w="1567" w:type="pct"/>
            <w:noWrap/>
          </w:tcPr>
          <w:p w:rsidR="003D5C26" w:rsidRPr="00F716D3" w:rsidRDefault="003D5C26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864,16</w:t>
            </w:r>
          </w:p>
        </w:tc>
        <w:tc>
          <w:tcPr>
            <w:tcW w:w="1716" w:type="pct"/>
            <w:noWrap/>
          </w:tcPr>
          <w:p w:rsidR="003D5C26" w:rsidRPr="00F716D3" w:rsidRDefault="003D5C26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170,35</w:t>
            </w:r>
          </w:p>
        </w:tc>
      </w:tr>
      <w:tr w:rsidR="003D5C26" w:rsidRPr="00F716D3" w:rsidTr="00F716D3">
        <w:trPr>
          <w:cantSplit/>
          <w:trHeight w:val="330"/>
          <w:jc w:val="center"/>
        </w:trPr>
        <w:tc>
          <w:tcPr>
            <w:tcW w:w="1717" w:type="pct"/>
          </w:tcPr>
          <w:p w:rsidR="003D5C26" w:rsidRPr="00F716D3" w:rsidRDefault="003D5C26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</w:t>
            </w:r>
            <w:r w:rsidR="00F716D3" w:rsidRPr="00F716D3">
              <w:rPr>
                <w:color w:val="000000"/>
                <w:sz w:val="20"/>
              </w:rPr>
              <w:t>. Чи</w:t>
            </w:r>
            <w:r w:rsidRPr="00F716D3">
              <w:rPr>
                <w:color w:val="000000"/>
                <w:sz w:val="20"/>
              </w:rPr>
              <w:t>стый поток</w:t>
            </w:r>
          </w:p>
        </w:tc>
        <w:tc>
          <w:tcPr>
            <w:tcW w:w="1567" w:type="pct"/>
          </w:tcPr>
          <w:p w:rsidR="003D5C26" w:rsidRPr="00F716D3" w:rsidRDefault="003D5C26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864,16</w:t>
            </w:r>
          </w:p>
        </w:tc>
        <w:tc>
          <w:tcPr>
            <w:tcW w:w="1716" w:type="pct"/>
          </w:tcPr>
          <w:p w:rsidR="003D5C26" w:rsidRPr="00F716D3" w:rsidRDefault="003D5C26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170,35</w:t>
            </w:r>
          </w:p>
        </w:tc>
      </w:tr>
    </w:tbl>
    <w:p w:rsidR="00F67E25" w:rsidRPr="00F716D3" w:rsidRDefault="00F67E25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F67E25" w:rsidRPr="00F716D3" w:rsidRDefault="00F67E25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Таблица 23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Поток реальных денег от финансовой деятельности для первого варианта (СК=10</w:t>
      </w:r>
      <w:r w:rsidR="00F716D3" w:rsidRPr="00F716D3">
        <w:rPr>
          <w:color w:val="000000"/>
          <w:sz w:val="28"/>
          <w:szCs w:val="28"/>
        </w:rPr>
        <w:t>0</w:t>
      </w:r>
      <w:r w:rsidR="00F716D3">
        <w:rPr>
          <w:color w:val="000000"/>
          <w:sz w:val="28"/>
          <w:szCs w:val="28"/>
        </w:rPr>
        <w:t>%</w:t>
      </w:r>
      <w:r w:rsidRPr="00F716D3">
        <w:rPr>
          <w:color w:val="000000"/>
          <w:sz w:val="28"/>
          <w:szCs w:val="28"/>
        </w:rPr>
        <w:t>) в млн. руб.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3244"/>
        <w:gridCol w:w="2927"/>
        <w:gridCol w:w="3126"/>
      </w:tblGrid>
      <w:tr w:rsidR="00F67E25" w:rsidRPr="00F716D3" w:rsidTr="00F716D3">
        <w:trPr>
          <w:cantSplit/>
          <w:trHeight w:val="548"/>
          <w:jc w:val="center"/>
        </w:trPr>
        <w:tc>
          <w:tcPr>
            <w:tcW w:w="1745" w:type="pct"/>
          </w:tcPr>
          <w:p w:rsidR="00F67E25" w:rsidRPr="00F716D3" w:rsidRDefault="00F67E25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574" w:type="pct"/>
          </w:tcPr>
          <w:p w:rsidR="00F67E25" w:rsidRPr="00F716D3" w:rsidRDefault="00F67E25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Значение показателя по шагам расчета 200</w:t>
            </w:r>
            <w:r w:rsidR="0016547F" w:rsidRPr="00F716D3">
              <w:rPr>
                <w:b/>
                <w:bCs/>
                <w:color w:val="000000"/>
                <w:sz w:val="20"/>
              </w:rPr>
              <w:t>9</w:t>
            </w:r>
            <w:r w:rsidRPr="00F716D3">
              <w:rPr>
                <w:b/>
                <w:bCs/>
                <w:color w:val="000000"/>
                <w:sz w:val="20"/>
              </w:rPr>
              <w:t xml:space="preserve"> год</w:t>
            </w:r>
          </w:p>
        </w:tc>
        <w:tc>
          <w:tcPr>
            <w:tcW w:w="1681" w:type="pct"/>
          </w:tcPr>
          <w:p w:rsidR="00F67E25" w:rsidRPr="00F716D3" w:rsidRDefault="00F67E25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Значение показателя по шагам расчета 20</w:t>
            </w:r>
            <w:r w:rsidR="0016547F" w:rsidRPr="00F716D3">
              <w:rPr>
                <w:b/>
                <w:bCs/>
                <w:color w:val="000000"/>
                <w:sz w:val="20"/>
              </w:rPr>
              <w:t>10</w:t>
            </w:r>
            <w:r w:rsidRPr="00F716D3">
              <w:rPr>
                <w:b/>
                <w:bCs/>
                <w:color w:val="000000"/>
                <w:sz w:val="20"/>
              </w:rPr>
              <w:t xml:space="preserve"> год</w:t>
            </w:r>
          </w:p>
        </w:tc>
      </w:tr>
      <w:tr w:rsidR="003D5C26" w:rsidRPr="00F716D3" w:rsidTr="00F716D3">
        <w:trPr>
          <w:cantSplit/>
          <w:trHeight w:val="315"/>
          <w:jc w:val="center"/>
        </w:trPr>
        <w:tc>
          <w:tcPr>
            <w:tcW w:w="1745" w:type="pct"/>
          </w:tcPr>
          <w:p w:rsidR="003D5C26" w:rsidRPr="00F716D3" w:rsidRDefault="003D5C26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</w:t>
            </w:r>
            <w:r w:rsidR="00F716D3" w:rsidRPr="00F716D3">
              <w:rPr>
                <w:color w:val="000000"/>
                <w:sz w:val="20"/>
              </w:rPr>
              <w:t>. Со</w:t>
            </w:r>
            <w:r w:rsidRPr="00F716D3">
              <w:rPr>
                <w:color w:val="000000"/>
                <w:sz w:val="20"/>
              </w:rPr>
              <w:t>бственный капитал</w:t>
            </w:r>
          </w:p>
        </w:tc>
        <w:tc>
          <w:tcPr>
            <w:tcW w:w="1574" w:type="pct"/>
            <w:noWrap/>
          </w:tcPr>
          <w:p w:rsidR="003D5C26" w:rsidRPr="00F716D3" w:rsidRDefault="003D5C26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1708,55</w:t>
            </w:r>
          </w:p>
        </w:tc>
        <w:tc>
          <w:tcPr>
            <w:tcW w:w="1681" w:type="pct"/>
            <w:noWrap/>
          </w:tcPr>
          <w:p w:rsidR="003D5C26" w:rsidRPr="00F716D3" w:rsidRDefault="003D5C26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167,14</w:t>
            </w:r>
          </w:p>
        </w:tc>
      </w:tr>
      <w:tr w:rsidR="003D5C26" w:rsidRPr="00F716D3" w:rsidTr="00F716D3">
        <w:trPr>
          <w:cantSplit/>
          <w:trHeight w:val="330"/>
          <w:jc w:val="center"/>
        </w:trPr>
        <w:tc>
          <w:tcPr>
            <w:tcW w:w="1745" w:type="pct"/>
          </w:tcPr>
          <w:p w:rsidR="003D5C26" w:rsidRPr="00F716D3" w:rsidRDefault="003D5C26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</w:t>
            </w:r>
            <w:r w:rsidR="00F716D3" w:rsidRPr="00F716D3">
              <w:rPr>
                <w:color w:val="000000"/>
                <w:sz w:val="20"/>
              </w:rPr>
              <w:t>. Чи</w:t>
            </w:r>
            <w:r w:rsidRPr="00F716D3">
              <w:rPr>
                <w:color w:val="000000"/>
                <w:sz w:val="20"/>
              </w:rPr>
              <w:t>стый поток</w:t>
            </w:r>
          </w:p>
        </w:tc>
        <w:tc>
          <w:tcPr>
            <w:tcW w:w="1574" w:type="pct"/>
          </w:tcPr>
          <w:p w:rsidR="003D5C26" w:rsidRPr="00F716D3" w:rsidRDefault="003D5C26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1708,55</w:t>
            </w:r>
          </w:p>
        </w:tc>
        <w:tc>
          <w:tcPr>
            <w:tcW w:w="1681" w:type="pct"/>
          </w:tcPr>
          <w:p w:rsidR="003D5C26" w:rsidRPr="00F716D3" w:rsidRDefault="003D5C26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167,14</w:t>
            </w:r>
          </w:p>
        </w:tc>
      </w:tr>
    </w:tbl>
    <w:p w:rsidR="00F67E25" w:rsidRPr="00F716D3" w:rsidRDefault="00F67E25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Поток реальных денег от всех видов деятельности в ходе реализации данного проек</w:t>
      </w:r>
      <w:r w:rsidR="000801C0" w:rsidRPr="00F716D3">
        <w:rPr>
          <w:color w:val="000000"/>
          <w:sz w:val="28"/>
          <w:szCs w:val="28"/>
        </w:rPr>
        <w:t>т</w:t>
      </w:r>
      <w:r w:rsidRPr="00F716D3">
        <w:rPr>
          <w:color w:val="000000"/>
          <w:sz w:val="28"/>
          <w:szCs w:val="28"/>
        </w:rPr>
        <w:t>а представлены в табл</w:t>
      </w:r>
      <w:r w:rsidR="003E3454" w:rsidRPr="00F716D3">
        <w:rPr>
          <w:color w:val="000000"/>
          <w:sz w:val="28"/>
          <w:szCs w:val="28"/>
        </w:rPr>
        <w:t>ице</w:t>
      </w:r>
      <w:r w:rsidR="00803E69" w:rsidRPr="00F716D3">
        <w:rPr>
          <w:color w:val="000000"/>
          <w:sz w:val="28"/>
          <w:szCs w:val="28"/>
        </w:rPr>
        <w:t xml:space="preserve"> </w:t>
      </w:r>
      <w:r w:rsidR="00F67E25" w:rsidRPr="00F716D3">
        <w:rPr>
          <w:color w:val="000000"/>
          <w:sz w:val="28"/>
          <w:szCs w:val="28"/>
        </w:rPr>
        <w:t>24 для первого варианта (СК+Л) и таблице 25 – для второго (СК+10</w:t>
      </w:r>
      <w:r w:rsidR="00F716D3" w:rsidRPr="00F716D3">
        <w:rPr>
          <w:color w:val="000000"/>
          <w:sz w:val="28"/>
          <w:szCs w:val="28"/>
        </w:rPr>
        <w:t>0</w:t>
      </w:r>
      <w:r w:rsidR="00F716D3">
        <w:rPr>
          <w:color w:val="000000"/>
          <w:sz w:val="28"/>
          <w:szCs w:val="28"/>
        </w:rPr>
        <w:t>%</w:t>
      </w:r>
      <w:r w:rsidR="00F67E25" w:rsidRPr="00F716D3">
        <w:rPr>
          <w:color w:val="000000"/>
          <w:sz w:val="28"/>
          <w:szCs w:val="28"/>
        </w:rPr>
        <w:t>)</w:t>
      </w:r>
    </w:p>
    <w:p w:rsidR="009106A1" w:rsidRPr="00F716D3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770F3" w:rsidRPr="00F716D3">
        <w:rPr>
          <w:color w:val="000000"/>
          <w:sz w:val="28"/>
          <w:szCs w:val="28"/>
        </w:rPr>
        <w:t xml:space="preserve">Таблица </w:t>
      </w:r>
      <w:r w:rsidR="00F67E25" w:rsidRPr="00F716D3">
        <w:rPr>
          <w:color w:val="000000"/>
          <w:sz w:val="28"/>
          <w:szCs w:val="28"/>
        </w:rPr>
        <w:t xml:space="preserve">24 </w:t>
      </w:r>
      <w:r w:rsidR="00F716D3" w:rsidRPr="00F716D3">
        <w:rPr>
          <w:color w:val="000000"/>
          <w:sz w:val="28"/>
          <w:szCs w:val="28"/>
        </w:rPr>
        <w:t xml:space="preserve">– </w:t>
      </w:r>
      <w:r w:rsidR="009106A1" w:rsidRPr="00F716D3">
        <w:rPr>
          <w:color w:val="000000"/>
          <w:sz w:val="28"/>
          <w:szCs w:val="28"/>
        </w:rPr>
        <w:t>По</w:t>
      </w:r>
      <w:r w:rsidR="003E3454" w:rsidRPr="00F716D3">
        <w:rPr>
          <w:color w:val="000000"/>
          <w:sz w:val="28"/>
          <w:szCs w:val="28"/>
        </w:rPr>
        <w:t>т</w:t>
      </w:r>
      <w:r w:rsidR="009106A1" w:rsidRPr="00F716D3">
        <w:rPr>
          <w:color w:val="000000"/>
          <w:sz w:val="28"/>
          <w:szCs w:val="28"/>
        </w:rPr>
        <w:t>ок реаль</w:t>
      </w:r>
      <w:r w:rsidR="000801C0" w:rsidRPr="00F716D3">
        <w:rPr>
          <w:color w:val="000000"/>
          <w:sz w:val="28"/>
          <w:szCs w:val="28"/>
        </w:rPr>
        <w:t>н</w:t>
      </w:r>
      <w:r w:rsidR="009106A1" w:rsidRPr="00F716D3">
        <w:rPr>
          <w:color w:val="000000"/>
          <w:sz w:val="28"/>
          <w:szCs w:val="28"/>
        </w:rPr>
        <w:t>ых денег</w:t>
      </w:r>
      <w:r w:rsidR="00F67E25" w:rsidRPr="00F716D3">
        <w:rPr>
          <w:color w:val="000000"/>
          <w:sz w:val="28"/>
          <w:szCs w:val="28"/>
        </w:rPr>
        <w:t xml:space="preserve"> для первого варианта (СК+Л) в млн. руб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890"/>
        <w:gridCol w:w="2154"/>
        <w:gridCol w:w="1250"/>
        <w:gridCol w:w="1250"/>
        <w:gridCol w:w="1250"/>
        <w:gridCol w:w="1250"/>
        <w:gridCol w:w="1253"/>
      </w:tblGrid>
      <w:tr w:rsidR="00CD6C27" w:rsidRPr="00F716D3" w:rsidTr="00F716D3">
        <w:trPr>
          <w:cantSplit/>
          <w:trHeight w:val="330"/>
          <w:jc w:val="center"/>
        </w:trPr>
        <w:tc>
          <w:tcPr>
            <w:tcW w:w="479" w:type="pct"/>
            <w:vMerge w:val="restart"/>
          </w:tcPr>
          <w:p w:rsidR="00F67E25" w:rsidRPr="00F716D3" w:rsidRDefault="00F67E25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№</w:t>
            </w:r>
          </w:p>
        </w:tc>
        <w:tc>
          <w:tcPr>
            <w:tcW w:w="1159" w:type="pct"/>
            <w:vMerge w:val="restart"/>
          </w:tcPr>
          <w:p w:rsidR="00F67E25" w:rsidRPr="00F716D3" w:rsidRDefault="00F67E25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3362" w:type="pct"/>
            <w:gridSpan w:val="5"/>
          </w:tcPr>
          <w:p w:rsidR="00F67E25" w:rsidRPr="00F716D3" w:rsidRDefault="00F67E25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Значение показателя по шагам расчета</w:t>
            </w:r>
          </w:p>
        </w:tc>
      </w:tr>
      <w:tr w:rsidR="00B11BE9" w:rsidRPr="00F716D3" w:rsidTr="00F716D3">
        <w:trPr>
          <w:cantSplit/>
          <w:trHeight w:val="330"/>
          <w:jc w:val="center"/>
        </w:trPr>
        <w:tc>
          <w:tcPr>
            <w:tcW w:w="479" w:type="pct"/>
            <w:vMerge/>
          </w:tcPr>
          <w:p w:rsidR="00B11BE9" w:rsidRPr="00F716D3" w:rsidRDefault="00B11BE9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59" w:type="pct"/>
            <w:vMerge/>
          </w:tcPr>
          <w:p w:rsidR="00B11BE9" w:rsidRPr="00F716D3" w:rsidRDefault="00B11BE9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72" w:type="pct"/>
          </w:tcPr>
          <w:p w:rsidR="00B11BE9" w:rsidRPr="00F716D3" w:rsidRDefault="00B11BE9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2009</w:t>
            </w:r>
          </w:p>
        </w:tc>
        <w:tc>
          <w:tcPr>
            <w:tcW w:w="672" w:type="pct"/>
          </w:tcPr>
          <w:p w:rsidR="00B11BE9" w:rsidRPr="00F716D3" w:rsidRDefault="00B11BE9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2010</w:t>
            </w:r>
          </w:p>
        </w:tc>
        <w:tc>
          <w:tcPr>
            <w:tcW w:w="672" w:type="pct"/>
          </w:tcPr>
          <w:p w:rsidR="00B11BE9" w:rsidRPr="00F716D3" w:rsidRDefault="00B11BE9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2011</w:t>
            </w:r>
          </w:p>
        </w:tc>
        <w:tc>
          <w:tcPr>
            <w:tcW w:w="672" w:type="pct"/>
          </w:tcPr>
          <w:p w:rsidR="00B11BE9" w:rsidRPr="00F716D3" w:rsidRDefault="00B11BE9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2012</w:t>
            </w:r>
          </w:p>
        </w:tc>
        <w:tc>
          <w:tcPr>
            <w:tcW w:w="672" w:type="pct"/>
          </w:tcPr>
          <w:p w:rsidR="00B11BE9" w:rsidRPr="00F716D3" w:rsidRDefault="00B11BE9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2013</w:t>
            </w:r>
          </w:p>
        </w:tc>
      </w:tr>
      <w:tr w:rsidR="00E61E89" w:rsidRPr="00F716D3" w:rsidTr="00F716D3">
        <w:trPr>
          <w:cantSplit/>
          <w:trHeight w:val="427"/>
          <w:jc w:val="center"/>
        </w:trPr>
        <w:tc>
          <w:tcPr>
            <w:tcW w:w="479" w:type="pct"/>
          </w:tcPr>
          <w:p w:rsidR="00E61E89" w:rsidRPr="00F716D3" w:rsidRDefault="00E61E89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</w:t>
            </w:r>
          </w:p>
        </w:tc>
        <w:tc>
          <w:tcPr>
            <w:tcW w:w="1159" w:type="pct"/>
          </w:tcPr>
          <w:p w:rsidR="00E61E89" w:rsidRPr="00F716D3" w:rsidRDefault="00E61E89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Инвестиционная деятельность</w:t>
            </w:r>
          </w:p>
        </w:tc>
        <w:tc>
          <w:tcPr>
            <w:tcW w:w="672" w:type="pct"/>
          </w:tcPr>
          <w:p w:rsidR="00E61E89" w:rsidRPr="00F716D3" w:rsidRDefault="00E61E89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-864,16</w:t>
            </w:r>
          </w:p>
        </w:tc>
        <w:tc>
          <w:tcPr>
            <w:tcW w:w="672" w:type="pct"/>
          </w:tcPr>
          <w:p w:rsidR="00E61E89" w:rsidRPr="00F716D3" w:rsidRDefault="00E61E89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-170,35</w:t>
            </w:r>
          </w:p>
        </w:tc>
        <w:tc>
          <w:tcPr>
            <w:tcW w:w="672" w:type="pct"/>
          </w:tcPr>
          <w:p w:rsidR="00E61E89" w:rsidRPr="00F716D3" w:rsidRDefault="00E61E89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-</w:t>
            </w:r>
          </w:p>
        </w:tc>
        <w:tc>
          <w:tcPr>
            <w:tcW w:w="672" w:type="pct"/>
          </w:tcPr>
          <w:p w:rsidR="00E61E89" w:rsidRPr="00F716D3" w:rsidRDefault="00E61E89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-</w:t>
            </w:r>
          </w:p>
        </w:tc>
        <w:tc>
          <w:tcPr>
            <w:tcW w:w="672" w:type="pct"/>
          </w:tcPr>
          <w:p w:rsidR="00E61E89" w:rsidRPr="00F716D3" w:rsidRDefault="00E61E89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-</w:t>
            </w:r>
          </w:p>
        </w:tc>
      </w:tr>
      <w:tr w:rsidR="00E61E89" w:rsidRPr="00F716D3" w:rsidTr="00F716D3">
        <w:trPr>
          <w:cantSplit/>
          <w:trHeight w:val="339"/>
          <w:jc w:val="center"/>
        </w:trPr>
        <w:tc>
          <w:tcPr>
            <w:tcW w:w="479" w:type="pct"/>
          </w:tcPr>
          <w:p w:rsidR="00E61E89" w:rsidRPr="00F716D3" w:rsidRDefault="00E61E89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</w:t>
            </w:r>
          </w:p>
        </w:tc>
        <w:tc>
          <w:tcPr>
            <w:tcW w:w="1159" w:type="pct"/>
          </w:tcPr>
          <w:p w:rsidR="00E61E89" w:rsidRPr="00F716D3" w:rsidRDefault="00E61E89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Операционная деятельность</w:t>
            </w:r>
          </w:p>
        </w:tc>
        <w:tc>
          <w:tcPr>
            <w:tcW w:w="672" w:type="pct"/>
          </w:tcPr>
          <w:p w:rsidR="00E61E89" w:rsidRPr="00F716D3" w:rsidRDefault="00E61E89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-</w:t>
            </w:r>
          </w:p>
        </w:tc>
        <w:tc>
          <w:tcPr>
            <w:tcW w:w="672" w:type="pct"/>
          </w:tcPr>
          <w:p w:rsidR="00E61E89" w:rsidRPr="00F716D3" w:rsidRDefault="00E61E89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62,43</w:t>
            </w:r>
          </w:p>
        </w:tc>
        <w:tc>
          <w:tcPr>
            <w:tcW w:w="672" w:type="pct"/>
          </w:tcPr>
          <w:p w:rsidR="00E61E89" w:rsidRPr="00F716D3" w:rsidRDefault="00E61E89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264,92</w:t>
            </w:r>
          </w:p>
        </w:tc>
        <w:tc>
          <w:tcPr>
            <w:tcW w:w="672" w:type="pct"/>
          </w:tcPr>
          <w:p w:rsidR="00E61E89" w:rsidRPr="00F716D3" w:rsidRDefault="00E61E89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264,92</w:t>
            </w:r>
          </w:p>
        </w:tc>
        <w:tc>
          <w:tcPr>
            <w:tcW w:w="672" w:type="pct"/>
          </w:tcPr>
          <w:p w:rsidR="00E61E89" w:rsidRPr="00F716D3" w:rsidRDefault="00E61E89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264,92</w:t>
            </w:r>
          </w:p>
        </w:tc>
      </w:tr>
      <w:tr w:rsidR="00E61E89" w:rsidRPr="00F716D3" w:rsidTr="00F716D3">
        <w:trPr>
          <w:cantSplit/>
          <w:trHeight w:val="330"/>
          <w:jc w:val="center"/>
        </w:trPr>
        <w:tc>
          <w:tcPr>
            <w:tcW w:w="479" w:type="pct"/>
          </w:tcPr>
          <w:p w:rsidR="00E61E89" w:rsidRPr="00F716D3" w:rsidRDefault="00E61E89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3</w:t>
            </w:r>
          </w:p>
        </w:tc>
        <w:tc>
          <w:tcPr>
            <w:tcW w:w="1159" w:type="pct"/>
          </w:tcPr>
          <w:p w:rsidR="00E61E89" w:rsidRPr="00F716D3" w:rsidRDefault="00E61E89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672" w:type="pct"/>
          </w:tcPr>
          <w:p w:rsidR="00E61E89" w:rsidRPr="00F716D3" w:rsidRDefault="00E61E89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864,16</w:t>
            </w:r>
          </w:p>
        </w:tc>
        <w:tc>
          <w:tcPr>
            <w:tcW w:w="672" w:type="pct"/>
          </w:tcPr>
          <w:p w:rsidR="00E61E89" w:rsidRPr="00F716D3" w:rsidRDefault="00E61E89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170,35</w:t>
            </w:r>
          </w:p>
        </w:tc>
        <w:tc>
          <w:tcPr>
            <w:tcW w:w="672" w:type="pct"/>
          </w:tcPr>
          <w:p w:rsidR="00E61E89" w:rsidRPr="00F716D3" w:rsidRDefault="00E61E89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-</w:t>
            </w:r>
          </w:p>
        </w:tc>
        <w:tc>
          <w:tcPr>
            <w:tcW w:w="672" w:type="pct"/>
          </w:tcPr>
          <w:p w:rsidR="00E61E89" w:rsidRPr="00F716D3" w:rsidRDefault="00E61E89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-</w:t>
            </w:r>
          </w:p>
        </w:tc>
        <w:tc>
          <w:tcPr>
            <w:tcW w:w="672" w:type="pct"/>
          </w:tcPr>
          <w:p w:rsidR="00E61E89" w:rsidRPr="00F716D3" w:rsidRDefault="00E61E89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-</w:t>
            </w:r>
          </w:p>
        </w:tc>
      </w:tr>
      <w:tr w:rsidR="00E61E89" w:rsidRPr="00F716D3" w:rsidTr="00F716D3">
        <w:trPr>
          <w:cantSplit/>
          <w:trHeight w:val="330"/>
          <w:jc w:val="center"/>
        </w:trPr>
        <w:tc>
          <w:tcPr>
            <w:tcW w:w="479" w:type="pct"/>
          </w:tcPr>
          <w:p w:rsidR="00E61E89" w:rsidRPr="00F716D3" w:rsidRDefault="00E61E89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4</w:t>
            </w:r>
          </w:p>
        </w:tc>
        <w:tc>
          <w:tcPr>
            <w:tcW w:w="1159" w:type="pct"/>
          </w:tcPr>
          <w:p w:rsidR="00E61E89" w:rsidRPr="00F716D3" w:rsidRDefault="00E61E89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Поток денежных средств</w:t>
            </w:r>
          </w:p>
        </w:tc>
        <w:tc>
          <w:tcPr>
            <w:tcW w:w="672" w:type="pct"/>
          </w:tcPr>
          <w:p w:rsidR="00E61E89" w:rsidRPr="00F716D3" w:rsidRDefault="00E61E89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0,00</w:t>
            </w:r>
          </w:p>
        </w:tc>
        <w:tc>
          <w:tcPr>
            <w:tcW w:w="672" w:type="pct"/>
          </w:tcPr>
          <w:p w:rsidR="00E61E89" w:rsidRPr="00F716D3" w:rsidRDefault="00E61E89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62,43</w:t>
            </w:r>
          </w:p>
        </w:tc>
        <w:tc>
          <w:tcPr>
            <w:tcW w:w="672" w:type="pct"/>
          </w:tcPr>
          <w:p w:rsidR="00E61E89" w:rsidRPr="00F716D3" w:rsidRDefault="00E61E89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264,92</w:t>
            </w:r>
          </w:p>
        </w:tc>
        <w:tc>
          <w:tcPr>
            <w:tcW w:w="672" w:type="pct"/>
          </w:tcPr>
          <w:p w:rsidR="00E61E89" w:rsidRPr="00F716D3" w:rsidRDefault="00E61E89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264,92</w:t>
            </w:r>
          </w:p>
        </w:tc>
        <w:tc>
          <w:tcPr>
            <w:tcW w:w="672" w:type="pct"/>
          </w:tcPr>
          <w:p w:rsidR="00E61E89" w:rsidRPr="00F716D3" w:rsidRDefault="00E61E89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264,92</w:t>
            </w:r>
          </w:p>
        </w:tc>
      </w:tr>
      <w:tr w:rsidR="00E61E89" w:rsidRPr="00F716D3" w:rsidTr="00F716D3">
        <w:trPr>
          <w:cantSplit/>
          <w:trHeight w:val="341"/>
          <w:jc w:val="center"/>
        </w:trPr>
        <w:tc>
          <w:tcPr>
            <w:tcW w:w="479" w:type="pct"/>
          </w:tcPr>
          <w:p w:rsidR="00E61E89" w:rsidRPr="00F716D3" w:rsidRDefault="00E61E89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5</w:t>
            </w:r>
          </w:p>
        </w:tc>
        <w:tc>
          <w:tcPr>
            <w:tcW w:w="1159" w:type="pct"/>
          </w:tcPr>
          <w:p w:rsidR="00E61E89" w:rsidRPr="00F716D3" w:rsidRDefault="00E61E89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Накопленные денежные средства</w:t>
            </w:r>
          </w:p>
        </w:tc>
        <w:tc>
          <w:tcPr>
            <w:tcW w:w="672" w:type="pct"/>
          </w:tcPr>
          <w:p w:rsidR="00E61E89" w:rsidRPr="00F716D3" w:rsidRDefault="00E61E89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0</w:t>
            </w:r>
          </w:p>
        </w:tc>
        <w:tc>
          <w:tcPr>
            <w:tcW w:w="672" w:type="pct"/>
          </w:tcPr>
          <w:p w:rsidR="00E61E89" w:rsidRPr="00F716D3" w:rsidRDefault="00E61E89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62,43</w:t>
            </w:r>
          </w:p>
        </w:tc>
        <w:tc>
          <w:tcPr>
            <w:tcW w:w="672" w:type="pct"/>
          </w:tcPr>
          <w:p w:rsidR="00E61E89" w:rsidRPr="00F716D3" w:rsidRDefault="00E61E89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327,34</w:t>
            </w:r>
          </w:p>
        </w:tc>
        <w:tc>
          <w:tcPr>
            <w:tcW w:w="672" w:type="pct"/>
          </w:tcPr>
          <w:p w:rsidR="00E61E89" w:rsidRPr="00F716D3" w:rsidRDefault="00E61E89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592,26</w:t>
            </w:r>
          </w:p>
        </w:tc>
        <w:tc>
          <w:tcPr>
            <w:tcW w:w="672" w:type="pct"/>
          </w:tcPr>
          <w:p w:rsidR="00E61E89" w:rsidRPr="00F716D3" w:rsidRDefault="00E61E89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857,17</w:t>
            </w:r>
          </w:p>
        </w:tc>
      </w:tr>
    </w:tbl>
    <w:p w:rsidR="00F67E25" w:rsidRPr="00F716D3" w:rsidRDefault="00F67E25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F67E25" w:rsidRPr="00F716D3" w:rsidRDefault="00F67E25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Таблица 25 </w:t>
      </w:r>
      <w:r w:rsidR="00F716D3" w:rsidRPr="00F716D3">
        <w:rPr>
          <w:color w:val="000000"/>
          <w:sz w:val="28"/>
          <w:szCs w:val="28"/>
        </w:rPr>
        <w:t xml:space="preserve">– </w:t>
      </w:r>
      <w:r w:rsidRPr="00F716D3">
        <w:rPr>
          <w:color w:val="000000"/>
          <w:sz w:val="28"/>
          <w:szCs w:val="28"/>
        </w:rPr>
        <w:t>Поток реальных денег для второго варианта (СК=10</w:t>
      </w:r>
      <w:r w:rsidR="00F716D3" w:rsidRPr="00F716D3">
        <w:rPr>
          <w:color w:val="000000"/>
          <w:sz w:val="28"/>
          <w:szCs w:val="28"/>
        </w:rPr>
        <w:t>0</w:t>
      </w:r>
      <w:r w:rsidR="00F716D3">
        <w:rPr>
          <w:color w:val="000000"/>
          <w:sz w:val="28"/>
          <w:szCs w:val="28"/>
        </w:rPr>
        <w:t>%</w:t>
      </w:r>
      <w:r w:rsidRPr="00F716D3">
        <w:rPr>
          <w:color w:val="000000"/>
          <w:sz w:val="28"/>
          <w:szCs w:val="28"/>
        </w:rPr>
        <w:t>) в млн. руб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862"/>
        <w:gridCol w:w="2086"/>
        <w:gridCol w:w="1309"/>
        <w:gridCol w:w="1210"/>
        <w:gridCol w:w="1210"/>
        <w:gridCol w:w="1309"/>
        <w:gridCol w:w="1311"/>
      </w:tblGrid>
      <w:tr w:rsidR="00F67E25" w:rsidRPr="00F716D3" w:rsidTr="00F716D3">
        <w:trPr>
          <w:cantSplit/>
          <w:trHeight w:val="330"/>
          <w:jc w:val="center"/>
        </w:trPr>
        <w:tc>
          <w:tcPr>
            <w:tcW w:w="463" w:type="pct"/>
            <w:vMerge w:val="restart"/>
          </w:tcPr>
          <w:p w:rsidR="00F67E25" w:rsidRPr="00F716D3" w:rsidRDefault="00F67E25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№</w:t>
            </w:r>
          </w:p>
        </w:tc>
        <w:tc>
          <w:tcPr>
            <w:tcW w:w="1122" w:type="pct"/>
            <w:vMerge w:val="restart"/>
          </w:tcPr>
          <w:p w:rsidR="00F67E25" w:rsidRPr="00F716D3" w:rsidRDefault="00F67E25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3415" w:type="pct"/>
            <w:gridSpan w:val="5"/>
          </w:tcPr>
          <w:p w:rsidR="00F67E25" w:rsidRPr="00F716D3" w:rsidRDefault="00F67E25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Значение показателя по шагам расчета</w:t>
            </w:r>
          </w:p>
        </w:tc>
      </w:tr>
      <w:tr w:rsidR="00B11BE9" w:rsidRPr="00F716D3" w:rsidTr="00F716D3">
        <w:trPr>
          <w:cantSplit/>
          <w:trHeight w:val="330"/>
          <w:jc w:val="center"/>
        </w:trPr>
        <w:tc>
          <w:tcPr>
            <w:tcW w:w="463" w:type="pct"/>
            <w:vMerge/>
          </w:tcPr>
          <w:p w:rsidR="00B11BE9" w:rsidRPr="00F716D3" w:rsidRDefault="00B11BE9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22" w:type="pct"/>
            <w:vMerge/>
          </w:tcPr>
          <w:p w:rsidR="00B11BE9" w:rsidRPr="00F716D3" w:rsidRDefault="00B11BE9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4" w:type="pct"/>
          </w:tcPr>
          <w:p w:rsidR="00B11BE9" w:rsidRPr="00F716D3" w:rsidRDefault="00B11BE9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2009</w:t>
            </w:r>
          </w:p>
        </w:tc>
        <w:tc>
          <w:tcPr>
            <w:tcW w:w="651" w:type="pct"/>
          </w:tcPr>
          <w:p w:rsidR="00B11BE9" w:rsidRPr="00F716D3" w:rsidRDefault="00B11BE9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2010</w:t>
            </w:r>
          </w:p>
        </w:tc>
        <w:tc>
          <w:tcPr>
            <w:tcW w:w="651" w:type="pct"/>
          </w:tcPr>
          <w:p w:rsidR="00B11BE9" w:rsidRPr="00F716D3" w:rsidRDefault="00B11BE9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2011</w:t>
            </w:r>
          </w:p>
        </w:tc>
        <w:tc>
          <w:tcPr>
            <w:tcW w:w="704" w:type="pct"/>
          </w:tcPr>
          <w:p w:rsidR="00B11BE9" w:rsidRPr="00F716D3" w:rsidRDefault="00B11BE9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2012</w:t>
            </w:r>
          </w:p>
        </w:tc>
        <w:tc>
          <w:tcPr>
            <w:tcW w:w="704" w:type="pct"/>
          </w:tcPr>
          <w:p w:rsidR="00B11BE9" w:rsidRPr="00F716D3" w:rsidRDefault="00B11BE9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F716D3">
              <w:rPr>
                <w:b/>
                <w:bCs/>
                <w:color w:val="000000"/>
                <w:sz w:val="20"/>
              </w:rPr>
              <w:t>2013</w:t>
            </w:r>
          </w:p>
        </w:tc>
      </w:tr>
      <w:tr w:rsidR="00A53D5A" w:rsidRPr="00F716D3" w:rsidTr="00F716D3">
        <w:trPr>
          <w:cantSplit/>
          <w:trHeight w:val="393"/>
          <w:jc w:val="center"/>
        </w:trPr>
        <w:tc>
          <w:tcPr>
            <w:tcW w:w="463" w:type="pct"/>
          </w:tcPr>
          <w:p w:rsidR="00A53D5A" w:rsidRPr="00F716D3" w:rsidRDefault="00A53D5A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</w:t>
            </w:r>
          </w:p>
        </w:tc>
        <w:tc>
          <w:tcPr>
            <w:tcW w:w="1122" w:type="pct"/>
          </w:tcPr>
          <w:p w:rsidR="00A53D5A" w:rsidRPr="00F716D3" w:rsidRDefault="00A53D5A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Инвестиционная деятельность</w:t>
            </w:r>
          </w:p>
        </w:tc>
        <w:tc>
          <w:tcPr>
            <w:tcW w:w="704" w:type="pct"/>
          </w:tcPr>
          <w:p w:rsidR="00A53D5A" w:rsidRPr="00F716D3" w:rsidRDefault="00A53D5A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-1708,55</w:t>
            </w:r>
          </w:p>
        </w:tc>
        <w:tc>
          <w:tcPr>
            <w:tcW w:w="651" w:type="pct"/>
          </w:tcPr>
          <w:p w:rsidR="00A53D5A" w:rsidRPr="00F716D3" w:rsidRDefault="00A53D5A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-167,14</w:t>
            </w:r>
          </w:p>
        </w:tc>
        <w:tc>
          <w:tcPr>
            <w:tcW w:w="651" w:type="pct"/>
          </w:tcPr>
          <w:p w:rsidR="00A53D5A" w:rsidRPr="00F716D3" w:rsidRDefault="00A53D5A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-</w:t>
            </w:r>
          </w:p>
        </w:tc>
        <w:tc>
          <w:tcPr>
            <w:tcW w:w="704" w:type="pct"/>
          </w:tcPr>
          <w:p w:rsidR="00A53D5A" w:rsidRPr="00F716D3" w:rsidRDefault="00A53D5A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-</w:t>
            </w:r>
          </w:p>
        </w:tc>
        <w:tc>
          <w:tcPr>
            <w:tcW w:w="704" w:type="pct"/>
          </w:tcPr>
          <w:p w:rsidR="00A53D5A" w:rsidRPr="00F716D3" w:rsidRDefault="00A53D5A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-</w:t>
            </w:r>
          </w:p>
        </w:tc>
      </w:tr>
      <w:tr w:rsidR="00A53D5A" w:rsidRPr="00F716D3" w:rsidTr="00F716D3">
        <w:trPr>
          <w:cantSplit/>
          <w:trHeight w:val="330"/>
          <w:jc w:val="center"/>
        </w:trPr>
        <w:tc>
          <w:tcPr>
            <w:tcW w:w="463" w:type="pct"/>
          </w:tcPr>
          <w:p w:rsidR="00A53D5A" w:rsidRPr="00F716D3" w:rsidRDefault="00A53D5A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</w:t>
            </w:r>
          </w:p>
        </w:tc>
        <w:tc>
          <w:tcPr>
            <w:tcW w:w="1122" w:type="pct"/>
          </w:tcPr>
          <w:p w:rsidR="00A53D5A" w:rsidRPr="00F716D3" w:rsidRDefault="00A53D5A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Операционная деятельность</w:t>
            </w:r>
          </w:p>
        </w:tc>
        <w:tc>
          <w:tcPr>
            <w:tcW w:w="704" w:type="pct"/>
          </w:tcPr>
          <w:p w:rsidR="00A53D5A" w:rsidRPr="00F716D3" w:rsidRDefault="00A53D5A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-</w:t>
            </w:r>
          </w:p>
        </w:tc>
        <w:tc>
          <w:tcPr>
            <w:tcW w:w="651" w:type="pct"/>
          </w:tcPr>
          <w:p w:rsidR="00A53D5A" w:rsidRPr="00F716D3" w:rsidRDefault="00A53D5A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202,42</w:t>
            </w:r>
          </w:p>
        </w:tc>
        <w:tc>
          <w:tcPr>
            <w:tcW w:w="651" w:type="pct"/>
          </w:tcPr>
          <w:p w:rsidR="00A53D5A" w:rsidRPr="00F716D3" w:rsidRDefault="00A53D5A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404,91</w:t>
            </w:r>
          </w:p>
        </w:tc>
        <w:tc>
          <w:tcPr>
            <w:tcW w:w="704" w:type="pct"/>
          </w:tcPr>
          <w:p w:rsidR="00A53D5A" w:rsidRPr="00F716D3" w:rsidRDefault="00A53D5A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404,91</w:t>
            </w:r>
          </w:p>
        </w:tc>
        <w:tc>
          <w:tcPr>
            <w:tcW w:w="704" w:type="pct"/>
          </w:tcPr>
          <w:p w:rsidR="00A53D5A" w:rsidRPr="00F716D3" w:rsidRDefault="00A53D5A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404,91</w:t>
            </w:r>
          </w:p>
        </w:tc>
      </w:tr>
      <w:tr w:rsidR="00A53D5A" w:rsidRPr="00F716D3" w:rsidTr="00F716D3">
        <w:trPr>
          <w:cantSplit/>
          <w:trHeight w:val="330"/>
          <w:jc w:val="center"/>
        </w:trPr>
        <w:tc>
          <w:tcPr>
            <w:tcW w:w="463" w:type="pct"/>
          </w:tcPr>
          <w:p w:rsidR="00A53D5A" w:rsidRPr="00F716D3" w:rsidRDefault="00A53D5A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3</w:t>
            </w:r>
          </w:p>
        </w:tc>
        <w:tc>
          <w:tcPr>
            <w:tcW w:w="1122" w:type="pct"/>
          </w:tcPr>
          <w:p w:rsidR="00A53D5A" w:rsidRPr="00F716D3" w:rsidRDefault="00A53D5A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704" w:type="pct"/>
          </w:tcPr>
          <w:p w:rsidR="00A53D5A" w:rsidRPr="00F716D3" w:rsidRDefault="00A53D5A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1708,55</w:t>
            </w:r>
          </w:p>
        </w:tc>
        <w:tc>
          <w:tcPr>
            <w:tcW w:w="651" w:type="pct"/>
          </w:tcPr>
          <w:p w:rsidR="00A53D5A" w:rsidRPr="00F716D3" w:rsidRDefault="00A53D5A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167,14</w:t>
            </w:r>
          </w:p>
        </w:tc>
        <w:tc>
          <w:tcPr>
            <w:tcW w:w="651" w:type="pct"/>
          </w:tcPr>
          <w:p w:rsidR="00A53D5A" w:rsidRPr="00F716D3" w:rsidRDefault="00A53D5A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-</w:t>
            </w:r>
          </w:p>
        </w:tc>
        <w:tc>
          <w:tcPr>
            <w:tcW w:w="704" w:type="pct"/>
          </w:tcPr>
          <w:p w:rsidR="00A53D5A" w:rsidRPr="00F716D3" w:rsidRDefault="00A53D5A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-</w:t>
            </w:r>
          </w:p>
        </w:tc>
        <w:tc>
          <w:tcPr>
            <w:tcW w:w="704" w:type="pct"/>
          </w:tcPr>
          <w:p w:rsidR="00A53D5A" w:rsidRPr="00F716D3" w:rsidRDefault="00A53D5A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-</w:t>
            </w:r>
          </w:p>
        </w:tc>
      </w:tr>
      <w:tr w:rsidR="00A53D5A" w:rsidRPr="00F716D3" w:rsidTr="00F716D3">
        <w:trPr>
          <w:cantSplit/>
          <w:trHeight w:val="330"/>
          <w:jc w:val="center"/>
        </w:trPr>
        <w:tc>
          <w:tcPr>
            <w:tcW w:w="463" w:type="pct"/>
          </w:tcPr>
          <w:p w:rsidR="00A53D5A" w:rsidRPr="00F716D3" w:rsidRDefault="00A53D5A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4</w:t>
            </w:r>
          </w:p>
        </w:tc>
        <w:tc>
          <w:tcPr>
            <w:tcW w:w="1122" w:type="pct"/>
          </w:tcPr>
          <w:p w:rsidR="00A53D5A" w:rsidRPr="00F716D3" w:rsidRDefault="00A53D5A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Поток денежных средств</w:t>
            </w:r>
          </w:p>
        </w:tc>
        <w:tc>
          <w:tcPr>
            <w:tcW w:w="704" w:type="pct"/>
          </w:tcPr>
          <w:p w:rsidR="00A53D5A" w:rsidRPr="00F716D3" w:rsidRDefault="00A53D5A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0,00</w:t>
            </w:r>
          </w:p>
        </w:tc>
        <w:tc>
          <w:tcPr>
            <w:tcW w:w="651" w:type="pct"/>
          </w:tcPr>
          <w:p w:rsidR="00A53D5A" w:rsidRPr="00F716D3" w:rsidRDefault="00A53D5A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202,42</w:t>
            </w:r>
          </w:p>
        </w:tc>
        <w:tc>
          <w:tcPr>
            <w:tcW w:w="651" w:type="pct"/>
          </w:tcPr>
          <w:p w:rsidR="00A53D5A" w:rsidRPr="00F716D3" w:rsidRDefault="00A53D5A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404,91</w:t>
            </w:r>
          </w:p>
        </w:tc>
        <w:tc>
          <w:tcPr>
            <w:tcW w:w="704" w:type="pct"/>
          </w:tcPr>
          <w:p w:rsidR="00A53D5A" w:rsidRPr="00F716D3" w:rsidRDefault="00A53D5A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404,91</w:t>
            </w:r>
          </w:p>
        </w:tc>
        <w:tc>
          <w:tcPr>
            <w:tcW w:w="704" w:type="pct"/>
          </w:tcPr>
          <w:p w:rsidR="00A53D5A" w:rsidRPr="00F716D3" w:rsidRDefault="00A53D5A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404,91</w:t>
            </w:r>
          </w:p>
        </w:tc>
      </w:tr>
      <w:tr w:rsidR="00A53D5A" w:rsidRPr="00F716D3" w:rsidTr="00F716D3">
        <w:trPr>
          <w:cantSplit/>
          <w:trHeight w:val="385"/>
          <w:jc w:val="center"/>
        </w:trPr>
        <w:tc>
          <w:tcPr>
            <w:tcW w:w="463" w:type="pct"/>
          </w:tcPr>
          <w:p w:rsidR="00A53D5A" w:rsidRPr="00F716D3" w:rsidRDefault="00A53D5A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5</w:t>
            </w:r>
          </w:p>
        </w:tc>
        <w:tc>
          <w:tcPr>
            <w:tcW w:w="1122" w:type="pct"/>
          </w:tcPr>
          <w:p w:rsidR="00A53D5A" w:rsidRPr="00F716D3" w:rsidRDefault="00A53D5A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Накопленные денежные средства</w:t>
            </w:r>
          </w:p>
        </w:tc>
        <w:tc>
          <w:tcPr>
            <w:tcW w:w="704" w:type="pct"/>
          </w:tcPr>
          <w:p w:rsidR="00A53D5A" w:rsidRPr="00F716D3" w:rsidRDefault="00A53D5A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0</w:t>
            </w:r>
          </w:p>
        </w:tc>
        <w:tc>
          <w:tcPr>
            <w:tcW w:w="651" w:type="pct"/>
          </w:tcPr>
          <w:p w:rsidR="00A53D5A" w:rsidRPr="00F716D3" w:rsidRDefault="00A53D5A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202,42</w:t>
            </w:r>
          </w:p>
        </w:tc>
        <w:tc>
          <w:tcPr>
            <w:tcW w:w="651" w:type="pct"/>
          </w:tcPr>
          <w:p w:rsidR="00A53D5A" w:rsidRPr="00F716D3" w:rsidRDefault="00A53D5A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607,32</w:t>
            </w:r>
          </w:p>
        </w:tc>
        <w:tc>
          <w:tcPr>
            <w:tcW w:w="704" w:type="pct"/>
          </w:tcPr>
          <w:p w:rsidR="00A53D5A" w:rsidRPr="00F716D3" w:rsidRDefault="00A53D5A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1012,23</w:t>
            </w:r>
          </w:p>
        </w:tc>
        <w:tc>
          <w:tcPr>
            <w:tcW w:w="704" w:type="pct"/>
          </w:tcPr>
          <w:p w:rsidR="00A53D5A" w:rsidRPr="00F716D3" w:rsidRDefault="00A53D5A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1417,14</w:t>
            </w:r>
          </w:p>
        </w:tc>
      </w:tr>
    </w:tbl>
    <w:p w:rsidR="00CD6C27" w:rsidRPr="00F716D3" w:rsidRDefault="00CD6C27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9106A1" w:rsidRPr="00F716D3" w:rsidRDefault="009106A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D3">
        <w:rPr>
          <w:b/>
          <w:color w:val="000000"/>
          <w:sz w:val="28"/>
          <w:szCs w:val="28"/>
        </w:rPr>
        <w:t>Ликвидационная стоимость про</w:t>
      </w:r>
      <w:r w:rsidR="000801C0" w:rsidRPr="00F716D3">
        <w:rPr>
          <w:b/>
          <w:color w:val="000000"/>
          <w:sz w:val="28"/>
          <w:szCs w:val="28"/>
        </w:rPr>
        <w:t>из</w:t>
      </w:r>
      <w:r w:rsidRPr="00F716D3">
        <w:rPr>
          <w:b/>
          <w:color w:val="000000"/>
          <w:sz w:val="28"/>
          <w:szCs w:val="28"/>
        </w:rPr>
        <w:t>водства</w:t>
      </w:r>
    </w:p>
    <w:p w:rsidR="009106A1" w:rsidRPr="00F716D3" w:rsidRDefault="00CA7F89" w:rsidP="00F716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Инвестиции в оборотный капитал</w:t>
      </w:r>
      <w:r w:rsidR="00CD6C27" w:rsidRPr="00F716D3">
        <w:rPr>
          <w:color w:val="000000"/>
          <w:sz w:val="28"/>
          <w:szCs w:val="28"/>
        </w:rPr>
        <w:t>, равные полным инвестициям в оборотный капитал</w:t>
      </w:r>
      <w:r w:rsidR="00803E69" w:rsidRPr="00F716D3">
        <w:rPr>
          <w:color w:val="000000"/>
          <w:sz w:val="28"/>
          <w:szCs w:val="28"/>
        </w:rPr>
        <w:t xml:space="preserve"> </w:t>
      </w:r>
      <w:r w:rsidRPr="00F716D3">
        <w:rPr>
          <w:color w:val="000000"/>
          <w:sz w:val="28"/>
          <w:szCs w:val="28"/>
        </w:rPr>
        <w:t>полностью возвращаются инвестору в последний год расчетного периода</w:t>
      </w:r>
      <w:r w:rsidR="00E230E6" w:rsidRPr="00F716D3">
        <w:rPr>
          <w:color w:val="000000"/>
          <w:sz w:val="28"/>
          <w:szCs w:val="28"/>
        </w:rPr>
        <w:t xml:space="preserve">, и составляет </w:t>
      </w:r>
      <w:r w:rsidR="004F707B" w:rsidRPr="00F716D3">
        <w:rPr>
          <w:color w:val="000000"/>
          <w:sz w:val="28"/>
          <w:szCs w:val="28"/>
        </w:rPr>
        <w:t xml:space="preserve">334,27 </w:t>
      </w:r>
      <w:r w:rsidR="00E230E6" w:rsidRPr="00F716D3">
        <w:rPr>
          <w:color w:val="000000"/>
          <w:sz w:val="28"/>
          <w:szCs w:val="28"/>
        </w:rPr>
        <w:t>млн. руб.</w:t>
      </w:r>
    </w:p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9106A1" w:rsidRPr="00F716D3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br w:type="page"/>
      </w:r>
      <w:r w:rsidR="009106A1" w:rsidRPr="00F716D3">
        <w:rPr>
          <w:b/>
          <w:color w:val="000000"/>
          <w:sz w:val="28"/>
          <w:szCs w:val="28"/>
        </w:rPr>
        <w:t>14. Показатели, экономической эффективности</w:t>
      </w:r>
    </w:p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51871" w:rsidRPr="00F716D3" w:rsidRDefault="00E5187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Оценка инвестиций базируется на сопоставлении ожидаемой чисто</w:t>
      </w:r>
      <w:r w:rsidR="00844F88" w:rsidRPr="00F716D3">
        <w:rPr>
          <w:color w:val="000000"/>
          <w:sz w:val="28"/>
          <w:szCs w:val="28"/>
        </w:rPr>
        <w:t>й</w:t>
      </w:r>
      <w:r w:rsidRPr="00F716D3">
        <w:rPr>
          <w:color w:val="000000"/>
          <w:sz w:val="28"/>
          <w:szCs w:val="28"/>
        </w:rPr>
        <w:t xml:space="preserve"> прибыли от реализации проекта с инвестированным в проект капиталом.</w:t>
      </w:r>
    </w:p>
    <w:p w:rsidR="007E6849" w:rsidRPr="00F716D3" w:rsidRDefault="007E6849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Методика расчета и условия использования основных показателей оценки эффективности инвестиционного проекта зависит от метода учета фактора времени в осуществлении инвестиционных затрат</w:t>
      </w:r>
      <w:r w:rsidR="008C425B" w:rsidRPr="00F716D3">
        <w:rPr>
          <w:color w:val="000000"/>
          <w:sz w:val="28"/>
          <w:szCs w:val="28"/>
        </w:rPr>
        <w:t xml:space="preserve"> </w:t>
      </w:r>
      <w:r w:rsidRPr="00F716D3">
        <w:rPr>
          <w:color w:val="000000"/>
          <w:sz w:val="28"/>
          <w:szCs w:val="28"/>
        </w:rPr>
        <w:t>и получении возвратного инвестиционного потока, и подразделяется на две основные:</w:t>
      </w:r>
      <w:r w:rsidR="008C425B" w:rsidRPr="00F716D3">
        <w:rPr>
          <w:color w:val="000000"/>
          <w:sz w:val="28"/>
          <w:szCs w:val="28"/>
        </w:rPr>
        <w:t xml:space="preserve"> дисконтные и статистические (</w:t>
      </w:r>
      <w:r w:rsidRPr="00F716D3">
        <w:rPr>
          <w:color w:val="000000"/>
          <w:sz w:val="28"/>
          <w:szCs w:val="28"/>
        </w:rPr>
        <w:t>бухгалтерские).</w:t>
      </w:r>
      <w:r w:rsidR="00872D28" w:rsidRPr="00F716D3">
        <w:rPr>
          <w:color w:val="000000"/>
          <w:sz w:val="28"/>
          <w:szCs w:val="28"/>
        </w:rPr>
        <w:t xml:space="preserve"> Показатели оценки эффективности инвестиционных проектов, основанных на дисконтных методах расчета предусматривают обязательное дисконтирование инвестиционных затрат и доходов по отдельным интервалам рассматриваемого периода.</w:t>
      </w:r>
    </w:p>
    <w:p w:rsidR="008C425B" w:rsidRPr="00F716D3" w:rsidRDefault="008C425B" w:rsidP="00F716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В основе метода лежит вычисление чистого потока наличности, определяемого как разность между чистым доходом по проекту и суммой общих инвестиционных затрат и платы за кредиты (займы), связанной с осуществлением капитальных затрат по проекту.</w:t>
      </w:r>
    </w:p>
    <w:p w:rsidR="008C425B" w:rsidRPr="00F716D3" w:rsidRDefault="008C425B" w:rsidP="00F716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На основании чистого потока наличности рассчитываются основные показатели оценки эффективности инвестиций: чистый дисконтированный доход</w:t>
      </w:r>
      <w:r w:rsidR="00872D28" w:rsidRPr="00F716D3">
        <w:rPr>
          <w:color w:val="000000"/>
          <w:sz w:val="28"/>
          <w:szCs w:val="28"/>
        </w:rPr>
        <w:t>(ЧДД)</w:t>
      </w:r>
      <w:r w:rsidRPr="00F716D3">
        <w:rPr>
          <w:color w:val="000000"/>
          <w:sz w:val="28"/>
          <w:szCs w:val="28"/>
        </w:rPr>
        <w:t>, индекс рентабельности (доходности</w:t>
      </w:r>
      <w:r w:rsidR="00F716D3" w:rsidRPr="00F716D3">
        <w:rPr>
          <w:color w:val="000000"/>
          <w:sz w:val="28"/>
          <w:szCs w:val="28"/>
        </w:rPr>
        <w:t>) (И</w:t>
      </w:r>
      <w:r w:rsidR="00872D28" w:rsidRPr="00F716D3">
        <w:rPr>
          <w:color w:val="000000"/>
          <w:sz w:val="28"/>
          <w:szCs w:val="28"/>
        </w:rPr>
        <w:t>Р)</w:t>
      </w:r>
      <w:r w:rsidRPr="00F716D3">
        <w:rPr>
          <w:color w:val="000000"/>
          <w:sz w:val="28"/>
          <w:szCs w:val="28"/>
        </w:rPr>
        <w:t>, внутренняя норма доходности</w:t>
      </w:r>
      <w:r w:rsidR="00872D28" w:rsidRPr="00F716D3">
        <w:rPr>
          <w:color w:val="000000"/>
          <w:sz w:val="28"/>
          <w:szCs w:val="28"/>
        </w:rPr>
        <w:t>(ВНД)</w:t>
      </w:r>
      <w:r w:rsidRPr="00F716D3">
        <w:rPr>
          <w:color w:val="000000"/>
          <w:sz w:val="28"/>
          <w:szCs w:val="28"/>
        </w:rPr>
        <w:t>, динамический срок окупаемости.</w:t>
      </w:r>
    </w:p>
    <w:p w:rsidR="008C425B" w:rsidRPr="00F716D3" w:rsidRDefault="008C425B" w:rsidP="00F716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Для расчета этих показателей применяется коэффициент дисконтирования, который используется для приведения будущих потоков и оттоков денежных средств за каждый расчетный период (год) реализации проекта к начальному периоду времени. При этом дисконтирование денежных потоков осуществляется с момента начала финансирования инвестиций.</w:t>
      </w:r>
    </w:p>
    <w:p w:rsidR="008C425B" w:rsidRPr="00F716D3" w:rsidRDefault="008C425B" w:rsidP="00F716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Коэффициент дисконтирования в расчетном периоде (году) (Kt):</w:t>
      </w:r>
    </w:p>
    <w:p w:rsidR="008C425B" w:rsidRPr="00F716D3" w:rsidRDefault="009B045F" w:rsidP="00F716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16"/>
        </w:rPr>
        <w:br w:type="page"/>
      </w:r>
      <w:r w:rsidR="003136D9" w:rsidRPr="00F716D3">
        <w:rPr>
          <w:color w:val="000000"/>
          <w:position w:val="-30"/>
          <w:sz w:val="28"/>
          <w:szCs w:val="28"/>
        </w:rPr>
        <w:object w:dxaOrig="14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35.25pt" o:ole="">
            <v:imagedata r:id="rId7" o:title=""/>
          </v:shape>
          <o:OLEObject Type="Embed" ProgID="Equation.3" ShapeID="_x0000_i1025" DrawAspect="Content" ObjectID="_1458494144" r:id="rId8"/>
        </w:object>
      </w:r>
      <w:r w:rsidR="008C425B" w:rsidRPr="00F716D3">
        <w:rPr>
          <w:color w:val="000000"/>
          <w:sz w:val="28"/>
          <w:szCs w:val="28"/>
        </w:rPr>
        <w:t>, где</w:t>
      </w:r>
    </w:p>
    <w:p w:rsidR="00563E1D" w:rsidRPr="00F716D3" w:rsidRDefault="00563E1D" w:rsidP="00F716D3">
      <w:pPr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8C425B" w:rsidRPr="00F716D3" w:rsidRDefault="008C425B" w:rsidP="00F716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Д – ставка дисконтирования (норма дисконта);</w:t>
      </w:r>
    </w:p>
    <w:p w:rsidR="008C425B" w:rsidRPr="00F716D3" w:rsidRDefault="008C425B" w:rsidP="00F716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t – период (год) реализации проекта.</w:t>
      </w:r>
    </w:p>
    <w:p w:rsidR="008C425B" w:rsidRPr="00F716D3" w:rsidRDefault="008C425B" w:rsidP="00F716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Как правило, коэффициент дисконтирования рассчитывается исходя из средневзвешенной нормы дисконта с учетом структуры капитала.</w:t>
      </w:r>
    </w:p>
    <w:p w:rsidR="008C425B" w:rsidRPr="00F716D3" w:rsidRDefault="008C425B" w:rsidP="00F716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Чистый дисконтированный доход (далее – ЧДД) характеризует интегральный эффект от реализации проекта и определяется как величина, полученная дисконтированием (при постоянной ставке процента отдельно для каждого года) разницы между годовыми оттоками и притоками реальных денег, накапливаемых в течение горизонта расчета проекта:</w:t>
      </w:r>
    </w:p>
    <w:p w:rsidR="00563E1D" w:rsidRPr="00F716D3" w:rsidRDefault="00563E1D" w:rsidP="00F716D3">
      <w:pPr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8C425B" w:rsidRPr="00F716D3" w:rsidRDefault="00A92F63" w:rsidP="00F716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position w:val="-28"/>
          <w:sz w:val="28"/>
          <w:szCs w:val="28"/>
        </w:rPr>
        <w:object w:dxaOrig="9380" w:dyaOrig="680">
          <v:shape id="_x0000_i1026" type="#_x0000_t75" style="width:455.25pt;height:33.75pt" o:ole="">
            <v:imagedata r:id="rId9" o:title=""/>
          </v:shape>
          <o:OLEObject Type="Embed" ProgID="Equation.3" ShapeID="_x0000_i1026" DrawAspect="Content" ObjectID="_1458494145" r:id="rId10"/>
        </w:object>
      </w:r>
      <w:r w:rsidR="008C425B" w:rsidRPr="00F716D3">
        <w:rPr>
          <w:color w:val="000000"/>
          <w:sz w:val="28"/>
          <w:szCs w:val="28"/>
        </w:rPr>
        <w:t>, где</w:t>
      </w:r>
    </w:p>
    <w:p w:rsidR="009B045F" w:rsidRDefault="009B045F" w:rsidP="00F716D3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C425B" w:rsidRPr="00F716D3" w:rsidRDefault="008C425B" w:rsidP="00F716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Пt – чистый поток наличности за период (год) t = 1, 2, 3,</w:t>
      </w:r>
      <w:r w:rsidR="00F716D3" w:rsidRPr="00F716D3">
        <w:rPr>
          <w:color w:val="000000"/>
          <w:sz w:val="28"/>
          <w:szCs w:val="28"/>
        </w:rPr>
        <w:t>…</w:t>
      </w:r>
      <w:r w:rsidRPr="00F716D3">
        <w:rPr>
          <w:color w:val="000000"/>
          <w:sz w:val="28"/>
          <w:szCs w:val="28"/>
        </w:rPr>
        <w:t>, T;</w:t>
      </w:r>
    </w:p>
    <w:p w:rsidR="008C425B" w:rsidRPr="00F716D3" w:rsidRDefault="008C425B" w:rsidP="00F716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T – горизонт расчета;</w:t>
      </w:r>
    </w:p>
    <w:p w:rsidR="008C425B" w:rsidRPr="00F716D3" w:rsidRDefault="008C425B" w:rsidP="00F716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Д – ставка дисконтировани</w:t>
      </w:r>
      <w:r w:rsidR="00F716D3" w:rsidRPr="00F716D3">
        <w:rPr>
          <w:color w:val="000000"/>
          <w:sz w:val="28"/>
          <w:szCs w:val="28"/>
        </w:rPr>
        <w:t>я (</w:t>
      </w:r>
      <w:r w:rsidR="00F716D3" w:rsidRPr="006F21A6">
        <w:rPr>
          <w:color w:val="000000"/>
          <w:sz w:val="28"/>
          <w:szCs w:val="28"/>
        </w:rPr>
        <w:t>1</w:t>
      </w:r>
      <w:r w:rsidR="00F716D3" w:rsidRPr="00F716D3">
        <w:rPr>
          <w:color w:val="000000"/>
          <w:sz w:val="28"/>
          <w:szCs w:val="28"/>
        </w:rPr>
        <w:t>5</w:t>
      </w:r>
      <w:r w:rsidR="00F716D3">
        <w:rPr>
          <w:color w:val="000000"/>
          <w:sz w:val="28"/>
          <w:szCs w:val="28"/>
        </w:rPr>
        <w:t>%</w:t>
      </w:r>
      <w:r w:rsidR="00872D28" w:rsidRPr="00F716D3">
        <w:rPr>
          <w:color w:val="000000"/>
          <w:sz w:val="28"/>
          <w:szCs w:val="28"/>
        </w:rPr>
        <w:t>)</w:t>
      </w:r>
      <w:r w:rsidRPr="00F716D3">
        <w:rPr>
          <w:color w:val="000000"/>
          <w:sz w:val="28"/>
          <w:szCs w:val="28"/>
        </w:rPr>
        <w:t>.</w:t>
      </w:r>
    </w:p>
    <w:p w:rsidR="00C67032" w:rsidRPr="00F716D3" w:rsidRDefault="00C67032" w:rsidP="00F716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Кд – коэффициент дисконтирования</w:t>
      </w:r>
    </w:p>
    <w:p w:rsidR="008C425B" w:rsidRPr="00F716D3" w:rsidRDefault="008C425B" w:rsidP="00F716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ЧДД показывает абсолютную величину чистого дохода, приведенную к началу реализации проекта, и должен иметь положительное значение, иначе инвестиционный проект нельзя рассматривать как эффективный.</w:t>
      </w:r>
    </w:p>
    <w:p w:rsidR="005E0CC7" w:rsidRPr="00F716D3" w:rsidRDefault="005E0CC7" w:rsidP="00F716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Индекс рентабельности (доходности) (далее – ИР)</w:t>
      </w:r>
    </w:p>
    <w:p w:rsidR="009B045F" w:rsidRDefault="009B045F" w:rsidP="00F716D3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5E0CC7" w:rsidRPr="00F716D3" w:rsidRDefault="00CD6C27" w:rsidP="00F716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position w:val="-28"/>
          <w:sz w:val="28"/>
          <w:szCs w:val="28"/>
        </w:rPr>
        <w:object w:dxaOrig="1960" w:dyaOrig="660">
          <v:shape id="_x0000_i1027" type="#_x0000_t75" style="width:98.25pt;height:33pt" o:ole="">
            <v:imagedata r:id="rId11" o:title=""/>
          </v:shape>
          <o:OLEObject Type="Embed" ProgID="Equation.3" ShapeID="_x0000_i1027" DrawAspect="Content" ObjectID="_1458494146" r:id="rId12"/>
        </w:object>
      </w:r>
      <w:r w:rsidR="005E0CC7" w:rsidRPr="00F716D3">
        <w:rPr>
          <w:color w:val="000000"/>
          <w:sz w:val="28"/>
          <w:szCs w:val="28"/>
        </w:rPr>
        <w:t>, где</w:t>
      </w:r>
    </w:p>
    <w:p w:rsidR="009B045F" w:rsidRDefault="009B045F" w:rsidP="00F716D3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5E0CC7" w:rsidRPr="00F716D3" w:rsidRDefault="009B045F" w:rsidP="00F716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br w:type="page"/>
      </w:r>
      <w:r w:rsidR="005E0CC7" w:rsidRPr="00F716D3">
        <w:rPr>
          <w:color w:val="000000"/>
          <w:sz w:val="28"/>
          <w:szCs w:val="28"/>
        </w:rPr>
        <w:t>ДИ – дисконтированная стоимость общих инвестиционных затрат и платы за кредиты (займы), связанной с осуществлением капитальных затрат по проекту, за</w:t>
      </w:r>
      <w:r w:rsidR="00D16067" w:rsidRPr="00F716D3">
        <w:rPr>
          <w:color w:val="000000"/>
          <w:sz w:val="28"/>
          <w:szCs w:val="28"/>
        </w:rPr>
        <w:t xml:space="preserve"> расчетный период.</w:t>
      </w:r>
    </w:p>
    <w:p w:rsidR="005E0CC7" w:rsidRPr="00F716D3" w:rsidRDefault="005E0CC7" w:rsidP="00F716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Инвестиционные проекты эффективны при ИР более 1.</w:t>
      </w:r>
    </w:p>
    <w:p w:rsidR="008C425B" w:rsidRPr="00F716D3" w:rsidRDefault="008C425B" w:rsidP="00F716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Внутр</w:t>
      </w:r>
      <w:r w:rsidR="005E0CC7" w:rsidRPr="00F716D3">
        <w:rPr>
          <w:color w:val="000000"/>
          <w:sz w:val="28"/>
          <w:szCs w:val="28"/>
        </w:rPr>
        <w:t>енняя норма доходности (</w:t>
      </w:r>
      <w:r w:rsidRPr="00F716D3">
        <w:rPr>
          <w:color w:val="000000"/>
          <w:sz w:val="28"/>
          <w:szCs w:val="28"/>
        </w:rPr>
        <w:t>ВНД) – интегральный показатель, рассчитываемый нахождением ставки дисконтирования, при которой стоимость будущих поступлений равна стоимости инвестиций (ЧДД = 0).</w:t>
      </w:r>
    </w:p>
    <w:p w:rsidR="003D29B6" w:rsidRPr="00F716D3" w:rsidRDefault="005E0CC7" w:rsidP="00F716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Внутренняя норма доходности определяет максимальную ставку процента, под которой предприятие могло бы взять кредит для осуществления проекта без ущерба своих интересов.</w:t>
      </w:r>
      <w:r w:rsidR="003D29B6" w:rsidRPr="00F716D3">
        <w:rPr>
          <w:color w:val="000000"/>
          <w:sz w:val="28"/>
          <w:szCs w:val="28"/>
        </w:rPr>
        <w:t xml:space="preserve"> Или, ВНД – годовой процент прибыли, который прин</w:t>
      </w:r>
      <w:r w:rsidR="006C0FCE" w:rsidRPr="00F716D3">
        <w:rPr>
          <w:color w:val="000000"/>
          <w:sz w:val="28"/>
          <w:szCs w:val="28"/>
        </w:rPr>
        <w:t>е</w:t>
      </w:r>
      <w:r w:rsidR="003D29B6" w:rsidRPr="00F716D3">
        <w:rPr>
          <w:color w:val="000000"/>
          <w:sz w:val="28"/>
          <w:szCs w:val="28"/>
        </w:rPr>
        <w:t>сет проект инвестору, с учетом фактора времени.</w:t>
      </w:r>
    </w:p>
    <w:p w:rsidR="009B045F" w:rsidRDefault="009B045F" w:rsidP="00F716D3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D29B6" w:rsidRPr="00F716D3" w:rsidRDefault="003D29B6" w:rsidP="00F716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ВНД = ЧДД – ДИ = 0</w:t>
      </w:r>
    </w:p>
    <w:p w:rsidR="003D29B6" w:rsidRPr="00F716D3" w:rsidRDefault="003D29B6" w:rsidP="00F716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ЧДД = ДИ</w:t>
      </w:r>
    </w:p>
    <w:p w:rsidR="009B045F" w:rsidRDefault="009B045F" w:rsidP="00F716D3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D29B6" w:rsidRPr="00F716D3" w:rsidRDefault="003D29B6" w:rsidP="00F716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Для нахождения ВНД используется метод последовательной интеграции, рассчитывая ЧДД при различных значения дисконтной ставки (г) до того значения, пока величина ЧДД не станет отрицательной.</w:t>
      </w:r>
    </w:p>
    <w:p w:rsidR="008C425B" w:rsidRPr="00F716D3" w:rsidRDefault="008C425B" w:rsidP="00F716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Срок окупаемости служит для определения степени рисков реализации проекта и ликвидности инвестиций. Различают простой срок окупаемости и динамический. Простой срок окупаемости проекта – это период времени, по окончании которого чистый объем поступлений (доходов) перекрывает объем инвестиций (расходов) в проект, и соответствует периоду, при котором накопительное значение чистого потока наличности изменяется с отрицательного на положительное. Расчет динамического срока окупаемости проекта осуществляется по накопительному дисконтированному чистому потоку наличности. Динамический срок окупаемости в отличие от простого учитывает стоимость капитала и показывает реальный период окупаемости.</w:t>
      </w:r>
    </w:p>
    <w:p w:rsidR="008C425B" w:rsidRPr="00F716D3" w:rsidRDefault="008C425B" w:rsidP="00F716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Если горизонт расчета проекта превышает динамический срок окупаемости на три и более года, то для целей оценки эффективности проекта расчет ЧДД, ИР и ВНД осуществляется за период, равный динамическому сроку окупаемости проекта плюс один год. В таком случае за горизонт расчета Т, используемый в формулах расчета ЧДД, ИР, ВНД, принимается этот период.</w:t>
      </w:r>
    </w:p>
    <w:p w:rsidR="00574682" w:rsidRPr="00F716D3" w:rsidRDefault="00574682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29B6" w:rsidRPr="00F716D3" w:rsidRDefault="00C770F3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Таблица 2</w:t>
      </w:r>
      <w:r w:rsidR="00FB2907" w:rsidRPr="00F716D3">
        <w:rPr>
          <w:color w:val="000000"/>
          <w:sz w:val="28"/>
          <w:szCs w:val="28"/>
        </w:rPr>
        <w:t>6</w:t>
      </w:r>
      <w:r w:rsidR="00A51002" w:rsidRPr="00F716D3">
        <w:rPr>
          <w:color w:val="000000"/>
          <w:sz w:val="28"/>
          <w:szCs w:val="28"/>
        </w:rPr>
        <w:t xml:space="preserve"> </w:t>
      </w:r>
      <w:r w:rsidR="00F716D3" w:rsidRPr="00F716D3">
        <w:rPr>
          <w:color w:val="000000"/>
          <w:sz w:val="28"/>
          <w:szCs w:val="28"/>
        </w:rPr>
        <w:t xml:space="preserve">– </w:t>
      </w:r>
      <w:r w:rsidR="003D29B6" w:rsidRPr="00F716D3">
        <w:rPr>
          <w:color w:val="000000"/>
          <w:sz w:val="28"/>
          <w:szCs w:val="28"/>
        </w:rPr>
        <w:t>Расчет чистого дисконтированного дохода</w:t>
      </w:r>
      <w:r w:rsidR="00FB2907" w:rsidRPr="00F716D3">
        <w:rPr>
          <w:color w:val="000000"/>
          <w:sz w:val="28"/>
          <w:szCs w:val="28"/>
        </w:rPr>
        <w:t xml:space="preserve"> для первого варианта (СК+Л) в млн. руб.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516"/>
        <w:gridCol w:w="1886"/>
        <w:gridCol w:w="766"/>
        <w:gridCol w:w="766"/>
        <w:gridCol w:w="766"/>
        <w:gridCol w:w="766"/>
        <w:gridCol w:w="766"/>
        <w:gridCol w:w="766"/>
        <w:gridCol w:w="766"/>
        <w:gridCol w:w="766"/>
        <w:gridCol w:w="866"/>
      </w:tblGrid>
      <w:tr w:rsidR="0044311F" w:rsidRPr="00F716D3" w:rsidTr="00F716D3">
        <w:trPr>
          <w:cantSplit/>
          <w:trHeight w:val="75"/>
          <w:jc w:val="center"/>
        </w:trPr>
        <w:tc>
          <w:tcPr>
            <w:tcW w:w="336" w:type="pct"/>
            <w:vMerge w:val="restar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№</w:t>
            </w:r>
          </w:p>
        </w:tc>
        <w:tc>
          <w:tcPr>
            <w:tcW w:w="816" w:type="pct"/>
            <w:vMerge w:val="restar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Наименование показателя</w:t>
            </w:r>
          </w:p>
        </w:tc>
        <w:tc>
          <w:tcPr>
            <w:tcW w:w="3389" w:type="pct"/>
            <w:gridSpan w:val="8"/>
          </w:tcPr>
          <w:p w:rsidR="009C033C" w:rsidRPr="00F716D3" w:rsidRDefault="009C033C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Значение показателя по шагам расчета</w:t>
            </w:r>
          </w:p>
        </w:tc>
        <w:tc>
          <w:tcPr>
            <w:tcW w:w="459" w:type="pct"/>
            <w:vMerge w:val="restar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Сумма</w:t>
            </w:r>
          </w:p>
        </w:tc>
      </w:tr>
      <w:tr w:rsidR="0044311F" w:rsidRPr="00F716D3" w:rsidTr="00F716D3">
        <w:trPr>
          <w:cantSplit/>
          <w:trHeight w:val="270"/>
          <w:jc w:val="center"/>
        </w:trPr>
        <w:tc>
          <w:tcPr>
            <w:tcW w:w="336" w:type="pct"/>
            <w:vMerge/>
          </w:tcPr>
          <w:p w:rsidR="009C033C" w:rsidRPr="00F716D3" w:rsidRDefault="009C033C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816" w:type="pct"/>
            <w:vMerge/>
          </w:tcPr>
          <w:p w:rsidR="009C033C" w:rsidRPr="00F716D3" w:rsidRDefault="009C033C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2009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2010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2011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2012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2013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2014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2015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F716D3">
              <w:rPr>
                <w:b/>
                <w:bCs/>
                <w:color w:val="000000"/>
                <w:sz w:val="20"/>
                <w:szCs w:val="22"/>
              </w:rPr>
              <w:t>2016</w:t>
            </w:r>
          </w:p>
        </w:tc>
        <w:tc>
          <w:tcPr>
            <w:tcW w:w="459" w:type="pct"/>
            <w:vMerge/>
          </w:tcPr>
          <w:p w:rsidR="009C033C" w:rsidRPr="00F716D3" w:rsidRDefault="009C033C" w:rsidP="00F716D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</w:p>
        </w:tc>
      </w:tr>
      <w:tr w:rsidR="0044311F" w:rsidRPr="00F716D3" w:rsidTr="00F716D3">
        <w:trPr>
          <w:cantSplit/>
          <w:trHeight w:val="488"/>
          <w:jc w:val="center"/>
        </w:trPr>
        <w:tc>
          <w:tcPr>
            <w:tcW w:w="336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816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Приток денежных средств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62,43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264,92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264,92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264,92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264,92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264,92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264,92</w:t>
            </w:r>
          </w:p>
        </w:tc>
        <w:tc>
          <w:tcPr>
            <w:tcW w:w="459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1651,92</w:t>
            </w:r>
          </w:p>
        </w:tc>
      </w:tr>
      <w:tr w:rsidR="0044311F" w:rsidRPr="00F716D3" w:rsidTr="00F716D3">
        <w:trPr>
          <w:cantSplit/>
          <w:trHeight w:val="113"/>
          <w:jc w:val="center"/>
        </w:trPr>
        <w:tc>
          <w:tcPr>
            <w:tcW w:w="336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1.1.</w:t>
            </w:r>
          </w:p>
        </w:tc>
        <w:tc>
          <w:tcPr>
            <w:tcW w:w="816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Чистая прибыль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-29,05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173,44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173,44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173,44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173,44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173,44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173,44</w:t>
            </w:r>
          </w:p>
        </w:tc>
        <w:tc>
          <w:tcPr>
            <w:tcW w:w="459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1011,58</w:t>
            </w:r>
          </w:p>
        </w:tc>
      </w:tr>
      <w:tr w:rsidR="0044311F" w:rsidRPr="00F716D3" w:rsidTr="00F716D3">
        <w:trPr>
          <w:cantSplit/>
          <w:trHeight w:val="175"/>
          <w:jc w:val="center"/>
        </w:trPr>
        <w:tc>
          <w:tcPr>
            <w:tcW w:w="336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1.2.</w:t>
            </w:r>
          </w:p>
        </w:tc>
        <w:tc>
          <w:tcPr>
            <w:tcW w:w="816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Амортизация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91,48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91,48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91,48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91,48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91,48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91,48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91,48</w:t>
            </w:r>
          </w:p>
        </w:tc>
        <w:tc>
          <w:tcPr>
            <w:tcW w:w="459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640,34</w:t>
            </w:r>
          </w:p>
        </w:tc>
      </w:tr>
      <w:tr w:rsidR="0044311F" w:rsidRPr="00F716D3" w:rsidTr="00F716D3">
        <w:trPr>
          <w:cantSplit/>
          <w:trHeight w:val="375"/>
          <w:jc w:val="center"/>
        </w:trPr>
        <w:tc>
          <w:tcPr>
            <w:tcW w:w="336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816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Ликвидационная стоимость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340,70</w:t>
            </w:r>
          </w:p>
        </w:tc>
        <w:tc>
          <w:tcPr>
            <w:tcW w:w="459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340,70</w:t>
            </w:r>
          </w:p>
        </w:tc>
      </w:tr>
      <w:tr w:rsidR="0044311F" w:rsidRPr="00F716D3" w:rsidTr="00F716D3">
        <w:trPr>
          <w:cantSplit/>
          <w:trHeight w:val="145"/>
          <w:jc w:val="center"/>
        </w:trPr>
        <w:tc>
          <w:tcPr>
            <w:tcW w:w="336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816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Ставка дисконта</w:t>
            </w:r>
            <w:r w:rsidR="00F716D3" w:rsidRPr="00F716D3">
              <w:rPr>
                <w:color w:val="000000"/>
                <w:sz w:val="20"/>
                <w:szCs w:val="22"/>
              </w:rPr>
              <w:t>, %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0,15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0,15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0,15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0,15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0,15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0,15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0,15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0,15</w:t>
            </w:r>
          </w:p>
        </w:tc>
        <w:tc>
          <w:tcPr>
            <w:tcW w:w="459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1,20</w:t>
            </w:r>
          </w:p>
        </w:tc>
      </w:tr>
      <w:tr w:rsidR="0044311F" w:rsidRPr="00F716D3" w:rsidTr="00F716D3">
        <w:trPr>
          <w:cantSplit/>
          <w:trHeight w:val="218"/>
          <w:jc w:val="center"/>
        </w:trPr>
        <w:tc>
          <w:tcPr>
            <w:tcW w:w="336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816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Коэффициент дисконтирования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1,00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0,87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0,76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0,66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0,57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0,50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0,43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0,38</w:t>
            </w:r>
          </w:p>
        </w:tc>
        <w:tc>
          <w:tcPr>
            <w:tcW w:w="459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5,16</w:t>
            </w:r>
          </w:p>
        </w:tc>
      </w:tr>
      <w:tr w:rsidR="0044311F" w:rsidRPr="00F716D3" w:rsidTr="00F716D3">
        <w:trPr>
          <w:cantSplit/>
          <w:trHeight w:val="243"/>
          <w:jc w:val="center"/>
        </w:trPr>
        <w:tc>
          <w:tcPr>
            <w:tcW w:w="336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816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Дисконтированный приток денежных средств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54,28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200,31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174,19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151,47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131,71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114,53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227,67</w:t>
            </w:r>
          </w:p>
        </w:tc>
        <w:tc>
          <w:tcPr>
            <w:tcW w:w="459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1054,17</w:t>
            </w:r>
          </w:p>
        </w:tc>
      </w:tr>
      <w:tr w:rsidR="0044311F" w:rsidRPr="00F716D3" w:rsidTr="00F716D3">
        <w:trPr>
          <w:cantSplit/>
          <w:trHeight w:val="307"/>
          <w:jc w:val="center"/>
        </w:trPr>
        <w:tc>
          <w:tcPr>
            <w:tcW w:w="336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816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Инвестиции в нематериальные активы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162,25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59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162,25</w:t>
            </w:r>
          </w:p>
        </w:tc>
      </w:tr>
      <w:tr w:rsidR="0044311F" w:rsidRPr="00F716D3" w:rsidTr="00F716D3">
        <w:trPr>
          <w:cantSplit/>
          <w:trHeight w:val="345"/>
          <w:jc w:val="center"/>
        </w:trPr>
        <w:tc>
          <w:tcPr>
            <w:tcW w:w="336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816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Капитальные вложения в основные фонды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531,56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59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531,56</w:t>
            </w:r>
          </w:p>
        </w:tc>
      </w:tr>
      <w:tr w:rsidR="0044311F" w:rsidRPr="00F716D3" w:rsidTr="00F716D3">
        <w:trPr>
          <w:cantSplit/>
          <w:trHeight w:val="215"/>
          <w:jc w:val="center"/>
        </w:trPr>
        <w:tc>
          <w:tcPr>
            <w:tcW w:w="336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816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Капитальные вложения в оборотный капитал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170,35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170,35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59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340,70</w:t>
            </w:r>
          </w:p>
        </w:tc>
      </w:tr>
      <w:tr w:rsidR="0044311F" w:rsidRPr="00F716D3" w:rsidTr="00F716D3">
        <w:trPr>
          <w:cantSplit/>
          <w:trHeight w:val="377"/>
          <w:jc w:val="center"/>
        </w:trPr>
        <w:tc>
          <w:tcPr>
            <w:tcW w:w="336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816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Отток денежных средств (полные инвестиционные издержки)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864,16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170,35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59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1034,51</w:t>
            </w:r>
          </w:p>
        </w:tc>
      </w:tr>
      <w:tr w:rsidR="0044311F" w:rsidRPr="00F716D3" w:rsidTr="00F716D3">
        <w:trPr>
          <w:cantSplit/>
          <w:trHeight w:val="335"/>
          <w:jc w:val="center"/>
        </w:trPr>
        <w:tc>
          <w:tcPr>
            <w:tcW w:w="336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816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Дисконтированный отток денежных средств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864,16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148,13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59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1012,29</w:t>
            </w:r>
          </w:p>
        </w:tc>
      </w:tr>
      <w:tr w:rsidR="0044311F" w:rsidRPr="00F716D3" w:rsidTr="00F716D3">
        <w:trPr>
          <w:cantSplit/>
          <w:trHeight w:val="75"/>
          <w:jc w:val="center"/>
        </w:trPr>
        <w:tc>
          <w:tcPr>
            <w:tcW w:w="336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11</w:t>
            </w:r>
          </w:p>
        </w:tc>
        <w:tc>
          <w:tcPr>
            <w:tcW w:w="816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ЧДД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-864,16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-93,85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200,31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174,19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151,47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131,71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114,53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227,67</w:t>
            </w:r>
          </w:p>
        </w:tc>
        <w:tc>
          <w:tcPr>
            <w:tcW w:w="459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41,87</w:t>
            </w:r>
          </w:p>
        </w:tc>
      </w:tr>
      <w:tr w:rsidR="0044311F" w:rsidRPr="00F716D3" w:rsidTr="00F716D3">
        <w:trPr>
          <w:cantSplit/>
          <w:trHeight w:val="233"/>
          <w:jc w:val="center"/>
        </w:trPr>
        <w:tc>
          <w:tcPr>
            <w:tcW w:w="336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12</w:t>
            </w:r>
          </w:p>
        </w:tc>
        <w:tc>
          <w:tcPr>
            <w:tcW w:w="816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ЧДД с нарастающим итогом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-864,16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-958,01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-757,69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-583,51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-432,04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-300,33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-185,80</w:t>
            </w:r>
          </w:p>
        </w:tc>
        <w:tc>
          <w:tcPr>
            <w:tcW w:w="424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F716D3">
              <w:rPr>
                <w:color w:val="000000"/>
                <w:sz w:val="20"/>
                <w:szCs w:val="22"/>
              </w:rPr>
              <w:t>41,87</w:t>
            </w:r>
          </w:p>
        </w:tc>
        <w:tc>
          <w:tcPr>
            <w:tcW w:w="459" w:type="pct"/>
          </w:tcPr>
          <w:p w:rsidR="009C033C" w:rsidRPr="00F716D3" w:rsidRDefault="009C033C" w:rsidP="00F716D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</w:tbl>
    <w:p w:rsidR="0044311F" w:rsidRPr="00F716D3" w:rsidRDefault="0044311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852D5" w:rsidRPr="00F716D3" w:rsidRDefault="00A12A77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1) </w:t>
      </w:r>
      <w:r w:rsidR="00B852D5" w:rsidRPr="00F716D3">
        <w:rPr>
          <w:color w:val="000000"/>
          <w:sz w:val="28"/>
          <w:szCs w:val="28"/>
        </w:rPr>
        <w:t>На основе рассчитанной текущей стоимости составим финансовый профиль проекта, позволяющий определить</w:t>
      </w:r>
      <w:r w:rsidRPr="00F716D3">
        <w:rPr>
          <w:color w:val="000000"/>
          <w:sz w:val="28"/>
          <w:szCs w:val="28"/>
        </w:rPr>
        <w:t xml:space="preserve"> динамический срок окупаемости.</w:t>
      </w:r>
    </w:p>
    <w:p w:rsidR="00A12A77" w:rsidRPr="00F716D3" w:rsidRDefault="00A12A77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Точка, где график пересекает ось абсцисс, </w:t>
      </w:r>
      <w:r w:rsidR="00F716D3">
        <w:rPr>
          <w:color w:val="000000"/>
          <w:sz w:val="28"/>
          <w:szCs w:val="28"/>
        </w:rPr>
        <w:t>т.е.</w:t>
      </w:r>
      <w:r w:rsidRPr="00F716D3">
        <w:rPr>
          <w:color w:val="000000"/>
          <w:sz w:val="28"/>
          <w:szCs w:val="28"/>
        </w:rPr>
        <w:t xml:space="preserve"> ЧДД=0 и будет искомым значением срока окупаемости.</w:t>
      </w:r>
    </w:p>
    <w:p w:rsidR="0031564D" w:rsidRPr="00F716D3" w:rsidRDefault="0031564D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2) </w:t>
      </w:r>
      <w:r w:rsidR="006C0FCE" w:rsidRPr="00F716D3">
        <w:rPr>
          <w:color w:val="000000"/>
          <w:sz w:val="28"/>
          <w:szCs w:val="28"/>
        </w:rPr>
        <w:t>Рассчитываем индекс рентабельности</w:t>
      </w:r>
    </w:p>
    <w:p w:rsidR="0031564D" w:rsidRPr="00F716D3" w:rsidRDefault="0031564D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3) Внутренняя норма доходности:</w:t>
      </w:r>
    </w:p>
    <w:p w:rsidR="0031564D" w:rsidRPr="00F716D3" w:rsidRDefault="0031564D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При ставке дисконтирования </w:t>
      </w:r>
      <w:r w:rsidR="006E7A5B" w:rsidRPr="00F716D3">
        <w:rPr>
          <w:color w:val="000000"/>
          <w:sz w:val="28"/>
          <w:szCs w:val="28"/>
        </w:rPr>
        <w:t>1</w:t>
      </w:r>
      <w:r w:rsidR="00F716D3" w:rsidRPr="00F716D3">
        <w:rPr>
          <w:color w:val="000000"/>
          <w:sz w:val="28"/>
          <w:szCs w:val="28"/>
        </w:rPr>
        <w:t>5</w:t>
      </w:r>
      <w:r w:rsidR="00F716D3">
        <w:rPr>
          <w:color w:val="000000"/>
          <w:sz w:val="28"/>
          <w:szCs w:val="28"/>
        </w:rPr>
        <w:t>%</w:t>
      </w:r>
      <w:r w:rsidRPr="00F716D3">
        <w:rPr>
          <w:color w:val="000000"/>
          <w:sz w:val="28"/>
          <w:szCs w:val="28"/>
        </w:rPr>
        <w:t xml:space="preserve">, ЧДД = </w:t>
      </w:r>
      <w:r w:rsidR="003D3482" w:rsidRPr="00F716D3">
        <w:rPr>
          <w:color w:val="000000"/>
          <w:sz w:val="28"/>
        </w:rPr>
        <w:t xml:space="preserve">1401,98 </w:t>
      </w:r>
      <w:r w:rsidR="003136D9" w:rsidRPr="00F716D3">
        <w:rPr>
          <w:color w:val="000000"/>
          <w:sz w:val="28"/>
          <w:szCs w:val="28"/>
        </w:rPr>
        <w:t>млн. руб.</w:t>
      </w:r>
    </w:p>
    <w:p w:rsidR="002B03BA" w:rsidRPr="00F716D3" w:rsidRDefault="006C0FCE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Определяем ставку дисконтирования</w:t>
      </w:r>
      <w:r w:rsidR="002B03BA" w:rsidRPr="00F716D3">
        <w:rPr>
          <w:color w:val="000000"/>
          <w:sz w:val="28"/>
          <w:szCs w:val="28"/>
        </w:rPr>
        <w:t>,</w:t>
      </w:r>
      <w:r w:rsidRPr="00F716D3">
        <w:rPr>
          <w:color w:val="000000"/>
          <w:sz w:val="28"/>
          <w:szCs w:val="28"/>
        </w:rPr>
        <w:t xml:space="preserve"> при которой</w:t>
      </w:r>
      <w:r w:rsidR="002B03BA" w:rsidRPr="00F716D3">
        <w:rPr>
          <w:color w:val="000000"/>
          <w:sz w:val="28"/>
          <w:szCs w:val="28"/>
        </w:rPr>
        <w:t xml:space="preserve"> ЧДД</w:t>
      </w:r>
      <w:r w:rsidRPr="00F716D3">
        <w:rPr>
          <w:color w:val="000000"/>
          <w:sz w:val="28"/>
          <w:szCs w:val="28"/>
        </w:rPr>
        <w:t xml:space="preserve"> отрицательный.</w:t>
      </w:r>
    </w:p>
    <w:p w:rsidR="002B03BA" w:rsidRPr="00F716D3" w:rsidRDefault="006C0FCE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Рассчитываем ставку дисконтирования, при которой </w:t>
      </w:r>
      <w:r w:rsidR="00D16067" w:rsidRPr="00F716D3">
        <w:rPr>
          <w:color w:val="000000"/>
          <w:sz w:val="28"/>
          <w:szCs w:val="28"/>
        </w:rPr>
        <w:t>ЧДД =</w:t>
      </w:r>
      <w:r w:rsidR="00B42EA0" w:rsidRPr="00F716D3">
        <w:rPr>
          <w:color w:val="000000"/>
          <w:sz w:val="28"/>
          <w:szCs w:val="28"/>
        </w:rPr>
        <w:t xml:space="preserve"> </w:t>
      </w:r>
      <w:r w:rsidR="00D16067" w:rsidRPr="00F716D3">
        <w:rPr>
          <w:color w:val="000000"/>
          <w:sz w:val="28"/>
          <w:szCs w:val="28"/>
        </w:rPr>
        <w:t>0</w:t>
      </w:r>
      <w:r w:rsidR="00F716D3" w:rsidRPr="00F716D3">
        <w:rPr>
          <w:color w:val="000000"/>
          <w:sz w:val="28"/>
          <w:szCs w:val="28"/>
        </w:rPr>
        <w:t>,</w:t>
      </w:r>
      <w:r w:rsidR="00D16067" w:rsidRPr="00F716D3">
        <w:rPr>
          <w:color w:val="000000"/>
          <w:sz w:val="28"/>
          <w:szCs w:val="28"/>
        </w:rPr>
        <w:t xml:space="preserve"> </w:t>
      </w:r>
      <w:r w:rsidR="00F716D3">
        <w:rPr>
          <w:color w:val="000000"/>
          <w:sz w:val="28"/>
          <w:szCs w:val="28"/>
        </w:rPr>
        <w:t>т.е.</w:t>
      </w:r>
      <w:r w:rsidR="00D16067" w:rsidRPr="00F716D3">
        <w:rPr>
          <w:color w:val="000000"/>
          <w:sz w:val="28"/>
          <w:szCs w:val="28"/>
        </w:rPr>
        <w:t xml:space="preserve"> проект является ни прибыльным, ни убыточным.</w:t>
      </w:r>
    </w:p>
    <w:p w:rsidR="006C0FCE" w:rsidRDefault="006C0FCE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716D3">
        <w:rPr>
          <w:color w:val="000000"/>
          <w:sz w:val="28"/>
          <w:szCs w:val="28"/>
        </w:rPr>
        <w:t>На основе полу</w:t>
      </w:r>
      <w:r w:rsidR="008C422A" w:rsidRPr="00F716D3">
        <w:rPr>
          <w:color w:val="000000"/>
          <w:sz w:val="28"/>
          <w:szCs w:val="28"/>
        </w:rPr>
        <w:t>ченных данных строим графики:</w:t>
      </w:r>
    </w:p>
    <w:p w:rsidR="009B045F" w:rsidRP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4F7F22" w:rsidRPr="00F716D3" w:rsidRDefault="00307D23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pict>
          <v:shape id="Диаграмма 8" o:spid="_x0000_i1028" type="#_x0000_t75" style="width:205.5pt;height:203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">
            <v:imagedata r:id="rId13" o:title=""/>
            <o:lock v:ext="edit" aspectratio="f"/>
          </v:shape>
        </w:pict>
      </w:r>
    </w:p>
    <w:p w:rsidR="009B045F" w:rsidRDefault="004F7F22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Для первого варианта при Д=</w:t>
      </w:r>
      <w:r w:rsidR="00210C2A" w:rsidRPr="00F716D3">
        <w:rPr>
          <w:color w:val="000000"/>
          <w:sz w:val="28"/>
          <w:szCs w:val="28"/>
        </w:rPr>
        <w:t>2</w:t>
      </w:r>
      <w:r w:rsidR="00F716D3" w:rsidRPr="00F716D3">
        <w:rPr>
          <w:color w:val="000000"/>
          <w:sz w:val="28"/>
          <w:szCs w:val="28"/>
        </w:rPr>
        <w:t>0</w:t>
      </w:r>
      <w:r w:rsidR="00F716D3">
        <w:rPr>
          <w:color w:val="000000"/>
          <w:sz w:val="28"/>
          <w:szCs w:val="28"/>
        </w:rPr>
        <w:t>%</w:t>
      </w:r>
      <w:r w:rsidR="00F716D3" w:rsidRPr="00F716D3">
        <w:rPr>
          <w:color w:val="000000"/>
          <w:sz w:val="28"/>
          <w:szCs w:val="28"/>
        </w:rPr>
        <w:t xml:space="preserve"> </w:t>
      </w:r>
      <w:r w:rsidRPr="00F716D3">
        <w:rPr>
          <w:color w:val="000000"/>
          <w:sz w:val="28"/>
          <w:szCs w:val="28"/>
        </w:rPr>
        <w:t>ЧДД=0</w:t>
      </w:r>
    </w:p>
    <w:p w:rsidR="00EE07E4" w:rsidRPr="00F716D3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br w:type="page"/>
      </w:r>
      <w:r w:rsidR="00307D23">
        <w:rPr>
          <w:noProof/>
          <w:color w:val="000000"/>
          <w:sz w:val="28"/>
        </w:rPr>
        <w:pict>
          <v:shape id="Диаграмма 9" o:spid="_x0000_i1029" type="#_x0000_t75" style="width:277.5pt;height:198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">
            <v:imagedata r:id="rId14" o:title=""/>
            <o:lock v:ext="edit" aspectratio="f"/>
          </v:shape>
        </w:pict>
      </w:r>
    </w:p>
    <w:p w:rsidR="004F7F22" w:rsidRPr="00F716D3" w:rsidRDefault="004F7F22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Для второго варианта (СК = 10</w:t>
      </w:r>
      <w:r w:rsidR="00F716D3" w:rsidRPr="00F716D3">
        <w:rPr>
          <w:color w:val="000000"/>
          <w:sz w:val="28"/>
          <w:szCs w:val="28"/>
        </w:rPr>
        <w:t>0</w:t>
      </w:r>
      <w:r w:rsidR="00F716D3">
        <w:rPr>
          <w:color w:val="000000"/>
          <w:sz w:val="28"/>
          <w:szCs w:val="28"/>
        </w:rPr>
        <w:t>%</w:t>
      </w:r>
      <w:r w:rsidRPr="00F716D3">
        <w:rPr>
          <w:color w:val="000000"/>
          <w:sz w:val="28"/>
          <w:szCs w:val="28"/>
        </w:rPr>
        <w:t>)</w:t>
      </w:r>
      <w:r w:rsidR="00F716D3" w:rsidRPr="00F716D3">
        <w:rPr>
          <w:color w:val="000000"/>
          <w:sz w:val="28"/>
          <w:szCs w:val="28"/>
        </w:rPr>
        <w:t xml:space="preserve"> </w:t>
      </w:r>
      <w:r w:rsidRPr="00F716D3">
        <w:rPr>
          <w:color w:val="000000"/>
          <w:sz w:val="28"/>
          <w:szCs w:val="28"/>
        </w:rPr>
        <w:t>при Д = 2</w:t>
      </w:r>
      <w:r w:rsidR="00F716D3" w:rsidRPr="00F716D3">
        <w:rPr>
          <w:color w:val="000000"/>
          <w:sz w:val="28"/>
          <w:szCs w:val="28"/>
        </w:rPr>
        <w:t>8</w:t>
      </w:r>
      <w:r w:rsidR="00F716D3">
        <w:rPr>
          <w:color w:val="000000"/>
          <w:sz w:val="28"/>
          <w:szCs w:val="28"/>
        </w:rPr>
        <w:t>%</w:t>
      </w:r>
      <w:r w:rsidR="00F716D3" w:rsidRPr="00F716D3">
        <w:rPr>
          <w:color w:val="000000"/>
          <w:sz w:val="28"/>
          <w:szCs w:val="28"/>
        </w:rPr>
        <w:t xml:space="preserve"> </w:t>
      </w:r>
      <w:r w:rsidRPr="00F716D3">
        <w:rPr>
          <w:color w:val="000000"/>
          <w:sz w:val="28"/>
          <w:szCs w:val="28"/>
        </w:rPr>
        <w:t>ЧДД=0</w:t>
      </w:r>
    </w:p>
    <w:p w:rsidR="006E7085" w:rsidRPr="00F716D3" w:rsidRDefault="006E7085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7B3E" w:rsidRPr="00F716D3" w:rsidRDefault="00EE07E4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Таблица 2</w:t>
      </w:r>
      <w:r w:rsidR="004F7F22" w:rsidRPr="00F716D3">
        <w:rPr>
          <w:color w:val="000000"/>
          <w:sz w:val="28"/>
          <w:szCs w:val="28"/>
        </w:rPr>
        <w:t xml:space="preserve">8 </w:t>
      </w:r>
      <w:r w:rsidR="00F716D3" w:rsidRPr="00F716D3">
        <w:rPr>
          <w:color w:val="000000"/>
          <w:sz w:val="28"/>
          <w:szCs w:val="28"/>
        </w:rPr>
        <w:t xml:space="preserve">– </w:t>
      </w:r>
      <w:r w:rsidR="00437B3E" w:rsidRPr="00F716D3">
        <w:rPr>
          <w:color w:val="000000"/>
          <w:sz w:val="28"/>
          <w:szCs w:val="28"/>
        </w:rPr>
        <w:t xml:space="preserve">Показатели эффективности </w:t>
      </w:r>
      <w:r w:rsidR="004F7F22" w:rsidRPr="00F716D3">
        <w:rPr>
          <w:color w:val="000000"/>
          <w:sz w:val="28"/>
          <w:szCs w:val="28"/>
        </w:rPr>
        <w:t xml:space="preserve">двух вариантов </w:t>
      </w:r>
      <w:r w:rsidR="00437B3E" w:rsidRPr="00F716D3">
        <w:rPr>
          <w:color w:val="000000"/>
          <w:sz w:val="28"/>
          <w:szCs w:val="28"/>
        </w:rPr>
        <w:t>инвестиционного проекта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5115"/>
        <w:gridCol w:w="2034"/>
        <w:gridCol w:w="2148"/>
      </w:tblGrid>
      <w:tr w:rsidR="004F7F22" w:rsidRPr="00F716D3" w:rsidTr="00F716D3">
        <w:trPr>
          <w:cantSplit/>
          <w:jc w:val="center"/>
        </w:trPr>
        <w:tc>
          <w:tcPr>
            <w:tcW w:w="2751" w:type="pct"/>
          </w:tcPr>
          <w:p w:rsidR="004F7F22" w:rsidRPr="00F716D3" w:rsidRDefault="004F7F22" w:rsidP="00F71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716D3">
              <w:rPr>
                <w:b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4" w:type="pct"/>
          </w:tcPr>
          <w:p w:rsidR="004F7F22" w:rsidRPr="00F716D3" w:rsidRDefault="004F7F22" w:rsidP="00F71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716D3">
              <w:rPr>
                <w:b/>
                <w:color w:val="000000"/>
                <w:sz w:val="20"/>
              </w:rPr>
              <w:t>Первый вариант</w:t>
            </w:r>
          </w:p>
          <w:p w:rsidR="004F7F22" w:rsidRPr="00F716D3" w:rsidRDefault="004F7F22" w:rsidP="00F71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716D3">
              <w:rPr>
                <w:b/>
                <w:color w:val="000000"/>
                <w:sz w:val="20"/>
              </w:rPr>
              <w:t>СК+Л</w:t>
            </w:r>
          </w:p>
        </w:tc>
        <w:tc>
          <w:tcPr>
            <w:tcW w:w="1155" w:type="pct"/>
          </w:tcPr>
          <w:p w:rsidR="004F7F22" w:rsidRPr="00F716D3" w:rsidRDefault="004F7F22" w:rsidP="00F71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716D3">
              <w:rPr>
                <w:b/>
                <w:color w:val="000000"/>
                <w:sz w:val="20"/>
              </w:rPr>
              <w:t>Второй вариант</w:t>
            </w:r>
          </w:p>
          <w:p w:rsidR="004F7F22" w:rsidRPr="00F716D3" w:rsidRDefault="004F7F22" w:rsidP="00F71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716D3">
              <w:rPr>
                <w:b/>
                <w:color w:val="000000"/>
                <w:sz w:val="20"/>
              </w:rPr>
              <w:t>СК=10</w:t>
            </w:r>
            <w:r w:rsidR="00F716D3" w:rsidRPr="00F716D3">
              <w:rPr>
                <w:b/>
                <w:color w:val="000000"/>
                <w:sz w:val="20"/>
              </w:rPr>
              <w:t>0</w:t>
            </w:r>
            <w:r w:rsidR="00F716D3">
              <w:rPr>
                <w:b/>
                <w:color w:val="000000"/>
                <w:sz w:val="20"/>
              </w:rPr>
              <w:t>%</w:t>
            </w:r>
          </w:p>
        </w:tc>
      </w:tr>
      <w:tr w:rsidR="00C234AE" w:rsidRPr="00F716D3" w:rsidTr="00F716D3">
        <w:trPr>
          <w:cantSplit/>
          <w:jc w:val="center"/>
        </w:trPr>
        <w:tc>
          <w:tcPr>
            <w:tcW w:w="2751" w:type="pct"/>
          </w:tcPr>
          <w:p w:rsidR="00C234AE" w:rsidRPr="00F716D3" w:rsidRDefault="00C234AE" w:rsidP="00F71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Чистый дисконтированный доход</w:t>
            </w:r>
          </w:p>
        </w:tc>
        <w:tc>
          <w:tcPr>
            <w:tcW w:w="1094" w:type="pct"/>
          </w:tcPr>
          <w:p w:rsidR="00C234AE" w:rsidRPr="00F716D3" w:rsidRDefault="00C234AE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41,87</w:t>
            </w:r>
          </w:p>
        </w:tc>
        <w:tc>
          <w:tcPr>
            <w:tcW w:w="1155" w:type="pct"/>
          </w:tcPr>
          <w:p w:rsidR="00C234AE" w:rsidRPr="00F716D3" w:rsidRDefault="00C234AE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1401,98</w:t>
            </w:r>
          </w:p>
        </w:tc>
      </w:tr>
      <w:tr w:rsidR="00C234AE" w:rsidRPr="00F716D3" w:rsidTr="00F716D3">
        <w:trPr>
          <w:cantSplit/>
          <w:jc w:val="center"/>
        </w:trPr>
        <w:tc>
          <w:tcPr>
            <w:tcW w:w="2751" w:type="pct"/>
          </w:tcPr>
          <w:p w:rsidR="00C234AE" w:rsidRPr="00F716D3" w:rsidRDefault="00C234AE" w:rsidP="00F71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Внутренняя норма рентабельности</w:t>
            </w:r>
          </w:p>
        </w:tc>
        <w:tc>
          <w:tcPr>
            <w:tcW w:w="1094" w:type="pct"/>
          </w:tcPr>
          <w:p w:rsidR="00C234AE" w:rsidRPr="00F716D3" w:rsidRDefault="00210C2A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</w:t>
            </w:r>
            <w:r w:rsidR="00F716D3" w:rsidRPr="00F716D3">
              <w:rPr>
                <w:color w:val="000000"/>
                <w:sz w:val="20"/>
              </w:rPr>
              <w:t>0</w:t>
            </w:r>
            <w:r w:rsidR="00F716D3">
              <w:rPr>
                <w:color w:val="000000"/>
                <w:sz w:val="20"/>
              </w:rPr>
              <w:t>%</w:t>
            </w:r>
          </w:p>
        </w:tc>
        <w:tc>
          <w:tcPr>
            <w:tcW w:w="1155" w:type="pct"/>
          </w:tcPr>
          <w:p w:rsidR="00C234AE" w:rsidRPr="00F716D3" w:rsidRDefault="00210C2A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28</w:t>
            </w:r>
            <w:r w:rsidR="008F5D54" w:rsidRPr="00F716D3">
              <w:rPr>
                <w:color w:val="000000"/>
                <w:sz w:val="20"/>
              </w:rPr>
              <w:t>,</w:t>
            </w:r>
            <w:r w:rsidR="00F716D3" w:rsidRPr="00F716D3">
              <w:rPr>
                <w:color w:val="000000"/>
                <w:sz w:val="20"/>
              </w:rPr>
              <w:t>9</w:t>
            </w:r>
            <w:r w:rsidR="00F716D3">
              <w:rPr>
                <w:color w:val="000000"/>
                <w:sz w:val="20"/>
              </w:rPr>
              <w:t>%</w:t>
            </w:r>
          </w:p>
        </w:tc>
      </w:tr>
      <w:tr w:rsidR="00C234AE" w:rsidRPr="00F716D3" w:rsidTr="00F716D3">
        <w:trPr>
          <w:cantSplit/>
          <w:jc w:val="center"/>
        </w:trPr>
        <w:tc>
          <w:tcPr>
            <w:tcW w:w="2751" w:type="pct"/>
          </w:tcPr>
          <w:p w:rsidR="00C234AE" w:rsidRPr="00F716D3" w:rsidRDefault="00C234AE" w:rsidP="00F71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Индекс рентабельности инвестиций</w:t>
            </w:r>
          </w:p>
        </w:tc>
        <w:tc>
          <w:tcPr>
            <w:tcW w:w="1094" w:type="pct"/>
          </w:tcPr>
          <w:p w:rsidR="00C234AE" w:rsidRPr="00F716D3" w:rsidRDefault="00C234AE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1,04</w:t>
            </w:r>
          </w:p>
        </w:tc>
        <w:tc>
          <w:tcPr>
            <w:tcW w:w="1155" w:type="pct"/>
          </w:tcPr>
          <w:p w:rsidR="00C234AE" w:rsidRPr="00F716D3" w:rsidRDefault="00C234AE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1,76</w:t>
            </w:r>
          </w:p>
        </w:tc>
      </w:tr>
      <w:tr w:rsidR="00C234AE" w:rsidRPr="00F716D3" w:rsidTr="00F716D3">
        <w:trPr>
          <w:cantSplit/>
          <w:jc w:val="center"/>
        </w:trPr>
        <w:tc>
          <w:tcPr>
            <w:tcW w:w="2751" w:type="pct"/>
          </w:tcPr>
          <w:p w:rsidR="00C234AE" w:rsidRPr="00F716D3" w:rsidRDefault="00C234AE" w:rsidP="00F71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Дисконтированный срок окупаемости</w:t>
            </w:r>
          </w:p>
        </w:tc>
        <w:tc>
          <w:tcPr>
            <w:tcW w:w="1094" w:type="pct"/>
          </w:tcPr>
          <w:p w:rsidR="00C234AE" w:rsidRPr="00F716D3" w:rsidRDefault="00C234AE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7,82</w:t>
            </w:r>
          </w:p>
        </w:tc>
        <w:tc>
          <w:tcPr>
            <w:tcW w:w="1155" w:type="pct"/>
          </w:tcPr>
          <w:p w:rsidR="00C234AE" w:rsidRPr="00F716D3" w:rsidRDefault="00C234AE" w:rsidP="00F716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716D3">
              <w:rPr>
                <w:color w:val="000000"/>
                <w:sz w:val="20"/>
              </w:rPr>
              <w:t>8,18</w:t>
            </w:r>
          </w:p>
        </w:tc>
      </w:tr>
    </w:tbl>
    <w:p w:rsidR="007B5D54" w:rsidRPr="00F716D3" w:rsidRDefault="007B5D54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E771E1" w:rsidRPr="00F716D3" w:rsidRDefault="00E771E1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Срок окупаемости превышает расчетный период. Однако можно сказать, что второй вариант</w:t>
      </w:r>
      <w:r w:rsidR="002A070C" w:rsidRPr="00F716D3">
        <w:rPr>
          <w:color w:val="000000"/>
          <w:sz w:val="28"/>
          <w:szCs w:val="28"/>
        </w:rPr>
        <w:t>, где в качестве источников финансирования выступают собственные средства,</w:t>
      </w:r>
      <w:r w:rsidRPr="00F716D3">
        <w:rPr>
          <w:color w:val="000000"/>
          <w:sz w:val="28"/>
          <w:szCs w:val="28"/>
        </w:rPr>
        <w:t xml:space="preserve"> более эффективен, т</w:t>
      </w:r>
      <w:r w:rsidR="00F716D3" w:rsidRPr="00F716D3">
        <w:rPr>
          <w:color w:val="000000"/>
          <w:sz w:val="28"/>
          <w:szCs w:val="28"/>
        </w:rPr>
        <w:t>. к</w:t>
      </w:r>
      <w:r w:rsidRPr="00F716D3">
        <w:rPr>
          <w:color w:val="000000"/>
          <w:sz w:val="28"/>
          <w:szCs w:val="28"/>
        </w:rPr>
        <w:t>. ЧДД в этом случае больше и составляет 1401,98 млн. руб.</w:t>
      </w:r>
      <w:r w:rsidR="002B7480" w:rsidRPr="00F716D3">
        <w:rPr>
          <w:color w:val="000000"/>
          <w:sz w:val="28"/>
          <w:szCs w:val="28"/>
        </w:rPr>
        <w:t>,</w:t>
      </w:r>
      <w:r w:rsidR="00F716D3" w:rsidRPr="00F716D3">
        <w:rPr>
          <w:color w:val="000000"/>
          <w:sz w:val="28"/>
          <w:szCs w:val="28"/>
        </w:rPr>
        <w:t xml:space="preserve"> </w:t>
      </w:r>
      <w:r w:rsidR="002B7480" w:rsidRPr="00F716D3">
        <w:rPr>
          <w:color w:val="000000"/>
          <w:sz w:val="28"/>
          <w:szCs w:val="28"/>
        </w:rPr>
        <w:t>соответственно индекс рентабельности инвестиций &gt; 1 и равен 1,7</w:t>
      </w:r>
      <w:r w:rsidR="00814B1E" w:rsidRPr="00F716D3">
        <w:rPr>
          <w:color w:val="000000"/>
          <w:sz w:val="28"/>
          <w:szCs w:val="28"/>
        </w:rPr>
        <w:t>6</w:t>
      </w:r>
      <w:r w:rsidR="002B7480" w:rsidRPr="00F716D3">
        <w:rPr>
          <w:color w:val="000000"/>
          <w:sz w:val="28"/>
          <w:szCs w:val="28"/>
        </w:rPr>
        <w:t>;</w:t>
      </w:r>
    </w:p>
    <w:p w:rsidR="003136D9" w:rsidRPr="00F716D3" w:rsidRDefault="003136D9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Срок окупаемости проекта составляет </w:t>
      </w:r>
      <w:r w:rsidR="002A070C" w:rsidRPr="00F716D3">
        <w:rPr>
          <w:color w:val="000000"/>
          <w:sz w:val="28"/>
          <w:szCs w:val="28"/>
        </w:rPr>
        <w:t>8,1</w:t>
      </w:r>
      <w:r w:rsidR="00210C2A" w:rsidRPr="00F716D3">
        <w:rPr>
          <w:color w:val="000000"/>
          <w:sz w:val="28"/>
          <w:szCs w:val="28"/>
        </w:rPr>
        <w:t>8</w:t>
      </w:r>
      <w:r w:rsidR="00C62C63" w:rsidRPr="00F716D3">
        <w:rPr>
          <w:color w:val="000000"/>
          <w:sz w:val="28"/>
          <w:szCs w:val="28"/>
        </w:rPr>
        <w:t xml:space="preserve"> </w:t>
      </w:r>
      <w:r w:rsidRPr="00F716D3">
        <w:rPr>
          <w:color w:val="000000"/>
          <w:sz w:val="28"/>
          <w:szCs w:val="28"/>
        </w:rPr>
        <w:t xml:space="preserve">года, что является </w:t>
      </w:r>
      <w:r w:rsidR="00C62C63" w:rsidRPr="00F716D3">
        <w:rPr>
          <w:color w:val="000000"/>
          <w:sz w:val="28"/>
          <w:szCs w:val="28"/>
        </w:rPr>
        <w:t xml:space="preserve">отрицательной </w:t>
      </w:r>
      <w:r w:rsidRPr="00F716D3">
        <w:rPr>
          <w:color w:val="000000"/>
          <w:sz w:val="28"/>
          <w:szCs w:val="28"/>
        </w:rPr>
        <w:t>характеристикой данного проекта.</w:t>
      </w:r>
    </w:p>
    <w:p w:rsidR="000A6157" w:rsidRPr="00F716D3" w:rsidRDefault="000B51F2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Вариант с использованием в качестве источников финансирования проекта лизинга экономически</w:t>
      </w:r>
      <w:r w:rsidR="008C0F37" w:rsidRPr="00F716D3">
        <w:rPr>
          <w:color w:val="000000"/>
          <w:sz w:val="28"/>
          <w:szCs w:val="28"/>
        </w:rPr>
        <w:t xml:space="preserve"> менее</w:t>
      </w:r>
      <w:r w:rsidRPr="00F716D3">
        <w:rPr>
          <w:color w:val="000000"/>
          <w:sz w:val="28"/>
          <w:szCs w:val="28"/>
        </w:rPr>
        <w:t xml:space="preserve"> эффектив</w:t>
      </w:r>
      <w:r w:rsidR="008C0F37" w:rsidRPr="00F716D3">
        <w:rPr>
          <w:color w:val="000000"/>
          <w:sz w:val="28"/>
          <w:szCs w:val="28"/>
        </w:rPr>
        <w:t>ен</w:t>
      </w:r>
      <w:r w:rsidRPr="00F716D3">
        <w:rPr>
          <w:color w:val="000000"/>
          <w:sz w:val="28"/>
          <w:szCs w:val="28"/>
        </w:rPr>
        <w:t>, чем вариант, основывавшийся на использовании только собственных средств.</w:t>
      </w:r>
    </w:p>
    <w:p w:rsidR="000B51F2" w:rsidRPr="00F716D3" w:rsidRDefault="000B51F2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Следовательно, для реализации данного инвестиционного проекта выбираем </w:t>
      </w:r>
      <w:r w:rsidR="00B738BA" w:rsidRPr="00F716D3">
        <w:rPr>
          <w:color w:val="000000"/>
          <w:sz w:val="28"/>
          <w:szCs w:val="28"/>
        </w:rPr>
        <w:t>второй</w:t>
      </w:r>
      <w:r w:rsidRPr="00F716D3">
        <w:rPr>
          <w:color w:val="000000"/>
          <w:sz w:val="28"/>
          <w:szCs w:val="28"/>
        </w:rPr>
        <w:t xml:space="preserve"> вариант финансирования, </w:t>
      </w:r>
      <w:r w:rsidR="00F716D3">
        <w:rPr>
          <w:color w:val="000000"/>
          <w:sz w:val="28"/>
          <w:szCs w:val="28"/>
        </w:rPr>
        <w:t>т.е.</w:t>
      </w:r>
      <w:r w:rsidRPr="00F716D3">
        <w:rPr>
          <w:color w:val="000000"/>
          <w:sz w:val="28"/>
          <w:szCs w:val="28"/>
        </w:rPr>
        <w:t xml:space="preserve"> </w:t>
      </w:r>
      <w:r w:rsidR="00722DA6" w:rsidRPr="00F716D3">
        <w:rPr>
          <w:color w:val="000000"/>
          <w:sz w:val="28"/>
          <w:szCs w:val="28"/>
        </w:rPr>
        <w:t>финансирование пр</w:t>
      </w:r>
      <w:r w:rsidR="005A2C4F" w:rsidRPr="00F716D3">
        <w:rPr>
          <w:color w:val="000000"/>
          <w:sz w:val="28"/>
          <w:szCs w:val="28"/>
        </w:rPr>
        <w:t>о</w:t>
      </w:r>
      <w:r w:rsidR="00722DA6" w:rsidRPr="00F716D3">
        <w:rPr>
          <w:color w:val="000000"/>
          <w:sz w:val="28"/>
          <w:szCs w:val="28"/>
        </w:rPr>
        <w:t>екта осуществляем за счет собственных средств.</w:t>
      </w:r>
    </w:p>
    <w:p w:rsidR="0018026F" w:rsidRPr="00F716D3" w:rsidRDefault="0018026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Анализ эффективности инвестиционного проекта целесообразно проводить с использованием всей совокупности показателей. Однако в этом случае могут появиться противоположные результаты. Предпочтение среди всей совокупности показателей экономической эффективности следует отдавать чистому дисконтированному доходу, так как взаимосвязь между показателями при положительном значении ЧДД обеспечивает </w:t>
      </w:r>
      <w:r w:rsidR="00444FFF" w:rsidRPr="00F716D3">
        <w:rPr>
          <w:color w:val="000000"/>
          <w:sz w:val="28"/>
          <w:szCs w:val="28"/>
        </w:rPr>
        <w:t>и</w:t>
      </w:r>
      <w:r w:rsidRPr="00F716D3">
        <w:rPr>
          <w:color w:val="000000"/>
          <w:sz w:val="28"/>
          <w:szCs w:val="28"/>
        </w:rPr>
        <w:t>ндекс рентабельности инвестиций &gt;1, норму рентабельности вложений выше «цены» авансированного капитала.</w:t>
      </w:r>
    </w:p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8D0783" w:rsidRPr="00F716D3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br w:type="page"/>
      </w:r>
      <w:r w:rsidR="00F41215" w:rsidRPr="00F716D3">
        <w:rPr>
          <w:b/>
          <w:color w:val="000000"/>
          <w:sz w:val="28"/>
          <w:szCs w:val="28"/>
        </w:rPr>
        <w:t>Заключение</w:t>
      </w:r>
    </w:p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4B45C5" w:rsidRPr="00F716D3" w:rsidRDefault="004B45C5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В курсовом проекте на основе заданных исходных данных было произведено технико-экономическое обоснование и оформлено в виде бизнес-плана инвестиционного проекта: «Организация производства конструкций и материалов для строительства малоэтажных жилых домов в сельской местности (агрогородках)».</w:t>
      </w:r>
    </w:p>
    <w:p w:rsidR="004B45C5" w:rsidRPr="00F716D3" w:rsidRDefault="004B45C5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В курсовом проекте рассчитаны ряд показателей источников финансирования СК+Л либо СК=10</w:t>
      </w:r>
      <w:r w:rsidR="00F716D3" w:rsidRPr="00F716D3">
        <w:rPr>
          <w:color w:val="000000"/>
          <w:sz w:val="28"/>
          <w:szCs w:val="28"/>
        </w:rPr>
        <w:t>0</w:t>
      </w:r>
      <w:r w:rsidR="00F716D3">
        <w:rPr>
          <w:color w:val="000000"/>
          <w:sz w:val="28"/>
          <w:szCs w:val="28"/>
        </w:rPr>
        <w:t>%</w:t>
      </w:r>
      <w:r w:rsidRPr="00F716D3">
        <w:rPr>
          <w:color w:val="000000"/>
          <w:sz w:val="28"/>
          <w:szCs w:val="28"/>
        </w:rPr>
        <w:t>. Рассчитанные показатели показывают, что эффективным является СК=10</w:t>
      </w:r>
      <w:r w:rsidR="00F716D3" w:rsidRPr="00F716D3">
        <w:rPr>
          <w:color w:val="000000"/>
          <w:sz w:val="28"/>
          <w:szCs w:val="28"/>
        </w:rPr>
        <w:t>0</w:t>
      </w:r>
      <w:r w:rsidR="00F716D3">
        <w:rPr>
          <w:color w:val="000000"/>
          <w:sz w:val="28"/>
          <w:szCs w:val="28"/>
        </w:rPr>
        <w:t>%</w:t>
      </w:r>
      <w:r w:rsidRPr="00F716D3">
        <w:rPr>
          <w:color w:val="000000"/>
          <w:sz w:val="28"/>
          <w:szCs w:val="28"/>
        </w:rPr>
        <w:t>., что подтверждается основными показателями эффективности. ЧДД имеет положительный результат, что свидетельствует об эффективности проекта. Эффективность инвестиционного проекта подтверждается ИД=1,76, ВНД=28,</w:t>
      </w:r>
      <w:r w:rsidR="00F716D3" w:rsidRPr="00F716D3">
        <w:rPr>
          <w:color w:val="000000"/>
          <w:sz w:val="28"/>
          <w:szCs w:val="28"/>
        </w:rPr>
        <w:t>9</w:t>
      </w:r>
      <w:r w:rsidR="00F716D3">
        <w:rPr>
          <w:color w:val="000000"/>
          <w:sz w:val="28"/>
          <w:szCs w:val="28"/>
        </w:rPr>
        <w:t>%</w:t>
      </w:r>
      <w:r w:rsidRPr="00F716D3">
        <w:rPr>
          <w:color w:val="000000"/>
          <w:sz w:val="28"/>
          <w:szCs w:val="28"/>
        </w:rPr>
        <w:t>, сроком окупаемости =8,18 лет. В проекте рассчитывается объем производства в точке безубыточности,</w:t>
      </w:r>
      <w:r w:rsidRPr="00F716D3">
        <w:rPr>
          <w:color w:val="000000"/>
          <w:sz w:val="28"/>
          <w:szCs w:val="28"/>
          <w:lang w:val="uk-UA"/>
        </w:rPr>
        <w:t xml:space="preserve"> </w:t>
      </w:r>
      <w:r w:rsidRPr="00F716D3">
        <w:rPr>
          <w:color w:val="000000"/>
          <w:sz w:val="28"/>
          <w:szCs w:val="28"/>
          <w:lang w:val="en-US"/>
        </w:rPr>
        <w:t>S</w:t>
      </w:r>
      <w:r w:rsidRPr="00F716D3">
        <w:rPr>
          <w:color w:val="000000"/>
          <w:sz w:val="28"/>
          <w:szCs w:val="28"/>
          <w:vertAlign w:val="subscript"/>
        </w:rPr>
        <w:t>т.б</w:t>
      </w:r>
      <w:r w:rsidRPr="00F716D3">
        <w:rPr>
          <w:color w:val="000000"/>
          <w:sz w:val="28"/>
          <w:szCs w:val="28"/>
        </w:rPr>
        <w:t>=3944,57</w:t>
      </w:r>
      <w:r w:rsidR="00F716D3" w:rsidRPr="00F716D3">
        <w:rPr>
          <w:color w:val="000000"/>
          <w:sz w:val="28"/>
          <w:szCs w:val="28"/>
        </w:rPr>
        <w:t> </w:t>
      </w:r>
      <w:r w:rsidRPr="00F716D3">
        <w:rPr>
          <w:color w:val="000000"/>
          <w:sz w:val="28"/>
          <w:szCs w:val="28"/>
        </w:rPr>
        <w:t>м</w:t>
      </w:r>
      <w:r w:rsidRPr="00F716D3">
        <w:rPr>
          <w:color w:val="000000"/>
          <w:sz w:val="28"/>
          <w:szCs w:val="28"/>
          <w:vertAlign w:val="superscript"/>
        </w:rPr>
        <w:t>2</w:t>
      </w:r>
      <w:r w:rsidRPr="00F716D3">
        <w:rPr>
          <w:color w:val="000000"/>
          <w:sz w:val="28"/>
          <w:szCs w:val="28"/>
        </w:rPr>
        <w:t>.</w:t>
      </w:r>
    </w:p>
    <w:p w:rsidR="004B45C5" w:rsidRPr="00F716D3" w:rsidRDefault="004B45C5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Оценивая вышеизложенные данные, делаем вывод, что проект можно принять к реализации.</w:t>
      </w:r>
    </w:p>
    <w:p w:rsidR="004B45C5" w:rsidRPr="00F716D3" w:rsidRDefault="004B45C5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Кроме этого будет создано 45 новых рабочих мест.</w:t>
      </w:r>
    </w:p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lang w:val="uk-UA"/>
        </w:rPr>
      </w:pPr>
    </w:p>
    <w:p w:rsid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lang w:val="uk-UA"/>
        </w:rPr>
      </w:pPr>
    </w:p>
    <w:p w:rsidR="009106A1" w:rsidRDefault="007B5D54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716D3">
        <w:rPr>
          <w:b/>
          <w:color w:val="000000"/>
          <w:sz w:val="28"/>
        </w:rPr>
        <w:br w:type="page"/>
      </w:r>
      <w:r w:rsidRPr="009B045F">
        <w:rPr>
          <w:b/>
          <w:color w:val="000000"/>
          <w:sz w:val="28"/>
          <w:szCs w:val="28"/>
        </w:rPr>
        <w:t>Литература</w:t>
      </w:r>
    </w:p>
    <w:p w:rsidR="009B045F" w:rsidRPr="009B045F" w:rsidRDefault="009B045F" w:rsidP="00F716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106A1" w:rsidRPr="00F716D3" w:rsidRDefault="009106A1" w:rsidP="009B045F">
      <w:pPr>
        <w:numPr>
          <w:ilvl w:val="0"/>
          <w:numId w:val="16"/>
        </w:numPr>
        <w:shd w:val="clear" w:color="auto" w:fill="FFFFFF"/>
        <w:tabs>
          <w:tab w:val="clear" w:pos="1069"/>
          <w:tab w:val="num" w:pos="34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 xml:space="preserve">Инвестиционный кодекс РБ, 2001 в редакции </w:t>
      </w:r>
      <w:smartTag w:uri="urn:schemas-microsoft-com:office:smarttags" w:element="date">
        <w:smartTagPr>
          <w:attr w:name="Year" w:val="2006"/>
          <w:attr w:name="Day" w:val="12"/>
          <w:attr w:name="Month" w:val="10"/>
          <w:attr w:name="ls" w:val="trans"/>
        </w:smartTagPr>
        <w:r w:rsidR="00C46A8D" w:rsidRPr="00F716D3">
          <w:rPr>
            <w:color w:val="000000"/>
            <w:sz w:val="28"/>
            <w:szCs w:val="28"/>
          </w:rPr>
          <w:t>12</w:t>
        </w:r>
        <w:r w:rsidRPr="00F716D3">
          <w:rPr>
            <w:color w:val="000000"/>
            <w:sz w:val="28"/>
            <w:szCs w:val="28"/>
          </w:rPr>
          <w:t>.</w:t>
        </w:r>
        <w:r w:rsidR="00C46A8D" w:rsidRPr="00F716D3">
          <w:rPr>
            <w:color w:val="000000"/>
            <w:sz w:val="28"/>
            <w:szCs w:val="28"/>
          </w:rPr>
          <w:t>10</w:t>
        </w:r>
        <w:r w:rsidRPr="00F716D3">
          <w:rPr>
            <w:color w:val="000000"/>
            <w:sz w:val="28"/>
            <w:szCs w:val="28"/>
          </w:rPr>
          <w:t>.200</w:t>
        </w:r>
        <w:r w:rsidR="00C46A8D" w:rsidRPr="00F716D3">
          <w:rPr>
            <w:color w:val="000000"/>
            <w:sz w:val="28"/>
            <w:szCs w:val="28"/>
          </w:rPr>
          <w:t>6</w:t>
        </w:r>
      </w:smartTag>
    </w:p>
    <w:p w:rsidR="009106A1" w:rsidRPr="00F716D3" w:rsidRDefault="00F716D3" w:rsidP="009B045F">
      <w:pPr>
        <w:numPr>
          <w:ilvl w:val="0"/>
          <w:numId w:val="16"/>
        </w:numPr>
        <w:shd w:val="clear" w:color="auto" w:fill="FFFFFF"/>
        <w:tabs>
          <w:tab w:val="clear" w:pos="1069"/>
          <w:tab w:val="num" w:pos="34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Кикоть И.И.</w:t>
      </w:r>
      <w:r w:rsidR="006F674D" w:rsidRPr="00F716D3">
        <w:rPr>
          <w:color w:val="000000"/>
          <w:sz w:val="28"/>
          <w:szCs w:val="28"/>
        </w:rPr>
        <w:t xml:space="preserve"> «Финансирование, кре</w:t>
      </w:r>
      <w:r w:rsidR="009106A1" w:rsidRPr="00F716D3">
        <w:rPr>
          <w:color w:val="000000"/>
          <w:sz w:val="28"/>
          <w:szCs w:val="28"/>
        </w:rPr>
        <w:t xml:space="preserve">дитование, инвестиции», Минск, </w:t>
      </w:r>
      <w:r w:rsidRPr="00F716D3">
        <w:rPr>
          <w:color w:val="000000"/>
          <w:sz w:val="28"/>
          <w:szCs w:val="28"/>
        </w:rPr>
        <w:t>2003 г</w:t>
      </w:r>
      <w:r w:rsidR="009106A1" w:rsidRPr="00F716D3">
        <w:rPr>
          <w:color w:val="000000"/>
          <w:sz w:val="28"/>
          <w:szCs w:val="28"/>
        </w:rPr>
        <w:t>.</w:t>
      </w:r>
    </w:p>
    <w:p w:rsidR="009106A1" w:rsidRPr="00F716D3" w:rsidRDefault="00F716D3" w:rsidP="009B045F">
      <w:pPr>
        <w:numPr>
          <w:ilvl w:val="0"/>
          <w:numId w:val="16"/>
        </w:numPr>
        <w:shd w:val="clear" w:color="auto" w:fill="FFFFFF"/>
        <w:tabs>
          <w:tab w:val="clear" w:pos="1069"/>
          <w:tab w:val="num" w:pos="34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Савчук Т.К.</w:t>
      </w:r>
      <w:r w:rsidR="009106A1" w:rsidRPr="00F716D3">
        <w:rPr>
          <w:color w:val="000000"/>
          <w:sz w:val="28"/>
          <w:szCs w:val="28"/>
        </w:rPr>
        <w:t xml:space="preserve"> «Организация и финансир</w:t>
      </w:r>
      <w:r w:rsidR="007B5D54" w:rsidRPr="00F716D3">
        <w:rPr>
          <w:color w:val="000000"/>
          <w:sz w:val="28"/>
          <w:szCs w:val="28"/>
        </w:rPr>
        <w:t xml:space="preserve">ование инвестиций», Минск, </w:t>
      </w:r>
      <w:r w:rsidRPr="00F716D3">
        <w:rPr>
          <w:color w:val="000000"/>
          <w:sz w:val="28"/>
          <w:szCs w:val="28"/>
        </w:rPr>
        <w:t>2002 г</w:t>
      </w:r>
      <w:r w:rsidR="009106A1" w:rsidRPr="00F716D3">
        <w:rPr>
          <w:color w:val="000000"/>
          <w:sz w:val="28"/>
          <w:szCs w:val="28"/>
        </w:rPr>
        <w:t>.</w:t>
      </w:r>
    </w:p>
    <w:p w:rsidR="009106A1" w:rsidRPr="00F716D3" w:rsidRDefault="009106A1" w:rsidP="009B045F">
      <w:pPr>
        <w:numPr>
          <w:ilvl w:val="0"/>
          <w:numId w:val="16"/>
        </w:numPr>
        <w:shd w:val="clear" w:color="auto" w:fill="FFFFFF"/>
        <w:tabs>
          <w:tab w:val="clear" w:pos="1069"/>
          <w:tab w:val="num" w:pos="34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СНБ 1.02.03</w:t>
      </w:r>
      <w:r w:rsidR="00F716D3" w:rsidRPr="00F716D3">
        <w:rPr>
          <w:color w:val="000000"/>
          <w:sz w:val="28"/>
          <w:szCs w:val="28"/>
        </w:rPr>
        <w:t>–9</w:t>
      </w:r>
      <w:r w:rsidRPr="00F716D3">
        <w:rPr>
          <w:color w:val="000000"/>
          <w:sz w:val="28"/>
          <w:szCs w:val="28"/>
        </w:rPr>
        <w:t>7 «Сост</w:t>
      </w:r>
      <w:r w:rsidR="006F674D" w:rsidRPr="00F716D3">
        <w:rPr>
          <w:color w:val="000000"/>
          <w:sz w:val="28"/>
          <w:szCs w:val="28"/>
        </w:rPr>
        <w:t>ав, содержание и порядок утв</w:t>
      </w:r>
      <w:r w:rsidRPr="00F716D3">
        <w:rPr>
          <w:color w:val="000000"/>
          <w:sz w:val="28"/>
          <w:szCs w:val="28"/>
        </w:rPr>
        <w:t>ерждения обоснований инвестиций в строительство предпр</w:t>
      </w:r>
      <w:r w:rsidR="006F674D" w:rsidRPr="00F716D3">
        <w:rPr>
          <w:color w:val="000000"/>
          <w:sz w:val="28"/>
          <w:szCs w:val="28"/>
        </w:rPr>
        <w:t>ият</w:t>
      </w:r>
      <w:r w:rsidRPr="00F716D3">
        <w:rPr>
          <w:color w:val="000000"/>
          <w:sz w:val="28"/>
          <w:szCs w:val="28"/>
        </w:rPr>
        <w:t>ий, зданий и сооружений», Минск, 1998</w:t>
      </w:r>
    </w:p>
    <w:p w:rsidR="009106A1" w:rsidRPr="00F716D3" w:rsidRDefault="00271C1F" w:rsidP="009B045F">
      <w:pPr>
        <w:numPr>
          <w:ilvl w:val="0"/>
          <w:numId w:val="16"/>
        </w:numPr>
        <w:shd w:val="clear" w:color="auto" w:fill="FFFFFF"/>
        <w:tabs>
          <w:tab w:val="clear" w:pos="1069"/>
          <w:tab w:val="num" w:pos="34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716D3">
        <w:rPr>
          <w:color w:val="000000"/>
          <w:sz w:val="28"/>
          <w:szCs w:val="28"/>
        </w:rPr>
        <w:t>Правила</w:t>
      </w:r>
      <w:r w:rsidR="009106A1" w:rsidRPr="00F716D3">
        <w:rPr>
          <w:color w:val="000000"/>
          <w:sz w:val="28"/>
          <w:szCs w:val="28"/>
        </w:rPr>
        <w:t xml:space="preserve"> по разработке бизнес-</w:t>
      </w:r>
      <w:r w:rsidR="006F674D" w:rsidRPr="00F716D3">
        <w:rPr>
          <w:color w:val="000000"/>
          <w:sz w:val="28"/>
          <w:szCs w:val="28"/>
        </w:rPr>
        <w:t>план</w:t>
      </w:r>
      <w:r w:rsidR="00F41215" w:rsidRPr="00F716D3">
        <w:rPr>
          <w:color w:val="000000"/>
          <w:sz w:val="28"/>
          <w:szCs w:val="28"/>
        </w:rPr>
        <w:t>а</w:t>
      </w:r>
      <w:r w:rsidR="009106A1" w:rsidRPr="00F716D3">
        <w:rPr>
          <w:color w:val="000000"/>
          <w:sz w:val="28"/>
          <w:szCs w:val="28"/>
        </w:rPr>
        <w:t xml:space="preserve"> инвес</w:t>
      </w:r>
      <w:r w:rsidR="006F674D" w:rsidRPr="00F716D3">
        <w:rPr>
          <w:color w:val="000000"/>
          <w:sz w:val="28"/>
          <w:szCs w:val="28"/>
        </w:rPr>
        <w:t>тиц</w:t>
      </w:r>
      <w:r w:rsidR="009106A1" w:rsidRPr="00F716D3">
        <w:rPr>
          <w:color w:val="000000"/>
          <w:sz w:val="28"/>
          <w:szCs w:val="28"/>
        </w:rPr>
        <w:t>ионных про</w:t>
      </w:r>
      <w:r w:rsidRPr="00F716D3">
        <w:rPr>
          <w:color w:val="000000"/>
          <w:sz w:val="28"/>
          <w:szCs w:val="28"/>
        </w:rPr>
        <w:t xml:space="preserve">ектов», Минск, </w:t>
      </w:r>
      <w:r w:rsidR="00F716D3" w:rsidRPr="00F716D3">
        <w:rPr>
          <w:color w:val="000000"/>
          <w:sz w:val="28"/>
          <w:szCs w:val="28"/>
        </w:rPr>
        <w:t>2005 г</w:t>
      </w:r>
      <w:r w:rsidRPr="00F716D3">
        <w:rPr>
          <w:color w:val="000000"/>
          <w:sz w:val="28"/>
          <w:szCs w:val="28"/>
        </w:rPr>
        <w:t>.</w:t>
      </w:r>
      <w:bookmarkStart w:id="1" w:name="_GoBack"/>
      <w:bookmarkEnd w:id="1"/>
    </w:p>
    <w:sectPr w:rsidR="009106A1" w:rsidRPr="00F716D3" w:rsidSect="00F716D3">
      <w:headerReference w:type="even" r:id="rId15"/>
      <w:headerReference w:type="default" r:id="rId16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D2F" w:rsidRDefault="00017D2F">
      <w:r>
        <w:separator/>
      </w:r>
    </w:p>
  </w:endnote>
  <w:endnote w:type="continuationSeparator" w:id="0">
    <w:p w:rsidR="00017D2F" w:rsidRDefault="0001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D2F" w:rsidRDefault="00017D2F">
      <w:r>
        <w:separator/>
      </w:r>
    </w:p>
  </w:footnote>
  <w:footnote w:type="continuationSeparator" w:id="0">
    <w:p w:rsidR="00017D2F" w:rsidRDefault="00017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6AA" w:rsidRDefault="00C156AA" w:rsidP="00F832D6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156AA" w:rsidRDefault="00C156AA" w:rsidP="00E12F6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6AA" w:rsidRPr="00A13282" w:rsidRDefault="00C156AA" w:rsidP="00E12F65">
    <w:pPr>
      <w:pStyle w:val="a6"/>
      <w:ind w:right="36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25D96"/>
    <w:multiLevelType w:val="multilevel"/>
    <w:tmpl w:val="723C04F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5A1174E"/>
    <w:multiLevelType w:val="multilevel"/>
    <w:tmpl w:val="C402FDC2"/>
    <w:lvl w:ilvl="0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08054A40"/>
    <w:multiLevelType w:val="hybridMultilevel"/>
    <w:tmpl w:val="86782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4B52A0"/>
    <w:multiLevelType w:val="hybridMultilevel"/>
    <w:tmpl w:val="4D6C942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0A9E7D68"/>
    <w:multiLevelType w:val="multilevel"/>
    <w:tmpl w:val="339C4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D6664C"/>
    <w:multiLevelType w:val="hybridMultilevel"/>
    <w:tmpl w:val="97983E9C"/>
    <w:lvl w:ilvl="0" w:tplc="041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6">
    <w:nsid w:val="0CB64430"/>
    <w:multiLevelType w:val="hybridMultilevel"/>
    <w:tmpl w:val="339C4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7729B9"/>
    <w:multiLevelType w:val="multilevel"/>
    <w:tmpl w:val="4F02976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0F944D61"/>
    <w:multiLevelType w:val="hybridMultilevel"/>
    <w:tmpl w:val="07B28AAE"/>
    <w:lvl w:ilvl="0" w:tplc="83221438">
      <w:start w:val="1"/>
      <w:numFmt w:val="decimal"/>
      <w:lvlText w:val="%1)"/>
      <w:lvlJc w:val="left"/>
      <w:pPr>
        <w:tabs>
          <w:tab w:val="num" w:pos="1684"/>
        </w:tabs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10860F99"/>
    <w:multiLevelType w:val="hybridMultilevel"/>
    <w:tmpl w:val="9BBABD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823B21"/>
    <w:multiLevelType w:val="multilevel"/>
    <w:tmpl w:val="339C4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6B71A7F"/>
    <w:multiLevelType w:val="hybridMultilevel"/>
    <w:tmpl w:val="6B6A56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12DA2"/>
    <w:multiLevelType w:val="hybridMultilevel"/>
    <w:tmpl w:val="111A94A4"/>
    <w:lvl w:ilvl="0" w:tplc="3B5C8BD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A65757"/>
    <w:multiLevelType w:val="hybridMultilevel"/>
    <w:tmpl w:val="F0CC6046"/>
    <w:lvl w:ilvl="0" w:tplc="04190001">
      <w:start w:val="1"/>
      <w:numFmt w:val="bullet"/>
      <w:lvlText w:val=""/>
      <w:lvlJc w:val="left"/>
      <w:pPr>
        <w:tabs>
          <w:tab w:val="num" w:pos="1639"/>
        </w:tabs>
        <w:ind w:left="16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9"/>
        </w:tabs>
        <w:ind w:left="23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9"/>
        </w:tabs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9"/>
        </w:tabs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9"/>
        </w:tabs>
        <w:ind w:left="45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9"/>
        </w:tabs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9"/>
        </w:tabs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9"/>
        </w:tabs>
        <w:ind w:left="66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9"/>
        </w:tabs>
        <w:ind w:left="7399" w:hanging="360"/>
      </w:pPr>
      <w:rPr>
        <w:rFonts w:ascii="Wingdings" w:hAnsi="Wingdings" w:hint="default"/>
      </w:rPr>
    </w:lvl>
  </w:abstractNum>
  <w:abstractNum w:abstractNumId="14">
    <w:nsid w:val="3276170A"/>
    <w:multiLevelType w:val="hybridMultilevel"/>
    <w:tmpl w:val="2EBC32BE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2B21D4B"/>
    <w:multiLevelType w:val="hybridMultilevel"/>
    <w:tmpl w:val="F9DAD61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>
    <w:nsid w:val="37614199"/>
    <w:multiLevelType w:val="hybridMultilevel"/>
    <w:tmpl w:val="B088F44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76C7864"/>
    <w:multiLevelType w:val="hybridMultilevel"/>
    <w:tmpl w:val="88A83634"/>
    <w:lvl w:ilvl="0" w:tplc="CB0E575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>
    <w:nsid w:val="3C507ED6"/>
    <w:multiLevelType w:val="hybridMultilevel"/>
    <w:tmpl w:val="569E842A"/>
    <w:lvl w:ilvl="0" w:tplc="FFFFFFFF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9">
    <w:nsid w:val="3CDC7185"/>
    <w:multiLevelType w:val="hybridMultilevel"/>
    <w:tmpl w:val="900E108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522C80"/>
    <w:multiLevelType w:val="hybridMultilevel"/>
    <w:tmpl w:val="EAF8E7FA"/>
    <w:lvl w:ilvl="0" w:tplc="04190019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>
    <w:nsid w:val="43961BF1"/>
    <w:multiLevelType w:val="multilevel"/>
    <w:tmpl w:val="204094EA"/>
    <w:lvl w:ilvl="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4745E5B"/>
    <w:multiLevelType w:val="multilevel"/>
    <w:tmpl w:val="EF78757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>
    <w:nsid w:val="48CE53B2"/>
    <w:multiLevelType w:val="hybridMultilevel"/>
    <w:tmpl w:val="4F02976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49882E88"/>
    <w:multiLevelType w:val="hybridMultilevel"/>
    <w:tmpl w:val="C402FDC2"/>
    <w:lvl w:ilvl="0" w:tplc="04190019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>
    <w:nsid w:val="5057537F"/>
    <w:multiLevelType w:val="hybridMultilevel"/>
    <w:tmpl w:val="FF5E736C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54103479"/>
    <w:multiLevelType w:val="multilevel"/>
    <w:tmpl w:val="EAF8E7FA"/>
    <w:lvl w:ilvl="0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4BE3522"/>
    <w:multiLevelType w:val="hybridMultilevel"/>
    <w:tmpl w:val="5FD86436"/>
    <w:lvl w:ilvl="0" w:tplc="2976E9C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8E46EE8"/>
    <w:multiLevelType w:val="multilevel"/>
    <w:tmpl w:val="86782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EB87C6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>
    <w:nsid w:val="65EC5ABB"/>
    <w:multiLevelType w:val="hybridMultilevel"/>
    <w:tmpl w:val="204094EA"/>
    <w:lvl w:ilvl="0" w:tplc="2976E9C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B740FCB"/>
    <w:multiLevelType w:val="singleLevel"/>
    <w:tmpl w:val="25847FB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6D133BE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>
    <w:nsid w:val="6DC45379"/>
    <w:multiLevelType w:val="hybridMultilevel"/>
    <w:tmpl w:val="204A1472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EA75AED"/>
    <w:multiLevelType w:val="hybridMultilevel"/>
    <w:tmpl w:val="37B4791A"/>
    <w:lvl w:ilvl="0" w:tplc="3B5C8BD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22545DC"/>
    <w:multiLevelType w:val="multilevel"/>
    <w:tmpl w:val="C402FDC2"/>
    <w:lvl w:ilvl="0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6">
    <w:nsid w:val="7DB862B0"/>
    <w:multiLevelType w:val="multilevel"/>
    <w:tmpl w:val="F9DAD61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7">
    <w:nsid w:val="7F5D5ACC"/>
    <w:multiLevelType w:val="singleLevel"/>
    <w:tmpl w:val="F8101288"/>
    <w:lvl w:ilvl="0">
      <w:numFmt w:val="bullet"/>
      <w:lvlText w:val="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19"/>
  </w:num>
  <w:num w:numId="3">
    <w:abstractNumId w:val="33"/>
  </w:num>
  <w:num w:numId="4">
    <w:abstractNumId w:val="18"/>
  </w:num>
  <w:num w:numId="5">
    <w:abstractNumId w:val="16"/>
  </w:num>
  <w:num w:numId="6">
    <w:abstractNumId w:val="14"/>
  </w:num>
  <w:num w:numId="7">
    <w:abstractNumId w:val="11"/>
  </w:num>
  <w:num w:numId="8">
    <w:abstractNumId w:val="9"/>
  </w:num>
  <w:num w:numId="9">
    <w:abstractNumId w:val="6"/>
  </w:num>
  <w:num w:numId="10">
    <w:abstractNumId w:val="8"/>
  </w:num>
  <w:num w:numId="11">
    <w:abstractNumId w:val="13"/>
  </w:num>
  <w:num w:numId="12">
    <w:abstractNumId w:val="5"/>
  </w:num>
  <w:num w:numId="13">
    <w:abstractNumId w:val="4"/>
  </w:num>
  <w:num w:numId="14">
    <w:abstractNumId w:val="10"/>
  </w:num>
  <w:num w:numId="15">
    <w:abstractNumId w:val="2"/>
  </w:num>
  <w:num w:numId="16">
    <w:abstractNumId w:val="17"/>
  </w:num>
  <w:num w:numId="17">
    <w:abstractNumId w:val="31"/>
  </w:num>
  <w:num w:numId="18">
    <w:abstractNumId w:val="32"/>
  </w:num>
  <w:num w:numId="19">
    <w:abstractNumId w:val="29"/>
  </w:num>
  <w:num w:numId="20">
    <w:abstractNumId w:val="37"/>
  </w:num>
  <w:num w:numId="21">
    <w:abstractNumId w:val="28"/>
  </w:num>
  <w:num w:numId="22">
    <w:abstractNumId w:val="3"/>
  </w:num>
  <w:num w:numId="23">
    <w:abstractNumId w:val="0"/>
  </w:num>
  <w:num w:numId="24">
    <w:abstractNumId w:val="22"/>
  </w:num>
  <w:num w:numId="25">
    <w:abstractNumId w:val="23"/>
  </w:num>
  <w:num w:numId="26">
    <w:abstractNumId w:val="7"/>
  </w:num>
  <w:num w:numId="27">
    <w:abstractNumId w:val="24"/>
  </w:num>
  <w:num w:numId="28">
    <w:abstractNumId w:val="1"/>
  </w:num>
  <w:num w:numId="29">
    <w:abstractNumId w:val="35"/>
  </w:num>
  <w:num w:numId="30">
    <w:abstractNumId w:val="20"/>
  </w:num>
  <w:num w:numId="31">
    <w:abstractNumId w:val="26"/>
  </w:num>
  <w:num w:numId="32">
    <w:abstractNumId w:val="15"/>
  </w:num>
  <w:num w:numId="33">
    <w:abstractNumId w:val="36"/>
  </w:num>
  <w:num w:numId="34">
    <w:abstractNumId w:val="27"/>
  </w:num>
  <w:num w:numId="35">
    <w:abstractNumId w:val="30"/>
  </w:num>
  <w:num w:numId="36">
    <w:abstractNumId w:val="21"/>
  </w:num>
  <w:num w:numId="37">
    <w:abstractNumId w:val="1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0A80"/>
    <w:rsid w:val="000010E0"/>
    <w:rsid w:val="0000390F"/>
    <w:rsid w:val="00006D5A"/>
    <w:rsid w:val="000164DE"/>
    <w:rsid w:val="00017D2F"/>
    <w:rsid w:val="000311A8"/>
    <w:rsid w:val="0003185B"/>
    <w:rsid w:val="00032849"/>
    <w:rsid w:val="0003378A"/>
    <w:rsid w:val="000419D0"/>
    <w:rsid w:val="000438CC"/>
    <w:rsid w:val="00045EBC"/>
    <w:rsid w:val="000463F3"/>
    <w:rsid w:val="00047958"/>
    <w:rsid w:val="00051016"/>
    <w:rsid w:val="000511F2"/>
    <w:rsid w:val="00052F12"/>
    <w:rsid w:val="000532F8"/>
    <w:rsid w:val="000536E8"/>
    <w:rsid w:val="0005424C"/>
    <w:rsid w:val="000579D7"/>
    <w:rsid w:val="00060692"/>
    <w:rsid w:val="00060D9A"/>
    <w:rsid w:val="000612CB"/>
    <w:rsid w:val="00063D45"/>
    <w:rsid w:val="00064434"/>
    <w:rsid w:val="0006687B"/>
    <w:rsid w:val="00070922"/>
    <w:rsid w:val="000746FF"/>
    <w:rsid w:val="000801C0"/>
    <w:rsid w:val="00083677"/>
    <w:rsid w:val="00086F53"/>
    <w:rsid w:val="000875A5"/>
    <w:rsid w:val="00087966"/>
    <w:rsid w:val="00090A0A"/>
    <w:rsid w:val="00091B3B"/>
    <w:rsid w:val="00094636"/>
    <w:rsid w:val="00096AE9"/>
    <w:rsid w:val="0009762A"/>
    <w:rsid w:val="000A32A7"/>
    <w:rsid w:val="000A3606"/>
    <w:rsid w:val="000A6157"/>
    <w:rsid w:val="000A6BCE"/>
    <w:rsid w:val="000A76D0"/>
    <w:rsid w:val="000A7CFA"/>
    <w:rsid w:val="000B2EE2"/>
    <w:rsid w:val="000B48D4"/>
    <w:rsid w:val="000B51F2"/>
    <w:rsid w:val="000B7029"/>
    <w:rsid w:val="000B7E4A"/>
    <w:rsid w:val="000C0070"/>
    <w:rsid w:val="000C0B29"/>
    <w:rsid w:val="000C4B1E"/>
    <w:rsid w:val="000C573F"/>
    <w:rsid w:val="000C6CE6"/>
    <w:rsid w:val="000C7E5C"/>
    <w:rsid w:val="000D131C"/>
    <w:rsid w:val="000D6660"/>
    <w:rsid w:val="000E1CD7"/>
    <w:rsid w:val="000E4687"/>
    <w:rsid w:val="000F01A7"/>
    <w:rsid w:val="000F02B8"/>
    <w:rsid w:val="000F15C9"/>
    <w:rsid w:val="000F2433"/>
    <w:rsid w:val="000F265E"/>
    <w:rsid w:val="000F32B6"/>
    <w:rsid w:val="000F5733"/>
    <w:rsid w:val="000F7036"/>
    <w:rsid w:val="001043B0"/>
    <w:rsid w:val="001064D7"/>
    <w:rsid w:val="001065EA"/>
    <w:rsid w:val="00112631"/>
    <w:rsid w:val="00127CA0"/>
    <w:rsid w:val="00131180"/>
    <w:rsid w:val="0013527E"/>
    <w:rsid w:val="00135784"/>
    <w:rsid w:val="00143C20"/>
    <w:rsid w:val="0014452F"/>
    <w:rsid w:val="00150B52"/>
    <w:rsid w:val="00150E04"/>
    <w:rsid w:val="00152150"/>
    <w:rsid w:val="00153FB5"/>
    <w:rsid w:val="00156771"/>
    <w:rsid w:val="00156CCD"/>
    <w:rsid w:val="001615FA"/>
    <w:rsid w:val="001624F0"/>
    <w:rsid w:val="00163B46"/>
    <w:rsid w:val="00164489"/>
    <w:rsid w:val="00164701"/>
    <w:rsid w:val="001651E2"/>
    <w:rsid w:val="0016547F"/>
    <w:rsid w:val="00165757"/>
    <w:rsid w:val="00167525"/>
    <w:rsid w:val="00172E2D"/>
    <w:rsid w:val="00173921"/>
    <w:rsid w:val="001750C9"/>
    <w:rsid w:val="00176FCB"/>
    <w:rsid w:val="0018026F"/>
    <w:rsid w:val="00182953"/>
    <w:rsid w:val="0018376E"/>
    <w:rsid w:val="00185A38"/>
    <w:rsid w:val="00192B4B"/>
    <w:rsid w:val="00193DAC"/>
    <w:rsid w:val="00193F4B"/>
    <w:rsid w:val="001943BA"/>
    <w:rsid w:val="001969E0"/>
    <w:rsid w:val="00197B74"/>
    <w:rsid w:val="001A0EB4"/>
    <w:rsid w:val="001A1859"/>
    <w:rsid w:val="001A3724"/>
    <w:rsid w:val="001A3D10"/>
    <w:rsid w:val="001B0447"/>
    <w:rsid w:val="001B10BC"/>
    <w:rsid w:val="001B4D50"/>
    <w:rsid w:val="001B7F3A"/>
    <w:rsid w:val="001C1283"/>
    <w:rsid w:val="001C2AD3"/>
    <w:rsid w:val="001C2CC1"/>
    <w:rsid w:val="001C6066"/>
    <w:rsid w:val="001C6E53"/>
    <w:rsid w:val="001D5783"/>
    <w:rsid w:val="001D6622"/>
    <w:rsid w:val="001D6721"/>
    <w:rsid w:val="001E1EF5"/>
    <w:rsid w:val="001E28D2"/>
    <w:rsid w:val="001E41F2"/>
    <w:rsid w:val="001E4A27"/>
    <w:rsid w:val="001E4DE8"/>
    <w:rsid w:val="001E56CA"/>
    <w:rsid w:val="001E6F57"/>
    <w:rsid w:val="001E6FC5"/>
    <w:rsid w:val="001E75CF"/>
    <w:rsid w:val="001F04D8"/>
    <w:rsid w:val="001F3034"/>
    <w:rsid w:val="001F40C0"/>
    <w:rsid w:val="001F4B57"/>
    <w:rsid w:val="002020FC"/>
    <w:rsid w:val="00202799"/>
    <w:rsid w:val="00202A91"/>
    <w:rsid w:val="00203880"/>
    <w:rsid w:val="00205918"/>
    <w:rsid w:val="002061A6"/>
    <w:rsid w:val="00210C2A"/>
    <w:rsid w:val="002121DE"/>
    <w:rsid w:val="002133AE"/>
    <w:rsid w:val="002133BD"/>
    <w:rsid w:val="00215EE4"/>
    <w:rsid w:val="0021649E"/>
    <w:rsid w:val="0021726C"/>
    <w:rsid w:val="00222A6E"/>
    <w:rsid w:val="002238C4"/>
    <w:rsid w:val="00225664"/>
    <w:rsid w:val="00226060"/>
    <w:rsid w:val="00230FDF"/>
    <w:rsid w:val="00237B9B"/>
    <w:rsid w:val="00237CAE"/>
    <w:rsid w:val="00241580"/>
    <w:rsid w:val="002456EB"/>
    <w:rsid w:val="00250340"/>
    <w:rsid w:val="002526A3"/>
    <w:rsid w:val="002544F1"/>
    <w:rsid w:val="0025494A"/>
    <w:rsid w:val="0025569D"/>
    <w:rsid w:val="00255FCA"/>
    <w:rsid w:val="00256D81"/>
    <w:rsid w:val="002602C1"/>
    <w:rsid w:val="00262C02"/>
    <w:rsid w:val="00262FA7"/>
    <w:rsid w:val="00266C54"/>
    <w:rsid w:val="00271C1F"/>
    <w:rsid w:val="00273EE9"/>
    <w:rsid w:val="00273F7F"/>
    <w:rsid w:val="002802CC"/>
    <w:rsid w:val="00280795"/>
    <w:rsid w:val="00282981"/>
    <w:rsid w:val="0028691A"/>
    <w:rsid w:val="002906AB"/>
    <w:rsid w:val="002909BD"/>
    <w:rsid w:val="002966EA"/>
    <w:rsid w:val="00296BBB"/>
    <w:rsid w:val="00296BD6"/>
    <w:rsid w:val="002A009B"/>
    <w:rsid w:val="002A070C"/>
    <w:rsid w:val="002A16EC"/>
    <w:rsid w:val="002A752E"/>
    <w:rsid w:val="002A767F"/>
    <w:rsid w:val="002A7BF1"/>
    <w:rsid w:val="002B03BA"/>
    <w:rsid w:val="002B33E3"/>
    <w:rsid w:val="002B61EE"/>
    <w:rsid w:val="002B64B4"/>
    <w:rsid w:val="002B64CE"/>
    <w:rsid w:val="002B67C0"/>
    <w:rsid w:val="002B6EA5"/>
    <w:rsid w:val="002B7480"/>
    <w:rsid w:val="002C0872"/>
    <w:rsid w:val="002C0958"/>
    <w:rsid w:val="002C2091"/>
    <w:rsid w:val="002C5340"/>
    <w:rsid w:val="002D2F56"/>
    <w:rsid w:val="002D37CD"/>
    <w:rsid w:val="002D4F8F"/>
    <w:rsid w:val="002D7C4E"/>
    <w:rsid w:val="002E157E"/>
    <w:rsid w:val="002E2B8D"/>
    <w:rsid w:val="002E4379"/>
    <w:rsid w:val="002F1ACE"/>
    <w:rsid w:val="002F1E71"/>
    <w:rsid w:val="002F355B"/>
    <w:rsid w:val="002F78D2"/>
    <w:rsid w:val="003012A1"/>
    <w:rsid w:val="003018FD"/>
    <w:rsid w:val="0030412F"/>
    <w:rsid w:val="00304D0B"/>
    <w:rsid w:val="00307325"/>
    <w:rsid w:val="00307D23"/>
    <w:rsid w:val="00312626"/>
    <w:rsid w:val="003136D9"/>
    <w:rsid w:val="00313982"/>
    <w:rsid w:val="003147D0"/>
    <w:rsid w:val="0031564D"/>
    <w:rsid w:val="00323543"/>
    <w:rsid w:val="0032663B"/>
    <w:rsid w:val="003272B9"/>
    <w:rsid w:val="003276E1"/>
    <w:rsid w:val="00327DD4"/>
    <w:rsid w:val="003300AD"/>
    <w:rsid w:val="00331E1C"/>
    <w:rsid w:val="00344BDA"/>
    <w:rsid w:val="0034735E"/>
    <w:rsid w:val="003478AD"/>
    <w:rsid w:val="003572AA"/>
    <w:rsid w:val="003601F7"/>
    <w:rsid w:val="00365C8F"/>
    <w:rsid w:val="00366C8B"/>
    <w:rsid w:val="00373954"/>
    <w:rsid w:val="00373F89"/>
    <w:rsid w:val="0037487B"/>
    <w:rsid w:val="00377839"/>
    <w:rsid w:val="003835DF"/>
    <w:rsid w:val="003837A2"/>
    <w:rsid w:val="00384444"/>
    <w:rsid w:val="00390BD7"/>
    <w:rsid w:val="0039166A"/>
    <w:rsid w:val="00391E1E"/>
    <w:rsid w:val="00397707"/>
    <w:rsid w:val="00397713"/>
    <w:rsid w:val="003A1B28"/>
    <w:rsid w:val="003A22FF"/>
    <w:rsid w:val="003A4AA3"/>
    <w:rsid w:val="003A4B07"/>
    <w:rsid w:val="003A6BAD"/>
    <w:rsid w:val="003A6DBA"/>
    <w:rsid w:val="003A741F"/>
    <w:rsid w:val="003A7EFB"/>
    <w:rsid w:val="003B1447"/>
    <w:rsid w:val="003B1F74"/>
    <w:rsid w:val="003B45F7"/>
    <w:rsid w:val="003C1059"/>
    <w:rsid w:val="003C1ED4"/>
    <w:rsid w:val="003C2433"/>
    <w:rsid w:val="003C2D6D"/>
    <w:rsid w:val="003C3DA1"/>
    <w:rsid w:val="003C7FFD"/>
    <w:rsid w:val="003D29B6"/>
    <w:rsid w:val="003D3482"/>
    <w:rsid w:val="003D3509"/>
    <w:rsid w:val="003D39E9"/>
    <w:rsid w:val="003D3AC4"/>
    <w:rsid w:val="003D4233"/>
    <w:rsid w:val="003D5C26"/>
    <w:rsid w:val="003D6816"/>
    <w:rsid w:val="003D6B9C"/>
    <w:rsid w:val="003D6F40"/>
    <w:rsid w:val="003D758A"/>
    <w:rsid w:val="003E0B9A"/>
    <w:rsid w:val="003E0E8E"/>
    <w:rsid w:val="003E1E97"/>
    <w:rsid w:val="003E3454"/>
    <w:rsid w:val="003E5928"/>
    <w:rsid w:val="003E7097"/>
    <w:rsid w:val="003E7516"/>
    <w:rsid w:val="003F0B6A"/>
    <w:rsid w:val="003F1E52"/>
    <w:rsid w:val="004019CE"/>
    <w:rsid w:val="00401B30"/>
    <w:rsid w:val="0040344B"/>
    <w:rsid w:val="0040396A"/>
    <w:rsid w:val="00404C09"/>
    <w:rsid w:val="00406A36"/>
    <w:rsid w:val="0041261D"/>
    <w:rsid w:val="00413B62"/>
    <w:rsid w:val="004156D3"/>
    <w:rsid w:val="00417BD2"/>
    <w:rsid w:val="004229FC"/>
    <w:rsid w:val="0042545A"/>
    <w:rsid w:val="00425F09"/>
    <w:rsid w:val="00433A17"/>
    <w:rsid w:val="00434481"/>
    <w:rsid w:val="00434D37"/>
    <w:rsid w:val="0043520C"/>
    <w:rsid w:val="004366F7"/>
    <w:rsid w:val="0043685E"/>
    <w:rsid w:val="00436BEA"/>
    <w:rsid w:val="00437B3E"/>
    <w:rsid w:val="0044311F"/>
    <w:rsid w:val="00444FFF"/>
    <w:rsid w:val="00445A39"/>
    <w:rsid w:val="004526DC"/>
    <w:rsid w:val="004567FE"/>
    <w:rsid w:val="00457635"/>
    <w:rsid w:val="0046104D"/>
    <w:rsid w:val="004615E6"/>
    <w:rsid w:val="00461C2E"/>
    <w:rsid w:val="004664FF"/>
    <w:rsid w:val="00466C1C"/>
    <w:rsid w:val="00467867"/>
    <w:rsid w:val="00471AB1"/>
    <w:rsid w:val="004772A4"/>
    <w:rsid w:val="00481825"/>
    <w:rsid w:val="004837D1"/>
    <w:rsid w:val="004918A8"/>
    <w:rsid w:val="00494233"/>
    <w:rsid w:val="004944AD"/>
    <w:rsid w:val="00494FA6"/>
    <w:rsid w:val="00496762"/>
    <w:rsid w:val="004974C5"/>
    <w:rsid w:val="00497672"/>
    <w:rsid w:val="004A0191"/>
    <w:rsid w:val="004A25F5"/>
    <w:rsid w:val="004A3331"/>
    <w:rsid w:val="004A3732"/>
    <w:rsid w:val="004A45CF"/>
    <w:rsid w:val="004A4D7B"/>
    <w:rsid w:val="004A73E6"/>
    <w:rsid w:val="004B0AF4"/>
    <w:rsid w:val="004B1613"/>
    <w:rsid w:val="004B19F7"/>
    <w:rsid w:val="004B2590"/>
    <w:rsid w:val="004B45C5"/>
    <w:rsid w:val="004B4800"/>
    <w:rsid w:val="004C1426"/>
    <w:rsid w:val="004C1934"/>
    <w:rsid w:val="004C1A16"/>
    <w:rsid w:val="004C35ED"/>
    <w:rsid w:val="004C4CD6"/>
    <w:rsid w:val="004C54AA"/>
    <w:rsid w:val="004C5C34"/>
    <w:rsid w:val="004C6764"/>
    <w:rsid w:val="004D1B87"/>
    <w:rsid w:val="004D2977"/>
    <w:rsid w:val="004D2BAD"/>
    <w:rsid w:val="004D3D1D"/>
    <w:rsid w:val="004D5135"/>
    <w:rsid w:val="004E0F33"/>
    <w:rsid w:val="004E1E5C"/>
    <w:rsid w:val="004E3F90"/>
    <w:rsid w:val="004F0407"/>
    <w:rsid w:val="004F63AC"/>
    <w:rsid w:val="004F707B"/>
    <w:rsid w:val="004F7F22"/>
    <w:rsid w:val="00503F48"/>
    <w:rsid w:val="00504CD7"/>
    <w:rsid w:val="00507073"/>
    <w:rsid w:val="00510D75"/>
    <w:rsid w:val="00512102"/>
    <w:rsid w:val="005131CE"/>
    <w:rsid w:val="0051509F"/>
    <w:rsid w:val="00517C71"/>
    <w:rsid w:val="00521182"/>
    <w:rsid w:val="00524B44"/>
    <w:rsid w:val="00524D81"/>
    <w:rsid w:val="00526755"/>
    <w:rsid w:val="00527ED7"/>
    <w:rsid w:val="0053589F"/>
    <w:rsid w:val="005362FF"/>
    <w:rsid w:val="0054161C"/>
    <w:rsid w:val="00541DD5"/>
    <w:rsid w:val="00541DF4"/>
    <w:rsid w:val="0054476B"/>
    <w:rsid w:val="00544E90"/>
    <w:rsid w:val="00547136"/>
    <w:rsid w:val="00550195"/>
    <w:rsid w:val="00550F70"/>
    <w:rsid w:val="005513B8"/>
    <w:rsid w:val="00551A89"/>
    <w:rsid w:val="00552352"/>
    <w:rsid w:val="005526B5"/>
    <w:rsid w:val="00552C18"/>
    <w:rsid w:val="00553279"/>
    <w:rsid w:val="00553557"/>
    <w:rsid w:val="00555C3D"/>
    <w:rsid w:val="00561B67"/>
    <w:rsid w:val="00562344"/>
    <w:rsid w:val="00563E1D"/>
    <w:rsid w:val="00564046"/>
    <w:rsid w:val="00566A4E"/>
    <w:rsid w:val="005706B2"/>
    <w:rsid w:val="00570FBA"/>
    <w:rsid w:val="00573307"/>
    <w:rsid w:val="00573DCD"/>
    <w:rsid w:val="00574682"/>
    <w:rsid w:val="00576696"/>
    <w:rsid w:val="00581A54"/>
    <w:rsid w:val="00581B30"/>
    <w:rsid w:val="0058302C"/>
    <w:rsid w:val="0058509F"/>
    <w:rsid w:val="005852D4"/>
    <w:rsid w:val="0059256E"/>
    <w:rsid w:val="00596A1B"/>
    <w:rsid w:val="00597E25"/>
    <w:rsid w:val="005A0DE9"/>
    <w:rsid w:val="005A2C4F"/>
    <w:rsid w:val="005A4FEB"/>
    <w:rsid w:val="005A53A4"/>
    <w:rsid w:val="005A5AE6"/>
    <w:rsid w:val="005B06A1"/>
    <w:rsid w:val="005B1A1D"/>
    <w:rsid w:val="005B3E8D"/>
    <w:rsid w:val="005B52BA"/>
    <w:rsid w:val="005B7DD4"/>
    <w:rsid w:val="005C0257"/>
    <w:rsid w:val="005C1126"/>
    <w:rsid w:val="005C1B39"/>
    <w:rsid w:val="005C24B1"/>
    <w:rsid w:val="005C3528"/>
    <w:rsid w:val="005C73F7"/>
    <w:rsid w:val="005C74D2"/>
    <w:rsid w:val="005C7D8F"/>
    <w:rsid w:val="005D480C"/>
    <w:rsid w:val="005E0CC7"/>
    <w:rsid w:val="005E3423"/>
    <w:rsid w:val="005E66DE"/>
    <w:rsid w:val="005E6958"/>
    <w:rsid w:val="005E7EFB"/>
    <w:rsid w:val="005F2C2F"/>
    <w:rsid w:val="005F37A7"/>
    <w:rsid w:val="00600F1B"/>
    <w:rsid w:val="00606122"/>
    <w:rsid w:val="006076C2"/>
    <w:rsid w:val="00612A05"/>
    <w:rsid w:val="00621394"/>
    <w:rsid w:val="00623C2F"/>
    <w:rsid w:val="00624A0C"/>
    <w:rsid w:val="00626B27"/>
    <w:rsid w:val="00626DFC"/>
    <w:rsid w:val="00631D64"/>
    <w:rsid w:val="00634CA8"/>
    <w:rsid w:val="00634E53"/>
    <w:rsid w:val="006364C9"/>
    <w:rsid w:val="0064082F"/>
    <w:rsid w:val="00640E25"/>
    <w:rsid w:val="00643084"/>
    <w:rsid w:val="00647652"/>
    <w:rsid w:val="00647950"/>
    <w:rsid w:val="006563F4"/>
    <w:rsid w:val="00662C21"/>
    <w:rsid w:val="00663AFF"/>
    <w:rsid w:val="006644F0"/>
    <w:rsid w:val="00664C58"/>
    <w:rsid w:val="0066650D"/>
    <w:rsid w:val="00671B71"/>
    <w:rsid w:val="0067222E"/>
    <w:rsid w:val="00672F18"/>
    <w:rsid w:val="00673B61"/>
    <w:rsid w:val="0067537F"/>
    <w:rsid w:val="0067543D"/>
    <w:rsid w:val="00676DBA"/>
    <w:rsid w:val="00677B5E"/>
    <w:rsid w:val="0068005D"/>
    <w:rsid w:val="006817EE"/>
    <w:rsid w:val="0068305C"/>
    <w:rsid w:val="0068388D"/>
    <w:rsid w:val="00683DC9"/>
    <w:rsid w:val="00690288"/>
    <w:rsid w:val="0069442A"/>
    <w:rsid w:val="006949B9"/>
    <w:rsid w:val="00694F02"/>
    <w:rsid w:val="00697382"/>
    <w:rsid w:val="006A2D61"/>
    <w:rsid w:val="006A3B51"/>
    <w:rsid w:val="006A3BBF"/>
    <w:rsid w:val="006A7EDB"/>
    <w:rsid w:val="006B7A20"/>
    <w:rsid w:val="006C0FCE"/>
    <w:rsid w:val="006C11C4"/>
    <w:rsid w:val="006C1451"/>
    <w:rsid w:val="006C1866"/>
    <w:rsid w:val="006C3221"/>
    <w:rsid w:val="006C3355"/>
    <w:rsid w:val="006C38D2"/>
    <w:rsid w:val="006C38FC"/>
    <w:rsid w:val="006C4199"/>
    <w:rsid w:val="006D10DC"/>
    <w:rsid w:val="006D2EB7"/>
    <w:rsid w:val="006D3365"/>
    <w:rsid w:val="006D3BEF"/>
    <w:rsid w:val="006D522E"/>
    <w:rsid w:val="006D5529"/>
    <w:rsid w:val="006D6652"/>
    <w:rsid w:val="006E076A"/>
    <w:rsid w:val="006E0A99"/>
    <w:rsid w:val="006E3646"/>
    <w:rsid w:val="006E3F7C"/>
    <w:rsid w:val="006E4E4A"/>
    <w:rsid w:val="006E69EB"/>
    <w:rsid w:val="006E7085"/>
    <w:rsid w:val="006E7A5B"/>
    <w:rsid w:val="006F08BC"/>
    <w:rsid w:val="006F1EB1"/>
    <w:rsid w:val="006F21A6"/>
    <w:rsid w:val="006F3282"/>
    <w:rsid w:val="006F4567"/>
    <w:rsid w:val="006F4623"/>
    <w:rsid w:val="006F5391"/>
    <w:rsid w:val="006F58A5"/>
    <w:rsid w:val="006F6134"/>
    <w:rsid w:val="006F674D"/>
    <w:rsid w:val="00700796"/>
    <w:rsid w:val="007011EE"/>
    <w:rsid w:val="0070622D"/>
    <w:rsid w:val="007105DB"/>
    <w:rsid w:val="00714C69"/>
    <w:rsid w:val="007168B3"/>
    <w:rsid w:val="00720294"/>
    <w:rsid w:val="007211E0"/>
    <w:rsid w:val="00722DA6"/>
    <w:rsid w:val="00723581"/>
    <w:rsid w:val="00726228"/>
    <w:rsid w:val="0073113C"/>
    <w:rsid w:val="007372E1"/>
    <w:rsid w:val="00745B1B"/>
    <w:rsid w:val="0074750F"/>
    <w:rsid w:val="00751D16"/>
    <w:rsid w:val="0075400D"/>
    <w:rsid w:val="007548A7"/>
    <w:rsid w:val="0075584B"/>
    <w:rsid w:val="00756EAE"/>
    <w:rsid w:val="00757AE8"/>
    <w:rsid w:val="0076378F"/>
    <w:rsid w:val="00765FC1"/>
    <w:rsid w:val="00766BC0"/>
    <w:rsid w:val="00770DEE"/>
    <w:rsid w:val="00772D61"/>
    <w:rsid w:val="00773E45"/>
    <w:rsid w:val="00774CC3"/>
    <w:rsid w:val="00775B8D"/>
    <w:rsid w:val="00777E14"/>
    <w:rsid w:val="00781E5E"/>
    <w:rsid w:val="00786CBD"/>
    <w:rsid w:val="007873C7"/>
    <w:rsid w:val="00796200"/>
    <w:rsid w:val="00796E81"/>
    <w:rsid w:val="00797F7D"/>
    <w:rsid w:val="00797FDB"/>
    <w:rsid w:val="007A2E76"/>
    <w:rsid w:val="007A452C"/>
    <w:rsid w:val="007A540B"/>
    <w:rsid w:val="007A5C75"/>
    <w:rsid w:val="007A72C5"/>
    <w:rsid w:val="007A75F3"/>
    <w:rsid w:val="007B17FC"/>
    <w:rsid w:val="007B322C"/>
    <w:rsid w:val="007B3F4E"/>
    <w:rsid w:val="007B4A03"/>
    <w:rsid w:val="007B5578"/>
    <w:rsid w:val="007B5D54"/>
    <w:rsid w:val="007B5FDB"/>
    <w:rsid w:val="007B6638"/>
    <w:rsid w:val="007C24D6"/>
    <w:rsid w:val="007C3ED6"/>
    <w:rsid w:val="007C41A5"/>
    <w:rsid w:val="007C5763"/>
    <w:rsid w:val="007C7301"/>
    <w:rsid w:val="007D0F13"/>
    <w:rsid w:val="007D4F8C"/>
    <w:rsid w:val="007D7050"/>
    <w:rsid w:val="007E031C"/>
    <w:rsid w:val="007E177D"/>
    <w:rsid w:val="007E3A28"/>
    <w:rsid w:val="007E5BD2"/>
    <w:rsid w:val="007E6849"/>
    <w:rsid w:val="007F2A1E"/>
    <w:rsid w:val="007F352D"/>
    <w:rsid w:val="007F4E3B"/>
    <w:rsid w:val="007F5AE8"/>
    <w:rsid w:val="007F604C"/>
    <w:rsid w:val="007F6FE3"/>
    <w:rsid w:val="00801A20"/>
    <w:rsid w:val="008035E3"/>
    <w:rsid w:val="00803E69"/>
    <w:rsid w:val="0080473F"/>
    <w:rsid w:val="00807E86"/>
    <w:rsid w:val="008125CE"/>
    <w:rsid w:val="00814B1E"/>
    <w:rsid w:val="008152AB"/>
    <w:rsid w:val="008207DA"/>
    <w:rsid w:val="008213B5"/>
    <w:rsid w:val="008224CF"/>
    <w:rsid w:val="00830717"/>
    <w:rsid w:val="0083203F"/>
    <w:rsid w:val="0083541F"/>
    <w:rsid w:val="008407E5"/>
    <w:rsid w:val="00841748"/>
    <w:rsid w:val="008421C2"/>
    <w:rsid w:val="00844F88"/>
    <w:rsid w:val="00846150"/>
    <w:rsid w:val="00846243"/>
    <w:rsid w:val="00847D75"/>
    <w:rsid w:val="0085162A"/>
    <w:rsid w:val="0085289F"/>
    <w:rsid w:val="00855889"/>
    <w:rsid w:val="00856356"/>
    <w:rsid w:val="00860870"/>
    <w:rsid w:val="008624B1"/>
    <w:rsid w:val="00862ACF"/>
    <w:rsid w:val="008647D1"/>
    <w:rsid w:val="0086567E"/>
    <w:rsid w:val="0086709A"/>
    <w:rsid w:val="00867959"/>
    <w:rsid w:val="00872D28"/>
    <w:rsid w:val="00876F07"/>
    <w:rsid w:val="008773E2"/>
    <w:rsid w:val="008834ED"/>
    <w:rsid w:val="00883C8C"/>
    <w:rsid w:val="00885A7F"/>
    <w:rsid w:val="00885ED4"/>
    <w:rsid w:val="00886AA7"/>
    <w:rsid w:val="00887099"/>
    <w:rsid w:val="00895997"/>
    <w:rsid w:val="008967AB"/>
    <w:rsid w:val="008A2233"/>
    <w:rsid w:val="008A27C0"/>
    <w:rsid w:val="008A3F99"/>
    <w:rsid w:val="008A6504"/>
    <w:rsid w:val="008B11A8"/>
    <w:rsid w:val="008B360F"/>
    <w:rsid w:val="008B55A7"/>
    <w:rsid w:val="008B611B"/>
    <w:rsid w:val="008B6A67"/>
    <w:rsid w:val="008C084D"/>
    <w:rsid w:val="008C0F37"/>
    <w:rsid w:val="008C12BC"/>
    <w:rsid w:val="008C1561"/>
    <w:rsid w:val="008C1833"/>
    <w:rsid w:val="008C422A"/>
    <w:rsid w:val="008C425B"/>
    <w:rsid w:val="008C6A41"/>
    <w:rsid w:val="008C77FB"/>
    <w:rsid w:val="008D0783"/>
    <w:rsid w:val="008D61CA"/>
    <w:rsid w:val="008E093D"/>
    <w:rsid w:val="008E16BB"/>
    <w:rsid w:val="008E28F5"/>
    <w:rsid w:val="008E64E2"/>
    <w:rsid w:val="008E7A5E"/>
    <w:rsid w:val="008F0E66"/>
    <w:rsid w:val="008F14E5"/>
    <w:rsid w:val="008F2510"/>
    <w:rsid w:val="008F3625"/>
    <w:rsid w:val="008F3636"/>
    <w:rsid w:val="008F5D54"/>
    <w:rsid w:val="008F5ED5"/>
    <w:rsid w:val="008F6B89"/>
    <w:rsid w:val="008F7571"/>
    <w:rsid w:val="008F78C5"/>
    <w:rsid w:val="00902D6E"/>
    <w:rsid w:val="00903495"/>
    <w:rsid w:val="0090429B"/>
    <w:rsid w:val="009106A1"/>
    <w:rsid w:val="009107D9"/>
    <w:rsid w:val="009110AF"/>
    <w:rsid w:val="00911E90"/>
    <w:rsid w:val="00912223"/>
    <w:rsid w:val="009220B5"/>
    <w:rsid w:val="009259B6"/>
    <w:rsid w:val="00926BEC"/>
    <w:rsid w:val="00927503"/>
    <w:rsid w:val="00927D2A"/>
    <w:rsid w:val="00935A98"/>
    <w:rsid w:val="009363C7"/>
    <w:rsid w:val="00937B9B"/>
    <w:rsid w:val="00941E3C"/>
    <w:rsid w:val="009424DF"/>
    <w:rsid w:val="00945BD0"/>
    <w:rsid w:val="00946AC8"/>
    <w:rsid w:val="00953DC4"/>
    <w:rsid w:val="00954EDA"/>
    <w:rsid w:val="00960044"/>
    <w:rsid w:val="00962F0F"/>
    <w:rsid w:val="00964300"/>
    <w:rsid w:val="0096489E"/>
    <w:rsid w:val="009657C9"/>
    <w:rsid w:val="00965CE2"/>
    <w:rsid w:val="00967033"/>
    <w:rsid w:val="00967560"/>
    <w:rsid w:val="00973EA4"/>
    <w:rsid w:val="00980078"/>
    <w:rsid w:val="00980153"/>
    <w:rsid w:val="00982224"/>
    <w:rsid w:val="009823F3"/>
    <w:rsid w:val="00982AD9"/>
    <w:rsid w:val="00982B50"/>
    <w:rsid w:val="00982CED"/>
    <w:rsid w:val="00985337"/>
    <w:rsid w:val="00985820"/>
    <w:rsid w:val="009867F3"/>
    <w:rsid w:val="00991B9E"/>
    <w:rsid w:val="00997252"/>
    <w:rsid w:val="009A27F2"/>
    <w:rsid w:val="009A4FF7"/>
    <w:rsid w:val="009A5D31"/>
    <w:rsid w:val="009B045F"/>
    <w:rsid w:val="009B0A91"/>
    <w:rsid w:val="009B12A0"/>
    <w:rsid w:val="009C033C"/>
    <w:rsid w:val="009C36A2"/>
    <w:rsid w:val="009C64A0"/>
    <w:rsid w:val="009D12B0"/>
    <w:rsid w:val="009D3083"/>
    <w:rsid w:val="009D364D"/>
    <w:rsid w:val="009D51E0"/>
    <w:rsid w:val="009E02A4"/>
    <w:rsid w:val="009E08E9"/>
    <w:rsid w:val="009E2E1C"/>
    <w:rsid w:val="009E6315"/>
    <w:rsid w:val="009F0D10"/>
    <w:rsid w:val="009F1AEE"/>
    <w:rsid w:val="009F4A66"/>
    <w:rsid w:val="009F768F"/>
    <w:rsid w:val="009F7810"/>
    <w:rsid w:val="00A03DA8"/>
    <w:rsid w:val="00A0548A"/>
    <w:rsid w:val="00A05C60"/>
    <w:rsid w:val="00A063E8"/>
    <w:rsid w:val="00A06B76"/>
    <w:rsid w:val="00A1179C"/>
    <w:rsid w:val="00A12A77"/>
    <w:rsid w:val="00A13282"/>
    <w:rsid w:val="00A15D68"/>
    <w:rsid w:val="00A17021"/>
    <w:rsid w:val="00A1758D"/>
    <w:rsid w:val="00A17703"/>
    <w:rsid w:val="00A20079"/>
    <w:rsid w:val="00A23433"/>
    <w:rsid w:val="00A2345E"/>
    <w:rsid w:val="00A24454"/>
    <w:rsid w:val="00A253C0"/>
    <w:rsid w:val="00A27005"/>
    <w:rsid w:val="00A3147D"/>
    <w:rsid w:val="00A31DAD"/>
    <w:rsid w:val="00A3425A"/>
    <w:rsid w:val="00A34638"/>
    <w:rsid w:val="00A34C06"/>
    <w:rsid w:val="00A3626B"/>
    <w:rsid w:val="00A4058E"/>
    <w:rsid w:val="00A41BEA"/>
    <w:rsid w:val="00A43F08"/>
    <w:rsid w:val="00A44878"/>
    <w:rsid w:val="00A4655A"/>
    <w:rsid w:val="00A47C3F"/>
    <w:rsid w:val="00A51002"/>
    <w:rsid w:val="00A51AE3"/>
    <w:rsid w:val="00A53D5A"/>
    <w:rsid w:val="00A546A9"/>
    <w:rsid w:val="00A54732"/>
    <w:rsid w:val="00A5523E"/>
    <w:rsid w:val="00A55784"/>
    <w:rsid w:val="00A625DB"/>
    <w:rsid w:val="00A6454A"/>
    <w:rsid w:val="00A64999"/>
    <w:rsid w:val="00A66627"/>
    <w:rsid w:val="00A71806"/>
    <w:rsid w:val="00A7292B"/>
    <w:rsid w:val="00A73443"/>
    <w:rsid w:val="00A736F5"/>
    <w:rsid w:val="00A832A3"/>
    <w:rsid w:val="00A83400"/>
    <w:rsid w:val="00A83965"/>
    <w:rsid w:val="00A8464D"/>
    <w:rsid w:val="00A85477"/>
    <w:rsid w:val="00A90840"/>
    <w:rsid w:val="00A90C2E"/>
    <w:rsid w:val="00A92F63"/>
    <w:rsid w:val="00A97DBA"/>
    <w:rsid w:val="00AA0DC4"/>
    <w:rsid w:val="00AA154E"/>
    <w:rsid w:val="00AA315A"/>
    <w:rsid w:val="00AA3263"/>
    <w:rsid w:val="00AA669D"/>
    <w:rsid w:val="00AB017A"/>
    <w:rsid w:val="00AB08ED"/>
    <w:rsid w:val="00AB4B48"/>
    <w:rsid w:val="00AB5E64"/>
    <w:rsid w:val="00AB6A13"/>
    <w:rsid w:val="00AB7C42"/>
    <w:rsid w:val="00AC1233"/>
    <w:rsid w:val="00AC1C2E"/>
    <w:rsid w:val="00AC2008"/>
    <w:rsid w:val="00AC3841"/>
    <w:rsid w:val="00AC3867"/>
    <w:rsid w:val="00AC3C12"/>
    <w:rsid w:val="00AC412F"/>
    <w:rsid w:val="00AC5EBE"/>
    <w:rsid w:val="00AD0515"/>
    <w:rsid w:val="00AD659A"/>
    <w:rsid w:val="00AE02F8"/>
    <w:rsid w:val="00AE1329"/>
    <w:rsid w:val="00AF4143"/>
    <w:rsid w:val="00AF4327"/>
    <w:rsid w:val="00AF6A97"/>
    <w:rsid w:val="00AF6FC0"/>
    <w:rsid w:val="00AF79DA"/>
    <w:rsid w:val="00B0060C"/>
    <w:rsid w:val="00B00B26"/>
    <w:rsid w:val="00B03CE3"/>
    <w:rsid w:val="00B05142"/>
    <w:rsid w:val="00B06D37"/>
    <w:rsid w:val="00B11332"/>
    <w:rsid w:val="00B11BE9"/>
    <w:rsid w:val="00B14FA0"/>
    <w:rsid w:val="00B2000E"/>
    <w:rsid w:val="00B217A0"/>
    <w:rsid w:val="00B24CA5"/>
    <w:rsid w:val="00B27D66"/>
    <w:rsid w:val="00B3128C"/>
    <w:rsid w:val="00B32B9D"/>
    <w:rsid w:val="00B32D7F"/>
    <w:rsid w:val="00B345D8"/>
    <w:rsid w:val="00B34B77"/>
    <w:rsid w:val="00B362D5"/>
    <w:rsid w:val="00B41CCC"/>
    <w:rsid w:val="00B42EA0"/>
    <w:rsid w:val="00B464A5"/>
    <w:rsid w:val="00B47B0E"/>
    <w:rsid w:val="00B50458"/>
    <w:rsid w:val="00B50DF1"/>
    <w:rsid w:val="00B526B6"/>
    <w:rsid w:val="00B6237F"/>
    <w:rsid w:val="00B63132"/>
    <w:rsid w:val="00B6665C"/>
    <w:rsid w:val="00B67F44"/>
    <w:rsid w:val="00B70E7E"/>
    <w:rsid w:val="00B7170B"/>
    <w:rsid w:val="00B7198D"/>
    <w:rsid w:val="00B738BA"/>
    <w:rsid w:val="00B73BA7"/>
    <w:rsid w:val="00B75820"/>
    <w:rsid w:val="00B76E5E"/>
    <w:rsid w:val="00B80099"/>
    <w:rsid w:val="00B823D5"/>
    <w:rsid w:val="00B82F25"/>
    <w:rsid w:val="00B852D5"/>
    <w:rsid w:val="00B9265F"/>
    <w:rsid w:val="00B95362"/>
    <w:rsid w:val="00BA2229"/>
    <w:rsid w:val="00BA280C"/>
    <w:rsid w:val="00BA47E8"/>
    <w:rsid w:val="00BA4BF8"/>
    <w:rsid w:val="00BA4C91"/>
    <w:rsid w:val="00BA76BB"/>
    <w:rsid w:val="00BB4213"/>
    <w:rsid w:val="00BB723A"/>
    <w:rsid w:val="00BC1E33"/>
    <w:rsid w:val="00BC2CE2"/>
    <w:rsid w:val="00BC364F"/>
    <w:rsid w:val="00BC4E2A"/>
    <w:rsid w:val="00BC565D"/>
    <w:rsid w:val="00BC583C"/>
    <w:rsid w:val="00BC5F2E"/>
    <w:rsid w:val="00BD2177"/>
    <w:rsid w:val="00BD3454"/>
    <w:rsid w:val="00BD3465"/>
    <w:rsid w:val="00BD5400"/>
    <w:rsid w:val="00BD5B3D"/>
    <w:rsid w:val="00BD6BD8"/>
    <w:rsid w:val="00BE0AAC"/>
    <w:rsid w:val="00BE23A4"/>
    <w:rsid w:val="00BE6DE9"/>
    <w:rsid w:val="00BE7C96"/>
    <w:rsid w:val="00C0265C"/>
    <w:rsid w:val="00C02D8E"/>
    <w:rsid w:val="00C04F05"/>
    <w:rsid w:val="00C079AE"/>
    <w:rsid w:val="00C1379A"/>
    <w:rsid w:val="00C156AA"/>
    <w:rsid w:val="00C21B3A"/>
    <w:rsid w:val="00C21F91"/>
    <w:rsid w:val="00C21FF6"/>
    <w:rsid w:val="00C22F32"/>
    <w:rsid w:val="00C234AE"/>
    <w:rsid w:val="00C26818"/>
    <w:rsid w:val="00C329EE"/>
    <w:rsid w:val="00C40209"/>
    <w:rsid w:val="00C4104B"/>
    <w:rsid w:val="00C41356"/>
    <w:rsid w:val="00C41FAE"/>
    <w:rsid w:val="00C4417C"/>
    <w:rsid w:val="00C46A8D"/>
    <w:rsid w:val="00C507F0"/>
    <w:rsid w:val="00C51043"/>
    <w:rsid w:val="00C52227"/>
    <w:rsid w:val="00C5337B"/>
    <w:rsid w:val="00C542AE"/>
    <w:rsid w:val="00C544DC"/>
    <w:rsid w:val="00C54952"/>
    <w:rsid w:val="00C56247"/>
    <w:rsid w:val="00C60D24"/>
    <w:rsid w:val="00C61935"/>
    <w:rsid w:val="00C62C63"/>
    <w:rsid w:val="00C63A55"/>
    <w:rsid w:val="00C648F6"/>
    <w:rsid w:val="00C64903"/>
    <w:rsid w:val="00C66551"/>
    <w:rsid w:val="00C66D29"/>
    <w:rsid w:val="00C67032"/>
    <w:rsid w:val="00C7029F"/>
    <w:rsid w:val="00C70727"/>
    <w:rsid w:val="00C7203B"/>
    <w:rsid w:val="00C74894"/>
    <w:rsid w:val="00C75910"/>
    <w:rsid w:val="00C770F3"/>
    <w:rsid w:val="00C7748F"/>
    <w:rsid w:val="00C82BFD"/>
    <w:rsid w:val="00C8361D"/>
    <w:rsid w:val="00C856FD"/>
    <w:rsid w:val="00C87527"/>
    <w:rsid w:val="00C87EA0"/>
    <w:rsid w:val="00C90171"/>
    <w:rsid w:val="00C91326"/>
    <w:rsid w:val="00C91940"/>
    <w:rsid w:val="00C94F79"/>
    <w:rsid w:val="00C96BA1"/>
    <w:rsid w:val="00C96C1F"/>
    <w:rsid w:val="00C97180"/>
    <w:rsid w:val="00CA1851"/>
    <w:rsid w:val="00CA226D"/>
    <w:rsid w:val="00CA602F"/>
    <w:rsid w:val="00CA78EF"/>
    <w:rsid w:val="00CA7A4A"/>
    <w:rsid w:val="00CA7CE5"/>
    <w:rsid w:val="00CA7F89"/>
    <w:rsid w:val="00CB01E2"/>
    <w:rsid w:val="00CB05CB"/>
    <w:rsid w:val="00CB0EEF"/>
    <w:rsid w:val="00CB1890"/>
    <w:rsid w:val="00CB2834"/>
    <w:rsid w:val="00CB4118"/>
    <w:rsid w:val="00CB4792"/>
    <w:rsid w:val="00CB55F6"/>
    <w:rsid w:val="00CB5CD2"/>
    <w:rsid w:val="00CB72DF"/>
    <w:rsid w:val="00CB736E"/>
    <w:rsid w:val="00CC3825"/>
    <w:rsid w:val="00CC3D7F"/>
    <w:rsid w:val="00CC482F"/>
    <w:rsid w:val="00CC5A1F"/>
    <w:rsid w:val="00CC7FDF"/>
    <w:rsid w:val="00CD07EB"/>
    <w:rsid w:val="00CD3C03"/>
    <w:rsid w:val="00CD4AC4"/>
    <w:rsid w:val="00CD58BD"/>
    <w:rsid w:val="00CD6A81"/>
    <w:rsid w:val="00CD6C27"/>
    <w:rsid w:val="00CD7B37"/>
    <w:rsid w:val="00CE657D"/>
    <w:rsid w:val="00CF0230"/>
    <w:rsid w:val="00CF059B"/>
    <w:rsid w:val="00CF257B"/>
    <w:rsid w:val="00CF3E00"/>
    <w:rsid w:val="00CF4D42"/>
    <w:rsid w:val="00CF650A"/>
    <w:rsid w:val="00CF6A7C"/>
    <w:rsid w:val="00D02EFF"/>
    <w:rsid w:val="00D04163"/>
    <w:rsid w:val="00D04A8A"/>
    <w:rsid w:val="00D066FA"/>
    <w:rsid w:val="00D07F81"/>
    <w:rsid w:val="00D1444F"/>
    <w:rsid w:val="00D16067"/>
    <w:rsid w:val="00D16077"/>
    <w:rsid w:val="00D20D44"/>
    <w:rsid w:val="00D2224F"/>
    <w:rsid w:val="00D23E93"/>
    <w:rsid w:val="00D24A1F"/>
    <w:rsid w:val="00D24C8A"/>
    <w:rsid w:val="00D27E79"/>
    <w:rsid w:val="00D3058B"/>
    <w:rsid w:val="00D3471E"/>
    <w:rsid w:val="00D34BBC"/>
    <w:rsid w:val="00D37C31"/>
    <w:rsid w:val="00D40522"/>
    <w:rsid w:val="00D52B13"/>
    <w:rsid w:val="00D53DFD"/>
    <w:rsid w:val="00D54EDB"/>
    <w:rsid w:val="00D55571"/>
    <w:rsid w:val="00D55B76"/>
    <w:rsid w:val="00D60C84"/>
    <w:rsid w:val="00D61BBF"/>
    <w:rsid w:val="00D62F9A"/>
    <w:rsid w:val="00D6404E"/>
    <w:rsid w:val="00D735A8"/>
    <w:rsid w:val="00D75D34"/>
    <w:rsid w:val="00D7607F"/>
    <w:rsid w:val="00D80778"/>
    <w:rsid w:val="00D80964"/>
    <w:rsid w:val="00D83153"/>
    <w:rsid w:val="00D8459A"/>
    <w:rsid w:val="00D86172"/>
    <w:rsid w:val="00D878FC"/>
    <w:rsid w:val="00D91438"/>
    <w:rsid w:val="00D928C2"/>
    <w:rsid w:val="00D938FF"/>
    <w:rsid w:val="00D93BC4"/>
    <w:rsid w:val="00D95015"/>
    <w:rsid w:val="00D958DF"/>
    <w:rsid w:val="00DA0330"/>
    <w:rsid w:val="00DA35A1"/>
    <w:rsid w:val="00DB0A93"/>
    <w:rsid w:val="00DB4D5E"/>
    <w:rsid w:val="00DB70CA"/>
    <w:rsid w:val="00DC01D6"/>
    <w:rsid w:val="00DC1788"/>
    <w:rsid w:val="00DC2097"/>
    <w:rsid w:val="00DC291B"/>
    <w:rsid w:val="00DC68D6"/>
    <w:rsid w:val="00DC69E8"/>
    <w:rsid w:val="00DC7BB4"/>
    <w:rsid w:val="00DC7D61"/>
    <w:rsid w:val="00DD64C3"/>
    <w:rsid w:val="00DD6B0D"/>
    <w:rsid w:val="00DD6C35"/>
    <w:rsid w:val="00DD6EFB"/>
    <w:rsid w:val="00DD796D"/>
    <w:rsid w:val="00DE36D5"/>
    <w:rsid w:val="00DE558F"/>
    <w:rsid w:val="00DF0D75"/>
    <w:rsid w:val="00DF2BA5"/>
    <w:rsid w:val="00DF3B24"/>
    <w:rsid w:val="00DF4033"/>
    <w:rsid w:val="00DF5FE6"/>
    <w:rsid w:val="00DF6FFE"/>
    <w:rsid w:val="00DF7768"/>
    <w:rsid w:val="00DF78ED"/>
    <w:rsid w:val="00E001D8"/>
    <w:rsid w:val="00E012BC"/>
    <w:rsid w:val="00E028B1"/>
    <w:rsid w:val="00E05084"/>
    <w:rsid w:val="00E06325"/>
    <w:rsid w:val="00E06DD2"/>
    <w:rsid w:val="00E125F9"/>
    <w:rsid w:val="00E12F65"/>
    <w:rsid w:val="00E14A63"/>
    <w:rsid w:val="00E230E6"/>
    <w:rsid w:val="00E244BD"/>
    <w:rsid w:val="00E245A6"/>
    <w:rsid w:val="00E24E00"/>
    <w:rsid w:val="00E254E1"/>
    <w:rsid w:val="00E25FBE"/>
    <w:rsid w:val="00E3043C"/>
    <w:rsid w:val="00E33019"/>
    <w:rsid w:val="00E34681"/>
    <w:rsid w:val="00E40E03"/>
    <w:rsid w:val="00E41076"/>
    <w:rsid w:val="00E43B12"/>
    <w:rsid w:val="00E45DBB"/>
    <w:rsid w:val="00E51871"/>
    <w:rsid w:val="00E51B45"/>
    <w:rsid w:val="00E52FE3"/>
    <w:rsid w:val="00E535FC"/>
    <w:rsid w:val="00E544AA"/>
    <w:rsid w:val="00E5589B"/>
    <w:rsid w:val="00E571C4"/>
    <w:rsid w:val="00E57DCB"/>
    <w:rsid w:val="00E615A6"/>
    <w:rsid w:val="00E61E89"/>
    <w:rsid w:val="00E63C8D"/>
    <w:rsid w:val="00E640DC"/>
    <w:rsid w:val="00E6513B"/>
    <w:rsid w:val="00E67149"/>
    <w:rsid w:val="00E703D3"/>
    <w:rsid w:val="00E751A2"/>
    <w:rsid w:val="00E76553"/>
    <w:rsid w:val="00E771E1"/>
    <w:rsid w:val="00E774A4"/>
    <w:rsid w:val="00E8038E"/>
    <w:rsid w:val="00E807D4"/>
    <w:rsid w:val="00E8093D"/>
    <w:rsid w:val="00E80CA5"/>
    <w:rsid w:val="00E82513"/>
    <w:rsid w:val="00E84D40"/>
    <w:rsid w:val="00E85DEB"/>
    <w:rsid w:val="00E85F68"/>
    <w:rsid w:val="00E86ECF"/>
    <w:rsid w:val="00E913B2"/>
    <w:rsid w:val="00E925AC"/>
    <w:rsid w:val="00E96B9D"/>
    <w:rsid w:val="00EA157B"/>
    <w:rsid w:val="00EA21FD"/>
    <w:rsid w:val="00EA2FC9"/>
    <w:rsid w:val="00EA3AB0"/>
    <w:rsid w:val="00EA47EF"/>
    <w:rsid w:val="00EA57F5"/>
    <w:rsid w:val="00EB2B74"/>
    <w:rsid w:val="00EB46FA"/>
    <w:rsid w:val="00EB560A"/>
    <w:rsid w:val="00EB722B"/>
    <w:rsid w:val="00EB7489"/>
    <w:rsid w:val="00EB7C8F"/>
    <w:rsid w:val="00EB7E87"/>
    <w:rsid w:val="00EC08E2"/>
    <w:rsid w:val="00EC18E8"/>
    <w:rsid w:val="00EC4A2E"/>
    <w:rsid w:val="00EC5B78"/>
    <w:rsid w:val="00EC73BA"/>
    <w:rsid w:val="00ED23DB"/>
    <w:rsid w:val="00ED3C8D"/>
    <w:rsid w:val="00ED5AA1"/>
    <w:rsid w:val="00ED658D"/>
    <w:rsid w:val="00EE07E4"/>
    <w:rsid w:val="00EE6316"/>
    <w:rsid w:val="00EF084C"/>
    <w:rsid w:val="00EF2547"/>
    <w:rsid w:val="00EF3D1D"/>
    <w:rsid w:val="00EF4243"/>
    <w:rsid w:val="00EF673E"/>
    <w:rsid w:val="00EF728E"/>
    <w:rsid w:val="00EF72D8"/>
    <w:rsid w:val="00F00A80"/>
    <w:rsid w:val="00F02DF4"/>
    <w:rsid w:val="00F033D4"/>
    <w:rsid w:val="00F03BC8"/>
    <w:rsid w:val="00F11189"/>
    <w:rsid w:val="00F11BA4"/>
    <w:rsid w:val="00F12DE0"/>
    <w:rsid w:val="00F1677E"/>
    <w:rsid w:val="00F16A3E"/>
    <w:rsid w:val="00F215EA"/>
    <w:rsid w:val="00F21950"/>
    <w:rsid w:val="00F221C4"/>
    <w:rsid w:val="00F2302E"/>
    <w:rsid w:val="00F242E4"/>
    <w:rsid w:val="00F24B3B"/>
    <w:rsid w:val="00F27BDF"/>
    <w:rsid w:val="00F302B0"/>
    <w:rsid w:val="00F30C4E"/>
    <w:rsid w:val="00F3214D"/>
    <w:rsid w:val="00F32497"/>
    <w:rsid w:val="00F329CB"/>
    <w:rsid w:val="00F33C91"/>
    <w:rsid w:val="00F34679"/>
    <w:rsid w:val="00F34811"/>
    <w:rsid w:val="00F35AEA"/>
    <w:rsid w:val="00F37B2C"/>
    <w:rsid w:val="00F41215"/>
    <w:rsid w:val="00F44F84"/>
    <w:rsid w:val="00F4569A"/>
    <w:rsid w:val="00F4652F"/>
    <w:rsid w:val="00F471A5"/>
    <w:rsid w:val="00F51120"/>
    <w:rsid w:val="00F52331"/>
    <w:rsid w:val="00F53675"/>
    <w:rsid w:val="00F54F39"/>
    <w:rsid w:val="00F56240"/>
    <w:rsid w:val="00F56B4E"/>
    <w:rsid w:val="00F64AEA"/>
    <w:rsid w:val="00F67E25"/>
    <w:rsid w:val="00F70B6F"/>
    <w:rsid w:val="00F716D3"/>
    <w:rsid w:val="00F71F7E"/>
    <w:rsid w:val="00F72106"/>
    <w:rsid w:val="00F74A1C"/>
    <w:rsid w:val="00F818B9"/>
    <w:rsid w:val="00F82573"/>
    <w:rsid w:val="00F832D6"/>
    <w:rsid w:val="00F83A00"/>
    <w:rsid w:val="00F859D8"/>
    <w:rsid w:val="00F866C9"/>
    <w:rsid w:val="00F91803"/>
    <w:rsid w:val="00F94FFC"/>
    <w:rsid w:val="00FA0D1C"/>
    <w:rsid w:val="00FA0F44"/>
    <w:rsid w:val="00FA211E"/>
    <w:rsid w:val="00FA5029"/>
    <w:rsid w:val="00FA5BD3"/>
    <w:rsid w:val="00FA67E9"/>
    <w:rsid w:val="00FB218F"/>
    <w:rsid w:val="00FB24F9"/>
    <w:rsid w:val="00FB2907"/>
    <w:rsid w:val="00FB3075"/>
    <w:rsid w:val="00FB39C6"/>
    <w:rsid w:val="00FB6D4A"/>
    <w:rsid w:val="00FB733E"/>
    <w:rsid w:val="00FC0D95"/>
    <w:rsid w:val="00FC2915"/>
    <w:rsid w:val="00FC2A11"/>
    <w:rsid w:val="00FC4EB7"/>
    <w:rsid w:val="00FC5B08"/>
    <w:rsid w:val="00FC717B"/>
    <w:rsid w:val="00FD49BA"/>
    <w:rsid w:val="00FD6000"/>
    <w:rsid w:val="00FD7873"/>
    <w:rsid w:val="00FE0399"/>
    <w:rsid w:val="00FE1A46"/>
    <w:rsid w:val="00FE3D7F"/>
    <w:rsid w:val="00FE4262"/>
    <w:rsid w:val="00FE5742"/>
    <w:rsid w:val="00FF1F1E"/>
    <w:rsid w:val="00FF5AEA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docId w15:val="{AD9A240F-158D-4F77-A4FE-6AC9B023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44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87EA0"/>
    <w:pPr>
      <w:keepNext/>
      <w:pageBreakBefore/>
      <w:spacing w:before="240" w:after="60" w:line="360" w:lineRule="auto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7EA0"/>
    <w:pPr>
      <w:keepNext/>
      <w:spacing w:before="240" w:after="60" w:line="360" w:lineRule="auto"/>
      <w:jc w:val="center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87EA0"/>
    <w:pPr>
      <w:keepNext/>
      <w:spacing w:line="360" w:lineRule="auto"/>
      <w:ind w:firstLine="720"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pPr>
      <w:shd w:val="clear" w:color="auto" w:fill="FFFFFF"/>
      <w:autoSpaceDE w:val="0"/>
      <w:autoSpaceDN w:val="0"/>
      <w:adjustRightInd w:val="0"/>
      <w:ind w:firstLine="540"/>
    </w:pPr>
    <w:rPr>
      <w:rFonts w:ascii="Arial" w:hAnsi="Arial"/>
      <w:color w:val="00000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4"/>
      <w:szCs w:val="24"/>
    </w:rPr>
  </w:style>
  <w:style w:type="table" w:styleId="a5">
    <w:name w:val="Table Grid"/>
    <w:basedOn w:val="a1"/>
    <w:uiPriority w:val="99"/>
    <w:rsid w:val="002B61E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9110A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rsid w:val="00FB24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sz w:val="24"/>
      <w:szCs w:val="24"/>
    </w:rPr>
  </w:style>
  <w:style w:type="character" w:styleId="aa">
    <w:name w:val="page number"/>
    <w:basedOn w:val="a0"/>
    <w:uiPriority w:val="99"/>
    <w:rsid w:val="00E12F65"/>
    <w:rPr>
      <w:rFonts w:cs="Times New Roman"/>
    </w:rPr>
  </w:style>
  <w:style w:type="paragraph" w:styleId="HTML">
    <w:name w:val="HTML Preformatted"/>
    <w:basedOn w:val="a"/>
    <w:link w:val="HTML0"/>
    <w:uiPriority w:val="99"/>
    <w:rsid w:val="00ED3C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b">
    <w:name w:val="Normal (Web)"/>
    <w:basedOn w:val="a"/>
    <w:uiPriority w:val="99"/>
    <w:rsid w:val="00ED3C8D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rsid w:val="00C87EA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rsid w:val="00C87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Pr>
      <w:sz w:val="24"/>
      <w:szCs w:val="24"/>
    </w:rPr>
  </w:style>
  <w:style w:type="paragraph" w:styleId="ae">
    <w:name w:val="footnote text"/>
    <w:basedOn w:val="a"/>
    <w:link w:val="af"/>
    <w:uiPriority w:val="99"/>
    <w:semiHidden/>
    <w:rsid w:val="00C87EA0"/>
    <w:pPr>
      <w:ind w:firstLine="720"/>
      <w:jc w:val="both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Pr>
      <w:sz w:val="20"/>
      <w:szCs w:val="20"/>
    </w:rPr>
  </w:style>
  <w:style w:type="character" w:styleId="af0">
    <w:name w:val="footnote reference"/>
    <w:basedOn w:val="a0"/>
    <w:uiPriority w:val="99"/>
    <w:semiHidden/>
    <w:rsid w:val="00C87EA0"/>
    <w:rPr>
      <w:rFonts w:cs="Times New Roman"/>
      <w:vertAlign w:val="superscript"/>
    </w:rPr>
  </w:style>
  <w:style w:type="table" w:styleId="11">
    <w:name w:val="Table Grid 1"/>
    <w:basedOn w:val="a1"/>
    <w:uiPriority w:val="99"/>
    <w:rsid w:val="00F716D3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8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9367</Words>
  <Characters>53398</Characters>
  <Application>Microsoft Office Word</Application>
  <DocSecurity>0</DocSecurity>
  <Lines>444</Lines>
  <Paragraphs>125</Paragraphs>
  <ScaleCrop>false</ScaleCrop>
  <Company/>
  <LinksUpToDate>false</LinksUpToDate>
  <CharactersWithSpaces>62640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Ирина</dc:creator>
  <cp:keywords/>
  <dc:description/>
  <cp:lastModifiedBy>admin</cp:lastModifiedBy>
  <cp:revision>2</cp:revision>
  <cp:lastPrinted>2007-12-11T22:51:00Z</cp:lastPrinted>
  <dcterms:created xsi:type="dcterms:W3CDTF">2014-04-08T17:29:00Z</dcterms:created>
  <dcterms:modified xsi:type="dcterms:W3CDTF">2014-04-08T17:29:00Z</dcterms:modified>
</cp:coreProperties>
</file>