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4935"/>
        <w:gridCol w:w="5335"/>
      </w:tblGrid>
      <w:tr w:rsidR="00122C69">
        <w:trPr>
          <w:trHeight w:val="2157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Государственное учреждение</w:t>
            </w:r>
          </w:p>
          <w:p w:rsidR="00122C69" w:rsidRDefault="00992160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дополнительного образования детей</w:t>
            </w:r>
          </w:p>
          <w:p w:rsidR="00122C69" w:rsidRDefault="00992160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Центр </w:t>
            </w:r>
          </w:p>
          <w:p w:rsidR="00122C69" w:rsidRDefault="00992160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дополнительного</w:t>
            </w:r>
          </w:p>
          <w:p w:rsidR="00122C69" w:rsidRDefault="00992160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образования </w:t>
            </w:r>
          </w:p>
          <w:p w:rsidR="00122C69" w:rsidRDefault="00992160">
            <w:pPr>
              <w:jc w:val="center"/>
              <w:rPr>
                <w:b/>
              </w:rPr>
            </w:pPr>
            <w:r>
              <w:rPr>
                <w:b/>
              </w:rPr>
              <w:t>для детей</w:t>
            </w:r>
          </w:p>
          <w:p w:rsidR="00122C69" w:rsidRDefault="00992160">
            <w:pPr>
              <w:ind w:left="34" w:right="180"/>
              <w:jc w:val="center"/>
            </w:pPr>
            <w:r>
              <w:t>350000 г. Краснодар,</w:t>
            </w:r>
          </w:p>
          <w:p w:rsidR="00122C69" w:rsidRDefault="00992160">
            <w:pPr>
              <w:ind w:left="34" w:right="180"/>
              <w:jc w:val="center"/>
            </w:pPr>
            <w:r>
              <w:t>ул. Красная,76</w:t>
            </w:r>
          </w:p>
          <w:p w:rsidR="00122C69" w:rsidRDefault="00992160">
            <w:pPr>
              <w:ind w:right="-427" w:firstLine="284"/>
              <w:jc w:val="center"/>
            </w:pPr>
            <w:r>
              <w:t>тел./факс 259-84-01</w:t>
            </w:r>
          </w:p>
          <w:p w:rsidR="00122C69" w:rsidRDefault="00992160">
            <w:pPr>
              <w:ind w:left="34" w:right="180"/>
              <w:jc w:val="center"/>
              <w:rPr>
                <w:lang w:val="en-US"/>
              </w:rPr>
            </w:pPr>
            <w:r>
              <w:rPr>
                <w:lang w:val="en-US"/>
              </w:rPr>
              <w:t>E-mail: cdodd@mail.ru</w:t>
            </w:r>
          </w:p>
        </w:tc>
        <w:tc>
          <w:tcPr>
            <w:tcW w:w="5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63377F">
            <w:pPr>
              <w:snapToGrid w:val="0"/>
              <w:rPr>
                <w:lang w:val="en-US"/>
              </w:rPr>
            </w:pPr>
            <w:r>
              <w:pict>
                <v:group id="_x0000_s1026" style="position:absolute;margin-left:86.25pt;margin-top:-.5pt;width:90pt;height:90pt;z-index:251657728;mso-wrap-distance-left:0;mso-wrap-distance-right:0;mso-position-horizontal-relative:text;mso-position-vertical-relative:text" coordorigin="1725,-10" coordsize="1799,1799">
                  <o:lock v:ext="edit" text="t"/>
                  <v:shape id="_x0000_s1027" style="position:absolute;left:2186;top:-10;width:1338;height:1727;mso-wrap-style:none;v-text-anchor:middle" coordsize="1853,2786" path="m734,r15,5l763,10r15,9l787,39r,28l787,91r-9,39l773,168r53,10l874,192r48,15l965,221r48,19l1056,255r43,19l1138,293r43,24l1219,341r39,24l1296,389r38,29l1368,447r38,29l1440,509r34,34l1507,577r29,38l1570,649r24,33l1622,721r24,33l1666,798r43,72l1728,913r19,38l1795,1091r29,105l1843,1312r10,144l1843,1619r-24,135l1800,1826r-24,72l1704,2071r-38,67l1622,2205r-52,72l1507,2349r-139,130l1243,2570r-72,48l1090,2657r-87,33l912,2724r-58,14l787,2753r-14,l734,2758r-43,9l648,2772r-43,l561,2777r-43,l475,2772r-43,l417,2772r,14l302,2786r10,-28l269,2748r-24,-5l221,2738r-29,-9l153,2719r-43,-14l67,2690,24,2671,9,2657,5,2647,,2628r5,-14l9,2599r,-5l24,2580r14,-5l53,2570r28,10l115,2590r34,9l182,2614r34,9l249,2628r34,10l317,2642r4,l331,2623r10,-19l355,2594r14,-4l389,2590r14,4l427,2614r10,28l432,2657r43,9l537,2666r58,l658,2657r76,-5l816,2633r134,-39l1080,2537r120,-68l1282,2407r57,-43l1406,2292r63,-68l1526,2152r48,-72l1613,2003r38,-86l1685,1831r24,-101l1733,1624r5,-115l1738,1398r-10,-115l1704,1172r-34,-110l1632,961r-53,-96l1565,831r-19,-29l1526,774r-24,-29l1483,716r-24,-29l1435,663r-29,-29l1373,596r-34,-34l1301,533r-34,-28l1229,476r-34,-24l1152,428r-38,-19l1056,375,970,341,878,312,782,284r-24,-5l754,298r-5,14l734,322r-14,10l710,332r-19,l672,322,662,308r-9,-20l653,269r-58,-9l576,245,566,231r,-15l566,197r,-19l576,168r9,-4l595,159r10,-5l614,154r29,l662,154r10,-34l672,77r5,-19l682,39r9,-15l706,10r9,-5l734,xe" fillcolor="#936" strokecolor="#930" strokeweight=".26mm">
                    <v:fill color2="#6c9"/>
                    <v:stroke color2="#6cf"/>
                  </v:shape>
                  <v:group id="_x0000_s1028" style="position:absolute;left:1725;top:190;width:1633;height:1599;mso-wrap-distance-left:0;mso-wrap-distance-right:0" coordorigin="1725,190" coordsize="1633,1599">
                    <o:lock v:ext="edit" text="t"/>
                    <v:shape id="_x0000_s1029" style="position:absolute;left:1874;top:1718;width:1171;height:71;mso-wrap-style:none;v-text-anchor:middle" coordsize="1622,116" path="m849,r72,5l1017,15r97,10l1210,39r96,14l1402,73r96,14l1622,116,,116,38,106,72,97r29,-5l139,82r58,-9l249,63,321,49,393,39,465,29r72,-9l609,10,681,5,734,,849,xe" fillcolor="#936" strokecolor="#930" strokeweight=".26mm">
                      <v:fill color2="#6c9"/>
                      <v:stroke color2="#6cf"/>
                    </v:shape>
                    <v:oval id="_x0000_s1030" style="position:absolute;left:1725;top:190;width:1633;height:1416;mso-wrap-style:none;v-text-anchor:middle" strokeweight=".44mm">
                      <v:fill color2="black"/>
                      <v:stroke joinstyle="miter"/>
                    </v:oval>
                    <v:oval id="_x0000_s1031" style="position:absolute;left:1755;top:216;width:1577;height:1357;mso-wrap-style:none;v-text-anchor:middle" strokeweight=".26mm">
                      <v:fill color2="black"/>
                      <v:stroke joinstyle="miter"/>
                    </v:oval>
                    <v:shapetype id="_x0000_t147" coordsize="21600,21600" o:spt="147" adj="11796480" path="al10800,10800,10800,10800@2@14m,10800r21600,al10800,10800,10800,10800@1@15e">
                      <v:formulas>
                        <v:f eqn="val #1"/>
                        <v:f eqn="val #0"/>
                        <v:f eqn="sum 0 0 #0"/>
                        <v:f eqn="sumangle #0 0 180"/>
                        <v:f eqn="sumangle #0 0 90"/>
                        <v:f eqn="prod @4 2 1"/>
                        <v:f eqn="sumangle #0 90 0"/>
                        <v:f eqn="prod @6 2 1"/>
                        <v:f eqn="abs #0"/>
                        <v:f eqn="sumangle @8 0 90"/>
                        <v:f eqn="if @9 @7 @5"/>
                        <v:f eqn="sumangle @10 0 360"/>
                        <v:f eqn="if @10 @11 @10"/>
                        <v:f eqn="sumangle @12 0 360"/>
                        <v:f eqn="if @12 @13 @12"/>
                        <v:f eqn="sum 0 0 @14"/>
                        <v:f eqn="val 10800"/>
                        <v:f eqn="cos 10800 #0"/>
                        <v:f eqn="sin 10800 #0"/>
                        <v:f eqn="sum @17 10800 0"/>
                        <v:f eqn="sum @18 10800 0"/>
                        <v:f eqn="sum 10800 0 @17"/>
                        <v:f eqn="if @9 0 21600"/>
                        <v:f eqn="sum 10800 0 @18"/>
                      </v:formulas>
                      <v:path textpathok="t" o:connecttype="custom" o:connectlocs="10800,0;@19,@20;@21,@20;10800,10800;0,10800;21600,10800;10800,21600;@19,@23;@21,@23"/>
                      <v:textpath on="t" style="v-text-kern:t" fitpath="t"/>
                      <v:handles>
                        <v:h position="@16,#0" polar="10800,10800"/>
                      </v:handles>
                      <o:lock v:ext="edit" text="t" shapetype="t"/>
                    </v:shapetype>
                    <v:shape id="_x0000_s1032" type="#_x0000_t147" style="position:absolute;left:1833;top:281;width:1407;height:1210;mso-wrap-style:none;v-text-anchor:middle" adj="10535877,5400" fillcolor="black" strokeweight=".26mm">
                      <v:stroke joinstyle="miter"/>
                      <v:textpath style="font-family:&quot;Arial&quot;" fitshape="t" string="КРАЕВЫЕ ЗАОЧНЫЕ КУРСЫ&#10;&#10;*  ЮНИОР *"/>
                    </v:shape>
                    <v:oval id="_x0000_s1033" style="position:absolute;left:1913;top:359;width:1252;height:1077;mso-wrap-style:none;v-text-anchor:middle" strokeweight=".35mm">
                      <v:fill color2="black"/>
                      <v:stroke joinstyle="miter"/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34" type="#_x0000_t75" style="position:absolute;left:2096;top:586;width:905;height:550;mso-wrap-style:none;v-text-anchor:middle">
                      <v:fill type="frame"/>
                      <v:stroke joinstyle="round"/>
                      <v:imagedata r:id="rId4" o:title=""/>
                    </v:shape>
                    <v:shape id="_x0000_s1035" type="#_x0000_t75" style="position:absolute;left:2183;top:654;width:347;height:142;mso-wrap-style:none;v-text-anchor:middle">
                      <v:fill type="frame"/>
                      <v:stroke joinstyle="round"/>
                      <v:imagedata r:id="rId5" o:title=""/>
                    </v:shape>
                    <v:shape id="_x0000_s1036" style="position:absolute;left:2194;top:1117;width:327;height:216;mso-wrap-style:none;v-text-anchor:middle" coordsize="1363,945" path="m563,l795,r,44l795,97r5,51l809,199r10,17l824,232r9,18l847,267r14,16l871,298r14,18l899,334r10,4l928,349r23,20l985,389r33,20l1046,427r14,13l1070,445r4,2l1093,460r24,16l1141,493r28,20l1193,529r14,9l1212,542r5,4l1226,555r14,11l1259,582r19,15l1297,613r19,15l1325,642r15,28l1354,706r9,31l1363,761r-4,22l1344,810r-9,24l1316,854r-24,13l1264,881r-38,15l1183,910r-33,13l1117,932r-19,9l1089,941r-5,l1065,941r-19,l1018,941r-33,l951,941r-37,l876,941r-38,l800,941r-29,l743,941r-28,2l696,943r-10,l682,945r,-2l672,943r-24,l625,943r-29,l568,943r-38,l492,943r-38,l416,943r-38,l345,943r-33,l289,943r-19,l255,941r-19,-3l213,932r-33,-9l151,912,118,898,90,887,66,872,47,856,23,830,9,805,,786,,766,4,741,19,710,33,677,47,648r9,-11l71,622,85,606r19,-15l118,575r14,-13l142,555r4,-4l156,542r24,-13l199,513r28,-18l251,478r23,-16l289,453r4,-4l303,445r14,-14l345,414r33,-20l407,374r28,-18l454,343r10,-5l478,321r14,-16l502,287r14,-15l530,254r9,-15l544,221r10,-18l563,152r5,-51l568,48,563,xe" fillcolor="#936" stroked="f">
                      <v:fill color2="#6c9"/>
                    </v:shape>
                    <v:shape id="_x0000_s1037" style="position:absolute;left:2194;top:1117;width:327;height:216;mso-wrap-style:none;v-text-anchor:middle" coordsize="1363,945" path="m563,l795,r,44l795,97r5,51l809,199r10,17l824,232r9,18l847,267r14,16l871,298r14,18l899,334r10,4l928,349r23,20l985,389r33,20l1046,427r14,13l1070,445r4,2l1093,460r24,16l1141,493r28,20l1193,529r14,9l1212,542r5,4l1226,555r14,11l1259,582r19,15l1297,613r19,15l1325,642r15,28l1354,706r9,31l1363,761r-4,22l1344,810r-9,24l1316,854r-24,13l1264,881r-38,15l1183,910r-33,13l1117,932r-19,9l1089,941r-5,l1065,941r-19,l1018,941r-33,l951,941r-37,l876,941r-38,l800,941r-29,l743,941r-28,2l696,943r-10,l682,945r,-2l672,943r-24,l625,943r-29,l568,943r-38,l492,943r-38,l416,943r-38,l345,943r-33,l289,943r-19,l255,941r-19,-3l213,932r-33,-9l151,912,118,898,90,887,66,872,47,856,23,830,9,805,,786,,766,4,741,19,710,33,677,47,648r9,-11l71,622,85,606r19,-15l118,575r14,-13l142,555r4,-4l156,542r24,-13l199,513r28,-18l251,478r23,-16l289,453r4,-4l303,445r14,-14l345,414r33,-20l407,374r28,-18l454,343r10,-5l478,321r14,-16l502,287r14,-15l530,254r9,-15l544,221r10,-18l563,152r5,-51l568,48,563,e" filled="f" strokecolor="#1f1a17" strokeweight=".09mm">
                      <v:stroke color2="#e0e5e8"/>
                    </v:shape>
                    <v:line id="_x0000_s1038" style="position:absolute;flip:y" from="2386,974" to="2386,1116" strokecolor="#1f1a17" strokeweight=".09mm">
                      <v:stroke color2="#e0e5e8" joinstyle="miter"/>
                    </v:line>
                    <v:line id="_x0000_s1039" style="position:absolute;flip:y" from="2330,975" to="2330,1116" strokecolor="#1f1a17" strokeweight=".09mm">
                      <v:stroke color2="#e0e5e8" joinstyle="miter"/>
                    </v:line>
                    <v:shape id="_x0000_s1040" style="position:absolute;left:2397;top:1285;width:6;height:4;mso-wrap-style:none;v-text-anchor:middle" coordsize="29,22" path="m29,22l,22,,20,15,13r,l19,11r,l24,9r,l24,9r,-3l24,6r,l24,6,19,4r,l15,4r,-2l15,2r-5,l10,4,5,4r,l5,6r,l5,6r,l5,9,,9,,6r,l,6,,4,5,2r,l5,2,10,r5,l15,r4,2l24,2r,l24,4r5,2l29,6r,l29,9r,l29,9r-5,2l24,11r,l24,13r-5,l5,20r24,l29,22xe" fillcolor="#1f1a17" stroked="f">
                      <v:fill color2="#e0e5e8"/>
                    </v:shape>
                    <v:shape id="_x0000_s1041" style="position:absolute;left:2405;top:1285;width:7;height:1;mso-wrap-style:none;v-text-anchor:middle" coordsize="33,11" path="m,11l,9,,6r,l,6,,4r,l4,4,4,2r,l4,2r5,l9,r,l14,r,l19,r4,2l23,2r5,l28,4r,l33,6r,3l33,11r-5,l28,9r,-3l28,6r,-2l23,4r,l19,4r,-2l14,2r,l9,4r,l9,4,4,4r,2l4,6r,3l4,11,,11xe" fillcolor="#1f1a17" stroked="f">
                      <v:fill color2="#e0e5e8"/>
                    </v:shape>
                    <v:shape id="_x0000_s1042" style="position:absolute;left:2405;top:1287;width:7;height:1;mso-wrap-style:none;v-text-anchor:middle" coordsize="33,11" path="m,l,4r,l,6r,l,6,,9r4,l4,9r,l4,11r5,l9,11r,l14,11r,l19,11r,l19,11r4,l23,11,28,9r,l28,9r,l28,6r5,l33,6r,-2l33,4,33,,28,r,4l28,6r,l28,6,23,9r,l19,9r,l14,9r,l9,9r,l9,9,4,6r,l4,6,4,4,4,,,xe" fillcolor="#1f1a17" stroked="f">
                      <v:fill color2="#e0e5e8"/>
                    </v:shape>
                    <v:shape id="_x0000_s1043" style="position:absolute;left:2423;top:1285;width:8;height:4;mso-wrap-style:none;v-text-anchor:middle" coordsize="42,22" path="m38,6r,l33,4r,l33,4r-5,l28,2r-5,l23,2r-4,l14,4r,l9,4r,2l4,9r,l4,11r,2l4,15r5,2l9,17r5,3l14,20r5,l23,20r,l28,20r,l33,20r,l33,17r5,l38,17r4,l42,17r,3l38,20r-5,2l33,22r-5,l28,22r-5,l19,22r-5,l9,20r-5,l4,17,,15r,l,11r,l,9r,l,6r4,l4,6,4,4r,l9,4,9,2r,l14,2,14,r5,l19,r4,l28,r,l33,2r,l38,4r4,l42,6r,l38,6xe" fillcolor="#1f1a17" stroked="f">
                      <v:fill color2="#e0e5e8"/>
                    </v:shape>
                    <v:shape id="_x0000_s1044" style="position:absolute;left:2321;top:971;width:74;height:3;mso-wrap-style:none;v-text-anchor:middle" coordsize="313,20" path="m313,9r,l313,9,308,7r,l308,7r,-3l308,4,303,2r,l303,2r-4,l299,r-5,l294,r,l289,r,l24,,19,r,l19,,14,r,l10,2r,l10,2r,l5,2r,2l5,4,,7r,l,7,,9r,l,9r,2l,11r,2l,13r,l,16r5,l5,18r,l10,18r,l10,20r,l14,20r,l19,20r,l19,20r5,l289,20r,l294,20r,l294,20r5,l299,20r4,-2l303,18r,l308,18r,-2l308,16r,-3l308,13r5,l313,11r,l313,9xe" stroked="f">
                      <v:fill color2="black"/>
                    </v:shape>
                    <v:shape id="_x0000_s1045" style="position:absolute;left:2321;top:971;width:74;height:3;mso-wrap-style:none;v-text-anchor:middle" coordsize="313,20" path="m313,9r,l313,9,308,7r,l308,7r,-3l308,4,303,2r,l303,2r-4,l299,2r,-2l294,r,l294,r-5,l289,,24,,19,r,l19,,14,r,l10,2r,l10,2r,l5,2r,2l5,4,,7r,l,7,,9r,l,9r,2l,11r,2l,13r,l,16r5,l5,18r,l10,18r,l10,20r,l14,20r,l19,20r,l19,20r5,l289,20r,l294,20r,l294,20r5,l299,20r,l303,18r,l303,18r5,l308,16r,l308,13r,l313,13r,-2l313,11r,-2e" filled="f" strokecolor="#1f1a17" strokeweight=".09mm">
                      <v:stroke color2="#e0e5e8"/>
                    </v:shape>
                    <v:shape id="_x0000_s1046" type="#_x0000_t75" style="position:absolute;left:2529;top:429;width:380;height:418;mso-wrap-style:none;v-text-anchor:middle">
                      <v:fill type="frame"/>
                      <v:stroke joinstyle="round"/>
                      <v:imagedata r:id="rId6" o:title=""/>
                    </v:shape>
                    <v:shape id="_x0000_s1047" type="#_x0000_t75" style="position:absolute;left:2484;top:1056;width:527;height:219;mso-wrap-style:none;v-text-anchor:middle">
                      <v:fill type="frame"/>
                      <v:stroke joinstyle="round"/>
                      <v:imagedata r:id="rId7" o:title=""/>
                    </v:shape>
                    <v:group id="_x0000_s1048" style="position:absolute;left:2578;top:886;width:296;height:136;mso-wrap-distance-left:0;mso-wrap-distance-right:0" coordorigin="2578,886" coordsize="296,136">
                      <o:lock v:ext="edit" text="t"/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s1049" type="#_x0000_t136" style="position:absolute;left:2702;top:925;width:98;height:84;mso-wrap-style:none;v-text-anchor:middle" fillcolor="black" strokeweight=".26mm">
                        <v:stroke joinstyle="miter"/>
                        <v:shadow on="t" color="silver" offset="1.06mm,.62mm"/>
                        <v:textpath style="font-family:&quot;Times New Roman&quot;;v-text-kern:t" fitpath="t" string="а"/>
                      </v:shape>
                      <v:shape id="_x0000_s1050" style="position:absolute;left:2578;top:886;width:296;height:136;mso-wrap-style:none;v-text-anchor:middle" coordsize="1712,1102" path="m,356l129,241,369,972,715,r997,l1712,19r-988,l340,1102,82,322,,356xe" fillcolor="#1f1a17" stroked="f">
                        <v:fill color2="#e0e5e8"/>
                      </v:shape>
                      <v:shape id="_x0000_s1051" style="position:absolute;left:2578;top:886;width:296;height:136;mso-wrap-style:none;v-text-anchor:middle" coordsize="1712,1102" path="m,356l129,241,369,972,715,r997,l1712,19r-988,l340,1102,82,322,,356r,e" filled="f" strokecolor="#1f1a17" strokeweight=".09mm">
                        <v:stroke color2="#e0e5e8"/>
                      </v:shape>
                    </v:group>
                  </v:group>
                </v:group>
              </w:pict>
            </w:r>
          </w:p>
          <w:p w:rsidR="00122C69" w:rsidRDefault="00122C69">
            <w:pPr>
              <w:rPr>
                <w:b/>
                <w:lang w:val="en-US"/>
              </w:rPr>
            </w:pPr>
          </w:p>
          <w:p w:rsidR="00122C69" w:rsidRDefault="00122C69">
            <w:pPr>
              <w:jc w:val="center"/>
              <w:rPr>
                <w:b/>
                <w:lang w:val="en-US"/>
              </w:rPr>
            </w:pPr>
          </w:p>
          <w:p w:rsidR="00122C69" w:rsidRDefault="00122C69">
            <w:pPr>
              <w:jc w:val="center"/>
              <w:rPr>
                <w:b/>
                <w:lang w:val="en-US"/>
              </w:rPr>
            </w:pPr>
          </w:p>
          <w:p w:rsidR="00122C69" w:rsidRDefault="00122C69">
            <w:pPr>
              <w:jc w:val="center"/>
              <w:rPr>
                <w:b/>
                <w:lang w:val="en-US"/>
              </w:rPr>
            </w:pPr>
          </w:p>
          <w:p w:rsidR="00122C69" w:rsidRDefault="00122C69">
            <w:pPr>
              <w:jc w:val="center"/>
              <w:rPr>
                <w:b/>
                <w:lang w:val="en-US"/>
              </w:rPr>
            </w:pPr>
          </w:p>
          <w:p w:rsidR="00122C69" w:rsidRDefault="00122C69">
            <w:pPr>
              <w:jc w:val="center"/>
              <w:rPr>
                <w:b/>
                <w:lang w:val="en-US"/>
              </w:rPr>
            </w:pPr>
          </w:p>
          <w:p w:rsidR="00122C69" w:rsidRDefault="00992160">
            <w:pPr>
              <w:jc w:val="center"/>
              <w:rPr>
                <w:b/>
              </w:rPr>
            </w:pPr>
            <w:r>
              <w:rPr>
                <w:b/>
              </w:rPr>
              <w:t>КРАЕВЫЕ ЗАОЧНЫЕ КУРСЫ «ЮНИОР»</w:t>
            </w:r>
          </w:p>
          <w:p w:rsidR="00122C69" w:rsidRDefault="00122C69">
            <w:pPr>
              <w:pBdr>
                <w:bottom w:val="single" w:sz="8" w:space="1" w:color="000000"/>
              </w:pBdr>
              <w:rPr>
                <w:b/>
              </w:rPr>
            </w:pPr>
          </w:p>
          <w:p w:rsidR="00122C69" w:rsidRDefault="009921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Кубановедение  5 класс</w:t>
            </w:r>
          </w:p>
          <w:p w:rsidR="00122C69" w:rsidRDefault="0099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№ 2, 2011-2012 учебный год</w:t>
            </w:r>
          </w:p>
        </w:tc>
      </w:tr>
    </w:tbl>
    <w:p w:rsidR="00122C69" w:rsidRDefault="00122C69">
      <w:pPr>
        <w:rPr>
          <w:b/>
          <w:i/>
          <w:sz w:val="36"/>
          <w:szCs w:val="36"/>
        </w:rPr>
      </w:pPr>
    </w:p>
    <w:p w:rsidR="00122C69" w:rsidRDefault="0099216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:rsidR="00122C69" w:rsidRDefault="00992160">
      <w:pPr>
        <w:shd w:val="clear" w:color="auto" w:fill="FFFFFF"/>
        <w:ind w:left="714"/>
        <w:rPr>
          <w:b/>
          <w:i/>
          <w:iCs/>
          <w:color w:val="000000"/>
          <w:sz w:val="29"/>
          <w:szCs w:val="29"/>
        </w:rPr>
      </w:pPr>
      <w:r>
        <w:rPr>
          <w:b/>
          <w:i/>
          <w:iCs/>
          <w:color w:val="000000"/>
          <w:spacing w:val="-5"/>
          <w:sz w:val="29"/>
          <w:szCs w:val="29"/>
        </w:rPr>
        <w:t xml:space="preserve"> </w:t>
      </w:r>
      <w:r>
        <w:rPr>
          <w:b/>
          <w:i/>
          <w:iCs/>
          <w:color w:val="000000"/>
          <w:sz w:val="29"/>
          <w:szCs w:val="29"/>
        </w:rPr>
        <w:t>«Археологические культуры эпохи бронзы на территории Кубани»</w:t>
      </w:r>
    </w:p>
    <w:p w:rsidR="00122C69" w:rsidRDefault="00992160">
      <w:pPr>
        <w:shd w:val="clear" w:color="auto" w:fill="FFFFFF"/>
        <w:spacing w:before="312" w:line="326" w:lineRule="exact"/>
        <w:ind w:left="341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Методические рекомендации к работе:</w:t>
      </w:r>
    </w:p>
    <w:p w:rsidR="00122C69" w:rsidRDefault="0099216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работа также посвящена древнейшей истории Кубани. Ее задания</w:t>
      </w:r>
    </w:p>
    <w:p w:rsidR="00122C69" w:rsidRDefault="0099216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охватывают временной период от начала эпохи бронзы до начала железного </w:t>
      </w:r>
      <w:r>
        <w:rPr>
          <w:sz w:val="28"/>
          <w:szCs w:val="28"/>
        </w:rPr>
        <w:t xml:space="preserve">века. Это очень интересный период в истории населения нашего края.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тысячелетии до нашей эры люди научились изготавливать бронзу и делать из нее орудия труда, которые были тверже и острее медных. Благодаря новым орудиям труда появилась возможность развивать земледелие и скотоводство на более обширных территориях нашего края. В этот период на территории Кубани появились многочисленные археологические культуры земледельцев и скотоводов. Внимательное изучение истории этих культур поможет вам справиться с заданиями данной работы. Большую помощь в выполнении заданий работы вам окажет знакомство с книгами по истории края, список которых приводится ниже, а также экскурсия в краеведческий музей вашего района или города, где могут находиться находки археологов, относящиеся к данному периоду.</w:t>
      </w: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по кубановедению: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Трехбратов Б.А. История Кубани с древнейших времен до конца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века.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Краснодар: ОИПЦ « Перспективы образования», 2007г. (стр. 13- 25)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-Атлас. История Кубани. Краснодар: ОИПЦ «Перспективы образования»,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2007г., (карты 1-3);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История Кубани. Древний мир. Рабочая тетрадь. 5 класс. Краснодар: ОИПЦ «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Перспективы образования», 2006г. (стр.3- 23);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Трехбратов Б.А. Историко-краеведческий словарь школьника. Часть 1.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Краснодар: Традиция. 2007г.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Анфимов Н.В. Курганы рассказывают. Краснодар, 1982г.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Анфимов Н.В. Древнее золото Кубани. Краснодар, 1987г. (стр. 5-10)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Морковин В.И. Испун — дома карликов: Заметки о дольменах Западного Кавказа. Краснодар, 1985г.</w:t>
      </w:r>
    </w:p>
    <w:p w:rsidR="00122C69" w:rsidRDefault="00122C69">
      <w:pPr>
        <w:spacing w:after="120"/>
        <w:rPr>
          <w:b/>
          <w:sz w:val="28"/>
          <w:szCs w:val="28"/>
        </w:rPr>
      </w:pP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-Дайте определение понятию: археологическая культура:</w:t>
      </w: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2: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В III тысячелетии до нашей эры люди научились изготавливать бронзу. Из чего они ее изготавливали? Какая особенность в изготовлении бронзы существовала на Кавказе в древние времена?</w:t>
      </w: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3: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Заполните таблицу, в которой будут названы основные археологические культуры Кубани эпохи бронзы, периоды их существования, главные занятия и достижения населения этих культур.</w:t>
      </w: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363"/>
        <w:gridCol w:w="3363"/>
        <w:gridCol w:w="3373"/>
      </w:tblGrid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Археологические культуры бронзового века в нашем крае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занятия населения и достижения их культур</w:t>
            </w:r>
          </w:p>
        </w:tc>
      </w:tr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Майкопская культура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тыс.до.н.э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Земледелие и скототоводство, ремесла.</w:t>
            </w:r>
          </w:p>
          <w:p w:rsidR="00122C69" w:rsidRDefault="0099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Важным достижением майкопских племен были цветная металлургия и металлообработка. Майкопцам были известны гончарный круг, колесо, ткачество. </w:t>
            </w:r>
          </w:p>
        </w:tc>
      </w:tr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Дольменная культура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</w:tr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Северокавказская культура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</w:tr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Катакомбная культура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</w:tr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Срубная культура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</w:tr>
      <w:tr w:rsidR="00122C6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992160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Кобанская культура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69" w:rsidRDefault="00122C69">
            <w:pPr>
              <w:snapToGrid w:val="0"/>
              <w:spacing w:after="120"/>
              <w:rPr>
                <w:sz w:val="28"/>
                <w:szCs w:val="28"/>
              </w:rPr>
            </w:pPr>
          </w:p>
        </w:tc>
      </w:tr>
    </w:tbl>
    <w:p w:rsidR="00122C69" w:rsidRDefault="00122C69">
      <w:pPr>
        <w:spacing w:after="120"/>
        <w:rPr>
          <w:sz w:val="28"/>
          <w:szCs w:val="28"/>
        </w:rPr>
      </w:pP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4: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Названия племен, населявших территорию нашего края в эпоху бронзы, неизвестны. Условно в археологии им дали названия по названиям их культур, например племена майкопской, дольменной культур. А по каким признакам сами культуры получили свои названия?</w:t>
      </w: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5: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Существует четыре типа дольменов. Назовите их? Чем они отличаются друг от друга? Нарисуйте дольмен.</w:t>
      </w: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6:</w:t>
      </w:r>
    </w:p>
    <w:p w:rsidR="00122C69" w:rsidRDefault="00992160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Какие легенды о происхождении дольменов вам известны? Расскажите их.</w:t>
      </w:r>
    </w:p>
    <w:p w:rsidR="00122C69" w:rsidRDefault="0099216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7:</w:t>
      </w:r>
    </w:p>
    <w:p w:rsidR="00122C69" w:rsidRDefault="00992160">
      <w:p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- Сочините рассказ, в котором было бы описано строительство дольмена, жизнь строителей дольмена.</w:t>
      </w:r>
      <w:r>
        <w:rPr>
          <w:b/>
          <w:i/>
          <w:sz w:val="36"/>
          <w:szCs w:val="36"/>
        </w:rPr>
        <w:tab/>
        <w:t xml:space="preserve">   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bookmarkStart w:id="0" w:name="_GoBack"/>
      <w:bookmarkEnd w:id="0"/>
    </w:p>
    <w:sectPr w:rsidR="00122C69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160"/>
    <w:rsid w:val="00122C69"/>
    <w:rsid w:val="0063377F"/>
    <w:rsid w:val="009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0D9C3DA-4622-411C-A5AA-21AF06AB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2976</Characters>
  <Application>Microsoft Office Word</Application>
  <DocSecurity>0</DocSecurity>
  <Lines>24</Lines>
  <Paragraphs>6</Paragraphs>
  <ScaleCrop>false</ScaleCrop>
  <Company>diakov.net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qwerty</dc:creator>
  <cp:keywords/>
  <cp:lastModifiedBy>Irina</cp:lastModifiedBy>
  <cp:revision>2</cp:revision>
  <cp:lastPrinted>1899-12-31T21:00:00Z</cp:lastPrinted>
  <dcterms:created xsi:type="dcterms:W3CDTF">2014-08-01T14:06:00Z</dcterms:created>
  <dcterms:modified xsi:type="dcterms:W3CDTF">2014-08-01T14:06:00Z</dcterms:modified>
</cp:coreProperties>
</file>