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A5F" w:rsidRDefault="00874700">
      <w:pPr>
        <w:pStyle w:val="10"/>
        <w:jc w:val="center"/>
        <w:rPr>
          <w:b/>
          <w:sz w:val="28"/>
        </w:rPr>
      </w:pPr>
      <w:r>
        <w:rPr>
          <w:b/>
          <w:sz w:val="28"/>
        </w:rPr>
        <w:t>ФГОУ СПО «АСТРАХАНСКИЙ ГОСУДАРСТВЕННЫЙ КОЛЛЕДЖ</w:t>
      </w:r>
    </w:p>
    <w:p w:rsidR="00A87A5F" w:rsidRDefault="00874700">
      <w:pPr>
        <w:pStyle w:val="10"/>
        <w:jc w:val="center"/>
        <w:rPr>
          <w:b/>
          <w:sz w:val="28"/>
        </w:rPr>
      </w:pPr>
      <w:r>
        <w:rPr>
          <w:b/>
          <w:sz w:val="28"/>
        </w:rPr>
        <w:t>ПРОФЕСИОНАЛЬНЫХ ТЕХНОЛОГИЙ»</w:t>
      </w: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874700">
      <w:pPr>
        <w:jc w:val="center"/>
        <w:rPr>
          <w:b/>
          <w:sz w:val="28"/>
        </w:rPr>
      </w:pPr>
      <w:r>
        <w:rPr>
          <w:b/>
          <w:sz w:val="28"/>
        </w:rPr>
        <w:t>МЕТОДИЧЕСКИЕ   РЕКОМЕНДАЦИИ</w:t>
      </w:r>
    </w:p>
    <w:p w:rsidR="00A87A5F" w:rsidRDefault="00874700">
      <w:pPr>
        <w:jc w:val="center"/>
        <w:rPr>
          <w:b/>
          <w:sz w:val="28"/>
        </w:rPr>
      </w:pPr>
      <w:r>
        <w:rPr>
          <w:b/>
          <w:sz w:val="28"/>
        </w:rPr>
        <w:t>по  выполнению  курсовой  работы</w:t>
      </w:r>
    </w:p>
    <w:p w:rsidR="00A87A5F" w:rsidRDefault="00874700">
      <w:pPr>
        <w:pStyle w:val="a5"/>
      </w:pPr>
      <w:r>
        <w:t>по  дисциплине  «Экономика отрасли»</w:t>
      </w:r>
    </w:p>
    <w:p w:rsidR="00A87A5F" w:rsidRDefault="00A87A5F">
      <w:pPr>
        <w:ind w:firstLine="720"/>
        <w:jc w:val="both"/>
        <w:rPr>
          <w:sz w:val="24"/>
        </w:rPr>
      </w:pPr>
    </w:p>
    <w:p w:rsidR="00A87A5F" w:rsidRDefault="00874700">
      <w:pPr>
        <w:ind w:firstLine="720"/>
        <w:jc w:val="center"/>
        <w:rPr>
          <w:sz w:val="28"/>
        </w:rPr>
      </w:pPr>
      <w:r>
        <w:rPr>
          <w:sz w:val="28"/>
        </w:rPr>
        <w:t xml:space="preserve">для студентов специальности   050501 Профессиональное обучение </w:t>
      </w:r>
    </w:p>
    <w:p w:rsidR="00A87A5F" w:rsidRDefault="00874700">
      <w:pPr>
        <w:ind w:firstLine="720"/>
        <w:jc w:val="center"/>
        <w:rPr>
          <w:sz w:val="28"/>
        </w:rPr>
      </w:pPr>
      <w:r>
        <w:rPr>
          <w:sz w:val="28"/>
        </w:rPr>
        <w:t xml:space="preserve"> Специализация: </w:t>
      </w:r>
      <w:r>
        <w:rPr>
          <w:color w:val="FF0000"/>
          <w:sz w:val="28"/>
        </w:rPr>
        <w:tab/>
      </w:r>
      <w:r>
        <w:rPr>
          <w:sz w:val="28"/>
        </w:rPr>
        <w:t>190604 Техническое обслуживание и ремонт автомобильного транспорта</w:t>
      </w:r>
    </w:p>
    <w:p w:rsidR="00A87A5F" w:rsidRDefault="00A87A5F">
      <w:pPr>
        <w:ind w:firstLine="720"/>
        <w:jc w:val="both"/>
        <w:rPr>
          <w:sz w:val="24"/>
        </w:rPr>
      </w:pPr>
    </w:p>
    <w:p w:rsidR="00A87A5F" w:rsidRDefault="00A87A5F">
      <w:pPr>
        <w:ind w:firstLine="720"/>
        <w:jc w:val="both"/>
        <w:rPr>
          <w:sz w:val="24"/>
        </w:rPr>
      </w:pPr>
    </w:p>
    <w:p w:rsidR="00A87A5F" w:rsidRDefault="00A87A5F">
      <w:pPr>
        <w:ind w:firstLine="720"/>
        <w:jc w:val="both"/>
        <w:rPr>
          <w:sz w:val="24"/>
        </w:rPr>
      </w:pPr>
    </w:p>
    <w:p w:rsidR="00A87A5F" w:rsidRDefault="00A87A5F">
      <w:pPr>
        <w:ind w:firstLine="720"/>
        <w:jc w:val="both"/>
        <w:rPr>
          <w:sz w:val="24"/>
        </w:rPr>
      </w:pPr>
    </w:p>
    <w:p w:rsidR="00A87A5F" w:rsidRDefault="00A87A5F">
      <w:pPr>
        <w:ind w:firstLine="720"/>
        <w:jc w:val="both"/>
        <w:rPr>
          <w:sz w:val="24"/>
        </w:rPr>
      </w:pPr>
    </w:p>
    <w:p w:rsidR="00A87A5F" w:rsidRDefault="00A87A5F">
      <w:pPr>
        <w:ind w:firstLine="720"/>
        <w:jc w:val="both"/>
        <w:rPr>
          <w:sz w:val="24"/>
        </w:rPr>
      </w:pPr>
    </w:p>
    <w:p w:rsidR="00A87A5F" w:rsidRDefault="00A87A5F">
      <w:pPr>
        <w:pStyle w:val="10"/>
        <w:ind w:firstLine="720"/>
        <w:jc w:val="both"/>
        <w:rPr>
          <w:sz w:val="24"/>
        </w:rPr>
      </w:pPr>
    </w:p>
    <w:p w:rsidR="00A87A5F" w:rsidRDefault="00A87A5F">
      <w:pPr>
        <w:pStyle w:val="10"/>
        <w:jc w:val="both"/>
        <w:rPr>
          <w:sz w:val="24"/>
          <w:u w:val="single"/>
        </w:rPr>
      </w:pPr>
    </w:p>
    <w:p w:rsidR="00A87A5F" w:rsidRDefault="00A87A5F">
      <w:pPr>
        <w:pStyle w:val="10"/>
        <w:jc w:val="both"/>
        <w:rPr>
          <w:sz w:val="24"/>
          <w:u w:val="single"/>
        </w:rPr>
      </w:pPr>
    </w:p>
    <w:p w:rsidR="00A87A5F" w:rsidRDefault="00A87A5F">
      <w:pPr>
        <w:pStyle w:val="10"/>
        <w:jc w:val="both"/>
        <w:rPr>
          <w:sz w:val="24"/>
          <w:u w:val="single"/>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A87A5F">
      <w:pPr>
        <w:jc w:val="both"/>
        <w:rPr>
          <w:sz w:val="24"/>
        </w:rPr>
      </w:pPr>
    </w:p>
    <w:p w:rsidR="00A87A5F" w:rsidRDefault="00874700">
      <w:pPr>
        <w:jc w:val="center"/>
        <w:rPr>
          <w:sz w:val="24"/>
        </w:rPr>
      </w:pPr>
      <w:r>
        <w:rPr>
          <w:sz w:val="24"/>
        </w:rPr>
        <w:t>Астрахань 2010</w:t>
      </w:r>
    </w:p>
    <w:p w:rsidR="00A87A5F" w:rsidRDefault="00874700">
      <w:pPr>
        <w:pStyle w:val="a3"/>
        <w:tabs>
          <w:tab w:val="center" w:pos="10440"/>
        </w:tabs>
        <w:ind w:left="-360"/>
        <w:rPr>
          <w:sz w:val="22"/>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211"/>
      </w:tblGrid>
      <w:tr w:rsidR="00A87A5F">
        <w:tc>
          <w:tcPr>
            <w:tcW w:w="5148" w:type="dxa"/>
          </w:tcPr>
          <w:p w:rsidR="00A87A5F" w:rsidRDefault="00874700">
            <w:pPr>
              <w:pStyle w:val="a3"/>
              <w:tabs>
                <w:tab w:val="center" w:pos="10440"/>
              </w:tabs>
              <w:spacing w:line="360" w:lineRule="auto"/>
              <w:rPr>
                <w:b w:val="0"/>
                <w:bCs/>
                <w:sz w:val="24"/>
              </w:rPr>
            </w:pPr>
            <w:r>
              <w:rPr>
                <w:b w:val="0"/>
                <w:bCs/>
                <w:sz w:val="24"/>
              </w:rPr>
              <w:t>Рассмотрено на заседании МК преподавателей общепрофессиональных и специальных дисциплин специальностей 080107, 08011, 080501</w:t>
            </w:r>
          </w:p>
          <w:p w:rsidR="00A87A5F" w:rsidRDefault="00A87A5F">
            <w:pPr>
              <w:pStyle w:val="a3"/>
              <w:tabs>
                <w:tab w:val="center" w:pos="10440"/>
              </w:tabs>
              <w:spacing w:line="360" w:lineRule="auto"/>
              <w:rPr>
                <w:b w:val="0"/>
                <w:bCs/>
                <w:sz w:val="24"/>
              </w:rPr>
            </w:pPr>
          </w:p>
          <w:p w:rsidR="00A87A5F" w:rsidRDefault="00874700">
            <w:pPr>
              <w:pStyle w:val="a3"/>
              <w:tabs>
                <w:tab w:val="center" w:pos="10440"/>
              </w:tabs>
              <w:spacing w:line="360" w:lineRule="auto"/>
              <w:rPr>
                <w:b w:val="0"/>
                <w:bCs/>
                <w:sz w:val="24"/>
              </w:rPr>
            </w:pPr>
            <w:r>
              <w:rPr>
                <w:b w:val="0"/>
                <w:bCs/>
                <w:sz w:val="24"/>
              </w:rPr>
              <w:t>Протокол № ___ от_______________________</w:t>
            </w:r>
          </w:p>
          <w:p w:rsidR="00A87A5F" w:rsidRDefault="00874700">
            <w:pPr>
              <w:pStyle w:val="a3"/>
              <w:tabs>
                <w:tab w:val="center" w:pos="10440"/>
              </w:tabs>
              <w:spacing w:line="360" w:lineRule="auto"/>
              <w:rPr>
                <w:sz w:val="24"/>
              </w:rPr>
            </w:pPr>
            <w:r>
              <w:rPr>
                <w:b w:val="0"/>
                <w:bCs/>
                <w:sz w:val="24"/>
              </w:rPr>
              <w:t>Председатель МК ___________/Л.О.Земцова</w:t>
            </w:r>
            <w:r>
              <w:rPr>
                <w:sz w:val="24"/>
              </w:rPr>
              <w:t>/</w:t>
            </w:r>
          </w:p>
        </w:tc>
        <w:tc>
          <w:tcPr>
            <w:tcW w:w="5211" w:type="dxa"/>
          </w:tcPr>
          <w:p w:rsidR="00A87A5F" w:rsidRDefault="00874700">
            <w:pPr>
              <w:pStyle w:val="a3"/>
              <w:tabs>
                <w:tab w:val="center" w:pos="10440"/>
              </w:tabs>
              <w:spacing w:line="360" w:lineRule="auto"/>
              <w:rPr>
                <w:b w:val="0"/>
                <w:bCs/>
                <w:sz w:val="24"/>
              </w:rPr>
            </w:pPr>
            <w:r>
              <w:rPr>
                <w:b w:val="0"/>
                <w:bCs/>
                <w:sz w:val="24"/>
              </w:rPr>
              <w:t xml:space="preserve">Составлены в соответствии с Государственными  требованиями к минимуму содержания и уровню подготовки выпускников по специальности 190604 «Техобслуживание и ремонт автомобильного транспорта» </w:t>
            </w:r>
          </w:p>
          <w:p w:rsidR="00A87A5F" w:rsidRDefault="00874700">
            <w:pPr>
              <w:pStyle w:val="a3"/>
              <w:tabs>
                <w:tab w:val="center" w:pos="10440"/>
              </w:tabs>
              <w:spacing w:line="360" w:lineRule="auto"/>
              <w:rPr>
                <w:b w:val="0"/>
                <w:bCs/>
                <w:sz w:val="24"/>
              </w:rPr>
            </w:pPr>
            <w:r>
              <w:rPr>
                <w:b w:val="0"/>
                <w:bCs/>
                <w:sz w:val="24"/>
              </w:rPr>
              <w:t>УТВЕРЖДАЮ</w:t>
            </w:r>
          </w:p>
          <w:p w:rsidR="00A87A5F" w:rsidRDefault="00874700">
            <w:pPr>
              <w:pStyle w:val="a3"/>
              <w:tabs>
                <w:tab w:val="center" w:pos="10440"/>
              </w:tabs>
              <w:spacing w:line="360" w:lineRule="auto"/>
              <w:rPr>
                <w:b w:val="0"/>
                <w:bCs/>
                <w:sz w:val="24"/>
              </w:rPr>
            </w:pPr>
            <w:r>
              <w:rPr>
                <w:b w:val="0"/>
                <w:bCs/>
                <w:sz w:val="24"/>
              </w:rPr>
              <w:t>Старший методист по УМР</w:t>
            </w:r>
          </w:p>
          <w:p w:rsidR="00A87A5F" w:rsidRDefault="00874700">
            <w:pPr>
              <w:pStyle w:val="a3"/>
              <w:tabs>
                <w:tab w:val="center" w:pos="10440"/>
              </w:tabs>
              <w:spacing w:line="360" w:lineRule="auto"/>
              <w:rPr>
                <w:b w:val="0"/>
                <w:bCs/>
                <w:sz w:val="24"/>
              </w:rPr>
            </w:pPr>
            <w:r>
              <w:rPr>
                <w:b w:val="0"/>
                <w:bCs/>
                <w:sz w:val="24"/>
              </w:rPr>
              <w:t>_________________________/Ю.А.Махонина/</w:t>
            </w:r>
          </w:p>
          <w:p w:rsidR="00A87A5F" w:rsidRDefault="00874700">
            <w:pPr>
              <w:pStyle w:val="a3"/>
              <w:tabs>
                <w:tab w:val="center" w:pos="10440"/>
              </w:tabs>
              <w:spacing w:line="360" w:lineRule="auto"/>
              <w:rPr>
                <w:sz w:val="24"/>
              </w:rPr>
            </w:pPr>
            <w:r>
              <w:rPr>
                <w:b w:val="0"/>
                <w:bCs/>
                <w:sz w:val="24"/>
              </w:rPr>
              <w:t>«___________»___________________________</w:t>
            </w:r>
          </w:p>
        </w:tc>
      </w:tr>
    </w:tbl>
    <w:p w:rsidR="00A87A5F" w:rsidRDefault="00A87A5F">
      <w:pPr>
        <w:pStyle w:val="a3"/>
        <w:tabs>
          <w:tab w:val="center" w:pos="10440"/>
        </w:tabs>
        <w:spacing w:line="360" w:lineRule="auto"/>
        <w:ind w:left="-360"/>
        <w:rPr>
          <w:sz w:val="24"/>
        </w:rPr>
      </w:pPr>
    </w:p>
    <w:p w:rsidR="00A87A5F" w:rsidRDefault="00A87A5F">
      <w:pPr>
        <w:pStyle w:val="a3"/>
        <w:tabs>
          <w:tab w:val="center" w:pos="10440"/>
        </w:tabs>
        <w:spacing w:line="360" w:lineRule="auto"/>
        <w:ind w:left="-360"/>
        <w:rPr>
          <w:sz w:val="24"/>
        </w:rPr>
      </w:pPr>
    </w:p>
    <w:p w:rsidR="00A87A5F" w:rsidRDefault="00A87A5F">
      <w:pPr>
        <w:pStyle w:val="a3"/>
        <w:tabs>
          <w:tab w:val="center" w:pos="10440"/>
        </w:tabs>
        <w:spacing w:line="360" w:lineRule="auto"/>
        <w:ind w:left="-360"/>
        <w:rPr>
          <w:sz w:val="24"/>
        </w:rPr>
      </w:pPr>
    </w:p>
    <w:p w:rsidR="00A87A5F" w:rsidRDefault="00A87A5F">
      <w:pPr>
        <w:pStyle w:val="a3"/>
        <w:tabs>
          <w:tab w:val="center" w:pos="10440"/>
        </w:tabs>
        <w:spacing w:line="360" w:lineRule="auto"/>
        <w:ind w:left="-360"/>
        <w:rPr>
          <w:sz w:val="24"/>
        </w:rPr>
      </w:pPr>
    </w:p>
    <w:p w:rsidR="00A87A5F" w:rsidRDefault="00A87A5F">
      <w:pPr>
        <w:pStyle w:val="a3"/>
        <w:spacing w:line="360" w:lineRule="auto"/>
        <w:ind w:left="-360"/>
        <w:rPr>
          <w:sz w:val="24"/>
        </w:rPr>
      </w:pPr>
    </w:p>
    <w:p w:rsidR="00A87A5F" w:rsidRDefault="00A87A5F">
      <w:pPr>
        <w:pStyle w:val="a3"/>
        <w:spacing w:line="360" w:lineRule="auto"/>
        <w:ind w:left="-360"/>
        <w:rPr>
          <w:sz w:val="24"/>
        </w:rPr>
      </w:pPr>
    </w:p>
    <w:p w:rsidR="00A87A5F" w:rsidRDefault="00A87A5F">
      <w:pPr>
        <w:pStyle w:val="a3"/>
        <w:spacing w:line="360" w:lineRule="auto"/>
        <w:ind w:left="-360"/>
        <w:rPr>
          <w:sz w:val="24"/>
        </w:rPr>
      </w:pPr>
    </w:p>
    <w:p w:rsidR="00A87A5F" w:rsidRDefault="00A87A5F">
      <w:pPr>
        <w:pStyle w:val="a3"/>
        <w:spacing w:line="360" w:lineRule="auto"/>
        <w:ind w:left="-360"/>
        <w:rPr>
          <w:sz w:val="24"/>
        </w:rPr>
      </w:pPr>
    </w:p>
    <w:p w:rsidR="00A87A5F" w:rsidRDefault="00A87A5F">
      <w:pPr>
        <w:pStyle w:val="a3"/>
        <w:spacing w:line="360" w:lineRule="auto"/>
        <w:ind w:left="-360"/>
        <w:rPr>
          <w:sz w:val="24"/>
        </w:rPr>
      </w:pPr>
    </w:p>
    <w:p w:rsidR="00A87A5F" w:rsidRDefault="00A87A5F">
      <w:pPr>
        <w:pStyle w:val="a3"/>
        <w:spacing w:line="360" w:lineRule="auto"/>
        <w:ind w:left="-360"/>
        <w:rPr>
          <w:sz w:val="24"/>
        </w:rPr>
      </w:pPr>
    </w:p>
    <w:p w:rsidR="00A87A5F" w:rsidRDefault="00A87A5F">
      <w:pPr>
        <w:pStyle w:val="a3"/>
        <w:spacing w:line="360" w:lineRule="auto"/>
        <w:ind w:left="-360"/>
        <w:rPr>
          <w:sz w:val="24"/>
        </w:rPr>
      </w:pPr>
    </w:p>
    <w:p w:rsidR="00A87A5F" w:rsidRDefault="00874700">
      <w:pPr>
        <w:pStyle w:val="a3"/>
        <w:spacing w:line="360" w:lineRule="auto"/>
        <w:ind w:left="-360"/>
        <w:rPr>
          <w:b w:val="0"/>
          <w:bCs/>
          <w:sz w:val="24"/>
        </w:rPr>
      </w:pPr>
      <w:r>
        <w:rPr>
          <w:b w:val="0"/>
          <w:bCs/>
          <w:sz w:val="24"/>
        </w:rPr>
        <w:t>Автор:  Земцова Л.О., преподаватель ФГОУ СПО «АГКПТ»</w:t>
      </w:r>
    </w:p>
    <w:p w:rsidR="00A87A5F" w:rsidRDefault="00874700">
      <w:pPr>
        <w:pStyle w:val="a3"/>
        <w:spacing w:line="360" w:lineRule="auto"/>
        <w:ind w:left="-360" w:firstLine="360"/>
        <w:rPr>
          <w:b w:val="0"/>
          <w:bCs/>
          <w:sz w:val="24"/>
        </w:rPr>
      </w:pPr>
      <w:r>
        <w:rPr>
          <w:b w:val="0"/>
          <w:bCs/>
          <w:sz w:val="24"/>
        </w:rPr>
        <w:t xml:space="preserve">         Смирнова О.В., преподаватель ФГОУ СПО «АГКПТ»</w:t>
      </w:r>
    </w:p>
    <w:p w:rsidR="00A87A5F" w:rsidRDefault="00A87A5F">
      <w:pPr>
        <w:pStyle w:val="a3"/>
        <w:spacing w:line="360" w:lineRule="auto"/>
        <w:ind w:left="-360"/>
        <w:rPr>
          <w:sz w:val="24"/>
        </w:rPr>
      </w:pPr>
    </w:p>
    <w:p w:rsidR="00A87A5F" w:rsidRDefault="00874700">
      <w:pPr>
        <w:spacing w:line="360" w:lineRule="auto"/>
        <w:rPr>
          <w:sz w:val="24"/>
        </w:rPr>
      </w:pPr>
      <w:r>
        <w:rPr>
          <w:sz w:val="24"/>
        </w:rPr>
        <w:br w:type="page"/>
        <w:t>СОДЕРЖАНИЕ</w:t>
      </w:r>
    </w:p>
    <w:p w:rsidR="00A87A5F" w:rsidRDefault="00874700">
      <w:pPr>
        <w:pStyle w:val="30"/>
        <w:tabs>
          <w:tab w:val="right" w:leader="dot" w:pos="10195"/>
        </w:tabs>
        <w:rPr>
          <w:noProof/>
          <w:sz w:val="24"/>
          <w:szCs w:val="24"/>
        </w:rPr>
      </w:pPr>
      <w:r>
        <w:rPr>
          <w:sz w:val="24"/>
        </w:rPr>
        <w:fldChar w:fldCharType="begin"/>
      </w:r>
      <w:r>
        <w:rPr>
          <w:sz w:val="24"/>
        </w:rPr>
        <w:instrText xml:space="preserve"> TOC \o "1-4" \h \z </w:instrText>
      </w:r>
      <w:r>
        <w:rPr>
          <w:sz w:val="24"/>
        </w:rPr>
        <w:fldChar w:fldCharType="separate"/>
      </w:r>
      <w:hyperlink w:anchor="_Toc282522636" w:history="1">
        <w:r>
          <w:rPr>
            <w:rStyle w:val="a9"/>
            <w:noProof/>
          </w:rPr>
          <w:t>ЦЕЛЬ И ЗАДАЧИ КУРСОВОИ РАБОТЫ, ЕЕ СОДЕРЖАНИЕ</w:t>
        </w:r>
        <w:r>
          <w:rPr>
            <w:noProof/>
            <w:webHidden/>
          </w:rPr>
          <w:tab/>
        </w:r>
        <w:r>
          <w:rPr>
            <w:noProof/>
            <w:webHidden/>
          </w:rPr>
          <w:fldChar w:fldCharType="begin"/>
        </w:r>
        <w:r>
          <w:rPr>
            <w:noProof/>
            <w:webHidden/>
          </w:rPr>
          <w:instrText xml:space="preserve"> PAGEREF _Toc282522636 \h </w:instrText>
        </w:r>
        <w:r>
          <w:rPr>
            <w:noProof/>
            <w:webHidden/>
          </w:rPr>
        </w:r>
        <w:r>
          <w:rPr>
            <w:noProof/>
            <w:webHidden/>
          </w:rPr>
          <w:fldChar w:fldCharType="separate"/>
        </w:r>
        <w:r>
          <w:rPr>
            <w:noProof/>
            <w:webHidden/>
          </w:rPr>
          <w:t>4</w:t>
        </w:r>
        <w:r>
          <w:rPr>
            <w:noProof/>
            <w:webHidden/>
          </w:rPr>
          <w:fldChar w:fldCharType="end"/>
        </w:r>
      </w:hyperlink>
    </w:p>
    <w:p w:rsidR="00A87A5F" w:rsidRDefault="00B350EF">
      <w:pPr>
        <w:pStyle w:val="22"/>
        <w:tabs>
          <w:tab w:val="right" w:leader="dot" w:pos="10195"/>
        </w:tabs>
        <w:rPr>
          <w:noProof/>
          <w:sz w:val="24"/>
          <w:szCs w:val="24"/>
        </w:rPr>
      </w:pPr>
      <w:hyperlink w:anchor="_Toc282522637" w:history="1">
        <w:r w:rsidR="00874700">
          <w:rPr>
            <w:rStyle w:val="a9"/>
            <w:noProof/>
          </w:rPr>
          <w:t>1. МЕТОДИЧЕСКИЕ УКАЗАНИЯ ПО ВЫПОЛНЕНИЮ КУРСОВОЙ РАБОТЫ</w:t>
        </w:r>
        <w:r w:rsidR="00874700">
          <w:rPr>
            <w:noProof/>
            <w:webHidden/>
          </w:rPr>
          <w:tab/>
        </w:r>
        <w:r w:rsidR="00874700">
          <w:rPr>
            <w:noProof/>
            <w:webHidden/>
          </w:rPr>
          <w:fldChar w:fldCharType="begin"/>
        </w:r>
        <w:r w:rsidR="00874700">
          <w:rPr>
            <w:noProof/>
            <w:webHidden/>
          </w:rPr>
          <w:instrText xml:space="preserve"> PAGEREF _Toc282522637 \h </w:instrText>
        </w:r>
        <w:r w:rsidR="00874700">
          <w:rPr>
            <w:noProof/>
            <w:webHidden/>
          </w:rPr>
        </w:r>
        <w:r w:rsidR="00874700">
          <w:rPr>
            <w:noProof/>
            <w:webHidden/>
          </w:rPr>
          <w:fldChar w:fldCharType="separate"/>
        </w:r>
        <w:r w:rsidR="00874700">
          <w:rPr>
            <w:noProof/>
            <w:webHidden/>
          </w:rPr>
          <w:t>5</w:t>
        </w:r>
        <w:r w:rsidR="00874700">
          <w:rPr>
            <w:noProof/>
            <w:webHidden/>
          </w:rPr>
          <w:fldChar w:fldCharType="end"/>
        </w:r>
      </w:hyperlink>
    </w:p>
    <w:p w:rsidR="00A87A5F" w:rsidRDefault="00B350EF">
      <w:pPr>
        <w:pStyle w:val="30"/>
        <w:tabs>
          <w:tab w:val="right" w:leader="dot" w:pos="10195"/>
        </w:tabs>
        <w:rPr>
          <w:noProof/>
          <w:sz w:val="24"/>
          <w:szCs w:val="24"/>
        </w:rPr>
      </w:pPr>
      <w:hyperlink w:anchor="_Toc282522638" w:history="1">
        <w:r w:rsidR="00874700">
          <w:rPr>
            <w:rStyle w:val="a9"/>
            <w:noProof/>
          </w:rPr>
          <w:t>СОДЕРЖАНИЕ</w:t>
        </w:r>
        <w:r w:rsidR="00874700">
          <w:rPr>
            <w:noProof/>
            <w:webHidden/>
          </w:rPr>
          <w:tab/>
        </w:r>
        <w:r w:rsidR="00874700">
          <w:rPr>
            <w:noProof/>
            <w:webHidden/>
          </w:rPr>
          <w:fldChar w:fldCharType="begin"/>
        </w:r>
        <w:r w:rsidR="00874700">
          <w:rPr>
            <w:noProof/>
            <w:webHidden/>
          </w:rPr>
          <w:instrText xml:space="preserve"> PAGEREF _Toc282522638 \h </w:instrText>
        </w:r>
        <w:r w:rsidR="00874700">
          <w:rPr>
            <w:noProof/>
            <w:webHidden/>
          </w:rPr>
        </w:r>
        <w:r w:rsidR="00874700">
          <w:rPr>
            <w:noProof/>
            <w:webHidden/>
          </w:rPr>
          <w:fldChar w:fldCharType="separate"/>
        </w:r>
        <w:r w:rsidR="00874700">
          <w:rPr>
            <w:noProof/>
            <w:webHidden/>
          </w:rPr>
          <w:t>5</w:t>
        </w:r>
        <w:r w:rsidR="00874700">
          <w:rPr>
            <w:noProof/>
            <w:webHidden/>
          </w:rPr>
          <w:fldChar w:fldCharType="end"/>
        </w:r>
      </w:hyperlink>
    </w:p>
    <w:p w:rsidR="00A87A5F" w:rsidRDefault="00B350EF">
      <w:pPr>
        <w:pStyle w:val="30"/>
        <w:tabs>
          <w:tab w:val="right" w:leader="dot" w:pos="10195"/>
        </w:tabs>
        <w:rPr>
          <w:noProof/>
          <w:sz w:val="24"/>
          <w:szCs w:val="24"/>
        </w:rPr>
      </w:pPr>
      <w:hyperlink w:anchor="_Toc282522639" w:history="1">
        <w:r w:rsidR="00874700">
          <w:rPr>
            <w:rStyle w:val="a9"/>
            <w:noProof/>
          </w:rPr>
          <w:t>ВВЕДЕНИЕ</w:t>
        </w:r>
        <w:r w:rsidR="00874700">
          <w:rPr>
            <w:noProof/>
            <w:webHidden/>
          </w:rPr>
          <w:tab/>
        </w:r>
        <w:r w:rsidR="00874700">
          <w:rPr>
            <w:noProof/>
            <w:webHidden/>
          </w:rPr>
          <w:fldChar w:fldCharType="begin"/>
        </w:r>
        <w:r w:rsidR="00874700">
          <w:rPr>
            <w:noProof/>
            <w:webHidden/>
          </w:rPr>
          <w:instrText xml:space="preserve"> PAGEREF _Toc282522639 \h </w:instrText>
        </w:r>
        <w:r w:rsidR="00874700">
          <w:rPr>
            <w:noProof/>
            <w:webHidden/>
          </w:rPr>
        </w:r>
        <w:r w:rsidR="00874700">
          <w:rPr>
            <w:noProof/>
            <w:webHidden/>
          </w:rPr>
          <w:fldChar w:fldCharType="separate"/>
        </w:r>
        <w:r w:rsidR="00874700">
          <w:rPr>
            <w:noProof/>
            <w:webHidden/>
          </w:rPr>
          <w:t>5</w:t>
        </w:r>
        <w:r w:rsidR="00874700">
          <w:rPr>
            <w:noProof/>
            <w:webHidden/>
          </w:rPr>
          <w:fldChar w:fldCharType="end"/>
        </w:r>
      </w:hyperlink>
    </w:p>
    <w:p w:rsidR="00A87A5F" w:rsidRDefault="00B350EF">
      <w:pPr>
        <w:pStyle w:val="30"/>
        <w:tabs>
          <w:tab w:val="right" w:leader="dot" w:pos="10195"/>
        </w:tabs>
        <w:rPr>
          <w:noProof/>
          <w:sz w:val="24"/>
          <w:szCs w:val="24"/>
        </w:rPr>
      </w:pPr>
      <w:hyperlink w:anchor="_Toc282522640" w:history="1">
        <w:r w:rsidR="00874700">
          <w:rPr>
            <w:rStyle w:val="a9"/>
            <w:noProof/>
          </w:rPr>
          <w:t>ИНДИВИДУАЛЬНОЕ КОНТРОЛЬНОЕ ЗАДАНИЕ НА КУРСОВУЮ РАБОТУ</w:t>
        </w:r>
        <w:r w:rsidR="00874700">
          <w:rPr>
            <w:noProof/>
            <w:webHidden/>
          </w:rPr>
          <w:tab/>
        </w:r>
        <w:r w:rsidR="00874700">
          <w:rPr>
            <w:noProof/>
            <w:webHidden/>
          </w:rPr>
          <w:fldChar w:fldCharType="begin"/>
        </w:r>
        <w:r w:rsidR="00874700">
          <w:rPr>
            <w:noProof/>
            <w:webHidden/>
          </w:rPr>
          <w:instrText xml:space="preserve"> PAGEREF _Toc282522640 \h </w:instrText>
        </w:r>
        <w:r w:rsidR="00874700">
          <w:rPr>
            <w:noProof/>
            <w:webHidden/>
          </w:rPr>
        </w:r>
        <w:r w:rsidR="00874700">
          <w:rPr>
            <w:noProof/>
            <w:webHidden/>
          </w:rPr>
          <w:fldChar w:fldCharType="separate"/>
        </w:r>
        <w:r w:rsidR="00874700">
          <w:rPr>
            <w:noProof/>
            <w:webHidden/>
          </w:rPr>
          <w:t>5</w:t>
        </w:r>
        <w:r w:rsidR="00874700">
          <w:rPr>
            <w:noProof/>
            <w:webHidden/>
          </w:rPr>
          <w:fldChar w:fldCharType="end"/>
        </w:r>
      </w:hyperlink>
    </w:p>
    <w:p w:rsidR="00A87A5F" w:rsidRDefault="00B350EF">
      <w:pPr>
        <w:pStyle w:val="30"/>
        <w:tabs>
          <w:tab w:val="right" w:leader="dot" w:pos="10195"/>
        </w:tabs>
        <w:rPr>
          <w:noProof/>
          <w:sz w:val="24"/>
          <w:szCs w:val="24"/>
        </w:rPr>
      </w:pPr>
      <w:hyperlink w:anchor="_Toc282522641" w:history="1">
        <w:r w:rsidR="00874700">
          <w:rPr>
            <w:rStyle w:val="a9"/>
            <w:noProof/>
          </w:rPr>
          <w:t>РАСЧЕТ ЗАТРАТ ПРЕДПРИЯТИЯ НА ВЫПОЛНЕНИЕ ПРОГРАММЫ ПО ТО И ТР ПОДВИЖНОГО СОСТАВА</w:t>
        </w:r>
        <w:r w:rsidR="00874700">
          <w:rPr>
            <w:noProof/>
            <w:webHidden/>
          </w:rPr>
          <w:tab/>
        </w:r>
        <w:r w:rsidR="00874700">
          <w:rPr>
            <w:noProof/>
            <w:webHidden/>
          </w:rPr>
          <w:fldChar w:fldCharType="begin"/>
        </w:r>
        <w:r w:rsidR="00874700">
          <w:rPr>
            <w:noProof/>
            <w:webHidden/>
          </w:rPr>
          <w:instrText xml:space="preserve"> PAGEREF _Toc282522641 \h </w:instrText>
        </w:r>
        <w:r w:rsidR="00874700">
          <w:rPr>
            <w:noProof/>
            <w:webHidden/>
          </w:rPr>
        </w:r>
        <w:r w:rsidR="00874700">
          <w:rPr>
            <w:noProof/>
            <w:webHidden/>
          </w:rPr>
          <w:fldChar w:fldCharType="separate"/>
        </w:r>
        <w:r w:rsidR="00874700">
          <w:rPr>
            <w:noProof/>
            <w:webHidden/>
          </w:rPr>
          <w:t>6</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42" w:history="1">
        <w:r w:rsidR="00874700">
          <w:rPr>
            <w:rStyle w:val="a9"/>
            <w:noProof/>
          </w:rPr>
          <w:t>1 Расчет заработной платы ремонтных рабочих</w:t>
        </w:r>
        <w:r w:rsidR="00874700">
          <w:rPr>
            <w:noProof/>
            <w:webHidden/>
          </w:rPr>
          <w:tab/>
        </w:r>
        <w:r w:rsidR="00874700">
          <w:rPr>
            <w:noProof/>
            <w:webHidden/>
          </w:rPr>
          <w:fldChar w:fldCharType="begin"/>
        </w:r>
        <w:r w:rsidR="00874700">
          <w:rPr>
            <w:noProof/>
            <w:webHidden/>
          </w:rPr>
          <w:instrText xml:space="preserve"> PAGEREF _Toc282522642 \h </w:instrText>
        </w:r>
        <w:r w:rsidR="00874700">
          <w:rPr>
            <w:noProof/>
            <w:webHidden/>
          </w:rPr>
        </w:r>
        <w:r w:rsidR="00874700">
          <w:rPr>
            <w:noProof/>
            <w:webHidden/>
          </w:rPr>
          <w:fldChar w:fldCharType="separate"/>
        </w:r>
        <w:r w:rsidR="00874700">
          <w:rPr>
            <w:noProof/>
            <w:webHidden/>
          </w:rPr>
          <w:t>6</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43" w:history="1">
        <w:r w:rsidR="00874700">
          <w:rPr>
            <w:rStyle w:val="a9"/>
            <w:noProof/>
          </w:rPr>
          <w:t>1.1.1. Расчет часовых  тарифных ставок ремонтных рабочих</w:t>
        </w:r>
        <w:r w:rsidR="00874700">
          <w:rPr>
            <w:noProof/>
            <w:webHidden/>
          </w:rPr>
          <w:tab/>
        </w:r>
        <w:r w:rsidR="00874700">
          <w:rPr>
            <w:noProof/>
            <w:webHidden/>
          </w:rPr>
          <w:fldChar w:fldCharType="begin"/>
        </w:r>
        <w:r w:rsidR="00874700">
          <w:rPr>
            <w:noProof/>
            <w:webHidden/>
          </w:rPr>
          <w:instrText xml:space="preserve"> PAGEREF _Toc282522643 \h </w:instrText>
        </w:r>
        <w:r w:rsidR="00874700">
          <w:rPr>
            <w:noProof/>
            <w:webHidden/>
          </w:rPr>
        </w:r>
        <w:r w:rsidR="00874700">
          <w:rPr>
            <w:noProof/>
            <w:webHidden/>
          </w:rPr>
          <w:fldChar w:fldCharType="separate"/>
        </w:r>
        <w:r w:rsidR="00874700">
          <w:rPr>
            <w:noProof/>
            <w:webHidden/>
          </w:rPr>
          <w:t>6</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44" w:history="1">
        <w:r w:rsidR="00874700">
          <w:rPr>
            <w:rStyle w:val="a9"/>
            <w:noProof/>
          </w:rPr>
          <w:t>1.1.2. Расчет средних часовых тарифных ставок ремонтных рабочих</w:t>
        </w:r>
        <w:r w:rsidR="00874700">
          <w:rPr>
            <w:noProof/>
            <w:webHidden/>
          </w:rPr>
          <w:tab/>
        </w:r>
        <w:r w:rsidR="00874700">
          <w:rPr>
            <w:noProof/>
            <w:webHidden/>
          </w:rPr>
          <w:fldChar w:fldCharType="begin"/>
        </w:r>
        <w:r w:rsidR="00874700">
          <w:rPr>
            <w:noProof/>
            <w:webHidden/>
          </w:rPr>
          <w:instrText xml:space="preserve"> PAGEREF _Toc282522644 \h </w:instrText>
        </w:r>
        <w:r w:rsidR="00874700">
          <w:rPr>
            <w:noProof/>
            <w:webHidden/>
          </w:rPr>
        </w:r>
        <w:r w:rsidR="00874700">
          <w:rPr>
            <w:noProof/>
            <w:webHidden/>
          </w:rPr>
          <w:fldChar w:fldCharType="separate"/>
        </w:r>
        <w:r w:rsidR="00874700">
          <w:rPr>
            <w:noProof/>
            <w:webHidden/>
          </w:rPr>
          <w:t>6</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45" w:history="1">
        <w:r w:rsidR="00874700">
          <w:rPr>
            <w:rStyle w:val="a9"/>
            <w:noProof/>
          </w:rPr>
          <w:t>1.1.3. Расчет фонда повременной заработной платы ремонтных рабочих</w:t>
        </w:r>
        <w:r w:rsidR="00874700">
          <w:rPr>
            <w:noProof/>
            <w:webHidden/>
          </w:rPr>
          <w:tab/>
        </w:r>
        <w:r w:rsidR="00874700">
          <w:rPr>
            <w:noProof/>
            <w:webHidden/>
          </w:rPr>
          <w:fldChar w:fldCharType="begin"/>
        </w:r>
        <w:r w:rsidR="00874700">
          <w:rPr>
            <w:noProof/>
            <w:webHidden/>
          </w:rPr>
          <w:instrText xml:space="preserve"> PAGEREF _Toc282522645 \h </w:instrText>
        </w:r>
        <w:r w:rsidR="00874700">
          <w:rPr>
            <w:noProof/>
            <w:webHidden/>
          </w:rPr>
        </w:r>
        <w:r w:rsidR="00874700">
          <w:rPr>
            <w:noProof/>
            <w:webHidden/>
          </w:rPr>
          <w:fldChar w:fldCharType="separate"/>
        </w:r>
        <w:r w:rsidR="00874700">
          <w:rPr>
            <w:noProof/>
            <w:webHidden/>
          </w:rPr>
          <w:t>7</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46" w:history="1">
        <w:r w:rsidR="00874700">
          <w:rPr>
            <w:rStyle w:val="a9"/>
            <w:noProof/>
            <w:lang w:val="en-US"/>
          </w:rPr>
          <w:t>1</w:t>
        </w:r>
        <w:r w:rsidR="00874700">
          <w:rPr>
            <w:rStyle w:val="a9"/>
            <w:noProof/>
          </w:rPr>
          <w:t>.1.4. Расчет  доплат за неблагоприятные условия труда</w:t>
        </w:r>
        <w:r w:rsidR="00874700">
          <w:rPr>
            <w:noProof/>
            <w:webHidden/>
          </w:rPr>
          <w:tab/>
        </w:r>
        <w:r w:rsidR="00874700">
          <w:rPr>
            <w:noProof/>
            <w:webHidden/>
          </w:rPr>
          <w:fldChar w:fldCharType="begin"/>
        </w:r>
        <w:r w:rsidR="00874700">
          <w:rPr>
            <w:noProof/>
            <w:webHidden/>
          </w:rPr>
          <w:instrText xml:space="preserve"> PAGEREF _Toc282522646 \h </w:instrText>
        </w:r>
        <w:r w:rsidR="00874700">
          <w:rPr>
            <w:noProof/>
            <w:webHidden/>
          </w:rPr>
        </w:r>
        <w:r w:rsidR="00874700">
          <w:rPr>
            <w:noProof/>
            <w:webHidden/>
          </w:rPr>
          <w:fldChar w:fldCharType="separate"/>
        </w:r>
        <w:r w:rsidR="00874700">
          <w:rPr>
            <w:noProof/>
            <w:webHidden/>
          </w:rPr>
          <w:t>7</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47" w:history="1">
        <w:r w:rsidR="00874700">
          <w:rPr>
            <w:rStyle w:val="a9"/>
            <w:noProof/>
          </w:rPr>
          <w:t>1.1.5. Доплата за руководство бригадой бригадирам, не освобождаемым от основной деятельности</w:t>
        </w:r>
        <w:r w:rsidR="00874700">
          <w:rPr>
            <w:noProof/>
            <w:webHidden/>
          </w:rPr>
          <w:tab/>
        </w:r>
        <w:r w:rsidR="00874700">
          <w:rPr>
            <w:noProof/>
            <w:webHidden/>
          </w:rPr>
          <w:fldChar w:fldCharType="begin"/>
        </w:r>
        <w:r w:rsidR="00874700">
          <w:rPr>
            <w:noProof/>
            <w:webHidden/>
          </w:rPr>
          <w:instrText xml:space="preserve"> PAGEREF _Toc282522647 \h </w:instrText>
        </w:r>
        <w:r w:rsidR="00874700">
          <w:rPr>
            <w:noProof/>
            <w:webHidden/>
          </w:rPr>
        </w:r>
        <w:r w:rsidR="00874700">
          <w:rPr>
            <w:noProof/>
            <w:webHidden/>
          </w:rPr>
          <w:fldChar w:fldCharType="separate"/>
        </w:r>
        <w:r w:rsidR="00874700">
          <w:rPr>
            <w:noProof/>
            <w:webHidden/>
          </w:rPr>
          <w:t>8</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48" w:history="1">
        <w:r w:rsidR="00874700">
          <w:rPr>
            <w:rStyle w:val="a9"/>
            <w:noProof/>
          </w:rPr>
          <w:t>1.1.6. Премии за выполнение, перевыполнение количественных и качественных показателей</w:t>
        </w:r>
        <w:r w:rsidR="00874700">
          <w:rPr>
            <w:noProof/>
            <w:webHidden/>
          </w:rPr>
          <w:tab/>
        </w:r>
        <w:r w:rsidR="00874700">
          <w:rPr>
            <w:noProof/>
            <w:webHidden/>
          </w:rPr>
          <w:fldChar w:fldCharType="begin"/>
        </w:r>
        <w:r w:rsidR="00874700">
          <w:rPr>
            <w:noProof/>
            <w:webHidden/>
          </w:rPr>
          <w:instrText xml:space="preserve"> PAGEREF _Toc282522648 \h </w:instrText>
        </w:r>
        <w:r w:rsidR="00874700">
          <w:rPr>
            <w:noProof/>
            <w:webHidden/>
          </w:rPr>
        </w:r>
        <w:r w:rsidR="00874700">
          <w:rPr>
            <w:noProof/>
            <w:webHidden/>
          </w:rPr>
          <w:fldChar w:fldCharType="separate"/>
        </w:r>
        <w:r w:rsidR="00874700">
          <w:rPr>
            <w:noProof/>
            <w:webHidden/>
          </w:rPr>
          <w:t>8</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49" w:history="1">
        <w:r w:rsidR="00874700">
          <w:rPr>
            <w:rStyle w:val="a9"/>
            <w:noProof/>
          </w:rPr>
          <w:t>1.1.7. Основная заработная плата ремонтных рабочих</w:t>
        </w:r>
        <w:r w:rsidR="00874700">
          <w:rPr>
            <w:noProof/>
            <w:webHidden/>
          </w:rPr>
          <w:tab/>
        </w:r>
        <w:r w:rsidR="00874700">
          <w:rPr>
            <w:noProof/>
            <w:webHidden/>
          </w:rPr>
          <w:fldChar w:fldCharType="begin"/>
        </w:r>
        <w:r w:rsidR="00874700">
          <w:rPr>
            <w:noProof/>
            <w:webHidden/>
          </w:rPr>
          <w:instrText xml:space="preserve"> PAGEREF _Toc282522649 \h </w:instrText>
        </w:r>
        <w:r w:rsidR="00874700">
          <w:rPr>
            <w:noProof/>
            <w:webHidden/>
          </w:rPr>
        </w:r>
        <w:r w:rsidR="00874700">
          <w:rPr>
            <w:noProof/>
            <w:webHidden/>
          </w:rPr>
          <w:fldChar w:fldCharType="separate"/>
        </w:r>
        <w:r w:rsidR="00874700">
          <w:rPr>
            <w:noProof/>
            <w:webHidden/>
          </w:rPr>
          <w:t>8</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50" w:history="1">
        <w:r w:rsidR="00874700">
          <w:rPr>
            <w:rStyle w:val="a9"/>
            <w:noProof/>
          </w:rPr>
          <w:t>1.1.8 Дополнительная заработная плата</w:t>
        </w:r>
        <w:r w:rsidR="00874700">
          <w:rPr>
            <w:noProof/>
            <w:webHidden/>
          </w:rPr>
          <w:tab/>
        </w:r>
        <w:r w:rsidR="00874700">
          <w:rPr>
            <w:noProof/>
            <w:webHidden/>
          </w:rPr>
          <w:fldChar w:fldCharType="begin"/>
        </w:r>
        <w:r w:rsidR="00874700">
          <w:rPr>
            <w:noProof/>
            <w:webHidden/>
          </w:rPr>
          <w:instrText xml:space="preserve"> PAGEREF _Toc282522650 \h </w:instrText>
        </w:r>
        <w:r w:rsidR="00874700">
          <w:rPr>
            <w:noProof/>
            <w:webHidden/>
          </w:rPr>
        </w:r>
        <w:r w:rsidR="00874700">
          <w:rPr>
            <w:noProof/>
            <w:webHidden/>
          </w:rPr>
          <w:fldChar w:fldCharType="separate"/>
        </w:r>
        <w:r w:rsidR="00874700">
          <w:rPr>
            <w:noProof/>
            <w:webHidden/>
          </w:rPr>
          <w:t>9</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51" w:history="1">
        <w:r w:rsidR="00874700">
          <w:rPr>
            <w:rStyle w:val="a9"/>
            <w:noProof/>
          </w:rPr>
          <w:t>1.1.9. Фонд оплаты труда ремонтных рабочих</w:t>
        </w:r>
        <w:r w:rsidR="00874700">
          <w:rPr>
            <w:noProof/>
            <w:webHidden/>
          </w:rPr>
          <w:tab/>
        </w:r>
        <w:r w:rsidR="00874700">
          <w:rPr>
            <w:noProof/>
            <w:webHidden/>
          </w:rPr>
          <w:fldChar w:fldCharType="begin"/>
        </w:r>
        <w:r w:rsidR="00874700">
          <w:rPr>
            <w:noProof/>
            <w:webHidden/>
          </w:rPr>
          <w:instrText xml:space="preserve"> PAGEREF _Toc282522651 \h </w:instrText>
        </w:r>
        <w:r w:rsidR="00874700">
          <w:rPr>
            <w:noProof/>
            <w:webHidden/>
          </w:rPr>
        </w:r>
        <w:r w:rsidR="00874700">
          <w:rPr>
            <w:noProof/>
            <w:webHidden/>
          </w:rPr>
          <w:fldChar w:fldCharType="separate"/>
        </w:r>
        <w:r w:rsidR="00874700">
          <w:rPr>
            <w:noProof/>
            <w:webHidden/>
          </w:rPr>
          <w:t>9</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52" w:history="1">
        <w:r w:rsidR="00874700">
          <w:rPr>
            <w:rStyle w:val="a9"/>
            <w:noProof/>
          </w:rPr>
          <w:t>1.1.10. Отчисления на социальные нужды</w:t>
        </w:r>
        <w:r w:rsidR="00874700">
          <w:rPr>
            <w:noProof/>
            <w:webHidden/>
          </w:rPr>
          <w:tab/>
        </w:r>
        <w:r w:rsidR="00874700">
          <w:rPr>
            <w:noProof/>
            <w:webHidden/>
          </w:rPr>
          <w:fldChar w:fldCharType="begin"/>
        </w:r>
        <w:r w:rsidR="00874700">
          <w:rPr>
            <w:noProof/>
            <w:webHidden/>
          </w:rPr>
          <w:instrText xml:space="preserve"> PAGEREF _Toc282522652 \h </w:instrText>
        </w:r>
        <w:r w:rsidR="00874700">
          <w:rPr>
            <w:noProof/>
            <w:webHidden/>
          </w:rPr>
        </w:r>
        <w:r w:rsidR="00874700">
          <w:rPr>
            <w:noProof/>
            <w:webHidden/>
          </w:rPr>
          <w:fldChar w:fldCharType="separate"/>
        </w:r>
        <w:r w:rsidR="00874700">
          <w:rPr>
            <w:noProof/>
            <w:webHidden/>
          </w:rPr>
          <w:t>9</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53" w:history="1">
        <w:r w:rsidR="00874700">
          <w:rPr>
            <w:rStyle w:val="a9"/>
            <w:noProof/>
          </w:rPr>
          <w:t>1.1.11. Итого фонд оплаты труда ремонтных рабочих с отчислениями на социальные нужды</w:t>
        </w:r>
        <w:r w:rsidR="00874700">
          <w:rPr>
            <w:noProof/>
            <w:webHidden/>
          </w:rPr>
          <w:tab/>
        </w:r>
        <w:r w:rsidR="00874700">
          <w:rPr>
            <w:noProof/>
            <w:webHidden/>
          </w:rPr>
          <w:fldChar w:fldCharType="begin"/>
        </w:r>
        <w:r w:rsidR="00874700">
          <w:rPr>
            <w:noProof/>
            <w:webHidden/>
          </w:rPr>
          <w:instrText xml:space="preserve"> PAGEREF _Toc282522653 \h </w:instrText>
        </w:r>
        <w:r w:rsidR="00874700">
          <w:rPr>
            <w:noProof/>
            <w:webHidden/>
          </w:rPr>
        </w:r>
        <w:r w:rsidR="00874700">
          <w:rPr>
            <w:noProof/>
            <w:webHidden/>
          </w:rPr>
          <w:fldChar w:fldCharType="separate"/>
        </w:r>
        <w:r w:rsidR="00874700">
          <w:rPr>
            <w:noProof/>
            <w:webHidden/>
          </w:rPr>
          <w:t>9</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54" w:history="1">
        <w:r w:rsidR="00874700">
          <w:rPr>
            <w:rStyle w:val="a9"/>
            <w:noProof/>
          </w:rPr>
          <w:t>1.1.12. Расчет затрат на материалы</w:t>
        </w:r>
        <w:r w:rsidR="00874700">
          <w:rPr>
            <w:noProof/>
            <w:webHidden/>
          </w:rPr>
          <w:tab/>
        </w:r>
        <w:r w:rsidR="00874700">
          <w:rPr>
            <w:noProof/>
            <w:webHidden/>
          </w:rPr>
          <w:fldChar w:fldCharType="begin"/>
        </w:r>
        <w:r w:rsidR="00874700">
          <w:rPr>
            <w:noProof/>
            <w:webHidden/>
          </w:rPr>
          <w:instrText xml:space="preserve"> PAGEREF _Toc282522654 \h </w:instrText>
        </w:r>
        <w:r w:rsidR="00874700">
          <w:rPr>
            <w:noProof/>
            <w:webHidden/>
          </w:rPr>
        </w:r>
        <w:r w:rsidR="00874700">
          <w:rPr>
            <w:noProof/>
            <w:webHidden/>
          </w:rPr>
          <w:fldChar w:fldCharType="separate"/>
        </w:r>
        <w:r w:rsidR="00874700">
          <w:rPr>
            <w:noProof/>
            <w:webHidden/>
          </w:rPr>
          <w:t>9</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55" w:history="1">
        <w:r w:rsidR="00874700">
          <w:rPr>
            <w:rStyle w:val="a9"/>
            <w:noProof/>
          </w:rPr>
          <w:t>1.1.13. Расчет затрат на запасные части для ТР</w:t>
        </w:r>
        <w:r w:rsidR="00874700">
          <w:rPr>
            <w:noProof/>
            <w:webHidden/>
          </w:rPr>
          <w:tab/>
        </w:r>
        <w:r w:rsidR="00874700">
          <w:rPr>
            <w:noProof/>
            <w:webHidden/>
          </w:rPr>
          <w:fldChar w:fldCharType="begin"/>
        </w:r>
        <w:r w:rsidR="00874700">
          <w:rPr>
            <w:noProof/>
            <w:webHidden/>
          </w:rPr>
          <w:instrText xml:space="preserve"> PAGEREF _Toc282522655 \h </w:instrText>
        </w:r>
        <w:r w:rsidR="00874700">
          <w:rPr>
            <w:noProof/>
            <w:webHidden/>
          </w:rPr>
        </w:r>
        <w:r w:rsidR="00874700">
          <w:rPr>
            <w:noProof/>
            <w:webHidden/>
          </w:rPr>
          <w:fldChar w:fldCharType="separate"/>
        </w:r>
        <w:r w:rsidR="00874700">
          <w:rPr>
            <w:noProof/>
            <w:webHidden/>
          </w:rPr>
          <w:t>10</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56" w:history="1">
        <w:r w:rsidR="00874700">
          <w:rPr>
            <w:rStyle w:val="a9"/>
            <w:noProof/>
          </w:rPr>
          <w:t>1.2. .Затраты на выполнение производственной программы по ТО и ТР подвижного состава</w:t>
        </w:r>
        <w:r w:rsidR="00874700">
          <w:rPr>
            <w:noProof/>
            <w:webHidden/>
          </w:rPr>
          <w:tab/>
        </w:r>
        <w:r w:rsidR="00874700">
          <w:rPr>
            <w:noProof/>
            <w:webHidden/>
          </w:rPr>
          <w:fldChar w:fldCharType="begin"/>
        </w:r>
        <w:r w:rsidR="00874700">
          <w:rPr>
            <w:noProof/>
            <w:webHidden/>
          </w:rPr>
          <w:instrText xml:space="preserve"> PAGEREF _Toc282522656 \h </w:instrText>
        </w:r>
        <w:r w:rsidR="00874700">
          <w:rPr>
            <w:noProof/>
            <w:webHidden/>
          </w:rPr>
        </w:r>
        <w:r w:rsidR="00874700">
          <w:rPr>
            <w:noProof/>
            <w:webHidden/>
          </w:rPr>
          <w:fldChar w:fldCharType="separate"/>
        </w:r>
        <w:r w:rsidR="00874700">
          <w:rPr>
            <w:noProof/>
            <w:webHidden/>
          </w:rPr>
          <w:t>10</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57" w:history="1">
        <w:r w:rsidR="00874700">
          <w:rPr>
            <w:rStyle w:val="a9"/>
            <w:noProof/>
          </w:rPr>
          <w:t>2. ПЛАНОВАЯ КАЛЬКУЛЯЦИЯ СЕБЕСТОИМОСТИ ТЕХНИЧЕСКОГО ВОЗДЕЙСТВИЯ.</w:t>
        </w:r>
        <w:r w:rsidR="00874700">
          <w:rPr>
            <w:noProof/>
            <w:webHidden/>
          </w:rPr>
          <w:tab/>
        </w:r>
        <w:r w:rsidR="00874700">
          <w:rPr>
            <w:noProof/>
            <w:webHidden/>
          </w:rPr>
          <w:fldChar w:fldCharType="begin"/>
        </w:r>
        <w:r w:rsidR="00874700">
          <w:rPr>
            <w:noProof/>
            <w:webHidden/>
          </w:rPr>
          <w:instrText xml:space="preserve"> PAGEREF _Toc282522657 \h </w:instrText>
        </w:r>
        <w:r w:rsidR="00874700">
          <w:rPr>
            <w:noProof/>
            <w:webHidden/>
          </w:rPr>
        </w:r>
        <w:r w:rsidR="00874700">
          <w:rPr>
            <w:noProof/>
            <w:webHidden/>
          </w:rPr>
          <w:fldChar w:fldCharType="separate"/>
        </w:r>
        <w:r w:rsidR="00874700">
          <w:rPr>
            <w:noProof/>
            <w:webHidden/>
          </w:rPr>
          <w:t>10</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58" w:history="1">
        <w:r w:rsidR="00874700">
          <w:rPr>
            <w:rStyle w:val="a9"/>
            <w:noProof/>
          </w:rPr>
          <w:t>2.1. Плановая калькуляция себестоимости ТО-2( для ТО-1 проводится аналогичный расчет).</w:t>
        </w:r>
        <w:r w:rsidR="00874700">
          <w:rPr>
            <w:noProof/>
            <w:webHidden/>
          </w:rPr>
          <w:tab/>
        </w:r>
        <w:r w:rsidR="00874700">
          <w:rPr>
            <w:noProof/>
            <w:webHidden/>
          </w:rPr>
          <w:fldChar w:fldCharType="begin"/>
        </w:r>
        <w:r w:rsidR="00874700">
          <w:rPr>
            <w:noProof/>
            <w:webHidden/>
          </w:rPr>
          <w:instrText xml:space="preserve"> PAGEREF _Toc282522658 \h </w:instrText>
        </w:r>
        <w:r w:rsidR="00874700">
          <w:rPr>
            <w:noProof/>
            <w:webHidden/>
          </w:rPr>
        </w:r>
        <w:r w:rsidR="00874700">
          <w:rPr>
            <w:noProof/>
            <w:webHidden/>
          </w:rPr>
          <w:fldChar w:fldCharType="separate"/>
        </w:r>
        <w:r w:rsidR="00874700">
          <w:rPr>
            <w:noProof/>
            <w:webHidden/>
          </w:rPr>
          <w:t>10</w:t>
        </w:r>
        <w:r w:rsidR="00874700">
          <w:rPr>
            <w:noProof/>
            <w:webHidden/>
          </w:rPr>
          <w:fldChar w:fldCharType="end"/>
        </w:r>
      </w:hyperlink>
    </w:p>
    <w:p w:rsidR="00A87A5F" w:rsidRDefault="00B350EF">
      <w:pPr>
        <w:pStyle w:val="40"/>
        <w:tabs>
          <w:tab w:val="right" w:leader="dot" w:pos="10195"/>
        </w:tabs>
        <w:rPr>
          <w:noProof/>
          <w:sz w:val="24"/>
          <w:szCs w:val="24"/>
        </w:rPr>
      </w:pPr>
      <w:hyperlink w:anchor="_Toc282522659" w:history="1">
        <w:r w:rsidR="00874700">
          <w:rPr>
            <w:rStyle w:val="a9"/>
            <w:noProof/>
          </w:rPr>
          <w:t>2.2. Плановая калькуляция себестоимости ТР.</w:t>
        </w:r>
        <w:r w:rsidR="00874700">
          <w:rPr>
            <w:noProof/>
            <w:webHidden/>
          </w:rPr>
          <w:tab/>
        </w:r>
        <w:r w:rsidR="00874700">
          <w:rPr>
            <w:noProof/>
            <w:webHidden/>
          </w:rPr>
          <w:fldChar w:fldCharType="begin"/>
        </w:r>
        <w:r w:rsidR="00874700">
          <w:rPr>
            <w:noProof/>
            <w:webHidden/>
          </w:rPr>
          <w:instrText xml:space="preserve"> PAGEREF _Toc282522659 \h </w:instrText>
        </w:r>
        <w:r w:rsidR="00874700">
          <w:rPr>
            <w:noProof/>
            <w:webHidden/>
          </w:rPr>
        </w:r>
        <w:r w:rsidR="00874700">
          <w:rPr>
            <w:noProof/>
            <w:webHidden/>
          </w:rPr>
          <w:fldChar w:fldCharType="separate"/>
        </w:r>
        <w:r w:rsidR="00874700">
          <w:rPr>
            <w:noProof/>
            <w:webHidden/>
          </w:rPr>
          <w:t>11</w:t>
        </w:r>
        <w:r w:rsidR="00874700">
          <w:rPr>
            <w:noProof/>
            <w:webHidden/>
          </w:rPr>
          <w:fldChar w:fldCharType="end"/>
        </w:r>
      </w:hyperlink>
    </w:p>
    <w:p w:rsidR="00A87A5F" w:rsidRDefault="00B350EF">
      <w:pPr>
        <w:pStyle w:val="30"/>
        <w:tabs>
          <w:tab w:val="right" w:leader="dot" w:pos="10195"/>
        </w:tabs>
        <w:rPr>
          <w:noProof/>
          <w:sz w:val="24"/>
          <w:szCs w:val="24"/>
        </w:rPr>
      </w:pPr>
      <w:hyperlink w:anchor="_Toc282522660" w:history="1">
        <w:r w:rsidR="00874700">
          <w:rPr>
            <w:rStyle w:val="a9"/>
            <w:noProof/>
          </w:rPr>
          <w:t>ЗАКЛЮЧЕНИЕ</w:t>
        </w:r>
        <w:r w:rsidR="00874700">
          <w:rPr>
            <w:noProof/>
            <w:webHidden/>
          </w:rPr>
          <w:tab/>
        </w:r>
        <w:r w:rsidR="00874700">
          <w:rPr>
            <w:noProof/>
            <w:webHidden/>
          </w:rPr>
          <w:fldChar w:fldCharType="begin"/>
        </w:r>
        <w:r w:rsidR="00874700">
          <w:rPr>
            <w:noProof/>
            <w:webHidden/>
          </w:rPr>
          <w:instrText xml:space="preserve"> PAGEREF _Toc282522660 \h </w:instrText>
        </w:r>
        <w:r w:rsidR="00874700">
          <w:rPr>
            <w:noProof/>
            <w:webHidden/>
          </w:rPr>
        </w:r>
        <w:r w:rsidR="00874700">
          <w:rPr>
            <w:noProof/>
            <w:webHidden/>
          </w:rPr>
          <w:fldChar w:fldCharType="separate"/>
        </w:r>
        <w:r w:rsidR="00874700">
          <w:rPr>
            <w:noProof/>
            <w:webHidden/>
          </w:rPr>
          <w:t>11</w:t>
        </w:r>
        <w:r w:rsidR="00874700">
          <w:rPr>
            <w:noProof/>
            <w:webHidden/>
          </w:rPr>
          <w:fldChar w:fldCharType="end"/>
        </w:r>
      </w:hyperlink>
    </w:p>
    <w:p w:rsidR="00A87A5F" w:rsidRDefault="00B350EF">
      <w:pPr>
        <w:pStyle w:val="22"/>
        <w:tabs>
          <w:tab w:val="right" w:leader="dot" w:pos="10195"/>
        </w:tabs>
        <w:rPr>
          <w:noProof/>
          <w:sz w:val="24"/>
          <w:szCs w:val="24"/>
        </w:rPr>
      </w:pPr>
      <w:hyperlink w:anchor="_Toc282522661" w:history="1">
        <w:r w:rsidR="00874700">
          <w:rPr>
            <w:rStyle w:val="a9"/>
            <w:noProof/>
          </w:rPr>
          <w:t>2. ТРЕБОВАНИЯ К СОДЕРЖАНИЮ И ОФОРМЛЕНИЮ КУРСОВОЙ РАБОТЫ</w:t>
        </w:r>
        <w:r w:rsidR="00874700">
          <w:rPr>
            <w:noProof/>
            <w:webHidden/>
          </w:rPr>
          <w:tab/>
        </w:r>
        <w:r w:rsidR="00874700">
          <w:rPr>
            <w:noProof/>
            <w:webHidden/>
          </w:rPr>
          <w:fldChar w:fldCharType="begin"/>
        </w:r>
        <w:r w:rsidR="00874700">
          <w:rPr>
            <w:noProof/>
            <w:webHidden/>
          </w:rPr>
          <w:instrText xml:space="preserve"> PAGEREF _Toc282522661 \h </w:instrText>
        </w:r>
        <w:r w:rsidR="00874700">
          <w:rPr>
            <w:noProof/>
            <w:webHidden/>
          </w:rPr>
        </w:r>
        <w:r w:rsidR="00874700">
          <w:rPr>
            <w:noProof/>
            <w:webHidden/>
          </w:rPr>
          <w:fldChar w:fldCharType="separate"/>
        </w:r>
        <w:r w:rsidR="00874700">
          <w:rPr>
            <w:noProof/>
            <w:webHidden/>
          </w:rPr>
          <w:t>12</w:t>
        </w:r>
        <w:r w:rsidR="00874700">
          <w:rPr>
            <w:noProof/>
            <w:webHidden/>
          </w:rPr>
          <w:fldChar w:fldCharType="end"/>
        </w:r>
      </w:hyperlink>
    </w:p>
    <w:p w:rsidR="00A87A5F" w:rsidRDefault="00B350EF">
      <w:pPr>
        <w:pStyle w:val="22"/>
        <w:tabs>
          <w:tab w:val="right" w:leader="dot" w:pos="10195"/>
        </w:tabs>
        <w:rPr>
          <w:noProof/>
          <w:sz w:val="24"/>
          <w:szCs w:val="24"/>
        </w:rPr>
      </w:pPr>
      <w:hyperlink w:anchor="_Toc282522662" w:history="1">
        <w:r w:rsidR="00874700">
          <w:rPr>
            <w:rStyle w:val="a9"/>
            <w:noProof/>
          </w:rPr>
          <w:t>ЛИТЕРАТУРА</w:t>
        </w:r>
        <w:r w:rsidR="00874700">
          <w:rPr>
            <w:noProof/>
            <w:webHidden/>
          </w:rPr>
          <w:tab/>
        </w:r>
        <w:r w:rsidR="00874700">
          <w:rPr>
            <w:noProof/>
            <w:webHidden/>
          </w:rPr>
          <w:fldChar w:fldCharType="begin"/>
        </w:r>
        <w:r w:rsidR="00874700">
          <w:rPr>
            <w:noProof/>
            <w:webHidden/>
          </w:rPr>
          <w:instrText xml:space="preserve"> PAGEREF _Toc282522662 \h </w:instrText>
        </w:r>
        <w:r w:rsidR="00874700">
          <w:rPr>
            <w:noProof/>
            <w:webHidden/>
          </w:rPr>
        </w:r>
        <w:r w:rsidR="00874700">
          <w:rPr>
            <w:noProof/>
            <w:webHidden/>
          </w:rPr>
          <w:fldChar w:fldCharType="separate"/>
        </w:r>
        <w:r w:rsidR="00874700">
          <w:rPr>
            <w:noProof/>
            <w:webHidden/>
          </w:rPr>
          <w:t>16</w:t>
        </w:r>
        <w:r w:rsidR="00874700">
          <w:rPr>
            <w:noProof/>
            <w:webHidden/>
          </w:rPr>
          <w:fldChar w:fldCharType="end"/>
        </w:r>
      </w:hyperlink>
    </w:p>
    <w:p w:rsidR="00A87A5F" w:rsidRDefault="00B350EF">
      <w:pPr>
        <w:pStyle w:val="22"/>
        <w:tabs>
          <w:tab w:val="right" w:leader="dot" w:pos="10195"/>
        </w:tabs>
        <w:rPr>
          <w:noProof/>
          <w:sz w:val="24"/>
          <w:szCs w:val="24"/>
        </w:rPr>
      </w:pPr>
      <w:hyperlink w:anchor="_Toc282522663" w:history="1">
        <w:r w:rsidR="00874700">
          <w:rPr>
            <w:rStyle w:val="a9"/>
            <w:noProof/>
          </w:rPr>
          <w:t>ПРИЛОЖЕНИЯ</w:t>
        </w:r>
        <w:r w:rsidR="00874700">
          <w:rPr>
            <w:noProof/>
            <w:webHidden/>
          </w:rPr>
          <w:tab/>
        </w:r>
        <w:r w:rsidR="00874700">
          <w:rPr>
            <w:noProof/>
            <w:webHidden/>
          </w:rPr>
          <w:fldChar w:fldCharType="begin"/>
        </w:r>
        <w:r w:rsidR="00874700">
          <w:rPr>
            <w:noProof/>
            <w:webHidden/>
          </w:rPr>
          <w:instrText xml:space="preserve"> PAGEREF _Toc282522663 \h </w:instrText>
        </w:r>
        <w:r w:rsidR="00874700">
          <w:rPr>
            <w:noProof/>
            <w:webHidden/>
          </w:rPr>
        </w:r>
        <w:r w:rsidR="00874700">
          <w:rPr>
            <w:noProof/>
            <w:webHidden/>
          </w:rPr>
          <w:fldChar w:fldCharType="separate"/>
        </w:r>
        <w:r w:rsidR="00874700">
          <w:rPr>
            <w:noProof/>
            <w:webHidden/>
          </w:rPr>
          <w:t>17</w:t>
        </w:r>
        <w:r w:rsidR="00874700">
          <w:rPr>
            <w:noProof/>
            <w:webHidden/>
          </w:rPr>
          <w:fldChar w:fldCharType="end"/>
        </w:r>
      </w:hyperlink>
    </w:p>
    <w:p w:rsidR="00A87A5F" w:rsidRDefault="00874700">
      <w:pPr>
        <w:spacing w:line="360" w:lineRule="auto"/>
        <w:rPr>
          <w:sz w:val="24"/>
        </w:rPr>
      </w:pPr>
      <w:r>
        <w:rPr>
          <w:sz w:val="24"/>
        </w:rPr>
        <w:fldChar w:fldCharType="end"/>
      </w:r>
    </w:p>
    <w:p w:rsidR="00A87A5F" w:rsidRDefault="00874700">
      <w:pPr>
        <w:pStyle w:val="3"/>
        <w:jc w:val="center"/>
      </w:pPr>
      <w:r>
        <w:br w:type="page"/>
      </w:r>
      <w:bookmarkStart w:id="0" w:name="_Toc282522636"/>
      <w:r>
        <w:t>ЦЕЛЬ И ЗАДАЧИ КУРСОВОИ РАБОТЫ, ЕЕ СОДЕРЖАНИЕ</w:t>
      </w:r>
      <w:bookmarkEnd w:id="0"/>
    </w:p>
    <w:p w:rsidR="00A87A5F" w:rsidRDefault="00A87A5F">
      <w:pPr>
        <w:pStyle w:val="10"/>
        <w:widowControl/>
      </w:pPr>
    </w:p>
    <w:p w:rsidR="00A87A5F" w:rsidRDefault="00A87A5F">
      <w:pPr>
        <w:pStyle w:val="10"/>
        <w:widowControl/>
      </w:pPr>
    </w:p>
    <w:p w:rsidR="00A87A5F" w:rsidRDefault="00874700">
      <w:pPr>
        <w:pStyle w:val="10"/>
        <w:widowControl/>
        <w:ind w:firstLine="720"/>
        <w:jc w:val="both"/>
        <w:rPr>
          <w:sz w:val="24"/>
        </w:rPr>
      </w:pPr>
      <w:r>
        <w:rPr>
          <w:sz w:val="24"/>
        </w:rPr>
        <w:t>Курсовая работы по дисциплине «Экономика  отрасли» является одним из важнейших этапов изучения материала программы данной дисциплины студентами специальности 050501 Профессиональное обучение 190604 Техническое обслуживание и ремонт автомобильного транспорта.</w:t>
      </w:r>
    </w:p>
    <w:p w:rsidR="00A87A5F" w:rsidRDefault="00874700">
      <w:pPr>
        <w:pStyle w:val="10"/>
        <w:widowControl/>
        <w:ind w:firstLine="720"/>
        <w:jc w:val="both"/>
        <w:rPr>
          <w:sz w:val="24"/>
        </w:rPr>
      </w:pPr>
      <w:r>
        <w:rPr>
          <w:sz w:val="24"/>
        </w:rPr>
        <w:t>Цель курсовой работы – углубление, закрепление и систематизация знаний студентов по решению вопросов, связанных с экономическими показателями функционирования авторемонтного предприятия, его экономической эффективностью.</w:t>
      </w:r>
    </w:p>
    <w:p w:rsidR="00A87A5F" w:rsidRDefault="00874700">
      <w:pPr>
        <w:pStyle w:val="10"/>
        <w:widowControl/>
        <w:ind w:firstLine="720"/>
        <w:jc w:val="both"/>
        <w:rPr>
          <w:sz w:val="24"/>
        </w:rPr>
      </w:pPr>
      <w:r>
        <w:rPr>
          <w:sz w:val="24"/>
        </w:rPr>
        <w:t>На основании изученного теоретического материала по темам дисциплины в работе решаются следующие основные задачи:</w:t>
      </w:r>
    </w:p>
    <w:p w:rsidR="00A87A5F" w:rsidRDefault="00874700">
      <w:pPr>
        <w:pStyle w:val="10"/>
        <w:widowControl/>
        <w:ind w:firstLine="720"/>
        <w:jc w:val="both"/>
        <w:rPr>
          <w:sz w:val="24"/>
        </w:rPr>
      </w:pPr>
      <w:r>
        <w:rPr>
          <w:sz w:val="24"/>
        </w:rPr>
        <w:t>-расчет затрат на техническое обслуживание и текущий ремонт подвижного состава;</w:t>
      </w:r>
    </w:p>
    <w:p w:rsidR="00A87A5F" w:rsidRDefault="00874700">
      <w:pPr>
        <w:pStyle w:val="10"/>
        <w:widowControl/>
        <w:ind w:firstLine="720"/>
        <w:jc w:val="both"/>
        <w:rPr>
          <w:sz w:val="24"/>
        </w:rPr>
      </w:pPr>
      <w:r>
        <w:rPr>
          <w:sz w:val="24"/>
        </w:rPr>
        <w:t>-составление калькуляции себестоимости технического воздействия;</w:t>
      </w:r>
    </w:p>
    <w:p w:rsidR="00A87A5F" w:rsidRDefault="00874700">
      <w:pPr>
        <w:pStyle w:val="10"/>
        <w:widowControl/>
        <w:ind w:firstLine="720"/>
        <w:jc w:val="both"/>
        <w:rPr>
          <w:b/>
          <w:bCs/>
          <w:sz w:val="24"/>
        </w:rPr>
      </w:pPr>
      <w:r>
        <w:rPr>
          <w:b/>
          <w:bCs/>
          <w:sz w:val="24"/>
        </w:rPr>
        <w:t>По своему содержанию курсовая работа состоит из следующих разделов:</w:t>
      </w:r>
    </w:p>
    <w:p w:rsidR="00A87A5F" w:rsidRDefault="00874700">
      <w:pPr>
        <w:pStyle w:val="10"/>
        <w:widowControl/>
        <w:ind w:firstLine="720"/>
        <w:jc w:val="both"/>
        <w:rPr>
          <w:sz w:val="24"/>
        </w:rPr>
      </w:pPr>
      <w:r>
        <w:rPr>
          <w:sz w:val="24"/>
        </w:rPr>
        <w:t>-содержание;</w:t>
      </w:r>
    </w:p>
    <w:p w:rsidR="00A87A5F" w:rsidRDefault="00874700">
      <w:pPr>
        <w:pStyle w:val="10"/>
        <w:widowControl/>
        <w:ind w:firstLine="720"/>
        <w:jc w:val="both"/>
        <w:rPr>
          <w:sz w:val="24"/>
        </w:rPr>
      </w:pPr>
      <w:r>
        <w:rPr>
          <w:sz w:val="24"/>
        </w:rPr>
        <w:t>-введение;</w:t>
      </w:r>
    </w:p>
    <w:p w:rsidR="00A87A5F" w:rsidRDefault="00874700">
      <w:pPr>
        <w:pStyle w:val="10"/>
        <w:widowControl/>
        <w:ind w:firstLine="720"/>
        <w:jc w:val="both"/>
        <w:rPr>
          <w:sz w:val="24"/>
        </w:rPr>
      </w:pPr>
      <w:r>
        <w:rPr>
          <w:sz w:val="24"/>
        </w:rPr>
        <w:t>-индивидуальное задание на курсовую работу;</w:t>
      </w:r>
    </w:p>
    <w:p w:rsidR="00A87A5F" w:rsidRDefault="00874700">
      <w:pPr>
        <w:pStyle w:val="10"/>
        <w:widowControl/>
        <w:ind w:firstLine="720"/>
        <w:jc w:val="both"/>
        <w:rPr>
          <w:sz w:val="24"/>
        </w:rPr>
      </w:pPr>
      <w:r>
        <w:rPr>
          <w:sz w:val="24"/>
        </w:rPr>
        <w:t>-расчет затрат  предприятия на выполнение ТО и ТР подвижного состава;</w:t>
      </w:r>
    </w:p>
    <w:p w:rsidR="00A87A5F" w:rsidRDefault="00874700">
      <w:pPr>
        <w:pStyle w:val="10"/>
        <w:widowControl/>
        <w:ind w:firstLine="720"/>
        <w:jc w:val="both"/>
        <w:rPr>
          <w:sz w:val="24"/>
        </w:rPr>
      </w:pPr>
      <w:r>
        <w:rPr>
          <w:sz w:val="24"/>
        </w:rPr>
        <w:t>-плановая калькуляция себестоимости отдельного вида технического воздействия;</w:t>
      </w:r>
    </w:p>
    <w:p w:rsidR="00A87A5F" w:rsidRDefault="00874700">
      <w:pPr>
        <w:pStyle w:val="10"/>
        <w:widowControl/>
        <w:ind w:firstLine="720"/>
        <w:jc w:val="both"/>
        <w:rPr>
          <w:sz w:val="24"/>
        </w:rPr>
      </w:pPr>
      <w:r>
        <w:rPr>
          <w:sz w:val="24"/>
        </w:rPr>
        <w:t>-заключение;</w:t>
      </w:r>
    </w:p>
    <w:p w:rsidR="00A87A5F" w:rsidRDefault="00874700">
      <w:pPr>
        <w:pStyle w:val="10"/>
        <w:widowControl/>
        <w:ind w:firstLine="720"/>
        <w:jc w:val="both"/>
        <w:rPr>
          <w:sz w:val="24"/>
        </w:rPr>
      </w:pPr>
      <w:r>
        <w:rPr>
          <w:sz w:val="24"/>
        </w:rPr>
        <w:t>-список литературы.</w:t>
      </w:r>
    </w:p>
    <w:p w:rsidR="00A87A5F" w:rsidRDefault="00874700">
      <w:pPr>
        <w:pStyle w:val="10"/>
        <w:widowControl/>
        <w:ind w:firstLine="720"/>
        <w:jc w:val="both"/>
        <w:rPr>
          <w:sz w:val="24"/>
        </w:rPr>
      </w:pPr>
      <w:r>
        <w:rPr>
          <w:sz w:val="24"/>
        </w:rPr>
        <w:t>Методика расчета в данной курсовой работе является основой для расчета показателей экономической части при выполнении выпускной квалификационной работы.</w:t>
      </w:r>
    </w:p>
    <w:p w:rsidR="00A87A5F" w:rsidRDefault="00A87A5F">
      <w:pPr>
        <w:pStyle w:val="10"/>
        <w:ind w:firstLine="720"/>
        <w:jc w:val="both"/>
        <w:rPr>
          <w:sz w:val="24"/>
        </w:rPr>
      </w:pPr>
    </w:p>
    <w:p w:rsidR="00A87A5F" w:rsidRDefault="00874700">
      <w:pPr>
        <w:pStyle w:val="2"/>
      </w:pPr>
      <w:r>
        <w:br w:type="page"/>
      </w:r>
      <w:bookmarkStart w:id="1" w:name="_Toc282522637"/>
      <w:r>
        <w:t>1. МЕТОДИЧЕСКИЕ УКАЗАНИЯ ПО ВЫПОЛНЕНИЮ КУРСОВОЙ РАБОТЫ</w:t>
      </w:r>
      <w:bookmarkEnd w:id="1"/>
    </w:p>
    <w:p w:rsidR="00A87A5F" w:rsidRDefault="00874700">
      <w:pPr>
        <w:pStyle w:val="3"/>
        <w:rPr>
          <w:rFonts w:ascii="Times New Roman" w:hAnsi="Times New Roman" w:cs="Times New Roman"/>
        </w:rPr>
      </w:pPr>
      <w:bookmarkStart w:id="2" w:name="_Toc282522638"/>
      <w:r>
        <w:rPr>
          <w:rFonts w:ascii="Times New Roman" w:hAnsi="Times New Roman" w:cs="Times New Roman"/>
        </w:rPr>
        <w:t>СОДЕРЖАНИЕ</w:t>
      </w:r>
      <w:bookmarkEnd w:id="2"/>
    </w:p>
    <w:p w:rsidR="00A87A5F" w:rsidRDefault="00874700">
      <w:pPr>
        <w:pStyle w:val="10"/>
        <w:widowControl/>
        <w:ind w:firstLine="720"/>
        <w:jc w:val="both"/>
        <w:rPr>
          <w:sz w:val="24"/>
        </w:rPr>
      </w:pPr>
      <w:r>
        <w:rPr>
          <w:sz w:val="24"/>
        </w:rPr>
        <w:t>Перечисляются все разделы курсовой работы с указанием страниц.</w:t>
      </w:r>
    </w:p>
    <w:p w:rsidR="00A87A5F" w:rsidRDefault="00874700">
      <w:pPr>
        <w:pStyle w:val="3"/>
        <w:rPr>
          <w:rFonts w:ascii="Times New Roman" w:hAnsi="Times New Roman" w:cs="Times New Roman"/>
        </w:rPr>
      </w:pPr>
      <w:bookmarkStart w:id="3" w:name="_Toc282522639"/>
      <w:r>
        <w:rPr>
          <w:rFonts w:ascii="Times New Roman" w:hAnsi="Times New Roman" w:cs="Times New Roman"/>
        </w:rPr>
        <w:t>ВВЕДЕНИЕ</w:t>
      </w:r>
      <w:bookmarkEnd w:id="3"/>
    </w:p>
    <w:p w:rsidR="00A87A5F" w:rsidRDefault="00874700">
      <w:pPr>
        <w:pStyle w:val="10"/>
        <w:widowControl/>
        <w:ind w:firstLine="720"/>
        <w:jc w:val="both"/>
        <w:rPr>
          <w:sz w:val="24"/>
        </w:rPr>
      </w:pPr>
      <w:r>
        <w:rPr>
          <w:sz w:val="24"/>
        </w:rPr>
        <w:t>Материал введения должен быть тесно увязан с темой курсовой работы, в нем должна быть обоснована необходимость выполнения экономических расчетов по объекту проектирования.</w:t>
      </w:r>
    </w:p>
    <w:p w:rsidR="00A87A5F" w:rsidRDefault="00874700">
      <w:pPr>
        <w:pStyle w:val="10"/>
        <w:widowControl/>
        <w:ind w:firstLine="720"/>
        <w:jc w:val="both"/>
        <w:rPr>
          <w:sz w:val="24"/>
        </w:rPr>
      </w:pPr>
      <w:r>
        <w:rPr>
          <w:sz w:val="24"/>
        </w:rPr>
        <w:t>В данном разделе необходимо сформулировать цель и задачи курсовой работы, увязав их с общими задачами, стоящими перед автотранспортными предприятиями в настоящее время.</w:t>
      </w:r>
    </w:p>
    <w:p w:rsidR="00A87A5F" w:rsidRDefault="00874700">
      <w:pPr>
        <w:pStyle w:val="10"/>
        <w:widowControl/>
        <w:ind w:firstLine="720"/>
        <w:jc w:val="both"/>
        <w:rPr>
          <w:sz w:val="24"/>
        </w:rPr>
      </w:pPr>
      <w:r>
        <w:rPr>
          <w:sz w:val="24"/>
        </w:rPr>
        <w:t>Материал раздела рекомендуется изложить в определенной последовательности, раскрывая содержание следующих вопросов:</w:t>
      </w:r>
    </w:p>
    <w:p w:rsidR="00A87A5F" w:rsidRDefault="00874700">
      <w:pPr>
        <w:pStyle w:val="10"/>
        <w:widowControl/>
        <w:ind w:firstLine="720"/>
        <w:jc w:val="both"/>
        <w:rPr>
          <w:sz w:val="24"/>
        </w:rPr>
      </w:pPr>
      <w:r>
        <w:rPr>
          <w:sz w:val="24"/>
        </w:rPr>
        <w:t>-значение автомобильного транспорта в обеспечении перевозок грузов и пассажиров для экономики страны; задачи, стоящие перед автомобильным транспортом;</w:t>
      </w:r>
    </w:p>
    <w:p w:rsidR="00A87A5F" w:rsidRDefault="00874700">
      <w:pPr>
        <w:pStyle w:val="10"/>
        <w:widowControl/>
        <w:ind w:firstLine="720"/>
        <w:jc w:val="both"/>
        <w:rPr>
          <w:sz w:val="24"/>
        </w:rPr>
      </w:pPr>
      <w:r>
        <w:rPr>
          <w:sz w:val="24"/>
        </w:rPr>
        <w:t>-значение технического ремонта и обслуживания в обеспечении высокой технической готовности подвижного состава;</w:t>
      </w:r>
    </w:p>
    <w:p w:rsidR="00A87A5F" w:rsidRDefault="00874700">
      <w:pPr>
        <w:pStyle w:val="10"/>
        <w:widowControl/>
        <w:ind w:firstLine="720"/>
        <w:jc w:val="both"/>
        <w:rPr>
          <w:sz w:val="24"/>
        </w:rPr>
      </w:pPr>
      <w:r>
        <w:rPr>
          <w:sz w:val="24"/>
        </w:rPr>
        <w:t>-роль экономических показателей в обеспечение работы автотранспортного предприятия, необходимость расчета и снижения затрат при выполнении работ на АТП;</w:t>
      </w:r>
    </w:p>
    <w:p w:rsidR="00A87A5F" w:rsidRDefault="00874700">
      <w:pPr>
        <w:pStyle w:val="3"/>
        <w:rPr>
          <w:rFonts w:ascii="Times New Roman" w:hAnsi="Times New Roman" w:cs="Times New Roman"/>
        </w:rPr>
      </w:pPr>
      <w:bookmarkStart w:id="4" w:name="_Toc282522640"/>
      <w:r>
        <w:rPr>
          <w:rFonts w:ascii="Times New Roman" w:hAnsi="Times New Roman" w:cs="Times New Roman"/>
        </w:rPr>
        <w:t>ИНДИВИДУАЛЬНОЕ КОНТРОЛЬНОЕ ЗАДАНИЕ НА КУРСОВУЮ РАБОТУ</w:t>
      </w:r>
      <w:bookmarkEnd w:id="4"/>
    </w:p>
    <w:p w:rsidR="00A87A5F" w:rsidRDefault="00874700">
      <w:pPr>
        <w:pStyle w:val="10"/>
        <w:widowControl/>
        <w:ind w:firstLine="720"/>
        <w:jc w:val="both"/>
        <w:rPr>
          <w:sz w:val="24"/>
        </w:rPr>
      </w:pPr>
      <w:r>
        <w:rPr>
          <w:sz w:val="24"/>
        </w:rPr>
        <w:t>Приводятся исходные данные для выполнения курсовой работы в соответствии со своим вариантом, который определяется по последней цифре шифра студента для студентов заочного отделения или по индивидуальным данным, сформированным на основании расчетов курсовой работы по дисциплине «Техническое обслуживание и ремонт автотранспорта». Допускается выполнять работу по исходным данным, выданным студенту руководителем курсовой работы, а так же оп теме, предложенной самим студентом при условии ее рассмотрения и утверждения на заседании методической комиссии преподавателей.</w:t>
      </w:r>
    </w:p>
    <w:p w:rsidR="00A87A5F" w:rsidRDefault="00A87A5F">
      <w:pPr>
        <w:pStyle w:val="10"/>
        <w:widowControl/>
        <w:ind w:firstLine="720"/>
        <w:jc w:val="both"/>
        <w:rPr>
          <w:sz w:val="24"/>
        </w:rPr>
      </w:pPr>
    </w:p>
    <w:p w:rsidR="00A87A5F" w:rsidRDefault="00874700">
      <w:pPr>
        <w:pStyle w:val="10"/>
        <w:widowControl/>
        <w:ind w:firstLine="720"/>
        <w:jc w:val="center"/>
        <w:rPr>
          <w:sz w:val="24"/>
        </w:rPr>
      </w:pPr>
      <w:r>
        <w:rPr>
          <w:sz w:val="24"/>
        </w:rPr>
        <w:t>Исходные данные для выполнения курсовой работы по дисциплине «Экономика отрасли»</w:t>
      </w:r>
    </w:p>
    <w:p w:rsidR="00A87A5F" w:rsidRDefault="00874700">
      <w:pPr>
        <w:pStyle w:val="10"/>
        <w:widowControl/>
        <w:ind w:firstLine="720"/>
        <w:jc w:val="center"/>
        <w:rPr>
          <w:sz w:val="24"/>
        </w:rPr>
      </w:pPr>
      <w:r>
        <w:rPr>
          <w:sz w:val="24"/>
        </w:rPr>
        <w:t>Тема курсовой работы: «Расчет себестоимости технического обслуживания и текущего ремонта в зоне___________»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605"/>
        <w:gridCol w:w="2605"/>
        <w:gridCol w:w="2606"/>
      </w:tblGrid>
      <w:tr w:rsidR="00A87A5F">
        <w:tc>
          <w:tcPr>
            <w:tcW w:w="2605" w:type="dxa"/>
          </w:tcPr>
          <w:p w:rsidR="00A87A5F" w:rsidRDefault="00A87A5F">
            <w:pPr>
              <w:pStyle w:val="10"/>
              <w:widowControl/>
              <w:jc w:val="both"/>
              <w:rPr>
                <w:sz w:val="24"/>
              </w:rPr>
            </w:pPr>
          </w:p>
        </w:tc>
        <w:tc>
          <w:tcPr>
            <w:tcW w:w="7816" w:type="dxa"/>
            <w:gridSpan w:val="3"/>
          </w:tcPr>
          <w:p w:rsidR="00A87A5F" w:rsidRDefault="00874700">
            <w:pPr>
              <w:pStyle w:val="10"/>
              <w:widowControl/>
              <w:jc w:val="center"/>
              <w:rPr>
                <w:b/>
                <w:sz w:val="24"/>
              </w:rPr>
            </w:pPr>
            <w:r>
              <w:rPr>
                <w:b/>
                <w:sz w:val="24"/>
              </w:rPr>
              <w:t>Марка автомобиля</w:t>
            </w:r>
          </w:p>
        </w:tc>
      </w:tr>
      <w:tr w:rsidR="00A87A5F">
        <w:tc>
          <w:tcPr>
            <w:tcW w:w="2605" w:type="dxa"/>
          </w:tcPr>
          <w:p w:rsidR="00A87A5F" w:rsidRDefault="00A87A5F">
            <w:pPr>
              <w:pStyle w:val="10"/>
              <w:widowControl/>
              <w:jc w:val="both"/>
              <w:rPr>
                <w:sz w:val="24"/>
              </w:rPr>
            </w:pPr>
          </w:p>
        </w:tc>
        <w:tc>
          <w:tcPr>
            <w:tcW w:w="2605" w:type="dxa"/>
          </w:tcPr>
          <w:p w:rsidR="00A87A5F" w:rsidRDefault="00A87A5F">
            <w:pPr>
              <w:pStyle w:val="10"/>
              <w:widowControl/>
              <w:jc w:val="both"/>
              <w:rPr>
                <w:sz w:val="24"/>
              </w:rPr>
            </w:pPr>
          </w:p>
        </w:tc>
        <w:tc>
          <w:tcPr>
            <w:tcW w:w="2605" w:type="dxa"/>
          </w:tcPr>
          <w:p w:rsidR="00A87A5F" w:rsidRDefault="00A87A5F">
            <w:pPr>
              <w:pStyle w:val="10"/>
              <w:widowControl/>
              <w:jc w:val="both"/>
              <w:rPr>
                <w:sz w:val="24"/>
              </w:rPr>
            </w:pPr>
          </w:p>
        </w:tc>
        <w:tc>
          <w:tcPr>
            <w:tcW w:w="2606" w:type="dxa"/>
          </w:tcPr>
          <w:p w:rsidR="00A87A5F" w:rsidRDefault="00A87A5F">
            <w:pPr>
              <w:pStyle w:val="10"/>
              <w:widowControl/>
              <w:jc w:val="both"/>
              <w:rPr>
                <w:sz w:val="24"/>
              </w:rPr>
            </w:pPr>
          </w:p>
        </w:tc>
      </w:tr>
      <w:tr w:rsidR="00A87A5F">
        <w:tc>
          <w:tcPr>
            <w:tcW w:w="2605" w:type="dxa"/>
          </w:tcPr>
          <w:p w:rsidR="00A87A5F" w:rsidRDefault="00A87A5F">
            <w:pPr>
              <w:pStyle w:val="10"/>
              <w:widowControl/>
              <w:jc w:val="both"/>
              <w:rPr>
                <w:sz w:val="24"/>
              </w:rPr>
            </w:pPr>
          </w:p>
        </w:tc>
        <w:tc>
          <w:tcPr>
            <w:tcW w:w="7816" w:type="dxa"/>
            <w:gridSpan w:val="3"/>
          </w:tcPr>
          <w:p w:rsidR="00A87A5F" w:rsidRDefault="00874700">
            <w:pPr>
              <w:pStyle w:val="10"/>
              <w:widowControl/>
              <w:jc w:val="center"/>
              <w:rPr>
                <w:b/>
                <w:sz w:val="24"/>
              </w:rPr>
            </w:pPr>
            <w:r>
              <w:rPr>
                <w:b/>
                <w:sz w:val="24"/>
              </w:rPr>
              <w:t>Численность</w:t>
            </w:r>
          </w:p>
        </w:tc>
      </w:tr>
      <w:tr w:rsidR="00A87A5F">
        <w:tc>
          <w:tcPr>
            <w:tcW w:w="2605" w:type="dxa"/>
          </w:tcPr>
          <w:p w:rsidR="00A87A5F" w:rsidRDefault="00874700">
            <w:pPr>
              <w:pStyle w:val="10"/>
              <w:widowControl/>
              <w:jc w:val="both"/>
              <w:rPr>
                <w:b/>
                <w:sz w:val="24"/>
              </w:rPr>
            </w:pPr>
            <w:r>
              <w:rPr>
                <w:b/>
                <w:sz w:val="24"/>
              </w:rPr>
              <w:t>ТО-2</w:t>
            </w:r>
          </w:p>
        </w:tc>
        <w:tc>
          <w:tcPr>
            <w:tcW w:w="2605" w:type="dxa"/>
          </w:tcPr>
          <w:p w:rsidR="00A87A5F" w:rsidRDefault="00A87A5F">
            <w:pPr>
              <w:pStyle w:val="10"/>
              <w:widowControl/>
              <w:jc w:val="both"/>
              <w:rPr>
                <w:sz w:val="24"/>
              </w:rPr>
            </w:pPr>
          </w:p>
        </w:tc>
        <w:tc>
          <w:tcPr>
            <w:tcW w:w="2605" w:type="dxa"/>
          </w:tcPr>
          <w:p w:rsidR="00A87A5F" w:rsidRDefault="00A87A5F">
            <w:pPr>
              <w:pStyle w:val="10"/>
              <w:widowControl/>
              <w:jc w:val="both"/>
              <w:rPr>
                <w:sz w:val="24"/>
              </w:rPr>
            </w:pPr>
          </w:p>
        </w:tc>
        <w:tc>
          <w:tcPr>
            <w:tcW w:w="2606" w:type="dxa"/>
          </w:tcPr>
          <w:p w:rsidR="00A87A5F" w:rsidRDefault="00A87A5F">
            <w:pPr>
              <w:pStyle w:val="10"/>
              <w:widowControl/>
              <w:jc w:val="both"/>
              <w:rPr>
                <w:sz w:val="24"/>
              </w:rPr>
            </w:pPr>
          </w:p>
        </w:tc>
      </w:tr>
      <w:tr w:rsidR="00A87A5F">
        <w:tc>
          <w:tcPr>
            <w:tcW w:w="2605" w:type="dxa"/>
          </w:tcPr>
          <w:p w:rsidR="00A87A5F" w:rsidRDefault="00874700">
            <w:pPr>
              <w:pStyle w:val="10"/>
              <w:widowControl/>
              <w:jc w:val="both"/>
              <w:rPr>
                <w:b/>
                <w:sz w:val="24"/>
              </w:rPr>
            </w:pPr>
            <w:r>
              <w:rPr>
                <w:b/>
                <w:sz w:val="24"/>
              </w:rPr>
              <w:t>ТО-1</w:t>
            </w:r>
          </w:p>
        </w:tc>
        <w:tc>
          <w:tcPr>
            <w:tcW w:w="2605" w:type="dxa"/>
          </w:tcPr>
          <w:p w:rsidR="00A87A5F" w:rsidRDefault="00A87A5F">
            <w:pPr>
              <w:pStyle w:val="10"/>
              <w:widowControl/>
              <w:jc w:val="both"/>
              <w:rPr>
                <w:sz w:val="24"/>
              </w:rPr>
            </w:pPr>
          </w:p>
        </w:tc>
        <w:tc>
          <w:tcPr>
            <w:tcW w:w="2605" w:type="dxa"/>
          </w:tcPr>
          <w:p w:rsidR="00A87A5F" w:rsidRDefault="00A87A5F">
            <w:pPr>
              <w:pStyle w:val="10"/>
              <w:widowControl/>
              <w:jc w:val="both"/>
              <w:rPr>
                <w:sz w:val="24"/>
              </w:rPr>
            </w:pPr>
          </w:p>
        </w:tc>
        <w:tc>
          <w:tcPr>
            <w:tcW w:w="2606" w:type="dxa"/>
          </w:tcPr>
          <w:p w:rsidR="00A87A5F" w:rsidRDefault="00A87A5F">
            <w:pPr>
              <w:pStyle w:val="10"/>
              <w:widowControl/>
              <w:jc w:val="both"/>
              <w:rPr>
                <w:sz w:val="24"/>
              </w:rPr>
            </w:pPr>
          </w:p>
        </w:tc>
      </w:tr>
      <w:tr w:rsidR="00A87A5F">
        <w:tc>
          <w:tcPr>
            <w:tcW w:w="2605" w:type="dxa"/>
          </w:tcPr>
          <w:p w:rsidR="00A87A5F" w:rsidRDefault="00874700">
            <w:pPr>
              <w:pStyle w:val="10"/>
              <w:widowControl/>
              <w:jc w:val="both"/>
              <w:rPr>
                <w:b/>
                <w:sz w:val="24"/>
              </w:rPr>
            </w:pPr>
            <w:r>
              <w:rPr>
                <w:b/>
                <w:sz w:val="24"/>
              </w:rPr>
              <w:t>ЕО</w:t>
            </w:r>
          </w:p>
        </w:tc>
        <w:tc>
          <w:tcPr>
            <w:tcW w:w="2605" w:type="dxa"/>
          </w:tcPr>
          <w:p w:rsidR="00A87A5F" w:rsidRDefault="00A87A5F">
            <w:pPr>
              <w:pStyle w:val="10"/>
              <w:widowControl/>
              <w:jc w:val="both"/>
              <w:rPr>
                <w:sz w:val="24"/>
              </w:rPr>
            </w:pPr>
          </w:p>
        </w:tc>
        <w:tc>
          <w:tcPr>
            <w:tcW w:w="2605" w:type="dxa"/>
          </w:tcPr>
          <w:p w:rsidR="00A87A5F" w:rsidRDefault="00A87A5F">
            <w:pPr>
              <w:pStyle w:val="10"/>
              <w:widowControl/>
              <w:jc w:val="both"/>
              <w:rPr>
                <w:sz w:val="24"/>
              </w:rPr>
            </w:pPr>
          </w:p>
        </w:tc>
        <w:tc>
          <w:tcPr>
            <w:tcW w:w="2606" w:type="dxa"/>
          </w:tcPr>
          <w:p w:rsidR="00A87A5F" w:rsidRDefault="00A87A5F">
            <w:pPr>
              <w:pStyle w:val="10"/>
              <w:widowControl/>
              <w:jc w:val="both"/>
              <w:rPr>
                <w:sz w:val="24"/>
              </w:rPr>
            </w:pPr>
          </w:p>
        </w:tc>
      </w:tr>
      <w:tr w:rsidR="00A87A5F">
        <w:tc>
          <w:tcPr>
            <w:tcW w:w="2605" w:type="dxa"/>
          </w:tcPr>
          <w:p w:rsidR="00A87A5F" w:rsidRDefault="00874700">
            <w:pPr>
              <w:pStyle w:val="10"/>
              <w:widowControl/>
              <w:jc w:val="both"/>
              <w:rPr>
                <w:b/>
                <w:sz w:val="24"/>
              </w:rPr>
            </w:pPr>
            <w:r>
              <w:rPr>
                <w:b/>
                <w:sz w:val="24"/>
              </w:rPr>
              <w:t>ТР</w:t>
            </w:r>
          </w:p>
        </w:tc>
        <w:tc>
          <w:tcPr>
            <w:tcW w:w="2605" w:type="dxa"/>
          </w:tcPr>
          <w:p w:rsidR="00A87A5F" w:rsidRDefault="00A87A5F">
            <w:pPr>
              <w:pStyle w:val="10"/>
              <w:widowControl/>
              <w:jc w:val="both"/>
              <w:rPr>
                <w:sz w:val="24"/>
              </w:rPr>
            </w:pPr>
          </w:p>
        </w:tc>
        <w:tc>
          <w:tcPr>
            <w:tcW w:w="2605" w:type="dxa"/>
          </w:tcPr>
          <w:p w:rsidR="00A87A5F" w:rsidRDefault="00A87A5F">
            <w:pPr>
              <w:pStyle w:val="10"/>
              <w:widowControl/>
              <w:jc w:val="both"/>
              <w:rPr>
                <w:sz w:val="24"/>
              </w:rPr>
            </w:pPr>
          </w:p>
        </w:tc>
        <w:tc>
          <w:tcPr>
            <w:tcW w:w="2606" w:type="dxa"/>
          </w:tcPr>
          <w:p w:rsidR="00A87A5F" w:rsidRDefault="00A87A5F">
            <w:pPr>
              <w:pStyle w:val="10"/>
              <w:widowControl/>
              <w:jc w:val="both"/>
              <w:rPr>
                <w:sz w:val="24"/>
              </w:rPr>
            </w:pPr>
          </w:p>
        </w:tc>
      </w:tr>
      <w:tr w:rsidR="00A87A5F">
        <w:tc>
          <w:tcPr>
            <w:tcW w:w="2605" w:type="dxa"/>
          </w:tcPr>
          <w:p w:rsidR="00A87A5F" w:rsidRDefault="00A87A5F">
            <w:pPr>
              <w:pStyle w:val="10"/>
              <w:widowControl/>
              <w:jc w:val="both"/>
              <w:rPr>
                <w:sz w:val="24"/>
              </w:rPr>
            </w:pPr>
          </w:p>
        </w:tc>
        <w:tc>
          <w:tcPr>
            <w:tcW w:w="7816" w:type="dxa"/>
            <w:gridSpan w:val="3"/>
          </w:tcPr>
          <w:p w:rsidR="00A87A5F" w:rsidRDefault="00874700">
            <w:pPr>
              <w:pStyle w:val="10"/>
              <w:widowControl/>
              <w:jc w:val="center"/>
              <w:rPr>
                <w:b/>
                <w:sz w:val="24"/>
              </w:rPr>
            </w:pPr>
            <w:r>
              <w:rPr>
                <w:b/>
                <w:sz w:val="24"/>
              </w:rPr>
              <w:t>Количество обслуживаний</w:t>
            </w:r>
          </w:p>
        </w:tc>
      </w:tr>
      <w:tr w:rsidR="00A87A5F">
        <w:tc>
          <w:tcPr>
            <w:tcW w:w="2605" w:type="dxa"/>
          </w:tcPr>
          <w:p w:rsidR="00A87A5F" w:rsidRDefault="00874700">
            <w:pPr>
              <w:pStyle w:val="10"/>
              <w:widowControl/>
              <w:jc w:val="both"/>
              <w:rPr>
                <w:b/>
                <w:sz w:val="24"/>
                <w:vertAlign w:val="subscript"/>
              </w:rPr>
            </w:pPr>
            <w:r>
              <w:rPr>
                <w:b/>
                <w:sz w:val="24"/>
                <w:lang w:val="en-US"/>
              </w:rPr>
              <w:t>N</w:t>
            </w:r>
            <w:r>
              <w:rPr>
                <w:b/>
                <w:sz w:val="24"/>
                <w:vertAlign w:val="subscript"/>
              </w:rPr>
              <w:t>ТО-2</w:t>
            </w:r>
          </w:p>
        </w:tc>
        <w:tc>
          <w:tcPr>
            <w:tcW w:w="2605" w:type="dxa"/>
          </w:tcPr>
          <w:p w:rsidR="00A87A5F" w:rsidRDefault="00A87A5F">
            <w:pPr>
              <w:pStyle w:val="10"/>
              <w:widowControl/>
              <w:jc w:val="both"/>
              <w:rPr>
                <w:sz w:val="24"/>
              </w:rPr>
            </w:pPr>
          </w:p>
        </w:tc>
        <w:tc>
          <w:tcPr>
            <w:tcW w:w="2605" w:type="dxa"/>
          </w:tcPr>
          <w:p w:rsidR="00A87A5F" w:rsidRDefault="00A87A5F">
            <w:pPr>
              <w:pStyle w:val="10"/>
              <w:widowControl/>
              <w:jc w:val="both"/>
              <w:rPr>
                <w:sz w:val="24"/>
              </w:rPr>
            </w:pPr>
          </w:p>
        </w:tc>
        <w:tc>
          <w:tcPr>
            <w:tcW w:w="2606" w:type="dxa"/>
          </w:tcPr>
          <w:p w:rsidR="00A87A5F" w:rsidRDefault="00A87A5F">
            <w:pPr>
              <w:pStyle w:val="10"/>
              <w:widowControl/>
              <w:jc w:val="both"/>
              <w:rPr>
                <w:sz w:val="24"/>
              </w:rPr>
            </w:pPr>
          </w:p>
        </w:tc>
      </w:tr>
      <w:tr w:rsidR="00A87A5F">
        <w:tc>
          <w:tcPr>
            <w:tcW w:w="2605" w:type="dxa"/>
          </w:tcPr>
          <w:p w:rsidR="00A87A5F" w:rsidRDefault="00874700">
            <w:pPr>
              <w:pStyle w:val="10"/>
              <w:widowControl/>
              <w:jc w:val="both"/>
              <w:rPr>
                <w:b/>
                <w:sz w:val="24"/>
                <w:vertAlign w:val="subscript"/>
              </w:rPr>
            </w:pPr>
            <w:r>
              <w:rPr>
                <w:b/>
                <w:sz w:val="24"/>
                <w:lang w:val="en-US"/>
              </w:rPr>
              <w:t>N</w:t>
            </w:r>
            <w:r>
              <w:rPr>
                <w:b/>
                <w:sz w:val="24"/>
                <w:vertAlign w:val="subscript"/>
              </w:rPr>
              <w:t>ТО-1</w:t>
            </w:r>
          </w:p>
        </w:tc>
        <w:tc>
          <w:tcPr>
            <w:tcW w:w="2605" w:type="dxa"/>
          </w:tcPr>
          <w:p w:rsidR="00A87A5F" w:rsidRDefault="00A87A5F">
            <w:pPr>
              <w:pStyle w:val="10"/>
              <w:widowControl/>
              <w:jc w:val="both"/>
              <w:rPr>
                <w:sz w:val="24"/>
              </w:rPr>
            </w:pPr>
          </w:p>
        </w:tc>
        <w:tc>
          <w:tcPr>
            <w:tcW w:w="2605" w:type="dxa"/>
          </w:tcPr>
          <w:p w:rsidR="00A87A5F" w:rsidRDefault="00A87A5F">
            <w:pPr>
              <w:pStyle w:val="10"/>
              <w:widowControl/>
              <w:jc w:val="both"/>
              <w:rPr>
                <w:sz w:val="24"/>
              </w:rPr>
            </w:pPr>
          </w:p>
        </w:tc>
        <w:tc>
          <w:tcPr>
            <w:tcW w:w="2606" w:type="dxa"/>
          </w:tcPr>
          <w:p w:rsidR="00A87A5F" w:rsidRDefault="00A87A5F">
            <w:pPr>
              <w:pStyle w:val="10"/>
              <w:widowControl/>
              <w:jc w:val="both"/>
              <w:rPr>
                <w:sz w:val="24"/>
              </w:rPr>
            </w:pPr>
          </w:p>
        </w:tc>
      </w:tr>
      <w:tr w:rsidR="00A87A5F">
        <w:tc>
          <w:tcPr>
            <w:tcW w:w="2605" w:type="dxa"/>
          </w:tcPr>
          <w:p w:rsidR="00A87A5F" w:rsidRDefault="00874700">
            <w:pPr>
              <w:pStyle w:val="10"/>
              <w:widowControl/>
              <w:jc w:val="both"/>
              <w:rPr>
                <w:b/>
                <w:sz w:val="24"/>
                <w:vertAlign w:val="subscript"/>
              </w:rPr>
            </w:pPr>
            <w:r>
              <w:rPr>
                <w:b/>
                <w:sz w:val="24"/>
                <w:lang w:val="en-US"/>
              </w:rPr>
              <w:t>N</w:t>
            </w:r>
            <w:r>
              <w:rPr>
                <w:b/>
                <w:sz w:val="24"/>
                <w:vertAlign w:val="subscript"/>
              </w:rPr>
              <w:t>ЕО</w:t>
            </w:r>
          </w:p>
        </w:tc>
        <w:tc>
          <w:tcPr>
            <w:tcW w:w="2605" w:type="dxa"/>
          </w:tcPr>
          <w:p w:rsidR="00A87A5F" w:rsidRDefault="00A87A5F">
            <w:pPr>
              <w:pStyle w:val="10"/>
              <w:widowControl/>
              <w:jc w:val="both"/>
              <w:rPr>
                <w:sz w:val="24"/>
              </w:rPr>
            </w:pPr>
          </w:p>
        </w:tc>
        <w:tc>
          <w:tcPr>
            <w:tcW w:w="2605" w:type="dxa"/>
          </w:tcPr>
          <w:p w:rsidR="00A87A5F" w:rsidRDefault="00A87A5F">
            <w:pPr>
              <w:pStyle w:val="10"/>
              <w:widowControl/>
              <w:jc w:val="both"/>
              <w:rPr>
                <w:sz w:val="24"/>
              </w:rPr>
            </w:pPr>
          </w:p>
        </w:tc>
        <w:tc>
          <w:tcPr>
            <w:tcW w:w="2606" w:type="dxa"/>
          </w:tcPr>
          <w:p w:rsidR="00A87A5F" w:rsidRDefault="00A87A5F">
            <w:pPr>
              <w:pStyle w:val="10"/>
              <w:widowControl/>
              <w:jc w:val="both"/>
              <w:rPr>
                <w:sz w:val="24"/>
              </w:rPr>
            </w:pPr>
          </w:p>
        </w:tc>
      </w:tr>
      <w:tr w:rsidR="00A87A5F">
        <w:tc>
          <w:tcPr>
            <w:tcW w:w="2605" w:type="dxa"/>
          </w:tcPr>
          <w:p w:rsidR="00A87A5F" w:rsidRDefault="00A87A5F">
            <w:pPr>
              <w:pStyle w:val="10"/>
              <w:widowControl/>
              <w:jc w:val="both"/>
              <w:rPr>
                <w:sz w:val="24"/>
              </w:rPr>
            </w:pPr>
          </w:p>
        </w:tc>
        <w:tc>
          <w:tcPr>
            <w:tcW w:w="7816" w:type="dxa"/>
            <w:gridSpan w:val="3"/>
          </w:tcPr>
          <w:p w:rsidR="00A87A5F" w:rsidRDefault="00874700">
            <w:pPr>
              <w:pStyle w:val="10"/>
              <w:widowControl/>
              <w:jc w:val="center"/>
              <w:rPr>
                <w:b/>
                <w:sz w:val="24"/>
              </w:rPr>
            </w:pPr>
            <w:r>
              <w:rPr>
                <w:b/>
                <w:sz w:val="24"/>
              </w:rPr>
              <w:t xml:space="preserve">Трудоемкость </w:t>
            </w:r>
          </w:p>
        </w:tc>
      </w:tr>
      <w:tr w:rsidR="00A87A5F">
        <w:tc>
          <w:tcPr>
            <w:tcW w:w="2605" w:type="dxa"/>
          </w:tcPr>
          <w:p w:rsidR="00A87A5F" w:rsidRDefault="00874700">
            <w:pPr>
              <w:pStyle w:val="10"/>
              <w:widowControl/>
              <w:jc w:val="both"/>
              <w:rPr>
                <w:b/>
                <w:sz w:val="24"/>
                <w:vertAlign w:val="subscript"/>
              </w:rPr>
            </w:pPr>
            <w:r>
              <w:rPr>
                <w:b/>
                <w:sz w:val="24"/>
              </w:rPr>
              <w:t>Т</w:t>
            </w:r>
            <w:r>
              <w:rPr>
                <w:b/>
                <w:sz w:val="24"/>
                <w:vertAlign w:val="subscript"/>
              </w:rPr>
              <w:t>ТО-2</w:t>
            </w:r>
          </w:p>
        </w:tc>
        <w:tc>
          <w:tcPr>
            <w:tcW w:w="2605" w:type="dxa"/>
          </w:tcPr>
          <w:p w:rsidR="00A87A5F" w:rsidRDefault="00A87A5F">
            <w:pPr>
              <w:pStyle w:val="10"/>
              <w:widowControl/>
              <w:jc w:val="both"/>
              <w:rPr>
                <w:sz w:val="24"/>
              </w:rPr>
            </w:pPr>
          </w:p>
        </w:tc>
        <w:tc>
          <w:tcPr>
            <w:tcW w:w="2605" w:type="dxa"/>
          </w:tcPr>
          <w:p w:rsidR="00A87A5F" w:rsidRDefault="00A87A5F">
            <w:pPr>
              <w:pStyle w:val="10"/>
              <w:widowControl/>
              <w:jc w:val="both"/>
              <w:rPr>
                <w:sz w:val="24"/>
              </w:rPr>
            </w:pPr>
          </w:p>
        </w:tc>
        <w:tc>
          <w:tcPr>
            <w:tcW w:w="2606" w:type="dxa"/>
          </w:tcPr>
          <w:p w:rsidR="00A87A5F" w:rsidRDefault="00A87A5F">
            <w:pPr>
              <w:pStyle w:val="10"/>
              <w:widowControl/>
              <w:jc w:val="both"/>
              <w:rPr>
                <w:sz w:val="24"/>
              </w:rPr>
            </w:pPr>
          </w:p>
        </w:tc>
      </w:tr>
      <w:tr w:rsidR="00A87A5F">
        <w:tc>
          <w:tcPr>
            <w:tcW w:w="2605" w:type="dxa"/>
          </w:tcPr>
          <w:p w:rsidR="00A87A5F" w:rsidRDefault="00874700">
            <w:pPr>
              <w:pStyle w:val="10"/>
              <w:widowControl/>
              <w:jc w:val="both"/>
              <w:rPr>
                <w:b/>
                <w:sz w:val="24"/>
                <w:vertAlign w:val="subscript"/>
              </w:rPr>
            </w:pPr>
            <w:r>
              <w:rPr>
                <w:b/>
                <w:sz w:val="24"/>
              </w:rPr>
              <w:t>Т</w:t>
            </w:r>
            <w:r>
              <w:rPr>
                <w:b/>
                <w:sz w:val="24"/>
                <w:vertAlign w:val="subscript"/>
              </w:rPr>
              <w:t>ТО-1</w:t>
            </w:r>
          </w:p>
        </w:tc>
        <w:tc>
          <w:tcPr>
            <w:tcW w:w="2605" w:type="dxa"/>
          </w:tcPr>
          <w:p w:rsidR="00A87A5F" w:rsidRDefault="00A87A5F">
            <w:pPr>
              <w:pStyle w:val="10"/>
              <w:widowControl/>
              <w:jc w:val="both"/>
              <w:rPr>
                <w:sz w:val="24"/>
              </w:rPr>
            </w:pPr>
          </w:p>
        </w:tc>
        <w:tc>
          <w:tcPr>
            <w:tcW w:w="2605" w:type="dxa"/>
          </w:tcPr>
          <w:p w:rsidR="00A87A5F" w:rsidRDefault="00A87A5F">
            <w:pPr>
              <w:pStyle w:val="10"/>
              <w:widowControl/>
              <w:jc w:val="both"/>
              <w:rPr>
                <w:sz w:val="24"/>
              </w:rPr>
            </w:pPr>
          </w:p>
        </w:tc>
        <w:tc>
          <w:tcPr>
            <w:tcW w:w="2606" w:type="dxa"/>
          </w:tcPr>
          <w:p w:rsidR="00A87A5F" w:rsidRDefault="00A87A5F">
            <w:pPr>
              <w:pStyle w:val="10"/>
              <w:widowControl/>
              <w:jc w:val="both"/>
              <w:rPr>
                <w:sz w:val="24"/>
              </w:rPr>
            </w:pPr>
          </w:p>
        </w:tc>
      </w:tr>
      <w:tr w:rsidR="00A87A5F">
        <w:tc>
          <w:tcPr>
            <w:tcW w:w="2605" w:type="dxa"/>
          </w:tcPr>
          <w:p w:rsidR="00A87A5F" w:rsidRDefault="00874700">
            <w:pPr>
              <w:pStyle w:val="10"/>
              <w:widowControl/>
              <w:jc w:val="both"/>
              <w:rPr>
                <w:b/>
                <w:sz w:val="24"/>
                <w:vertAlign w:val="subscript"/>
              </w:rPr>
            </w:pPr>
            <w:r>
              <w:rPr>
                <w:b/>
                <w:sz w:val="24"/>
              </w:rPr>
              <w:t>Т</w:t>
            </w:r>
            <w:r>
              <w:rPr>
                <w:b/>
                <w:sz w:val="24"/>
                <w:vertAlign w:val="subscript"/>
              </w:rPr>
              <w:t>ЕО</w:t>
            </w:r>
          </w:p>
        </w:tc>
        <w:tc>
          <w:tcPr>
            <w:tcW w:w="2605" w:type="dxa"/>
          </w:tcPr>
          <w:p w:rsidR="00A87A5F" w:rsidRDefault="00A87A5F">
            <w:pPr>
              <w:pStyle w:val="10"/>
              <w:widowControl/>
              <w:jc w:val="both"/>
              <w:rPr>
                <w:sz w:val="24"/>
              </w:rPr>
            </w:pPr>
          </w:p>
        </w:tc>
        <w:tc>
          <w:tcPr>
            <w:tcW w:w="2605" w:type="dxa"/>
          </w:tcPr>
          <w:p w:rsidR="00A87A5F" w:rsidRDefault="00A87A5F">
            <w:pPr>
              <w:pStyle w:val="10"/>
              <w:widowControl/>
              <w:jc w:val="both"/>
              <w:rPr>
                <w:sz w:val="24"/>
              </w:rPr>
            </w:pPr>
          </w:p>
        </w:tc>
        <w:tc>
          <w:tcPr>
            <w:tcW w:w="2606" w:type="dxa"/>
          </w:tcPr>
          <w:p w:rsidR="00A87A5F" w:rsidRDefault="00A87A5F">
            <w:pPr>
              <w:pStyle w:val="10"/>
              <w:widowControl/>
              <w:jc w:val="both"/>
              <w:rPr>
                <w:sz w:val="24"/>
              </w:rPr>
            </w:pPr>
          </w:p>
        </w:tc>
      </w:tr>
      <w:tr w:rsidR="00A87A5F">
        <w:tc>
          <w:tcPr>
            <w:tcW w:w="2605" w:type="dxa"/>
          </w:tcPr>
          <w:p w:rsidR="00A87A5F" w:rsidRDefault="00874700">
            <w:pPr>
              <w:pStyle w:val="10"/>
              <w:widowControl/>
              <w:jc w:val="both"/>
              <w:rPr>
                <w:b/>
                <w:sz w:val="24"/>
                <w:vertAlign w:val="subscript"/>
              </w:rPr>
            </w:pPr>
            <w:r>
              <w:rPr>
                <w:b/>
                <w:sz w:val="24"/>
              </w:rPr>
              <w:t>Т</w:t>
            </w:r>
            <w:r>
              <w:rPr>
                <w:b/>
                <w:sz w:val="24"/>
                <w:vertAlign w:val="subscript"/>
              </w:rPr>
              <w:t>ТР</w:t>
            </w:r>
          </w:p>
        </w:tc>
        <w:tc>
          <w:tcPr>
            <w:tcW w:w="2605" w:type="dxa"/>
          </w:tcPr>
          <w:p w:rsidR="00A87A5F" w:rsidRDefault="00A87A5F">
            <w:pPr>
              <w:pStyle w:val="10"/>
              <w:widowControl/>
              <w:jc w:val="both"/>
              <w:rPr>
                <w:sz w:val="24"/>
              </w:rPr>
            </w:pPr>
          </w:p>
        </w:tc>
        <w:tc>
          <w:tcPr>
            <w:tcW w:w="2605" w:type="dxa"/>
          </w:tcPr>
          <w:p w:rsidR="00A87A5F" w:rsidRDefault="00A87A5F">
            <w:pPr>
              <w:pStyle w:val="10"/>
              <w:widowControl/>
              <w:jc w:val="both"/>
              <w:rPr>
                <w:sz w:val="24"/>
              </w:rPr>
            </w:pPr>
          </w:p>
        </w:tc>
        <w:tc>
          <w:tcPr>
            <w:tcW w:w="2606" w:type="dxa"/>
          </w:tcPr>
          <w:p w:rsidR="00A87A5F" w:rsidRDefault="00A87A5F">
            <w:pPr>
              <w:pStyle w:val="10"/>
              <w:widowControl/>
              <w:jc w:val="both"/>
              <w:rPr>
                <w:sz w:val="24"/>
              </w:rPr>
            </w:pPr>
          </w:p>
        </w:tc>
      </w:tr>
      <w:tr w:rsidR="00A87A5F">
        <w:tc>
          <w:tcPr>
            <w:tcW w:w="2605" w:type="dxa"/>
          </w:tcPr>
          <w:p w:rsidR="00A87A5F" w:rsidRDefault="00874700">
            <w:pPr>
              <w:pStyle w:val="10"/>
              <w:widowControl/>
              <w:jc w:val="both"/>
              <w:rPr>
                <w:b/>
                <w:sz w:val="24"/>
                <w:vertAlign w:val="subscript"/>
              </w:rPr>
            </w:pPr>
            <w:r>
              <w:rPr>
                <w:b/>
                <w:sz w:val="24"/>
              </w:rPr>
              <w:t>Т</w:t>
            </w:r>
            <w:r>
              <w:rPr>
                <w:b/>
                <w:sz w:val="24"/>
                <w:vertAlign w:val="subscript"/>
              </w:rPr>
              <w:t>СО</w:t>
            </w:r>
          </w:p>
        </w:tc>
        <w:tc>
          <w:tcPr>
            <w:tcW w:w="2605" w:type="dxa"/>
          </w:tcPr>
          <w:p w:rsidR="00A87A5F" w:rsidRDefault="00A87A5F">
            <w:pPr>
              <w:pStyle w:val="10"/>
              <w:widowControl/>
              <w:jc w:val="both"/>
              <w:rPr>
                <w:sz w:val="24"/>
              </w:rPr>
            </w:pPr>
          </w:p>
        </w:tc>
        <w:tc>
          <w:tcPr>
            <w:tcW w:w="2605" w:type="dxa"/>
          </w:tcPr>
          <w:p w:rsidR="00A87A5F" w:rsidRDefault="00A87A5F">
            <w:pPr>
              <w:pStyle w:val="10"/>
              <w:widowControl/>
              <w:jc w:val="both"/>
              <w:rPr>
                <w:sz w:val="24"/>
              </w:rPr>
            </w:pPr>
          </w:p>
        </w:tc>
        <w:tc>
          <w:tcPr>
            <w:tcW w:w="2606" w:type="dxa"/>
          </w:tcPr>
          <w:p w:rsidR="00A87A5F" w:rsidRDefault="00A87A5F">
            <w:pPr>
              <w:pStyle w:val="10"/>
              <w:widowControl/>
              <w:jc w:val="both"/>
              <w:rPr>
                <w:sz w:val="24"/>
              </w:rPr>
            </w:pPr>
          </w:p>
        </w:tc>
      </w:tr>
      <w:tr w:rsidR="00A87A5F">
        <w:tc>
          <w:tcPr>
            <w:tcW w:w="2605" w:type="dxa"/>
          </w:tcPr>
          <w:p w:rsidR="00A87A5F" w:rsidRDefault="00A87A5F">
            <w:pPr>
              <w:pStyle w:val="10"/>
              <w:widowControl/>
              <w:jc w:val="both"/>
              <w:rPr>
                <w:sz w:val="24"/>
              </w:rPr>
            </w:pPr>
          </w:p>
        </w:tc>
        <w:tc>
          <w:tcPr>
            <w:tcW w:w="7816" w:type="dxa"/>
            <w:gridSpan w:val="3"/>
          </w:tcPr>
          <w:p w:rsidR="00A87A5F" w:rsidRDefault="00874700">
            <w:pPr>
              <w:pStyle w:val="10"/>
              <w:widowControl/>
              <w:jc w:val="center"/>
              <w:rPr>
                <w:b/>
                <w:sz w:val="24"/>
              </w:rPr>
            </w:pPr>
            <w:r>
              <w:rPr>
                <w:b/>
                <w:sz w:val="24"/>
              </w:rPr>
              <w:t>Годовой пробег</w:t>
            </w:r>
          </w:p>
        </w:tc>
      </w:tr>
      <w:tr w:rsidR="00A87A5F">
        <w:tc>
          <w:tcPr>
            <w:tcW w:w="2605" w:type="dxa"/>
          </w:tcPr>
          <w:p w:rsidR="00A87A5F" w:rsidRDefault="00874700">
            <w:pPr>
              <w:pStyle w:val="10"/>
              <w:widowControl/>
              <w:jc w:val="both"/>
              <w:rPr>
                <w:b/>
                <w:sz w:val="24"/>
                <w:vertAlign w:val="subscript"/>
              </w:rPr>
            </w:pPr>
            <w:r>
              <w:rPr>
                <w:b/>
                <w:sz w:val="24"/>
                <w:lang w:val="en-US"/>
              </w:rPr>
              <w:t>L</w:t>
            </w:r>
            <w:r>
              <w:rPr>
                <w:b/>
                <w:sz w:val="24"/>
                <w:vertAlign w:val="subscript"/>
              </w:rPr>
              <w:t>общ</w:t>
            </w:r>
          </w:p>
        </w:tc>
        <w:tc>
          <w:tcPr>
            <w:tcW w:w="2605" w:type="dxa"/>
          </w:tcPr>
          <w:p w:rsidR="00A87A5F" w:rsidRDefault="00A87A5F">
            <w:pPr>
              <w:pStyle w:val="10"/>
              <w:widowControl/>
              <w:jc w:val="both"/>
              <w:rPr>
                <w:sz w:val="24"/>
              </w:rPr>
            </w:pPr>
          </w:p>
        </w:tc>
        <w:tc>
          <w:tcPr>
            <w:tcW w:w="2605" w:type="dxa"/>
          </w:tcPr>
          <w:p w:rsidR="00A87A5F" w:rsidRDefault="00A87A5F">
            <w:pPr>
              <w:pStyle w:val="10"/>
              <w:widowControl/>
              <w:jc w:val="both"/>
              <w:rPr>
                <w:sz w:val="24"/>
              </w:rPr>
            </w:pPr>
          </w:p>
        </w:tc>
        <w:tc>
          <w:tcPr>
            <w:tcW w:w="2606" w:type="dxa"/>
          </w:tcPr>
          <w:p w:rsidR="00A87A5F" w:rsidRDefault="00A87A5F">
            <w:pPr>
              <w:pStyle w:val="10"/>
              <w:widowControl/>
              <w:jc w:val="both"/>
              <w:rPr>
                <w:sz w:val="24"/>
              </w:rPr>
            </w:pPr>
          </w:p>
        </w:tc>
      </w:tr>
    </w:tbl>
    <w:p w:rsidR="00A87A5F" w:rsidRDefault="00874700">
      <w:pPr>
        <w:pStyle w:val="10"/>
        <w:widowControl/>
        <w:ind w:firstLine="720"/>
        <w:jc w:val="both"/>
        <w:rPr>
          <w:sz w:val="24"/>
        </w:rPr>
      </w:pPr>
      <w:r>
        <w:rPr>
          <w:sz w:val="24"/>
        </w:rPr>
        <w:t>Годовой фонд рабочего времени ____________ часов.</w:t>
      </w:r>
    </w:p>
    <w:p w:rsidR="00A87A5F" w:rsidRDefault="00874700">
      <w:pPr>
        <w:pStyle w:val="3"/>
        <w:jc w:val="center"/>
        <w:rPr>
          <w:rFonts w:ascii="Times New Roman" w:hAnsi="Times New Roman" w:cs="Times New Roman"/>
          <w:sz w:val="24"/>
        </w:rPr>
      </w:pPr>
      <w:r>
        <w:br w:type="page"/>
      </w:r>
      <w:bookmarkStart w:id="5" w:name="_Toc282522641"/>
      <w:r>
        <w:rPr>
          <w:rFonts w:ascii="Times New Roman" w:hAnsi="Times New Roman" w:cs="Times New Roman"/>
          <w:sz w:val="24"/>
        </w:rPr>
        <w:t>РАСЧЕТ ЗАТРАТ ПРЕДПРИЯТИЯ НА ВЫПОЛНЕНИЕ ПРОГРАММЫ ПО ТО И ТР ПОДВИЖНОГО СОСТАВА</w:t>
      </w:r>
      <w:bookmarkEnd w:id="5"/>
    </w:p>
    <w:p w:rsidR="00A87A5F" w:rsidRDefault="00A87A5F">
      <w:pPr>
        <w:pStyle w:val="a4"/>
        <w:ind w:firstLine="0"/>
        <w:rPr>
          <w:sz w:val="24"/>
        </w:rPr>
      </w:pPr>
    </w:p>
    <w:p w:rsidR="00A87A5F" w:rsidRDefault="00874700">
      <w:pPr>
        <w:pStyle w:val="4"/>
        <w:jc w:val="center"/>
      </w:pPr>
      <w:bookmarkStart w:id="6" w:name="_Toc282522642"/>
      <w:r>
        <w:t>1 Расчет заработной платы ремонтных рабочих</w:t>
      </w:r>
      <w:bookmarkEnd w:id="6"/>
    </w:p>
    <w:p w:rsidR="00A87A5F" w:rsidRDefault="00874700">
      <w:pPr>
        <w:pStyle w:val="a4"/>
        <w:ind w:firstLine="720"/>
        <w:rPr>
          <w:sz w:val="24"/>
        </w:rPr>
      </w:pPr>
      <w:r>
        <w:rPr>
          <w:sz w:val="24"/>
        </w:rPr>
        <w:t>Для определения затрат на оплату труда ремонтных рабочих в курсовой работе принимаем повременно-премиальную систему оплаты труда.</w:t>
      </w:r>
    </w:p>
    <w:p w:rsidR="00A87A5F" w:rsidRDefault="00874700">
      <w:pPr>
        <w:pStyle w:val="a4"/>
        <w:ind w:firstLine="720"/>
        <w:rPr>
          <w:sz w:val="24"/>
        </w:rPr>
      </w:pPr>
      <w:r>
        <w:rPr>
          <w:sz w:val="24"/>
        </w:rPr>
        <w:t>Для определения размера заработной платы по данной системе нужно установить часовые тарифные ставки.</w:t>
      </w:r>
    </w:p>
    <w:p w:rsidR="00A87A5F" w:rsidRDefault="00A87A5F">
      <w:pPr>
        <w:pStyle w:val="a4"/>
        <w:ind w:firstLine="720"/>
        <w:rPr>
          <w:sz w:val="24"/>
        </w:rPr>
      </w:pPr>
    </w:p>
    <w:p w:rsidR="00A87A5F" w:rsidRDefault="00874700">
      <w:pPr>
        <w:pStyle w:val="4"/>
        <w:jc w:val="center"/>
      </w:pPr>
      <w:bookmarkStart w:id="7" w:name="_Toc282522643"/>
      <w:r>
        <w:t>1.1.1. Расчет часовых  тарифных ставок ремонтных рабочих</w:t>
      </w:r>
      <w:bookmarkEnd w:id="7"/>
    </w:p>
    <w:p w:rsidR="00A87A5F" w:rsidRDefault="00874700">
      <w:pPr>
        <w:pStyle w:val="a4"/>
        <w:ind w:firstLine="720"/>
        <w:rPr>
          <w:sz w:val="24"/>
        </w:rPr>
      </w:pPr>
      <w:r>
        <w:rPr>
          <w:sz w:val="24"/>
        </w:rPr>
        <w:t>Часовая тарифная ставка ремонтных рабочих 1 разряда определяется по формуле:</w:t>
      </w:r>
    </w:p>
    <w:p w:rsidR="00A87A5F" w:rsidRDefault="00874700">
      <w:pPr>
        <w:pStyle w:val="a4"/>
        <w:ind w:firstLine="720"/>
        <w:jc w:val="center"/>
        <w:rPr>
          <w:sz w:val="24"/>
        </w:rPr>
      </w:pPr>
      <w:r>
        <w:rPr>
          <w:sz w:val="24"/>
        </w:rPr>
        <w:t>С</w:t>
      </w:r>
      <w:r>
        <w:rPr>
          <w:sz w:val="24"/>
          <w:vertAlign w:val="superscript"/>
        </w:rPr>
        <w:t>1</w:t>
      </w:r>
      <w:r>
        <w:rPr>
          <w:sz w:val="24"/>
          <w:vertAlign w:val="subscript"/>
        </w:rPr>
        <w:t>чпов</w:t>
      </w:r>
      <w:r>
        <w:rPr>
          <w:sz w:val="24"/>
        </w:rPr>
        <w:t>= ЗПл</w:t>
      </w:r>
      <w:r>
        <w:rPr>
          <w:sz w:val="24"/>
          <w:vertAlign w:val="subscript"/>
          <w:lang w:val="en-US"/>
        </w:rPr>
        <w:t>min</w:t>
      </w:r>
      <w:r>
        <w:rPr>
          <w:sz w:val="24"/>
          <w:vertAlign w:val="subscript"/>
        </w:rPr>
        <w:t xml:space="preserve"> </w:t>
      </w:r>
      <w:r>
        <w:rPr>
          <w:sz w:val="24"/>
        </w:rPr>
        <w:t>/ФРВмес, руб.</w:t>
      </w:r>
      <w:r>
        <w:rPr>
          <w:sz w:val="24"/>
        </w:rPr>
        <w:tab/>
      </w:r>
      <w:r>
        <w:rPr>
          <w:sz w:val="24"/>
        </w:rPr>
        <w:tab/>
        <w:t>(1)</w:t>
      </w:r>
    </w:p>
    <w:p w:rsidR="00A87A5F" w:rsidRDefault="00874700">
      <w:pPr>
        <w:pStyle w:val="a4"/>
        <w:ind w:firstLine="720"/>
        <w:rPr>
          <w:sz w:val="24"/>
        </w:rPr>
      </w:pPr>
      <w:r>
        <w:rPr>
          <w:sz w:val="24"/>
        </w:rPr>
        <w:t>где ЗПл</w:t>
      </w:r>
      <w:r>
        <w:rPr>
          <w:sz w:val="24"/>
          <w:vertAlign w:val="subscript"/>
          <w:lang w:val="en-US"/>
        </w:rPr>
        <w:t>min</w:t>
      </w:r>
      <w:r>
        <w:rPr>
          <w:sz w:val="24"/>
        </w:rPr>
        <w:t xml:space="preserve"> – минимальный размер оплаты труда (МРОТ), руб. (определяется исходя из установленного законодательством на дату выполнения курсовой работы).</w:t>
      </w:r>
    </w:p>
    <w:p w:rsidR="00A87A5F" w:rsidRDefault="00874700">
      <w:pPr>
        <w:ind w:firstLine="720"/>
        <w:rPr>
          <w:sz w:val="24"/>
          <w:lang w:val="en-US"/>
        </w:rPr>
      </w:pPr>
      <w:r>
        <w:rPr>
          <w:sz w:val="24"/>
        </w:rPr>
        <w:t>ФРВмес – среднемесячный фонд рабочего  времени (час), рассчитывается исходя из величины ФРВ в исходных данных курсовой работы.</w:t>
      </w:r>
    </w:p>
    <w:p w:rsidR="00A87A5F" w:rsidRDefault="00A87A5F">
      <w:pPr>
        <w:tabs>
          <w:tab w:val="left" w:pos="1110"/>
        </w:tabs>
        <w:ind w:firstLine="720"/>
        <w:rPr>
          <w:sz w:val="24"/>
          <w:lang w:val="en-US"/>
        </w:rPr>
      </w:pPr>
    </w:p>
    <w:p w:rsidR="00A87A5F" w:rsidRDefault="00874700">
      <w:pPr>
        <w:ind w:firstLine="720"/>
        <w:jc w:val="center"/>
        <w:rPr>
          <w:sz w:val="24"/>
          <w:lang w:val="en-US"/>
        </w:rPr>
      </w:pPr>
      <w:r>
        <w:rPr>
          <w:sz w:val="24"/>
        </w:rPr>
        <w:t>ФРВмес</w:t>
      </w:r>
      <w:r>
        <w:rPr>
          <w:sz w:val="24"/>
          <w:lang w:val="en-US"/>
        </w:rPr>
        <w:t>=</w:t>
      </w:r>
      <w:r>
        <w:rPr>
          <w:sz w:val="24"/>
        </w:rPr>
        <w:t xml:space="preserve"> ФРВгод/12</w:t>
      </w:r>
      <w:r>
        <w:rPr>
          <w:sz w:val="24"/>
        </w:rPr>
        <w:tab/>
      </w:r>
      <w:r>
        <w:rPr>
          <w:sz w:val="24"/>
        </w:rPr>
        <w:tab/>
        <w:t>(2)</w:t>
      </w:r>
    </w:p>
    <w:p w:rsidR="00A87A5F" w:rsidRDefault="00A87A5F">
      <w:pPr>
        <w:ind w:firstLine="720"/>
        <w:rPr>
          <w:sz w:val="24"/>
        </w:rPr>
      </w:pPr>
    </w:p>
    <w:p w:rsidR="00A87A5F" w:rsidRDefault="00874700">
      <w:pPr>
        <w:pStyle w:val="a4"/>
        <w:ind w:firstLine="720"/>
        <w:jc w:val="left"/>
        <w:rPr>
          <w:sz w:val="24"/>
        </w:rPr>
      </w:pPr>
      <w:r>
        <w:rPr>
          <w:sz w:val="24"/>
        </w:rPr>
        <w:t>Для расчета часовых тарифных ставок ремонтных рабочих 2-6 разрядов используем формулу 3.</w:t>
      </w:r>
    </w:p>
    <w:p w:rsidR="00A87A5F" w:rsidRDefault="00874700">
      <w:pPr>
        <w:pStyle w:val="a4"/>
        <w:ind w:firstLine="720"/>
        <w:jc w:val="center"/>
        <w:rPr>
          <w:sz w:val="24"/>
        </w:rPr>
      </w:pPr>
      <w:r>
        <w:rPr>
          <w:sz w:val="24"/>
        </w:rPr>
        <w:t>С</w:t>
      </w:r>
      <w:r>
        <w:rPr>
          <w:sz w:val="24"/>
          <w:vertAlign w:val="superscript"/>
        </w:rPr>
        <w:t>(2-6)</w:t>
      </w:r>
      <w:r>
        <w:rPr>
          <w:sz w:val="24"/>
          <w:vertAlign w:val="subscript"/>
        </w:rPr>
        <w:t xml:space="preserve">ч </w:t>
      </w:r>
      <w:r>
        <w:rPr>
          <w:sz w:val="24"/>
        </w:rPr>
        <w:t>= С</w:t>
      </w:r>
      <w:r>
        <w:rPr>
          <w:sz w:val="24"/>
          <w:vertAlign w:val="superscript"/>
        </w:rPr>
        <w:t>1</w:t>
      </w:r>
      <w:r>
        <w:rPr>
          <w:sz w:val="24"/>
          <w:vertAlign w:val="subscript"/>
        </w:rPr>
        <w:t>ч</w:t>
      </w:r>
      <w:r>
        <w:rPr>
          <w:sz w:val="24"/>
        </w:rPr>
        <w:t xml:space="preserve"> х Тк, руб.</w:t>
      </w:r>
      <w:r>
        <w:rPr>
          <w:sz w:val="24"/>
        </w:rPr>
        <w:tab/>
      </w:r>
      <w:r>
        <w:rPr>
          <w:sz w:val="24"/>
        </w:rPr>
        <w:tab/>
        <w:t>(3)</w:t>
      </w:r>
    </w:p>
    <w:p w:rsidR="00A87A5F" w:rsidRDefault="00874700">
      <w:pPr>
        <w:pStyle w:val="a4"/>
        <w:ind w:firstLine="720"/>
        <w:jc w:val="left"/>
        <w:rPr>
          <w:sz w:val="24"/>
        </w:rPr>
      </w:pPr>
      <w:r>
        <w:rPr>
          <w:sz w:val="24"/>
        </w:rPr>
        <w:t xml:space="preserve">Где </w:t>
      </w:r>
    </w:p>
    <w:p w:rsidR="00A87A5F" w:rsidRDefault="00A87A5F">
      <w:pPr>
        <w:pStyle w:val="a4"/>
        <w:ind w:firstLine="720"/>
        <w:jc w:val="left"/>
        <w:rPr>
          <w:sz w:val="24"/>
        </w:rPr>
      </w:pPr>
    </w:p>
    <w:p w:rsidR="00A87A5F" w:rsidRDefault="00874700">
      <w:pPr>
        <w:pStyle w:val="a4"/>
        <w:ind w:firstLine="720"/>
        <w:jc w:val="left"/>
        <w:rPr>
          <w:sz w:val="24"/>
        </w:rPr>
      </w:pPr>
      <w:r>
        <w:rPr>
          <w:sz w:val="24"/>
        </w:rPr>
        <w:t>Тк  – тарифный коэффициент соответствующего разряда (см. табл. 1)</w:t>
      </w:r>
    </w:p>
    <w:p w:rsidR="00A87A5F" w:rsidRDefault="00874700">
      <w:pPr>
        <w:pStyle w:val="a4"/>
        <w:ind w:firstLine="720"/>
        <w:rPr>
          <w:sz w:val="24"/>
        </w:rPr>
      </w:pPr>
      <w:r>
        <w:rPr>
          <w:sz w:val="24"/>
        </w:rPr>
        <w:t>Итоги расчетов тарифных ставок по разрядам приведены в таблице 1.</w:t>
      </w:r>
    </w:p>
    <w:p w:rsidR="00A87A5F" w:rsidRDefault="00874700">
      <w:pPr>
        <w:pStyle w:val="a4"/>
        <w:ind w:firstLine="720"/>
        <w:jc w:val="right"/>
        <w:rPr>
          <w:sz w:val="24"/>
        </w:rPr>
      </w:pPr>
      <w:r>
        <w:rPr>
          <w:sz w:val="24"/>
        </w:rPr>
        <w:t>Таблица 1.</w:t>
      </w:r>
    </w:p>
    <w:p w:rsidR="00A87A5F" w:rsidRDefault="00874700">
      <w:pPr>
        <w:pStyle w:val="a4"/>
        <w:ind w:firstLine="720"/>
        <w:jc w:val="center"/>
        <w:rPr>
          <w:sz w:val="24"/>
        </w:rPr>
      </w:pPr>
      <w:r>
        <w:rPr>
          <w:sz w:val="24"/>
        </w:rPr>
        <w:t>Тарифные коэффициенты и часовые тарифные ставки ремонтных рабочих, занятых на техническом обслуживании и ремонте подвижного состава с нормальными условиями труда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27"/>
        <w:gridCol w:w="1127"/>
        <w:gridCol w:w="1128"/>
        <w:gridCol w:w="1127"/>
        <w:gridCol w:w="1127"/>
        <w:gridCol w:w="1128"/>
      </w:tblGrid>
      <w:tr w:rsidR="00A87A5F">
        <w:trPr>
          <w:jc w:val="center"/>
        </w:trPr>
        <w:tc>
          <w:tcPr>
            <w:tcW w:w="2518" w:type="dxa"/>
          </w:tcPr>
          <w:p w:rsidR="00A87A5F" w:rsidRDefault="00874700">
            <w:pPr>
              <w:pStyle w:val="a4"/>
              <w:ind w:firstLine="720"/>
              <w:rPr>
                <w:sz w:val="24"/>
              </w:rPr>
            </w:pPr>
            <w:r>
              <w:rPr>
                <w:sz w:val="24"/>
              </w:rPr>
              <w:t>Разряды</w:t>
            </w:r>
          </w:p>
        </w:tc>
        <w:tc>
          <w:tcPr>
            <w:tcW w:w="1127" w:type="dxa"/>
          </w:tcPr>
          <w:p w:rsidR="00A87A5F" w:rsidRDefault="00874700">
            <w:pPr>
              <w:pStyle w:val="a4"/>
              <w:ind w:firstLine="34"/>
              <w:jc w:val="center"/>
              <w:rPr>
                <w:sz w:val="24"/>
              </w:rPr>
            </w:pPr>
            <w:r>
              <w:rPr>
                <w:sz w:val="24"/>
                <w:lang w:val="en-US"/>
              </w:rPr>
              <w:t>I</w:t>
            </w:r>
          </w:p>
        </w:tc>
        <w:tc>
          <w:tcPr>
            <w:tcW w:w="1127" w:type="dxa"/>
          </w:tcPr>
          <w:p w:rsidR="00A87A5F" w:rsidRDefault="00874700">
            <w:pPr>
              <w:pStyle w:val="a4"/>
              <w:ind w:firstLine="34"/>
              <w:jc w:val="center"/>
              <w:rPr>
                <w:sz w:val="24"/>
              </w:rPr>
            </w:pPr>
            <w:r>
              <w:rPr>
                <w:sz w:val="24"/>
                <w:lang w:val="en-US"/>
              </w:rPr>
              <w:t>II</w:t>
            </w:r>
          </w:p>
        </w:tc>
        <w:tc>
          <w:tcPr>
            <w:tcW w:w="1128" w:type="dxa"/>
          </w:tcPr>
          <w:p w:rsidR="00A87A5F" w:rsidRDefault="00874700">
            <w:pPr>
              <w:pStyle w:val="a4"/>
              <w:ind w:firstLine="34"/>
              <w:jc w:val="center"/>
              <w:rPr>
                <w:sz w:val="24"/>
              </w:rPr>
            </w:pPr>
            <w:r>
              <w:rPr>
                <w:sz w:val="24"/>
                <w:lang w:val="en-US"/>
              </w:rPr>
              <w:t>III</w:t>
            </w:r>
          </w:p>
        </w:tc>
        <w:tc>
          <w:tcPr>
            <w:tcW w:w="1127" w:type="dxa"/>
          </w:tcPr>
          <w:p w:rsidR="00A87A5F" w:rsidRDefault="00874700">
            <w:pPr>
              <w:pStyle w:val="a4"/>
              <w:ind w:firstLine="34"/>
              <w:jc w:val="center"/>
              <w:rPr>
                <w:sz w:val="24"/>
              </w:rPr>
            </w:pPr>
            <w:r>
              <w:rPr>
                <w:sz w:val="24"/>
                <w:lang w:val="en-US"/>
              </w:rPr>
              <w:t>IV</w:t>
            </w:r>
          </w:p>
        </w:tc>
        <w:tc>
          <w:tcPr>
            <w:tcW w:w="1127" w:type="dxa"/>
          </w:tcPr>
          <w:p w:rsidR="00A87A5F" w:rsidRDefault="00874700">
            <w:pPr>
              <w:pStyle w:val="a4"/>
              <w:ind w:firstLine="34"/>
              <w:jc w:val="center"/>
              <w:rPr>
                <w:sz w:val="24"/>
              </w:rPr>
            </w:pPr>
            <w:r>
              <w:rPr>
                <w:sz w:val="24"/>
                <w:lang w:val="en-US"/>
              </w:rPr>
              <w:t>V</w:t>
            </w:r>
          </w:p>
        </w:tc>
        <w:tc>
          <w:tcPr>
            <w:tcW w:w="1128" w:type="dxa"/>
          </w:tcPr>
          <w:p w:rsidR="00A87A5F" w:rsidRDefault="00874700">
            <w:pPr>
              <w:pStyle w:val="a4"/>
              <w:ind w:firstLine="34"/>
              <w:jc w:val="center"/>
              <w:rPr>
                <w:sz w:val="24"/>
              </w:rPr>
            </w:pPr>
            <w:r>
              <w:rPr>
                <w:sz w:val="24"/>
                <w:lang w:val="en-US"/>
              </w:rPr>
              <w:t>VI</w:t>
            </w:r>
          </w:p>
        </w:tc>
      </w:tr>
      <w:tr w:rsidR="00A87A5F">
        <w:trPr>
          <w:jc w:val="center"/>
        </w:trPr>
        <w:tc>
          <w:tcPr>
            <w:tcW w:w="2518" w:type="dxa"/>
          </w:tcPr>
          <w:p w:rsidR="00A87A5F" w:rsidRDefault="00874700">
            <w:pPr>
              <w:pStyle w:val="a4"/>
              <w:ind w:firstLine="0"/>
              <w:rPr>
                <w:sz w:val="24"/>
              </w:rPr>
            </w:pPr>
            <w:r>
              <w:rPr>
                <w:sz w:val="24"/>
              </w:rPr>
              <w:t>Тарифные коэффициенты (Тк)</w:t>
            </w:r>
          </w:p>
        </w:tc>
        <w:tc>
          <w:tcPr>
            <w:tcW w:w="1127" w:type="dxa"/>
          </w:tcPr>
          <w:p w:rsidR="00A87A5F" w:rsidRDefault="00874700">
            <w:pPr>
              <w:pStyle w:val="a4"/>
              <w:ind w:firstLine="34"/>
              <w:jc w:val="center"/>
              <w:rPr>
                <w:sz w:val="24"/>
              </w:rPr>
            </w:pPr>
            <w:r>
              <w:rPr>
                <w:sz w:val="24"/>
              </w:rPr>
              <w:t>1,0</w:t>
            </w:r>
          </w:p>
        </w:tc>
        <w:tc>
          <w:tcPr>
            <w:tcW w:w="1127" w:type="dxa"/>
          </w:tcPr>
          <w:p w:rsidR="00A87A5F" w:rsidRDefault="00874700">
            <w:pPr>
              <w:pStyle w:val="a4"/>
              <w:ind w:firstLine="34"/>
              <w:jc w:val="center"/>
              <w:rPr>
                <w:sz w:val="24"/>
              </w:rPr>
            </w:pPr>
            <w:r>
              <w:rPr>
                <w:sz w:val="24"/>
              </w:rPr>
              <w:t>1,36</w:t>
            </w:r>
          </w:p>
        </w:tc>
        <w:tc>
          <w:tcPr>
            <w:tcW w:w="1128" w:type="dxa"/>
          </w:tcPr>
          <w:p w:rsidR="00A87A5F" w:rsidRDefault="00874700">
            <w:pPr>
              <w:pStyle w:val="a4"/>
              <w:ind w:firstLine="34"/>
              <w:jc w:val="center"/>
              <w:rPr>
                <w:sz w:val="24"/>
              </w:rPr>
            </w:pPr>
            <w:r>
              <w:rPr>
                <w:sz w:val="24"/>
              </w:rPr>
              <w:t>1,69</w:t>
            </w:r>
          </w:p>
        </w:tc>
        <w:tc>
          <w:tcPr>
            <w:tcW w:w="1127" w:type="dxa"/>
          </w:tcPr>
          <w:p w:rsidR="00A87A5F" w:rsidRDefault="00874700">
            <w:pPr>
              <w:pStyle w:val="a4"/>
              <w:ind w:firstLine="34"/>
              <w:jc w:val="center"/>
              <w:rPr>
                <w:sz w:val="24"/>
              </w:rPr>
            </w:pPr>
            <w:r>
              <w:rPr>
                <w:sz w:val="24"/>
              </w:rPr>
              <w:t>1,91</w:t>
            </w:r>
          </w:p>
        </w:tc>
        <w:tc>
          <w:tcPr>
            <w:tcW w:w="1127" w:type="dxa"/>
          </w:tcPr>
          <w:p w:rsidR="00A87A5F" w:rsidRDefault="00874700">
            <w:pPr>
              <w:pStyle w:val="a4"/>
              <w:ind w:firstLine="34"/>
              <w:jc w:val="center"/>
              <w:rPr>
                <w:sz w:val="24"/>
              </w:rPr>
            </w:pPr>
            <w:r>
              <w:rPr>
                <w:sz w:val="24"/>
              </w:rPr>
              <w:t>2,16</w:t>
            </w:r>
          </w:p>
        </w:tc>
        <w:tc>
          <w:tcPr>
            <w:tcW w:w="1128" w:type="dxa"/>
          </w:tcPr>
          <w:p w:rsidR="00A87A5F" w:rsidRDefault="00874700">
            <w:pPr>
              <w:pStyle w:val="a4"/>
              <w:ind w:firstLine="34"/>
              <w:jc w:val="center"/>
              <w:rPr>
                <w:sz w:val="24"/>
              </w:rPr>
            </w:pPr>
            <w:r>
              <w:rPr>
                <w:sz w:val="24"/>
              </w:rPr>
              <w:t>2,44</w:t>
            </w:r>
          </w:p>
        </w:tc>
      </w:tr>
      <w:tr w:rsidR="00A87A5F">
        <w:trPr>
          <w:jc w:val="center"/>
        </w:trPr>
        <w:tc>
          <w:tcPr>
            <w:tcW w:w="2518" w:type="dxa"/>
          </w:tcPr>
          <w:p w:rsidR="00A87A5F" w:rsidRDefault="00874700">
            <w:pPr>
              <w:pStyle w:val="a4"/>
              <w:ind w:firstLine="0"/>
              <w:rPr>
                <w:sz w:val="24"/>
                <w:vertAlign w:val="subscript"/>
              </w:rPr>
            </w:pPr>
            <w:r>
              <w:rPr>
                <w:sz w:val="24"/>
              </w:rPr>
              <w:t>Часовые тарифные ставки, С</w:t>
            </w:r>
            <w:r>
              <w:rPr>
                <w:sz w:val="24"/>
                <w:vertAlign w:val="subscript"/>
              </w:rPr>
              <w:t xml:space="preserve"> ч</w:t>
            </w:r>
          </w:p>
        </w:tc>
        <w:tc>
          <w:tcPr>
            <w:tcW w:w="1127" w:type="dxa"/>
          </w:tcPr>
          <w:p w:rsidR="00A87A5F" w:rsidRDefault="00A87A5F">
            <w:pPr>
              <w:pStyle w:val="a4"/>
              <w:ind w:firstLine="34"/>
              <w:jc w:val="center"/>
              <w:rPr>
                <w:sz w:val="24"/>
              </w:rPr>
            </w:pPr>
          </w:p>
        </w:tc>
        <w:tc>
          <w:tcPr>
            <w:tcW w:w="1127" w:type="dxa"/>
          </w:tcPr>
          <w:p w:rsidR="00A87A5F" w:rsidRDefault="00A87A5F">
            <w:pPr>
              <w:pStyle w:val="a4"/>
              <w:ind w:firstLine="34"/>
              <w:jc w:val="center"/>
              <w:rPr>
                <w:sz w:val="24"/>
              </w:rPr>
            </w:pPr>
          </w:p>
        </w:tc>
        <w:tc>
          <w:tcPr>
            <w:tcW w:w="1128" w:type="dxa"/>
          </w:tcPr>
          <w:p w:rsidR="00A87A5F" w:rsidRDefault="00A87A5F">
            <w:pPr>
              <w:pStyle w:val="a4"/>
              <w:ind w:firstLine="34"/>
              <w:jc w:val="center"/>
              <w:rPr>
                <w:sz w:val="24"/>
              </w:rPr>
            </w:pPr>
          </w:p>
        </w:tc>
        <w:tc>
          <w:tcPr>
            <w:tcW w:w="1127" w:type="dxa"/>
          </w:tcPr>
          <w:p w:rsidR="00A87A5F" w:rsidRDefault="00A87A5F">
            <w:pPr>
              <w:pStyle w:val="a4"/>
              <w:ind w:firstLine="34"/>
              <w:jc w:val="center"/>
              <w:rPr>
                <w:sz w:val="24"/>
              </w:rPr>
            </w:pPr>
          </w:p>
        </w:tc>
        <w:tc>
          <w:tcPr>
            <w:tcW w:w="1127" w:type="dxa"/>
          </w:tcPr>
          <w:p w:rsidR="00A87A5F" w:rsidRDefault="00A87A5F">
            <w:pPr>
              <w:pStyle w:val="a4"/>
              <w:ind w:firstLine="34"/>
              <w:jc w:val="center"/>
              <w:rPr>
                <w:sz w:val="24"/>
              </w:rPr>
            </w:pPr>
          </w:p>
        </w:tc>
        <w:tc>
          <w:tcPr>
            <w:tcW w:w="1128" w:type="dxa"/>
          </w:tcPr>
          <w:p w:rsidR="00A87A5F" w:rsidRDefault="00A87A5F">
            <w:pPr>
              <w:pStyle w:val="a4"/>
              <w:ind w:firstLine="34"/>
              <w:jc w:val="center"/>
              <w:rPr>
                <w:sz w:val="24"/>
              </w:rPr>
            </w:pPr>
          </w:p>
        </w:tc>
      </w:tr>
    </w:tbl>
    <w:p w:rsidR="00A87A5F" w:rsidRDefault="00A87A5F">
      <w:pPr>
        <w:pStyle w:val="a4"/>
        <w:ind w:firstLine="720"/>
        <w:rPr>
          <w:sz w:val="24"/>
        </w:rPr>
      </w:pPr>
    </w:p>
    <w:p w:rsidR="00A87A5F" w:rsidRDefault="00874700">
      <w:pPr>
        <w:pStyle w:val="4"/>
        <w:jc w:val="center"/>
      </w:pPr>
      <w:bookmarkStart w:id="8" w:name="_Toc282522644"/>
      <w:r>
        <w:t>1.1.2. Расчет средних часовых тарифных ставок ремонтных рабочих</w:t>
      </w:r>
      <w:bookmarkEnd w:id="8"/>
    </w:p>
    <w:p w:rsidR="00A87A5F" w:rsidRDefault="00874700">
      <w:pPr>
        <w:pStyle w:val="a4"/>
        <w:ind w:firstLine="720"/>
        <w:rPr>
          <w:sz w:val="24"/>
        </w:rPr>
      </w:pPr>
      <w:r>
        <w:rPr>
          <w:sz w:val="24"/>
        </w:rPr>
        <w:t>Средняя часовая тарифная ставка определяется в соответствии со средним разрядом ремонтных рабочих, установленных по типам подвижного состава  и по видам воздействия. По таблице в приложении 5 определяем средний разряд по ТО-2, ТО-1, ТР. ЕО.</w:t>
      </w:r>
    </w:p>
    <w:p w:rsidR="00A87A5F" w:rsidRDefault="00874700">
      <w:pPr>
        <w:pStyle w:val="a4"/>
        <w:ind w:firstLine="720"/>
        <w:rPr>
          <w:sz w:val="24"/>
        </w:rPr>
      </w:pPr>
      <w:r>
        <w:rPr>
          <w:sz w:val="24"/>
        </w:rPr>
        <w:t>Средняя часовая тарифная ставка определяется по следующим формулам</w:t>
      </w:r>
    </w:p>
    <w:p w:rsidR="00A87A5F" w:rsidRDefault="00874700">
      <w:pPr>
        <w:pStyle w:val="a4"/>
        <w:ind w:firstLine="720"/>
        <w:jc w:val="center"/>
        <w:rPr>
          <w:sz w:val="24"/>
        </w:rPr>
      </w:pPr>
      <w:r>
        <w:rPr>
          <w:sz w:val="24"/>
        </w:rPr>
        <w:t>С</w:t>
      </w:r>
      <w:r>
        <w:rPr>
          <w:sz w:val="24"/>
          <w:vertAlign w:val="superscript"/>
        </w:rPr>
        <w:t>ср</w:t>
      </w:r>
      <w:r>
        <w:rPr>
          <w:sz w:val="24"/>
          <w:vertAlign w:val="subscript"/>
        </w:rPr>
        <w:t>ч</w:t>
      </w:r>
      <w:r>
        <w:rPr>
          <w:sz w:val="24"/>
        </w:rPr>
        <w:t>= С</w:t>
      </w:r>
      <w:r>
        <w:rPr>
          <w:sz w:val="24"/>
          <w:vertAlign w:val="superscript"/>
        </w:rPr>
        <w:t>1</w:t>
      </w:r>
      <w:r>
        <w:rPr>
          <w:sz w:val="24"/>
          <w:vertAlign w:val="subscript"/>
        </w:rPr>
        <w:t xml:space="preserve">ч </w:t>
      </w:r>
      <w:r>
        <w:rPr>
          <w:sz w:val="24"/>
        </w:rPr>
        <w:t>х К</w:t>
      </w:r>
      <w:r>
        <w:rPr>
          <w:sz w:val="24"/>
          <w:vertAlign w:val="superscript"/>
        </w:rPr>
        <w:t>ср</w:t>
      </w:r>
      <w:r>
        <w:rPr>
          <w:sz w:val="24"/>
        </w:rPr>
        <w:t xml:space="preserve"> тар </w:t>
      </w:r>
      <w:r>
        <w:rPr>
          <w:sz w:val="24"/>
        </w:rPr>
        <w:tab/>
      </w:r>
      <w:r>
        <w:rPr>
          <w:sz w:val="24"/>
        </w:rPr>
        <w:tab/>
        <w:t>(4)</w:t>
      </w:r>
    </w:p>
    <w:p w:rsidR="00A87A5F" w:rsidRDefault="00874700">
      <w:pPr>
        <w:pStyle w:val="a4"/>
        <w:ind w:firstLine="720"/>
        <w:rPr>
          <w:sz w:val="24"/>
        </w:rPr>
      </w:pPr>
      <w:r>
        <w:rPr>
          <w:sz w:val="24"/>
        </w:rPr>
        <w:t>Где К</w:t>
      </w:r>
      <w:r>
        <w:rPr>
          <w:sz w:val="24"/>
          <w:vertAlign w:val="superscript"/>
        </w:rPr>
        <w:t>ср</w:t>
      </w:r>
      <w:r>
        <w:rPr>
          <w:sz w:val="24"/>
        </w:rPr>
        <w:t xml:space="preserve"> тар –средний тарифный коэффициент</w:t>
      </w:r>
    </w:p>
    <w:p w:rsidR="00A87A5F" w:rsidRDefault="00874700">
      <w:pPr>
        <w:pStyle w:val="a4"/>
        <w:ind w:firstLine="720"/>
        <w:jc w:val="center"/>
        <w:rPr>
          <w:sz w:val="24"/>
        </w:rPr>
      </w:pPr>
      <w:r>
        <w:rPr>
          <w:sz w:val="24"/>
        </w:rPr>
        <w:t>К</w:t>
      </w:r>
      <w:r>
        <w:rPr>
          <w:sz w:val="24"/>
          <w:vertAlign w:val="superscript"/>
        </w:rPr>
        <w:t>ср</w:t>
      </w:r>
      <w:r>
        <w:rPr>
          <w:sz w:val="24"/>
        </w:rPr>
        <w:t xml:space="preserve"> тар= К</w:t>
      </w:r>
      <w:r>
        <w:rPr>
          <w:sz w:val="24"/>
          <w:vertAlign w:val="superscript"/>
        </w:rPr>
        <w:t>м</w:t>
      </w:r>
      <w:r>
        <w:rPr>
          <w:sz w:val="24"/>
        </w:rPr>
        <w:t xml:space="preserve"> тар + (К</w:t>
      </w:r>
      <w:r>
        <w:rPr>
          <w:sz w:val="24"/>
          <w:vertAlign w:val="superscript"/>
        </w:rPr>
        <w:t>б</w:t>
      </w:r>
      <w:r>
        <w:rPr>
          <w:sz w:val="24"/>
        </w:rPr>
        <w:t xml:space="preserve"> тар – К</w:t>
      </w:r>
      <w:r>
        <w:rPr>
          <w:sz w:val="24"/>
          <w:vertAlign w:val="superscript"/>
        </w:rPr>
        <w:t>м</w:t>
      </w:r>
      <w:r>
        <w:rPr>
          <w:sz w:val="24"/>
        </w:rPr>
        <w:t>тар) х (Рс-Рм)</w:t>
      </w:r>
      <w:r>
        <w:rPr>
          <w:sz w:val="24"/>
        </w:rPr>
        <w:tab/>
        <w:t>(5)</w:t>
      </w:r>
    </w:p>
    <w:p w:rsidR="00A87A5F" w:rsidRDefault="00874700">
      <w:pPr>
        <w:pStyle w:val="a4"/>
        <w:ind w:firstLine="720"/>
        <w:rPr>
          <w:sz w:val="24"/>
        </w:rPr>
      </w:pPr>
      <w:r>
        <w:rPr>
          <w:sz w:val="24"/>
        </w:rPr>
        <w:t>Где К</w:t>
      </w:r>
      <w:r>
        <w:rPr>
          <w:sz w:val="24"/>
          <w:vertAlign w:val="superscript"/>
        </w:rPr>
        <w:t>м</w:t>
      </w:r>
      <w:r>
        <w:rPr>
          <w:sz w:val="24"/>
        </w:rPr>
        <w:t xml:space="preserve"> тар – тарифный коэффициент, соответствующий меньшему из двух смежных разрядов тарифной сетки, между которыми находится средний тарифный разряд</w:t>
      </w:r>
    </w:p>
    <w:p w:rsidR="00A87A5F" w:rsidRDefault="00874700">
      <w:pPr>
        <w:pStyle w:val="a4"/>
        <w:ind w:firstLine="720"/>
        <w:rPr>
          <w:sz w:val="24"/>
        </w:rPr>
      </w:pPr>
      <w:r>
        <w:rPr>
          <w:sz w:val="24"/>
        </w:rPr>
        <w:tab/>
        <w:t>К</w:t>
      </w:r>
      <w:r>
        <w:rPr>
          <w:sz w:val="24"/>
          <w:vertAlign w:val="superscript"/>
        </w:rPr>
        <w:t>б</w:t>
      </w:r>
      <w:r>
        <w:rPr>
          <w:sz w:val="24"/>
        </w:rPr>
        <w:t xml:space="preserve"> тар- тарифный коэффициент, соответствующий большему из двух смежных разрядов тарифной сетки, между которыми находится средний тарифный разряд</w:t>
      </w:r>
    </w:p>
    <w:p w:rsidR="00A87A5F" w:rsidRDefault="00874700">
      <w:pPr>
        <w:pStyle w:val="a4"/>
        <w:ind w:firstLine="720"/>
        <w:rPr>
          <w:sz w:val="24"/>
        </w:rPr>
      </w:pPr>
      <w:r>
        <w:rPr>
          <w:sz w:val="24"/>
        </w:rPr>
        <w:tab/>
        <w:t>Рс – средний тарифный разряд</w:t>
      </w:r>
    </w:p>
    <w:p w:rsidR="00A87A5F" w:rsidRDefault="00874700">
      <w:pPr>
        <w:pStyle w:val="a4"/>
        <w:ind w:firstLine="720"/>
        <w:rPr>
          <w:sz w:val="24"/>
        </w:rPr>
      </w:pPr>
      <w:r>
        <w:rPr>
          <w:sz w:val="24"/>
        </w:rPr>
        <w:tab/>
        <w:t>Рм – меньший из двух смежных разрядов тарифной сетки, между которыми находится средний тарифный разряд.</w:t>
      </w:r>
    </w:p>
    <w:p w:rsidR="00A87A5F" w:rsidRDefault="00874700">
      <w:pPr>
        <w:pStyle w:val="a4"/>
        <w:ind w:firstLine="720"/>
        <w:rPr>
          <w:sz w:val="24"/>
        </w:rPr>
      </w:pPr>
      <w:r>
        <w:rPr>
          <w:sz w:val="24"/>
        </w:rPr>
        <w:t>В курсовой работе сначала рассчитываем средние тарифные коэффициенты по видам воздействия, а затем рассчитываем среднечасовую тарифную ставку</w:t>
      </w:r>
    </w:p>
    <w:p w:rsidR="00A87A5F" w:rsidRDefault="00874700">
      <w:pPr>
        <w:pStyle w:val="a4"/>
        <w:ind w:firstLine="720"/>
        <w:rPr>
          <w:sz w:val="24"/>
        </w:rPr>
      </w:pPr>
      <w:r>
        <w:rPr>
          <w:sz w:val="24"/>
        </w:rPr>
        <w:t>Результаты расчетов заносим в таблицу 2.</w:t>
      </w:r>
    </w:p>
    <w:p w:rsidR="00A87A5F" w:rsidRDefault="00A87A5F">
      <w:pPr>
        <w:pStyle w:val="a4"/>
        <w:ind w:firstLine="720"/>
        <w:rPr>
          <w:sz w:val="24"/>
        </w:rPr>
      </w:pPr>
    </w:p>
    <w:p w:rsidR="00A87A5F" w:rsidRDefault="00874700">
      <w:pPr>
        <w:pStyle w:val="a4"/>
        <w:ind w:firstLine="720"/>
        <w:jc w:val="right"/>
        <w:rPr>
          <w:sz w:val="24"/>
        </w:rPr>
      </w:pPr>
      <w:r>
        <w:rPr>
          <w:sz w:val="24"/>
        </w:rPr>
        <w:t>Таблица 2.</w:t>
      </w:r>
    </w:p>
    <w:p w:rsidR="00A87A5F" w:rsidRDefault="00874700">
      <w:pPr>
        <w:pStyle w:val="a4"/>
        <w:ind w:firstLine="720"/>
        <w:jc w:val="center"/>
        <w:rPr>
          <w:sz w:val="24"/>
        </w:rPr>
      </w:pPr>
      <w:r>
        <w:rPr>
          <w:sz w:val="24"/>
        </w:rPr>
        <w:t>Средние часовые тарифные ставки по видам воздействия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885"/>
        <w:gridCol w:w="1885"/>
        <w:gridCol w:w="1885"/>
        <w:gridCol w:w="1885"/>
      </w:tblGrid>
      <w:tr w:rsidR="00A87A5F">
        <w:trPr>
          <w:cantSplit/>
          <w:jc w:val="center"/>
        </w:trPr>
        <w:tc>
          <w:tcPr>
            <w:tcW w:w="1885" w:type="dxa"/>
            <w:vMerge w:val="restart"/>
          </w:tcPr>
          <w:p w:rsidR="00A87A5F" w:rsidRDefault="00874700">
            <w:pPr>
              <w:pStyle w:val="a4"/>
              <w:ind w:firstLine="0"/>
              <w:jc w:val="center"/>
              <w:rPr>
                <w:sz w:val="24"/>
              </w:rPr>
            </w:pPr>
            <w:r>
              <w:rPr>
                <w:sz w:val="24"/>
              </w:rPr>
              <w:t>Вид воздействия</w:t>
            </w:r>
          </w:p>
        </w:tc>
        <w:tc>
          <w:tcPr>
            <w:tcW w:w="1885" w:type="dxa"/>
            <w:vMerge w:val="restart"/>
          </w:tcPr>
          <w:p w:rsidR="00A87A5F" w:rsidRDefault="00874700">
            <w:pPr>
              <w:pStyle w:val="a4"/>
              <w:ind w:firstLine="0"/>
              <w:rPr>
                <w:sz w:val="24"/>
              </w:rPr>
            </w:pPr>
            <w:r>
              <w:rPr>
                <w:sz w:val="24"/>
              </w:rPr>
              <w:t>Средний разряд</w:t>
            </w:r>
          </w:p>
          <w:p w:rsidR="00A87A5F" w:rsidRDefault="00874700">
            <w:pPr>
              <w:pStyle w:val="a4"/>
              <w:ind w:firstLine="0"/>
              <w:jc w:val="center"/>
              <w:rPr>
                <w:sz w:val="22"/>
              </w:rPr>
            </w:pPr>
            <w:r>
              <w:rPr>
                <w:sz w:val="22"/>
              </w:rPr>
              <w:t>(приложение 1)</w:t>
            </w:r>
          </w:p>
        </w:tc>
        <w:tc>
          <w:tcPr>
            <w:tcW w:w="1885" w:type="dxa"/>
            <w:vMerge w:val="restart"/>
          </w:tcPr>
          <w:p w:rsidR="00A87A5F" w:rsidRDefault="00874700">
            <w:pPr>
              <w:pStyle w:val="a4"/>
              <w:ind w:firstLine="0"/>
              <w:jc w:val="center"/>
              <w:rPr>
                <w:sz w:val="24"/>
              </w:rPr>
            </w:pPr>
            <w:r>
              <w:rPr>
                <w:sz w:val="24"/>
              </w:rPr>
              <w:t>Средний тарифный коэффициент</w:t>
            </w:r>
          </w:p>
        </w:tc>
        <w:tc>
          <w:tcPr>
            <w:tcW w:w="3770" w:type="dxa"/>
            <w:gridSpan w:val="2"/>
          </w:tcPr>
          <w:p w:rsidR="00A87A5F" w:rsidRDefault="00874700">
            <w:pPr>
              <w:pStyle w:val="a4"/>
              <w:ind w:firstLine="0"/>
              <w:rPr>
                <w:sz w:val="24"/>
              </w:rPr>
            </w:pPr>
            <w:r>
              <w:rPr>
                <w:sz w:val="24"/>
              </w:rPr>
              <w:t>Средняя часовая тарифная ставка</w:t>
            </w:r>
          </w:p>
        </w:tc>
      </w:tr>
      <w:tr w:rsidR="00A87A5F">
        <w:trPr>
          <w:cantSplit/>
          <w:jc w:val="center"/>
        </w:trPr>
        <w:tc>
          <w:tcPr>
            <w:tcW w:w="1885" w:type="dxa"/>
            <w:vMerge/>
          </w:tcPr>
          <w:p w:rsidR="00A87A5F" w:rsidRDefault="00A87A5F">
            <w:pPr>
              <w:pStyle w:val="a4"/>
              <w:ind w:firstLine="0"/>
              <w:rPr>
                <w:sz w:val="24"/>
              </w:rPr>
            </w:pPr>
          </w:p>
        </w:tc>
        <w:tc>
          <w:tcPr>
            <w:tcW w:w="1885" w:type="dxa"/>
            <w:vMerge/>
          </w:tcPr>
          <w:p w:rsidR="00A87A5F" w:rsidRDefault="00A87A5F">
            <w:pPr>
              <w:pStyle w:val="a4"/>
              <w:ind w:firstLine="0"/>
              <w:rPr>
                <w:sz w:val="24"/>
              </w:rPr>
            </w:pPr>
          </w:p>
        </w:tc>
        <w:tc>
          <w:tcPr>
            <w:tcW w:w="1885" w:type="dxa"/>
            <w:vMerge/>
          </w:tcPr>
          <w:p w:rsidR="00A87A5F" w:rsidRDefault="00A87A5F">
            <w:pPr>
              <w:pStyle w:val="a4"/>
              <w:ind w:firstLine="0"/>
              <w:rPr>
                <w:sz w:val="24"/>
              </w:rPr>
            </w:pPr>
          </w:p>
        </w:tc>
        <w:tc>
          <w:tcPr>
            <w:tcW w:w="1885" w:type="dxa"/>
          </w:tcPr>
          <w:p w:rsidR="00A87A5F" w:rsidRDefault="00874700">
            <w:pPr>
              <w:pStyle w:val="a4"/>
              <w:ind w:firstLine="0"/>
              <w:rPr>
                <w:sz w:val="24"/>
              </w:rPr>
            </w:pPr>
            <w:r>
              <w:rPr>
                <w:sz w:val="24"/>
              </w:rPr>
              <w:t>обозначение</w:t>
            </w:r>
          </w:p>
        </w:tc>
        <w:tc>
          <w:tcPr>
            <w:tcW w:w="1885" w:type="dxa"/>
          </w:tcPr>
          <w:p w:rsidR="00A87A5F" w:rsidRDefault="00874700">
            <w:pPr>
              <w:pStyle w:val="a4"/>
              <w:ind w:firstLine="0"/>
              <w:rPr>
                <w:sz w:val="24"/>
              </w:rPr>
            </w:pPr>
            <w:r>
              <w:rPr>
                <w:sz w:val="24"/>
              </w:rPr>
              <w:t>Величина. Руб.</w:t>
            </w:r>
          </w:p>
        </w:tc>
      </w:tr>
      <w:tr w:rsidR="00A87A5F">
        <w:trPr>
          <w:jc w:val="center"/>
        </w:trPr>
        <w:tc>
          <w:tcPr>
            <w:tcW w:w="1885" w:type="dxa"/>
          </w:tcPr>
          <w:p w:rsidR="00A87A5F" w:rsidRDefault="00874700">
            <w:pPr>
              <w:pStyle w:val="a4"/>
              <w:ind w:firstLine="720"/>
              <w:rPr>
                <w:sz w:val="24"/>
              </w:rPr>
            </w:pPr>
            <w:r>
              <w:rPr>
                <w:sz w:val="24"/>
              </w:rPr>
              <w:t>ТО-2</w:t>
            </w:r>
          </w:p>
        </w:tc>
        <w:tc>
          <w:tcPr>
            <w:tcW w:w="1885" w:type="dxa"/>
          </w:tcPr>
          <w:p w:rsidR="00A87A5F" w:rsidRDefault="00A87A5F">
            <w:pPr>
              <w:pStyle w:val="a4"/>
              <w:ind w:firstLine="720"/>
              <w:rPr>
                <w:sz w:val="24"/>
              </w:rPr>
            </w:pPr>
          </w:p>
        </w:tc>
        <w:tc>
          <w:tcPr>
            <w:tcW w:w="1885" w:type="dxa"/>
          </w:tcPr>
          <w:p w:rsidR="00A87A5F" w:rsidRDefault="00A87A5F">
            <w:pPr>
              <w:pStyle w:val="a4"/>
              <w:ind w:firstLine="720"/>
              <w:rPr>
                <w:sz w:val="24"/>
              </w:rPr>
            </w:pPr>
          </w:p>
        </w:tc>
        <w:tc>
          <w:tcPr>
            <w:tcW w:w="1885" w:type="dxa"/>
          </w:tcPr>
          <w:p w:rsidR="00A87A5F" w:rsidRDefault="00874700">
            <w:pPr>
              <w:pStyle w:val="a4"/>
              <w:ind w:firstLine="720"/>
              <w:rPr>
                <w:sz w:val="24"/>
              </w:rPr>
            </w:pPr>
            <w:r>
              <w:rPr>
                <w:sz w:val="24"/>
              </w:rPr>
              <w:t>С</w:t>
            </w:r>
            <w:r>
              <w:rPr>
                <w:sz w:val="24"/>
                <w:vertAlign w:val="superscript"/>
              </w:rPr>
              <w:t>ср</w:t>
            </w:r>
            <w:r>
              <w:rPr>
                <w:sz w:val="24"/>
                <w:vertAlign w:val="subscript"/>
              </w:rPr>
              <w:t>Что-2</w:t>
            </w:r>
          </w:p>
        </w:tc>
        <w:tc>
          <w:tcPr>
            <w:tcW w:w="1885" w:type="dxa"/>
          </w:tcPr>
          <w:p w:rsidR="00A87A5F" w:rsidRDefault="00A87A5F">
            <w:pPr>
              <w:pStyle w:val="a4"/>
              <w:ind w:firstLine="720"/>
              <w:rPr>
                <w:sz w:val="24"/>
              </w:rPr>
            </w:pPr>
          </w:p>
        </w:tc>
      </w:tr>
      <w:tr w:rsidR="00A87A5F">
        <w:trPr>
          <w:jc w:val="center"/>
        </w:trPr>
        <w:tc>
          <w:tcPr>
            <w:tcW w:w="1885" w:type="dxa"/>
          </w:tcPr>
          <w:p w:rsidR="00A87A5F" w:rsidRDefault="00874700">
            <w:pPr>
              <w:pStyle w:val="a4"/>
              <w:ind w:firstLine="720"/>
              <w:rPr>
                <w:sz w:val="24"/>
              </w:rPr>
            </w:pPr>
            <w:r>
              <w:rPr>
                <w:sz w:val="24"/>
              </w:rPr>
              <w:t>ТО-1</w:t>
            </w:r>
          </w:p>
        </w:tc>
        <w:tc>
          <w:tcPr>
            <w:tcW w:w="1885" w:type="dxa"/>
          </w:tcPr>
          <w:p w:rsidR="00A87A5F" w:rsidRDefault="00A87A5F">
            <w:pPr>
              <w:pStyle w:val="a4"/>
              <w:ind w:firstLine="720"/>
              <w:rPr>
                <w:sz w:val="24"/>
              </w:rPr>
            </w:pPr>
          </w:p>
        </w:tc>
        <w:tc>
          <w:tcPr>
            <w:tcW w:w="1885" w:type="dxa"/>
          </w:tcPr>
          <w:p w:rsidR="00A87A5F" w:rsidRDefault="00A87A5F">
            <w:pPr>
              <w:pStyle w:val="a4"/>
              <w:ind w:firstLine="720"/>
              <w:rPr>
                <w:sz w:val="24"/>
              </w:rPr>
            </w:pPr>
          </w:p>
        </w:tc>
        <w:tc>
          <w:tcPr>
            <w:tcW w:w="1885" w:type="dxa"/>
          </w:tcPr>
          <w:p w:rsidR="00A87A5F" w:rsidRDefault="00874700">
            <w:pPr>
              <w:pStyle w:val="a4"/>
              <w:ind w:firstLine="720"/>
              <w:rPr>
                <w:sz w:val="24"/>
              </w:rPr>
            </w:pPr>
            <w:r>
              <w:rPr>
                <w:sz w:val="24"/>
              </w:rPr>
              <w:t>С</w:t>
            </w:r>
            <w:r>
              <w:rPr>
                <w:sz w:val="24"/>
                <w:vertAlign w:val="superscript"/>
              </w:rPr>
              <w:t>ср</w:t>
            </w:r>
            <w:r>
              <w:rPr>
                <w:sz w:val="24"/>
                <w:vertAlign w:val="subscript"/>
              </w:rPr>
              <w:t>что-1</w:t>
            </w:r>
          </w:p>
        </w:tc>
        <w:tc>
          <w:tcPr>
            <w:tcW w:w="1885" w:type="dxa"/>
          </w:tcPr>
          <w:p w:rsidR="00A87A5F" w:rsidRDefault="00A87A5F">
            <w:pPr>
              <w:pStyle w:val="a4"/>
              <w:ind w:firstLine="720"/>
              <w:rPr>
                <w:sz w:val="24"/>
              </w:rPr>
            </w:pPr>
          </w:p>
        </w:tc>
      </w:tr>
      <w:tr w:rsidR="00A87A5F">
        <w:trPr>
          <w:jc w:val="center"/>
        </w:trPr>
        <w:tc>
          <w:tcPr>
            <w:tcW w:w="1885" w:type="dxa"/>
          </w:tcPr>
          <w:p w:rsidR="00A87A5F" w:rsidRDefault="00874700">
            <w:pPr>
              <w:pStyle w:val="a4"/>
              <w:ind w:firstLine="720"/>
              <w:rPr>
                <w:sz w:val="24"/>
              </w:rPr>
            </w:pPr>
            <w:r>
              <w:rPr>
                <w:sz w:val="24"/>
              </w:rPr>
              <w:t>ЕО</w:t>
            </w:r>
          </w:p>
        </w:tc>
        <w:tc>
          <w:tcPr>
            <w:tcW w:w="1885" w:type="dxa"/>
          </w:tcPr>
          <w:p w:rsidR="00A87A5F" w:rsidRDefault="00A87A5F">
            <w:pPr>
              <w:pStyle w:val="a4"/>
              <w:ind w:firstLine="720"/>
              <w:rPr>
                <w:sz w:val="24"/>
              </w:rPr>
            </w:pPr>
          </w:p>
        </w:tc>
        <w:tc>
          <w:tcPr>
            <w:tcW w:w="1885" w:type="dxa"/>
          </w:tcPr>
          <w:p w:rsidR="00A87A5F" w:rsidRDefault="00A87A5F">
            <w:pPr>
              <w:pStyle w:val="a4"/>
              <w:ind w:firstLine="720"/>
              <w:rPr>
                <w:sz w:val="24"/>
              </w:rPr>
            </w:pPr>
          </w:p>
        </w:tc>
        <w:tc>
          <w:tcPr>
            <w:tcW w:w="1885" w:type="dxa"/>
          </w:tcPr>
          <w:p w:rsidR="00A87A5F" w:rsidRDefault="00874700">
            <w:pPr>
              <w:pStyle w:val="a4"/>
              <w:ind w:firstLine="720"/>
              <w:rPr>
                <w:sz w:val="24"/>
              </w:rPr>
            </w:pPr>
            <w:r>
              <w:rPr>
                <w:sz w:val="24"/>
              </w:rPr>
              <w:t>С</w:t>
            </w:r>
            <w:r>
              <w:rPr>
                <w:sz w:val="24"/>
                <w:vertAlign w:val="superscript"/>
              </w:rPr>
              <w:t>ср</w:t>
            </w:r>
            <w:r>
              <w:rPr>
                <w:sz w:val="24"/>
                <w:vertAlign w:val="subscript"/>
              </w:rPr>
              <w:t>чео</w:t>
            </w:r>
          </w:p>
        </w:tc>
        <w:tc>
          <w:tcPr>
            <w:tcW w:w="1885" w:type="dxa"/>
          </w:tcPr>
          <w:p w:rsidR="00A87A5F" w:rsidRDefault="00A87A5F">
            <w:pPr>
              <w:pStyle w:val="a4"/>
              <w:ind w:firstLine="720"/>
              <w:rPr>
                <w:sz w:val="24"/>
              </w:rPr>
            </w:pPr>
          </w:p>
        </w:tc>
      </w:tr>
      <w:tr w:rsidR="00A87A5F">
        <w:trPr>
          <w:jc w:val="center"/>
        </w:trPr>
        <w:tc>
          <w:tcPr>
            <w:tcW w:w="1885" w:type="dxa"/>
          </w:tcPr>
          <w:p w:rsidR="00A87A5F" w:rsidRDefault="00874700">
            <w:pPr>
              <w:pStyle w:val="a4"/>
              <w:ind w:firstLine="720"/>
              <w:rPr>
                <w:sz w:val="24"/>
              </w:rPr>
            </w:pPr>
            <w:r>
              <w:rPr>
                <w:sz w:val="24"/>
              </w:rPr>
              <w:t>ТР</w:t>
            </w:r>
          </w:p>
        </w:tc>
        <w:tc>
          <w:tcPr>
            <w:tcW w:w="1885" w:type="dxa"/>
          </w:tcPr>
          <w:p w:rsidR="00A87A5F" w:rsidRDefault="00A87A5F">
            <w:pPr>
              <w:pStyle w:val="a4"/>
              <w:ind w:firstLine="720"/>
              <w:rPr>
                <w:sz w:val="24"/>
              </w:rPr>
            </w:pPr>
          </w:p>
        </w:tc>
        <w:tc>
          <w:tcPr>
            <w:tcW w:w="1885" w:type="dxa"/>
          </w:tcPr>
          <w:p w:rsidR="00A87A5F" w:rsidRDefault="00A87A5F">
            <w:pPr>
              <w:pStyle w:val="a4"/>
              <w:ind w:firstLine="720"/>
              <w:rPr>
                <w:sz w:val="24"/>
              </w:rPr>
            </w:pPr>
          </w:p>
        </w:tc>
        <w:tc>
          <w:tcPr>
            <w:tcW w:w="1885" w:type="dxa"/>
          </w:tcPr>
          <w:p w:rsidR="00A87A5F" w:rsidRDefault="00874700">
            <w:pPr>
              <w:pStyle w:val="a4"/>
              <w:ind w:firstLine="720"/>
              <w:rPr>
                <w:sz w:val="24"/>
              </w:rPr>
            </w:pPr>
            <w:r>
              <w:rPr>
                <w:sz w:val="24"/>
              </w:rPr>
              <w:t>С</w:t>
            </w:r>
            <w:r>
              <w:rPr>
                <w:sz w:val="24"/>
                <w:vertAlign w:val="superscript"/>
              </w:rPr>
              <w:t>ср</w:t>
            </w:r>
            <w:r>
              <w:rPr>
                <w:sz w:val="24"/>
                <w:vertAlign w:val="subscript"/>
              </w:rPr>
              <w:t>чтр</w:t>
            </w:r>
          </w:p>
        </w:tc>
        <w:tc>
          <w:tcPr>
            <w:tcW w:w="1885" w:type="dxa"/>
          </w:tcPr>
          <w:p w:rsidR="00A87A5F" w:rsidRDefault="00A87A5F">
            <w:pPr>
              <w:pStyle w:val="a4"/>
              <w:ind w:firstLine="720"/>
              <w:rPr>
                <w:sz w:val="24"/>
              </w:rPr>
            </w:pPr>
          </w:p>
        </w:tc>
      </w:tr>
    </w:tbl>
    <w:p w:rsidR="00A87A5F" w:rsidRDefault="00A87A5F">
      <w:pPr>
        <w:pStyle w:val="a4"/>
        <w:ind w:firstLine="720"/>
        <w:rPr>
          <w:sz w:val="24"/>
        </w:rPr>
      </w:pPr>
    </w:p>
    <w:p w:rsidR="00A87A5F" w:rsidRDefault="00874700">
      <w:pPr>
        <w:pStyle w:val="4"/>
        <w:jc w:val="center"/>
      </w:pPr>
      <w:bookmarkStart w:id="9" w:name="_Toc282522645"/>
      <w:r>
        <w:t>1.1.3. Расчет фонда повременной заработной платы ремонтных рабочих</w:t>
      </w:r>
      <w:bookmarkEnd w:id="9"/>
    </w:p>
    <w:p w:rsidR="00A87A5F" w:rsidRDefault="00874700">
      <w:pPr>
        <w:pStyle w:val="20"/>
        <w:spacing w:line="240" w:lineRule="auto"/>
        <w:rPr>
          <w:sz w:val="24"/>
        </w:rPr>
      </w:pPr>
      <w:r>
        <w:rPr>
          <w:sz w:val="24"/>
        </w:rPr>
        <w:t>Фонд повременной заработной платы рабочих на автотранспортном предприятии определяется по формулам 6-9</w:t>
      </w:r>
    </w:p>
    <w:p w:rsidR="00A87A5F" w:rsidRDefault="00874700">
      <w:pPr>
        <w:pStyle w:val="20"/>
        <w:spacing w:line="240" w:lineRule="auto"/>
        <w:ind w:firstLine="0"/>
        <w:rPr>
          <w:sz w:val="24"/>
        </w:rPr>
      </w:pPr>
      <w:r>
        <w:rPr>
          <w:sz w:val="24"/>
        </w:rPr>
        <w:t>Фонд повременной заработной платы ремонтных рабочих, занятых на ТО-2, с учетом сезонного обслуживания.</w:t>
      </w:r>
    </w:p>
    <w:p w:rsidR="00A87A5F" w:rsidRDefault="00874700">
      <w:pPr>
        <w:pStyle w:val="20"/>
        <w:spacing w:line="240" w:lineRule="auto"/>
        <w:jc w:val="center"/>
        <w:rPr>
          <w:sz w:val="24"/>
        </w:rPr>
      </w:pPr>
      <w:r>
        <w:rPr>
          <w:sz w:val="24"/>
        </w:rPr>
        <w:t xml:space="preserve">ФЗПто2= </w:t>
      </w:r>
      <w:r>
        <w:rPr>
          <w:sz w:val="24"/>
          <w:lang w:val="en-US"/>
        </w:rPr>
        <w:t>(</w:t>
      </w:r>
      <w:r>
        <w:rPr>
          <w:sz w:val="24"/>
        </w:rPr>
        <w:t>С</w:t>
      </w:r>
      <w:r>
        <w:rPr>
          <w:sz w:val="24"/>
          <w:vertAlign w:val="superscript"/>
        </w:rPr>
        <w:t>ср</w:t>
      </w:r>
      <w:r>
        <w:rPr>
          <w:sz w:val="24"/>
          <w:vertAlign w:val="subscript"/>
        </w:rPr>
        <w:t>Что-2</w:t>
      </w:r>
      <w:r>
        <w:rPr>
          <w:sz w:val="24"/>
        </w:rPr>
        <w:t>*(Тто2+Тсо</w:t>
      </w:r>
      <w:r>
        <w:rPr>
          <w:sz w:val="24"/>
          <w:lang w:val="en-US"/>
        </w:rPr>
        <w:t>)</w:t>
      </w:r>
      <w:r>
        <w:rPr>
          <w:sz w:val="24"/>
        </w:rPr>
        <w:t xml:space="preserve"> </w:t>
      </w:r>
      <w:r>
        <w:rPr>
          <w:sz w:val="24"/>
          <w:lang w:val="en-US"/>
        </w:rPr>
        <w:t>Z</w:t>
      </w:r>
      <w:r>
        <w:rPr>
          <w:sz w:val="24"/>
        </w:rPr>
        <w:t xml:space="preserve">  руб.</w:t>
      </w:r>
      <w:r>
        <w:rPr>
          <w:sz w:val="24"/>
        </w:rPr>
        <w:tab/>
      </w:r>
      <w:r>
        <w:rPr>
          <w:sz w:val="24"/>
        </w:rPr>
        <w:tab/>
        <w:t>(6)</w:t>
      </w:r>
    </w:p>
    <w:p w:rsidR="00A87A5F" w:rsidRDefault="00A87A5F">
      <w:pPr>
        <w:pStyle w:val="20"/>
        <w:spacing w:line="240" w:lineRule="auto"/>
        <w:rPr>
          <w:sz w:val="24"/>
        </w:rPr>
      </w:pPr>
    </w:p>
    <w:p w:rsidR="00A87A5F" w:rsidRDefault="00874700">
      <w:pPr>
        <w:pStyle w:val="20"/>
        <w:spacing w:line="240" w:lineRule="auto"/>
        <w:ind w:firstLine="0"/>
        <w:rPr>
          <w:sz w:val="24"/>
        </w:rPr>
      </w:pPr>
      <w:r>
        <w:rPr>
          <w:sz w:val="24"/>
        </w:rPr>
        <w:t>Фонд повременной заработной платы ремонтных рабочих, занятых на ТО-1</w:t>
      </w:r>
    </w:p>
    <w:p w:rsidR="00A87A5F" w:rsidRDefault="00874700">
      <w:pPr>
        <w:pStyle w:val="20"/>
        <w:spacing w:line="240" w:lineRule="auto"/>
        <w:jc w:val="center"/>
        <w:rPr>
          <w:sz w:val="24"/>
        </w:rPr>
      </w:pPr>
      <w:r>
        <w:rPr>
          <w:sz w:val="24"/>
        </w:rPr>
        <w:t xml:space="preserve">ФЗПто1= </w:t>
      </w:r>
      <w:r>
        <w:rPr>
          <w:sz w:val="24"/>
          <w:lang w:val="en-US"/>
        </w:rPr>
        <w:t>(</w:t>
      </w:r>
      <w:r>
        <w:rPr>
          <w:sz w:val="24"/>
        </w:rPr>
        <w:t>С</w:t>
      </w:r>
      <w:r>
        <w:rPr>
          <w:sz w:val="24"/>
          <w:vertAlign w:val="superscript"/>
        </w:rPr>
        <w:t>ср</w:t>
      </w:r>
      <w:r>
        <w:rPr>
          <w:sz w:val="24"/>
          <w:vertAlign w:val="subscript"/>
        </w:rPr>
        <w:t>что-1</w:t>
      </w:r>
      <w:r>
        <w:rPr>
          <w:sz w:val="24"/>
        </w:rPr>
        <w:t>*Тто1</w:t>
      </w:r>
      <w:r>
        <w:rPr>
          <w:sz w:val="24"/>
          <w:lang w:val="en-US"/>
        </w:rPr>
        <w:t>)</w:t>
      </w:r>
      <w:r>
        <w:rPr>
          <w:sz w:val="24"/>
        </w:rPr>
        <w:t>/Z руб.</w:t>
      </w:r>
      <w:r>
        <w:rPr>
          <w:sz w:val="24"/>
        </w:rPr>
        <w:tab/>
      </w:r>
      <w:r>
        <w:rPr>
          <w:sz w:val="24"/>
        </w:rPr>
        <w:tab/>
      </w:r>
      <w:r>
        <w:rPr>
          <w:sz w:val="24"/>
          <w:lang w:val="en-US"/>
        </w:rPr>
        <w:tab/>
      </w:r>
      <w:r>
        <w:rPr>
          <w:sz w:val="24"/>
        </w:rPr>
        <w:t>(7)</w:t>
      </w:r>
    </w:p>
    <w:p w:rsidR="00A87A5F" w:rsidRDefault="00A87A5F">
      <w:pPr>
        <w:pStyle w:val="20"/>
        <w:spacing w:line="240" w:lineRule="auto"/>
        <w:rPr>
          <w:sz w:val="24"/>
        </w:rPr>
      </w:pPr>
    </w:p>
    <w:p w:rsidR="00A87A5F" w:rsidRDefault="00874700">
      <w:pPr>
        <w:pStyle w:val="20"/>
        <w:spacing w:line="240" w:lineRule="auto"/>
        <w:ind w:hanging="142"/>
        <w:rPr>
          <w:sz w:val="24"/>
        </w:rPr>
      </w:pPr>
      <w:r>
        <w:rPr>
          <w:sz w:val="24"/>
        </w:rPr>
        <w:t xml:space="preserve">Фонд повременной заработной платы ремонтных рабочих, занятых на ЕО </w:t>
      </w:r>
    </w:p>
    <w:p w:rsidR="00A87A5F" w:rsidRDefault="00874700">
      <w:pPr>
        <w:pStyle w:val="20"/>
        <w:spacing w:line="240" w:lineRule="auto"/>
        <w:jc w:val="center"/>
        <w:rPr>
          <w:sz w:val="24"/>
        </w:rPr>
      </w:pPr>
      <w:r>
        <w:rPr>
          <w:sz w:val="24"/>
        </w:rPr>
        <w:t xml:space="preserve">ФЗПео= </w:t>
      </w:r>
      <w:r>
        <w:rPr>
          <w:sz w:val="24"/>
          <w:lang w:val="en-US"/>
        </w:rPr>
        <w:t>(</w:t>
      </w:r>
      <w:r>
        <w:rPr>
          <w:sz w:val="24"/>
        </w:rPr>
        <w:t>С</w:t>
      </w:r>
      <w:r>
        <w:rPr>
          <w:sz w:val="24"/>
          <w:vertAlign w:val="superscript"/>
        </w:rPr>
        <w:t>ср</w:t>
      </w:r>
      <w:r>
        <w:rPr>
          <w:sz w:val="24"/>
          <w:vertAlign w:val="subscript"/>
        </w:rPr>
        <w:t>чео</w:t>
      </w:r>
      <w:r>
        <w:rPr>
          <w:sz w:val="24"/>
        </w:rPr>
        <w:t xml:space="preserve"> *Тео</w:t>
      </w:r>
      <w:r>
        <w:rPr>
          <w:sz w:val="24"/>
          <w:lang w:val="en-US"/>
        </w:rPr>
        <w:t>)</w:t>
      </w:r>
      <w:r>
        <w:rPr>
          <w:sz w:val="24"/>
        </w:rPr>
        <w:t>/Z руб.</w:t>
      </w:r>
      <w:r>
        <w:rPr>
          <w:sz w:val="24"/>
        </w:rPr>
        <w:tab/>
      </w:r>
      <w:r>
        <w:rPr>
          <w:sz w:val="24"/>
        </w:rPr>
        <w:tab/>
      </w:r>
      <w:r>
        <w:rPr>
          <w:sz w:val="24"/>
          <w:lang w:val="en-US"/>
        </w:rPr>
        <w:tab/>
      </w:r>
      <w:r>
        <w:rPr>
          <w:sz w:val="24"/>
        </w:rPr>
        <w:t>(8)</w:t>
      </w:r>
    </w:p>
    <w:p w:rsidR="00A87A5F" w:rsidRDefault="00A87A5F">
      <w:pPr>
        <w:pStyle w:val="20"/>
        <w:spacing w:line="240" w:lineRule="auto"/>
        <w:rPr>
          <w:sz w:val="24"/>
        </w:rPr>
      </w:pPr>
    </w:p>
    <w:p w:rsidR="00A87A5F" w:rsidRDefault="00874700">
      <w:pPr>
        <w:pStyle w:val="20"/>
        <w:spacing w:line="240" w:lineRule="auto"/>
        <w:ind w:hanging="142"/>
        <w:rPr>
          <w:sz w:val="24"/>
        </w:rPr>
      </w:pPr>
      <w:r>
        <w:rPr>
          <w:sz w:val="24"/>
        </w:rPr>
        <w:t>Фонд повременной заработной платы ремонтных рабочих, занятых на ТР</w:t>
      </w:r>
    </w:p>
    <w:p w:rsidR="00A87A5F" w:rsidRDefault="00874700">
      <w:pPr>
        <w:pStyle w:val="20"/>
        <w:spacing w:line="240" w:lineRule="auto"/>
        <w:jc w:val="center"/>
        <w:rPr>
          <w:sz w:val="24"/>
        </w:rPr>
      </w:pPr>
      <w:r>
        <w:rPr>
          <w:sz w:val="24"/>
        </w:rPr>
        <w:t xml:space="preserve">ФЗПтр= </w:t>
      </w:r>
      <w:r>
        <w:rPr>
          <w:sz w:val="24"/>
          <w:lang w:val="en-US"/>
        </w:rPr>
        <w:t>(</w:t>
      </w:r>
      <w:r>
        <w:rPr>
          <w:sz w:val="24"/>
        </w:rPr>
        <w:t>С</w:t>
      </w:r>
      <w:r>
        <w:rPr>
          <w:sz w:val="24"/>
          <w:vertAlign w:val="superscript"/>
        </w:rPr>
        <w:t>ср</w:t>
      </w:r>
      <w:r>
        <w:rPr>
          <w:sz w:val="24"/>
          <w:vertAlign w:val="subscript"/>
        </w:rPr>
        <w:t>чтр</w:t>
      </w:r>
      <w:r>
        <w:rPr>
          <w:sz w:val="24"/>
        </w:rPr>
        <w:t xml:space="preserve"> *Ттр</w:t>
      </w:r>
      <w:r>
        <w:rPr>
          <w:sz w:val="24"/>
          <w:lang w:val="en-US"/>
        </w:rPr>
        <w:t>)</w:t>
      </w:r>
      <w:r>
        <w:rPr>
          <w:sz w:val="24"/>
        </w:rPr>
        <w:t>/Z руб.</w:t>
      </w:r>
      <w:r>
        <w:rPr>
          <w:sz w:val="24"/>
        </w:rPr>
        <w:tab/>
      </w:r>
      <w:r>
        <w:rPr>
          <w:sz w:val="24"/>
        </w:rPr>
        <w:tab/>
      </w:r>
      <w:r>
        <w:rPr>
          <w:sz w:val="24"/>
          <w:lang w:val="en-US"/>
        </w:rPr>
        <w:tab/>
      </w:r>
      <w:r>
        <w:rPr>
          <w:sz w:val="24"/>
        </w:rPr>
        <w:t>(9)</w:t>
      </w:r>
    </w:p>
    <w:p w:rsidR="00A87A5F" w:rsidRDefault="00A87A5F">
      <w:pPr>
        <w:pStyle w:val="20"/>
        <w:spacing w:line="240" w:lineRule="auto"/>
        <w:rPr>
          <w:sz w:val="24"/>
        </w:rPr>
      </w:pPr>
    </w:p>
    <w:p w:rsidR="00A87A5F" w:rsidRDefault="00874700">
      <w:pPr>
        <w:pStyle w:val="20"/>
        <w:spacing w:line="240" w:lineRule="auto"/>
        <w:rPr>
          <w:sz w:val="24"/>
        </w:rPr>
      </w:pPr>
      <w:r>
        <w:rPr>
          <w:sz w:val="24"/>
        </w:rPr>
        <w:t>Где Сср – средняя часовая тарифная ставка по видам воздействия, руб.; (табл. 2)</w:t>
      </w:r>
    </w:p>
    <w:p w:rsidR="00A87A5F" w:rsidRDefault="00874700">
      <w:pPr>
        <w:pStyle w:val="20"/>
        <w:spacing w:line="240" w:lineRule="auto"/>
        <w:ind w:left="11" w:firstLine="1069"/>
        <w:rPr>
          <w:sz w:val="24"/>
        </w:rPr>
      </w:pPr>
      <w:r>
        <w:rPr>
          <w:sz w:val="24"/>
        </w:rPr>
        <w:t>Т - трудоемкость каждого вида воздействия, чел-ч; (исходные данные.)</w:t>
      </w:r>
    </w:p>
    <w:p w:rsidR="00A87A5F" w:rsidRDefault="00874700">
      <w:pPr>
        <w:pStyle w:val="20"/>
        <w:spacing w:line="240" w:lineRule="auto"/>
        <w:ind w:left="1080" w:firstLine="0"/>
        <w:rPr>
          <w:sz w:val="24"/>
        </w:rPr>
      </w:pPr>
      <w:r>
        <w:rPr>
          <w:sz w:val="24"/>
          <w:lang w:val="en-US"/>
        </w:rPr>
        <w:t>Z</w:t>
      </w:r>
      <w:r>
        <w:rPr>
          <w:sz w:val="24"/>
        </w:rPr>
        <w:t xml:space="preserve"> - коэффициент, учитывающий рост производительности  труда рабочих (от 1,05 до 1,08; определятся студентом самостоятельно исходя из заданного интервала).</w:t>
      </w:r>
    </w:p>
    <w:p w:rsidR="00A87A5F" w:rsidRDefault="00874700">
      <w:pPr>
        <w:pStyle w:val="20"/>
        <w:spacing w:line="240" w:lineRule="auto"/>
        <w:rPr>
          <w:i/>
          <w:sz w:val="24"/>
          <w:u w:val="single"/>
        </w:rPr>
      </w:pPr>
      <w:r>
        <w:rPr>
          <w:sz w:val="24"/>
        </w:rPr>
        <w:t xml:space="preserve">Рассчитываем фонд повременной заработной платы </w:t>
      </w:r>
      <w:r>
        <w:rPr>
          <w:i/>
          <w:sz w:val="24"/>
          <w:u w:val="single"/>
        </w:rPr>
        <w:t>по видам технического воздействия для каждой марки автомобиля.</w:t>
      </w:r>
    </w:p>
    <w:p w:rsidR="00A87A5F" w:rsidRDefault="00A87A5F">
      <w:pPr>
        <w:pStyle w:val="20"/>
        <w:spacing w:line="240" w:lineRule="auto"/>
        <w:rPr>
          <w:sz w:val="24"/>
        </w:rPr>
      </w:pPr>
    </w:p>
    <w:p w:rsidR="00A87A5F" w:rsidRDefault="00874700">
      <w:pPr>
        <w:pStyle w:val="20"/>
        <w:spacing w:line="240" w:lineRule="auto"/>
        <w:ind w:firstLine="0"/>
        <w:rPr>
          <w:sz w:val="24"/>
          <w:u w:val="single"/>
        </w:rPr>
      </w:pPr>
      <w:r>
        <w:rPr>
          <w:sz w:val="24"/>
          <w:u w:val="single"/>
        </w:rPr>
        <w:t>Фонд повременной заработной платы ремонтных рабочих, занятых на всех видах технического воздействия (определяется по маркам автомобилей):</w:t>
      </w:r>
    </w:p>
    <w:p w:rsidR="00A87A5F" w:rsidRDefault="00874700">
      <w:pPr>
        <w:pStyle w:val="20"/>
        <w:spacing w:line="240" w:lineRule="auto"/>
        <w:jc w:val="center"/>
        <w:rPr>
          <w:sz w:val="24"/>
        </w:rPr>
      </w:pPr>
      <w:r>
        <w:rPr>
          <w:sz w:val="24"/>
        </w:rPr>
        <w:t>ФЗПповр.=ФЗПто2+ФЗПто1+ФЗПео+ФЗПтр, руб.</w:t>
      </w:r>
      <w:r>
        <w:rPr>
          <w:sz w:val="24"/>
        </w:rPr>
        <w:tab/>
      </w:r>
      <w:r>
        <w:rPr>
          <w:sz w:val="24"/>
        </w:rPr>
        <w:tab/>
        <w:t>(</w:t>
      </w:r>
      <w:r>
        <w:rPr>
          <w:sz w:val="24"/>
          <w:lang w:val="en-US"/>
        </w:rPr>
        <w:t>10</w:t>
      </w:r>
      <w:r>
        <w:rPr>
          <w:sz w:val="24"/>
        </w:rPr>
        <w:t>)</w:t>
      </w:r>
    </w:p>
    <w:p w:rsidR="00A87A5F" w:rsidRDefault="00A87A5F">
      <w:pPr>
        <w:pStyle w:val="a4"/>
        <w:ind w:firstLine="0"/>
        <w:jc w:val="left"/>
        <w:rPr>
          <w:sz w:val="24"/>
          <w:u w:val="single"/>
        </w:rPr>
      </w:pPr>
    </w:p>
    <w:p w:rsidR="00A87A5F" w:rsidRDefault="00874700">
      <w:pPr>
        <w:pStyle w:val="4"/>
        <w:jc w:val="center"/>
      </w:pPr>
      <w:bookmarkStart w:id="10" w:name="_Toc282522646"/>
      <w:r>
        <w:rPr>
          <w:lang w:val="en-US"/>
        </w:rPr>
        <w:t>1</w:t>
      </w:r>
      <w:r>
        <w:t>.1.4. Расчет  доплат за неблагоприятные условия труда</w:t>
      </w:r>
      <w:bookmarkEnd w:id="10"/>
    </w:p>
    <w:p w:rsidR="00A87A5F" w:rsidRDefault="00874700">
      <w:pPr>
        <w:pStyle w:val="a4"/>
        <w:ind w:firstLine="0"/>
        <w:jc w:val="left"/>
        <w:rPr>
          <w:sz w:val="24"/>
        </w:rPr>
      </w:pPr>
      <w:r>
        <w:rPr>
          <w:sz w:val="24"/>
        </w:rPr>
        <w:t>Расчет доплат производим для рабочих, занятых на ТО-2, ТО-1 и ТР по следующей формуле</w:t>
      </w:r>
    </w:p>
    <w:p w:rsidR="00A87A5F" w:rsidRDefault="00A87A5F">
      <w:pPr>
        <w:pStyle w:val="a4"/>
        <w:ind w:firstLine="0"/>
        <w:jc w:val="left"/>
        <w:rPr>
          <w:sz w:val="24"/>
        </w:rPr>
      </w:pPr>
    </w:p>
    <w:p w:rsidR="00A87A5F" w:rsidRDefault="00874700">
      <w:pPr>
        <w:pStyle w:val="a4"/>
        <w:ind w:firstLine="0"/>
        <w:jc w:val="center"/>
        <w:rPr>
          <w:sz w:val="24"/>
        </w:rPr>
      </w:pPr>
      <w:r>
        <w:rPr>
          <w:sz w:val="24"/>
        </w:rPr>
        <w:t>Днебл.ус.т=(Сср * ФРВмес * Пнебл.ус.т * Nрр</w:t>
      </w:r>
      <w:r>
        <w:rPr>
          <w:sz w:val="24"/>
          <w:vertAlign w:val="superscript"/>
        </w:rPr>
        <w:t xml:space="preserve">небл </w:t>
      </w:r>
      <w:r>
        <w:rPr>
          <w:sz w:val="24"/>
        </w:rPr>
        <w:t xml:space="preserve"> * 12)/100%</w:t>
      </w:r>
      <w:r>
        <w:rPr>
          <w:sz w:val="24"/>
        </w:rPr>
        <w:tab/>
      </w:r>
      <w:r>
        <w:rPr>
          <w:sz w:val="24"/>
        </w:rPr>
        <w:tab/>
        <w:t>(</w:t>
      </w:r>
      <w:r>
        <w:rPr>
          <w:sz w:val="24"/>
          <w:lang w:val="en-US"/>
        </w:rPr>
        <w:t>11</w:t>
      </w:r>
      <w:r>
        <w:rPr>
          <w:sz w:val="24"/>
        </w:rPr>
        <w:t>)</w:t>
      </w:r>
    </w:p>
    <w:p w:rsidR="00A87A5F" w:rsidRDefault="00874700">
      <w:pPr>
        <w:pStyle w:val="a4"/>
        <w:ind w:firstLine="0"/>
        <w:jc w:val="left"/>
        <w:rPr>
          <w:sz w:val="24"/>
        </w:rPr>
      </w:pPr>
      <w:r>
        <w:rPr>
          <w:sz w:val="24"/>
        </w:rPr>
        <w:t xml:space="preserve">Где </w:t>
      </w:r>
      <w:r>
        <w:rPr>
          <w:sz w:val="24"/>
        </w:rPr>
        <w:tab/>
        <w:t>Пнебл.ус.т – процент доплат за неблагоприятные условия труда. В курсовой работе может приниматься в размере от8% до 10%.</w:t>
      </w:r>
    </w:p>
    <w:p w:rsidR="00A87A5F" w:rsidRDefault="00874700">
      <w:pPr>
        <w:pStyle w:val="a4"/>
        <w:ind w:firstLine="0"/>
        <w:jc w:val="left"/>
        <w:rPr>
          <w:sz w:val="24"/>
        </w:rPr>
      </w:pPr>
      <w:r>
        <w:rPr>
          <w:sz w:val="24"/>
        </w:rPr>
        <w:tab/>
        <w:t>Nрр</w:t>
      </w:r>
      <w:r>
        <w:rPr>
          <w:sz w:val="24"/>
          <w:vertAlign w:val="superscript"/>
        </w:rPr>
        <w:t>небл</w:t>
      </w:r>
      <w:r>
        <w:rPr>
          <w:sz w:val="24"/>
        </w:rPr>
        <w:t xml:space="preserve"> – количество работников, занятых на работах с неблагоприятными условиями труда. В курсовой работе принимается следующая величина: </w:t>
      </w:r>
      <w:r>
        <w:rPr>
          <w:sz w:val="24"/>
        </w:rPr>
        <w:tab/>
      </w:r>
    </w:p>
    <w:p w:rsidR="00A87A5F" w:rsidRDefault="00874700">
      <w:pPr>
        <w:pStyle w:val="a4"/>
        <w:ind w:left="1416" w:firstLine="708"/>
        <w:jc w:val="left"/>
        <w:rPr>
          <w:sz w:val="24"/>
        </w:rPr>
      </w:pPr>
      <w:r>
        <w:rPr>
          <w:sz w:val="24"/>
        </w:rPr>
        <w:t>на работах по ТО-1 - 5% от численности всех рабочих, занятых ТО-1,</w:t>
      </w:r>
    </w:p>
    <w:p w:rsidR="00A87A5F" w:rsidRDefault="00874700">
      <w:pPr>
        <w:pStyle w:val="a4"/>
        <w:ind w:left="1416" w:firstLine="708"/>
        <w:jc w:val="left"/>
        <w:rPr>
          <w:sz w:val="24"/>
        </w:rPr>
      </w:pPr>
      <w:r>
        <w:rPr>
          <w:sz w:val="24"/>
        </w:rPr>
        <w:t>на работах по ТО-2 – 10% от численности всех рабочих, занятых ТО-2.</w:t>
      </w:r>
    </w:p>
    <w:p w:rsidR="00A87A5F" w:rsidRDefault="00874700">
      <w:pPr>
        <w:pStyle w:val="a4"/>
        <w:ind w:left="1416" w:firstLine="708"/>
        <w:jc w:val="left"/>
        <w:rPr>
          <w:sz w:val="24"/>
        </w:rPr>
      </w:pPr>
      <w:r>
        <w:rPr>
          <w:sz w:val="24"/>
        </w:rPr>
        <w:t xml:space="preserve">на работах по ТР – 10% от численности всех рабочих, занятых ТР </w:t>
      </w:r>
    </w:p>
    <w:p w:rsidR="00A87A5F" w:rsidRDefault="00874700">
      <w:pPr>
        <w:pStyle w:val="a4"/>
        <w:ind w:left="1416" w:firstLine="708"/>
        <w:jc w:val="left"/>
        <w:rPr>
          <w:sz w:val="24"/>
        </w:rPr>
      </w:pPr>
      <w:r>
        <w:rPr>
          <w:sz w:val="24"/>
        </w:rPr>
        <w:t>12 – число месяцев в году.</w:t>
      </w:r>
    </w:p>
    <w:p w:rsidR="00A87A5F" w:rsidRDefault="00A87A5F">
      <w:pPr>
        <w:pStyle w:val="a4"/>
        <w:ind w:firstLine="0"/>
        <w:jc w:val="left"/>
        <w:rPr>
          <w:sz w:val="24"/>
        </w:rPr>
      </w:pPr>
    </w:p>
    <w:p w:rsidR="00A87A5F" w:rsidRDefault="00874700">
      <w:pPr>
        <w:pStyle w:val="4"/>
        <w:jc w:val="center"/>
      </w:pPr>
      <w:bookmarkStart w:id="11" w:name="_Toc282522647"/>
      <w:r>
        <w:t>1.1.5. Доплата за руководство бригадой бригадирам, не освобождаемым от основной деятельности</w:t>
      </w:r>
      <w:bookmarkEnd w:id="11"/>
    </w:p>
    <w:p w:rsidR="00A87A5F" w:rsidRDefault="00874700">
      <w:pPr>
        <w:pStyle w:val="a4"/>
        <w:ind w:firstLine="0"/>
        <w:rPr>
          <w:sz w:val="24"/>
        </w:rPr>
      </w:pPr>
      <w:r>
        <w:rPr>
          <w:sz w:val="24"/>
        </w:rPr>
        <w:t>Расчет доплат производится отдельно для ремонтных рабочих, занятых на ЕО, ТО-1, ТО-2, ТР.</w:t>
      </w:r>
    </w:p>
    <w:p w:rsidR="00A87A5F" w:rsidRDefault="00874700">
      <w:pPr>
        <w:pStyle w:val="a4"/>
        <w:ind w:firstLine="0"/>
        <w:jc w:val="center"/>
        <w:rPr>
          <w:sz w:val="24"/>
          <w:u w:val="single"/>
        </w:rPr>
      </w:pPr>
      <w:r>
        <w:rPr>
          <w:position w:val="-14"/>
          <w:sz w:val="24"/>
        </w:rPr>
        <w:object w:dxaOrig="27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20.25pt" o:ole="" fillcolor="window">
            <v:imagedata r:id="rId7" o:title=""/>
          </v:shape>
          <o:OLEObject Type="Embed" ProgID="Equation.3" ShapeID="_x0000_i1025" DrawAspect="Content" ObjectID="_1471181829" r:id="rId8"/>
        </w:object>
      </w:r>
      <w:r>
        <w:rPr>
          <w:sz w:val="24"/>
        </w:rPr>
        <w:tab/>
      </w:r>
      <w:r>
        <w:rPr>
          <w:sz w:val="24"/>
        </w:rPr>
        <w:tab/>
        <w:t>(12)</w:t>
      </w:r>
    </w:p>
    <w:p w:rsidR="00A87A5F" w:rsidRDefault="00874700">
      <w:pPr>
        <w:pStyle w:val="a4"/>
        <w:ind w:firstLine="0"/>
        <w:rPr>
          <w:sz w:val="24"/>
        </w:rPr>
      </w:pPr>
      <w:r>
        <w:rPr>
          <w:sz w:val="24"/>
        </w:rPr>
        <w:t>где</w:t>
      </w:r>
      <w:r>
        <w:rPr>
          <w:position w:val="-28"/>
          <w:sz w:val="24"/>
        </w:rPr>
        <w:object w:dxaOrig="180" w:dyaOrig="680">
          <v:shape id="_x0000_i1026" type="#_x0000_t75" style="width:9pt;height:33.75pt" o:ole="" fillcolor="window">
            <v:imagedata r:id="rId9" o:title=""/>
          </v:shape>
          <o:OLEObject Type="Embed" ProgID="Equation.3" ShapeID="_x0000_i1026" DrawAspect="Content" ObjectID="_1471181830" r:id="rId10"/>
        </w:object>
      </w:r>
      <w:r>
        <w:rPr>
          <w:sz w:val="24"/>
        </w:rPr>
        <w:t>Дбр -  доплата за руководство бригадой за месяц (руб.). В курсовой работе можно принять, что при численности бригады до 10 чел. доплата составляет 20% минимального размера оплаты труда (МРОТ), свыше 10 чел. – 25%, свыше 25 человек – 35%.</w:t>
      </w:r>
    </w:p>
    <w:p w:rsidR="00A87A5F" w:rsidRDefault="00874700">
      <w:pPr>
        <w:pStyle w:val="a4"/>
        <w:ind w:firstLine="720"/>
        <w:rPr>
          <w:sz w:val="24"/>
        </w:rPr>
      </w:pPr>
      <w:r>
        <w:rPr>
          <w:sz w:val="24"/>
          <w:lang w:val="en-US"/>
        </w:rPr>
        <w:t>N</w:t>
      </w:r>
      <w:r>
        <w:rPr>
          <w:sz w:val="24"/>
          <w:vertAlign w:val="subscript"/>
        </w:rPr>
        <w:t>бр</w:t>
      </w:r>
      <w:r>
        <w:rPr>
          <w:sz w:val="24"/>
        </w:rPr>
        <w:t xml:space="preserve"> – количество бригад, исходя из численности ремонтных рабочих по видам воздействия.</w:t>
      </w:r>
    </w:p>
    <w:p w:rsidR="00A87A5F" w:rsidRDefault="00874700">
      <w:pPr>
        <w:pStyle w:val="a4"/>
        <w:ind w:firstLine="720"/>
        <w:rPr>
          <w:sz w:val="24"/>
        </w:rPr>
      </w:pPr>
      <w:r>
        <w:rPr>
          <w:sz w:val="24"/>
        </w:rPr>
        <w:t>Количество бригад по каждому виду технического воздействия устанавливается студентом самостоятельно на основании общей численности рабочих (исходные данные), при условии, что в бригаде должно быть не менее 5-8 человек.</w:t>
      </w:r>
    </w:p>
    <w:p w:rsidR="00A87A5F" w:rsidRDefault="00A87A5F">
      <w:pPr>
        <w:pStyle w:val="a4"/>
        <w:ind w:firstLine="0"/>
        <w:rPr>
          <w:sz w:val="24"/>
        </w:rPr>
      </w:pPr>
    </w:p>
    <w:p w:rsidR="00A87A5F" w:rsidRDefault="00874700">
      <w:pPr>
        <w:pStyle w:val="4"/>
        <w:jc w:val="center"/>
      </w:pPr>
      <w:bookmarkStart w:id="12" w:name="_Toc282522648"/>
      <w:r>
        <w:t>1.1.6. Премии за выполнение, перевыполнение количественных и качественных показателей</w:t>
      </w:r>
      <w:bookmarkEnd w:id="12"/>
    </w:p>
    <w:p w:rsidR="00A87A5F" w:rsidRDefault="00874700">
      <w:pPr>
        <w:pStyle w:val="a4"/>
        <w:ind w:firstLine="0"/>
        <w:jc w:val="center"/>
        <w:rPr>
          <w:sz w:val="24"/>
        </w:rPr>
      </w:pPr>
      <w:r>
        <w:rPr>
          <w:sz w:val="24"/>
        </w:rPr>
        <w:t>Пр=(ФЗП*40)/100   (руб.)</w:t>
      </w:r>
      <w:r>
        <w:rPr>
          <w:sz w:val="24"/>
        </w:rPr>
        <w:tab/>
      </w:r>
      <w:r>
        <w:rPr>
          <w:sz w:val="24"/>
        </w:rPr>
        <w:tab/>
        <w:t>(13)</w:t>
      </w:r>
    </w:p>
    <w:p w:rsidR="00A87A5F" w:rsidRDefault="00874700">
      <w:pPr>
        <w:pStyle w:val="a4"/>
        <w:ind w:firstLine="0"/>
        <w:rPr>
          <w:sz w:val="24"/>
        </w:rPr>
      </w:pPr>
      <w:r>
        <w:rPr>
          <w:sz w:val="24"/>
        </w:rPr>
        <w:t>где  40 – процент премий, величина может изменяться, но не менее 40%.</w:t>
      </w:r>
    </w:p>
    <w:p w:rsidR="00A87A5F" w:rsidRDefault="00874700">
      <w:pPr>
        <w:pStyle w:val="a4"/>
        <w:ind w:firstLine="0"/>
        <w:rPr>
          <w:sz w:val="24"/>
        </w:rPr>
      </w:pPr>
      <w:r>
        <w:rPr>
          <w:sz w:val="24"/>
        </w:rPr>
        <w:t>Рассчитывают размер премий по всем видам технического воздействия.</w:t>
      </w:r>
    </w:p>
    <w:p w:rsidR="00A87A5F" w:rsidRDefault="00874700">
      <w:pPr>
        <w:pStyle w:val="a4"/>
        <w:ind w:firstLine="0"/>
        <w:rPr>
          <w:sz w:val="24"/>
        </w:rPr>
      </w:pPr>
      <w:r>
        <w:rPr>
          <w:sz w:val="24"/>
        </w:rPr>
        <w:t>ТО2</w:t>
      </w:r>
      <w:r>
        <w:rPr>
          <w:sz w:val="24"/>
        </w:rPr>
        <w:tab/>
      </w:r>
      <w:r>
        <w:rPr>
          <w:sz w:val="24"/>
        </w:rPr>
        <w:tab/>
      </w:r>
      <w:r>
        <w:rPr>
          <w:sz w:val="24"/>
        </w:rPr>
        <w:tab/>
        <w:t>Пр= ФЗПто2*40/100   руб.</w:t>
      </w:r>
    </w:p>
    <w:p w:rsidR="00A87A5F" w:rsidRDefault="00874700">
      <w:pPr>
        <w:pStyle w:val="a4"/>
        <w:ind w:firstLine="0"/>
        <w:rPr>
          <w:sz w:val="24"/>
        </w:rPr>
      </w:pPr>
      <w:r>
        <w:rPr>
          <w:sz w:val="24"/>
        </w:rPr>
        <w:t>ТО1</w:t>
      </w:r>
      <w:r>
        <w:rPr>
          <w:sz w:val="24"/>
        </w:rPr>
        <w:tab/>
      </w:r>
      <w:r>
        <w:rPr>
          <w:sz w:val="24"/>
        </w:rPr>
        <w:tab/>
      </w:r>
      <w:r>
        <w:rPr>
          <w:sz w:val="24"/>
        </w:rPr>
        <w:tab/>
        <w:t xml:space="preserve">Пр= ФЗПто1*40/100   руб. </w:t>
      </w:r>
    </w:p>
    <w:p w:rsidR="00A87A5F" w:rsidRDefault="00874700">
      <w:pPr>
        <w:pStyle w:val="a4"/>
        <w:ind w:firstLine="0"/>
        <w:rPr>
          <w:sz w:val="24"/>
        </w:rPr>
      </w:pPr>
      <w:r>
        <w:rPr>
          <w:sz w:val="24"/>
        </w:rPr>
        <w:t>ЕО</w:t>
      </w:r>
      <w:r>
        <w:rPr>
          <w:sz w:val="24"/>
        </w:rPr>
        <w:tab/>
      </w:r>
      <w:r>
        <w:rPr>
          <w:sz w:val="24"/>
        </w:rPr>
        <w:tab/>
      </w:r>
      <w:r>
        <w:rPr>
          <w:sz w:val="24"/>
        </w:rPr>
        <w:tab/>
        <w:t xml:space="preserve">Пр= ФЗПео*40/100     руб. </w:t>
      </w:r>
    </w:p>
    <w:p w:rsidR="00A87A5F" w:rsidRDefault="00874700">
      <w:pPr>
        <w:pStyle w:val="a4"/>
        <w:ind w:firstLine="0"/>
        <w:rPr>
          <w:sz w:val="24"/>
        </w:rPr>
      </w:pPr>
      <w:r>
        <w:rPr>
          <w:sz w:val="24"/>
        </w:rPr>
        <w:t>ТР</w:t>
      </w:r>
      <w:r>
        <w:rPr>
          <w:sz w:val="24"/>
        </w:rPr>
        <w:tab/>
      </w:r>
      <w:r>
        <w:rPr>
          <w:sz w:val="24"/>
        </w:rPr>
        <w:tab/>
      </w:r>
      <w:r>
        <w:rPr>
          <w:sz w:val="24"/>
        </w:rPr>
        <w:tab/>
        <w:t>Пр= ФЗПтр*40/100     руб.</w:t>
      </w:r>
    </w:p>
    <w:p w:rsidR="00A87A5F" w:rsidRDefault="00A87A5F">
      <w:pPr>
        <w:pStyle w:val="a4"/>
        <w:ind w:firstLine="0"/>
        <w:rPr>
          <w:sz w:val="24"/>
        </w:rPr>
      </w:pPr>
    </w:p>
    <w:p w:rsidR="00A87A5F" w:rsidRDefault="00874700">
      <w:pPr>
        <w:pStyle w:val="4"/>
        <w:jc w:val="center"/>
      </w:pPr>
      <w:bookmarkStart w:id="13" w:name="_Toc282522649"/>
      <w:r>
        <w:t>1.1.7. Основная заработная плата ремонтных рабочих</w:t>
      </w:r>
      <w:bookmarkEnd w:id="13"/>
    </w:p>
    <w:p w:rsidR="00A87A5F" w:rsidRDefault="00874700">
      <w:pPr>
        <w:pStyle w:val="a4"/>
        <w:jc w:val="center"/>
        <w:rPr>
          <w:sz w:val="24"/>
        </w:rPr>
      </w:pPr>
      <w:r>
        <w:rPr>
          <w:sz w:val="24"/>
        </w:rPr>
        <w:t>ФЗПосн=ФЗПпов + Днебл.усл + Дбр + Пр</w:t>
      </w:r>
      <w:r>
        <w:rPr>
          <w:sz w:val="24"/>
        </w:rPr>
        <w:tab/>
      </w:r>
      <w:r>
        <w:rPr>
          <w:sz w:val="24"/>
        </w:rPr>
        <w:tab/>
        <w:t>(14)</w:t>
      </w:r>
    </w:p>
    <w:p w:rsidR="00A87A5F" w:rsidRDefault="00A87A5F">
      <w:pPr>
        <w:pStyle w:val="a4"/>
        <w:ind w:firstLine="0"/>
        <w:rPr>
          <w:sz w:val="24"/>
        </w:rPr>
      </w:pPr>
    </w:p>
    <w:p w:rsidR="00A87A5F" w:rsidRDefault="00874700">
      <w:pPr>
        <w:pStyle w:val="a4"/>
        <w:ind w:firstLine="0"/>
        <w:rPr>
          <w:sz w:val="24"/>
        </w:rPr>
      </w:pPr>
      <w:r>
        <w:rPr>
          <w:sz w:val="24"/>
        </w:rPr>
        <w:t>Для расчетов используем таблицу 3.</w:t>
      </w:r>
    </w:p>
    <w:p w:rsidR="00A87A5F" w:rsidRDefault="00874700">
      <w:pPr>
        <w:pStyle w:val="a4"/>
        <w:ind w:firstLine="0"/>
        <w:jc w:val="right"/>
        <w:rPr>
          <w:sz w:val="24"/>
        </w:rPr>
      </w:pPr>
      <w:r>
        <w:rPr>
          <w:sz w:val="24"/>
        </w:rPr>
        <w:t>Таблица 3</w:t>
      </w:r>
    </w:p>
    <w:p w:rsidR="00A87A5F" w:rsidRDefault="00874700">
      <w:pPr>
        <w:pStyle w:val="a4"/>
        <w:ind w:firstLine="0"/>
        <w:jc w:val="center"/>
        <w:rPr>
          <w:sz w:val="24"/>
        </w:rPr>
      </w:pPr>
      <w:r>
        <w:rPr>
          <w:sz w:val="24"/>
        </w:rPr>
        <w:t>Фонд заработной платы по видам воздействий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714"/>
        <w:gridCol w:w="2007"/>
        <w:gridCol w:w="1701"/>
        <w:gridCol w:w="1640"/>
        <w:gridCol w:w="1663"/>
      </w:tblGrid>
      <w:tr w:rsidR="00A87A5F">
        <w:tc>
          <w:tcPr>
            <w:tcW w:w="1736" w:type="dxa"/>
          </w:tcPr>
          <w:p w:rsidR="00A87A5F" w:rsidRDefault="00874700">
            <w:pPr>
              <w:pStyle w:val="a4"/>
              <w:ind w:firstLine="0"/>
              <w:jc w:val="center"/>
              <w:rPr>
                <w:sz w:val="24"/>
              </w:rPr>
            </w:pPr>
            <w:r>
              <w:rPr>
                <w:sz w:val="24"/>
              </w:rPr>
              <w:t>Вид воздействия</w:t>
            </w:r>
          </w:p>
        </w:tc>
        <w:tc>
          <w:tcPr>
            <w:tcW w:w="1737" w:type="dxa"/>
          </w:tcPr>
          <w:p w:rsidR="00A87A5F" w:rsidRDefault="00874700">
            <w:pPr>
              <w:pStyle w:val="a4"/>
              <w:ind w:firstLine="0"/>
              <w:jc w:val="center"/>
              <w:rPr>
                <w:sz w:val="24"/>
              </w:rPr>
            </w:pPr>
            <w:r>
              <w:rPr>
                <w:sz w:val="24"/>
              </w:rPr>
              <w:t>Повременная зарплата, руб.</w:t>
            </w:r>
          </w:p>
          <w:p w:rsidR="00A87A5F" w:rsidRDefault="00874700">
            <w:pPr>
              <w:pStyle w:val="a4"/>
              <w:ind w:firstLine="0"/>
              <w:jc w:val="center"/>
              <w:rPr>
                <w:sz w:val="24"/>
              </w:rPr>
            </w:pPr>
            <w:r>
              <w:rPr>
                <w:sz w:val="24"/>
              </w:rPr>
              <w:t>(ФЗПпов)</w:t>
            </w:r>
          </w:p>
        </w:tc>
        <w:tc>
          <w:tcPr>
            <w:tcW w:w="1737" w:type="dxa"/>
          </w:tcPr>
          <w:p w:rsidR="00A87A5F" w:rsidRDefault="00874700">
            <w:pPr>
              <w:pStyle w:val="a4"/>
              <w:ind w:firstLine="0"/>
              <w:jc w:val="center"/>
              <w:rPr>
                <w:sz w:val="24"/>
              </w:rPr>
            </w:pPr>
            <w:r>
              <w:rPr>
                <w:sz w:val="24"/>
              </w:rPr>
              <w:t>Доплаты за неблагоприятные условия труда, руб. (Днебл.усл.)</w:t>
            </w:r>
          </w:p>
        </w:tc>
        <w:tc>
          <w:tcPr>
            <w:tcW w:w="1737" w:type="dxa"/>
          </w:tcPr>
          <w:p w:rsidR="00A87A5F" w:rsidRDefault="00874700">
            <w:pPr>
              <w:pStyle w:val="a4"/>
              <w:ind w:firstLine="0"/>
              <w:jc w:val="center"/>
              <w:rPr>
                <w:sz w:val="24"/>
              </w:rPr>
            </w:pPr>
            <w:r>
              <w:rPr>
                <w:sz w:val="24"/>
              </w:rPr>
              <w:t>Доплаты за руководство бригадой, руб.</w:t>
            </w:r>
          </w:p>
          <w:p w:rsidR="00A87A5F" w:rsidRDefault="00874700">
            <w:pPr>
              <w:pStyle w:val="a4"/>
              <w:ind w:firstLine="0"/>
              <w:jc w:val="center"/>
              <w:rPr>
                <w:sz w:val="24"/>
              </w:rPr>
            </w:pPr>
            <w:r>
              <w:rPr>
                <w:sz w:val="24"/>
              </w:rPr>
              <w:t>(Дбр)</w:t>
            </w:r>
          </w:p>
        </w:tc>
        <w:tc>
          <w:tcPr>
            <w:tcW w:w="1737" w:type="dxa"/>
          </w:tcPr>
          <w:p w:rsidR="00A87A5F" w:rsidRDefault="00874700">
            <w:pPr>
              <w:pStyle w:val="a4"/>
              <w:ind w:firstLine="0"/>
              <w:jc w:val="center"/>
              <w:rPr>
                <w:sz w:val="24"/>
              </w:rPr>
            </w:pPr>
            <w:r>
              <w:rPr>
                <w:sz w:val="24"/>
              </w:rPr>
              <w:t>Премии, руб.</w:t>
            </w:r>
          </w:p>
          <w:p w:rsidR="00A87A5F" w:rsidRDefault="00874700">
            <w:pPr>
              <w:pStyle w:val="a4"/>
              <w:ind w:firstLine="0"/>
              <w:jc w:val="center"/>
              <w:rPr>
                <w:sz w:val="24"/>
              </w:rPr>
            </w:pPr>
            <w:r>
              <w:rPr>
                <w:sz w:val="24"/>
              </w:rPr>
              <w:t>(Пр)</w:t>
            </w:r>
          </w:p>
        </w:tc>
        <w:tc>
          <w:tcPr>
            <w:tcW w:w="1737" w:type="dxa"/>
          </w:tcPr>
          <w:p w:rsidR="00A87A5F" w:rsidRDefault="00874700">
            <w:pPr>
              <w:pStyle w:val="a4"/>
              <w:ind w:firstLine="0"/>
              <w:jc w:val="center"/>
              <w:rPr>
                <w:sz w:val="24"/>
              </w:rPr>
            </w:pPr>
            <w:r>
              <w:rPr>
                <w:sz w:val="24"/>
              </w:rPr>
              <w:t>Фонд з/п основной, руб.</w:t>
            </w:r>
          </w:p>
          <w:p w:rsidR="00A87A5F" w:rsidRDefault="00874700">
            <w:pPr>
              <w:pStyle w:val="a4"/>
              <w:ind w:firstLine="0"/>
              <w:jc w:val="center"/>
              <w:rPr>
                <w:sz w:val="24"/>
              </w:rPr>
            </w:pPr>
            <w:r>
              <w:rPr>
                <w:sz w:val="24"/>
              </w:rPr>
              <w:t>ФЗПосн</w:t>
            </w:r>
          </w:p>
        </w:tc>
      </w:tr>
      <w:tr w:rsidR="00A87A5F">
        <w:tc>
          <w:tcPr>
            <w:tcW w:w="1736" w:type="dxa"/>
          </w:tcPr>
          <w:p w:rsidR="00A87A5F" w:rsidRDefault="00874700">
            <w:pPr>
              <w:pStyle w:val="a4"/>
              <w:ind w:firstLine="0"/>
              <w:jc w:val="center"/>
              <w:rPr>
                <w:sz w:val="24"/>
              </w:rPr>
            </w:pPr>
            <w:r>
              <w:rPr>
                <w:sz w:val="24"/>
              </w:rPr>
              <w:t>ЕО</w:t>
            </w: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r>
      <w:tr w:rsidR="00A87A5F">
        <w:tc>
          <w:tcPr>
            <w:tcW w:w="1736" w:type="dxa"/>
          </w:tcPr>
          <w:p w:rsidR="00A87A5F" w:rsidRDefault="00874700">
            <w:pPr>
              <w:pStyle w:val="a4"/>
              <w:ind w:firstLine="0"/>
              <w:jc w:val="center"/>
              <w:rPr>
                <w:sz w:val="24"/>
              </w:rPr>
            </w:pPr>
            <w:r>
              <w:rPr>
                <w:sz w:val="24"/>
              </w:rPr>
              <w:t>ТО-1</w:t>
            </w: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r>
      <w:tr w:rsidR="00A87A5F">
        <w:tc>
          <w:tcPr>
            <w:tcW w:w="1736" w:type="dxa"/>
          </w:tcPr>
          <w:p w:rsidR="00A87A5F" w:rsidRDefault="00874700">
            <w:pPr>
              <w:pStyle w:val="a4"/>
              <w:ind w:firstLine="0"/>
              <w:jc w:val="center"/>
              <w:rPr>
                <w:sz w:val="24"/>
              </w:rPr>
            </w:pPr>
            <w:r>
              <w:rPr>
                <w:sz w:val="24"/>
              </w:rPr>
              <w:t>ТО-2</w:t>
            </w: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r>
      <w:tr w:rsidR="00A87A5F">
        <w:tc>
          <w:tcPr>
            <w:tcW w:w="1736" w:type="dxa"/>
          </w:tcPr>
          <w:p w:rsidR="00A87A5F" w:rsidRDefault="00874700">
            <w:pPr>
              <w:pStyle w:val="a4"/>
              <w:ind w:firstLine="0"/>
              <w:jc w:val="center"/>
              <w:rPr>
                <w:sz w:val="24"/>
              </w:rPr>
            </w:pPr>
            <w:r>
              <w:rPr>
                <w:sz w:val="24"/>
              </w:rPr>
              <w:t>ТР</w:t>
            </w: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r>
      <w:tr w:rsidR="00A87A5F">
        <w:tc>
          <w:tcPr>
            <w:tcW w:w="1736" w:type="dxa"/>
          </w:tcPr>
          <w:p w:rsidR="00A87A5F" w:rsidRDefault="00874700">
            <w:pPr>
              <w:pStyle w:val="a4"/>
              <w:ind w:firstLine="0"/>
              <w:jc w:val="center"/>
              <w:rPr>
                <w:sz w:val="24"/>
              </w:rPr>
            </w:pPr>
            <w:r>
              <w:rPr>
                <w:sz w:val="24"/>
              </w:rPr>
              <w:t>Итого</w:t>
            </w: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c>
          <w:tcPr>
            <w:tcW w:w="1737" w:type="dxa"/>
          </w:tcPr>
          <w:p w:rsidR="00A87A5F" w:rsidRDefault="00A87A5F">
            <w:pPr>
              <w:pStyle w:val="a4"/>
              <w:ind w:firstLine="0"/>
              <w:jc w:val="center"/>
              <w:rPr>
                <w:sz w:val="24"/>
              </w:rPr>
            </w:pPr>
          </w:p>
        </w:tc>
      </w:tr>
    </w:tbl>
    <w:p w:rsidR="00A87A5F" w:rsidRDefault="00A87A5F">
      <w:pPr>
        <w:pStyle w:val="a4"/>
        <w:ind w:firstLine="0"/>
        <w:jc w:val="center"/>
        <w:rPr>
          <w:sz w:val="24"/>
        </w:rPr>
      </w:pPr>
    </w:p>
    <w:p w:rsidR="00A87A5F" w:rsidRDefault="00A87A5F">
      <w:pPr>
        <w:pStyle w:val="a4"/>
        <w:ind w:firstLine="0"/>
        <w:jc w:val="center"/>
        <w:rPr>
          <w:sz w:val="24"/>
        </w:rPr>
      </w:pPr>
    </w:p>
    <w:p w:rsidR="00A87A5F" w:rsidRDefault="00874700">
      <w:pPr>
        <w:pStyle w:val="4"/>
        <w:jc w:val="center"/>
      </w:pPr>
      <w:bookmarkStart w:id="14" w:name="_Toc282522650"/>
      <w:r>
        <w:t>1.1.8 Дополнительная заработная плата</w:t>
      </w:r>
      <w:bookmarkEnd w:id="14"/>
    </w:p>
    <w:p w:rsidR="00A87A5F" w:rsidRDefault="00874700">
      <w:pPr>
        <w:pStyle w:val="20"/>
        <w:spacing w:line="240" w:lineRule="auto"/>
        <w:rPr>
          <w:sz w:val="24"/>
        </w:rPr>
      </w:pPr>
      <w:r>
        <w:rPr>
          <w:sz w:val="24"/>
        </w:rPr>
        <w:t>К дополнительной заработной плате относят выплаты за непроработанное время, предусмотренное законодательством по труду: оплата очередных отпусков, льготные часы подростков, за время выполнения государственных и общественных обязанностей и др.</w:t>
      </w:r>
    </w:p>
    <w:p w:rsidR="00A87A5F" w:rsidRDefault="00874700">
      <w:pPr>
        <w:pStyle w:val="20"/>
        <w:spacing w:line="240" w:lineRule="auto"/>
        <w:jc w:val="center"/>
        <w:rPr>
          <w:sz w:val="24"/>
        </w:rPr>
      </w:pPr>
      <w:r>
        <w:rPr>
          <w:sz w:val="24"/>
        </w:rPr>
        <w:t>ФЗПдоп=ФЗПосн*Пдоп.зп/100</w:t>
      </w:r>
      <w:r>
        <w:rPr>
          <w:sz w:val="24"/>
        </w:rPr>
        <w:tab/>
      </w:r>
      <w:r>
        <w:rPr>
          <w:sz w:val="24"/>
        </w:rPr>
        <w:tab/>
        <w:t>(15)</w:t>
      </w:r>
    </w:p>
    <w:p w:rsidR="00A87A5F" w:rsidRDefault="00874700">
      <w:pPr>
        <w:pStyle w:val="20"/>
        <w:spacing w:line="240" w:lineRule="auto"/>
        <w:ind w:firstLine="0"/>
        <w:rPr>
          <w:sz w:val="24"/>
        </w:rPr>
      </w:pPr>
      <w:r>
        <w:rPr>
          <w:sz w:val="24"/>
        </w:rPr>
        <w:t>Где Пдоп.зп - процент дополнительной заработной платы;</w:t>
      </w:r>
    </w:p>
    <w:p w:rsidR="00A87A5F" w:rsidRDefault="00874700">
      <w:pPr>
        <w:pStyle w:val="a4"/>
        <w:ind w:firstLine="0"/>
        <w:jc w:val="center"/>
        <w:rPr>
          <w:sz w:val="24"/>
        </w:rPr>
      </w:pPr>
      <w:r>
        <w:rPr>
          <w:sz w:val="24"/>
        </w:rPr>
        <w:t>Пдоп.зп= (До х 100/Дк – Дв - Дп- До) + 1, %</w:t>
      </w:r>
      <w:r>
        <w:rPr>
          <w:sz w:val="24"/>
        </w:rPr>
        <w:tab/>
      </w:r>
      <w:r>
        <w:rPr>
          <w:sz w:val="24"/>
        </w:rPr>
        <w:tab/>
        <w:t>(16)</w:t>
      </w:r>
    </w:p>
    <w:p w:rsidR="00A87A5F" w:rsidRDefault="00874700">
      <w:pPr>
        <w:pStyle w:val="a4"/>
        <w:ind w:firstLine="0"/>
        <w:jc w:val="left"/>
        <w:rPr>
          <w:sz w:val="24"/>
        </w:rPr>
      </w:pPr>
      <w:r>
        <w:rPr>
          <w:sz w:val="24"/>
        </w:rPr>
        <w:t>Где До-продолжительность оплачиваемого отпуска, 28 дней в соответствии с ТК РФ;</w:t>
      </w:r>
    </w:p>
    <w:p w:rsidR="00A87A5F" w:rsidRDefault="00874700">
      <w:pPr>
        <w:pStyle w:val="a4"/>
        <w:ind w:firstLine="0"/>
        <w:jc w:val="left"/>
        <w:rPr>
          <w:sz w:val="24"/>
        </w:rPr>
      </w:pPr>
      <w:r>
        <w:rPr>
          <w:sz w:val="24"/>
        </w:rPr>
        <w:t>Дк-365 дней;</w:t>
      </w:r>
    </w:p>
    <w:p w:rsidR="00A87A5F" w:rsidRDefault="00874700">
      <w:pPr>
        <w:pStyle w:val="a4"/>
        <w:ind w:firstLine="0"/>
        <w:jc w:val="left"/>
        <w:rPr>
          <w:sz w:val="24"/>
        </w:rPr>
      </w:pPr>
      <w:r>
        <w:rPr>
          <w:sz w:val="24"/>
        </w:rPr>
        <w:t>Дв - количество воскресных дней (определить по календарю на текущий календарный год);</w:t>
      </w:r>
    </w:p>
    <w:p w:rsidR="00A87A5F" w:rsidRDefault="00874700">
      <w:pPr>
        <w:pStyle w:val="a4"/>
        <w:ind w:firstLine="0"/>
        <w:jc w:val="left"/>
        <w:rPr>
          <w:sz w:val="24"/>
        </w:rPr>
      </w:pPr>
      <w:r>
        <w:rPr>
          <w:sz w:val="24"/>
        </w:rPr>
        <w:t>Дп – количество праздничных дней, 12 дней.</w:t>
      </w:r>
    </w:p>
    <w:p w:rsidR="00A87A5F" w:rsidRDefault="00A87A5F">
      <w:pPr>
        <w:pStyle w:val="20"/>
        <w:spacing w:line="240" w:lineRule="auto"/>
        <w:ind w:firstLine="0"/>
        <w:jc w:val="left"/>
        <w:rPr>
          <w:i/>
          <w:sz w:val="24"/>
          <w:u w:val="single"/>
        </w:rPr>
      </w:pPr>
    </w:p>
    <w:p w:rsidR="00A87A5F" w:rsidRDefault="00874700">
      <w:pPr>
        <w:pStyle w:val="4"/>
        <w:jc w:val="center"/>
      </w:pPr>
      <w:bookmarkStart w:id="15" w:name="_Toc282522651"/>
      <w:r>
        <w:t>1.1.9. Фонд оплаты труда ремонтных рабочих</w:t>
      </w:r>
      <w:bookmarkEnd w:id="15"/>
    </w:p>
    <w:p w:rsidR="00A87A5F" w:rsidRDefault="00A87A5F">
      <w:pPr>
        <w:pStyle w:val="20"/>
        <w:spacing w:line="240" w:lineRule="auto"/>
        <w:ind w:firstLine="0"/>
        <w:jc w:val="center"/>
        <w:rPr>
          <w:sz w:val="24"/>
        </w:rPr>
      </w:pPr>
    </w:p>
    <w:p w:rsidR="00A87A5F" w:rsidRDefault="00874700">
      <w:pPr>
        <w:pStyle w:val="20"/>
        <w:spacing w:line="240" w:lineRule="auto"/>
        <w:ind w:firstLine="0"/>
        <w:jc w:val="center"/>
        <w:rPr>
          <w:sz w:val="24"/>
        </w:rPr>
      </w:pPr>
      <w:r>
        <w:rPr>
          <w:sz w:val="24"/>
        </w:rPr>
        <w:t>ФОТ=ФЗПосн + ФЗПдоп,  руб.</w:t>
      </w:r>
      <w:r>
        <w:rPr>
          <w:sz w:val="24"/>
        </w:rPr>
        <w:tab/>
      </w:r>
      <w:r>
        <w:rPr>
          <w:sz w:val="24"/>
        </w:rPr>
        <w:tab/>
        <w:t>(17)</w:t>
      </w:r>
    </w:p>
    <w:p w:rsidR="00A87A5F" w:rsidRDefault="00A87A5F">
      <w:pPr>
        <w:pStyle w:val="20"/>
        <w:spacing w:line="240" w:lineRule="auto"/>
        <w:rPr>
          <w:sz w:val="24"/>
        </w:rPr>
      </w:pPr>
    </w:p>
    <w:p w:rsidR="00A87A5F" w:rsidRDefault="00874700">
      <w:pPr>
        <w:pStyle w:val="4"/>
        <w:jc w:val="center"/>
      </w:pPr>
      <w:bookmarkStart w:id="16" w:name="_Toc282522652"/>
      <w:r>
        <w:t>1.1.10. Отчисления на социальные нужды</w:t>
      </w:r>
      <w:bookmarkEnd w:id="16"/>
    </w:p>
    <w:p w:rsidR="00A87A5F" w:rsidRDefault="00874700">
      <w:pPr>
        <w:pStyle w:val="20"/>
        <w:spacing w:line="240" w:lineRule="auto"/>
        <w:ind w:firstLine="0"/>
        <w:rPr>
          <w:sz w:val="24"/>
        </w:rPr>
      </w:pPr>
      <w:r>
        <w:rPr>
          <w:sz w:val="24"/>
        </w:rPr>
        <w:t>Сумму отчислений на социальные нужды находим по формуле 18.</w:t>
      </w:r>
    </w:p>
    <w:p w:rsidR="00A87A5F" w:rsidRDefault="00874700">
      <w:pPr>
        <w:pStyle w:val="20"/>
        <w:spacing w:line="240" w:lineRule="auto"/>
        <w:ind w:firstLine="0"/>
        <w:jc w:val="center"/>
        <w:rPr>
          <w:sz w:val="24"/>
        </w:rPr>
      </w:pPr>
      <w:r>
        <w:rPr>
          <w:sz w:val="24"/>
        </w:rPr>
        <w:t>Осоц=ФОТ*(Псоц+Птравм)/100 (руб.)</w:t>
      </w:r>
      <w:r>
        <w:rPr>
          <w:sz w:val="24"/>
        </w:rPr>
        <w:tab/>
      </w:r>
      <w:r>
        <w:rPr>
          <w:sz w:val="24"/>
        </w:rPr>
        <w:tab/>
        <w:t>(18)</w:t>
      </w:r>
    </w:p>
    <w:p w:rsidR="00A87A5F" w:rsidRDefault="00874700">
      <w:pPr>
        <w:pStyle w:val="20"/>
        <w:spacing w:line="240" w:lineRule="auto"/>
        <w:ind w:firstLine="0"/>
        <w:rPr>
          <w:sz w:val="24"/>
        </w:rPr>
      </w:pPr>
      <w:r>
        <w:rPr>
          <w:sz w:val="24"/>
        </w:rPr>
        <w:t>Где: Псоц - процент отчислений на социальные нужды, принимается по действующему законодательству.</w:t>
      </w:r>
    </w:p>
    <w:p w:rsidR="00A87A5F" w:rsidRDefault="00874700">
      <w:pPr>
        <w:pStyle w:val="20"/>
        <w:spacing w:line="240" w:lineRule="auto"/>
        <w:ind w:firstLine="0"/>
        <w:rPr>
          <w:sz w:val="24"/>
        </w:rPr>
      </w:pPr>
      <w:r>
        <w:rPr>
          <w:sz w:val="24"/>
        </w:rPr>
        <w:t>В 2010 году отчисления на социальные нужды составляют в сумме 26% , т.ч. в Пенсионный фонд РФ – 20%, в Фонд социального страхования – 2,9%, в Федеральный фонд обязательного медицинского страхования – 1,1%, в Территориальный фонд обязательного медицинского страхования – 2%.</w:t>
      </w:r>
    </w:p>
    <w:p w:rsidR="00A87A5F" w:rsidRDefault="00874700">
      <w:pPr>
        <w:pStyle w:val="20"/>
        <w:spacing w:line="240" w:lineRule="auto"/>
        <w:ind w:firstLine="0"/>
        <w:rPr>
          <w:sz w:val="24"/>
        </w:rPr>
      </w:pPr>
      <w:r>
        <w:rPr>
          <w:sz w:val="24"/>
        </w:rPr>
        <w:tab/>
        <w:t>Птравм – размер взноса на обязательное страхование от несчастных случаев, для работников авторемонтных предприятий составляет 1% от ФОТ</w:t>
      </w:r>
    </w:p>
    <w:p w:rsidR="00A87A5F" w:rsidRDefault="00A87A5F">
      <w:pPr>
        <w:pStyle w:val="20"/>
        <w:spacing w:line="240" w:lineRule="auto"/>
        <w:rPr>
          <w:sz w:val="24"/>
        </w:rPr>
      </w:pPr>
    </w:p>
    <w:p w:rsidR="00A87A5F" w:rsidRDefault="00874700">
      <w:pPr>
        <w:pStyle w:val="4"/>
        <w:jc w:val="center"/>
      </w:pPr>
      <w:bookmarkStart w:id="17" w:name="_Toc282522653"/>
      <w:r>
        <w:t>1.1.11. Итого фонд оплаты труда ремонтных рабочих с отчислениями на социальные нужды</w:t>
      </w:r>
      <w:bookmarkEnd w:id="17"/>
    </w:p>
    <w:p w:rsidR="00A87A5F" w:rsidRDefault="00A87A5F">
      <w:pPr>
        <w:pStyle w:val="20"/>
        <w:spacing w:line="240" w:lineRule="auto"/>
        <w:ind w:firstLine="0"/>
        <w:jc w:val="center"/>
        <w:rPr>
          <w:sz w:val="24"/>
        </w:rPr>
      </w:pPr>
    </w:p>
    <w:p w:rsidR="00A87A5F" w:rsidRDefault="00874700">
      <w:pPr>
        <w:pStyle w:val="20"/>
        <w:spacing w:line="240" w:lineRule="auto"/>
        <w:ind w:firstLine="0"/>
        <w:jc w:val="center"/>
        <w:rPr>
          <w:sz w:val="24"/>
        </w:rPr>
      </w:pPr>
      <w:r>
        <w:rPr>
          <w:sz w:val="24"/>
        </w:rPr>
        <w:t>ФОТобщ=ФОТ+Осоц (руб.)</w:t>
      </w:r>
      <w:r>
        <w:rPr>
          <w:sz w:val="24"/>
        </w:rPr>
        <w:tab/>
      </w:r>
      <w:r>
        <w:rPr>
          <w:sz w:val="24"/>
        </w:rPr>
        <w:tab/>
        <w:t>(19)</w:t>
      </w:r>
    </w:p>
    <w:p w:rsidR="00A87A5F" w:rsidRDefault="00A87A5F">
      <w:pPr>
        <w:pStyle w:val="10"/>
        <w:widowControl/>
        <w:ind w:firstLine="720"/>
        <w:jc w:val="both"/>
        <w:rPr>
          <w:sz w:val="24"/>
        </w:rPr>
      </w:pPr>
    </w:p>
    <w:p w:rsidR="00A87A5F" w:rsidRDefault="00874700">
      <w:pPr>
        <w:pStyle w:val="4"/>
        <w:jc w:val="center"/>
      </w:pPr>
      <w:bookmarkStart w:id="18" w:name="_Toc282522654"/>
      <w:r>
        <w:t>1.1.12. Расчет затрат на материалы</w:t>
      </w:r>
      <w:bookmarkEnd w:id="18"/>
    </w:p>
    <w:p w:rsidR="00A87A5F" w:rsidRDefault="00874700">
      <w:pPr>
        <w:pStyle w:val="20"/>
        <w:spacing w:line="240" w:lineRule="auto"/>
        <w:rPr>
          <w:sz w:val="24"/>
        </w:rPr>
      </w:pPr>
      <w:r>
        <w:rPr>
          <w:sz w:val="24"/>
        </w:rPr>
        <w:t>Одной из статей калькуляции является статья «Материальные затраты». В этой статье отражается стоимость приобретаемых со стороны материалов, топлива, энергии всех видов, расходуемых как на технические цели, так и на обслуживание производства. Из затрат исключается стоимость возвратных отходов. Возвратные отходы – это остатки сырья и материалов, образовавшиеся в процессе производства продукции (выполнения работ), утратившие полностью или частично потребительски качества исходного ресурса и в силу этого используемые с повышенными затратами или вовсе не используемыми по прямому назначению.</w:t>
      </w:r>
    </w:p>
    <w:p w:rsidR="00A87A5F" w:rsidRDefault="00874700">
      <w:pPr>
        <w:pStyle w:val="20"/>
        <w:spacing w:line="240" w:lineRule="auto"/>
        <w:rPr>
          <w:sz w:val="24"/>
        </w:rPr>
      </w:pPr>
      <w:r>
        <w:rPr>
          <w:sz w:val="24"/>
        </w:rPr>
        <w:t>Нормативы расхода материалов на все виды технического воздействия в курсовой работе принимаем следующие:</w:t>
      </w:r>
    </w:p>
    <w:p w:rsidR="00A87A5F" w:rsidRDefault="00874700">
      <w:pPr>
        <w:pStyle w:val="20"/>
        <w:spacing w:line="240" w:lineRule="auto"/>
        <w:ind w:firstLine="0"/>
        <w:rPr>
          <w:sz w:val="24"/>
        </w:rPr>
      </w:pPr>
      <w:r>
        <w:rPr>
          <w:sz w:val="24"/>
        </w:rPr>
        <w:t>Нто2=1600 руб.,</w:t>
      </w:r>
      <w:r>
        <w:rPr>
          <w:sz w:val="24"/>
        </w:rPr>
        <w:tab/>
      </w:r>
      <w:r>
        <w:rPr>
          <w:sz w:val="24"/>
        </w:rPr>
        <w:tab/>
      </w:r>
      <w:r>
        <w:rPr>
          <w:sz w:val="24"/>
        </w:rPr>
        <w:tab/>
      </w:r>
      <w:r>
        <w:rPr>
          <w:sz w:val="24"/>
        </w:rPr>
        <w:tab/>
        <w:t>Нто1=1200 руб.,</w:t>
      </w:r>
    </w:p>
    <w:p w:rsidR="00A87A5F" w:rsidRDefault="00874700">
      <w:pPr>
        <w:pStyle w:val="20"/>
        <w:spacing w:line="240" w:lineRule="auto"/>
        <w:ind w:firstLine="0"/>
        <w:rPr>
          <w:sz w:val="24"/>
        </w:rPr>
      </w:pPr>
      <w:r>
        <w:rPr>
          <w:sz w:val="24"/>
        </w:rPr>
        <w:t>Нео=300 руб.</w:t>
      </w:r>
      <w:r>
        <w:rPr>
          <w:sz w:val="24"/>
        </w:rPr>
        <w:tab/>
      </w:r>
      <w:r>
        <w:rPr>
          <w:sz w:val="24"/>
        </w:rPr>
        <w:tab/>
      </w:r>
      <w:r>
        <w:rPr>
          <w:sz w:val="24"/>
        </w:rPr>
        <w:tab/>
      </w:r>
      <w:r>
        <w:rPr>
          <w:sz w:val="24"/>
        </w:rPr>
        <w:tab/>
      </w:r>
      <w:r>
        <w:rPr>
          <w:sz w:val="24"/>
        </w:rPr>
        <w:tab/>
        <w:t>Нтр=900 руб.</w:t>
      </w:r>
    </w:p>
    <w:p w:rsidR="00A87A5F" w:rsidRDefault="00874700">
      <w:pPr>
        <w:pStyle w:val="20"/>
        <w:spacing w:line="240" w:lineRule="auto"/>
        <w:ind w:firstLine="0"/>
        <w:rPr>
          <w:sz w:val="24"/>
        </w:rPr>
      </w:pPr>
      <w:r>
        <w:rPr>
          <w:sz w:val="24"/>
        </w:rPr>
        <w:t>Сума затрат на материалы определяется по следующей формуле</w:t>
      </w:r>
    </w:p>
    <w:p w:rsidR="00A87A5F" w:rsidRDefault="00874700">
      <w:pPr>
        <w:pStyle w:val="a4"/>
        <w:ind w:firstLine="0"/>
        <w:jc w:val="center"/>
        <w:rPr>
          <w:sz w:val="24"/>
        </w:rPr>
      </w:pPr>
      <w:r>
        <w:rPr>
          <w:sz w:val="24"/>
        </w:rPr>
        <w:t>М=Н</w:t>
      </w:r>
      <w:r>
        <w:rPr>
          <w:sz w:val="24"/>
          <w:vertAlign w:val="superscript"/>
        </w:rPr>
        <w:t xml:space="preserve">м </w:t>
      </w:r>
      <w:r>
        <w:rPr>
          <w:sz w:val="24"/>
        </w:rPr>
        <w:t>*</w:t>
      </w:r>
      <w:r>
        <w:rPr>
          <w:sz w:val="24"/>
        </w:rPr>
        <w:sym w:font="Symbol" w:char="F04E"/>
      </w:r>
      <w:r>
        <w:rPr>
          <w:sz w:val="24"/>
        </w:rPr>
        <w:t xml:space="preserve">  (руб.)</w:t>
      </w:r>
      <w:r>
        <w:rPr>
          <w:sz w:val="24"/>
        </w:rPr>
        <w:tab/>
      </w:r>
      <w:r>
        <w:rPr>
          <w:sz w:val="24"/>
        </w:rPr>
        <w:tab/>
        <w:t>(20)</w:t>
      </w:r>
    </w:p>
    <w:p w:rsidR="00A87A5F" w:rsidRDefault="00874700">
      <w:pPr>
        <w:pStyle w:val="a4"/>
        <w:ind w:left="1080" w:hanging="540"/>
        <w:rPr>
          <w:sz w:val="24"/>
        </w:rPr>
      </w:pPr>
      <w:r>
        <w:rPr>
          <w:sz w:val="24"/>
        </w:rPr>
        <w:t>где Н</w:t>
      </w:r>
      <w:r>
        <w:rPr>
          <w:sz w:val="24"/>
          <w:vertAlign w:val="superscript"/>
        </w:rPr>
        <w:t>м</w:t>
      </w:r>
      <w:r>
        <w:rPr>
          <w:sz w:val="24"/>
          <w:vertAlign w:val="subscript"/>
        </w:rPr>
        <w:t xml:space="preserve">ТО-2/ТО-1/ЕО/ТР  </w:t>
      </w:r>
      <w:r>
        <w:rPr>
          <w:sz w:val="24"/>
        </w:rPr>
        <w:t>– нормы затрат на материалы для соответствующего вида воздействия, руб.</w:t>
      </w:r>
    </w:p>
    <w:p w:rsidR="00A87A5F" w:rsidRDefault="00874700">
      <w:pPr>
        <w:pStyle w:val="a4"/>
        <w:ind w:firstLine="900"/>
        <w:rPr>
          <w:sz w:val="24"/>
        </w:rPr>
      </w:pPr>
      <w:r>
        <w:rPr>
          <w:sz w:val="24"/>
        </w:rPr>
        <w:sym w:font="Symbol" w:char="F04E"/>
      </w:r>
      <w:r>
        <w:rPr>
          <w:sz w:val="24"/>
          <w:vertAlign w:val="subscript"/>
        </w:rPr>
        <w:t>ТО-2/ТО-1/ЕО</w:t>
      </w:r>
      <w:r>
        <w:rPr>
          <w:sz w:val="24"/>
        </w:rPr>
        <w:t xml:space="preserve"> – количество технических обслуживаний по всем маркам автомобилей за год (см. исходные данные);</w:t>
      </w:r>
    </w:p>
    <w:p w:rsidR="00A87A5F" w:rsidRDefault="00874700">
      <w:pPr>
        <w:pStyle w:val="20"/>
        <w:spacing w:line="240" w:lineRule="auto"/>
        <w:ind w:firstLine="0"/>
        <w:rPr>
          <w:sz w:val="24"/>
          <w:vertAlign w:val="subscript"/>
        </w:rPr>
      </w:pPr>
      <w:r>
        <w:rPr>
          <w:sz w:val="24"/>
        </w:rPr>
        <w:t>Таким образом, рассчитываем Мео, М</w:t>
      </w:r>
      <w:r>
        <w:rPr>
          <w:sz w:val="24"/>
          <w:vertAlign w:val="subscript"/>
        </w:rPr>
        <w:t>ТО-2</w:t>
      </w:r>
      <w:r>
        <w:rPr>
          <w:sz w:val="24"/>
        </w:rPr>
        <w:t>, М</w:t>
      </w:r>
      <w:r>
        <w:rPr>
          <w:sz w:val="24"/>
          <w:vertAlign w:val="subscript"/>
        </w:rPr>
        <w:t>ТО-1</w:t>
      </w:r>
    </w:p>
    <w:p w:rsidR="00A87A5F" w:rsidRDefault="00874700">
      <w:pPr>
        <w:pStyle w:val="20"/>
        <w:spacing w:line="240" w:lineRule="auto"/>
        <w:ind w:firstLine="0"/>
        <w:rPr>
          <w:sz w:val="24"/>
        </w:rPr>
      </w:pPr>
      <w:r>
        <w:rPr>
          <w:sz w:val="24"/>
        </w:rPr>
        <w:t>Затраты на материалы для ТР определяем по следующей формуле</w:t>
      </w:r>
    </w:p>
    <w:p w:rsidR="00A87A5F" w:rsidRDefault="00874700">
      <w:pPr>
        <w:pStyle w:val="a4"/>
        <w:ind w:firstLine="0"/>
        <w:jc w:val="center"/>
        <w:rPr>
          <w:sz w:val="24"/>
        </w:rPr>
      </w:pPr>
      <w:r>
        <w:rPr>
          <w:sz w:val="24"/>
        </w:rPr>
        <w:t>М</w:t>
      </w:r>
      <w:r>
        <w:rPr>
          <w:sz w:val="24"/>
          <w:vertAlign w:val="subscript"/>
        </w:rPr>
        <w:t>ТР</w:t>
      </w:r>
      <w:r>
        <w:rPr>
          <w:sz w:val="24"/>
        </w:rPr>
        <w:t>=Н</w:t>
      </w:r>
      <w:r>
        <w:rPr>
          <w:sz w:val="24"/>
          <w:vertAlign w:val="superscript"/>
        </w:rPr>
        <w:t>м</w:t>
      </w:r>
      <w:r>
        <w:rPr>
          <w:sz w:val="24"/>
          <w:vertAlign w:val="subscript"/>
        </w:rPr>
        <w:t>тр</w:t>
      </w:r>
      <w:r>
        <w:rPr>
          <w:sz w:val="24"/>
        </w:rPr>
        <w:t>*</w:t>
      </w:r>
      <w:r>
        <w:rPr>
          <w:sz w:val="24"/>
          <w:lang w:val="en-US"/>
        </w:rPr>
        <w:t>L</w:t>
      </w:r>
      <w:r>
        <w:rPr>
          <w:sz w:val="24"/>
          <w:vertAlign w:val="subscript"/>
        </w:rPr>
        <w:t>общ</w:t>
      </w:r>
      <w:r>
        <w:rPr>
          <w:sz w:val="24"/>
        </w:rPr>
        <w:t>/1000  (руб.)</w:t>
      </w:r>
      <w:r>
        <w:rPr>
          <w:sz w:val="24"/>
        </w:rPr>
        <w:tab/>
      </w:r>
      <w:r>
        <w:rPr>
          <w:sz w:val="24"/>
        </w:rPr>
        <w:tab/>
        <w:t>(21)</w:t>
      </w:r>
    </w:p>
    <w:p w:rsidR="00A87A5F" w:rsidRDefault="00874700">
      <w:pPr>
        <w:pStyle w:val="a4"/>
        <w:ind w:firstLine="0"/>
        <w:rPr>
          <w:sz w:val="24"/>
        </w:rPr>
      </w:pPr>
      <w:r>
        <w:rPr>
          <w:sz w:val="24"/>
        </w:rPr>
        <w:t xml:space="preserve">где </w:t>
      </w:r>
      <w:r>
        <w:rPr>
          <w:sz w:val="24"/>
          <w:lang w:val="en-US"/>
        </w:rPr>
        <w:t>L</w:t>
      </w:r>
      <w:r>
        <w:rPr>
          <w:sz w:val="24"/>
          <w:vertAlign w:val="subscript"/>
        </w:rPr>
        <w:t>общ</w:t>
      </w:r>
      <w:r>
        <w:rPr>
          <w:sz w:val="24"/>
        </w:rPr>
        <w:t xml:space="preserve"> – суммарно-годовой пробег автомобиля (исходные данные)</w:t>
      </w:r>
    </w:p>
    <w:p w:rsidR="00A87A5F" w:rsidRDefault="00874700">
      <w:pPr>
        <w:pStyle w:val="20"/>
        <w:spacing w:line="240" w:lineRule="auto"/>
        <w:ind w:firstLine="0"/>
        <w:rPr>
          <w:sz w:val="24"/>
        </w:rPr>
      </w:pPr>
      <w:r>
        <w:rPr>
          <w:sz w:val="24"/>
        </w:rPr>
        <w:t>Общие затраты на материалы определяем по формуле 22.</w:t>
      </w:r>
    </w:p>
    <w:p w:rsidR="00A87A5F" w:rsidRDefault="00874700">
      <w:pPr>
        <w:pStyle w:val="20"/>
        <w:spacing w:line="240" w:lineRule="auto"/>
        <w:ind w:firstLine="0"/>
        <w:jc w:val="center"/>
        <w:rPr>
          <w:sz w:val="24"/>
        </w:rPr>
      </w:pPr>
      <w:r>
        <w:rPr>
          <w:sz w:val="24"/>
        </w:rPr>
        <w:t>ΣМто,тр= М</w:t>
      </w:r>
      <w:r>
        <w:rPr>
          <w:sz w:val="24"/>
          <w:vertAlign w:val="subscript"/>
        </w:rPr>
        <w:t>ТО-1</w:t>
      </w:r>
      <w:r>
        <w:rPr>
          <w:sz w:val="24"/>
        </w:rPr>
        <w:t>+ М</w:t>
      </w:r>
      <w:r>
        <w:rPr>
          <w:sz w:val="24"/>
          <w:vertAlign w:val="subscript"/>
        </w:rPr>
        <w:t>ТО-2</w:t>
      </w:r>
      <w:r>
        <w:rPr>
          <w:sz w:val="24"/>
        </w:rPr>
        <w:t>+Мео+Мтр</w:t>
      </w:r>
      <w:r>
        <w:rPr>
          <w:sz w:val="24"/>
        </w:rPr>
        <w:tab/>
      </w:r>
      <w:r>
        <w:rPr>
          <w:sz w:val="24"/>
        </w:rPr>
        <w:tab/>
        <w:t>(22)</w:t>
      </w:r>
    </w:p>
    <w:p w:rsidR="00A87A5F" w:rsidRDefault="00A87A5F">
      <w:pPr>
        <w:pStyle w:val="20"/>
        <w:spacing w:line="240" w:lineRule="auto"/>
        <w:ind w:firstLine="0"/>
        <w:rPr>
          <w:sz w:val="24"/>
        </w:rPr>
      </w:pPr>
    </w:p>
    <w:p w:rsidR="00A87A5F" w:rsidRDefault="00874700">
      <w:pPr>
        <w:pStyle w:val="4"/>
        <w:jc w:val="center"/>
      </w:pPr>
      <w:bookmarkStart w:id="19" w:name="_Toc282522655"/>
      <w:r>
        <w:t>1.1.13. Расчет затрат на запасные части для ТР</w:t>
      </w:r>
      <w:bookmarkEnd w:id="19"/>
    </w:p>
    <w:p w:rsidR="00A87A5F" w:rsidRDefault="00874700">
      <w:pPr>
        <w:pStyle w:val="a4"/>
        <w:ind w:firstLine="0"/>
        <w:jc w:val="left"/>
        <w:rPr>
          <w:sz w:val="24"/>
        </w:rPr>
      </w:pPr>
      <w:r>
        <w:rPr>
          <w:sz w:val="24"/>
        </w:rPr>
        <w:t>Затраты на запасные части для текущего ремонта</w:t>
      </w:r>
    </w:p>
    <w:p w:rsidR="00A87A5F" w:rsidRDefault="00874700">
      <w:pPr>
        <w:pStyle w:val="a4"/>
        <w:ind w:firstLine="0"/>
        <w:jc w:val="center"/>
        <w:rPr>
          <w:sz w:val="24"/>
        </w:rPr>
      </w:pPr>
      <w:r>
        <w:rPr>
          <w:sz w:val="24"/>
        </w:rPr>
        <w:t>ЗЧ</w:t>
      </w:r>
      <w:r>
        <w:rPr>
          <w:sz w:val="24"/>
          <w:vertAlign w:val="subscript"/>
        </w:rPr>
        <w:t>тр</w:t>
      </w:r>
      <w:r>
        <w:rPr>
          <w:sz w:val="24"/>
        </w:rPr>
        <w:t>=(Н</w:t>
      </w:r>
      <w:r>
        <w:rPr>
          <w:sz w:val="24"/>
          <w:vertAlign w:val="subscript"/>
        </w:rPr>
        <w:t>ТР ЗЧ</w:t>
      </w:r>
      <w:r>
        <w:rPr>
          <w:sz w:val="24"/>
        </w:rPr>
        <w:t xml:space="preserve">* </w:t>
      </w:r>
      <w:r>
        <w:rPr>
          <w:sz w:val="24"/>
          <w:lang w:val="en-US"/>
        </w:rPr>
        <w:t>L</w:t>
      </w:r>
      <w:r>
        <w:rPr>
          <w:sz w:val="24"/>
          <w:vertAlign w:val="subscript"/>
        </w:rPr>
        <w:t xml:space="preserve">общ </w:t>
      </w:r>
      <w:r>
        <w:rPr>
          <w:sz w:val="24"/>
        </w:rPr>
        <w:t>)/1000  (руб.)</w:t>
      </w:r>
      <w:r>
        <w:rPr>
          <w:sz w:val="24"/>
        </w:rPr>
        <w:tab/>
      </w:r>
      <w:r>
        <w:rPr>
          <w:sz w:val="24"/>
        </w:rPr>
        <w:tab/>
        <w:t>(23)</w:t>
      </w:r>
    </w:p>
    <w:p w:rsidR="00A87A5F" w:rsidRDefault="00874700">
      <w:pPr>
        <w:pStyle w:val="a4"/>
        <w:ind w:firstLine="0"/>
        <w:rPr>
          <w:sz w:val="24"/>
        </w:rPr>
      </w:pPr>
      <w:r>
        <w:rPr>
          <w:sz w:val="24"/>
        </w:rPr>
        <w:t>где  Н</w:t>
      </w:r>
      <w:r>
        <w:rPr>
          <w:sz w:val="24"/>
          <w:vertAlign w:val="subscript"/>
        </w:rPr>
        <w:t>ТР ЗЧ</w:t>
      </w:r>
      <w:r>
        <w:rPr>
          <w:sz w:val="24"/>
        </w:rPr>
        <w:t xml:space="preserve"> – норма затрат на запасные части для текущего ремонта, принимаем 900 руб. на 1000 км пробега.</w:t>
      </w:r>
    </w:p>
    <w:p w:rsidR="00A87A5F" w:rsidRDefault="00A87A5F">
      <w:pPr>
        <w:pStyle w:val="20"/>
        <w:spacing w:line="240" w:lineRule="auto"/>
        <w:ind w:firstLine="0"/>
        <w:rPr>
          <w:sz w:val="24"/>
        </w:rPr>
      </w:pPr>
    </w:p>
    <w:p w:rsidR="00A87A5F" w:rsidRDefault="00874700">
      <w:pPr>
        <w:pStyle w:val="4"/>
        <w:jc w:val="center"/>
      </w:pPr>
      <w:bookmarkStart w:id="20" w:name="_Toc282522656"/>
      <w:r>
        <w:t>1.2. .Затраты на выполнение производственной программы по ТО и ТР подвижного состава</w:t>
      </w:r>
      <w:bookmarkEnd w:id="20"/>
    </w:p>
    <w:p w:rsidR="00A87A5F" w:rsidRDefault="00874700">
      <w:pPr>
        <w:pStyle w:val="20"/>
        <w:spacing w:line="240" w:lineRule="auto"/>
        <w:ind w:firstLine="0"/>
        <w:rPr>
          <w:sz w:val="24"/>
        </w:rPr>
      </w:pPr>
      <w:r>
        <w:rPr>
          <w:sz w:val="24"/>
        </w:rPr>
        <w:t>Общие затраты на выполнение производственной программы по всем видам технического воздействия (ТО-2, ТО-1, ТР, ЕО, УМР)</w:t>
      </w:r>
    </w:p>
    <w:p w:rsidR="00A87A5F" w:rsidRDefault="00874700">
      <w:pPr>
        <w:pStyle w:val="20"/>
        <w:spacing w:line="240" w:lineRule="auto"/>
        <w:ind w:firstLine="0"/>
        <w:jc w:val="center"/>
        <w:rPr>
          <w:sz w:val="24"/>
        </w:rPr>
      </w:pPr>
      <w:r>
        <w:rPr>
          <w:sz w:val="24"/>
        </w:rPr>
        <w:t>Зобщ= ФОТобщ+∑М+ ЗЧ</w:t>
      </w:r>
      <w:r>
        <w:rPr>
          <w:sz w:val="24"/>
          <w:vertAlign w:val="subscript"/>
        </w:rPr>
        <w:t xml:space="preserve">тр </w:t>
      </w:r>
      <w:r>
        <w:rPr>
          <w:sz w:val="24"/>
        </w:rPr>
        <w:t xml:space="preserve">, руб. </w:t>
      </w:r>
      <w:r>
        <w:rPr>
          <w:sz w:val="24"/>
        </w:rPr>
        <w:tab/>
      </w:r>
      <w:r>
        <w:rPr>
          <w:sz w:val="24"/>
        </w:rPr>
        <w:tab/>
        <w:t>(24)</w:t>
      </w:r>
    </w:p>
    <w:p w:rsidR="00A87A5F" w:rsidRDefault="00A87A5F">
      <w:pPr>
        <w:pStyle w:val="20"/>
        <w:spacing w:line="240" w:lineRule="auto"/>
        <w:ind w:firstLine="0"/>
        <w:rPr>
          <w:sz w:val="24"/>
        </w:rPr>
      </w:pPr>
    </w:p>
    <w:p w:rsidR="00A87A5F" w:rsidRDefault="00874700">
      <w:pPr>
        <w:pStyle w:val="4"/>
        <w:jc w:val="center"/>
      </w:pPr>
      <w:bookmarkStart w:id="21" w:name="_Toc282522657"/>
      <w:r>
        <w:t>2. ПЛАНОВАЯ КАЛЬКУЛЯЦИЯ СЕБЕСТОИМОСТИ ТЕХНИЧЕСКОГО ВОЗДЕЙСТВИЯ.</w:t>
      </w:r>
      <w:bookmarkEnd w:id="21"/>
    </w:p>
    <w:p w:rsidR="00A87A5F" w:rsidRDefault="00A87A5F">
      <w:pPr>
        <w:pStyle w:val="20"/>
        <w:spacing w:line="240" w:lineRule="auto"/>
        <w:rPr>
          <w:sz w:val="24"/>
        </w:rPr>
      </w:pPr>
    </w:p>
    <w:p w:rsidR="00A87A5F" w:rsidRDefault="00874700">
      <w:pPr>
        <w:pStyle w:val="20"/>
        <w:spacing w:line="240" w:lineRule="auto"/>
        <w:rPr>
          <w:sz w:val="24"/>
        </w:rPr>
      </w:pPr>
      <w:r>
        <w:rPr>
          <w:sz w:val="24"/>
        </w:rPr>
        <w:t>Данный раздел выполняется для того вида технического воздействия, которое установлено исходными данными. Ниже приводятся методики расчетов для отдельных видов технического воздействия. Студент выполняет только тот пункт данного раздела, который содержит методику расчета калькуляции технического воздействия, указанного в его варианте исходных данных.</w:t>
      </w:r>
    </w:p>
    <w:p w:rsidR="00A87A5F" w:rsidRDefault="00A87A5F">
      <w:pPr>
        <w:pStyle w:val="20"/>
        <w:spacing w:line="240" w:lineRule="auto"/>
        <w:rPr>
          <w:sz w:val="24"/>
          <w:u w:val="single"/>
        </w:rPr>
      </w:pPr>
    </w:p>
    <w:p w:rsidR="00A87A5F" w:rsidRDefault="00874700">
      <w:pPr>
        <w:pStyle w:val="4"/>
        <w:jc w:val="center"/>
      </w:pPr>
      <w:bookmarkStart w:id="22" w:name="_Toc282522658"/>
      <w:r>
        <w:t>2.1. Плановая калькуляция себестоимости ТО-2( для ТО-1 проводится аналогичный расчет).</w:t>
      </w:r>
      <w:bookmarkEnd w:id="22"/>
    </w:p>
    <w:p w:rsidR="00A87A5F" w:rsidRDefault="00874700">
      <w:pPr>
        <w:pStyle w:val="20"/>
        <w:numPr>
          <w:ilvl w:val="0"/>
          <w:numId w:val="1"/>
        </w:numPr>
        <w:spacing w:line="240" w:lineRule="auto"/>
        <w:rPr>
          <w:sz w:val="24"/>
        </w:rPr>
      </w:pPr>
      <w:r>
        <w:rPr>
          <w:sz w:val="24"/>
        </w:rPr>
        <w:t>Фонд повременной заработной платы ремонтных рабочих, занятых на ТО-2 (ТО-1).</w:t>
      </w:r>
    </w:p>
    <w:p w:rsidR="00A87A5F" w:rsidRDefault="00874700">
      <w:pPr>
        <w:pStyle w:val="20"/>
        <w:spacing w:line="240" w:lineRule="auto"/>
        <w:ind w:firstLine="0"/>
        <w:jc w:val="left"/>
        <w:rPr>
          <w:sz w:val="24"/>
        </w:rPr>
      </w:pPr>
      <w:r>
        <w:rPr>
          <w:sz w:val="24"/>
        </w:rPr>
        <w:t>ФЗПто2______________руб.</w:t>
      </w:r>
    </w:p>
    <w:p w:rsidR="00A87A5F" w:rsidRDefault="00874700">
      <w:pPr>
        <w:pStyle w:val="20"/>
        <w:spacing w:line="240" w:lineRule="auto"/>
        <w:ind w:firstLine="0"/>
        <w:rPr>
          <w:sz w:val="24"/>
        </w:rPr>
      </w:pPr>
      <w:r>
        <w:rPr>
          <w:sz w:val="24"/>
        </w:rPr>
        <w:t>2. Доплаты ремонтным рабочим (за неблагоприятные условия труда, за работу в ночное время, за руководство бригадой). Включаются только данные для ТО-2 (ТО-1)</w:t>
      </w:r>
    </w:p>
    <w:p w:rsidR="00A87A5F" w:rsidRDefault="00874700">
      <w:pPr>
        <w:pStyle w:val="20"/>
        <w:spacing w:line="240" w:lineRule="auto"/>
        <w:ind w:firstLine="0"/>
        <w:rPr>
          <w:sz w:val="24"/>
        </w:rPr>
      </w:pPr>
      <w:r>
        <w:rPr>
          <w:sz w:val="24"/>
        </w:rPr>
        <w:t>3. Премии определяются в размере, установленном в п.1.1.6.</w:t>
      </w:r>
    </w:p>
    <w:p w:rsidR="00A87A5F" w:rsidRDefault="00874700">
      <w:pPr>
        <w:pStyle w:val="20"/>
        <w:spacing w:line="240" w:lineRule="auto"/>
        <w:ind w:firstLine="0"/>
        <w:rPr>
          <w:sz w:val="24"/>
        </w:rPr>
      </w:pPr>
      <w:r>
        <w:rPr>
          <w:sz w:val="24"/>
        </w:rPr>
        <w:t>4. Основная заработная плата рабочих, занятых на ТО-2 (ТО-1) – определяем как сумму статей 1,2 и 3.        ФЗПосн</w:t>
      </w:r>
      <w:r>
        <w:rPr>
          <w:sz w:val="24"/>
          <w:vertAlign w:val="superscript"/>
        </w:rPr>
        <w:t>то2</w:t>
      </w:r>
      <w:r>
        <w:rPr>
          <w:sz w:val="24"/>
        </w:rPr>
        <w:t>____________ руб.</w:t>
      </w:r>
    </w:p>
    <w:p w:rsidR="00A87A5F" w:rsidRDefault="00874700">
      <w:pPr>
        <w:pStyle w:val="20"/>
        <w:spacing w:line="240" w:lineRule="auto"/>
        <w:ind w:firstLine="0"/>
        <w:rPr>
          <w:sz w:val="24"/>
        </w:rPr>
      </w:pPr>
      <w:r>
        <w:rPr>
          <w:sz w:val="24"/>
        </w:rPr>
        <w:t>5. Дополнительная заработная плата ремонтным рабочим, занятым на ТО-2 (ТО-1).</w:t>
      </w:r>
    </w:p>
    <w:p w:rsidR="00A87A5F" w:rsidRDefault="00874700">
      <w:pPr>
        <w:pStyle w:val="20"/>
        <w:spacing w:line="240" w:lineRule="auto"/>
        <w:ind w:firstLine="0"/>
        <w:jc w:val="center"/>
        <w:rPr>
          <w:sz w:val="24"/>
        </w:rPr>
      </w:pPr>
      <w:r>
        <w:rPr>
          <w:sz w:val="24"/>
        </w:rPr>
        <w:t>ФЗПдоп</w:t>
      </w:r>
      <w:r>
        <w:rPr>
          <w:sz w:val="24"/>
          <w:vertAlign w:val="superscript"/>
        </w:rPr>
        <w:t>то2</w:t>
      </w:r>
      <w:r>
        <w:rPr>
          <w:sz w:val="24"/>
        </w:rPr>
        <w:t>=(ФЗПосн</w:t>
      </w:r>
      <w:r>
        <w:rPr>
          <w:sz w:val="24"/>
          <w:vertAlign w:val="superscript"/>
        </w:rPr>
        <w:t>то2</w:t>
      </w:r>
      <w:r>
        <w:rPr>
          <w:sz w:val="24"/>
        </w:rPr>
        <w:t xml:space="preserve"> * Пдоп.зп) * 100, руб.</w:t>
      </w:r>
    </w:p>
    <w:p w:rsidR="00A87A5F" w:rsidRDefault="00874700">
      <w:pPr>
        <w:pStyle w:val="20"/>
        <w:spacing w:line="240" w:lineRule="auto"/>
        <w:ind w:firstLine="0"/>
        <w:rPr>
          <w:sz w:val="24"/>
        </w:rPr>
      </w:pPr>
      <w:r>
        <w:rPr>
          <w:sz w:val="24"/>
        </w:rPr>
        <w:t>6. Фонд оплаты труда ремонтным рабочим, занятым на ТО-2 (ТО-1). ФОТто-2______________руб.</w:t>
      </w:r>
    </w:p>
    <w:p w:rsidR="00A87A5F" w:rsidRDefault="00874700">
      <w:pPr>
        <w:pStyle w:val="20"/>
        <w:spacing w:line="240" w:lineRule="auto"/>
        <w:ind w:firstLine="0"/>
        <w:jc w:val="center"/>
        <w:rPr>
          <w:sz w:val="24"/>
          <w:vertAlign w:val="superscript"/>
        </w:rPr>
      </w:pPr>
      <w:r>
        <w:rPr>
          <w:sz w:val="24"/>
        </w:rPr>
        <w:t>ФОТто-2=ФЗПосн</w:t>
      </w:r>
      <w:r>
        <w:rPr>
          <w:sz w:val="24"/>
          <w:vertAlign w:val="superscript"/>
        </w:rPr>
        <w:t>то2</w:t>
      </w:r>
      <w:r>
        <w:rPr>
          <w:sz w:val="24"/>
        </w:rPr>
        <w:t>+ФЗПдоп</w:t>
      </w:r>
      <w:r>
        <w:rPr>
          <w:sz w:val="24"/>
          <w:vertAlign w:val="superscript"/>
        </w:rPr>
        <w:t>то2</w:t>
      </w:r>
    </w:p>
    <w:p w:rsidR="00A87A5F" w:rsidRDefault="00874700">
      <w:pPr>
        <w:pStyle w:val="20"/>
        <w:spacing w:line="240" w:lineRule="auto"/>
        <w:ind w:firstLine="0"/>
        <w:rPr>
          <w:sz w:val="24"/>
        </w:rPr>
      </w:pPr>
      <w:r>
        <w:rPr>
          <w:sz w:val="24"/>
        </w:rPr>
        <w:t>7. Отчисления на социальные нужды Осоц</w:t>
      </w:r>
      <w:r>
        <w:rPr>
          <w:sz w:val="24"/>
          <w:vertAlign w:val="superscript"/>
        </w:rPr>
        <w:t>то2</w:t>
      </w:r>
      <w:r>
        <w:rPr>
          <w:sz w:val="24"/>
        </w:rPr>
        <w:t>_____________ руб.</w:t>
      </w:r>
    </w:p>
    <w:p w:rsidR="00A87A5F" w:rsidRDefault="00874700">
      <w:pPr>
        <w:pStyle w:val="20"/>
        <w:spacing w:line="240" w:lineRule="auto"/>
        <w:ind w:firstLine="0"/>
        <w:rPr>
          <w:sz w:val="24"/>
        </w:rPr>
      </w:pPr>
      <w:r>
        <w:rPr>
          <w:sz w:val="24"/>
        </w:rPr>
        <w:t>8. Общий фонд оплаты труда ремонтных рабочих ФОТобщ</w:t>
      </w:r>
      <w:r>
        <w:rPr>
          <w:sz w:val="24"/>
          <w:vertAlign w:val="superscript"/>
        </w:rPr>
        <w:t>то2</w:t>
      </w:r>
      <w:r>
        <w:rPr>
          <w:sz w:val="24"/>
        </w:rPr>
        <w:t>_______________ руб.</w:t>
      </w:r>
    </w:p>
    <w:p w:rsidR="00A87A5F" w:rsidRDefault="00874700">
      <w:pPr>
        <w:pStyle w:val="20"/>
        <w:spacing w:line="240" w:lineRule="auto"/>
        <w:rPr>
          <w:sz w:val="24"/>
        </w:rPr>
      </w:pPr>
      <w:r>
        <w:rPr>
          <w:sz w:val="24"/>
        </w:rPr>
        <w:t>ФОТ общ</w:t>
      </w:r>
      <w:r>
        <w:rPr>
          <w:sz w:val="24"/>
          <w:vertAlign w:val="superscript"/>
        </w:rPr>
        <w:t>то2</w:t>
      </w:r>
      <w:r>
        <w:rPr>
          <w:sz w:val="24"/>
        </w:rPr>
        <w:t>=ФОТто2+Осоц</w:t>
      </w:r>
      <w:r>
        <w:rPr>
          <w:sz w:val="24"/>
          <w:vertAlign w:val="superscript"/>
        </w:rPr>
        <w:t>то2</w:t>
      </w:r>
    </w:p>
    <w:p w:rsidR="00A87A5F" w:rsidRDefault="00874700">
      <w:pPr>
        <w:pStyle w:val="20"/>
        <w:spacing w:line="240" w:lineRule="auto"/>
        <w:ind w:firstLine="0"/>
        <w:rPr>
          <w:sz w:val="24"/>
        </w:rPr>
      </w:pPr>
      <w:r>
        <w:rPr>
          <w:sz w:val="24"/>
        </w:rPr>
        <w:t>9. Затраты на материалы на ТО-2 (ТО-1), руб. см п.1.1.12.  Мто-</w:t>
      </w:r>
      <w:r>
        <w:rPr>
          <w:sz w:val="24"/>
          <w:vertAlign w:val="subscript"/>
        </w:rPr>
        <w:t>2</w:t>
      </w:r>
      <w:r>
        <w:rPr>
          <w:sz w:val="24"/>
        </w:rPr>
        <w:t>__________ руб.</w:t>
      </w:r>
    </w:p>
    <w:p w:rsidR="00A87A5F" w:rsidRDefault="00874700">
      <w:pPr>
        <w:pStyle w:val="20"/>
        <w:spacing w:line="240" w:lineRule="auto"/>
        <w:ind w:firstLine="0"/>
        <w:rPr>
          <w:sz w:val="24"/>
        </w:rPr>
      </w:pPr>
      <w:r>
        <w:rPr>
          <w:sz w:val="24"/>
        </w:rPr>
        <w:t>10. Затраты на ТО-2 (ТО-1) всегоЗто-2____________ руб.</w:t>
      </w:r>
    </w:p>
    <w:p w:rsidR="00A87A5F" w:rsidRDefault="00874700">
      <w:pPr>
        <w:pStyle w:val="20"/>
        <w:spacing w:line="240" w:lineRule="auto"/>
        <w:ind w:firstLine="0"/>
        <w:rPr>
          <w:sz w:val="24"/>
        </w:rPr>
      </w:pPr>
      <w:r>
        <w:rPr>
          <w:sz w:val="24"/>
        </w:rPr>
        <w:tab/>
        <w:t>Зто2= ФОТ общ</w:t>
      </w:r>
      <w:r>
        <w:rPr>
          <w:sz w:val="24"/>
          <w:vertAlign w:val="superscript"/>
        </w:rPr>
        <w:t>то2</w:t>
      </w:r>
      <w:r>
        <w:rPr>
          <w:sz w:val="24"/>
        </w:rPr>
        <w:t>+Мто2</w:t>
      </w:r>
    </w:p>
    <w:p w:rsidR="00A87A5F" w:rsidRDefault="00A87A5F">
      <w:pPr>
        <w:pStyle w:val="20"/>
        <w:spacing w:line="240" w:lineRule="auto"/>
        <w:ind w:firstLine="0"/>
        <w:rPr>
          <w:sz w:val="24"/>
        </w:rPr>
      </w:pPr>
    </w:p>
    <w:p w:rsidR="00A87A5F" w:rsidRDefault="00874700">
      <w:pPr>
        <w:pStyle w:val="20"/>
        <w:spacing w:line="240" w:lineRule="auto"/>
        <w:ind w:firstLine="0"/>
        <w:rPr>
          <w:sz w:val="24"/>
        </w:rPr>
      </w:pPr>
      <w:r>
        <w:rPr>
          <w:sz w:val="24"/>
        </w:rPr>
        <w:t xml:space="preserve">Себестоимость одного технического обслуживания ТО-2 (ТО-1), руб. </w:t>
      </w:r>
    </w:p>
    <w:p w:rsidR="00A87A5F" w:rsidRDefault="00874700">
      <w:pPr>
        <w:pStyle w:val="20"/>
        <w:spacing w:line="240" w:lineRule="auto"/>
        <w:ind w:firstLine="0"/>
        <w:jc w:val="center"/>
        <w:rPr>
          <w:sz w:val="24"/>
        </w:rPr>
      </w:pPr>
      <w:r>
        <w:rPr>
          <w:sz w:val="24"/>
        </w:rPr>
        <w:t>Sто2=З</w:t>
      </w:r>
      <w:r>
        <w:rPr>
          <w:sz w:val="24"/>
          <w:vertAlign w:val="superscript"/>
        </w:rPr>
        <w:t>то2</w:t>
      </w:r>
      <w:r>
        <w:rPr>
          <w:sz w:val="24"/>
        </w:rPr>
        <w:t>/N</w:t>
      </w:r>
      <w:r>
        <w:rPr>
          <w:sz w:val="24"/>
          <w:vertAlign w:val="superscript"/>
        </w:rPr>
        <w:t>то2</w:t>
      </w:r>
      <w:r>
        <w:rPr>
          <w:sz w:val="24"/>
        </w:rPr>
        <w:tab/>
      </w:r>
      <w:r>
        <w:rPr>
          <w:sz w:val="24"/>
        </w:rPr>
        <w:tab/>
        <w:t>(25)</w:t>
      </w:r>
    </w:p>
    <w:p w:rsidR="00A87A5F" w:rsidRDefault="00A87A5F">
      <w:pPr>
        <w:pStyle w:val="20"/>
        <w:spacing w:line="240" w:lineRule="auto"/>
        <w:ind w:firstLine="0"/>
        <w:rPr>
          <w:sz w:val="24"/>
        </w:rPr>
      </w:pPr>
    </w:p>
    <w:p w:rsidR="00A87A5F" w:rsidRDefault="00874700">
      <w:pPr>
        <w:pStyle w:val="4"/>
        <w:jc w:val="center"/>
      </w:pPr>
      <w:bookmarkStart w:id="23" w:name="_Toc282522659"/>
      <w:r>
        <w:t>2.2. Плановая калькуляция себестоимости ТР.</w:t>
      </w:r>
      <w:bookmarkEnd w:id="23"/>
    </w:p>
    <w:p w:rsidR="00A87A5F" w:rsidRDefault="00874700">
      <w:pPr>
        <w:pStyle w:val="20"/>
        <w:spacing w:line="240" w:lineRule="auto"/>
        <w:rPr>
          <w:sz w:val="24"/>
        </w:rPr>
      </w:pPr>
      <w:r>
        <w:rPr>
          <w:sz w:val="24"/>
        </w:rPr>
        <w:t>На основании сделанных расчетов составим плановую калькуляцию себестоимости текущего ремонта.</w:t>
      </w:r>
    </w:p>
    <w:p w:rsidR="00A87A5F" w:rsidRDefault="00874700">
      <w:pPr>
        <w:pStyle w:val="20"/>
        <w:spacing w:line="240" w:lineRule="auto"/>
        <w:ind w:firstLine="0"/>
        <w:rPr>
          <w:sz w:val="24"/>
        </w:rPr>
      </w:pPr>
      <w:r>
        <w:rPr>
          <w:sz w:val="24"/>
        </w:rPr>
        <w:t xml:space="preserve">1. Фонд повременной заработной платы рабочих зоны ТР </w:t>
      </w:r>
    </w:p>
    <w:p w:rsidR="00A87A5F" w:rsidRDefault="00874700">
      <w:pPr>
        <w:pStyle w:val="20"/>
        <w:spacing w:line="240" w:lineRule="auto"/>
        <w:ind w:firstLine="0"/>
        <w:rPr>
          <w:sz w:val="24"/>
        </w:rPr>
      </w:pPr>
      <w:r>
        <w:rPr>
          <w:sz w:val="24"/>
        </w:rPr>
        <w:t>ФЗПтр ____________ руб.</w:t>
      </w:r>
    </w:p>
    <w:p w:rsidR="00A87A5F" w:rsidRDefault="00874700">
      <w:pPr>
        <w:pStyle w:val="20"/>
        <w:spacing w:line="240" w:lineRule="auto"/>
        <w:ind w:firstLine="0"/>
        <w:rPr>
          <w:sz w:val="24"/>
        </w:rPr>
      </w:pPr>
      <w:r>
        <w:rPr>
          <w:sz w:val="24"/>
        </w:rPr>
        <w:t>2. Доплаты рабочим зоны ТР (за неблагоприятные условия труда, за работу в ночное и вечернее время, за руководство бригадой). Включаются только данные для ТР</w:t>
      </w:r>
    </w:p>
    <w:p w:rsidR="00A87A5F" w:rsidRDefault="00874700">
      <w:pPr>
        <w:pStyle w:val="20"/>
        <w:spacing w:line="240" w:lineRule="auto"/>
        <w:ind w:firstLine="0"/>
        <w:rPr>
          <w:sz w:val="24"/>
        </w:rPr>
      </w:pPr>
      <w:r>
        <w:rPr>
          <w:sz w:val="24"/>
        </w:rPr>
        <w:t>3. Премии определяются в размере, установленном в п.1.1.6.</w:t>
      </w:r>
    </w:p>
    <w:p w:rsidR="00A87A5F" w:rsidRDefault="00874700">
      <w:pPr>
        <w:pStyle w:val="20"/>
        <w:spacing w:line="240" w:lineRule="auto"/>
        <w:ind w:firstLine="0"/>
        <w:rPr>
          <w:sz w:val="24"/>
        </w:rPr>
      </w:pPr>
      <w:r>
        <w:rPr>
          <w:sz w:val="24"/>
        </w:rPr>
        <w:t>4. Основная заработная плата рабочих, занятых на ТР – определяем как сумму статей 1,2 и 3.        ФЗПосн</w:t>
      </w:r>
      <w:r>
        <w:rPr>
          <w:sz w:val="24"/>
          <w:vertAlign w:val="superscript"/>
        </w:rPr>
        <w:t>тр</w:t>
      </w:r>
      <w:r>
        <w:rPr>
          <w:sz w:val="24"/>
        </w:rPr>
        <w:t>____________ руб.</w:t>
      </w:r>
    </w:p>
    <w:p w:rsidR="00A87A5F" w:rsidRDefault="00874700">
      <w:pPr>
        <w:pStyle w:val="20"/>
        <w:spacing w:line="240" w:lineRule="auto"/>
        <w:ind w:firstLine="0"/>
        <w:rPr>
          <w:sz w:val="24"/>
        </w:rPr>
      </w:pPr>
      <w:r>
        <w:rPr>
          <w:sz w:val="24"/>
        </w:rPr>
        <w:t>5. Дополнительная заработная плата ремонтным рабочим, занятым на ТР.</w:t>
      </w:r>
    </w:p>
    <w:p w:rsidR="00A87A5F" w:rsidRDefault="00874700">
      <w:pPr>
        <w:pStyle w:val="20"/>
        <w:spacing w:line="240" w:lineRule="auto"/>
        <w:ind w:firstLine="0"/>
        <w:jc w:val="center"/>
        <w:rPr>
          <w:sz w:val="24"/>
        </w:rPr>
      </w:pPr>
      <w:r>
        <w:rPr>
          <w:sz w:val="24"/>
        </w:rPr>
        <w:t>ФЗПдоп</w:t>
      </w:r>
      <w:r>
        <w:rPr>
          <w:sz w:val="24"/>
          <w:vertAlign w:val="superscript"/>
        </w:rPr>
        <w:t>тр</w:t>
      </w:r>
      <w:r>
        <w:rPr>
          <w:sz w:val="24"/>
        </w:rPr>
        <w:t>=(ФЗПосн</w:t>
      </w:r>
      <w:r>
        <w:rPr>
          <w:sz w:val="24"/>
          <w:vertAlign w:val="superscript"/>
        </w:rPr>
        <w:t>тр</w:t>
      </w:r>
      <w:r>
        <w:rPr>
          <w:sz w:val="24"/>
        </w:rPr>
        <w:t xml:space="preserve"> * Пдоп.зп) * 100, руб.</w:t>
      </w:r>
    </w:p>
    <w:p w:rsidR="00A87A5F" w:rsidRDefault="00874700">
      <w:pPr>
        <w:pStyle w:val="20"/>
        <w:spacing w:line="240" w:lineRule="auto"/>
        <w:ind w:firstLine="0"/>
        <w:rPr>
          <w:sz w:val="24"/>
        </w:rPr>
      </w:pPr>
      <w:r>
        <w:rPr>
          <w:sz w:val="24"/>
        </w:rPr>
        <w:t>6. Фонд оплаты труда ремонтным рабочим, занятым на ТР. ФОТтр______________руб.</w:t>
      </w:r>
    </w:p>
    <w:p w:rsidR="00A87A5F" w:rsidRDefault="00874700">
      <w:pPr>
        <w:pStyle w:val="20"/>
        <w:spacing w:line="240" w:lineRule="auto"/>
        <w:ind w:firstLine="0"/>
        <w:jc w:val="center"/>
        <w:rPr>
          <w:sz w:val="24"/>
          <w:vertAlign w:val="superscript"/>
        </w:rPr>
      </w:pPr>
      <w:r>
        <w:rPr>
          <w:sz w:val="24"/>
        </w:rPr>
        <w:t>ФОТтр=ФЗПосн</w:t>
      </w:r>
      <w:r>
        <w:rPr>
          <w:sz w:val="24"/>
          <w:vertAlign w:val="superscript"/>
        </w:rPr>
        <w:t>тр</w:t>
      </w:r>
      <w:r>
        <w:rPr>
          <w:sz w:val="24"/>
        </w:rPr>
        <w:t>+ФЗПдоп</w:t>
      </w:r>
      <w:r>
        <w:rPr>
          <w:sz w:val="24"/>
          <w:vertAlign w:val="superscript"/>
        </w:rPr>
        <w:t>тр</w:t>
      </w:r>
    </w:p>
    <w:p w:rsidR="00A87A5F" w:rsidRDefault="00874700">
      <w:pPr>
        <w:pStyle w:val="20"/>
        <w:spacing w:line="240" w:lineRule="auto"/>
        <w:ind w:firstLine="0"/>
        <w:rPr>
          <w:sz w:val="24"/>
        </w:rPr>
      </w:pPr>
      <w:r>
        <w:rPr>
          <w:sz w:val="24"/>
        </w:rPr>
        <w:t>7. Отчисления на социальные нужды Осоц</w:t>
      </w:r>
      <w:r>
        <w:rPr>
          <w:sz w:val="24"/>
          <w:vertAlign w:val="superscript"/>
        </w:rPr>
        <w:t>тр</w:t>
      </w:r>
      <w:r>
        <w:rPr>
          <w:sz w:val="24"/>
        </w:rPr>
        <w:t>_____________ руб.</w:t>
      </w:r>
    </w:p>
    <w:p w:rsidR="00A87A5F" w:rsidRDefault="00874700">
      <w:pPr>
        <w:pStyle w:val="20"/>
        <w:spacing w:line="240" w:lineRule="auto"/>
        <w:ind w:firstLine="0"/>
        <w:rPr>
          <w:sz w:val="24"/>
        </w:rPr>
      </w:pPr>
      <w:r>
        <w:rPr>
          <w:sz w:val="24"/>
        </w:rPr>
        <w:t>8. Общий фонд оплаты труда ремонтных рабочих ФОТобщ</w:t>
      </w:r>
      <w:r>
        <w:rPr>
          <w:sz w:val="24"/>
          <w:vertAlign w:val="superscript"/>
        </w:rPr>
        <w:t>тр</w:t>
      </w:r>
      <w:r>
        <w:rPr>
          <w:sz w:val="24"/>
        </w:rPr>
        <w:t>_______________ руб.</w:t>
      </w:r>
    </w:p>
    <w:p w:rsidR="00A87A5F" w:rsidRDefault="00874700">
      <w:pPr>
        <w:pStyle w:val="20"/>
        <w:spacing w:line="240" w:lineRule="auto"/>
        <w:rPr>
          <w:sz w:val="24"/>
        </w:rPr>
      </w:pPr>
      <w:r>
        <w:rPr>
          <w:sz w:val="24"/>
        </w:rPr>
        <w:t>ФОТ общ</w:t>
      </w:r>
      <w:r>
        <w:rPr>
          <w:sz w:val="24"/>
          <w:vertAlign w:val="superscript"/>
        </w:rPr>
        <w:t>тр</w:t>
      </w:r>
      <w:r>
        <w:rPr>
          <w:sz w:val="24"/>
        </w:rPr>
        <w:t>=ФОТтр+Осоц</w:t>
      </w:r>
      <w:r>
        <w:rPr>
          <w:sz w:val="24"/>
          <w:vertAlign w:val="superscript"/>
        </w:rPr>
        <w:t>тр</w:t>
      </w:r>
    </w:p>
    <w:p w:rsidR="00A87A5F" w:rsidRDefault="00874700">
      <w:pPr>
        <w:pStyle w:val="20"/>
        <w:spacing w:line="240" w:lineRule="auto"/>
        <w:ind w:firstLine="0"/>
        <w:rPr>
          <w:sz w:val="24"/>
        </w:rPr>
      </w:pPr>
      <w:r>
        <w:rPr>
          <w:sz w:val="24"/>
        </w:rPr>
        <w:t>9. Затраты на материалы на ТР, руб. см п. 1.1.12.  Мтр__________ руб.</w:t>
      </w:r>
    </w:p>
    <w:p w:rsidR="00A87A5F" w:rsidRDefault="00874700">
      <w:pPr>
        <w:pStyle w:val="20"/>
        <w:spacing w:line="240" w:lineRule="auto"/>
        <w:ind w:firstLine="0"/>
        <w:rPr>
          <w:sz w:val="24"/>
        </w:rPr>
      </w:pPr>
      <w:r>
        <w:rPr>
          <w:sz w:val="24"/>
        </w:rPr>
        <w:t>10. Затраты на запасные части для ТР , см. п.1.1.13.   ЗЧтр _______ руб.</w:t>
      </w:r>
    </w:p>
    <w:p w:rsidR="00A87A5F" w:rsidRDefault="00874700">
      <w:pPr>
        <w:pStyle w:val="20"/>
        <w:spacing w:line="240" w:lineRule="auto"/>
        <w:ind w:firstLine="0"/>
        <w:rPr>
          <w:sz w:val="24"/>
        </w:rPr>
      </w:pPr>
      <w:r>
        <w:rPr>
          <w:sz w:val="24"/>
        </w:rPr>
        <w:t>11. Затраты на ТР всегоЗтр____________ руб.</w:t>
      </w:r>
    </w:p>
    <w:p w:rsidR="00A87A5F" w:rsidRDefault="00874700">
      <w:pPr>
        <w:pStyle w:val="20"/>
        <w:spacing w:line="240" w:lineRule="auto"/>
        <w:ind w:firstLine="0"/>
        <w:rPr>
          <w:sz w:val="24"/>
        </w:rPr>
      </w:pPr>
      <w:r>
        <w:rPr>
          <w:sz w:val="24"/>
        </w:rPr>
        <w:tab/>
        <w:t>Зтр= ФОТ общ</w:t>
      </w:r>
      <w:r>
        <w:rPr>
          <w:sz w:val="24"/>
          <w:vertAlign w:val="superscript"/>
        </w:rPr>
        <w:t>тр</w:t>
      </w:r>
      <w:r>
        <w:rPr>
          <w:sz w:val="24"/>
        </w:rPr>
        <w:t>+Мтр+ЗЧтр</w:t>
      </w:r>
    </w:p>
    <w:p w:rsidR="00A87A5F" w:rsidRDefault="00A87A5F">
      <w:pPr>
        <w:pStyle w:val="20"/>
        <w:spacing w:line="240" w:lineRule="auto"/>
        <w:ind w:firstLine="0"/>
        <w:rPr>
          <w:sz w:val="24"/>
          <w:u w:val="single"/>
        </w:rPr>
      </w:pPr>
    </w:p>
    <w:p w:rsidR="00A87A5F" w:rsidRDefault="00874700">
      <w:pPr>
        <w:pStyle w:val="20"/>
        <w:spacing w:line="240" w:lineRule="auto"/>
        <w:ind w:firstLine="0"/>
        <w:rPr>
          <w:sz w:val="24"/>
        </w:rPr>
      </w:pPr>
      <w:r>
        <w:rPr>
          <w:sz w:val="24"/>
        </w:rPr>
        <w:t>Себестоимость текущего ремонта, приходящегося на 1000 км пробега</w:t>
      </w:r>
    </w:p>
    <w:p w:rsidR="00A87A5F" w:rsidRDefault="00874700">
      <w:pPr>
        <w:pStyle w:val="20"/>
        <w:spacing w:line="240" w:lineRule="auto"/>
        <w:ind w:firstLine="0"/>
        <w:jc w:val="center"/>
        <w:rPr>
          <w:sz w:val="24"/>
        </w:rPr>
      </w:pPr>
      <w:r>
        <w:rPr>
          <w:sz w:val="24"/>
        </w:rPr>
        <w:t>S</w:t>
      </w:r>
      <w:r>
        <w:rPr>
          <w:sz w:val="24"/>
          <w:vertAlign w:val="superscript"/>
        </w:rPr>
        <w:t>тр</w:t>
      </w:r>
      <w:r>
        <w:rPr>
          <w:sz w:val="24"/>
          <w:vertAlign w:val="subscript"/>
        </w:rPr>
        <w:t>1000</w:t>
      </w:r>
      <w:r>
        <w:rPr>
          <w:sz w:val="24"/>
        </w:rPr>
        <w:t>=(З</w:t>
      </w:r>
      <w:r>
        <w:rPr>
          <w:sz w:val="24"/>
          <w:vertAlign w:val="superscript"/>
        </w:rPr>
        <w:t>тр</w:t>
      </w:r>
      <w:r>
        <w:rPr>
          <w:sz w:val="24"/>
        </w:rPr>
        <w:t>/Lобщ)/1000, руб.  (25)</w:t>
      </w:r>
    </w:p>
    <w:p w:rsidR="00A87A5F" w:rsidRDefault="00A87A5F">
      <w:pPr>
        <w:pStyle w:val="21"/>
        <w:ind w:firstLine="426"/>
        <w:jc w:val="both"/>
        <w:rPr>
          <w:sz w:val="24"/>
        </w:rPr>
      </w:pPr>
    </w:p>
    <w:p w:rsidR="00A87A5F" w:rsidRDefault="00874700">
      <w:pPr>
        <w:pStyle w:val="3"/>
      </w:pPr>
      <w:bookmarkStart w:id="24" w:name="_Toc282522660"/>
      <w:r>
        <w:t>ЗАКЛЮЧЕНИЕ</w:t>
      </w:r>
      <w:bookmarkEnd w:id="24"/>
    </w:p>
    <w:p w:rsidR="00A87A5F" w:rsidRDefault="00874700">
      <w:pPr>
        <w:pStyle w:val="10"/>
        <w:widowControl/>
        <w:ind w:firstLine="720"/>
        <w:jc w:val="both"/>
        <w:rPr>
          <w:sz w:val="24"/>
        </w:rPr>
      </w:pPr>
      <w:r>
        <w:rPr>
          <w:sz w:val="24"/>
        </w:rPr>
        <w:t>В данном разделе необходимо указать перечень основных задач, решенных по каждому из разделов курсовой работы.</w:t>
      </w:r>
    </w:p>
    <w:p w:rsidR="00A87A5F" w:rsidRDefault="00874700">
      <w:pPr>
        <w:pStyle w:val="2"/>
        <w:jc w:val="center"/>
      </w:pPr>
      <w:r>
        <w:br w:type="page"/>
      </w:r>
      <w:bookmarkStart w:id="25" w:name="_Toc282522661"/>
      <w:r>
        <w:t>2. ТРЕБОВАНИЯ К СОДЕРЖАНИЮ И ОФОРМЛЕНИЮ КУРСОВОЙ РАБОТЫ</w:t>
      </w:r>
      <w:bookmarkEnd w:id="25"/>
    </w:p>
    <w:p w:rsidR="00A87A5F" w:rsidRDefault="00A87A5F">
      <w:pPr>
        <w:shd w:val="clear" w:color="auto" w:fill="FFFFFF"/>
        <w:ind w:firstLine="709"/>
        <w:jc w:val="both"/>
        <w:rPr>
          <w:spacing w:val="-1"/>
          <w:sz w:val="28"/>
          <w:szCs w:val="28"/>
        </w:rPr>
      </w:pPr>
    </w:p>
    <w:p w:rsidR="00A87A5F" w:rsidRDefault="00874700">
      <w:pPr>
        <w:shd w:val="clear" w:color="auto" w:fill="FFFFFF"/>
        <w:ind w:firstLine="709"/>
        <w:jc w:val="both"/>
        <w:rPr>
          <w:sz w:val="24"/>
          <w:szCs w:val="28"/>
        </w:rPr>
      </w:pPr>
      <w:r>
        <w:rPr>
          <w:spacing w:val="-1"/>
          <w:sz w:val="24"/>
          <w:szCs w:val="28"/>
        </w:rPr>
        <w:t xml:space="preserve">Курсовая работа выполняется в следующей последовательности: </w:t>
      </w:r>
      <w:r>
        <w:rPr>
          <w:sz w:val="24"/>
          <w:szCs w:val="28"/>
        </w:rPr>
        <w:t>титульный лист, содержание, текстовая часть; список использованной литературы.</w:t>
      </w:r>
    </w:p>
    <w:p w:rsidR="00A87A5F" w:rsidRDefault="00874700">
      <w:pPr>
        <w:shd w:val="clear" w:color="auto" w:fill="FFFFFF"/>
        <w:tabs>
          <w:tab w:val="left" w:pos="607"/>
        </w:tabs>
        <w:ind w:firstLine="709"/>
        <w:jc w:val="both"/>
        <w:rPr>
          <w:sz w:val="24"/>
          <w:szCs w:val="28"/>
          <w:u w:val="single"/>
        </w:rPr>
      </w:pPr>
      <w:r>
        <w:rPr>
          <w:sz w:val="24"/>
          <w:szCs w:val="28"/>
          <w:u w:val="single"/>
        </w:rPr>
        <w:t>А) Оформление титульного листа.</w:t>
      </w:r>
    </w:p>
    <w:p w:rsidR="00A87A5F" w:rsidRDefault="00874700">
      <w:pPr>
        <w:shd w:val="clear" w:color="auto" w:fill="FFFFFF"/>
        <w:ind w:firstLine="709"/>
        <w:jc w:val="both"/>
        <w:rPr>
          <w:sz w:val="24"/>
          <w:szCs w:val="28"/>
        </w:rPr>
      </w:pPr>
      <w:r>
        <w:rPr>
          <w:spacing w:val="-1"/>
          <w:sz w:val="24"/>
          <w:szCs w:val="28"/>
        </w:rPr>
        <w:t xml:space="preserve">Титульный лист является первым листом курсовой работы, но не нумеруется. Он </w:t>
      </w:r>
      <w:r>
        <w:rPr>
          <w:sz w:val="24"/>
          <w:szCs w:val="28"/>
        </w:rPr>
        <w:t>выполняется на листе А4 (размер по внешней рамке составляет 210 х 297) по форме (приложение 1).</w:t>
      </w:r>
    </w:p>
    <w:p w:rsidR="00A87A5F" w:rsidRDefault="00874700">
      <w:pPr>
        <w:shd w:val="clear" w:color="auto" w:fill="FFFFFF"/>
        <w:tabs>
          <w:tab w:val="left" w:pos="624"/>
        </w:tabs>
        <w:ind w:firstLine="709"/>
        <w:jc w:val="both"/>
        <w:rPr>
          <w:sz w:val="24"/>
          <w:szCs w:val="28"/>
          <w:u w:val="single"/>
        </w:rPr>
      </w:pPr>
      <w:r>
        <w:rPr>
          <w:sz w:val="24"/>
          <w:szCs w:val="28"/>
          <w:u w:val="single"/>
        </w:rPr>
        <w:t>Б) Оформление содержания.</w:t>
      </w:r>
    </w:p>
    <w:p w:rsidR="00A87A5F" w:rsidRDefault="00874700">
      <w:pPr>
        <w:numPr>
          <w:ilvl w:val="0"/>
          <w:numId w:val="3"/>
        </w:numPr>
        <w:shd w:val="clear" w:color="auto" w:fill="FFFFFF"/>
        <w:jc w:val="both"/>
        <w:rPr>
          <w:spacing w:val="-5"/>
          <w:sz w:val="24"/>
          <w:szCs w:val="28"/>
        </w:rPr>
      </w:pPr>
      <w:r>
        <w:rPr>
          <w:sz w:val="24"/>
          <w:szCs w:val="28"/>
        </w:rPr>
        <w:t>Содержание курсовой работы помещается на втором и последующих листах формата А4. Содержание должно включать в себя номера и наименование разделов и подразделов курсовой работы с указанием порядковых номеров листов.</w:t>
      </w:r>
    </w:p>
    <w:p w:rsidR="00A87A5F" w:rsidRDefault="00874700">
      <w:pPr>
        <w:pStyle w:val="a5"/>
        <w:numPr>
          <w:ilvl w:val="0"/>
          <w:numId w:val="3"/>
        </w:numPr>
        <w:jc w:val="both"/>
        <w:rPr>
          <w:b w:val="0"/>
          <w:bCs/>
          <w:spacing w:val="-5"/>
          <w:sz w:val="24"/>
          <w:szCs w:val="28"/>
        </w:rPr>
      </w:pPr>
      <w:r>
        <w:rPr>
          <w:b w:val="0"/>
          <w:bCs/>
          <w:sz w:val="24"/>
          <w:szCs w:val="28"/>
        </w:rPr>
        <w:t>Основная надпись листа, на котором приводится содержание курсовой работы, выполняется по форме 2а ГОСТ 2.104 - 68 (приложение 2-4).</w:t>
      </w:r>
    </w:p>
    <w:p w:rsidR="00A87A5F" w:rsidRDefault="00874700">
      <w:pPr>
        <w:numPr>
          <w:ilvl w:val="0"/>
          <w:numId w:val="3"/>
        </w:numPr>
        <w:shd w:val="clear" w:color="auto" w:fill="FFFFFF"/>
        <w:jc w:val="both"/>
        <w:rPr>
          <w:sz w:val="24"/>
          <w:szCs w:val="28"/>
        </w:rPr>
      </w:pPr>
      <w:r>
        <w:rPr>
          <w:sz w:val="24"/>
          <w:szCs w:val="28"/>
        </w:rPr>
        <w:t>Слово «Содержание» записывают в виде заголовка (симметрично тексту) прописными буквами.</w:t>
      </w:r>
    </w:p>
    <w:p w:rsidR="00A87A5F" w:rsidRDefault="00874700">
      <w:pPr>
        <w:shd w:val="clear" w:color="auto" w:fill="FFFFFF"/>
        <w:tabs>
          <w:tab w:val="left" w:pos="624"/>
        </w:tabs>
        <w:ind w:firstLine="709"/>
        <w:jc w:val="both"/>
        <w:rPr>
          <w:sz w:val="24"/>
          <w:szCs w:val="28"/>
          <w:u w:val="single"/>
        </w:rPr>
      </w:pPr>
      <w:r>
        <w:rPr>
          <w:sz w:val="24"/>
          <w:szCs w:val="28"/>
          <w:u w:val="single"/>
        </w:rPr>
        <w:t>В) Оформление текстовой части.</w:t>
      </w:r>
    </w:p>
    <w:p w:rsidR="00A87A5F" w:rsidRDefault="00874700">
      <w:pPr>
        <w:pStyle w:val="a5"/>
        <w:numPr>
          <w:ilvl w:val="0"/>
          <w:numId w:val="3"/>
        </w:numPr>
        <w:jc w:val="both"/>
        <w:rPr>
          <w:b w:val="0"/>
          <w:bCs/>
          <w:sz w:val="24"/>
          <w:szCs w:val="28"/>
        </w:rPr>
      </w:pPr>
      <w:r>
        <w:rPr>
          <w:b w:val="0"/>
          <w:bCs/>
          <w:sz w:val="24"/>
          <w:szCs w:val="28"/>
        </w:rPr>
        <w:t xml:space="preserve">Текстовая часть должна быть выполнена машинописным или компьютерным способом на одной стороне листа. </w:t>
      </w:r>
    </w:p>
    <w:p w:rsidR="00A87A5F" w:rsidRDefault="00874700">
      <w:pPr>
        <w:pStyle w:val="a5"/>
        <w:numPr>
          <w:ilvl w:val="0"/>
          <w:numId w:val="3"/>
        </w:numPr>
        <w:jc w:val="both"/>
        <w:rPr>
          <w:b w:val="0"/>
          <w:bCs/>
          <w:sz w:val="24"/>
          <w:szCs w:val="28"/>
        </w:rPr>
      </w:pPr>
      <w:r>
        <w:rPr>
          <w:b w:val="0"/>
          <w:bCs/>
          <w:sz w:val="24"/>
          <w:szCs w:val="28"/>
        </w:rPr>
        <w:t>Шрифт компьютера должен быть в пределах 12-14, интервал 1,5пт.</w:t>
      </w:r>
    </w:p>
    <w:p w:rsidR="00A87A5F" w:rsidRDefault="00874700">
      <w:pPr>
        <w:pStyle w:val="a5"/>
        <w:numPr>
          <w:ilvl w:val="0"/>
          <w:numId w:val="3"/>
        </w:numPr>
        <w:jc w:val="both"/>
        <w:rPr>
          <w:b w:val="0"/>
          <w:bCs/>
          <w:sz w:val="24"/>
          <w:szCs w:val="28"/>
        </w:rPr>
      </w:pPr>
      <w:r>
        <w:rPr>
          <w:b w:val="0"/>
          <w:bCs/>
          <w:sz w:val="24"/>
          <w:szCs w:val="28"/>
        </w:rPr>
        <w:t>Вписывать отдельные слова, формулы, условные знаки, а также выполнять иллюстрации следует черной тушью.</w:t>
      </w:r>
    </w:p>
    <w:p w:rsidR="00A87A5F" w:rsidRDefault="00874700">
      <w:pPr>
        <w:pStyle w:val="a5"/>
        <w:numPr>
          <w:ilvl w:val="0"/>
          <w:numId w:val="3"/>
        </w:numPr>
        <w:jc w:val="both"/>
        <w:rPr>
          <w:b w:val="0"/>
          <w:bCs/>
          <w:sz w:val="24"/>
          <w:szCs w:val="28"/>
        </w:rPr>
      </w:pPr>
      <w:r>
        <w:rPr>
          <w:b w:val="0"/>
          <w:bCs/>
          <w:sz w:val="24"/>
          <w:szCs w:val="28"/>
        </w:rPr>
        <w:t>Расстояние от рамки листа до границ текста рекомендуется оставлять в начале строки не менее 5 мм, в конце строки - не менее 3 мм. Расстояние от верхней строки до верхней рамки и от нижней строки до основной надписи должно быть не менее 10мм.</w:t>
      </w:r>
    </w:p>
    <w:p w:rsidR="00A87A5F" w:rsidRDefault="00874700">
      <w:pPr>
        <w:pStyle w:val="a5"/>
        <w:numPr>
          <w:ilvl w:val="0"/>
          <w:numId w:val="3"/>
        </w:numPr>
        <w:jc w:val="both"/>
        <w:rPr>
          <w:b w:val="0"/>
          <w:bCs/>
          <w:sz w:val="24"/>
          <w:szCs w:val="28"/>
        </w:rPr>
      </w:pPr>
      <w:r>
        <w:rPr>
          <w:b w:val="0"/>
          <w:bCs/>
          <w:sz w:val="24"/>
          <w:szCs w:val="28"/>
        </w:rPr>
        <w:t>Абзацы в тексте начинаются отступом, равным пяти ударам пишущей машинки (15-17 мм).</w:t>
      </w:r>
    </w:p>
    <w:p w:rsidR="00A87A5F" w:rsidRDefault="00874700">
      <w:pPr>
        <w:pStyle w:val="a5"/>
        <w:numPr>
          <w:ilvl w:val="0"/>
          <w:numId w:val="3"/>
        </w:numPr>
        <w:jc w:val="both"/>
        <w:rPr>
          <w:b w:val="0"/>
          <w:bCs/>
          <w:sz w:val="24"/>
          <w:szCs w:val="28"/>
        </w:rPr>
      </w:pPr>
      <w:r>
        <w:rPr>
          <w:b w:val="0"/>
          <w:bCs/>
          <w:sz w:val="24"/>
          <w:szCs w:val="28"/>
        </w:rPr>
        <w:t>Текстовая часть должна начинаться с введения и при необходимости должна быть разделена на разделы, подразделы, пункты и подпункты, которые выполняются на листах формата А4. Основная надпись на всех листах текстовой части по форме 2а ГОСТ 2.104 - 68 (приложение 2).</w:t>
      </w:r>
    </w:p>
    <w:p w:rsidR="00A87A5F" w:rsidRDefault="00874700">
      <w:pPr>
        <w:pStyle w:val="a5"/>
        <w:numPr>
          <w:ilvl w:val="0"/>
          <w:numId w:val="3"/>
        </w:numPr>
        <w:jc w:val="both"/>
        <w:rPr>
          <w:b w:val="0"/>
          <w:bCs/>
          <w:sz w:val="24"/>
          <w:szCs w:val="28"/>
        </w:rPr>
      </w:pPr>
      <w:r>
        <w:rPr>
          <w:b w:val="0"/>
          <w:bCs/>
          <w:sz w:val="24"/>
          <w:szCs w:val="28"/>
        </w:rPr>
        <w:t>Каждый раздел текстовой части начинается с нового листа.</w:t>
      </w:r>
    </w:p>
    <w:p w:rsidR="00A87A5F" w:rsidRDefault="00874700">
      <w:pPr>
        <w:pStyle w:val="a5"/>
        <w:numPr>
          <w:ilvl w:val="0"/>
          <w:numId w:val="3"/>
        </w:numPr>
        <w:jc w:val="both"/>
        <w:rPr>
          <w:b w:val="0"/>
          <w:bCs/>
          <w:sz w:val="24"/>
          <w:szCs w:val="28"/>
        </w:rPr>
      </w:pPr>
      <w:r>
        <w:rPr>
          <w:b w:val="0"/>
          <w:bCs/>
          <w:sz w:val="24"/>
          <w:szCs w:val="28"/>
        </w:rPr>
        <w:t>Порядковые номера разделов, подразделов, пунктов и подпунктов обозначаются арабскими цифрами через точку.</w:t>
      </w:r>
    </w:p>
    <w:p w:rsidR="00A87A5F" w:rsidRDefault="00874700">
      <w:pPr>
        <w:pStyle w:val="a5"/>
        <w:numPr>
          <w:ilvl w:val="0"/>
          <w:numId w:val="3"/>
        </w:numPr>
        <w:jc w:val="both"/>
        <w:rPr>
          <w:b w:val="0"/>
          <w:bCs/>
          <w:sz w:val="24"/>
          <w:szCs w:val="28"/>
        </w:rPr>
      </w:pPr>
      <w:r>
        <w:rPr>
          <w:b w:val="0"/>
          <w:bCs/>
          <w:sz w:val="24"/>
          <w:szCs w:val="28"/>
        </w:rPr>
        <w:t>Разделы должны иметь порядковые номера в пределах всего документа, подразделы - в пределах каждого раздела. Номера подразделов состоят номеров раздела и подраздела, разделенных точкой. В конце номера подраздела тоже ставится точка. Разделы и подразделы могут состоять из одного или нескольких пунктов. Пункты при необходимости могут быть разбиты на подпункты, которые нумеруются в пределах каждого пункта. В конце номера пункта и подпункта ставится точка.</w:t>
      </w:r>
    </w:p>
    <w:p w:rsidR="00A87A5F" w:rsidRDefault="00874700">
      <w:pPr>
        <w:pStyle w:val="a5"/>
        <w:numPr>
          <w:ilvl w:val="0"/>
          <w:numId w:val="3"/>
        </w:numPr>
        <w:jc w:val="both"/>
        <w:rPr>
          <w:b w:val="0"/>
          <w:bCs/>
          <w:sz w:val="24"/>
          <w:szCs w:val="28"/>
        </w:rPr>
      </w:pPr>
      <w:r>
        <w:rPr>
          <w:b w:val="0"/>
          <w:bCs/>
          <w:sz w:val="24"/>
          <w:szCs w:val="28"/>
        </w:rPr>
        <w:t>Наименование раздела должно быть по возможности кратким, соответствовать содержанию и записываться в виде заголовка (симметрично тексту) прописными буквами. Переносы слов в заголовках не допускаются. Точку в конце заголовка не ставят. Если заголовок состоит из двух предложений, их разделяют точкой. Расстояние между заголовком раздела и текстом не менее 15 мм (3-4 интервала).</w:t>
      </w:r>
    </w:p>
    <w:p w:rsidR="00A87A5F" w:rsidRDefault="00874700">
      <w:pPr>
        <w:pStyle w:val="a5"/>
        <w:numPr>
          <w:ilvl w:val="0"/>
          <w:numId w:val="3"/>
        </w:numPr>
        <w:jc w:val="both"/>
        <w:rPr>
          <w:b w:val="0"/>
          <w:bCs/>
          <w:sz w:val="24"/>
          <w:szCs w:val="28"/>
        </w:rPr>
      </w:pPr>
      <w:r>
        <w:rPr>
          <w:b w:val="0"/>
          <w:bCs/>
          <w:sz w:val="24"/>
          <w:szCs w:val="28"/>
        </w:rPr>
        <w:t>Наименование подразделов записывают в виде заголовка (с абзаца) строчными буквами (кроме заглавной) после номера подраздела. Расстояние между заголовком подраздела и текстом 10 мм ( 2 интервала).</w:t>
      </w:r>
    </w:p>
    <w:p w:rsidR="00A87A5F" w:rsidRDefault="00874700">
      <w:pPr>
        <w:pStyle w:val="a5"/>
        <w:numPr>
          <w:ilvl w:val="0"/>
          <w:numId w:val="3"/>
        </w:numPr>
        <w:jc w:val="both"/>
        <w:rPr>
          <w:b w:val="0"/>
          <w:bCs/>
          <w:sz w:val="24"/>
          <w:szCs w:val="28"/>
        </w:rPr>
      </w:pPr>
      <w:r>
        <w:rPr>
          <w:b w:val="0"/>
          <w:bCs/>
          <w:sz w:val="24"/>
          <w:szCs w:val="28"/>
        </w:rPr>
        <w:t>Подпункты начинают с новой строки со строчной буквы. В конце подпункта, если за ним следует еще подпункт, ставят точку с запятой.</w:t>
      </w:r>
    </w:p>
    <w:p w:rsidR="00A87A5F" w:rsidRDefault="00874700">
      <w:pPr>
        <w:pStyle w:val="a5"/>
        <w:numPr>
          <w:ilvl w:val="0"/>
          <w:numId w:val="3"/>
        </w:numPr>
        <w:jc w:val="both"/>
        <w:rPr>
          <w:b w:val="0"/>
          <w:bCs/>
          <w:spacing w:val="-4"/>
          <w:sz w:val="24"/>
          <w:szCs w:val="28"/>
        </w:rPr>
      </w:pPr>
      <w:r>
        <w:rPr>
          <w:b w:val="0"/>
          <w:bCs/>
          <w:sz w:val="24"/>
          <w:szCs w:val="28"/>
        </w:rPr>
        <w:t>Содержащиеся в тексте пункта или подпункта перечисления требований, указаний и т.п. обозначают арабскими цифрами со скобкой, например, 1), 2) и т.д. каждый пункт, подпункт и перечисление записывают с абзаца.</w:t>
      </w:r>
    </w:p>
    <w:p w:rsidR="00A87A5F" w:rsidRDefault="00874700">
      <w:pPr>
        <w:pStyle w:val="a5"/>
        <w:numPr>
          <w:ilvl w:val="0"/>
          <w:numId w:val="3"/>
        </w:numPr>
        <w:jc w:val="both"/>
        <w:rPr>
          <w:b w:val="0"/>
          <w:bCs/>
          <w:sz w:val="24"/>
          <w:szCs w:val="28"/>
        </w:rPr>
      </w:pPr>
      <w:r>
        <w:rPr>
          <w:b w:val="0"/>
          <w:bCs/>
          <w:sz w:val="24"/>
          <w:szCs w:val="28"/>
        </w:rPr>
        <w:t>Если в тексте документа имеются ссылки на использованную литературу, то после ссылки в квадратных скобках указывают номер источника по перечню литературы и других документов и через запятую - номер страницы (номера страниц), например, [5, 52], [12, 15 -21] и т.п.</w:t>
      </w:r>
    </w:p>
    <w:p w:rsidR="00A87A5F" w:rsidRDefault="00874700">
      <w:pPr>
        <w:pStyle w:val="a5"/>
        <w:numPr>
          <w:ilvl w:val="0"/>
          <w:numId w:val="3"/>
        </w:numPr>
        <w:jc w:val="both"/>
        <w:rPr>
          <w:b w:val="0"/>
          <w:bCs/>
          <w:sz w:val="24"/>
          <w:szCs w:val="28"/>
        </w:rPr>
      </w:pPr>
      <w:r>
        <w:rPr>
          <w:b w:val="0"/>
          <w:bCs/>
          <w:sz w:val="24"/>
          <w:szCs w:val="28"/>
        </w:rPr>
        <w:t>В текстовых документах разрешается давать ссылки на стандарты (кроме стандартов предприятий), конструкторские документы и другие документы (например, органы госнадзора). Ссылка делается на весь документ в целом или на его разделы и приложения (с указанием обозначения и наименования документа, номера и наименования раздела). Ссылки на отдельные подразделы, пункты и иллюстрации не допускаются.</w:t>
      </w:r>
    </w:p>
    <w:p w:rsidR="00A87A5F" w:rsidRDefault="00874700">
      <w:pPr>
        <w:pStyle w:val="a5"/>
        <w:numPr>
          <w:ilvl w:val="0"/>
          <w:numId w:val="3"/>
        </w:numPr>
        <w:jc w:val="both"/>
        <w:rPr>
          <w:b w:val="0"/>
          <w:bCs/>
          <w:sz w:val="24"/>
          <w:szCs w:val="28"/>
        </w:rPr>
      </w:pPr>
      <w:r>
        <w:rPr>
          <w:b w:val="0"/>
          <w:bCs/>
          <w:sz w:val="24"/>
          <w:szCs w:val="28"/>
        </w:rPr>
        <w:t>При ссылке на стандарты и технические условия указывают только их обозначения, при ссылке на другие документы - их наименование. При ссылке на раздел или приложение указывают его номер и наименование, при повторных ссылках только номер.</w:t>
      </w:r>
    </w:p>
    <w:p w:rsidR="00A87A5F" w:rsidRDefault="00874700">
      <w:pPr>
        <w:pStyle w:val="a5"/>
        <w:numPr>
          <w:ilvl w:val="0"/>
          <w:numId w:val="3"/>
        </w:numPr>
        <w:jc w:val="both"/>
        <w:rPr>
          <w:b w:val="0"/>
          <w:bCs/>
          <w:sz w:val="24"/>
          <w:szCs w:val="28"/>
        </w:rPr>
      </w:pPr>
      <w:r>
        <w:rPr>
          <w:b w:val="0"/>
          <w:bCs/>
          <w:sz w:val="24"/>
          <w:szCs w:val="28"/>
        </w:rPr>
        <w:t>Терминология и определения должны быть едиными и соответствовать установленным стандартам, а при отсутствии стандарта - общепринятым в научно-технической литературе.</w:t>
      </w:r>
    </w:p>
    <w:p w:rsidR="00A87A5F" w:rsidRDefault="00874700">
      <w:pPr>
        <w:pStyle w:val="a5"/>
        <w:numPr>
          <w:ilvl w:val="0"/>
          <w:numId w:val="3"/>
        </w:numPr>
        <w:jc w:val="both"/>
        <w:rPr>
          <w:b w:val="0"/>
          <w:bCs/>
          <w:sz w:val="24"/>
          <w:szCs w:val="28"/>
        </w:rPr>
      </w:pPr>
      <w:r>
        <w:rPr>
          <w:b w:val="0"/>
          <w:bCs/>
          <w:sz w:val="24"/>
          <w:szCs w:val="28"/>
        </w:rPr>
        <w:t>Сокращение слов в тексте и подписях под иллюстрациями не допускается. Исключения составляют сокращения, общепринятые в русском языке или установленные стандартом (ГОСТ 2.316-68).</w:t>
      </w:r>
    </w:p>
    <w:p w:rsidR="00A87A5F" w:rsidRDefault="00874700">
      <w:pPr>
        <w:pStyle w:val="a5"/>
        <w:numPr>
          <w:ilvl w:val="0"/>
          <w:numId w:val="3"/>
        </w:numPr>
        <w:jc w:val="both"/>
        <w:rPr>
          <w:b w:val="0"/>
          <w:bCs/>
          <w:sz w:val="24"/>
          <w:szCs w:val="28"/>
        </w:rPr>
      </w:pPr>
      <w:r>
        <w:rPr>
          <w:b w:val="0"/>
          <w:bCs/>
          <w:sz w:val="24"/>
          <w:szCs w:val="28"/>
        </w:rPr>
        <w:t>В формулах в качестве символов следует применять обозначения, установленные соответствующими стандартами.</w:t>
      </w:r>
    </w:p>
    <w:p w:rsidR="00A87A5F" w:rsidRDefault="00874700">
      <w:pPr>
        <w:pStyle w:val="a5"/>
        <w:numPr>
          <w:ilvl w:val="0"/>
          <w:numId w:val="3"/>
        </w:numPr>
        <w:jc w:val="both"/>
        <w:rPr>
          <w:b w:val="0"/>
          <w:bCs/>
          <w:sz w:val="24"/>
          <w:szCs w:val="28"/>
        </w:rPr>
      </w:pPr>
      <w:r>
        <w:rPr>
          <w:b w:val="0"/>
          <w:bCs/>
          <w:sz w:val="24"/>
          <w:szCs w:val="28"/>
        </w:rPr>
        <w:t>Значение символов и числовых коэффициентов, входящих в формулу, должны быть приведены непосредственно под формулой. Значение каждого символа дают с новой строки в той последовательности, в какой они приведены в формуле. Первая строка расшифровки должна начинаться со слова «где» без двоеточия после него.</w:t>
      </w:r>
    </w:p>
    <w:p w:rsidR="00A87A5F" w:rsidRDefault="00874700">
      <w:pPr>
        <w:pStyle w:val="a5"/>
        <w:numPr>
          <w:ilvl w:val="0"/>
          <w:numId w:val="3"/>
        </w:numPr>
        <w:jc w:val="both"/>
        <w:rPr>
          <w:b w:val="0"/>
          <w:bCs/>
          <w:sz w:val="24"/>
          <w:szCs w:val="28"/>
        </w:rPr>
      </w:pPr>
      <w:r>
        <w:rPr>
          <w:b w:val="0"/>
          <w:bCs/>
          <w:sz w:val="24"/>
          <w:szCs w:val="28"/>
        </w:rPr>
        <w:t>Если в документе больше одной формулы, то их нумеруют арабскими цифрами в пределах раздела. Номер ставят в круглых скобках с правой стороны листа на уровне формулы.</w:t>
      </w:r>
    </w:p>
    <w:p w:rsidR="00A87A5F" w:rsidRDefault="00874700">
      <w:pPr>
        <w:pStyle w:val="a5"/>
        <w:numPr>
          <w:ilvl w:val="0"/>
          <w:numId w:val="3"/>
        </w:numPr>
        <w:jc w:val="both"/>
        <w:rPr>
          <w:b w:val="0"/>
          <w:bCs/>
          <w:sz w:val="24"/>
          <w:szCs w:val="28"/>
        </w:rPr>
      </w:pPr>
      <w:r>
        <w:rPr>
          <w:b w:val="0"/>
          <w:bCs/>
          <w:sz w:val="24"/>
          <w:szCs w:val="28"/>
        </w:rPr>
        <w:t>Ссылки в тексте на номер формулы дают в круглых скобках, например: «...в формуле (2.1.).</w:t>
      </w:r>
    </w:p>
    <w:p w:rsidR="00A87A5F" w:rsidRDefault="00874700">
      <w:pPr>
        <w:pStyle w:val="a5"/>
        <w:numPr>
          <w:ilvl w:val="0"/>
          <w:numId w:val="3"/>
        </w:numPr>
        <w:jc w:val="both"/>
        <w:rPr>
          <w:b w:val="0"/>
          <w:bCs/>
          <w:sz w:val="24"/>
          <w:szCs w:val="28"/>
        </w:rPr>
      </w:pPr>
      <w:r>
        <w:rPr>
          <w:b w:val="0"/>
          <w:bCs/>
          <w:sz w:val="24"/>
          <w:szCs w:val="28"/>
        </w:rPr>
        <w:t>Текст примечания должен начинаться с красной строки словом «Примечание» с точкой. Если примечаний несколько, то пишут слово «Примечание» с двоеточием и с красной строки, а сами примечания нумеруют арабскими цифрами с точкой.</w:t>
      </w:r>
    </w:p>
    <w:p w:rsidR="00A87A5F" w:rsidRDefault="00874700">
      <w:pPr>
        <w:shd w:val="clear" w:color="auto" w:fill="FFFFFF"/>
        <w:ind w:firstLine="709"/>
        <w:jc w:val="both"/>
        <w:rPr>
          <w:sz w:val="24"/>
          <w:szCs w:val="28"/>
          <w:u w:val="single"/>
        </w:rPr>
      </w:pPr>
      <w:r>
        <w:rPr>
          <w:sz w:val="24"/>
          <w:szCs w:val="28"/>
          <w:u w:val="single"/>
        </w:rPr>
        <w:t>Г) Оформление списка литературы.</w:t>
      </w:r>
    </w:p>
    <w:p w:rsidR="00A87A5F" w:rsidRDefault="00874700">
      <w:pPr>
        <w:pStyle w:val="a5"/>
        <w:numPr>
          <w:ilvl w:val="0"/>
          <w:numId w:val="3"/>
        </w:numPr>
        <w:jc w:val="both"/>
        <w:rPr>
          <w:b w:val="0"/>
          <w:bCs/>
          <w:sz w:val="24"/>
          <w:szCs w:val="28"/>
        </w:rPr>
      </w:pPr>
      <w:r>
        <w:rPr>
          <w:b w:val="0"/>
          <w:bCs/>
          <w:sz w:val="24"/>
          <w:szCs w:val="28"/>
        </w:rPr>
        <w:t>Перечень литературы, нормативно- технической и другой документации, используемой при выполнении ВКР, помещают в конце документа и включают в его содержание. Выполнение списка и ссылки на него в тексте - по ГОСТ 7.32-81 «Система стандартов по информации, библиотечному и издательскому делу. Отчет о научно исследовательской работе. Общие требования и правила оформления.»</w:t>
      </w:r>
    </w:p>
    <w:p w:rsidR="00A87A5F" w:rsidRDefault="00874700">
      <w:pPr>
        <w:pStyle w:val="a5"/>
        <w:numPr>
          <w:ilvl w:val="0"/>
          <w:numId w:val="3"/>
        </w:numPr>
        <w:jc w:val="both"/>
        <w:rPr>
          <w:b w:val="0"/>
          <w:bCs/>
          <w:sz w:val="24"/>
          <w:szCs w:val="28"/>
        </w:rPr>
      </w:pPr>
      <w:r>
        <w:rPr>
          <w:b w:val="0"/>
          <w:bCs/>
          <w:sz w:val="24"/>
          <w:szCs w:val="28"/>
        </w:rPr>
        <w:t>Запись каждого из произведений списка использованной литературы выполняется в следующем порядке:</w:t>
      </w:r>
    </w:p>
    <w:p w:rsidR="00A87A5F" w:rsidRDefault="00874700">
      <w:pPr>
        <w:numPr>
          <w:ilvl w:val="0"/>
          <w:numId w:val="2"/>
        </w:numPr>
        <w:shd w:val="clear" w:color="auto" w:fill="FFFFFF"/>
        <w:tabs>
          <w:tab w:val="left" w:pos="470"/>
        </w:tabs>
        <w:ind w:left="470" w:hanging="355"/>
        <w:jc w:val="both"/>
        <w:rPr>
          <w:spacing w:val="-18"/>
          <w:sz w:val="24"/>
          <w:szCs w:val="28"/>
        </w:rPr>
      </w:pPr>
      <w:r>
        <w:rPr>
          <w:sz w:val="24"/>
          <w:szCs w:val="28"/>
        </w:rPr>
        <w:t xml:space="preserve">Автор (фамилия, инициалы), точка. Если произведение написано двумя или тремя авторами, </w:t>
      </w:r>
      <w:r>
        <w:rPr>
          <w:spacing w:val="-1"/>
          <w:sz w:val="24"/>
          <w:szCs w:val="28"/>
        </w:rPr>
        <w:t xml:space="preserve">они перечисляются через запятую. Если произведение написано четырьмя авторами и более, то </w:t>
      </w:r>
      <w:r>
        <w:rPr>
          <w:sz w:val="24"/>
          <w:szCs w:val="28"/>
        </w:rPr>
        <w:t>указывают лишь первого, а вместо фамилий остальных авторов ставят «и д.р.».</w:t>
      </w:r>
    </w:p>
    <w:p w:rsidR="00A87A5F" w:rsidRDefault="00874700">
      <w:pPr>
        <w:numPr>
          <w:ilvl w:val="0"/>
          <w:numId w:val="2"/>
        </w:numPr>
        <w:shd w:val="clear" w:color="auto" w:fill="FFFFFF"/>
        <w:tabs>
          <w:tab w:val="left" w:pos="470"/>
        </w:tabs>
        <w:ind w:left="470" w:hanging="355"/>
        <w:jc w:val="both"/>
        <w:rPr>
          <w:spacing w:val="-14"/>
          <w:sz w:val="24"/>
          <w:szCs w:val="28"/>
        </w:rPr>
      </w:pPr>
      <w:r>
        <w:rPr>
          <w:sz w:val="24"/>
          <w:szCs w:val="28"/>
        </w:rPr>
        <w:t xml:space="preserve">Наименование произведения - без сокращений и без кавычек, двоеточие. Подзаглавие - также без кавычек, точка, тире. </w:t>
      </w:r>
    </w:p>
    <w:p w:rsidR="00A87A5F" w:rsidRDefault="00874700">
      <w:pPr>
        <w:numPr>
          <w:ilvl w:val="0"/>
          <w:numId w:val="2"/>
        </w:numPr>
        <w:shd w:val="clear" w:color="auto" w:fill="FFFFFF"/>
        <w:tabs>
          <w:tab w:val="left" w:pos="470"/>
        </w:tabs>
        <w:ind w:left="470" w:hanging="355"/>
        <w:jc w:val="both"/>
        <w:rPr>
          <w:spacing w:val="-14"/>
          <w:sz w:val="24"/>
          <w:szCs w:val="28"/>
        </w:rPr>
      </w:pPr>
      <w:r>
        <w:rPr>
          <w:sz w:val="24"/>
          <w:szCs w:val="28"/>
        </w:rPr>
        <w:t>Место издания - с прописной буквы. Москва, Ленинград, Санкт- Петербург сокращенно (М., Л., СПБ.), точка и двоеточие, а другие города полностью: (Волгоград, Саратов): двоеточие.</w:t>
      </w:r>
    </w:p>
    <w:p w:rsidR="00A87A5F" w:rsidRDefault="00874700">
      <w:pPr>
        <w:numPr>
          <w:ilvl w:val="0"/>
          <w:numId w:val="2"/>
        </w:numPr>
        <w:shd w:val="clear" w:color="auto" w:fill="FFFFFF"/>
        <w:tabs>
          <w:tab w:val="left" w:pos="470"/>
        </w:tabs>
        <w:ind w:left="470" w:hanging="355"/>
        <w:jc w:val="both"/>
        <w:rPr>
          <w:sz w:val="24"/>
          <w:szCs w:val="28"/>
        </w:rPr>
      </w:pPr>
      <w:r>
        <w:rPr>
          <w:sz w:val="24"/>
          <w:szCs w:val="28"/>
        </w:rPr>
        <w:t>Наименование издательства без кавычек с прописной буквы, запятая.</w:t>
      </w:r>
    </w:p>
    <w:p w:rsidR="00A87A5F" w:rsidRDefault="00874700">
      <w:pPr>
        <w:numPr>
          <w:ilvl w:val="0"/>
          <w:numId w:val="2"/>
        </w:numPr>
        <w:shd w:val="clear" w:color="auto" w:fill="FFFFFF"/>
        <w:tabs>
          <w:tab w:val="left" w:pos="470"/>
        </w:tabs>
        <w:ind w:left="470" w:hanging="355"/>
        <w:jc w:val="both"/>
        <w:rPr>
          <w:sz w:val="24"/>
          <w:szCs w:val="28"/>
        </w:rPr>
      </w:pPr>
      <w:r>
        <w:rPr>
          <w:sz w:val="24"/>
          <w:szCs w:val="28"/>
        </w:rPr>
        <w:t>Том, часть - пишут с прописной буквой сокращенно (Т., Ч.), точка после цифры тома или части - точка, тире. Выпуск с прописной буквы, сокращенно ( Вып.); точка, тире.</w:t>
      </w:r>
    </w:p>
    <w:p w:rsidR="00A87A5F" w:rsidRDefault="00874700">
      <w:pPr>
        <w:numPr>
          <w:ilvl w:val="0"/>
          <w:numId w:val="2"/>
        </w:numPr>
        <w:shd w:val="clear" w:color="auto" w:fill="FFFFFF"/>
        <w:tabs>
          <w:tab w:val="left" w:pos="470"/>
        </w:tabs>
        <w:ind w:left="470" w:hanging="355"/>
        <w:jc w:val="both"/>
        <w:rPr>
          <w:sz w:val="24"/>
          <w:szCs w:val="28"/>
        </w:rPr>
      </w:pPr>
      <w:r>
        <w:rPr>
          <w:sz w:val="24"/>
          <w:szCs w:val="28"/>
        </w:rPr>
        <w:t>Порядковый номер издания - с прописной буквы, сокращенно, точка, тире. Например: Изд. 2 -е.</w:t>
      </w:r>
    </w:p>
    <w:p w:rsidR="00A87A5F" w:rsidRDefault="00874700">
      <w:pPr>
        <w:numPr>
          <w:ilvl w:val="0"/>
          <w:numId w:val="2"/>
        </w:numPr>
        <w:shd w:val="clear" w:color="auto" w:fill="FFFFFF"/>
        <w:tabs>
          <w:tab w:val="left" w:pos="470"/>
        </w:tabs>
        <w:ind w:left="470" w:hanging="355"/>
        <w:jc w:val="both"/>
        <w:rPr>
          <w:sz w:val="24"/>
          <w:szCs w:val="28"/>
        </w:rPr>
      </w:pPr>
      <w:r>
        <w:rPr>
          <w:sz w:val="24"/>
          <w:szCs w:val="28"/>
        </w:rPr>
        <w:t>Год издания (слово «год» не ставят ни полностью, ни сокращенно), точка, тире (если есть указание страниц ).</w:t>
      </w:r>
    </w:p>
    <w:p w:rsidR="00A87A5F" w:rsidRDefault="00874700">
      <w:pPr>
        <w:numPr>
          <w:ilvl w:val="0"/>
          <w:numId w:val="2"/>
        </w:numPr>
        <w:shd w:val="clear" w:color="auto" w:fill="FFFFFF"/>
        <w:tabs>
          <w:tab w:val="left" w:pos="470"/>
        </w:tabs>
        <w:ind w:left="470" w:hanging="355"/>
        <w:jc w:val="both"/>
        <w:rPr>
          <w:sz w:val="24"/>
          <w:szCs w:val="28"/>
        </w:rPr>
      </w:pPr>
      <w:r>
        <w:rPr>
          <w:sz w:val="24"/>
          <w:szCs w:val="28"/>
        </w:rPr>
        <w:t xml:space="preserve">Страница (ы) - с прописной буквы, сокращенно (с), точка. Пример записи: </w:t>
      </w:r>
    </w:p>
    <w:p w:rsidR="00A87A5F" w:rsidRDefault="00874700">
      <w:pPr>
        <w:shd w:val="clear" w:color="auto" w:fill="FFFFFF"/>
        <w:ind w:firstLine="709"/>
        <w:jc w:val="both"/>
        <w:rPr>
          <w:sz w:val="24"/>
          <w:szCs w:val="28"/>
        </w:rPr>
      </w:pPr>
      <w:r>
        <w:rPr>
          <w:sz w:val="24"/>
          <w:szCs w:val="28"/>
        </w:rPr>
        <w:t>Петров В.А. Дипломное проектирование: Учебное пособие для техникумов. - М.:</w:t>
      </w:r>
    </w:p>
    <w:p w:rsidR="00A87A5F" w:rsidRDefault="00874700">
      <w:pPr>
        <w:shd w:val="clear" w:color="auto" w:fill="FFFFFF"/>
        <w:ind w:firstLine="709"/>
        <w:jc w:val="both"/>
        <w:rPr>
          <w:sz w:val="24"/>
          <w:szCs w:val="28"/>
        </w:rPr>
      </w:pPr>
      <w:r>
        <w:rPr>
          <w:sz w:val="24"/>
          <w:szCs w:val="28"/>
        </w:rPr>
        <w:t xml:space="preserve">Машиностроение, Т.1 - Изд. </w:t>
      </w:r>
      <w:r>
        <w:rPr>
          <w:spacing w:val="29"/>
          <w:sz w:val="24"/>
          <w:szCs w:val="28"/>
        </w:rPr>
        <w:t>2-е.</w:t>
      </w:r>
      <w:r>
        <w:rPr>
          <w:sz w:val="24"/>
          <w:szCs w:val="28"/>
        </w:rPr>
        <w:t xml:space="preserve"> - 1985. - с.115.</w:t>
      </w:r>
    </w:p>
    <w:p w:rsidR="00A87A5F" w:rsidRDefault="00874700">
      <w:pPr>
        <w:pStyle w:val="a5"/>
        <w:numPr>
          <w:ilvl w:val="0"/>
          <w:numId w:val="3"/>
        </w:numPr>
        <w:jc w:val="both"/>
        <w:rPr>
          <w:b w:val="0"/>
          <w:sz w:val="24"/>
          <w:szCs w:val="28"/>
        </w:rPr>
      </w:pPr>
      <w:r>
        <w:rPr>
          <w:b w:val="0"/>
          <w:sz w:val="24"/>
          <w:szCs w:val="28"/>
        </w:rPr>
        <w:t xml:space="preserve">Порядок размещения названия книг и других документов может быть алфавитным, хронологическим, тематическим. </w:t>
      </w:r>
    </w:p>
    <w:p w:rsidR="00A87A5F" w:rsidRDefault="00874700">
      <w:pPr>
        <w:pStyle w:val="a5"/>
        <w:numPr>
          <w:ilvl w:val="0"/>
          <w:numId w:val="3"/>
        </w:numPr>
        <w:jc w:val="both"/>
        <w:rPr>
          <w:b w:val="0"/>
          <w:sz w:val="24"/>
          <w:szCs w:val="28"/>
        </w:rPr>
      </w:pPr>
      <w:r>
        <w:rPr>
          <w:b w:val="0"/>
          <w:sz w:val="24"/>
          <w:szCs w:val="28"/>
        </w:rPr>
        <w:t xml:space="preserve">Название пишут с красной строки, вторую и последующие строки пишут от края левого поля. </w:t>
      </w:r>
    </w:p>
    <w:p w:rsidR="00A87A5F" w:rsidRDefault="00874700">
      <w:pPr>
        <w:pStyle w:val="a5"/>
        <w:numPr>
          <w:ilvl w:val="0"/>
          <w:numId w:val="3"/>
        </w:numPr>
        <w:jc w:val="both"/>
        <w:rPr>
          <w:b w:val="0"/>
          <w:sz w:val="24"/>
          <w:szCs w:val="28"/>
        </w:rPr>
      </w:pPr>
      <w:r>
        <w:rPr>
          <w:b w:val="0"/>
          <w:sz w:val="24"/>
          <w:szCs w:val="28"/>
        </w:rPr>
        <w:t xml:space="preserve">Перечень литературы и других документов печатают через два интервала. </w:t>
      </w:r>
    </w:p>
    <w:p w:rsidR="00A87A5F" w:rsidRDefault="00874700">
      <w:pPr>
        <w:shd w:val="clear" w:color="auto" w:fill="FFFFFF"/>
        <w:ind w:firstLine="709"/>
        <w:jc w:val="both"/>
        <w:rPr>
          <w:sz w:val="24"/>
          <w:szCs w:val="28"/>
          <w:u w:val="single"/>
        </w:rPr>
      </w:pPr>
      <w:r>
        <w:rPr>
          <w:sz w:val="24"/>
          <w:szCs w:val="28"/>
          <w:u w:val="single"/>
        </w:rPr>
        <w:t>Д) Построение и оформление таблиц.</w:t>
      </w:r>
    </w:p>
    <w:p w:rsidR="00A87A5F" w:rsidRDefault="00874700">
      <w:pPr>
        <w:pStyle w:val="a5"/>
        <w:numPr>
          <w:ilvl w:val="0"/>
          <w:numId w:val="3"/>
        </w:numPr>
        <w:jc w:val="both"/>
        <w:rPr>
          <w:b w:val="0"/>
          <w:bCs/>
          <w:sz w:val="24"/>
          <w:szCs w:val="28"/>
        </w:rPr>
      </w:pPr>
      <w:r>
        <w:rPr>
          <w:b w:val="0"/>
          <w:bCs/>
          <w:sz w:val="24"/>
          <w:szCs w:val="28"/>
        </w:rPr>
        <w:t>Размеры таблиц выбирают произвольно, в зависимости от изложения материала. Высота строк таблицы должна быть не менее 8 мм. Графу № п/п в таблицу не включают. Диагональное деление шапки таблицы не допускается.</w:t>
      </w:r>
    </w:p>
    <w:p w:rsidR="00A87A5F" w:rsidRDefault="00874700">
      <w:pPr>
        <w:pStyle w:val="a5"/>
        <w:numPr>
          <w:ilvl w:val="0"/>
          <w:numId w:val="3"/>
        </w:numPr>
        <w:jc w:val="both"/>
        <w:rPr>
          <w:b w:val="0"/>
          <w:bCs/>
          <w:sz w:val="24"/>
          <w:szCs w:val="28"/>
        </w:rPr>
      </w:pPr>
      <w:r>
        <w:rPr>
          <w:b w:val="0"/>
          <w:bCs/>
          <w:sz w:val="24"/>
          <w:szCs w:val="28"/>
        </w:rPr>
        <w:t>Заголовки и подзаголовки таблиц начинают с прописных букв. В конце заголовков и подзаголовках таблиц знаки препинания не ставят.</w:t>
      </w:r>
    </w:p>
    <w:p w:rsidR="00A87A5F" w:rsidRDefault="00874700">
      <w:pPr>
        <w:pStyle w:val="a5"/>
        <w:numPr>
          <w:ilvl w:val="0"/>
          <w:numId w:val="3"/>
        </w:numPr>
        <w:jc w:val="both"/>
        <w:rPr>
          <w:b w:val="0"/>
          <w:bCs/>
          <w:sz w:val="24"/>
          <w:szCs w:val="28"/>
        </w:rPr>
      </w:pPr>
      <w:r>
        <w:rPr>
          <w:b w:val="0"/>
          <w:bCs/>
          <w:sz w:val="24"/>
          <w:szCs w:val="28"/>
        </w:rPr>
        <w:t>Заголовки указывают в единственном числе.</w:t>
      </w:r>
    </w:p>
    <w:p w:rsidR="00A87A5F" w:rsidRDefault="00874700">
      <w:pPr>
        <w:pStyle w:val="a5"/>
        <w:numPr>
          <w:ilvl w:val="0"/>
          <w:numId w:val="3"/>
        </w:numPr>
        <w:jc w:val="both"/>
        <w:rPr>
          <w:b w:val="0"/>
          <w:bCs/>
          <w:sz w:val="24"/>
          <w:szCs w:val="28"/>
        </w:rPr>
      </w:pPr>
      <w:r>
        <w:rPr>
          <w:b w:val="0"/>
          <w:bCs/>
          <w:sz w:val="24"/>
          <w:szCs w:val="28"/>
        </w:rPr>
        <w:t>Если цифровые данные в графах таблицы выражены в различных единицах физических величин, то их указывают в заголовке каждой графы.</w:t>
      </w:r>
    </w:p>
    <w:p w:rsidR="00A87A5F" w:rsidRDefault="00874700">
      <w:pPr>
        <w:pStyle w:val="a5"/>
        <w:numPr>
          <w:ilvl w:val="0"/>
          <w:numId w:val="3"/>
        </w:numPr>
        <w:jc w:val="both"/>
        <w:rPr>
          <w:b w:val="0"/>
          <w:bCs/>
          <w:sz w:val="24"/>
          <w:szCs w:val="28"/>
        </w:rPr>
      </w:pPr>
      <w:r>
        <w:rPr>
          <w:b w:val="0"/>
          <w:bCs/>
          <w:sz w:val="24"/>
          <w:szCs w:val="28"/>
        </w:rPr>
        <w:t>Если все параметры, размещаемые в таблице, выражены в одной и той же единице физической величины, то над таблицей помещают ее сокращенное обозначение («Размеры, мм).</w:t>
      </w:r>
    </w:p>
    <w:p w:rsidR="00A87A5F" w:rsidRDefault="00874700">
      <w:pPr>
        <w:pStyle w:val="a5"/>
        <w:numPr>
          <w:ilvl w:val="0"/>
          <w:numId w:val="3"/>
        </w:numPr>
        <w:jc w:val="both"/>
        <w:rPr>
          <w:b w:val="0"/>
          <w:bCs/>
          <w:sz w:val="24"/>
          <w:szCs w:val="28"/>
        </w:rPr>
      </w:pPr>
      <w:r>
        <w:rPr>
          <w:b w:val="0"/>
          <w:bCs/>
          <w:sz w:val="24"/>
          <w:szCs w:val="28"/>
        </w:rPr>
        <w:t>Повторяющийся в графе таблицы текст, состоящий из одного слова, допускается заменять кавычками, если строки в таблице не разделены линиями. Если повторяющийся текст</w:t>
      </w:r>
    </w:p>
    <w:p w:rsidR="00A87A5F" w:rsidRDefault="00874700">
      <w:pPr>
        <w:pStyle w:val="a5"/>
        <w:numPr>
          <w:ilvl w:val="0"/>
          <w:numId w:val="3"/>
        </w:numPr>
        <w:jc w:val="both"/>
        <w:rPr>
          <w:b w:val="0"/>
          <w:bCs/>
          <w:sz w:val="24"/>
          <w:szCs w:val="28"/>
        </w:rPr>
      </w:pPr>
      <w:r>
        <w:rPr>
          <w:b w:val="0"/>
          <w:bCs/>
          <w:sz w:val="24"/>
          <w:szCs w:val="28"/>
        </w:rPr>
        <w:t>состоит из 2-х или более слов, то при первом повторении его заменяют словами «То же», а далее - кавычками.</w:t>
      </w:r>
    </w:p>
    <w:p w:rsidR="00A87A5F" w:rsidRDefault="00874700">
      <w:pPr>
        <w:pStyle w:val="a5"/>
        <w:numPr>
          <w:ilvl w:val="0"/>
          <w:numId w:val="3"/>
        </w:numPr>
        <w:jc w:val="both"/>
        <w:rPr>
          <w:b w:val="0"/>
          <w:bCs/>
          <w:sz w:val="24"/>
          <w:szCs w:val="28"/>
        </w:rPr>
      </w:pPr>
      <w:r>
        <w:rPr>
          <w:b w:val="0"/>
          <w:bCs/>
          <w:sz w:val="24"/>
          <w:szCs w:val="28"/>
        </w:rPr>
        <w:t>Если цифровые или иные данные в графах таблицы не приводят, то необходимо ставить прочерк.</w:t>
      </w:r>
    </w:p>
    <w:p w:rsidR="00A87A5F" w:rsidRDefault="00874700">
      <w:pPr>
        <w:pStyle w:val="a5"/>
        <w:numPr>
          <w:ilvl w:val="0"/>
          <w:numId w:val="3"/>
        </w:numPr>
        <w:jc w:val="both"/>
        <w:rPr>
          <w:b w:val="0"/>
          <w:bCs/>
          <w:sz w:val="24"/>
          <w:szCs w:val="28"/>
        </w:rPr>
      </w:pPr>
      <w:r>
        <w:rPr>
          <w:b w:val="0"/>
          <w:bCs/>
          <w:sz w:val="24"/>
          <w:szCs w:val="28"/>
        </w:rPr>
        <w:t>Все таблицы, если их в документе более одной, нумеруют в приделах раздела арабскими цифрами. Номер таблицы состоит из номера раздела и порядкового номера таблицы в разделе, разделенных точкой. Разрешается нумеровать таблицы в пределах всего документа.</w:t>
      </w:r>
    </w:p>
    <w:p w:rsidR="00A87A5F" w:rsidRDefault="00874700">
      <w:pPr>
        <w:pStyle w:val="a5"/>
        <w:numPr>
          <w:ilvl w:val="0"/>
          <w:numId w:val="3"/>
        </w:numPr>
        <w:jc w:val="both"/>
        <w:rPr>
          <w:b w:val="0"/>
          <w:bCs/>
          <w:sz w:val="24"/>
          <w:szCs w:val="28"/>
        </w:rPr>
      </w:pPr>
      <w:r>
        <w:rPr>
          <w:b w:val="0"/>
          <w:bCs/>
          <w:sz w:val="24"/>
          <w:szCs w:val="28"/>
        </w:rPr>
        <w:t>Над правым верхним углом таблицы должна быть надпись с указанием порядкового номера таблицы, например «Таблица 2.1.».</w:t>
      </w:r>
    </w:p>
    <w:p w:rsidR="00A87A5F" w:rsidRDefault="00874700">
      <w:pPr>
        <w:pStyle w:val="a5"/>
        <w:numPr>
          <w:ilvl w:val="0"/>
          <w:numId w:val="3"/>
        </w:numPr>
        <w:jc w:val="both"/>
        <w:rPr>
          <w:b w:val="0"/>
          <w:bCs/>
          <w:sz w:val="24"/>
          <w:szCs w:val="28"/>
        </w:rPr>
      </w:pPr>
      <w:r>
        <w:rPr>
          <w:b w:val="0"/>
          <w:bCs/>
          <w:sz w:val="24"/>
          <w:szCs w:val="28"/>
        </w:rPr>
        <w:t>Если в документе только одна таблица, то номер ей не присваивают и слово «Таблица» не пишут.</w:t>
      </w:r>
    </w:p>
    <w:p w:rsidR="00A87A5F" w:rsidRDefault="00874700">
      <w:pPr>
        <w:pStyle w:val="a5"/>
        <w:numPr>
          <w:ilvl w:val="0"/>
          <w:numId w:val="3"/>
        </w:numPr>
        <w:jc w:val="both"/>
        <w:rPr>
          <w:b w:val="0"/>
          <w:bCs/>
          <w:sz w:val="24"/>
          <w:szCs w:val="28"/>
        </w:rPr>
      </w:pPr>
      <w:r>
        <w:rPr>
          <w:b w:val="0"/>
          <w:bCs/>
          <w:sz w:val="24"/>
          <w:szCs w:val="28"/>
        </w:rPr>
        <w:t>Таблица при необходимости может иметь тематический заголовок, помещенный симметрично таблицы, выполненный строчными буквами, кроме первой прописной. Слова «Таблица» при наличии заголовка следует писать выше заголовка.</w:t>
      </w:r>
    </w:p>
    <w:p w:rsidR="00A87A5F" w:rsidRDefault="00874700">
      <w:pPr>
        <w:pStyle w:val="a5"/>
        <w:numPr>
          <w:ilvl w:val="0"/>
          <w:numId w:val="3"/>
        </w:numPr>
        <w:jc w:val="both"/>
        <w:rPr>
          <w:b w:val="0"/>
          <w:bCs/>
          <w:sz w:val="24"/>
          <w:szCs w:val="28"/>
        </w:rPr>
      </w:pPr>
      <w:r>
        <w:rPr>
          <w:b w:val="0"/>
          <w:bCs/>
          <w:sz w:val="24"/>
          <w:szCs w:val="28"/>
        </w:rPr>
        <w:t>При переносе части таблицы на другой лист заголовок помещают только над первой частью.</w:t>
      </w:r>
    </w:p>
    <w:p w:rsidR="00A87A5F" w:rsidRDefault="00874700">
      <w:pPr>
        <w:pStyle w:val="a5"/>
        <w:numPr>
          <w:ilvl w:val="0"/>
          <w:numId w:val="3"/>
        </w:numPr>
        <w:jc w:val="both"/>
        <w:rPr>
          <w:b w:val="0"/>
          <w:bCs/>
          <w:sz w:val="24"/>
          <w:szCs w:val="28"/>
        </w:rPr>
      </w:pPr>
      <w:r>
        <w:rPr>
          <w:b w:val="0"/>
          <w:bCs/>
          <w:sz w:val="24"/>
          <w:szCs w:val="28"/>
        </w:rPr>
        <w:t>При этом над перенесенной частью ставят надпись «Продолжение табл.2.1».</w:t>
      </w:r>
    </w:p>
    <w:p w:rsidR="00A87A5F" w:rsidRDefault="00874700">
      <w:pPr>
        <w:pStyle w:val="a5"/>
        <w:numPr>
          <w:ilvl w:val="0"/>
          <w:numId w:val="3"/>
        </w:numPr>
        <w:jc w:val="both"/>
        <w:rPr>
          <w:b w:val="0"/>
          <w:bCs/>
          <w:sz w:val="24"/>
          <w:szCs w:val="28"/>
        </w:rPr>
      </w:pPr>
      <w:r>
        <w:rPr>
          <w:b w:val="0"/>
          <w:bCs/>
          <w:sz w:val="24"/>
          <w:szCs w:val="28"/>
        </w:rPr>
        <w:t>На все таблицы должна быть ссылка в тексте. При этом, если таблица не имеет номера, слово «Таблица» пишут полностью, если имеет номер - сокращенно, например, «...в табл.2.2».</w:t>
      </w:r>
    </w:p>
    <w:p w:rsidR="00A87A5F" w:rsidRDefault="00874700">
      <w:pPr>
        <w:shd w:val="clear" w:color="auto" w:fill="FFFFFF"/>
        <w:ind w:firstLine="709"/>
        <w:jc w:val="both"/>
        <w:rPr>
          <w:sz w:val="24"/>
          <w:szCs w:val="28"/>
          <w:u w:val="single"/>
        </w:rPr>
      </w:pPr>
      <w:r>
        <w:rPr>
          <w:sz w:val="24"/>
          <w:szCs w:val="28"/>
          <w:u w:val="single"/>
        </w:rPr>
        <w:t>Е) Порядок брошюровки.</w:t>
      </w:r>
    </w:p>
    <w:p w:rsidR="00A87A5F" w:rsidRDefault="00874700">
      <w:pPr>
        <w:shd w:val="clear" w:color="auto" w:fill="FFFFFF"/>
        <w:ind w:firstLine="709"/>
        <w:jc w:val="both"/>
        <w:rPr>
          <w:sz w:val="24"/>
          <w:szCs w:val="28"/>
        </w:rPr>
      </w:pPr>
      <w:r>
        <w:rPr>
          <w:sz w:val="24"/>
          <w:szCs w:val="28"/>
        </w:rPr>
        <w:t>Курсовая работа брошюруется в единую папку. Курсовая работа начинается титульным листом, за которым следует содержание, первый лист которого является вторым листом курсовой работы. За содержанием следует текстовая часть. После основного текста - список использованной литературы.</w:t>
      </w:r>
    </w:p>
    <w:p w:rsidR="00A87A5F" w:rsidRDefault="00874700">
      <w:pPr>
        <w:pStyle w:val="2"/>
        <w:jc w:val="center"/>
      </w:pPr>
      <w:r>
        <w:br w:type="page"/>
      </w:r>
      <w:bookmarkStart w:id="26" w:name="_Toc282522662"/>
      <w:r>
        <w:t>ЛИТЕРАТУРА</w:t>
      </w:r>
      <w:bookmarkEnd w:id="26"/>
    </w:p>
    <w:p w:rsidR="00A87A5F" w:rsidRDefault="00874700">
      <w:pPr>
        <w:numPr>
          <w:ilvl w:val="0"/>
          <w:numId w:val="4"/>
        </w:numPr>
        <w:jc w:val="both"/>
        <w:rPr>
          <w:sz w:val="24"/>
          <w:szCs w:val="28"/>
        </w:rPr>
      </w:pPr>
      <w:r>
        <w:rPr>
          <w:sz w:val="24"/>
          <w:szCs w:val="28"/>
        </w:rPr>
        <w:t>Положение о техническом обслуживании и ремонте подвижного состава автомобильного транспорта. М.,Транспорт,1986</w:t>
      </w:r>
    </w:p>
    <w:p w:rsidR="00A87A5F" w:rsidRDefault="00874700">
      <w:pPr>
        <w:numPr>
          <w:ilvl w:val="0"/>
          <w:numId w:val="4"/>
        </w:numPr>
        <w:jc w:val="both"/>
        <w:rPr>
          <w:sz w:val="24"/>
          <w:szCs w:val="28"/>
        </w:rPr>
      </w:pPr>
      <w:r>
        <w:rPr>
          <w:sz w:val="24"/>
          <w:szCs w:val="28"/>
        </w:rPr>
        <w:t>Экономика и управление предприятием. Методические указания по выполнению курсовой работы для спец. 1705 Техническое обслуживание и ремонт автомобильного транспорта, Н. Новгород, 1999</w:t>
      </w:r>
    </w:p>
    <w:p w:rsidR="00A87A5F" w:rsidRDefault="00874700">
      <w:pPr>
        <w:numPr>
          <w:ilvl w:val="0"/>
          <w:numId w:val="4"/>
        </w:numPr>
        <w:jc w:val="both"/>
        <w:rPr>
          <w:sz w:val="24"/>
          <w:szCs w:val="28"/>
        </w:rPr>
      </w:pPr>
      <w:r>
        <w:rPr>
          <w:sz w:val="24"/>
          <w:szCs w:val="28"/>
        </w:rPr>
        <w:t>Российская автотранспортная энциклопедия «Основы эксплуатации автомобильного транспорта и бухгалтерского учета автомобильных средств» том 1,2. -  М.: РБООИП «Просвещение», 2001г.</w:t>
      </w:r>
    </w:p>
    <w:p w:rsidR="00A87A5F" w:rsidRDefault="00874700">
      <w:pPr>
        <w:numPr>
          <w:ilvl w:val="0"/>
          <w:numId w:val="4"/>
        </w:numPr>
        <w:jc w:val="both"/>
        <w:rPr>
          <w:sz w:val="24"/>
          <w:szCs w:val="28"/>
        </w:rPr>
      </w:pPr>
      <w:r>
        <w:rPr>
          <w:sz w:val="24"/>
          <w:szCs w:val="28"/>
        </w:rPr>
        <w:t>Российская автотранспортная энциклопедия «Техническая эксплуатация, обслуживание и ремонт автотранспортных средств» том 3. – М.: РБООИП «Просвещение», 2001г.</w:t>
      </w:r>
    </w:p>
    <w:p w:rsidR="00A87A5F" w:rsidRDefault="00874700">
      <w:pPr>
        <w:numPr>
          <w:ilvl w:val="0"/>
          <w:numId w:val="4"/>
        </w:numPr>
        <w:jc w:val="both"/>
        <w:rPr>
          <w:sz w:val="24"/>
          <w:szCs w:val="28"/>
        </w:rPr>
      </w:pPr>
      <w:r>
        <w:rPr>
          <w:sz w:val="24"/>
          <w:szCs w:val="28"/>
        </w:rPr>
        <w:t>Общесоюзные нормы технологического проектирования предприятий автомобильного транспорта - ОНТП-01-91/РОСАВТОТРАНС.</w:t>
      </w:r>
    </w:p>
    <w:p w:rsidR="00A87A5F" w:rsidRDefault="00874700">
      <w:pPr>
        <w:pStyle w:val="10"/>
        <w:numPr>
          <w:ilvl w:val="0"/>
          <w:numId w:val="4"/>
        </w:numPr>
        <w:jc w:val="both"/>
        <w:rPr>
          <w:sz w:val="24"/>
          <w:szCs w:val="28"/>
        </w:rPr>
      </w:pPr>
      <w:r>
        <w:rPr>
          <w:sz w:val="24"/>
          <w:szCs w:val="28"/>
        </w:rPr>
        <w:t>"Положение о техническом обслуживании и ремонте автотранспортных средств, принадлежащих гражданам (легковые и грузовые автомобили, автобусы, минитрактора)" (утв. приказом по Департаменту автомобильной промышленности Минпрома РФ от 1 ноября 1992 г. N 43).</w:t>
      </w:r>
    </w:p>
    <w:p w:rsidR="00A87A5F" w:rsidRDefault="00874700">
      <w:pPr>
        <w:pStyle w:val="10"/>
        <w:numPr>
          <w:ilvl w:val="0"/>
          <w:numId w:val="4"/>
        </w:numPr>
        <w:jc w:val="both"/>
        <w:rPr>
          <w:sz w:val="24"/>
          <w:szCs w:val="28"/>
        </w:rPr>
      </w:pPr>
      <w:r>
        <w:rPr>
          <w:sz w:val="24"/>
          <w:szCs w:val="28"/>
        </w:rPr>
        <w:t>Правила оказания услуг (выполнения работ) по техническому обслуживанию и ремонту автомототранспортных средств, утвержденные постановлением Правительства РФ от 11 апреля 2001 г. N 290.</w:t>
      </w:r>
    </w:p>
    <w:p w:rsidR="00A87A5F" w:rsidRDefault="00874700">
      <w:pPr>
        <w:pStyle w:val="10"/>
        <w:numPr>
          <w:ilvl w:val="0"/>
          <w:numId w:val="4"/>
        </w:numPr>
        <w:jc w:val="both"/>
        <w:rPr>
          <w:sz w:val="24"/>
          <w:szCs w:val="28"/>
        </w:rPr>
      </w:pPr>
      <w:r>
        <w:rPr>
          <w:sz w:val="24"/>
          <w:szCs w:val="28"/>
        </w:rPr>
        <w:t>Хмельницкий А.Д. Экономика и управление на грузовом автомобильном транспорте: - М.: Издательский центр «Академия», 2007.</w:t>
      </w:r>
    </w:p>
    <w:p w:rsidR="00A87A5F" w:rsidRDefault="00874700">
      <w:pPr>
        <w:pStyle w:val="10"/>
        <w:numPr>
          <w:ilvl w:val="0"/>
          <w:numId w:val="4"/>
        </w:numPr>
        <w:jc w:val="both"/>
        <w:rPr>
          <w:sz w:val="24"/>
          <w:szCs w:val="28"/>
        </w:rPr>
      </w:pPr>
      <w:r>
        <w:rPr>
          <w:sz w:val="24"/>
          <w:szCs w:val="28"/>
        </w:rPr>
        <w:t>Автосервис: станции технического обслуживания автомобилей: Учебник/И.Э.Грибут, В.М. Артюшенко, Н.П.Мазаева и др./Под ред. В.С.Шуплякова, Ю.П. Свириденко. – М.: Альфа-М: ИНФРА-М, 29.</w:t>
      </w:r>
    </w:p>
    <w:p w:rsidR="00A87A5F" w:rsidRDefault="00874700">
      <w:pPr>
        <w:pStyle w:val="10"/>
        <w:numPr>
          <w:ilvl w:val="0"/>
          <w:numId w:val="4"/>
        </w:numPr>
        <w:jc w:val="both"/>
        <w:rPr>
          <w:sz w:val="24"/>
          <w:szCs w:val="28"/>
        </w:rPr>
      </w:pPr>
      <w:r>
        <w:rPr>
          <w:sz w:val="24"/>
          <w:szCs w:val="28"/>
        </w:rPr>
        <w:t>Положение по организации выполнения и защиты курсовой работы (проекта) по дисциплине в ФГОУ СПО «АГКПТ»</w:t>
      </w:r>
    </w:p>
    <w:p w:rsidR="00A87A5F" w:rsidRDefault="00874700">
      <w:pPr>
        <w:pStyle w:val="10"/>
        <w:numPr>
          <w:ilvl w:val="0"/>
          <w:numId w:val="4"/>
        </w:numPr>
        <w:jc w:val="both"/>
        <w:rPr>
          <w:sz w:val="24"/>
          <w:szCs w:val="28"/>
        </w:rPr>
      </w:pPr>
      <w:r>
        <w:rPr>
          <w:sz w:val="24"/>
          <w:szCs w:val="28"/>
        </w:rPr>
        <w:t>Письмом МО России от 05.04.99г. №16-52-55 «Рекомендации по организации выполнения и защиты курсовой работы (проекта) по дисциплине в ОУ СПО»</w:t>
      </w:r>
    </w:p>
    <w:p w:rsidR="00A87A5F" w:rsidRDefault="00A87A5F">
      <w:pPr>
        <w:shd w:val="clear" w:color="auto" w:fill="FFFFFF"/>
        <w:ind w:firstLine="709"/>
        <w:jc w:val="both"/>
        <w:rPr>
          <w:sz w:val="28"/>
          <w:szCs w:val="28"/>
        </w:rPr>
      </w:pPr>
    </w:p>
    <w:p w:rsidR="00A87A5F" w:rsidRDefault="00874700">
      <w:pPr>
        <w:pStyle w:val="10"/>
        <w:widowControl/>
        <w:ind w:firstLine="720"/>
        <w:jc w:val="both"/>
        <w:rPr>
          <w:sz w:val="24"/>
        </w:rPr>
      </w:pPr>
      <w:r>
        <w:rPr>
          <w:sz w:val="24"/>
        </w:rPr>
        <w:br w:type="page"/>
      </w: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A87A5F">
      <w:pPr>
        <w:pStyle w:val="10"/>
        <w:widowControl/>
        <w:ind w:firstLine="720"/>
        <w:jc w:val="both"/>
        <w:rPr>
          <w:sz w:val="24"/>
        </w:rPr>
      </w:pPr>
    </w:p>
    <w:p w:rsidR="00A87A5F" w:rsidRDefault="00874700">
      <w:pPr>
        <w:pStyle w:val="2"/>
        <w:jc w:val="center"/>
      </w:pPr>
      <w:bookmarkStart w:id="27" w:name="_Toc282522663"/>
      <w:r>
        <w:t>ПРИЛОЖЕНИЯ</w:t>
      </w:r>
      <w:bookmarkEnd w:id="27"/>
    </w:p>
    <w:p w:rsidR="00A87A5F" w:rsidRDefault="00A87A5F">
      <w:pPr>
        <w:pStyle w:val="10"/>
        <w:widowControl/>
        <w:ind w:firstLine="720"/>
        <w:jc w:val="both"/>
        <w:rPr>
          <w:sz w:val="24"/>
        </w:rPr>
      </w:pPr>
    </w:p>
    <w:p w:rsidR="00A87A5F" w:rsidRDefault="00874700">
      <w:pPr>
        <w:pStyle w:val="10"/>
        <w:widowControl/>
        <w:rPr>
          <w:color w:val="000000"/>
        </w:rPr>
      </w:pPr>
      <w:r>
        <w:br w:type="page"/>
      </w:r>
    </w:p>
    <w:p w:rsidR="00A87A5F" w:rsidRDefault="00874700">
      <w:pPr>
        <w:shd w:val="clear" w:color="auto" w:fill="FFFFFF"/>
        <w:ind w:right="79" w:firstLine="567"/>
        <w:jc w:val="right"/>
        <w:rPr>
          <w:sz w:val="24"/>
        </w:rPr>
      </w:pPr>
      <w:r>
        <w:rPr>
          <w:sz w:val="24"/>
        </w:rPr>
        <w:t>Приложение 1</w:t>
      </w:r>
    </w:p>
    <w:p w:rsidR="00A87A5F" w:rsidRDefault="00874700">
      <w:pPr>
        <w:shd w:val="clear" w:color="auto" w:fill="FFFFFF"/>
        <w:ind w:left="540" w:right="79"/>
        <w:jc w:val="center"/>
        <w:rPr>
          <w:sz w:val="24"/>
        </w:rPr>
      </w:pPr>
      <w:r>
        <w:rPr>
          <w:sz w:val="24"/>
        </w:rPr>
        <w:t>Правила оформления титульного листа курсовой работы</w:t>
      </w:r>
    </w:p>
    <w:p w:rsidR="00A87A5F" w:rsidRDefault="00B350EF">
      <w:pPr>
        <w:rPr>
          <w:color w:val="000000"/>
        </w:rPr>
      </w:pPr>
      <w:r>
        <w:rPr>
          <w:noProof/>
          <w:color w:val="000000"/>
        </w:rPr>
        <w:pict>
          <v:shapetype id="_x0000_t202" coordsize="21600,21600" o:spt="202" path="m,l,21600r21600,l21600,xe">
            <v:stroke joinstyle="miter"/>
            <v:path gradientshapeok="t" o:connecttype="rect"/>
          </v:shapetype>
          <v:shape id="_x0000_s1026" type="#_x0000_t202" style="position:absolute;margin-left:21.3pt;margin-top:19.5pt;width:477pt;height:675pt;z-index:251657728">
            <v:textbox>
              <w:txbxContent>
                <w:p w:rsidR="00A87A5F" w:rsidRDefault="00A87A5F">
                  <w:pPr>
                    <w:jc w:val="center"/>
                  </w:pPr>
                </w:p>
                <w:p w:rsidR="00A87A5F" w:rsidRDefault="00874700">
                  <w:pPr>
                    <w:jc w:val="center"/>
                    <w:rPr>
                      <w:sz w:val="24"/>
                    </w:rPr>
                  </w:pPr>
                  <w:r>
                    <w:rPr>
                      <w:sz w:val="24"/>
                    </w:rPr>
                    <w:t>ФГОУ СПО «Астраханский государственный колледж профессиональных технологий»</w:t>
                  </w:r>
                </w:p>
                <w:p w:rsidR="00A87A5F" w:rsidRDefault="00A87A5F">
                  <w:pPr>
                    <w:rPr>
                      <w:sz w:val="24"/>
                    </w:rPr>
                  </w:pPr>
                </w:p>
                <w:p w:rsidR="00A87A5F" w:rsidRDefault="00A87A5F">
                  <w:pPr>
                    <w:rPr>
                      <w:sz w:val="24"/>
                    </w:rPr>
                  </w:pPr>
                </w:p>
                <w:tbl>
                  <w:tblPr>
                    <w:tblW w:w="0" w:type="auto"/>
                    <w:tblLook w:val="0000" w:firstRow="0" w:lastRow="0" w:firstColumn="0" w:lastColumn="0" w:noHBand="0" w:noVBand="0"/>
                  </w:tblPr>
                  <w:tblGrid>
                    <w:gridCol w:w="3528"/>
                    <w:gridCol w:w="2160"/>
                    <w:gridCol w:w="3564"/>
                  </w:tblGrid>
                  <w:tr w:rsidR="00A87A5F">
                    <w:tc>
                      <w:tcPr>
                        <w:tcW w:w="3528" w:type="dxa"/>
                      </w:tcPr>
                      <w:p w:rsidR="00A87A5F" w:rsidRDefault="00874700">
                        <w:pPr>
                          <w:pStyle w:val="1"/>
                        </w:pPr>
                        <w:r>
                          <w:t>Группа________</w:t>
                        </w:r>
                      </w:p>
                      <w:p w:rsidR="00A87A5F" w:rsidRDefault="00874700">
                        <w:pPr>
                          <w:rPr>
                            <w:sz w:val="24"/>
                          </w:rPr>
                        </w:pPr>
                        <w:r>
                          <w:rPr>
                            <w:sz w:val="24"/>
                          </w:rPr>
                          <w:t>Специальность 050501</w:t>
                        </w:r>
                      </w:p>
                      <w:p w:rsidR="00A87A5F" w:rsidRDefault="00874700">
                        <w:pPr>
                          <w:rPr>
                            <w:sz w:val="24"/>
                          </w:rPr>
                        </w:pPr>
                        <w:r>
                          <w:rPr>
                            <w:sz w:val="24"/>
                          </w:rPr>
                          <w:t>Дисциплина: «Экономика отрасли»</w:t>
                        </w:r>
                      </w:p>
                    </w:tc>
                    <w:tc>
                      <w:tcPr>
                        <w:tcW w:w="2160" w:type="dxa"/>
                      </w:tcPr>
                      <w:p w:rsidR="00A87A5F" w:rsidRDefault="00A87A5F">
                        <w:pPr>
                          <w:rPr>
                            <w:sz w:val="24"/>
                          </w:rPr>
                        </w:pPr>
                      </w:p>
                    </w:tc>
                    <w:tc>
                      <w:tcPr>
                        <w:tcW w:w="3564" w:type="dxa"/>
                      </w:tcPr>
                      <w:p w:rsidR="00A87A5F" w:rsidRDefault="00874700">
                        <w:pPr>
                          <w:rPr>
                            <w:sz w:val="24"/>
                          </w:rPr>
                        </w:pPr>
                        <w:r>
                          <w:rPr>
                            <w:sz w:val="24"/>
                          </w:rPr>
                          <w:t>Работу защитил</w:t>
                        </w:r>
                      </w:p>
                      <w:p w:rsidR="00A87A5F" w:rsidRDefault="00874700">
                        <w:pPr>
                          <w:rPr>
                            <w:sz w:val="24"/>
                          </w:rPr>
                        </w:pPr>
                        <w:r>
                          <w:rPr>
                            <w:sz w:val="24"/>
                          </w:rPr>
                          <w:t>с оценкой___________________</w:t>
                        </w:r>
                      </w:p>
                      <w:p w:rsidR="00A87A5F" w:rsidRDefault="00A87A5F">
                        <w:pPr>
                          <w:rPr>
                            <w:sz w:val="24"/>
                          </w:rPr>
                        </w:pPr>
                      </w:p>
                      <w:p w:rsidR="00A87A5F" w:rsidRDefault="00874700">
                        <w:pPr>
                          <w:rPr>
                            <w:sz w:val="24"/>
                          </w:rPr>
                        </w:pPr>
                        <w:r>
                          <w:rPr>
                            <w:sz w:val="24"/>
                          </w:rPr>
                          <w:t>Подпись ответственного лица</w:t>
                        </w:r>
                      </w:p>
                      <w:p w:rsidR="00A87A5F" w:rsidRDefault="00874700">
                        <w:pPr>
                          <w:rPr>
                            <w:sz w:val="24"/>
                          </w:rPr>
                        </w:pPr>
                        <w:r>
                          <w:rPr>
                            <w:sz w:val="24"/>
                          </w:rPr>
                          <w:t>«___»_____________2011  г.</w:t>
                        </w:r>
                      </w:p>
                    </w:tc>
                  </w:tr>
                </w:tbl>
                <w:p w:rsidR="00A87A5F" w:rsidRDefault="00A87A5F">
                  <w:pPr>
                    <w:rPr>
                      <w:u w:val="single"/>
                    </w:rPr>
                  </w:pPr>
                </w:p>
                <w:p w:rsidR="00A87A5F" w:rsidRDefault="00A87A5F">
                  <w:pPr>
                    <w:rPr>
                      <w:u w:val="single"/>
                    </w:rPr>
                  </w:pPr>
                </w:p>
                <w:p w:rsidR="00A87A5F" w:rsidRDefault="00A87A5F">
                  <w:pPr>
                    <w:rPr>
                      <w:u w:val="single"/>
                    </w:rPr>
                  </w:pPr>
                </w:p>
                <w:p w:rsidR="00A87A5F" w:rsidRDefault="00A87A5F">
                  <w:pPr>
                    <w:rPr>
                      <w:u w:val="single"/>
                    </w:rPr>
                  </w:pPr>
                </w:p>
                <w:p w:rsidR="00A87A5F" w:rsidRDefault="00A87A5F">
                  <w:pPr>
                    <w:rPr>
                      <w:u w:val="single"/>
                    </w:rPr>
                  </w:pPr>
                </w:p>
                <w:p w:rsidR="00A87A5F" w:rsidRDefault="00A87A5F">
                  <w:pPr>
                    <w:rPr>
                      <w:u w:val="single"/>
                    </w:rPr>
                  </w:pPr>
                </w:p>
                <w:p w:rsidR="00A87A5F" w:rsidRDefault="00A87A5F">
                  <w:pPr>
                    <w:rPr>
                      <w:u w:val="single"/>
                    </w:rPr>
                  </w:pPr>
                </w:p>
                <w:p w:rsidR="00A87A5F" w:rsidRDefault="00A87A5F">
                  <w:pPr>
                    <w:rPr>
                      <w:u w:val="single"/>
                    </w:rPr>
                  </w:pPr>
                </w:p>
                <w:p w:rsidR="00A87A5F" w:rsidRDefault="00874700">
                  <w:pPr>
                    <w:jc w:val="center"/>
                    <w:rPr>
                      <w:sz w:val="24"/>
                    </w:rPr>
                  </w:pPr>
                  <w:r>
                    <w:rPr>
                      <w:sz w:val="24"/>
                    </w:rPr>
                    <w:t>Тема курсовой работы:</w:t>
                  </w:r>
                </w:p>
                <w:p w:rsidR="00A87A5F" w:rsidRDefault="00A87A5F"/>
                <w:p w:rsidR="00A87A5F" w:rsidRDefault="00A87A5F"/>
                <w:p w:rsidR="00A87A5F" w:rsidRDefault="00A87A5F"/>
                <w:p w:rsidR="00A87A5F" w:rsidRDefault="00A87A5F"/>
                <w:p w:rsidR="00A87A5F" w:rsidRDefault="00A87A5F"/>
                <w:p w:rsidR="00A87A5F" w:rsidRDefault="00A87A5F"/>
                <w:p w:rsidR="00A87A5F" w:rsidRDefault="00A87A5F">
                  <w:pPr>
                    <w:pStyle w:val="10"/>
                    <w:widowControl/>
                  </w:pPr>
                </w:p>
                <w:p w:rsidR="00A87A5F" w:rsidRDefault="00A87A5F"/>
                <w:p w:rsidR="00A87A5F" w:rsidRDefault="00A87A5F"/>
                <w:p w:rsidR="00A87A5F" w:rsidRDefault="00A87A5F"/>
                <w:p w:rsidR="00A87A5F" w:rsidRDefault="00A87A5F"/>
                <w:p w:rsidR="00A87A5F" w:rsidRDefault="00A87A5F"/>
                <w:p w:rsidR="00A87A5F" w:rsidRDefault="00A87A5F"/>
                <w:p w:rsidR="00A87A5F" w:rsidRDefault="00A87A5F"/>
                <w:p w:rsidR="00A87A5F" w:rsidRDefault="00A87A5F"/>
                <w:p w:rsidR="00A87A5F" w:rsidRDefault="00874700">
                  <w:pPr>
                    <w:jc w:val="center"/>
                    <w:rPr>
                      <w:sz w:val="24"/>
                    </w:rPr>
                  </w:pPr>
                  <w:r>
                    <w:rPr>
                      <w:sz w:val="24"/>
                    </w:rPr>
                    <w:t>РК 11.050501. номер зачетной книжки. ПЗ</w:t>
                  </w:r>
                </w:p>
                <w:p w:rsidR="00A87A5F" w:rsidRDefault="00A87A5F">
                  <w:pPr>
                    <w:rPr>
                      <w:sz w:val="24"/>
                    </w:rPr>
                  </w:pPr>
                </w:p>
                <w:p w:rsidR="00A87A5F" w:rsidRDefault="00A87A5F">
                  <w:pPr>
                    <w:rPr>
                      <w:sz w:val="24"/>
                    </w:rPr>
                  </w:pPr>
                </w:p>
                <w:p w:rsidR="00A87A5F" w:rsidRDefault="00A87A5F">
                  <w:pPr>
                    <w:rPr>
                      <w:sz w:val="24"/>
                    </w:rPr>
                  </w:pPr>
                </w:p>
                <w:p w:rsidR="00A87A5F" w:rsidRDefault="00874700">
                  <w:pPr>
                    <w:rPr>
                      <w:sz w:val="24"/>
                    </w:rPr>
                  </w:pPr>
                  <w:r>
                    <w:rPr>
                      <w:sz w:val="24"/>
                    </w:rPr>
                    <w:t>Разработчик</w:t>
                  </w:r>
                  <w:r>
                    <w:rPr>
                      <w:sz w:val="24"/>
                    </w:rPr>
                    <w:tab/>
                  </w:r>
                  <w:r>
                    <w:rPr>
                      <w:sz w:val="24"/>
                    </w:rPr>
                    <w:tab/>
                  </w:r>
                  <w:r>
                    <w:rPr>
                      <w:sz w:val="24"/>
                    </w:rPr>
                    <w:tab/>
                  </w:r>
                  <w:r>
                    <w:rPr>
                      <w:sz w:val="24"/>
                    </w:rPr>
                    <w:tab/>
                  </w:r>
                  <w:r>
                    <w:rPr>
                      <w:sz w:val="24"/>
                    </w:rPr>
                    <w:tab/>
                  </w:r>
                  <w:r>
                    <w:rPr>
                      <w:sz w:val="24"/>
                    </w:rPr>
                    <w:tab/>
                  </w:r>
                  <w:r>
                    <w:rPr>
                      <w:sz w:val="24"/>
                    </w:rPr>
                    <w:tab/>
                    <w:t>В.А. Иванов</w:t>
                  </w:r>
                </w:p>
                <w:p w:rsidR="00A87A5F" w:rsidRDefault="00874700">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«____»____________2011  г.</w:t>
                  </w:r>
                </w:p>
                <w:p w:rsidR="00A87A5F" w:rsidRDefault="00874700">
                  <w:pPr>
                    <w:rPr>
                      <w:sz w:val="24"/>
                    </w:rPr>
                  </w:pPr>
                  <w:r>
                    <w:rPr>
                      <w:sz w:val="24"/>
                    </w:rPr>
                    <w:t>Руководитель работы</w:t>
                  </w:r>
                  <w:r>
                    <w:rPr>
                      <w:sz w:val="24"/>
                    </w:rPr>
                    <w:tab/>
                  </w:r>
                  <w:r>
                    <w:rPr>
                      <w:sz w:val="24"/>
                    </w:rPr>
                    <w:tab/>
                  </w:r>
                  <w:r>
                    <w:rPr>
                      <w:sz w:val="24"/>
                    </w:rPr>
                    <w:tab/>
                  </w:r>
                  <w:r>
                    <w:rPr>
                      <w:sz w:val="24"/>
                    </w:rPr>
                    <w:tab/>
                  </w:r>
                  <w:r>
                    <w:rPr>
                      <w:sz w:val="24"/>
                    </w:rPr>
                    <w:tab/>
                    <w:t>Л.О. Земцова</w:t>
                  </w:r>
                </w:p>
                <w:p w:rsidR="00A87A5F" w:rsidRDefault="00874700">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«____»____________2011  г.</w:t>
                  </w:r>
                </w:p>
                <w:p w:rsidR="00A87A5F" w:rsidRDefault="00A87A5F">
                  <w:pPr>
                    <w:rPr>
                      <w:sz w:val="24"/>
                    </w:rPr>
                  </w:pPr>
                </w:p>
                <w:p w:rsidR="00A87A5F" w:rsidRDefault="00A87A5F"/>
                <w:p w:rsidR="00A87A5F" w:rsidRDefault="00A87A5F"/>
                <w:p w:rsidR="00A87A5F" w:rsidRDefault="00A87A5F"/>
                <w:p w:rsidR="00A87A5F" w:rsidRDefault="00A87A5F"/>
                <w:p w:rsidR="00A87A5F" w:rsidRDefault="00A87A5F"/>
                <w:p w:rsidR="00A87A5F" w:rsidRDefault="00874700">
                  <w:pPr>
                    <w:jc w:val="center"/>
                    <w:rPr>
                      <w:sz w:val="24"/>
                    </w:rPr>
                  </w:pPr>
                  <w:r>
                    <w:rPr>
                      <w:sz w:val="24"/>
                    </w:rPr>
                    <w:t>2011</w:t>
                  </w:r>
                </w:p>
              </w:txbxContent>
            </v:textbox>
          </v:shape>
        </w:pict>
      </w:r>
    </w:p>
    <w:p w:rsidR="00A87A5F" w:rsidRDefault="00A87A5F">
      <w:pPr>
        <w:rPr>
          <w:color w:val="000000"/>
        </w:rPr>
      </w:pPr>
    </w:p>
    <w:p w:rsidR="00A87A5F" w:rsidRDefault="00874700">
      <w:pPr>
        <w:jc w:val="right"/>
        <w:rPr>
          <w:sz w:val="24"/>
        </w:rPr>
      </w:pPr>
      <w:r>
        <w:rPr>
          <w:color w:val="000000"/>
        </w:rPr>
        <w:br w:type="page"/>
      </w:r>
      <w:r>
        <w:rPr>
          <w:sz w:val="24"/>
        </w:rPr>
        <w:t>Приложение 2</w:t>
      </w:r>
    </w:p>
    <w:p w:rsidR="00A87A5F" w:rsidRDefault="00B350EF">
      <w:pPr>
        <w:ind w:firstLine="1080"/>
        <w:rPr>
          <w:sz w:val="24"/>
        </w:rPr>
      </w:pPr>
      <w:r>
        <w:rPr>
          <w:sz w:val="24"/>
        </w:rPr>
        <w:pict>
          <v:shape id="_x0000_i1027" type="#_x0000_t75" style="width:435.75pt;height:158.25pt">
            <v:imagedata r:id="rId11" o:title=""/>
          </v:shape>
        </w:pict>
      </w:r>
    </w:p>
    <w:p w:rsidR="00A87A5F" w:rsidRDefault="00A87A5F">
      <w:pPr>
        <w:ind w:hanging="709"/>
        <w:rPr>
          <w:sz w:val="24"/>
        </w:rPr>
      </w:pPr>
    </w:p>
    <w:p w:rsidR="00A87A5F" w:rsidRDefault="00A87A5F">
      <w:pPr>
        <w:ind w:hanging="709"/>
        <w:rPr>
          <w:sz w:val="24"/>
        </w:rPr>
      </w:pPr>
    </w:p>
    <w:p w:rsidR="00A87A5F" w:rsidRDefault="00A87A5F">
      <w:pPr>
        <w:ind w:hanging="709"/>
        <w:rPr>
          <w:sz w:val="24"/>
        </w:rPr>
      </w:pPr>
    </w:p>
    <w:p w:rsidR="00A87A5F" w:rsidRDefault="00A87A5F">
      <w:pPr>
        <w:ind w:hanging="709"/>
        <w:rPr>
          <w:sz w:val="24"/>
        </w:rPr>
      </w:pPr>
    </w:p>
    <w:p w:rsidR="00A87A5F" w:rsidRDefault="00A87A5F">
      <w:pPr>
        <w:ind w:hanging="709"/>
        <w:rPr>
          <w:sz w:val="24"/>
        </w:rPr>
      </w:pPr>
    </w:p>
    <w:p w:rsidR="00A87A5F" w:rsidRDefault="00A87A5F">
      <w:pPr>
        <w:ind w:hanging="709"/>
        <w:rPr>
          <w:sz w:val="24"/>
        </w:rPr>
      </w:pPr>
    </w:p>
    <w:p w:rsidR="00A87A5F" w:rsidRDefault="00A87A5F">
      <w:pPr>
        <w:ind w:hanging="709"/>
        <w:rPr>
          <w:sz w:val="24"/>
        </w:rPr>
      </w:pPr>
    </w:p>
    <w:p w:rsidR="00A87A5F" w:rsidRDefault="00A87A5F">
      <w:pPr>
        <w:ind w:hanging="709"/>
        <w:rPr>
          <w:sz w:val="24"/>
        </w:rPr>
      </w:pPr>
    </w:p>
    <w:p w:rsidR="00A87A5F" w:rsidRDefault="00A87A5F">
      <w:pPr>
        <w:ind w:hanging="709"/>
        <w:rPr>
          <w:sz w:val="24"/>
        </w:rPr>
      </w:pPr>
    </w:p>
    <w:p w:rsidR="00A87A5F" w:rsidRDefault="00874700">
      <w:pPr>
        <w:jc w:val="right"/>
        <w:rPr>
          <w:sz w:val="24"/>
        </w:rPr>
      </w:pPr>
      <w:r>
        <w:rPr>
          <w:sz w:val="24"/>
        </w:rPr>
        <w:t>Приложение 3</w:t>
      </w:r>
    </w:p>
    <w:p w:rsidR="00A87A5F" w:rsidRDefault="00B350EF">
      <w:pPr>
        <w:ind w:firstLine="1080"/>
        <w:rPr>
          <w:sz w:val="24"/>
        </w:rPr>
      </w:pPr>
      <w:r>
        <w:rPr>
          <w:sz w:val="24"/>
        </w:rPr>
        <w:pict>
          <v:shape id="_x0000_i1028" type="#_x0000_t75" style="width:459.75pt;height:120pt">
            <v:imagedata r:id="rId12" o:title=""/>
          </v:shape>
        </w:pict>
      </w:r>
    </w:p>
    <w:p w:rsidR="00A87A5F" w:rsidRDefault="00A87A5F">
      <w:pPr>
        <w:rPr>
          <w:sz w:val="24"/>
        </w:rPr>
      </w:pPr>
    </w:p>
    <w:p w:rsidR="00A87A5F" w:rsidRDefault="00A87A5F">
      <w:pPr>
        <w:rPr>
          <w:sz w:val="24"/>
        </w:rPr>
      </w:pPr>
    </w:p>
    <w:p w:rsidR="00A87A5F" w:rsidRDefault="00874700">
      <w:pPr>
        <w:rPr>
          <w:sz w:val="24"/>
        </w:rPr>
      </w:pPr>
      <w:r>
        <w:rPr>
          <w:sz w:val="24"/>
        </w:rPr>
        <w:br w:type="page"/>
      </w:r>
    </w:p>
    <w:p w:rsidR="00A87A5F" w:rsidRDefault="00874700">
      <w:pPr>
        <w:ind w:right="284" w:firstLine="709"/>
        <w:jc w:val="right"/>
        <w:rPr>
          <w:sz w:val="24"/>
        </w:rPr>
      </w:pPr>
      <w:r>
        <w:rPr>
          <w:sz w:val="24"/>
        </w:rPr>
        <w:t>Приложение 4</w:t>
      </w:r>
    </w:p>
    <w:p w:rsidR="00A87A5F" w:rsidRDefault="00874700">
      <w:pPr>
        <w:pStyle w:val="a5"/>
        <w:rPr>
          <w:sz w:val="24"/>
        </w:rPr>
      </w:pPr>
      <w:bookmarkStart w:id="28" w:name="_Toc249696865"/>
      <w:r>
        <w:rPr>
          <w:sz w:val="24"/>
        </w:rPr>
        <w:t>Заполнение граф штампов</w:t>
      </w:r>
      <w:bookmarkEnd w:id="28"/>
    </w:p>
    <w:p w:rsidR="00A87A5F" w:rsidRDefault="00A87A5F">
      <w:pPr>
        <w:ind w:right="284" w:firstLine="709"/>
        <w:jc w:val="center"/>
        <w:rPr>
          <w:sz w:val="24"/>
        </w:rPr>
      </w:pPr>
    </w:p>
    <w:p w:rsidR="00A87A5F" w:rsidRDefault="00874700">
      <w:pPr>
        <w:ind w:right="284" w:firstLine="709"/>
        <w:rPr>
          <w:sz w:val="24"/>
        </w:rPr>
      </w:pPr>
      <w:r>
        <w:rPr>
          <w:sz w:val="24"/>
        </w:rPr>
        <w:t>Основные надписи, дополнительные графы к ним и рамки выполняют основными (сплошными толстыми) и сплошными тонкими линиями. В графах основной надписи и дополнительных графах приводят следующие данные:</w:t>
      </w:r>
    </w:p>
    <w:p w:rsidR="00A87A5F" w:rsidRDefault="00A87A5F">
      <w:pPr>
        <w:ind w:right="284" w:firstLine="709"/>
        <w:rPr>
          <w:sz w:val="24"/>
        </w:rPr>
      </w:pPr>
    </w:p>
    <w:tbl>
      <w:tblPr>
        <w:tblW w:w="0" w:type="auto"/>
        <w:tblLook w:val="01E0" w:firstRow="1" w:lastRow="1" w:firstColumn="1" w:lastColumn="1" w:noHBand="0" w:noVBand="0"/>
      </w:tblPr>
      <w:tblGrid>
        <w:gridCol w:w="2530"/>
        <w:gridCol w:w="6756"/>
      </w:tblGrid>
      <w:tr w:rsidR="00A87A5F">
        <w:tc>
          <w:tcPr>
            <w:tcW w:w="2530" w:type="dxa"/>
          </w:tcPr>
          <w:p w:rsidR="00A87A5F" w:rsidRDefault="00874700">
            <w:pPr>
              <w:ind w:right="284"/>
              <w:rPr>
                <w:sz w:val="24"/>
              </w:rPr>
            </w:pPr>
            <w:r>
              <w:rPr>
                <w:sz w:val="24"/>
              </w:rPr>
              <w:t>Графа 1</w:t>
            </w:r>
          </w:p>
        </w:tc>
        <w:tc>
          <w:tcPr>
            <w:tcW w:w="6756" w:type="dxa"/>
          </w:tcPr>
          <w:p w:rsidR="00A87A5F" w:rsidRDefault="00874700">
            <w:pPr>
              <w:ind w:right="284"/>
              <w:rPr>
                <w:sz w:val="24"/>
              </w:rPr>
            </w:pPr>
            <w:r>
              <w:rPr>
                <w:sz w:val="24"/>
              </w:rPr>
              <w:t>Наименование темы проекта</w:t>
            </w:r>
          </w:p>
        </w:tc>
      </w:tr>
      <w:tr w:rsidR="00A87A5F">
        <w:tc>
          <w:tcPr>
            <w:tcW w:w="2530" w:type="dxa"/>
          </w:tcPr>
          <w:p w:rsidR="00A87A5F" w:rsidRDefault="00874700">
            <w:pPr>
              <w:ind w:right="284"/>
              <w:rPr>
                <w:sz w:val="24"/>
              </w:rPr>
            </w:pPr>
            <w:r>
              <w:rPr>
                <w:sz w:val="24"/>
              </w:rPr>
              <w:t>Графа 2</w:t>
            </w:r>
          </w:p>
        </w:tc>
        <w:tc>
          <w:tcPr>
            <w:tcW w:w="6756" w:type="dxa"/>
          </w:tcPr>
          <w:p w:rsidR="00A87A5F" w:rsidRDefault="00874700">
            <w:pPr>
              <w:ind w:right="284"/>
              <w:rPr>
                <w:sz w:val="24"/>
              </w:rPr>
            </w:pPr>
            <w:r>
              <w:rPr>
                <w:sz w:val="24"/>
              </w:rPr>
              <w:t>Буквенно-цифровое обозначение проекта (шифр)</w:t>
            </w:r>
          </w:p>
        </w:tc>
      </w:tr>
      <w:tr w:rsidR="00A87A5F">
        <w:tc>
          <w:tcPr>
            <w:tcW w:w="2530" w:type="dxa"/>
          </w:tcPr>
          <w:p w:rsidR="00A87A5F" w:rsidRDefault="00874700">
            <w:pPr>
              <w:ind w:right="284"/>
              <w:rPr>
                <w:sz w:val="24"/>
              </w:rPr>
            </w:pPr>
            <w:r>
              <w:rPr>
                <w:sz w:val="24"/>
              </w:rPr>
              <w:t>Графа 3</w:t>
            </w:r>
          </w:p>
        </w:tc>
        <w:tc>
          <w:tcPr>
            <w:tcW w:w="6756" w:type="dxa"/>
          </w:tcPr>
          <w:p w:rsidR="00A87A5F" w:rsidRDefault="00874700">
            <w:pPr>
              <w:ind w:right="284"/>
              <w:rPr>
                <w:sz w:val="24"/>
              </w:rPr>
            </w:pPr>
            <w:r>
              <w:rPr>
                <w:sz w:val="24"/>
              </w:rPr>
              <w:t>Обозначение материала детали (графу заполняют только в чертежах деталей)</w:t>
            </w:r>
          </w:p>
        </w:tc>
      </w:tr>
      <w:tr w:rsidR="00A87A5F">
        <w:tc>
          <w:tcPr>
            <w:tcW w:w="2530" w:type="dxa"/>
          </w:tcPr>
          <w:p w:rsidR="00A87A5F" w:rsidRDefault="00874700">
            <w:pPr>
              <w:ind w:right="284"/>
              <w:rPr>
                <w:sz w:val="24"/>
              </w:rPr>
            </w:pPr>
            <w:r>
              <w:rPr>
                <w:sz w:val="24"/>
              </w:rPr>
              <w:t>Графа 4</w:t>
            </w:r>
          </w:p>
        </w:tc>
        <w:tc>
          <w:tcPr>
            <w:tcW w:w="6756" w:type="dxa"/>
          </w:tcPr>
          <w:p w:rsidR="00A87A5F" w:rsidRDefault="00874700">
            <w:pPr>
              <w:ind w:right="284"/>
              <w:rPr>
                <w:sz w:val="24"/>
              </w:rPr>
            </w:pPr>
            <w:r>
              <w:rPr>
                <w:sz w:val="24"/>
              </w:rPr>
              <w:t>Литеру, присвоенную данному документу, заполняют последовательно, начиная с крайней левой клетки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687"/>
              <w:gridCol w:w="493"/>
            </w:tblGrid>
            <w:tr w:rsidR="00A87A5F">
              <w:tc>
                <w:tcPr>
                  <w:tcW w:w="687" w:type="dxa"/>
                </w:tcPr>
                <w:p w:rsidR="00A87A5F" w:rsidRDefault="00874700">
                  <w:pPr>
                    <w:ind w:right="-208"/>
                    <w:rPr>
                      <w:sz w:val="24"/>
                    </w:rPr>
                  </w:pPr>
                  <w:r>
                    <w:rPr>
                      <w:sz w:val="24"/>
                    </w:rPr>
                    <w:t>В</w:t>
                  </w:r>
                </w:p>
              </w:tc>
              <w:tc>
                <w:tcPr>
                  <w:tcW w:w="687" w:type="dxa"/>
                </w:tcPr>
                <w:p w:rsidR="00A87A5F" w:rsidRDefault="00874700">
                  <w:pPr>
                    <w:ind w:right="-208"/>
                    <w:rPr>
                      <w:sz w:val="24"/>
                    </w:rPr>
                  </w:pPr>
                  <w:r>
                    <w:rPr>
                      <w:sz w:val="24"/>
                    </w:rPr>
                    <w:t>К</w:t>
                  </w:r>
                </w:p>
              </w:tc>
              <w:tc>
                <w:tcPr>
                  <w:tcW w:w="493" w:type="dxa"/>
                </w:tcPr>
                <w:p w:rsidR="00A87A5F" w:rsidRDefault="00874700">
                  <w:pPr>
                    <w:ind w:right="-208"/>
                    <w:rPr>
                      <w:sz w:val="24"/>
                    </w:rPr>
                  </w:pPr>
                  <w:r>
                    <w:rPr>
                      <w:sz w:val="24"/>
                    </w:rPr>
                    <w:t>Р</w:t>
                  </w:r>
                </w:p>
              </w:tc>
            </w:tr>
          </w:tbl>
          <w:p w:rsidR="00A87A5F" w:rsidRDefault="00A87A5F">
            <w:pPr>
              <w:ind w:right="284"/>
              <w:rPr>
                <w:sz w:val="24"/>
              </w:rPr>
            </w:pPr>
          </w:p>
        </w:tc>
      </w:tr>
      <w:tr w:rsidR="00A87A5F">
        <w:tc>
          <w:tcPr>
            <w:tcW w:w="2530" w:type="dxa"/>
          </w:tcPr>
          <w:p w:rsidR="00A87A5F" w:rsidRDefault="00874700">
            <w:pPr>
              <w:ind w:right="284"/>
              <w:rPr>
                <w:sz w:val="24"/>
              </w:rPr>
            </w:pPr>
            <w:r>
              <w:rPr>
                <w:sz w:val="24"/>
              </w:rPr>
              <w:t>Графа 5</w:t>
            </w:r>
          </w:p>
        </w:tc>
        <w:tc>
          <w:tcPr>
            <w:tcW w:w="6756" w:type="dxa"/>
          </w:tcPr>
          <w:p w:rsidR="00A87A5F" w:rsidRDefault="00874700">
            <w:pPr>
              <w:ind w:right="284"/>
              <w:rPr>
                <w:sz w:val="24"/>
              </w:rPr>
            </w:pPr>
            <w:r>
              <w:rPr>
                <w:sz w:val="24"/>
              </w:rPr>
              <w:t>Масса изделия (заполняется при необходимости)</w:t>
            </w:r>
          </w:p>
        </w:tc>
      </w:tr>
      <w:tr w:rsidR="00A87A5F">
        <w:tc>
          <w:tcPr>
            <w:tcW w:w="2530" w:type="dxa"/>
          </w:tcPr>
          <w:p w:rsidR="00A87A5F" w:rsidRDefault="00874700">
            <w:pPr>
              <w:ind w:right="284"/>
              <w:rPr>
                <w:sz w:val="24"/>
              </w:rPr>
            </w:pPr>
            <w:r>
              <w:rPr>
                <w:sz w:val="24"/>
              </w:rPr>
              <w:t>Графа 6</w:t>
            </w:r>
          </w:p>
        </w:tc>
        <w:tc>
          <w:tcPr>
            <w:tcW w:w="6756" w:type="dxa"/>
          </w:tcPr>
          <w:p w:rsidR="00A87A5F" w:rsidRDefault="00874700">
            <w:pPr>
              <w:ind w:right="284"/>
              <w:rPr>
                <w:sz w:val="24"/>
              </w:rPr>
            </w:pPr>
            <w:r>
              <w:rPr>
                <w:sz w:val="24"/>
              </w:rPr>
              <w:t>Масштаб</w:t>
            </w:r>
          </w:p>
        </w:tc>
      </w:tr>
      <w:tr w:rsidR="00A87A5F">
        <w:tc>
          <w:tcPr>
            <w:tcW w:w="2530" w:type="dxa"/>
          </w:tcPr>
          <w:p w:rsidR="00A87A5F" w:rsidRDefault="00874700">
            <w:pPr>
              <w:ind w:right="284"/>
              <w:rPr>
                <w:sz w:val="24"/>
              </w:rPr>
            </w:pPr>
            <w:r>
              <w:rPr>
                <w:sz w:val="24"/>
              </w:rPr>
              <w:t>Графа 7</w:t>
            </w:r>
          </w:p>
        </w:tc>
        <w:tc>
          <w:tcPr>
            <w:tcW w:w="6756" w:type="dxa"/>
          </w:tcPr>
          <w:p w:rsidR="00A87A5F" w:rsidRDefault="00874700">
            <w:pPr>
              <w:ind w:right="284"/>
              <w:rPr>
                <w:sz w:val="24"/>
              </w:rPr>
            </w:pPr>
            <w:r>
              <w:rPr>
                <w:sz w:val="24"/>
              </w:rPr>
              <w:t>Порядковый номер листа</w:t>
            </w:r>
          </w:p>
        </w:tc>
      </w:tr>
      <w:tr w:rsidR="00A87A5F">
        <w:tc>
          <w:tcPr>
            <w:tcW w:w="2530" w:type="dxa"/>
          </w:tcPr>
          <w:p w:rsidR="00A87A5F" w:rsidRDefault="00874700">
            <w:pPr>
              <w:ind w:right="284"/>
              <w:rPr>
                <w:sz w:val="24"/>
              </w:rPr>
            </w:pPr>
            <w:r>
              <w:rPr>
                <w:sz w:val="24"/>
              </w:rPr>
              <w:t>Графа 8</w:t>
            </w:r>
          </w:p>
        </w:tc>
        <w:tc>
          <w:tcPr>
            <w:tcW w:w="6756" w:type="dxa"/>
          </w:tcPr>
          <w:p w:rsidR="00A87A5F" w:rsidRDefault="00874700">
            <w:pPr>
              <w:ind w:right="284"/>
              <w:rPr>
                <w:sz w:val="24"/>
              </w:rPr>
            </w:pPr>
            <w:r>
              <w:rPr>
                <w:sz w:val="24"/>
              </w:rPr>
              <w:t>Общее число листов документа (графы заполняются только на первом листе)</w:t>
            </w:r>
          </w:p>
        </w:tc>
      </w:tr>
      <w:tr w:rsidR="00A87A5F">
        <w:tc>
          <w:tcPr>
            <w:tcW w:w="2530" w:type="dxa"/>
          </w:tcPr>
          <w:p w:rsidR="00A87A5F" w:rsidRDefault="00874700">
            <w:pPr>
              <w:ind w:right="284"/>
              <w:rPr>
                <w:sz w:val="24"/>
              </w:rPr>
            </w:pPr>
            <w:r>
              <w:rPr>
                <w:sz w:val="24"/>
              </w:rPr>
              <w:t>Графа 9</w:t>
            </w:r>
          </w:p>
        </w:tc>
        <w:tc>
          <w:tcPr>
            <w:tcW w:w="6756" w:type="dxa"/>
          </w:tcPr>
          <w:p w:rsidR="00A87A5F" w:rsidRDefault="00874700">
            <w:pPr>
              <w:ind w:right="284"/>
              <w:rPr>
                <w:sz w:val="24"/>
              </w:rPr>
            </w:pPr>
            <w:r>
              <w:rPr>
                <w:sz w:val="24"/>
              </w:rPr>
              <w:t xml:space="preserve">Различительный индекс учебного заведения </w:t>
            </w:r>
          </w:p>
          <w:p w:rsidR="00A87A5F" w:rsidRDefault="00874700">
            <w:pPr>
              <w:ind w:right="284"/>
              <w:rPr>
                <w:sz w:val="24"/>
              </w:rPr>
            </w:pPr>
            <w:r>
              <w:rPr>
                <w:sz w:val="24"/>
              </w:rPr>
              <w:t>(ФГОУ СПО "АГКПТ")</w:t>
            </w:r>
          </w:p>
        </w:tc>
      </w:tr>
      <w:tr w:rsidR="00A87A5F">
        <w:tc>
          <w:tcPr>
            <w:tcW w:w="2530" w:type="dxa"/>
          </w:tcPr>
          <w:p w:rsidR="00A87A5F" w:rsidRDefault="00874700">
            <w:pPr>
              <w:ind w:right="284"/>
              <w:rPr>
                <w:sz w:val="24"/>
              </w:rPr>
            </w:pPr>
            <w:r>
              <w:rPr>
                <w:sz w:val="24"/>
              </w:rPr>
              <w:t>Графа 10</w:t>
            </w:r>
          </w:p>
        </w:tc>
        <w:tc>
          <w:tcPr>
            <w:tcW w:w="6756" w:type="dxa"/>
          </w:tcPr>
          <w:p w:rsidR="00A87A5F" w:rsidRDefault="00874700">
            <w:pPr>
              <w:ind w:right="284"/>
              <w:rPr>
                <w:sz w:val="24"/>
              </w:rPr>
            </w:pPr>
            <w:r>
              <w:rPr>
                <w:sz w:val="24"/>
              </w:rPr>
              <w:t>Свободная стока (заполняется по усмотрению)</w:t>
            </w:r>
          </w:p>
        </w:tc>
      </w:tr>
      <w:tr w:rsidR="00A87A5F">
        <w:tc>
          <w:tcPr>
            <w:tcW w:w="2530" w:type="dxa"/>
          </w:tcPr>
          <w:p w:rsidR="00A87A5F" w:rsidRDefault="00874700">
            <w:pPr>
              <w:ind w:right="284"/>
              <w:rPr>
                <w:sz w:val="24"/>
              </w:rPr>
            </w:pPr>
            <w:r>
              <w:rPr>
                <w:sz w:val="24"/>
              </w:rPr>
              <w:t>Графы 12,20,23,26,29,32</w:t>
            </w:r>
          </w:p>
        </w:tc>
        <w:tc>
          <w:tcPr>
            <w:tcW w:w="6756" w:type="dxa"/>
            <w:vAlign w:val="bottom"/>
          </w:tcPr>
          <w:p w:rsidR="00A87A5F" w:rsidRDefault="00874700">
            <w:pPr>
              <w:ind w:right="284"/>
              <w:rPr>
                <w:sz w:val="24"/>
              </w:rPr>
            </w:pPr>
            <w:r>
              <w:rPr>
                <w:sz w:val="24"/>
              </w:rPr>
              <w:t>Подписи лиц, подписавших документ</w:t>
            </w:r>
          </w:p>
        </w:tc>
      </w:tr>
      <w:tr w:rsidR="00A87A5F">
        <w:tc>
          <w:tcPr>
            <w:tcW w:w="2530" w:type="dxa"/>
          </w:tcPr>
          <w:p w:rsidR="00A87A5F" w:rsidRDefault="00874700">
            <w:pPr>
              <w:ind w:right="284"/>
              <w:rPr>
                <w:sz w:val="24"/>
              </w:rPr>
            </w:pPr>
            <w:r>
              <w:rPr>
                <w:sz w:val="24"/>
              </w:rPr>
              <w:t>Графы 13,21,24,27,30,33</w:t>
            </w:r>
          </w:p>
        </w:tc>
        <w:tc>
          <w:tcPr>
            <w:tcW w:w="6756" w:type="dxa"/>
            <w:vAlign w:val="bottom"/>
          </w:tcPr>
          <w:p w:rsidR="00A87A5F" w:rsidRDefault="00874700">
            <w:pPr>
              <w:ind w:right="284"/>
              <w:rPr>
                <w:sz w:val="24"/>
              </w:rPr>
            </w:pPr>
            <w:r>
              <w:rPr>
                <w:sz w:val="24"/>
              </w:rPr>
              <w:t>Даты подписания документа</w:t>
            </w:r>
          </w:p>
        </w:tc>
      </w:tr>
      <w:tr w:rsidR="00A87A5F">
        <w:tc>
          <w:tcPr>
            <w:tcW w:w="2530" w:type="dxa"/>
          </w:tcPr>
          <w:p w:rsidR="00A87A5F" w:rsidRDefault="00874700">
            <w:pPr>
              <w:ind w:right="284"/>
              <w:rPr>
                <w:sz w:val="24"/>
              </w:rPr>
            </w:pPr>
            <w:r>
              <w:rPr>
                <w:sz w:val="24"/>
              </w:rPr>
              <w:t>Графы 14-18</w:t>
            </w:r>
          </w:p>
        </w:tc>
        <w:tc>
          <w:tcPr>
            <w:tcW w:w="6756" w:type="dxa"/>
          </w:tcPr>
          <w:p w:rsidR="00A87A5F" w:rsidRDefault="00874700">
            <w:pPr>
              <w:ind w:right="284"/>
              <w:rPr>
                <w:sz w:val="24"/>
              </w:rPr>
            </w:pPr>
            <w:r>
              <w:rPr>
                <w:sz w:val="24"/>
              </w:rPr>
              <w:t>Данные из граф таблицы измерений (заполняются при необходимости )</w:t>
            </w:r>
          </w:p>
        </w:tc>
      </w:tr>
      <w:tr w:rsidR="00A87A5F">
        <w:tc>
          <w:tcPr>
            <w:tcW w:w="2530" w:type="dxa"/>
          </w:tcPr>
          <w:p w:rsidR="00A87A5F" w:rsidRDefault="00874700">
            <w:pPr>
              <w:ind w:right="284"/>
              <w:rPr>
                <w:sz w:val="24"/>
              </w:rPr>
            </w:pPr>
            <w:r>
              <w:rPr>
                <w:sz w:val="24"/>
              </w:rPr>
              <w:t>Графа 19</w:t>
            </w:r>
          </w:p>
        </w:tc>
        <w:tc>
          <w:tcPr>
            <w:tcW w:w="6756" w:type="dxa"/>
          </w:tcPr>
          <w:p w:rsidR="00A87A5F" w:rsidRDefault="00874700">
            <w:pPr>
              <w:ind w:right="284"/>
              <w:rPr>
                <w:sz w:val="24"/>
              </w:rPr>
            </w:pPr>
            <w:r>
              <w:rPr>
                <w:sz w:val="24"/>
              </w:rPr>
              <w:t>Фамилия лица, выполняющего проект</w:t>
            </w:r>
          </w:p>
        </w:tc>
      </w:tr>
      <w:tr w:rsidR="00A87A5F">
        <w:tc>
          <w:tcPr>
            <w:tcW w:w="2530" w:type="dxa"/>
          </w:tcPr>
          <w:p w:rsidR="00A87A5F" w:rsidRDefault="00874700">
            <w:pPr>
              <w:ind w:right="284"/>
              <w:rPr>
                <w:sz w:val="24"/>
              </w:rPr>
            </w:pPr>
            <w:r>
              <w:rPr>
                <w:sz w:val="24"/>
              </w:rPr>
              <w:t>Графа 22</w:t>
            </w:r>
          </w:p>
        </w:tc>
        <w:tc>
          <w:tcPr>
            <w:tcW w:w="6756" w:type="dxa"/>
          </w:tcPr>
          <w:p w:rsidR="00A87A5F" w:rsidRDefault="00874700">
            <w:pPr>
              <w:ind w:right="284"/>
              <w:rPr>
                <w:sz w:val="24"/>
              </w:rPr>
            </w:pPr>
            <w:r>
              <w:rPr>
                <w:sz w:val="24"/>
              </w:rPr>
              <w:t>Фамилия лица, проверяющего документ (консультант по графической части ВКР)</w:t>
            </w:r>
          </w:p>
        </w:tc>
      </w:tr>
      <w:tr w:rsidR="00A87A5F">
        <w:tc>
          <w:tcPr>
            <w:tcW w:w="2530" w:type="dxa"/>
          </w:tcPr>
          <w:p w:rsidR="00A87A5F" w:rsidRDefault="00874700">
            <w:pPr>
              <w:ind w:right="284"/>
              <w:rPr>
                <w:sz w:val="24"/>
              </w:rPr>
            </w:pPr>
            <w:r>
              <w:rPr>
                <w:sz w:val="24"/>
              </w:rPr>
              <w:t>Графа 25</w:t>
            </w:r>
          </w:p>
        </w:tc>
        <w:tc>
          <w:tcPr>
            <w:tcW w:w="6756" w:type="dxa"/>
          </w:tcPr>
          <w:p w:rsidR="00A87A5F" w:rsidRDefault="00874700">
            <w:pPr>
              <w:ind w:right="284"/>
              <w:rPr>
                <w:sz w:val="24"/>
              </w:rPr>
            </w:pPr>
            <w:r>
              <w:rPr>
                <w:sz w:val="24"/>
              </w:rPr>
              <w:t>Фамилия лица, осуществляющего технологический контроль</w:t>
            </w:r>
          </w:p>
        </w:tc>
      </w:tr>
      <w:tr w:rsidR="00A87A5F">
        <w:tc>
          <w:tcPr>
            <w:tcW w:w="2530" w:type="dxa"/>
          </w:tcPr>
          <w:p w:rsidR="00A87A5F" w:rsidRDefault="00874700">
            <w:pPr>
              <w:ind w:right="284"/>
              <w:rPr>
                <w:sz w:val="24"/>
              </w:rPr>
            </w:pPr>
            <w:r>
              <w:rPr>
                <w:sz w:val="24"/>
              </w:rPr>
              <w:t>Графа 28</w:t>
            </w:r>
          </w:p>
        </w:tc>
        <w:tc>
          <w:tcPr>
            <w:tcW w:w="6756" w:type="dxa"/>
          </w:tcPr>
          <w:p w:rsidR="00A87A5F" w:rsidRDefault="00874700">
            <w:pPr>
              <w:ind w:right="284"/>
              <w:rPr>
                <w:sz w:val="24"/>
              </w:rPr>
            </w:pPr>
            <w:r>
              <w:rPr>
                <w:sz w:val="24"/>
              </w:rPr>
              <w:t>Фамилия лица, осуществляющего нормоконтроль</w:t>
            </w:r>
          </w:p>
        </w:tc>
      </w:tr>
      <w:tr w:rsidR="00A87A5F">
        <w:tc>
          <w:tcPr>
            <w:tcW w:w="2530" w:type="dxa"/>
          </w:tcPr>
          <w:p w:rsidR="00A87A5F" w:rsidRDefault="00874700">
            <w:pPr>
              <w:ind w:right="284"/>
              <w:rPr>
                <w:sz w:val="24"/>
              </w:rPr>
            </w:pPr>
            <w:r>
              <w:rPr>
                <w:sz w:val="24"/>
              </w:rPr>
              <w:t>Графа 31</w:t>
            </w:r>
          </w:p>
        </w:tc>
        <w:tc>
          <w:tcPr>
            <w:tcW w:w="6756" w:type="dxa"/>
          </w:tcPr>
          <w:p w:rsidR="00A87A5F" w:rsidRDefault="00874700">
            <w:pPr>
              <w:ind w:right="284"/>
              <w:rPr>
                <w:sz w:val="24"/>
              </w:rPr>
            </w:pPr>
            <w:r>
              <w:rPr>
                <w:sz w:val="24"/>
              </w:rPr>
              <w:t>Фамилия лица, утверждающего законченную работу (руководитель проекта)</w:t>
            </w:r>
          </w:p>
        </w:tc>
      </w:tr>
      <w:tr w:rsidR="00A87A5F">
        <w:tc>
          <w:tcPr>
            <w:tcW w:w="2530" w:type="dxa"/>
          </w:tcPr>
          <w:p w:rsidR="00A87A5F" w:rsidRDefault="00874700">
            <w:pPr>
              <w:ind w:right="284"/>
              <w:rPr>
                <w:sz w:val="24"/>
              </w:rPr>
            </w:pPr>
            <w:r>
              <w:rPr>
                <w:sz w:val="24"/>
              </w:rPr>
              <w:t>Графа 34</w:t>
            </w:r>
          </w:p>
        </w:tc>
        <w:tc>
          <w:tcPr>
            <w:tcW w:w="6756" w:type="dxa"/>
          </w:tcPr>
          <w:p w:rsidR="00A87A5F" w:rsidRDefault="00874700">
            <w:pPr>
              <w:ind w:right="284"/>
              <w:rPr>
                <w:sz w:val="24"/>
              </w:rPr>
            </w:pPr>
            <w:r>
              <w:rPr>
                <w:sz w:val="24"/>
              </w:rPr>
              <w:t>Буквенно-цифровое обозначение работы (шифр), повернутое на 180%</w:t>
            </w:r>
          </w:p>
        </w:tc>
      </w:tr>
    </w:tbl>
    <w:p w:rsidR="00A87A5F" w:rsidRDefault="00A87A5F">
      <w:pPr>
        <w:rPr>
          <w:color w:val="000000"/>
        </w:rPr>
        <w:sectPr w:rsidR="00A87A5F">
          <w:footerReference w:type="even" r:id="rId13"/>
          <w:footerReference w:type="default" r:id="rId14"/>
          <w:pgSz w:w="11906" w:h="16838"/>
          <w:pgMar w:top="851" w:right="567" w:bottom="851" w:left="1134" w:header="720" w:footer="720" w:gutter="0"/>
          <w:cols w:space="720"/>
          <w:titlePg/>
        </w:sectPr>
      </w:pPr>
    </w:p>
    <w:p w:rsidR="00A87A5F" w:rsidRDefault="00874700">
      <w:pPr>
        <w:jc w:val="right"/>
        <w:rPr>
          <w:color w:val="000000"/>
          <w:sz w:val="24"/>
          <w:szCs w:val="28"/>
        </w:rPr>
      </w:pPr>
      <w:r>
        <w:rPr>
          <w:color w:val="000000"/>
          <w:sz w:val="24"/>
          <w:szCs w:val="28"/>
        </w:rPr>
        <w:t>Приложение 5</w:t>
      </w:r>
    </w:p>
    <w:p w:rsidR="00A87A5F" w:rsidRDefault="00A87A5F">
      <w:pPr>
        <w:rPr>
          <w:color w:val="000000"/>
          <w:sz w:val="24"/>
          <w:szCs w:val="28"/>
        </w:rPr>
      </w:pPr>
    </w:p>
    <w:p w:rsidR="00A87A5F" w:rsidRDefault="00874700">
      <w:pPr>
        <w:jc w:val="center"/>
        <w:rPr>
          <w:color w:val="000000"/>
          <w:sz w:val="24"/>
          <w:szCs w:val="28"/>
        </w:rPr>
      </w:pPr>
      <w:r>
        <w:rPr>
          <w:color w:val="000000"/>
          <w:sz w:val="24"/>
          <w:szCs w:val="28"/>
        </w:rPr>
        <w:t>Средний разряд работ по ТО и ремонту автомобилей</w:t>
      </w:r>
    </w:p>
    <w:p w:rsidR="00A87A5F" w:rsidRDefault="00A87A5F">
      <w:pPr>
        <w:rPr>
          <w:color w:val="000000"/>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527"/>
        <w:gridCol w:w="1470"/>
        <w:gridCol w:w="1511"/>
        <w:gridCol w:w="1499"/>
        <w:gridCol w:w="1470"/>
        <w:gridCol w:w="1511"/>
        <w:gridCol w:w="1829"/>
        <w:gridCol w:w="1510"/>
        <w:gridCol w:w="1500"/>
      </w:tblGrid>
      <w:tr w:rsidR="00A87A5F">
        <w:trPr>
          <w:cantSplit/>
        </w:trPr>
        <w:tc>
          <w:tcPr>
            <w:tcW w:w="1531" w:type="dxa"/>
            <w:vMerge w:val="restart"/>
          </w:tcPr>
          <w:p w:rsidR="00A87A5F" w:rsidRDefault="00874700">
            <w:pPr>
              <w:jc w:val="center"/>
              <w:rPr>
                <w:color w:val="000000"/>
                <w:sz w:val="24"/>
                <w:szCs w:val="28"/>
              </w:rPr>
            </w:pPr>
            <w:r>
              <w:rPr>
                <w:color w:val="000000"/>
                <w:sz w:val="24"/>
                <w:szCs w:val="28"/>
              </w:rPr>
              <w:t>Вид воздействия</w:t>
            </w:r>
          </w:p>
        </w:tc>
        <w:tc>
          <w:tcPr>
            <w:tcW w:w="4616" w:type="dxa"/>
            <w:gridSpan w:val="3"/>
          </w:tcPr>
          <w:p w:rsidR="00A87A5F" w:rsidRDefault="00874700">
            <w:pPr>
              <w:jc w:val="center"/>
              <w:rPr>
                <w:color w:val="000000"/>
                <w:sz w:val="24"/>
                <w:szCs w:val="28"/>
              </w:rPr>
            </w:pPr>
            <w:r>
              <w:rPr>
                <w:color w:val="000000"/>
                <w:sz w:val="24"/>
                <w:szCs w:val="28"/>
              </w:rPr>
              <w:t>Грузовые карбюраторные</w:t>
            </w:r>
          </w:p>
        </w:tc>
        <w:tc>
          <w:tcPr>
            <w:tcW w:w="4585" w:type="dxa"/>
            <w:gridSpan w:val="3"/>
          </w:tcPr>
          <w:p w:rsidR="00A87A5F" w:rsidRDefault="00874700">
            <w:pPr>
              <w:jc w:val="center"/>
              <w:rPr>
                <w:color w:val="000000"/>
                <w:sz w:val="24"/>
                <w:szCs w:val="28"/>
              </w:rPr>
            </w:pPr>
            <w:r>
              <w:rPr>
                <w:color w:val="000000"/>
                <w:sz w:val="24"/>
                <w:szCs w:val="28"/>
              </w:rPr>
              <w:t>Грузовые дизельные</w:t>
            </w:r>
          </w:p>
        </w:tc>
        <w:tc>
          <w:tcPr>
            <w:tcW w:w="3091" w:type="dxa"/>
            <w:gridSpan w:val="2"/>
          </w:tcPr>
          <w:p w:rsidR="00A87A5F" w:rsidRDefault="00874700">
            <w:pPr>
              <w:jc w:val="center"/>
              <w:rPr>
                <w:color w:val="000000"/>
                <w:sz w:val="24"/>
                <w:szCs w:val="28"/>
              </w:rPr>
            </w:pPr>
            <w:r>
              <w:rPr>
                <w:color w:val="000000"/>
                <w:sz w:val="24"/>
                <w:szCs w:val="28"/>
              </w:rPr>
              <w:t>Автобусы</w:t>
            </w:r>
          </w:p>
        </w:tc>
        <w:tc>
          <w:tcPr>
            <w:tcW w:w="1529" w:type="dxa"/>
            <w:vMerge w:val="restart"/>
          </w:tcPr>
          <w:p w:rsidR="00A87A5F" w:rsidRDefault="00874700">
            <w:pPr>
              <w:jc w:val="center"/>
              <w:rPr>
                <w:color w:val="000000"/>
                <w:sz w:val="24"/>
                <w:szCs w:val="28"/>
              </w:rPr>
            </w:pPr>
            <w:r>
              <w:rPr>
                <w:color w:val="000000"/>
                <w:sz w:val="24"/>
                <w:szCs w:val="28"/>
              </w:rPr>
              <w:t>Легковые</w:t>
            </w:r>
          </w:p>
        </w:tc>
      </w:tr>
      <w:tr w:rsidR="00A87A5F">
        <w:trPr>
          <w:cantSplit/>
        </w:trPr>
        <w:tc>
          <w:tcPr>
            <w:tcW w:w="1531" w:type="dxa"/>
            <w:vMerge/>
          </w:tcPr>
          <w:p w:rsidR="00A87A5F" w:rsidRDefault="00A87A5F">
            <w:pPr>
              <w:rPr>
                <w:color w:val="000000"/>
                <w:sz w:val="24"/>
                <w:szCs w:val="28"/>
              </w:rPr>
            </w:pPr>
          </w:p>
        </w:tc>
        <w:tc>
          <w:tcPr>
            <w:tcW w:w="1560" w:type="dxa"/>
          </w:tcPr>
          <w:p w:rsidR="00A87A5F" w:rsidRDefault="00874700">
            <w:pPr>
              <w:jc w:val="center"/>
              <w:rPr>
                <w:color w:val="000000"/>
                <w:sz w:val="24"/>
                <w:szCs w:val="28"/>
              </w:rPr>
            </w:pPr>
            <w:r>
              <w:rPr>
                <w:color w:val="000000"/>
                <w:sz w:val="24"/>
                <w:szCs w:val="28"/>
              </w:rPr>
              <w:t>бортовые</w:t>
            </w:r>
          </w:p>
        </w:tc>
        <w:tc>
          <w:tcPr>
            <w:tcW w:w="1526" w:type="dxa"/>
          </w:tcPr>
          <w:p w:rsidR="00A87A5F" w:rsidRDefault="00874700">
            <w:pPr>
              <w:jc w:val="center"/>
              <w:rPr>
                <w:color w:val="000000"/>
                <w:sz w:val="24"/>
                <w:szCs w:val="28"/>
              </w:rPr>
            </w:pPr>
            <w:r>
              <w:rPr>
                <w:color w:val="000000"/>
                <w:sz w:val="24"/>
                <w:szCs w:val="28"/>
              </w:rPr>
              <w:t>тягачи</w:t>
            </w:r>
          </w:p>
        </w:tc>
        <w:tc>
          <w:tcPr>
            <w:tcW w:w="1530" w:type="dxa"/>
          </w:tcPr>
          <w:p w:rsidR="00A87A5F" w:rsidRDefault="00874700">
            <w:pPr>
              <w:jc w:val="center"/>
              <w:rPr>
                <w:color w:val="000000"/>
                <w:sz w:val="24"/>
                <w:szCs w:val="28"/>
              </w:rPr>
            </w:pPr>
            <w:r>
              <w:rPr>
                <w:color w:val="000000"/>
                <w:sz w:val="24"/>
                <w:szCs w:val="28"/>
              </w:rPr>
              <w:t>самосвалы</w:t>
            </w:r>
          </w:p>
        </w:tc>
        <w:tc>
          <w:tcPr>
            <w:tcW w:w="1529" w:type="dxa"/>
          </w:tcPr>
          <w:p w:rsidR="00A87A5F" w:rsidRDefault="00874700">
            <w:pPr>
              <w:jc w:val="center"/>
              <w:rPr>
                <w:color w:val="000000"/>
                <w:sz w:val="24"/>
                <w:szCs w:val="28"/>
              </w:rPr>
            </w:pPr>
            <w:r>
              <w:rPr>
                <w:color w:val="000000"/>
                <w:sz w:val="24"/>
                <w:szCs w:val="28"/>
              </w:rPr>
              <w:t>бортовые</w:t>
            </w:r>
          </w:p>
        </w:tc>
        <w:tc>
          <w:tcPr>
            <w:tcW w:w="1526" w:type="dxa"/>
          </w:tcPr>
          <w:p w:rsidR="00A87A5F" w:rsidRDefault="00874700">
            <w:pPr>
              <w:jc w:val="center"/>
              <w:rPr>
                <w:color w:val="000000"/>
                <w:sz w:val="24"/>
                <w:szCs w:val="28"/>
              </w:rPr>
            </w:pPr>
            <w:r>
              <w:rPr>
                <w:color w:val="000000"/>
                <w:sz w:val="24"/>
                <w:szCs w:val="28"/>
              </w:rPr>
              <w:t>тягачи</w:t>
            </w:r>
          </w:p>
        </w:tc>
        <w:tc>
          <w:tcPr>
            <w:tcW w:w="1530" w:type="dxa"/>
          </w:tcPr>
          <w:p w:rsidR="00A87A5F" w:rsidRDefault="00874700">
            <w:pPr>
              <w:jc w:val="center"/>
              <w:rPr>
                <w:color w:val="000000"/>
                <w:sz w:val="24"/>
                <w:szCs w:val="28"/>
              </w:rPr>
            </w:pPr>
            <w:r>
              <w:rPr>
                <w:color w:val="000000"/>
                <w:sz w:val="24"/>
                <w:szCs w:val="28"/>
              </w:rPr>
              <w:t>самосвалы</w:t>
            </w:r>
          </w:p>
        </w:tc>
        <w:tc>
          <w:tcPr>
            <w:tcW w:w="1560" w:type="dxa"/>
          </w:tcPr>
          <w:p w:rsidR="00A87A5F" w:rsidRDefault="00874700">
            <w:pPr>
              <w:jc w:val="center"/>
              <w:rPr>
                <w:color w:val="000000"/>
                <w:sz w:val="24"/>
                <w:szCs w:val="28"/>
              </w:rPr>
            </w:pPr>
            <w:r>
              <w:rPr>
                <w:color w:val="000000"/>
                <w:sz w:val="24"/>
                <w:szCs w:val="28"/>
              </w:rPr>
              <w:t>карбюраторные</w:t>
            </w:r>
          </w:p>
        </w:tc>
        <w:tc>
          <w:tcPr>
            <w:tcW w:w="1531" w:type="dxa"/>
          </w:tcPr>
          <w:p w:rsidR="00A87A5F" w:rsidRDefault="00874700">
            <w:pPr>
              <w:jc w:val="center"/>
              <w:rPr>
                <w:color w:val="000000"/>
                <w:sz w:val="24"/>
                <w:szCs w:val="28"/>
              </w:rPr>
            </w:pPr>
            <w:r>
              <w:rPr>
                <w:color w:val="000000"/>
                <w:sz w:val="24"/>
                <w:szCs w:val="28"/>
              </w:rPr>
              <w:t>дизельные</w:t>
            </w:r>
          </w:p>
        </w:tc>
        <w:tc>
          <w:tcPr>
            <w:tcW w:w="1529" w:type="dxa"/>
            <w:vMerge/>
          </w:tcPr>
          <w:p w:rsidR="00A87A5F" w:rsidRDefault="00A87A5F">
            <w:pPr>
              <w:rPr>
                <w:color w:val="000000"/>
                <w:sz w:val="24"/>
                <w:szCs w:val="28"/>
              </w:rPr>
            </w:pPr>
          </w:p>
        </w:tc>
      </w:tr>
      <w:tr w:rsidR="00A87A5F">
        <w:tc>
          <w:tcPr>
            <w:tcW w:w="1531" w:type="dxa"/>
          </w:tcPr>
          <w:p w:rsidR="00A87A5F" w:rsidRDefault="00874700">
            <w:pPr>
              <w:jc w:val="center"/>
              <w:rPr>
                <w:color w:val="000000"/>
                <w:sz w:val="24"/>
                <w:szCs w:val="28"/>
              </w:rPr>
            </w:pPr>
            <w:r>
              <w:rPr>
                <w:color w:val="000000"/>
                <w:sz w:val="24"/>
                <w:szCs w:val="28"/>
              </w:rPr>
              <w:t>ТО-2</w:t>
            </w:r>
          </w:p>
        </w:tc>
        <w:tc>
          <w:tcPr>
            <w:tcW w:w="1560" w:type="dxa"/>
          </w:tcPr>
          <w:p w:rsidR="00A87A5F" w:rsidRDefault="00874700">
            <w:pPr>
              <w:jc w:val="center"/>
              <w:rPr>
                <w:color w:val="000000"/>
                <w:sz w:val="24"/>
                <w:szCs w:val="28"/>
              </w:rPr>
            </w:pPr>
            <w:r>
              <w:rPr>
                <w:color w:val="000000"/>
                <w:sz w:val="24"/>
                <w:szCs w:val="28"/>
              </w:rPr>
              <w:t>3,1</w:t>
            </w:r>
          </w:p>
        </w:tc>
        <w:tc>
          <w:tcPr>
            <w:tcW w:w="1526" w:type="dxa"/>
          </w:tcPr>
          <w:p w:rsidR="00A87A5F" w:rsidRDefault="00874700">
            <w:pPr>
              <w:jc w:val="center"/>
              <w:rPr>
                <w:color w:val="000000"/>
                <w:sz w:val="24"/>
                <w:szCs w:val="28"/>
              </w:rPr>
            </w:pPr>
            <w:r>
              <w:rPr>
                <w:color w:val="000000"/>
                <w:sz w:val="24"/>
                <w:szCs w:val="28"/>
              </w:rPr>
              <w:t>3,1</w:t>
            </w:r>
          </w:p>
        </w:tc>
        <w:tc>
          <w:tcPr>
            <w:tcW w:w="1530" w:type="dxa"/>
          </w:tcPr>
          <w:p w:rsidR="00A87A5F" w:rsidRDefault="00874700">
            <w:pPr>
              <w:jc w:val="center"/>
              <w:rPr>
                <w:color w:val="000000"/>
                <w:sz w:val="24"/>
                <w:szCs w:val="28"/>
              </w:rPr>
            </w:pPr>
            <w:r>
              <w:rPr>
                <w:color w:val="000000"/>
                <w:sz w:val="24"/>
                <w:szCs w:val="28"/>
              </w:rPr>
              <w:t>3,1</w:t>
            </w:r>
          </w:p>
        </w:tc>
        <w:tc>
          <w:tcPr>
            <w:tcW w:w="1529" w:type="dxa"/>
          </w:tcPr>
          <w:p w:rsidR="00A87A5F" w:rsidRDefault="00874700">
            <w:pPr>
              <w:jc w:val="center"/>
              <w:rPr>
                <w:color w:val="000000"/>
                <w:sz w:val="24"/>
                <w:szCs w:val="28"/>
              </w:rPr>
            </w:pPr>
            <w:r>
              <w:rPr>
                <w:color w:val="000000"/>
                <w:sz w:val="24"/>
                <w:szCs w:val="28"/>
              </w:rPr>
              <w:t>3,0</w:t>
            </w:r>
          </w:p>
        </w:tc>
        <w:tc>
          <w:tcPr>
            <w:tcW w:w="1526" w:type="dxa"/>
          </w:tcPr>
          <w:p w:rsidR="00A87A5F" w:rsidRDefault="00874700">
            <w:pPr>
              <w:jc w:val="center"/>
              <w:rPr>
                <w:color w:val="000000"/>
                <w:sz w:val="24"/>
                <w:szCs w:val="28"/>
              </w:rPr>
            </w:pPr>
            <w:r>
              <w:rPr>
                <w:color w:val="000000"/>
                <w:sz w:val="24"/>
                <w:szCs w:val="28"/>
              </w:rPr>
              <w:t>3,0</w:t>
            </w:r>
          </w:p>
        </w:tc>
        <w:tc>
          <w:tcPr>
            <w:tcW w:w="1530" w:type="dxa"/>
          </w:tcPr>
          <w:p w:rsidR="00A87A5F" w:rsidRDefault="00874700">
            <w:pPr>
              <w:jc w:val="center"/>
              <w:rPr>
                <w:color w:val="000000"/>
                <w:sz w:val="24"/>
                <w:szCs w:val="28"/>
              </w:rPr>
            </w:pPr>
            <w:r>
              <w:rPr>
                <w:color w:val="000000"/>
                <w:sz w:val="24"/>
                <w:szCs w:val="28"/>
              </w:rPr>
              <w:t>3,0</w:t>
            </w:r>
          </w:p>
        </w:tc>
        <w:tc>
          <w:tcPr>
            <w:tcW w:w="1560" w:type="dxa"/>
          </w:tcPr>
          <w:p w:rsidR="00A87A5F" w:rsidRDefault="00874700">
            <w:pPr>
              <w:jc w:val="center"/>
              <w:rPr>
                <w:color w:val="000000"/>
                <w:sz w:val="24"/>
                <w:szCs w:val="28"/>
              </w:rPr>
            </w:pPr>
            <w:r>
              <w:rPr>
                <w:color w:val="000000"/>
                <w:sz w:val="24"/>
                <w:szCs w:val="28"/>
              </w:rPr>
              <w:t>3,1</w:t>
            </w:r>
          </w:p>
        </w:tc>
        <w:tc>
          <w:tcPr>
            <w:tcW w:w="1531" w:type="dxa"/>
          </w:tcPr>
          <w:p w:rsidR="00A87A5F" w:rsidRDefault="00874700">
            <w:pPr>
              <w:jc w:val="center"/>
              <w:rPr>
                <w:color w:val="000000"/>
                <w:sz w:val="24"/>
                <w:szCs w:val="28"/>
              </w:rPr>
            </w:pPr>
            <w:r>
              <w:rPr>
                <w:color w:val="000000"/>
                <w:sz w:val="24"/>
                <w:szCs w:val="28"/>
              </w:rPr>
              <w:t>3,1</w:t>
            </w:r>
          </w:p>
        </w:tc>
        <w:tc>
          <w:tcPr>
            <w:tcW w:w="1529" w:type="dxa"/>
          </w:tcPr>
          <w:p w:rsidR="00A87A5F" w:rsidRDefault="00874700">
            <w:pPr>
              <w:jc w:val="center"/>
              <w:rPr>
                <w:color w:val="000000"/>
                <w:sz w:val="24"/>
                <w:szCs w:val="28"/>
              </w:rPr>
            </w:pPr>
            <w:r>
              <w:rPr>
                <w:color w:val="000000"/>
                <w:sz w:val="24"/>
                <w:szCs w:val="28"/>
              </w:rPr>
              <w:t>3,1</w:t>
            </w:r>
          </w:p>
        </w:tc>
      </w:tr>
      <w:tr w:rsidR="00A87A5F">
        <w:tc>
          <w:tcPr>
            <w:tcW w:w="1531" w:type="dxa"/>
          </w:tcPr>
          <w:p w:rsidR="00A87A5F" w:rsidRDefault="00874700">
            <w:pPr>
              <w:jc w:val="center"/>
              <w:rPr>
                <w:color w:val="000000"/>
                <w:sz w:val="24"/>
                <w:szCs w:val="28"/>
              </w:rPr>
            </w:pPr>
            <w:r>
              <w:rPr>
                <w:color w:val="000000"/>
                <w:sz w:val="24"/>
                <w:szCs w:val="28"/>
              </w:rPr>
              <w:t>ТО-1</w:t>
            </w:r>
          </w:p>
        </w:tc>
        <w:tc>
          <w:tcPr>
            <w:tcW w:w="1560" w:type="dxa"/>
          </w:tcPr>
          <w:p w:rsidR="00A87A5F" w:rsidRDefault="00874700">
            <w:pPr>
              <w:jc w:val="center"/>
              <w:rPr>
                <w:color w:val="000000"/>
                <w:sz w:val="24"/>
                <w:szCs w:val="28"/>
              </w:rPr>
            </w:pPr>
            <w:r>
              <w:rPr>
                <w:color w:val="000000"/>
                <w:sz w:val="24"/>
                <w:szCs w:val="28"/>
              </w:rPr>
              <w:t>2,8</w:t>
            </w:r>
          </w:p>
        </w:tc>
        <w:tc>
          <w:tcPr>
            <w:tcW w:w="1526" w:type="dxa"/>
          </w:tcPr>
          <w:p w:rsidR="00A87A5F" w:rsidRDefault="00874700">
            <w:pPr>
              <w:jc w:val="center"/>
              <w:rPr>
                <w:color w:val="000000"/>
                <w:sz w:val="24"/>
                <w:szCs w:val="28"/>
              </w:rPr>
            </w:pPr>
            <w:r>
              <w:rPr>
                <w:color w:val="000000"/>
                <w:sz w:val="24"/>
                <w:szCs w:val="28"/>
              </w:rPr>
              <w:t>2,8</w:t>
            </w:r>
          </w:p>
        </w:tc>
        <w:tc>
          <w:tcPr>
            <w:tcW w:w="1530" w:type="dxa"/>
          </w:tcPr>
          <w:p w:rsidR="00A87A5F" w:rsidRDefault="00874700">
            <w:pPr>
              <w:jc w:val="center"/>
              <w:rPr>
                <w:color w:val="000000"/>
                <w:sz w:val="24"/>
                <w:szCs w:val="28"/>
              </w:rPr>
            </w:pPr>
            <w:r>
              <w:rPr>
                <w:color w:val="000000"/>
                <w:sz w:val="24"/>
                <w:szCs w:val="28"/>
              </w:rPr>
              <w:t>2,9</w:t>
            </w:r>
          </w:p>
        </w:tc>
        <w:tc>
          <w:tcPr>
            <w:tcW w:w="1529" w:type="dxa"/>
          </w:tcPr>
          <w:p w:rsidR="00A87A5F" w:rsidRDefault="00874700">
            <w:pPr>
              <w:jc w:val="center"/>
              <w:rPr>
                <w:color w:val="000000"/>
                <w:sz w:val="24"/>
                <w:szCs w:val="28"/>
              </w:rPr>
            </w:pPr>
            <w:r>
              <w:rPr>
                <w:color w:val="000000"/>
                <w:sz w:val="24"/>
                <w:szCs w:val="28"/>
              </w:rPr>
              <w:t>2,7</w:t>
            </w:r>
          </w:p>
        </w:tc>
        <w:tc>
          <w:tcPr>
            <w:tcW w:w="1526" w:type="dxa"/>
          </w:tcPr>
          <w:p w:rsidR="00A87A5F" w:rsidRDefault="00874700">
            <w:pPr>
              <w:jc w:val="center"/>
              <w:rPr>
                <w:color w:val="000000"/>
                <w:sz w:val="24"/>
                <w:szCs w:val="28"/>
              </w:rPr>
            </w:pPr>
            <w:r>
              <w:rPr>
                <w:color w:val="000000"/>
                <w:sz w:val="24"/>
                <w:szCs w:val="28"/>
              </w:rPr>
              <w:t>2,6</w:t>
            </w:r>
          </w:p>
        </w:tc>
        <w:tc>
          <w:tcPr>
            <w:tcW w:w="1530" w:type="dxa"/>
          </w:tcPr>
          <w:p w:rsidR="00A87A5F" w:rsidRDefault="00874700">
            <w:pPr>
              <w:jc w:val="center"/>
              <w:rPr>
                <w:color w:val="000000"/>
                <w:sz w:val="24"/>
                <w:szCs w:val="28"/>
              </w:rPr>
            </w:pPr>
            <w:r>
              <w:rPr>
                <w:color w:val="000000"/>
                <w:sz w:val="24"/>
                <w:szCs w:val="28"/>
              </w:rPr>
              <w:t>2,7</w:t>
            </w:r>
          </w:p>
        </w:tc>
        <w:tc>
          <w:tcPr>
            <w:tcW w:w="1560" w:type="dxa"/>
          </w:tcPr>
          <w:p w:rsidR="00A87A5F" w:rsidRDefault="00874700">
            <w:pPr>
              <w:jc w:val="center"/>
              <w:rPr>
                <w:color w:val="000000"/>
                <w:sz w:val="24"/>
                <w:szCs w:val="28"/>
              </w:rPr>
            </w:pPr>
            <w:r>
              <w:rPr>
                <w:color w:val="000000"/>
                <w:sz w:val="24"/>
                <w:szCs w:val="28"/>
              </w:rPr>
              <w:t>2,6</w:t>
            </w:r>
          </w:p>
        </w:tc>
        <w:tc>
          <w:tcPr>
            <w:tcW w:w="1531" w:type="dxa"/>
          </w:tcPr>
          <w:p w:rsidR="00A87A5F" w:rsidRDefault="00874700">
            <w:pPr>
              <w:jc w:val="center"/>
              <w:rPr>
                <w:color w:val="000000"/>
                <w:sz w:val="24"/>
                <w:szCs w:val="28"/>
              </w:rPr>
            </w:pPr>
            <w:r>
              <w:rPr>
                <w:color w:val="000000"/>
                <w:sz w:val="24"/>
                <w:szCs w:val="28"/>
              </w:rPr>
              <w:t>2,6</w:t>
            </w:r>
          </w:p>
        </w:tc>
        <w:tc>
          <w:tcPr>
            <w:tcW w:w="1529" w:type="dxa"/>
          </w:tcPr>
          <w:p w:rsidR="00A87A5F" w:rsidRDefault="00874700">
            <w:pPr>
              <w:jc w:val="center"/>
              <w:rPr>
                <w:color w:val="000000"/>
                <w:sz w:val="24"/>
                <w:szCs w:val="28"/>
              </w:rPr>
            </w:pPr>
            <w:r>
              <w:rPr>
                <w:color w:val="000000"/>
                <w:sz w:val="24"/>
                <w:szCs w:val="28"/>
              </w:rPr>
              <w:t>2,6</w:t>
            </w:r>
          </w:p>
        </w:tc>
      </w:tr>
      <w:tr w:rsidR="00A87A5F">
        <w:tc>
          <w:tcPr>
            <w:tcW w:w="1531" w:type="dxa"/>
          </w:tcPr>
          <w:p w:rsidR="00A87A5F" w:rsidRDefault="00874700">
            <w:pPr>
              <w:jc w:val="center"/>
              <w:rPr>
                <w:color w:val="000000"/>
                <w:sz w:val="24"/>
                <w:szCs w:val="28"/>
              </w:rPr>
            </w:pPr>
            <w:r>
              <w:rPr>
                <w:color w:val="000000"/>
                <w:sz w:val="24"/>
                <w:szCs w:val="28"/>
              </w:rPr>
              <w:t>ЕО</w:t>
            </w:r>
          </w:p>
        </w:tc>
        <w:tc>
          <w:tcPr>
            <w:tcW w:w="1560" w:type="dxa"/>
          </w:tcPr>
          <w:p w:rsidR="00A87A5F" w:rsidRDefault="00874700">
            <w:pPr>
              <w:jc w:val="center"/>
              <w:rPr>
                <w:color w:val="000000"/>
                <w:sz w:val="24"/>
                <w:szCs w:val="28"/>
              </w:rPr>
            </w:pPr>
            <w:r>
              <w:rPr>
                <w:color w:val="000000"/>
                <w:sz w:val="24"/>
                <w:szCs w:val="28"/>
              </w:rPr>
              <w:t>1,2</w:t>
            </w:r>
          </w:p>
        </w:tc>
        <w:tc>
          <w:tcPr>
            <w:tcW w:w="1526" w:type="dxa"/>
          </w:tcPr>
          <w:p w:rsidR="00A87A5F" w:rsidRDefault="00874700">
            <w:pPr>
              <w:jc w:val="center"/>
              <w:rPr>
                <w:color w:val="000000"/>
                <w:sz w:val="24"/>
                <w:szCs w:val="28"/>
              </w:rPr>
            </w:pPr>
            <w:r>
              <w:rPr>
                <w:color w:val="000000"/>
                <w:sz w:val="24"/>
                <w:szCs w:val="28"/>
              </w:rPr>
              <w:t>1,2</w:t>
            </w:r>
          </w:p>
        </w:tc>
        <w:tc>
          <w:tcPr>
            <w:tcW w:w="1530" w:type="dxa"/>
          </w:tcPr>
          <w:p w:rsidR="00A87A5F" w:rsidRDefault="00874700">
            <w:pPr>
              <w:jc w:val="center"/>
              <w:rPr>
                <w:color w:val="000000"/>
                <w:sz w:val="24"/>
                <w:szCs w:val="28"/>
              </w:rPr>
            </w:pPr>
            <w:r>
              <w:rPr>
                <w:color w:val="000000"/>
                <w:sz w:val="24"/>
                <w:szCs w:val="28"/>
              </w:rPr>
              <w:t>1,2</w:t>
            </w:r>
          </w:p>
        </w:tc>
        <w:tc>
          <w:tcPr>
            <w:tcW w:w="1529" w:type="dxa"/>
          </w:tcPr>
          <w:p w:rsidR="00A87A5F" w:rsidRDefault="00874700">
            <w:pPr>
              <w:jc w:val="center"/>
              <w:rPr>
                <w:color w:val="000000"/>
                <w:sz w:val="24"/>
                <w:szCs w:val="28"/>
              </w:rPr>
            </w:pPr>
            <w:r>
              <w:rPr>
                <w:color w:val="000000"/>
                <w:sz w:val="24"/>
                <w:szCs w:val="28"/>
              </w:rPr>
              <w:t>1,2</w:t>
            </w:r>
          </w:p>
        </w:tc>
        <w:tc>
          <w:tcPr>
            <w:tcW w:w="1526" w:type="dxa"/>
          </w:tcPr>
          <w:p w:rsidR="00A87A5F" w:rsidRDefault="00874700">
            <w:pPr>
              <w:jc w:val="center"/>
              <w:rPr>
                <w:color w:val="000000"/>
                <w:sz w:val="24"/>
                <w:szCs w:val="28"/>
              </w:rPr>
            </w:pPr>
            <w:r>
              <w:rPr>
                <w:color w:val="000000"/>
                <w:sz w:val="24"/>
                <w:szCs w:val="28"/>
              </w:rPr>
              <w:t>1,2</w:t>
            </w:r>
          </w:p>
        </w:tc>
        <w:tc>
          <w:tcPr>
            <w:tcW w:w="1530" w:type="dxa"/>
          </w:tcPr>
          <w:p w:rsidR="00A87A5F" w:rsidRDefault="00874700">
            <w:pPr>
              <w:jc w:val="center"/>
              <w:rPr>
                <w:color w:val="000000"/>
                <w:sz w:val="24"/>
                <w:szCs w:val="28"/>
              </w:rPr>
            </w:pPr>
            <w:r>
              <w:rPr>
                <w:color w:val="000000"/>
                <w:sz w:val="24"/>
                <w:szCs w:val="28"/>
              </w:rPr>
              <w:t>1,2</w:t>
            </w:r>
          </w:p>
        </w:tc>
        <w:tc>
          <w:tcPr>
            <w:tcW w:w="1560" w:type="dxa"/>
          </w:tcPr>
          <w:p w:rsidR="00A87A5F" w:rsidRDefault="00874700">
            <w:pPr>
              <w:jc w:val="center"/>
              <w:rPr>
                <w:color w:val="000000"/>
                <w:sz w:val="24"/>
                <w:szCs w:val="28"/>
              </w:rPr>
            </w:pPr>
            <w:r>
              <w:rPr>
                <w:color w:val="000000"/>
                <w:sz w:val="24"/>
                <w:szCs w:val="28"/>
              </w:rPr>
              <w:t>1,1</w:t>
            </w:r>
          </w:p>
        </w:tc>
        <w:tc>
          <w:tcPr>
            <w:tcW w:w="1531" w:type="dxa"/>
          </w:tcPr>
          <w:p w:rsidR="00A87A5F" w:rsidRDefault="00874700">
            <w:pPr>
              <w:jc w:val="center"/>
              <w:rPr>
                <w:color w:val="000000"/>
                <w:sz w:val="24"/>
                <w:szCs w:val="28"/>
              </w:rPr>
            </w:pPr>
            <w:r>
              <w:rPr>
                <w:color w:val="000000"/>
                <w:sz w:val="24"/>
                <w:szCs w:val="28"/>
              </w:rPr>
              <w:t>1,1</w:t>
            </w:r>
          </w:p>
        </w:tc>
        <w:tc>
          <w:tcPr>
            <w:tcW w:w="1529" w:type="dxa"/>
          </w:tcPr>
          <w:p w:rsidR="00A87A5F" w:rsidRDefault="00874700">
            <w:pPr>
              <w:jc w:val="center"/>
              <w:rPr>
                <w:color w:val="000000"/>
                <w:sz w:val="24"/>
                <w:szCs w:val="28"/>
              </w:rPr>
            </w:pPr>
            <w:r>
              <w:rPr>
                <w:color w:val="000000"/>
                <w:sz w:val="24"/>
                <w:szCs w:val="28"/>
              </w:rPr>
              <w:t>1,1</w:t>
            </w:r>
          </w:p>
        </w:tc>
      </w:tr>
      <w:tr w:rsidR="00A87A5F">
        <w:tc>
          <w:tcPr>
            <w:tcW w:w="1531" w:type="dxa"/>
          </w:tcPr>
          <w:p w:rsidR="00A87A5F" w:rsidRDefault="00874700">
            <w:pPr>
              <w:jc w:val="center"/>
              <w:rPr>
                <w:color w:val="000000"/>
                <w:sz w:val="24"/>
                <w:szCs w:val="28"/>
              </w:rPr>
            </w:pPr>
            <w:r>
              <w:rPr>
                <w:color w:val="000000"/>
                <w:sz w:val="24"/>
                <w:szCs w:val="28"/>
              </w:rPr>
              <w:t>ТР</w:t>
            </w:r>
          </w:p>
        </w:tc>
        <w:tc>
          <w:tcPr>
            <w:tcW w:w="1560" w:type="dxa"/>
          </w:tcPr>
          <w:p w:rsidR="00A87A5F" w:rsidRDefault="00874700">
            <w:pPr>
              <w:jc w:val="center"/>
              <w:rPr>
                <w:color w:val="000000"/>
                <w:sz w:val="24"/>
                <w:szCs w:val="28"/>
              </w:rPr>
            </w:pPr>
            <w:r>
              <w:rPr>
                <w:color w:val="000000"/>
                <w:sz w:val="24"/>
                <w:szCs w:val="28"/>
              </w:rPr>
              <w:t>3,2</w:t>
            </w:r>
          </w:p>
        </w:tc>
        <w:tc>
          <w:tcPr>
            <w:tcW w:w="1526" w:type="dxa"/>
          </w:tcPr>
          <w:p w:rsidR="00A87A5F" w:rsidRDefault="00874700">
            <w:pPr>
              <w:jc w:val="center"/>
              <w:rPr>
                <w:color w:val="000000"/>
                <w:sz w:val="24"/>
                <w:szCs w:val="28"/>
              </w:rPr>
            </w:pPr>
            <w:r>
              <w:rPr>
                <w:color w:val="000000"/>
                <w:sz w:val="24"/>
                <w:szCs w:val="28"/>
              </w:rPr>
              <w:t>3,2</w:t>
            </w:r>
          </w:p>
        </w:tc>
        <w:tc>
          <w:tcPr>
            <w:tcW w:w="1530" w:type="dxa"/>
          </w:tcPr>
          <w:p w:rsidR="00A87A5F" w:rsidRDefault="00874700">
            <w:pPr>
              <w:jc w:val="center"/>
              <w:rPr>
                <w:color w:val="000000"/>
                <w:sz w:val="24"/>
                <w:szCs w:val="28"/>
              </w:rPr>
            </w:pPr>
            <w:r>
              <w:rPr>
                <w:color w:val="000000"/>
                <w:sz w:val="24"/>
                <w:szCs w:val="28"/>
              </w:rPr>
              <w:t>3,2</w:t>
            </w:r>
          </w:p>
        </w:tc>
        <w:tc>
          <w:tcPr>
            <w:tcW w:w="1529" w:type="dxa"/>
          </w:tcPr>
          <w:p w:rsidR="00A87A5F" w:rsidRDefault="00874700">
            <w:pPr>
              <w:jc w:val="center"/>
              <w:rPr>
                <w:color w:val="000000"/>
                <w:sz w:val="24"/>
                <w:szCs w:val="28"/>
              </w:rPr>
            </w:pPr>
            <w:r>
              <w:rPr>
                <w:color w:val="000000"/>
                <w:sz w:val="24"/>
                <w:szCs w:val="28"/>
              </w:rPr>
              <w:t>3,1</w:t>
            </w:r>
          </w:p>
        </w:tc>
        <w:tc>
          <w:tcPr>
            <w:tcW w:w="1526" w:type="dxa"/>
          </w:tcPr>
          <w:p w:rsidR="00A87A5F" w:rsidRDefault="00874700">
            <w:pPr>
              <w:jc w:val="center"/>
              <w:rPr>
                <w:color w:val="000000"/>
                <w:sz w:val="24"/>
                <w:szCs w:val="28"/>
              </w:rPr>
            </w:pPr>
            <w:r>
              <w:rPr>
                <w:color w:val="000000"/>
                <w:sz w:val="24"/>
                <w:szCs w:val="28"/>
              </w:rPr>
              <w:t>3,1</w:t>
            </w:r>
          </w:p>
        </w:tc>
        <w:tc>
          <w:tcPr>
            <w:tcW w:w="1530" w:type="dxa"/>
          </w:tcPr>
          <w:p w:rsidR="00A87A5F" w:rsidRDefault="00874700">
            <w:pPr>
              <w:jc w:val="center"/>
              <w:rPr>
                <w:color w:val="000000"/>
                <w:sz w:val="24"/>
                <w:szCs w:val="28"/>
              </w:rPr>
            </w:pPr>
            <w:r>
              <w:rPr>
                <w:color w:val="000000"/>
                <w:sz w:val="24"/>
                <w:szCs w:val="28"/>
              </w:rPr>
              <w:t>3,1</w:t>
            </w:r>
          </w:p>
        </w:tc>
        <w:tc>
          <w:tcPr>
            <w:tcW w:w="1560" w:type="dxa"/>
          </w:tcPr>
          <w:p w:rsidR="00A87A5F" w:rsidRDefault="00874700">
            <w:pPr>
              <w:jc w:val="center"/>
              <w:rPr>
                <w:color w:val="000000"/>
                <w:sz w:val="24"/>
                <w:szCs w:val="28"/>
              </w:rPr>
            </w:pPr>
            <w:r>
              <w:rPr>
                <w:color w:val="000000"/>
                <w:sz w:val="24"/>
                <w:szCs w:val="28"/>
              </w:rPr>
              <w:t>3,6</w:t>
            </w:r>
          </w:p>
        </w:tc>
        <w:tc>
          <w:tcPr>
            <w:tcW w:w="1531" w:type="dxa"/>
          </w:tcPr>
          <w:p w:rsidR="00A87A5F" w:rsidRDefault="00874700">
            <w:pPr>
              <w:jc w:val="center"/>
              <w:rPr>
                <w:color w:val="000000"/>
                <w:sz w:val="24"/>
                <w:szCs w:val="28"/>
              </w:rPr>
            </w:pPr>
            <w:r>
              <w:rPr>
                <w:color w:val="000000"/>
                <w:sz w:val="24"/>
                <w:szCs w:val="28"/>
              </w:rPr>
              <w:t>3,6</w:t>
            </w:r>
          </w:p>
        </w:tc>
        <w:tc>
          <w:tcPr>
            <w:tcW w:w="1529" w:type="dxa"/>
          </w:tcPr>
          <w:p w:rsidR="00A87A5F" w:rsidRDefault="00874700">
            <w:pPr>
              <w:jc w:val="center"/>
              <w:rPr>
                <w:color w:val="000000"/>
                <w:sz w:val="24"/>
                <w:szCs w:val="28"/>
              </w:rPr>
            </w:pPr>
            <w:r>
              <w:rPr>
                <w:color w:val="000000"/>
                <w:sz w:val="24"/>
                <w:szCs w:val="28"/>
              </w:rPr>
              <w:t>3,6</w:t>
            </w:r>
          </w:p>
        </w:tc>
      </w:tr>
    </w:tbl>
    <w:p w:rsidR="00A87A5F" w:rsidRDefault="00A87A5F">
      <w:pPr>
        <w:rPr>
          <w:color w:val="000000"/>
        </w:rPr>
      </w:pPr>
    </w:p>
    <w:p w:rsidR="00A87A5F" w:rsidRDefault="00A87A5F">
      <w:bookmarkStart w:id="29" w:name="_GoBack"/>
      <w:bookmarkEnd w:id="29"/>
    </w:p>
    <w:sectPr w:rsidR="00A87A5F">
      <w:pgSz w:w="16838" w:h="11906" w:orient="landscape"/>
      <w:pgMar w:top="1134" w:right="851" w:bottom="56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A5F" w:rsidRDefault="00874700">
      <w:r>
        <w:separator/>
      </w:r>
    </w:p>
  </w:endnote>
  <w:endnote w:type="continuationSeparator" w:id="0">
    <w:p w:rsidR="00A87A5F" w:rsidRDefault="0087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A5F" w:rsidRDefault="0087470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87A5F" w:rsidRDefault="00A87A5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A5F" w:rsidRDefault="0087470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A87A5F" w:rsidRDefault="00A87A5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A5F" w:rsidRDefault="00874700">
      <w:r>
        <w:separator/>
      </w:r>
    </w:p>
  </w:footnote>
  <w:footnote w:type="continuationSeparator" w:id="0">
    <w:p w:rsidR="00A87A5F" w:rsidRDefault="00874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41AB5"/>
    <w:multiLevelType w:val="singleLevel"/>
    <w:tmpl w:val="98326612"/>
    <w:lvl w:ilvl="0">
      <w:start w:val="1"/>
      <w:numFmt w:val="decimal"/>
      <w:lvlText w:val="%1)"/>
      <w:legacy w:legacy="1" w:legacySpace="0" w:legacyIndent="355"/>
      <w:lvlJc w:val="left"/>
      <w:rPr>
        <w:rFonts w:ascii="Times New Roman" w:hAnsi="Times New Roman" w:hint="default"/>
      </w:rPr>
    </w:lvl>
  </w:abstractNum>
  <w:abstractNum w:abstractNumId="1">
    <w:nsid w:val="30764A6B"/>
    <w:multiLevelType w:val="hybridMultilevel"/>
    <w:tmpl w:val="6BA88396"/>
    <w:lvl w:ilvl="0" w:tplc="04190005">
      <w:start w:val="1"/>
      <w:numFmt w:val="bullet"/>
      <w:lvlText w:val=""/>
      <w:lvlJc w:val="left"/>
      <w:pPr>
        <w:tabs>
          <w:tab w:val="num" w:pos="1145"/>
        </w:tabs>
        <w:ind w:left="1145" w:hanging="360"/>
      </w:pPr>
      <w:rPr>
        <w:rFonts w:ascii="Wingdings" w:hAnsi="Wingding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
    <w:nsid w:val="48DC6288"/>
    <w:multiLevelType w:val="hybridMultilevel"/>
    <w:tmpl w:val="837A62FA"/>
    <w:lvl w:ilvl="0" w:tplc="59629568">
      <w:start w:val="5"/>
      <w:numFmt w:val="bullet"/>
      <w:lvlText w:val="-"/>
      <w:lvlJc w:val="left"/>
      <w:pPr>
        <w:tabs>
          <w:tab w:val="num" w:pos="1129"/>
        </w:tabs>
        <w:ind w:left="1129" w:hanging="360"/>
      </w:pPr>
      <w:rPr>
        <w:rFonts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84220C3"/>
    <w:multiLevelType w:val="hybridMultilevel"/>
    <w:tmpl w:val="0EEE35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0CA345F"/>
    <w:multiLevelType w:val="singleLevel"/>
    <w:tmpl w:val="0419000F"/>
    <w:lvl w:ilvl="0">
      <w:start w:val="1"/>
      <w:numFmt w:val="decimal"/>
      <w:lvlText w:val="%1."/>
      <w:lvlJc w:val="left"/>
      <w:pPr>
        <w:tabs>
          <w:tab w:val="num" w:pos="360"/>
        </w:tabs>
        <w:ind w:left="360" w:hanging="360"/>
      </w:pPr>
    </w:lvl>
  </w:abstractNum>
  <w:abstractNum w:abstractNumId="5">
    <w:nsid w:val="72E04D9C"/>
    <w:multiLevelType w:val="hybridMultilevel"/>
    <w:tmpl w:val="B358A856"/>
    <w:lvl w:ilvl="0" w:tplc="818E84BA">
      <w:start w:val="1"/>
      <w:numFmt w:val="decimal"/>
      <w:lvlText w:val="%1."/>
      <w:lvlJc w:val="left"/>
      <w:pPr>
        <w:tabs>
          <w:tab w:val="num" w:pos="900"/>
        </w:tabs>
        <w:ind w:left="900" w:hanging="360"/>
      </w:pPr>
      <w:rPr>
        <w:rFonts w:hint="default"/>
      </w:rPr>
    </w:lvl>
    <w:lvl w:ilvl="1" w:tplc="62A4C5EA">
      <w:numFmt w:val="none"/>
      <w:lvlText w:val=""/>
      <w:lvlJc w:val="left"/>
      <w:pPr>
        <w:tabs>
          <w:tab w:val="num" w:pos="360"/>
        </w:tabs>
      </w:pPr>
    </w:lvl>
    <w:lvl w:ilvl="2" w:tplc="562C6162">
      <w:numFmt w:val="none"/>
      <w:lvlText w:val=""/>
      <w:lvlJc w:val="left"/>
      <w:pPr>
        <w:tabs>
          <w:tab w:val="num" w:pos="360"/>
        </w:tabs>
      </w:pPr>
    </w:lvl>
    <w:lvl w:ilvl="3" w:tplc="553A0644">
      <w:numFmt w:val="none"/>
      <w:lvlText w:val=""/>
      <w:lvlJc w:val="left"/>
      <w:pPr>
        <w:tabs>
          <w:tab w:val="num" w:pos="360"/>
        </w:tabs>
      </w:pPr>
    </w:lvl>
    <w:lvl w:ilvl="4" w:tplc="C13EE2D8">
      <w:numFmt w:val="none"/>
      <w:lvlText w:val=""/>
      <w:lvlJc w:val="left"/>
      <w:pPr>
        <w:tabs>
          <w:tab w:val="num" w:pos="360"/>
        </w:tabs>
      </w:pPr>
    </w:lvl>
    <w:lvl w:ilvl="5" w:tplc="32788EDE">
      <w:numFmt w:val="none"/>
      <w:lvlText w:val=""/>
      <w:lvlJc w:val="left"/>
      <w:pPr>
        <w:tabs>
          <w:tab w:val="num" w:pos="360"/>
        </w:tabs>
      </w:pPr>
    </w:lvl>
    <w:lvl w:ilvl="6" w:tplc="5C2A1EFE">
      <w:numFmt w:val="none"/>
      <w:lvlText w:val=""/>
      <w:lvlJc w:val="left"/>
      <w:pPr>
        <w:tabs>
          <w:tab w:val="num" w:pos="360"/>
        </w:tabs>
      </w:pPr>
    </w:lvl>
    <w:lvl w:ilvl="7" w:tplc="7FE04950">
      <w:numFmt w:val="none"/>
      <w:lvlText w:val=""/>
      <w:lvlJc w:val="left"/>
      <w:pPr>
        <w:tabs>
          <w:tab w:val="num" w:pos="360"/>
        </w:tabs>
      </w:pPr>
    </w:lvl>
    <w:lvl w:ilvl="8" w:tplc="D81C5630">
      <w:numFmt w:val="none"/>
      <w:lvlText w:val=""/>
      <w:lvlJc w:val="left"/>
      <w:pPr>
        <w:tabs>
          <w:tab w:val="num" w:pos="360"/>
        </w:tabs>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700"/>
    <w:rsid w:val="00874700"/>
    <w:rsid w:val="00A87A5F"/>
    <w:rsid w:val="00B35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840854B7-A616-412B-8DA3-0CF3259D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pPr>
  </w:style>
  <w:style w:type="paragraph" w:styleId="a3">
    <w:name w:val="Subtitle"/>
    <w:basedOn w:val="a"/>
    <w:qFormat/>
    <w:pPr>
      <w:jc w:val="both"/>
    </w:pPr>
    <w:rPr>
      <w:b/>
      <w:sz w:val="18"/>
    </w:rPr>
  </w:style>
  <w:style w:type="paragraph" w:styleId="a4">
    <w:name w:val="Body Text Indent"/>
    <w:basedOn w:val="a"/>
    <w:semiHidden/>
    <w:pPr>
      <w:ind w:firstLine="851"/>
      <w:jc w:val="both"/>
    </w:pPr>
    <w:rPr>
      <w:sz w:val="28"/>
    </w:rPr>
  </w:style>
  <w:style w:type="paragraph" w:styleId="a5">
    <w:name w:val="Body Text"/>
    <w:basedOn w:val="a"/>
    <w:semiHidden/>
    <w:pPr>
      <w:jc w:val="center"/>
    </w:pPr>
    <w:rPr>
      <w:b/>
      <w:sz w:val="28"/>
    </w:rPr>
  </w:style>
  <w:style w:type="paragraph" w:styleId="20">
    <w:name w:val="Body Text Indent 2"/>
    <w:basedOn w:val="a"/>
    <w:semiHidden/>
    <w:pPr>
      <w:spacing w:line="360" w:lineRule="auto"/>
      <w:ind w:firstLine="709"/>
      <w:jc w:val="both"/>
    </w:pPr>
    <w:rPr>
      <w:sz w:val="28"/>
    </w:rPr>
  </w:style>
  <w:style w:type="paragraph" w:customStyle="1" w:styleId="21">
    <w:name w:val="Основний текст 21"/>
    <w:basedOn w:val="a"/>
    <w:pPr>
      <w:jc w:val="center"/>
    </w:pPr>
    <w:rPr>
      <w:sz w:val="32"/>
    </w:rPr>
  </w:style>
  <w:style w:type="paragraph" w:styleId="a6">
    <w:name w:val="footer"/>
    <w:basedOn w:val="a"/>
    <w:semiHidden/>
    <w:pPr>
      <w:tabs>
        <w:tab w:val="center" w:pos="4677"/>
        <w:tab w:val="right" w:pos="9355"/>
      </w:tabs>
    </w:pPr>
  </w:style>
  <w:style w:type="paragraph" w:styleId="a7">
    <w:name w:val="Block Text"/>
    <w:basedOn w:val="a"/>
    <w:semiHidden/>
    <w:pPr>
      <w:shd w:val="clear" w:color="auto" w:fill="FFFFFF"/>
      <w:ind w:left="540" w:right="79"/>
      <w:jc w:val="both"/>
    </w:pPr>
    <w:rPr>
      <w:sz w:val="24"/>
      <w:szCs w:val="24"/>
    </w:rPr>
  </w:style>
  <w:style w:type="paragraph" w:customStyle="1" w:styleId="11">
    <w:name w:val="Стиль1"/>
    <w:basedOn w:val="4"/>
  </w:style>
  <w:style w:type="character" w:styleId="a8">
    <w:name w:val="page number"/>
    <w:basedOn w:val="a0"/>
    <w:semiHidden/>
  </w:style>
  <w:style w:type="paragraph" w:styleId="12">
    <w:name w:val="toc 1"/>
    <w:basedOn w:val="a"/>
    <w:next w:val="a"/>
    <w:autoRedefine/>
    <w:semiHidden/>
  </w:style>
  <w:style w:type="paragraph" w:styleId="22">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9">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5030</Words>
  <Characters>28673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33636</CharactersWithSpaces>
  <SharedDoc>false</SharedDoc>
  <HLinks>
    <vt:vector size="168" baseType="variant">
      <vt:variant>
        <vt:i4>1966132</vt:i4>
      </vt:variant>
      <vt:variant>
        <vt:i4>164</vt:i4>
      </vt:variant>
      <vt:variant>
        <vt:i4>0</vt:i4>
      </vt:variant>
      <vt:variant>
        <vt:i4>5</vt:i4>
      </vt:variant>
      <vt:variant>
        <vt:lpwstr/>
      </vt:variant>
      <vt:variant>
        <vt:lpwstr>_Toc282522663</vt:lpwstr>
      </vt:variant>
      <vt:variant>
        <vt:i4>1966132</vt:i4>
      </vt:variant>
      <vt:variant>
        <vt:i4>158</vt:i4>
      </vt:variant>
      <vt:variant>
        <vt:i4>0</vt:i4>
      </vt:variant>
      <vt:variant>
        <vt:i4>5</vt:i4>
      </vt:variant>
      <vt:variant>
        <vt:lpwstr/>
      </vt:variant>
      <vt:variant>
        <vt:lpwstr>_Toc282522662</vt:lpwstr>
      </vt:variant>
      <vt:variant>
        <vt:i4>1966132</vt:i4>
      </vt:variant>
      <vt:variant>
        <vt:i4>152</vt:i4>
      </vt:variant>
      <vt:variant>
        <vt:i4>0</vt:i4>
      </vt:variant>
      <vt:variant>
        <vt:i4>5</vt:i4>
      </vt:variant>
      <vt:variant>
        <vt:lpwstr/>
      </vt:variant>
      <vt:variant>
        <vt:lpwstr>_Toc282522661</vt:lpwstr>
      </vt:variant>
      <vt:variant>
        <vt:i4>1966132</vt:i4>
      </vt:variant>
      <vt:variant>
        <vt:i4>146</vt:i4>
      </vt:variant>
      <vt:variant>
        <vt:i4>0</vt:i4>
      </vt:variant>
      <vt:variant>
        <vt:i4>5</vt:i4>
      </vt:variant>
      <vt:variant>
        <vt:lpwstr/>
      </vt:variant>
      <vt:variant>
        <vt:lpwstr>_Toc282522660</vt:lpwstr>
      </vt:variant>
      <vt:variant>
        <vt:i4>1900596</vt:i4>
      </vt:variant>
      <vt:variant>
        <vt:i4>140</vt:i4>
      </vt:variant>
      <vt:variant>
        <vt:i4>0</vt:i4>
      </vt:variant>
      <vt:variant>
        <vt:i4>5</vt:i4>
      </vt:variant>
      <vt:variant>
        <vt:lpwstr/>
      </vt:variant>
      <vt:variant>
        <vt:lpwstr>_Toc282522659</vt:lpwstr>
      </vt:variant>
      <vt:variant>
        <vt:i4>1900596</vt:i4>
      </vt:variant>
      <vt:variant>
        <vt:i4>134</vt:i4>
      </vt:variant>
      <vt:variant>
        <vt:i4>0</vt:i4>
      </vt:variant>
      <vt:variant>
        <vt:i4>5</vt:i4>
      </vt:variant>
      <vt:variant>
        <vt:lpwstr/>
      </vt:variant>
      <vt:variant>
        <vt:lpwstr>_Toc282522658</vt:lpwstr>
      </vt:variant>
      <vt:variant>
        <vt:i4>1900596</vt:i4>
      </vt:variant>
      <vt:variant>
        <vt:i4>128</vt:i4>
      </vt:variant>
      <vt:variant>
        <vt:i4>0</vt:i4>
      </vt:variant>
      <vt:variant>
        <vt:i4>5</vt:i4>
      </vt:variant>
      <vt:variant>
        <vt:lpwstr/>
      </vt:variant>
      <vt:variant>
        <vt:lpwstr>_Toc282522657</vt:lpwstr>
      </vt:variant>
      <vt:variant>
        <vt:i4>1900596</vt:i4>
      </vt:variant>
      <vt:variant>
        <vt:i4>122</vt:i4>
      </vt:variant>
      <vt:variant>
        <vt:i4>0</vt:i4>
      </vt:variant>
      <vt:variant>
        <vt:i4>5</vt:i4>
      </vt:variant>
      <vt:variant>
        <vt:lpwstr/>
      </vt:variant>
      <vt:variant>
        <vt:lpwstr>_Toc282522656</vt:lpwstr>
      </vt:variant>
      <vt:variant>
        <vt:i4>1900596</vt:i4>
      </vt:variant>
      <vt:variant>
        <vt:i4>116</vt:i4>
      </vt:variant>
      <vt:variant>
        <vt:i4>0</vt:i4>
      </vt:variant>
      <vt:variant>
        <vt:i4>5</vt:i4>
      </vt:variant>
      <vt:variant>
        <vt:lpwstr/>
      </vt:variant>
      <vt:variant>
        <vt:lpwstr>_Toc282522655</vt:lpwstr>
      </vt:variant>
      <vt:variant>
        <vt:i4>1900596</vt:i4>
      </vt:variant>
      <vt:variant>
        <vt:i4>110</vt:i4>
      </vt:variant>
      <vt:variant>
        <vt:i4>0</vt:i4>
      </vt:variant>
      <vt:variant>
        <vt:i4>5</vt:i4>
      </vt:variant>
      <vt:variant>
        <vt:lpwstr/>
      </vt:variant>
      <vt:variant>
        <vt:lpwstr>_Toc282522654</vt:lpwstr>
      </vt:variant>
      <vt:variant>
        <vt:i4>1900596</vt:i4>
      </vt:variant>
      <vt:variant>
        <vt:i4>104</vt:i4>
      </vt:variant>
      <vt:variant>
        <vt:i4>0</vt:i4>
      </vt:variant>
      <vt:variant>
        <vt:i4>5</vt:i4>
      </vt:variant>
      <vt:variant>
        <vt:lpwstr/>
      </vt:variant>
      <vt:variant>
        <vt:lpwstr>_Toc282522653</vt:lpwstr>
      </vt:variant>
      <vt:variant>
        <vt:i4>1900596</vt:i4>
      </vt:variant>
      <vt:variant>
        <vt:i4>98</vt:i4>
      </vt:variant>
      <vt:variant>
        <vt:i4>0</vt:i4>
      </vt:variant>
      <vt:variant>
        <vt:i4>5</vt:i4>
      </vt:variant>
      <vt:variant>
        <vt:lpwstr/>
      </vt:variant>
      <vt:variant>
        <vt:lpwstr>_Toc282522652</vt:lpwstr>
      </vt:variant>
      <vt:variant>
        <vt:i4>1900596</vt:i4>
      </vt:variant>
      <vt:variant>
        <vt:i4>92</vt:i4>
      </vt:variant>
      <vt:variant>
        <vt:i4>0</vt:i4>
      </vt:variant>
      <vt:variant>
        <vt:i4>5</vt:i4>
      </vt:variant>
      <vt:variant>
        <vt:lpwstr/>
      </vt:variant>
      <vt:variant>
        <vt:lpwstr>_Toc282522651</vt:lpwstr>
      </vt:variant>
      <vt:variant>
        <vt:i4>1900596</vt:i4>
      </vt:variant>
      <vt:variant>
        <vt:i4>86</vt:i4>
      </vt:variant>
      <vt:variant>
        <vt:i4>0</vt:i4>
      </vt:variant>
      <vt:variant>
        <vt:i4>5</vt:i4>
      </vt:variant>
      <vt:variant>
        <vt:lpwstr/>
      </vt:variant>
      <vt:variant>
        <vt:lpwstr>_Toc282522650</vt:lpwstr>
      </vt:variant>
      <vt:variant>
        <vt:i4>1835060</vt:i4>
      </vt:variant>
      <vt:variant>
        <vt:i4>80</vt:i4>
      </vt:variant>
      <vt:variant>
        <vt:i4>0</vt:i4>
      </vt:variant>
      <vt:variant>
        <vt:i4>5</vt:i4>
      </vt:variant>
      <vt:variant>
        <vt:lpwstr/>
      </vt:variant>
      <vt:variant>
        <vt:lpwstr>_Toc282522649</vt:lpwstr>
      </vt:variant>
      <vt:variant>
        <vt:i4>1835060</vt:i4>
      </vt:variant>
      <vt:variant>
        <vt:i4>74</vt:i4>
      </vt:variant>
      <vt:variant>
        <vt:i4>0</vt:i4>
      </vt:variant>
      <vt:variant>
        <vt:i4>5</vt:i4>
      </vt:variant>
      <vt:variant>
        <vt:lpwstr/>
      </vt:variant>
      <vt:variant>
        <vt:lpwstr>_Toc282522648</vt:lpwstr>
      </vt:variant>
      <vt:variant>
        <vt:i4>1835060</vt:i4>
      </vt:variant>
      <vt:variant>
        <vt:i4>68</vt:i4>
      </vt:variant>
      <vt:variant>
        <vt:i4>0</vt:i4>
      </vt:variant>
      <vt:variant>
        <vt:i4>5</vt:i4>
      </vt:variant>
      <vt:variant>
        <vt:lpwstr/>
      </vt:variant>
      <vt:variant>
        <vt:lpwstr>_Toc282522647</vt:lpwstr>
      </vt:variant>
      <vt:variant>
        <vt:i4>1835060</vt:i4>
      </vt:variant>
      <vt:variant>
        <vt:i4>62</vt:i4>
      </vt:variant>
      <vt:variant>
        <vt:i4>0</vt:i4>
      </vt:variant>
      <vt:variant>
        <vt:i4>5</vt:i4>
      </vt:variant>
      <vt:variant>
        <vt:lpwstr/>
      </vt:variant>
      <vt:variant>
        <vt:lpwstr>_Toc282522646</vt:lpwstr>
      </vt:variant>
      <vt:variant>
        <vt:i4>1835060</vt:i4>
      </vt:variant>
      <vt:variant>
        <vt:i4>56</vt:i4>
      </vt:variant>
      <vt:variant>
        <vt:i4>0</vt:i4>
      </vt:variant>
      <vt:variant>
        <vt:i4>5</vt:i4>
      </vt:variant>
      <vt:variant>
        <vt:lpwstr/>
      </vt:variant>
      <vt:variant>
        <vt:lpwstr>_Toc282522645</vt:lpwstr>
      </vt:variant>
      <vt:variant>
        <vt:i4>1835060</vt:i4>
      </vt:variant>
      <vt:variant>
        <vt:i4>50</vt:i4>
      </vt:variant>
      <vt:variant>
        <vt:i4>0</vt:i4>
      </vt:variant>
      <vt:variant>
        <vt:i4>5</vt:i4>
      </vt:variant>
      <vt:variant>
        <vt:lpwstr/>
      </vt:variant>
      <vt:variant>
        <vt:lpwstr>_Toc282522644</vt:lpwstr>
      </vt:variant>
      <vt:variant>
        <vt:i4>1835060</vt:i4>
      </vt:variant>
      <vt:variant>
        <vt:i4>44</vt:i4>
      </vt:variant>
      <vt:variant>
        <vt:i4>0</vt:i4>
      </vt:variant>
      <vt:variant>
        <vt:i4>5</vt:i4>
      </vt:variant>
      <vt:variant>
        <vt:lpwstr/>
      </vt:variant>
      <vt:variant>
        <vt:lpwstr>_Toc282522643</vt:lpwstr>
      </vt:variant>
      <vt:variant>
        <vt:i4>1835060</vt:i4>
      </vt:variant>
      <vt:variant>
        <vt:i4>38</vt:i4>
      </vt:variant>
      <vt:variant>
        <vt:i4>0</vt:i4>
      </vt:variant>
      <vt:variant>
        <vt:i4>5</vt:i4>
      </vt:variant>
      <vt:variant>
        <vt:lpwstr/>
      </vt:variant>
      <vt:variant>
        <vt:lpwstr>_Toc282522642</vt:lpwstr>
      </vt:variant>
      <vt:variant>
        <vt:i4>1835060</vt:i4>
      </vt:variant>
      <vt:variant>
        <vt:i4>32</vt:i4>
      </vt:variant>
      <vt:variant>
        <vt:i4>0</vt:i4>
      </vt:variant>
      <vt:variant>
        <vt:i4>5</vt:i4>
      </vt:variant>
      <vt:variant>
        <vt:lpwstr/>
      </vt:variant>
      <vt:variant>
        <vt:lpwstr>_Toc282522641</vt:lpwstr>
      </vt:variant>
      <vt:variant>
        <vt:i4>1835060</vt:i4>
      </vt:variant>
      <vt:variant>
        <vt:i4>26</vt:i4>
      </vt:variant>
      <vt:variant>
        <vt:i4>0</vt:i4>
      </vt:variant>
      <vt:variant>
        <vt:i4>5</vt:i4>
      </vt:variant>
      <vt:variant>
        <vt:lpwstr/>
      </vt:variant>
      <vt:variant>
        <vt:lpwstr>_Toc282522640</vt:lpwstr>
      </vt:variant>
      <vt:variant>
        <vt:i4>1769524</vt:i4>
      </vt:variant>
      <vt:variant>
        <vt:i4>20</vt:i4>
      </vt:variant>
      <vt:variant>
        <vt:i4>0</vt:i4>
      </vt:variant>
      <vt:variant>
        <vt:i4>5</vt:i4>
      </vt:variant>
      <vt:variant>
        <vt:lpwstr/>
      </vt:variant>
      <vt:variant>
        <vt:lpwstr>_Toc282522639</vt:lpwstr>
      </vt:variant>
      <vt:variant>
        <vt:i4>1769524</vt:i4>
      </vt:variant>
      <vt:variant>
        <vt:i4>14</vt:i4>
      </vt:variant>
      <vt:variant>
        <vt:i4>0</vt:i4>
      </vt:variant>
      <vt:variant>
        <vt:i4>5</vt:i4>
      </vt:variant>
      <vt:variant>
        <vt:lpwstr/>
      </vt:variant>
      <vt:variant>
        <vt:lpwstr>_Toc282522638</vt:lpwstr>
      </vt:variant>
      <vt:variant>
        <vt:i4>1769524</vt:i4>
      </vt:variant>
      <vt:variant>
        <vt:i4>8</vt:i4>
      </vt:variant>
      <vt:variant>
        <vt:i4>0</vt:i4>
      </vt:variant>
      <vt:variant>
        <vt:i4>5</vt:i4>
      </vt:variant>
      <vt:variant>
        <vt:lpwstr/>
      </vt:variant>
      <vt:variant>
        <vt:lpwstr>_Toc282522637</vt:lpwstr>
      </vt:variant>
      <vt:variant>
        <vt:i4>1769524</vt:i4>
      </vt:variant>
      <vt:variant>
        <vt:i4>2</vt:i4>
      </vt:variant>
      <vt:variant>
        <vt:i4>0</vt:i4>
      </vt:variant>
      <vt:variant>
        <vt:i4>5</vt:i4>
      </vt:variant>
      <vt:variant>
        <vt:lpwstr/>
      </vt:variant>
      <vt:variant>
        <vt:lpwstr>_Toc282522636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dc:creator>
  <cp:keywords/>
  <cp:lastModifiedBy>Irina</cp:lastModifiedBy>
  <cp:revision>2</cp:revision>
  <cp:lastPrinted>2011-01-11T12:24:00Z</cp:lastPrinted>
  <dcterms:created xsi:type="dcterms:W3CDTF">2014-09-02T13:51:00Z</dcterms:created>
  <dcterms:modified xsi:type="dcterms:W3CDTF">2014-09-02T13:51:00Z</dcterms:modified>
</cp:coreProperties>
</file>