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20"/>
        </w:rPr>
      </w:pPr>
      <w:r w:rsidRPr="0038057B">
        <w:rPr>
          <w:rFonts w:ascii="Times New Roman" w:hAnsi="Times New Roman" w:cs="Times New Roman"/>
          <w:color w:val="000000"/>
          <w:spacing w:val="20"/>
        </w:rPr>
        <w:t>ФЕДЕРАЛЬНОЕ АГЕНТСТВО ПО ОБРАЗОВАНИЮ</w:t>
      </w: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8861D4" w:rsidRPr="0038057B" w:rsidRDefault="003B3A29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9pt;margin-top:-12.6pt;width:64.5pt;height:64.5pt;z-index:251656704;mso-wrap-distance-top:5.65pt;mso-wrap-distance-bottom:5.65pt" fillcolor="window">
            <v:imagedata r:id="rId7" o:title=""/>
            <w10:wrap type="square"/>
          </v:shape>
          <o:OLEObject Type="Embed" ProgID="Word.Picture.8" ShapeID="_x0000_s1026" DrawAspect="Content" ObjectID="_1471159049" r:id="rId8"/>
        </w:object>
      </w:r>
      <w:r w:rsidR="008861D4" w:rsidRPr="0038057B">
        <w:rPr>
          <w:rFonts w:ascii="Times New Roman" w:hAnsi="Times New Roman" w:cs="Times New Roman"/>
        </w:rPr>
        <w:t xml:space="preserve">ГОСУДАРСТВЕННОЕ ОБРАЗОВАТЕЛЬНОЕ УЧРЕЖДЕНИЕ </w:t>
      </w:r>
      <w:r w:rsidR="008861D4" w:rsidRPr="0038057B">
        <w:rPr>
          <w:rFonts w:ascii="Times New Roman" w:hAnsi="Times New Roman" w:cs="Times New Roman"/>
        </w:rPr>
        <w:br/>
        <w:t>ВЫСШЕГО ПРОФЕССИОНАЛЬНОГО ОБРАЗОВАНИЯ</w:t>
      </w: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21"/>
        </w:rPr>
      </w:pPr>
      <w:r w:rsidRPr="0038057B">
        <w:rPr>
          <w:rFonts w:ascii="Times New Roman" w:hAnsi="Times New Roman" w:cs="Times New Roman"/>
          <w:color w:val="000000"/>
          <w:spacing w:val="-1"/>
        </w:rPr>
        <w:t>«САМАРСКИЙ ГОСУДАРСТВЕННЫЙ ТЕХНИЧЕСКИЙ УНИВЕРСИТЕТ»</w:t>
      </w:r>
    </w:p>
    <w:p w:rsidR="008861D4" w:rsidRPr="0038057B" w:rsidRDefault="003B3A29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7" style="position:absolute;left:0;text-align:left;z-index:251655680" from="23.4pt,4.1pt" to="499.2pt,4.1pt"/>
        </w:pict>
      </w: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8057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Кафедра </w:t>
      </w:r>
      <w:r w:rsidR="0038057B">
        <w:rPr>
          <w:rFonts w:ascii="Times New Roman" w:hAnsi="Times New Roman" w:cs="Times New Roman"/>
          <w:color w:val="000000"/>
          <w:spacing w:val="-2"/>
          <w:sz w:val="24"/>
          <w:szCs w:val="24"/>
        </w:rPr>
        <w:t>«</w:t>
      </w:r>
      <w:r w:rsidRPr="0038057B">
        <w:rPr>
          <w:rFonts w:ascii="Times New Roman" w:hAnsi="Times New Roman" w:cs="Times New Roman"/>
          <w:color w:val="000000"/>
          <w:spacing w:val="-2"/>
          <w:sz w:val="24"/>
          <w:szCs w:val="24"/>
        </w:rPr>
        <w:t>Безопасность жизнедеятельности</w:t>
      </w:r>
      <w:r w:rsidR="0038057B">
        <w:rPr>
          <w:rFonts w:ascii="Times New Roman" w:hAnsi="Times New Roman" w:cs="Times New Roman"/>
          <w:color w:val="000000"/>
          <w:spacing w:val="-2"/>
          <w:sz w:val="24"/>
          <w:szCs w:val="24"/>
        </w:rPr>
        <w:t>»</w:t>
      </w: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38057B">
        <w:rPr>
          <w:rFonts w:ascii="Times New Roman" w:hAnsi="Times New Roman" w:cs="Times New Roman"/>
          <w:b/>
          <w:bCs/>
          <w:color w:val="000000"/>
          <w:sz w:val="48"/>
          <w:szCs w:val="48"/>
        </w:rPr>
        <w:t>Методические рекомендации</w:t>
      </w:r>
      <w:r w:rsidRPr="0038057B">
        <w:rPr>
          <w:rFonts w:ascii="Times New Roman" w:hAnsi="Times New Roman" w:cs="Times New Roman"/>
          <w:b/>
          <w:bCs/>
          <w:color w:val="000000"/>
          <w:sz w:val="48"/>
          <w:szCs w:val="48"/>
        </w:rPr>
        <w:br/>
        <w:t xml:space="preserve">по выполнению </w:t>
      </w:r>
      <w:r w:rsidR="008F33DA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раздела </w:t>
      </w:r>
      <w:r w:rsidR="008F33DA" w:rsidRPr="008F33DA">
        <w:rPr>
          <w:rFonts w:ascii="Times New Roman" w:hAnsi="Times New Roman" w:cs="Times New Roman"/>
          <w:b/>
          <w:bCs/>
          <w:color w:val="000000"/>
          <w:spacing w:val="-3"/>
          <w:sz w:val="48"/>
          <w:szCs w:val="48"/>
        </w:rPr>
        <w:t xml:space="preserve">«Безопасность </w:t>
      </w:r>
      <w:r w:rsidR="008F33DA">
        <w:rPr>
          <w:rFonts w:ascii="Times New Roman" w:hAnsi="Times New Roman" w:cs="Times New Roman"/>
          <w:b/>
          <w:bCs/>
          <w:color w:val="000000"/>
          <w:spacing w:val="-3"/>
          <w:sz w:val="48"/>
          <w:szCs w:val="48"/>
        </w:rPr>
        <w:br/>
      </w:r>
      <w:r w:rsidR="008F33DA" w:rsidRPr="008F33DA">
        <w:rPr>
          <w:rFonts w:ascii="Times New Roman" w:hAnsi="Times New Roman" w:cs="Times New Roman"/>
          <w:b/>
          <w:bCs/>
          <w:color w:val="000000"/>
          <w:spacing w:val="-3"/>
          <w:sz w:val="48"/>
          <w:szCs w:val="48"/>
        </w:rPr>
        <w:t>жизнедеятельности»</w:t>
      </w:r>
      <w:r w:rsidR="008F33DA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в </w:t>
      </w:r>
      <w:r w:rsidR="00D07DE3">
        <w:rPr>
          <w:rFonts w:ascii="Times New Roman" w:hAnsi="Times New Roman" w:cs="Times New Roman"/>
          <w:b/>
          <w:bCs/>
          <w:color w:val="000000"/>
          <w:sz w:val="48"/>
          <w:szCs w:val="48"/>
        </w:rPr>
        <w:t>дипломн</w:t>
      </w:r>
      <w:r w:rsidR="008F33DA">
        <w:rPr>
          <w:rFonts w:ascii="Times New Roman" w:hAnsi="Times New Roman" w:cs="Times New Roman"/>
          <w:b/>
          <w:bCs/>
          <w:color w:val="000000"/>
          <w:sz w:val="48"/>
          <w:szCs w:val="48"/>
        </w:rPr>
        <w:t>ых</w:t>
      </w:r>
      <w:r w:rsidRPr="0038057B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работ</w:t>
      </w:r>
      <w:r w:rsidR="008F33DA">
        <w:rPr>
          <w:rFonts w:ascii="Times New Roman" w:hAnsi="Times New Roman" w:cs="Times New Roman"/>
          <w:b/>
          <w:bCs/>
          <w:color w:val="000000"/>
          <w:sz w:val="48"/>
          <w:szCs w:val="48"/>
        </w:rPr>
        <w:t>ах</w:t>
      </w: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861D4" w:rsidRPr="008F33DA" w:rsidRDefault="008F33DA" w:rsidP="002E284E">
      <w:pPr>
        <w:shd w:val="clear" w:color="auto" w:fill="FFFFFF"/>
        <w:tabs>
          <w:tab w:val="left" w:pos="2652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F33D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для </w:t>
      </w:r>
      <w:r w:rsidR="008861D4" w:rsidRPr="008F33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спец</w:t>
      </w:r>
      <w:r w:rsidRPr="008F33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иальности</w:t>
      </w:r>
      <w:r w:rsidR="008861D4" w:rsidRPr="008F33D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130603</w:t>
      </w:r>
      <w:r w:rsidR="009E4CF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9E4CF2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>«Оборудование нефтегазопереработки»</w:t>
      </w:r>
    </w:p>
    <w:p w:rsidR="008861D4" w:rsidRPr="0038057B" w:rsidRDefault="008861D4" w:rsidP="002E284E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6"/>
          <w:szCs w:val="36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6"/>
          <w:szCs w:val="36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8861D4" w:rsidRPr="0038057B" w:rsidRDefault="008861D4" w:rsidP="002E284E">
      <w:pPr>
        <w:shd w:val="clear" w:color="auto" w:fill="FFFFFF"/>
        <w:ind w:firstLine="567"/>
        <w:jc w:val="right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</w:p>
    <w:p w:rsidR="008861D4" w:rsidRPr="0038057B" w:rsidRDefault="008861D4" w:rsidP="009B777C">
      <w:pPr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057B">
        <w:rPr>
          <w:rFonts w:ascii="Times New Roman" w:hAnsi="Times New Roman" w:cs="Times New Roman"/>
          <w:color w:val="000000"/>
          <w:spacing w:val="-3"/>
          <w:sz w:val="28"/>
          <w:szCs w:val="28"/>
        </w:rPr>
        <w:t>Самара 2007</w:t>
      </w:r>
    </w:p>
    <w:p w:rsidR="008861D4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285" w:rsidRDefault="00182285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285" w:rsidRDefault="00182285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285" w:rsidRPr="0038057B" w:rsidRDefault="00182285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7B">
        <w:rPr>
          <w:rFonts w:ascii="Times New Roman" w:hAnsi="Times New Roman" w:cs="Times New Roman"/>
          <w:sz w:val="24"/>
          <w:szCs w:val="24"/>
        </w:rPr>
        <w:t>Составитель А.П. ОВЧИННИКОВ</w:t>
      </w: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Методические рекомендации по выполнению </w:t>
      </w:r>
      <w:r w:rsidR="008F33DA" w:rsidRPr="008F3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раздела </w:t>
      </w:r>
      <w:r w:rsidR="008F33DA" w:rsidRPr="008F33D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«Безопасность жизнедеятельности»</w:t>
      </w:r>
      <w:r w:rsidR="008F33DA" w:rsidRPr="008F3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дипломных </w:t>
      </w:r>
      <w:r w:rsidRPr="008F3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</w:t>
      </w:r>
      <w:r w:rsidR="008F3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ах</w:t>
      </w:r>
      <w:r w:rsidRPr="008F3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</w:t>
      </w:r>
      <w:r w:rsidRPr="00380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</w:t>
      </w:r>
      <w:r w:rsidR="008F3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иальности</w:t>
      </w:r>
      <w:r w:rsidRPr="00380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130603</w:t>
      </w:r>
      <w:r w:rsidRPr="0038057B">
        <w:rPr>
          <w:rFonts w:ascii="Times New Roman" w:hAnsi="Times New Roman" w:cs="Times New Roman"/>
          <w:sz w:val="24"/>
          <w:szCs w:val="24"/>
        </w:rPr>
        <w:t xml:space="preserve">: Метод. рекомендации. к выполнению </w:t>
      </w:r>
      <w:r w:rsidR="008F33DA">
        <w:rPr>
          <w:rFonts w:ascii="Times New Roman" w:hAnsi="Times New Roman" w:cs="Times New Roman"/>
          <w:sz w:val="24"/>
          <w:szCs w:val="24"/>
        </w:rPr>
        <w:t>дипломной</w:t>
      </w:r>
      <w:r w:rsidRPr="0038057B">
        <w:rPr>
          <w:rFonts w:ascii="Times New Roman" w:hAnsi="Times New Roman" w:cs="Times New Roman"/>
          <w:sz w:val="24"/>
          <w:szCs w:val="24"/>
        </w:rPr>
        <w:t xml:space="preserve"> работы / Самар. гос. техн. ун-т; Сост. </w:t>
      </w:r>
      <w:r w:rsidRPr="0038057B">
        <w:rPr>
          <w:rFonts w:ascii="Times New Roman" w:hAnsi="Times New Roman" w:cs="Times New Roman"/>
          <w:i/>
          <w:iCs/>
          <w:sz w:val="24"/>
          <w:szCs w:val="24"/>
        </w:rPr>
        <w:t>А.П. Овчинников</w:t>
      </w:r>
      <w:r w:rsidRPr="0038057B">
        <w:rPr>
          <w:rFonts w:ascii="Times New Roman" w:hAnsi="Times New Roman" w:cs="Times New Roman"/>
          <w:sz w:val="24"/>
          <w:szCs w:val="24"/>
        </w:rPr>
        <w:t>. Самара, 2007. 1</w:t>
      </w:r>
      <w:r w:rsidR="00F12D36">
        <w:rPr>
          <w:rFonts w:ascii="Times New Roman" w:hAnsi="Times New Roman" w:cs="Times New Roman"/>
          <w:sz w:val="24"/>
          <w:szCs w:val="24"/>
        </w:rPr>
        <w:t>7</w:t>
      </w:r>
      <w:r w:rsidRPr="0038057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u w:val="single"/>
        </w:rPr>
      </w:pPr>
    </w:p>
    <w:p w:rsidR="008861D4" w:rsidRPr="0038057B" w:rsidRDefault="008861D4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7B">
        <w:rPr>
          <w:rFonts w:ascii="Times New Roman" w:hAnsi="Times New Roman" w:cs="Times New Roman"/>
          <w:sz w:val="24"/>
          <w:szCs w:val="24"/>
        </w:rPr>
        <w:t xml:space="preserve">Приведены </w:t>
      </w:r>
      <w:r w:rsidR="008F33DA">
        <w:rPr>
          <w:rFonts w:ascii="Times New Roman" w:hAnsi="Times New Roman" w:cs="Times New Roman"/>
          <w:sz w:val="24"/>
          <w:szCs w:val="24"/>
        </w:rPr>
        <w:t>требования к разработке в дипломных работах раздела «Безопасность жизнедеятельности и перечень мероприятий, необходимых для обеспечения безопасной эксплуатации, ремонта и монтажа оборудования процессов нефтепереработки, а также по промсанитарии и пожарной безопасности. Для студентов всех форм обучения по специальности «Оборудование нефтегазопереработки»</w:t>
      </w:r>
    </w:p>
    <w:p w:rsidR="00724C66" w:rsidRPr="009E4CF2" w:rsidRDefault="00724C66" w:rsidP="009E4CF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24C66" w:rsidRPr="009E4CF2" w:rsidRDefault="00724C66" w:rsidP="009E4CF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24C66" w:rsidRPr="009E4CF2" w:rsidRDefault="00724C66" w:rsidP="009E4CF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24C66" w:rsidRPr="009E4CF2" w:rsidRDefault="00724C66" w:rsidP="009E4CF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24C66" w:rsidRPr="009E4CF2" w:rsidRDefault="00724C66" w:rsidP="009E4CF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24C66" w:rsidRPr="009E4CF2" w:rsidRDefault="00724C66" w:rsidP="009E4CF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24C66" w:rsidRPr="009E4CF2" w:rsidRDefault="00724C66" w:rsidP="009E4CF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P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P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P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P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P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P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P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P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E4CF2" w:rsidRPr="009E4CF2" w:rsidRDefault="009E4CF2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9E4CF2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C66" w:rsidRPr="009E4CF2" w:rsidRDefault="00724C66" w:rsidP="00724C66">
      <w:pPr>
        <w:shd w:val="clear" w:color="auto" w:fill="FFFFFF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182285" w:rsidRPr="00182285" w:rsidRDefault="00724C66" w:rsidP="0018228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9B777C">
        <w:rPr>
          <w:rFonts w:ascii="Times New Roman" w:hAnsi="Times New Roman" w:cs="Times New Roman"/>
          <w:sz w:val="24"/>
          <w:szCs w:val="24"/>
        </w:rPr>
        <w:t>Печатается по решению редакционно-издательского совета СамГТУ</w:t>
      </w:r>
      <w:bookmarkStart w:id="0" w:name="_Toc152145251"/>
      <w:r w:rsidR="003B3A29">
        <w:rPr>
          <w:noProof/>
        </w:rPr>
        <w:pict>
          <v:rect id="_x0000_s1028" style="position:absolute;left:0;text-align:left;margin-left:496.35pt;margin-top:2.9pt;width:30pt;height:36pt;z-index:251658752;mso-position-horizontal-relative:text;mso-position-vertical-relative:text" stroked="f"/>
        </w:pict>
      </w:r>
      <w:r w:rsidR="003B3A29">
        <w:rPr>
          <w:noProof/>
        </w:rPr>
        <w:pict>
          <v:rect id="_x0000_s1029" style="position:absolute;left:0;text-align:left;margin-left:472.35pt;margin-top:512.1pt;width:42pt;height:42pt;z-index:251657728;mso-position-horizontal-relative:text;mso-position-vertical-relative:text" stroked="f"/>
        </w:pict>
      </w:r>
    </w:p>
    <w:p w:rsidR="00182285" w:rsidRDefault="00182285" w:rsidP="00182285">
      <w:pPr>
        <w:rPr>
          <w:rFonts w:ascii="Times New Roman" w:hAnsi="Times New Roman" w:cs="Times New Roman"/>
          <w:sz w:val="28"/>
          <w:szCs w:val="28"/>
        </w:rPr>
      </w:pPr>
    </w:p>
    <w:p w:rsidR="00182285" w:rsidRDefault="00182285" w:rsidP="00182285">
      <w:pPr>
        <w:rPr>
          <w:rFonts w:ascii="Times New Roman" w:hAnsi="Times New Roman" w:cs="Times New Roman"/>
          <w:sz w:val="28"/>
          <w:szCs w:val="28"/>
        </w:rPr>
      </w:pPr>
    </w:p>
    <w:p w:rsidR="00182285" w:rsidRDefault="00182285" w:rsidP="00182285">
      <w:pPr>
        <w:rPr>
          <w:rFonts w:ascii="Times New Roman" w:hAnsi="Times New Roman" w:cs="Times New Roman"/>
          <w:sz w:val="28"/>
          <w:szCs w:val="28"/>
        </w:rPr>
      </w:pPr>
    </w:p>
    <w:p w:rsidR="00182285" w:rsidRDefault="00182285" w:rsidP="00182285">
      <w:pPr>
        <w:rPr>
          <w:rFonts w:ascii="Times New Roman" w:hAnsi="Times New Roman" w:cs="Times New Roman"/>
          <w:sz w:val="28"/>
          <w:szCs w:val="28"/>
        </w:rPr>
      </w:pPr>
    </w:p>
    <w:p w:rsidR="00182285" w:rsidRDefault="00182285" w:rsidP="00182285">
      <w:pPr>
        <w:rPr>
          <w:rFonts w:ascii="Times New Roman" w:hAnsi="Times New Roman" w:cs="Times New Roman"/>
          <w:sz w:val="28"/>
          <w:szCs w:val="28"/>
        </w:rPr>
      </w:pPr>
    </w:p>
    <w:p w:rsidR="00182285" w:rsidRDefault="00182285" w:rsidP="00182285">
      <w:pPr>
        <w:rPr>
          <w:rFonts w:ascii="Times New Roman" w:hAnsi="Times New Roman" w:cs="Times New Roman"/>
          <w:sz w:val="28"/>
          <w:szCs w:val="28"/>
        </w:rPr>
      </w:pPr>
    </w:p>
    <w:p w:rsidR="00182285" w:rsidRPr="00182285" w:rsidRDefault="00182285" w:rsidP="00182285">
      <w:pPr>
        <w:rPr>
          <w:rFonts w:ascii="Times New Roman" w:hAnsi="Times New Roman" w:cs="Times New Roman"/>
          <w:sz w:val="28"/>
          <w:szCs w:val="28"/>
        </w:rPr>
      </w:pPr>
    </w:p>
    <w:p w:rsidR="008F33DA" w:rsidRPr="00724C66" w:rsidRDefault="008F33DA" w:rsidP="009E4CF2">
      <w:pPr>
        <w:pStyle w:val="1"/>
        <w:spacing w:before="0"/>
      </w:pPr>
      <w:bookmarkStart w:id="1" w:name="_Toc152477863"/>
      <w:r w:rsidRPr="00724C66">
        <w:t>введение</w:t>
      </w:r>
      <w:bookmarkEnd w:id="0"/>
      <w:bookmarkEnd w:id="1"/>
    </w:p>
    <w:p w:rsidR="0038057B" w:rsidRPr="008861D4" w:rsidRDefault="0038057B" w:rsidP="00182285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 xml:space="preserve">При выполнении дипломного </w:t>
      </w:r>
      <w:r w:rsidR="008F33DA">
        <w:rPr>
          <w:rFonts w:ascii="Times New Roman" w:hAnsi="Times New Roman" w:cs="Times New Roman"/>
          <w:sz w:val="28"/>
          <w:szCs w:val="28"/>
        </w:rPr>
        <w:t>работы</w:t>
      </w:r>
      <w:r w:rsidRPr="008861D4">
        <w:rPr>
          <w:rFonts w:ascii="Times New Roman" w:hAnsi="Times New Roman" w:cs="Times New Roman"/>
          <w:sz w:val="28"/>
          <w:szCs w:val="28"/>
        </w:rPr>
        <w:t xml:space="preserve"> (</w:t>
      </w:r>
      <w:r w:rsidR="008F33DA">
        <w:rPr>
          <w:rFonts w:ascii="Times New Roman" w:hAnsi="Times New Roman" w:cs="Times New Roman"/>
          <w:sz w:val="28"/>
          <w:szCs w:val="28"/>
        </w:rPr>
        <w:t>проекта</w:t>
      </w:r>
      <w:r w:rsidRPr="008861D4">
        <w:rPr>
          <w:rFonts w:ascii="Times New Roman" w:hAnsi="Times New Roman" w:cs="Times New Roman"/>
          <w:sz w:val="28"/>
          <w:szCs w:val="28"/>
        </w:rPr>
        <w:t>) составной частью его является разработка раздела "</w:t>
      </w:r>
      <w:r w:rsidR="008F33DA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8861D4">
        <w:rPr>
          <w:rFonts w:ascii="Times New Roman" w:hAnsi="Times New Roman" w:cs="Times New Roman"/>
          <w:sz w:val="28"/>
          <w:szCs w:val="28"/>
        </w:rPr>
        <w:t>".</w:t>
      </w:r>
    </w:p>
    <w:p w:rsidR="0038057B" w:rsidRPr="008861D4" w:rsidRDefault="0038057B" w:rsidP="00182285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Содержание в этом разделе вопросов должно соответствовать теме дипломн</w:t>
      </w:r>
      <w:r w:rsidR="008F33DA">
        <w:rPr>
          <w:rFonts w:ascii="Times New Roman" w:hAnsi="Times New Roman" w:cs="Times New Roman"/>
          <w:sz w:val="28"/>
          <w:szCs w:val="28"/>
        </w:rPr>
        <w:t>ой работы</w:t>
      </w:r>
      <w:r w:rsidR="008F33DA" w:rsidRPr="008861D4">
        <w:rPr>
          <w:rFonts w:ascii="Times New Roman" w:hAnsi="Times New Roman" w:cs="Times New Roman"/>
          <w:sz w:val="28"/>
          <w:szCs w:val="28"/>
        </w:rPr>
        <w:t xml:space="preserve"> (</w:t>
      </w:r>
      <w:r w:rsidR="008F33DA">
        <w:rPr>
          <w:rFonts w:ascii="Times New Roman" w:hAnsi="Times New Roman" w:cs="Times New Roman"/>
          <w:sz w:val="28"/>
          <w:szCs w:val="28"/>
        </w:rPr>
        <w:t>проекта</w:t>
      </w:r>
      <w:r w:rsidR="008F33DA" w:rsidRPr="008861D4">
        <w:rPr>
          <w:rFonts w:ascii="Times New Roman" w:hAnsi="Times New Roman" w:cs="Times New Roman"/>
          <w:sz w:val="28"/>
          <w:szCs w:val="28"/>
        </w:rPr>
        <w:t>)</w:t>
      </w:r>
      <w:r w:rsidRPr="008861D4">
        <w:rPr>
          <w:rFonts w:ascii="Times New Roman" w:hAnsi="Times New Roman" w:cs="Times New Roman"/>
          <w:sz w:val="28"/>
          <w:szCs w:val="28"/>
        </w:rPr>
        <w:t>, сод</w:t>
      </w:r>
      <w:r w:rsidR="008F33DA">
        <w:rPr>
          <w:rFonts w:ascii="Times New Roman" w:hAnsi="Times New Roman" w:cs="Times New Roman"/>
          <w:sz w:val="28"/>
          <w:szCs w:val="28"/>
        </w:rPr>
        <w:t>ержать элементы конкретного про</w:t>
      </w:r>
      <w:r w:rsidRPr="008861D4">
        <w:rPr>
          <w:rFonts w:ascii="Times New Roman" w:hAnsi="Times New Roman" w:cs="Times New Roman"/>
          <w:sz w:val="28"/>
          <w:szCs w:val="28"/>
        </w:rPr>
        <w:t>изводства, согласовываться с дейс</w:t>
      </w:r>
      <w:r w:rsidR="008F33DA">
        <w:rPr>
          <w:rFonts w:ascii="Times New Roman" w:hAnsi="Times New Roman" w:cs="Times New Roman"/>
          <w:sz w:val="28"/>
          <w:szCs w:val="28"/>
        </w:rPr>
        <w:t>твующим законодательством, стан</w:t>
      </w:r>
      <w:r w:rsidRPr="008861D4">
        <w:rPr>
          <w:rFonts w:ascii="Times New Roman" w:hAnsi="Times New Roman" w:cs="Times New Roman"/>
          <w:sz w:val="28"/>
          <w:szCs w:val="28"/>
        </w:rPr>
        <w:t xml:space="preserve">дартами, нормами, правилами и положениями </w:t>
      </w:r>
      <w:r w:rsidR="008F33DA">
        <w:rPr>
          <w:rFonts w:ascii="Times New Roman" w:hAnsi="Times New Roman" w:cs="Times New Roman"/>
          <w:sz w:val="28"/>
          <w:szCs w:val="28"/>
        </w:rPr>
        <w:t xml:space="preserve">безопасности и </w:t>
      </w:r>
      <w:r w:rsidRPr="008861D4">
        <w:rPr>
          <w:rFonts w:ascii="Times New Roman" w:hAnsi="Times New Roman" w:cs="Times New Roman"/>
          <w:sz w:val="28"/>
          <w:szCs w:val="28"/>
        </w:rPr>
        <w:t>охраны труда.</w:t>
      </w:r>
    </w:p>
    <w:p w:rsidR="0038057B" w:rsidRPr="008861D4" w:rsidRDefault="0038057B" w:rsidP="00182285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Излагать раздел необходимо в утвердительной форме как реально существующие мероприятия. Например, следует писать: "проектом предусмотрен к установке на реактор предохранительный клапан", а не "должен быть установлен" ... или "следует предусмотреть" ... и т.д.</w:t>
      </w:r>
    </w:p>
    <w:p w:rsidR="0038057B" w:rsidRPr="008861D4" w:rsidRDefault="0038057B" w:rsidP="00182285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Каждое разрабатываемое мероприятие должно быть конкретным, без общих фраз и предложений, содержа</w:t>
      </w:r>
      <w:r w:rsidR="008F33DA">
        <w:rPr>
          <w:rFonts w:ascii="Times New Roman" w:hAnsi="Times New Roman" w:cs="Times New Roman"/>
          <w:sz w:val="28"/>
          <w:szCs w:val="28"/>
        </w:rPr>
        <w:t>ть четкую и ясную постановку за</w:t>
      </w:r>
      <w:r w:rsidRPr="008861D4">
        <w:rPr>
          <w:rFonts w:ascii="Times New Roman" w:hAnsi="Times New Roman" w:cs="Times New Roman"/>
          <w:sz w:val="28"/>
          <w:szCs w:val="28"/>
        </w:rPr>
        <w:t>дачи и ее решение применительно к дипломно</w:t>
      </w:r>
      <w:r w:rsidR="008F33DA">
        <w:rPr>
          <w:rFonts w:ascii="Times New Roman" w:hAnsi="Times New Roman" w:cs="Times New Roman"/>
          <w:sz w:val="28"/>
          <w:szCs w:val="28"/>
        </w:rPr>
        <w:t>й</w:t>
      </w:r>
      <w:r w:rsidRPr="008861D4">
        <w:rPr>
          <w:rFonts w:ascii="Times New Roman" w:hAnsi="Times New Roman" w:cs="Times New Roman"/>
          <w:sz w:val="28"/>
          <w:szCs w:val="28"/>
        </w:rPr>
        <w:t xml:space="preserve"> </w:t>
      </w:r>
      <w:r w:rsidR="008F33DA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8861D4">
        <w:rPr>
          <w:rFonts w:ascii="Times New Roman" w:hAnsi="Times New Roman" w:cs="Times New Roman"/>
          <w:sz w:val="28"/>
          <w:szCs w:val="28"/>
        </w:rPr>
        <w:t>(</w:t>
      </w:r>
      <w:r w:rsidR="008F33DA" w:rsidRPr="008861D4">
        <w:rPr>
          <w:rFonts w:ascii="Times New Roman" w:hAnsi="Times New Roman" w:cs="Times New Roman"/>
          <w:sz w:val="28"/>
          <w:szCs w:val="28"/>
        </w:rPr>
        <w:t>проекту</w:t>
      </w:r>
      <w:r w:rsidRPr="008861D4">
        <w:rPr>
          <w:rFonts w:ascii="Times New Roman" w:hAnsi="Times New Roman" w:cs="Times New Roman"/>
          <w:sz w:val="28"/>
          <w:szCs w:val="28"/>
        </w:rPr>
        <w:t>).</w:t>
      </w:r>
    </w:p>
    <w:p w:rsidR="0038057B" w:rsidRPr="008861D4" w:rsidRDefault="0038057B" w:rsidP="00182285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Объем раздела должен составлять примерно 10-12% от объема пояснительной записки.</w:t>
      </w:r>
    </w:p>
    <w:p w:rsidR="0038057B" w:rsidRPr="008861D4" w:rsidRDefault="0038057B" w:rsidP="00182285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b/>
          <w:bCs/>
          <w:sz w:val="28"/>
          <w:szCs w:val="28"/>
        </w:rPr>
        <w:t xml:space="preserve">Из всего перечня мероприятий по охране труда, изложенных ниже студентом детально разрабатываются 1-2 вопроса по согласованию с консультантом по </w:t>
      </w:r>
      <w:r w:rsidR="008F33DA">
        <w:rPr>
          <w:rFonts w:ascii="Times New Roman" w:hAnsi="Times New Roman" w:cs="Times New Roman"/>
          <w:b/>
          <w:bCs/>
          <w:sz w:val="28"/>
          <w:szCs w:val="28"/>
        </w:rPr>
        <w:t>безопасности жизнедеятельности</w:t>
      </w:r>
      <w:r w:rsidRPr="008861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8057B" w:rsidRPr="008861D4" w:rsidRDefault="0038057B" w:rsidP="00182285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По всем остальным мероприятиям указываются какие технические и организационные решения приняты д</w:t>
      </w:r>
      <w:r w:rsidR="008F33DA">
        <w:rPr>
          <w:rFonts w:ascii="Times New Roman" w:hAnsi="Times New Roman" w:cs="Times New Roman"/>
          <w:sz w:val="28"/>
          <w:szCs w:val="28"/>
        </w:rPr>
        <w:t>ля обеспечения безопасных и здо</w:t>
      </w:r>
      <w:r w:rsidRPr="008861D4">
        <w:rPr>
          <w:rFonts w:ascii="Times New Roman" w:hAnsi="Times New Roman" w:cs="Times New Roman"/>
          <w:sz w:val="28"/>
          <w:szCs w:val="28"/>
        </w:rPr>
        <w:t>ровых условий труда.</w:t>
      </w:r>
    </w:p>
    <w:p w:rsidR="0038057B" w:rsidRPr="008861D4" w:rsidRDefault="0038057B" w:rsidP="00182285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 xml:space="preserve">Исходя из специфики производства при написании пояснительной записки по </w:t>
      </w:r>
      <w:r w:rsidR="008F33DA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Pr="008861D4">
        <w:rPr>
          <w:rFonts w:ascii="Times New Roman" w:hAnsi="Times New Roman" w:cs="Times New Roman"/>
          <w:sz w:val="28"/>
          <w:szCs w:val="28"/>
        </w:rPr>
        <w:t xml:space="preserve"> рекомендуется следующая последо</w:t>
      </w:r>
      <w:r w:rsidR="002E284E">
        <w:rPr>
          <w:rFonts w:ascii="Times New Roman" w:hAnsi="Times New Roman" w:cs="Times New Roman"/>
          <w:sz w:val="28"/>
          <w:szCs w:val="28"/>
        </w:rPr>
        <w:t>ватель</w:t>
      </w:r>
      <w:r w:rsidRPr="008861D4">
        <w:rPr>
          <w:rFonts w:ascii="Times New Roman" w:hAnsi="Times New Roman" w:cs="Times New Roman"/>
          <w:sz w:val="28"/>
          <w:szCs w:val="28"/>
        </w:rPr>
        <w:t>ность изложения раздела:</w:t>
      </w:r>
    </w:p>
    <w:p w:rsidR="0038057B" w:rsidRPr="002E284E" w:rsidRDefault="008F33DA" w:rsidP="00182285">
      <w:pPr>
        <w:shd w:val="clear" w:color="auto" w:fill="FFFFFF"/>
        <w:tabs>
          <w:tab w:val="left" w:pos="715"/>
        </w:tabs>
        <w:spacing w:after="4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57B" w:rsidRPr="002E284E">
        <w:rPr>
          <w:rFonts w:ascii="Times New Roman" w:hAnsi="Times New Roman" w:cs="Times New Roman"/>
          <w:spacing w:val="-2"/>
          <w:sz w:val="28"/>
          <w:szCs w:val="28"/>
        </w:rPr>
        <w:t>анализ производственного процесса (исследовательской или опытной работы);</w:t>
      </w:r>
    </w:p>
    <w:p w:rsidR="0038057B" w:rsidRPr="008861D4" w:rsidRDefault="008F33DA" w:rsidP="00182285">
      <w:pPr>
        <w:shd w:val="clear" w:color="auto" w:fill="FFFFFF"/>
        <w:tabs>
          <w:tab w:val="left" w:pos="715"/>
        </w:tabs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57B" w:rsidRPr="008861D4">
        <w:rPr>
          <w:rFonts w:ascii="Times New Roman" w:hAnsi="Times New Roman" w:cs="Times New Roman"/>
          <w:sz w:val="28"/>
          <w:szCs w:val="28"/>
        </w:rPr>
        <w:t>мероприятия по обеспечению безопасной эксплуатации, ремонта или монтажа производства и оборудования (ил</w:t>
      </w:r>
      <w:r>
        <w:rPr>
          <w:rFonts w:ascii="Times New Roman" w:hAnsi="Times New Roman" w:cs="Times New Roman"/>
          <w:sz w:val="28"/>
          <w:szCs w:val="28"/>
        </w:rPr>
        <w:t>и при выполнении эксперимента)</w:t>
      </w:r>
      <w:r w:rsidR="0038057B" w:rsidRPr="008861D4">
        <w:rPr>
          <w:rFonts w:ascii="Times New Roman" w:hAnsi="Times New Roman" w:cs="Times New Roman"/>
          <w:sz w:val="28"/>
          <w:szCs w:val="28"/>
        </w:rPr>
        <w:t>;</w:t>
      </w:r>
    </w:p>
    <w:p w:rsidR="0038057B" w:rsidRPr="008861D4" w:rsidRDefault="008F33DA" w:rsidP="00182285">
      <w:pPr>
        <w:shd w:val="clear" w:color="auto" w:fill="FFFFFF"/>
        <w:tabs>
          <w:tab w:val="left" w:pos="715"/>
        </w:tabs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57B" w:rsidRPr="008861D4">
        <w:rPr>
          <w:rFonts w:ascii="Times New Roman" w:hAnsi="Times New Roman" w:cs="Times New Roman"/>
          <w:sz w:val="28"/>
          <w:szCs w:val="28"/>
        </w:rPr>
        <w:t>санитарные и противопожарн</w:t>
      </w:r>
      <w:r>
        <w:rPr>
          <w:rFonts w:ascii="Times New Roman" w:hAnsi="Times New Roman" w:cs="Times New Roman"/>
          <w:sz w:val="28"/>
          <w:szCs w:val="28"/>
        </w:rPr>
        <w:t>ые мероприятия (в цеху, на уста</w:t>
      </w:r>
      <w:r w:rsidR="0038057B" w:rsidRPr="008861D4">
        <w:rPr>
          <w:rFonts w:ascii="Times New Roman" w:hAnsi="Times New Roman" w:cs="Times New Roman"/>
          <w:sz w:val="28"/>
          <w:szCs w:val="28"/>
        </w:rPr>
        <w:t>новке, блоке, лаборатории).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 xml:space="preserve">Темы дипломных </w:t>
      </w:r>
      <w:r w:rsidR="002E284E">
        <w:rPr>
          <w:rFonts w:ascii="Times New Roman" w:hAnsi="Times New Roman" w:cs="Times New Roman"/>
          <w:sz w:val="28"/>
          <w:szCs w:val="28"/>
        </w:rPr>
        <w:t>работ</w:t>
      </w:r>
      <w:r w:rsidRPr="008861D4">
        <w:rPr>
          <w:rFonts w:ascii="Times New Roman" w:hAnsi="Times New Roman" w:cs="Times New Roman"/>
          <w:sz w:val="28"/>
          <w:szCs w:val="28"/>
        </w:rPr>
        <w:t xml:space="preserve"> связа</w:t>
      </w:r>
      <w:r w:rsidR="002E284E">
        <w:rPr>
          <w:rFonts w:ascii="Times New Roman" w:hAnsi="Times New Roman" w:cs="Times New Roman"/>
          <w:sz w:val="28"/>
          <w:szCs w:val="28"/>
        </w:rPr>
        <w:t>ны с проектами оборудования, ре</w:t>
      </w:r>
      <w:r w:rsidRPr="008861D4">
        <w:rPr>
          <w:rFonts w:ascii="Times New Roman" w:hAnsi="Times New Roman" w:cs="Times New Roman"/>
          <w:sz w:val="28"/>
          <w:szCs w:val="28"/>
        </w:rPr>
        <w:t>конструкции, капитального ремонта или монтажа цеха (установки, блока). В зависимости от этого структура и содержание раздела должны быть следующими.</w:t>
      </w:r>
    </w:p>
    <w:p w:rsidR="0038057B" w:rsidRPr="008861D4" w:rsidRDefault="0038057B" w:rsidP="00182285">
      <w:pPr>
        <w:pStyle w:val="1"/>
        <w:spacing w:after="454"/>
      </w:pPr>
      <w:bookmarkStart w:id="2" w:name="_Toc152477864"/>
      <w:r w:rsidRPr="008861D4">
        <w:t>1. ДИПЛО</w:t>
      </w:r>
      <w:r w:rsidR="002E284E">
        <w:t>мные</w:t>
      </w:r>
      <w:r w:rsidRPr="008861D4">
        <w:t xml:space="preserve"> </w:t>
      </w:r>
      <w:r w:rsidR="002E284E">
        <w:t>работы</w:t>
      </w:r>
      <w:r w:rsidRPr="008861D4">
        <w:t xml:space="preserve"> ПО ОБОРУДОВАНИЮ И</w:t>
      </w:r>
      <w:r w:rsidR="002E284E">
        <w:t>ли</w:t>
      </w:r>
      <w:r w:rsidRPr="008861D4">
        <w:t xml:space="preserve"> РЕКОНСТРУКЦИИ</w:t>
      </w:r>
      <w:r w:rsidR="002E284E">
        <w:t xml:space="preserve"> </w:t>
      </w:r>
      <w:r w:rsidRPr="008861D4">
        <w:t>ЦЕХА (УСТАНОВКИ, БЛОКА)</w:t>
      </w:r>
      <w:bookmarkEnd w:id="2"/>
    </w:p>
    <w:p w:rsidR="0038057B" w:rsidRPr="008861D4" w:rsidRDefault="0038057B" w:rsidP="006029C5">
      <w:pPr>
        <w:pStyle w:val="200"/>
      </w:pPr>
      <w:bookmarkStart w:id="3" w:name="_Toc152477865"/>
      <w:r w:rsidRPr="008861D4">
        <w:t>1.1. Ан</w:t>
      </w:r>
      <w:r w:rsidR="002E284E">
        <w:t>ализ</w:t>
      </w:r>
      <w:r w:rsidRPr="008861D4">
        <w:t xml:space="preserve"> </w:t>
      </w:r>
      <w:r w:rsidR="002E284E" w:rsidRPr="008861D4">
        <w:t>технологического</w:t>
      </w:r>
      <w:r w:rsidRPr="008861D4">
        <w:t xml:space="preserve"> процесса и работы оборудования.</w:t>
      </w:r>
      <w:bookmarkEnd w:id="3"/>
    </w:p>
    <w:p w:rsidR="0038057B" w:rsidRPr="008861D4" w:rsidRDefault="0038057B" w:rsidP="001822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Анализ производится с целью выявления степени его опасности в соответствии с требованиями ГОСТов /1,</w:t>
      </w:r>
      <w:r w:rsidR="002E284E">
        <w:rPr>
          <w:rFonts w:ascii="Times New Roman" w:hAnsi="Times New Roman" w:cs="Times New Roman"/>
          <w:sz w:val="28"/>
          <w:szCs w:val="28"/>
        </w:rPr>
        <w:t xml:space="preserve"> </w:t>
      </w:r>
      <w:r w:rsidRPr="008861D4">
        <w:rPr>
          <w:rFonts w:ascii="Times New Roman" w:hAnsi="Times New Roman" w:cs="Times New Roman"/>
          <w:sz w:val="28"/>
          <w:szCs w:val="28"/>
        </w:rPr>
        <w:t>2</w:t>
      </w:r>
      <w:r w:rsidR="002E284E">
        <w:rPr>
          <w:rFonts w:ascii="Times New Roman" w:hAnsi="Times New Roman" w:cs="Times New Roman"/>
          <w:sz w:val="28"/>
          <w:szCs w:val="28"/>
        </w:rPr>
        <w:t>, 28</w:t>
      </w:r>
      <w:r w:rsidRPr="008861D4">
        <w:rPr>
          <w:rFonts w:ascii="Times New Roman" w:hAnsi="Times New Roman" w:cs="Times New Roman"/>
          <w:sz w:val="28"/>
          <w:szCs w:val="28"/>
        </w:rPr>
        <w:t>/. Необходимо выявить опасные зоны и места возможные причины аварий и неисправностей на производстве, у машин и механизмов. Описать опасные факторы с указанием максимальных параметров или значений их (например, эл</w:t>
      </w:r>
      <w:r w:rsidR="002E284E">
        <w:rPr>
          <w:rFonts w:ascii="Times New Roman" w:hAnsi="Times New Roman" w:cs="Times New Roman"/>
          <w:sz w:val="28"/>
          <w:szCs w:val="28"/>
        </w:rPr>
        <w:t>ектрический ток напряжением 380</w:t>
      </w:r>
      <w:r w:rsidRPr="008861D4">
        <w:rPr>
          <w:rFonts w:ascii="Times New Roman" w:hAnsi="Times New Roman" w:cs="Times New Roman"/>
          <w:sz w:val="28"/>
          <w:szCs w:val="28"/>
        </w:rPr>
        <w:t>В, работа на высоте Н</w:t>
      </w:r>
      <w:r w:rsidR="002E284E" w:rsidRPr="002E284E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max</w:t>
      </w:r>
      <w:r w:rsidRPr="008861D4">
        <w:rPr>
          <w:rFonts w:ascii="Times New Roman" w:hAnsi="Times New Roman" w:cs="Times New Roman"/>
          <w:sz w:val="28"/>
          <w:szCs w:val="28"/>
        </w:rPr>
        <w:t xml:space="preserve"> </w:t>
      </w:r>
      <w:r w:rsidR="002E284E" w:rsidRPr="002E284E">
        <w:rPr>
          <w:rFonts w:ascii="Times New Roman" w:hAnsi="Times New Roman" w:cs="Times New Roman"/>
          <w:sz w:val="28"/>
          <w:szCs w:val="28"/>
        </w:rPr>
        <w:t>=</w:t>
      </w:r>
      <w:r w:rsidRPr="008861D4">
        <w:rPr>
          <w:rFonts w:ascii="Times New Roman" w:hAnsi="Times New Roman" w:cs="Times New Roman"/>
          <w:sz w:val="28"/>
          <w:szCs w:val="28"/>
        </w:rPr>
        <w:t xml:space="preserve"> 28 м и т.д.), указать параметры шума и в</w:t>
      </w:r>
      <w:r w:rsidR="002E284E">
        <w:rPr>
          <w:rFonts w:ascii="Times New Roman" w:hAnsi="Times New Roman" w:cs="Times New Roman"/>
          <w:sz w:val="28"/>
          <w:szCs w:val="28"/>
        </w:rPr>
        <w:t>ибрации, места и причины образо</w:t>
      </w:r>
      <w:r w:rsidRPr="008861D4">
        <w:rPr>
          <w:rFonts w:ascii="Times New Roman" w:hAnsi="Times New Roman" w:cs="Times New Roman"/>
          <w:sz w:val="28"/>
          <w:szCs w:val="28"/>
        </w:rPr>
        <w:t>вания накопления статического электричества и др.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При анализе вредных производст</w:t>
      </w:r>
      <w:r w:rsidR="002E284E">
        <w:rPr>
          <w:rFonts w:ascii="Times New Roman" w:hAnsi="Times New Roman" w:cs="Times New Roman"/>
          <w:sz w:val="28"/>
          <w:szCs w:val="28"/>
        </w:rPr>
        <w:t>венных факторов дать характерис</w:t>
      </w:r>
      <w:r w:rsidRPr="008861D4">
        <w:rPr>
          <w:rFonts w:ascii="Times New Roman" w:hAnsi="Times New Roman" w:cs="Times New Roman"/>
          <w:sz w:val="28"/>
          <w:szCs w:val="28"/>
        </w:rPr>
        <w:t>тики токсичных, пожаро- и взрыв</w:t>
      </w:r>
      <w:r w:rsidR="00266AD7">
        <w:rPr>
          <w:rFonts w:ascii="Times New Roman" w:hAnsi="Times New Roman" w:cs="Times New Roman"/>
          <w:sz w:val="28"/>
          <w:szCs w:val="28"/>
        </w:rPr>
        <w:t>оопасных свойств сырья, полупро</w:t>
      </w:r>
      <w:r w:rsidRPr="008861D4">
        <w:rPr>
          <w:rFonts w:ascii="Times New Roman" w:hAnsi="Times New Roman" w:cs="Times New Roman"/>
          <w:sz w:val="28"/>
          <w:szCs w:val="28"/>
        </w:rPr>
        <w:t>дуктов, конечных продуктов. Дл</w:t>
      </w:r>
      <w:r w:rsidR="00266AD7">
        <w:rPr>
          <w:rFonts w:ascii="Times New Roman" w:hAnsi="Times New Roman" w:cs="Times New Roman"/>
          <w:sz w:val="28"/>
          <w:szCs w:val="28"/>
        </w:rPr>
        <w:t>я токсичных веществ это предель</w:t>
      </w:r>
      <w:r w:rsidRPr="008861D4">
        <w:rPr>
          <w:rFonts w:ascii="Times New Roman" w:hAnsi="Times New Roman" w:cs="Times New Roman"/>
          <w:sz w:val="28"/>
          <w:szCs w:val="28"/>
        </w:rPr>
        <w:t>но-допустимая концентрация (ПДК) в воздухе рабочей зоны, класс опасности, группа яда, механизм токсичного воздействия на ор</w:t>
      </w:r>
      <w:r w:rsidR="00266AD7">
        <w:rPr>
          <w:rFonts w:ascii="Times New Roman" w:hAnsi="Times New Roman" w:cs="Times New Roman"/>
          <w:sz w:val="28"/>
          <w:szCs w:val="28"/>
        </w:rPr>
        <w:t>га</w:t>
      </w:r>
      <w:r w:rsidRPr="008861D4">
        <w:rPr>
          <w:rFonts w:ascii="Times New Roman" w:hAnsi="Times New Roman" w:cs="Times New Roman"/>
          <w:sz w:val="28"/>
          <w:szCs w:val="28"/>
        </w:rPr>
        <w:t>низм человека /3</w:t>
      </w:r>
      <w:r w:rsidR="00266AD7">
        <w:rPr>
          <w:rFonts w:ascii="Times New Roman" w:hAnsi="Times New Roman" w:cs="Times New Roman"/>
          <w:sz w:val="28"/>
          <w:szCs w:val="28"/>
        </w:rPr>
        <w:t>,</w:t>
      </w:r>
      <w:r w:rsidRPr="008861D4">
        <w:rPr>
          <w:rFonts w:ascii="Times New Roman" w:hAnsi="Times New Roman" w:cs="Times New Roman"/>
          <w:sz w:val="28"/>
          <w:szCs w:val="28"/>
        </w:rPr>
        <w:t xml:space="preserve"> </w:t>
      </w:r>
      <w:r w:rsidR="00266AD7">
        <w:rPr>
          <w:rFonts w:ascii="Times New Roman" w:hAnsi="Times New Roman" w:cs="Times New Roman"/>
          <w:sz w:val="28"/>
          <w:szCs w:val="28"/>
        </w:rPr>
        <w:t>29</w:t>
      </w:r>
      <w:r w:rsidRPr="008861D4">
        <w:rPr>
          <w:rFonts w:ascii="Times New Roman" w:hAnsi="Times New Roman" w:cs="Times New Roman"/>
          <w:sz w:val="28"/>
          <w:szCs w:val="28"/>
        </w:rPr>
        <w:t>/. Для горючих веществ указываются температуры вспышки, воспламенения, самовоспламенения; концентрационные пределы, категории и груп</w:t>
      </w:r>
      <w:r w:rsidR="00266AD7">
        <w:rPr>
          <w:rFonts w:ascii="Times New Roman" w:hAnsi="Times New Roman" w:cs="Times New Roman"/>
          <w:sz w:val="28"/>
          <w:szCs w:val="28"/>
        </w:rPr>
        <w:t>пы взрываемости /</w:t>
      </w:r>
      <w:r w:rsidRPr="008861D4">
        <w:rPr>
          <w:rFonts w:ascii="Times New Roman" w:hAnsi="Times New Roman" w:cs="Times New Roman"/>
          <w:sz w:val="28"/>
          <w:szCs w:val="28"/>
        </w:rPr>
        <w:t>4,</w:t>
      </w:r>
      <w:r w:rsidR="00266AD7">
        <w:rPr>
          <w:rFonts w:ascii="Times New Roman" w:hAnsi="Times New Roman" w:cs="Times New Roman"/>
          <w:sz w:val="28"/>
          <w:szCs w:val="28"/>
        </w:rPr>
        <w:t xml:space="preserve"> 5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Характеристики веществ, как т</w:t>
      </w:r>
      <w:r w:rsidR="00266AD7">
        <w:rPr>
          <w:rFonts w:ascii="Times New Roman" w:hAnsi="Times New Roman" w:cs="Times New Roman"/>
          <w:sz w:val="28"/>
          <w:szCs w:val="28"/>
        </w:rPr>
        <w:t>оксические, так и пожаро-, взры</w:t>
      </w:r>
      <w:r w:rsidRPr="008861D4">
        <w:rPr>
          <w:rFonts w:ascii="Times New Roman" w:hAnsi="Times New Roman" w:cs="Times New Roman"/>
          <w:sz w:val="28"/>
          <w:szCs w:val="28"/>
        </w:rPr>
        <w:t>воопасные желательно дать в виде таблиц.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7">
        <w:rPr>
          <w:rFonts w:ascii="Times New Roman" w:hAnsi="Times New Roman" w:cs="Times New Roman"/>
          <w:spacing w:val="-2"/>
          <w:sz w:val="28"/>
          <w:szCs w:val="28"/>
        </w:rPr>
        <w:t xml:space="preserve">В этой же части раздела производится обоснование категории зданий и сооружений по взрыво-, пожароопасности в соответствии с </w:t>
      </w:r>
      <w:r w:rsidR="00266AD7" w:rsidRPr="00266AD7">
        <w:rPr>
          <w:rFonts w:ascii="Times New Roman" w:hAnsi="Times New Roman" w:cs="Times New Roman"/>
          <w:spacing w:val="-2"/>
          <w:sz w:val="28"/>
          <w:szCs w:val="28"/>
        </w:rPr>
        <w:t>НПБ-105-03 /</w:t>
      </w:r>
      <w:r w:rsidRPr="00266AD7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266AD7" w:rsidRPr="00266AD7">
        <w:rPr>
          <w:rFonts w:ascii="Times New Roman" w:hAnsi="Times New Roman" w:cs="Times New Roman"/>
          <w:spacing w:val="-2"/>
          <w:sz w:val="28"/>
          <w:szCs w:val="28"/>
        </w:rPr>
        <w:t>/</w:t>
      </w:r>
      <w:r w:rsidRPr="00266AD7">
        <w:rPr>
          <w:rFonts w:ascii="Times New Roman" w:hAnsi="Times New Roman" w:cs="Times New Roman"/>
          <w:spacing w:val="-2"/>
          <w:sz w:val="28"/>
          <w:szCs w:val="28"/>
        </w:rPr>
        <w:t>; класса помещений и наружных установок - по взрыво- и пож</w:t>
      </w:r>
      <w:r w:rsidR="00266AD7" w:rsidRPr="00266AD7">
        <w:rPr>
          <w:rFonts w:ascii="Times New Roman" w:hAnsi="Times New Roman" w:cs="Times New Roman"/>
          <w:spacing w:val="-2"/>
          <w:sz w:val="28"/>
          <w:szCs w:val="28"/>
        </w:rPr>
        <w:t>ароопасным зонам согласно ПУЭ /</w:t>
      </w:r>
      <w:r w:rsidRPr="00266AD7">
        <w:rPr>
          <w:rFonts w:ascii="Times New Roman" w:hAnsi="Times New Roman" w:cs="Times New Roman"/>
          <w:spacing w:val="-2"/>
          <w:sz w:val="28"/>
          <w:szCs w:val="28"/>
        </w:rPr>
        <w:t xml:space="preserve">7/, </w:t>
      </w:r>
      <w:r w:rsidRPr="008861D4">
        <w:rPr>
          <w:rFonts w:ascii="Times New Roman" w:hAnsi="Times New Roman" w:cs="Times New Roman"/>
          <w:sz w:val="28"/>
          <w:szCs w:val="28"/>
        </w:rPr>
        <w:t xml:space="preserve">проектируемого объекта по молниезащите согласно СН 305-77 /8/. устанавливается </w:t>
      </w:r>
      <w:r w:rsidR="00266AD7">
        <w:rPr>
          <w:rFonts w:ascii="Times New Roman" w:hAnsi="Times New Roman" w:cs="Times New Roman"/>
          <w:sz w:val="28"/>
          <w:szCs w:val="28"/>
        </w:rPr>
        <w:t>санитарная характеристика зданий, согласно СНиП 2.02.04-87 /8/</w:t>
      </w:r>
      <w:r w:rsidRPr="008861D4">
        <w:rPr>
          <w:rFonts w:ascii="Times New Roman" w:hAnsi="Times New Roman" w:cs="Times New Roman"/>
          <w:sz w:val="28"/>
          <w:szCs w:val="28"/>
        </w:rPr>
        <w:t>.</w:t>
      </w:r>
    </w:p>
    <w:p w:rsidR="0038057B" w:rsidRPr="008861D4" w:rsidRDefault="0038057B" w:rsidP="006029C5">
      <w:pPr>
        <w:pStyle w:val="2"/>
      </w:pPr>
      <w:bookmarkStart w:id="4" w:name="_Toc152477866"/>
      <w:r w:rsidRPr="008861D4">
        <w:t>1.2. Мероприятия по обеспечению безопасной эксплуатации</w:t>
      </w:r>
      <w:r w:rsidR="00266AD7">
        <w:t xml:space="preserve"> </w:t>
      </w:r>
      <w:r w:rsidRPr="008861D4">
        <w:t>производства</w:t>
      </w:r>
      <w:bookmarkEnd w:id="4"/>
    </w:p>
    <w:p w:rsidR="0038057B" w:rsidRPr="008861D4" w:rsidRDefault="0038057B" w:rsidP="00266AD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На основе выше проведенного анализа техпроцесса и оборудования и в соответствии с требованиями нормативно-технической документации разрабатываются мероприятия,</w:t>
      </w:r>
      <w:r w:rsidR="00266AD7">
        <w:rPr>
          <w:rFonts w:ascii="Times New Roman" w:hAnsi="Times New Roman" w:cs="Times New Roman"/>
          <w:sz w:val="28"/>
          <w:szCs w:val="28"/>
        </w:rPr>
        <w:t xml:space="preserve"> обеспечивающие безопасные усло</w:t>
      </w:r>
      <w:r w:rsidRPr="008861D4">
        <w:rPr>
          <w:rFonts w:ascii="Times New Roman" w:hAnsi="Times New Roman" w:cs="Times New Roman"/>
          <w:sz w:val="28"/>
          <w:szCs w:val="28"/>
        </w:rPr>
        <w:t>вия труда. Наиболее значимые из т</w:t>
      </w:r>
      <w:r w:rsidR="00266AD7">
        <w:rPr>
          <w:rFonts w:ascii="Times New Roman" w:hAnsi="Times New Roman" w:cs="Times New Roman"/>
          <w:sz w:val="28"/>
          <w:szCs w:val="28"/>
        </w:rPr>
        <w:t>аких мероприятий рассмотрены ни</w:t>
      </w:r>
      <w:r w:rsidRPr="008861D4">
        <w:rPr>
          <w:rFonts w:ascii="Times New Roman" w:hAnsi="Times New Roman" w:cs="Times New Roman"/>
          <w:sz w:val="28"/>
          <w:szCs w:val="28"/>
        </w:rPr>
        <w:t>же.</w:t>
      </w:r>
    </w:p>
    <w:p w:rsidR="0038057B" w:rsidRPr="008861D4" w:rsidRDefault="0038057B" w:rsidP="00266AD7">
      <w:pPr>
        <w:pStyle w:val="3"/>
      </w:pPr>
      <w:r w:rsidRPr="008861D4">
        <w:t>1.2.1. Обеспечение герметизации оборудования и коммуникаций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Наличие большого количества ра</w:t>
      </w:r>
      <w:r w:rsidR="00266AD7">
        <w:rPr>
          <w:rFonts w:ascii="Times New Roman" w:hAnsi="Times New Roman" w:cs="Times New Roman"/>
          <w:sz w:val="28"/>
          <w:szCs w:val="28"/>
        </w:rPr>
        <w:t>зличных видов соединений элемен</w:t>
      </w:r>
      <w:r w:rsidRPr="008861D4">
        <w:rPr>
          <w:rFonts w:ascii="Times New Roman" w:hAnsi="Times New Roman" w:cs="Times New Roman"/>
          <w:sz w:val="28"/>
          <w:szCs w:val="28"/>
        </w:rPr>
        <w:t xml:space="preserve">тов оборудования, трубопроводов </w:t>
      </w:r>
      <w:r w:rsidR="00266AD7">
        <w:rPr>
          <w:rFonts w:ascii="Times New Roman" w:hAnsi="Times New Roman" w:cs="Times New Roman"/>
          <w:sz w:val="28"/>
          <w:szCs w:val="28"/>
        </w:rPr>
        <w:t>и т.п. требует тщательной герме</w:t>
      </w:r>
      <w:r w:rsidRPr="008861D4">
        <w:rPr>
          <w:rFonts w:ascii="Times New Roman" w:hAnsi="Times New Roman" w:cs="Times New Roman"/>
          <w:sz w:val="28"/>
          <w:szCs w:val="28"/>
        </w:rPr>
        <w:t>тизации их, чтобы исключить прор</w:t>
      </w:r>
      <w:r w:rsidR="00266AD7">
        <w:rPr>
          <w:rFonts w:ascii="Times New Roman" w:hAnsi="Times New Roman" w:cs="Times New Roman"/>
          <w:sz w:val="28"/>
          <w:szCs w:val="28"/>
        </w:rPr>
        <w:t>ыв жидких и газообразных продук</w:t>
      </w:r>
      <w:r w:rsidRPr="008861D4">
        <w:rPr>
          <w:rFonts w:ascii="Times New Roman" w:hAnsi="Times New Roman" w:cs="Times New Roman"/>
          <w:sz w:val="28"/>
          <w:szCs w:val="28"/>
        </w:rPr>
        <w:t>тов.</w:t>
      </w:r>
    </w:p>
    <w:p w:rsidR="0038057B" w:rsidRPr="00266AD7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66AD7">
        <w:rPr>
          <w:rFonts w:ascii="Times New Roman" w:hAnsi="Times New Roman" w:cs="Times New Roman"/>
          <w:spacing w:val="-1"/>
          <w:sz w:val="28"/>
          <w:szCs w:val="28"/>
        </w:rPr>
        <w:t>При разработке данного мероприятия следует, исходя из условий эксплуатации оборудования и параметров технологического процесса, указать какими способами создается герметичность в неподвижных соединениях. Обосновать выбор прокладочных материалов в разъемных соединениях, способы уплотнения движущихся деталей. Описать как проводится испытание оборудования на герметичность /</w:t>
      </w:r>
      <w:r w:rsidR="00266AD7" w:rsidRPr="00266AD7">
        <w:rPr>
          <w:rFonts w:ascii="Times New Roman" w:hAnsi="Times New Roman" w:cs="Times New Roman"/>
          <w:spacing w:val="-1"/>
          <w:sz w:val="28"/>
          <w:szCs w:val="28"/>
        </w:rPr>
        <w:t>9, 11, 25</w:t>
      </w:r>
      <w:r w:rsidRPr="00266AD7">
        <w:rPr>
          <w:rFonts w:ascii="Times New Roman" w:hAnsi="Times New Roman" w:cs="Times New Roman"/>
          <w:spacing w:val="-1"/>
          <w:sz w:val="28"/>
          <w:szCs w:val="28"/>
        </w:rPr>
        <w:t>/.</w:t>
      </w:r>
    </w:p>
    <w:p w:rsidR="0038057B" w:rsidRPr="008861D4" w:rsidRDefault="0038057B" w:rsidP="00266AD7">
      <w:pPr>
        <w:pStyle w:val="3"/>
      </w:pPr>
      <w:r w:rsidRPr="008861D4">
        <w:t>1.2.2. Применение системы защиты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Для защиты обслуживающего персонала от травм и предохранение выхода из строя машин и аппаратов</w:t>
      </w:r>
      <w:r w:rsidR="00266AD7">
        <w:rPr>
          <w:rFonts w:ascii="Times New Roman" w:hAnsi="Times New Roman" w:cs="Times New Roman"/>
          <w:sz w:val="28"/>
          <w:szCs w:val="28"/>
        </w:rPr>
        <w:t xml:space="preserve"> в результате возникновения ава</w:t>
      </w:r>
      <w:r w:rsidRPr="008861D4">
        <w:rPr>
          <w:rFonts w:ascii="Times New Roman" w:hAnsi="Times New Roman" w:cs="Times New Roman"/>
          <w:sz w:val="28"/>
          <w:szCs w:val="28"/>
        </w:rPr>
        <w:t>рийных ситуаций должны использоваться различные системы защиты.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При разработке данного мероприятия следует указать основные виды, типы устройств, приборов и приспособлений и используемых в системах защиты оборудования и аппаратов.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Описать, что применяется для з</w:t>
      </w:r>
      <w:r w:rsidR="00266AD7">
        <w:rPr>
          <w:rFonts w:ascii="Times New Roman" w:hAnsi="Times New Roman" w:cs="Times New Roman"/>
          <w:sz w:val="28"/>
          <w:szCs w:val="28"/>
        </w:rPr>
        <w:t>ащиты от повышения выше допусти</w:t>
      </w:r>
      <w:r w:rsidRPr="008861D4">
        <w:rPr>
          <w:rFonts w:ascii="Times New Roman" w:hAnsi="Times New Roman" w:cs="Times New Roman"/>
          <w:sz w:val="28"/>
          <w:szCs w:val="28"/>
        </w:rPr>
        <w:t>мого давления внутри оборудовани</w:t>
      </w:r>
      <w:r w:rsidR="00266AD7">
        <w:rPr>
          <w:rFonts w:ascii="Times New Roman" w:hAnsi="Times New Roman" w:cs="Times New Roman"/>
          <w:sz w:val="28"/>
          <w:szCs w:val="28"/>
        </w:rPr>
        <w:t>я и температуры; падения с высо</w:t>
      </w:r>
      <w:r w:rsidRPr="008861D4">
        <w:rPr>
          <w:rFonts w:ascii="Times New Roman" w:hAnsi="Times New Roman" w:cs="Times New Roman"/>
          <w:sz w:val="28"/>
          <w:szCs w:val="28"/>
        </w:rPr>
        <w:t xml:space="preserve">ты; вращающихся или движущихся </w:t>
      </w:r>
      <w:r w:rsidR="00266AD7">
        <w:rPr>
          <w:rFonts w:ascii="Times New Roman" w:hAnsi="Times New Roman" w:cs="Times New Roman"/>
          <w:sz w:val="28"/>
          <w:szCs w:val="28"/>
        </w:rPr>
        <w:t>элементов оборудования; для пре</w:t>
      </w:r>
      <w:r w:rsidRPr="008861D4">
        <w:rPr>
          <w:rFonts w:ascii="Times New Roman" w:hAnsi="Times New Roman" w:cs="Times New Roman"/>
          <w:sz w:val="28"/>
          <w:szCs w:val="28"/>
        </w:rPr>
        <w:t>дотвращения повреждений и поломок</w:t>
      </w:r>
      <w:r w:rsidR="00266AD7">
        <w:rPr>
          <w:rFonts w:ascii="Times New Roman" w:hAnsi="Times New Roman" w:cs="Times New Roman"/>
          <w:sz w:val="28"/>
          <w:szCs w:val="28"/>
        </w:rPr>
        <w:t xml:space="preserve"> в случае перегрузок или засоре</w:t>
      </w:r>
      <w:r w:rsidRPr="008861D4">
        <w:rPr>
          <w:rFonts w:ascii="Times New Roman" w:hAnsi="Times New Roman" w:cs="Times New Roman"/>
          <w:sz w:val="28"/>
          <w:szCs w:val="28"/>
        </w:rPr>
        <w:t>ния оборудования; что для своевременного обнаружения нарушени</w:t>
      </w:r>
      <w:r w:rsidR="00266AD7">
        <w:rPr>
          <w:rFonts w:ascii="Times New Roman" w:hAnsi="Times New Roman" w:cs="Times New Roman"/>
          <w:sz w:val="28"/>
          <w:szCs w:val="28"/>
        </w:rPr>
        <w:t xml:space="preserve">я эксплуатационных параметров /9, 10, </w:t>
      </w:r>
      <w:r w:rsidRPr="008861D4">
        <w:rPr>
          <w:rFonts w:ascii="Times New Roman" w:hAnsi="Times New Roman" w:cs="Times New Roman"/>
          <w:sz w:val="28"/>
          <w:szCs w:val="28"/>
        </w:rPr>
        <w:t>11,</w:t>
      </w:r>
      <w:r w:rsidR="00266AD7">
        <w:rPr>
          <w:rFonts w:ascii="Times New Roman" w:hAnsi="Times New Roman" w:cs="Times New Roman"/>
          <w:sz w:val="28"/>
          <w:szCs w:val="28"/>
        </w:rPr>
        <w:t xml:space="preserve"> </w:t>
      </w:r>
      <w:r w:rsidRPr="008861D4">
        <w:rPr>
          <w:rFonts w:ascii="Times New Roman" w:hAnsi="Times New Roman" w:cs="Times New Roman"/>
          <w:sz w:val="28"/>
          <w:szCs w:val="28"/>
        </w:rPr>
        <w:t>12/.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При необходимости консультантом по разделу "</w:t>
      </w:r>
      <w:r w:rsidR="00266AD7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8861D4">
        <w:rPr>
          <w:rFonts w:ascii="Times New Roman" w:hAnsi="Times New Roman" w:cs="Times New Roman"/>
          <w:sz w:val="28"/>
          <w:szCs w:val="28"/>
        </w:rPr>
        <w:t>"</w:t>
      </w:r>
      <w:r w:rsidR="00266AD7">
        <w:rPr>
          <w:rFonts w:ascii="Times New Roman" w:hAnsi="Times New Roman" w:cs="Times New Roman"/>
          <w:sz w:val="28"/>
          <w:szCs w:val="28"/>
        </w:rPr>
        <w:t xml:space="preserve"> мо</w:t>
      </w:r>
      <w:r w:rsidRPr="008861D4">
        <w:rPr>
          <w:rFonts w:ascii="Times New Roman" w:hAnsi="Times New Roman" w:cs="Times New Roman"/>
          <w:sz w:val="28"/>
          <w:szCs w:val="28"/>
        </w:rPr>
        <w:t>жет быть предложено выполнение расчета (конструктивно</w:t>
      </w:r>
      <w:r w:rsidR="00266AD7">
        <w:rPr>
          <w:rFonts w:ascii="Times New Roman" w:hAnsi="Times New Roman" w:cs="Times New Roman"/>
          <w:sz w:val="28"/>
          <w:szCs w:val="28"/>
        </w:rPr>
        <w:t>го, на проч</w:t>
      </w:r>
      <w:r w:rsidRPr="008861D4">
        <w:rPr>
          <w:rFonts w:ascii="Times New Roman" w:hAnsi="Times New Roman" w:cs="Times New Roman"/>
          <w:sz w:val="28"/>
          <w:szCs w:val="28"/>
        </w:rPr>
        <w:t>ность, на максимальную нагрузку и т.п.) какого-либо защитного устройства или его отдельного элемента (узла).</w:t>
      </w:r>
    </w:p>
    <w:p w:rsidR="0038057B" w:rsidRPr="008861D4" w:rsidRDefault="0038057B" w:rsidP="0023051C">
      <w:pPr>
        <w:pStyle w:val="3"/>
      </w:pPr>
      <w:r w:rsidRPr="008861D4">
        <w:t>1.2.3. Меры безопасности при пуске и эксплуатации</w:t>
      </w:r>
      <w:r w:rsidR="0023051C">
        <w:t xml:space="preserve"> </w:t>
      </w:r>
      <w:r w:rsidRPr="008861D4">
        <w:t>оборудования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 xml:space="preserve">Пуск оборудования является наиболее опасным моментом, поэтому необходимо четко представлять </w:t>
      </w:r>
      <w:r w:rsidR="0023051C">
        <w:rPr>
          <w:rFonts w:ascii="Times New Roman" w:hAnsi="Times New Roman" w:cs="Times New Roman"/>
          <w:sz w:val="28"/>
          <w:szCs w:val="28"/>
        </w:rPr>
        <w:t>и знать правила и последователь</w:t>
      </w:r>
      <w:r w:rsidRPr="008861D4">
        <w:rPr>
          <w:rFonts w:ascii="Times New Roman" w:hAnsi="Times New Roman" w:cs="Times New Roman"/>
          <w:sz w:val="28"/>
          <w:szCs w:val="28"/>
        </w:rPr>
        <w:t>ность операций пуска основного те</w:t>
      </w:r>
      <w:r w:rsidR="0023051C">
        <w:rPr>
          <w:rFonts w:ascii="Times New Roman" w:hAnsi="Times New Roman" w:cs="Times New Roman"/>
          <w:sz w:val="28"/>
          <w:szCs w:val="28"/>
        </w:rPr>
        <w:t>хнологического оборудования про</w:t>
      </w:r>
      <w:r w:rsidRPr="008861D4">
        <w:rPr>
          <w:rFonts w:ascii="Times New Roman" w:hAnsi="Times New Roman" w:cs="Times New Roman"/>
          <w:sz w:val="28"/>
          <w:szCs w:val="28"/>
        </w:rPr>
        <w:t>ектируемой установки. Что касается эксплуата</w:t>
      </w:r>
      <w:r w:rsidR="0023051C">
        <w:rPr>
          <w:rFonts w:ascii="Times New Roman" w:hAnsi="Times New Roman" w:cs="Times New Roman"/>
          <w:sz w:val="28"/>
          <w:szCs w:val="28"/>
        </w:rPr>
        <w:t>ции, то хорошо отла</w:t>
      </w:r>
      <w:r w:rsidRPr="008861D4">
        <w:rPr>
          <w:rFonts w:ascii="Times New Roman" w:hAnsi="Times New Roman" w:cs="Times New Roman"/>
          <w:sz w:val="28"/>
          <w:szCs w:val="28"/>
        </w:rPr>
        <w:t>женный режим требует тщательного наблюдения за показаниями КИПа и своевременного обслуживания оборудования /</w:t>
      </w:r>
      <w:r w:rsidR="0023051C">
        <w:rPr>
          <w:rFonts w:ascii="Times New Roman" w:hAnsi="Times New Roman" w:cs="Times New Roman"/>
          <w:sz w:val="28"/>
          <w:szCs w:val="28"/>
        </w:rPr>
        <w:t>9, 11, 12, 27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23051C">
      <w:pPr>
        <w:pStyle w:val="3"/>
      </w:pPr>
      <w:r w:rsidRPr="008861D4">
        <w:t>1.2.4. Защита от поражения электрическим током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Применение электродвигателей и другого электрооборудования, работающих под напряжением 220</w:t>
      </w:r>
      <w:r w:rsidR="0023051C">
        <w:rPr>
          <w:rFonts w:ascii="Times New Roman" w:hAnsi="Times New Roman" w:cs="Times New Roman"/>
          <w:sz w:val="28"/>
          <w:szCs w:val="28"/>
        </w:rPr>
        <w:t xml:space="preserve"> – 380 В и выше, вызывает необходи</w:t>
      </w:r>
      <w:r w:rsidRPr="008861D4">
        <w:rPr>
          <w:rFonts w:ascii="Times New Roman" w:hAnsi="Times New Roman" w:cs="Times New Roman"/>
          <w:sz w:val="28"/>
          <w:szCs w:val="28"/>
        </w:rPr>
        <w:t xml:space="preserve">мость применять меры по защите </w:t>
      </w:r>
      <w:r w:rsidR="0023051C">
        <w:rPr>
          <w:rFonts w:ascii="Times New Roman" w:hAnsi="Times New Roman" w:cs="Times New Roman"/>
          <w:sz w:val="28"/>
          <w:szCs w:val="28"/>
        </w:rPr>
        <w:t>работающих от поражения электри</w:t>
      </w:r>
      <w:r w:rsidRPr="008861D4">
        <w:rPr>
          <w:rFonts w:ascii="Times New Roman" w:hAnsi="Times New Roman" w:cs="Times New Roman"/>
          <w:sz w:val="28"/>
          <w:szCs w:val="28"/>
        </w:rPr>
        <w:t>ческим током. Выбор мер зависит от назначения электрооборудования и условий его применения. В связи с этим необхо</w:t>
      </w:r>
      <w:r w:rsidR="0023051C">
        <w:rPr>
          <w:rFonts w:ascii="Times New Roman" w:hAnsi="Times New Roman" w:cs="Times New Roman"/>
          <w:sz w:val="28"/>
          <w:szCs w:val="28"/>
        </w:rPr>
        <w:t xml:space="preserve">димо </w:t>
      </w:r>
      <w:r w:rsidRPr="008861D4">
        <w:rPr>
          <w:rFonts w:ascii="Times New Roman" w:hAnsi="Times New Roman" w:cs="Times New Roman"/>
          <w:sz w:val="28"/>
          <w:szCs w:val="28"/>
        </w:rPr>
        <w:t>указать класс помещений по электроопасности, какие способы защиты применяются как коллективные, так и индивидуальные.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Рассматривая конкретный способ защиты, необходимо обосновать его выбор, описать конструктивные элементы, указать требования, предъявляемые к ним, величины сопротивления заземления, изоляции, сроки испытания средств защиты /</w:t>
      </w:r>
      <w:r w:rsidR="0023051C">
        <w:rPr>
          <w:rFonts w:ascii="Times New Roman" w:hAnsi="Times New Roman" w:cs="Times New Roman"/>
          <w:sz w:val="28"/>
          <w:szCs w:val="28"/>
        </w:rPr>
        <w:t>24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23051C">
      <w:pPr>
        <w:pStyle w:val="2"/>
      </w:pPr>
      <w:bookmarkStart w:id="5" w:name="_Toc152477867"/>
      <w:r w:rsidRPr="008861D4">
        <w:t>1.3. Мероприятия по производственной санитарии и гигиене</w:t>
      </w:r>
      <w:bookmarkEnd w:id="5"/>
    </w:p>
    <w:p w:rsidR="0038057B" w:rsidRPr="008861D4" w:rsidRDefault="0038057B" w:rsidP="0023051C">
      <w:pPr>
        <w:pStyle w:val="3"/>
        <w:spacing w:before="0"/>
      </w:pPr>
      <w:r w:rsidRPr="008861D4">
        <w:t>1.3.1. Защита от шума и вибрации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Целый ряд оборудования на установке является источником шума и вибрации. Причем характер возн</w:t>
      </w:r>
      <w:r w:rsidR="0023051C">
        <w:rPr>
          <w:rFonts w:ascii="Times New Roman" w:hAnsi="Times New Roman" w:cs="Times New Roman"/>
          <w:sz w:val="28"/>
          <w:szCs w:val="28"/>
        </w:rPr>
        <w:t>икающего шума может быть как то</w:t>
      </w:r>
      <w:r w:rsidRPr="008861D4">
        <w:rPr>
          <w:rFonts w:ascii="Times New Roman" w:hAnsi="Times New Roman" w:cs="Times New Roman"/>
          <w:sz w:val="28"/>
          <w:szCs w:val="28"/>
        </w:rPr>
        <w:t>нальным, так и широкополосным, а по вр</w:t>
      </w:r>
      <w:r w:rsidR="0023051C">
        <w:rPr>
          <w:rFonts w:ascii="Times New Roman" w:hAnsi="Times New Roman" w:cs="Times New Roman"/>
          <w:sz w:val="28"/>
          <w:szCs w:val="28"/>
        </w:rPr>
        <w:t xml:space="preserve">еменным характеристикам - </w:t>
      </w:r>
      <w:r w:rsidRPr="008861D4">
        <w:rPr>
          <w:rFonts w:ascii="Times New Roman" w:hAnsi="Times New Roman" w:cs="Times New Roman"/>
          <w:sz w:val="28"/>
          <w:szCs w:val="28"/>
        </w:rPr>
        <w:t>постоянным и непостоянным (прерывистым и импульсным). Вибрация от работающего оборудования может быть как общей, так и локальной. Наиболее интенсивными источниками шума и вибрации яв</w:t>
      </w:r>
      <w:r w:rsidR="0023051C">
        <w:rPr>
          <w:rFonts w:ascii="Times New Roman" w:hAnsi="Times New Roman" w:cs="Times New Roman"/>
          <w:sz w:val="28"/>
          <w:szCs w:val="28"/>
        </w:rPr>
        <w:t>ляются комп</w:t>
      </w:r>
      <w:r w:rsidRPr="008861D4">
        <w:rPr>
          <w:rFonts w:ascii="Times New Roman" w:hAnsi="Times New Roman" w:cs="Times New Roman"/>
          <w:sz w:val="28"/>
          <w:szCs w:val="28"/>
        </w:rPr>
        <w:t>рессоры, насосы, печи, трубопроводы и т.п.</w:t>
      </w:r>
    </w:p>
    <w:p w:rsidR="0038057B" w:rsidRPr="008861D4" w:rsidRDefault="0038057B" w:rsidP="0023051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При разработке мероприятий по борьбе с шумом и вибрацией в зависимости от конкретного вида об</w:t>
      </w:r>
      <w:r w:rsidR="0023051C">
        <w:rPr>
          <w:rFonts w:ascii="Times New Roman" w:hAnsi="Times New Roman" w:cs="Times New Roman"/>
          <w:sz w:val="28"/>
          <w:szCs w:val="28"/>
        </w:rPr>
        <w:t>орудования обосновываются техни</w:t>
      </w:r>
      <w:r w:rsidRPr="008861D4">
        <w:rPr>
          <w:rFonts w:ascii="Times New Roman" w:hAnsi="Times New Roman" w:cs="Times New Roman"/>
          <w:sz w:val="28"/>
          <w:szCs w:val="28"/>
        </w:rPr>
        <w:t xml:space="preserve">ческие и организационные способы </w:t>
      </w:r>
      <w:r w:rsidR="0023051C">
        <w:rPr>
          <w:rFonts w:ascii="Times New Roman" w:hAnsi="Times New Roman" w:cs="Times New Roman"/>
          <w:sz w:val="28"/>
          <w:szCs w:val="28"/>
        </w:rPr>
        <w:t>защиты, при необходимости произ</w:t>
      </w:r>
      <w:r w:rsidRPr="008861D4">
        <w:rPr>
          <w:rFonts w:ascii="Times New Roman" w:hAnsi="Times New Roman" w:cs="Times New Roman"/>
          <w:sz w:val="28"/>
          <w:szCs w:val="28"/>
        </w:rPr>
        <w:t>водятся акустические расчеты. По согласованию с консультантом производятся соответствующие расчеты, связанные с выбором и применением звукоизолирующих или зву</w:t>
      </w:r>
      <w:r w:rsidR="0023051C">
        <w:rPr>
          <w:rFonts w:ascii="Times New Roman" w:hAnsi="Times New Roman" w:cs="Times New Roman"/>
          <w:sz w:val="28"/>
          <w:szCs w:val="28"/>
        </w:rPr>
        <w:t>копоглощающих кожу</w:t>
      </w:r>
      <w:r w:rsidRPr="008861D4">
        <w:rPr>
          <w:rFonts w:ascii="Times New Roman" w:hAnsi="Times New Roman" w:cs="Times New Roman"/>
          <w:sz w:val="28"/>
          <w:szCs w:val="28"/>
        </w:rPr>
        <w:t>хов, экранов, кабин и т.д. или с выбором типов виброизолирующих оснований. При невозможности уме</w:t>
      </w:r>
      <w:r w:rsidR="0023051C">
        <w:rPr>
          <w:rFonts w:ascii="Times New Roman" w:hAnsi="Times New Roman" w:cs="Times New Roman"/>
          <w:sz w:val="28"/>
          <w:szCs w:val="28"/>
        </w:rPr>
        <w:t>ньшения шума или вибрации на ра</w:t>
      </w:r>
      <w:r w:rsidRPr="008861D4">
        <w:rPr>
          <w:rFonts w:ascii="Times New Roman" w:hAnsi="Times New Roman" w:cs="Times New Roman"/>
          <w:sz w:val="28"/>
          <w:szCs w:val="28"/>
        </w:rPr>
        <w:t>бочих местах необходимо обосноват</w:t>
      </w:r>
      <w:r w:rsidR="0023051C">
        <w:rPr>
          <w:rFonts w:ascii="Times New Roman" w:hAnsi="Times New Roman" w:cs="Times New Roman"/>
          <w:sz w:val="28"/>
          <w:szCs w:val="28"/>
        </w:rPr>
        <w:t>ь применение соответствующих ин</w:t>
      </w:r>
      <w:r w:rsidRPr="008861D4">
        <w:rPr>
          <w:rFonts w:ascii="Times New Roman" w:hAnsi="Times New Roman" w:cs="Times New Roman"/>
          <w:sz w:val="28"/>
          <w:szCs w:val="28"/>
        </w:rPr>
        <w:t>дивидуальных средств защиты /</w:t>
      </w:r>
      <w:r w:rsidR="0023051C">
        <w:rPr>
          <w:rFonts w:ascii="Times New Roman" w:hAnsi="Times New Roman" w:cs="Times New Roman"/>
          <w:sz w:val="28"/>
          <w:szCs w:val="28"/>
        </w:rPr>
        <w:t>13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23051C">
      <w:pPr>
        <w:pStyle w:val="3"/>
      </w:pPr>
      <w:r w:rsidRPr="008861D4">
        <w:t>1.3.2. Использование вентиляции</w:t>
      </w:r>
    </w:p>
    <w:p w:rsidR="0038057B" w:rsidRPr="008861D4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Является одним из важных мероприятий по созданию благоприятных микроклиматических условий на рабочих местах и чистоты воздуха.</w:t>
      </w:r>
    </w:p>
    <w:p w:rsidR="0038057B" w:rsidRPr="008861D4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Тип, система и схема вентиляции производственного помещения выбирается в соответствии с требованиями ГОСТ 12.4.021-90 /1</w:t>
      </w:r>
      <w:r w:rsidR="0023051C">
        <w:rPr>
          <w:rFonts w:ascii="Times New Roman" w:hAnsi="Times New Roman" w:cs="Times New Roman"/>
          <w:sz w:val="28"/>
          <w:szCs w:val="28"/>
        </w:rPr>
        <w:t>4</w:t>
      </w:r>
      <w:r w:rsidRPr="008861D4">
        <w:rPr>
          <w:rFonts w:ascii="Times New Roman" w:hAnsi="Times New Roman" w:cs="Times New Roman"/>
          <w:sz w:val="28"/>
          <w:szCs w:val="28"/>
        </w:rPr>
        <w:t>/. Объем вентилируемого воздуха определяется расчетным</w:t>
      </w:r>
      <w:r w:rsidR="0023051C">
        <w:rPr>
          <w:rFonts w:ascii="Times New Roman" w:hAnsi="Times New Roman" w:cs="Times New Roman"/>
          <w:sz w:val="28"/>
          <w:szCs w:val="28"/>
        </w:rPr>
        <w:t xml:space="preserve"> </w:t>
      </w:r>
      <w:r w:rsidRPr="008861D4">
        <w:rPr>
          <w:rFonts w:ascii="Times New Roman" w:hAnsi="Times New Roman" w:cs="Times New Roman"/>
          <w:sz w:val="28"/>
          <w:szCs w:val="28"/>
        </w:rPr>
        <w:t>путем, причем при наличии в помещении загрязнителей воздуха однонаправленного действия в расчет принимается суммарный объем при наличии веществ разнонаправленного дей</w:t>
      </w:r>
      <w:r w:rsidR="0023051C">
        <w:rPr>
          <w:rFonts w:ascii="Times New Roman" w:hAnsi="Times New Roman" w:cs="Times New Roman"/>
          <w:sz w:val="28"/>
          <w:szCs w:val="28"/>
        </w:rPr>
        <w:t>ствия - наибольший по расчету /</w:t>
      </w:r>
      <w:r w:rsidRPr="008861D4">
        <w:rPr>
          <w:rFonts w:ascii="Times New Roman" w:hAnsi="Times New Roman" w:cs="Times New Roman"/>
          <w:sz w:val="28"/>
          <w:szCs w:val="28"/>
        </w:rPr>
        <w:t>1</w:t>
      </w:r>
      <w:r w:rsidR="0023051C">
        <w:rPr>
          <w:rFonts w:ascii="Times New Roman" w:hAnsi="Times New Roman" w:cs="Times New Roman"/>
          <w:sz w:val="28"/>
          <w:szCs w:val="28"/>
        </w:rPr>
        <w:t>5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Определять объем вентилируемо</w:t>
      </w:r>
      <w:r w:rsidR="0023051C">
        <w:rPr>
          <w:rFonts w:ascii="Times New Roman" w:hAnsi="Times New Roman" w:cs="Times New Roman"/>
          <w:sz w:val="28"/>
          <w:szCs w:val="28"/>
        </w:rPr>
        <w:t>го воздуха по кратности воздухо</w:t>
      </w:r>
      <w:r w:rsidRPr="008861D4">
        <w:rPr>
          <w:rFonts w:ascii="Times New Roman" w:hAnsi="Times New Roman" w:cs="Times New Roman"/>
          <w:sz w:val="28"/>
          <w:szCs w:val="28"/>
        </w:rPr>
        <w:t>обмена разрешается в случаях, оговоренных в отраслевых нормах.</w:t>
      </w:r>
    </w:p>
    <w:p w:rsidR="0038057B" w:rsidRPr="008861D4" w:rsidRDefault="0038057B" w:rsidP="002E284E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При необходимости обосновать применение аварийной вентиляции.</w:t>
      </w:r>
    </w:p>
    <w:p w:rsidR="0038057B" w:rsidRPr="008861D4" w:rsidRDefault="0038057B" w:rsidP="0023051C">
      <w:pPr>
        <w:pStyle w:val="3"/>
      </w:pPr>
      <w:r w:rsidRPr="008861D4">
        <w:t>1.3.3. Применение освещения</w:t>
      </w:r>
    </w:p>
    <w:p w:rsidR="0038057B" w:rsidRPr="008861D4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Согласно СНиП 23-05-95 /1</w:t>
      </w:r>
      <w:r w:rsidR="0023051C">
        <w:rPr>
          <w:rFonts w:ascii="Times New Roman" w:hAnsi="Times New Roman" w:cs="Times New Roman"/>
          <w:sz w:val="28"/>
          <w:szCs w:val="28"/>
        </w:rPr>
        <w:t>6</w:t>
      </w:r>
      <w:r w:rsidRPr="008861D4">
        <w:rPr>
          <w:rFonts w:ascii="Times New Roman" w:hAnsi="Times New Roman" w:cs="Times New Roman"/>
          <w:sz w:val="28"/>
          <w:szCs w:val="28"/>
        </w:rPr>
        <w:t>/ е</w:t>
      </w:r>
      <w:r w:rsidR="0023051C">
        <w:rPr>
          <w:rFonts w:ascii="Times New Roman" w:hAnsi="Times New Roman" w:cs="Times New Roman"/>
          <w:sz w:val="28"/>
          <w:szCs w:val="28"/>
        </w:rPr>
        <w:t>стественное освещение проектиру</w:t>
      </w:r>
      <w:r w:rsidRPr="008861D4">
        <w:rPr>
          <w:rFonts w:ascii="Times New Roman" w:hAnsi="Times New Roman" w:cs="Times New Roman"/>
          <w:sz w:val="28"/>
          <w:szCs w:val="28"/>
        </w:rPr>
        <w:t>ется в помещениях с постоянным пребыванием людей. В зависимости от точности выполняемых работ, ра</w:t>
      </w:r>
      <w:r w:rsidR="0023051C">
        <w:rPr>
          <w:rFonts w:ascii="Times New Roman" w:hAnsi="Times New Roman" w:cs="Times New Roman"/>
          <w:sz w:val="28"/>
          <w:szCs w:val="28"/>
        </w:rPr>
        <w:t>сположения помещений относитель</w:t>
      </w:r>
      <w:r w:rsidRPr="008861D4">
        <w:rPr>
          <w:rFonts w:ascii="Times New Roman" w:hAnsi="Times New Roman" w:cs="Times New Roman"/>
          <w:sz w:val="28"/>
          <w:szCs w:val="28"/>
        </w:rPr>
        <w:t>но сторон света, климатических усло</w:t>
      </w:r>
      <w:r w:rsidR="0023051C">
        <w:rPr>
          <w:rFonts w:ascii="Times New Roman" w:hAnsi="Times New Roman" w:cs="Times New Roman"/>
          <w:sz w:val="28"/>
          <w:szCs w:val="28"/>
        </w:rPr>
        <w:t>вий и других факторов в соот</w:t>
      </w:r>
      <w:r w:rsidRPr="008861D4">
        <w:rPr>
          <w:rFonts w:ascii="Times New Roman" w:hAnsi="Times New Roman" w:cs="Times New Roman"/>
          <w:sz w:val="28"/>
          <w:szCs w:val="28"/>
        </w:rPr>
        <w:t>ветствии с нормами /1</w:t>
      </w:r>
      <w:r w:rsidR="0023051C">
        <w:rPr>
          <w:rFonts w:ascii="Times New Roman" w:hAnsi="Times New Roman" w:cs="Times New Roman"/>
          <w:sz w:val="28"/>
          <w:szCs w:val="28"/>
        </w:rPr>
        <w:t>6</w:t>
      </w:r>
      <w:r w:rsidRPr="008861D4">
        <w:rPr>
          <w:rFonts w:ascii="Times New Roman" w:hAnsi="Times New Roman" w:cs="Times New Roman"/>
          <w:sz w:val="28"/>
          <w:szCs w:val="28"/>
        </w:rPr>
        <w:t>/ определяется нормиро</w:t>
      </w:r>
      <w:r w:rsidR="0023051C">
        <w:rPr>
          <w:rFonts w:ascii="Times New Roman" w:hAnsi="Times New Roman" w:cs="Times New Roman"/>
          <w:sz w:val="28"/>
          <w:szCs w:val="28"/>
        </w:rPr>
        <w:t>ванное значение коэф</w:t>
      </w:r>
      <w:r w:rsidRPr="008861D4">
        <w:rPr>
          <w:rFonts w:ascii="Times New Roman" w:hAnsi="Times New Roman" w:cs="Times New Roman"/>
          <w:sz w:val="28"/>
          <w:szCs w:val="28"/>
        </w:rPr>
        <w:t>фициента естественной освещенности, а при необходимости вы</w:t>
      </w:r>
      <w:r w:rsidR="0023051C">
        <w:rPr>
          <w:rFonts w:ascii="Times New Roman" w:hAnsi="Times New Roman" w:cs="Times New Roman"/>
          <w:sz w:val="28"/>
          <w:szCs w:val="28"/>
        </w:rPr>
        <w:t>полня</w:t>
      </w:r>
      <w:r w:rsidRPr="008861D4">
        <w:rPr>
          <w:rFonts w:ascii="Times New Roman" w:hAnsi="Times New Roman" w:cs="Times New Roman"/>
          <w:sz w:val="28"/>
          <w:szCs w:val="28"/>
        </w:rPr>
        <w:t>ется проверочный расчет с использованием графиков Данилюка /</w:t>
      </w:r>
      <w:r w:rsidR="0023051C">
        <w:rPr>
          <w:rFonts w:ascii="Times New Roman" w:hAnsi="Times New Roman" w:cs="Times New Roman"/>
          <w:sz w:val="28"/>
          <w:szCs w:val="28"/>
        </w:rPr>
        <w:t>17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Искусственное освещение исп</w:t>
      </w:r>
      <w:r w:rsidR="0023051C">
        <w:rPr>
          <w:rFonts w:ascii="Times New Roman" w:hAnsi="Times New Roman" w:cs="Times New Roman"/>
          <w:sz w:val="28"/>
          <w:szCs w:val="28"/>
        </w:rPr>
        <w:t>ользуется при недостатке естест</w:t>
      </w:r>
      <w:r w:rsidRPr="008861D4">
        <w:rPr>
          <w:rFonts w:ascii="Times New Roman" w:hAnsi="Times New Roman" w:cs="Times New Roman"/>
          <w:sz w:val="28"/>
          <w:szCs w:val="28"/>
        </w:rPr>
        <w:t>венного, а также в вечернее и ноч</w:t>
      </w:r>
      <w:r w:rsidR="0023051C">
        <w:rPr>
          <w:rFonts w:ascii="Times New Roman" w:hAnsi="Times New Roman" w:cs="Times New Roman"/>
          <w:sz w:val="28"/>
          <w:szCs w:val="28"/>
        </w:rPr>
        <w:t>ное время. Для освещения помеще</w:t>
      </w:r>
      <w:r w:rsidRPr="008861D4">
        <w:rPr>
          <w:rFonts w:ascii="Times New Roman" w:hAnsi="Times New Roman" w:cs="Times New Roman"/>
          <w:sz w:val="28"/>
          <w:szCs w:val="28"/>
        </w:rPr>
        <w:t>ний, как правило, следует предус</w:t>
      </w:r>
      <w:r w:rsidR="0023051C">
        <w:rPr>
          <w:rFonts w:ascii="Times New Roman" w:hAnsi="Times New Roman" w:cs="Times New Roman"/>
          <w:sz w:val="28"/>
          <w:szCs w:val="28"/>
        </w:rPr>
        <w:t>мотреть газоразрядные лампы низ</w:t>
      </w:r>
      <w:r w:rsidRPr="008861D4">
        <w:rPr>
          <w:rFonts w:ascii="Times New Roman" w:hAnsi="Times New Roman" w:cs="Times New Roman"/>
          <w:sz w:val="28"/>
          <w:szCs w:val="28"/>
        </w:rPr>
        <w:t>кого и высокого давления (люминесцентные, ДРЛ, металлогалогенные, натриевые, ксеноновые). В случае невозможности или технико-экономической нецелесообразности применения газоразрядных источников света допускается использование ламп накаливания.</w:t>
      </w:r>
    </w:p>
    <w:p w:rsidR="0038057B" w:rsidRPr="008861D4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Выбор светильников производитс</w:t>
      </w:r>
      <w:r w:rsidR="0023051C">
        <w:rPr>
          <w:rFonts w:ascii="Times New Roman" w:hAnsi="Times New Roman" w:cs="Times New Roman"/>
          <w:sz w:val="28"/>
          <w:szCs w:val="28"/>
        </w:rPr>
        <w:t>я в соответствии с классификаци</w:t>
      </w:r>
      <w:r w:rsidRPr="008861D4">
        <w:rPr>
          <w:rFonts w:ascii="Times New Roman" w:hAnsi="Times New Roman" w:cs="Times New Roman"/>
          <w:sz w:val="28"/>
          <w:szCs w:val="28"/>
        </w:rPr>
        <w:t xml:space="preserve">ей производственных помещений по </w:t>
      </w:r>
      <w:r w:rsidR="0023051C">
        <w:rPr>
          <w:rFonts w:ascii="Times New Roman" w:hAnsi="Times New Roman" w:cs="Times New Roman"/>
          <w:sz w:val="28"/>
          <w:szCs w:val="28"/>
        </w:rPr>
        <w:t>Правилам устройства электроуста</w:t>
      </w:r>
      <w:r w:rsidRPr="008861D4">
        <w:rPr>
          <w:rFonts w:ascii="Times New Roman" w:hAnsi="Times New Roman" w:cs="Times New Roman"/>
          <w:sz w:val="28"/>
          <w:szCs w:val="28"/>
        </w:rPr>
        <w:t>новок (ПУЭ-</w:t>
      </w:r>
      <w:r w:rsidR="0023051C">
        <w:rPr>
          <w:rFonts w:ascii="Times New Roman" w:hAnsi="Times New Roman" w:cs="Times New Roman"/>
          <w:sz w:val="28"/>
          <w:szCs w:val="28"/>
        </w:rPr>
        <w:t>00</w:t>
      </w:r>
      <w:r w:rsidRPr="008861D4">
        <w:rPr>
          <w:rFonts w:ascii="Times New Roman" w:hAnsi="Times New Roman" w:cs="Times New Roman"/>
          <w:sz w:val="28"/>
          <w:szCs w:val="28"/>
        </w:rPr>
        <w:t>).</w:t>
      </w:r>
    </w:p>
    <w:p w:rsidR="0038057B" w:rsidRPr="008861D4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 xml:space="preserve">При выборе системы освещения </w:t>
      </w:r>
      <w:r w:rsidR="0023051C">
        <w:rPr>
          <w:rFonts w:ascii="Times New Roman" w:hAnsi="Times New Roman" w:cs="Times New Roman"/>
          <w:sz w:val="28"/>
          <w:szCs w:val="28"/>
        </w:rPr>
        <w:t>необходимо учитывать, что эффек</w:t>
      </w:r>
      <w:r w:rsidRPr="008861D4">
        <w:rPr>
          <w:rFonts w:ascii="Times New Roman" w:hAnsi="Times New Roman" w:cs="Times New Roman"/>
          <w:sz w:val="28"/>
          <w:szCs w:val="28"/>
        </w:rPr>
        <w:t>тивнее система комбинированного освещения, но</w:t>
      </w:r>
      <w:r w:rsidR="0023051C">
        <w:rPr>
          <w:rFonts w:ascii="Times New Roman" w:hAnsi="Times New Roman" w:cs="Times New Roman"/>
          <w:sz w:val="28"/>
          <w:szCs w:val="28"/>
        </w:rPr>
        <w:t xml:space="preserve"> в гигиеническом от</w:t>
      </w:r>
      <w:r w:rsidRPr="008861D4">
        <w:rPr>
          <w:rFonts w:ascii="Times New Roman" w:hAnsi="Times New Roman" w:cs="Times New Roman"/>
          <w:sz w:val="28"/>
          <w:szCs w:val="28"/>
        </w:rPr>
        <w:t xml:space="preserve">ношении система общего освещения более совершенна. При выполнении зрительных работ </w:t>
      </w:r>
      <w:r w:rsidRPr="008861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61D4">
        <w:rPr>
          <w:rFonts w:ascii="Times New Roman" w:hAnsi="Times New Roman" w:cs="Times New Roman"/>
          <w:sz w:val="28"/>
          <w:szCs w:val="28"/>
        </w:rPr>
        <w:t>-</w:t>
      </w:r>
      <w:r w:rsidRPr="008861D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861D4">
        <w:rPr>
          <w:rFonts w:ascii="Times New Roman" w:hAnsi="Times New Roman" w:cs="Times New Roman"/>
          <w:sz w:val="28"/>
          <w:szCs w:val="28"/>
        </w:rPr>
        <w:t xml:space="preserve">, </w:t>
      </w:r>
      <w:r w:rsidRPr="008861D4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8861D4">
        <w:rPr>
          <w:rFonts w:ascii="Times New Roman" w:hAnsi="Times New Roman" w:cs="Times New Roman"/>
          <w:sz w:val="28"/>
          <w:szCs w:val="28"/>
        </w:rPr>
        <w:t xml:space="preserve"> и </w:t>
      </w:r>
      <w:r w:rsidRPr="008861D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3051C">
        <w:rPr>
          <w:rFonts w:ascii="Times New Roman" w:hAnsi="Times New Roman" w:cs="Times New Roman"/>
          <w:sz w:val="28"/>
          <w:szCs w:val="28"/>
        </w:rPr>
        <w:t>б</w:t>
      </w:r>
      <w:r w:rsidRPr="008861D4">
        <w:rPr>
          <w:rFonts w:ascii="Times New Roman" w:hAnsi="Times New Roman" w:cs="Times New Roman"/>
          <w:sz w:val="28"/>
          <w:szCs w:val="28"/>
        </w:rPr>
        <w:t xml:space="preserve"> разрядов следует применять систему комбинированного освещения.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Зная характер выполняемых работ, выбрав систему освещения и тип светильников</w:t>
      </w:r>
      <w:r w:rsidR="0023051C">
        <w:rPr>
          <w:rFonts w:ascii="Times New Roman" w:hAnsi="Times New Roman" w:cs="Times New Roman"/>
          <w:sz w:val="28"/>
          <w:szCs w:val="28"/>
        </w:rPr>
        <w:t>, по нормам /</w:t>
      </w:r>
      <w:r w:rsidRPr="008861D4">
        <w:rPr>
          <w:rFonts w:ascii="Times New Roman" w:hAnsi="Times New Roman" w:cs="Times New Roman"/>
          <w:sz w:val="28"/>
          <w:szCs w:val="28"/>
        </w:rPr>
        <w:t>1</w:t>
      </w:r>
      <w:r w:rsidR="0023051C">
        <w:rPr>
          <w:rFonts w:ascii="Times New Roman" w:hAnsi="Times New Roman" w:cs="Times New Roman"/>
          <w:sz w:val="28"/>
          <w:szCs w:val="28"/>
        </w:rPr>
        <w:t>6/ определяют нормированное зна</w:t>
      </w:r>
      <w:r w:rsidRPr="008861D4">
        <w:rPr>
          <w:rFonts w:ascii="Times New Roman" w:hAnsi="Times New Roman" w:cs="Times New Roman"/>
          <w:sz w:val="28"/>
          <w:szCs w:val="28"/>
        </w:rPr>
        <w:t>чение искусственного освещения, при необходимости подтвержденное расчетом. Расчет искусственного освещения в зависимости от вида и системы освещения производится по методу свето</w:t>
      </w:r>
      <w:r w:rsidR="0023051C">
        <w:rPr>
          <w:rFonts w:ascii="Times New Roman" w:hAnsi="Times New Roman" w:cs="Times New Roman"/>
          <w:sz w:val="28"/>
          <w:szCs w:val="28"/>
        </w:rPr>
        <w:t>вого потока, точеч</w:t>
      </w:r>
      <w:r w:rsidRPr="008861D4">
        <w:rPr>
          <w:rFonts w:ascii="Times New Roman" w:hAnsi="Times New Roman" w:cs="Times New Roman"/>
          <w:sz w:val="28"/>
          <w:szCs w:val="28"/>
        </w:rPr>
        <w:t>ным методом или по методу удельной мощности /</w:t>
      </w:r>
      <w:r w:rsidR="0023051C">
        <w:rPr>
          <w:rFonts w:ascii="Times New Roman" w:hAnsi="Times New Roman" w:cs="Times New Roman"/>
          <w:sz w:val="28"/>
          <w:szCs w:val="28"/>
        </w:rPr>
        <w:t>18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280C16">
      <w:pPr>
        <w:pStyle w:val="3"/>
      </w:pPr>
      <w:r w:rsidRPr="008861D4">
        <w:t>1.3.4. Применение индивидуальных средств защиты</w:t>
      </w:r>
    </w:p>
    <w:p w:rsidR="0038057B" w:rsidRPr="001203E7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03E7">
        <w:rPr>
          <w:rFonts w:ascii="Times New Roman" w:hAnsi="Times New Roman" w:cs="Times New Roman"/>
          <w:spacing w:val="-2"/>
          <w:sz w:val="28"/>
          <w:szCs w:val="28"/>
        </w:rPr>
        <w:t>Наряду с техническими и организационными мероприятиями большое значение в обеспечении безопасно</w:t>
      </w:r>
      <w:r w:rsidR="001203E7" w:rsidRPr="001203E7">
        <w:rPr>
          <w:rFonts w:ascii="Times New Roman" w:hAnsi="Times New Roman" w:cs="Times New Roman"/>
          <w:spacing w:val="-2"/>
          <w:sz w:val="28"/>
          <w:szCs w:val="28"/>
        </w:rPr>
        <w:t>сти играют индивидуальные средс</w:t>
      </w:r>
      <w:r w:rsidRPr="001203E7">
        <w:rPr>
          <w:rFonts w:ascii="Times New Roman" w:hAnsi="Times New Roman" w:cs="Times New Roman"/>
          <w:spacing w:val="-2"/>
          <w:sz w:val="28"/>
          <w:szCs w:val="28"/>
        </w:rPr>
        <w:t>тва защиты. В данном мероприятии следует указать какие средства индивидуальной защиты глаз, орга</w:t>
      </w:r>
      <w:r w:rsidR="001203E7" w:rsidRPr="001203E7">
        <w:rPr>
          <w:rFonts w:ascii="Times New Roman" w:hAnsi="Times New Roman" w:cs="Times New Roman"/>
          <w:spacing w:val="-2"/>
          <w:sz w:val="28"/>
          <w:szCs w:val="28"/>
        </w:rPr>
        <w:t>нов дыхания, кожи имеются у обс</w:t>
      </w:r>
      <w:r w:rsidRPr="001203E7">
        <w:rPr>
          <w:rFonts w:ascii="Times New Roman" w:hAnsi="Times New Roman" w:cs="Times New Roman"/>
          <w:spacing w:val="-2"/>
          <w:sz w:val="28"/>
          <w:szCs w:val="28"/>
        </w:rPr>
        <w:t>луживающего персонала с учетом опасных и вредных производственных факторов. При этом необходимо указать тип или марку индиви</w:t>
      </w:r>
      <w:r w:rsidR="001203E7" w:rsidRPr="001203E7">
        <w:rPr>
          <w:rFonts w:ascii="Times New Roman" w:hAnsi="Times New Roman" w:cs="Times New Roman"/>
          <w:spacing w:val="-2"/>
          <w:sz w:val="28"/>
          <w:szCs w:val="28"/>
        </w:rPr>
        <w:t>дуаль</w:t>
      </w:r>
      <w:r w:rsidRPr="001203E7">
        <w:rPr>
          <w:rFonts w:ascii="Times New Roman" w:hAnsi="Times New Roman" w:cs="Times New Roman"/>
          <w:spacing w:val="-2"/>
          <w:sz w:val="28"/>
          <w:szCs w:val="28"/>
        </w:rPr>
        <w:t>ных средств защиты, а для спецодежды - материал, из которого она изготовлена.</w:t>
      </w:r>
    </w:p>
    <w:p w:rsidR="0038057B" w:rsidRPr="008861D4" w:rsidRDefault="0038057B" w:rsidP="001203E7">
      <w:pPr>
        <w:pStyle w:val="2"/>
      </w:pPr>
      <w:bookmarkStart w:id="6" w:name="_Toc152477868"/>
      <w:r w:rsidRPr="008861D4">
        <w:t>1.4. Мероприятия по пожарной безопасности</w:t>
      </w:r>
      <w:bookmarkEnd w:id="6"/>
    </w:p>
    <w:p w:rsidR="0038057B" w:rsidRPr="008861D4" w:rsidRDefault="0038057B" w:rsidP="0073066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Стандартами ГОСТ 12.1.004-85 и ГОСТ 12.1.010-76 /</w:t>
      </w:r>
      <w:r w:rsidR="001203E7">
        <w:rPr>
          <w:rFonts w:ascii="Times New Roman" w:hAnsi="Times New Roman" w:cs="Times New Roman"/>
          <w:sz w:val="28"/>
          <w:szCs w:val="28"/>
        </w:rPr>
        <w:t>19, 20/ оп</w:t>
      </w:r>
      <w:r w:rsidRPr="008861D4">
        <w:rPr>
          <w:rFonts w:ascii="Times New Roman" w:hAnsi="Times New Roman" w:cs="Times New Roman"/>
          <w:sz w:val="28"/>
          <w:szCs w:val="28"/>
        </w:rPr>
        <w:t>ределена возможно допустимая частота пожаров и взрывов в течение года не более 10</w:t>
      </w:r>
      <w:r w:rsidR="001203E7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8861D4">
        <w:rPr>
          <w:rFonts w:ascii="Times New Roman" w:hAnsi="Times New Roman" w:cs="Times New Roman"/>
          <w:sz w:val="28"/>
          <w:szCs w:val="28"/>
        </w:rPr>
        <w:t>. Поэтому правильное и квалифи</w:t>
      </w:r>
      <w:r w:rsidR="001203E7">
        <w:rPr>
          <w:rFonts w:ascii="Times New Roman" w:hAnsi="Times New Roman" w:cs="Times New Roman"/>
          <w:sz w:val="28"/>
          <w:szCs w:val="28"/>
        </w:rPr>
        <w:t>цированное реше</w:t>
      </w:r>
      <w:r w:rsidRPr="008861D4">
        <w:rPr>
          <w:rFonts w:ascii="Times New Roman" w:hAnsi="Times New Roman" w:cs="Times New Roman"/>
          <w:sz w:val="28"/>
          <w:szCs w:val="28"/>
        </w:rPr>
        <w:t>ние вопросов пожаровзрывобезопасности игра</w:t>
      </w:r>
      <w:r w:rsidR="001203E7">
        <w:rPr>
          <w:rFonts w:ascii="Times New Roman" w:hAnsi="Times New Roman" w:cs="Times New Roman"/>
          <w:sz w:val="28"/>
          <w:szCs w:val="28"/>
        </w:rPr>
        <w:t>ют большую роль на про</w:t>
      </w:r>
      <w:r w:rsidRPr="008861D4">
        <w:rPr>
          <w:rFonts w:ascii="Times New Roman" w:hAnsi="Times New Roman" w:cs="Times New Roman"/>
          <w:sz w:val="28"/>
          <w:szCs w:val="28"/>
        </w:rPr>
        <w:t>изводстве.</w:t>
      </w:r>
    </w:p>
    <w:p w:rsidR="0038057B" w:rsidRPr="00730667" w:rsidRDefault="0038057B" w:rsidP="00730667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30667">
        <w:rPr>
          <w:rFonts w:ascii="Times New Roman" w:hAnsi="Times New Roman" w:cs="Times New Roman"/>
          <w:spacing w:val="-2"/>
          <w:sz w:val="28"/>
          <w:szCs w:val="28"/>
        </w:rPr>
        <w:t>Оценка пожаро- и взрывоопасности производства в соответствии с</w:t>
      </w:r>
      <w:r w:rsidR="001203E7" w:rsidRPr="00730667">
        <w:rPr>
          <w:rFonts w:ascii="Times New Roman" w:hAnsi="Times New Roman" w:cs="Times New Roman"/>
          <w:spacing w:val="-2"/>
          <w:sz w:val="28"/>
          <w:szCs w:val="28"/>
        </w:rPr>
        <w:t xml:space="preserve"> НПБ-105-03</w:t>
      </w:r>
      <w:r w:rsidRPr="00730667">
        <w:rPr>
          <w:rFonts w:ascii="Times New Roman" w:hAnsi="Times New Roman" w:cs="Times New Roman"/>
          <w:spacing w:val="-2"/>
          <w:sz w:val="28"/>
          <w:szCs w:val="28"/>
        </w:rPr>
        <w:t xml:space="preserve"> и ПУЭ-</w:t>
      </w:r>
      <w:r w:rsidR="00730667" w:rsidRPr="00730667">
        <w:rPr>
          <w:rFonts w:ascii="Times New Roman" w:hAnsi="Times New Roman" w:cs="Times New Roman"/>
          <w:spacing w:val="-2"/>
          <w:sz w:val="28"/>
          <w:szCs w:val="28"/>
        </w:rPr>
        <w:t>00</w:t>
      </w:r>
      <w:r w:rsidRPr="00730667">
        <w:rPr>
          <w:rFonts w:ascii="Times New Roman" w:hAnsi="Times New Roman" w:cs="Times New Roman"/>
          <w:spacing w:val="-2"/>
          <w:sz w:val="28"/>
          <w:szCs w:val="28"/>
        </w:rPr>
        <w:t xml:space="preserve"> производится в части 1.1. раздела "</w:t>
      </w:r>
      <w:r w:rsidR="00730667" w:rsidRPr="00730667">
        <w:rPr>
          <w:rFonts w:ascii="Times New Roman" w:hAnsi="Times New Roman" w:cs="Times New Roman"/>
          <w:spacing w:val="-2"/>
          <w:sz w:val="28"/>
          <w:szCs w:val="28"/>
        </w:rPr>
        <w:t>Безопасность жизнедеятельности</w:t>
      </w:r>
      <w:r w:rsidRPr="00730667">
        <w:rPr>
          <w:rFonts w:ascii="Times New Roman" w:hAnsi="Times New Roman" w:cs="Times New Roman"/>
          <w:spacing w:val="-2"/>
          <w:sz w:val="28"/>
          <w:szCs w:val="28"/>
        </w:rPr>
        <w:t>". Здесь же разрабатываются конкретные мероприятия, перечень которых приведен ниже.</w:t>
      </w:r>
    </w:p>
    <w:p w:rsidR="0038057B" w:rsidRPr="008861D4" w:rsidRDefault="0038057B" w:rsidP="00164761">
      <w:pPr>
        <w:pStyle w:val="3"/>
        <w:ind w:firstLine="0"/>
      </w:pPr>
      <w:r w:rsidRPr="008861D4">
        <w:t xml:space="preserve">1.4.1. </w:t>
      </w:r>
      <w:r w:rsidRPr="00164761">
        <w:rPr>
          <w:spacing w:val="-4"/>
        </w:rPr>
        <w:t>Противопожарные мероприятия при проектировании</w:t>
      </w:r>
      <w:r w:rsidR="00730667" w:rsidRPr="00164761">
        <w:rPr>
          <w:spacing w:val="-4"/>
        </w:rPr>
        <w:t xml:space="preserve"> </w:t>
      </w:r>
      <w:r w:rsidRPr="00164761">
        <w:rPr>
          <w:spacing w:val="-4"/>
        </w:rPr>
        <w:t>зданий и сооружений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Данное мероприятие выполняет</w:t>
      </w:r>
      <w:r w:rsidR="00730667">
        <w:rPr>
          <w:rFonts w:ascii="Times New Roman" w:hAnsi="Times New Roman" w:cs="Times New Roman"/>
          <w:sz w:val="28"/>
          <w:szCs w:val="28"/>
        </w:rPr>
        <w:t>ся если в дипломном проекте воз</w:t>
      </w:r>
      <w:r w:rsidRPr="008861D4">
        <w:rPr>
          <w:rFonts w:ascii="Times New Roman" w:hAnsi="Times New Roman" w:cs="Times New Roman"/>
          <w:sz w:val="28"/>
          <w:szCs w:val="28"/>
        </w:rPr>
        <w:t>никнет необходимость устройства новых зданий и сооружений. В этом случае надо правильно выбрать ст</w:t>
      </w:r>
      <w:r w:rsidR="00730667">
        <w:rPr>
          <w:rFonts w:ascii="Times New Roman" w:hAnsi="Times New Roman" w:cs="Times New Roman"/>
          <w:sz w:val="28"/>
          <w:szCs w:val="28"/>
        </w:rPr>
        <w:t>роительные материалы и конструк</w:t>
      </w:r>
      <w:r w:rsidRPr="008861D4">
        <w:rPr>
          <w:rFonts w:ascii="Times New Roman" w:hAnsi="Times New Roman" w:cs="Times New Roman"/>
          <w:sz w:val="28"/>
          <w:szCs w:val="28"/>
        </w:rPr>
        <w:t>ции, произвести зонирование террито</w:t>
      </w:r>
      <w:r w:rsidR="00730667">
        <w:rPr>
          <w:rFonts w:ascii="Times New Roman" w:hAnsi="Times New Roman" w:cs="Times New Roman"/>
          <w:sz w:val="28"/>
          <w:szCs w:val="28"/>
        </w:rPr>
        <w:t>рии, рассчитать противопожар</w:t>
      </w:r>
      <w:r w:rsidRPr="008861D4">
        <w:rPr>
          <w:rFonts w:ascii="Times New Roman" w:hAnsi="Times New Roman" w:cs="Times New Roman"/>
          <w:sz w:val="28"/>
          <w:szCs w:val="28"/>
        </w:rPr>
        <w:t>ные разрывы и преграды, предусмотреть пути эвакуа</w:t>
      </w:r>
      <w:r w:rsidR="00730667">
        <w:rPr>
          <w:rFonts w:ascii="Times New Roman" w:hAnsi="Times New Roman" w:cs="Times New Roman"/>
          <w:sz w:val="28"/>
          <w:szCs w:val="28"/>
        </w:rPr>
        <w:t>ции обслуживаю</w:t>
      </w:r>
      <w:r w:rsidRPr="008861D4">
        <w:rPr>
          <w:rFonts w:ascii="Times New Roman" w:hAnsi="Times New Roman" w:cs="Times New Roman"/>
          <w:sz w:val="28"/>
          <w:szCs w:val="28"/>
        </w:rPr>
        <w:t>щего персонала, обосновать необходимость использования противо-взрывны</w:t>
      </w:r>
      <w:r w:rsidR="00730667">
        <w:rPr>
          <w:rFonts w:ascii="Times New Roman" w:hAnsi="Times New Roman" w:cs="Times New Roman"/>
          <w:sz w:val="28"/>
          <w:szCs w:val="28"/>
        </w:rPr>
        <w:t>х конструкций, окон, клапанов /</w:t>
      </w:r>
      <w:r w:rsidRPr="008861D4">
        <w:rPr>
          <w:rFonts w:ascii="Times New Roman" w:hAnsi="Times New Roman" w:cs="Times New Roman"/>
          <w:sz w:val="28"/>
          <w:szCs w:val="28"/>
        </w:rPr>
        <w:t>2</w:t>
      </w:r>
      <w:r w:rsidR="00730667">
        <w:rPr>
          <w:rFonts w:ascii="Times New Roman" w:hAnsi="Times New Roman" w:cs="Times New Roman"/>
          <w:sz w:val="28"/>
          <w:szCs w:val="28"/>
        </w:rPr>
        <w:t>1</w:t>
      </w:r>
      <w:r w:rsidRPr="008861D4">
        <w:rPr>
          <w:rFonts w:ascii="Times New Roman" w:hAnsi="Times New Roman" w:cs="Times New Roman"/>
          <w:sz w:val="28"/>
          <w:szCs w:val="28"/>
        </w:rPr>
        <w:t>,</w:t>
      </w:r>
      <w:r w:rsidR="00730667">
        <w:rPr>
          <w:rFonts w:ascii="Times New Roman" w:hAnsi="Times New Roman" w:cs="Times New Roman"/>
          <w:sz w:val="28"/>
          <w:szCs w:val="28"/>
        </w:rPr>
        <w:t xml:space="preserve"> </w:t>
      </w:r>
      <w:r w:rsidRPr="008861D4">
        <w:rPr>
          <w:rFonts w:ascii="Times New Roman" w:hAnsi="Times New Roman" w:cs="Times New Roman"/>
          <w:sz w:val="28"/>
          <w:szCs w:val="28"/>
        </w:rPr>
        <w:t>2</w:t>
      </w:r>
      <w:r w:rsidR="00730667">
        <w:rPr>
          <w:rFonts w:ascii="Times New Roman" w:hAnsi="Times New Roman" w:cs="Times New Roman"/>
          <w:sz w:val="28"/>
          <w:szCs w:val="28"/>
        </w:rPr>
        <w:t>2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730667">
      <w:pPr>
        <w:pStyle w:val="3"/>
      </w:pPr>
      <w:r w:rsidRPr="008861D4">
        <w:t>1.4.2. Предупреждение образования взрывоопасной среды</w:t>
      </w:r>
      <w:r w:rsidR="0079305A">
        <w:t xml:space="preserve"> </w:t>
      </w:r>
      <w:r w:rsidR="004640D5">
        <w:br/>
      </w:r>
      <w:r w:rsidRPr="008861D4">
        <w:t>в оборудовании и помещениях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Образование паро-, пыле- и газ</w:t>
      </w:r>
      <w:r w:rsidR="004D6E96">
        <w:rPr>
          <w:rFonts w:ascii="Times New Roman" w:hAnsi="Times New Roman" w:cs="Times New Roman"/>
          <w:sz w:val="28"/>
          <w:szCs w:val="28"/>
        </w:rPr>
        <w:t>овоздушных смесей может произой</w:t>
      </w:r>
      <w:r w:rsidRPr="008861D4">
        <w:rPr>
          <w:rFonts w:ascii="Times New Roman" w:hAnsi="Times New Roman" w:cs="Times New Roman"/>
          <w:sz w:val="28"/>
          <w:szCs w:val="28"/>
        </w:rPr>
        <w:t>ти в результате разгерметизации о</w:t>
      </w:r>
      <w:r w:rsidR="00730667">
        <w:rPr>
          <w:rFonts w:ascii="Times New Roman" w:hAnsi="Times New Roman" w:cs="Times New Roman"/>
          <w:sz w:val="28"/>
          <w:szCs w:val="28"/>
        </w:rPr>
        <w:t>борудования, аварий, при ремонт</w:t>
      </w:r>
      <w:r w:rsidRPr="008861D4">
        <w:rPr>
          <w:rFonts w:ascii="Times New Roman" w:hAnsi="Times New Roman" w:cs="Times New Roman"/>
          <w:sz w:val="28"/>
          <w:szCs w:val="28"/>
        </w:rPr>
        <w:t xml:space="preserve">ных работах, пуске и остановке оборудования и т.д. Во избежании взрыва их в случае появления источника инициирования проводятся такие мероприятия как применение </w:t>
      </w:r>
      <w:r w:rsidR="00280C16">
        <w:rPr>
          <w:rFonts w:ascii="Times New Roman" w:hAnsi="Times New Roman" w:cs="Times New Roman"/>
          <w:sz w:val="28"/>
          <w:szCs w:val="28"/>
        </w:rPr>
        <w:t>инертных сред и флегматизирован</w:t>
      </w:r>
      <w:r w:rsidRPr="008861D4">
        <w:rPr>
          <w:rFonts w:ascii="Times New Roman" w:hAnsi="Times New Roman" w:cs="Times New Roman"/>
          <w:sz w:val="28"/>
          <w:szCs w:val="28"/>
        </w:rPr>
        <w:t>ных составов, поддержание постоянных параметров технологических процессов,</w:t>
      </w:r>
      <w:r w:rsidR="00730667">
        <w:rPr>
          <w:rFonts w:ascii="Times New Roman" w:hAnsi="Times New Roman" w:cs="Times New Roman"/>
          <w:sz w:val="28"/>
          <w:szCs w:val="28"/>
        </w:rPr>
        <w:t xml:space="preserve"> применение вентиляции и т.д. /</w:t>
      </w:r>
      <w:r w:rsidRPr="008861D4">
        <w:rPr>
          <w:rFonts w:ascii="Times New Roman" w:hAnsi="Times New Roman" w:cs="Times New Roman"/>
          <w:sz w:val="28"/>
          <w:szCs w:val="28"/>
        </w:rPr>
        <w:t>2</w:t>
      </w:r>
      <w:r w:rsidR="00730667">
        <w:rPr>
          <w:rFonts w:ascii="Times New Roman" w:hAnsi="Times New Roman" w:cs="Times New Roman"/>
          <w:sz w:val="28"/>
          <w:szCs w:val="28"/>
        </w:rPr>
        <w:t>1</w:t>
      </w:r>
      <w:r w:rsidRPr="008861D4">
        <w:rPr>
          <w:rFonts w:ascii="Times New Roman" w:hAnsi="Times New Roman" w:cs="Times New Roman"/>
          <w:sz w:val="28"/>
          <w:szCs w:val="28"/>
        </w:rPr>
        <w:t>,</w:t>
      </w:r>
      <w:r w:rsidR="00730667">
        <w:rPr>
          <w:rFonts w:ascii="Times New Roman" w:hAnsi="Times New Roman" w:cs="Times New Roman"/>
          <w:sz w:val="28"/>
          <w:szCs w:val="28"/>
        </w:rPr>
        <w:t xml:space="preserve"> </w:t>
      </w:r>
      <w:r w:rsidRPr="008861D4">
        <w:rPr>
          <w:rFonts w:ascii="Times New Roman" w:hAnsi="Times New Roman" w:cs="Times New Roman"/>
          <w:sz w:val="28"/>
          <w:szCs w:val="28"/>
        </w:rPr>
        <w:t>2</w:t>
      </w:r>
      <w:r w:rsidR="00730667">
        <w:rPr>
          <w:rFonts w:ascii="Times New Roman" w:hAnsi="Times New Roman" w:cs="Times New Roman"/>
          <w:sz w:val="28"/>
          <w:szCs w:val="28"/>
        </w:rPr>
        <w:t>2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A62EA2">
      <w:pPr>
        <w:pStyle w:val="3"/>
        <w:spacing w:before="510"/>
      </w:pPr>
      <w:r w:rsidRPr="008861D4">
        <w:t>1.4.3. Использование огнепреградителей</w:t>
      </w:r>
    </w:p>
    <w:p w:rsidR="0038057B" w:rsidRPr="008861D4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Одним из способов прекращения пламени при горении или взрыве газов и паров в трубопроводах или аппаратах является применение огнепреградителей, которые могут быть сухие и жидкостные.</w:t>
      </w:r>
    </w:p>
    <w:p w:rsidR="0038057B" w:rsidRPr="00A62EA2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62EA2">
        <w:rPr>
          <w:rFonts w:ascii="Times New Roman" w:hAnsi="Times New Roman" w:cs="Times New Roman"/>
          <w:spacing w:val="-8"/>
          <w:sz w:val="28"/>
          <w:szCs w:val="28"/>
        </w:rPr>
        <w:t>Наибольшее распространение получили кассетные огнепреградители с регулируемой насадкой, устанавл</w:t>
      </w:r>
      <w:r w:rsidR="00985D3F" w:rsidRPr="00A62EA2">
        <w:rPr>
          <w:rFonts w:ascii="Times New Roman" w:hAnsi="Times New Roman" w:cs="Times New Roman"/>
          <w:spacing w:val="-8"/>
          <w:sz w:val="28"/>
          <w:szCs w:val="28"/>
        </w:rPr>
        <w:t>иваемые на резервуарах и различ</w:t>
      </w:r>
      <w:r w:rsidRPr="00A62EA2">
        <w:rPr>
          <w:rFonts w:ascii="Times New Roman" w:hAnsi="Times New Roman" w:cs="Times New Roman"/>
          <w:spacing w:val="-8"/>
          <w:sz w:val="28"/>
          <w:szCs w:val="28"/>
        </w:rPr>
        <w:t>ных технологических аппаратах.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Правила конструирования, изгот</w:t>
      </w:r>
      <w:r w:rsidR="00985D3F">
        <w:rPr>
          <w:rFonts w:ascii="Times New Roman" w:hAnsi="Times New Roman" w:cs="Times New Roman"/>
          <w:sz w:val="28"/>
          <w:szCs w:val="28"/>
        </w:rPr>
        <w:t>овления и применения огнепрегра</w:t>
      </w:r>
      <w:r w:rsidRPr="008861D4">
        <w:rPr>
          <w:rFonts w:ascii="Times New Roman" w:hAnsi="Times New Roman" w:cs="Times New Roman"/>
          <w:sz w:val="28"/>
          <w:szCs w:val="28"/>
        </w:rPr>
        <w:t>дителей регламентируются в соотве</w:t>
      </w:r>
      <w:r w:rsidR="00985D3F">
        <w:rPr>
          <w:rFonts w:ascii="Times New Roman" w:hAnsi="Times New Roman" w:cs="Times New Roman"/>
          <w:sz w:val="28"/>
          <w:szCs w:val="28"/>
        </w:rPr>
        <w:t>тствии с техническими материала</w:t>
      </w:r>
      <w:r w:rsidRPr="008861D4">
        <w:rPr>
          <w:rFonts w:ascii="Times New Roman" w:hAnsi="Times New Roman" w:cs="Times New Roman"/>
          <w:sz w:val="28"/>
          <w:szCs w:val="28"/>
        </w:rPr>
        <w:t xml:space="preserve">ми </w:t>
      </w:r>
      <w:r w:rsidR="00985D3F">
        <w:rPr>
          <w:rFonts w:ascii="Times New Roman" w:hAnsi="Times New Roman" w:cs="Times New Roman"/>
          <w:sz w:val="28"/>
          <w:szCs w:val="28"/>
        </w:rPr>
        <w:t>/</w:t>
      </w:r>
      <w:r w:rsidRPr="008861D4">
        <w:rPr>
          <w:rFonts w:ascii="Times New Roman" w:hAnsi="Times New Roman" w:cs="Times New Roman"/>
          <w:sz w:val="28"/>
          <w:szCs w:val="28"/>
        </w:rPr>
        <w:t>2</w:t>
      </w:r>
      <w:r w:rsidR="00985D3F">
        <w:rPr>
          <w:rFonts w:ascii="Times New Roman" w:hAnsi="Times New Roman" w:cs="Times New Roman"/>
          <w:sz w:val="28"/>
          <w:szCs w:val="28"/>
        </w:rPr>
        <w:t>2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A62EA2">
      <w:pPr>
        <w:pStyle w:val="3"/>
        <w:spacing w:before="510"/>
      </w:pPr>
      <w:r w:rsidRPr="008861D4">
        <w:t>1.4.4. Применение факельных установок</w:t>
      </w:r>
    </w:p>
    <w:p w:rsidR="0038057B" w:rsidRPr="008861D4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Данное мероприятие необходимо и</w:t>
      </w:r>
      <w:r w:rsidR="00985D3F">
        <w:rPr>
          <w:rFonts w:ascii="Times New Roman" w:hAnsi="Times New Roman" w:cs="Times New Roman"/>
          <w:sz w:val="28"/>
          <w:szCs w:val="28"/>
        </w:rPr>
        <w:t>спользовать для сжигания сбра</w:t>
      </w:r>
      <w:r w:rsidRPr="008861D4">
        <w:rPr>
          <w:rFonts w:ascii="Times New Roman" w:hAnsi="Times New Roman" w:cs="Times New Roman"/>
          <w:sz w:val="28"/>
          <w:szCs w:val="28"/>
        </w:rPr>
        <w:t>сываемых с производства в результате аварий, с предохранительных клапанов и т.д. взрывоопасных и токсичных газов и паров.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Для обеспечения безопасной эксплуатации факельной установки необходимо рассчитать диаметр ствола факела,</w:t>
      </w:r>
      <w:r w:rsidR="00985D3F">
        <w:rPr>
          <w:rFonts w:ascii="Times New Roman" w:hAnsi="Times New Roman" w:cs="Times New Roman"/>
          <w:sz w:val="28"/>
          <w:szCs w:val="28"/>
        </w:rPr>
        <w:t xml:space="preserve"> при котором обеспе</w:t>
      </w:r>
      <w:r w:rsidRPr="008861D4">
        <w:rPr>
          <w:rFonts w:ascii="Times New Roman" w:hAnsi="Times New Roman" w:cs="Times New Roman"/>
          <w:sz w:val="28"/>
          <w:szCs w:val="28"/>
        </w:rPr>
        <w:t>чивается стабильное пламя в условиях переменных нагрузок, высоту факельной трубы и расстояние, на котором обеспечивается б</w:t>
      </w:r>
      <w:r w:rsidR="00985D3F">
        <w:rPr>
          <w:rFonts w:ascii="Times New Roman" w:hAnsi="Times New Roman" w:cs="Times New Roman"/>
          <w:sz w:val="28"/>
          <w:szCs w:val="28"/>
        </w:rPr>
        <w:t>езопасное тепловое излучение /22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A62EA2">
      <w:pPr>
        <w:pStyle w:val="3"/>
        <w:spacing w:before="510"/>
      </w:pPr>
      <w:r w:rsidRPr="008861D4">
        <w:t>1.4.5. Применение электрооборудования</w:t>
      </w:r>
    </w:p>
    <w:p w:rsidR="0038057B" w:rsidRPr="008861D4" w:rsidRDefault="0038057B" w:rsidP="004D6E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электрооборудование для пожаро- и взрывоопасных производств выбирается в зависимости от состава и свойст</w:t>
      </w:r>
      <w:r w:rsidR="00985D3F">
        <w:rPr>
          <w:rFonts w:ascii="Times New Roman" w:hAnsi="Times New Roman" w:cs="Times New Roman"/>
          <w:sz w:val="28"/>
          <w:szCs w:val="28"/>
        </w:rPr>
        <w:t>ва среды</w:t>
      </w:r>
      <w:r w:rsidR="004640D5">
        <w:rPr>
          <w:rFonts w:ascii="Times New Roman" w:hAnsi="Times New Roman" w:cs="Times New Roman"/>
          <w:sz w:val="28"/>
          <w:szCs w:val="28"/>
        </w:rPr>
        <w:t xml:space="preserve"> </w:t>
      </w:r>
      <w:r w:rsidR="00985D3F">
        <w:rPr>
          <w:rFonts w:ascii="Times New Roman" w:hAnsi="Times New Roman" w:cs="Times New Roman"/>
          <w:sz w:val="28"/>
          <w:szCs w:val="28"/>
        </w:rPr>
        <w:t>в месте установки /5/ согласно ГОСТ 12.2.020-90 /23/</w:t>
      </w:r>
      <w:r w:rsidRPr="008861D4">
        <w:rPr>
          <w:rFonts w:ascii="Times New Roman" w:hAnsi="Times New Roman" w:cs="Times New Roman"/>
          <w:sz w:val="28"/>
          <w:szCs w:val="28"/>
        </w:rPr>
        <w:t xml:space="preserve"> и ПУЭ-</w:t>
      </w:r>
      <w:r w:rsidR="00985D3F">
        <w:rPr>
          <w:rFonts w:ascii="Times New Roman" w:hAnsi="Times New Roman" w:cs="Times New Roman"/>
          <w:sz w:val="28"/>
          <w:szCs w:val="28"/>
        </w:rPr>
        <w:t>00 /</w:t>
      </w:r>
      <w:r w:rsidRPr="008861D4">
        <w:rPr>
          <w:rFonts w:ascii="Times New Roman" w:hAnsi="Times New Roman" w:cs="Times New Roman"/>
          <w:sz w:val="28"/>
          <w:szCs w:val="28"/>
        </w:rPr>
        <w:t>7/. Так, например, в помещениях класса В-</w:t>
      </w:r>
      <w:r w:rsidR="00985D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61D4">
        <w:rPr>
          <w:rFonts w:ascii="Times New Roman" w:hAnsi="Times New Roman" w:cs="Times New Roman"/>
          <w:sz w:val="28"/>
          <w:szCs w:val="28"/>
        </w:rPr>
        <w:t>а необходимо устанавливать любое взрывозащищенное электрооборудование для соответствующих категорий и групп взрывоопасных смесей; в В-</w:t>
      </w:r>
      <w:r w:rsidR="00985D3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640D5">
        <w:rPr>
          <w:rFonts w:ascii="Times New Roman" w:hAnsi="Times New Roman" w:cs="Times New Roman"/>
          <w:sz w:val="28"/>
          <w:szCs w:val="28"/>
        </w:rPr>
        <w:t>а - взрывонепрони</w:t>
      </w:r>
      <w:r w:rsidRPr="008861D4">
        <w:rPr>
          <w:rFonts w:ascii="Times New Roman" w:hAnsi="Times New Roman" w:cs="Times New Roman"/>
          <w:sz w:val="28"/>
          <w:szCs w:val="28"/>
        </w:rPr>
        <w:t>цаемое (закрытое, обдуваемое или продуваемое); в В-</w:t>
      </w:r>
      <w:r w:rsidR="00985D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5D3F">
        <w:rPr>
          <w:rFonts w:ascii="Times New Roman" w:hAnsi="Times New Roman" w:cs="Times New Roman"/>
          <w:sz w:val="28"/>
          <w:szCs w:val="28"/>
        </w:rPr>
        <w:t>б</w:t>
      </w:r>
      <w:r w:rsidRPr="008861D4">
        <w:rPr>
          <w:rFonts w:ascii="Times New Roman" w:hAnsi="Times New Roman" w:cs="Times New Roman"/>
          <w:sz w:val="28"/>
          <w:szCs w:val="28"/>
        </w:rPr>
        <w:t xml:space="preserve"> - закрытого исполнения; в </w:t>
      </w:r>
      <w:r w:rsidR="004640D5">
        <w:rPr>
          <w:rFonts w:ascii="Times New Roman" w:hAnsi="Times New Roman" w:cs="Times New Roman"/>
          <w:sz w:val="28"/>
          <w:szCs w:val="28"/>
        </w:rPr>
        <w:t>П</w:t>
      </w:r>
      <w:r w:rsidRPr="008861D4">
        <w:rPr>
          <w:rFonts w:ascii="Times New Roman" w:hAnsi="Times New Roman" w:cs="Times New Roman"/>
          <w:sz w:val="28"/>
          <w:szCs w:val="28"/>
        </w:rPr>
        <w:t>-1 - брызгозащищенное, закрытое или продуваемое и т.д.</w:t>
      </w:r>
    </w:p>
    <w:p w:rsidR="0038057B" w:rsidRPr="008861D4" w:rsidRDefault="0038057B" w:rsidP="004640D5">
      <w:pPr>
        <w:shd w:val="clear" w:color="auto" w:fill="FFFFFF"/>
        <w:spacing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Конкретно для данного производства,</w:t>
      </w:r>
      <w:r w:rsidR="004640D5">
        <w:rPr>
          <w:rFonts w:ascii="Times New Roman" w:hAnsi="Times New Roman" w:cs="Times New Roman"/>
          <w:sz w:val="28"/>
          <w:szCs w:val="28"/>
        </w:rPr>
        <w:t xml:space="preserve"> зная состав и свойства го</w:t>
      </w:r>
      <w:r w:rsidRPr="008861D4">
        <w:rPr>
          <w:rFonts w:ascii="Times New Roman" w:hAnsi="Times New Roman" w:cs="Times New Roman"/>
          <w:sz w:val="28"/>
          <w:szCs w:val="28"/>
        </w:rPr>
        <w:t>рючих смесей, класс помещения по</w:t>
      </w:r>
      <w:r w:rsidR="004640D5">
        <w:rPr>
          <w:rFonts w:ascii="Times New Roman" w:hAnsi="Times New Roman" w:cs="Times New Roman"/>
          <w:sz w:val="28"/>
          <w:szCs w:val="28"/>
        </w:rPr>
        <w:t xml:space="preserve"> взрыво- или пожароопасности, не</w:t>
      </w:r>
      <w:r w:rsidRPr="008861D4">
        <w:rPr>
          <w:rFonts w:ascii="Times New Roman" w:hAnsi="Times New Roman" w:cs="Times New Roman"/>
          <w:sz w:val="28"/>
          <w:szCs w:val="28"/>
        </w:rPr>
        <w:t>обходимо обосновать и выбрать тип электрооборудования, уровень защиты и конструктивное исполнение его.</w:t>
      </w:r>
    </w:p>
    <w:p w:rsidR="0038057B" w:rsidRPr="008861D4" w:rsidRDefault="0038057B" w:rsidP="00A62EA2">
      <w:pPr>
        <w:pStyle w:val="3"/>
        <w:spacing w:before="510"/>
      </w:pPr>
      <w:r w:rsidRPr="008861D4">
        <w:t>1.4.6. Защита от статического электричества</w:t>
      </w:r>
    </w:p>
    <w:p w:rsidR="0038057B" w:rsidRPr="008861D4" w:rsidRDefault="0038057B" w:rsidP="004640D5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Возникновение зарядов статического электричества происходит при процессах перемешивания, транспортировке, дробления твердых, жидких, газообразных тел находящихся в контакте друг с другом.</w:t>
      </w:r>
    </w:p>
    <w:p w:rsidR="0038057B" w:rsidRPr="004640D5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40D5">
        <w:rPr>
          <w:rFonts w:ascii="Times New Roman" w:hAnsi="Times New Roman" w:cs="Times New Roman"/>
          <w:spacing w:val="-2"/>
          <w:sz w:val="28"/>
          <w:szCs w:val="28"/>
        </w:rPr>
        <w:t xml:space="preserve">На практике электризация возникает при сливе и наливе, и транспортировании нефтепродуктов, пневмотранспортированни и сушке сыпучих материалов, изготовлении </w:t>
      </w:r>
      <w:r w:rsidR="004640D5" w:rsidRPr="004640D5">
        <w:rPr>
          <w:rFonts w:ascii="Times New Roman" w:hAnsi="Times New Roman" w:cs="Times New Roman"/>
          <w:spacing w:val="-2"/>
          <w:sz w:val="28"/>
          <w:szCs w:val="28"/>
        </w:rPr>
        <w:t>и эксплуатации изделий из пласт</w:t>
      </w:r>
      <w:r w:rsidRPr="004640D5">
        <w:rPr>
          <w:rFonts w:ascii="Times New Roman" w:hAnsi="Times New Roman" w:cs="Times New Roman"/>
          <w:spacing w:val="-2"/>
          <w:sz w:val="28"/>
          <w:szCs w:val="28"/>
        </w:rPr>
        <w:t>масс, резины и других полимерных материалов.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Меры защиты от статического э</w:t>
      </w:r>
      <w:r w:rsidR="004640D5">
        <w:rPr>
          <w:rFonts w:ascii="Times New Roman" w:hAnsi="Times New Roman" w:cs="Times New Roman"/>
          <w:sz w:val="28"/>
          <w:szCs w:val="28"/>
        </w:rPr>
        <w:t>лектричества проводятся во взры</w:t>
      </w:r>
      <w:r w:rsidRPr="008861D4">
        <w:rPr>
          <w:rFonts w:ascii="Times New Roman" w:hAnsi="Times New Roman" w:cs="Times New Roman"/>
          <w:sz w:val="28"/>
          <w:szCs w:val="28"/>
        </w:rPr>
        <w:t xml:space="preserve">воопасных и пожароопасных зонах, относящихся к классам </w:t>
      </w:r>
      <w:r w:rsidRPr="008861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861D4">
        <w:rPr>
          <w:rFonts w:ascii="Times New Roman" w:hAnsi="Times New Roman" w:cs="Times New Roman"/>
          <w:sz w:val="28"/>
          <w:szCs w:val="28"/>
        </w:rPr>
        <w:t>-</w:t>
      </w:r>
      <w:r w:rsidRPr="008861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61D4">
        <w:rPr>
          <w:rFonts w:ascii="Times New Roman" w:hAnsi="Times New Roman" w:cs="Times New Roman"/>
          <w:sz w:val="28"/>
          <w:szCs w:val="28"/>
        </w:rPr>
        <w:t>, В-</w:t>
      </w:r>
      <w:r w:rsidR="004640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61D4">
        <w:rPr>
          <w:rFonts w:ascii="Times New Roman" w:hAnsi="Times New Roman" w:cs="Times New Roman"/>
          <w:sz w:val="28"/>
          <w:szCs w:val="28"/>
        </w:rPr>
        <w:t xml:space="preserve">а, </w:t>
      </w:r>
      <w:r w:rsidRPr="008861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861D4">
        <w:rPr>
          <w:rFonts w:ascii="Times New Roman" w:hAnsi="Times New Roman" w:cs="Times New Roman"/>
          <w:sz w:val="28"/>
          <w:szCs w:val="28"/>
        </w:rPr>
        <w:t>-</w:t>
      </w:r>
      <w:r w:rsidRPr="008861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40D5">
        <w:rPr>
          <w:rFonts w:ascii="Times New Roman" w:hAnsi="Times New Roman" w:cs="Times New Roman"/>
          <w:sz w:val="28"/>
          <w:szCs w:val="28"/>
        </w:rPr>
        <w:t>б</w:t>
      </w:r>
      <w:r w:rsidRPr="008861D4">
        <w:rPr>
          <w:rFonts w:ascii="Times New Roman" w:hAnsi="Times New Roman" w:cs="Times New Roman"/>
          <w:sz w:val="28"/>
          <w:szCs w:val="28"/>
        </w:rPr>
        <w:t>, В-</w:t>
      </w:r>
      <w:r w:rsidR="004640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61D4">
        <w:rPr>
          <w:rFonts w:ascii="Times New Roman" w:hAnsi="Times New Roman" w:cs="Times New Roman"/>
          <w:sz w:val="28"/>
          <w:szCs w:val="28"/>
        </w:rPr>
        <w:t>г, В-</w:t>
      </w:r>
      <w:r w:rsidR="004640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861D4">
        <w:rPr>
          <w:rFonts w:ascii="Times New Roman" w:hAnsi="Times New Roman" w:cs="Times New Roman"/>
          <w:sz w:val="28"/>
          <w:szCs w:val="28"/>
        </w:rPr>
        <w:t>, В-</w:t>
      </w:r>
      <w:r w:rsidR="004640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861D4">
        <w:rPr>
          <w:rFonts w:ascii="Times New Roman" w:hAnsi="Times New Roman" w:cs="Times New Roman"/>
          <w:sz w:val="28"/>
          <w:szCs w:val="28"/>
        </w:rPr>
        <w:t>а.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При наличии в проектируемом производстве операций, ведущих к образованию зарядов статическог</w:t>
      </w:r>
      <w:r w:rsidR="004640D5">
        <w:rPr>
          <w:rFonts w:ascii="Times New Roman" w:hAnsi="Times New Roman" w:cs="Times New Roman"/>
          <w:sz w:val="28"/>
          <w:szCs w:val="28"/>
        </w:rPr>
        <w:t>о электричества, необходимо пре</w:t>
      </w:r>
      <w:r w:rsidRPr="008861D4">
        <w:rPr>
          <w:rFonts w:ascii="Times New Roman" w:hAnsi="Times New Roman" w:cs="Times New Roman"/>
          <w:sz w:val="28"/>
          <w:szCs w:val="28"/>
        </w:rPr>
        <w:t>дусмотреть меры как по предупреждению образования этих зарядов (ограничение скорости транспортировки, применение антистатических присадок и смазок, увеличение относительной влажности воздуха и т.д.) так</w:t>
      </w:r>
      <w:r w:rsidRPr="004640D5">
        <w:rPr>
          <w:rFonts w:ascii="Times New Roman" w:hAnsi="Times New Roman" w:cs="Times New Roman"/>
          <w:sz w:val="28"/>
          <w:szCs w:val="28"/>
        </w:rPr>
        <w:t xml:space="preserve"> и</w:t>
      </w:r>
      <w:r w:rsidRPr="008861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61D4">
        <w:rPr>
          <w:rFonts w:ascii="Times New Roman" w:hAnsi="Times New Roman" w:cs="Times New Roman"/>
          <w:sz w:val="28"/>
          <w:szCs w:val="28"/>
        </w:rPr>
        <w:t>по о</w:t>
      </w:r>
      <w:r w:rsidR="004640D5">
        <w:rPr>
          <w:rFonts w:ascii="Times New Roman" w:hAnsi="Times New Roman" w:cs="Times New Roman"/>
          <w:sz w:val="28"/>
          <w:szCs w:val="28"/>
        </w:rPr>
        <w:t>тв</w:t>
      </w:r>
      <w:r w:rsidRPr="008861D4">
        <w:rPr>
          <w:rFonts w:ascii="Times New Roman" w:hAnsi="Times New Roman" w:cs="Times New Roman"/>
          <w:sz w:val="28"/>
          <w:szCs w:val="28"/>
        </w:rPr>
        <w:t>оду уже образовавшихся (заземление оборудования и коммуникаций, устройство токопроводящих полов, применение нейтрализаторов и т.д.). Разрабатывая соответствующие мероприятия, необходимо, кроме обоснова</w:t>
      </w:r>
      <w:r w:rsidR="004640D5">
        <w:rPr>
          <w:rFonts w:ascii="Times New Roman" w:hAnsi="Times New Roman" w:cs="Times New Roman"/>
          <w:sz w:val="28"/>
          <w:szCs w:val="28"/>
        </w:rPr>
        <w:t>ния его, указать основные техни</w:t>
      </w:r>
      <w:r w:rsidRPr="008861D4">
        <w:rPr>
          <w:rFonts w:ascii="Times New Roman" w:hAnsi="Times New Roman" w:cs="Times New Roman"/>
          <w:sz w:val="28"/>
          <w:szCs w:val="28"/>
        </w:rPr>
        <w:t>ческие да</w:t>
      </w:r>
      <w:r w:rsidR="004640D5">
        <w:rPr>
          <w:rFonts w:ascii="Times New Roman" w:hAnsi="Times New Roman" w:cs="Times New Roman"/>
          <w:sz w:val="28"/>
          <w:szCs w:val="28"/>
        </w:rPr>
        <w:t>нные, конструктивные элементы /</w:t>
      </w:r>
      <w:r w:rsidRPr="008861D4">
        <w:rPr>
          <w:rFonts w:ascii="Times New Roman" w:hAnsi="Times New Roman" w:cs="Times New Roman"/>
          <w:sz w:val="28"/>
          <w:szCs w:val="28"/>
        </w:rPr>
        <w:t>2</w:t>
      </w:r>
      <w:r w:rsidR="004640D5">
        <w:rPr>
          <w:rFonts w:ascii="Times New Roman" w:hAnsi="Times New Roman" w:cs="Times New Roman"/>
          <w:sz w:val="28"/>
          <w:szCs w:val="28"/>
        </w:rPr>
        <w:t>4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4640D5" w:rsidP="004640D5">
      <w:pPr>
        <w:pStyle w:val="3"/>
      </w:pPr>
      <w:r>
        <w:t xml:space="preserve">1.4.7. </w:t>
      </w:r>
      <w:r w:rsidR="0038057B" w:rsidRPr="008861D4">
        <w:t>Применение системы электрической по</w:t>
      </w:r>
      <w:r>
        <w:t>ж</w:t>
      </w:r>
      <w:r w:rsidR="0038057B" w:rsidRPr="008861D4">
        <w:t>арной</w:t>
      </w:r>
      <w:r>
        <w:t xml:space="preserve"> </w:t>
      </w:r>
      <w:r w:rsidR="0038057B" w:rsidRPr="008861D4">
        <w:t>сигнализации</w:t>
      </w:r>
    </w:p>
    <w:p w:rsidR="0038057B" w:rsidRPr="00A62EA2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2EA2">
        <w:rPr>
          <w:rFonts w:ascii="Times New Roman" w:hAnsi="Times New Roman" w:cs="Times New Roman"/>
          <w:spacing w:val="-4"/>
          <w:sz w:val="28"/>
          <w:szCs w:val="28"/>
        </w:rPr>
        <w:t>Для своевременного обнаружения возникающего пожара и включение в работу огнегасительного оборуд</w:t>
      </w:r>
      <w:r w:rsidR="004640D5" w:rsidRPr="00A62EA2">
        <w:rPr>
          <w:rFonts w:ascii="Times New Roman" w:hAnsi="Times New Roman" w:cs="Times New Roman"/>
          <w:spacing w:val="-4"/>
          <w:sz w:val="28"/>
          <w:szCs w:val="28"/>
        </w:rPr>
        <w:t>ования без участия людей исполь</w:t>
      </w:r>
      <w:r w:rsidRPr="00A62EA2">
        <w:rPr>
          <w:rFonts w:ascii="Times New Roman" w:hAnsi="Times New Roman" w:cs="Times New Roman"/>
          <w:spacing w:val="-4"/>
          <w:sz w:val="28"/>
          <w:szCs w:val="28"/>
        </w:rPr>
        <w:t>зуются средства противопожарной автоматики, к которым относится пожарная и охранно-пожарная сигнализация.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Системы пожарной и охранно-пожарной сигнализации состоят из датчиков (извещателей), приемной станции с источниками питания и линейной сети.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При разработке данного меропр</w:t>
      </w:r>
      <w:r w:rsidR="004640D5">
        <w:rPr>
          <w:rFonts w:ascii="Times New Roman" w:hAnsi="Times New Roman" w:cs="Times New Roman"/>
          <w:sz w:val="28"/>
          <w:szCs w:val="28"/>
        </w:rPr>
        <w:t>иятия, зная характеристики поме</w:t>
      </w:r>
      <w:r w:rsidRPr="008861D4">
        <w:rPr>
          <w:rFonts w:ascii="Times New Roman" w:hAnsi="Times New Roman" w:cs="Times New Roman"/>
          <w:sz w:val="28"/>
          <w:szCs w:val="28"/>
        </w:rPr>
        <w:t>щения и технологического процесса</w:t>
      </w:r>
      <w:r w:rsidR="004640D5">
        <w:rPr>
          <w:rFonts w:ascii="Times New Roman" w:hAnsi="Times New Roman" w:cs="Times New Roman"/>
          <w:sz w:val="28"/>
          <w:szCs w:val="28"/>
        </w:rPr>
        <w:t xml:space="preserve"> провести выбор пожарных извеща</w:t>
      </w:r>
      <w:r w:rsidRPr="008861D4">
        <w:rPr>
          <w:rFonts w:ascii="Times New Roman" w:hAnsi="Times New Roman" w:cs="Times New Roman"/>
          <w:sz w:val="28"/>
          <w:szCs w:val="28"/>
        </w:rPr>
        <w:t xml:space="preserve">телей и приемных станций пожарной </w:t>
      </w:r>
      <w:r w:rsidR="004640D5">
        <w:rPr>
          <w:rFonts w:ascii="Times New Roman" w:hAnsi="Times New Roman" w:cs="Times New Roman"/>
          <w:sz w:val="28"/>
          <w:szCs w:val="28"/>
        </w:rPr>
        <w:t>сигнализации. Схему сети авто</w:t>
      </w:r>
      <w:r w:rsidRPr="008861D4">
        <w:rPr>
          <w:rFonts w:ascii="Times New Roman" w:hAnsi="Times New Roman" w:cs="Times New Roman"/>
          <w:sz w:val="28"/>
          <w:szCs w:val="28"/>
        </w:rPr>
        <w:t xml:space="preserve">матической пожарной сигнализации </w:t>
      </w:r>
      <w:r w:rsidR="004640D5">
        <w:rPr>
          <w:rFonts w:ascii="Times New Roman" w:hAnsi="Times New Roman" w:cs="Times New Roman"/>
          <w:sz w:val="28"/>
          <w:szCs w:val="28"/>
        </w:rPr>
        <w:t>выбирают в зависимости от распо</w:t>
      </w:r>
      <w:r w:rsidRPr="008861D4">
        <w:rPr>
          <w:rFonts w:ascii="Times New Roman" w:hAnsi="Times New Roman" w:cs="Times New Roman"/>
          <w:sz w:val="28"/>
          <w:szCs w:val="28"/>
        </w:rPr>
        <w:t>ложения площади и количества охраняемых по</w:t>
      </w:r>
      <w:r w:rsidR="004640D5">
        <w:rPr>
          <w:rFonts w:ascii="Times New Roman" w:hAnsi="Times New Roman" w:cs="Times New Roman"/>
          <w:sz w:val="28"/>
          <w:szCs w:val="28"/>
        </w:rPr>
        <w:t>мещений /</w:t>
      </w:r>
      <w:r w:rsidRPr="008861D4">
        <w:rPr>
          <w:rFonts w:ascii="Times New Roman" w:hAnsi="Times New Roman" w:cs="Times New Roman"/>
          <w:sz w:val="28"/>
          <w:szCs w:val="28"/>
        </w:rPr>
        <w:t>2</w:t>
      </w:r>
      <w:r w:rsidR="004640D5">
        <w:rPr>
          <w:rFonts w:ascii="Times New Roman" w:hAnsi="Times New Roman" w:cs="Times New Roman"/>
          <w:sz w:val="28"/>
          <w:szCs w:val="28"/>
        </w:rPr>
        <w:t>1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4640D5" w:rsidP="004640D5">
      <w:pPr>
        <w:pStyle w:val="3"/>
      </w:pPr>
      <w:r>
        <w:t xml:space="preserve">1.4.8. </w:t>
      </w:r>
      <w:r w:rsidR="0038057B" w:rsidRPr="008861D4">
        <w:t>Методы, средства и аппараты пожаротушения</w:t>
      </w:r>
    </w:p>
    <w:p w:rsidR="0038057B" w:rsidRPr="008861D4" w:rsidRDefault="0038057B" w:rsidP="00A62EA2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Тушение пожара заключается в прекращении процесса горения.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Зная механизм процесса горения, можно предложить</w:t>
      </w:r>
      <w:r w:rsidR="004640D5">
        <w:rPr>
          <w:rFonts w:ascii="Times New Roman" w:hAnsi="Times New Roman" w:cs="Times New Roman"/>
          <w:sz w:val="28"/>
          <w:szCs w:val="28"/>
        </w:rPr>
        <w:t xml:space="preserve"> различные ме</w:t>
      </w:r>
      <w:r w:rsidRPr="008861D4">
        <w:rPr>
          <w:rFonts w:ascii="Times New Roman" w:hAnsi="Times New Roman" w:cs="Times New Roman"/>
          <w:sz w:val="28"/>
          <w:szCs w:val="28"/>
        </w:rPr>
        <w:t>тоды тушения - охлаждения, разбавления, изоляции и химического торможения.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В качестве средств тушения пожаров используют воду, водяной</w:t>
      </w:r>
      <w:r w:rsidR="004640D5">
        <w:rPr>
          <w:rFonts w:ascii="Times New Roman" w:hAnsi="Times New Roman" w:cs="Times New Roman"/>
          <w:sz w:val="28"/>
          <w:szCs w:val="28"/>
        </w:rPr>
        <w:t xml:space="preserve"> </w:t>
      </w:r>
      <w:r w:rsidRPr="008861D4">
        <w:rPr>
          <w:rFonts w:ascii="Times New Roman" w:hAnsi="Times New Roman" w:cs="Times New Roman"/>
          <w:sz w:val="28"/>
          <w:szCs w:val="28"/>
        </w:rPr>
        <w:t xml:space="preserve">пар, химическую и воздушно-механическую пену, </w:t>
      </w:r>
      <w:r w:rsidR="004640D5">
        <w:rPr>
          <w:rFonts w:ascii="Times New Roman" w:hAnsi="Times New Roman" w:cs="Times New Roman"/>
          <w:sz w:val="28"/>
          <w:szCs w:val="28"/>
        </w:rPr>
        <w:t>инертные газы и па</w:t>
      </w:r>
      <w:r w:rsidRPr="008861D4">
        <w:rPr>
          <w:rFonts w:ascii="Times New Roman" w:hAnsi="Times New Roman" w:cs="Times New Roman"/>
          <w:sz w:val="28"/>
          <w:szCs w:val="28"/>
        </w:rPr>
        <w:t>ры, порошки, песок, различные плотные и пожаростойкие ткани и пр</w:t>
      </w:r>
      <w:r w:rsidR="00A62EA2">
        <w:rPr>
          <w:rFonts w:ascii="Times New Roman" w:hAnsi="Times New Roman" w:cs="Times New Roman"/>
          <w:sz w:val="28"/>
          <w:szCs w:val="28"/>
        </w:rPr>
        <w:t>очее</w:t>
      </w:r>
      <w:r w:rsidRPr="008861D4">
        <w:rPr>
          <w:rFonts w:ascii="Times New Roman" w:hAnsi="Times New Roman" w:cs="Times New Roman"/>
          <w:sz w:val="28"/>
          <w:szCs w:val="28"/>
        </w:rPr>
        <w:t>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 xml:space="preserve">Аппараты для тушения пожаров </w:t>
      </w:r>
      <w:r w:rsidR="004640D5">
        <w:rPr>
          <w:rFonts w:ascii="Times New Roman" w:hAnsi="Times New Roman" w:cs="Times New Roman"/>
          <w:sz w:val="28"/>
          <w:szCs w:val="28"/>
        </w:rPr>
        <w:t>принято делить на первичные, пе</w:t>
      </w:r>
      <w:r w:rsidRPr="008861D4">
        <w:rPr>
          <w:rFonts w:ascii="Times New Roman" w:hAnsi="Times New Roman" w:cs="Times New Roman"/>
          <w:sz w:val="28"/>
          <w:szCs w:val="28"/>
        </w:rPr>
        <w:t>редвижные и стационарные.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К первичным относят ручные и передвижные огнетушители, ящики с песком, кошмы и т.п.. Их применяют для ликвидации н</w:t>
      </w:r>
      <w:r w:rsidR="004640D5">
        <w:rPr>
          <w:rFonts w:ascii="Times New Roman" w:hAnsi="Times New Roman" w:cs="Times New Roman"/>
          <w:sz w:val="28"/>
          <w:szCs w:val="28"/>
        </w:rPr>
        <w:t>ебольших заго</w:t>
      </w:r>
      <w:r w:rsidRPr="008861D4">
        <w:rPr>
          <w:rFonts w:ascii="Times New Roman" w:hAnsi="Times New Roman" w:cs="Times New Roman"/>
          <w:sz w:val="28"/>
          <w:szCs w:val="28"/>
        </w:rPr>
        <w:t>раний.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К стационарным аппаратам относятся автоматические установки тушения водой - спринклерные и дренчерные, установки тушения инертными газами, паром и пенами.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 xml:space="preserve">Зная характер производства, необходимо обосновать </w:t>
      </w:r>
      <w:r w:rsidR="004640D5">
        <w:rPr>
          <w:rFonts w:ascii="Times New Roman" w:hAnsi="Times New Roman" w:cs="Times New Roman"/>
          <w:sz w:val="28"/>
          <w:szCs w:val="28"/>
        </w:rPr>
        <w:t>выбор соот</w:t>
      </w:r>
      <w:r w:rsidRPr="008861D4">
        <w:rPr>
          <w:rFonts w:ascii="Times New Roman" w:hAnsi="Times New Roman" w:cs="Times New Roman"/>
          <w:sz w:val="28"/>
          <w:szCs w:val="28"/>
        </w:rPr>
        <w:t>ветствующих огнегасительных веществ и аппаратов пожаротушения, указать их количество и место рас</w:t>
      </w:r>
      <w:r w:rsidR="004640D5">
        <w:rPr>
          <w:rFonts w:ascii="Times New Roman" w:hAnsi="Times New Roman" w:cs="Times New Roman"/>
          <w:sz w:val="28"/>
          <w:szCs w:val="28"/>
        </w:rPr>
        <w:t>положения. Если установлены ста</w:t>
      </w:r>
      <w:r w:rsidRPr="008861D4">
        <w:rPr>
          <w:rFonts w:ascii="Times New Roman" w:hAnsi="Times New Roman" w:cs="Times New Roman"/>
          <w:sz w:val="28"/>
          <w:szCs w:val="28"/>
        </w:rPr>
        <w:t>ционарные системы, то необходимо отме</w:t>
      </w:r>
      <w:r w:rsidR="004640D5">
        <w:rPr>
          <w:rFonts w:ascii="Times New Roman" w:hAnsi="Times New Roman" w:cs="Times New Roman"/>
          <w:sz w:val="28"/>
          <w:szCs w:val="28"/>
        </w:rPr>
        <w:t>тить места расположения па</w:t>
      </w:r>
      <w:r w:rsidRPr="008861D4">
        <w:rPr>
          <w:rFonts w:ascii="Times New Roman" w:hAnsi="Times New Roman" w:cs="Times New Roman"/>
          <w:sz w:val="28"/>
          <w:szCs w:val="28"/>
        </w:rPr>
        <w:t>ровых стояков, выводов для подачи инертных газов, спринклерных и дренчерных головок</w:t>
      </w:r>
      <w:r w:rsidR="004640D5">
        <w:rPr>
          <w:rFonts w:ascii="Times New Roman" w:hAnsi="Times New Roman" w:cs="Times New Roman"/>
          <w:sz w:val="28"/>
          <w:szCs w:val="28"/>
        </w:rPr>
        <w:t xml:space="preserve"> /</w:t>
      </w:r>
      <w:r w:rsidRPr="008861D4">
        <w:rPr>
          <w:rFonts w:ascii="Times New Roman" w:hAnsi="Times New Roman" w:cs="Times New Roman"/>
          <w:sz w:val="28"/>
          <w:szCs w:val="28"/>
        </w:rPr>
        <w:t>2</w:t>
      </w:r>
      <w:r w:rsidR="004640D5">
        <w:rPr>
          <w:rFonts w:ascii="Times New Roman" w:hAnsi="Times New Roman" w:cs="Times New Roman"/>
          <w:sz w:val="28"/>
          <w:szCs w:val="28"/>
        </w:rPr>
        <w:t>1</w:t>
      </w:r>
      <w:r w:rsidRPr="008861D4">
        <w:rPr>
          <w:rFonts w:ascii="Times New Roman" w:hAnsi="Times New Roman" w:cs="Times New Roman"/>
          <w:sz w:val="28"/>
          <w:szCs w:val="28"/>
        </w:rPr>
        <w:t>/.</w:t>
      </w:r>
    </w:p>
    <w:p w:rsidR="0038057B" w:rsidRPr="008861D4" w:rsidRDefault="0038057B" w:rsidP="00280C16">
      <w:pPr>
        <w:pStyle w:val="1"/>
      </w:pPr>
      <w:bookmarkStart w:id="7" w:name="_Toc152477869"/>
      <w:r w:rsidRPr="008861D4">
        <w:t>2. ДИПЛОМНЫЕ ПРОЕКТЫ ПО КАПИТАЛЬНОМУ РЕМОНТУ ОБОРУДОВАНИЯ УСТАНОВОК</w:t>
      </w:r>
      <w:bookmarkEnd w:id="7"/>
    </w:p>
    <w:p w:rsidR="0038057B" w:rsidRPr="008861D4" w:rsidRDefault="0038057B" w:rsidP="006029C5">
      <w:pPr>
        <w:pStyle w:val="200"/>
      </w:pPr>
      <w:bookmarkStart w:id="8" w:name="_Toc152477870"/>
      <w:r w:rsidRPr="008861D4">
        <w:t>2.1. Анализ технологии проведения капитального ремонта</w:t>
      </w:r>
      <w:bookmarkEnd w:id="8"/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Анализ проводится по аналогии с требованиями, изложенными в п.1.1. настоящего пособия, но при</w:t>
      </w:r>
      <w:r w:rsidR="00C6166E">
        <w:rPr>
          <w:rFonts w:ascii="Times New Roman" w:hAnsi="Times New Roman" w:cs="Times New Roman"/>
          <w:sz w:val="28"/>
          <w:szCs w:val="28"/>
        </w:rPr>
        <w:t>менительно к капитальному ремон</w:t>
      </w:r>
      <w:r w:rsidRPr="008861D4">
        <w:rPr>
          <w:rFonts w:ascii="Times New Roman" w:hAnsi="Times New Roman" w:cs="Times New Roman"/>
          <w:sz w:val="28"/>
          <w:szCs w:val="28"/>
        </w:rPr>
        <w:t>ту.</w:t>
      </w:r>
    </w:p>
    <w:p w:rsidR="0038057B" w:rsidRPr="008861D4" w:rsidRDefault="0038057B" w:rsidP="00C6166E">
      <w:pPr>
        <w:pStyle w:val="2"/>
      </w:pPr>
      <w:bookmarkStart w:id="9" w:name="_Toc152477871"/>
      <w:r w:rsidRPr="008861D4">
        <w:t xml:space="preserve">2.2. Мероприятия по обеспечению безопасности при проведении </w:t>
      </w:r>
      <w:r w:rsidR="00C6166E">
        <w:br/>
      </w:r>
      <w:r w:rsidRPr="008861D4">
        <w:t>капитального ремонта</w:t>
      </w:r>
      <w:bookmarkEnd w:id="9"/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По результатам анализа технологии кап.</w:t>
      </w:r>
      <w:r w:rsidR="00C6166E">
        <w:rPr>
          <w:rFonts w:ascii="Times New Roman" w:hAnsi="Times New Roman" w:cs="Times New Roman"/>
          <w:sz w:val="28"/>
          <w:szCs w:val="28"/>
        </w:rPr>
        <w:t xml:space="preserve"> </w:t>
      </w:r>
      <w:r w:rsidRPr="008861D4">
        <w:rPr>
          <w:rFonts w:ascii="Times New Roman" w:hAnsi="Times New Roman" w:cs="Times New Roman"/>
          <w:sz w:val="28"/>
          <w:szCs w:val="28"/>
        </w:rPr>
        <w:t>ремонта и выявления всех опасных и вредных производствен</w:t>
      </w:r>
      <w:r w:rsidR="00C6166E">
        <w:rPr>
          <w:rFonts w:ascii="Times New Roman" w:hAnsi="Times New Roman" w:cs="Times New Roman"/>
          <w:sz w:val="28"/>
          <w:szCs w:val="28"/>
        </w:rPr>
        <w:t>ных факторов разрабатываются ме</w:t>
      </w:r>
      <w:r w:rsidRPr="008861D4">
        <w:rPr>
          <w:rFonts w:ascii="Times New Roman" w:hAnsi="Times New Roman" w:cs="Times New Roman"/>
          <w:sz w:val="28"/>
          <w:szCs w:val="28"/>
        </w:rPr>
        <w:t>роприятия, позволяющие уменьшить или исключить возникновение опасностей.</w:t>
      </w:r>
    </w:p>
    <w:p w:rsidR="0038057B" w:rsidRPr="008861D4" w:rsidRDefault="00C6166E" w:rsidP="00A62EA2">
      <w:pPr>
        <w:pStyle w:val="3"/>
        <w:spacing w:before="510"/>
      </w:pPr>
      <w:r>
        <w:t xml:space="preserve">2.2.1. </w:t>
      </w:r>
      <w:r w:rsidR="0038057B" w:rsidRPr="008861D4">
        <w:t>Подготовка и организация ремонта</w:t>
      </w:r>
      <w:r>
        <w:t xml:space="preserve"> </w:t>
      </w:r>
      <w:r w:rsidR="0038057B" w:rsidRPr="008861D4">
        <w:t>оборудования и коммуникаций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С этого мероприятия начинается ремонтный цикл и от того как оно организовано и выполнено будет зависеть безопасность даль</w:t>
      </w:r>
      <w:r w:rsidR="00C6166E">
        <w:rPr>
          <w:rFonts w:ascii="Times New Roman" w:hAnsi="Times New Roman" w:cs="Times New Roman"/>
          <w:sz w:val="28"/>
          <w:szCs w:val="28"/>
        </w:rPr>
        <w:t>ней</w:t>
      </w:r>
      <w:r w:rsidRPr="008861D4">
        <w:rPr>
          <w:rFonts w:ascii="Times New Roman" w:hAnsi="Times New Roman" w:cs="Times New Roman"/>
          <w:sz w:val="28"/>
          <w:szCs w:val="28"/>
        </w:rPr>
        <w:t>ших ремонтных работ.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Необходимо указать, кто отвечает за организацию и проведение ремонтных работ, какую документацию надо оформить и иметь. Особое внимание необходимо обращать на наличие плана ведения ремонтных работ, что должно в нем быть отражено, с кем согласовывается и кем утверждается.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Проведение подготовительных р</w:t>
      </w:r>
      <w:r w:rsidR="00C6166E">
        <w:rPr>
          <w:rFonts w:ascii="Times New Roman" w:hAnsi="Times New Roman" w:cs="Times New Roman"/>
          <w:sz w:val="28"/>
          <w:szCs w:val="28"/>
        </w:rPr>
        <w:t>абот также важный момент требую</w:t>
      </w:r>
      <w:r w:rsidRPr="008861D4">
        <w:rPr>
          <w:rFonts w:ascii="Times New Roman" w:hAnsi="Times New Roman" w:cs="Times New Roman"/>
          <w:sz w:val="28"/>
          <w:szCs w:val="28"/>
        </w:rPr>
        <w:t>щий тщательного исполнения. К ним относят: освобождение аппаратов и трубопроводов от продуктов, отключение оборудования и установка заглушек, отключение оборудовани</w:t>
      </w:r>
      <w:r w:rsidR="00C6166E">
        <w:rPr>
          <w:rFonts w:ascii="Times New Roman" w:hAnsi="Times New Roman" w:cs="Times New Roman"/>
          <w:sz w:val="28"/>
          <w:szCs w:val="28"/>
        </w:rPr>
        <w:t>я от источников энергии, пропар</w:t>
      </w:r>
      <w:r w:rsidRPr="008861D4">
        <w:rPr>
          <w:rFonts w:ascii="Times New Roman" w:hAnsi="Times New Roman" w:cs="Times New Roman"/>
          <w:sz w:val="28"/>
          <w:szCs w:val="28"/>
        </w:rPr>
        <w:t>ка, промывка аппаратов и трубопроводов, про</w:t>
      </w:r>
      <w:r w:rsidR="00C6166E">
        <w:rPr>
          <w:rFonts w:ascii="Times New Roman" w:hAnsi="Times New Roman" w:cs="Times New Roman"/>
          <w:sz w:val="28"/>
          <w:szCs w:val="28"/>
        </w:rPr>
        <w:t>ведение анализов воз</w:t>
      </w:r>
      <w:r w:rsidRPr="008861D4">
        <w:rPr>
          <w:rFonts w:ascii="Times New Roman" w:hAnsi="Times New Roman" w:cs="Times New Roman"/>
          <w:sz w:val="28"/>
          <w:szCs w:val="28"/>
        </w:rPr>
        <w:t>душной среды внутри аппаратов и трубопроводов.</w:t>
      </w:r>
    </w:p>
    <w:p w:rsidR="0038057B" w:rsidRPr="008861D4" w:rsidRDefault="00C6166E" w:rsidP="00A62EA2">
      <w:pPr>
        <w:pStyle w:val="3"/>
        <w:spacing w:before="510"/>
      </w:pPr>
      <w:r>
        <w:t xml:space="preserve">2.2.2. </w:t>
      </w:r>
      <w:r w:rsidR="0038057B" w:rsidRPr="008861D4">
        <w:t>Меры безопасности при выполнении</w:t>
      </w:r>
      <w:r>
        <w:t xml:space="preserve"> </w:t>
      </w:r>
      <w:r w:rsidR="0038057B" w:rsidRPr="008861D4">
        <w:t>ремонтных работ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Разнообразие оборудования и видов ремонтных работ требует как тщательной и четкой организации их, так и такого же исполнения /</w:t>
      </w:r>
      <w:r w:rsidR="00C6166E">
        <w:rPr>
          <w:rFonts w:ascii="Times New Roman" w:hAnsi="Times New Roman" w:cs="Times New Roman"/>
          <w:sz w:val="28"/>
          <w:szCs w:val="28"/>
        </w:rPr>
        <w:t>25, 29,</w:t>
      </w:r>
      <w:r w:rsidRPr="008861D4">
        <w:rPr>
          <w:rFonts w:ascii="Times New Roman" w:hAnsi="Times New Roman" w:cs="Times New Roman"/>
          <w:sz w:val="28"/>
          <w:szCs w:val="28"/>
        </w:rPr>
        <w:t xml:space="preserve"> 30/.</w:t>
      </w:r>
    </w:p>
    <w:p w:rsidR="0038057B" w:rsidRPr="008861D4" w:rsidRDefault="0038057B" w:rsidP="00A62EA2">
      <w:pPr>
        <w:pStyle w:val="4"/>
        <w:spacing w:before="510"/>
      </w:pPr>
      <w:r w:rsidRPr="008861D4">
        <w:t>2.2.2.1. Проведение огневых работ</w:t>
      </w:r>
    </w:p>
    <w:p w:rsidR="0038057B" w:rsidRPr="008861D4" w:rsidRDefault="0038057B" w:rsidP="00280C1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К огневым ремонтным работам от</w:t>
      </w:r>
      <w:r w:rsidR="00C6166E">
        <w:rPr>
          <w:rFonts w:ascii="Times New Roman" w:hAnsi="Times New Roman" w:cs="Times New Roman"/>
          <w:sz w:val="28"/>
          <w:szCs w:val="28"/>
        </w:rPr>
        <w:t>носят электросварочные, газосва</w:t>
      </w:r>
      <w:r w:rsidRPr="008861D4">
        <w:rPr>
          <w:rFonts w:ascii="Times New Roman" w:hAnsi="Times New Roman" w:cs="Times New Roman"/>
          <w:sz w:val="28"/>
          <w:szCs w:val="28"/>
        </w:rPr>
        <w:t>рочные, кузнечные, котельные, паяльные и все прочие операции с применением открытого огня, образованием искр или нагреванием до температур, способных вызвать воспламене</w:t>
      </w:r>
      <w:r w:rsidR="00C6166E">
        <w:rPr>
          <w:rFonts w:ascii="Times New Roman" w:hAnsi="Times New Roman" w:cs="Times New Roman"/>
          <w:sz w:val="28"/>
          <w:szCs w:val="28"/>
        </w:rPr>
        <w:t>ние материалов и конс</w:t>
      </w:r>
      <w:r w:rsidRPr="008861D4">
        <w:rPr>
          <w:rFonts w:ascii="Times New Roman" w:hAnsi="Times New Roman" w:cs="Times New Roman"/>
          <w:sz w:val="28"/>
          <w:szCs w:val="28"/>
        </w:rPr>
        <w:t>трукций.</w:t>
      </w:r>
    </w:p>
    <w:p w:rsidR="0038057B" w:rsidRPr="00C6166E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6166E">
        <w:rPr>
          <w:rFonts w:ascii="Times New Roman" w:hAnsi="Times New Roman" w:cs="Times New Roman"/>
          <w:spacing w:val="-3"/>
          <w:sz w:val="28"/>
          <w:szCs w:val="28"/>
        </w:rPr>
        <w:t>На основании нормативной и т</w:t>
      </w:r>
      <w:r w:rsidR="00C6166E" w:rsidRPr="00C6166E">
        <w:rPr>
          <w:rFonts w:ascii="Times New Roman" w:hAnsi="Times New Roman" w:cs="Times New Roman"/>
          <w:spacing w:val="-3"/>
          <w:sz w:val="28"/>
          <w:szCs w:val="28"/>
        </w:rPr>
        <w:t>ехнической документации разрабо</w:t>
      </w:r>
      <w:r w:rsidRPr="00C6166E">
        <w:rPr>
          <w:rFonts w:ascii="Times New Roman" w:hAnsi="Times New Roman" w:cs="Times New Roman"/>
          <w:spacing w:val="-3"/>
          <w:sz w:val="28"/>
          <w:szCs w:val="28"/>
        </w:rPr>
        <w:t>тать условия выполнения тех огн</w:t>
      </w:r>
      <w:r w:rsidR="00C6166E" w:rsidRPr="00C6166E">
        <w:rPr>
          <w:rFonts w:ascii="Times New Roman" w:hAnsi="Times New Roman" w:cs="Times New Roman"/>
          <w:spacing w:val="-3"/>
          <w:sz w:val="28"/>
          <w:szCs w:val="28"/>
        </w:rPr>
        <w:t>евых работ, которые будут выпол</w:t>
      </w:r>
      <w:r w:rsidRPr="00C6166E">
        <w:rPr>
          <w:rFonts w:ascii="Times New Roman" w:hAnsi="Times New Roman" w:cs="Times New Roman"/>
          <w:spacing w:val="-3"/>
          <w:sz w:val="28"/>
          <w:szCs w:val="28"/>
        </w:rPr>
        <w:t>няться исходя из требований конкр</w:t>
      </w:r>
      <w:r w:rsidR="00C6166E" w:rsidRPr="00C6166E">
        <w:rPr>
          <w:rFonts w:ascii="Times New Roman" w:hAnsi="Times New Roman" w:cs="Times New Roman"/>
          <w:spacing w:val="-3"/>
          <w:sz w:val="28"/>
          <w:szCs w:val="28"/>
        </w:rPr>
        <w:t>етного проекта. Сюда могут отно</w:t>
      </w:r>
      <w:r w:rsidRPr="00C6166E">
        <w:rPr>
          <w:rFonts w:ascii="Times New Roman" w:hAnsi="Times New Roman" w:cs="Times New Roman"/>
          <w:spacing w:val="-3"/>
          <w:sz w:val="28"/>
          <w:szCs w:val="28"/>
        </w:rPr>
        <w:t>ситься требования к сварочным местам (временным или постоянным), лицам выпол</w:t>
      </w:r>
      <w:r w:rsidR="00C6166E" w:rsidRPr="00C6166E">
        <w:rPr>
          <w:rFonts w:ascii="Times New Roman" w:hAnsi="Times New Roman" w:cs="Times New Roman"/>
          <w:spacing w:val="-3"/>
          <w:sz w:val="28"/>
          <w:szCs w:val="28"/>
        </w:rPr>
        <w:t xml:space="preserve">няющих эти работы, сварочному и </w:t>
      </w:r>
      <w:r w:rsidRPr="00C6166E">
        <w:rPr>
          <w:rFonts w:ascii="Times New Roman" w:hAnsi="Times New Roman" w:cs="Times New Roman"/>
          <w:spacing w:val="-3"/>
          <w:sz w:val="28"/>
          <w:szCs w:val="28"/>
        </w:rPr>
        <w:t>другому оборудованию, применяемому в огневых работах по пожарной безопасности и другие</w:t>
      </w:r>
      <w:r w:rsidRPr="00C6166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8057B" w:rsidRPr="008861D4" w:rsidRDefault="0038057B" w:rsidP="00C6166E">
      <w:pPr>
        <w:pStyle w:val="4"/>
      </w:pPr>
      <w:r w:rsidRPr="008861D4">
        <w:t>2.2.2.2. Проведение работ на высоте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 xml:space="preserve">Опасность проведения работ на высоте связана как с падением людей или каких-либо предметов с </w:t>
      </w:r>
      <w:r w:rsidR="00C6166E">
        <w:rPr>
          <w:rFonts w:ascii="Times New Roman" w:hAnsi="Times New Roman" w:cs="Times New Roman"/>
          <w:sz w:val="28"/>
          <w:szCs w:val="28"/>
        </w:rPr>
        <w:t>высоты, так и травмированием лю</w:t>
      </w:r>
      <w:r w:rsidRPr="008861D4">
        <w:rPr>
          <w:rFonts w:ascii="Times New Roman" w:hAnsi="Times New Roman" w:cs="Times New Roman"/>
          <w:sz w:val="28"/>
          <w:szCs w:val="28"/>
        </w:rPr>
        <w:t>дей, находящихся внизу. Поэтому необходимо оговорить требования к применяемым приспособлениям при ра</w:t>
      </w:r>
      <w:r w:rsidR="00C6166E">
        <w:rPr>
          <w:rFonts w:ascii="Times New Roman" w:hAnsi="Times New Roman" w:cs="Times New Roman"/>
          <w:sz w:val="28"/>
          <w:szCs w:val="28"/>
        </w:rPr>
        <w:t>боте на высоте (леса, подмост</w:t>
      </w:r>
      <w:r w:rsidRPr="008861D4">
        <w:rPr>
          <w:rFonts w:ascii="Times New Roman" w:hAnsi="Times New Roman" w:cs="Times New Roman"/>
          <w:sz w:val="28"/>
          <w:szCs w:val="28"/>
        </w:rPr>
        <w:t>ки, лестницы, люльки, телескопиче</w:t>
      </w:r>
      <w:r w:rsidR="00C6166E">
        <w:rPr>
          <w:rFonts w:ascii="Times New Roman" w:hAnsi="Times New Roman" w:cs="Times New Roman"/>
          <w:sz w:val="28"/>
          <w:szCs w:val="28"/>
        </w:rPr>
        <w:t>ские вышки, а если есть и верхо</w:t>
      </w:r>
      <w:r w:rsidRPr="008861D4">
        <w:rPr>
          <w:rFonts w:ascii="Times New Roman" w:hAnsi="Times New Roman" w:cs="Times New Roman"/>
          <w:sz w:val="28"/>
          <w:szCs w:val="28"/>
        </w:rPr>
        <w:t xml:space="preserve">лазные, то и к предохранительным </w:t>
      </w:r>
      <w:r w:rsidR="00C6166E">
        <w:rPr>
          <w:rFonts w:ascii="Times New Roman" w:hAnsi="Times New Roman" w:cs="Times New Roman"/>
          <w:sz w:val="28"/>
          <w:szCs w:val="28"/>
        </w:rPr>
        <w:t>поясам), условиям работы на отк</w:t>
      </w:r>
      <w:r w:rsidRPr="008861D4">
        <w:rPr>
          <w:rFonts w:ascii="Times New Roman" w:hAnsi="Times New Roman" w:cs="Times New Roman"/>
          <w:sz w:val="28"/>
          <w:szCs w:val="28"/>
        </w:rPr>
        <w:t>рытом воздухе.</w:t>
      </w:r>
    </w:p>
    <w:p w:rsidR="0038057B" w:rsidRPr="008861D4" w:rsidRDefault="0038057B" w:rsidP="00A62EA2">
      <w:pPr>
        <w:pStyle w:val="4"/>
        <w:spacing w:before="510"/>
      </w:pPr>
      <w:r w:rsidRPr="008861D4">
        <w:t>2.2.2.3. Проведение работ внутри колонн, емкостей, колодцев и коллекторов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Ограниченность пространства, заниженное содержание кислорода, вероятность образования взрыво-пожароопасных и токсических смесей паров и газов - вот характерные особенности таких работ. Отсюда должны быть и соответствующие меры безопасности как с организ</w:t>
      </w:r>
      <w:r w:rsidR="00C6166E">
        <w:rPr>
          <w:rFonts w:ascii="Times New Roman" w:hAnsi="Times New Roman" w:cs="Times New Roman"/>
          <w:sz w:val="28"/>
          <w:szCs w:val="28"/>
        </w:rPr>
        <w:t>аци</w:t>
      </w:r>
      <w:r w:rsidRPr="008861D4">
        <w:rPr>
          <w:rFonts w:ascii="Times New Roman" w:hAnsi="Times New Roman" w:cs="Times New Roman"/>
          <w:sz w:val="28"/>
          <w:szCs w:val="28"/>
        </w:rPr>
        <w:t>онной стороны, так и с применением технических и индивидуальных средств защиты.</w:t>
      </w:r>
    </w:p>
    <w:p w:rsidR="0038057B" w:rsidRPr="008861D4" w:rsidRDefault="0038057B" w:rsidP="00A62EA2">
      <w:pPr>
        <w:pStyle w:val="4"/>
        <w:spacing w:before="510"/>
      </w:pPr>
      <w:r w:rsidRPr="008861D4">
        <w:t>2.2.2.4. Проведение ремонта отдельных видов оборудования</w:t>
      </w:r>
    </w:p>
    <w:p w:rsidR="0038057B" w:rsidRPr="008861D4" w:rsidRDefault="0038057B" w:rsidP="00A62EA2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b/>
          <w:bCs/>
          <w:sz w:val="28"/>
          <w:szCs w:val="28"/>
        </w:rPr>
        <w:t>Теплообменные аппараты.</w:t>
      </w:r>
    </w:p>
    <w:p w:rsidR="0038057B" w:rsidRPr="00C6166E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6166E">
        <w:rPr>
          <w:rFonts w:ascii="Times New Roman" w:hAnsi="Times New Roman" w:cs="Times New Roman"/>
          <w:spacing w:val="4"/>
          <w:sz w:val="28"/>
          <w:szCs w:val="28"/>
        </w:rPr>
        <w:t>Удельный вес теплообменно-конденсационной аппаратуры довольно высок (до 40%).</w:t>
      </w:r>
      <w:r w:rsidR="00C6166E" w:rsidRPr="00C6166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Применяются теплообменники различных типов: кожухотрубчатые, труба в трубе, пластинчатые, гра</w:t>
      </w:r>
      <w:r w:rsidR="00C6166E">
        <w:rPr>
          <w:rFonts w:ascii="Times New Roman" w:hAnsi="Times New Roman" w:cs="Times New Roman"/>
          <w:sz w:val="28"/>
          <w:szCs w:val="28"/>
        </w:rPr>
        <w:t>фитовые и спиральные, подогрева</w:t>
      </w:r>
      <w:r w:rsidRPr="008861D4">
        <w:rPr>
          <w:rFonts w:ascii="Times New Roman" w:hAnsi="Times New Roman" w:cs="Times New Roman"/>
          <w:sz w:val="28"/>
          <w:szCs w:val="28"/>
        </w:rPr>
        <w:t>тели с. паровым пространством, по</w:t>
      </w:r>
      <w:r w:rsidR="00C6166E">
        <w:rPr>
          <w:rFonts w:ascii="Times New Roman" w:hAnsi="Times New Roman" w:cs="Times New Roman"/>
          <w:sz w:val="28"/>
          <w:szCs w:val="28"/>
        </w:rPr>
        <w:t>гружные конденсаторы-холодильни</w:t>
      </w:r>
      <w:r w:rsidRPr="008861D4">
        <w:rPr>
          <w:rFonts w:ascii="Times New Roman" w:hAnsi="Times New Roman" w:cs="Times New Roman"/>
          <w:sz w:val="28"/>
          <w:szCs w:val="28"/>
        </w:rPr>
        <w:t>ки, аппараты воздушного охлаждения, а также кристаллизаторы.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Эти аппараты наиболее подвержены загрязнению и коррозии, в связи с чем ее периодически прихо</w:t>
      </w:r>
      <w:r w:rsidR="00C6166E">
        <w:rPr>
          <w:rFonts w:ascii="Times New Roman" w:hAnsi="Times New Roman" w:cs="Times New Roman"/>
          <w:sz w:val="28"/>
          <w:szCs w:val="28"/>
        </w:rPr>
        <w:t>дится очищать от накипи, отложе</w:t>
      </w:r>
      <w:r w:rsidRPr="008861D4">
        <w:rPr>
          <w:rFonts w:ascii="Times New Roman" w:hAnsi="Times New Roman" w:cs="Times New Roman"/>
          <w:sz w:val="28"/>
          <w:szCs w:val="28"/>
        </w:rPr>
        <w:t>ния солей, грязи, продуктов коксования и микроорганизмов. Поэтому вопросы чистки и ремонта теплообменной а</w:t>
      </w:r>
      <w:r w:rsidR="00C6166E">
        <w:rPr>
          <w:rFonts w:ascii="Times New Roman" w:hAnsi="Times New Roman" w:cs="Times New Roman"/>
          <w:sz w:val="28"/>
          <w:szCs w:val="28"/>
        </w:rPr>
        <w:t>ппаратуры является акту</w:t>
      </w:r>
      <w:r w:rsidRPr="008861D4">
        <w:rPr>
          <w:rFonts w:ascii="Times New Roman" w:hAnsi="Times New Roman" w:cs="Times New Roman"/>
          <w:sz w:val="28"/>
          <w:szCs w:val="28"/>
        </w:rPr>
        <w:t>альной.</w:t>
      </w:r>
    </w:p>
    <w:p w:rsidR="0038057B" w:rsidRPr="008861D4" w:rsidRDefault="0038057B" w:rsidP="00A62EA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Для этих целей необходимо разработать наиболее совершенные и безопасные способы очистки (ультразвуковые,</w:t>
      </w:r>
      <w:r w:rsidR="00C6166E">
        <w:rPr>
          <w:rFonts w:ascii="Times New Roman" w:hAnsi="Times New Roman" w:cs="Times New Roman"/>
          <w:sz w:val="28"/>
          <w:szCs w:val="28"/>
        </w:rPr>
        <w:t xml:space="preserve"> химические, гидро-</w:t>
      </w:r>
      <w:r w:rsidRPr="008861D4">
        <w:rPr>
          <w:rFonts w:ascii="Times New Roman" w:hAnsi="Times New Roman" w:cs="Times New Roman"/>
          <w:sz w:val="28"/>
          <w:szCs w:val="28"/>
        </w:rPr>
        <w:t>пневманические), так и самого ремонта (применение грузоподъемных механизмов, экстракторов, различные грузо</w:t>
      </w:r>
      <w:r w:rsidR="00C6166E">
        <w:rPr>
          <w:rFonts w:ascii="Times New Roman" w:hAnsi="Times New Roman" w:cs="Times New Roman"/>
          <w:sz w:val="28"/>
          <w:szCs w:val="28"/>
        </w:rPr>
        <w:t>захватные приспособле</w:t>
      </w:r>
      <w:r w:rsidRPr="008861D4">
        <w:rPr>
          <w:rFonts w:ascii="Times New Roman" w:hAnsi="Times New Roman" w:cs="Times New Roman"/>
          <w:sz w:val="28"/>
          <w:szCs w:val="28"/>
        </w:rPr>
        <w:t>ния) .</w:t>
      </w:r>
    </w:p>
    <w:p w:rsidR="0038057B" w:rsidRPr="008861D4" w:rsidRDefault="0038057B" w:rsidP="002E284E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b/>
          <w:bCs/>
          <w:sz w:val="28"/>
          <w:szCs w:val="28"/>
        </w:rPr>
        <w:t>Насосно-компрессорное оборудование.</w:t>
      </w:r>
    </w:p>
    <w:p w:rsidR="0038057B" w:rsidRPr="008861D4" w:rsidRDefault="0038057B" w:rsidP="00A62EA2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Используются для перемещения и</w:t>
      </w:r>
      <w:r w:rsidR="00C6166E">
        <w:rPr>
          <w:rFonts w:ascii="Times New Roman" w:hAnsi="Times New Roman" w:cs="Times New Roman"/>
          <w:sz w:val="28"/>
          <w:szCs w:val="28"/>
        </w:rPr>
        <w:t xml:space="preserve"> компремирования жидкостей и га</w:t>
      </w:r>
      <w:r w:rsidRPr="008861D4">
        <w:rPr>
          <w:rFonts w:ascii="Times New Roman" w:hAnsi="Times New Roman" w:cs="Times New Roman"/>
          <w:sz w:val="28"/>
          <w:szCs w:val="28"/>
        </w:rPr>
        <w:t>зов. Как правило это пожаро- и в</w:t>
      </w:r>
      <w:r w:rsidR="00C6166E">
        <w:rPr>
          <w:rFonts w:ascii="Times New Roman" w:hAnsi="Times New Roman" w:cs="Times New Roman"/>
          <w:sz w:val="28"/>
          <w:szCs w:val="28"/>
        </w:rPr>
        <w:t>зрывоопасные и токсичные вещест</w:t>
      </w:r>
      <w:r w:rsidRPr="008861D4">
        <w:rPr>
          <w:rFonts w:ascii="Times New Roman" w:hAnsi="Times New Roman" w:cs="Times New Roman"/>
          <w:sz w:val="28"/>
          <w:szCs w:val="28"/>
        </w:rPr>
        <w:t>ва, что и определяет соответствующие требования, предъявляемые к качеству ремонта и сборки как отдельных деталей и узлов, так и всей машины. Не меньшее значение имеют дефек</w:t>
      </w:r>
      <w:r w:rsidR="00C6166E">
        <w:rPr>
          <w:rFonts w:ascii="Times New Roman" w:hAnsi="Times New Roman" w:cs="Times New Roman"/>
          <w:sz w:val="28"/>
          <w:szCs w:val="28"/>
        </w:rPr>
        <w:t>товка и проверка сос</w:t>
      </w:r>
      <w:r w:rsidRPr="008861D4">
        <w:rPr>
          <w:rFonts w:ascii="Times New Roman" w:hAnsi="Times New Roman" w:cs="Times New Roman"/>
          <w:sz w:val="28"/>
          <w:szCs w:val="28"/>
        </w:rPr>
        <w:t>тояния деталей и узлов при разборке машины во время ремонта.</w:t>
      </w:r>
    </w:p>
    <w:p w:rsidR="0038057B" w:rsidRPr="008861D4" w:rsidRDefault="0038057B" w:rsidP="00A62EA2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В соответствии с этим без</w:t>
      </w:r>
      <w:r w:rsidR="00B776BE">
        <w:rPr>
          <w:rFonts w:ascii="Times New Roman" w:hAnsi="Times New Roman" w:cs="Times New Roman"/>
          <w:sz w:val="28"/>
          <w:szCs w:val="28"/>
        </w:rPr>
        <w:t>опасность ремонтных работ насос</w:t>
      </w:r>
      <w:r w:rsidRPr="008861D4">
        <w:rPr>
          <w:rFonts w:ascii="Times New Roman" w:hAnsi="Times New Roman" w:cs="Times New Roman"/>
          <w:sz w:val="28"/>
          <w:szCs w:val="28"/>
        </w:rPr>
        <w:t>но-компрессорного оборудования должна об</w:t>
      </w:r>
      <w:r w:rsidR="00B776BE">
        <w:rPr>
          <w:rFonts w:ascii="Times New Roman" w:hAnsi="Times New Roman" w:cs="Times New Roman"/>
          <w:sz w:val="28"/>
          <w:szCs w:val="28"/>
        </w:rPr>
        <w:t>еспечиваться: организаци</w:t>
      </w:r>
      <w:r w:rsidRPr="008861D4">
        <w:rPr>
          <w:rFonts w:ascii="Times New Roman" w:hAnsi="Times New Roman" w:cs="Times New Roman"/>
          <w:sz w:val="28"/>
          <w:szCs w:val="28"/>
        </w:rPr>
        <w:t>ей и проведением перед ремонтом всех необходимых подготовительных работ; применением грузоподъемных и транс</w:t>
      </w:r>
      <w:r w:rsidR="00B776BE">
        <w:rPr>
          <w:rFonts w:ascii="Times New Roman" w:hAnsi="Times New Roman" w:cs="Times New Roman"/>
          <w:sz w:val="28"/>
          <w:szCs w:val="28"/>
        </w:rPr>
        <w:t>портных средств и специ</w:t>
      </w:r>
      <w:r w:rsidRPr="008861D4">
        <w:rPr>
          <w:rFonts w:ascii="Times New Roman" w:hAnsi="Times New Roman" w:cs="Times New Roman"/>
          <w:sz w:val="28"/>
          <w:szCs w:val="28"/>
        </w:rPr>
        <w:t>альных приспособлений для разборки и сборки; тщатель</w:t>
      </w:r>
      <w:r w:rsidR="00B776BE">
        <w:rPr>
          <w:rFonts w:ascii="Times New Roman" w:hAnsi="Times New Roman" w:cs="Times New Roman"/>
          <w:sz w:val="28"/>
          <w:szCs w:val="28"/>
        </w:rPr>
        <w:t>ной дефектос</w:t>
      </w:r>
      <w:r w:rsidRPr="008861D4">
        <w:rPr>
          <w:rFonts w:ascii="Times New Roman" w:hAnsi="Times New Roman" w:cs="Times New Roman"/>
          <w:sz w:val="28"/>
          <w:szCs w:val="28"/>
        </w:rPr>
        <w:t>копией деталей и узлов; качественным ремонтом восстанавливаемых деталей; правильной сборкой де</w:t>
      </w:r>
      <w:r w:rsidR="00B776BE">
        <w:rPr>
          <w:rFonts w:ascii="Times New Roman" w:hAnsi="Times New Roman" w:cs="Times New Roman"/>
          <w:sz w:val="28"/>
          <w:szCs w:val="28"/>
        </w:rPr>
        <w:t>талей и установкой узлов в соот</w:t>
      </w:r>
      <w:r w:rsidRPr="008861D4">
        <w:rPr>
          <w:rFonts w:ascii="Times New Roman" w:hAnsi="Times New Roman" w:cs="Times New Roman"/>
          <w:sz w:val="28"/>
          <w:szCs w:val="28"/>
        </w:rPr>
        <w:t>ветствии с техническими условиями на ремонт; необходимой обкаткой оборудования и пуском его после ремонта с соответствующими кон</w:t>
      </w:r>
      <w:r w:rsidR="00B776BE">
        <w:rPr>
          <w:rFonts w:ascii="Times New Roman" w:hAnsi="Times New Roman" w:cs="Times New Roman"/>
          <w:sz w:val="28"/>
          <w:szCs w:val="28"/>
        </w:rPr>
        <w:t>с</w:t>
      </w:r>
      <w:r w:rsidRPr="008861D4">
        <w:rPr>
          <w:rFonts w:ascii="Times New Roman" w:hAnsi="Times New Roman" w:cs="Times New Roman"/>
          <w:sz w:val="28"/>
          <w:szCs w:val="28"/>
        </w:rPr>
        <w:t>трукциями по эксплуатации.</w:t>
      </w:r>
    </w:p>
    <w:p w:rsidR="0038057B" w:rsidRPr="008861D4" w:rsidRDefault="0038057B" w:rsidP="00A62EA2">
      <w:pPr>
        <w:shd w:val="clear" w:color="auto" w:fill="FFFFFF"/>
        <w:spacing w:after="40"/>
        <w:ind w:firstLine="567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b/>
          <w:bCs/>
          <w:sz w:val="28"/>
          <w:szCs w:val="28"/>
        </w:rPr>
        <w:t>Трубчатые печи.</w:t>
      </w:r>
    </w:p>
    <w:p w:rsidR="0038057B" w:rsidRPr="008861D4" w:rsidRDefault="0038057B" w:rsidP="00A62EA2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Ремонт их является сложным, опасным и трудоемким процессом. Это объясняется сложностью констр</w:t>
      </w:r>
      <w:r w:rsidR="00B776BE">
        <w:rPr>
          <w:rFonts w:ascii="Times New Roman" w:hAnsi="Times New Roman" w:cs="Times New Roman"/>
          <w:sz w:val="28"/>
          <w:szCs w:val="28"/>
        </w:rPr>
        <w:t>укции печи, разнообразием приме</w:t>
      </w:r>
      <w:r w:rsidRPr="008861D4">
        <w:rPr>
          <w:rFonts w:ascii="Times New Roman" w:hAnsi="Times New Roman" w:cs="Times New Roman"/>
          <w:sz w:val="28"/>
          <w:szCs w:val="28"/>
        </w:rPr>
        <w:t>няемых материалов. После проведе</w:t>
      </w:r>
      <w:r w:rsidR="00B776BE">
        <w:rPr>
          <w:rFonts w:ascii="Times New Roman" w:hAnsi="Times New Roman" w:cs="Times New Roman"/>
          <w:sz w:val="28"/>
          <w:szCs w:val="28"/>
        </w:rPr>
        <w:t>ния подготовительных работ к ре</w:t>
      </w:r>
      <w:r w:rsidRPr="008861D4">
        <w:rPr>
          <w:rFonts w:ascii="Times New Roman" w:hAnsi="Times New Roman" w:cs="Times New Roman"/>
          <w:sz w:val="28"/>
          <w:szCs w:val="28"/>
        </w:rPr>
        <w:t>монту, устройством подъемных приспособлений (монорельс, тали и др.) необходимо обеспечить без</w:t>
      </w:r>
      <w:r w:rsidR="00B776BE">
        <w:rPr>
          <w:rFonts w:ascii="Times New Roman" w:hAnsi="Times New Roman" w:cs="Times New Roman"/>
          <w:sz w:val="28"/>
          <w:szCs w:val="28"/>
        </w:rPr>
        <w:t>опасную очистку труб (механичес</w:t>
      </w:r>
      <w:r w:rsidRPr="008861D4">
        <w:rPr>
          <w:rFonts w:ascii="Times New Roman" w:hAnsi="Times New Roman" w:cs="Times New Roman"/>
          <w:sz w:val="28"/>
          <w:szCs w:val="28"/>
        </w:rPr>
        <w:t>ким или паровоздушным способом), ревизию, ремонт и замену печных труб, двойников, форсунок, кладки печи и огнеупорной футеровки.</w:t>
      </w:r>
    </w:p>
    <w:p w:rsidR="0038057B" w:rsidRPr="008861D4" w:rsidRDefault="0038057B" w:rsidP="00A62EA2">
      <w:pPr>
        <w:shd w:val="clear" w:color="auto" w:fill="FFFFFF"/>
        <w:spacing w:after="40"/>
        <w:ind w:firstLine="567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b/>
          <w:bCs/>
          <w:sz w:val="28"/>
          <w:szCs w:val="28"/>
        </w:rPr>
        <w:t>Трубопроводы и арматура.</w:t>
      </w:r>
    </w:p>
    <w:p w:rsidR="0038057B" w:rsidRPr="008861D4" w:rsidRDefault="0038057B" w:rsidP="00A62EA2">
      <w:pPr>
        <w:shd w:val="clear" w:color="auto" w:fill="FFFFFF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Анализ аварий, связанных с тех</w:t>
      </w:r>
      <w:r w:rsidR="00B776BE">
        <w:rPr>
          <w:rFonts w:ascii="Times New Roman" w:hAnsi="Times New Roman" w:cs="Times New Roman"/>
          <w:sz w:val="28"/>
          <w:szCs w:val="28"/>
        </w:rPr>
        <w:t>нологическими трубопроводами по</w:t>
      </w:r>
      <w:r w:rsidRPr="008861D4">
        <w:rPr>
          <w:rFonts w:ascii="Times New Roman" w:hAnsi="Times New Roman" w:cs="Times New Roman"/>
          <w:sz w:val="28"/>
          <w:szCs w:val="28"/>
        </w:rPr>
        <w:t>казывает, что 60-70% их связано с</w:t>
      </w:r>
      <w:r w:rsidR="00B776BE">
        <w:rPr>
          <w:rFonts w:ascii="Times New Roman" w:hAnsi="Times New Roman" w:cs="Times New Roman"/>
          <w:sz w:val="28"/>
          <w:szCs w:val="28"/>
        </w:rPr>
        <w:t xml:space="preserve"> неудовлетворительным обслужива</w:t>
      </w:r>
      <w:r w:rsidRPr="008861D4">
        <w:rPr>
          <w:rFonts w:ascii="Times New Roman" w:hAnsi="Times New Roman" w:cs="Times New Roman"/>
          <w:sz w:val="28"/>
          <w:szCs w:val="28"/>
        </w:rPr>
        <w:t>нием, некачественными ревизией и</w:t>
      </w:r>
      <w:r w:rsidR="00B776BE">
        <w:rPr>
          <w:rFonts w:ascii="Times New Roman" w:hAnsi="Times New Roman" w:cs="Times New Roman"/>
          <w:sz w:val="28"/>
          <w:szCs w:val="28"/>
        </w:rPr>
        <w:t xml:space="preserve"> ремонтом. Что касается выполне</w:t>
      </w:r>
      <w:r w:rsidRPr="008861D4">
        <w:rPr>
          <w:rFonts w:ascii="Times New Roman" w:hAnsi="Times New Roman" w:cs="Times New Roman"/>
          <w:sz w:val="28"/>
          <w:szCs w:val="28"/>
        </w:rPr>
        <w:t>ния мер безопасности при ремонте, то после подготовки к ремонту требуется четкая организация выполнения мер безопасно</w:t>
      </w:r>
      <w:r w:rsidR="00B776BE">
        <w:rPr>
          <w:rFonts w:ascii="Times New Roman" w:hAnsi="Times New Roman" w:cs="Times New Roman"/>
          <w:sz w:val="28"/>
          <w:szCs w:val="28"/>
        </w:rPr>
        <w:t>сти при де</w:t>
      </w:r>
      <w:r w:rsidRPr="008861D4">
        <w:rPr>
          <w:rFonts w:ascii="Times New Roman" w:hAnsi="Times New Roman" w:cs="Times New Roman"/>
          <w:sz w:val="28"/>
          <w:szCs w:val="28"/>
        </w:rPr>
        <w:t>монтаже трубопроводов и их сборке, а ремонт арматуры проводить, как правило, в ремонтно-механичес</w:t>
      </w:r>
      <w:r w:rsidR="00B776BE">
        <w:rPr>
          <w:rFonts w:ascii="Times New Roman" w:hAnsi="Times New Roman" w:cs="Times New Roman"/>
          <w:sz w:val="28"/>
          <w:szCs w:val="28"/>
        </w:rPr>
        <w:t>ком цехе, где оборудуется специ</w:t>
      </w:r>
      <w:r w:rsidRPr="008861D4">
        <w:rPr>
          <w:rFonts w:ascii="Times New Roman" w:hAnsi="Times New Roman" w:cs="Times New Roman"/>
          <w:sz w:val="28"/>
          <w:szCs w:val="28"/>
        </w:rPr>
        <w:t>ализированный участок. Необходимо</w:t>
      </w:r>
      <w:r w:rsidR="00B776BE">
        <w:rPr>
          <w:rFonts w:ascii="Times New Roman" w:hAnsi="Times New Roman" w:cs="Times New Roman"/>
          <w:sz w:val="28"/>
          <w:szCs w:val="28"/>
        </w:rPr>
        <w:t xml:space="preserve"> особое внимание обращать на ка</w:t>
      </w:r>
      <w:r w:rsidRPr="008861D4">
        <w:rPr>
          <w:rFonts w:ascii="Times New Roman" w:hAnsi="Times New Roman" w:cs="Times New Roman"/>
          <w:sz w:val="28"/>
          <w:szCs w:val="28"/>
        </w:rPr>
        <w:t>чество прокладок и материалов дл</w:t>
      </w:r>
      <w:r w:rsidR="00B776BE">
        <w:rPr>
          <w:rFonts w:ascii="Times New Roman" w:hAnsi="Times New Roman" w:cs="Times New Roman"/>
          <w:sz w:val="28"/>
          <w:szCs w:val="28"/>
        </w:rPr>
        <w:t>я них и сальниковых набивок, ма</w:t>
      </w:r>
      <w:r w:rsidRPr="008861D4">
        <w:rPr>
          <w:rFonts w:ascii="Times New Roman" w:hAnsi="Times New Roman" w:cs="Times New Roman"/>
          <w:sz w:val="28"/>
          <w:szCs w:val="28"/>
        </w:rPr>
        <w:t>териал корпусов арматуры.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После ремонта оборудования и т</w:t>
      </w:r>
      <w:r w:rsidR="00B776BE">
        <w:rPr>
          <w:rFonts w:ascii="Times New Roman" w:hAnsi="Times New Roman" w:cs="Times New Roman"/>
          <w:sz w:val="28"/>
          <w:szCs w:val="28"/>
        </w:rPr>
        <w:t>рубопроводов, связанных со свар</w:t>
      </w:r>
      <w:r w:rsidRPr="008861D4">
        <w:rPr>
          <w:rFonts w:ascii="Times New Roman" w:hAnsi="Times New Roman" w:cs="Times New Roman"/>
          <w:sz w:val="28"/>
          <w:szCs w:val="28"/>
        </w:rPr>
        <w:t>кой, разборкой должны быть проведены испытания на прочность, плотность и герметичность.</w:t>
      </w:r>
    </w:p>
    <w:p w:rsidR="0038057B" w:rsidRPr="008861D4" w:rsidRDefault="0038057B" w:rsidP="00A62EA2">
      <w:pPr>
        <w:pStyle w:val="2"/>
        <w:spacing w:before="680"/>
      </w:pPr>
      <w:bookmarkStart w:id="10" w:name="_Toc152477872"/>
      <w:r w:rsidRPr="008861D4">
        <w:t>2.3. Мероприятия по производственной санитарии и гигиене</w:t>
      </w:r>
      <w:bookmarkEnd w:id="10"/>
    </w:p>
    <w:p w:rsidR="0038057B" w:rsidRPr="008861D4" w:rsidRDefault="0038057B" w:rsidP="00B776BE">
      <w:pPr>
        <w:pStyle w:val="3"/>
        <w:spacing w:before="0"/>
      </w:pPr>
      <w:r w:rsidRPr="008861D4">
        <w:t>2.3.1. Применение средств индивидуальной защиты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Выполнение этого мероприятия осуществлять в соответствии с требованиями п.1.3.4. настоящих указаний с учетом специфики ре</w:t>
      </w:r>
      <w:r w:rsidRPr="008861D4">
        <w:rPr>
          <w:rFonts w:ascii="Times New Roman" w:hAnsi="Times New Roman" w:cs="Times New Roman"/>
          <w:sz w:val="28"/>
          <w:szCs w:val="28"/>
        </w:rPr>
        <w:softHyphen/>
        <w:t>монтных работ.</w:t>
      </w:r>
    </w:p>
    <w:p w:rsidR="0038057B" w:rsidRPr="008861D4" w:rsidRDefault="0038057B" w:rsidP="00B776BE">
      <w:pPr>
        <w:pStyle w:val="3"/>
      </w:pPr>
      <w:r w:rsidRPr="008861D4">
        <w:t>2.3.2. Применение вентиляции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Выполнение этого мероприятия осуществлять в соответствии с требованиями п.1.3.2. настоящих</w:t>
      </w:r>
      <w:r w:rsidR="00B776BE">
        <w:rPr>
          <w:rFonts w:ascii="Times New Roman" w:hAnsi="Times New Roman" w:cs="Times New Roman"/>
          <w:sz w:val="28"/>
          <w:szCs w:val="28"/>
        </w:rPr>
        <w:t xml:space="preserve"> указаний с учетом специфики ре</w:t>
      </w:r>
      <w:r w:rsidRPr="008861D4">
        <w:rPr>
          <w:rFonts w:ascii="Times New Roman" w:hAnsi="Times New Roman" w:cs="Times New Roman"/>
          <w:sz w:val="28"/>
          <w:szCs w:val="28"/>
        </w:rPr>
        <w:t>монтных работ.</w:t>
      </w:r>
    </w:p>
    <w:p w:rsidR="0038057B" w:rsidRPr="008861D4" w:rsidRDefault="0038057B" w:rsidP="00752A19">
      <w:pPr>
        <w:pStyle w:val="3"/>
        <w:spacing w:before="0"/>
      </w:pPr>
      <w:r w:rsidRPr="008861D4">
        <w:t>2.3.3. Применение освещения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 xml:space="preserve">Выполнение этого мероприятия осуществлять в соответствии с требованиями п.1.3.3. настоящих указаний с учетом </w:t>
      </w:r>
      <w:r w:rsidR="00B776BE">
        <w:rPr>
          <w:rFonts w:ascii="Times New Roman" w:hAnsi="Times New Roman" w:cs="Times New Roman"/>
          <w:sz w:val="28"/>
          <w:szCs w:val="28"/>
        </w:rPr>
        <w:t>специфики ре</w:t>
      </w:r>
      <w:r w:rsidRPr="008861D4">
        <w:rPr>
          <w:rFonts w:ascii="Times New Roman" w:hAnsi="Times New Roman" w:cs="Times New Roman"/>
          <w:sz w:val="28"/>
          <w:szCs w:val="28"/>
        </w:rPr>
        <w:t>монтных работ.</w:t>
      </w:r>
    </w:p>
    <w:p w:rsidR="0038057B" w:rsidRPr="008861D4" w:rsidRDefault="0038057B" w:rsidP="00752A19">
      <w:pPr>
        <w:pStyle w:val="2"/>
        <w:spacing w:before="510"/>
      </w:pPr>
      <w:bookmarkStart w:id="11" w:name="_Toc152477873"/>
      <w:r w:rsidRPr="008861D4">
        <w:t>2.4. Мероприятия по пожарной безопасности</w:t>
      </w:r>
      <w:bookmarkEnd w:id="11"/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Хотя при ремонте производство не эксплуатируется, опасность возникновения взрыва и пожара ос</w:t>
      </w:r>
      <w:r w:rsidR="00B776BE">
        <w:rPr>
          <w:rFonts w:ascii="Times New Roman" w:hAnsi="Times New Roman" w:cs="Times New Roman"/>
          <w:sz w:val="28"/>
          <w:szCs w:val="28"/>
        </w:rPr>
        <w:t>тается. Поэтому мероприятия, ко</w:t>
      </w:r>
      <w:r w:rsidRPr="008861D4">
        <w:rPr>
          <w:rFonts w:ascii="Times New Roman" w:hAnsi="Times New Roman" w:cs="Times New Roman"/>
          <w:sz w:val="28"/>
          <w:szCs w:val="28"/>
        </w:rPr>
        <w:t>торые рекомендованы для раз</w:t>
      </w:r>
      <w:r w:rsidR="00B776BE">
        <w:rPr>
          <w:rFonts w:ascii="Times New Roman" w:hAnsi="Times New Roman" w:cs="Times New Roman"/>
          <w:sz w:val="28"/>
          <w:szCs w:val="28"/>
        </w:rPr>
        <w:t xml:space="preserve">работки в п.1.4.2,...1.4.7 </w:t>
      </w:r>
      <w:r w:rsidRPr="008861D4">
        <w:rPr>
          <w:rFonts w:ascii="Times New Roman" w:hAnsi="Times New Roman" w:cs="Times New Roman"/>
          <w:sz w:val="28"/>
          <w:szCs w:val="28"/>
        </w:rPr>
        <w:t>являются обязательными.</w:t>
      </w:r>
    </w:p>
    <w:p w:rsidR="0038057B" w:rsidRPr="008861D4" w:rsidRDefault="0038057B" w:rsidP="00752A19">
      <w:pPr>
        <w:pStyle w:val="1"/>
        <w:spacing w:before="510"/>
        <w:ind w:firstLine="0"/>
      </w:pPr>
      <w:bookmarkStart w:id="12" w:name="_Toc152477874"/>
      <w:r w:rsidRPr="008861D4">
        <w:t>3. ДИПЛО</w:t>
      </w:r>
      <w:r w:rsidR="00B776BE">
        <w:t>МНЫЕ ПРОЕКТЫ ПО ПРОИЗВОДСТВУ</w:t>
      </w:r>
      <w:r w:rsidRPr="008861D4">
        <w:t xml:space="preserve"> МОНТАЖНЫХ РАБОТ</w:t>
      </w:r>
      <w:bookmarkEnd w:id="12"/>
    </w:p>
    <w:p w:rsidR="0038057B" w:rsidRPr="008861D4" w:rsidRDefault="0038057B" w:rsidP="006029C5">
      <w:pPr>
        <w:pStyle w:val="200"/>
      </w:pPr>
      <w:bookmarkStart w:id="13" w:name="_Toc152477875"/>
      <w:r w:rsidRPr="008861D4">
        <w:t>3.1. Анализ производства монтажных работ</w:t>
      </w:r>
      <w:bookmarkEnd w:id="13"/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Анализ производится по аналогии с требованиями, изложенными в п.1.1. настоящего пособия применительно к монтажным работам.</w:t>
      </w:r>
    </w:p>
    <w:p w:rsidR="0038057B" w:rsidRPr="00752A19" w:rsidRDefault="0038057B" w:rsidP="00752A19">
      <w:pPr>
        <w:pStyle w:val="2"/>
        <w:spacing w:before="510"/>
        <w:ind w:firstLine="0"/>
        <w:rPr>
          <w:spacing w:val="-12"/>
        </w:rPr>
      </w:pPr>
      <w:bookmarkStart w:id="14" w:name="_Toc152477876"/>
      <w:r w:rsidRPr="00752A19">
        <w:rPr>
          <w:spacing w:val="-12"/>
        </w:rPr>
        <w:t>3.2. Мероприятия по обеспечению безопасности при проведении монтажных работ /</w:t>
      </w:r>
      <w:r w:rsidR="00B776BE" w:rsidRPr="00752A19">
        <w:rPr>
          <w:spacing w:val="-12"/>
        </w:rPr>
        <w:t>26</w:t>
      </w:r>
      <w:r w:rsidRPr="00752A19">
        <w:rPr>
          <w:spacing w:val="-12"/>
        </w:rPr>
        <w:t>/</w:t>
      </w:r>
      <w:bookmarkEnd w:id="14"/>
    </w:p>
    <w:p w:rsidR="0038057B" w:rsidRPr="008861D4" w:rsidRDefault="0038057B" w:rsidP="00B776BE">
      <w:pPr>
        <w:pStyle w:val="3"/>
        <w:spacing w:before="0"/>
      </w:pPr>
      <w:r w:rsidRPr="008861D4">
        <w:t>3.2.1. Подготовка к монтажным работам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Основой безопасного проведения</w:t>
      </w:r>
      <w:r w:rsidR="00B776BE">
        <w:rPr>
          <w:rFonts w:ascii="Times New Roman" w:hAnsi="Times New Roman" w:cs="Times New Roman"/>
          <w:sz w:val="28"/>
          <w:szCs w:val="28"/>
        </w:rPr>
        <w:t xml:space="preserve"> монтажных работ является подго</w:t>
      </w:r>
      <w:r w:rsidRPr="008861D4">
        <w:rPr>
          <w:rFonts w:ascii="Times New Roman" w:hAnsi="Times New Roman" w:cs="Times New Roman"/>
          <w:sz w:val="28"/>
          <w:szCs w:val="28"/>
        </w:rPr>
        <w:t>товительные работы, связанные как</w:t>
      </w:r>
      <w:r w:rsidR="00B776BE">
        <w:rPr>
          <w:rFonts w:ascii="Times New Roman" w:hAnsi="Times New Roman" w:cs="Times New Roman"/>
          <w:sz w:val="28"/>
          <w:szCs w:val="28"/>
        </w:rPr>
        <w:t xml:space="preserve"> с исполнителями, так и с обору</w:t>
      </w:r>
      <w:r w:rsidRPr="008861D4">
        <w:rPr>
          <w:rFonts w:ascii="Times New Roman" w:hAnsi="Times New Roman" w:cs="Times New Roman"/>
          <w:sz w:val="28"/>
          <w:szCs w:val="28"/>
        </w:rPr>
        <w:t>дованием монтажа. К ним относятся: подготовка монтажных рабочих и руководителей работ по обучению и проверка знаний; обеспечение безопасности при организации монтажной площадки и рабочих мест; обеспечение электробезопасности на монтажной площадке; обеспечение освещения на монтажной площад</w:t>
      </w:r>
      <w:r w:rsidR="00B776BE">
        <w:rPr>
          <w:rFonts w:ascii="Times New Roman" w:hAnsi="Times New Roman" w:cs="Times New Roman"/>
          <w:sz w:val="28"/>
          <w:szCs w:val="28"/>
        </w:rPr>
        <w:t>ке; применение сигнально-предуп</w:t>
      </w:r>
      <w:r w:rsidRPr="008861D4">
        <w:rPr>
          <w:rFonts w:ascii="Times New Roman" w:hAnsi="Times New Roman" w:cs="Times New Roman"/>
          <w:sz w:val="28"/>
          <w:szCs w:val="28"/>
        </w:rPr>
        <w:t>редительной окраски и знаков безопасности.</w:t>
      </w:r>
    </w:p>
    <w:p w:rsidR="0038057B" w:rsidRPr="008861D4" w:rsidRDefault="0038057B" w:rsidP="00752A19">
      <w:pPr>
        <w:pStyle w:val="3"/>
        <w:spacing w:before="510"/>
      </w:pPr>
      <w:r w:rsidRPr="008861D4">
        <w:t>3.2.2. Обеспечение безопасности при производстве</w:t>
      </w:r>
      <w:r w:rsidR="00B776BE">
        <w:t xml:space="preserve"> </w:t>
      </w:r>
      <w:r w:rsidRPr="008861D4">
        <w:t>такелажных работ</w:t>
      </w:r>
    </w:p>
    <w:p w:rsidR="0038057B" w:rsidRPr="008861D4" w:rsidRDefault="00752A19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8057B" w:rsidRPr="008861D4">
        <w:rPr>
          <w:rFonts w:ascii="Times New Roman" w:hAnsi="Times New Roman" w:cs="Times New Roman"/>
          <w:sz w:val="28"/>
          <w:szCs w:val="28"/>
        </w:rPr>
        <w:t>акелажные работы являются наиболее частыми при выполнении монтажа и необходимо знать требования, предъявляемые к канатам, полиспастам, такелажным приспособлениям, уметь безопасно строить оборудование при подъеме, правильн</w:t>
      </w:r>
      <w:r w:rsidR="00B776BE">
        <w:rPr>
          <w:rFonts w:ascii="Times New Roman" w:hAnsi="Times New Roman" w:cs="Times New Roman"/>
          <w:sz w:val="28"/>
          <w:szCs w:val="28"/>
        </w:rPr>
        <w:t>о организовать такелажные рабо</w:t>
      </w:r>
      <w:r w:rsidR="0038057B" w:rsidRPr="008861D4">
        <w:rPr>
          <w:rFonts w:ascii="Times New Roman" w:hAnsi="Times New Roman" w:cs="Times New Roman"/>
          <w:sz w:val="28"/>
          <w:szCs w:val="28"/>
        </w:rPr>
        <w:t>ты.</w:t>
      </w:r>
    </w:p>
    <w:p w:rsidR="0038057B" w:rsidRPr="008861D4" w:rsidRDefault="0038057B" w:rsidP="00752A19">
      <w:pPr>
        <w:pStyle w:val="3"/>
        <w:spacing w:before="510"/>
      </w:pPr>
      <w:r w:rsidRPr="008861D4">
        <w:t>3.2.3. Обеспечение безопасности эксплуатации грузоподъемных</w:t>
      </w:r>
      <w:r w:rsidR="00B776BE">
        <w:t xml:space="preserve"> </w:t>
      </w:r>
      <w:r w:rsidR="00B776BE">
        <w:br/>
      </w:r>
      <w:r w:rsidRPr="008861D4">
        <w:t>механизмов и приспособлений</w:t>
      </w:r>
    </w:p>
    <w:p w:rsidR="0038057B" w:rsidRPr="00B776BE" w:rsidRDefault="00B776BE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776BE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38057B" w:rsidRPr="00B776BE">
        <w:rPr>
          <w:rFonts w:ascii="Times New Roman" w:hAnsi="Times New Roman" w:cs="Times New Roman"/>
          <w:spacing w:val="-2"/>
          <w:sz w:val="28"/>
          <w:szCs w:val="28"/>
        </w:rPr>
        <w:t>азличные ГПМ являются основн</w:t>
      </w:r>
      <w:r w:rsidRPr="00B776BE">
        <w:rPr>
          <w:rFonts w:ascii="Times New Roman" w:hAnsi="Times New Roman" w:cs="Times New Roman"/>
          <w:spacing w:val="-2"/>
          <w:sz w:val="28"/>
          <w:szCs w:val="28"/>
        </w:rPr>
        <w:t>ым оборудованием, при помощи ко</w:t>
      </w:r>
      <w:r w:rsidR="0038057B" w:rsidRPr="00B776BE">
        <w:rPr>
          <w:rFonts w:ascii="Times New Roman" w:hAnsi="Times New Roman" w:cs="Times New Roman"/>
          <w:spacing w:val="-2"/>
          <w:sz w:val="28"/>
          <w:szCs w:val="28"/>
        </w:rPr>
        <w:t>торого производится монтаж аппара</w:t>
      </w:r>
      <w:r w:rsidRPr="00B776BE">
        <w:rPr>
          <w:rFonts w:ascii="Times New Roman" w:hAnsi="Times New Roman" w:cs="Times New Roman"/>
          <w:spacing w:val="-2"/>
          <w:sz w:val="28"/>
          <w:szCs w:val="28"/>
        </w:rPr>
        <w:t>тов, трубопроводов и т.п. Необ</w:t>
      </w:r>
      <w:r w:rsidR="0038057B" w:rsidRPr="00B776BE">
        <w:rPr>
          <w:rFonts w:ascii="Times New Roman" w:hAnsi="Times New Roman" w:cs="Times New Roman"/>
          <w:spacing w:val="-2"/>
          <w:sz w:val="28"/>
          <w:szCs w:val="28"/>
        </w:rPr>
        <w:t>ходимо в данном мероприятии описать какие требования безопасности предъявляются к ГПМ и приспособлениям (лебедкам, мачтам, кранам, якорям). Какие и как проводятся испытания их.</w:t>
      </w:r>
    </w:p>
    <w:p w:rsidR="0038057B" w:rsidRPr="008861D4" w:rsidRDefault="0038057B" w:rsidP="00752A19">
      <w:pPr>
        <w:pStyle w:val="3"/>
      </w:pPr>
      <w:r w:rsidRPr="008861D4">
        <w:t>3.2.4. Меры безопасности при производстве монтажных работ на высоте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Описать основные требования бе</w:t>
      </w:r>
      <w:r w:rsidR="00B776BE">
        <w:rPr>
          <w:rFonts w:ascii="Times New Roman" w:hAnsi="Times New Roman" w:cs="Times New Roman"/>
          <w:sz w:val="28"/>
          <w:szCs w:val="28"/>
        </w:rPr>
        <w:t>зопасности при производстве мон</w:t>
      </w:r>
      <w:r w:rsidRPr="008861D4">
        <w:rPr>
          <w:rFonts w:ascii="Times New Roman" w:hAnsi="Times New Roman" w:cs="Times New Roman"/>
          <w:sz w:val="28"/>
          <w:szCs w:val="28"/>
        </w:rPr>
        <w:t>тажных работ на высоте (подготов</w:t>
      </w:r>
      <w:r w:rsidR="00B776BE">
        <w:rPr>
          <w:rFonts w:ascii="Times New Roman" w:hAnsi="Times New Roman" w:cs="Times New Roman"/>
          <w:sz w:val="28"/>
          <w:szCs w:val="28"/>
        </w:rPr>
        <w:t>ка работающих, использование за</w:t>
      </w:r>
      <w:r w:rsidRPr="008861D4">
        <w:rPr>
          <w:rFonts w:ascii="Times New Roman" w:hAnsi="Times New Roman" w:cs="Times New Roman"/>
          <w:sz w:val="28"/>
          <w:szCs w:val="28"/>
        </w:rPr>
        <w:t>щитных и предохранительных приспособлений, лесов и т.п.).</w:t>
      </w:r>
    </w:p>
    <w:p w:rsidR="0038057B" w:rsidRPr="008861D4" w:rsidRDefault="0038057B" w:rsidP="00B776BE">
      <w:pPr>
        <w:pStyle w:val="3"/>
      </w:pPr>
      <w:r w:rsidRPr="008861D4">
        <w:t>3.2.5. Меры безопасности при монтаже оборудования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 xml:space="preserve">Описываются меры безопасности </w:t>
      </w:r>
      <w:r w:rsidR="00B776BE">
        <w:rPr>
          <w:rFonts w:ascii="Times New Roman" w:hAnsi="Times New Roman" w:cs="Times New Roman"/>
          <w:sz w:val="28"/>
          <w:szCs w:val="28"/>
        </w:rPr>
        <w:t>при монтаже основного технологи</w:t>
      </w:r>
      <w:r w:rsidRPr="008861D4">
        <w:rPr>
          <w:rFonts w:ascii="Times New Roman" w:hAnsi="Times New Roman" w:cs="Times New Roman"/>
          <w:sz w:val="28"/>
          <w:szCs w:val="28"/>
        </w:rPr>
        <w:t>ческого оборудования - печей (змеевика печи, металлоконструкций, блоков перекрытий и т.п.), колонного оборудова</w:t>
      </w:r>
      <w:r w:rsidR="00B776BE">
        <w:rPr>
          <w:rFonts w:ascii="Times New Roman" w:hAnsi="Times New Roman" w:cs="Times New Roman"/>
          <w:sz w:val="28"/>
          <w:szCs w:val="28"/>
        </w:rPr>
        <w:t>ния (правильный вы</w:t>
      </w:r>
      <w:r w:rsidRPr="008861D4">
        <w:rPr>
          <w:rFonts w:ascii="Times New Roman" w:hAnsi="Times New Roman" w:cs="Times New Roman"/>
          <w:sz w:val="28"/>
          <w:szCs w:val="28"/>
        </w:rPr>
        <w:t>бор ГПМ, метода монтажа, надежнос</w:t>
      </w:r>
      <w:r w:rsidR="00B776BE">
        <w:rPr>
          <w:rFonts w:ascii="Times New Roman" w:hAnsi="Times New Roman" w:cs="Times New Roman"/>
          <w:sz w:val="28"/>
          <w:szCs w:val="28"/>
        </w:rPr>
        <w:t>ть строповки, порядок и последо</w:t>
      </w:r>
      <w:r w:rsidRPr="008861D4">
        <w:rPr>
          <w:rFonts w:ascii="Times New Roman" w:hAnsi="Times New Roman" w:cs="Times New Roman"/>
          <w:sz w:val="28"/>
          <w:szCs w:val="28"/>
        </w:rPr>
        <w:t>вательность подъема и т.п.), компрессоров и на</w:t>
      </w:r>
      <w:r w:rsidR="00B776BE">
        <w:rPr>
          <w:rFonts w:ascii="Times New Roman" w:hAnsi="Times New Roman" w:cs="Times New Roman"/>
          <w:sz w:val="28"/>
          <w:szCs w:val="28"/>
        </w:rPr>
        <w:t>сосов (метод бес</w:t>
      </w:r>
      <w:r w:rsidRPr="008861D4">
        <w:rPr>
          <w:rFonts w:ascii="Times New Roman" w:hAnsi="Times New Roman" w:cs="Times New Roman"/>
          <w:sz w:val="28"/>
          <w:szCs w:val="28"/>
        </w:rPr>
        <w:t>подкладочного монтажа, соблюдение</w:t>
      </w:r>
      <w:r w:rsidR="00B776BE">
        <w:rPr>
          <w:rFonts w:ascii="Times New Roman" w:hAnsi="Times New Roman" w:cs="Times New Roman"/>
          <w:sz w:val="28"/>
          <w:szCs w:val="28"/>
        </w:rPr>
        <w:t xml:space="preserve"> последовательности подачи обо</w:t>
      </w:r>
      <w:r w:rsidRPr="008861D4">
        <w:rPr>
          <w:rFonts w:ascii="Times New Roman" w:hAnsi="Times New Roman" w:cs="Times New Roman"/>
          <w:sz w:val="28"/>
          <w:szCs w:val="28"/>
        </w:rPr>
        <w:t>рудования и его установки на фундамент, пров</w:t>
      </w:r>
      <w:r w:rsidR="00B776BE">
        <w:rPr>
          <w:rFonts w:ascii="Times New Roman" w:hAnsi="Times New Roman" w:cs="Times New Roman"/>
          <w:sz w:val="28"/>
          <w:szCs w:val="28"/>
        </w:rPr>
        <w:t>ерка фундамента, пра</w:t>
      </w:r>
      <w:r w:rsidRPr="008861D4">
        <w:rPr>
          <w:rFonts w:ascii="Times New Roman" w:hAnsi="Times New Roman" w:cs="Times New Roman"/>
          <w:sz w:val="28"/>
          <w:szCs w:val="28"/>
        </w:rPr>
        <w:t xml:space="preserve">вильность применения различных </w:t>
      </w:r>
      <w:r w:rsidR="00B776BE">
        <w:rPr>
          <w:rFonts w:ascii="Times New Roman" w:hAnsi="Times New Roman" w:cs="Times New Roman"/>
          <w:sz w:val="28"/>
          <w:szCs w:val="28"/>
        </w:rPr>
        <w:t>такелажных приспособлений), тру</w:t>
      </w:r>
      <w:r w:rsidRPr="008861D4">
        <w:rPr>
          <w:rFonts w:ascii="Times New Roman" w:hAnsi="Times New Roman" w:cs="Times New Roman"/>
          <w:sz w:val="28"/>
          <w:szCs w:val="28"/>
        </w:rPr>
        <w:t xml:space="preserve">бопроводов (подготовка к монтажу, </w:t>
      </w:r>
      <w:r w:rsidR="00B776BE">
        <w:rPr>
          <w:rFonts w:ascii="Times New Roman" w:hAnsi="Times New Roman" w:cs="Times New Roman"/>
          <w:sz w:val="28"/>
          <w:szCs w:val="28"/>
        </w:rPr>
        <w:t>транспортировка, подъем на мес</w:t>
      </w:r>
      <w:r w:rsidRPr="008861D4">
        <w:rPr>
          <w:rFonts w:ascii="Times New Roman" w:hAnsi="Times New Roman" w:cs="Times New Roman"/>
          <w:sz w:val="28"/>
          <w:szCs w:val="28"/>
        </w:rPr>
        <w:t>то установки, укладка на средства крепления и т.п.).</w:t>
      </w:r>
    </w:p>
    <w:p w:rsidR="0038057B" w:rsidRPr="008861D4" w:rsidRDefault="0038057B" w:rsidP="00B776BE">
      <w:pPr>
        <w:pStyle w:val="3"/>
      </w:pPr>
      <w:r w:rsidRPr="008861D4">
        <w:t>3.2.6. Меры пожарной безопасности при производстве</w:t>
      </w:r>
      <w:r w:rsidR="00B776BE">
        <w:t xml:space="preserve"> </w:t>
      </w:r>
      <w:r w:rsidRPr="008861D4">
        <w:t>монтажных работ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1D4">
        <w:rPr>
          <w:rFonts w:ascii="Times New Roman" w:hAnsi="Times New Roman" w:cs="Times New Roman"/>
          <w:sz w:val="28"/>
          <w:szCs w:val="28"/>
        </w:rPr>
        <w:t>На монтажной площадке отсутств</w:t>
      </w:r>
      <w:r w:rsidR="00B776BE">
        <w:rPr>
          <w:rFonts w:ascii="Times New Roman" w:hAnsi="Times New Roman" w:cs="Times New Roman"/>
          <w:sz w:val="28"/>
          <w:szCs w:val="28"/>
        </w:rPr>
        <w:t>уют стационарные системы пожаро</w:t>
      </w:r>
      <w:r w:rsidRPr="008861D4">
        <w:rPr>
          <w:rFonts w:ascii="Times New Roman" w:hAnsi="Times New Roman" w:cs="Times New Roman"/>
          <w:sz w:val="28"/>
          <w:szCs w:val="28"/>
        </w:rPr>
        <w:t>тушения, поэтому необходимо прим</w:t>
      </w:r>
      <w:r w:rsidR="00B776BE">
        <w:rPr>
          <w:rFonts w:ascii="Times New Roman" w:hAnsi="Times New Roman" w:cs="Times New Roman"/>
          <w:sz w:val="28"/>
          <w:szCs w:val="28"/>
        </w:rPr>
        <w:t>енять первичные средства пожаро</w:t>
      </w:r>
      <w:r w:rsidRPr="008861D4">
        <w:rPr>
          <w:rFonts w:ascii="Times New Roman" w:hAnsi="Times New Roman" w:cs="Times New Roman"/>
          <w:sz w:val="28"/>
          <w:szCs w:val="28"/>
        </w:rPr>
        <w:t>тушения в соответствии с требованиями противопожарных правил /24/ как на самой монтажной площадке, так и применяемых грузоподъемных машинах и сварочных постах.</w:t>
      </w:r>
    </w:p>
    <w:p w:rsidR="0038057B" w:rsidRPr="008861D4" w:rsidRDefault="0038057B" w:rsidP="002E28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8057B" w:rsidRPr="008861D4" w:rsidSect="009B777C">
          <w:footerReference w:type="default" r:id="rId9"/>
          <w:pgSz w:w="11909" w:h="16834"/>
          <w:pgMar w:top="851" w:right="567" w:bottom="851" w:left="1134" w:header="720" w:footer="720" w:gutter="0"/>
          <w:cols w:space="60"/>
          <w:noEndnote/>
          <w:titlePg/>
        </w:sectPr>
      </w:pPr>
    </w:p>
    <w:p w:rsidR="0038057B" w:rsidRPr="008861D4" w:rsidRDefault="00B776BE" w:rsidP="00B776BE">
      <w:pPr>
        <w:pStyle w:val="1"/>
        <w:spacing w:before="0"/>
      </w:pPr>
      <w:bookmarkStart w:id="15" w:name="_Toc152477877"/>
      <w:r>
        <w:t>источники информации</w:t>
      </w:r>
      <w:bookmarkEnd w:id="15"/>
    </w:p>
    <w:p w:rsidR="0038057B" w:rsidRPr="008861D4" w:rsidRDefault="00CA0383" w:rsidP="00CA0383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8057B" w:rsidRPr="008861D4">
        <w:rPr>
          <w:rFonts w:ascii="Times New Roman" w:hAnsi="Times New Roman" w:cs="Times New Roman"/>
          <w:sz w:val="28"/>
          <w:szCs w:val="28"/>
        </w:rPr>
        <w:t>ГОСТ 12.3.002-75 ССБТ. Процессы производственные. Общие требования безопасности.</w:t>
      </w:r>
    </w:p>
    <w:p w:rsidR="0038057B" w:rsidRPr="008861D4" w:rsidRDefault="00CA0383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057B" w:rsidRPr="008861D4">
        <w:rPr>
          <w:rFonts w:ascii="Times New Roman" w:hAnsi="Times New Roman" w:cs="Times New Roman"/>
          <w:sz w:val="28"/>
          <w:szCs w:val="28"/>
        </w:rPr>
        <w:t>ГОСТ 12.2.003-74 ССБТ. Оборудование производственное. Общие меры безопасности.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8057B" w:rsidRPr="008861D4">
        <w:rPr>
          <w:rFonts w:ascii="Times New Roman" w:hAnsi="Times New Roman" w:cs="Times New Roman"/>
          <w:sz w:val="28"/>
          <w:szCs w:val="28"/>
        </w:rPr>
        <w:t>Лазарев Н.В. Вредные вещества в промышленности. М.; Химия, 19</w:t>
      </w:r>
      <w:r>
        <w:rPr>
          <w:rFonts w:ascii="Times New Roman" w:hAnsi="Times New Roman" w:cs="Times New Roman"/>
          <w:sz w:val="28"/>
          <w:szCs w:val="28"/>
        </w:rPr>
        <w:t>8</w:t>
      </w:r>
      <w:r w:rsidR="0038057B" w:rsidRPr="008861D4">
        <w:rPr>
          <w:rFonts w:ascii="Times New Roman" w:hAnsi="Times New Roman" w:cs="Times New Roman"/>
          <w:sz w:val="28"/>
          <w:szCs w:val="28"/>
        </w:rPr>
        <w:t>6 Т.1. 592с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8057B" w:rsidRPr="00886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624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57B" w:rsidRPr="008861D4">
        <w:rPr>
          <w:rFonts w:ascii="Times New Roman" w:hAnsi="Times New Roman" w:cs="Times New Roman"/>
          <w:sz w:val="28"/>
          <w:szCs w:val="28"/>
        </w:rPr>
        <w:t>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8057B" w:rsidRPr="008861D4">
        <w:rPr>
          <w:rFonts w:ascii="Times New Roman" w:hAnsi="Times New Roman" w:cs="Times New Roman"/>
          <w:sz w:val="28"/>
          <w:szCs w:val="28"/>
        </w:rPr>
        <w:t>Пожарная опасность веществ и материалов. Справочник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57B" w:rsidRPr="008861D4">
        <w:rPr>
          <w:rFonts w:ascii="Times New Roman" w:hAnsi="Times New Roman" w:cs="Times New Roman"/>
          <w:sz w:val="28"/>
          <w:szCs w:val="28"/>
        </w:rPr>
        <w:t>Под ред. Рябова И.В. М.; Стройиздат. 1986.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38057B" w:rsidRPr="008861D4">
        <w:rPr>
          <w:rFonts w:ascii="Times New Roman" w:hAnsi="Times New Roman" w:cs="Times New Roman"/>
          <w:sz w:val="28"/>
          <w:szCs w:val="28"/>
        </w:rPr>
        <w:t>40с.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8057B" w:rsidRPr="008861D4">
        <w:rPr>
          <w:rFonts w:ascii="Times New Roman" w:hAnsi="Times New Roman" w:cs="Times New Roman"/>
          <w:sz w:val="28"/>
          <w:szCs w:val="28"/>
        </w:rPr>
        <w:t>ГОСТ 12.1.011-78 ССБТ. Смеси взрывоопасные. Классификация.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8057B" w:rsidRPr="000E2A9B">
        <w:rPr>
          <w:rFonts w:ascii="Times New Roman" w:hAnsi="Times New Roman" w:cs="Times New Roman"/>
          <w:sz w:val="28"/>
          <w:szCs w:val="28"/>
        </w:rPr>
        <w:t>НПБ 105-</w:t>
      </w:r>
      <w:r>
        <w:rPr>
          <w:rFonts w:ascii="Times New Roman" w:hAnsi="Times New Roman" w:cs="Times New Roman"/>
          <w:sz w:val="28"/>
          <w:szCs w:val="28"/>
        </w:rPr>
        <w:t>03</w:t>
      </w:r>
      <w:r w:rsidR="0038057B" w:rsidRPr="000E2A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57B" w:rsidRPr="008861D4">
        <w:rPr>
          <w:rFonts w:ascii="Times New Roman" w:hAnsi="Times New Roman" w:cs="Times New Roman"/>
          <w:sz w:val="28"/>
          <w:szCs w:val="28"/>
        </w:rPr>
        <w:t>Определение категорий помещений и зданий по взрывопожарной опасности. М.; ВНИИПО.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38057B" w:rsidRPr="008861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57B" w:rsidRPr="008861D4">
        <w:rPr>
          <w:rFonts w:ascii="Times New Roman" w:hAnsi="Times New Roman" w:cs="Times New Roman"/>
          <w:sz w:val="28"/>
          <w:szCs w:val="28"/>
        </w:rPr>
        <w:t>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8057B" w:rsidRPr="008861D4">
        <w:rPr>
          <w:rFonts w:ascii="Times New Roman" w:hAnsi="Times New Roman" w:cs="Times New Roman"/>
          <w:sz w:val="28"/>
          <w:szCs w:val="28"/>
        </w:rPr>
        <w:t>Правила устройства электроустановок. М.</w:t>
      </w:r>
      <w:r>
        <w:rPr>
          <w:rFonts w:ascii="Times New Roman" w:hAnsi="Times New Roman" w:cs="Times New Roman"/>
          <w:sz w:val="28"/>
          <w:szCs w:val="28"/>
        </w:rPr>
        <w:t>: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Энергоатомиздат, 1985.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8057B" w:rsidRPr="008861D4">
        <w:rPr>
          <w:rFonts w:ascii="Times New Roman" w:hAnsi="Times New Roman" w:cs="Times New Roman"/>
          <w:sz w:val="28"/>
          <w:szCs w:val="28"/>
        </w:rPr>
        <w:t>640с.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8057B" w:rsidRPr="008861D4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иП 2.09.04-87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Административные и бытовые здания.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8057B" w:rsidRPr="008861D4">
        <w:rPr>
          <w:rFonts w:ascii="Times New Roman" w:hAnsi="Times New Roman" w:cs="Times New Roman"/>
          <w:sz w:val="28"/>
          <w:szCs w:val="28"/>
        </w:rPr>
        <w:t>Кушелев В.П. и др.. Охрана труда в нефтеперерабатывающей и нефтехимической промышленности. М.; Химия, 198</w:t>
      </w:r>
      <w:r>
        <w:rPr>
          <w:rFonts w:ascii="Times New Roman" w:hAnsi="Times New Roman" w:cs="Times New Roman"/>
          <w:sz w:val="28"/>
          <w:szCs w:val="28"/>
        </w:rPr>
        <w:t>8</w:t>
      </w:r>
      <w:r w:rsidR="0038057B" w:rsidRPr="008861D4">
        <w:rPr>
          <w:rFonts w:ascii="Times New Roman" w:hAnsi="Times New Roman" w:cs="Times New Roman"/>
          <w:sz w:val="28"/>
          <w:szCs w:val="28"/>
        </w:rPr>
        <w:t>. 472с.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8057B" w:rsidRPr="008861D4">
        <w:rPr>
          <w:rFonts w:ascii="Times New Roman" w:hAnsi="Times New Roman" w:cs="Times New Roman"/>
          <w:sz w:val="28"/>
          <w:szCs w:val="28"/>
        </w:rPr>
        <w:t>Безопасность производственных процессов. Справочник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57B" w:rsidRPr="008861D4">
        <w:rPr>
          <w:rFonts w:ascii="Times New Roman" w:hAnsi="Times New Roman" w:cs="Times New Roman"/>
          <w:sz w:val="28"/>
          <w:szCs w:val="28"/>
        </w:rPr>
        <w:t>Белов СВ. и др.. М.; Машиностроение, 1985.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443с.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Макаров Г.В. и др.. Охрана </w:t>
      </w:r>
      <w:r>
        <w:rPr>
          <w:rFonts w:ascii="Times New Roman" w:hAnsi="Times New Roman" w:cs="Times New Roman"/>
          <w:sz w:val="28"/>
          <w:szCs w:val="28"/>
        </w:rPr>
        <w:t>труда в химической промышленнос</w:t>
      </w:r>
      <w:r w:rsidR="0038057B" w:rsidRPr="008861D4">
        <w:rPr>
          <w:rFonts w:ascii="Times New Roman" w:hAnsi="Times New Roman" w:cs="Times New Roman"/>
          <w:sz w:val="28"/>
          <w:szCs w:val="28"/>
        </w:rPr>
        <w:t>ти. М.; Химия, 1989.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495с.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8057B" w:rsidRPr="008861D4">
        <w:rPr>
          <w:rFonts w:ascii="Times New Roman" w:hAnsi="Times New Roman" w:cs="Times New Roman"/>
          <w:sz w:val="28"/>
          <w:szCs w:val="28"/>
        </w:rPr>
        <w:t>Алиев М.Г. и др.. Техника безопасности при эксплуатации комбинированных и крупнотонажных установок переработки нефти. М.; Химия, 1986.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139с.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8057B" w:rsidRPr="008861D4">
        <w:rPr>
          <w:rFonts w:ascii="Times New Roman" w:hAnsi="Times New Roman" w:cs="Times New Roman"/>
          <w:sz w:val="28"/>
          <w:szCs w:val="28"/>
        </w:rPr>
        <w:t>Борьба с шумом на производстве.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57B" w:rsidRPr="008861D4">
        <w:rPr>
          <w:rFonts w:ascii="Times New Roman" w:hAnsi="Times New Roman" w:cs="Times New Roman"/>
          <w:sz w:val="28"/>
          <w:szCs w:val="28"/>
        </w:rPr>
        <w:t>Справочник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57B" w:rsidRPr="008861D4">
        <w:rPr>
          <w:rFonts w:ascii="Times New Roman" w:hAnsi="Times New Roman" w:cs="Times New Roman"/>
          <w:sz w:val="28"/>
          <w:szCs w:val="28"/>
        </w:rPr>
        <w:t>Под ред.Юдина Е.Я. М.; Машиностроение, 198</w:t>
      </w:r>
      <w:r>
        <w:rPr>
          <w:rFonts w:ascii="Times New Roman" w:hAnsi="Times New Roman" w:cs="Times New Roman"/>
          <w:sz w:val="28"/>
          <w:szCs w:val="28"/>
        </w:rPr>
        <w:t>9</w:t>
      </w:r>
      <w:r w:rsidR="0038057B" w:rsidRPr="00886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400с.</w:t>
      </w:r>
    </w:p>
    <w:p w:rsidR="000E2A9B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8057B" w:rsidRPr="008861D4">
        <w:rPr>
          <w:rFonts w:ascii="Times New Roman" w:hAnsi="Times New Roman" w:cs="Times New Roman"/>
          <w:sz w:val="28"/>
          <w:szCs w:val="28"/>
        </w:rPr>
        <w:t>ГОСТ 12.4.021-90 ССБТ. Сист</w:t>
      </w:r>
      <w:r>
        <w:rPr>
          <w:rFonts w:ascii="Times New Roman" w:hAnsi="Times New Roman" w:cs="Times New Roman"/>
          <w:sz w:val="28"/>
          <w:szCs w:val="28"/>
        </w:rPr>
        <w:t>емы вентиляционные. Общие требо</w:t>
      </w:r>
      <w:r w:rsidR="0038057B" w:rsidRPr="008861D4">
        <w:rPr>
          <w:rFonts w:ascii="Times New Roman" w:hAnsi="Times New Roman" w:cs="Times New Roman"/>
          <w:sz w:val="28"/>
          <w:szCs w:val="28"/>
        </w:rPr>
        <w:t>вания.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8057B" w:rsidRPr="008861D4">
        <w:rPr>
          <w:rFonts w:ascii="Times New Roman" w:hAnsi="Times New Roman" w:cs="Times New Roman"/>
          <w:sz w:val="28"/>
          <w:szCs w:val="28"/>
        </w:rPr>
        <w:t>Методические указания к дипломному проектированию. Расчеты общеобменной и локальной вентиляции. Куйбышев, КПтИ, 1980.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32с.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8057B" w:rsidRPr="008861D4">
        <w:rPr>
          <w:rFonts w:ascii="Times New Roman" w:hAnsi="Times New Roman" w:cs="Times New Roman"/>
          <w:sz w:val="28"/>
          <w:szCs w:val="28"/>
        </w:rPr>
        <w:t>СНиП 23-05-95. Естественное и искусственное освещение. Нормы проектирования.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38057B" w:rsidRPr="008861D4">
        <w:rPr>
          <w:rFonts w:ascii="Times New Roman" w:hAnsi="Times New Roman" w:cs="Times New Roman"/>
          <w:sz w:val="28"/>
          <w:szCs w:val="28"/>
        </w:rPr>
        <w:t>Методические указания к дип</w:t>
      </w:r>
      <w:r w:rsidR="002B443C">
        <w:rPr>
          <w:rFonts w:ascii="Times New Roman" w:hAnsi="Times New Roman" w:cs="Times New Roman"/>
          <w:sz w:val="28"/>
          <w:szCs w:val="28"/>
        </w:rPr>
        <w:t>ломному проектированию по расче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ту естественного освещения. </w:t>
      </w:r>
      <w:r>
        <w:rPr>
          <w:rFonts w:ascii="Times New Roman" w:hAnsi="Times New Roman" w:cs="Times New Roman"/>
          <w:sz w:val="28"/>
          <w:szCs w:val="28"/>
        </w:rPr>
        <w:t>Самара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СамГТУ</w:t>
      </w:r>
      <w:r w:rsidR="0038057B" w:rsidRPr="008861D4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97</w:t>
      </w:r>
      <w:r w:rsidR="0038057B" w:rsidRPr="00886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36с.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8057B" w:rsidRPr="008861D4">
        <w:rPr>
          <w:rFonts w:ascii="Times New Roman" w:hAnsi="Times New Roman" w:cs="Times New Roman"/>
          <w:sz w:val="28"/>
          <w:szCs w:val="28"/>
        </w:rPr>
        <w:t>Методические указания к дип</w:t>
      </w:r>
      <w:r w:rsidR="002B443C">
        <w:rPr>
          <w:rFonts w:ascii="Times New Roman" w:hAnsi="Times New Roman" w:cs="Times New Roman"/>
          <w:sz w:val="28"/>
          <w:szCs w:val="28"/>
        </w:rPr>
        <w:t>ломному проектированию по расче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ту искусственного освещения. </w:t>
      </w:r>
      <w:r>
        <w:rPr>
          <w:rFonts w:ascii="Times New Roman" w:hAnsi="Times New Roman" w:cs="Times New Roman"/>
          <w:sz w:val="28"/>
          <w:szCs w:val="28"/>
        </w:rPr>
        <w:t>Самара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СамГТУ</w:t>
      </w:r>
      <w:r w:rsidR="0038057B" w:rsidRPr="008861D4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97</w:t>
      </w:r>
      <w:r w:rsidR="0038057B" w:rsidRPr="008861D4">
        <w:rPr>
          <w:rFonts w:ascii="Times New Roman" w:hAnsi="Times New Roman" w:cs="Times New Roman"/>
          <w:sz w:val="28"/>
          <w:szCs w:val="28"/>
        </w:rPr>
        <w:t>.</w:t>
      </w:r>
      <w:r w:rsidR="002B443C"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38с.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8057B" w:rsidRPr="008861D4">
        <w:rPr>
          <w:rFonts w:ascii="Times New Roman" w:hAnsi="Times New Roman" w:cs="Times New Roman"/>
          <w:sz w:val="28"/>
          <w:szCs w:val="28"/>
        </w:rPr>
        <w:t>ГОСТ 12.1.004-85 ССБТ. Пож</w:t>
      </w:r>
      <w:r w:rsidR="002B443C">
        <w:rPr>
          <w:rFonts w:ascii="Times New Roman" w:hAnsi="Times New Roman" w:cs="Times New Roman"/>
          <w:sz w:val="28"/>
          <w:szCs w:val="28"/>
        </w:rPr>
        <w:t>арная безопасность. Общие требо</w:t>
      </w:r>
      <w:r w:rsidR="0038057B" w:rsidRPr="008861D4">
        <w:rPr>
          <w:rFonts w:ascii="Times New Roman" w:hAnsi="Times New Roman" w:cs="Times New Roman"/>
          <w:sz w:val="28"/>
          <w:szCs w:val="28"/>
        </w:rPr>
        <w:t>вания.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38057B" w:rsidRPr="008861D4">
        <w:rPr>
          <w:rFonts w:ascii="Times New Roman" w:hAnsi="Times New Roman" w:cs="Times New Roman"/>
          <w:sz w:val="28"/>
          <w:szCs w:val="28"/>
        </w:rPr>
        <w:t>ГОСТ 12.1.010-76 ССБТ. Взрывобезопасность. Общие требования.</w:t>
      </w:r>
    </w:p>
    <w:p w:rsidR="0038057B" w:rsidRPr="008861D4" w:rsidRDefault="000E2A9B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Методические указания к разделу "Пожарная безопасность при эксплуатации производств" в дипломных проектах. </w:t>
      </w:r>
      <w:r w:rsidR="002B443C">
        <w:rPr>
          <w:rFonts w:ascii="Times New Roman" w:hAnsi="Times New Roman" w:cs="Times New Roman"/>
          <w:sz w:val="28"/>
          <w:szCs w:val="28"/>
        </w:rPr>
        <w:t>Самара, СамГТУ</w:t>
      </w:r>
      <w:r w:rsidR="0038057B" w:rsidRPr="008861D4">
        <w:rPr>
          <w:rFonts w:ascii="Times New Roman" w:hAnsi="Times New Roman" w:cs="Times New Roman"/>
          <w:sz w:val="28"/>
          <w:szCs w:val="28"/>
        </w:rPr>
        <w:t>, 19</w:t>
      </w:r>
      <w:r w:rsidR="002B443C">
        <w:rPr>
          <w:rFonts w:ascii="Times New Roman" w:hAnsi="Times New Roman" w:cs="Times New Roman"/>
          <w:sz w:val="28"/>
          <w:szCs w:val="28"/>
        </w:rPr>
        <w:t>98</w:t>
      </w:r>
      <w:r w:rsidR="0038057B" w:rsidRPr="008861D4">
        <w:rPr>
          <w:rFonts w:ascii="Times New Roman" w:hAnsi="Times New Roman" w:cs="Times New Roman"/>
          <w:sz w:val="28"/>
          <w:szCs w:val="28"/>
        </w:rPr>
        <w:t>.</w:t>
      </w:r>
      <w:r w:rsidR="002B443C"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37с.</w:t>
      </w:r>
    </w:p>
    <w:p w:rsidR="0038057B" w:rsidRPr="008861D4" w:rsidRDefault="002B443C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Методические указания к разделу "Пожарная безопасность промышленных зданий и сооружений"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дипломных проектах. </w:t>
      </w:r>
      <w:r>
        <w:rPr>
          <w:rFonts w:ascii="Times New Roman" w:hAnsi="Times New Roman" w:cs="Times New Roman"/>
          <w:sz w:val="28"/>
          <w:szCs w:val="28"/>
        </w:rPr>
        <w:t>Самара, СамГТУ</w:t>
      </w:r>
      <w:r w:rsidR="0038057B" w:rsidRPr="008861D4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97</w:t>
      </w:r>
      <w:r w:rsidR="0038057B" w:rsidRPr="00886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36с.</w:t>
      </w:r>
    </w:p>
    <w:p w:rsidR="0038057B" w:rsidRPr="008861D4" w:rsidRDefault="002B443C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38057B" w:rsidRPr="008861D4">
        <w:rPr>
          <w:rFonts w:ascii="Times New Roman" w:hAnsi="Times New Roman" w:cs="Times New Roman"/>
          <w:sz w:val="28"/>
          <w:szCs w:val="28"/>
        </w:rPr>
        <w:t>ГОСТ 12.2.020-90 ССБТ. Взрывозащищенное электрооборудование. Классификация и маркировка.</w:t>
      </w:r>
    </w:p>
    <w:p w:rsidR="0038057B" w:rsidRPr="008861D4" w:rsidRDefault="002B443C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38057B" w:rsidRPr="008861D4">
        <w:rPr>
          <w:rFonts w:ascii="Times New Roman" w:hAnsi="Times New Roman" w:cs="Times New Roman"/>
          <w:sz w:val="28"/>
          <w:szCs w:val="28"/>
        </w:rPr>
        <w:t>ГОСТ 12.4.124-83 ССБТ. Средства защиты от статического электричества. Общие технические требования.</w:t>
      </w:r>
    </w:p>
    <w:p w:rsidR="0038057B" w:rsidRPr="008861D4" w:rsidRDefault="002B443C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38057B" w:rsidRPr="008861D4">
        <w:rPr>
          <w:rFonts w:ascii="Times New Roman" w:hAnsi="Times New Roman" w:cs="Times New Roman"/>
          <w:sz w:val="28"/>
          <w:szCs w:val="28"/>
        </w:rPr>
        <w:t>Фарамазов С.А. Охрана труда</w:t>
      </w:r>
      <w:r>
        <w:rPr>
          <w:rFonts w:ascii="Times New Roman" w:hAnsi="Times New Roman" w:cs="Times New Roman"/>
          <w:sz w:val="28"/>
          <w:szCs w:val="28"/>
        </w:rPr>
        <w:t xml:space="preserve"> при эксплуатации и ремонте обо</w:t>
      </w:r>
      <w:r w:rsidR="0038057B" w:rsidRPr="008861D4">
        <w:rPr>
          <w:rFonts w:ascii="Times New Roman" w:hAnsi="Times New Roman" w:cs="Times New Roman"/>
          <w:sz w:val="28"/>
          <w:szCs w:val="28"/>
        </w:rPr>
        <w:t>рудования химических и нефтеперерабатывающих предприятий. М.; Химия, 1985.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220с.</w:t>
      </w:r>
    </w:p>
    <w:p w:rsidR="0038057B" w:rsidRPr="008861D4" w:rsidRDefault="002B443C" w:rsidP="00CA0383">
      <w:pPr>
        <w:shd w:val="clear" w:color="auto" w:fill="FFFFFF"/>
        <w:tabs>
          <w:tab w:val="left" w:pos="0"/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38057B" w:rsidRPr="008861D4">
        <w:rPr>
          <w:rFonts w:ascii="Times New Roman" w:hAnsi="Times New Roman" w:cs="Times New Roman"/>
          <w:sz w:val="28"/>
          <w:szCs w:val="28"/>
        </w:rPr>
        <w:t>Баранов Л.А. и др. Техника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при монтаже техно</w:t>
      </w:r>
      <w:r w:rsidR="0038057B" w:rsidRPr="008861D4">
        <w:rPr>
          <w:rFonts w:ascii="Times New Roman" w:hAnsi="Times New Roman" w:cs="Times New Roman"/>
          <w:sz w:val="28"/>
          <w:szCs w:val="28"/>
        </w:rPr>
        <w:t>логического оборудования и трубопроводов. М.; Стройиздат, 19</w:t>
      </w:r>
      <w:r>
        <w:rPr>
          <w:rFonts w:ascii="Times New Roman" w:hAnsi="Times New Roman" w:cs="Times New Roman"/>
          <w:sz w:val="28"/>
          <w:szCs w:val="28"/>
        </w:rPr>
        <w:t>89</w:t>
      </w:r>
      <w:r w:rsidR="0038057B" w:rsidRPr="00886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8057B" w:rsidRPr="008861D4">
        <w:rPr>
          <w:rFonts w:ascii="Times New Roman" w:hAnsi="Times New Roman" w:cs="Times New Roman"/>
          <w:sz w:val="28"/>
          <w:szCs w:val="28"/>
        </w:rPr>
        <w:t xml:space="preserve"> 285с.</w:t>
      </w:r>
    </w:p>
    <w:p w:rsidR="0038057B" w:rsidRPr="002A3AA6" w:rsidRDefault="002A3AA6" w:rsidP="002A3AA6">
      <w:pPr>
        <w:shd w:val="clear" w:color="auto" w:fill="FFFFFF"/>
        <w:tabs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2A3AA6">
        <w:rPr>
          <w:rFonts w:ascii="Times New Roman" w:hAnsi="Times New Roman" w:cs="Times New Roman"/>
          <w:sz w:val="28"/>
          <w:szCs w:val="28"/>
        </w:rPr>
        <w:t>Кукин П.П. и др. Безопасность жизнедеятельности. Безопасность технологических процессов и производств. Учебное пособие. – М.: Высш. Школа, 1999. – 318 с.</w:t>
      </w:r>
    </w:p>
    <w:p w:rsidR="002A3AA6" w:rsidRDefault="002A3AA6" w:rsidP="002A3AA6">
      <w:pPr>
        <w:shd w:val="clear" w:color="auto" w:fill="FFFFFF"/>
        <w:tabs>
          <w:tab w:val="left" w:pos="40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A6">
        <w:rPr>
          <w:rFonts w:ascii="Times New Roman" w:hAnsi="Times New Roman" w:cs="Times New Roman"/>
          <w:sz w:val="28"/>
          <w:szCs w:val="28"/>
        </w:rPr>
        <w:t>28. ГОСТ 12.0.003-74. ССБТ Опасные и вредные производственные  факторы. Классификация (с изменениями по И-1-П-91).</w:t>
      </w:r>
    </w:p>
    <w:p w:rsidR="002A3AA6" w:rsidRPr="002A3AA6" w:rsidRDefault="002A3AA6" w:rsidP="002A3AA6">
      <w:pPr>
        <w:shd w:val="clear" w:color="auto" w:fill="FFFFFF"/>
        <w:tabs>
          <w:tab w:val="left" w:pos="40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2A3AA6">
        <w:rPr>
          <w:rFonts w:ascii="Times New Roman" w:hAnsi="Times New Roman" w:cs="Times New Roman"/>
          <w:sz w:val="28"/>
          <w:szCs w:val="28"/>
        </w:rPr>
        <w:t>ГОСТ 12.1.005- 88. ССБТ. Воздух рабочей зоны. Общие санитарно-гигиенические требования.</w:t>
      </w:r>
    </w:p>
    <w:p w:rsidR="002B443C" w:rsidRPr="002A3AA6" w:rsidRDefault="002A3AA6" w:rsidP="002A3AA6">
      <w:pPr>
        <w:shd w:val="clear" w:color="auto" w:fill="FFFFFF"/>
        <w:tabs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2A3AA6">
        <w:rPr>
          <w:rFonts w:ascii="Times New Roman" w:hAnsi="Times New Roman" w:cs="Times New Roman"/>
          <w:sz w:val="28"/>
          <w:szCs w:val="28"/>
        </w:rPr>
        <w:t xml:space="preserve">А.В.Кузин к др. Безопасность ремонтных работ М.: </w:t>
      </w:r>
      <w:r>
        <w:rPr>
          <w:rFonts w:ascii="Times New Roman" w:hAnsi="Times New Roman" w:cs="Times New Roman"/>
          <w:sz w:val="28"/>
          <w:szCs w:val="28"/>
        </w:rPr>
        <w:t>Химия</w:t>
      </w:r>
      <w:r w:rsidRPr="002A3AA6">
        <w:rPr>
          <w:rFonts w:ascii="Times New Roman" w:hAnsi="Times New Roman" w:cs="Times New Roman"/>
          <w:sz w:val="28"/>
          <w:szCs w:val="28"/>
        </w:rPr>
        <w:t>, 1981. – 205с.</w:t>
      </w:r>
    </w:p>
    <w:p w:rsidR="002A3AA6" w:rsidRDefault="002A3AA6" w:rsidP="002A3AA6">
      <w:pPr>
        <w:shd w:val="clear" w:color="auto" w:fill="FFFFFF"/>
        <w:tabs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Положение о порядке безопасного проведения ремонтных работ на химических, нефтехимических и нефтеперерабатывающих опасных производственных объектах. РД.09-250-98.</w:t>
      </w:r>
    </w:p>
    <w:p w:rsidR="002A3AA6" w:rsidRDefault="002A3AA6" w:rsidP="002A3AA6">
      <w:pPr>
        <w:shd w:val="clear" w:color="auto" w:fill="FFFFFF"/>
        <w:tabs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3AA6" w:rsidRPr="008861D4" w:rsidRDefault="002A3AA6" w:rsidP="002A3AA6">
      <w:pPr>
        <w:shd w:val="clear" w:color="auto" w:fill="FFFFFF"/>
        <w:tabs>
          <w:tab w:val="left" w:pos="5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2A3AA6" w:rsidRPr="008861D4" w:rsidSect="008861D4">
          <w:pgSz w:w="11909" w:h="16834"/>
          <w:pgMar w:top="851" w:right="567" w:bottom="851" w:left="1134" w:header="720" w:footer="720" w:gutter="0"/>
          <w:cols w:space="60"/>
          <w:noEndnote/>
        </w:sectPr>
      </w:pPr>
    </w:p>
    <w:p w:rsidR="0038057B" w:rsidRDefault="0038057B" w:rsidP="00C46CF1">
      <w:pPr>
        <w:pStyle w:val="1"/>
        <w:spacing w:before="0"/>
      </w:pPr>
      <w:bookmarkStart w:id="16" w:name="_Toc152477878"/>
      <w:r w:rsidRPr="008861D4">
        <w:t>Оглавление</w:t>
      </w:r>
      <w:bookmarkEnd w:id="16"/>
    </w:p>
    <w:p w:rsidR="00046D36" w:rsidRPr="00046D36" w:rsidRDefault="00046D36" w:rsidP="00046D36">
      <w:pPr>
        <w:pStyle w:val="11"/>
        <w:rPr>
          <w:sz w:val="24"/>
          <w:szCs w:val="24"/>
        </w:rPr>
      </w:pPr>
      <w:r w:rsidRPr="00046D36">
        <w:fldChar w:fldCharType="begin"/>
      </w:r>
      <w:r w:rsidRPr="00046D36">
        <w:instrText xml:space="preserve"> TOC \o "1-2" \h \z \u </w:instrText>
      </w:r>
      <w:r w:rsidRPr="00046D36">
        <w:fldChar w:fldCharType="separate"/>
      </w:r>
      <w:hyperlink w:anchor="_Toc152477863" w:history="1">
        <w:r w:rsidRPr="00046D36">
          <w:rPr>
            <w:rStyle w:val="a3"/>
            <w:u w:val="none"/>
          </w:rPr>
          <w:t>Введение</w:t>
        </w:r>
        <w:r w:rsidRPr="00046D36">
          <w:rPr>
            <w:webHidden/>
          </w:rPr>
          <w:tab/>
        </w:r>
        <w:r w:rsidRPr="00046D36">
          <w:rPr>
            <w:webHidden/>
          </w:rPr>
          <w:fldChar w:fldCharType="begin"/>
        </w:r>
        <w:r w:rsidRPr="00046D36">
          <w:rPr>
            <w:webHidden/>
          </w:rPr>
          <w:instrText xml:space="preserve"> PAGEREF _Toc152477863 \h </w:instrText>
        </w:r>
        <w:r w:rsidRPr="00046D36">
          <w:rPr>
            <w:webHidden/>
          </w:rPr>
        </w:r>
        <w:r w:rsidRPr="00046D36">
          <w:rPr>
            <w:webHidden/>
          </w:rPr>
          <w:fldChar w:fldCharType="separate"/>
        </w:r>
        <w:r w:rsidR="004F7F60">
          <w:rPr>
            <w:webHidden/>
          </w:rPr>
          <w:t>3</w:t>
        </w:r>
        <w:r w:rsidRPr="00046D36">
          <w:rPr>
            <w:webHidden/>
          </w:rPr>
          <w:fldChar w:fldCharType="end"/>
        </w:r>
      </w:hyperlink>
    </w:p>
    <w:p w:rsidR="00046D36" w:rsidRPr="00046D36" w:rsidRDefault="003B3A29" w:rsidP="00046D36">
      <w:pPr>
        <w:pStyle w:val="11"/>
        <w:rPr>
          <w:sz w:val="24"/>
          <w:szCs w:val="24"/>
        </w:rPr>
      </w:pPr>
      <w:hyperlink w:anchor="_Toc152477864" w:history="1">
        <w:r w:rsidR="00046D36" w:rsidRPr="00046D36">
          <w:rPr>
            <w:rStyle w:val="a3"/>
            <w:u w:val="none"/>
          </w:rPr>
          <w:t>1. Дипломные работы по оборудованию или реконструкции цеха (установки, блока)</w:t>
        </w:r>
        <w:r w:rsidR="00046D36" w:rsidRPr="00046D36">
          <w:rPr>
            <w:webHidden/>
          </w:rPr>
          <w:tab/>
        </w:r>
        <w:r w:rsidR="00046D36" w:rsidRPr="00046D36">
          <w:rPr>
            <w:webHidden/>
          </w:rPr>
          <w:fldChar w:fldCharType="begin"/>
        </w:r>
        <w:r w:rsidR="00046D36" w:rsidRPr="00046D36">
          <w:rPr>
            <w:webHidden/>
          </w:rPr>
          <w:instrText xml:space="preserve"> PAGEREF _Toc152477864 \h </w:instrText>
        </w:r>
        <w:r w:rsidR="00046D36" w:rsidRPr="00046D36">
          <w:rPr>
            <w:webHidden/>
          </w:rPr>
        </w:r>
        <w:r w:rsidR="00046D36" w:rsidRPr="00046D36">
          <w:rPr>
            <w:webHidden/>
          </w:rPr>
          <w:fldChar w:fldCharType="separate"/>
        </w:r>
        <w:r w:rsidR="004F7F60">
          <w:rPr>
            <w:webHidden/>
          </w:rPr>
          <w:t>4</w:t>
        </w:r>
        <w:r w:rsidR="00046D36" w:rsidRPr="00046D36">
          <w:rPr>
            <w:webHidden/>
          </w:rPr>
          <w:fldChar w:fldCharType="end"/>
        </w:r>
      </w:hyperlink>
    </w:p>
    <w:p w:rsidR="00046D36" w:rsidRPr="00046D36" w:rsidRDefault="003B3A29">
      <w:pPr>
        <w:pStyle w:val="21"/>
        <w:tabs>
          <w:tab w:val="right" w:leader="dot" w:pos="1019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52477865" w:history="1">
        <w:r w:rsidR="00046D36" w:rsidRPr="00046D36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1.1. Анализ технологического процесса и работы оборудования.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_Toc152477865 \h </w:instrTex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7F60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46D36" w:rsidRPr="00046D36" w:rsidRDefault="003B3A29">
      <w:pPr>
        <w:pStyle w:val="21"/>
        <w:tabs>
          <w:tab w:val="right" w:leader="dot" w:pos="1019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52477866" w:history="1">
        <w:r w:rsidR="00046D36" w:rsidRPr="00046D36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1.2. Мероприятия по обеспечению безопасной эксплуатации производства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_Toc152477866 \h </w:instrTex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7F60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46D36" w:rsidRPr="00046D36" w:rsidRDefault="003B3A29">
      <w:pPr>
        <w:pStyle w:val="21"/>
        <w:tabs>
          <w:tab w:val="right" w:leader="dot" w:pos="1019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52477867" w:history="1">
        <w:r w:rsidR="00046D36" w:rsidRPr="00046D36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1.3. Мероприятия по производственной санитарии и гигиене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_Toc152477867 \h </w:instrTex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7F60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46D36" w:rsidRPr="00046D36" w:rsidRDefault="003B3A29">
      <w:pPr>
        <w:pStyle w:val="21"/>
        <w:tabs>
          <w:tab w:val="right" w:leader="dot" w:pos="1019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52477868" w:history="1">
        <w:r w:rsidR="00046D36" w:rsidRPr="00046D36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1.4. Мероприятия по пожарной безопасности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_Toc152477868 \h </w:instrTex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7F60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46D36" w:rsidRPr="00046D36" w:rsidRDefault="003B3A29" w:rsidP="00046D36">
      <w:pPr>
        <w:pStyle w:val="11"/>
        <w:rPr>
          <w:sz w:val="24"/>
          <w:szCs w:val="24"/>
        </w:rPr>
      </w:pPr>
      <w:hyperlink w:anchor="_Toc152477869" w:history="1">
        <w:r w:rsidR="00046D36" w:rsidRPr="00046D36">
          <w:rPr>
            <w:rStyle w:val="a3"/>
            <w:u w:val="none"/>
          </w:rPr>
          <w:t>2. Дипломные проекты по капитальному ремонту оборудования установок</w:t>
        </w:r>
        <w:r w:rsidR="00046D36" w:rsidRPr="00046D36">
          <w:rPr>
            <w:webHidden/>
          </w:rPr>
          <w:tab/>
        </w:r>
        <w:r w:rsidR="00046D36" w:rsidRPr="00046D36">
          <w:rPr>
            <w:webHidden/>
          </w:rPr>
          <w:fldChar w:fldCharType="begin"/>
        </w:r>
        <w:r w:rsidR="00046D36" w:rsidRPr="00046D36">
          <w:rPr>
            <w:webHidden/>
          </w:rPr>
          <w:instrText xml:space="preserve"> PAGEREF _Toc152477869 \h </w:instrText>
        </w:r>
        <w:r w:rsidR="00046D36" w:rsidRPr="00046D36">
          <w:rPr>
            <w:webHidden/>
          </w:rPr>
        </w:r>
        <w:r w:rsidR="00046D36" w:rsidRPr="00046D36">
          <w:rPr>
            <w:webHidden/>
          </w:rPr>
          <w:fldChar w:fldCharType="separate"/>
        </w:r>
        <w:r w:rsidR="004F7F60">
          <w:rPr>
            <w:webHidden/>
          </w:rPr>
          <w:t>10</w:t>
        </w:r>
        <w:r w:rsidR="00046D36" w:rsidRPr="00046D36">
          <w:rPr>
            <w:webHidden/>
          </w:rPr>
          <w:fldChar w:fldCharType="end"/>
        </w:r>
      </w:hyperlink>
    </w:p>
    <w:p w:rsidR="00046D36" w:rsidRPr="00046D36" w:rsidRDefault="003B3A29">
      <w:pPr>
        <w:pStyle w:val="21"/>
        <w:tabs>
          <w:tab w:val="right" w:leader="dot" w:pos="1019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52477870" w:history="1">
        <w:r w:rsidR="00046D36" w:rsidRPr="00046D36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2.1. Анализ технологии проведения капитального ремонта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_Toc152477870 \h </w:instrTex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7F60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46D36" w:rsidRPr="00046D36" w:rsidRDefault="003B3A29">
      <w:pPr>
        <w:pStyle w:val="21"/>
        <w:tabs>
          <w:tab w:val="right" w:leader="dot" w:pos="1019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52477871" w:history="1">
        <w:r w:rsidR="00046D36" w:rsidRPr="00046D36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2.2. Мероприятия по обеспечению безопасности при проведении  капитального ремонта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_Toc152477871 \h </w:instrTex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7F60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46D36" w:rsidRPr="00046D36" w:rsidRDefault="003B3A29">
      <w:pPr>
        <w:pStyle w:val="21"/>
        <w:tabs>
          <w:tab w:val="right" w:leader="dot" w:pos="1019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52477872" w:history="1">
        <w:r w:rsidR="00046D36" w:rsidRPr="00046D36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2.3. Мероприятия по производственной санитарии и гигиене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_Toc152477872 \h </w:instrTex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7F60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46D36" w:rsidRPr="00046D36" w:rsidRDefault="003B3A29">
      <w:pPr>
        <w:pStyle w:val="21"/>
        <w:tabs>
          <w:tab w:val="right" w:leader="dot" w:pos="1019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52477873" w:history="1">
        <w:r w:rsidR="00046D36" w:rsidRPr="00046D36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2.4. Мероприятия по пожарной безопасности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_Toc152477873 \h </w:instrTex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7F60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46D36" w:rsidRPr="00046D36" w:rsidRDefault="003B3A29" w:rsidP="00046D36">
      <w:pPr>
        <w:pStyle w:val="11"/>
        <w:rPr>
          <w:sz w:val="24"/>
          <w:szCs w:val="24"/>
        </w:rPr>
      </w:pPr>
      <w:hyperlink w:anchor="_Toc152477874" w:history="1">
        <w:r w:rsidR="00046D36" w:rsidRPr="00046D36">
          <w:rPr>
            <w:rStyle w:val="a3"/>
            <w:u w:val="none"/>
          </w:rPr>
          <w:t>3. Дипломные проекты по производству монтажных работ</w:t>
        </w:r>
        <w:r w:rsidR="00046D36" w:rsidRPr="00046D36">
          <w:rPr>
            <w:webHidden/>
          </w:rPr>
          <w:tab/>
        </w:r>
        <w:r w:rsidR="00046D36" w:rsidRPr="00046D36">
          <w:rPr>
            <w:webHidden/>
          </w:rPr>
          <w:fldChar w:fldCharType="begin"/>
        </w:r>
        <w:r w:rsidR="00046D36" w:rsidRPr="00046D36">
          <w:rPr>
            <w:webHidden/>
          </w:rPr>
          <w:instrText xml:space="preserve"> PAGEREF _Toc152477874 \h </w:instrText>
        </w:r>
        <w:r w:rsidR="00046D36" w:rsidRPr="00046D36">
          <w:rPr>
            <w:webHidden/>
          </w:rPr>
        </w:r>
        <w:r w:rsidR="00046D36" w:rsidRPr="00046D36">
          <w:rPr>
            <w:webHidden/>
          </w:rPr>
          <w:fldChar w:fldCharType="separate"/>
        </w:r>
        <w:r w:rsidR="004F7F60">
          <w:rPr>
            <w:webHidden/>
          </w:rPr>
          <w:t>13</w:t>
        </w:r>
        <w:r w:rsidR="00046D36" w:rsidRPr="00046D36">
          <w:rPr>
            <w:webHidden/>
          </w:rPr>
          <w:fldChar w:fldCharType="end"/>
        </w:r>
      </w:hyperlink>
    </w:p>
    <w:p w:rsidR="00046D36" w:rsidRPr="00046D36" w:rsidRDefault="003B3A29">
      <w:pPr>
        <w:pStyle w:val="21"/>
        <w:tabs>
          <w:tab w:val="right" w:leader="dot" w:pos="1019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52477875" w:history="1">
        <w:r w:rsidR="00046D36" w:rsidRPr="00046D36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3.1. Анализ производства монтажных работ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_Toc152477875 \h </w:instrTex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7F60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46D36" w:rsidRPr="00046D36" w:rsidRDefault="003B3A29">
      <w:pPr>
        <w:pStyle w:val="21"/>
        <w:tabs>
          <w:tab w:val="right" w:leader="dot" w:pos="1019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52477876" w:history="1">
        <w:r w:rsidR="00046D36" w:rsidRPr="00046D36">
          <w:rPr>
            <w:rStyle w:val="a3"/>
            <w:rFonts w:ascii="Times New Roman" w:hAnsi="Times New Roman" w:cs="Times New Roman"/>
            <w:noProof/>
            <w:spacing w:val="-12"/>
            <w:sz w:val="28"/>
            <w:szCs w:val="28"/>
            <w:u w:val="none"/>
          </w:rPr>
          <w:t>3.2. Мероприятия по обеспечению безопасности при проведении монтажных работ /26/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_Toc152477876 \h </w:instrTex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7F60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="00046D36" w:rsidRPr="00046D3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46D36" w:rsidRPr="00046D36" w:rsidRDefault="003B3A29" w:rsidP="00046D36">
      <w:pPr>
        <w:pStyle w:val="11"/>
        <w:rPr>
          <w:sz w:val="24"/>
          <w:szCs w:val="24"/>
        </w:rPr>
      </w:pPr>
      <w:hyperlink w:anchor="_Toc152477877" w:history="1">
        <w:r w:rsidR="00046D36">
          <w:rPr>
            <w:rStyle w:val="a3"/>
            <w:u w:val="none"/>
          </w:rPr>
          <w:t>И</w:t>
        </w:r>
        <w:r w:rsidR="00046D36" w:rsidRPr="00046D36">
          <w:rPr>
            <w:rStyle w:val="a3"/>
            <w:u w:val="none"/>
          </w:rPr>
          <w:t>сточники информации</w:t>
        </w:r>
        <w:r w:rsidR="00046D36" w:rsidRPr="00046D36">
          <w:rPr>
            <w:webHidden/>
          </w:rPr>
          <w:tab/>
        </w:r>
        <w:r w:rsidR="00046D36" w:rsidRPr="00046D36">
          <w:rPr>
            <w:webHidden/>
          </w:rPr>
          <w:fldChar w:fldCharType="begin"/>
        </w:r>
        <w:r w:rsidR="00046D36" w:rsidRPr="00046D36">
          <w:rPr>
            <w:webHidden/>
          </w:rPr>
          <w:instrText xml:space="preserve"> PAGEREF _Toc152477877 \h </w:instrText>
        </w:r>
        <w:r w:rsidR="00046D36" w:rsidRPr="00046D36">
          <w:rPr>
            <w:webHidden/>
          </w:rPr>
        </w:r>
        <w:r w:rsidR="00046D36" w:rsidRPr="00046D36">
          <w:rPr>
            <w:webHidden/>
          </w:rPr>
          <w:fldChar w:fldCharType="separate"/>
        </w:r>
        <w:r w:rsidR="004F7F60">
          <w:rPr>
            <w:webHidden/>
          </w:rPr>
          <w:t>15</w:t>
        </w:r>
        <w:r w:rsidR="00046D36" w:rsidRPr="00046D36">
          <w:rPr>
            <w:webHidden/>
          </w:rPr>
          <w:fldChar w:fldCharType="end"/>
        </w:r>
      </w:hyperlink>
    </w:p>
    <w:p w:rsidR="00046D36" w:rsidRPr="00046D36" w:rsidRDefault="003B3A29" w:rsidP="00046D36">
      <w:pPr>
        <w:pStyle w:val="11"/>
        <w:rPr>
          <w:sz w:val="24"/>
          <w:szCs w:val="24"/>
        </w:rPr>
      </w:pPr>
      <w:hyperlink w:anchor="_Toc152477878" w:history="1">
        <w:r w:rsidR="00046D36" w:rsidRPr="00046D36">
          <w:rPr>
            <w:rStyle w:val="a3"/>
            <w:u w:val="none"/>
          </w:rPr>
          <w:t>Оглавление</w:t>
        </w:r>
        <w:r w:rsidR="00046D36" w:rsidRPr="00046D36">
          <w:rPr>
            <w:webHidden/>
          </w:rPr>
          <w:tab/>
        </w:r>
        <w:r w:rsidR="00046D36" w:rsidRPr="00046D36">
          <w:rPr>
            <w:webHidden/>
          </w:rPr>
          <w:fldChar w:fldCharType="begin"/>
        </w:r>
        <w:r w:rsidR="00046D36" w:rsidRPr="00046D36">
          <w:rPr>
            <w:webHidden/>
          </w:rPr>
          <w:instrText xml:space="preserve"> PAGEREF _Toc152477878 \h </w:instrText>
        </w:r>
        <w:r w:rsidR="00046D36" w:rsidRPr="00046D36">
          <w:rPr>
            <w:webHidden/>
          </w:rPr>
        </w:r>
        <w:r w:rsidR="00046D36" w:rsidRPr="00046D36">
          <w:rPr>
            <w:webHidden/>
          </w:rPr>
          <w:fldChar w:fldCharType="separate"/>
        </w:r>
        <w:r w:rsidR="004F7F60">
          <w:rPr>
            <w:webHidden/>
          </w:rPr>
          <w:t>17</w:t>
        </w:r>
        <w:r w:rsidR="00046D36" w:rsidRPr="00046D36">
          <w:rPr>
            <w:webHidden/>
          </w:rPr>
          <w:fldChar w:fldCharType="end"/>
        </w:r>
      </w:hyperlink>
    </w:p>
    <w:p w:rsidR="00C46CF1" w:rsidRDefault="00046D36" w:rsidP="00C46CF1">
      <w:pPr>
        <w:rPr>
          <w:rFonts w:ascii="Times New Roman" w:hAnsi="Times New Roman" w:cs="Times New Roman"/>
          <w:sz w:val="28"/>
          <w:szCs w:val="28"/>
        </w:rPr>
      </w:pPr>
      <w:r w:rsidRPr="00046D36">
        <w:fldChar w:fldCharType="end"/>
      </w: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  <w:r>
        <w:br w:type="page"/>
      </w: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sz w:val="18"/>
          <w:szCs w:val="18"/>
        </w:rPr>
      </w:pPr>
    </w:p>
    <w:p w:rsidR="00CA69B9" w:rsidRPr="00CA69B9" w:rsidRDefault="00CA69B9" w:rsidP="00CA69B9">
      <w:pPr>
        <w:pStyle w:val="a9"/>
        <w:ind w:firstLine="0"/>
        <w:jc w:val="center"/>
        <w:rPr>
          <w:b/>
          <w:bCs/>
          <w:sz w:val="18"/>
          <w:szCs w:val="18"/>
        </w:rPr>
      </w:pPr>
      <w:r w:rsidRPr="00CA69B9">
        <w:rPr>
          <w:b/>
          <w:bCs/>
          <w:color w:val="000000"/>
          <w:sz w:val="18"/>
          <w:szCs w:val="18"/>
        </w:rPr>
        <w:t xml:space="preserve">Методические рекомендации по выполнению раздела </w:t>
      </w:r>
      <w:r w:rsidRPr="00CA69B9">
        <w:rPr>
          <w:b/>
          <w:bCs/>
          <w:color w:val="000000"/>
          <w:spacing w:val="-3"/>
          <w:sz w:val="18"/>
          <w:szCs w:val="18"/>
        </w:rPr>
        <w:t>«Безопасность жизнедеятельности»</w:t>
      </w:r>
      <w:r w:rsidRPr="00CA69B9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br/>
      </w:r>
      <w:r w:rsidRPr="00CA69B9">
        <w:rPr>
          <w:b/>
          <w:bCs/>
          <w:color w:val="000000"/>
          <w:sz w:val="18"/>
          <w:szCs w:val="18"/>
        </w:rPr>
        <w:t>в дипломных работах для специальности 130603</w:t>
      </w:r>
    </w:p>
    <w:p w:rsidR="00CA69B9" w:rsidRDefault="00CA69B9" w:rsidP="00CA69B9">
      <w:pPr>
        <w:pStyle w:val="a9"/>
        <w:ind w:left="2886" w:firstLine="0"/>
        <w:rPr>
          <w:sz w:val="18"/>
          <w:szCs w:val="18"/>
        </w:rPr>
      </w:pPr>
    </w:p>
    <w:p w:rsidR="00CA69B9" w:rsidRDefault="00CA69B9" w:rsidP="00CA69B9">
      <w:pPr>
        <w:pStyle w:val="a9"/>
        <w:ind w:left="2886" w:firstLine="0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Составители: </w:t>
      </w:r>
      <w:r>
        <w:rPr>
          <w:i/>
          <w:iCs/>
          <w:sz w:val="18"/>
          <w:szCs w:val="18"/>
        </w:rPr>
        <w:t>Овчинников Александр Павлович</w:t>
      </w:r>
    </w:p>
    <w:p w:rsidR="00CA69B9" w:rsidRDefault="00CA69B9" w:rsidP="00CA69B9">
      <w:pPr>
        <w:pStyle w:val="a9"/>
        <w:spacing w:after="0"/>
        <w:ind w:hanging="1404"/>
        <w:jc w:val="center"/>
        <w:rPr>
          <w:b/>
          <w:bCs/>
          <w:sz w:val="18"/>
          <w:szCs w:val="18"/>
        </w:rPr>
      </w:pPr>
    </w:p>
    <w:p w:rsidR="00CA69B9" w:rsidRDefault="00CA69B9" w:rsidP="00CA69B9">
      <w:pPr>
        <w:pStyle w:val="a9"/>
        <w:ind w:left="2880" w:right="1892" w:firstLine="6"/>
        <w:rPr>
          <w:rStyle w:val="a6"/>
        </w:rPr>
      </w:pPr>
      <w:r>
        <w:rPr>
          <w:sz w:val="18"/>
          <w:szCs w:val="18"/>
        </w:rPr>
        <w:t>Редактор Н.В.  В е р ш и н и н а</w:t>
      </w:r>
    </w:p>
    <w:p w:rsidR="00CA69B9" w:rsidRDefault="00CA69B9" w:rsidP="00CA69B9">
      <w:pPr>
        <w:pStyle w:val="a9"/>
        <w:tabs>
          <w:tab w:val="left" w:pos="2977"/>
        </w:tabs>
        <w:ind w:left="720" w:right="1892" w:firstLine="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Технический редактор В.Ф.  Е л и с е е в а</w:t>
      </w:r>
    </w:p>
    <w:p w:rsidR="00CA69B9" w:rsidRDefault="00CA69B9" w:rsidP="00CA69B9">
      <w:pPr>
        <w:pStyle w:val="a9"/>
        <w:spacing w:after="0"/>
        <w:ind w:firstLine="6"/>
        <w:jc w:val="center"/>
        <w:rPr>
          <w:sz w:val="18"/>
          <w:szCs w:val="18"/>
        </w:rPr>
      </w:pPr>
    </w:p>
    <w:p w:rsidR="00CA69B9" w:rsidRDefault="00CA69B9" w:rsidP="00CA69B9">
      <w:pPr>
        <w:pStyle w:val="a9"/>
        <w:ind w:left="2886" w:right="1892" w:firstLine="0"/>
        <w:rPr>
          <w:sz w:val="18"/>
          <w:szCs w:val="18"/>
        </w:rPr>
      </w:pPr>
      <w:r>
        <w:rPr>
          <w:sz w:val="18"/>
          <w:szCs w:val="18"/>
        </w:rPr>
        <w:t xml:space="preserve">Подписано в печать </w:t>
      </w:r>
    </w:p>
    <w:p w:rsidR="00CA69B9" w:rsidRDefault="00CA69B9" w:rsidP="00CA69B9">
      <w:pPr>
        <w:pStyle w:val="a9"/>
        <w:tabs>
          <w:tab w:val="left" w:pos="2808"/>
        </w:tabs>
        <w:ind w:left="2886" w:right="1892" w:firstLine="0"/>
        <w:rPr>
          <w:sz w:val="18"/>
          <w:szCs w:val="18"/>
        </w:rPr>
      </w:pPr>
      <w:r>
        <w:rPr>
          <w:sz w:val="18"/>
          <w:szCs w:val="18"/>
        </w:rPr>
        <w:t>Формат 60х84 1/16. Бумага офсетная.</w:t>
      </w:r>
    </w:p>
    <w:p w:rsidR="00CA69B9" w:rsidRDefault="00CA69B9" w:rsidP="00CA69B9">
      <w:pPr>
        <w:pStyle w:val="a9"/>
        <w:ind w:left="2886" w:right="1892" w:firstLine="0"/>
        <w:rPr>
          <w:sz w:val="18"/>
          <w:szCs w:val="18"/>
        </w:rPr>
      </w:pPr>
      <w:r>
        <w:rPr>
          <w:sz w:val="18"/>
          <w:szCs w:val="18"/>
        </w:rPr>
        <w:t>Печать офсетная. Усл. п. л.           . Усл.кр.- отт.            .</w:t>
      </w:r>
    </w:p>
    <w:p w:rsidR="00CA69B9" w:rsidRDefault="00CA69B9" w:rsidP="00CA69B9">
      <w:pPr>
        <w:pStyle w:val="a9"/>
        <w:ind w:left="2886" w:right="1892" w:firstLine="0"/>
        <w:rPr>
          <w:sz w:val="18"/>
          <w:szCs w:val="18"/>
        </w:rPr>
      </w:pPr>
      <w:r>
        <w:rPr>
          <w:sz w:val="18"/>
          <w:szCs w:val="18"/>
        </w:rPr>
        <w:t>Уч.-изд. л.           . Тираж           экз. С. -            .</w:t>
      </w:r>
    </w:p>
    <w:p w:rsidR="00CA69B9" w:rsidRPr="00FD1CE2" w:rsidRDefault="00CA69B9" w:rsidP="00CA69B9">
      <w:pPr>
        <w:pStyle w:val="a9"/>
        <w:pBdr>
          <w:bottom w:val="single" w:sz="4" w:space="1" w:color="auto"/>
        </w:pBdr>
        <w:spacing w:after="0"/>
        <w:jc w:val="center"/>
        <w:rPr>
          <w:sz w:val="14"/>
          <w:szCs w:val="14"/>
        </w:rPr>
      </w:pPr>
    </w:p>
    <w:p w:rsidR="00CA69B9" w:rsidRPr="00FD1CE2" w:rsidRDefault="00CA69B9" w:rsidP="00CA69B9">
      <w:pPr>
        <w:pStyle w:val="ab"/>
        <w:spacing w:after="0"/>
        <w:jc w:val="center"/>
        <w:rPr>
          <w:sz w:val="14"/>
          <w:szCs w:val="14"/>
        </w:rPr>
      </w:pPr>
    </w:p>
    <w:p w:rsidR="00CA69B9" w:rsidRDefault="00CA69B9" w:rsidP="00CA69B9">
      <w:pPr>
        <w:pStyle w:val="ab"/>
        <w:tabs>
          <w:tab w:val="left" w:pos="2808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Государственное образовательное учреждение </w:t>
      </w:r>
      <w:r>
        <w:rPr>
          <w:sz w:val="18"/>
          <w:szCs w:val="18"/>
        </w:rPr>
        <w:br/>
        <w:t>высшего профессионального образования</w:t>
      </w:r>
    </w:p>
    <w:p w:rsidR="00CA69B9" w:rsidRDefault="00CA69B9" w:rsidP="00CA69B9">
      <w:pPr>
        <w:pStyle w:val="ab"/>
        <w:tabs>
          <w:tab w:val="left" w:pos="2808"/>
        </w:tabs>
        <w:jc w:val="center"/>
        <w:rPr>
          <w:sz w:val="18"/>
          <w:szCs w:val="18"/>
        </w:rPr>
      </w:pPr>
      <w:r>
        <w:rPr>
          <w:sz w:val="18"/>
          <w:szCs w:val="18"/>
        </w:rPr>
        <w:t>«Самарский государственный технический университет».</w:t>
      </w:r>
    </w:p>
    <w:p w:rsidR="00CA69B9" w:rsidRPr="00CA69B9" w:rsidRDefault="003B3A29" w:rsidP="00CA69B9">
      <w:pPr>
        <w:pStyle w:val="ab"/>
        <w:tabs>
          <w:tab w:val="left" w:pos="2808"/>
        </w:tabs>
        <w:spacing w:after="0"/>
        <w:jc w:val="center"/>
        <w:rPr>
          <w:sz w:val="18"/>
          <w:szCs w:val="18"/>
        </w:rPr>
      </w:pPr>
      <w:r>
        <w:rPr>
          <w:noProof/>
        </w:rPr>
        <w:pict>
          <v:rect id="_x0000_s1030" style="position:absolute;left:0;text-align:left;margin-left:478.35pt;margin-top:14.8pt;width:48pt;height:36pt;z-index:251659776" stroked="f"/>
        </w:pict>
      </w:r>
      <w:r w:rsidR="00CA69B9" w:rsidRPr="00CA69B9">
        <w:rPr>
          <w:sz w:val="18"/>
          <w:szCs w:val="18"/>
        </w:rPr>
        <w:t>443100. г. Самара, ул. Молодогвардейская, 244. Главный корпус.</w:t>
      </w:r>
      <w:bookmarkStart w:id="17" w:name="_GoBack"/>
      <w:bookmarkEnd w:id="17"/>
    </w:p>
    <w:sectPr w:rsidR="00CA69B9" w:rsidRPr="00CA69B9" w:rsidSect="008861D4">
      <w:pgSz w:w="11909" w:h="16834"/>
      <w:pgMar w:top="851" w:right="567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26D" w:rsidRDefault="00B73947">
      <w:r>
        <w:separator/>
      </w:r>
    </w:p>
  </w:endnote>
  <w:endnote w:type="continuationSeparator" w:id="0">
    <w:p w:rsidR="005F526D" w:rsidRDefault="00B7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77C" w:rsidRPr="009B777C" w:rsidRDefault="009B777C" w:rsidP="00EA5C51">
    <w:pPr>
      <w:pStyle w:val="a4"/>
      <w:framePr w:wrap="auto" w:vAnchor="text" w:hAnchor="margin" w:xAlign="right" w:y="1"/>
      <w:rPr>
        <w:rStyle w:val="a6"/>
        <w:rFonts w:ascii="Times New Roman" w:hAnsi="Times New Roman" w:cs="Times New Roman"/>
        <w:sz w:val="24"/>
        <w:szCs w:val="24"/>
      </w:rPr>
    </w:pPr>
    <w:r w:rsidRPr="009B777C">
      <w:rPr>
        <w:rStyle w:val="a6"/>
        <w:rFonts w:ascii="Times New Roman" w:hAnsi="Times New Roman" w:cs="Times New Roman"/>
        <w:sz w:val="24"/>
        <w:szCs w:val="24"/>
      </w:rPr>
      <w:fldChar w:fldCharType="begin"/>
    </w:r>
    <w:r w:rsidRPr="009B777C">
      <w:rPr>
        <w:rStyle w:val="a6"/>
        <w:rFonts w:ascii="Times New Roman" w:hAnsi="Times New Roman" w:cs="Times New Roman"/>
        <w:sz w:val="24"/>
        <w:szCs w:val="24"/>
      </w:rPr>
      <w:instrText xml:space="preserve">PAGE  </w:instrText>
    </w:r>
    <w:r w:rsidRPr="009B777C">
      <w:rPr>
        <w:rStyle w:val="a6"/>
        <w:rFonts w:ascii="Times New Roman" w:hAnsi="Times New Roman" w:cs="Times New Roman"/>
        <w:sz w:val="24"/>
        <w:szCs w:val="24"/>
      </w:rPr>
      <w:fldChar w:fldCharType="separate"/>
    </w:r>
    <w:r w:rsidR="004F7F60">
      <w:rPr>
        <w:rStyle w:val="a6"/>
        <w:rFonts w:ascii="Times New Roman" w:hAnsi="Times New Roman" w:cs="Times New Roman"/>
        <w:noProof/>
        <w:sz w:val="24"/>
        <w:szCs w:val="24"/>
      </w:rPr>
      <w:t>17</w:t>
    </w:r>
    <w:r w:rsidRPr="009B777C">
      <w:rPr>
        <w:rStyle w:val="a6"/>
        <w:rFonts w:ascii="Times New Roman" w:hAnsi="Times New Roman" w:cs="Times New Roman"/>
        <w:sz w:val="24"/>
        <w:szCs w:val="24"/>
      </w:rPr>
      <w:fldChar w:fldCharType="end"/>
    </w:r>
  </w:p>
  <w:p w:rsidR="009B777C" w:rsidRDefault="009B777C" w:rsidP="009B777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26D" w:rsidRDefault="00B73947">
      <w:r>
        <w:separator/>
      </w:r>
    </w:p>
  </w:footnote>
  <w:footnote w:type="continuationSeparator" w:id="0">
    <w:p w:rsidR="005F526D" w:rsidRDefault="00B7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16CF21A"/>
    <w:lvl w:ilvl="0">
      <w:numFmt w:val="decimal"/>
      <w:lvlText w:val="*"/>
      <w:lvlJc w:val="left"/>
    </w:lvl>
  </w:abstractNum>
  <w:abstractNum w:abstractNumId="1">
    <w:nsid w:val="31C21C32"/>
    <w:multiLevelType w:val="singleLevel"/>
    <w:tmpl w:val="AFC6C520"/>
    <w:lvl w:ilvl="0">
      <w:start w:val="18"/>
      <w:numFmt w:val="decimal"/>
      <w:lvlText w:val="%1."/>
      <w:legacy w:legacy="1" w:legacySpace="0" w:legacyIndent="562"/>
      <w:lvlJc w:val="left"/>
      <w:rPr>
        <w:rFonts w:ascii="Courier New" w:hAnsi="Courier New" w:cs="Courier New" w:hint="default"/>
      </w:rPr>
    </w:lvl>
  </w:abstractNum>
  <w:abstractNum w:abstractNumId="2">
    <w:nsid w:val="3E8A7B7A"/>
    <w:multiLevelType w:val="singleLevel"/>
    <w:tmpl w:val="A67A1034"/>
    <w:lvl w:ilvl="0">
      <w:start w:val="1"/>
      <w:numFmt w:val="decimal"/>
      <w:lvlText w:val="%1."/>
      <w:legacy w:legacy="1" w:legacySpace="0" w:legacyIndent="422"/>
      <w:lvlJc w:val="left"/>
      <w:rPr>
        <w:rFonts w:ascii="Courier New" w:hAnsi="Courier New" w:cs="Courier New" w:hint="default"/>
      </w:rPr>
    </w:lvl>
  </w:abstractNum>
  <w:abstractNum w:abstractNumId="3">
    <w:nsid w:val="57C56C3A"/>
    <w:multiLevelType w:val="singleLevel"/>
    <w:tmpl w:val="9C68E520"/>
    <w:lvl w:ilvl="0">
      <w:start w:val="1"/>
      <w:numFmt w:val="decimal"/>
      <w:lvlText w:val="2.%1."/>
      <w:legacy w:legacy="1" w:legacySpace="0" w:legacyIndent="1041"/>
      <w:lvlJc w:val="left"/>
      <w:rPr>
        <w:rFonts w:ascii="Courier New" w:hAnsi="Courier New" w:cs="Courier New" w:hint="default"/>
      </w:rPr>
    </w:lvl>
  </w:abstractNum>
  <w:abstractNum w:abstractNumId="4">
    <w:nsid w:val="587D008D"/>
    <w:multiLevelType w:val="hybridMultilevel"/>
    <w:tmpl w:val="87AAF14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59BF362E"/>
    <w:multiLevelType w:val="hybridMultilevel"/>
    <w:tmpl w:val="9B92D1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6BBF5BD7"/>
    <w:multiLevelType w:val="singleLevel"/>
    <w:tmpl w:val="221293EC"/>
    <w:lvl w:ilvl="0">
      <w:start w:val="10"/>
      <w:numFmt w:val="decimal"/>
      <w:lvlText w:val="%1."/>
      <w:legacy w:legacy="1" w:legacySpace="0" w:legacyIndent="552"/>
      <w:lvlJc w:val="left"/>
      <w:rPr>
        <w:rFonts w:ascii="Courier New" w:hAnsi="Courier New" w:cs="Courier New" w:hint="default"/>
      </w:rPr>
    </w:lvl>
  </w:abstractNum>
  <w:abstractNum w:abstractNumId="7">
    <w:nsid w:val="7B5B337B"/>
    <w:multiLevelType w:val="singleLevel"/>
    <w:tmpl w:val="5400F72A"/>
    <w:lvl w:ilvl="0">
      <w:start w:val="1"/>
      <w:numFmt w:val="decimal"/>
      <w:lvlText w:val="1.%1."/>
      <w:legacy w:legacy="1" w:legacySpace="0" w:legacyIndent="1036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Courier New" w:hAnsi="Courier New" w:cs="Courier New" w:hint="default"/>
        </w:rPr>
      </w:lvl>
    </w:lvlOverride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23"/>
        <w:lvlJc w:val="left"/>
        <w:rPr>
          <w:rFonts w:ascii="Courier New" w:hAnsi="Courier New" w:cs="Courier New" w:hint="default"/>
        </w:rPr>
      </w:lvl>
    </w:lvlOverride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1D4"/>
    <w:rsid w:val="00046D36"/>
    <w:rsid w:val="000E2A9B"/>
    <w:rsid w:val="001203E7"/>
    <w:rsid w:val="00164761"/>
    <w:rsid w:val="00182285"/>
    <w:rsid w:val="0023051C"/>
    <w:rsid w:val="00266AD7"/>
    <w:rsid w:val="00280C16"/>
    <w:rsid w:val="002A3AA6"/>
    <w:rsid w:val="002B443C"/>
    <w:rsid w:val="002E284E"/>
    <w:rsid w:val="002F4A47"/>
    <w:rsid w:val="0038057B"/>
    <w:rsid w:val="003B3A29"/>
    <w:rsid w:val="004640D5"/>
    <w:rsid w:val="0048101F"/>
    <w:rsid w:val="004D6E96"/>
    <w:rsid w:val="004F7F60"/>
    <w:rsid w:val="005F526D"/>
    <w:rsid w:val="006029C5"/>
    <w:rsid w:val="00724C66"/>
    <w:rsid w:val="00730667"/>
    <w:rsid w:val="00752A19"/>
    <w:rsid w:val="0079305A"/>
    <w:rsid w:val="008861D4"/>
    <w:rsid w:val="008F33DA"/>
    <w:rsid w:val="00901B2F"/>
    <w:rsid w:val="00985D3F"/>
    <w:rsid w:val="009B777C"/>
    <w:rsid w:val="009E4CF2"/>
    <w:rsid w:val="00A61577"/>
    <w:rsid w:val="00A62EA2"/>
    <w:rsid w:val="00B73947"/>
    <w:rsid w:val="00B776BE"/>
    <w:rsid w:val="00C46CF1"/>
    <w:rsid w:val="00C6166E"/>
    <w:rsid w:val="00CA0383"/>
    <w:rsid w:val="00CA69B9"/>
    <w:rsid w:val="00D07DE3"/>
    <w:rsid w:val="00E479A3"/>
    <w:rsid w:val="00EA5C51"/>
    <w:rsid w:val="00F12D36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A4520FF9-4A36-403D-A94B-0F053610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E4CF2"/>
    <w:pPr>
      <w:keepNext/>
      <w:spacing w:before="567" w:after="397"/>
      <w:ind w:firstLine="567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29C5"/>
    <w:pPr>
      <w:keepNext/>
      <w:spacing w:before="567" w:after="397"/>
      <w:ind w:firstLine="56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29C5"/>
    <w:pPr>
      <w:keepNext/>
      <w:spacing w:before="567" w:after="397"/>
      <w:ind w:firstLine="567"/>
      <w:jc w:val="center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62EA2"/>
    <w:pPr>
      <w:keepNext/>
      <w:spacing w:before="567" w:after="397"/>
      <w:jc w:val="center"/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TimesNewRoman14pt">
    <w:name w:val="Стиль Заголовок 1 + Times New Roman 14 pt"/>
    <w:basedOn w:val="1"/>
    <w:uiPriority w:val="99"/>
    <w:rsid w:val="008F33DA"/>
    <w:rPr>
      <w:caps w:val="0"/>
    </w:rPr>
  </w:style>
  <w:style w:type="paragraph" w:styleId="11">
    <w:name w:val="toc 1"/>
    <w:basedOn w:val="a"/>
    <w:next w:val="a"/>
    <w:autoRedefine/>
    <w:uiPriority w:val="99"/>
    <w:semiHidden/>
    <w:rsid w:val="00046D36"/>
    <w:pPr>
      <w:tabs>
        <w:tab w:val="right" w:leader="dot" w:pos="10198"/>
      </w:tabs>
      <w:jc w:val="both"/>
    </w:pPr>
    <w:rPr>
      <w:noProof/>
      <w:spacing w:val="-2"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rsid w:val="00C46CF1"/>
    <w:pPr>
      <w:ind w:left="200"/>
    </w:pPr>
  </w:style>
  <w:style w:type="character" w:styleId="a3">
    <w:name w:val="Hyperlink"/>
    <w:basedOn w:val="a0"/>
    <w:uiPriority w:val="99"/>
    <w:rsid w:val="00C46CF1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B777C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semiHidden/>
    <w:rPr>
      <w:rFonts w:ascii="Arial" w:hAnsi="Arial" w:cs="Arial"/>
      <w:sz w:val="20"/>
      <w:szCs w:val="20"/>
    </w:rPr>
  </w:style>
  <w:style w:type="paragraph" w:styleId="12">
    <w:name w:val="index 1"/>
    <w:basedOn w:val="a"/>
    <w:next w:val="a"/>
    <w:autoRedefine/>
    <w:uiPriority w:val="99"/>
    <w:semiHidden/>
    <w:rsid w:val="00724C66"/>
    <w:pPr>
      <w:ind w:left="200" w:hanging="200"/>
      <w:jc w:val="both"/>
    </w:pPr>
    <w:rPr>
      <w:sz w:val="26"/>
      <w:szCs w:val="26"/>
    </w:rPr>
  </w:style>
  <w:style w:type="character" w:styleId="a6">
    <w:name w:val="page number"/>
    <w:basedOn w:val="a0"/>
    <w:uiPriority w:val="99"/>
    <w:rsid w:val="009B777C"/>
  </w:style>
  <w:style w:type="paragraph" w:styleId="a7">
    <w:name w:val="header"/>
    <w:basedOn w:val="a"/>
    <w:link w:val="a8"/>
    <w:uiPriority w:val="99"/>
    <w:rsid w:val="009B777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Pr>
      <w:rFonts w:ascii="Arial" w:hAnsi="Arial" w:cs="Arial"/>
      <w:sz w:val="20"/>
      <w:szCs w:val="20"/>
    </w:rPr>
  </w:style>
  <w:style w:type="paragraph" w:customStyle="1" w:styleId="200">
    <w:name w:val="Стиль Заголовок 2 + Перед:  0 пт"/>
    <w:basedOn w:val="2"/>
    <w:uiPriority w:val="99"/>
    <w:rsid w:val="006029C5"/>
    <w:pPr>
      <w:spacing w:before="0"/>
    </w:pPr>
  </w:style>
  <w:style w:type="paragraph" w:customStyle="1" w:styleId="13">
    <w:name w:val="Стиль1"/>
    <w:basedOn w:val="4"/>
    <w:uiPriority w:val="99"/>
    <w:rsid w:val="00A62EA2"/>
  </w:style>
  <w:style w:type="paragraph" w:styleId="a9">
    <w:name w:val="Body Text"/>
    <w:basedOn w:val="a"/>
    <w:link w:val="aa"/>
    <w:uiPriority w:val="99"/>
    <w:rsid w:val="00CA69B9"/>
    <w:pPr>
      <w:widowControl/>
      <w:autoSpaceDE/>
      <w:autoSpaceDN/>
      <w:adjustRightInd/>
      <w:spacing w:after="40"/>
      <w:ind w:firstLine="567"/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9"/>
    <w:uiPriority w:val="99"/>
    <w:semiHidden/>
    <w:rPr>
      <w:rFonts w:ascii="Arial" w:hAnsi="Arial" w:cs="Arial"/>
      <w:sz w:val="20"/>
      <w:szCs w:val="20"/>
    </w:rPr>
  </w:style>
  <w:style w:type="paragraph" w:customStyle="1" w:styleId="ab">
    <w:name w:val="Основной без отступа"/>
    <w:basedOn w:val="a9"/>
    <w:uiPriority w:val="99"/>
    <w:rsid w:val="00CA69B9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5076</Words>
  <Characters>28934</Characters>
  <Application>Microsoft Office Word</Application>
  <DocSecurity>0</DocSecurity>
  <Lines>241</Lines>
  <Paragraphs>67</Paragraphs>
  <ScaleCrop>false</ScaleCrop>
  <Company/>
  <LinksUpToDate>false</LinksUpToDate>
  <CharactersWithSpaces>33943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2006-11-28T09:05:00Z</cp:lastPrinted>
  <dcterms:created xsi:type="dcterms:W3CDTF">2014-09-02T07:31:00Z</dcterms:created>
  <dcterms:modified xsi:type="dcterms:W3CDTF">2014-09-02T07:31:00Z</dcterms:modified>
</cp:coreProperties>
</file>