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8B" w:rsidRDefault="00C64E8B" w:rsidP="00C64E8B">
      <w:r>
        <w:t>Нормы и правила</w:t>
      </w:r>
    </w:p>
    <w:p w:rsidR="00C64E8B" w:rsidRDefault="00C64E8B" w:rsidP="00C64E8B"/>
    <w:p w:rsidR="00C64E8B" w:rsidRDefault="00C64E8B" w:rsidP="00C64E8B">
      <w:r>
        <w:t>Основной состав норм и правил по проектированию вентиляции</w:t>
      </w:r>
    </w:p>
    <w:p w:rsidR="00C64E8B" w:rsidRDefault="00C64E8B" w:rsidP="00C64E8B"/>
    <w:p w:rsidR="00C64E8B" w:rsidRDefault="00C64E8B" w:rsidP="00C64E8B">
      <w:r>
        <w:t>- СНиП 41-01-2003 "Отопление, вентиляция и кондиционирование"</w:t>
      </w:r>
    </w:p>
    <w:p w:rsidR="00C64E8B" w:rsidRDefault="00C64E8B" w:rsidP="00C64E8B">
      <w:r>
        <w:t>- ГОСТ Р ЕН 13779-2007 "Вентиляция в нежилых зданиях. Технические требования к системам вентиляции и кондиционирования "</w:t>
      </w:r>
    </w:p>
    <w:p w:rsidR="00C64E8B" w:rsidRDefault="00C64E8B" w:rsidP="00C64E8B">
      <w:r>
        <w:t>- ГОСТ Р 51330.15-99 "Электрооборудование взрывозащищенное. Часть 16. Принудительная вентиляция для защиты помещений, в которых устанавливают анализаторы"</w:t>
      </w:r>
    </w:p>
    <w:p w:rsidR="00C64E8B" w:rsidRDefault="00C64E8B" w:rsidP="00C64E8B">
      <w:r>
        <w:t>- Методические рекомендации по расчету низкочастотных глушителей шума при проектировании систем вентиляции строящихся тоннелей и метрополитенов</w:t>
      </w:r>
    </w:p>
    <w:p w:rsidR="00C64E8B" w:rsidRDefault="00C64E8B" w:rsidP="00C64E8B">
      <w:r>
        <w:t>- Сборник 20.1 "Вентиляция и кондиционирование воздуха. Часть 1"</w:t>
      </w:r>
    </w:p>
    <w:p w:rsidR="00C64E8B" w:rsidRDefault="00C64E8B" w:rsidP="00C64E8B">
      <w:r>
        <w:t>- ВСН 21-77 "Инструкция по проектированию отопления и вентиляции нефтеперерабатывающих и нефтехимических предприятий"</w:t>
      </w:r>
    </w:p>
    <w:p w:rsidR="00C64E8B" w:rsidRDefault="00C64E8B" w:rsidP="00C64E8B">
      <w:r>
        <w:t>- ОСТ 36-134-86 "Монтаж систем промышленной вентиляции и кондиционирования воздуха. Проект производства работ. Порядок разработки, состав и содержание"</w:t>
      </w:r>
    </w:p>
    <w:p w:rsidR="00C64E8B" w:rsidRDefault="00C64E8B" w:rsidP="00C64E8B">
      <w:r>
        <w:t>- ГОСТ 22270-76 "Оборудование для кондиционирования воздуха, вентиляции и отопления. Термины и определения"</w:t>
      </w:r>
    </w:p>
    <w:p w:rsidR="00C64E8B" w:rsidRDefault="00C64E8B" w:rsidP="00C64E8B">
      <w:r>
        <w:t>- ВСН 353-86 "Проектирование и применение воздуховодов из унифицированных деталей"</w:t>
      </w:r>
    </w:p>
    <w:p w:rsidR="00C64E8B" w:rsidRDefault="00C64E8B" w:rsidP="00C64E8B">
      <w:r>
        <w:t>- ВСН 405-79 "Инструкция по применению приклеиваемых штырей для закрепления теплоизоляции на промышленном оборудовании и воздуховодах"</w:t>
      </w:r>
    </w:p>
    <w:p w:rsidR="00C64E8B" w:rsidRDefault="00C64E8B" w:rsidP="00C64E8B">
      <w:r>
        <w:t>- ВСН 279-85 "Инструкция по герметизации вентиляционных и санитарно-технических систем"</w:t>
      </w:r>
    </w:p>
    <w:p w:rsidR="00C64E8B" w:rsidRDefault="00C64E8B" w:rsidP="00C64E8B">
      <w:r>
        <w:t>- СанПиН 2.2.4.1294-03 "Гигиенические требования к аэроионному составу воздуха производственных и общественных помещений"</w:t>
      </w:r>
    </w:p>
    <w:p w:rsidR="00C64E8B" w:rsidRDefault="00C64E8B" w:rsidP="00C64E8B">
      <w:r>
        <w:t>- Расчетное определение основных параметров противодымной вентиляции зданий. Методические рекомендации</w:t>
      </w:r>
    </w:p>
    <w:p w:rsidR="00C64E8B" w:rsidRDefault="00C64E8B" w:rsidP="00C64E8B">
      <w:r>
        <w:t>- Р НП "АВОК" 7.3-2007 "Вентиляция горячих цехов предприятий общественного питания"</w:t>
      </w:r>
    </w:p>
    <w:p w:rsidR="00C64E8B" w:rsidRDefault="00C64E8B" w:rsidP="00C64E8B">
      <w:r>
        <w:t>- СТО НП "АВОК" 2.1-2008 "Здания жилые и общественные. Нормы воздухообмена"</w:t>
      </w:r>
    </w:p>
    <w:p w:rsidR="00C64E8B" w:rsidRDefault="00C64E8B" w:rsidP="00C64E8B">
      <w:r>
        <w:t>- МГСН 3-01-96 "Жилые здания"</w:t>
      </w:r>
    </w:p>
    <w:p w:rsidR="00C64E8B" w:rsidRDefault="00C64E8B" w:rsidP="00C64E8B">
      <w:r>
        <w:t>- СНиП 31-05-2003 "Общественные здания административного назначения"</w:t>
      </w:r>
    </w:p>
    <w:p w:rsidR="00C64E8B" w:rsidRDefault="00C64E8B" w:rsidP="00C64E8B">
      <w:r>
        <w:t>- СТО НП "АВОК" 1.05-2006 "Условные графические обозначения в проектах отопления, вентиляции, кондиционирования воздуха и теплохолодоснабжения"</w:t>
      </w:r>
    </w:p>
    <w:p w:rsidR="00C64E8B" w:rsidRDefault="00C64E8B" w:rsidP="00C64E8B">
      <w:r>
        <w:t>- ГОСТ 21.602-2003 "Система проектной документации для строительства. Правила выполнения рабочей документации отопления, вентиляции и кондиционирования"</w:t>
      </w:r>
    </w:p>
    <w:p w:rsidR="00C64E8B" w:rsidRDefault="00C64E8B" w:rsidP="00C64E8B">
      <w:r>
        <w:t>- ГОСТ 21.206-93 "Система проектной документации для строительства. Условные обозначения трубопроводов"</w:t>
      </w:r>
    </w:p>
    <w:p w:rsidR="00C64E8B" w:rsidRDefault="00C64E8B" w:rsidP="00C64E8B">
      <w:r>
        <w:t>- ГОСТ 21.205-93 "Система проектной документации для строительства. Условные обозначения элементов санитарно-технических систем"</w:t>
      </w:r>
    </w:p>
    <w:p w:rsidR="00C64E8B" w:rsidRDefault="00C64E8B" w:rsidP="00C64E8B">
      <w:r>
        <w:t>- ОСТ 36-119-85 "Вентиляция и кондиционирование воздуха. Построение, содержание и оформление документов рабочего проекта"</w:t>
      </w:r>
    </w:p>
    <w:p w:rsidR="00C64E8B" w:rsidRDefault="00C64E8B" w:rsidP="00C64E8B">
      <w:r>
        <w:t>- ТО 06-17640 "Пособие по проектированию принципиальных схем систем вентиляции и противодымной вентиляции в жилых, общественных зданиях и стоянках автомобилей: примеры схем и решений. Огнестойкие воздуховоды. Противопожарные клапаны и дымовые клапаны"</w:t>
      </w:r>
    </w:p>
    <w:p w:rsidR="00C64E8B" w:rsidRDefault="00C64E8B" w:rsidP="00C64E8B">
      <w:r>
        <w:t>- Рекомендации по оптимизации действия систем пожаротушения, дымоудаления и вентиляции при пожарах</w:t>
      </w:r>
    </w:p>
    <w:p w:rsidR="00C64E8B" w:rsidRDefault="00C64E8B" w:rsidP="00C64E8B">
      <w:r>
        <w:t>- СП 7.13130.2009 "Отопление, вентиляция и кондиционирование. Противопожарные требования"</w:t>
      </w:r>
    </w:p>
    <w:p w:rsidR="00C64E8B" w:rsidRDefault="00C64E8B" w:rsidP="00C64E8B">
      <w:r>
        <w:t>- ГОСТ 12.1.004-91 "Система стандартов безопасности труда. Пожарная безопасность. Общие требования"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отопления и теплоснабжения:</w:t>
      </w:r>
    </w:p>
    <w:p w:rsidR="00C64E8B" w:rsidRDefault="00C64E8B" w:rsidP="00C64E8B"/>
    <w:p w:rsidR="00C64E8B" w:rsidRDefault="00C64E8B" w:rsidP="00C64E8B">
      <w:r>
        <w:t>- СНиП 41-01-2003 "Отопление, вентиляция и кондиционирование"</w:t>
      </w:r>
    </w:p>
    <w:p w:rsidR="00C64E8B" w:rsidRDefault="00C64E8B" w:rsidP="00C64E8B">
      <w:r>
        <w:t>- СНиП 41-02-2003 "Тепловые сети"</w:t>
      </w:r>
    </w:p>
    <w:p w:rsidR="00C64E8B" w:rsidRDefault="00C64E8B" w:rsidP="00C64E8B">
      <w:r>
        <w:t>- СП 41-101-95 "Проектирование тепловых пунктов"</w:t>
      </w:r>
    </w:p>
    <w:p w:rsidR="00C64E8B" w:rsidRDefault="00C64E8B" w:rsidP="00C64E8B">
      <w:r>
        <w:t>- СНиП II-35-76 "Котельные установки"</w:t>
      </w:r>
    </w:p>
    <w:p w:rsidR="00C64E8B" w:rsidRDefault="00C64E8B" w:rsidP="00C64E8B">
      <w:r>
        <w:t>- СП 41-104-2000 "Проектирование автономных источников теплоснабжения"</w:t>
      </w:r>
    </w:p>
    <w:p w:rsidR="00C64E8B" w:rsidRDefault="00C64E8B" w:rsidP="00C64E8B">
      <w:r>
        <w:t>- СП 41-103-2000 "Проектирование тепловой изоляции оборудования и трубопроводов"</w:t>
      </w:r>
    </w:p>
    <w:p w:rsidR="00C64E8B" w:rsidRDefault="00C64E8B" w:rsidP="00C64E8B">
      <w:r>
        <w:t>- ТСН 41-302-2000 "Отопление, вентиляция и кондиционирование. Московская область"</w:t>
      </w:r>
    </w:p>
    <w:p w:rsidR="00C64E8B" w:rsidRDefault="00C64E8B" w:rsidP="00C64E8B">
      <w:r>
        <w:t>- ТСН 41-311-2004 "Автономные источники теплоснабжения. Московская область"</w:t>
      </w:r>
    </w:p>
    <w:p w:rsidR="00C64E8B" w:rsidRDefault="00C64E8B" w:rsidP="00C64E8B">
      <w:r>
        <w:t>- СП 41-102-98 "Проектирование и монтаж трубопроводов систем отопления с использованием металлополимерных труб"</w:t>
      </w:r>
    </w:p>
    <w:p w:rsidR="00C64E8B" w:rsidRDefault="00C64E8B" w:rsidP="00C64E8B">
      <w:r>
        <w:t>- СП 41-109-2005 "Проектирование и монтаж внутренних систем водоснабжения и отопления зданий с использованием труб из "сшитого" полиэтилена"</w:t>
      </w:r>
    </w:p>
    <w:p w:rsidR="00C64E8B" w:rsidRDefault="00C64E8B" w:rsidP="00C64E8B">
      <w:r>
        <w:t>- СП 41-105-2002 "Проектирование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оболочке"</w:t>
      </w:r>
    </w:p>
    <w:p w:rsidR="00C64E8B" w:rsidRDefault="00C64E8B" w:rsidP="00C64E8B">
      <w:r>
        <w:t>- СП 41-106-2004 "Проектирование и монтаж подземных трубопроводов теплоснабжения и горячего водоснабжения из асбестоцементных труб"</w:t>
      </w:r>
    </w:p>
    <w:p w:rsidR="00C64E8B" w:rsidRDefault="00C64E8B" w:rsidP="00C64E8B">
      <w:r>
        <w:t>- ТСН 41-306-2003 "Тепловая изоляция трубопроводов различного назначения. Москва"</w:t>
      </w:r>
    </w:p>
    <w:p w:rsidR="00C64E8B" w:rsidRDefault="00C64E8B" w:rsidP="00C64E8B">
      <w:r>
        <w:t>- ГОСТ 21.602-79 "Отопление, вентиляция и кондиционирование воздуха. Рабочие чертежи"</w:t>
      </w:r>
    </w:p>
    <w:p w:rsidR="00C64E8B" w:rsidRDefault="00C64E8B" w:rsidP="00C64E8B">
      <w:r>
        <w:t>- СП 23-101-2000 "Проектирование тепловой защиты зданий"</w:t>
      </w:r>
    </w:p>
    <w:p w:rsidR="00C64E8B" w:rsidRDefault="00C64E8B" w:rsidP="00C64E8B">
      <w:r>
        <w:t>- СНиП 23-02-2003 "Тепловая защита зданий"</w:t>
      </w:r>
    </w:p>
    <w:p w:rsidR="00C64E8B" w:rsidRDefault="00C64E8B" w:rsidP="00C64E8B">
      <w:r>
        <w:t>- МГСН 3-01-96 "Жилые здания"</w:t>
      </w:r>
    </w:p>
    <w:p w:rsidR="00C64E8B" w:rsidRDefault="00C64E8B" w:rsidP="00C64E8B">
      <w:r>
        <w:t>- СНиП 31-05-2003 "Общественные здания административного назначения"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электроснабжения и освещения:</w:t>
      </w:r>
    </w:p>
    <w:p w:rsidR="00C64E8B" w:rsidRDefault="00C64E8B" w:rsidP="00C64E8B"/>
    <w:p w:rsidR="00C64E8B" w:rsidRDefault="00C64E8B" w:rsidP="00C64E8B">
      <w:r>
        <w:t>- Правила устройства электроустановок (ПУЭ)</w:t>
      </w:r>
    </w:p>
    <w:p w:rsidR="00C64E8B" w:rsidRDefault="00C64E8B" w:rsidP="00C64E8B">
      <w:r>
        <w:t>- СП 31-110-2003 "Проектирование и монтаж электроустановок жилых и общественных зданий"</w:t>
      </w:r>
    </w:p>
    <w:p w:rsidR="00C64E8B" w:rsidRDefault="00C64E8B" w:rsidP="00C64E8B">
      <w:r>
        <w:t>- СНиП 23-05-95 "Естественное и искусственное освещение"</w:t>
      </w:r>
    </w:p>
    <w:p w:rsidR="00C64E8B" w:rsidRDefault="00C64E8B" w:rsidP="00C64E8B">
      <w:r>
        <w:t>- ВСН 332-74 "Инструкция по монтажу электрооборудования, силовых и осветительных сетей взрывоопасных зон"</w:t>
      </w:r>
    </w:p>
    <w:p w:rsidR="00C64E8B" w:rsidRDefault="00C64E8B" w:rsidP="00C64E8B">
      <w:r>
        <w:t>- ВСН-59-88 "Электрооборудование жилых и общественных зданий. Нормы"</w:t>
      </w:r>
    </w:p>
    <w:p w:rsidR="00C64E8B" w:rsidRDefault="00C64E8B" w:rsidP="00C64E8B">
      <w:r>
        <w:t>- ГОСТ Р 50571.1-93 "Электроснабжение. Электроустановки зданий. Основные положения"</w:t>
      </w:r>
    </w:p>
    <w:p w:rsidR="00C64E8B" w:rsidRDefault="00C64E8B" w:rsidP="00C64E8B">
      <w:r>
        <w:t>- ГОСТ Р 50571.15-97 " Электроустановки зданий. Часть 5. Глава 52. Электропроводки"</w:t>
      </w:r>
    </w:p>
    <w:p w:rsidR="00C64E8B" w:rsidRDefault="00C64E8B" w:rsidP="00C64E8B">
      <w:r>
        <w:t>- ГОСТ Р 50571.9-94 "Электроустановки зданий. Часть 4. Требования по обеспечению безопасности. Применение мер защиты от сверхтоков"</w:t>
      </w:r>
    </w:p>
    <w:p w:rsidR="00C64E8B" w:rsidRDefault="00C64E8B" w:rsidP="00C64E8B">
      <w:r>
        <w:t>- ГОСТ 28249-93 "Короткие замыкания в электроустановках. Методы расчета в электроустановках переменного тока напряжением до 1 кВ"</w:t>
      </w:r>
    </w:p>
    <w:p w:rsidR="00C64E8B" w:rsidRDefault="00C64E8B" w:rsidP="00C64E8B">
      <w:r>
        <w:t>- ГОСТ Р 51732-2001 "Устройства вводно-распределительные для жилых и общественных зданий"</w:t>
      </w:r>
    </w:p>
    <w:p w:rsidR="00C64E8B" w:rsidRDefault="00C64E8B" w:rsidP="00C64E8B">
      <w:r>
        <w:t>- ГОСТ Р 51778-2001 "Щитки распределительные для производственных и общественных зданий"</w:t>
      </w:r>
    </w:p>
    <w:p w:rsidR="00C64E8B" w:rsidRDefault="00C64E8B" w:rsidP="00C64E8B">
      <w:r>
        <w:t>- СО 153-34.21.122-2003 "Инструкция по устройству молниезащиты зданий, сооружений и промышленных коммуникаций"</w:t>
      </w:r>
    </w:p>
    <w:p w:rsidR="00C64E8B" w:rsidRDefault="00C64E8B" w:rsidP="00C64E8B">
      <w:r>
        <w:t>- СНиП 3.05.06-85 "Электротехнические устройства"</w:t>
      </w:r>
    </w:p>
    <w:p w:rsidR="00C64E8B" w:rsidRDefault="00C64E8B" w:rsidP="00C64E8B">
      <w:r>
        <w:t>- РМ 14-177-05 "Инструкция по монтажу электрических проводок систем автоматизации. Часть 2. Монтаж проводов и кабелей"</w:t>
      </w:r>
    </w:p>
    <w:p w:rsidR="00C64E8B" w:rsidRDefault="00C64E8B" w:rsidP="00C64E8B">
      <w:r>
        <w:t>- ГОСТ 21.613-88 СПДС "Силовое электрооборудование. Рабочие чертежи"</w:t>
      </w:r>
    </w:p>
    <w:p w:rsidR="00C64E8B" w:rsidRDefault="00C64E8B" w:rsidP="00C64E8B">
      <w:r>
        <w:t>- ГОСТ 21.608-84 СПДС "Внутреннее электрическое освещение. Рабочие чертежи"</w:t>
      </w:r>
    </w:p>
    <w:p w:rsidR="00C64E8B" w:rsidRDefault="00C64E8B" w:rsidP="00C64E8B">
      <w:r>
        <w:t>- ГОСТ 2.702-75 ЕСКД "Правила выполнения электрических схем"</w:t>
      </w:r>
    </w:p>
    <w:p w:rsidR="00C64E8B" w:rsidRDefault="00C64E8B" w:rsidP="00C64E8B">
      <w:r>
        <w:t>- ГОСТ 2.710-81 (СТ СЭВ 6300-88) "Правила выполнения схем"</w:t>
      </w:r>
    </w:p>
    <w:p w:rsidR="00C64E8B" w:rsidRDefault="00C64E8B" w:rsidP="00C64E8B">
      <w:r>
        <w:t>- ГОСТ 2.755-87 ЕСКД "Обозначения условные графические в электрических схемах. Устройства коммутационные и контактные соединения"</w:t>
      </w:r>
    </w:p>
    <w:p w:rsidR="00C64E8B" w:rsidRDefault="00C64E8B" w:rsidP="00C64E8B">
      <w:r>
        <w:t>- ГОСТ 21.614-88 СПДС "Изображения условные графические электрооборудования и проводок на планах"</w:t>
      </w:r>
    </w:p>
    <w:p w:rsidR="00C64E8B" w:rsidRDefault="00C64E8B" w:rsidP="00C64E8B">
      <w:r>
        <w:t>- ГОСТ 21.101-97 СПДС "Основные требования к проектной и рабочей документации"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охранной, пожарной, охранно-пожарной сигнализации, системы автоматического пожаротушения, контроля доступа и видеонаблюдения</w:t>
      </w:r>
    </w:p>
    <w:p w:rsidR="00C64E8B" w:rsidRDefault="00C64E8B" w:rsidP="00C64E8B"/>
    <w:p w:rsidR="00C64E8B" w:rsidRDefault="00C64E8B" w:rsidP="00C64E8B">
      <w:r>
        <w:t>- ВСН 60-89 "Устройства связи, сигнализации и диспетчеризации инженерного оборудования жилых и общественных зданий. Нормы проектирования"</w:t>
      </w:r>
    </w:p>
    <w:p w:rsidR="00C64E8B" w:rsidRDefault="00C64E8B" w:rsidP="00C64E8B">
      <w:r>
        <w:t>- НПБ 88-2001* "Установки пожаротушения и сигнализации. Нормы и правила проектирования"</w:t>
      </w:r>
    </w:p>
    <w:p w:rsidR="00C64E8B" w:rsidRDefault="00C64E8B" w:rsidP="00C64E8B">
      <w:r>
        <w:t>- НПБ 110-03 "Перечень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сигнализацией"</w:t>
      </w:r>
    </w:p>
    <w:p w:rsidR="00C64E8B" w:rsidRDefault="00C64E8B" w:rsidP="00C64E8B">
      <w:r>
        <w:t>- НПБ 104-03 " Проектирование систем оповещения людей о пожаре в зданиях и сооружениях"</w:t>
      </w:r>
    </w:p>
    <w:p w:rsidR="00C64E8B" w:rsidRDefault="00C64E8B" w:rsidP="00C64E8B">
      <w:r>
        <w:t>- РД 25.952-90 "Руководящий документ. Системы автоматические пожаротушения, пожарной, охранной и пожарно-охранной сигнализации. Нормы проектирования"</w:t>
      </w:r>
    </w:p>
    <w:p w:rsidR="00C64E8B" w:rsidRDefault="00C64E8B" w:rsidP="00C64E8B">
      <w:r>
        <w:t>- РД 25.953-90 "Системы автоматические пожаротушения, пожарной, охранной и охранно-пожарной сигнализации. Обозначения условные графические элементов связи"</w:t>
      </w:r>
    </w:p>
    <w:p w:rsidR="00C64E8B" w:rsidRDefault="00C64E8B" w:rsidP="00C64E8B">
      <w:r>
        <w:t>- РД 78.145-93 "Руководящий документ. Системы и комплексы охранной, пожарной и охранно-пожарной сигнализации. Правила производства и приемки работ"</w:t>
      </w:r>
    </w:p>
    <w:p w:rsidR="00C64E8B" w:rsidRDefault="00C64E8B" w:rsidP="00C64E8B">
      <w:r>
        <w:t>- Пособие к РД 78.145-93 "Пособие к руководящему документу. Системы и комплексы охранной, пожарной и охранно-пожарной сигнализации. Правила производства и приемки работ"</w:t>
      </w:r>
    </w:p>
    <w:p w:rsidR="00C64E8B" w:rsidRDefault="00C64E8B" w:rsidP="00C64E8B">
      <w:r>
        <w:t>- РД 78.36.002-99 "Технические средства систем безопасности объектов. Обозначения условные графические элементов систем"</w:t>
      </w:r>
    </w:p>
    <w:p w:rsidR="00C64E8B" w:rsidRDefault="00C64E8B" w:rsidP="00C64E8B">
      <w:r>
        <w:t>- РД 78.36.003-2002 "Инженерно-техническая укрепленность. Технические средства охраны. Требования и нормы проектирования по защите объектов от преступных посягательств"</w:t>
      </w:r>
    </w:p>
    <w:p w:rsidR="00C64E8B" w:rsidRDefault="00C64E8B" w:rsidP="00C64E8B">
      <w:r>
        <w:t>- Распоряжение 53-РЗМ "Об утверждении региональных нормативов градостроительного проектирования "Временный порядок проектирования и строительства локальных систем безопасности и магистральных сетей при подключении объектов-новостроек к Системе обеспечения безопасности города (СОБГ)"</w:t>
      </w:r>
    </w:p>
    <w:p w:rsidR="00C64E8B" w:rsidRDefault="00C64E8B" w:rsidP="00C64E8B">
      <w:r>
        <w:t>- РД 78.36.004-2005 "Рекомендации о техническом надзоре за выполнением проектных, монтажных и пусконаладочных работ по оборудованию объектов техническими средствами охраны"</w:t>
      </w:r>
    </w:p>
    <w:p w:rsidR="00C64E8B" w:rsidRDefault="00C64E8B" w:rsidP="00C64E8B">
      <w:r>
        <w:t>- РД 78.36.005-2005 "Рекомендации о порядке обследования объектов, принимаемых под охрану"</w:t>
      </w:r>
    </w:p>
    <w:p w:rsidR="00C64E8B" w:rsidRDefault="00C64E8B" w:rsidP="00C64E8B">
      <w:r>
        <w:t>- РД 78.36.006-2005 "Выбор и применение технических средств охранной, тревожной сигнализации и средств инженерно-технической укрепленности для оборудования объектов"</w:t>
      </w:r>
    </w:p>
    <w:p w:rsidR="00C64E8B" w:rsidRDefault="00C64E8B" w:rsidP="00C64E8B">
      <w:r>
        <w:t>- СТО НП "АВОК" 8.2-2008 "Комплекс систем интеллектуализации малоэтажных и коттеджных зданий"</w:t>
      </w:r>
    </w:p>
    <w:p w:rsidR="00C64E8B" w:rsidRDefault="00C64E8B" w:rsidP="00C64E8B">
      <w:r>
        <w:t>- ГОСТ Р 50776-95 "Системы тревожной сигнализации. Часть 1. Общие требования. Раздел 4. Руководство по проектированию, монтажу и техническому обслуживанию"</w:t>
      </w:r>
    </w:p>
    <w:p w:rsidR="00C64E8B" w:rsidRDefault="00C64E8B" w:rsidP="00C64E8B">
      <w:r>
        <w:t>- ГОСТ 12.4.009-83 "Система стандартов безопасности труда. Пожарная техника для защиты объектов. Основные виды. Размещение и обслуживание"</w:t>
      </w:r>
    </w:p>
    <w:p w:rsidR="00C64E8B" w:rsidRDefault="00C64E8B" w:rsidP="00C64E8B">
      <w:r>
        <w:t>- ГОСТ 21.101-97 СПДС "Основные требования к проектной и рабочей документации"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систем автоматизации и диспетчеризации:</w:t>
      </w:r>
    </w:p>
    <w:p w:rsidR="00C64E8B" w:rsidRDefault="00C64E8B" w:rsidP="00C64E8B">
      <w:r>
        <w:t>- ВСН 60-89 "Устройства связи, сигнализации и диспетчеризации инженерного оборудования жилых и общественных зданий. Нормы проектирования"</w:t>
      </w:r>
    </w:p>
    <w:p w:rsidR="00C64E8B" w:rsidRDefault="00C64E8B" w:rsidP="00C64E8B">
      <w:r>
        <w:t>- РМ 2798 "Инструкция по проектированию систем связи, информатизации и диспетчеризации объектов жилищного строительства. Выпуск 1"</w:t>
      </w:r>
    </w:p>
    <w:p w:rsidR="00C64E8B" w:rsidRDefault="00C64E8B" w:rsidP="00C64E8B">
      <w:r>
        <w:t>- Пособие к СНиП 2.04.02-84 "Пособие по проектированию автоматизации и диспетчеризации систем водоснабжения"</w:t>
      </w:r>
    </w:p>
    <w:p w:rsidR="00C64E8B" w:rsidRDefault="00C64E8B" w:rsidP="00C64E8B">
      <w:r>
        <w:t>- СТО НП "АВОК" 8.2-2008 "Комплекс систем интеллектуализации малоэтажных и коттеджных зданий"</w:t>
      </w:r>
    </w:p>
    <w:p w:rsidR="00C64E8B" w:rsidRDefault="00C64E8B" w:rsidP="00C64E8B">
      <w:r>
        <w:t>- ГОСТ 21.404-85 "Система проектной документации для строительства. Автоматизация технологических процессов. Обозначения условные приборов и средств автоматизации в схемах"</w:t>
      </w:r>
    </w:p>
    <w:p w:rsidR="00C64E8B" w:rsidRDefault="00C64E8B" w:rsidP="00C64E8B">
      <w:r>
        <w:t>- ГОСТ 21.406-88 "Система проектной документации для строительства. Проводные средства связи. Обозначения условные графические на схемах и планах"</w:t>
      </w:r>
    </w:p>
    <w:p w:rsidR="00C64E8B" w:rsidRDefault="00C64E8B" w:rsidP="00C64E8B">
      <w:r>
        <w:t>- ГОСТ 21.408-93 "Система проектной документации для строительства. Правила выполнения рабочей документации автоматизации технологических процессов"</w:t>
      </w:r>
    </w:p>
    <w:p w:rsidR="00C64E8B" w:rsidRDefault="00C64E8B" w:rsidP="00C64E8B">
      <w:r>
        <w:t>- Р 50-34.119-90 "Рекомендации. Информационная технология. Комплекс стандартов на автоматизированные системы. Архитектура локальных вычислительных сетей в системах промышленной автоматизации. Общие положения"</w:t>
      </w:r>
    </w:p>
    <w:p w:rsidR="00C64E8B" w:rsidRDefault="00C64E8B" w:rsidP="00C64E8B">
      <w:r>
        <w:t>- ГОСТ 34.201-89 "Информационная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систем"</w:t>
      </w:r>
    </w:p>
    <w:p w:rsidR="00C64E8B" w:rsidRDefault="00C64E8B" w:rsidP="00C64E8B">
      <w:r>
        <w:t>- РМ 4-224-89 "Системы автоматизации технологических процессов. Требования к выполнению электроустановок систем автоматизации в пожароопасных зонах"</w:t>
      </w:r>
    </w:p>
    <w:p w:rsidR="00C64E8B" w:rsidRDefault="00C64E8B" w:rsidP="00C64E8B">
      <w:r>
        <w:t>- АВОК Стандарт 3-2003 "Системы автоматизации и управления зданиями. Часть 1. Общие положения"</w:t>
      </w:r>
    </w:p>
    <w:p w:rsidR="00C64E8B" w:rsidRDefault="00C64E8B" w:rsidP="00C64E8B">
      <w:r>
        <w:t>- СТО НП "АВОК" 8.1.2-2008 "Автоматизированные системы управления зданиями. Часть 2. Технические средства"</w:t>
      </w:r>
    </w:p>
    <w:p w:rsidR="00C64E8B" w:rsidRDefault="00C64E8B" w:rsidP="00C64E8B">
      <w:r>
        <w:t>- СТО НП "АВОК" 8.1.3-2007 "Автоматизированные системы управления зданиями. Часть 3. Функции"</w:t>
      </w:r>
    </w:p>
    <w:p w:rsidR="00C64E8B" w:rsidRDefault="00C64E8B" w:rsidP="00C64E8B">
      <w:r>
        <w:t>- ГОСТ 21.101-97 СПДС "Основные требования к проектной и рабочей документации"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структурированной кабельной сети (СКС):</w:t>
      </w:r>
    </w:p>
    <w:p w:rsidR="00C64E8B" w:rsidRDefault="00C64E8B" w:rsidP="00C64E8B">
      <w:r>
        <w:t>- ГОСТ Р 53246-2008 "Информационные технологии. Системы кабельные структурированные. Проектирование основных узлов системы. Общие требования"</w:t>
      </w:r>
    </w:p>
    <w:p w:rsidR="00C64E8B" w:rsidRDefault="00C64E8B" w:rsidP="00C64E8B">
      <w:r>
        <w:t>- ГОСТ Р 53245-2008 "Информационные технологии. Системы кабельные структурированные. Монтаж основных узлов системы. Методы испытания"</w:t>
      </w:r>
    </w:p>
    <w:p w:rsidR="00C64E8B" w:rsidRDefault="00C64E8B" w:rsidP="00C64E8B">
      <w:r>
        <w:t>- ISO/IEC 11801 "Информационные технологии. Структурированная кабельная система для помещений заказчиков"</w:t>
      </w:r>
    </w:p>
    <w:p w:rsidR="00C64E8B" w:rsidRDefault="00C64E8B" w:rsidP="00C64E8B">
      <w:r>
        <w:t>- ISO/IEC 11801 Ed.2:2002 "Информационные технологии. Структурированная кабельная система для помещений заказчиков"</w:t>
      </w:r>
    </w:p>
    <w:p w:rsidR="00C64E8B" w:rsidRDefault="00C64E8B" w:rsidP="00C64E8B">
      <w:r>
        <w:t>- EN 50173 "Информационные технологии. Структурированные кабельные системы"</w:t>
      </w:r>
    </w:p>
    <w:p w:rsidR="00C64E8B" w:rsidRDefault="00C64E8B" w:rsidP="00C64E8B">
      <w:r>
        <w:t>- ANSI/TIA/EIA 568-A "Телекоммуникационные кабельные системы коммерческих зданий"</w:t>
      </w:r>
    </w:p>
    <w:p w:rsidR="00C64E8B" w:rsidRDefault="00C64E8B" w:rsidP="00C64E8B">
      <w:r>
        <w:t>- ANSI/TIA/EIA 568-В "Телекоммуникационные кабельные системы коммерческих зданий"</w:t>
      </w:r>
    </w:p>
    <w:p w:rsidR="00C64E8B" w:rsidRDefault="00C64E8B" w:rsidP="00C64E8B">
      <w:r>
        <w:t>- ANSI/TIA/EIA 568-В.2 "Телекоммуникационные кабельные системы коммерческих зданий. Дополнение"</w:t>
      </w:r>
    </w:p>
    <w:p w:rsidR="00C64E8B" w:rsidRDefault="00C64E8B" w:rsidP="00C64E8B">
      <w:r>
        <w:t>- IEEE 802.3ab "Gigabit Ethernet по медной среде передачи (1000BASE-T)"</w:t>
      </w:r>
    </w:p>
    <w:p w:rsidR="00C64E8B" w:rsidRDefault="00C64E8B" w:rsidP="00C64E8B">
      <w:r>
        <w:t>- IEEE 802.3ae "Gigabit Ethernet по медной среде передачи (10GBASE Fiber)"</w:t>
      </w:r>
    </w:p>
    <w:p w:rsidR="00C64E8B" w:rsidRDefault="00C64E8B" w:rsidP="00C64E8B">
      <w:r>
        <w:t>- IEEE 802.3an "Gigabit Ethernet по медной среде передачи (10GBASE-T)"</w:t>
      </w:r>
    </w:p>
    <w:p w:rsidR="00C64E8B" w:rsidRDefault="00C64E8B" w:rsidP="00C64E8B">
      <w:r>
        <w:t>- ANSI/TIA/EIA-606 "Администрирование телекоммуникационных инфраструктур коммерческих зданий"</w:t>
      </w:r>
    </w:p>
    <w:p w:rsidR="00C64E8B" w:rsidRDefault="00C64E8B" w:rsidP="00C64E8B">
      <w:r>
        <w:t>- ANSI/TIA/EIA-569 "Телекоммуникационные помещения и трассы коммерческих зданий"</w:t>
      </w:r>
    </w:p>
    <w:p w:rsidR="00C64E8B" w:rsidRDefault="00C64E8B" w:rsidP="00C64E8B">
      <w:r>
        <w:t>- ANSI/EIA/TIA-570 "Кабельные системы для жилых зданий"</w:t>
      </w:r>
    </w:p>
    <w:p w:rsidR="00C64E8B" w:rsidRDefault="00C64E8B" w:rsidP="00C64E8B">
      <w:r>
        <w:t>- 89/336/EEC "Европейская директива на электромагнитную совместимость"</w:t>
      </w:r>
    </w:p>
    <w:p w:rsidR="00C64E8B" w:rsidRDefault="00C64E8B" w:rsidP="00C64E8B">
      <w:r>
        <w:t>- ГОСТ 21.101-97 СПДС "Основные требования к проектной и рабочей документации"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>
      <w:r>
        <w:t>Основной состав норм и правил по проектированию кондиционирования</w:t>
      </w:r>
    </w:p>
    <w:p w:rsidR="00C64E8B" w:rsidRDefault="00C64E8B" w:rsidP="00C64E8B"/>
    <w:p w:rsidR="00C64E8B" w:rsidRDefault="00C64E8B" w:rsidP="00C64E8B">
      <w:r>
        <w:t>- СНиП 41-01-2003 "Отопление, вентиляция и кондиционирование"</w:t>
      </w:r>
    </w:p>
    <w:p w:rsidR="00C64E8B" w:rsidRDefault="00C64E8B" w:rsidP="00C64E8B">
      <w:r>
        <w:t>- ГОСТ Р ЕН 13779-2007 "Вентиляция в нежилых зданиях. Технические требования к системам вентиляции и кондиционирования"</w:t>
      </w:r>
    </w:p>
    <w:p w:rsidR="00C64E8B" w:rsidRDefault="00C64E8B" w:rsidP="00C64E8B">
      <w:r>
        <w:t>- Сборник 20.1 "Вентиляция и кондиционирование воздуха. Часть 1"</w:t>
      </w:r>
    </w:p>
    <w:p w:rsidR="00C64E8B" w:rsidRDefault="00C64E8B" w:rsidP="00C64E8B">
      <w:r>
        <w:t>- ГОСТ 22270-76 "Оборудование для кондиционирования воздуха, вентиляции и отопления. Термины и определения"</w:t>
      </w:r>
    </w:p>
    <w:p w:rsidR="00C64E8B" w:rsidRDefault="00C64E8B" w:rsidP="00C64E8B">
      <w:r>
        <w:t>- ОСТ 36-134-86 "Монтаж систем промышленной вентиляции и кондиционирования воздуха. Проект производства работ. Порядок разработки, состав и содержание"</w:t>
      </w:r>
    </w:p>
    <w:p w:rsidR="00C64E8B" w:rsidRDefault="00C64E8B" w:rsidP="00C64E8B">
      <w:r>
        <w:t>- СанПиН 2.2.4.1294-03 "Гигиенические требования к аэроионному составу воздуха производственных и общественных помещений"</w:t>
      </w:r>
    </w:p>
    <w:p w:rsidR="00C64E8B" w:rsidRDefault="00C64E8B" w:rsidP="00C64E8B">
      <w:r>
        <w:t>- Р НП "АВОК" 7.3-2007 "Вентиляция горячих цехов предприятий общественного питания"</w:t>
      </w:r>
    </w:p>
    <w:p w:rsidR="00C64E8B" w:rsidRDefault="00C64E8B" w:rsidP="00C64E8B">
      <w:r>
        <w:t>- СТО НП "АВОК" 2.1-2008 "Здания жилые и общественные. Нормы воздухообмена"</w:t>
      </w:r>
    </w:p>
    <w:p w:rsidR="00C64E8B" w:rsidRDefault="00C64E8B" w:rsidP="00C64E8B">
      <w:r>
        <w:t>- МГСН 3-01-96 "Жилые здания"</w:t>
      </w:r>
    </w:p>
    <w:p w:rsidR="00C64E8B" w:rsidRDefault="00C64E8B" w:rsidP="00C64E8B">
      <w:r>
        <w:t>- СНиП 31-05-2003 "Общественные здания административного назначения"</w:t>
      </w:r>
    </w:p>
    <w:p w:rsidR="00C64E8B" w:rsidRDefault="00C64E8B" w:rsidP="00C64E8B">
      <w:r>
        <w:t>- ГОСТ 21.602-2003 "Система проектной документации для строительства. Правила выполнения рабочей документации отопления, вентиляции и кондиционирования"</w:t>
      </w:r>
    </w:p>
    <w:p w:rsidR="00C64E8B" w:rsidRDefault="00C64E8B" w:rsidP="00C64E8B">
      <w:r>
        <w:t>- СТО НП "АВОК" 1.05-2006 "Условные графические обозначения в проектах отопления, вентиляции, кондиционирования воздуха и теплохолодоснабжения"</w:t>
      </w:r>
    </w:p>
    <w:p w:rsidR="00C64E8B" w:rsidRDefault="00C64E8B" w:rsidP="00C64E8B">
      <w:r>
        <w:t>- ГОСТ 21.205-93 "Система проектной документации для строительства. Условные обозначения элементов санитарно-технических систем"</w:t>
      </w:r>
    </w:p>
    <w:p w:rsidR="00C64E8B" w:rsidRDefault="00C64E8B" w:rsidP="00C64E8B">
      <w:r>
        <w:t>- ОСТ 36-119-85 "Вентиляция и кондиционирование воздуха. Построение, содержание и оформление документов рабочего проекта"</w:t>
      </w:r>
    </w:p>
    <w:p w:rsidR="00C64E8B" w:rsidRDefault="00C64E8B" w:rsidP="00C64E8B">
      <w:r>
        <w:t>- СП 7.13130.2009 "Отопление, вентиляция и кондиционирование. Противопожарные требования"</w:t>
      </w:r>
    </w:p>
    <w:p w:rsidR="00C64E8B" w:rsidRDefault="00C64E8B" w:rsidP="00C64E8B">
      <w:r>
        <w:t>- ГОСТ 12.1.004-91 "Система стандартов безопасности труда. Пожарная безопасность. Общие требования"</w:t>
      </w:r>
    </w:p>
    <w:p w:rsidR="00C64E8B" w:rsidRDefault="00C64E8B" w:rsidP="00C64E8B">
      <w:r>
        <w:t>- СНиП 21-01-97 "Пожарная безопасность зданий и сооружений"</w:t>
      </w:r>
    </w:p>
    <w:p w:rsidR="00C64E8B" w:rsidRDefault="00C64E8B" w:rsidP="00C64E8B"/>
    <w:p w:rsidR="00C64E8B" w:rsidRDefault="00C64E8B" w:rsidP="00C64E8B">
      <w:r>
        <w:t>Основной состав норм и правил по проектированию сетей водоснабжения и канализации</w:t>
      </w:r>
    </w:p>
    <w:p w:rsidR="00C64E8B" w:rsidRDefault="00C64E8B" w:rsidP="00C64E8B"/>
    <w:p w:rsidR="00C64E8B" w:rsidRDefault="00C64E8B" w:rsidP="00C64E8B">
      <w:r>
        <w:t>СН 478-80 (Госстрой СССР). Инструкция по проектированию и монтажу сетей водоснабжения и канализации из пластмассовых труб. Сортамент полимерных труб, гидравлический расчет, указания по монтажу.</w:t>
      </w:r>
    </w:p>
    <w:p w:rsidR="00C64E8B" w:rsidRDefault="00C64E8B" w:rsidP="00C64E8B">
      <w:r>
        <w:t>СП 40-108-2004 (Госстрой РФ). Проектирование и монтаж внутренних систем водоснабжения и отопления зданий из медных труб.</w:t>
      </w:r>
    </w:p>
    <w:p w:rsidR="00C64E8B" w:rsidRDefault="00C64E8B" w:rsidP="00C64E8B">
      <w:r>
        <w:t>СНиП 2.04.01-85 Внутренний водопровод и канализация зданий</w:t>
      </w:r>
    </w:p>
    <w:p w:rsidR="00C64E8B" w:rsidRDefault="00C64E8B" w:rsidP="00C64E8B">
      <w:r>
        <w:t>СНиП 2.04.02-84 Водоснабжение наружные сети и сооружения</w:t>
      </w:r>
    </w:p>
    <w:p w:rsidR="00C64E8B" w:rsidRDefault="00C64E8B" w:rsidP="00C64E8B">
      <w:r>
        <w:t>ГЭСН 2001-16 Трубопроводы внутренние</w:t>
      </w:r>
    </w:p>
    <w:p w:rsidR="006132DA" w:rsidRDefault="00C64E8B" w:rsidP="00C64E8B">
      <w:r>
        <w:tab/>
      </w:r>
      <w:bookmarkStart w:id="0" w:name="_GoBack"/>
      <w:bookmarkEnd w:id="0"/>
    </w:p>
    <w:sectPr w:rsidR="006132DA" w:rsidSect="0061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E8B"/>
    <w:rsid w:val="006132DA"/>
    <w:rsid w:val="00B35E1F"/>
    <w:rsid w:val="00C64E8B"/>
    <w:rsid w:val="00C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D3A75-AE8B-4A3A-B687-607E0BE3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Irina</cp:lastModifiedBy>
  <cp:revision>2</cp:revision>
  <dcterms:created xsi:type="dcterms:W3CDTF">2014-07-27T17:44:00Z</dcterms:created>
  <dcterms:modified xsi:type="dcterms:W3CDTF">2014-07-27T17:44:00Z</dcterms:modified>
</cp:coreProperties>
</file>