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72F" w:rsidRDefault="00D2472F" w:rsidP="00D2472F">
      <w:pPr>
        <w:spacing w:line="360" w:lineRule="auto"/>
        <w:jc w:val="center"/>
        <w:rPr>
          <w:b/>
          <w:iCs/>
          <w:sz w:val="36"/>
          <w:szCs w:val="36"/>
        </w:rPr>
      </w:pPr>
      <w:r w:rsidRPr="00D2472F">
        <w:rPr>
          <w:b/>
          <w:iCs/>
          <w:sz w:val="36"/>
          <w:szCs w:val="36"/>
        </w:rPr>
        <w:t>ИМИДЖ КАК СРЕДСТВО ВОЗДЕЙСТВИЯ НА МАССОВОЕ СОЗНАНИЕ</w:t>
      </w:r>
    </w:p>
    <w:p w:rsidR="00062DC8" w:rsidRDefault="00D2472F" w:rsidP="00D2472F">
      <w:pPr>
        <w:spacing w:line="360" w:lineRule="auto"/>
        <w:jc w:val="center"/>
        <w:rPr>
          <w:b/>
          <w:iCs/>
          <w:sz w:val="36"/>
          <w:szCs w:val="36"/>
        </w:rPr>
      </w:pPr>
      <w:r w:rsidRPr="00D2472F">
        <w:rPr>
          <w:b/>
          <w:iCs/>
          <w:sz w:val="36"/>
          <w:szCs w:val="36"/>
        </w:rPr>
        <w:br/>
      </w:r>
    </w:p>
    <w:p w:rsidR="00062DC8" w:rsidRDefault="00062DC8" w:rsidP="00D2472F">
      <w:pPr>
        <w:spacing w:line="360" w:lineRule="auto"/>
        <w:jc w:val="center"/>
        <w:rPr>
          <w:b/>
          <w:iCs/>
          <w:sz w:val="36"/>
          <w:szCs w:val="36"/>
        </w:rPr>
      </w:pPr>
    </w:p>
    <w:p w:rsidR="00D2472F" w:rsidRDefault="00D2472F" w:rsidP="00D2472F">
      <w:pPr>
        <w:spacing w:line="360" w:lineRule="auto"/>
        <w:jc w:val="center"/>
        <w:rPr>
          <w:b/>
          <w:iCs/>
          <w:sz w:val="32"/>
          <w:szCs w:val="32"/>
        </w:rPr>
      </w:pPr>
      <w:r w:rsidRPr="00D2472F">
        <w:rPr>
          <w:b/>
          <w:iCs/>
          <w:sz w:val="32"/>
          <w:szCs w:val="32"/>
        </w:rPr>
        <w:t>СОДЕРЖАНИЕ</w:t>
      </w:r>
    </w:p>
    <w:p w:rsidR="00062DC8" w:rsidRDefault="00062DC8" w:rsidP="001E48E7">
      <w:pPr>
        <w:jc w:val="center"/>
        <w:rPr>
          <w:b/>
          <w:iCs/>
          <w:sz w:val="32"/>
          <w:szCs w:val="32"/>
        </w:rPr>
      </w:pPr>
    </w:p>
    <w:p w:rsidR="00062DC8" w:rsidRDefault="00062DC8" w:rsidP="00D2472F">
      <w:pPr>
        <w:spacing w:line="360" w:lineRule="auto"/>
        <w:jc w:val="center"/>
        <w:rPr>
          <w:b/>
          <w:iCs/>
          <w:sz w:val="32"/>
          <w:szCs w:val="32"/>
        </w:rPr>
      </w:pPr>
    </w:p>
    <w:p w:rsidR="00062DC8" w:rsidRDefault="00062DC8" w:rsidP="00D2472F">
      <w:pPr>
        <w:spacing w:line="360" w:lineRule="auto"/>
        <w:jc w:val="center"/>
        <w:rPr>
          <w:b/>
          <w:iCs/>
          <w:sz w:val="32"/>
          <w:szCs w:val="32"/>
        </w:rPr>
      </w:pPr>
    </w:p>
    <w:p w:rsidR="00637855" w:rsidRPr="00637855" w:rsidRDefault="00062DC8" w:rsidP="00637855">
      <w:pPr>
        <w:pStyle w:val="10"/>
        <w:tabs>
          <w:tab w:val="right" w:leader="dot" w:pos="9345"/>
        </w:tabs>
        <w:spacing w:line="360" w:lineRule="auto"/>
        <w:jc w:val="both"/>
        <w:rPr>
          <w:noProof/>
          <w:sz w:val="28"/>
          <w:szCs w:val="28"/>
        </w:rPr>
      </w:pPr>
      <w:r w:rsidRPr="00637855">
        <w:rPr>
          <w:b/>
          <w:iCs/>
          <w:sz w:val="28"/>
          <w:szCs w:val="28"/>
        </w:rPr>
        <w:fldChar w:fldCharType="begin"/>
      </w:r>
      <w:r w:rsidRPr="00637855">
        <w:rPr>
          <w:b/>
          <w:iCs/>
          <w:sz w:val="28"/>
          <w:szCs w:val="28"/>
        </w:rPr>
        <w:instrText xml:space="preserve"> TOC \o "1-3" \h \z \u </w:instrText>
      </w:r>
      <w:r w:rsidRPr="00637855">
        <w:rPr>
          <w:b/>
          <w:iCs/>
          <w:sz w:val="28"/>
          <w:szCs w:val="28"/>
        </w:rPr>
        <w:fldChar w:fldCharType="separate"/>
      </w:r>
      <w:hyperlink w:anchor="_Toc131849837" w:history="1">
        <w:r w:rsidR="00637855" w:rsidRPr="00637855">
          <w:rPr>
            <w:rStyle w:val="a9"/>
            <w:noProof/>
            <w:sz w:val="28"/>
            <w:szCs w:val="28"/>
          </w:rPr>
          <w:t>ВВЕДЕНИЕ</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_Toc131849837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2</w:t>
        </w:r>
        <w:r w:rsidR="00637855" w:rsidRPr="00637855">
          <w:rPr>
            <w:noProof/>
            <w:webHidden/>
            <w:sz w:val="28"/>
            <w:szCs w:val="28"/>
          </w:rPr>
          <w:fldChar w:fldCharType="end"/>
        </w:r>
      </w:hyperlink>
    </w:p>
    <w:p w:rsidR="00637855" w:rsidRPr="00637855" w:rsidRDefault="00582305" w:rsidP="00637855">
      <w:pPr>
        <w:pStyle w:val="10"/>
        <w:tabs>
          <w:tab w:val="left" w:pos="480"/>
          <w:tab w:val="right" w:leader="dot" w:pos="9345"/>
        </w:tabs>
        <w:spacing w:line="360" w:lineRule="auto"/>
        <w:jc w:val="both"/>
        <w:rPr>
          <w:noProof/>
          <w:sz w:val="28"/>
          <w:szCs w:val="28"/>
        </w:rPr>
      </w:pPr>
      <w:hyperlink w:anchor="_Toc131849838" w:history="1">
        <w:r w:rsidR="00637855" w:rsidRPr="00637855">
          <w:rPr>
            <w:rStyle w:val="a9"/>
            <w:noProof/>
            <w:sz w:val="28"/>
            <w:szCs w:val="28"/>
          </w:rPr>
          <w:t>1.</w:t>
        </w:r>
        <w:r w:rsidR="00637855" w:rsidRPr="00637855">
          <w:rPr>
            <w:noProof/>
            <w:sz w:val="28"/>
            <w:szCs w:val="28"/>
          </w:rPr>
          <w:tab/>
        </w:r>
        <w:r w:rsidR="00637855" w:rsidRPr="00637855">
          <w:rPr>
            <w:rStyle w:val="a9"/>
            <w:noProof/>
            <w:sz w:val="28"/>
            <w:szCs w:val="28"/>
          </w:rPr>
          <w:t>ИМИДЖ КАК СРЕДСТВО ВОЗДЕЙСТВИЯ НА МАССОВОЕ СОЗНАНИЕ ЛЮДЕЙ</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_Toc131849838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4</w:t>
        </w:r>
        <w:r w:rsidR="00637855" w:rsidRPr="00637855">
          <w:rPr>
            <w:noProof/>
            <w:webHidden/>
            <w:sz w:val="28"/>
            <w:szCs w:val="28"/>
          </w:rPr>
          <w:fldChar w:fldCharType="end"/>
        </w:r>
      </w:hyperlink>
    </w:p>
    <w:p w:rsidR="00637855" w:rsidRPr="00637855" w:rsidRDefault="00582305" w:rsidP="00637855">
      <w:pPr>
        <w:pStyle w:val="20"/>
        <w:tabs>
          <w:tab w:val="right" w:leader="dot" w:pos="9345"/>
        </w:tabs>
        <w:spacing w:line="360" w:lineRule="auto"/>
        <w:jc w:val="both"/>
        <w:rPr>
          <w:noProof/>
          <w:sz w:val="28"/>
          <w:szCs w:val="28"/>
        </w:rPr>
      </w:pPr>
      <w:hyperlink w:anchor="_Toc131849839" w:history="1">
        <w:r w:rsidR="00637855" w:rsidRPr="00637855">
          <w:rPr>
            <w:rStyle w:val="a9"/>
            <w:noProof/>
            <w:sz w:val="28"/>
            <w:szCs w:val="28"/>
          </w:rPr>
          <w:t>1.1. Структура и составляющие имиджа.</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_Toc131849839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4</w:t>
        </w:r>
        <w:r w:rsidR="00637855" w:rsidRPr="00637855">
          <w:rPr>
            <w:noProof/>
            <w:webHidden/>
            <w:sz w:val="28"/>
            <w:szCs w:val="28"/>
          </w:rPr>
          <w:fldChar w:fldCharType="end"/>
        </w:r>
      </w:hyperlink>
    </w:p>
    <w:p w:rsidR="00637855" w:rsidRPr="00637855" w:rsidRDefault="00582305" w:rsidP="00637855">
      <w:pPr>
        <w:pStyle w:val="20"/>
        <w:tabs>
          <w:tab w:val="right" w:leader="dot" w:pos="9345"/>
        </w:tabs>
        <w:spacing w:line="360" w:lineRule="auto"/>
        <w:jc w:val="both"/>
        <w:rPr>
          <w:noProof/>
          <w:sz w:val="28"/>
          <w:szCs w:val="28"/>
        </w:rPr>
      </w:pPr>
      <w:hyperlink w:anchor="_Toc131849840" w:history="1">
        <w:r w:rsidR="00637855" w:rsidRPr="00637855">
          <w:rPr>
            <w:rStyle w:val="a9"/>
            <w:noProof/>
            <w:sz w:val="28"/>
            <w:szCs w:val="28"/>
          </w:rPr>
          <w:t>1.2. ПР как средство повышения эффективности на подсознание людей.</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_Toc131849840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7</w:t>
        </w:r>
        <w:r w:rsidR="00637855" w:rsidRPr="00637855">
          <w:rPr>
            <w:noProof/>
            <w:webHidden/>
            <w:sz w:val="28"/>
            <w:szCs w:val="28"/>
          </w:rPr>
          <w:fldChar w:fldCharType="end"/>
        </w:r>
      </w:hyperlink>
    </w:p>
    <w:p w:rsidR="00637855" w:rsidRPr="00637855" w:rsidRDefault="00582305" w:rsidP="00637855">
      <w:pPr>
        <w:pStyle w:val="10"/>
        <w:tabs>
          <w:tab w:val="left" w:pos="480"/>
          <w:tab w:val="right" w:leader="dot" w:pos="9345"/>
        </w:tabs>
        <w:spacing w:line="360" w:lineRule="auto"/>
        <w:jc w:val="both"/>
        <w:rPr>
          <w:noProof/>
          <w:sz w:val="28"/>
          <w:szCs w:val="28"/>
        </w:rPr>
      </w:pPr>
      <w:hyperlink w:anchor="_Toc131849841" w:history="1">
        <w:r w:rsidR="00637855" w:rsidRPr="00637855">
          <w:rPr>
            <w:rStyle w:val="a9"/>
            <w:noProof/>
            <w:sz w:val="28"/>
            <w:szCs w:val="28"/>
          </w:rPr>
          <w:t>2.</w:t>
        </w:r>
        <w:r w:rsidR="00637855" w:rsidRPr="00637855">
          <w:rPr>
            <w:noProof/>
            <w:sz w:val="28"/>
            <w:szCs w:val="28"/>
          </w:rPr>
          <w:tab/>
        </w:r>
        <w:r w:rsidR="00637855" w:rsidRPr="00637855">
          <w:rPr>
            <w:rStyle w:val="a9"/>
            <w:noProof/>
            <w:sz w:val="28"/>
            <w:szCs w:val="28"/>
          </w:rPr>
          <w:t>ТЕХНОЛОГИЯ ФОРМИРОВАНИЯ ИМИДЖА</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_Toc131849841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15</w:t>
        </w:r>
        <w:r w:rsidR="00637855" w:rsidRPr="00637855">
          <w:rPr>
            <w:noProof/>
            <w:webHidden/>
            <w:sz w:val="28"/>
            <w:szCs w:val="28"/>
          </w:rPr>
          <w:fldChar w:fldCharType="end"/>
        </w:r>
      </w:hyperlink>
    </w:p>
    <w:p w:rsidR="00637855" w:rsidRPr="00637855" w:rsidRDefault="00582305" w:rsidP="00637855">
      <w:pPr>
        <w:pStyle w:val="20"/>
        <w:tabs>
          <w:tab w:val="right" w:leader="dot" w:pos="9345"/>
        </w:tabs>
        <w:spacing w:line="360" w:lineRule="auto"/>
        <w:jc w:val="both"/>
        <w:rPr>
          <w:noProof/>
          <w:sz w:val="28"/>
          <w:szCs w:val="28"/>
        </w:rPr>
      </w:pPr>
      <w:hyperlink w:anchor="_Toc131849842" w:history="1">
        <w:r w:rsidR="00637855" w:rsidRPr="00637855">
          <w:rPr>
            <w:rStyle w:val="a9"/>
            <w:noProof/>
            <w:sz w:val="28"/>
            <w:szCs w:val="28"/>
          </w:rPr>
          <w:t>2.1.  Создание имиджа фирмы.</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_Toc131849842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15</w:t>
        </w:r>
        <w:r w:rsidR="00637855" w:rsidRPr="00637855">
          <w:rPr>
            <w:noProof/>
            <w:webHidden/>
            <w:sz w:val="28"/>
            <w:szCs w:val="28"/>
          </w:rPr>
          <w:fldChar w:fldCharType="end"/>
        </w:r>
      </w:hyperlink>
    </w:p>
    <w:p w:rsidR="00637855" w:rsidRPr="00637855" w:rsidRDefault="00582305" w:rsidP="00637855">
      <w:pPr>
        <w:pStyle w:val="20"/>
        <w:tabs>
          <w:tab w:val="right" w:leader="dot" w:pos="9345"/>
        </w:tabs>
        <w:spacing w:line="360" w:lineRule="auto"/>
        <w:jc w:val="both"/>
        <w:rPr>
          <w:noProof/>
          <w:sz w:val="28"/>
          <w:szCs w:val="28"/>
        </w:rPr>
      </w:pPr>
      <w:hyperlink w:anchor="_Toc131849843" w:history="1">
        <w:r w:rsidR="00637855" w:rsidRPr="00637855">
          <w:rPr>
            <w:rStyle w:val="a9"/>
            <w:noProof/>
            <w:sz w:val="28"/>
            <w:szCs w:val="28"/>
          </w:rPr>
          <w:t>2.2. Формирование имиджа политического лидера.</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_Toc131849843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18</w:t>
        </w:r>
        <w:r w:rsidR="00637855" w:rsidRPr="00637855">
          <w:rPr>
            <w:noProof/>
            <w:webHidden/>
            <w:sz w:val="28"/>
            <w:szCs w:val="28"/>
          </w:rPr>
          <w:fldChar w:fldCharType="end"/>
        </w:r>
      </w:hyperlink>
    </w:p>
    <w:p w:rsidR="00637855" w:rsidRPr="00637855" w:rsidRDefault="00582305" w:rsidP="00637855">
      <w:pPr>
        <w:pStyle w:val="10"/>
        <w:tabs>
          <w:tab w:val="right" w:leader="dot" w:pos="9345"/>
        </w:tabs>
        <w:spacing w:line="360" w:lineRule="auto"/>
        <w:jc w:val="both"/>
        <w:rPr>
          <w:noProof/>
          <w:sz w:val="28"/>
          <w:szCs w:val="28"/>
        </w:rPr>
      </w:pPr>
      <w:hyperlink w:anchor="_Toc131849844" w:history="1">
        <w:r w:rsidR="00637855" w:rsidRPr="00637855">
          <w:rPr>
            <w:rStyle w:val="a9"/>
            <w:noProof/>
            <w:sz w:val="28"/>
            <w:szCs w:val="28"/>
          </w:rPr>
          <w:t>ЗАКЛЮЧЕНИЕ</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_Toc131849844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23</w:t>
        </w:r>
        <w:r w:rsidR="00637855" w:rsidRPr="00637855">
          <w:rPr>
            <w:noProof/>
            <w:webHidden/>
            <w:sz w:val="28"/>
            <w:szCs w:val="28"/>
          </w:rPr>
          <w:fldChar w:fldCharType="end"/>
        </w:r>
      </w:hyperlink>
    </w:p>
    <w:p w:rsidR="00637855" w:rsidRPr="00637855" w:rsidRDefault="00582305" w:rsidP="00637855">
      <w:pPr>
        <w:pStyle w:val="10"/>
        <w:tabs>
          <w:tab w:val="right" w:leader="dot" w:pos="9345"/>
        </w:tabs>
        <w:spacing w:line="360" w:lineRule="auto"/>
        <w:jc w:val="both"/>
        <w:rPr>
          <w:noProof/>
          <w:sz w:val="28"/>
          <w:szCs w:val="28"/>
        </w:rPr>
      </w:pPr>
      <w:hyperlink w:anchor="_Toc131849845" w:history="1">
        <w:r w:rsidR="00637855" w:rsidRPr="00637855">
          <w:rPr>
            <w:rStyle w:val="a9"/>
            <w:noProof/>
            <w:sz w:val="28"/>
            <w:szCs w:val="28"/>
          </w:rPr>
          <w:t>СПИСОК ИСПОЛЬЗОВАННОЙ ЛИТЕРАТУРЫ</w:t>
        </w:r>
        <w:r w:rsidR="00637855" w:rsidRPr="00637855">
          <w:rPr>
            <w:noProof/>
            <w:webHidden/>
            <w:sz w:val="28"/>
            <w:szCs w:val="28"/>
          </w:rPr>
          <w:tab/>
        </w:r>
        <w:r w:rsidR="00637855" w:rsidRPr="00637855">
          <w:rPr>
            <w:noProof/>
            <w:webHidden/>
            <w:sz w:val="28"/>
            <w:szCs w:val="28"/>
          </w:rPr>
          <w:fldChar w:fldCharType="begin"/>
        </w:r>
        <w:r w:rsidR="00637855" w:rsidRPr="00637855">
          <w:rPr>
            <w:noProof/>
            <w:webHidden/>
            <w:sz w:val="28"/>
            <w:szCs w:val="28"/>
          </w:rPr>
          <w:instrText xml:space="preserve"> PAGEREF _Toc131849845 \h </w:instrText>
        </w:r>
        <w:r w:rsidR="00637855" w:rsidRPr="00637855">
          <w:rPr>
            <w:noProof/>
            <w:webHidden/>
            <w:sz w:val="28"/>
            <w:szCs w:val="28"/>
          </w:rPr>
        </w:r>
        <w:r w:rsidR="00637855" w:rsidRPr="00637855">
          <w:rPr>
            <w:noProof/>
            <w:webHidden/>
            <w:sz w:val="28"/>
            <w:szCs w:val="28"/>
          </w:rPr>
          <w:fldChar w:fldCharType="separate"/>
        </w:r>
        <w:r w:rsidR="00637855" w:rsidRPr="00637855">
          <w:rPr>
            <w:noProof/>
            <w:webHidden/>
            <w:sz w:val="28"/>
            <w:szCs w:val="28"/>
          </w:rPr>
          <w:t>25</w:t>
        </w:r>
        <w:r w:rsidR="00637855" w:rsidRPr="00637855">
          <w:rPr>
            <w:noProof/>
            <w:webHidden/>
            <w:sz w:val="28"/>
            <w:szCs w:val="28"/>
          </w:rPr>
          <w:fldChar w:fldCharType="end"/>
        </w:r>
      </w:hyperlink>
    </w:p>
    <w:p w:rsidR="00062DC8" w:rsidRDefault="00062DC8" w:rsidP="00637855">
      <w:pPr>
        <w:spacing w:line="360" w:lineRule="auto"/>
        <w:jc w:val="both"/>
        <w:rPr>
          <w:b/>
          <w:iCs/>
          <w:sz w:val="32"/>
          <w:szCs w:val="32"/>
        </w:rPr>
      </w:pPr>
      <w:r w:rsidRPr="00637855">
        <w:rPr>
          <w:b/>
          <w:iCs/>
          <w:sz w:val="28"/>
          <w:szCs w:val="28"/>
        </w:rPr>
        <w:fldChar w:fldCharType="end"/>
      </w:r>
    </w:p>
    <w:p w:rsidR="00394CA5" w:rsidRDefault="00394CA5" w:rsidP="00D2472F">
      <w:pPr>
        <w:spacing w:line="360" w:lineRule="auto"/>
        <w:jc w:val="center"/>
        <w:rPr>
          <w:b/>
          <w:iCs/>
          <w:sz w:val="32"/>
          <w:szCs w:val="32"/>
        </w:rPr>
      </w:pPr>
    </w:p>
    <w:p w:rsidR="00394CA5" w:rsidRDefault="00394CA5" w:rsidP="00394CA5">
      <w:pPr>
        <w:pStyle w:val="1"/>
        <w:jc w:val="center"/>
        <w:rPr>
          <w:rFonts w:ascii="Times New Roman" w:hAnsi="Times New Roman" w:cs="Times New Roman"/>
          <w:sz w:val="28"/>
          <w:szCs w:val="28"/>
        </w:rPr>
      </w:pPr>
      <w:r>
        <w:br w:type="page"/>
      </w:r>
      <w:bookmarkStart w:id="0" w:name="_Toc131849837"/>
      <w:r w:rsidRPr="00394CA5">
        <w:rPr>
          <w:rFonts w:ascii="Times New Roman" w:hAnsi="Times New Roman" w:cs="Times New Roman"/>
          <w:sz w:val="28"/>
          <w:szCs w:val="28"/>
        </w:rPr>
        <w:t>ВВЕДЕНИЕ</w:t>
      </w:r>
      <w:bookmarkEnd w:id="0"/>
    </w:p>
    <w:p w:rsidR="001A0928" w:rsidRDefault="001A0928" w:rsidP="001A0928"/>
    <w:p w:rsidR="001A0928" w:rsidRDefault="001A0928" w:rsidP="001A0928"/>
    <w:p w:rsidR="00BC1945" w:rsidRPr="00BC1945" w:rsidRDefault="00BC1945" w:rsidP="00BC1945">
      <w:pPr>
        <w:spacing w:line="360" w:lineRule="auto"/>
        <w:ind w:firstLine="540"/>
        <w:jc w:val="both"/>
        <w:rPr>
          <w:sz w:val="28"/>
          <w:szCs w:val="28"/>
        </w:rPr>
      </w:pPr>
      <w:r w:rsidRPr="00BC1945">
        <w:rPr>
          <w:sz w:val="28"/>
          <w:szCs w:val="28"/>
        </w:rPr>
        <w:t>Механизм воздействия на массовое сознание известен человечеству, по крайней мере, уже с античности. Такие обращения, как и любая пропаганда во время войны, – своего рода «психическая анестезия», в задачу которой входит торможение некоторых естественных реакций человека в пользу других, более социально оправданных на данный момент. Военная пропаганда – всегда успешна, разжечь праведный гнев удается легко. Однако в мирное время массовое сознание более апатично и трезвомысляще. Почему же тогда манипуляция массовым сознанием все-таки имеет место? Посмотрим на природу восприятия человеком действительности.</w:t>
      </w:r>
    </w:p>
    <w:p w:rsidR="00BC1945" w:rsidRPr="00BC1945" w:rsidRDefault="00BC1945" w:rsidP="00BC1945">
      <w:pPr>
        <w:spacing w:line="360" w:lineRule="auto"/>
        <w:ind w:firstLine="540"/>
        <w:jc w:val="both"/>
        <w:rPr>
          <w:sz w:val="28"/>
          <w:szCs w:val="28"/>
        </w:rPr>
      </w:pPr>
      <w:r w:rsidRPr="00BC1945">
        <w:rPr>
          <w:sz w:val="28"/>
          <w:szCs w:val="28"/>
        </w:rPr>
        <w:t>Массовое сознание – всегда консерватор, «лидеры мнений» (в социологии), т. е. готовые к восприятию нововведений, составляют ничтожно малые пять процентов социума. Оно предпочитает не рисковать и дорожит тем, что имеет. Поэтому массовое сознание (как адресат) всегда обрабатывает полученную информацию как бы с дополняющей позиции. Физиология восприятия такова, что, увидев или услышав нечто новое, мозг ищет ему соответствие, тождество, подобие или схожесть. Всякий раз при восприятии происходит попытка вписать новую строчку в сценарий (по Э. Берну), который уже существует в нашем сознании как неоспоримый образ реальности. В глобальном понимании для массового сознания такой образ – суть миф. Таков общий закон человеческой психики.</w:t>
      </w:r>
    </w:p>
    <w:p w:rsidR="0078368F" w:rsidRPr="0078368F" w:rsidRDefault="009622B1" w:rsidP="0078368F">
      <w:pPr>
        <w:spacing w:line="360" w:lineRule="auto"/>
        <w:ind w:firstLine="540"/>
        <w:jc w:val="both"/>
        <w:rPr>
          <w:sz w:val="28"/>
          <w:szCs w:val="28"/>
        </w:rPr>
      </w:pPr>
      <w:r w:rsidRPr="009622B1">
        <w:rPr>
          <w:sz w:val="28"/>
          <w:szCs w:val="28"/>
        </w:rPr>
        <w:t>Средства массовой информации с момента своего появления занимались созданием символов или даже мифотворчеством. Кроме того, в качестве адресанта в схеме коммуникативного процесса СМИ выступают как поставщики новой информации, которая способствует формированию и дальнейшей жизни мифов в массовом сознании. Газеты, радио, телевидение – суть режиссеры-постановщики пьесы, которой наше сознание заменяет реальный мир. Усиливает воздействие и описанный принцип дополнения. СМИ предлагают нам актеров на уже прописанные в сознании роли. Достаточно назвать одного «врагом», а другого «героем», – и мы сами начнем интерпретировать их поведение по модели, которая существует у нас в сознании.</w:t>
      </w:r>
      <w:r w:rsidR="0073300F">
        <w:rPr>
          <w:sz w:val="28"/>
          <w:szCs w:val="28"/>
        </w:rPr>
        <w:t xml:space="preserve"> </w:t>
      </w:r>
      <w:r w:rsidR="0078368F" w:rsidRPr="0078368F">
        <w:rPr>
          <w:sz w:val="28"/>
          <w:szCs w:val="28"/>
        </w:rPr>
        <w:t>Американские специалисты в области PR четко формулируют основны</w:t>
      </w:r>
      <w:r w:rsidR="0078368F">
        <w:rPr>
          <w:sz w:val="28"/>
          <w:szCs w:val="28"/>
        </w:rPr>
        <w:t>е</w:t>
      </w:r>
      <w:r w:rsidR="0078368F" w:rsidRPr="0078368F">
        <w:rPr>
          <w:sz w:val="28"/>
          <w:szCs w:val="28"/>
        </w:rPr>
        <w:t xml:space="preserve"> правил</w:t>
      </w:r>
      <w:r w:rsidR="0078368F">
        <w:rPr>
          <w:sz w:val="28"/>
          <w:szCs w:val="28"/>
        </w:rPr>
        <w:t>а</w:t>
      </w:r>
      <w:r w:rsidR="0078368F" w:rsidRPr="0078368F">
        <w:rPr>
          <w:sz w:val="28"/>
          <w:szCs w:val="28"/>
        </w:rPr>
        <w:t xml:space="preserve"> законного эффективного общения с массовым сознанием: </w:t>
      </w:r>
      <w:r w:rsidR="0078368F">
        <w:rPr>
          <w:sz w:val="28"/>
          <w:szCs w:val="28"/>
        </w:rPr>
        <w:t>контроль потока информации, о</w:t>
      </w:r>
      <w:r w:rsidR="0078368F" w:rsidRPr="0078368F">
        <w:rPr>
          <w:sz w:val="28"/>
          <w:szCs w:val="28"/>
        </w:rPr>
        <w:t>пределенн</w:t>
      </w:r>
      <w:r w:rsidR="0078368F">
        <w:rPr>
          <w:sz w:val="28"/>
          <w:szCs w:val="28"/>
        </w:rPr>
        <w:t>ая последовательность сообщений, многократное повторение,  в</w:t>
      </w:r>
      <w:r w:rsidR="0078368F" w:rsidRPr="0078368F">
        <w:rPr>
          <w:sz w:val="28"/>
          <w:szCs w:val="28"/>
        </w:rPr>
        <w:t>се С</w:t>
      </w:r>
      <w:r w:rsidR="0078368F">
        <w:rPr>
          <w:sz w:val="28"/>
          <w:szCs w:val="28"/>
        </w:rPr>
        <w:t>МИ должны говорить в один голос, о</w:t>
      </w:r>
      <w:r w:rsidR="0078368F" w:rsidRPr="0078368F">
        <w:rPr>
          <w:sz w:val="28"/>
          <w:szCs w:val="28"/>
        </w:rPr>
        <w:t>граниче</w:t>
      </w:r>
      <w:r w:rsidR="0078368F">
        <w:rPr>
          <w:sz w:val="28"/>
          <w:szCs w:val="28"/>
        </w:rPr>
        <w:t>ние доступа «чужим» журналистам, а</w:t>
      </w:r>
      <w:r w:rsidR="0078368F" w:rsidRPr="0078368F">
        <w:rPr>
          <w:sz w:val="28"/>
          <w:szCs w:val="28"/>
        </w:rPr>
        <w:t>ктивная наступательная тактика</w:t>
      </w:r>
      <w:r w:rsidR="005D023C">
        <w:rPr>
          <w:rStyle w:val="a7"/>
          <w:sz w:val="28"/>
          <w:szCs w:val="28"/>
        </w:rPr>
        <w:footnoteReference w:id="1"/>
      </w:r>
      <w:r w:rsidR="0078368F" w:rsidRPr="0078368F">
        <w:rPr>
          <w:sz w:val="28"/>
          <w:szCs w:val="28"/>
        </w:rPr>
        <w:t>.</w:t>
      </w:r>
      <w:r w:rsidR="0073300F">
        <w:rPr>
          <w:sz w:val="28"/>
          <w:szCs w:val="28"/>
        </w:rPr>
        <w:t xml:space="preserve"> </w:t>
      </w:r>
      <w:r w:rsidR="0078368F" w:rsidRPr="0078368F">
        <w:rPr>
          <w:sz w:val="28"/>
          <w:szCs w:val="28"/>
        </w:rPr>
        <w:t>Таким образом, манипуляция аудиторией СМИ представляет собой целый комплекс определенных мероприятий, паразитирующих на стереотипности и символичности массового сознания.</w:t>
      </w:r>
    </w:p>
    <w:p w:rsidR="0078368F" w:rsidRPr="00213AB9" w:rsidRDefault="00213AB9" w:rsidP="009622B1">
      <w:pPr>
        <w:spacing w:line="360" w:lineRule="auto"/>
        <w:ind w:firstLine="540"/>
        <w:jc w:val="both"/>
        <w:rPr>
          <w:sz w:val="28"/>
          <w:szCs w:val="28"/>
        </w:rPr>
      </w:pPr>
      <w:r w:rsidRPr="00213AB9">
        <w:rPr>
          <w:sz w:val="28"/>
          <w:szCs w:val="28"/>
        </w:rPr>
        <w:t>Сегодня уже не вызывает сомнения, что одним из важнейших направлений деятельности по связям с общественностью является создание позитивного имиджа организации или конкретной личности. Собственно формированию эффективного имиджа и доверительного доброжелательного отношения и посвящены специально проводимые многочисленные PR-акции.</w:t>
      </w:r>
    </w:p>
    <w:p w:rsidR="00BC1945" w:rsidRPr="00BC1945" w:rsidRDefault="00BC1945" w:rsidP="00BC1945">
      <w:pPr>
        <w:spacing w:line="360" w:lineRule="auto"/>
        <w:ind w:firstLine="540"/>
        <w:jc w:val="both"/>
        <w:rPr>
          <w:sz w:val="28"/>
          <w:szCs w:val="28"/>
        </w:rPr>
      </w:pPr>
    </w:p>
    <w:p w:rsidR="00BC1945" w:rsidRDefault="00BC1945" w:rsidP="001A0928">
      <w:pPr>
        <w:spacing w:line="360" w:lineRule="auto"/>
        <w:ind w:firstLine="540"/>
        <w:jc w:val="both"/>
        <w:rPr>
          <w:sz w:val="28"/>
          <w:szCs w:val="28"/>
        </w:rPr>
      </w:pPr>
    </w:p>
    <w:p w:rsidR="00D153C1" w:rsidRPr="00D2472F" w:rsidRDefault="00D153C1" w:rsidP="00D2472F">
      <w:pPr>
        <w:spacing w:line="360" w:lineRule="auto"/>
        <w:jc w:val="center"/>
        <w:rPr>
          <w:b/>
          <w:sz w:val="32"/>
          <w:szCs w:val="32"/>
        </w:rPr>
      </w:pPr>
    </w:p>
    <w:p w:rsidR="005554AF" w:rsidRPr="00747E80" w:rsidRDefault="00D153C1" w:rsidP="00747E80">
      <w:pPr>
        <w:pStyle w:val="1"/>
        <w:numPr>
          <w:ilvl w:val="0"/>
          <w:numId w:val="1"/>
        </w:numPr>
        <w:spacing w:line="360" w:lineRule="auto"/>
        <w:jc w:val="center"/>
        <w:rPr>
          <w:rFonts w:ascii="Times New Roman" w:hAnsi="Times New Roman" w:cs="Times New Roman"/>
          <w:sz w:val="28"/>
          <w:szCs w:val="28"/>
        </w:rPr>
      </w:pPr>
      <w:r>
        <w:rPr>
          <w:sz w:val="28"/>
          <w:szCs w:val="28"/>
        </w:rPr>
        <w:br w:type="page"/>
      </w:r>
      <w:r w:rsidR="00747E80" w:rsidRPr="00747E80">
        <w:rPr>
          <w:rFonts w:ascii="Times New Roman" w:hAnsi="Times New Roman" w:cs="Times New Roman"/>
          <w:sz w:val="28"/>
          <w:szCs w:val="28"/>
        </w:rPr>
        <w:t xml:space="preserve"> </w:t>
      </w:r>
      <w:bookmarkStart w:id="1" w:name="_Toc131849838"/>
      <w:r w:rsidR="00747E80" w:rsidRPr="00747E80">
        <w:rPr>
          <w:rFonts w:ascii="Times New Roman" w:hAnsi="Times New Roman" w:cs="Times New Roman"/>
          <w:sz w:val="28"/>
          <w:szCs w:val="28"/>
        </w:rPr>
        <w:t>ИМИДЖ КАК СРЕДСТВО ВОЗДЕЙСТВИЯ НА МАССОВОЕ СОЗНАНИЕ ЛЮДЕЙ</w:t>
      </w:r>
      <w:bookmarkEnd w:id="1"/>
    </w:p>
    <w:p w:rsidR="005554AF" w:rsidRPr="005554AF" w:rsidRDefault="005554AF" w:rsidP="005554AF"/>
    <w:p w:rsidR="002A4B43" w:rsidRPr="00343CCF" w:rsidRDefault="00343CCF" w:rsidP="00343CCF">
      <w:pPr>
        <w:pStyle w:val="2"/>
        <w:spacing w:line="360" w:lineRule="auto"/>
        <w:ind w:firstLine="540"/>
        <w:jc w:val="both"/>
        <w:rPr>
          <w:rFonts w:ascii="Times New Roman" w:hAnsi="Times New Roman" w:cs="Times New Roman"/>
          <w:i w:val="0"/>
        </w:rPr>
      </w:pPr>
      <w:bookmarkStart w:id="2" w:name="_Toc131849839"/>
      <w:r w:rsidRPr="00343CCF">
        <w:rPr>
          <w:rFonts w:ascii="Times New Roman" w:hAnsi="Times New Roman" w:cs="Times New Roman"/>
          <w:i w:val="0"/>
        </w:rPr>
        <w:t>1.1. Структура и составляющие имиджа.</w:t>
      </w:r>
      <w:bookmarkEnd w:id="2"/>
    </w:p>
    <w:p w:rsidR="00343CCF" w:rsidRDefault="00343CCF" w:rsidP="00D153C1">
      <w:pPr>
        <w:spacing w:line="360" w:lineRule="auto"/>
        <w:ind w:firstLine="540"/>
        <w:jc w:val="both"/>
        <w:rPr>
          <w:sz w:val="28"/>
          <w:szCs w:val="28"/>
        </w:rPr>
      </w:pPr>
    </w:p>
    <w:p w:rsidR="00F24600" w:rsidRDefault="00D153C1" w:rsidP="00D153C1">
      <w:pPr>
        <w:spacing w:line="360" w:lineRule="auto"/>
        <w:ind w:firstLine="540"/>
        <w:jc w:val="both"/>
        <w:rPr>
          <w:sz w:val="28"/>
          <w:szCs w:val="28"/>
        </w:rPr>
      </w:pPr>
      <w:r w:rsidRPr="00D153C1">
        <w:rPr>
          <w:sz w:val="28"/>
          <w:szCs w:val="28"/>
        </w:rPr>
        <w:t>Имидж - это совокупность ряда переменных, с преобладающей над содержанием формой, вариант самоподачи, акцентирующий внимание на лучших качествах, повышающий самооценку и авторитет у потенциальных потребителей, а, также, ключ к успеху в правильности концепции развития общественных связей</w:t>
      </w:r>
      <w:r w:rsidR="00CE256B">
        <w:rPr>
          <w:rStyle w:val="a7"/>
          <w:sz w:val="28"/>
          <w:szCs w:val="28"/>
        </w:rPr>
        <w:footnoteReference w:id="2"/>
      </w:r>
      <w:r w:rsidRPr="00D153C1">
        <w:rPr>
          <w:sz w:val="28"/>
          <w:szCs w:val="28"/>
        </w:rPr>
        <w:t xml:space="preserve">. </w:t>
      </w:r>
    </w:p>
    <w:p w:rsidR="00D153C1" w:rsidRPr="00D153C1" w:rsidRDefault="00D153C1" w:rsidP="00D153C1">
      <w:pPr>
        <w:spacing w:line="360" w:lineRule="auto"/>
        <w:ind w:firstLine="540"/>
        <w:jc w:val="both"/>
        <w:rPr>
          <w:sz w:val="28"/>
          <w:szCs w:val="28"/>
        </w:rPr>
      </w:pPr>
      <w:r w:rsidRPr="00D153C1">
        <w:rPr>
          <w:sz w:val="28"/>
          <w:szCs w:val="28"/>
        </w:rPr>
        <w:t>Какой бы непредсказуемой ни была реакция общественности в период формирования облика структуры, вся система обязательно должна подчиняться стройной логической концепции. Имидж существует в сознании обывателя, как взаимосвязанный последовательный поток информации, программирующий образную и эмоциональную реакцию. Работа по созданию имиджа ведется целенаправленно и различными средствами по каждому из каналов восприятия: визуальному, вербальном</w:t>
      </w:r>
      <w:r w:rsidR="00F24600">
        <w:rPr>
          <w:sz w:val="28"/>
          <w:szCs w:val="28"/>
        </w:rPr>
        <w:t>у, событийному и контектстному.</w:t>
      </w:r>
    </w:p>
    <w:p w:rsidR="00D153C1" w:rsidRPr="00D153C1" w:rsidRDefault="00D153C1" w:rsidP="00D153C1">
      <w:pPr>
        <w:spacing w:line="360" w:lineRule="auto"/>
        <w:ind w:firstLine="540"/>
        <w:jc w:val="both"/>
        <w:rPr>
          <w:sz w:val="28"/>
          <w:szCs w:val="28"/>
        </w:rPr>
      </w:pPr>
      <w:r w:rsidRPr="00D153C1">
        <w:rPr>
          <w:sz w:val="28"/>
          <w:szCs w:val="28"/>
        </w:rPr>
        <w:t xml:space="preserve">1. Визуальное измерение формирует внешний образ: соответствие нормам деловой и официальной одежды, аксессуары, прическа, манера поведения, мимика, жесты. В вербальном измерении - культура общения: речь, публичные выступления, доклады, интервью, статьи, деловая переписка, умение вести беседу по телефону. Событийное измерение - это нормативно-этическая сторона поступка, поведения, деятельности в целом, т.е. речь идет о репутации человека: динамика формирования имиджа определяется репутацией субъекта. Контекстное измерение рассматривают как присоединение имиджей других людей (родственники, друзья, окружение), что, также, оказывает влияние на репутацию человека и имидж в целом. Поэтому, в работе по формированию персонального имиджа, вопрос о репутации требует особого внимания. </w:t>
      </w:r>
    </w:p>
    <w:p w:rsidR="00D153C1" w:rsidRPr="00D153C1" w:rsidRDefault="00D153C1" w:rsidP="00D153C1">
      <w:pPr>
        <w:spacing w:line="360" w:lineRule="auto"/>
        <w:ind w:firstLine="540"/>
        <w:jc w:val="both"/>
        <w:rPr>
          <w:sz w:val="28"/>
          <w:szCs w:val="28"/>
        </w:rPr>
      </w:pPr>
      <w:r w:rsidRPr="00D153C1">
        <w:rPr>
          <w:sz w:val="28"/>
          <w:szCs w:val="28"/>
        </w:rPr>
        <w:t xml:space="preserve">Технология создания имиджа предполагает активное использование двух направлений: </w:t>
      </w:r>
      <w:r w:rsidR="00F24600">
        <w:rPr>
          <w:sz w:val="28"/>
          <w:szCs w:val="28"/>
        </w:rPr>
        <w:t>о</w:t>
      </w:r>
      <w:r w:rsidRPr="00D153C1">
        <w:rPr>
          <w:sz w:val="28"/>
          <w:szCs w:val="28"/>
        </w:rPr>
        <w:t xml:space="preserve">писательное (или информационное), представляющее образ (лидера, компании); </w:t>
      </w:r>
      <w:r w:rsidR="00F24600">
        <w:rPr>
          <w:sz w:val="28"/>
          <w:szCs w:val="28"/>
        </w:rPr>
        <w:t>о</w:t>
      </w:r>
      <w:r w:rsidRPr="00D153C1">
        <w:rPr>
          <w:sz w:val="28"/>
          <w:szCs w:val="28"/>
        </w:rPr>
        <w:t xml:space="preserve">ценочное, существующее как побуждающее оценки и эмоции, вызываемые информацией, различной интенсивности, несущей определенную эмоционально-психологическую реакцию. </w:t>
      </w:r>
    </w:p>
    <w:p w:rsidR="00D153C1" w:rsidRPr="00D153C1" w:rsidRDefault="00D153C1" w:rsidP="00D153C1">
      <w:pPr>
        <w:spacing w:line="360" w:lineRule="auto"/>
        <w:ind w:firstLine="540"/>
        <w:jc w:val="both"/>
        <w:rPr>
          <w:sz w:val="28"/>
          <w:szCs w:val="28"/>
        </w:rPr>
      </w:pPr>
      <w:r w:rsidRPr="00D153C1">
        <w:rPr>
          <w:sz w:val="28"/>
          <w:szCs w:val="28"/>
        </w:rPr>
        <w:t xml:space="preserve">Оценка имиджа происходит при использовании опыта, ценностных ориентаций, общепринятых норм, принципов. Оценка и образ имеют условные концептуальные различия и неразрывную связь. </w:t>
      </w:r>
    </w:p>
    <w:p w:rsidR="00D153C1" w:rsidRPr="00D153C1" w:rsidRDefault="00D153C1" w:rsidP="00D153C1">
      <w:pPr>
        <w:spacing w:line="360" w:lineRule="auto"/>
        <w:ind w:firstLine="540"/>
        <w:jc w:val="both"/>
        <w:rPr>
          <w:sz w:val="28"/>
          <w:szCs w:val="28"/>
        </w:rPr>
      </w:pPr>
      <w:r w:rsidRPr="00D153C1">
        <w:rPr>
          <w:sz w:val="28"/>
          <w:szCs w:val="28"/>
        </w:rPr>
        <w:t xml:space="preserve">В силу объективных условий, имидж может быть позитивным, негативным, и нечетким. Целью структуры является создание позитивного имиджа, повышающего конкурентноспособность, привлекающего внимание общества, ускоряющего процесс приятия и увеличивающего объем сторонников, что позволяет активизировать финансовые, информационные, человеческие и материальные ресурсы. Концепция формирования имиджа предполагает следующие этапы развития для успешного движения: планирование; организация; контроль. </w:t>
      </w:r>
    </w:p>
    <w:p w:rsidR="00D153C1" w:rsidRPr="00D153C1" w:rsidRDefault="00D153C1" w:rsidP="00D153C1">
      <w:pPr>
        <w:spacing w:line="360" w:lineRule="auto"/>
        <w:ind w:firstLine="540"/>
        <w:jc w:val="both"/>
        <w:rPr>
          <w:sz w:val="28"/>
          <w:szCs w:val="28"/>
        </w:rPr>
      </w:pPr>
      <w:r w:rsidRPr="00D153C1">
        <w:rPr>
          <w:sz w:val="28"/>
          <w:szCs w:val="28"/>
        </w:rPr>
        <w:t>Структура имиджа включает 8 компонентов</w:t>
      </w:r>
      <w:r w:rsidR="00CE256B">
        <w:rPr>
          <w:rStyle w:val="a7"/>
          <w:sz w:val="28"/>
          <w:szCs w:val="28"/>
        </w:rPr>
        <w:footnoteReference w:id="3"/>
      </w:r>
      <w:r w:rsidRPr="00D153C1">
        <w:rPr>
          <w:sz w:val="28"/>
          <w:szCs w:val="28"/>
        </w:rPr>
        <w:t xml:space="preserve">: </w:t>
      </w:r>
    </w:p>
    <w:p w:rsidR="00D153C1" w:rsidRPr="00D153C1" w:rsidRDefault="00D153C1" w:rsidP="00D153C1">
      <w:pPr>
        <w:spacing w:line="360" w:lineRule="auto"/>
        <w:ind w:firstLine="540"/>
        <w:jc w:val="both"/>
        <w:rPr>
          <w:sz w:val="28"/>
          <w:szCs w:val="28"/>
        </w:rPr>
      </w:pPr>
      <w:r w:rsidRPr="00D153C1">
        <w:rPr>
          <w:sz w:val="28"/>
          <w:szCs w:val="28"/>
        </w:rPr>
        <w:t xml:space="preserve">1. Имидж субъекта: представления общества относительно уникальных характеристик: </w:t>
      </w:r>
    </w:p>
    <w:p w:rsidR="00D153C1" w:rsidRPr="00D153C1" w:rsidRDefault="00D153C1" w:rsidP="00D153C1">
      <w:pPr>
        <w:spacing w:line="360" w:lineRule="auto"/>
        <w:ind w:firstLine="540"/>
        <w:jc w:val="both"/>
        <w:rPr>
          <w:sz w:val="28"/>
          <w:szCs w:val="28"/>
        </w:rPr>
      </w:pPr>
      <w:r w:rsidRPr="00D153C1">
        <w:rPr>
          <w:sz w:val="28"/>
          <w:szCs w:val="28"/>
        </w:rPr>
        <w:t xml:space="preserve">а) основные преимущества (выгоды, обеспечиваемые успешным завершением данной программы); </w:t>
      </w:r>
    </w:p>
    <w:p w:rsidR="00D153C1" w:rsidRPr="00D153C1" w:rsidRDefault="00D153C1" w:rsidP="00D153C1">
      <w:pPr>
        <w:spacing w:line="360" w:lineRule="auto"/>
        <w:ind w:firstLine="540"/>
        <w:jc w:val="both"/>
        <w:rPr>
          <w:sz w:val="28"/>
          <w:szCs w:val="28"/>
        </w:rPr>
      </w:pPr>
      <w:r w:rsidRPr="00D153C1">
        <w:rPr>
          <w:sz w:val="28"/>
          <w:szCs w:val="28"/>
        </w:rPr>
        <w:t xml:space="preserve">б) дополнительные преимущества, обеспечивающие отличительные свойства (слоган, дизайн, реклама, качество, т.д.). </w:t>
      </w:r>
    </w:p>
    <w:p w:rsidR="00D153C1" w:rsidRPr="00D153C1" w:rsidRDefault="00D153C1" w:rsidP="00D153C1">
      <w:pPr>
        <w:spacing w:line="360" w:lineRule="auto"/>
        <w:ind w:firstLine="540"/>
        <w:jc w:val="both"/>
        <w:rPr>
          <w:sz w:val="28"/>
          <w:szCs w:val="28"/>
        </w:rPr>
      </w:pPr>
      <w:r w:rsidRPr="00D153C1">
        <w:rPr>
          <w:sz w:val="28"/>
          <w:szCs w:val="28"/>
        </w:rPr>
        <w:t xml:space="preserve">2. Имидж потребителей: представления о стиле жизни, общественном статусе, о личностных (психологических) характеристиках населения. </w:t>
      </w:r>
    </w:p>
    <w:p w:rsidR="00D153C1" w:rsidRPr="00D153C1" w:rsidRDefault="00D153C1" w:rsidP="00D153C1">
      <w:pPr>
        <w:spacing w:line="360" w:lineRule="auto"/>
        <w:ind w:firstLine="540"/>
        <w:jc w:val="both"/>
        <w:rPr>
          <w:sz w:val="28"/>
          <w:szCs w:val="28"/>
        </w:rPr>
      </w:pPr>
      <w:r w:rsidRPr="00D153C1">
        <w:rPr>
          <w:sz w:val="28"/>
          <w:szCs w:val="28"/>
        </w:rPr>
        <w:t>3. Внутренний имидж структуры: представления сотрудников о своей организации, лидере. Детерминантность внутреннего имиджа в культуре и социально-психологическом климате организации, т</w:t>
      </w:r>
      <w:r w:rsidR="003F05D1">
        <w:rPr>
          <w:sz w:val="28"/>
          <w:szCs w:val="28"/>
        </w:rPr>
        <w:t>р</w:t>
      </w:r>
      <w:r w:rsidRPr="00D153C1">
        <w:rPr>
          <w:sz w:val="28"/>
          <w:szCs w:val="28"/>
        </w:rPr>
        <w:t xml:space="preserve">ебует особого отношения к данным аспектам. </w:t>
      </w:r>
    </w:p>
    <w:p w:rsidR="00D153C1" w:rsidRPr="00D153C1" w:rsidRDefault="00D153C1" w:rsidP="00D153C1">
      <w:pPr>
        <w:spacing w:line="360" w:lineRule="auto"/>
        <w:ind w:firstLine="540"/>
        <w:jc w:val="both"/>
        <w:rPr>
          <w:sz w:val="28"/>
          <w:szCs w:val="28"/>
        </w:rPr>
      </w:pPr>
      <w:r w:rsidRPr="00D153C1">
        <w:rPr>
          <w:sz w:val="28"/>
          <w:szCs w:val="28"/>
        </w:rPr>
        <w:t xml:space="preserve">4. Имидж лидера и ближайшего окружения: включает представления о способностях, установках, ценностных ориентациях, психологических характеристиках, внешности. </w:t>
      </w:r>
    </w:p>
    <w:p w:rsidR="00D153C1" w:rsidRPr="00D153C1" w:rsidRDefault="00D153C1" w:rsidP="00D153C1">
      <w:pPr>
        <w:spacing w:line="360" w:lineRule="auto"/>
        <w:ind w:firstLine="540"/>
        <w:jc w:val="both"/>
        <w:rPr>
          <w:sz w:val="28"/>
          <w:szCs w:val="28"/>
        </w:rPr>
      </w:pPr>
      <w:r w:rsidRPr="00D153C1">
        <w:rPr>
          <w:sz w:val="28"/>
          <w:szCs w:val="28"/>
        </w:rPr>
        <w:t xml:space="preserve">5. Имидж представляющей его структуры: собирательный, обобщенный образ организации, раскрывающий наиболее характерные черты лидера: </w:t>
      </w:r>
    </w:p>
    <w:p w:rsidR="00D153C1" w:rsidRPr="00D153C1" w:rsidRDefault="00D153C1" w:rsidP="00D153C1">
      <w:pPr>
        <w:spacing w:line="360" w:lineRule="auto"/>
        <w:ind w:firstLine="540"/>
        <w:jc w:val="both"/>
        <w:rPr>
          <w:sz w:val="28"/>
          <w:szCs w:val="28"/>
        </w:rPr>
      </w:pPr>
      <w:r w:rsidRPr="00D153C1">
        <w:rPr>
          <w:sz w:val="28"/>
          <w:szCs w:val="28"/>
        </w:rPr>
        <w:t>а) профессиональная компетентность: мобильность (быстрота и качество...); аккуратность в выполнении должностных обязательств; точность выпол</w:t>
      </w:r>
      <w:r w:rsidR="003F05D1">
        <w:rPr>
          <w:sz w:val="28"/>
          <w:szCs w:val="28"/>
        </w:rPr>
        <w:t>н</w:t>
      </w:r>
      <w:r w:rsidRPr="00D153C1">
        <w:rPr>
          <w:sz w:val="28"/>
          <w:szCs w:val="28"/>
        </w:rPr>
        <w:t>ения обяз</w:t>
      </w:r>
      <w:r w:rsidR="003F05D1">
        <w:rPr>
          <w:sz w:val="28"/>
          <w:szCs w:val="28"/>
        </w:rPr>
        <w:t>а</w:t>
      </w:r>
      <w:r w:rsidRPr="00D153C1">
        <w:rPr>
          <w:sz w:val="28"/>
          <w:szCs w:val="28"/>
        </w:rPr>
        <w:t xml:space="preserve">тельств, обещаний; информированность (готовность дать ответ на возникший вопрос); высококвалифицированный уровень профессиональной подготовки; </w:t>
      </w:r>
    </w:p>
    <w:p w:rsidR="00D153C1" w:rsidRPr="00D153C1" w:rsidRDefault="00D153C1" w:rsidP="00D153C1">
      <w:pPr>
        <w:spacing w:line="360" w:lineRule="auto"/>
        <w:ind w:firstLine="540"/>
        <w:jc w:val="both"/>
        <w:rPr>
          <w:sz w:val="28"/>
          <w:szCs w:val="28"/>
        </w:rPr>
      </w:pPr>
      <w:r w:rsidRPr="00D153C1">
        <w:rPr>
          <w:sz w:val="28"/>
          <w:szCs w:val="28"/>
        </w:rPr>
        <w:t xml:space="preserve">б) культура: коммуникабельность (приветливость, открытость, доступность в общении,  улыбчивость);  правильность речи; социально-психологические характеристики партнеров (сподвижников); </w:t>
      </w:r>
    </w:p>
    <w:p w:rsidR="00D153C1" w:rsidRPr="00D153C1" w:rsidRDefault="00D153C1" w:rsidP="00D153C1">
      <w:pPr>
        <w:spacing w:line="360" w:lineRule="auto"/>
        <w:ind w:firstLine="540"/>
        <w:jc w:val="both"/>
        <w:rPr>
          <w:sz w:val="28"/>
          <w:szCs w:val="28"/>
        </w:rPr>
      </w:pPr>
      <w:r w:rsidRPr="00D153C1">
        <w:rPr>
          <w:sz w:val="28"/>
          <w:szCs w:val="28"/>
        </w:rPr>
        <w:t xml:space="preserve">в) социально-демографические и физические данные:  возраст;  пол;  уровень образования;  наличие-отсутствие физических дефектов; </w:t>
      </w:r>
    </w:p>
    <w:p w:rsidR="00AA52E1" w:rsidRDefault="00AA52E1" w:rsidP="00D153C1">
      <w:pPr>
        <w:spacing w:line="360" w:lineRule="auto"/>
        <w:ind w:firstLine="540"/>
        <w:jc w:val="both"/>
        <w:rPr>
          <w:sz w:val="28"/>
          <w:szCs w:val="28"/>
        </w:rPr>
      </w:pPr>
      <w:r>
        <w:rPr>
          <w:sz w:val="28"/>
          <w:szCs w:val="28"/>
        </w:rPr>
        <w:t xml:space="preserve">г) визуальный имидж: </w:t>
      </w:r>
      <w:r w:rsidR="00D153C1" w:rsidRPr="00D153C1">
        <w:rPr>
          <w:sz w:val="28"/>
          <w:szCs w:val="28"/>
        </w:rPr>
        <w:t>деловой стиль в одежде; аккуратная прическа; ограничения в использовании аксессуаров, украшений, декорати</w:t>
      </w:r>
      <w:r>
        <w:rPr>
          <w:sz w:val="28"/>
          <w:szCs w:val="28"/>
        </w:rPr>
        <w:t>вной косметики.</w:t>
      </w:r>
    </w:p>
    <w:p w:rsidR="00D153C1" w:rsidRPr="00D153C1" w:rsidRDefault="00D153C1" w:rsidP="00D153C1">
      <w:pPr>
        <w:spacing w:line="360" w:lineRule="auto"/>
        <w:ind w:firstLine="540"/>
        <w:jc w:val="both"/>
        <w:rPr>
          <w:sz w:val="28"/>
          <w:szCs w:val="28"/>
        </w:rPr>
      </w:pPr>
      <w:r w:rsidRPr="00D153C1">
        <w:rPr>
          <w:sz w:val="28"/>
          <w:szCs w:val="28"/>
        </w:rPr>
        <w:t xml:space="preserve">Имидж базовой структуры формируется на основе прямого контакта, при котором каждый сотрудник рассматривается как лицо организации, по которому судят о состоянии всей структуры. Роль представителей и доверенных лиц организации имеет непосредственное воздействие на создание позитивного целостного имиджа лидера, а значит, и всей компании. </w:t>
      </w:r>
    </w:p>
    <w:p w:rsidR="00D153C1" w:rsidRPr="00D153C1" w:rsidRDefault="00D153C1" w:rsidP="00D153C1">
      <w:pPr>
        <w:spacing w:line="360" w:lineRule="auto"/>
        <w:ind w:firstLine="540"/>
        <w:jc w:val="both"/>
        <w:rPr>
          <w:sz w:val="28"/>
          <w:szCs w:val="28"/>
        </w:rPr>
      </w:pPr>
      <w:r w:rsidRPr="00D153C1">
        <w:rPr>
          <w:sz w:val="28"/>
          <w:szCs w:val="28"/>
        </w:rPr>
        <w:t>Составляющие имиджа</w:t>
      </w:r>
      <w:r w:rsidR="009B56E6">
        <w:rPr>
          <w:rStyle w:val="a7"/>
          <w:sz w:val="28"/>
          <w:szCs w:val="28"/>
        </w:rPr>
        <w:footnoteReference w:id="4"/>
      </w:r>
      <w:r w:rsidR="009B56E6">
        <w:rPr>
          <w:sz w:val="28"/>
          <w:szCs w:val="28"/>
        </w:rPr>
        <w:t>.</w:t>
      </w:r>
      <w:r w:rsidRPr="00D153C1">
        <w:rPr>
          <w:sz w:val="28"/>
          <w:szCs w:val="28"/>
        </w:rPr>
        <w:t xml:space="preserve"> </w:t>
      </w:r>
    </w:p>
    <w:p w:rsidR="00D153C1" w:rsidRPr="00D153C1" w:rsidRDefault="00D153C1" w:rsidP="00D153C1">
      <w:pPr>
        <w:spacing w:line="360" w:lineRule="auto"/>
        <w:ind w:firstLine="540"/>
        <w:jc w:val="both"/>
        <w:rPr>
          <w:sz w:val="28"/>
          <w:szCs w:val="28"/>
        </w:rPr>
      </w:pPr>
      <w:r w:rsidRPr="00D153C1">
        <w:rPr>
          <w:sz w:val="28"/>
          <w:szCs w:val="28"/>
        </w:rPr>
        <w:t>1. Визуальный имидж: целенаправле</w:t>
      </w:r>
      <w:r w:rsidR="00F563AB">
        <w:rPr>
          <w:sz w:val="28"/>
          <w:szCs w:val="28"/>
        </w:rPr>
        <w:t>н</w:t>
      </w:r>
      <w:r w:rsidRPr="00D153C1">
        <w:rPr>
          <w:sz w:val="28"/>
          <w:szCs w:val="28"/>
        </w:rPr>
        <w:t xml:space="preserve">ное воздействие на зрительные ощущения, фиксирующие информацию о дизайне, фирменной символике и иных носителях графической информации (реклама). </w:t>
      </w:r>
    </w:p>
    <w:p w:rsidR="00D153C1" w:rsidRPr="00D153C1" w:rsidRDefault="00D153C1" w:rsidP="00D153C1">
      <w:pPr>
        <w:spacing w:line="360" w:lineRule="auto"/>
        <w:ind w:firstLine="540"/>
        <w:jc w:val="both"/>
        <w:rPr>
          <w:sz w:val="28"/>
          <w:szCs w:val="28"/>
        </w:rPr>
      </w:pPr>
      <w:r w:rsidRPr="00D153C1">
        <w:rPr>
          <w:sz w:val="28"/>
          <w:szCs w:val="28"/>
        </w:rPr>
        <w:t xml:space="preserve">2. Социальный имидж: навязывание широкой общественности представлений о социальных целях и роли организации в экономической, социальной и культурной жизни общества. </w:t>
      </w:r>
    </w:p>
    <w:p w:rsidR="00D153C1" w:rsidRPr="00D153C1" w:rsidRDefault="00D153C1" w:rsidP="00D153C1">
      <w:pPr>
        <w:spacing w:line="360" w:lineRule="auto"/>
        <w:ind w:firstLine="540"/>
        <w:jc w:val="both"/>
        <w:rPr>
          <w:sz w:val="28"/>
          <w:szCs w:val="28"/>
        </w:rPr>
      </w:pPr>
      <w:r w:rsidRPr="00D153C1">
        <w:rPr>
          <w:sz w:val="28"/>
          <w:szCs w:val="28"/>
        </w:rPr>
        <w:t xml:space="preserve">3. Бизнес-имидж: формирование представлений о субъекте деловой активности (деловая репутация, объем продаж, относительная доля рынка, инновационность технологий, разнообразие товаров, гибкость ценовой политики т.д.), бизнес-имидж организации обладает относительной стабильностью. </w:t>
      </w:r>
    </w:p>
    <w:p w:rsidR="00D153C1" w:rsidRDefault="00D153C1" w:rsidP="00D153C1">
      <w:pPr>
        <w:spacing w:line="360" w:lineRule="auto"/>
        <w:ind w:firstLine="540"/>
        <w:jc w:val="both"/>
        <w:rPr>
          <w:sz w:val="28"/>
          <w:szCs w:val="28"/>
        </w:rPr>
      </w:pPr>
      <w:r w:rsidRPr="00D153C1">
        <w:rPr>
          <w:sz w:val="28"/>
          <w:szCs w:val="28"/>
        </w:rPr>
        <w:t>Каждый элемент структуры имиджа, воздействующий на представления людей в течение продолжительного временного отрезка должен быть заполнен самой организацией: недостающий элемент, в силу определенных стереотипов, массовое сознание заполняет самостоятельно, создавая тем самым барьер трудно преодолеваемой существующей установки при последующем внедрении информации.</w:t>
      </w:r>
      <w:r w:rsidR="003F05D1">
        <w:rPr>
          <w:sz w:val="28"/>
          <w:szCs w:val="28"/>
        </w:rPr>
        <w:t xml:space="preserve"> </w:t>
      </w:r>
      <w:r w:rsidRPr="00D153C1">
        <w:rPr>
          <w:sz w:val="28"/>
          <w:szCs w:val="28"/>
        </w:rPr>
        <w:t>Особое значение имидж имеет для крупных и хорошо известных структур, сущ</w:t>
      </w:r>
      <w:r w:rsidR="00F563AB">
        <w:rPr>
          <w:sz w:val="28"/>
          <w:szCs w:val="28"/>
        </w:rPr>
        <w:t>е</w:t>
      </w:r>
      <w:r w:rsidRPr="00D153C1">
        <w:rPr>
          <w:sz w:val="28"/>
          <w:szCs w:val="28"/>
        </w:rPr>
        <w:t>ствующих в центре внимания СМИ, на</w:t>
      </w:r>
      <w:r w:rsidR="00F563AB">
        <w:rPr>
          <w:sz w:val="28"/>
          <w:szCs w:val="28"/>
        </w:rPr>
        <w:t xml:space="preserve"> </w:t>
      </w:r>
      <w:r w:rsidRPr="00D153C1">
        <w:rPr>
          <w:sz w:val="28"/>
          <w:szCs w:val="28"/>
        </w:rPr>
        <w:t>виду общественности. Коррекция имиджа подобных структур ведется постоянно, посредством воздействий на общественное мнение для обеспечения благ</w:t>
      </w:r>
      <w:r w:rsidR="00F563AB">
        <w:rPr>
          <w:sz w:val="28"/>
          <w:szCs w:val="28"/>
        </w:rPr>
        <w:t>о</w:t>
      </w:r>
      <w:r w:rsidRPr="00D153C1">
        <w:rPr>
          <w:sz w:val="28"/>
          <w:szCs w:val="28"/>
        </w:rPr>
        <w:t xml:space="preserve">приятного поведения общественности в отношении организации. </w:t>
      </w:r>
    </w:p>
    <w:p w:rsidR="00AA52E1" w:rsidRPr="00D153C1" w:rsidRDefault="00AA52E1" w:rsidP="006B7BAA">
      <w:pPr>
        <w:ind w:firstLine="540"/>
        <w:jc w:val="both"/>
        <w:rPr>
          <w:sz w:val="28"/>
          <w:szCs w:val="28"/>
        </w:rPr>
      </w:pPr>
    </w:p>
    <w:p w:rsidR="00F71F29" w:rsidRPr="00F71F29" w:rsidRDefault="00C80015" w:rsidP="00F71F29">
      <w:pPr>
        <w:pStyle w:val="2"/>
        <w:spacing w:line="360" w:lineRule="auto"/>
        <w:ind w:firstLine="540"/>
        <w:jc w:val="both"/>
        <w:rPr>
          <w:rFonts w:ascii="Times New Roman" w:hAnsi="Times New Roman" w:cs="Times New Roman"/>
          <w:i w:val="0"/>
        </w:rPr>
      </w:pPr>
      <w:bookmarkStart w:id="3" w:name="_Toc131849840"/>
      <w:r w:rsidRPr="00F71F29">
        <w:rPr>
          <w:rFonts w:ascii="Times New Roman" w:hAnsi="Times New Roman" w:cs="Times New Roman"/>
          <w:i w:val="0"/>
        </w:rPr>
        <w:t xml:space="preserve">1.2. </w:t>
      </w:r>
      <w:r w:rsidR="00F71F29" w:rsidRPr="00F71F29">
        <w:rPr>
          <w:rFonts w:ascii="Times New Roman" w:hAnsi="Times New Roman" w:cs="Times New Roman"/>
          <w:i w:val="0"/>
        </w:rPr>
        <w:t>ПР как средство повышения эффективности на подсознание людей.</w:t>
      </w:r>
      <w:bookmarkEnd w:id="3"/>
    </w:p>
    <w:p w:rsidR="00C80015" w:rsidRDefault="00C80015" w:rsidP="00970CB6">
      <w:pPr>
        <w:ind w:firstLine="540"/>
        <w:jc w:val="both"/>
        <w:rPr>
          <w:sz w:val="28"/>
          <w:szCs w:val="28"/>
        </w:rPr>
      </w:pPr>
    </w:p>
    <w:p w:rsidR="008F4ABD" w:rsidRPr="00EA506F" w:rsidRDefault="008F4ABD" w:rsidP="00EA506F">
      <w:pPr>
        <w:spacing w:line="360" w:lineRule="auto"/>
        <w:ind w:firstLine="540"/>
        <w:jc w:val="both"/>
        <w:rPr>
          <w:sz w:val="28"/>
          <w:szCs w:val="28"/>
        </w:rPr>
      </w:pPr>
      <w:r w:rsidRPr="00EA506F">
        <w:rPr>
          <w:sz w:val="28"/>
          <w:szCs w:val="28"/>
        </w:rPr>
        <w:t>В современном профессиональном бизнесе четко просматривается тенденция его ускорения. Следовательно, серьезным козырем в конкурентной борьбе становится опережение в уровне знаний. ПР позволяют реализовать экономическую мудрость, проявить “высший пилотаж” в своевременном сборе достоверной информации через разнообразные контакты с общественностью о потребностях общества и динамике рынка, используя общественность в качестве независимого консультанта. ПР, таким образом, дают фирме возможность опередить конкурентов и выиграть время. А фактор времени на рынке очень важен.</w:t>
      </w:r>
      <w:r w:rsidR="00304DD9">
        <w:rPr>
          <w:sz w:val="28"/>
          <w:szCs w:val="28"/>
        </w:rPr>
        <w:t xml:space="preserve"> </w:t>
      </w:r>
      <w:r w:rsidRPr="00EA506F">
        <w:rPr>
          <w:sz w:val="28"/>
          <w:szCs w:val="28"/>
        </w:rPr>
        <w:t xml:space="preserve">ПР многолики и многогранны, поэтому не просто кратко сформулировать их основные цели. Генеральная цель ПР </w:t>
      </w:r>
      <w:r w:rsidR="00C80015">
        <w:rPr>
          <w:sz w:val="28"/>
          <w:szCs w:val="28"/>
        </w:rPr>
        <w:t>–</w:t>
      </w:r>
      <w:r w:rsidRPr="00EA506F">
        <w:rPr>
          <w:sz w:val="28"/>
          <w:szCs w:val="28"/>
        </w:rPr>
        <w:t xml:space="preserve"> формирование ситуации успеха фирмы в обществе. Основные цели</w:t>
      </w:r>
      <w:r w:rsidR="002834BC">
        <w:rPr>
          <w:rStyle w:val="a7"/>
          <w:sz w:val="28"/>
          <w:szCs w:val="28"/>
        </w:rPr>
        <w:footnoteReference w:id="5"/>
      </w:r>
      <w:r w:rsidRPr="00EA506F">
        <w:rPr>
          <w:sz w:val="28"/>
          <w:szCs w:val="28"/>
        </w:rPr>
        <w:t>:</w:t>
      </w:r>
    </w:p>
    <w:p w:rsidR="008F4ABD" w:rsidRPr="00EA506F" w:rsidRDefault="008F4ABD" w:rsidP="00EA506F">
      <w:pPr>
        <w:spacing w:line="360" w:lineRule="auto"/>
        <w:ind w:firstLine="540"/>
        <w:jc w:val="both"/>
        <w:rPr>
          <w:sz w:val="28"/>
          <w:szCs w:val="28"/>
        </w:rPr>
      </w:pPr>
      <w:r w:rsidRPr="00EA506F">
        <w:rPr>
          <w:sz w:val="28"/>
          <w:szCs w:val="28"/>
        </w:rPr>
        <w:t xml:space="preserve">1. Позиционирование объекта ПР (от англ. position </w:t>
      </w:r>
      <w:r w:rsidR="00C80015">
        <w:rPr>
          <w:sz w:val="28"/>
          <w:szCs w:val="28"/>
        </w:rPr>
        <w:t>–</w:t>
      </w:r>
      <w:r w:rsidRPr="00EA506F">
        <w:rPr>
          <w:sz w:val="28"/>
          <w:szCs w:val="28"/>
        </w:rPr>
        <w:t xml:space="preserve"> положение, нахождение) </w:t>
      </w:r>
      <w:r w:rsidR="00C80015">
        <w:rPr>
          <w:sz w:val="28"/>
          <w:szCs w:val="28"/>
        </w:rPr>
        <w:t>–</w:t>
      </w:r>
      <w:r w:rsidRPr="00EA506F">
        <w:rPr>
          <w:sz w:val="28"/>
          <w:szCs w:val="28"/>
        </w:rPr>
        <w:t xml:space="preserve"> создание и поддержание (воспроизводство) понятного, благоприятного и управляемого имиджа.</w:t>
      </w:r>
    </w:p>
    <w:p w:rsidR="008F4ABD" w:rsidRPr="00EA506F" w:rsidRDefault="008F4ABD" w:rsidP="00EA506F">
      <w:pPr>
        <w:spacing w:line="360" w:lineRule="auto"/>
        <w:ind w:firstLine="540"/>
        <w:jc w:val="both"/>
        <w:rPr>
          <w:sz w:val="28"/>
          <w:szCs w:val="28"/>
        </w:rPr>
      </w:pPr>
      <w:r w:rsidRPr="00EA506F">
        <w:rPr>
          <w:sz w:val="28"/>
          <w:szCs w:val="28"/>
        </w:rPr>
        <w:t xml:space="preserve">2. Повышение имиджа </w:t>
      </w:r>
      <w:r w:rsidR="00C80015">
        <w:rPr>
          <w:sz w:val="28"/>
          <w:szCs w:val="28"/>
        </w:rPr>
        <w:t>–</w:t>
      </w:r>
      <w:r w:rsidR="00814150">
        <w:rPr>
          <w:sz w:val="28"/>
          <w:szCs w:val="28"/>
        </w:rPr>
        <w:t xml:space="preserve"> </w:t>
      </w:r>
      <w:r w:rsidRPr="00EA506F">
        <w:rPr>
          <w:sz w:val="28"/>
          <w:szCs w:val="28"/>
        </w:rPr>
        <w:t>после квалифицированно выполненного позиционирования можно перейти к повышению (возвышению) имиджа, используя ранги показателей имиджа и ранжируя их по степени значимости.</w:t>
      </w:r>
    </w:p>
    <w:p w:rsidR="008F4ABD" w:rsidRPr="00EA506F" w:rsidRDefault="008F4ABD" w:rsidP="00EA506F">
      <w:pPr>
        <w:spacing w:line="360" w:lineRule="auto"/>
        <w:ind w:firstLine="540"/>
        <w:jc w:val="both"/>
        <w:rPr>
          <w:sz w:val="28"/>
          <w:szCs w:val="28"/>
        </w:rPr>
      </w:pPr>
      <w:r w:rsidRPr="00EA506F">
        <w:rPr>
          <w:sz w:val="28"/>
          <w:szCs w:val="28"/>
        </w:rPr>
        <w:t>3. Антиреклама, т. е. снижение имиджа. Снижать имидж легче, чем возвышать, т.е., позиционировать достоинства. Цель антирекламы</w:t>
      </w:r>
      <w:r w:rsidR="002834BC">
        <w:rPr>
          <w:sz w:val="28"/>
          <w:szCs w:val="28"/>
        </w:rPr>
        <w:t xml:space="preserve"> </w:t>
      </w:r>
      <w:r w:rsidR="00C80015">
        <w:rPr>
          <w:sz w:val="28"/>
          <w:szCs w:val="28"/>
        </w:rPr>
        <w:t>–</w:t>
      </w:r>
      <w:r w:rsidR="002834BC">
        <w:rPr>
          <w:sz w:val="28"/>
          <w:szCs w:val="28"/>
        </w:rPr>
        <w:t>у</w:t>
      </w:r>
      <w:r w:rsidRPr="00EA506F">
        <w:rPr>
          <w:sz w:val="28"/>
          <w:szCs w:val="28"/>
        </w:rPr>
        <w:t>меньшить приток клиентов в том случае, если фирма не в состоянии всех удовлетворить, а обижать отказом нежелательно. В этом случае следует разъяснять клиентам существующие проблемы.</w:t>
      </w:r>
    </w:p>
    <w:p w:rsidR="008F4ABD" w:rsidRPr="00EA506F" w:rsidRDefault="008F4ABD" w:rsidP="00EA506F">
      <w:pPr>
        <w:spacing w:line="360" w:lineRule="auto"/>
        <w:ind w:firstLine="540"/>
        <w:jc w:val="both"/>
        <w:rPr>
          <w:sz w:val="28"/>
          <w:szCs w:val="28"/>
        </w:rPr>
      </w:pPr>
      <w:r w:rsidRPr="00EA506F">
        <w:rPr>
          <w:sz w:val="28"/>
          <w:szCs w:val="28"/>
        </w:rPr>
        <w:t xml:space="preserve">4. Отстройка от конкурентов </w:t>
      </w:r>
      <w:r w:rsidR="00C80015">
        <w:rPr>
          <w:sz w:val="28"/>
          <w:szCs w:val="28"/>
        </w:rPr>
        <w:t xml:space="preserve">– </w:t>
      </w:r>
      <w:r w:rsidRPr="00EA506F">
        <w:rPr>
          <w:sz w:val="28"/>
          <w:szCs w:val="28"/>
        </w:rPr>
        <w:t>как правило, это комбинация возвышения одного имиджа при снижении другого (или позиционирование своего объекта ПР на фоне конкурентов). Отстройка может быть явной и скрытой (например, зачем пить плохой кофе, если можно пить хороший чай).</w:t>
      </w:r>
    </w:p>
    <w:p w:rsidR="008F4ABD" w:rsidRPr="00EA506F" w:rsidRDefault="008F4ABD" w:rsidP="00EA506F">
      <w:pPr>
        <w:spacing w:line="360" w:lineRule="auto"/>
        <w:ind w:firstLine="540"/>
        <w:jc w:val="both"/>
        <w:rPr>
          <w:sz w:val="28"/>
          <w:szCs w:val="28"/>
        </w:rPr>
      </w:pPr>
      <w:r w:rsidRPr="00EA506F">
        <w:rPr>
          <w:sz w:val="28"/>
          <w:szCs w:val="28"/>
        </w:rPr>
        <w:t xml:space="preserve">5. Контрреклама </w:t>
      </w:r>
      <w:r w:rsidR="00C80015">
        <w:rPr>
          <w:sz w:val="28"/>
          <w:szCs w:val="28"/>
        </w:rPr>
        <w:t>–</w:t>
      </w:r>
      <w:r w:rsidRPr="00EA506F">
        <w:rPr>
          <w:sz w:val="28"/>
          <w:szCs w:val="28"/>
        </w:rPr>
        <w:t xml:space="preserve"> восстановление случайно сниженного имиджа. Опровержение недобросовестной (неэтичной, заведомо ложной) и иной рекламы конкурентов. Контрреклама распространяется с целью ликвидации негативных последствий недобросовестной рекламы, устранения противоречий. Контрреклама обязательно должна быть дана вовремя, тогда она эффективна вдвойне.</w:t>
      </w:r>
    </w:p>
    <w:p w:rsidR="008F4ABD" w:rsidRPr="00EA506F" w:rsidRDefault="008F4ABD" w:rsidP="00EA506F">
      <w:pPr>
        <w:spacing w:line="360" w:lineRule="auto"/>
        <w:ind w:firstLine="540"/>
        <w:jc w:val="both"/>
        <w:rPr>
          <w:sz w:val="28"/>
          <w:szCs w:val="28"/>
        </w:rPr>
      </w:pPr>
      <w:r w:rsidRPr="00EA506F">
        <w:rPr>
          <w:sz w:val="28"/>
          <w:szCs w:val="28"/>
        </w:rPr>
        <w:t xml:space="preserve">6. Изучение влияния внешней среды на деятельность фирмы: отслеживание изменений в государственной политике, международном положении, общественном мнении, настроении масс </w:t>
      </w:r>
      <w:r w:rsidR="00C80015">
        <w:rPr>
          <w:sz w:val="28"/>
          <w:szCs w:val="28"/>
        </w:rPr>
        <w:t>–</w:t>
      </w:r>
      <w:r w:rsidRPr="00EA506F">
        <w:rPr>
          <w:sz w:val="28"/>
          <w:szCs w:val="28"/>
        </w:rPr>
        <w:t xml:space="preserve"> потенциальных пользователей. Исследование демографических, культурно-этических и др. факторов. Преодоление “барьера недоверия” к фирме и ее продукции путем влияния на стереотипы и сознание людей. Поиск, изучение и выявление спонсоров и инвесторов.</w:t>
      </w:r>
    </w:p>
    <w:p w:rsidR="008F4ABD" w:rsidRPr="00EA506F" w:rsidRDefault="008F4ABD" w:rsidP="00EA506F">
      <w:pPr>
        <w:spacing w:line="360" w:lineRule="auto"/>
        <w:ind w:firstLine="540"/>
        <w:jc w:val="both"/>
        <w:rPr>
          <w:sz w:val="28"/>
          <w:szCs w:val="28"/>
        </w:rPr>
      </w:pPr>
      <w:r w:rsidRPr="00EA506F">
        <w:rPr>
          <w:sz w:val="28"/>
          <w:szCs w:val="28"/>
        </w:rPr>
        <w:t>Формы ПР разнообразны и многочисленны. Напомним лишь основные: пресс-конференции для журналистов; подготовка и рассылка пресс-релизов в СМИ; некоммерческие статьи в прессе; телепередачи, радиорепортажи; общественная и благотворительная деятельность; юбилейные и праздничные мероприятия: ежегодные отчеты о “добрых делах”; “контакты наверху”; проведение массовых акций не по профилю деятельности фирмы (спорт, искусство, лотерея, игры, наука и др.); отношения со средствами массовой информации и т.д</w:t>
      </w:r>
      <w:r w:rsidR="002834BC">
        <w:rPr>
          <w:rStyle w:val="a7"/>
          <w:sz w:val="28"/>
          <w:szCs w:val="28"/>
        </w:rPr>
        <w:footnoteReference w:id="6"/>
      </w:r>
      <w:r w:rsidRPr="00EA506F">
        <w:rPr>
          <w:sz w:val="28"/>
          <w:szCs w:val="28"/>
        </w:rPr>
        <w:t>.</w:t>
      </w:r>
    </w:p>
    <w:p w:rsidR="008F4ABD" w:rsidRPr="00EA506F" w:rsidRDefault="008F4ABD" w:rsidP="00EA506F">
      <w:pPr>
        <w:spacing w:line="360" w:lineRule="auto"/>
        <w:ind w:firstLine="540"/>
        <w:jc w:val="both"/>
        <w:rPr>
          <w:sz w:val="28"/>
          <w:szCs w:val="28"/>
        </w:rPr>
      </w:pPr>
      <w:r w:rsidRPr="00EA506F">
        <w:rPr>
          <w:sz w:val="28"/>
          <w:szCs w:val="28"/>
        </w:rPr>
        <w:t>Специалисты в области ПР насчитывают сотни мероприятий, по праву включаемых в ПР. Естественно, что каждая фирма, каждый субъект предпринимательской деятельности выбирает те из них, которые могут быть выполнены квалифицированно и со временем принесут наибольшую пользу.</w:t>
      </w:r>
    </w:p>
    <w:p w:rsidR="008F4ABD" w:rsidRPr="00EA506F" w:rsidRDefault="008F4ABD" w:rsidP="00EA506F">
      <w:pPr>
        <w:spacing w:line="360" w:lineRule="auto"/>
        <w:ind w:firstLine="540"/>
        <w:jc w:val="both"/>
        <w:rPr>
          <w:sz w:val="28"/>
          <w:szCs w:val="28"/>
        </w:rPr>
      </w:pPr>
      <w:r w:rsidRPr="00EA506F">
        <w:rPr>
          <w:sz w:val="28"/>
          <w:szCs w:val="28"/>
        </w:rPr>
        <w:t xml:space="preserve">Мероприятия ПР, проводимые фирмой, имеют направленность не только на внешнюю среду, но и “внутрь фирмы”, т. е. на своих сотрудников с целью формирования благоприятных человеческих отношений, неформальной атмосферы, способствующих дружной работе. Современные интерьеры, подтянутые, внимательные и услужливые сотрудники </w:t>
      </w:r>
      <w:r w:rsidR="007F5A5B">
        <w:rPr>
          <w:sz w:val="28"/>
          <w:szCs w:val="28"/>
        </w:rPr>
        <w:t>–</w:t>
      </w:r>
      <w:r w:rsidRPr="00EA506F">
        <w:rPr>
          <w:sz w:val="28"/>
          <w:szCs w:val="28"/>
        </w:rPr>
        <w:t xml:space="preserve"> все это элементы фирменного стиля и имиджа, влияние которых на общество велико.</w:t>
      </w:r>
    </w:p>
    <w:p w:rsidR="008F4ABD" w:rsidRPr="00EA506F" w:rsidRDefault="008F4ABD" w:rsidP="00EA506F">
      <w:pPr>
        <w:spacing w:line="360" w:lineRule="auto"/>
        <w:ind w:firstLine="540"/>
        <w:jc w:val="both"/>
        <w:rPr>
          <w:sz w:val="28"/>
          <w:szCs w:val="28"/>
        </w:rPr>
      </w:pPr>
      <w:r w:rsidRPr="00EA506F">
        <w:rPr>
          <w:sz w:val="28"/>
          <w:szCs w:val="28"/>
        </w:rPr>
        <w:t>При подготовке мероприятий ПР должны учитываться психологические мотивы, под воздействием которых может быть достигнута желаемая для фирмы реакция общества, ибо именно мотив выполняет роль двигателя человеческих поступков и поведения в целом. Иными словами, должна быть сформирована и целенаправленно осуществляться идеологическая схема воздействия на массовое сознание. Целью воздействия ПР должно быть все общество, связанное единым менталитетом. Таким образом, ПР должны базироваться на результатах социальных исследований.</w:t>
      </w:r>
    </w:p>
    <w:p w:rsidR="00CE210F" w:rsidRDefault="008F4ABD" w:rsidP="00EA506F">
      <w:pPr>
        <w:spacing w:line="360" w:lineRule="auto"/>
        <w:ind w:firstLine="540"/>
        <w:jc w:val="both"/>
        <w:rPr>
          <w:sz w:val="28"/>
          <w:szCs w:val="28"/>
        </w:rPr>
      </w:pPr>
      <w:r w:rsidRPr="00EA506F">
        <w:rPr>
          <w:sz w:val="28"/>
          <w:szCs w:val="28"/>
        </w:rPr>
        <w:t>Схема действия мероприятий ПР: привлечь внимание вызвать интерес =&gt; снять напряженность и недоверие=&gt;инициировать желание =&gt;побудить к желательному действию</w:t>
      </w:r>
      <w:r w:rsidR="00265254">
        <w:rPr>
          <w:rStyle w:val="a7"/>
          <w:sz w:val="28"/>
          <w:szCs w:val="28"/>
        </w:rPr>
        <w:footnoteReference w:id="7"/>
      </w:r>
      <w:r w:rsidRPr="00EA506F">
        <w:rPr>
          <w:sz w:val="28"/>
          <w:szCs w:val="28"/>
        </w:rPr>
        <w:t>.</w:t>
      </w:r>
      <w:r w:rsidR="00304DD9">
        <w:rPr>
          <w:sz w:val="28"/>
          <w:szCs w:val="28"/>
        </w:rPr>
        <w:t xml:space="preserve"> </w:t>
      </w:r>
      <w:r w:rsidRPr="00EA506F">
        <w:rPr>
          <w:sz w:val="28"/>
          <w:szCs w:val="28"/>
        </w:rPr>
        <w:t>Успешной реализации генеральной цели ПР в значительной степени способствует конструирование и постоянное совершенствование положительного имиджа фирмы. А это требует выявления, определения и ранжирования значимых показателей, влияющих на имидж и/или характеризующих его</w:t>
      </w:r>
      <w:r w:rsidR="00CE210F">
        <w:rPr>
          <w:sz w:val="28"/>
          <w:szCs w:val="28"/>
        </w:rPr>
        <w:t xml:space="preserve"> (рис.1)</w:t>
      </w:r>
      <w:r w:rsidRPr="00EA506F">
        <w:rPr>
          <w:sz w:val="28"/>
          <w:szCs w:val="28"/>
        </w:rPr>
        <w:t xml:space="preserve">. </w:t>
      </w:r>
    </w:p>
    <w:p w:rsidR="00CE210F" w:rsidRPr="00CE210F" w:rsidRDefault="00582305" w:rsidP="00CE210F">
      <w:pPr>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4pt;height:249.75pt">
            <v:imagedata r:id="rId7" o:title=""/>
          </v:shape>
        </w:pict>
      </w:r>
    </w:p>
    <w:p w:rsidR="00CE210F" w:rsidRDefault="00CE210F" w:rsidP="00EA506F">
      <w:pPr>
        <w:spacing w:line="360" w:lineRule="auto"/>
        <w:ind w:firstLine="540"/>
        <w:jc w:val="both"/>
        <w:rPr>
          <w:sz w:val="28"/>
          <w:szCs w:val="28"/>
        </w:rPr>
      </w:pPr>
    </w:p>
    <w:p w:rsidR="00CE210F" w:rsidRPr="00253494" w:rsidRDefault="00253494" w:rsidP="00253494">
      <w:pPr>
        <w:spacing w:line="360" w:lineRule="auto"/>
        <w:ind w:firstLine="540"/>
        <w:jc w:val="center"/>
        <w:rPr>
          <w:b/>
        </w:rPr>
      </w:pPr>
      <w:r w:rsidRPr="00253494">
        <w:rPr>
          <w:b/>
        </w:rPr>
        <w:t xml:space="preserve">Рис. 1. </w:t>
      </w:r>
      <w:r>
        <w:rPr>
          <w:b/>
        </w:rPr>
        <w:t>П</w:t>
      </w:r>
      <w:r w:rsidRPr="00253494">
        <w:rPr>
          <w:b/>
        </w:rPr>
        <w:t>оказател</w:t>
      </w:r>
      <w:r>
        <w:rPr>
          <w:b/>
        </w:rPr>
        <w:t>и</w:t>
      </w:r>
      <w:r w:rsidRPr="00253494">
        <w:rPr>
          <w:b/>
        </w:rPr>
        <w:t>, влияющи</w:t>
      </w:r>
      <w:r w:rsidR="00FF17F8">
        <w:rPr>
          <w:b/>
        </w:rPr>
        <w:t>е</w:t>
      </w:r>
      <w:r w:rsidRPr="00253494">
        <w:rPr>
          <w:b/>
        </w:rPr>
        <w:t xml:space="preserve"> на имидж</w:t>
      </w:r>
    </w:p>
    <w:p w:rsidR="008F4ABD" w:rsidRPr="00EA506F" w:rsidRDefault="008F4ABD" w:rsidP="00EA506F">
      <w:pPr>
        <w:spacing w:line="360" w:lineRule="auto"/>
        <w:ind w:firstLine="540"/>
        <w:jc w:val="both"/>
        <w:rPr>
          <w:sz w:val="28"/>
          <w:szCs w:val="28"/>
        </w:rPr>
      </w:pPr>
      <w:r w:rsidRPr="00EA506F">
        <w:rPr>
          <w:sz w:val="28"/>
          <w:szCs w:val="28"/>
        </w:rPr>
        <w:t>Имидж, как правило, нацелен на влияние, как минимум, на две группы субъекто</w:t>
      </w:r>
      <w:r w:rsidR="007F5A5B">
        <w:rPr>
          <w:sz w:val="28"/>
          <w:szCs w:val="28"/>
        </w:rPr>
        <w:t>в –</w:t>
      </w:r>
      <w:r w:rsidRPr="00EA506F">
        <w:rPr>
          <w:sz w:val="28"/>
          <w:szCs w:val="28"/>
        </w:rPr>
        <w:t xml:space="preserve"> на общество потенциальных пользователей с их общественными структурами и на деловых партнеров. При этом каждая из групп обладает своим набором запросов, предложений и ожиданий. Развитие имиджа является сегодня одной из важнейших стратегических задач фирмы. Вопросы ПР необходимо рассматривать именно в этом контексте.</w:t>
      </w:r>
    </w:p>
    <w:p w:rsidR="00213AB9" w:rsidRDefault="00213AB9" w:rsidP="00213AB9">
      <w:pPr>
        <w:spacing w:line="360" w:lineRule="auto"/>
        <w:ind w:firstLine="540"/>
        <w:jc w:val="both"/>
        <w:rPr>
          <w:sz w:val="28"/>
          <w:szCs w:val="28"/>
        </w:rPr>
      </w:pPr>
      <w:r w:rsidRPr="001A0928">
        <w:rPr>
          <w:sz w:val="28"/>
          <w:szCs w:val="28"/>
        </w:rPr>
        <w:t>Так, Г. Почепцов утверждает, что «имидж становится реальным средством воздействия на</w:t>
      </w:r>
      <w:r>
        <w:rPr>
          <w:sz w:val="28"/>
          <w:szCs w:val="28"/>
        </w:rPr>
        <w:t xml:space="preserve"> </w:t>
      </w:r>
      <w:r w:rsidRPr="001A0928">
        <w:rPr>
          <w:sz w:val="28"/>
          <w:szCs w:val="28"/>
        </w:rPr>
        <w:t>массовое сознание», отмечая при</w:t>
      </w:r>
      <w:r>
        <w:rPr>
          <w:sz w:val="28"/>
          <w:szCs w:val="28"/>
        </w:rPr>
        <w:t xml:space="preserve"> </w:t>
      </w:r>
      <w:r w:rsidRPr="001A0928">
        <w:rPr>
          <w:sz w:val="28"/>
          <w:szCs w:val="28"/>
        </w:rPr>
        <w:t>этом, что «с массовым сознанием мы</w:t>
      </w:r>
      <w:r>
        <w:rPr>
          <w:sz w:val="28"/>
          <w:szCs w:val="28"/>
        </w:rPr>
        <w:t xml:space="preserve"> </w:t>
      </w:r>
      <w:r w:rsidRPr="001A0928">
        <w:rPr>
          <w:sz w:val="28"/>
          <w:szCs w:val="28"/>
        </w:rPr>
        <w:t>можем работать только с помощью</w:t>
      </w:r>
      <w:r>
        <w:rPr>
          <w:sz w:val="28"/>
          <w:szCs w:val="28"/>
        </w:rPr>
        <w:t xml:space="preserve"> </w:t>
      </w:r>
      <w:r w:rsidRPr="001A0928">
        <w:rPr>
          <w:sz w:val="28"/>
          <w:szCs w:val="28"/>
        </w:rPr>
        <w:t>такой коммуникативной единицы,</w:t>
      </w:r>
      <w:r>
        <w:rPr>
          <w:sz w:val="28"/>
          <w:szCs w:val="28"/>
        </w:rPr>
        <w:t xml:space="preserve"> </w:t>
      </w:r>
      <w:r w:rsidRPr="001A0928">
        <w:rPr>
          <w:sz w:val="28"/>
          <w:szCs w:val="28"/>
        </w:rPr>
        <w:t>которой и является имидж»</w:t>
      </w:r>
      <w:r>
        <w:rPr>
          <w:rStyle w:val="a7"/>
          <w:sz w:val="28"/>
          <w:szCs w:val="28"/>
        </w:rPr>
        <w:footnoteReference w:id="8"/>
      </w:r>
      <w:r w:rsidRPr="001A0928">
        <w:rPr>
          <w:sz w:val="28"/>
          <w:szCs w:val="28"/>
        </w:rPr>
        <w:t xml:space="preserve">. </w:t>
      </w:r>
    </w:p>
    <w:p w:rsidR="00213AB9" w:rsidRPr="001A0928" w:rsidRDefault="00213AB9" w:rsidP="00213AB9">
      <w:pPr>
        <w:spacing w:line="360" w:lineRule="auto"/>
        <w:ind w:firstLine="540"/>
        <w:jc w:val="both"/>
        <w:rPr>
          <w:sz w:val="28"/>
          <w:szCs w:val="28"/>
        </w:rPr>
      </w:pPr>
      <w:r w:rsidRPr="001A0928">
        <w:rPr>
          <w:sz w:val="28"/>
          <w:szCs w:val="28"/>
        </w:rPr>
        <w:t>Российские исследователи</w:t>
      </w:r>
      <w:r>
        <w:rPr>
          <w:sz w:val="28"/>
          <w:szCs w:val="28"/>
        </w:rPr>
        <w:t xml:space="preserve"> </w:t>
      </w:r>
      <w:r w:rsidRPr="001A0928">
        <w:rPr>
          <w:sz w:val="28"/>
          <w:szCs w:val="28"/>
        </w:rPr>
        <w:t>связей с общественностью (А. Кривоносов,</w:t>
      </w:r>
      <w:r>
        <w:rPr>
          <w:sz w:val="28"/>
          <w:szCs w:val="28"/>
        </w:rPr>
        <w:t xml:space="preserve"> </w:t>
      </w:r>
      <w:r w:rsidRPr="001A0928">
        <w:rPr>
          <w:sz w:val="28"/>
          <w:szCs w:val="28"/>
        </w:rPr>
        <w:t>М. Шишкина) также</w:t>
      </w:r>
      <w:r>
        <w:rPr>
          <w:sz w:val="28"/>
          <w:szCs w:val="28"/>
        </w:rPr>
        <w:t xml:space="preserve"> </w:t>
      </w:r>
      <w:r w:rsidRPr="001A0928">
        <w:rPr>
          <w:sz w:val="28"/>
          <w:szCs w:val="28"/>
        </w:rPr>
        <w:t>рассматривают создание имиджа как одну из</w:t>
      </w:r>
      <w:r>
        <w:rPr>
          <w:sz w:val="28"/>
          <w:szCs w:val="28"/>
        </w:rPr>
        <w:t xml:space="preserve"> </w:t>
      </w:r>
      <w:r w:rsidRPr="001A0928">
        <w:rPr>
          <w:sz w:val="28"/>
          <w:szCs w:val="28"/>
        </w:rPr>
        <w:t>целей коммуникативных усилий субъекта</w:t>
      </w:r>
      <w:r>
        <w:rPr>
          <w:sz w:val="28"/>
          <w:szCs w:val="28"/>
        </w:rPr>
        <w:t xml:space="preserve"> </w:t>
      </w:r>
      <w:r w:rsidRPr="001A0928">
        <w:rPr>
          <w:sz w:val="28"/>
          <w:szCs w:val="28"/>
        </w:rPr>
        <w:t>PR: «связи с общественностью представляют собой специфические коммуникации, целью которых является</w:t>
      </w:r>
      <w:r>
        <w:rPr>
          <w:sz w:val="28"/>
          <w:szCs w:val="28"/>
        </w:rPr>
        <w:t xml:space="preserve"> </w:t>
      </w:r>
      <w:r w:rsidRPr="001A0928">
        <w:rPr>
          <w:sz w:val="28"/>
          <w:szCs w:val="28"/>
        </w:rPr>
        <w:t>установление диалогических отношений между базисным субъектом PR</w:t>
      </w:r>
      <w:r>
        <w:rPr>
          <w:sz w:val="28"/>
          <w:szCs w:val="28"/>
        </w:rPr>
        <w:t xml:space="preserve"> </w:t>
      </w:r>
      <w:r w:rsidRPr="001A0928">
        <w:rPr>
          <w:sz w:val="28"/>
          <w:szCs w:val="28"/>
        </w:rPr>
        <w:t>и различными группами общественности, направленных на оптимизацию коммуникационной среды… Говоря о коммуникационной среде, мы</w:t>
      </w:r>
      <w:r>
        <w:rPr>
          <w:sz w:val="28"/>
          <w:szCs w:val="28"/>
        </w:rPr>
        <w:t xml:space="preserve"> </w:t>
      </w:r>
      <w:r w:rsidRPr="001A0928">
        <w:rPr>
          <w:sz w:val="28"/>
          <w:szCs w:val="28"/>
        </w:rPr>
        <w:t>имеем в виду</w:t>
      </w:r>
      <w:r>
        <w:rPr>
          <w:sz w:val="28"/>
          <w:szCs w:val="28"/>
        </w:rPr>
        <w:t>,</w:t>
      </w:r>
      <w:r w:rsidRPr="001A0928">
        <w:rPr>
          <w:sz w:val="28"/>
          <w:szCs w:val="28"/>
        </w:rPr>
        <w:t xml:space="preserve"> прежде всего</w:t>
      </w:r>
      <w:r>
        <w:rPr>
          <w:sz w:val="28"/>
          <w:szCs w:val="28"/>
        </w:rPr>
        <w:t xml:space="preserve">, </w:t>
      </w:r>
      <w:r w:rsidRPr="001A0928">
        <w:rPr>
          <w:sz w:val="28"/>
          <w:szCs w:val="28"/>
        </w:rPr>
        <w:t>процесс</w:t>
      </w:r>
      <w:r>
        <w:rPr>
          <w:sz w:val="28"/>
          <w:szCs w:val="28"/>
        </w:rPr>
        <w:t xml:space="preserve"> </w:t>
      </w:r>
      <w:r w:rsidRPr="001A0928">
        <w:rPr>
          <w:sz w:val="28"/>
          <w:szCs w:val="28"/>
        </w:rPr>
        <w:t>формирования нематериального капитала особого рода, называемого</w:t>
      </w:r>
      <w:r>
        <w:rPr>
          <w:sz w:val="28"/>
          <w:szCs w:val="28"/>
        </w:rPr>
        <w:t xml:space="preserve"> </w:t>
      </w:r>
      <w:r w:rsidRPr="001A0928">
        <w:rPr>
          <w:sz w:val="28"/>
          <w:szCs w:val="28"/>
        </w:rPr>
        <w:t>также и имиджевым…»</w:t>
      </w:r>
      <w:r>
        <w:rPr>
          <w:rStyle w:val="a7"/>
          <w:sz w:val="28"/>
          <w:szCs w:val="28"/>
        </w:rPr>
        <w:footnoteReference w:id="9"/>
      </w:r>
      <w:r>
        <w:rPr>
          <w:sz w:val="28"/>
          <w:szCs w:val="28"/>
        </w:rPr>
        <w:t>.</w:t>
      </w:r>
    </w:p>
    <w:p w:rsidR="008F4ABD" w:rsidRPr="00EA506F" w:rsidRDefault="008F4ABD" w:rsidP="00EA506F">
      <w:pPr>
        <w:spacing w:line="360" w:lineRule="auto"/>
        <w:ind w:firstLine="540"/>
        <w:jc w:val="both"/>
        <w:rPr>
          <w:sz w:val="28"/>
          <w:szCs w:val="28"/>
        </w:rPr>
      </w:pPr>
      <w:r w:rsidRPr="00EA506F">
        <w:rPr>
          <w:sz w:val="28"/>
          <w:szCs w:val="28"/>
        </w:rPr>
        <w:t>В современных условиях важным фактором успеха предпринимательства являются коммуникации и информация. ПР имеют непосредственное отношение к этому фактору: если общество не располагает информацией о фирме, то она для общества не существует, а если фирма не знает о потребностях общества, то оно не существует для фирмы. В обоих случаях само существование фирмы оказывается под угрозой. ПР располагают большим коммуникационным, информационным и коммерческим эффектом и использовать эти качества ПР необходимо.</w:t>
      </w:r>
    </w:p>
    <w:p w:rsidR="007F5A5B" w:rsidRDefault="008F4ABD" w:rsidP="00EA506F">
      <w:pPr>
        <w:spacing w:line="360" w:lineRule="auto"/>
        <w:ind w:firstLine="540"/>
        <w:jc w:val="both"/>
        <w:rPr>
          <w:sz w:val="28"/>
          <w:szCs w:val="28"/>
        </w:rPr>
      </w:pPr>
      <w:r w:rsidRPr="00EA506F">
        <w:rPr>
          <w:sz w:val="28"/>
          <w:szCs w:val="28"/>
        </w:rPr>
        <w:t>ПР через систему обратной связи являются источником достоверной информации об обществе и потребителях из “первых рук”</w:t>
      </w:r>
      <w:r w:rsidR="007F5A5B">
        <w:rPr>
          <w:sz w:val="28"/>
          <w:szCs w:val="28"/>
        </w:rPr>
        <w:t>.</w:t>
      </w:r>
    </w:p>
    <w:p w:rsidR="008F4ABD" w:rsidRPr="00EA506F" w:rsidRDefault="008F4ABD" w:rsidP="00EA506F">
      <w:pPr>
        <w:spacing w:line="360" w:lineRule="auto"/>
        <w:ind w:firstLine="540"/>
        <w:jc w:val="both"/>
        <w:rPr>
          <w:sz w:val="28"/>
          <w:szCs w:val="28"/>
        </w:rPr>
      </w:pPr>
      <w:r w:rsidRPr="00EA506F">
        <w:rPr>
          <w:sz w:val="28"/>
          <w:szCs w:val="28"/>
        </w:rPr>
        <w:t xml:space="preserve">Под имиджем следует понимать формирование и поддержание устойчивого положительного впечатления, “образа” фирмы, каким его видят общественность и общество пользователей ее продукции. Имидж фирмы </w:t>
      </w:r>
      <w:r w:rsidR="00F03310">
        <w:rPr>
          <w:sz w:val="28"/>
          <w:szCs w:val="28"/>
        </w:rPr>
        <w:t>–</w:t>
      </w:r>
      <w:r w:rsidRPr="00EA506F">
        <w:rPr>
          <w:sz w:val="28"/>
          <w:szCs w:val="28"/>
        </w:rPr>
        <w:t xml:space="preserve"> не застывший образ, не моментальная фотография. Он изменяется во времени, постоянно совершенствуется. Специалисты ПР называют его “постоянным конкурсом красоты”</w:t>
      </w:r>
      <w:r w:rsidR="00F03310">
        <w:rPr>
          <w:rStyle w:val="a7"/>
          <w:sz w:val="28"/>
          <w:szCs w:val="28"/>
        </w:rPr>
        <w:footnoteReference w:id="10"/>
      </w:r>
      <w:r w:rsidRPr="00EA506F">
        <w:rPr>
          <w:sz w:val="28"/>
          <w:szCs w:val="28"/>
        </w:rPr>
        <w:t>.</w:t>
      </w:r>
    </w:p>
    <w:p w:rsidR="008F4ABD" w:rsidRPr="00EA506F" w:rsidRDefault="008F4ABD" w:rsidP="00EA506F">
      <w:pPr>
        <w:spacing w:line="360" w:lineRule="auto"/>
        <w:ind w:firstLine="540"/>
        <w:jc w:val="both"/>
        <w:rPr>
          <w:sz w:val="28"/>
          <w:szCs w:val="28"/>
        </w:rPr>
      </w:pPr>
      <w:r w:rsidRPr="00EA506F">
        <w:rPr>
          <w:sz w:val="28"/>
          <w:szCs w:val="28"/>
        </w:rPr>
        <w:t>Для нового субъекта предпринимательства, нового предприятия (фирмы), готовящегося выйти на рынки с новым товаром, ПР приобретают решающую роль в подготовке успеха, так как изначально о новом субъекте и его продукции общество ничего не знает, а, значит, во внешней среде у нового предприятия нет определенного авторитета. ПР должны преодолеть полную информационную неопределенность во внешней среде как в отношении предприятия, так и в отношении его продукции, внушить обществу доверие к ним. Необходимо с помощью ПР поддерживать положительные эмоции у лиц (юридических и физических), сделавших первую покупку, поддерживать у них убежденность в верности их выбора, инициировать их выступить с положительной оценкой продукции, что в нужном ключе повлияет на поведение читателей или слушателей, будет способствовать положительному психологическому восприятию всей целевой аудитории.</w:t>
      </w:r>
    </w:p>
    <w:p w:rsidR="007961B6" w:rsidRDefault="007961B6" w:rsidP="007961B6">
      <w:pPr>
        <w:spacing w:line="360" w:lineRule="auto"/>
        <w:ind w:firstLine="540"/>
        <w:jc w:val="both"/>
        <w:rPr>
          <w:color w:val="000000"/>
          <w:sz w:val="28"/>
          <w:szCs w:val="28"/>
        </w:rPr>
      </w:pPr>
      <w:r w:rsidRPr="007961B6">
        <w:rPr>
          <w:color w:val="000000"/>
          <w:sz w:val="28"/>
          <w:szCs w:val="28"/>
        </w:rPr>
        <w:t xml:space="preserve">Как и всякая деятельность, ПР нуждаются в управлении и контроле. </w:t>
      </w:r>
      <w:r w:rsidR="00F03310">
        <w:rPr>
          <w:color w:val="000000"/>
          <w:sz w:val="28"/>
          <w:szCs w:val="28"/>
        </w:rPr>
        <w:t>П</w:t>
      </w:r>
      <w:r w:rsidRPr="007961B6">
        <w:rPr>
          <w:color w:val="000000"/>
          <w:sz w:val="28"/>
          <w:szCs w:val="28"/>
        </w:rPr>
        <w:t>редлагае</w:t>
      </w:r>
      <w:r w:rsidR="00F03310">
        <w:rPr>
          <w:color w:val="000000"/>
          <w:sz w:val="28"/>
          <w:szCs w:val="28"/>
        </w:rPr>
        <w:t>м</w:t>
      </w:r>
      <w:r w:rsidRPr="007961B6">
        <w:rPr>
          <w:color w:val="000000"/>
          <w:sz w:val="28"/>
          <w:szCs w:val="28"/>
        </w:rPr>
        <w:t xml:space="preserve"> модель процесса управления и контроля ПР, приведенная на рис. 2</w:t>
      </w:r>
      <w:r w:rsidR="00F03310">
        <w:rPr>
          <w:rStyle w:val="a7"/>
          <w:color w:val="000000"/>
          <w:sz w:val="28"/>
          <w:szCs w:val="28"/>
        </w:rPr>
        <w:footnoteReference w:id="11"/>
      </w:r>
      <w:r w:rsidRPr="007961B6">
        <w:rPr>
          <w:color w:val="000000"/>
          <w:sz w:val="28"/>
          <w:szCs w:val="28"/>
        </w:rPr>
        <w:t xml:space="preserve">. </w:t>
      </w:r>
    </w:p>
    <w:p w:rsidR="007961B6" w:rsidRPr="007961B6" w:rsidRDefault="00582305" w:rsidP="007961B6">
      <w:pPr>
        <w:jc w:val="center"/>
        <w:rPr>
          <w:color w:val="000000"/>
        </w:rPr>
      </w:pPr>
      <w:r>
        <w:rPr>
          <w:color w:val="000000"/>
        </w:rPr>
        <w:pict>
          <v:shape id="_x0000_i1026" type="#_x0000_t75" alt="" style="width:369.75pt;height:225pt">
            <v:imagedata r:id="rId8" o:title=""/>
          </v:shape>
        </w:pict>
      </w:r>
    </w:p>
    <w:p w:rsidR="007961B6" w:rsidRDefault="007961B6" w:rsidP="00EA506F">
      <w:pPr>
        <w:spacing w:line="360" w:lineRule="auto"/>
        <w:ind w:firstLine="540"/>
        <w:jc w:val="both"/>
        <w:rPr>
          <w:sz w:val="28"/>
          <w:szCs w:val="28"/>
        </w:rPr>
      </w:pPr>
    </w:p>
    <w:p w:rsidR="007961B6" w:rsidRPr="007961B6" w:rsidRDefault="007961B6" w:rsidP="007961B6">
      <w:pPr>
        <w:spacing w:line="360" w:lineRule="auto"/>
        <w:jc w:val="center"/>
        <w:rPr>
          <w:b/>
          <w:color w:val="000000"/>
        </w:rPr>
      </w:pPr>
      <w:r w:rsidRPr="007961B6">
        <w:rPr>
          <w:b/>
          <w:color w:val="000000"/>
        </w:rPr>
        <w:t>Рис. 2. Модель процесса управления и контроля ПР.</w:t>
      </w:r>
    </w:p>
    <w:p w:rsidR="007961B6" w:rsidRDefault="007961B6" w:rsidP="00EA506F">
      <w:pPr>
        <w:spacing w:line="360" w:lineRule="auto"/>
        <w:ind w:firstLine="540"/>
        <w:jc w:val="both"/>
        <w:rPr>
          <w:sz w:val="28"/>
          <w:szCs w:val="28"/>
        </w:rPr>
      </w:pPr>
    </w:p>
    <w:p w:rsidR="008F4ABD" w:rsidRPr="00EA506F" w:rsidRDefault="008F4ABD" w:rsidP="00EA506F">
      <w:pPr>
        <w:spacing w:line="360" w:lineRule="auto"/>
        <w:ind w:firstLine="540"/>
        <w:jc w:val="both"/>
        <w:rPr>
          <w:sz w:val="28"/>
          <w:szCs w:val="28"/>
        </w:rPr>
      </w:pPr>
      <w:r w:rsidRPr="00EA506F">
        <w:rPr>
          <w:sz w:val="28"/>
          <w:szCs w:val="28"/>
        </w:rPr>
        <w:t>Очень не просто о</w:t>
      </w:r>
      <w:r w:rsidR="008665AA">
        <w:rPr>
          <w:sz w:val="28"/>
          <w:szCs w:val="28"/>
        </w:rPr>
        <w:t xml:space="preserve">пределить прямой экономический и </w:t>
      </w:r>
      <w:r w:rsidRPr="00EA506F">
        <w:rPr>
          <w:sz w:val="28"/>
          <w:szCs w:val="28"/>
        </w:rPr>
        <w:t>коммерческий, успех от мероприятий ПР. Но сам факт, что такой эффект существует, бесспорен. Практика бизнеса показывает, что наибольших успехов в экономике добиваются фирмы, осуществляющие значительные вложения в создание общей благоприятной среды, развитие имиджа и делающие это профессионально.</w:t>
      </w:r>
    </w:p>
    <w:p w:rsidR="008F4ABD" w:rsidRPr="00EA506F" w:rsidRDefault="008F4ABD" w:rsidP="00EA506F">
      <w:pPr>
        <w:spacing w:line="360" w:lineRule="auto"/>
        <w:ind w:firstLine="540"/>
        <w:jc w:val="both"/>
        <w:rPr>
          <w:sz w:val="28"/>
          <w:szCs w:val="28"/>
        </w:rPr>
      </w:pPr>
      <w:r w:rsidRPr="00EA506F">
        <w:rPr>
          <w:sz w:val="28"/>
          <w:szCs w:val="28"/>
        </w:rPr>
        <w:t>Мощным средством повышения эффективности ПР является работа на уровне подсознания людей. Чтобы добиться от определенного среза общества понимания и расположения, действовать прямым убеждением</w:t>
      </w:r>
      <w:r w:rsidR="00C7087F">
        <w:rPr>
          <w:rStyle w:val="a7"/>
          <w:sz w:val="28"/>
          <w:szCs w:val="28"/>
        </w:rPr>
        <w:footnoteReference w:id="12"/>
      </w:r>
      <w:r w:rsidR="00C7087F">
        <w:rPr>
          <w:sz w:val="28"/>
          <w:szCs w:val="28"/>
        </w:rPr>
        <w:t>.</w:t>
      </w:r>
    </w:p>
    <w:p w:rsidR="008F4ABD" w:rsidRPr="00EA506F" w:rsidRDefault="008F4ABD" w:rsidP="00EA506F">
      <w:pPr>
        <w:spacing w:line="360" w:lineRule="auto"/>
        <w:ind w:firstLine="540"/>
        <w:jc w:val="both"/>
        <w:rPr>
          <w:sz w:val="28"/>
          <w:szCs w:val="28"/>
        </w:rPr>
      </w:pPr>
      <w:r w:rsidRPr="00EA506F">
        <w:rPr>
          <w:sz w:val="28"/>
          <w:szCs w:val="28"/>
        </w:rPr>
        <w:t>Подтверждением этому может служить следующий пример. Беседуя с кем-либо, Вы говорите красивые и умные слова. Собеседник тоже на высоте. Не вспоминая разговора через пару дней, обнаруживаете, что почти ничего не помните. Осталось лишь ощущение о встрече. Негативное или позитивное, оно складывается из того, как был одет собеседник, как улыбался, говорил ли на понятном языке (не так важно, что мы говорим, а как мы говорим!)</w:t>
      </w:r>
      <w:r w:rsidR="005865D6">
        <w:rPr>
          <w:sz w:val="28"/>
          <w:szCs w:val="28"/>
        </w:rPr>
        <w:t>,</w:t>
      </w:r>
      <w:r w:rsidRPr="00EA506F">
        <w:rPr>
          <w:sz w:val="28"/>
          <w:szCs w:val="28"/>
        </w:rPr>
        <w:t xml:space="preserve"> но в нужный момент Ваше подсознание вытолкнет это ощущение наружу, и оно возымеет действие.</w:t>
      </w:r>
    </w:p>
    <w:p w:rsidR="008665AA" w:rsidRDefault="008F4ABD" w:rsidP="00EA506F">
      <w:pPr>
        <w:spacing w:line="360" w:lineRule="auto"/>
        <w:ind w:firstLine="540"/>
        <w:jc w:val="both"/>
        <w:rPr>
          <w:sz w:val="28"/>
          <w:szCs w:val="28"/>
        </w:rPr>
      </w:pPr>
      <w:r w:rsidRPr="00EA506F">
        <w:rPr>
          <w:sz w:val="28"/>
          <w:szCs w:val="28"/>
        </w:rPr>
        <w:t xml:space="preserve">В нормальных рыночных отношениях без обращения к профессионалам ПР не работает ни одна приличная структура, заботящаяся о своей репутации и долговременном успехе деятельности. </w:t>
      </w:r>
    </w:p>
    <w:p w:rsidR="008F4ABD" w:rsidRPr="00EA506F" w:rsidRDefault="008F4ABD" w:rsidP="00EA506F">
      <w:pPr>
        <w:spacing w:line="360" w:lineRule="auto"/>
        <w:ind w:firstLine="540"/>
        <w:jc w:val="both"/>
        <w:rPr>
          <w:sz w:val="28"/>
          <w:szCs w:val="28"/>
        </w:rPr>
      </w:pPr>
      <w:r w:rsidRPr="00EA506F">
        <w:rPr>
          <w:sz w:val="28"/>
          <w:szCs w:val="28"/>
        </w:rPr>
        <w:t xml:space="preserve">К специалистам ПР предъявляются жесткие требования, основными из которых являются: знать менталитет; владеть экономической, политической, социальной и демографической ситуацией; мыслить и говорить с общественностью на понятном (“родном”) языке; уметь работать творчески, исходя из складывающихся условий; владеть искусством делового общения, этикета, особенностями отношений со СМИ; знать стереотипы клиентов; уметь убеждать аудиторию и завоевывать расположение общественных групп; владеть </w:t>
      </w:r>
      <w:r w:rsidR="007F5A5B">
        <w:rPr>
          <w:sz w:val="28"/>
          <w:szCs w:val="28"/>
        </w:rPr>
        <w:t xml:space="preserve">техникой невербального общения; </w:t>
      </w:r>
      <w:r w:rsidRPr="00EA506F">
        <w:rPr>
          <w:sz w:val="28"/>
          <w:szCs w:val="28"/>
        </w:rPr>
        <w:t>знать теоретические основы ПР и обладать опытом организации и проведения мероприятий ПР по связям бизнеса с обществом; участвовать в маркетинге, способствовать инвестированию, создавать имидж предпринимателя, фирмы, продукции</w:t>
      </w:r>
      <w:r w:rsidR="008665AA">
        <w:rPr>
          <w:rStyle w:val="a7"/>
          <w:sz w:val="28"/>
          <w:szCs w:val="28"/>
        </w:rPr>
        <w:footnoteReference w:id="13"/>
      </w:r>
      <w:r w:rsidRPr="00EA506F">
        <w:rPr>
          <w:sz w:val="28"/>
          <w:szCs w:val="28"/>
        </w:rPr>
        <w:t xml:space="preserve">. </w:t>
      </w:r>
    </w:p>
    <w:p w:rsidR="008F4ABD" w:rsidRDefault="008F4ABD" w:rsidP="00EA506F">
      <w:pPr>
        <w:spacing w:line="360" w:lineRule="auto"/>
        <w:ind w:firstLine="540"/>
        <w:jc w:val="both"/>
        <w:rPr>
          <w:sz w:val="28"/>
          <w:szCs w:val="28"/>
        </w:rPr>
      </w:pPr>
      <w:r w:rsidRPr="00EA506F">
        <w:rPr>
          <w:sz w:val="28"/>
          <w:szCs w:val="28"/>
        </w:rPr>
        <w:t>Без налаженной системы ПР нельзя осуществить переход к цивилизованному бизнесу, укрепить свою деловую репутацию, добиться долговременного экономического благополучия.</w:t>
      </w:r>
    </w:p>
    <w:p w:rsidR="00A91ED7" w:rsidRDefault="00A91ED7" w:rsidP="00EA506F">
      <w:pPr>
        <w:spacing w:line="360" w:lineRule="auto"/>
        <w:ind w:firstLine="540"/>
        <w:jc w:val="both"/>
        <w:rPr>
          <w:sz w:val="28"/>
          <w:szCs w:val="28"/>
        </w:rPr>
      </w:pPr>
    </w:p>
    <w:p w:rsidR="00834DDD" w:rsidRDefault="00B309DB" w:rsidP="00834DDD">
      <w:pPr>
        <w:pStyle w:val="1"/>
        <w:numPr>
          <w:ilvl w:val="0"/>
          <w:numId w:val="1"/>
        </w:numPr>
        <w:spacing w:line="360" w:lineRule="auto"/>
        <w:jc w:val="center"/>
        <w:rPr>
          <w:rFonts w:ascii="Times New Roman" w:hAnsi="Times New Roman" w:cs="Times New Roman"/>
          <w:sz w:val="28"/>
          <w:szCs w:val="28"/>
        </w:rPr>
      </w:pPr>
      <w:r>
        <w:br w:type="page"/>
      </w:r>
      <w:bookmarkStart w:id="4" w:name="_Toc131849841"/>
      <w:r w:rsidR="00834DDD" w:rsidRPr="002A4B43">
        <w:rPr>
          <w:rFonts w:ascii="Times New Roman" w:hAnsi="Times New Roman" w:cs="Times New Roman"/>
          <w:sz w:val="28"/>
          <w:szCs w:val="28"/>
        </w:rPr>
        <w:t>ТЕХНОЛОГИЯ ФОРМИРОВАНИЯ ИМИДЖА</w:t>
      </w:r>
      <w:bookmarkEnd w:id="4"/>
    </w:p>
    <w:p w:rsidR="00834DDD" w:rsidRPr="00CC3E12" w:rsidRDefault="00834DDD" w:rsidP="00CC3E12">
      <w:pPr>
        <w:pStyle w:val="2"/>
        <w:ind w:firstLine="540"/>
        <w:jc w:val="both"/>
        <w:rPr>
          <w:rFonts w:ascii="Times New Roman" w:hAnsi="Times New Roman" w:cs="Times New Roman"/>
          <w:i w:val="0"/>
          <w:sz w:val="10"/>
          <w:szCs w:val="10"/>
        </w:rPr>
      </w:pPr>
    </w:p>
    <w:p w:rsidR="00AA52E1" w:rsidRPr="00BC119F" w:rsidRDefault="0050221A" w:rsidP="00BC119F">
      <w:pPr>
        <w:pStyle w:val="2"/>
        <w:ind w:firstLine="540"/>
        <w:jc w:val="both"/>
        <w:rPr>
          <w:rFonts w:ascii="Times New Roman" w:hAnsi="Times New Roman" w:cs="Times New Roman"/>
          <w:i w:val="0"/>
        </w:rPr>
      </w:pPr>
      <w:bookmarkStart w:id="5" w:name="_Toc131849842"/>
      <w:r w:rsidRPr="00BC119F">
        <w:rPr>
          <w:rFonts w:ascii="Times New Roman" w:hAnsi="Times New Roman" w:cs="Times New Roman"/>
          <w:i w:val="0"/>
        </w:rPr>
        <w:t xml:space="preserve">2.1. </w:t>
      </w:r>
      <w:r w:rsidR="00BC119F">
        <w:rPr>
          <w:rFonts w:ascii="Times New Roman" w:hAnsi="Times New Roman" w:cs="Times New Roman"/>
          <w:i w:val="0"/>
        </w:rPr>
        <w:t xml:space="preserve"> Создание и</w:t>
      </w:r>
      <w:r w:rsidRPr="00BC119F">
        <w:rPr>
          <w:rFonts w:ascii="Times New Roman" w:hAnsi="Times New Roman" w:cs="Times New Roman"/>
          <w:i w:val="0"/>
        </w:rPr>
        <w:t>мидж</w:t>
      </w:r>
      <w:r w:rsidR="00BC119F">
        <w:rPr>
          <w:rFonts w:ascii="Times New Roman" w:hAnsi="Times New Roman" w:cs="Times New Roman"/>
          <w:i w:val="0"/>
        </w:rPr>
        <w:t>а</w:t>
      </w:r>
      <w:r w:rsidRPr="00BC119F">
        <w:rPr>
          <w:rFonts w:ascii="Times New Roman" w:hAnsi="Times New Roman" w:cs="Times New Roman"/>
          <w:i w:val="0"/>
        </w:rPr>
        <w:t xml:space="preserve"> фирмы</w:t>
      </w:r>
      <w:r w:rsidR="00BC119F">
        <w:rPr>
          <w:rFonts w:ascii="Times New Roman" w:hAnsi="Times New Roman" w:cs="Times New Roman"/>
          <w:i w:val="0"/>
        </w:rPr>
        <w:t>.</w:t>
      </w:r>
      <w:bookmarkEnd w:id="5"/>
    </w:p>
    <w:p w:rsidR="00AA52E1" w:rsidRDefault="00AA52E1" w:rsidP="00864368">
      <w:pPr>
        <w:spacing w:line="480" w:lineRule="auto"/>
        <w:ind w:firstLine="540"/>
        <w:jc w:val="both"/>
      </w:pPr>
    </w:p>
    <w:p w:rsidR="00F030B4" w:rsidRPr="00CB5562" w:rsidRDefault="00F030B4" w:rsidP="00F030B4">
      <w:pPr>
        <w:spacing w:line="360" w:lineRule="auto"/>
        <w:ind w:firstLine="540"/>
        <w:jc w:val="both"/>
        <w:rPr>
          <w:sz w:val="28"/>
          <w:szCs w:val="28"/>
        </w:rPr>
      </w:pPr>
      <w:r>
        <w:rPr>
          <w:sz w:val="28"/>
          <w:szCs w:val="28"/>
        </w:rPr>
        <w:t xml:space="preserve">В   условиях   рыночных </w:t>
      </w:r>
      <w:r w:rsidRPr="00CB5562">
        <w:rPr>
          <w:sz w:val="28"/>
          <w:szCs w:val="28"/>
        </w:rPr>
        <w:t>для фирмы жизненно важно заботиться о формировании благожелательного общественного отношения  к  себе</w:t>
      </w:r>
      <w:r>
        <w:rPr>
          <w:sz w:val="28"/>
          <w:szCs w:val="28"/>
        </w:rPr>
        <w:t xml:space="preserve"> </w:t>
      </w:r>
      <w:r w:rsidRPr="00CB5562">
        <w:rPr>
          <w:sz w:val="28"/>
          <w:szCs w:val="28"/>
        </w:rPr>
        <w:t>(создание «имиджа»).</w:t>
      </w:r>
      <w:r>
        <w:rPr>
          <w:sz w:val="28"/>
          <w:szCs w:val="28"/>
        </w:rPr>
        <w:t xml:space="preserve"> </w:t>
      </w:r>
      <w:r w:rsidRPr="00CB5562">
        <w:rPr>
          <w:sz w:val="28"/>
          <w:szCs w:val="28"/>
        </w:rPr>
        <w:t>Позитивный</w:t>
      </w:r>
      <w:r w:rsidR="00946F1E">
        <w:rPr>
          <w:sz w:val="28"/>
          <w:szCs w:val="28"/>
        </w:rPr>
        <w:t xml:space="preserve"> имидж </w:t>
      </w:r>
      <w:r w:rsidRPr="00CB5562">
        <w:rPr>
          <w:sz w:val="28"/>
          <w:szCs w:val="28"/>
        </w:rPr>
        <w:t>повышает</w:t>
      </w:r>
      <w:r w:rsidR="00946F1E">
        <w:rPr>
          <w:sz w:val="28"/>
          <w:szCs w:val="28"/>
        </w:rPr>
        <w:t xml:space="preserve"> </w:t>
      </w:r>
      <w:r w:rsidRPr="00CB5562">
        <w:rPr>
          <w:sz w:val="28"/>
          <w:szCs w:val="28"/>
        </w:rPr>
        <w:t>конкурентоспособность</w:t>
      </w:r>
      <w:r>
        <w:rPr>
          <w:sz w:val="28"/>
          <w:szCs w:val="28"/>
        </w:rPr>
        <w:t xml:space="preserve"> </w:t>
      </w:r>
      <w:r w:rsidRPr="00CB5562">
        <w:rPr>
          <w:sz w:val="28"/>
          <w:szCs w:val="28"/>
        </w:rPr>
        <w:t>коммерческой организации на рынке. Он привлекает потребителей  и  партнёров,</w:t>
      </w:r>
      <w:r>
        <w:rPr>
          <w:sz w:val="28"/>
          <w:szCs w:val="28"/>
        </w:rPr>
        <w:t xml:space="preserve"> </w:t>
      </w:r>
      <w:r w:rsidRPr="00CB5562">
        <w:rPr>
          <w:sz w:val="28"/>
          <w:szCs w:val="28"/>
        </w:rPr>
        <w:t>ускоряет  продажи  и  увеличивает  их  объёмы.  Позитивный  имидж  облегчает</w:t>
      </w:r>
      <w:r>
        <w:rPr>
          <w:sz w:val="28"/>
          <w:szCs w:val="28"/>
        </w:rPr>
        <w:t xml:space="preserve"> </w:t>
      </w:r>
      <w:r w:rsidRPr="00CB5562">
        <w:rPr>
          <w:sz w:val="28"/>
          <w:szCs w:val="28"/>
        </w:rPr>
        <w:t>организации доступ к  ресурсам  (финансовым,  информационным,  человеческим,</w:t>
      </w:r>
      <w:r>
        <w:rPr>
          <w:sz w:val="28"/>
          <w:szCs w:val="28"/>
        </w:rPr>
        <w:t xml:space="preserve"> </w:t>
      </w:r>
      <w:r w:rsidRPr="00CB5562">
        <w:rPr>
          <w:sz w:val="28"/>
          <w:szCs w:val="28"/>
        </w:rPr>
        <w:t>материальным) и ведение операций.</w:t>
      </w:r>
    </w:p>
    <w:p w:rsidR="00F030B4" w:rsidRDefault="00F030B4" w:rsidP="00F030B4">
      <w:pPr>
        <w:spacing w:line="360" w:lineRule="auto"/>
        <w:ind w:firstLine="540"/>
        <w:jc w:val="both"/>
        <w:rPr>
          <w:sz w:val="28"/>
          <w:szCs w:val="28"/>
        </w:rPr>
      </w:pPr>
      <w:r w:rsidRPr="00CB5562">
        <w:rPr>
          <w:sz w:val="28"/>
          <w:szCs w:val="28"/>
        </w:rPr>
        <w:t>Как нужно формировать имидж, каким он должен быть,  что  бы  оказывать  на</w:t>
      </w:r>
      <w:r>
        <w:rPr>
          <w:sz w:val="28"/>
          <w:szCs w:val="28"/>
        </w:rPr>
        <w:t xml:space="preserve"> </w:t>
      </w:r>
      <w:r w:rsidRPr="00CB5562">
        <w:rPr>
          <w:sz w:val="28"/>
          <w:szCs w:val="28"/>
        </w:rPr>
        <w:t>публику  желаемое  впечатление?  Подходов   к   разрешению   этой   проблемы</w:t>
      </w:r>
      <w:r>
        <w:rPr>
          <w:sz w:val="28"/>
          <w:szCs w:val="28"/>
        </w:rPr>
        <w:t xml:space="preserve"> </w:t>
      </w:r>
      <w:r w:rsidRPr="00CB5562">
        <w:rPr>
          <w:sz w:val="28"/>
          <w:szCs w:val="28"/>
        </w:rPr>
        <w:t>существует множество. Можно рассказать об истории и деятельности  фирмы,  её</w:t>
      </w:r>
      <w:r>
        <w:rPr>
          <w:sz w:val="28"/>
          <w:szCs w:val="28"/>
        </w:rPr>
        <w:t xml:space="preserve"> </w:t>
      </w:r>
      <w:r w:rsidRPr="00CB5562">
        <w:rPr>
          <w:sz w:val="28"/>
          <w:szCs w:val="28"/>
        </w:rPr>
        <w:t>продукции  или  услугах,  и  тем  самым   составить   о   ней   определённое</w:t>
      </w:r>
      <w:r>
        <w:rPr>
          <w:sz w:val="28"/>
          <w:szCs w:val="28"/>
        </w:rPr>
        <w:t xml:space="preserve"> </w:t>
      </w:r>
      <w:r w:rsidRPr="00CB5562">
        <w:rPr>
          <w:sz w:val="28"/>
          <w:szCs w:val="28"/>
        </w:rPr>
        <w:t>впечатление. Всё это очень важно  для  создания  положительного  образа,  но</w:t>
      </w:r>
      <w:r>
        <w:rPr>
          <w:sz w:val="28"/>
          <w:szCs w:val="28"/>
        </w:rPr>
        <w:t xml:space="preserve"> </w:t>
      </w:r>
      <w:r w:rsidRPr="00CB5562">
        <w:rPr>
          <w:sz w:val="28"/>
          <w:szCs w:val="28"/>
        </w:rPr>
        <w:t>недостаточно, как  считают  специалисты.  Компания  должна  прославиться  не</w:t>
      </w:r>
      <w:r>
        <w:rPr>
          <w:sz w:val="28"/>
          <w:szCs w:val="28"/>
        </w:rPr>
        <w:t xml:space="preserve"> </w:t>
      </w:r>
      <w:r w:rsidRPr="00CB5562">
        <w:rPr>
          <w:sz w:val="28"/>
          <w:szCs w:val="28"/>
        </w:rPr>
        <w:t>просто продукцией, а своим «эго» (лицом).</w:t>
      </w:r>
    </w:p>
    <w:p w:rsidR="00F030B4" w:rsidRDefault="00F030B4" w:rsidP="00F030B4">
      <w:pPr>
        <w:spacing w:line="360" w:lineRule="auto"/>
        <w:ind w:firstLine="540"/>
        <w:jc w:val="both"/>
        <w:rPr>
          <w:sz w:val="28"/>
          <w:szCs w:val="28"/>
        </w:rPr>
      </w:pPr>
      <w:r w:rsidRPr="00CB5562">
        <w:rPr>
          <w:sz w:val="28"/>
          <w:szCs w:val="28"/>
        </w:rPr>
        <w:t>Специалисты ПР рассматривают концепцию имиджа фирмы прежде всего  с  точки</w:t>
      </w:r>
      <w:r>
        <w:rPr>
          <w:sz w:val="28"/>
          <w:szCs w:val="28"/>
        </w:rPr>
        <w:t xml:space="preserve"> </w:t>
      </w:r>
      <w:r w:rsidRPr="00CB5562">
        <w:rPr>
          <w:sz w:val="28"/>
          <w:szCs w:val="28"/>
        </w:rPr>
        <w:t>зрения того, как последняя воспринимается  людьми  в  социальном  смысле,  в</w:t>
      </w:r>
      <w:r>
        <w:rPr>
          <w:sz w:val="28"/>
          <w:szCs w:val="28"/>
        </w:rPr>
        <w:t xml:space="preserve"> </w:t>
      </w:r>
      <w:r w:rsidRPr="00CB5562">
        <w:rPr>
          <w:sz w:val="28"/>
          <w:szCs w:val="28"/>
        </w:rPr>
        <w:t>качестве влиятельного субъекта общества, а не только  производителя  товаров</w:t>
      </w:r>
      <w:r>
        <w:rPr>
          <w:sz w:val="28"/>
          <w:szCs w:val="28"/>
        </w:rPr>
        <w:t xml:space="preserve"> </w:t>
      </w:r>
      <w:r w:rsidRPr="00CB5562">
        <w:rPr>
          <w:sz w:val="28"/>
          <w:szCs w:val="28"/>
        </w:rPr>
        <w:t>или услуг. Имидж необходим предприятию, чтобы люди  осознавали и  оценивали</w:t>
      </w:r>
      <w:r>
        <w:rPr>
          <w:sz w:val="28"/>
          <w:szCs w:val="28"/>
        </w:rPr>
        <w:t xml:space="preserve"> </w:t>
      </w:r>
      <w:r w:rsidRPr="00CB5562">
        <w:rPr>
          <w:sz w:val="28"/>
          <w:szCs w:val="28"/>
        </w:rPr>
        <w:t>его  роль  в  экономической,  политической  и  социальной  жизни  конкретной</w:t>
      </w:r>
      <w:r>
        <w:rPr>
          <w:sz w:val="28"/>
          <w:szCs w:val="28"/>
        </w:rPr>
        <w:t xml:space="preserve"> </w:t>
      </w:r>
      <w:r w:rsidRPr="00CB5562">
        <w:rPr>
          <w:sz w:val="28"/>
          <w:szCs w:val="28"/>
        </w:rPr>
        <w:t>местности или страны в целом</w:t>
      </w:r>
      <w:r w:rsidR="00CC4FF0">
        <w:rPr>
          <w:rStyle w:val="a7"/>
          <w:sz w:val="28"/>
          <w:szCs w:val="28"/>
        </w:rPr>
        <w:footnoteReference w:id="14"/>
      </w:r>
      <w:r w:rsidRPr="00CB5562">
        <w:rPr>
          <w:sz w:val="28"/>
          <w:szCs w:val="28"/>
        </w:rPr>
        <w:t>.</w:t>
      </w:r>
      <w:r>
        <w:rPr>
          <w:sz w:val="28"/>
          <w:szCs w:val="28"/>
        </w:rPr>
        <w:t xml:space="preserve"> </w:t>
      </w:r>
      <w:r w:rsidRPr="00CB5562">
        <w:rPr>
          <w:sz w:val="28"/>
          <w:szCs w:val="28"/>
        </w:rPr>
        <w:t>Важно сделать фирму, производящую целлюлозу ли, металл,  «дружественной»,</w:t>
      </w:r>
      <w:r>
        <w:rPr>
          <w:sz w:val="28"/>
          <w:szCs w:val="28"/>
        </w:rPr>
        <w:t xml:space="preserve"> </w:t>
      </w:r>
      <w:r w:rsidRPr="00CB5562">
        <w:rPr>
          <w:sz w:val="28"/>
          <w:szCs w:val="28"/>
        </w:rPr>
        <w:t>«своей» для рядового гражданина (например: для  домохозяйки  Марьи  Ивановны</w:t>
      </w:r>
      <w:r>
        <w:rPr>
          <w:sz w:val="28"/>
          <w:szCs w:val="28"/>
        </w:rPr>
        <w:t xml:space="preserve"> </w:t>
      </w:r>
      <w:r w:rsidRPr="00CB5562">
        <w:rPr>
          <w:sz w:val="28"/>
          <w:szCs w:val="28"/>
        </w:rPr>
        <w:t>или пенсионера Петра Васильевича), который с ними никогда не  сталкивался  и</w:t>
      </w:r>
      <w:r>
        <w:rPr>
          <w:sz w:val="28"/>
          <w:szCs w:val="28"/>
        </w:rPr>
        <w:t xml:space="preserve"> </w:t>
      </w:r>
      <w:r w:rsidRPr="00CB5562">
        <w:rPr>
          <w:sz w:val="28"/>
          <w:szCs w:val="28"/>
        </w:rPr>
        <w:t>которому нет до них никакого дела. Именно в проблеме рядового  гражданина  и</w:t>
      </w:r>
      <w:r>
        <w:rPr>
          <w:sz w:val="28"/>
          <w:szCs w:val="28"/>
        </w:rPr>
        <w:t xml:space="preserve"> </w:t>
      </w:r>
      <w:r w:rsidRPr="00CB5562">
        <w:rPr>
          <w:sz w:val="28"/>
          <w:szCs w:val="28"/>
        </w:rPr>
        <w:t>коренятся многие вопросы, связанные с концепцией имиджа фирмы.</w:t>
      </w:r>
    </w:p>
    <w:p w:rsidR="00F030B4" w:rsidRPr="00CB5562" w:rsidRDefault="00F030B4" w:rsidP="00F030B4">
      <w:pPr>
        <w:spacing w:line="360" w:lineRule="auto"/>
        <w:ind w:firstLine="540"/>
        <w:jc w:val="both"/>
        <w:rPr>
          <w:sz w:val="28"/>
          <w:szCs w:val="28"/>
        </w:rPr>
      </w:pPr>
      <w:r w:rsidRPr="00CB5562">
        <w:rPr>
          <w:sz w:val="28"/>
          <w:szCs w:val="28"/>
        </w:rPr>
        <w:t>С помощью создания имиджа фирмы специалисты  ПР  стремятся  укоренить  идею</w:t>
      </w:r>
      <w:r>
        <w:rPr>
          <w:sz w:val="28"/>
          <w:szCs w:val="28"/>
        </w:rPr>
        <w:t xml:space="preserve"> </w:t>
      </w:r>
      <w:r w:rsidRPr="00CB5562">
        <w:rPr>
          <w:sz w:val="28"/>
          <w:szCs w:val="28"/>
        </w:rPr>
        <w:t>социальной ответственности, важности бизнеса в  массовом  сознании,  привить</w:t>
      </w:r>
      <w:r>
        <w:rPr>
          <w:sz w:val="28"/>
          <w:szCs w:val="28"/>
        </w:rPr>
        <w:t xml:space="preserve"> </w:t>
      </w:r>
      <w:r w:rsidRPr="00CB5562">
        <w:rPr>
          <w:sz w:val="28"/>
          <w:szCs w:val="28"/>
        </w:rPr>
        <w:t>людям чувство, если не собственника, то  хотя  бы  ощущение  причастности  к</w:t>
      </w:r>
      <w:r>
        <w:rPr>
          <w:sz w:val="28"/>
          <w:szCs w:val="28"/>
        </w:rPr>
        <w:t xml:space="preserve"> </w:t>
      </w:r>
      <w:r w:rsidRPr="00CB5562">
        <w:rPr>
          <w:sz w:val="28"/>
          <w:szCs w:val="28"/>
        </w:rPr>
        <w:t>большому бизнесу, причастности в смысле осознания его необходимости в  жизни</w:t>
      </w:r>
      <w:r>
        <w:rPr>
          <w:sz w:val="28"/>
          <w:szCs w:val="28"/>
        </w:rPr>
        <w:t xml:space="preserve"> </w:t>
      </w:r>
      <w:r w:rsidRPr="00CB5562">
        <w:rPr>
          <w:sz w:val="28"/>
          <w:szCs w:val="28"/>
        </w:rPr>
        <w:t>каждого.</w:t>
      </w:r>
    </w:p>
    <w:p w:rsidR="00F030B4" w:rsidRDefault="00F030B4" w:rsidP="00F030B4">
      <w:pPr>
        <w:spacing w:line="360" w:lineRule="auto"/>
        <w:ind w:firstLine="540"/>
        <w:jc w:val="both"/>
        <w:rPr>
          <w:sz w:val="28"/>
          <w:szCs w:val="28"/>
        </w:rPr>
      </w:pPr>
      <w:r w:rsidRPr="00CB5562">
        <w:rPr>
          <w:sz w:val="28"/>
          <w:szCs w:val="28"/>
        </w:rPr>
        <w:t>Имидж  –  это  не  только  средство,  инструмент  управления,  но   объект</w:t>
      </w:r>
      <w:r>
        <w:rPr>
          <w:sz w:val="28"/>
          <w:szCs w:val="28"/>
        </w:rPr>
        <w:t xml:space="preserve"> </w:t>
      </w:r>
      <w:r w:rsidRPr="00CB5562">
        <w:rPr>
          <w:sz w:val="28"/>
          <w:szCs w:val="28"/>
        </w:rPr>
        <w:t>управления.  Позитивный  имидж,  как   и   паблисити,   создаётся   основной</w:t>
      </w:r>
      <w:r>
        <w:rPr>
          <w:sz w:val="28"/>
          <w:szCs w:val="28"/>
        </w:rPr>
        <w:t xml:space="preserve"> </w:t>
      </w:r>
      <w:r w:rsidRPr="00CB5562">
        <w:rPr>
          <w:sz w:val="28"/>
          <w:szCs w:val="28"/>
        </w:rPr>
        <w:t>деятельностью компании, а так же  целенаправленной  информационной  работой,</w:t>
      </w:r>
      <w:r>
        <w:rPr>
          <w:sz w:val="28"/>
          <w:szCs w:val="28"/>
        </w:rPr>
        <w:t xml:space="preserve"> </w:t>
      </w:r>
      <w:r w:rsidRPr="00CB5562">
        <w:rPr>
          <w:sz w:val="28"/>
          <w:szCs w:val="28"/>
        </w:rPr>
        <w:t>ориентированной на целевые группы общественности. Эта работа  осуществляется</w:t>
      </w:r>
      <w:r>
        <w:rPr>
          <w:sz w:val="28"/>
          <w:szCs w:val="28"/>
        </w:rPr>
        <w:t xml:space="preserve"> </w:t>
      </w:r>
      <w:r w:rsidRPr="00CB5562">
        <w:rPr>
          <w:sz w:val="28"/>
          <w:szCs w:val="28"/>
        </w:rPr>
        <w:t>в значительной мере посредством  маркетинговых  коммуникаций  (ПР,  реклама,</w:t>
      </w:r>
      <w:r>
        <w:rPr>
          <w:sz w:val="28"/>
          <w:szCs w:val="28"/>
        </w:rPr>
        <w:t xml:space="preserve"> </w:t>
      </w:r>
      <w:r w:rsidRPr="00CB5562">
        <w:rPr>
          <w:sz w:val="28"/>
          <w:szCs w:val="28"/>
        </w:rPr>
        <w:t>личные продажи, стимулирование продаж, послепродажное обслуживание).  Работа</w:t>
      </w:r>
      <w:r>
        <w:rPr>
          <w:sz w:val="28"/>
          <w:szCs w:val="28"/>
        </w:rPr>
        <w:t xml:space="preserve"> </w:t>
      </w:r>
      <w:r w:rsidRPr="00CB5562">
        <w:rPr>
          <w:sz w:val="28"/>
          <w:szCs w:val="28"/>
        </w:rPr>
        <w:t>по созданию имиджа ведётся целенаправленно для каждой  группы  и  различными</w:t>
      </w:r>
      <w:r>
        <w:rPr>
          <w:sz w:val="28"/>
          <w:szCs w:val="28"/>
        </w:rPr>
        <w:t xml:space="preserve"> </w:t>
      </w:r>
      <w:r w:rsidRPr="00CB5562">
        <w:rPr>
          <w:sz w:val="28"/>
          <w:szCs w:val="28"/>
        </w:rPr>
        <w:t>средствами.</w:t>
      </w:r>
    </w:p>
    <w:p w:rsidR="00F030B4" w:rsidRDefault="00F030B4" w:rsidP="00F030B4">
      <w:pPr>
        <w:spacing w:line="360" w:lineRule="auto"/>
        <w:ind w:firstLine="540"/>
        <w:jc w:val="both"/>
        <w:rPr>
          <w:sz w:val="28"/>
          <w:szCs w:val="28"/>
        </w:rPr>
      </w:pPr>
      <w:r w:rsidRPr="00CB5562">
        <w:rPr>
          <w:sz w:val="28"/>
          <w:szCs w:val="28"/>
        </w:rPr>
        <w:t>Для крупных организаций при поддержке  имиджа  особенно  важна  работа  со</w:t>
      </w:r>
      <w:r>
        <w:rPr>
          <w:sz w:val="28"/>
          <w:szCs w:val="28"/>
        </w:rPr>
        <w:t xml:space="preserve"> </w:t>
      </w:r>
      <w:r w:rsidRPr="00CB5562">
        <w:rPr>
          <w:sz w:val="28"/>
          <w:szCs w:val="28"/>
        </w:rPr>
        <w:t>СМИ,  поскольку  крупный  масштаб  операций   требует   достаточно   широкой</w:t>
      </w:r>
      <w:r>
        <w:rPr>
          <w:sz w:val="28"/>
          <w:szCs w:val="28"/>
        </w:rPr>
        <w:t xml:space="preserve"> </w:t>
      </w:r>
      <w:r w:rsidRPr="00CB5562">
        <w:rPr>
          <w:sz w:val="28"/>
          <w:szCs w:val="28"/>
        </w:rPr>
        <w:t>известности, достижимой прежде всего, с помощью масс-медиа.</w:t>
      </w:r>
      <w:r>
        <w:rPr>
          <w:sz w:val="28"/>
          <w:szCs w:val="28"/>
        </w:rPr>
        <w:t xml:space="preserve"> </w:t>
      </w:r>
      <w:r w:rsidRPr="00CB5562">
        <w:rPr>
          <w:sz w:val="28"/>
          <w:szCs w:val="28"/>
        </w:rPr>
        <w:t>Процесс управления корпоративным имиджем начинается задолго до  разработки</w:t>
      </w:r>
      <w:r>
        <w:rPr>
          <w:sz w:val="28"/>
          <w:szCs w:val="28"/>
        </w:rPr>
        <w:t xml:space="preserve"> </w:t>
      </w:r>
      <w:r w:rsidRPr="00CB5562">
        <w:rPr>
          <w:sz w:val="28"/>
          <w:szCs w:val="28"/>
        </w:rPr>
        <w:t>визуальных атрибутов организации  (логотипа,  интерьера).  Он  начинается  с</w:t>
      </w:r>
      <w:r>
        <w:rPr>
          <w:sz w:val="28"/>
          <w:szCs w:val="28"/>
        </w:rPr>
        <w:t xml:space="preserve"> </w:t>
      </w:r>
      <w:r w:rsidRPr="00CB5562">
        <w:rPr>
          <w:sz w:val="28"/>
          <w:szCs w:val="28"/>
        </w:rPr>
        <w:t>формулировки миссии – определения социально-значимого  статуса  организации.</w:t>
      </w:r>
      <w:r>
        <w:rPr>
          <w:sz w:val="28"/>
          <w:szCs w:val="28"/>
        </w:rPr>
        <w:t xml:space="preserve"> </w:t>
      </w:r>
      <w:r w:rsidRPr="00CB5562">
        <w:rPr>
          <w:sz w:val="28"/>
          <w:szCs w:val="28"/>
        </w:rPr>
        <w:t>Затем определяется корпоративная индивидуальность или «личность» фирмы.  Это</w:t>
      </w:r>
      <w:r>
        <w:rPr>
          <w:sz w:val="28"/>
          <w:szCs w:val="28"/>
        </w:rPr>
        <w:t xml:space="preserve"> </w:t>
      </w:r>
      <w:r w:rsidRPr="00CB5562">
        <w:rPr>
          <w:sz w:val="28"/>
          <w:szCs w:val="28"/>
        </w:rPr>
        <w:t>уже более  конкретные  характеристики,  отражающие  корпоративную  культуру,</w:t>
      </w:r>
      <w:r>
        <w:rPr>
          <w:sz w:val="28"/>
          <w:szCs w:val="28"/>
        </w:rPr>
        <w:t xml:space="preserve"> </w:t>
      </w:r>
      <w:r w:rsidRPr="00CB5562">
        <w:rPr>
          <w:sz w:val="28"/>
          <w:szCs w:val="28"/>
        </w:rPr>
        <w:t xml:space="preserve">ценности,  суждения  и  нормы  поведения.   </w:t>
      </w:r>
    </w:p>
    <w:p w:rsidR="00F030B4" w:rsidRPr="00CB5562" w:rsidRDefault="00F030B4" w:rsidP="00F030B4">
      <w:pPr>
        <w:spacing w:line="360" w:lineRule="auto"/>
        <w:ind w:firstLine="540"/>
        <w:jc w:val="both"/>
        <w:rPr>
          <w:sz w:val="28"/>
          <w:szCs w:val="28"/>
        </w:rPr>
      </w:pPr>
      <w:r w:rsidRPr="00CB5562">
        <w:rPr>
          <w:sz w:val="28"/>
          <w:szCs w:val="28"/>
        </w:rPr>
        <w:t>Корпоративная   индивидуальность</w:t>
      </w:r>
      <w:r>
        <w:rPr>
          <w:sz w:val="28"/>
          <w:szCs w:val="28"/>
        </w:rPr>
        <w:t xml:space="preserve"> </w:t>
      </w:r>
      <w:r w:rsidRPr="00CB5562">
        <w:rPr>
          <w:sz w:val="28"/>
          <w:szCs w:val="28"/>
        </w:rPr>
        <w:t>преломляется в организационном «жизненном стиле». Это образ жизни  компании,</w:t>
      </w:r>
      <w:r>
        <w:rPr>
          <w:sz w:val="28"/>
          <w:szCs w:val="28"/>
        </w:rPr>
        <w:t xml:space="preserve"> </w:t>
      </w:r>
      <w:r w:rsidRPr="00CB5562">
        <w:rPr>
          <w:sz w:val="28"/>
          <w:szCs w:val="28"/>
        </w:rPr>
        <w:t>то,  как  она  проводит   время,   использует   материальные,   финансовые,</w:t>
      </w:r>
      <w:r>
        <w:rPr>
          <w:sz w:val="28"/>
          <w:szCs w:val="28"/>
        </w:rPr>
        <w:t xml:space="preserve"> </w:t>
      </w:r>
      <w:r w:rsidRPr="00CB5562">
        <w:rPr>
          <w:sz w:val="28"/>
          <w:szCs w:val="28"/>
        </w:rPr>
        <w:t>информационные,   человеческие   и   прочие   ресурсы.   После   определения</w:t>
      </w:r>
      <w:r>
        <w:rPr>
          <w:sz w:val="28"/>
          <w:szCs w:val="28"/>
        </w:rPr>
        <w:t xml:space="preserve"> </w:t>
      </w:r>
      <w:r w:rsidRPr="00CB5562">
        <w:rPr>
          <w:sz w:val="28"/>
          <w:szCs w:val="28"/>
        </w:rPr>
        <w:t>«характера» компании принимается решения о том,  как  донести  этот  выгодно</w:t>
      </w:r>
      <w:r>
        <w:rPr>
          <w:sz w:val="28"/>
          <w:szCs w:val="28"/>
        </w:rPr>
        <w:t xml:space="preserve"> </w:t>
      </w:r>
      <w:r w:rsidRPr="00CB5562">
        <w:rPr>
          <w:sz w:val="28"/>
          <w:szCs w:val="28"/>
        </w:rPr>
        <w:t>отличающийся от других «характер» до</w:t>
      </w:r>
      <w:r>
        <w:rPr>
          <w:sz w:val="28"/>
          <w:szCs w:val="28"/>
        </w:rPr>
        <w:t xml:space="preserve"> </w:t>
      </w:r>
      <w:r w:rsidRPr="00CB5562">
        <w:rPr>
          <w:sz w:val="28"/>
          <w:szCs w:val="28"/>
        </w:rPr>
        <w:t>целевой  группы,  как  сделать  достоянием  групп  общественности   реальные</w:t>
      </w:r>
      <w:r>
        <w:rPr>
          <w:sz w:val="28"/>
          <w:szCs w:val="28"/>
        </w:rPr>
        <w:t xml:space="preserve"> </w:t>
      </w:r>
      <w:r w:rsidRPr="00CB5562">
        <w:rPr>
          <w:sz w:val="28"/>
          <w:szCs w:val="28"/>
        </w:rPr>
        <w:t>достоинства компании. На этом этапе формируется корпоративная  идентичность.</w:t>
      </w:r>
    </w:p>
    <w:p w:rsidR="00F030B4" w:rsidRDefault="00F030B4" w:rsidP="00F030B4">
      <w:pPr>
        <w:spacing w:line="360" w:lineRule="auto"/>
        <w:ind w:firstLine="540"/>
        <w:jc w:val="both"/>
        <w:rPr>
          <w:sz w:val="28"/>
          <w:szCs w:val="28"/>
        </w:rPr>
      </w:pPr>
      <w:r w:rsidRPr="00CB5562">
        <w:rPr>
          <w:sz w:val="28"/>
          <w:szCs w:val="28"/>
        </w:rPr>
        <w:t>Это  система  коммуникативных  средств   –   названий,   символов,   знаков,</w:t>
      </w:r>
      <w:r>
        <w:rPr>
          <w:sz w:val="28"/>
          <w:szCs w:val="28"/>
        </w:rPr>
        <w:t xml:space="preserve"> </w:t>
      </w:r>
      <w:r w:rsidRPr="00CB5562">
        <w:rPr>
          <w:sz w:val="28"/>
          <w:szCs w:val="28"/>
        </w:rPr>
        <w:t>логотипов,  цветов,  мифов,   ритуалов  проецирующих   или   отражающих</w:t>
      </w:r>
      <w:r>
        <w:rPr>
          <w:sz w:val="28"/>
          <w:szCs w:val="28"/>
        </w:rPr>
        <w:t xml:space="preserve"> </w:t>
      </w:r>
      <w:r w:rsidRPr="00CB5562">
        <w:rPr>
          <w:sz w:val="28"/>
          <w:szCs w:val="28"/>
        </w:rPr>
        <w:t>индивидуальность  компании.  Только  в  результате  тотальных  корпоративных</w:t>
      </w:r>
      <w:r>
        <w:rPr>
          <w:sz w:val="28"/>
          <w:szCs w:val="28"/>
        </w:rPr>
        <w:t xml:space="preserve"> </w:t>
      </w:r>
      <w:r w:rsidRPr="00CB5562">
        <w:rPr>
          <w:sz w:val="28"/>
          <w:szCs w:val="28"/>
        </w:rPr>
        <w:t>коммуникаций (в т.ч.  и  маркетинговых)  воз</w:t>
      </w:r>
      <w:r>
        <w:rPr>
          <w:sz w:val="28"/>
          <w:szCs w:val="28"/>
        </w:rPr>
        <w:t>никает  корпоративный  имидж.  У</w:t>
      </w:r>
      <w:r w:rsidRPr="00CB5562">
        <w:rPr>
          <w:sz w:val="28"/>
          <w:szCs w:val="28"/>
        </w:rPr>
        <w:t>спешный  процесс  его   формирования   требует   управления   (планирования,</w:t>
      </w:r>
      <w:r>
        <w:rPr>
          <w:sz w:val="28"/>
          <w:szCs w:val="28"/>
        </w:rPr>
        <w:t xml:space="preserve"> </w:t>
      </w:r>
      <w:r w:rsidRPr="00CB5562">
        <w:rPr>
          <w:sz w:val="28"/>
          <w:szCs w:val="28"/>
        </w:rPr>
        <w:t>организации, контроля).  Деятельность  по  формированию  имиджа  оценивается</w:t>
      </w:r>
      <w:r>
        <w:rPr>
          <w:sz w:val="28"/>
          <w:szCs w:val="28"/>
        </w:rPr>
        <w:t xml:space="preserve"> </w:t>
      </w:r>
      <w:r w:rsidRPr="00CB5562">
        <w:rPr>
          <w:sz w:val="28"/>
          <w:szCs w:val="28"/>
        </w:rPr>
        <w:t>качественно  (цели,  структура,  содержание,   исполнение,   технологии)   и</w:t>
      </w:r>
      <w:r>
        <w:rPr>
          <w:sz w:val="28"/>
          <w:szCs w:val="28"/>
        </w:rPr>
        <w:t xml:space="preserve"> </w:t>
      </w:r>
      <w:r w:rsidRPr="00CB5562">
        <w:rPr>
          <w:sz w:val="28"/>
          <w:szCs w:val="28"/>
        </w:rPr>
        <w:t>количественно (затраты, сроки, результаты, экономический эффект)</w:t>
      </w:r>
      <w:r w:rsidR="00144CAB">
        <w:rPr>
          <w:rStyle w:val="a7"/>
          <w:sz w:val="28"/>
          <w:szCs w:val="28"/>
        </w:rPr>
        <w:footnoteReference w:id="15"/>
      </w:r>
      <w:r w:rsidRPr="00CB5562">
        <w:rPr>
          <w:sz w:val="28"/>
          <w:szCs w:val="28"/>
        </w:rPr>
        <w:t>.</w:t>
      </w:r>
    </w:p>
    <w:p w:rsidR="00F030B4" w:rsidRDefault="00F030B4" w:rsidP="00F030B4">
      <w:pPr>
        <w:spacing w:line="360" w:lineRule="auto"/>
        <w:ind w:firstLine="540"/>
        <w:jc w:val="both"/>
        <w:rPr>
          <w:sz w:val="28"/>
          <w:szCs w:val="28"/>
        </w:rPr>
      </w:pPr>
      <w:r w:rsidRPr="00CB5562">
        <w:rPr>
          <w:sz w:val="28"/>
          <w:szCs w:val="28"/>
        </w:rPr>
        <w:t>Достичь желаемого  результата,  сделать  так,  чтобы  создаваемому  имиджу</w:t>
      </w:r>
      <w:r>
        <w:rPr>
          <w:sz w:val="28"/>
          <w:szCs w:val="28"/>
        </w:rPr>
        <w:t xml:space="preserve"> </w:t>
      </w:r>
      <w:r w:rsidRPr="00CB5562">
        <w:rPr>
          <w:sz w:val="28"/>
          <w:szCs w:val="28"/>
        </w:rPr>
        <w:t xml:space="preserve">поверили, не просто. </w:t>
      </w:r>
    </w:p>
    <w:p w:rsidR="00F030B4" w:rsidRDefault="00F030B4" w:rsidP="00F030B4">
      <w:pPr>
        <w:spacing w:line="360" w:lineRule="auto"/>
        <w:ind w:firstLine="540"/>
        <w:jc w:val="both"/>
        <w:rPr>
          <w:sz w:val="28"/>
          <w:szCs w:val="28"/>
        </w:rPr>
      </w:pPr>
      <w:r w:rsidRPr="00CB5562">
        <w:rPr>
          <w:sz w:val="28"/>
          <w:szCs w:val="28"/>
        </w:rPr>
        <w:t>Имидж должен быть синтетическим, производить определённое впечатление  с</w:t>
      </w:r>
      <w:r>
        <w:rPr>
          <w:sz w:val="28"/>
          <w:szCs w:val="28"/>
        </w:rPr>
        <w:t xml:space="preserve"> </w:t>
      </w:r>
      <w:r w:rsidRPr="00CB5562">
        <w:rPr>
          <w:sz w:val="28"/>
          <w:szCs w:val="28"/>
        </w:rPr>
        <w:t xml:space="preserve">   помощью фирменного знака, торговой марки и сорта товара. </w:t>
      </w:r>
    </w:p>
    <w:p w:rsidR="00F030B4" w:rsidRPr="00CB5562" w:rsidRDefault="00F030B4" w:rsidP="00F030B4">
      <w:pPr>
        <w:spacing w:line="360" w:lineRule="auto"/>
        <w:ind w:firstLine="540"/>
        <w:jc w:val="both"/>
        <w:rPr>
          <w:sz w:val="28"/>
          <w:szCs w:val="28"/>
        </w:rPr>
      </w:pPr>
      <w:r w:rsidRPr="00CB5562">
        <w:rPr>
          <w:sz w:val="28"/>
          <w:szCs w:val="28"/>
        </w:rPr>
        <w:t>«Образ корпорации» должен быть правдопод</w:t>
      </w:r>
      <w:r>
        <w:rPr>
          <w:sz w:val="28"/>
          <w:szCs w:val="28"/>
        </w:rPr>
        <w:t>обным. Никому  не  нужен  имидж, е</w:t>
      </w:r>
      <w:r w:rsidRPr="00CB5562">
        <w:rPr>
          <w:sz w:val="28"/>
          <w:szCs w:val="28"/>
        </w:rPr>
        <w:t>сли он не пользуется доверием у людей. Что бы быть  живым  и  заслужить</w:t>
      </w:r>
      <w:r>
        <w:rPr>
          <w:sz w:val="28"/>
          <w:szCs w:val="28"/>
        </w:rPr>
        <w:t xml:space="preserve"> </w:t>
      </w:r>
      <w:r w:rsidRPr="00CB5562">
        <w:rPr>
          <w:sz w:val="28"/>
          <w:szCs w:val="28"/>
        </w:rPr>
        <w:t xml:space="preserve">   большую популярность, чем сам оригинал (т.е. корпорация как таковая), он</w:t>
      </w:r>
      <w:r>
        <w:rPr>
          <w:sz w:val="28"/>
          <w:szCs w:val="28"/>
        </w:rPr>
        <w:t xml:space="preserve"> </w:t>
      </w:r>
      <w:r w:rsidRPr="00CB5562">
        <w:rPr>
          <w:sz w:val="28"/>
          <w:szCs w:val="28"/>
        </w:rPr>
        <w:t xml:space="preserve">  должен  отвечать  требованиям  здравого   смысла.   Наилучший   путь к правдоподобности – сдержанные высказывания,  некоторые  преуменьшения  и</w:t>
      </w:r>
      <w:r>
        <w:rPr>
          <w:sz w:val="28"/>
          <w:szCs w:val="28"/>
        </w:rPr>
        <w:t xml:space="preserve"> </w:t>
      </w:r>
      <w:r w:rsidRPr="00CB5562">
        <w:rPr>
          <w:sz w:val="28"/>
          <w:szCs w:val="28"/>
        </w:rPr>
        <w:t xml:space="preserve">   замалчивания.</w:t>
      </w:r>
    </w:p>
    <w:p w:rsidR="00F030B4" w:rsidRPr="00CB5562" w:rsidRDefault="00F030B4" w:rsidP="00F030B4">
      <w:pPr>
        <w:spacing w:line="360" w:lineRule="auto"/>
        <w:ind w:firstLine="540"/>
        <w:jc w:val="both"/>
        <w:rPr>
          <w:sz w:val="28"/>
          <w:szCs w:val="28"/>
        </w:rPr>
      </w:pPr>
      <w:r w:rsidRPr="00CB5562">
        <w:rPr>
          <w:sz w:val="28"/>
          <w:szCs w:val="28"/>
        </w:rPr>
        <w:t>Он должен быть пассивным. Поскольку имидж в определённой  мере  отвечает</w:t>
      </w:r>
      <w:r>
        <w:rPr>
          <w:sz w:val="28"/>
          <w:szCs w:val="28"/>
        </w:rPr>
        <w:t xml:space="preserve"> </w:t>
      </w:r>
      <w:r w:rsidRPr="00CB5562">
        <w:rPr>
          <w:sz w:val="28"/>
          <w:szCs w:val="28"/>
        </w:rPr>
        <w:t xml:space="preserve">   действительности.  То  создающий  его  (фирма,   корпорация)   стремится</w:t>
      </w:r>
      <w:r>
        <w:rPr>
          <w:sz w:val="28"/>
          <w:szCs w:val="28"/>
        </w:rPr>
        <w:t xml:space="preserve"> </w:t>
      </w:r>
      <w:r w:rsidRPr="00CB5562">
        <w:rPr>
          <w:sz w:val="28"/>
          <w:szCs w:val="28"/>
        </w:rPr>
        <w:t xml:space="preserve">   уподобится имиджу, а не сделать имидж своим  подобием.  Если  имидж  уже</w:t>
      </w:r>
      <w:r>
        <w:rPr>
          <w:sz w:val="28"/>
          <w:szCs w:val="28"/>
        </w:rPr>
        <w:t xml:space="preserve"> </w:t>
      </w:r>
      <w:r w:rsidRPr="00CB5562">
        <w:rPr>
          <w:sz w:val="28"/>
          <w:szCs w:val="28"/>
        </w:rPr>
        <w:t>сформировался, он вообще становится настолько  важной  реальностью,  что</w:t>
      </w:r>
      <w:r>
        <w:rPr>
          <w:sz w:val="28"/>
          <w:szCs w:val="28"/>
        </w:rPr>
        <w:t xml:space="preserve"> </w:t>
      </w:r>
      <w:r w:rsidRPr="00CB5562">
        <w:rPr>
          <w:sz w:val="28"/>
          <w:szCs w:val="28"/>
        </w:rPr>
        <w:t>она  обуславливает  поведение  корпорации,  а  не  наоборот.  Корпорация</w:t>
      </w:r>
      <w:r>
        <w:rPr>
          <w:sz w:val="28"/>
          <w:szCs w:val="28"/>
        </w:rPr>
        <w:t xml:space="preserve"> </w:t>
      </w:r>
      <w:r w:rsidRPr="00CB5562">
        <w:rPr>
          <w:sz w:val="28"/>
          <w:szCs w:val="28"/>
        </w:rPr>
        <w:t>становится подобием имиджа.</w:t>
      </w:r>
    </w:p>
    <w:p w:rsidR="00F030B4" w:rsidRPr="00CB5562" w:rsidRDefault="00F030B4" w:rsidP="00F030B4">
      <w:pPr>
        <w:spacing w:line="360" w:lineRule="auto"/>
        <w:ind w:firstLine="540"/>
        <w:jc w:val="both"/>
        <w:rPr>
          <w:sz w:val="28"/>
          <w:szCs w:val="28"/>
        </w:rPr>
      </w:pPr>
      <w:r w:rsidRPr="00CB5562">
        <w:rPr>
          <w:sz w:val="28"/>
          <w:szCs w:val="28"/>
        </w:rPr>
        <w:t>Образ должен  быть  ярким  и  конкретным.  Он  лучше  срабатывает,  если</w:t>
      </w:r>
      <w:r>
        <w:rPr>
          <w:sz w:val="28"/>
          <w:szCs w:val="28"/>
        </w:rPr>
        <w:t xml:space="preserve"> </w:t>
      </w:r>
      <w:r w:rsidRPr="00CB5562">
        <w:rPr>
          <w:sz w:val="28"/>
          <w:szCs w:val="28"/>
        </w:rPr>
        <w:t>апеллирует к чувствам, быстро воспринимается, когда сосредотачивается на</w:t>
      </w:r>
      <w:r>
        <w:rPr>
          <w:sz w:val="28"/>
          <w:szCs w:val="28"/>
        </w:rPr>
        <w:t xml:space="preserve"> </w:t>
      </w:r>
      <w:r w:rsidRPr="00CB5562">
        <w:rPr>
          <w:sz w:val="28"/>
          <w:szCs w:val="28"/>
        </w:rPr>
        <w:t xml:space="preserve">   определённых чертах и ярко высвечивает один  или  несколько  характерных</w:t>
      </w:r>
      <w:r>
        <w:rPr>
          <w:sz w:val="28"/>
          <w:szCs w:val="28"/>
        </w:rPr>
        <w:t xml:space="preserve"> </w:t>
      </w:r>
      <w:r w:rsidRPr="00CB5562">
        <w:rPr>
          <w:sz w:val="28"/>
          <w:szCs w:val="28"/>
        </w:rPr>
        <w:t xml:space="preserve"> признаков корпорации.</w:t>
      </w:r>
    </w:p>
    <w:p w:rsidR="00F030B4" w:rsidRPr="00CB5562" w:rsidRDefault="00F030B4" w:rsidP="00F030B4">
      <w:pPr>
        <w:spacing w:line="360" w:lineRule="auto"/>
        <w:ind w:firstLine="540"/>
        <w:jc w:val="both"/>
        <w:rPr>
          <w:sz w:val="28"/>
          <w:szCs w:val="28"/>
        </w:rPr>
      </w:pPr>
      <w:r w:rsidRPr="00CB5562">
        <w:rPr>
          <w:sz w:val="28"/>
          <w:szCs w:val="28"/>
        </w:rPr>
        <w:t>Образ компании должен быть упрощённым.</w:t>
      </w:r>
      <w:r>
        <w:rPr>
          <w:sz w:val="28"/>
          <w:szCs w:val="28"/>
        </w:rPr>
        <w:t xml:space="preserve"> </w:t>
      </w:r>
      <w:r w:rsidRPr="00CB5562">
        <w:rPr>
          <w:sz w:val="28"/>
          <w:szCs w:val="28"/>
        </w:rPr>
        <w:t>Не смотря  на  конкретность,  образ  должен  быть  в  некоторой  степени</w:t>
      </w:r>
      <w:r>
        <w:rPr>
          <w:sz w:val="28"/>
          <w:szCs w:val="28"/>
        </w:rPr>
        <w:t xml:space="preserve"> </w:t>
      </w:r>
      <w:r w:rsidRPr="00CB5562">
        <w:rPr>
          <w:sz w:val="28"/>
          <w:szCs w:val="28"/>
        </w:rPr>
        <w:t>неопределённым и  витать  где-то  между  чувствами  и  рассудком,  между</w:t>
      </w:r>
      <w:r>
        <w:rPr>
          <w:sz w:val="28"/>
          <w:szCs w:val="28"/>
        </w:rPr>
        <w:t xml:space="preserve"> </w:t>
      </w:r>
      <w:r w:rsidRPr="00CB5562">
        <w:rPr>
          <w:sz w:val="28"/>
          <w:szCs w:val="28"/>
        </w:rPr>
        <w:t>ожиданиями  и  реальностью.  Он  должен  устоять  перед   непредвиденным</w:t>
      </w:r>
      <w:r>
        <w:rPr>
          <w:sz w:val="28"/>
          <w:szCs w:val="28"/>
        </w:rPr>
        <w:t xml:space="preserve"> </w:t>
      </w:r>
      <w:r w:rsidRPr="00CB5562">
        <w:rPr>
          <w:sz w:val="28"/>
          <w:szCs w:val="28"/>
        </w:rPr>
        <w:t>развитием событий, изменениями во вкусах.</w:t>
      </w:r>
    </w:p>
    <w:p w:rsidR="00F030B4" w:rsidRDefault="00F030B4" w:rsidP="00F030B4">
      <w:pPr>
        <w:spacing w:line="360" w:lineRule="auto"/>
        <w:ind w:firstLine="540"/>
        <w:jc w:val="both"/>
        <w:rPr>
          <w:sz w:val="28"/>
          <w:szCs w:val="28"/>
        </w:rPr>
      </w:pPr>
      <w:r w:rsidRPr="00CB5562">
        <w:rPr>
          <w:sz w:val="28"/>
          <w:szCs w:val="28"/>
        </w:rPr>
        <w:t>Имидж  должен  обрести</w:t>
      </w:r>
      <w:r>
        <w:rPr>
          <w:sz w:val="28"/>
          <w:szCs w:val="28"/>
        </w:rPr>
        <w:t xml:space="preserve"> </w:t>
      </w:r>
      <w:r w:rsidRPr="00CB5562">
        <w:rPr>
          <w:sz w:val="28"/>
          <w:szCs w:val="28"/>
        </w:rPr>
        <w:t xml:space="preserve"> собственное существование, стать отдельной ценностью и  использоваться  при</w:t>
      </w:r>
      <w:r>
        <w:rPr>
          <w:sz w:val="28"/>
          <w:szCs w:val="28"/>
        </w:rPr>
        <w:t xml:space="preserve"> </w:t>
      </w:r>
      <w:r w:rsidRPr="00CB5562">
        <w:rPr>
          <w:sz w:val="28"/>
          <w:szCs w:val="28"/>
        </w:rPr>
        <w:t xml:space="preserve"> всяком удобном случае.</w:t>
      </w:r>
      <w:r>
        <w:rPr>
          <w:sz w:val="28"/>
          <w:szCs w:val="28"/>
        </w:rPr>
        <w:t xml:space="preserve"> </w:t>
      </w:r>
    </w:p>
    <w:p w:rsidR="00F030B4" w:rsidRDefault="00F030B4" w:rsidP="00F030B4">
      <w:pPr>
        <w:spacing w:line="360" w:lineRule="auto"/>
        <w:ind w:firstLine="540"/>
        <w:jc w:val="both"/>
      </w:pPr>
      <w:r>
        <w:rPr>
          <w:sz w:val="28"/>
          <w:szCs w:val="28"/>
        </w:rPr>
        <w:t>Имидж – это впечатление</w:t>
      </w:r>
      <w:r w:rsidR="008265BD">
        <w:rPr>
          <w:sz w:val="28"/>
          <w:szCs w:val="28"/>
        </w:rPr>
        <w:t>,</w:t>
      </w:r>
      <w:r>
        <w:rPr>
          <w:sz w:val="28"/>
          <w:szCs w:val="28"/>
        </w:rPr>
        <w:t xml:space="preserve"> п</w:t>
      </w:r>
      <w:r w:rsidRPr="00CB5562">
        <w:rPr>
          <w:sz w:val="28"/>
          <w:szCs w:val="28"/>
        </w:rPr>
        <w:t>роизводимое чело</w:t>
      </w:r>
      <w:r>
        <w:rPr>
          <w:sz w:val="28"/>
          <w:szCs w:val="28"/>
        </w:rPr>
        <w:t>веком, к</w:t>
      </w:r>
      <w:r w:rsidRPr="00CB5562">
        <w:rPr>
          <w:sz w:val="28"/>
          <w:szCs w:val="28"/>
        </w:rPr>
        <w:t>омпанией  или  институтом</w:t>
      </w:r>
      <w:r>
        <w:rPr>
          <w:sz w:val="28"/>
          <w:szCs w:val="28"/>
        </w:rPr>
        <w:t xml:space="preserve"> </w:t>
      </w:r>
      <w:r w:rsidRPr="00CB5562">
        <w:rPr>
          <w:sz w:val="28"/>
          <w:szCs w:val="28"/>
        </w:rPr>
        <w:t xml:space="preserve"> на одну или несколько групп общественности. Это не рисунок, не  калька,  не</w:t>
      </w:r>
      <w:r>
        <w:rPr>
          <w:sz w:val="28"/>
          <w:szCs w:val="28"/>
        </w:rPr>
        <w:t xml:space="preserve"> </w:t>
      </w:r>
      <w:r w:rsidRPr="00CB5562">
        <w:rPr>
          <w:sz w:val="28"/>
          <w:szCs w:val="28"/>
        </w:rPr>
        <w:t xml:space="preserve"> точное изображение, а, скорее, несколько деталей, оказывающих эмоциональное</w:t>
      </w:r>
      <w:r>
        <w:rPr>
          <w:sz w:val="28"/>
          <w:szCs w:val="28"/>
        </w:rPr>
        <w:t xml:space="preserve"> </w:t>
      </w:r>
      <w:r w:rsidRPr="00CB5562">
        <w:rPr>
          <w:sz w:val="28"/>
          <w:szCs w:val="28"/>
        </w:rPr>
        <w:t xml:space="preserve"> воздействие.</w:t>
      </w:r>
    </w:p>
    <w:p w:rsidR="00F030B4" w:rsidRDefault="00F030B4" w:rsidP="00473786">
      <w:pPr>
        <w:pStyle w:val="HTML"/>
        <w:spacing w:line="360" w:lineRule="auto"/>
        <w:jc w:val="both"/>
      </w:pPr>
    </w:p>
    <w:p w:rsidR="003A6182" w:rsidRPr="007B4CEE" w:rsidRDefault="007B4CEE" w:rsidP="007B4CEE">
      <w:pPr>
        <w:pStyle w:val="2"/>
        <w:spacing w:line="360" w:lineRule="auto"/>
        <w:ind w:firstLine="540"/>
        <w:jc w:val="both"/>
        <w:rPr>
          <w:rFonts w:ascii="Times New Roman" w:hAnsi="Times New Roman" w:cs="Times New Roman"/>
          <w:i w:val="0"/>
        </w:rPr>
      </w:pPr>
      <w:bookmarkStart w:id="6" w:name="_Toc131849843"/>
      <w:r w:rsidRPr="007B4CEE">
        <w:rPr>
          <w:rFonts w:ascii="Times New Roman" w:hAnsi="Times New Roman" w:cs="Times New Roman"/>
          <w:i w:val="0"/>
        </w:rPr>
        <w:t>2.</w:t>
      </w:r>
      <w:r w:rsidR="00BC119F">
        <w:rPr>
          <w:rFonts w:ascii="Times New Roman" w:hAnsi="Times New Roman" w:cs="Times New Roman"/>
          <w:i w:val="0"/>
        </w:rPr>
        <w:t>2</w:t>
      </w:r>
      <w:r w:rsidRPr="007B4CEE">
        <w:rPr>
          <w:rFonts w:ascii="Times New Roman" w:hAnsi="Times New Roman" w:cs="Times New Roman"/>
          <w:i w:val="0"/>
        </w:rPr>
        <w:t>. Формирование имиджа политического лидера</w:t>
      </w:r>
      <w:r w:rsidR="00BC119F">
        <w:rPr>
          <w:rFonts w:ascii="Times New Roman" w:hAnsi="Times New Roman" w:cs="Times New Roman"/>
          <w:i w:val="0"/>
        </w:rPr>
        <w:t>.</w:t>
      </w:r>
      <w:bookmarkEnd w:id="6"/>
    </w:p>
    <w:p w:rsidR="007B4CEE" w:rsidRDefault="007B4CEE" w:rsidP="003A6182">
      <w:pPr>
        <w:spacing w:line="360" w:lineRule="auto"/>
        <w:jc w:val="both"/>
        <w:rPr>
          <w:sz w:val="28"/>
          <w:szCs w:val="28"/>
        </w:rPr>
      </w:pPr>
    </w:p>
    <w:p w:rsidR="003A6182" w:rsidRPr="00D261C0" w:rsidRDefault="003A6182" w:rsidP="00D261C0">
      <w:pPr>
        <w:spacing w:line="360" w:lineRule="auto"/>
        <w:ind w:firstLine="540"/>
        <w:jc w:val="both"/>
        <w:rPr>
          <w:sz w:val="28"/>
          <w:szCs w:val="28"/>
        </w:rPr>
      </w:pPr>
      <w:r w:rsidRPr="00D261C0">
        <w:rPr>
          <w:sz w:val="28"/>
          <w:szCs w:val="28"/>
        </w:rPr>
        <w:t>Важным аспектом общего восприятия и оценки политика есть  впечатление, которое он производит, то есть его имидж. Независимо от желаний, как  самого политика, так и  специалистов  PR,  имидж  –  объективный  фактор,  играющий большую роль в оценке любого социального явления или процесса</w:t>
      </w:r>
      <w:r w:rsidR="008265BD">
        <w:rPr>
          <w:rStyle w:val="a7"/>
          <w:sz w:val="28"/>
          <w:szCs w:val="28"/>
        </w:rPr>
        <w:footnoteReference w:id="16"/>
      </w:r>
      <w:r w:rsidRPr="00D261C0">
        <w:rPr>
          <w:sz w:val="28"/>
          <w:szCs w:val="28"/>
        </w:rPr>
        <w:t>.</w:t>
      </w:r>
    </w:p>
    <w:p w:rsidR="009318BE" w:rsidRDefault="003A6182" w:rsidP="00D261C0">
      <w:pPr>
        <w:spacing w:line="360" w:lineRule="auto"/>
        <w:ind w:firstLine="540"/>
        <w:jc w:val="both"/>
        <w:rPr>
          <w:sz w:val="28"/>
          <w:szCs w:val="28"/>
        </w:rPr>
      </w:pPr>
      <w:r w:rsidRPr="00D261C0">
        <w:rPr>
          <w:sz w:val="28"/>
          <w:szCs w:val="28"/>
        </w:rPr>
        <w:t>Имидж –  это  искусственная  имитация  или  преподнесение  внешней формы какого-либо объекта или лица. Он является мысленным  представлением  о человеке, товаре или институте,  целенаправленно  формирующимся  в  массовом сознании с помощью PR, рекламы  либо  пропаганды.  Имидж  можно  направленно формировать, уточнять или переделывать с помощью  модификации  деятельности, поступков и заявлений социального субъекта.</w:t>
      </w:r>
    </w:p>
    <w:p w:rsidR="003A6182" w:rsidRPr="00D261C0" w:rsidRDefault="003A6182" w:rsidP="00D261C0">
      <w:pPr>
        <w:spacing w:line="360" w:lineRule="auto"/>
        <w:ind w:firstLine="540"/>
        <w:jc w:val="both"/>
        <w:rPr>
          <w:sz w:val="28"/>
          <w:szCs w:val="28"/>
        </w:rPr>
      </w:pPr>
      <w:r w:rsidRPr="00D261C0">
        <w:rPr>
          <w:sz w:val="28"/>
          <w:szCs w:val="28"/>
        </w:rPr>
        <w:t>Значение имиджа в достижении политического успеха очень важно.  Потому что имидж - один из механизмов  воздействия  на  других  людей,  возможность психологического влияния на толпу.  Чаще  всего,  при  формировании  имиджа, политику не достаточно оставаться самим  собой.  Формирование  политического имиджа может быть полностью контролируемым и выстраиваемым по схеме.  Приемы могут меняться в зависимости от обстоятельств.</w:t>
      </w:r>
    </w:p>
    <w:p w:rsidR="009318BE" w:rsidRDefault="003A6182" w:rsidP="00D261C0">
      <w:pPr>
        <w:spacing w:line="360" w:lineRule="auto"/>
        <w:ind w:firstLine="540"/>
        <w:jc w:val="both"/>
        <w:rPr>
          <w:sz w:val="28"/>
          <w:szCs w:val="28"/>
        </w:rPr>
      </w:pPr>
      <w:r w:rsidRPr="00D261C0">
        <w:rPr>
          <w:sz w:val="28"/>
          <w:szCs w:val="28"/>
        </w:rPr>
        <w:t>Специалист по связи с общественностью имеет дело не с  теми  имиджами, которые формируются в сознании индивида путем непосредственного  общения,  а с  теми,  которые  касаются   восприятия   личности,   складывающегося   под воздействием  их   практических   действий,   устных   заявлений,   печатных материалов и других сообщений.</w:t>
      </w:r>
    </w:p>
    <w:p w:rsidR="009318BE" w:rsidRDefault="003A6182" w:rsidP="00D261C0">
      <w:pPr>
        <w:spacing w:line="360" w:lineRule="auto"/>
        <w:ind w:firstLine="540"/>
        <w:jc w:val="both"/>
        <w:rPr>
          <w:sz w:val="28"/>
          <w:szCs w:val="28"/>
        </w:rPr>
      </w:pPr>
      <w:r w:rsidRPr="00D261C0">
        <w:rPr>
          <w:sz w:val="28"/>
          <w:szCs w:val="28"/>
        </w:rPr>
        <w:t>Знание  основ  психологии  способствует   правильным   и   эффективным</w:t>
      </w:r>
      <w:r w:rsidR="009318BE">
        <w:rPr>
          <w:sz w:val="28"/>
          <w:szCs w:val="28"/>
        </w:rPr>
        <w:t xml:space="preserve"> </w:t>
      </w:r>
      <w:r w:rsidRPr="00D261C0">
        <w:rPr>
          <w:sz w:val="28"/>
          <w:szCs w:val="28"/>
        </w:rPr>
        <w:t>действиям для создания имиджа на всех этапах этого  процесса,  от  появления идеи до ее воплощения.</w:t>
      </w:r>
    </w:p>
    <w:p w:rsidR="009318BE" w:rsidRDefault="003A6182" w:rsidP="00D261C0">
      <w:pPr>
        <w:spacing w:line="360" w:lineRule="auto"/>
        <w:ind w:firstLine="540"/>
        <w:jc w:val="both"/>
        <w:rPr>
          <w:sz w:val="28"/>
          <w:szCs w:val="28"/>
        </w:rPr>
      </w:pPr>
      <w:r w:rsidRPr="00D261C0">
        <w:rPr>
          <w:sz w:val="28"/>
          <w:szCs w:val="28"/>
        </w:rPr>
        <w:t>Имидж политика – это образ, который специально  формируется  в  глазах различных  социальных  групп.  Он  возникает  не  спонтанно,   а   благодаря целенаправленным усилиям, как самого политика, так и его команды.</w:t>
      </w:r>
      <w:r w:rsidR="009318BE">
        <w:rPr>
          <w:sz w:val="28"/>
          <w:szCs w:val="28"/>
        </w:rPr>
        <w:t xml:space="preserve"> </w:t>
      </w:r>
      <w:r w:rsidRPr="00D261C0">
        <w:rPr>
          <w:sz w:val="28"/>
          <w:szCs w:val="28"/>
        </w:rPr>
        <w:t>Имидж – это  сформированный  стереотип,  используемый  в  политической коммуникации. Рекламные ролики кандидата во время  предвыборной  кампании  – это мощное средство по созданию имиджа политиков</w:t>
      </w:r>
      <w:r w:rsidR="008E5A83">
        <w:rPr>
          <w:rStyle w:val="a7"/>
          <w:sz w:val="28"/>
          <w:szCs w:val="28"/>
        </w:rPr>
        <w:footnoteReference w:id="17"/>
      </w:r>
      <w:r w:rsidRPr="00D261C0">
        <w:rPr>
          <w:sz w:val="28"/>
          <w:szCs w:val="28"/>
        </w:rPr>
        <w:t>. Набор кадров, сменяющих друг друга, где  кандидат  показан  в  моменты своей  работы,  чтобы  напомнить  избирателям,   что   он   уже   сделал   и подсознательно внушить  мысль  о  том,  что  он  еще  может  сделать.  Важно использовать кадры, где кандидат находится среди  людей,  общается  с  ними. Необходимо использовать яркие  эмоциональные  моменты,  как  привлекательная улыбка, мимика кандидата, удачная шутка.</w:t>
      </w:r>
    </w:p>
    <w:p w:rsidR="003A6182" w:rsidRPr="00D261C0" w:rsidRDefault="003A6182" w:rsidP="00D261C0">
      <w:pPr>
        <w:spacing w:line="360" w:lineRule="auto"/>
        <w:ind w:firstLine="540"/>
        <w:jc w:val="both"/>
        <w:rPr>
          <w:sz w:val="28"/>
          <w:szCs w:val="28"/>
        </w:rPr>
      </w:pPr>
      <w:r w:rsidRPr="00D261C0">
        <w:rPr>
          <w:sz w:val="28"/>
          <w:szCs w:val="28"/>
        </w:rPr>
        <w:t xml:space="preserve">Стандартный ход в ролике – рассказ кандидата о  себе  самом.  Кадры, текст, голос кандидата </w:t>
      </w:r>
      <w:r w:rsidR="00D479CC">
        <w:rPr>
          <w:sz w:val="28"/>
          <w:szCs w:val="28"/>
        </w:rPr>
        <w:t>–</w:t>
      </w:r>
      <w:r w:rsidRPr="00D261C0">
        <w:rPr>
          <w:sz w:val="28"/>
          <w:szCs w:val="28"/>
        </w:rPr>
        <w:t xml:space="preserve"> все должно работать на позитивный имидж  кандидата.</w:t>
      </w:r>
      <w:r w:rsidR="009318BE">
        <w:rPr>
          <w:sz w:val="28"/>
          <w:szCs w:val="28"/>
        </w:rPr>
        <w:t xml:space="preserve"> </w:t>
      </w:r>
      <w:r w:rsidRPr="00D261C0">
        <w:rPr>
          <w:sz w:val="28"/>
          <w:szCs w:val="28"/>
        </w:rPr>
        <w:t>Чтобы полнее выявить взгляды политика на определенную проблему,  можно устроить пресс-конференцию. Она ускоряет поступление информации в  редакции, отличаясь  авторитетностью  источников  новостей,  достоверностью  сведений. Если нужно узнать более полное мнение политика по определенному вопросу,  то прибегают к интервью.</w:t>
      </w:r>
    </w:p>
    <w:p w:rsidR="003A6182" w:rsidRPr="00D261C0" w:rsidRDefault="003A6182" w:rsidP="00D261C0">
      <w:pPr>
        <w:spacing w:line="360" w:lineRule="auto"/>
        <w:ind w:firstLine="540"/>
        <w:jc w:val="both"/>
        <w:rPr>
          <w:sz w:val="28"/>
          <w:szCs w:val="28"/>
        </w:rPr>
      </w:pPr>
      <w:r w:rsidRPr="00D261C0">
        <w:rPr>
          <w:sz w:val="28"/>
          <w:szCs w:val="28"/>
        </w:rPr>
        <w:t>Основной задачей кандидата в предвыборной кампании является то,  чтобы завоевать  голоса  избирателей.  Поэтому   он   обязан   сосредоточиться   и использовать все свое время для работы с людьми.       Лидеры в разной степени одарены  способностью  выступать  по  радио  и телевидению. Кто-то более успешно выступает  по  радио.  Во  время  стресса, мускулы лица как бы фиксируются,  поэтому  для  выступления  по  телевидению лидеров следует  учить  тому,  как  раскрепощать  мускулатуру  для  создания эффекта оживленного общения.  Если  этого  не  будет,  не  будет  и  доверия аудитории, которая тщательно следит за выступающим.</w:t>
      </w:r>
    </w:p>
    <w:p w:rsidR="003A6182" w:rsidRPr="00D261C0" w:rsidRDefault="003A6182" w:rsidP="00D261C0">
      <w:pPr>
        <w:spacing w:line="360" w:lineRule="auto"/>
        <w:ind w:firstLine="540"/>
        <w:jc w:val="both"/>
        <w:rPr>
          <w:sz w:val="28"/>
          <w:szCs w:val="28"/>
        </w:rPr>
      </w:pPr>
      <w:r w:rsidRPr="00D261C0">
        <w:rPr>
          <w:sz w:val="28"/>
          <w:szCs w:val="28"/>
        </w:rPr>
        <w:t>Важными  характеристиками  лидера  являются   его   компетентность   и профессионализм. Компетентность и профессионализм  могут  вводиться в массовое сознание подчеркиванием  ситуаций  принятия  решений,  в  которых принимал участие лидер.</w:t>
      </w:r>
    </w:p>
    <w:p w:rsidR="003A6182" w:rsidRPr="00D261C0" w:rsidRDefault="003A6182" w:rsidP="00D261C0">
      <w:pPr>
        <w:spacing w:line="360" w:lineRule="auto"/>
        <w:ind w:firstLine="540"/>
        <w:jc w:val="both"/>
        <w:rPr>
          <w:sz w:val="28"/>
          <w:szCs w:val="28"/>
        </w:rPr>
      </w:pPr>
      <w:r w:rsidRPr="00D261C0">
        <w:rPr>
          <w:sz w:val="28"/>
          <w:szCs w:val="28"/>
        </w:rPr>
        <w:t xml:space="preserve">Не каждый политик </w:t>
      </w:r>
      <w:r w:rsidR="00462C54">
        <w:rPr>
          <w:sz w:val="28"/>
          <w:szCs w:val="28"/>
        </w:rPr>
        <w:t>–</w:t>
      </w:r>
      <w:r w:rsidRPr="00D261C0">
        <w:rPr>
          <w:sz w:val="28"/>
          <w:szCs w:val="28"/>
        </w:rPr>
        <w:t xml:space="preserve"> прирожденный лидер. Но он  должен  быть  смелым  в принятии решений, мог убедительно  и  ярко  выступать  перед  людьми,  уметь предвидеть ситуацию. От политика ожидают заинтересованного  отношения  к  проблемам  людей, желания помочь им. Он должен обладать искренностью и доступностью.</w:t>
      </w:r>
    </w:p>
    <w:p w:rsidR="003A6182" w:rsidRPr="00D261C0" w:rsidRDefault="003A6182" w:rsidP="00D261C0">
      <w:pPr>
        <w:spacing w:line="360" w:lineRule="auto"/>
        <w:ind w:firstLine="540"/>
        <w:jc w:val="both"/>
        <w:rPr>
          <w:sz w:val="28"/>
          <w:szCs w:val="28"/>
        </w:rPr>
      </w:pPr>
      <w:r w:rsidRPr="00D261C0">
        <w:rPr>
          <w:sz w:val="28"/>
          <w:szCs w:val="28"/>
        </w:rPr>
        <w:t>В сегодняшней политической жизни самым  мощным  и  надежным  средством воздействия политика на публику является коммуникация. С ее помощью  политик не только передает свои мысли и чувства, но  и  конструирует  свой  образ  и даже создает специфическую политическую реальность.</w:t>
      </w:r>
    </w:p>
    <w:p w:rsidR="003A6182" w:rsidRPr="00D261C0" w:rsidRDefault="003A6182" w:rsidP="00D261C0">
      <w:pPr>
        <w:spacing w:line="360" w:lineRule="auto"/>
        <w:ind w:firstLine="540"/>
        <w:jc w:val="both"/>
        <w:rPr>
          <w:sz w:val="28"/>
          <w:szCs w:val="28"/>
        </w:rPr>
      </w:pPr>
      <w:r w:rsidRPr="00D261C0">
        <w:rPr>
          <w:sz w:val="28"/>
          <w:szCs w:val="28"/>
        </w:rPr>
        <w:t>Построение  удачного  имиджа  политического  лидера  главным   образом зависит от следующих условий.</w:t>
      </w:r>
      <w:r w:rsidR="00462C54">
        <w:rPr>
          <w:sz w:val="28"/>
          <w:szCs w:val="28"/>
        </w:rPr>
        <w:t xml:space="preserve"> </w:t>
      </w:r>
      <w:r w:rsidRPr="00D261C0">
        <w:rPr>
          <w:sz w:val="28"/>
          <w:szCs w:val="28"/>
        </w:rPr>
        <w:t xml:space="preserve">От знания и  понимания  настроений,  требований  и  установок  своих избирателей. Одна из самых  действенных  стратегий  для  завоевания  доверия публики </w:t>
      </w:r>
      <w:r w:rsidR="00D479CC">
        <w:rPr>
          <w:sz w:val="28"/>
          <w:szCs w:val="28"/>
        </w:rPr>
        <w:t>–</w:t>
      </w:r>
      <w:r w:rsidRPr="00D261C0">
        <w:rPr>
          <w:sz w:val="28"/>
          <w:szCs w:val="28"/>
        </w:rPr>
        <w:t xml:space="preserve"> показать, что Вы похожи на  них,  что  у  Вас  одинаковые  с  ними заботы и проблемы, что Вы </w:t>
      </w:r>
      <w:r w:rsidR="00462C54">
        <w:rPr>
          <w:sz w:val="28"/>
          <w:szCs w:val="28"/>
        </w:rPr>
        <w:t>–</w:t>
      </w:r>
      <w:r w:rsidR="00D479CC">
        <w:rPr>
          <w:sz w:val="28"/>
          <w:szCs w:val="28"/>
        </w:rPr>
        <w:t xml:space="preserve"> «</w:t>
      </w:r>
      <w:r w:rsidRPr="00D261C0">
        <w:rPr>
          <w:sz w:val="28"/>
          <w:szCs w:val="28"/>
        </w:rPr>
        <w:t>один из них</w:t>
      </w:r>
      <w:r w:rsidR="00D479CC">
        <w:rPr>
          <w:sz w:val="28"/>
          <w:szCs w:val="28"/>
        </w:rPr>
        <w:t>»</w:t>
      </w:r>
      <w:r w:rsidR="00D479CC">
        <w:rPr>
          <w:rStyle w:val="a7"/>
          <w:sz w:val="28"/>
          <w:szCs w:val="28"/>
        </w:rPr>
        <w:footnoteReference w:id="18"/>
      </w:r>
      <w:r w:rsidRPr="00D261C0">
        <w:rPr>
          <w:sz w:val="28"/>
          <w:szCs w:val="28"/>
        </w:rPr>
        <w:t>.</w:t>
      </w:r>
    </w:p>
    <w:p w:rsidR="003A6182" w:rsidRPr="00D261C0" w:rsidRDefault="003A6182" w:rsidP="00D261C0">
      <w:pPr>
        <w:spacing w:line="360" w:lineRule="auto"/>
        <w:ind w:firstLine="540"/>
        <w:jc w:val="both"/>
        <w:rPr>
          <w:sz w:val="28"/>
          <w:szCs w:val="28"/>
        </w:rPr>
      </w:pPr>
      <w:r w:rsidRPr="00D261C0">
        <w:rPr>
          <w:sz w:val="28"/>
          <w:szCs w:val="28"/>
        </w:rPr>
        <w:t>Чрезмерная  оригинальность  при  формулировании  программ,  построении имиджа политического лидера недопустима, оттолкнёт большую часть людей. Построение имиджа политического лидера  требует  не  только  учитывать требования момента и действовать по ситуации. Нужно  всегда  демонстрировать некоторые черты и качества характера, которые в сознании публики  однозначно связаны с "лидерскими" качествами. Не обязательно обладать этими  качествами на самом деле, но  всегда  важно  выглядеть  обладающими  этими  качествами.</w:t>
      </w:r>
    </w:p>
    <w:p w:rsidR="003A6182" w:rsidRPr="00D261C0" w:rsidRDefault="003A6182" w:rsidP="00D261C0">
      <w:pPr>
        <w:spacing w:line="360" w:lineRule="auto"/>
        <w:ind w:firstLine="540"/>
        <w:jc w:val="both"/>
        <w:rPr>
          <w:sz w:val="28"/>
          <w:szCs w:val="28"/>
        </w:rPr>
      </w:pPr>
      <w:r w:rsidRPr="00D261C0">
        <w:rPr>
          <w:sz w:val="28"/>
          <w:szCs w:val="28"/>
        </w:rPr>
        <w:t>Лидер должен выглядеть деятельным, решительным, справедливым и заботливым  к тем, кто признает его лидерство, беспощадным к  врагам,  преодолевающим  все препятствия, выходящим  победителем  из  любой  ситуации.  Большинство  этих качеств конструируются с помощью слов. Однако лидером становятся  не  только благодаря некоторому набору личностных свойств. Структура  качеств  личности политического  лидера  должна  находиться  в   соответствии   с   множеством факторов, в  том  числе  с  характером  осуществляемых  политических  задач, эволюционными потребностями страны.</w:t>
      </w:r>
    </w:p>
    <w:p w:rsidR="003A6182" w:rsidRPr="00D261C0" w:rsidRDefault="003A6182" w:rsidP="00D261C0">
      <w:pPr>
        <w:spacing w:line="360" w:lineRule="auto"/>
        <w:ind w:firstLine="540"/>
        <w:jc w:val="both"/>
        <w:rPr>
          <w:sz w:val="28"/>
          <w:szCs w:val="28"/>
        </w:rPr>
      </w:pPr>
      <w:r w:rsidRPr="00D261C0">
        <w:rPr>
          <w:sz w:val="28"/>
          <w:szCs w:val="28"/>
        </w:rPr>
        <w:t>Если политик только начинаете  свою  карьеру,  легко  построить  такой имидж, какой он сочтёт нужным. Однако самое главное в этот  период  –  чтобы его заметили и запомнили. Если это уже известный политик, то радикально изменить имидж  довольно сложно. Но если такая необходимость  возникла,  главная  задача  политика  – сформировать  новые  ассоциации  его  имиджа.  Это  цель –  не  переубедить аудиторию,  что  этот  политик  обладаете  совсем  другими   качествами,   а доказать, что именно эти качества  больше  всего  соответствуют  требованиям момента.</w:t>
      </w:r>
    </w:p>
    <w:p w:rsidR="003A6182" w:rsidRPr="00D261C0" w:rsidRDefault="003A6182" w:rsidP="00D261C0">
      <w:pPr>
        <w:spacing w:line="360" w:lineRule="auto"/>
        <w:ind w:firstLine="540"/>
        <w:jc w:val="both"/>
        <w:rPr>
          <w:sz w:val="28"/>
          <w:szCs w:val="28"/>
        </w:rPr>
      </w:pPr>
      <w:r w:rsidRPr="00D261C0">
        <w:rPr>
          <w:sz w:val="28"/>
          <w:szCs w:val="28"/>
        </w:rPr>
        <w:t>Основной аксиомой работы в области PR для политиков является  то,  что население не имеет непосредственного выхода на политика,  оно  реагирует  на его  образ,  имидж,  телевизионную  картинку.  Выбор  избирателя  не   имеет отношения к реальности. Выбор относится именно к образу, а  не  к  человеку, поскольку у 99 % избирателей не было и  не  будет  контактов  с  кандидатом. Засчитывается не то, что есть на самом деле, а  то,  что  видят  на  экране.</w:t>
      </w:r>
      <w:r w:rsidR="00462C54">
        <w:rPr>
          <w:sz w:val="28"/>
          <w:szCs w:val="28"/>
        </w:rPr>
        <w:t xml:space="preserve"> </w:t>
      </w:r>
      <w:r w:rsidRPr="00D261C0">
        <w:rPr>
          <w:sz w:val="28"/>
          <w:szCs w:val="28"/>
        </w:rPr>
        <w:t>Поэтому важно изменить не кандидата, а п</w:t>
      </w:r>
      <w:r w:rsidR="00462C54">
        <w:rPr>
          <w:sz w:val="28"/>
          <w:szCs w:val="28"/>
        </w:rPr>
        <w:t xml:space="preserve">олучаемое от него впечатление. </w:t>
      </w:r>
      <w:r w:rsidRPr="00D261C0">
        <w:rPr>
          <w:sz w:val="28"/>
          <w:szCs w:val="28"/>
        </w:rPr>
        <w:t>Являясь основным действующим персонажем на  политическом  поле,  лидер</w:t>
      </w:r>
      <w:r w:rsidR="00462C54">
        <w:rPr>
          <w:sz w:val="28"/>
          <w:szCs w:val="28"/>
        </w:rPr>
        <w:t xml:space="preserve"> </w:t>
      </w:r>
      <w:r w:rsidRPr="00D261C0">
        <w:rPr>
          <w:sz w:val="28"/>
          <w:szCs w:val="28"/>
        </w:rPr>
        <w:t>предстает перед электоратом не сам по себе,  а  в  том  образе,  при  помощи которого он имеет наибольшие шансы  реализовать  свою  цель  –  победить  на выборах.</w:t>
      </w:r>
    </w:p>
    <w:p w:rsidR="003A6182" w:rsidRPr="00D261C0" w:rsidRDefault="003A6182" w:rsidP="00D261C0">
      <w:pPr>
        <w:spacing w:line="360" w:lineRule="auto"/>
        <w:ind w:firstLine="540"/>
        <w:jc w:val="both"/>
        <w:rPr>
          <w:sz w:val="28"/>
          <w:szCs w:val="28"/>
        </w:rPr>
      </w:pPr>
      <w:r w:rsidRPr="00D261C0">
        <w:rPr>
          <w:sz w:val="28"/>
          <w:szCs w:val="28"/>
        </w:rPr>
        <w:t xml:space="preserve">На  имидж  политика  влияют  многие  факторы:  и  его репутация, и внешний вид,  и  политическая  программа,  и  его  соответствие ожиданиям людей. Репутация политика отражена в слухах и историях  про  него, передаваемых устно и через СМИ. В  них  подчеркиваются  его  человеческие  и деловые качества, способность быть лидером. </w:t>
      </w:r>
    </w:p>
    <w:p w:rsidR="003A6182" w:rsidRPr="00D261C0" w:rsidRDefault="003A6182" w:rsidP="00D261C0">
      <w:pPr>
        <w:spacing w:line="360" w:lineRule="auto"/>
        <w:ind w:firstLine="540"/>
        <w:jc w:val="both"/>
        <w:rPr>
          <w:sz w:val="28"/>
          <w:szCs w:val="28"/>
        </w:rPr>
      </w:pPr>
      <w:r w:rsidRPr="00D261C0">
        <w:rPr>
          <w:sz w:val="28"/>
          <w:szCs w:val="28"/>
        </w:rPr>
        <w:t>Правильно построенные  отношения специалистов Public Relations со СМИ  помогут  сформировать  привлекательный имидж политика. Поэтому ключ к успеху - в  правильности  концепции  развития общественных   связей.   Какой   бы   непредсказуемой   ни   была    реакция общественности в период формирования облика, вся система обязательно  должна подчиняться единой системе.</w:t>
      </w:r>
    </w:p>
    <w:p w:rsidR="00A91ED7" w:rsidRPr="00043D92" w:rsidRDefault="00A91ED7" w:rsidP="00043D92">
      <w:pPr>
        <w:pStyle w:val="1"/>
        <w:jc w:val="center"/>
        <w:rPr>
          <w:rFonts w:ascii="Times New Roman" w:hAnsi="Times New Roman" w:cs="Times New Roman"/>
          <w:sz w:val="28"/>
          <w:szCs w:val="28"/>
        </w:rPr>
      </w:pPr>
      <w:r w:rsidRPr="00D261C0">
        <w:rPr>
          <w:sz w:val="28"/>
          <w:szCs w:val="28"/>
        </w:rPr>
        <w:br w:type="page"/>
      </w:r>
      <w:bookmarkStart w:id="7" w:name="_Toc131849844"/>
      <w:r w:rsidRPr="00043D92">
        <w:rPr>
          <w:rFonts w:ascii="Times New Roman" w:hAnsi="Times New Roman" w:cs="Times New Roman"/>
          <w:sz w:val="28"/>
          <w:szCs w:val="28"/>
        </w:rPr>
        <w:t>ЗАКЛЮЧЕНИЕ</w:t>
      </w:r>
      <w:bookmarkEnd w:id="7"/>
    </w:p>
    <w:p w:rsidR="00A91ED7" w:rsidRDefault="00A91ED7" w:rsidP="00EA506F">
      <w:pPr>
        <w:spacing w:line="360" w:lineRule="auto"/>
        <w:ind w:firstLine="540"/>
        <w:jc w:val="both"/>
        <w:rPr>
          <w:sz w:val="28"/>
          <w:szCs w:val="28"/>
        </w:rPr>
      </w:pPr>
    </w:p>
    <w:p w:rsidR="00073CE0" w:rsidRDefault="00A91ED7" w:rsidP="00D611C9">
      <w:pPr>
        <w:spacing w:line="360" w:lineRule="auto"/>
        <w:ind w:firstLine="540"/>
        <w:jc w:val="both"/>
        <w:rPr>
          <w:sz w:val="28"/>
          <w:szCs w:val="28"/>
        </w:rPr>
      </w:pPr>
      <w:r w:rsidRPr="009274A7">
        <w:rPr>
          <w:bCs/>
          <w:sz w:val="28"/>
          <w:szCs w:val="28"/>
        </w:rPr>
        <w:t>Имидж</w:t>
      </w:r>
      <w:r w:rsidRPr="009274A7">
        <w:rPr>
          <w:sz w:val="28"/>
          <w:szCs w:val="28"/>
        </w:rPr>
        <w:t xml:space="preserve"> - целенаправленно формируемый образ, призванный оказать эмоционально-психологическое воздействие на кого-либо с целью популяризации, рекламы. </w:t>
      </w:r>
    </w:p>
    <w:p w:rsidR="00D611C9" w:rsidRPr="00D611C9" w:rsidRDefault="00A91ED7" w:rsidP="00D611C9">
      <w:pPr>
        <w:spacing w:line="360" w:lineRule="auto"/>
        <w:ind w:firstLine="540"/>
        <w:jc w:val="both"/>
        <w:rPr>
          <w:sz w:val="28"/>
          <w:szCs w:val="28"/>
        </w:rPr>
      </w:pPr>
      <w:r w:rsidRPr="009274A7">
        <w:rPr>
          <w:sz w:val="28"/>
          <w:szCs w:val="28"/>
        </w:rPr>
        <w:t xml:space="preserve">Под имиджем, в основном, подразумевают: константы фирменного стиля, их трансляцию в рекламных текстах;  впечатление, складывающееся у потребителей, о фирме в целом, что автоматически переносится на ее продукцию. </w:t>
      </w:r>
      <w:r w:rsidR="00D611C9" w:rsidRPr="00D611C9">
        <w:rPr>
          <w:sz w:val="28"/>
          <w:szCs w:val="28"/>
        </w:rPr>
        <w:t>Имидж может существовать лишь в головах его создателей.</w:t>
      </w:r>
      <w:r w:rsidR="00D611C9">
        <w:rPr>
          <w:sz w:val="28"/>
          <w:szCs w:val="28"/>
        </w:rPr>
        <w:t xml:space="preserve"> </w:t>
      </w:r>
      <w:r w:rsidR="00D611C9" w:rsidRPr="00D611C9">
        <w:rPr>
          <w:sz w:val="28"/>
          <w:szCs w:val="28"/>
        </w:rPr>
        <w:t xml:space="preserve">Нередко он остается только индивидуальной идеальной конструкцией, что равнозначно провалу. </w:t>
      </w:r>
    </w:p>
    <w:p w:rsidR="00073CE0" w:rsidRDefault="00D611C9" w:rsidP="00D611C9">
      <w:pPr>
        <w:spacing w:line="360" w:lineRule="auto"/>
        <w:ind w:firstLine="540"/>
        <w:jc w:val="both"/>
        <w:rPr>
          <w:sz w:val="28"/>
          <w:szCs w:val="28"/>
        </w:rPr>
      </w:pPr>
      <w:r w:rsidRPr="00D611C9">
        <w:rPr>
          <w:sz w:val="28"/>
          <w:szCs w:val="28"/>
        </w:rPr>
        <w:t xml:space="preserve">Цель состоит в превращении индивидуального идеального образа в коллективный, который выступает для массы людей как фактор принятия решения о сотрудничестве. Индивидуальный образ, став коллективным, превращается в социальную конструкцию, оказывающую мощное воздействие на поведение людей. </w:t>
      </w:r>
    </w:p>
    <w:p w:rsidR="00073CE0" w:rsidRDefault="00D611C9" w:rsidP="00D611C9">
      <w:pPr>
        <w:spacing w:line="360" w:lineRule="auto"/>
        <w:ind w:firstLine="540"/>
        <w:jc w:val="both"/>
        <w:rPr>
          <w:sz w:val="28"/>
          <w:szCs w:val="28"/>
        </w:rPr>
      </w:pPr>
      <w:r w:rsidRPr="00D611C9">
        <w:rPr>
          <w:sz w:val="28"/>
          <w:szCs w:val="28"/>
        </w:rPr>
        <w:t xml:space="preserve">Почему именно имидж становится реальным средством воздействия на массовое сознание? </w:t>
      </w:r>
    </w:p>
    <w:p w:rsidR="00073CE0" w:rsidRDefault="00D611C9" w:rsidP="00D611C9">
      <w:pPr>
        <w:spacing w:line="360" w:lineRule="auto"/>
        <w:ind w:firstLine="540"/>
        <w:jc w:val="both"/>
        <w:rPr>
          <w:sz w:val="28"/>
          <w:szCs w:val="28"/>
        </w:rPr>
      </w:pPr>
      <w:r w:rsidRPr="00D611C9">
        <w:rPr>
          <w:sz w:val="28"/>
          <w:szCs w:val="28"/>
        </w:rPr>
        <w:t>Дело в том, что с массовым сознанием мы можем работать только с помощью коммуникативной единицы, которой и является имидж. Отбор из практически бесконечного объема характеристик до весьма ограниченного и формирует имидж. Зато воздействие уже отобранных характеристик происходит в достаточно интенсивном режиме. Ведь они отобраны таким образом, чтобы безошибочно преодолевать “пороги” восприятия аудитории. Берутся только те характеристики, которые заранее “обречены на успех”</w:t>
      </w:r>
      <w:r w:rsidR="00146859">
        <w:rPr>
          <w:rStyle w:val="a7"/>
          <w:sz w:val="28"/>
          <w:szCs w:val="28"/>
        </w:rPr>
        <w:footnoteReference w:id="19"/>
      </w:r>
      <w:r w:rsidRPr="00D611C9">
        <w:rPr>
          <w:sz w:val="28"/>
          <w:szCs w:val="28"/>
        </w:rPr>
        <w:t xml:space="preserve">. </w:t>
      </w:r>
    </w:p>
    <w:p w:rsidR="00D611C9" w:rsidRDefault="00D611C9" w:rsidP="00D611C9">
      <w:pPr>
        <w:spacing w:line="360" w:lineRule="auto"/>
        <w:ind w:firstLine="540"/>
        <w:jc w:val="both"/>
        <w:rPr>
          <w:sz w:val="28"/>
          <w:szCs w:val="28"/>
        </w:rPr>
      </w:pPr>
      <w:r w:rsidRPr="00D611C9">
        <w:rPr>
          <w:sz w:val="28"/>
          <w:szCs w:val="28"/>
        </w:rPr>
        <w:t xml:space="preserve">При этом значимым становится совпадение (гармонизация) характеристик с требованием канала передачи. Имидж мы также можем рассматривать под углом зрения обработки сложного объекта массовым сознанием. Вероятно, что при этом происходит кристаллизация характеристик. Практически каждый объект внимания, окружающий нас обладает своей имиджевой структурой, будь-то телевизионная звезда или авиакомпания. </w:t>
      </w:r>
    </w:p>
    <w:p w:rsidR="00070445" w:rsidRDefault="00146859" w:rsidP="00073CE0">
      <w:pPr>
        <w:pStyle w:val="1"/>
        <w:jc w:val="center"/>
        <w:rPr>
          <w:rFonts w:ascii="Times New Roman" w:hAnsi="Times New Roman" w:cs="Times New Roman"/>
          <w:sz w:val="28"/>
          <w:szCs w:val="28"/>
        </w:rPr>
      </w:pPr>
      <w:r>
        <w:br w:type="page"/>
      </w:r>
      <w:bookmarkStart w:id="8" w:name="_Toc131849845"/>
      <w:r w:rsidR="00070445" w:rsidRPr="00073CE0">
        <w:rPr>
          <w:rFonts w:ascii="Times New Roman" w:hAnsi="Times New Roman" w:cs="Times New Roman"/>
          <w:sz w:val="28"/>
          <w:szCs w:val="28"/>
        </w:rPr>
        <w:t>СПИСОК ИСПОЛЬЗОВАННОЙ ЛИТЕРАТУРЫ</w:t>
      </w:r>
      <w:bookmarkEnd w:id="8"/>
    </w:p>
    <w:p w:rsidR="000B29B2" w:rsidRDefault="000B29B2" w:rsidP="000B29B2"/>
    <w:p w:rsidR="000B29B2" w:rsidRPr="000B29B2" w:rsidRDefault="000B29B2" w:rsidP="000B29B2"/>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 xml:space="preserve">Бабич К., Лахно И. Оценка имиджа предприятия. – Спб.: 2003. </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Бове КЛ, Арене У.Ф. Современная реклама: Пер. с англ. – Тольятти, 2003.</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 xml:space="preserve">Гоулд Ф. Стратегическое планирование избирательной кампании. // Политические исследования. – 2003. – № 4. </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Грушин Б.А. Массовое сознание. – М.: 2002. – 367 с.</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ДоротиД. Паблисити и Пабликрилейшнз. – М.: Филинъ, 2004.</w:t>
      </w:r>
    </w:p>
    <w:p w:rsidR="00780DC2" w:rsidRPr="002925DF" w:rsidRDefault="00780DC2" w:rsidP="00780DC2">
      <w:pPr>
        <w:numPr>
          <w:ilvl w:val="0"/>
          <w:numId w:val="5"/>
        </w:numPr>
        <w:tabs>
          <w:tab w:val="clear" w:pos="720"/>
          <w:tab w:val="num" w:pos="540"/>
        </w:tabs>
        <w:autoSpaceDE w:val="0"/>
        <w:autoSpaceDN w:val="0"/>
        <w:adjustRightInd w:val="0"/>
        <w:spacing w:line="360" w:lineRule="auto"/>
        <w:ind w:left="540" w:hanging="540"/>
        <w:jc w:val="both"/>
        <w:rPr>
          <w:sz w:val="28"/>
          <w:szCs w:val="28"/>
        </w:rPr>
      </w:pPr>
      <w:r w:rsidRPr="002925DF">
        <w:rPr>
          <w:iCs/>
          <w:sz w:val="28"/>
          <w:szCs w:val="28"/>
        </w:rPr>
        <w:t xml:space="preserve">Кривоносов А.Д. </w:t>
      </w:r>
      <w:r w:rsidRPr="002925DF">
        <w:rPr>
          <w:sz w:val="28"/>
          <w:szCs w:val="28"/>
        </w:rPr>
        <w:t xml:space="preserve">PR текст в системе публичных коммуникаций. – СПб.: Петербургское Востоковедение, 2003. </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Кузнецов М., Цыкунов И. Практическая психология PR и журналистики. Как позволить другим делать по-вашему. Учебно-практическое пособие. – М.: РИП-Холдинг, 2004. – 148 с.</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Лебедева Т.Ю. Искусство обольщения: Паблик рилейшнз по-французски: Концепции. Практика /отв. ред. Я.Н. Засурский. – М.: Изд-во Моск. ун-та, 2003. – 134 с.</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Массовое сознание и массовые действия. – М., 2004.</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 xml:space="preserve">Махатадзе И.Г. Система формирования общественного мнения «Паблик рилейшнз». Организация и проведение пресс-конференций. – М., 2005. </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Надирашвили Ш.А. Психология пропаганды. – Тбилиси: Мецниереба, 2003. – 122 с.</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Почепцов Г.Г. Имидж и выборы: имидж политика, партии, президента. – Киев, 2002.</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Почепцов Г.Г. Как «переключают» народы. Психологические/информационные операции как технологии воздействия на массовое сознание в ХХ веке.–  Киев, 2002.</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Почепцов Г.Г. Как ведутся тайные войны. Психологические/ информационные операции. – Харьков, 2004.</w:t>
      </w:r>
    </w:p>
    <w:p w:rsidR="00780DC2" w:rsidRPr="002925DF" w:rsidRDefault="00780DC2" w:rsidP="00780DC2">
      <w:pPr>
        <w:numPr>
          <w:ilvl w:val="0"/>
          <w:numId w:val="5"/>
        </w:numPr>
        <w:tabs>
          <w:tab w:val="clear" w:pos="720"/>
          <w:tab w:val="num" w:pos="540"/>
        </w:tabs>
        <w:autoSpaceDE w:val="0"/>
        <w:autoSpaceDN w:val="0"/>
        <w:adjustRightInd w:val="0"/>
        <w:spacing w:line="360" w:lineRule="auto"/>
        <w:ind w:left="540" w:hanging="540"/>
        <w:jc w:val="both"/>
        <w:rPr>
          <w:sz w:val="28"/>
          <w:szCs w:val="28"/>
        </w:rPr>
      </w:pPr>
      <w:r w:rsidRPr="002925DF">
        <w:rPr>
          <w:iCs/>
          <w:sz w:val="28"/>
          <w:szCs w:val="28"/>
        </w:rPr>
        <w:t xml:space="preserve">Почепцов Г.Г. </w:t>
      </w:r>
      <w:r w:rsidRPr="002925DF">
        <w:rPr>
          <w:sz w:val="28"/>
          <w:szCs w:val="28"/>
        </w:rPr>
        <w:t xml:space="preserve">Паблик рилейшнз для профессионалов. – М.: Рефлбук. – К.: Ваклер, 2004. </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Почепцов Г.Г. Паблик рилейшнз, или Как успешно управлять общественным мнением. – М., Центр, 2003. – 352 с.</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Почепцов Г.Г.  Теория и практика коммуникаций (от речей президентов до переговоров с террористами). – М.: Центр, 2005.</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 xml:space="preserve">Радунски П. Ведение избирательной кампании – форма политической коммуникации // Политические партии в условиях демократии. – Санкт Аугустин: Фонд Конрада Аденауэра, 2003. </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Реклама в бизнесе. Учеб. Пособие /Сост. Т.К.Серегина, Л.М.Титкова; Под общ. ред. Л.П.Дашкова. – М., 2002.</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Ромат Е.В. Реклама. – Киев, 2005.</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Таранов П.С. Приемы влияния на людей. – М.: ФАИР, 2003. – 607 с.</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Уледов А.К. Структура общественного сознания. –  М.: Мысль, 2003. – 324 с.</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Цветков Э.А. Тайные пружины человеческой психики, или как расширить сферу своего влияния: Краткое руководство менеджеров, практических психологов, психотерапевтов, коммуникаторов (Психонетика). – СПб.: Лань, 2005. – 104 с.</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 xml:space="preserve">Чалдини Р. Психология влияния /пер. с англ. Е. Волков. – СПб.: Питер, 2003. –  270 с. </w:t>
      </w:r>
    </w:p>
    <w:p w:rsidR="00780DC2" w:rsidRPr="002925DF" w:rsidRDefault="00780DC2" w:rsidP="00780DC2">
      <w:pPr>
        <w:numPr>
          <w:ilvl w:val="0"/>
          <w:numId w:val="5"/>
        </w:numPr>
        <w:tabs>
          <w:tab w:val="clear" w:pos="720"/>
          <w:tab w:val="num" w:pos="540"/>
        </w:tabs>
        <w:spacing w:line="360" w:lineRule="auto"/>
        <w:ind w:left="540" w:hanging="540"/>
        <w:jc w:val="both"/>
        <w:rPr>
          <w:sz w:val="28"/>
          <w:szCs w:val="28"/>
        </w:rPr>
      </w:pPr>
      <w:r w:rsidRPr="002925DF">
        <w:rPr>
          <w:sz w:val="28"/>
          <w:szCs w:val="28"/>
        </w:rPr>
        <w:t xml:space="preserve">Шеркович К. Реклама и психология // Проблемы теории и практики управления. – М.: 2003. – № 3. </w:t>
      </w:r>
    </w:p>
    <w:p w:rsidR="00780DC2" w:rsidRPr="002925DF" w:rsidRDefault="00780DC2" w:rsidP="00780DC2">
      <w:pPr>
        <w:spacing w:line="360" w:lineRule="auto"/>
        <w:jc w:val="both"/>
        <w:rPr>
          <w:sz w:val="28"/>
          <w:szCs w:val="28"/>
        </w:rPr>
      </w:pPr>
    </w:p>
    <w:p w:rsidR="00780DC2" w:rsidRPr="002925DF" w:rsidRDefault="00780DC2" w:rsidP="00780DC2"/>
    <w:p w:rsidR="00070445" w:rsidRDefault="00070445" w:rsidP="00070445">
      <w:pPr>
        <w:spacing w:line="360" w:lineRule="auto"/>
        <w:jc w:val="both"/>
        <w:rPr>
          <w:sz w:val="28"/>
          <w:szCs w:val="28"/>
        </w:rPr>
      </w:pPr>
      <w:bookmarkStart w:id="9" w:name="_GoBack"/>
      <w:bookmarkEnd w:id="9"/>
    </w:p>
    <w:sectPr w:rsidR="00070445" w:rsidSect="005502C0">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E63" w:rsidRDefault="004D5E63">
      <w:r>
        <w:separator/>
      </w:r>
    </w:p>
  </w:endnote>
  <w:endnote w:type="continuationSeparator" w:id="0">
    <w:p w:rsidR="004D5E63" w:rsidRDefault="004D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E63" w:rsidRDefault="004D5E63">
      <w:r>
        <w:separator/>
      </w:r>
    </w:p>
  </w:footnote>
  <w:footnote w:type="continuationSeparator" w:id="0">
    <w:p w:rsidR="004D5E63" w:rsidRDefault="004D5E63">
      <w:r>
        <w:continuationSeparator/>
      </w:r>
    </w:p>
  </w:footnote>
  <w:footnote w:id="1">
    <w:p w:rsidR="00637855" w:rsidRPr="005D023C" w:rsidRDefault="00637855" w:rsidP="005D023C">
      <w:pPr>
        <w:spacing w:line="360" w:lineRule="auto"/>
        <w:jc w:val="both"/>
        <w:rPr>
          <w:sz w:val="20"/>
          <w:szCs w:val="20"/>
        </w:rPr>
      </w:pPr>
      <w:r w:rsidRPr="005D023C">
        <w:rPr>
          <w:rStyle w:val="a7"/>
          <w:sz w:val="20"/>
          <w:szCs w:val="20"/>
        </w:rPr>
        <w:footnoteRef/>
      </w:r>
      <w:r w:rsidRPr="005D023C">
        <w:rPr>
          <w:sz w:val="20"/>
          <w:szCs w:val="20"/>
        </w:rPr>
        <w:t xml:space="preserve"> Грушин Б.А. Массовое сознание. – М.: 2002. – 367 с.</w:t>
      </w:r>
    </w:p>
    <w:p w:rsidR="00637855" w:rsidRDefault="00637855">
      <w:pPr>
        <w:pStyle w:val="a6"/>
      </w:pPr>
    </w:p>
  </w:footnote>
  <w:footnote w:id="2">
    <w:p w:rsidR="00637855" w:rsidRDefault="00637855" w:rsidP="00CE256B">
      <w:pPr>
        <w:numPr>
          <w:ilvl w:val="0"/>
          <w:numId w:val="5"/>
        </w:numPr>
        <w:tabs>
          <w:tab w:val="clear" w:pos="720"/>
          <w:tab w:val="num" w:pos="540"/>
        </w:tabs>
        <w:spacing w:line="360" w:lineRule="auto"/>
        <w:ind w:left="540" w:hanging="540"/>
        <w:jc w:val="both"/>
        <w:rPr>
          <w:sz w:val="28"/>
          <w:szCs w:val="28"/>
        </w:rPr>
      </w:pPr>
      <w:r>
        <w:rPr>
          <w:rStyle w:val="a7"/>
        </w:rPr>
        <w:footnoteRef/>
      </w:r>
      <w:r>
        <w:t xml:space="preserve"> </w:t>
      </w:r>
      <w:r w:rsidRPr="00070445">
        <w:rPr>
          <w:sz w:val="28"/>
          <w:szCs w:val="28"/>
        </w:rPr>
        <w:t>Бабич К., Лахно И. Оценка имиджа предприятия</w:t>
      </w:r>
      <w:r>
        <w:rPr>
          <w:sz w:val="28"/>
          <w:szCs w:val="28"/>
        </w:rPr>
        <w:t xml:space="preserve">. – Спб.: 2003. </w:t>
      </w:r>
    </w:p>
    <w:p w:rsidR="00637855" w:rsidRDefault="00637855">
      <w:pPr>
        <w:pStyle w:val="a6"/>
      </w:pPr>
    </w:p>
  </w:footnote>
  <w:footnote w:id="3">
    <w:p w:rsidR="00637855" w:rsidRPr="00CE256B" w:rsidRDefault="00637855" w:rsidP="00CE256B">
      <w:pPr>
        <w:spacing w:line="360" w:lineRule="auto"/>
        <w:jc w:val="both"/>
        <w:rPr>
          <w:sz w:val="20"/>
          <w:szCs w:val="20"/>
        </w:rPr>
      </w:pPr>
      <w:r w:rsidRPr="00CE256B">
        <w:rPr>
          <w:rStyle w:val="a7"/>
          <w:sz w:val="20"/>
          <w:szCs w:val="20"/>
        </w:rPr>
        <w:footnoteRef/>
      </w:r>
      <w:r w:rsidRPr="00CE256B">
        <w:rPr>
          <w:sz w:val="20"/>
          <w:szCs w:val="20"/>
        </w:rPr>
        <w:t xml:space="preserve"> Надирашвили Ш.А. Психология пропаганды. – Тбилиси: Мецниереба, 2003. – 122 с.</w:t>
      </w:r>
    </w:p>
    <w:p w:rsidR="00637855" w:rsidRDefault="00637855">
      <w:pPr>
        <w:pStyle w:val="a6"/>
      </w:pPr>
    </w:p>
  </w:footnote>
  <w:footnote w:id="4">
    <w:p w:rsidR="00637855" w:rsidRPr="00A55775" w:rsidRDefault="00637855" w:rsidP="00A55775">
      <w:pPr>
        <w:spacing w:line="360" w:lineRule="auto"/>
        <w:jc w:val="both"/>
        <w:rPr>
          <w:sz w:val="20"/>
          <w:szCs w:val="20"/>
        </w:rPr>
      </w:pPr>
      <w:r w:rsidRPr="00A55775">
        <w:rPr>
          <w:rStyle w:val="a7"/>
          <w:sz w:val="20"/>
          <w:szCs w:val="20"/>
        </w:rPr>
        <w:footnoteRef/>
      </w:r>
      <w:r w:rsidRPr="00A55775">
        <w:rPr>
          <w:sz w:val="20"/>
          <w:szCs w:val="20"/>
        </w:rPr>
        <w:t xml:space="preserve"> Чалдини Р. Психология влияния /пер. с англ. Е. Волков. – СПб.: Питер, 2003. –  270 с. </w:t>
      </w:r>
    </w:p>
    <w:p w:rsidR="00637855" w:rsidRDefault="00637855">
      <w:pPr>
        <w:pStyle w:val="a6"/>
      </w:pPr>
    </w:p>
  </w:footnote>
  <w:footnote w:id="5">
    <w:p w:rsidR="00637855" w:rsidRPr="002834BC" w:rsidRDefault="00637855" w:rsidP="002834BC">
      <w:pPr>
        <w:spacing w:line="360" w:lineRule="auto"/>
        <w:jc w:val="both"/>
        <w:rPr>
          <w:sz w:val="20"/>
          <w:szCs w:val="20"/>
        </w:rPr>
      </w:pPr>
      <w:r w:rsidRPr="002834BC">
        <w:rPr>
          <w:rStyle w:val="a7"/>
          <w:sz w:val="20"/>
          <w:szCs w:val="20"/>
        </w:rPr>
        <w:footnoteRef/>
      </w:r>
      <w:r w:rsidRPr="002834BC">
        <w:rPr>
          <w:sz w:val="20"/>
          <w:szCs w:val="20"/>
        </w:rPr>
        <w:t xml:space="preserve"> Почепцов Г.Г. Паблик рилейшнз, или Как успешно управлять общественным мнением. – М., Центр, 2003. – 352 с.</w:t>
      </w:r>
    </w:p>
    <w:p w:rsidR="00637855" w:rsidRDefault="00637855">
      <w:pPr>
        <w:pStyle w:val="a6"/>
      </w:pPr>
    </w:p>
  </w:footnote>
  <w:footnote w:id="6">
    <w:p w:rsidR="00637855" w:rsidRPr="002834BC" w:rsidRDefault="00637855" w:rsidP="002834BC">
      <w:pPr>
        <w:spacing w:line="360" w:lineRule="auto"/>
        <w:jc w:val="both"/>
        <w:rPr>
          <w:sz w:val="20"/>
          <w:szCs w:val="20"/>
        </w:rPr>
      </w:pPr>
      <w:r w:rsidRPr="002834BC">
        <w:rPr>
          <w:rStyle w:val="a7"/>
          <w:sz w:val="20"/>
          <w:szCs w:val="20"/>
        </w:rPr>
        <w:footnoteRef/>
      </w:r>
      <w:r w:rsidRPr="002834BC">
        <w:rPr>
          <w:sz w:val="20"/>
          <w:szCs w:val="20"/>
        </w:rPr>
        <w:t xml:space="preserve"> ДоротиД. Паблисити и Пабликрилейшнз. – М.: Филинъ, 2004.</w:t>
      </w:r>
    </w:p>
    <w:p w:rsidR="00637855" w:rsidRDefault="00637855">
      <w:pPr>
        <w:pStyle w:val="a6"/>
      </w:pPr>
    </w:p>
  </w:footnote>
  <w:footnote w:id="7">
    <w:p w:rsidR="00637855" w:rsidRPr="00F03310" w:rsidRDefault="00637855" w:rsidP="00F03310">
      <w:pPr>
        <w:spacing w:line="360" w:lineRule="auto"/>
        <w:jc w:val="both"/>
        <w:rPr>
          <w:sz w:val="20"/>
          <w:szCs w:val="20"/>
        </w:rPr>
      </w:pPr>
      <w:r w:rsidRPr="00F03310">
        <w:rPr>
          <w:rStyle w:val="a7"/>
          <w:sz w:val="20"/>
          <w:szCs w:val="20"/>
        </w:rPr>
        <w:footnoteRef/>
      </w:r>
      <w:r w:rsidRPr="00F03310">
        <w:rPr>
          <w:sz w:val="20"/>
          <w:szCs w:val="20"/>
        </w:rPr>
        <w:t xml:space="preserve"> Кузнецов М., Цыкунов И. Практическая психология PR и журналистики. Как позволить другим делать по-вашему. Учебно-практическое пособие. – М.: РИП-Холдинг, 2004. – 148 с.</w:t>
      </w:r>
    </w:p>
    <w:p w:rsidR="00637855" w:rsidRPr="00F03310" w:rsidRDefault="00637855">
      <w:pPr>
        <w:pStyle w:val="a6"/>
      </w:pPr>
    </w:p>
  </w:footnote>
  <w:footnote w:id="8">
    <w:p w:rsidR="00637855" w:rsidRPr="00BD2B5C" w:rsidRDefault="00637855" w:rsidP="00213AB9">
      <w:pPr>
        <w:autoSpaceDE w:val="0"/>
        <w:autoSpaceDN w:val="0"/>
        <w:adjustRightInd w:val="0"/>
        <w:spacing w:line="360" w:lineRule="auto"/>
        <w:jc w:val="both"/>
        <w:rPr>
          <w:sz w:val="20"/>
          <w:szCs w:val="20"/>
        </w:rPr>
      </w:pPr>
      <w:r w:rsidRPr="00BD2B5C">
        <w:rPr>
          <w:rStyle w:val="a7"/>
          <w:sz w:val="20"/>
          <w:szCs w:val="20"/>
        </w:rPr>
        <w:footnoteRef/>
      </w:r>
      <w:r w:rsidRPr="00BD2B5C">
        <w:rPr>
          <w:sz w:val="20"/>
          <w:szCs w:val="20"/>
        </w:rPr>
        <w:t xml:space="preserve"> </w:t>
      </w:r>
      <w:r w:rsidRPr="00BD2B5C">
        <w:rPr>
          <w:iCs/>
          <w:sz w:val="20"/>
          <w:szCs w:val="20"/>
        </w:rPr>
        <w:t xml:space="preserve">Почепцов Г.Г. </w:t>
      </w:r>
      <w:r w:rsidRPr="00BD2B5C">
        <w:rPr>
          <w:sz w:val="20"/>
          <w:szCs w:val="20"/>
        </w:rPr>
        <w:t xml:space="preserve">Паблик рилейшнз дя профессионалов. – М.: Рефлбук. – К.: Ваклер, 2004. </w:t>
      </w:r>
    </w:p>
    <w:p w:rsidR="00637855" w:rsidRPr="00BD2B5C" w:rsidRDefault="00637855" w:rsidP="00213AB9">
      <w:pPr>
        <w:pStyle w:val="a6"/>
        <w:spacing w:line="360" w:lineRule="auto"/>
        <w:jc w:val="both"/>
      </w:pPr>
    </w:p>
  </w:footnote>
  <w:footnote w:id="9">
    <w:p w:rsidR="00637855" w:rsidRPr="00BD2B5C" w:rsidRDefault="00637855" w:rsidP="00213AB9">
      <w:pPr>
        <w:autoSpaceDE w:val="0"/>
        <w:autoSpaceDN w:val="0"/>
        <w:adjustRightInd w:val="0"/>
        <w:spacing w:line="360" w:lineRule="auto"/>
        <w:jc w:val="both"/>
        <w:rPr>
          <w:sz w:val="20"/>
          <w:szCs w:val="20"/>
        </w:rPr>
      </w:pPr>
      <w:r w:rsidRPr="00BD2B5C">
        <w:rPr>
          <w:rStyle w:val="a7"/>
          <w:sz w:val="20"/>
          <w:szCs w:val="20"/>
        </w:rPr>
        <w:footnoteRef/>
      </w:r>
      <w:r w:rsidRPr="00BD2B5C">
        <w:rPr>
          <w:sz w:val="20"/>
          <w:szCs w:val="20"/>
        </w:rPr>
        <w:t xml:space="preserve"> </w:t>
      </w:r>
      <w:r w:rsidRPr="00BD2B5C">
        <w:rPr>
          <w:iCs/>
          <w:sz w:val="20"/>
          <w:szCs w:val="20"/>
        </w:rPr>
        <w:t xml:space="preserve">Кривоносов А.Д. </w:t>
      </w:r>
      <w:r w:rsidRPr="00BD2B5C">
        <w:rPr>
          <w:sz w:val="20"/>
          <w:szCs w:val="20"/>
        </w:rPr>
        <w:t xml:space="preserve">PR текст в системе публичных коммуникаций. – СПб.: Петербургское Востоковедение, 2003. </w:t>
      </w:r>
    </w:p>
    <w:p w:rsidR="00637855" w:rsidRDefault="00637855" w:rsidP="00213AB9">
      <w:pPr>
        <w:pStyle w:val="a6"/>
      </w:pPr>
    </w:p>
  </w:footnote>
  <w:footnote w:id="10">
    <w:p w:rsidR="00637855" w:rsidRPr="00F03310" w:rsidRDefault="00637855" w:rsidP="00F03310">
      <w:pPr>
        <w:spacing w:line="360" w:lineRule="auto"/>
        <w:jc w:val="both"/>
        <w:rPr>
          <w:sz w:val="20"/>
          <w:szCs w:val="20"/>
        </w:rPr>
      </w:pPr>
      <w:r w:rsidRPr="00F03310">
        <w:rPr>
          <w:rStyle w:val="a7"/>
          <w:sz w:val="20"/>
          <w:szCs w:val="20"/>
        </w:rPr>
        <w:footnoteRef/>
      </w:r>
      <w:r w:rsidRPr="00F03310">
        <w:rPr>
          <w:sz w:val="20"/>
          <w:szCs w:val="20"/>
        </w:rPr>
        <w:t xml:space="preserve"> Шеркович К. Реклама и психология // Проблемы теории и практики управления. – М.: 2003. – № 3. </w:t>
      </w:r>
    </w:p>
    <w:p w:rsidR="00637855" w:rsidRDefault="00637855">
      <w:pPr>
        <w:pStyle w:val="a6"/>
      </w:pPr>
    </w:p>
  </w:footnote>
  <w:footnote w:id="11">
    <w:p w:rsidR="00637855" w:rsidRPr="00F03310" w:rsidRDefault="00637855" w:rsidP="004314B6">
      <w:pPr>
        <w:spacing w:line="360" w:lineRule="auto"/>
        <w:jc w:val="both"/>
        <w:rPr>
          <w:sz w:val="20"/>
          <w:szCs w:val="20"/>
        </w:rPr>
      </w:pPr>
      <w:r w:rsidRPr="00F03310">
        <w:rPr>
          <w:rStyle w:val="a7"/>
          <w:sz w:val="20"/>
          <w:szCs w:val="20"/>
        </w:rPr>
        <w:footnoteRef/>
      </w:r>
      <w:r w:rsidRPr="00F03310">
        <w:rPr>
          <w:sz w:val="20"/>
          <w:szCs w:val="20"/>
        </w:rPr>
        <w:t xml:space="preserve"> Лебедева Т.Ю. Искусство обольщения: Паблик рилейшнз по-французски: Концепции. Практика /отв. ред. Я.Н. Засурский. – М.: Изд-во Моск. ун-та, 2003. – 134 с.</w:t>
      </w:r>
    </w:p>
    <w:p w:rsidR="00637855" w:rsidRPr="00F03310" w:rsidRDefault="00637855">
      <w:pPr>
        <w:pStyle w:val="a6"/>
      </w:pPr>
    </w:p>
  </w:footnote>
  <w:footnote w:id="12">
    <w:p w:rsidR="00637855" w:rsidRPr="00C7087F" w:rsidRDefault="00637855" w:rsidP="00C7087F">
      <w:pPr>
        <w:spacing w:line="360" w:lineRule="auto"/>
        <w:jc w:val="both"/>
        <w:rPr>
          <w:sz w:val="20"/>
          <w:szCs w:val="20"/>
        </w:rPr>
      </w:pPr>
      <w:r w:rsidRPr="00C7087F">
        <w:rPr>
          <w:rStyle w:val="a7"/>
          <w:sz w:val="20"/>
          <w:szCs w:val="20"/>
        </w:rPr>
        <w:footnoteRef/>
      </w:r>
      <w:r w:rsidRPr="00C7087F">
        <w:rPr>
          <w:sz w:val="20"/>
          <w:szCs w:val="20"/>
        </w:rPr>
        <w:t xml:space="preserve"> Массовое сознание и массовые действия. – М., 2004.</w:t>
      </w:r>
    </w:p>
    <w:p w:rsidR="00637855" w:rsidRDefault="00637855">
      <w:pPr>
        <w:pStyle w:val="a6"/>
      </w:pPr>
    </w:p>
  </w:footnote>
  <w:footnote w:id="13">
    <w:p w:rsidR="00637855" w:rsidRPr="008665AA" w:rsidRDefault="00637855" w:rsidP="008665AA">
      <w:pPr>
        <w:autoSpaceDE w:val="0"/>
        <w:autoSpaceDN w:val="0"/>
        <w:adjustRightInd w:val="0"/>
        <w:spacing w:line="360" w:lineRule="auto"/>
        <w:jc w:val="both"/>
        <w:rPr>
          <w:sz w:val="20"/>
          <w:szCs w:val="20"/>
        </w:rPr>
      </w:pPr>
      <w:r w:rsidRPr="008665AA">
        <w:rPr>
          <w:rStyle w:val="a7"/>
          <w:sz w:val="20"/>
          <w:szCs w:val="20"/>
        </w:rPr>
        <w:footnoteRef/>
      </w:r>
      <w:r w:rsidRPr="008665AA">
        <w:rPr>
          <w:sz w:val="20"/>
          <w:szCs w:val="20"/>
        </w:rPr>
        <w:t xml:space="preserve"> </w:t>
      </w:r>
      <w:r w:rsidRPr="008665AA">
        <w:rPr>
          <w:iCs/>
          <w:sz w:val="20"/>
          <w:szCs w:val="20"/>
        </w:rPr>
        <w:t xml:space="preserve">Почепцов Г.Г. </w:t>
      </w:r>
      <w:r w:rsidRPr="008665AA">
        <w:rPr>
          <w:sz w:val="20"/>
          <w:szCs w:val="20"/>
        </w:rPr>
        <w:t xml:space="preserve">Паблик рилейшнз для профессионалов. – М.: Рефлбук. – К.: Ваклер, 2004. </w:t>
      </w:r>
    </w:p>
    <w:p w:rsidR="00637855" w:rsidRDefault="00637855">
      <w:pPr>
        <w:pStyle w:val="a6"/>
      </w:pPr>
    </w:p>
  </w:footnote>
  <w:footnote w:id="14">
    <w:p w:rsidR="00637855" w:rsidRPr="00CC4FF0" w:rsidRDefault="00637855" w:rsidP="00CC4FF0">
      <w:pPr>
        <w:spacing w:line="360" w:lineRule="auto"/>
        <w:jc w:val="both"/>
        <w:rPr>
          <w:sz w:val="20"/>
          <w:szCs w:val="20"/>
        </w:rPr>
      </w:pPr>
      <w:r w:rsidRPr="00CC4FF0">
        <w:rPr>
          <w:rStyle w:val="a7"/>
          <w:sz w:val="20"/>
          <w:szCs w:val="20"/>
        </w:rPr>
        <w:footnoteRef/>
      </w:r>
      <w:r w:rsidRPr="00CC4FF0">
        <w:rPr>
          <w:sz w:val="20"/>
          <w:szCs w:val="20"/>
        </w:rPr>
        <w:t xml:space="preserve"> Почепцов Г.Г. Паблик рилейшнз, или Как успешно управлять общественным мнением. – М., Центр, 2003. – 352 с.</w:t>
      </w:r>
    </w:p>
    <w:p w:rsidR="00637855" w:rsidRDefault="00637855">
      <w:pPr>
        <w:pStyle w:val="a6"/>
      </w:pPr>
    </w:p>
  </w:footnote>
  <w:footnote w:id="15">
    <w:p w:rsidR="00637855" w:rsidRPr="00144CAB" w:rsidRDefault="00637855" w:rsidP="00144CAB">
      <w:pPr>
        <w:spacing w:line="360" w:lineRule="auto"/>
        <w:jc w:val="both"/>
        <w:rPr>
          <w:sz w:val="20"/>
          <w:szCs w:val="20"/>
        </w:rPr>
      </w:pPr>
      <w:r w:rsidRPr="00144CAB">
        <w:rPr>
          <w:rStyle w:val="a7"/>
          <w:sz w:val="20"/>
          <w:szCs w:val="20"/>
        </w:rPr>
        <w:footnoteRef/>
      </w:r>
      <w:r w:rsidRPr="00144CAB">
        <w:rPr>
          <w:sz w:val="20"/>
          <w:szCs w:val="20"/>
        </w:rPr>
        <w:t xml:space="preserve"> Почепцов Г.Г.  Теория и практика коммуникаций (от речей президентов до переговоров с террористами). – М.: Центр, 2005.</w:t>
      </w:r>
    </w:p>
    <w:p w:rsidR="00637855" w:rsidRDefault="00637855">
      <w:pPr>
        <w:pStyle w:val="a6"/>
      </w:pPr>
    </w:p>
  </w:footnote>
  <w:footnote w:id="16">
    <w:p w:rsidR="00637855" w:rsidRPr="008265BD" w:rsidRDefault="00637855" w:rsidP="008265BD">
      <w:pPr>
        <w:tabs>
          <w:tab w:val="num" w:pos="540"/>
        </w:tabs>
        <w:spacing w:line="360" w:lineRule="auto"/>
        <w:jc w:val="both"/>
        <w:rPr>
          <w:sz w:val="20"/>
          <w:szCs w:val="20"/>
        </w:rPr>
      </w:pPr>
      <w:r w:rsidRPr="008265BD">
        <w:rPr>
          <w:rStyle w:val="a7"/>
          <w:sz w:val="20"/>
          <w:szCs w:val="20"/>
        </w:rPr>
        <w:footnoteRef/>
      </w:r>
      <w:r w:rsidRPr="008265BD">
        <w:rPr>
          <w:sz w:val="20"/>
          <w:szCs w:val="20"/>
        </w:rPr>
        <w:t xml:space="preserve"> Почепцов Г.Г. Имидж и выборы: имидж политика, партии, президента. – Киев, 2002.</w:t>
      </w:r>
    </w:p>
    <w:p w:rsidR="00637855" w:rsidRDefault="00637855">
      <w:pPr>
        <w:pStyle w:val="a6"/>
      </w:pPr>
    </w:p>
  </w:footnote>
  <w:footnote w:id="17">
    <w:p w:rsidR="00637855" w:rsidRPr="008E5A83" w:rsidRDefault="00637855" w:rsidP="008E5A83">
      <w:pPr>
        <w:tabs>
          <w:tab w:val="num" w:pos="540"/>
        </w:tabs>
        <w:spacing w:line="360" w:lineRule="auto"/>
        <w:jc w:val="both"/>
        <w:rPr>
          <w:sz w:val="20"/>
          <w:szCs w:val="20"/>
        </w:rPr>
      </w:pPr>
      <w:r w:rsidRPr="008E5A83">
        <w:rPr>
          <w:rStyle w:val="a7"/>
          <w:sz w:val="20"/>
          <w:szCs w:val="20"/>
        </w:rPr>
        <w:footnoteRef/>
      </w:r>
      <w:r w:rsidRPr="008E5A83">
        <w:rPr>
          <w:sz w:val="20"/>
          <w:szCs w:val="20"/>
        </w:rPr>
        <w:t xml:space="preserve"> Радунски П. Ведение избирательной кампании – форма политической коммуникации // Политические партии в условиях демократии. – Санкт Аугустин: Фонд Конрада Аденауэра, 2003. </w:t>
      </w:r>
    </w:p>
    <w:p w:rsidR="00637855" w:rsidRDefault="00637855">
      <w:pPr>
        <w:pStyle w:val="a6"/>
      </w:pPr>
    </w:p>
  </w:footnote>
  <w:footnote w:id="18">
    <w:p w:rsidR="00637855" w:rsidRPr="00D479CC" w:rsidRDefault="00637855" w:rsidP="00D479CC">
      <w:pPr>
        <w:tabs>
          <w:tab w:val="num" w:pos="540"/>
        </w:tabs>
        <w:spacing w:line="360" w:lineRule="auto"/>
        <w:jc w:val="both"/>
        <w:rPr>
          <w:sz w:val="20"/>
          <w:szCs w:val="20"/>
        </w:rPr>
      </w:pPr>
      <w:r w:rsidRPr="00D479CC">
        <w:rPr>
          <w:rStyle w:val="a7"/>
          <w:sz w:val="20"/>
          <w:szCs w:val="20"/>
        </w:rPr>
        <w:footnoteRef/>
      </w:r>
      <w:r w:rsidRPr="00D479CC">
        <w:rPr>
          <w:sz w:val="20"/>
          <w:szCs w:val="20"/>
        </w:rPr>
        <w:t xml:space="preserve"> Гоулд Ф. Стратегическое планирование избирательной кампании. // Политические исследования. – 2003. – № 4. </w:t>
      </w:r>
    </w:p>
    <w:p w:rsidR="00637855" w:rsidRDefault="00637855">
      <w:pPr>
        <w:pStyle w:val="a6"/>
      </w:pPr>
    </w:p>
  </w:footnote>
  <w:footnote w:id="19">
    <w:p w:rsidR="00637855" w:rsidRPr="00146859" w:rsidRDefault="00637855" w:rsidP="00146859">
      <w:pPr>
        <w:spacing w:line="360" w:lineRule="auto"/>
        <w:jc w:val="both"/>
        <w:rPr>
          <w:sz w:val="20"/>
          <w:szCs w:val="20"/>
        </w:rPr>
      </w:pPr>
      <w:r w:rsidRPr="00146859">
        <w:rPr>
          <w:rStyle w:val="a7"/>
          <w:sz w:val="20"/>
          <w:szCs w:val="20"/>
        </w:rPr>
        <w:footnoteRef/>
      </w:r>
      <w:r w:rsidRPr="00146859">
        <w:rPr>
          <w:sz w:val="20"/>
          <w:szCs w:val="20"/>
        </w:rPr>
        <w:t xml:space="preserve"> Уледов А.К. Структура общественного сознания. –  М.: Мысль, 2003. – 324 с.</w:t>
      </w:r>
    </w:p>
    <w:p w:rsidR="00637855" w:rsidRDefault="00637855">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55" w:rsidRDefault="00637855" w:rsidP="00E720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37855" w:rsidRDefault="0063785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55" w:rsidRDefault="00637855" w:rsidP="00E720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2BF4">
      <w:rPr>
        <w:rStyle w:val="a4"/>
        <w:noProof/>
      </w:rPr>
      <w:t>26</w:t>
    </w:r>
    <w:r>
      <w:rPr>
        <w:rStyle w:val="a4"/>
      </w:rPr>
      <w:fldChar w:fldCharType="end"/>
    </w:r>
  </w:p>
  <w:p w:rsidR="00637855" w:rsidRDefault="006378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E5FC0"/>
    <w:multiLevelType w:val="hybridMultilevel"/>
    <w:tmpl w:val="271EFE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CA3301"/>
    <w:multiLevelType w:val="multilevel"/>
    <w:tmpl w:val="B9BE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F26BB9"/>
    <w:multiLevelType w:val="hybridMultilevel"/>
    <w:tmpl w:val="C510873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47D4612A"/>
    <w:multiLevelType w:val="hybridMultilevel"/>
    <w:tmpl w:val="B002D7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2622719"/>
    <w:multiLevelType w:val="hybridMultilevel"/>
    <w:tmpl w:val="36EC49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B193D7D"/>
    <w:multiLevelType w:val="hybridMultilevel"/>
    <w:tmpl w:val="248C93D8"/>
    <w:lvl w:ilvl="0" w:tplc="FAFA1482">
      <w:start w:val="1"/>
      <w:numFmt w:val="bullet"/>
      <w:lvlText w:val=""/>
      <w:lvlJc w:val="left"/>
      <w:pPr>
        <w:tabs>
          <w:tab w:val="num" w:pos="3762"/>
        </w:tabs>
        <w:ind w:left="2835" w:firstLine="567"/>
      </w:pPr>
      <w:rPr>
        <w:rFonts w:ascii="Wingdings" w:hAnsi="Wingdings" w:hint="default"/>
      </w:rPr>
    </w:lvl>
    <w:lvl w:ilvl="1" w:tplc="04190003">
      <w:start w:val="1"/>
      <w:numFmt w:val="decimal"/>
      <w:lvlText w:val="%2."/>
      <w:lvlJc w:val="left"/>
      <w:pPr>
        <w:tabs>
          <w:tab w:val="num" w:pos="1440"/>
        </w:tabs>
        <w:ind w:left="1440" w:hanging="360"/>
      </w:pPr>
    </w:lvl>
    <w:lvl w:ilvl="2" w:tplc="3216034C">
      <w:start w:val="1"/>
      <w:numFmt w:val="bullet"/>
      <w:lvlText w:val=""/>
      <w:lvlJc w:val="left"/>
      <w:pPr>
        <w:tabs>
          <w:tab w:val="num" w:pos="2061"/>
        </w:tabs>
        <w:ind w:left="2041" w:hanging="34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 w:numId="6">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72F"/>
    <w:rsid w:val="00043D92"/>
    <w:rsid w:val="00062DC8"/>
    <w:rsid w:val="00070445"/>
    <w:rsid w:val="00073CE0"/>
    <w:rsid w:val="000B29B2"/>
    <w:rsid w:val="00144CAB"/>
    <w:rsid w:val="00146859"/>
    <w:rsid w:val="001A0928"/>
    <w:rsid w:val="001E48E7"/>
    <w:rsid w:val="00213AB9"/>
    <w:rsid w:val="00253276"/>
    <w:rsid w:val="00253494"/>
    <w:rsid w:val="002558E2"/>
    <w:rsid w:val="00265254"/>
    <w:rsid w:val="00277213"/>
    <w:rsid w:val="002834BC"/>
    <w:rsid w:val="002A4B43"/>
    <w:rsid w:val="00304DD9"/>
    <w:rsid w:val="0032627D"/>
    <w:rsid w:val="00343CCF"/>
    <w:rsid w:val="00394CA5"/>
    <w:rsid w:val="003A6182"/>
    <w:rsid w:val="003B3EFD"/>
    <w:rsid w:val="003B7C78"/>
    <w:rsid w:val="003F05D1"/>
    <w:rsid w:val="004055B7"/>
    <w:rsid w:val="00427B30"/>
    <w:rsid w:val="004314B6"/>
    <w:rsid w:val="00462C54"/>
    <w:rsid w:val="00473786"/>
    <w:rsid w:val="004D5E63"/>
    <w:rsid w:val="004F2BF4"/>
    <w:rsid w:val="0050221A"/>
    <w:rsid w:val="005502C0"/>
    <w:rsid w:val="005554AF"/>
    <w:rsid w:val="00582305"/>
    <w:rsid w:val="005865D6"/>
    <w:rsid w:val="005D023C"/>
    <w:rsid w:val="005F7833"/>
    <w:rsid w:val="00615DE4"/>
    <w:rsid w:val="00630E28"/>
    <w:rsid w:val="00637855"/>
    <w:rsid w:val="00650A4E"/>
    <w:rsid w:val="00667198"/>
    <w:rsid w:val="00693ED7"/>
    <w:rsid w:val="006B7BAA"/>
    <w:rsid w:val="006B7C04"/>
    <w:rsid w:val="006F7A12"/>
    <w:rsid w:val="00705C62"/>
    <w:rsid w:val="0073300F"/>
    <w:rsid w:val="00747E80"/>
    <w:rsid w:val="00766ADD"/>
    <w:rsid w:val="00780DC2"/>
    <w:rsid w:val="0078368F"/>
    <w:rsid w:val="007961B6"/>
    <w:rsid w:val="007B4CEE"/>
    <w:rsid w:val="007F5A5B"/>
    <w:rsid w:val="00814150"/>
    <w:rsid w:val="008265BD"/>
    <w:rsid w:val="00834DDD"/>
    <w:rsid w:val="00852BA9"/>
    <w:rsid w:val="00864368"/>
    <w:rsid w:val="008665AA"/>
    <w:rsid w:val="008A7460"/>
    <w:rsid w:val="008D1AC7"/>
    <w:rsid w:val="008E5A83"/>
    <w:rsid w:val="008E6546"/>
    <w:rsid w:val="008F4ABD"/>
    <w:rsid w:val="009274A7"/>
    <w:rsid w:val="009318BE"/>
    <w:rsid w:val="00946F1E"/>
    <w:rsid w:val="009622B1"/>
    <w:rsid w:val="00970CB6"/>
    <w:rsid w:val="009B56E6"/>
    <w:rsid w:val="00A145C7"/>
    <w:rsid w:val="00A4351D"/>
    <w:rsid w:val="00A55775"/>
    <w:rsid w:val="00A91ED7"/>
    <w:rsid w:val="00AA52E1"/>
    <w:rsid w:val="00AB0348"/>
    <w:rsid w:val="00B309DB"/>
    <w:rsid w:val="00B65D94"/>
    <w:rsid w:val="00BC119F"/>
    <w:rsid w:val="00BC1945"/>
    <w:rsid w:val="00BC3FAD"/>
    <w:rsid w:val="00BD2B5C"/>
    <w:rsid w:val="00C44BCE"/>
    <w:rsid w:val="00C7087F"/>
    <w:rsid w:val="00C80015"/>
    <w:rsid w:val="00CA14B1"/>
    <w:rsid w:val="00CC3E12"/>
    <w:rsid w:val="00CC4AF4"/>
    <w:rsid w:val="00CC4FF0"/>
    <w:rsid w:val="00CE210F"/>
    <w:rsid w:val="00CE256B"/>
    <w:rsid w:val="00D153C1"/>
    <w:rsid w:val="00D2472F"/>
    <w:rsid w:val="00D261C0"/>
    <w:rsid w:val="00D47601"/>
    <w:rsid w:val="00D479CC"/>
    <w:rsid w:val="00D611C9"/>
    <w:rsid w:val="00E0663D"/>
    <w:rsid w:val="00E72040"/>
    <w:rsid w:val="00EA0708"/>
    <w:rsid w:val="00EA506F"/>
    <w:rsid w:val="00F030B4"/>
    <w:rsid w:val="00F03310"/>
    <w:rsid w:val="00F24600"/>
    <w:rsid w:val="00F439B0"/>
    <w:rsid w:val="00F563AB"/>
    <w:rsid w:val="00F71F29"/>
    <w:rsid w:val="00F8588B"/>
    <w:rsid w:val="00F949F7"/>
    <w:rsid w:val="00FF1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357D20A-B810-4288-B91B-6464574A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72F"/>
    <w:rPr>
      <w:sz w:val="24"/>
      <w:szCs w:val="24"/>
    </w:rPr>
  </w:style>
  <w:style w:type="paragraph" w:styleId="1">
    <w:name w:val="heading 1"/>
    <w:basedOn w:val="a"/>
    <w:next w:val="a"/>
    <w:qFormat/>
    <w:rsid w:val="002A4B43"/>
    <w:pPr>
      <w:keepNext/>
      <w:spacing w:before="240" w:after="60"/>
      <w:outlineLvl w:val="0"/>
    </w:pPr>
    <w:rPr>
      <w:rFonts w:ascii="Arial" w:hAnsi="Arial" w:cs="Arial"/>
      <w:b/>
      <w:bCs/>
      <w:kern w:val="32"/>
      <w:sz w:val="32"/>
      <w:szCs w:val="32"/>
    </w:rPr>
  </w:style>
  <w:style w:type="paragraph" w:styleId="2">
    <w:name w:val="heading 2"/>
    <w:basedOn w:val="a"/>
    <w:next w:val="a"/>
    <w:qFormat/>
    <w:rsid w:val="00343CC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02C0"/>
    <w:pPr>
      <w:tabs>
        <w:tab w:val="center" w:pos="4677"/>
        <w:tab w:val="right" w:pos="9355"/>
      </w:tabs>
    </w:pPr>
  </w:style>
  <w:style w:type="character" w:styleId="a4">
    <w:name w:val="page number"/>
    <w:basedOn w:val="a0"/>
    <w:rsid w:val="005502C0"/>
  </w:style>
  <w:style w:type="paragraph" w:styleId="a5">
    <w:name w:val="Normal (Web)"/>
    <w:basedOn w:val="a"/>
    <w:rsid w:val="00D153C1"/>
    <w:pPr>
      <w:spacing w:before="100" w:beforeAutospacing="1" w:after="100" w:afterAutospacing="1"/>
    </w:pPr>
    <w:rPr>
      <w:color w:val="000000"/>
    </w:rPr>
  </w:style>
  <w:style w:type="character" w:customStyle="1" w:styleId="text">
    <w:name w:val="text"/>
    <w:basedOn w:val="a0"/>
    <w:rsid w:val="00D153C1"/>
  </w:style>
  <w:style w:type="paragraph" w:styleId="a6">
    <w:name w:val="footnote text"/>
    <w:basedOn w:val="a"/>
    <w:semiHidden/>
    <w:rsid w:val="00BD2B5C"/>
    <w:rPr>
      <w:sz w:val="20"/>
      <w:szCs w:val="20"/>
    </w:rPr>
  </w:style>
  <w:style w:type="character" w:styleId="a7">
    <w:name w:val="footnote reference"/>
    <w:basedOn w:val="a0"/>
    <w:semiHidden/>
    <w:rsid w:val="00BD2B5C"/>
    <w:rPr>
      <w:vertAlign w:val="superscript"/>
    </w:rPr>
  </w:style>
  <w:style w:type="paragraph" w:styleId="HTML">
    <w:name w:val="HTML Preformatted"/>
    <w:basedOn w:val="a"/>
    <w:rsid w:val="00F03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8">
    <w:name w:val="footer"/>
    <w:basedOn w:val="a"/>
    <w:rsid w:val="0050221A"/>
    <w:pPr>
      <w:tabs>
        <w:tab w:val="center" w:pos="4677"/>
        <w:tab w:val="right" w:pos="9355"/>
      </w:tabs>
    </w:pPr>
  </w:style>
  <w:style w:type="paragraph" w:styleId="10">
    <w:name w:val="toc 1"/>
    <w:basedOn w:val="a"/>
    <w:next w:val="a"/>
    <w:autoRedefine/>
    <w:semiHidden/>
    <w:rsid w:val="00062DC8"/>
  </w:style>
  <w:style w:type="paragraph" w:styleId="20">
    <w:name w:val="toc 2"/>
    <w:basedOn w:val="a"/>
    <w:next w:val="a"/>
    <w:autoRedefine/>
    <w:semiHidden/>
    <w:rsid w:val="00062DC8"/>
    <w:pPr>
      <w:ind w:left="240"/>
    </w:pPr>
  </w:style>
  <w:style w:type="character" w:styleId="a9">
    <w:name w:val="Hyperlink"/>
    <w:basedOn w:val="a0"/>
    <w:rsid w:val="00062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2017">
      <w:bodyDiv w:val="1"/>
      <w:marLeft w:val="0"/>
      <w:marRight w:val="0"/>
      <w:marTop w:val="0"/>
      <w:marBottom w:val="0"/>
      <w:divBdr>
        <w:top w:val="none" w:sz="0" w:space="0" w:color="auto"/>
        <w:left w:val="none" w:sz="0" w:space="0" w:color="auto"/>
        <w:bottom w:val="none" w:sz="0" w:space="0" w:color="auto"/>
        <w:right w:val="none" w:sz="0" w:space="0" w:color="auto"/>
      </w:divBdr>
    </w:div>
    <w:div w:id="593513810">
      <w:bodyDiv w:val="1"/>
      <w:marLeft w:val="0"/>
      <w:marRight w:val="0"/>
      <w:marTop w:val="0"/>
      <w:marBottom w:val="0"/>
      <w:divBdr>
        <w:top w:val="none" w:sz="0" w:space="0" w:color="auto"/>
        <w:left w:val="none" w:sz="0" w:space="0" w:color="auto"/>
        <w:bottom w:val="none" w:sz="0" w:space="0" w:color="auto"/>
        <w:right w:val="none" w:sz="0" w:space="0" w:color="auto"/>
      </w:divBdr>
    </w:div>
    <w:div w:id="738671490">
      <w:bodyDiv w:val="1"/>
      <w:marLeft w:val="0"/>
      <w:marRight w:val="0"/>
      <w:marTop w:val="0"/>
      <w:marBottom w:val="0"/>
      <w:divBdr>
        <w:top w:val="none" w:sz="0" w:space="0" w:color="auto"/>
        <w:left w:val="none" w:sz="0" w:space="0" w:color="auto"/>
        <w:bottom w:val="none" w:sz="0" w:space="0" w:color="auto"/>
        <w:right w:val="none" w:sz="0" w:space="0" w:color="auto"/>
      </w:divBdr>
    </w:div>
    <w:div w:id="1037269288">
      <w:bodyDiv w:val="1"/>
      <w:marLeft w:val="0"/>
      <w:marRight w:val="0"/>
      <w:marTop w:val="0"/>
      <w:marBottom w:val="0"/>
      <w:divBdr>
        <w:top w:val="none" w:sz="0" w:space="0" w:color="auto"/>
        <w:left w:val="none" w:sz="0" w:space="0" w:color="auto"/>
        <w:bottom w:val="none" w:sz="0" w:space="0" w:color="auto"/>
        <w:right w:val="none" w:sz="0" w:space="0" w:color="auto"/>
      </w:divBdr>
    </w:div>
    <w:div w:id="17786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5782</Words>
  <Characters>32962</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ИМИДЖ КАК СРЕДСТВО ВОЗДЕЙСТВИЯ НА МАССОВОЕ СОЗНАНИЕ</vt:lpstr>
    </vt:vector>
  </TitlesOfParts>
  <Company/>
  <LinksUpToDate>false</LinksUpToDate>
  <CharactersWithSpaces>38667</CharactersWithSpaces>
  <SharedDoc>false</SharedDoc>
  <HLinks>
    <vt:vector size="54" baseType="variant">
      <vt:variant>
        <vt:i4>1114172</vt:i4>
      </vt:variant>
      <vt:variant>
        <vt:i4>50</vt:i4>
      </vt:variant>
      <vt:variant>
        <vt:i4>0</vt:i4>
      </vt:variant>
      <vt:variant>
        <vt:i4>5</vt:i4>
      </vt:variant>
      <vt:variant>
        <vt:lpwstr/>
      </vt:variant>
      <vt:variant>
        <vt:lpwstr>_Toc131849845</vt:lpwstr>
      </vt:variant>
      <vt:variant>
        <vt:i4>1114172</vt:i4>
      </vt:variant>
      <vt:variant>
        <vt:i4>44</vt:i4>
      </vt:variant>
      <vt:variant>
        <vt:i4>0</vt:i4>
      </vt:variant>
      <vt:variant>
        <vt:i4>5</vt:i4>
      </vt:variant>
      <vt:variant>
        <vt:lpwstr/>
      </vt:variant>
      <vt:variant>
        <vt:lpwstr>_Toc131849844</vt:lpwstr>
      </vt:variant>
      <vt:variant>
        <vt:i4>1114172</vt:i4>
      </vt:variant>
      <vt:variant>
        <vt:i4>38</vt:i4>
      </vt:variant>
      <vt:variant>
        <vt:i4>0</vt:i4>
      </vt:variant>
      <vt:variant>
        <vt:i4>5</vt:i4>
      </vt:variant>
      <vt:variant>
        <vt:lpwstr/>
      </vt:variant>
      <vt:variant>
        <vt:lpwstr>_Toc131849843</vt:lpwstr>
      </vt:variant>
      <vt:variant>
        <vt:i4>1114172</vt:i4>
      </vt:variant>
      <vt:variant>
        <vt:i4>32</vt:i4>
      </vt:variant>
      <vt:variant>
        <vt:i4>0</vt:i4>
      </vt:variant>
      <vt:variant>
        <vt:i4>5</vt:i4>
      </vt:variant>
      <vt:variant>
        <vt:lpwstr/>
      </vt:variant>
      <vt:variant>
        <vt:lpwstr>_Toc131849842</vt:lpwstr>
      </vt:variant>
      <vt:variant>
        <vt:i4>1114172</vt:i4>
      </vt:variant>
      <vt:variant>
        <vt:i4>26</vt:i4>
      </vt:variant>
      <vt:variant>
        <vt:i4>0</vt:i4>
      </vt:variant>
      <vt:variant>
        <vt:i4>5</vt:i4>
      </vt:variant>
      <vt:variant>
        <vt:lpwstr/>
      </vt:variant>
      <vt:variant>
        <vt:lpwstr>_Toc131849841</vt:lpwstr>
      </vt:variant>
      <vt:variant>
        <vt:i4>1114172</vt:i4>
      </vt:variant>
      <vt:variant>
        <vt:i4>20</vt:i4>
      </vt:variant>
      <vt:variant>
        <vt:i4>0</vt:i4>
      </vt:variant>
      <vt:variant>
        <vt:i4>5</vt:i4>
      </vt:variant>
      <vt:variant>
        <vt:lpwstr/>
      </vt:variant>
      <vt:variant>
        <vt:lpwstr>_Toc131849840</vt:lpwstr>
      </vt:variant>
      <vt:variant>
        <vt:i4>1441852</vt:i4>
      </vt:variant>
      <vt:variant>
        <vt:i4>14</vt:i4>
      </vt:variant>
      <vt:variant>
        <vt:i4>0</vt:i4>
      </vt:variant>
      <vt:variant>
        <vt:i4>5</vt:i4>
      </vt:variant>
      <vt:variant>
        <vt:lpwstr/>
      </vt:variant>
      <vt:variant>
        <vt:lpwstr>_Toc131849839</vt:lpwstr>
      </vt:variant>
      <vt:variant>
        <vt:i4>1441852</vt:i4>
      </vt:variant>
      <vt:variant>
        <vt:i4>8</vt:i4>
      </vt:variant>
      <vt:variant>
        <vt:i4>0</vt:i4>
      </vt:variant>
      <vt:variant>
        <vt:i4>5</vt:i4>
      </vt:variant>
      <vt:variant>
        <vt:lpwstr/>
      </vt:variant>
      <vt:variant>
        <vt:lpwstr>_Toc131849838</vt:lpwstr>
      </vt:variant>
      <vt:variant>
        <vt:i4>1441852</vt:i4>
      </vt:variant>
      <vt:variant>
        <vt:i4>2</vt:i4>
      </vt:variant>
      <vt:variant>
        <vt:i4>0</vt:i4>
      </vt:variant>
      <vt:variant>
        <vt:i4>5</vt:i4>
      </vt:variant>
      <vt:variant>
        <vt:lpwstr/>
      </vt:variant>
      <vt:variant>
        <vt:lpwstr>_Toc131849837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ИМИДЖ КАК СРЕДСТВО ВОЗДЕЙСТВИЯ НА МАССОВОЕ СОЗНАНИЕ</dc:title>
  <dc:subject/>
  <dc:creator>Alex</dc:creator>
  <cp:keywords/>
  <dc:description/>
  <cp:lastModifiedBy>Irina</cp:lastModifiedBy>
  <cp:revision>2</cp:revision>
  <dcterms:created xsi:type="dcterms:W3CDTF">2014-09-18T11:35:00Z</dcterms:created>
  <dcterms:modified xsi:type="dcterms:W3CDTF">2014-09-18T11:35:00Z</dcterms:modified>
</cp:coreProperties>
</file>