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8BF" w:rsidRDefault="00FB2665">
      <w:pPr>
        <w:pStyle w:val="1"/>
        <w:jc w:val="center"/>
      </w:pPr>
      <w:r>
        <w:t>Пушкин а. с. - Русская история глазами а. с. пушкина</w:t>
      </w:r>
    </w:p>
    <w:p w:rsidR="00F678BF" w:rsidRPr="00FB2665" w:rsidRDefault="00FB2665">
      <w:pPr>
        <w:pStyle w:val="a3"/>
      </w:pPr>
      <w:r>
        <w:t>Живая власть для черни ненавистна,</w:t>
      </w:r>
      <w:r>
        <w:br/>
      </w:r>
      <w:r>
        <w:br/>
        <w:t>Они любить умеют только мертвых.</w:t>
      </w:r>
      <w:r>
        <w:br/>
      </w:r>
      <w:r>
        <w:br/>
        <w:t>А. Пушкин</w:t>
      </w:r>
      <w:r>
        <w:br/>
      </w:r>
      <w:r>
        <w:br/>
      </w:r>
      <w:r>
        <w:br/>
        <w:t>Александр Сергеевич Пушкин постоянно интересовался русской историей. Из-под его пера вышли исторические повести, поэмы, стихотворения, но величайшим произведением поэта на эту тему является трагедия “Борис Годунов”.</w:t>
      </w:r>
      <w:r>
        <w:br/>
      </w:r>
      <w:r>
        <w:br/>
        <w:t>В этом философском произведении автор рассуждает о сущности власти и ее влиянии на самого правителя, о незаконном восшествии на престол и вечном страхе перед потерей трона. А здесь еще пролилась кровь царевича Дмитрия. Все в этом обвиняли Годунова, и Шуйский, посланный расследовать это злодейство, обнаружил тому подтверждение, но в то же время спасовал при встрече с царем Борисом, так он объясняет свою слабость Воротынскому:</w:t>
      </w:r>
      <w:r>
        <w:br/>
      </w:r>
      <w:r>
        <w:br/>
        <w:t>...Я в Углич послан был</w:t>
      </w:r>
      <w:r>
        <w:br/>
      </w:r>
      <w:r>
        <w:br/>
        <w:t>Исследовать на месте это дело:</w:t>
      </w:r>
      <w:r>
        <w:br/>
      </w:r>
      <w:r>
        <w:br/>
        <w:t>Наехал я на свежие следы;</w:t>
      </w:r>
      <w:r>
        <w:br/>
      </w:r>
      <w:r>
        <w:br/>
        <w:t>Весь город был свидетель злодеянья;</w:t>
      </w:r>
      <w:r>
        <w:br/>
      </w:r>
      <w:r>
        <w:br/>
        <w:t>И, возвратясь, я мог единым словом</w:t>
      </w:r>
      <w:r>
        <w:br/>
      </w:r>
      <w:r>
        <w:br/>
        <w:t>Изобличить сокрытого злодея.</w:t>
      </w:r>
      <w:r>
        <w:br/>
      </w:r>
      <w:r>
        <w:br/>
        <w:t>Шуйский очень прозрачно намекает на причастность к угличскому убийству царя Бориса, а сам признается, что в Москве не смог обличить виновника, так как:</w:t>
      </w:r>
      <w:r>
        <w:br/>
      </w:r>
      <w:r>
        <w:br/>
        <w:t>Он, признаюсь, тогда меня смутил</w:t>
      </w:r>
      <w:r>
        <w:br/>
      </w:r>
      <w:r>
        <w:br/>
        <w:t>Спокойствием, бесстыдностью нежданной,</w:t>
      </w:r>
      <w:r>
        <w:br/>
      </w:r>
      <w:r>
        <w:br/>
        <w:t>Он мне в глаза смотрел, как будто правый...</w:t>
      </w:r>
      <w:r>
        <w:br/>
      </w:r>
      <w:r>
        <w:br/>
        <w:t>Александр Сергеевич Пушкин придерживается исторической версии, что убийство царевича Дмитрия, наследника престола, необходимо было Борису Годунову, жаждущему власти. Шуйский с сарказмом говорит:</w:t>
      </w:r>
      <w:r>
        <w:br/>
      </w:r>
      <w:r>
        <w:br/>
        <w:t>Борис не так-то робок!</w:t>
      </w:r>
      <w:r>
        <w:br/>
      </w:r>
      <w:r>
        <w:br/>
        <w:t>Какая честь для нас, для всей Руси!</w:t>
      </w:r>
      <w:r>
        <w:br/>
      </w:r>
      <w:r>
        <w:br/>
        <w:t>Зять палача и сам в душе палач,</w:t>
      </w:r>
      <w:r>
        <w:br/>
      </w:r>
      <w:r>
        <w:br/>
        <w:t>Возьмет венец и бармы Мономаха...</w:t>
      </w:r>
      <w:r>
        <w:br/>
      </w:r>
      <w:r>
        <w:br/>
        <w:t>Бояре боятся сказать правду Годунову, опасаясь за свое положение, но юродивому нечего терять, и он открыто говорит царю то, что думает большинство в Российском государстве:</w:t>
      </w:r>
      <w:r>
        <w:br/>
      </w:r>
      <w:r>
        <w:br/>
        <w:t>Борис, Борис! Николку маленькие дети обижают...</w:t>
      </w:r>
      <w:r>
        <w:br/>
      </w:r>
      <w:r>
        <w:br/>
        <w:t>Вели их зарезать, как зарезал ты маленького царевича.</w:t>
      </w:r>
      <w:r>
        <w:br/>
      </w:r>
      <w:r>
        <w:br/>
        <w:t>Здесь открываются истинные взаимоотношения власти и народа. Несмотря на то что Годунов прекрасный семьянин и отец, прогрессивный политический деятель, который хочет уничтожить местничество, назначая “худородного Басманова” воеводой над родовитыми боярами:</w:t>
      </w:r>
      <w:r>
        <w:br/>
      </w:r>
      <w:r>
        <w:br/>
        <w:t>Пошлю тебя начальствовать над ними;</w:t>
      </w:r>
      <w:r>
        <w:br/>
      </w:r>
      <w:r>
        <w:br/>
        <w:t>Не род, а ум поставлю в воеводы...</w:t>
      </w:r>
      <w:r>
        <w:br/>
      </w:r>
      <w:r>
        <w:br/>
        <w:t>- он не чувствует себя уверенно. Народ, временно подпавший под обаяние царя, вскоре становится недоволен правлением Бориса. В монологе Годунова автор раскрывает суть вечного противостояния народа и правителя. “Чернь” всегда недовольна властью, обвиняя ее даже в том, в чем она неповинна. Годунов понимает, что все его усилия сохранить популярность в народе - тщетны:</w:t>
      </w:r>
      <w:r>
        <w:br/>
      </w:r>
      <w:r>
        <w:br/>
        <w:t>Я думал свой народ</w:t>
      </w:r>
      <w:r>
        <w:br/>
      </w:r>
      <w:r>
        <w:br/>
        <w:t>В довольствии, во славе успокоить... но</w:t>
      </w:r>
      <w:r>
        <w:br/>
      </w:r>
      <w:r>
        <w:br/>
        <w:t>Живая власть для черни ненавистна.</w:t>
      </w:r>
      <w:r>
        <w:br/>
      </w:r>
      <w:r>
        <w:br/>
        <w:t>Они любить умеют только мертвых.</w:t>
      </w:r>
      <w:r>
        <w:br/>
      </w:r>
      <w:r>
        <w:br/>
        <w:t>Безумны мы, когда народный плеск</w:t>
      </w:r>
      <w:r>
        <w:br/>
      </w:r>
      <w:r>
        <w:br/>
        <w:t>Иль ярый вопль тревожит сердце наше!</w:t>
      </w:r>
      <w:r>
        <w:br/>
      </w:r>
      <w:r>
        <w:br/>
        <w:t>Умудренный опытом, Борис понимает, что не стоит правителю искать любви у масс. Он должен лишь быть справедливым, заботящимся о благе государства, а всем угодить невозможно, всегда найдутся обиженные и недовольные. И Годунов пророчески говорит:</w:t>
      </w:r>
      <w:r>
        <w:br/>
      </w:r>
      <w:r>
        <w:br/>
        <w:t>Среди мирских печалей успокоить;</w:t>
      </w:r>
      <w:r>
        <w:br/>
      </w:r>
      <w:r>
        <w:br/>
        <w:t>Ничто, ничто... едина только совесть.</w:t>
      </w:r>
      <w:r>
        <w:br/>
      </w:r>
      <w:r>
        <w:br/>
        <w:t>Так, здравая, она восторжествует</w:t>
      </w:r>
      <w:r>
        <w:br/>
      </w:r>
      <w:r>
        <w:br/>
        <w:t>Над злобою, над темной клеветой.</w:t>
      </w:r>
      <w:r>
        <w:br/>
      </w:r>
      <w:r>
        <w:br/>
        <w:t>Но если в ней единое пятно.</w:t>
      </w:r>
      <w:r>
        <w:br/>
      </w:r>
      <w:r>
        <w:br/>
        <w:t>Тогда - беда! Как язвой моровой</w:t>
      </w:r>
      <w:r>
        <w:br/>
      </w:r>
      <w:r>
        <w:br/>
        <w:t>Душа горит, нальется сердце ядом...</w:t>
      </w:r>
      <w:r>
        <w:br/>
      </w:r>
      <w:r>
        <w:br/>
        <w:t>И мальчики кровавые в глазах...</w:t>
      </w:r>
      <w:r>
        <w:br/>
      </w:r>
      <w:r>
        <w:br/>
        <w:t>Да, жалок тот, в ком совесть нечиста.</w:t>
      </w:r>
      <w:r>
        <w:br/>
      </w:r>
      <w:r>
        <w:br/>
        <w:t>Это основная мысль трагедии “Борис Годунов”. России необходима крепкая власть, но не замешанная на крови, а иначе все рассыплется в прах - таков неумолимый закон жизни.</w:t>
      </w:r>
      <w:r>
        <w:br/>
      </w:r>
      <w:r>
        <w:br/>
        <w:t>Пушкин показывает, что движущей силой истории является народ, и он же всегда остается в проигрыше. Плодами его труда пользуются правители, выскочки и проходимцы. Они всплывают из небытия и уходят, а народ “безмолвствует”, так как не в силах что-либо изменить самостоятельно, а истинных героев, самоотверженных борцов за всеобщее счастье нет, они, может быть, появятся позже. Пока же народу остается ждать, терпеть, надеяться теперь... на Лжедмитрия.</w:t>
      </w:r>
      <w:r>
        <w:br/>
      </w:r>
      <w:r>
        <w:br/>
        <w:t>Что толковать</w:t>
      </w:r>
      <w:r>
        <w:br/>
      </w:r>
      <w:r>
        <w:br/>
        <w:t>Боярин правду молвил.</w:t>
      </w:r>
      <w:r>
        <w:br/>
      </w:r>
      <w:r>
        <w:br/>
        <w:t>Да здравствует</w:t>
      </w:r>
      <w:r>
        <w:br/>
      </w:r>
      <w:r>
        <w:br/>
        <w:t>Димитрий, наш отец!</w:t>
      </w:r>
      <w:bookmarkStart w:id="0" w:name="_GoBack"/>
      <w:bookmarkEnd w:id="0"/>
    </w:p>
    <w:sectPr w:rsidR="00F678BF" w:rsidRPr="00FB26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665"/>
    <w:rsid w:val="00056ABC"/>
    <w:rsid w:val="00F678BF"/>
    <w:rsid w:val="00FB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68B3E-483C-4124-ADF5-6FFD4C36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3401</Characters>
  <Application>Microsoft Office Word</Application>
  <DocSecurity>0</DocSecurity>
  <Lines>28</Lines>
  <Paragraphs>7</Paragraphs>
  <ScaleCrop>false</ScaleCrop>
  <Company>diakov.net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Русская история глазами а. с. пушкина</dc:title>
  <dc:subject/>
  <dc:creator>Irina</dc:creator>
  <cp:keywords/>
  <dc:description/>
  <cp:lastModifiedBy>Irina</cp:lastModifiedBy>
  <cp:revision>2</cp:revision>
  <dcterms:created xsi:type="dcterms:W3CDTF">2014-08-30T07:01:00Z</dcterms:created>
  <dcterms:modified xsi:type="dcterms:W3CDTF">2014-08-30T07:01:00Z</dcterms:modified>
</cp:coreProperties>
</file>