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597" w:rsidRPr="00CD5A17" w:rsidRDefault="00A81597" w:rsidP="00CD5A17">
      <w:pPr>
        <w:pStyle w:val="1"/>
        <w:keepNext w:val="0"/>
        <w:spacing w:line="360" w:lineRule="auto"/>
        <w:ind w:firstLine="709"/>
        <w:jc w:val="both"/>
        <w:rPr>
          <w:bCs/>
          <w:color w:val="000000"/>
          <w:sz w:val="28"/>
          <w:lang w:val="ru-RU"/>
        </w:rPr>
      </w:pPr>
      <w:bookmarkStart w:id="0" w:name="_Toc156962364"/>
      <w:r w:rsidRPr="00CD5A17">
        <w:rPr>
          <w:bCs/>
          <w:color w:val="000000"/>
          <w:sz w:val="28"/>
          <w:lang w:val="ru-RU"/>
        </w:rPr>
        <w:t>Введение</w:t>
      </w:r>
      <w:bookmarkEnd w:id="0"/>
    </w:p>
    <w:p w:rsidR="00A81597" w:rsidRPr="00CD5A17" w:rsidRDefault="00A81597" w:rsidP="00CD5A17">
      <w:pPr>
        <w:spacing w:line="360" w:lineRule="auto"/>
        <w:ind w:firstLine="709"/>
        <w:jc w:val="both"/>
        <w:rPr>
          <w:color w:val="000000"/>
        </w:rPr>
      </w:pPr>
    </w:p>
    <w:p w:rsidR="00A81597" w:rsidRPr="00CD5A17" w:rsidRDefault="00A81597" w:rsidP="00CD5A17">
      <w:pPr>
        <w:pStyle w:val="a8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CD5A17">
        <w:rPr>
          <w:b w:val="0"/>
          <w:color w:val="000000"/>
          <w:sz w:val="28"/>
          <w:szCs w:val="28"/>
        </w:rPr>
        <w:t xml:space="preserve">В данной курсовой работе рассматривается тема: «Анализ формирования и использования прибыли на предприятии </w:t>
      </w:r>
      <w:r w:rsidR="00E3777B" w:rsidRPr="00CD5A17">
        <w:rPr>
          <w:b w:val="0"/>
          <w:color w:val="000000"/>
          <w:sz w:val="28"/>
          <w:szCs w:val="28"/>
        </w:rPr>
        <w:t>ОАО</w:t>
      </w:r>
      <w:r w:rsidR="00CD5A17">
        <w:rPr>
          <w:b w:val="0"/>
          <w:color w:val="000000"/>
          <w:sz w:val="28"/>
          <w:szCs w:val="28"/>
        </w:rPr>
        <w:t> </w:t>
      </w:r>
      <w:r w:rsidR="00CD5A17" w:rsidRPr="00CD5A17">
        <w:rPr>
          <w:b w:val="0"/>
          <w:color w:val="000000"/>
          <w:sz w:val="28"/>
          <w:szCs w:val="28"/>
        </w:rPr>
        <w:t>«</w:t>
      </w:r>
      <w:r w:rsidR="00E3777B" w:rsidRPr="00CD5A17">
        <w:rPr>
          <w:b w:val="0"/>
          <w:color w:val="000000"/>
          <w:sz w:val="28"/>
          <w:szCs w:val="28"/>
        </w:rPr>
        <w:t>ЭРТИЛЬСТРОЙ»</w:t>
      </w:r>
      <w:r w:rsidRPr="00CD5A17">
        <w:rPr>
          <w:b w:val="0"/>
          <w:color w:val="000000"/>
          <w:sz w:val="28"/>
          <w:szCs w:val="28"/>
        </w:rPr>
        <w:t>.</w:t>
      </w:r>
    </w:p>
    <w:p w:rsidR="00A81597" w:rsidRPr="00CD5A17" w:rsidRDefault="00A81597" w:rsidP="00CD5A17">
      <w:pPr>
        <w:pStyle w:val="a8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CD5A17">
        <w:rPr>
          <w:b w:val="0"/>
          <w:color w:val="000000"/>
          <w:sz w:val="28"/>
          <w:szCs w:val="28"/>
        </w:rPr>
        <w:t>Целью курсовой работы является исследование динамики и структуры источников формирования прибыли, проведение факторного анализа прибыли, оценивание факторов, влияющих на прибыль, проведение маржинального анализа прибыли, а также распределение чистой прибыли.</w:t>
      </w:r>
    </w:p>
    <w:p w:rsidR="00A81597" w:rsidRPr="00CD5A17" w:rsidRDefault="00A81597" w:rsidP="00CD5A17">
      <w:pPr>
        <w:pStyle w:val="a8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CD5A17">
        <w:rPr>
          <w:b w:val="0"/>
          <w:color w:val="000000"/>
          <w:sz w:val="28"/>
          <w:szCs w:val="28"/>
        </w:rPr>
        <w:t>Прибыль – это важный показатель, характеризующий финансовый результат деятельности предприятия. Изучение аспектов, связанных с прибылью, привело к пониманию того, что исчисленная в бухгалтерском учете прибыль, не отражает действительного результата хозяйственной деятельности. Это привело к четкому разграничению таких понятий, как бухгалтерская</w:t>
      </w:r>
      <w:r w:rsidR="00CD5A17">
        <w:rPr>
          <w:b w:val="0"/>
          <w:color w:val="000000"/>
          <w:sz w:val="28"/>
          <w:szCs w:val="28"/>
        </w:rPr>
        <w:t xml:space="preserve"> </w:t>
      </w:r>
      <w:r w:rsidRPr="00CD5A17">
        <w:rPr>
          <w:b w:val="0"/>
          <w:color w:val="000000"/>
          <w:sz w:val="28"/>
          <w:szCs w:val="28"/>
        </w:rPr>
        <w:t>и экономическая прибыль. Первая – результат реализации товаров, услуг; вторая – результат «работы» капитала.</w:t>
      </w:r>
    </w:p>
    <w:p w:rsidR="00A81597" w:rsidRPr="00CD5A17" w:rsidRDefault="00A81597" w:rsidP="00CD5A17">
      <w:pPr>
        <w:pStyle w:val="a8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CD5A17">
        <w:rPr>
          <w:b w:val="0"/>
          <w:color w:val="000000"/>
          <w:sz w:val="28"/>
          <w:szCs w:val="28"/>
        </w:rPr>
        <w:t>Распределение и использование прибыли является важным хозяйственным процессом, обеспечивающим как покрытие потребностей предпринимателей, так и формирование доходов Российского государства. Механизм распределения прибыли должен быть построен таким образом, чтобы всемерно способствовать повышению эффективности производства, стимулировать развитие новых форм хозяйствования.</w:t>
      </w:r>
    </w:p>
    <w:p w:rsidR="00A81597" w:rsidRPr="00CD5A17" w:rsidRDefault="00A81597" w:rsidP="00CD5A17">
      <w:pPr>
        <w:pStyle w:val="a8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CD5A17">
        <w:rPr>
          <w:b w:val="0"/>
          <w:color w:val="000000"/>
          <w:sz w:val="28"/>
          <w:szCs w:val="28"/>
        </w:rPr>
        <w:t>В курсовой работе необходимо провести анализ финансового состояния, для того, чтобы получить наиболее информативные показатели, дающие объективную и точную картину финансового состояния предприятия, его прибылей и убытков, изменений в структуре активов и пассивов, в расчетах с дебиторами и кредиторами.</w:t>
      </w:r>
    </w:p>
    <w:p w:rsidR="00A81597" w:rsidRPr="00CD5A17" w:rsidRDefault="00A81597" w:rsidP="00CD5A17">
      <w:pPr>
        <w:spacing w:line="360" w:lineRule="auto"/>
        <w:ind w:firstLine="709"/>
        <w:jc w:val="both"/>
        <w:rPr>
          <w:color w:val="000000"/>
        </w:rPr>
      </w:pPr>
      <w:r w:rsidRPr="00CD5A17">
        <w:rPr>
          <w:color w:val="000000"/>
        </w:rPr>
        <w:t xml:space="preserve">Анализ в общем понимании этого термина представляет собой один из общих методов познания природы и общества. Он находит широкое применение во всех сферах научной деятельности, познании законов </w:t>
      </w:r>
      <w:r w:rsidRPr="00CD5A17">
        <w:rPr>
          <w:color w:val="000000"/>
        </w:rPr>
        <w:lastRenderedPageBreak/>
        <w:t xml:space="preserve">развития природы, социально </w:t>
      </w:r>
      <w:r w:rsidR="00CD5A17">
        <w:rPr>
          <w:color w:val="000000"/>
        </w:rPr>
        <w:t>–</w:t>
      </w:r>
      <w:r w:rsidR="00CD5A17" w:rsidRPr="00CD5A17">
        <w:rPr>
          <w:color w:val="000000"/>
        </w:rPr>
        <w:t xml:space="preserve"> </w:t>
      </w:r>
      <w:r w:rsidRPr="00CD5A17">
        <w:rPr>
          <w:color w:val="000000"/>
        </w:rPr>
        <w:t>экономических процессов и в других областях знаний.</w:t>
      </w:r>
    </w:p>
    <w:p w:rsidR="00A81597" w:rsidRPr="00CD5A17" w:rsidRDefault="00A81597" w:rsidP="00CD5A17">
      <w:pPr>
        <w:spacing w:line="360" w:lineRule="auto"/>
        <w:ind w:firstLine="709"/>
        <w:jc w:val="both"/>
        <w:rPr>
          <w:color w:val="000000"/>
        </w:rPr>
      </w:pPr>
      <w:r w:rsidRPr="00CD5A17">
        <w:rPr>
          <w:color w:val="000000"/>
        </w:rPr>
        <w:t>Предметом анализа хозяйственной деятельности является производственно – сбытовая, финансово – хозяйственная и другая экономическая деятельность предприятий, их структурных подразделений и ассоциаций, складывающаяся под воздействием объективных и субъективных факторов, проявляющаяся через систему показателей и отраженная в плановых, учетных, отчетных и других источниках информации.</w:t>
      </w:r>
    </w:p>
    <w:p w:rsidR="00A81597" w:rsidRPr="00CD5A17" w:rsidRDefault="00A81597" w:rsidP="00CD5A17">
      <w:pPr>
        <w:spacing w:line="360" w:lineRule="auto"/>
        <w:ind w:firstLine="709"/>
        <w:jc w:val="both"/>
        <w:rPr>
          <w:bCs/>
          <w:color w:val="000000"/>
        </w:rPr>
      </w:pPr>
      <w:r w:rsidRPr="00CD5A17">
        <w:rPr>
          <w:color w:val="000000"/>
        </w:rPr>
        <w:t xml:space="preserve">В качестве объекта исследования будет выступать </w:t>
      </w:r>
      <w:r w:rsidR="00E3777B" w:rsidRPr="00CD5A17">
        <w:rPr>
          <w:color w:val="000000"/>
        </w:rPr>
        <w:t>ОАО</w:t>
      </w:r>
      <w:r w:rsidR="00CD5A17">
        <w:rPr>
          <w:color w:val="000000"/>
        </w:rPr>
        <w:t> </w:t>
      </w:r>
      <w:r w:rsidR="00CD5A17" w:rsidRPr="00CD5A17">
        <w:rPr>
          <w:color w:val="000000"/>
        </w:rPr>
        <w:t>«</w:t>
      </w:r>
      <w:r w:rsidR="00E3777B" w:rsidRPr="00CD5A17">
        <w:rPr>
          <w:color w:val="000000"/>
        </w:rPr>
        <w:t>ЭРТИЛЬСТРОЙ»</w:t>
      </w:r>
      <w:r w:rsidRPr="00CD5A17">
        <w:rPr>
          <w:color w:val="000000"/>
        </w:rPr>
        <w:t>.</w:t>
      </w:r>
    </w:p>
    <w:p w:rsidR="00B93E00" w:rsidRDefault="00B93E00" w:rsidP="00CD5A17">
      <w:pPr>
        <w:pStyle w:val="1"/>
        <w:keepNext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B93E00" w:rsidRDefault="00B93E00" w:rsidP="00CD5A17">
      <w:pPr>
        <w:pStyle w:val="1"/>
        <w:keepNext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216A4C" w:rsidRPr="00CD5A17" w:rsidRDefault="00A81597" w:rsidP="00CD5A17">
      <w:pPr>
        <w:pStyle w:val="1"/>
        <w:keepNext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CD5A17">
        <w:rPr>
          <w:color w:val="000000"/>
          <w:sz w:val="28"/>
          <w:szCs w:val="28"/>
          <w:lang w:val="ru-RU"/>
        </w:rPr>
        <w:br w:type="page"/>
      </w:r>
      <w:bookmarkStart w:id="1" w:name="_Toc156962365"/>
      <w:r w:rsidRPr="00CD5A17">
        <w:rPr>
          <w:color w:val="000000"/>
          <w:sz w:val="28"/>
          <w:szCs w:val="28"/>
          <w:lang w:val="ru-RU"/>
        </w:rPr>
        <w:t>1</w:t>
      </w:r>
      <w:r w:rsidR="003376FA" w:rsidRPr="00CD5A17">
        <w:rPr>
          <w:color w:val="000000"/>
          <w:sz w:val="28"/>
          <w:szCs w:val="28"/>
          <w:lang w:val="ru-RU"/>
        </w:rPr>
        <w:t xml:space="preserve"> </w:t>
      </w:r>
      <w:r w:rsidR="00216A4C" w:rsidRPr="00CD5A17">
        <w:rPr>
          <w:color w:val="000000"/>
          <w:sz w:val="28"/>
          <w:szCs w:val="28"/>
          <w:lang w:val="ru-RU"/>
        </w:rPr>
        <w:t>Основы методики анализа финансового состояния</w:t>
      </w:r>
      <w:bookmarkEnd w:id="1"/>
    </w:p>
    <w:p w:rsidR="00216A4C" w:rsidRPr="00CD5A17" w:rsidRDefault="00216A4C" w:rsidP="00CD5A17">
      <w:pPr>
        <w:tabs>
          <w:tab w:val="left" w:pos="851"/>
        </w:tabs>
        <w:spacing w:line="360" w:lineRule="auto"/>
        <w:ind w:firstLine="709"/>
        <w:jc w:val="both"/>
        <w:rPr>
          <w:color w:val="000000"/>
        </w:rPr>
      </w:pPr>
    </w:p>
    <w:p w:rsidR="00216A4C" w:rsidRPr="00CD5A17" w:rsidRDefault="00A81597" w:rsidP="00CD5A17">
      <w:pPr>
        <w:pStyle w:val="2"/>
        <w:keepNext w:val="0"/>
        <w:ind w:firstLine="709"/>
        <w:rPr>
          <w:b/>
          <w:color w:val="000000"/>
          <w:sz w:val="28"/>
          <w:szCs w:val="28"/>
        </w:rPr>
      </w:pPr>
      <w:bookmarkStart w:id="2" w:name="_Toc156962366"/>
      <w:r w:rsidRPr="00CD5A17">
        <w:rPr>
          <w:b/>
          <w:color w:val="000000"/>
          <w:sz w:val="28"/>
          <w:szCs w:val="28"/>
        </w:rPr>
        <w:t xml:space="preserve">1.1 </w:t>
      </w:r>
      <w:r w:rsidR="00216A4C" w:rsidRPr="00CD5A17">
        <w:rPr>
          <w:b/>
          <w:color w:val="000000"/>
          <w:sz w:val="28"/>
          <w:szCs w:val="28"/>
        </w:rPr>
        <w:t>Оценка динамики наличия, состава и структуры имущества предприятия</w:t>
      </w:r>
      <w:bookmarkEnd w:id="2"/>
    </w:p>
    <w:p w:rsidR="00B93E00" w:rsidRDefault="00B93E00" w:rsidP="00CD5A17">
      <w:pPr>
        <w:tabs>
          <w:tab w:val="left" w:pos="851"/>
        </w:tabs>
        <w:spacing w:line="360" w:lineRule="auto"/>
        <w:ind w:firstLine="709"/>
        <w:jc w:val="both"/>
        <w:rPr>
          <w:color w:val="000000"/>
          <w:szCs w:val="28"/>
        </w:rPr>
      </w:pPr>
    </w:p>
    <w:p w:rsidR="00216A4C" w:rsidRPr="00CD5A17" w:rsidRDefault="00216A4C" w:rsidP="00CD5A17">
      <w:pPr>
        <w:tabs>
          <w:tab w:val="left" w:pos="851"/>
        </w:tabs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szCs w:val="28"/>
        </w:rPr>
        <w:t xml:space="preserve">Источник информации – форма </w:t>
      </w:r>
      <w:r w:rsidR="00CD5A17">
        <w:rPr>
          <w:color w:val="000000"/>
          <w:szCs w:val="28"/>
        </w:rPr>
        <w:t>№</w:t>
      </w:r>
      <w:r w:rsidR="00CD5A17" w:rsidRPr="00CD5A17">
        <w:rPr>
          <w:color w:val="000000"/>
          <w:szCs w:val="28"/>
        </w:rPr>
        <w:t>1</w:t>
      </w:r>
      <w:r w:rsidRPr="00CD5A17">
        <w:rPr>
          <w:color w:val="000000"/>
          <w:szCs w:val="28"/>
        </w:rPr>
        <w:t>.</w:t>
      </w:r>
    </w:p>
    <w:p w:rsidR="00216A4C" w:rsidRPr="00CD5A17" w:rsidRDefault="00216A4C" w:rsidP="00CD5A17">
      <w:pPr>
        <w:tabs>
          <w:tab w:val="left" w:pos="851"/>
        </w:tabs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szCs w:val="28"/>
        </w:rPr>
        <w:t>Для оценки динамики наличия, состава и структуры имущества используются методы горизонтального и вертикального анализа.</w:t>
      </w:r>
    </w:p>
    <w:p w:rsidR="00216A4C" w:rsidRPr="00CD5A17" w:rsidRDefault="00216A4C" w:rsidP="00CD5A17">
      <w:pPr>
        <w:pStyle w:val="aa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 w:rsidRPr="00CD5A17">
        <w:rPr>
          <w:color w:val="000000"/>
          <w:sz w:val="28"/>
          <w:szCs w:val="28"/>
        </w:rPr>
        <w:t>Горизонтальный анализ базируется на изучении динамики показателей отчетного периода путем сравнения статей на начало и конец периода для оценки их изменений или по сравнению с предыдущим периодом.</w:t>
      </w:r>
    </w:p>
    <w:p w:rsidR="00216A4C" w:rsidRPr="00CD5A17" w:rsidRDefault="00216A4C" w:rsidP="00CD5A17">
      <w:pPr>
        <w:tabs>
          <w:tab w:val="left" w:pos="851"/>
        </w:tabs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szCs w:val="28"/>
        </w:rPr>
        <w:t>Вертикальный анализ базируется на расчете и сравнении удельных весов отдельных статей отчетности в общем итоговом показателе.</w:t>
      </w:r>
    </w:p>
    <w:p w:rsidR="00216A4C" w:rsidRPr="00CD5A17" w:rsidRDefault="00216A4C" w:rsidP="00CD5A17">
      <w:pPr>
        <w:tabs>
          <w:tab w:val="left" w:pos="851"/>
        </w:tabs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szCs w:val="28"/>
        </w:rPr>
        <w:t xml:space="preserve">Анализ выполняется с использованием табл. </w:t>
      </w:r>
      <w:r w:rsidR="00A81597" w:rsidRPr="00CD5A17">
        <w:rPr>
          <w:color w:val="000000"/>
          <w:szCs w:val="28"/>
        </w:rPr>
        <w:t>1</w:t>
      </w:r>
      <w:r w:rsidRPr="00CD5A17">
        <w:rPr>
          <w:color w:val="000000"/>
          <w:szCs w:val="28"/>
        </w:rPr>
        <w:t>.1.</w:t>
      </w:r>
    </w:p>
    <w:p w:rsidR="00A81597" w:rsidRPr="00CD5A17" w:rsidRDefault="00A81597" w:rsidP="00CD5A17">
      <w:pPr>
        <w:tabs>
          <w:tab w:val="left" w:pos="851"/>
        </w:tabs>
        <w:spacing w:line="360" w:lineRule="auto"/>
        <w:ind w:firstLine="709"/>
        <w:jc w:val="both"/>
        <w:rPr>
          <w:color w:val="000000"/>
          <w:szCs w:val="28"/>
        </w:rPr>
      </w:pPr>
    </w:p>
    <w:p w:rsidR="00216A4C" w:rsidRPr="00CD5A17" w:rsidRDefault="00A81597" w:rsidP="00CD5A17">
      <w:pPr>
        <w:pStyle w:val="2"/>
        <w:keepNext w:val="0"/>
        <w:ind w:firstLine="709"/>
        <w:rPr>
          <w:b/>
          <w:bCs/>
          <w:color w:val="000000"/>
          <w:sz w:val="28"/>
        </w:rPr>
      </w:pPr>
      <w:bookmarkStart w:id="3" w:name="_Toc156962367"/>
      <w:r w:rsidRPr="00CD5A17">
        <w:rPr>
          <w:b/>
          <w:bCs/>
          <w:color w:val="000000"/>
          <w:sz w:val="28"/>
        </w:rPr>
        <w:t>1.2</w:t>
      </w:r>
      <w:r w:rsidR="00CD5A17">
        <w:rPr>
          <w:b/>
          <w:bCs/>
          <w:color w:val="000000"/>
          <w:sz w:val="28"/>
        </w:rPr>
        <w:t xml:space="preserve"> </w:t>
      </w:r>
      <w:r w:rsidR="00B93E00" w:rsidRPr="00CD5A17">
        <w:rPr>
          <w:b/>
          <w:bCs/>
          <w:color w:val="000000"/>
          <w:sz w:val="28"/>
        </w:rPr>
        <w:t xml:space="preserve">Анализ </w:t>
      </w:r>
      <w:r w:rsidR="00216A4C" w:rsidRPr="00CD5A17">
        <w:rPr>
          <w:b/>
          <w:bCs/>
          <w:color w:val="000000"/>
          <w:sz w:val="28"/>
        </w:rPr>
        <w:t>состояния активов предприятия по степени риска</w:t>
      </w:r>
      <w:bookmarkEnd w:id="3"/>
    </w:p>
    <w:p w:rsidR="00A81597" w:rsidRPr="00CD5A17" w:rsidRDefault="00A81597" w:rsidP="00CD5A17">
      <w:pPr>
        <w:tabs>
          <w:tab w:val="left" w:pos="851"/>
        </w:tabs>
        <w:spacing w:line="360" w:lineRule="auto"/>
        <w:ind w:firstLine="709"/>
        <w:jc w:val="both"/>
        <w:rPr>
          <w:i/>
          <w:color w:val="000000"/>
          <w:szCs w:val="28"/>
        </w:rPr>
      </w:pPr>
    </w:p>
    <w:p w:rsidR="00216A4C" w:rsidRPr="00CD5A17" w:rsidRDefault="00216A4C" w:rsidP="00CD5A17">
      <w:pPr>
        <w:tabs>
          <w:tab w:val="left" w:pos="851"/>
        </w:tabs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szCs w:val="28"/>
        </w:rPr>
        <w:t xml:space="preserve">Источники информации: форма </w:t>
      </w:r>
      <w:r w:rsidR="00CD5A17">
        <w:rPr>
          <w:color w:val="000000"/>
          <w:szCs w:val="28"/>
        </w:rPr>
        <w:t>№</w:t>
      </w:r>
      <w:r w:rsidR="00CD5A17" w:rsidRPr="00CD5A17">
        <w:rPr>
          <w:color w:val="000000"/>
          <w:szCs w:val="28"/>
        </w:rPr>
        <w:t>1</w:t>
      </w:r>
      <w:r w:rsidRPr="00CD5A17">
        <w:rPr>
          <w:color w:val="000000"/>
          <w:szCs w:val="28"/>
        </w:rPr>
        <w:t xml:space="preserve">, форма </w:t>
      </w:r>
      <w:r w:rsidR="00CD5A17">
        <w:rPr>
          <w:color w:val="000000"/>
          <w:szCs w:val="28"/>
        </w:rPr>
        <w:t>№</w:t>
      </w:r>
      <w:r w:rsidR="00CD5A17" w:rsidRPr="00CD5A17">
        <w:rPr>
          <w:color w:val="000000"/>
          <w:szCs w:val="28"/>
        </w:rPr>
        <w:t>5</w:t>
      </w:r>
      <w:r w:rsidRPr="00CD5A17">
        <w:rPr>
          <w:color w:val="000000"/>
          <w:szCs w:val="28"/>
        </w:rPr>
        <w:t xml:space="preserve"> и пункт 4 прочих учетных источников информации.</w:t>
      </w:r>
    </w:p>
    <w:p w:rsidR="00216A4C" w:rsidRPr="00CD5A17" w:rsidRDefault="00216A4C" w:rsidP="00CD5A17">
      <w:pPr>
        <w:pStyle w:val="aa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 w:rsidRPr="00CD5A17">
        <w:rPr>
          <w:color w:val="000000"/>
          <w:sz w:val="28"/>
          <w:szCs w:val="28"/>
        </w:rPr>
        <w:t xml:space="preserve">Анализ проводится с использованием аналитической табл. </w:t>
      </w:r>
      <w:r w:rsidR="00A81597" w:rsidRPr="00CD5A17">
        <w:rPr>
          <w:color w:val="000000"/>
          <w:sz w:val="28"/>
          <w:szCs w:val="28"/>
        </w:rPr>
        <w:t>1</w:t>
      </w:r>
      <w:r w:rsidRPr="00CD5A17">
        <w:rPr>
          <w:color w:val="000000"/>
          <w:sz w:val="28"/>
          <w:szCs w:val="28"/>
        </w:rPr>
        <w:t>.2.</w:t>
      </w:r>
    </w:p>
    <w:p w:rsidR="00B93E00" w:rsidRDefault="00B93E00" w:rsidP="00CD5A17">
      <w:pPr>
        <w:tabs>
          <w:tab w:val="left" w:pos="851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216A4C" w:rsidRPr="00CD5A17" w:rsidRDefault="00687550" w:rsidP="00CD5A17">
      <w:pPr>
        <w:tabs>
          <w:tab w:val="left" w:pos="851"/>
        </w:tabs>
        <w:spacing w:line="360" w:lineRule="auto"/>
        <w:ind w:firstLine="709"/>
        <w:jc w:val="both"/>
        <w:rPr>
          <w:color w:val="000000"/>
          <w:szCs w:val="24"/>
        </w:rPr>
      </w:pPr>
      <w:r w:rsidRPr="00CD5A17">
        <w:rPr>
          <w:color w:val="000000"/>
          <w:szCs w:val="24"/>
        </w:rPr>
        <w:t>Таблица 1</w:t>
      </w:r>
      <w:r w:rsidR="00216A4C" w:rsidRPr="00CD5A17">
        <w:rPr>
          <w:color w:val="000000"/>
          <w:szCs w:val="24"/>
        </w:rPr>
        <w:t>.1</w:t>
      </w:r>
      <w:r w:rsidRPr="00CD5A17">
        <w:rPr>
          <w:color w:val="000000"/>
          <w:szCs w:val="24"/>
        </w:rPr>
        <w:t xml:space="preserve"> </w:t>
      </w:r>
      <w:r w:rsidR="00216A4C" w:rsidRPr="00CD5A17">
        <w:rPr>
          <w:color w:val="000000"/>
          <w:szCs w:val="24"/>
        </w:rPr>
        <w:t>Аналитическая таблица горизонтального и вертикального анализа имущества предприятия</w:t>
      </w:r>
    </w:p>
    <w:tbl>
      <w:tblPr>
        <w:tblStyle w:val="13"/>
        <w:tblW w:w="9297" w:type="dxa"/>
        <w:jc w:val="center"/>
        <w:tblLook w:val="0000" w:firstRow="0" w:lastRow="0" w:firstColumn="0" w:lastColumn="0" w:noHBand="0" w:noVBand="0"/>
      </w:tblPr>
      <w:tblGrid>
        <w:gridCol w:w="1978"/>
        <w:gridCol w:w="1209"/>
        <w:gridCol w:w="920"/>
        <w:gridCol w:w="1209"/>
        <w:gridCol w:w="920"/>
        <w:gridCol w:w="1112"/>
        <w:gridCol w:w="889"/>
        <w:gridCol w:w="1060"/>
      </w:tblGrid>
      <w:tr w:rsidR="00E3777B" w:rsidRPr="00CD5A17" w:rsidTr="00CD5A17">
        <w:trPr>
          <w:cantSplit/>
          <w:trHeight w:val="555"/>
          <w:jc w:val="center"/>
        </w:trPr>
        <w:tc>
          <w:tcPr>
            <w:tcW w:w="1064" w:type="pct"/>
            <w:vMerge w:val="restar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Статьи актива</w:t>
            </w:r>
          </w:p>
        </w:tc>
        <w:tc>
          <w:tcPr>
            <w:tcW w:w="1145" w:type="pct"/>
            <w:gridSpan w:val="2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На начало года</w:t>
            </w:r>
          </w:p>
        </w:tc>
        <w:tc>
          <w:tcPr>
            <w:tcW w:w="1145" w:type="pct"/>
            <w:gridSpan w:val="2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На конец года</w:t>
            </w:r>
          </w:p>
        </w:tc>
        <w:tc>
          <w:tcPr>
            <w:tcW w:w="1076" w:type="pct"/>
            <w:gridSpan w:val="2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Изменение</w:t>
            </w:r>
          </w:p>
        </w:tc>
        <w:tc>
          <w:tcPr>
            <w:tcW w:w="570" w:type="pct"/>
            <w:vMerge w:val="restar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Темп роста</w:t>
            </w:r>
            <w:r w:rsidR="00CD5A17" w:rsidRPr="00CD5A17">
              <w:rPr>
                <w:color w:val="000000"/>
                <w:sz w:val="20"/>
              </w:rPr>
              <w:t>,</w:t>
            </w:r>
            <w:r w:rsidR="00CD5A17">
              <w:rPr>
                <w:color w:val="000000"/>
                <w:sz w:val="20"/>
              </w:rPr>
              <w:t xml:space="preserve"> </w:t>
            </w:r>
            <w:r w:rsidR="00CD5A17" w:rsidRPr="00CD5A17">
              <w:rPr>
                <w:color w:val="000000"/>
                <w:sz w:val="20"/>
              </w:rPr>
              <w:t>%</w:t>
            </w:r>
          </w:p>
        </w:tc>
      </w:tr>
      <w:tr w:rsidR="00CD5A17" w:rsidRPr="00CD5A17" w:rsidTr="00CD5A17">
        <w:trPr>
          <w:cantSplit/>
          <w:trHeight w:val="874"/>
          <w:jc w:val="center"/>
        </w:trPr>
        <w:tc>
          <w:tcPr>
            <w:tcW w:w="1064" w:type="pct"/>
            <w:vMerge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50" w:type="pct"/>
            <w:textDirection w:val="btLr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тыс. р.</w:t>
            </w:r>
          </w:p>
        </w:tc>
        <w:tc>
          <w:tcPr>
            <w:tcW w:w="495" w:type="pct"/>
            <w:textDirection w:val="btLr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% к итогу</w:t>
            </w:r>
          </w:p>
        </w:tc>
        <w:tc>
          <w:tcPr>
            <w:tcW w:w="650" w:type="pct"/>
            <w:textDirection w:val="btLr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тыс. р.</w:t>
            </w:r>
          </w:p>
        </w:tc>
        <w:tc>
          <w:tcPr>
            <w:tcW w:w="495" w:type="pct"/>
            <w:textDirection w:val="btLr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% к итогу</w:t>
            </w:r>
          </w:p>
        </w:tc>
        <w:tc>
          <w:tcPr>
            <w:tcW w:w="598" w:type="pct"/>
            <w:textDirection w:val="btLr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тыс. р.</w:t>
            </w:r>
          </w:p>
        </w:tc>
        <w:tc>
          <w:tcPr>
            <w:tcW w:w="478" w:type="pct"/>
            <w:textDirection w:val="btLr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по структуре</w:t>
            </w:r>
          </w:p>
        </w:tc>
        <w:tc>
          <w:tcPr>
            <w:tcW w:w="570" w:type="pct"/>
            <w:vMerge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CD5A17" w:rsidRPr="00CD5A17" w:rsidTr="00CD5A17">
        <w:trPr>
          <w:cantSplit/>
          <w:trHeight w:val="268"/>
          <w:jc w:val="center"/>
        </w:trPr>
        <w:tc>
          <w:tcPr>
            <w:tcW w:w="1064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1. Внеоборотные активы – всего, в т.ч.:</w:t>
            </w:r>
          </w:p>
        </w:tc>
        <w:tc>
          <w:tcPr>
            <w:tcW w:w="650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54082</w:t>
            </w:r>
          </w:p>
        </w:tc>
        <w:tc>
          <w:tcPr>
            <w:tcW w:w="495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43</w:t>
            </w:r>
          </w:p>
        </w:tc>
        <w:tc>
          <w:tcPr>
            <w:tcW w:w="650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62247</w:t>
            </w:r>
          </w:p>
        </w:tc>
        <w:tc>
          <w:tcPr>
            <w:tcW w:w="495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29</w:t>
            </w:r>
          </w:p>
        </w:tc>
        <w:tc>
          <w:tcPr>
            <w:tcW w:w="598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8166</w:t>
            </w:r>
          </w:p>
        </w:tc>
        <w:tc>
          <w:tcPr>
            <w:tcW w:w="478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-14</w:t>
            </w:r>
          </w:p>
        </w:tc>
        <w:tc>
          <w:tcPr>
            <w:tcW w:w="570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115</w:t>
            </w:r>
          </w:p>
        </w:tc>
      </w:tr>
      <w:tr w:rsidR="00CD5A17" w:rsidRPr="00CD5A17" w:rsidTr="00CD5A17">
        <w:trPr>
          <w:cantSplit/>
          <w:trHeight w:val="255"/>
          <w:jc w:val="center"/>
        </w:trPr>
        <w:tc>
          <w:tcPr>
            <w:tcW w:w="1064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нематериальные активы,</w:t>
            </w:r>
          </w:p>
        </w:tc>
        <w:tc>
          <w:tcPr>
            <w:tcW w:w="650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</w:t>
            </w:r>
          </w:p>
        </w:tc>
        <w:tc>
          <w:tcPr>
            <w:tcW w:w="495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</w:t>
            </w:r>
          </w:p>
        </w:tc>
        <w:tc>
          <w:tcPr>
            <w:tcW w:w="650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</w:t>
            </w:r>
          </w:p>
        </w:tc>
        <w:tc>
          <w:tcPr>
            <w:tcW w:w="495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</w:t>
            </w:r>
          </w:p>
        </w:tc>
        <w:tc>
          <w:tcPr>
            <w:tcW w:w="598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</w:t>
            </w:r>
          </w:p>
        </w:tc>
        <w:tc>
          <w:tcPr>
            <w:tcW w:w="478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</w:t>
            </w:r>
          </w:p>
        </w:tc>
        <w:tc>
          <w:tcPr>
            <w:tcW w:w="570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</w:t>
            </w:r>
          </w:p>
        </w:tc>
      </w:tr>
      <w:tr w:rsidR="00CD5A17" w:rsidRPr="00CD5A17" w:rsidTr="00CD5A17">
        <w:trPr>
          <w:cantSplit/>
          <w:trHeight w:val="255"/>
          <w:jc w:val="center"/>
        </w:trPr>
        <w:tc>
          <w:tcPr>
            <w:tcW w:w="1064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основные средства,</w:t>
            </w:r>
          </w:p>
        </w:tc>
        <w:tc>
          <w:tcPr>
            <w:tcW w:w="650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49927</w:t>
            </w:r>
          </w:p>
        </w:tc>
        <w:tc>
          <w:tcPr>
            <w:tcW w:w="495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40</w:t>
            </w:r>
          </w:p>
        </w:tc>
        <w:tc>
          <w:tcPr>
            <w:tcW w:w="650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60097</w:t>
            </w:r>
          </w:p>
        </w:tc>
        <w:tc>
          <w:tcPr>
            <w:tcW w:w="495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28</w:t>
            </w:r>
          </w:p>
        </w:tc>
        <w:tc>
          <w:tcPr>
            <w:tcW w:w="598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10170</w:t>
            </w:r>
          </w:p>
        </w:tc>
        <w:tc>
          <w:tcPr>
            <w:tcW w:w="478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-12</w:t>
            </w:r>
          </w:p>
        </w:tc>
        <w:tc>
          <w:tcPr>
            <w:tcW w:w="570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120</w:t>
            </w:r>
          </w:p>
        </w:tc>
      </w:tr>
      <w:tr w:rsidR="00CD5A17" w:rsidRPr="00CD5A17" w:rsidTr="00CD5A17">
        <w:trPr>
          <w:cantSplit/>
          <w:trHeight w:val="175"/>
          <w:jc w:val="center"/>
        </w:trPr>
        <w:tc>
          <w:tcPr>
            <w:tcW w:w="1064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незавершенное строительство,</w:t>
            </w:r>
          </w:p>
        </w:tc>
        <w:tc>
          <w:tcPr>
            <w:tcW w:w="650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4059</w:t>
            </w:r>
          </w:p>
        </w:tc>
        <w:tc>
          <w:tcPr>
            <w:tcW w:w="495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3</w:t>
            </w:r>
          </w:p>
        </w:tc>
        <w:tc>
          <w:tcPr>
            <w:tcW w:w="650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1866</w:t>
            </w:r>
          </w:p>
        </w:tc>
        <w:tc>
          <w:tcPr>
            <w:tcW w:w="495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1</w:t>
            </w:r>
          </w:p>
        </w:tc>
        <w:tc>
          <w:tcPr>
            <w:tcW w:w="598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-2194</w:t>
            </w:r>
          </w:p>
        </w:tc>
        <w:tc>
          <w:tcPr>
            <w:tcW w:w="478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-2</w:t>
            </w:r>
          </w:p>
        </w:tc>
        <w:tc>
          <w:tcPr>
            <w:tcW w:w="570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46</w:t>
            </w:r>
          </w:p>
        </w:tc>
      </w:tr>
      <w:tr w:rsidR="00CD5A17" w:rsidRPr="00CD5A17" w:rsidTr="00CD5A17">
        <w:trPr>
          <w:cantSplit/>
          <w:trHeight w:val="118"/>
          <w:jc w:val="center"/>
        </w:trPr>
        <w:tc>
          <w:tcPr>
            <w:tcW w:w="1064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долгосрочные материальные вложения.</w:t>
            </w:r>
          </w:p>
        </w:tc>
        <w:tc>
          <w:tcPr>
            <w:tcW w:w="650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</w:t>
            </w:r>
          </w:p>
        </w:tc>
        <w:tc>
          <w:tcPr>
            <w:tcW w:w="495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</w:t>
            </w:r>
          </w:p>
        </w:tc>
        <w:tc>
          <w:tcPr>
            <w:tcW w:w="650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</w:t>
            </w:r>
          </w:p>
        </w:tc>
        <w:tc>
          <w:tcPr>
            <w:tcW w:w="495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</w:t>
            </w:r>
          </w:p>
        </w:tc>
        <w:tc>
          <w:tcPr>
            <w:tcW w:w="598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</w:t>
            </w:r>
          </w:p>
        </w:tc>
        <w:tc>
          <w:tcPr>
            <w:tcW w:w="478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</w:t>
            </w:r>
          </w:p>
        </w:tc>
        <w:tc>
          <w:tcPr>
            <w:tcW w:w="570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</w:t>
            </w:r>
          </w:p>
        </w:tc>
      </w:tr>
      <w:tr w:rsidR="00CD5A17" w:rsidRPr="00CD5A17" w:rsidTr="00CD5A17">
        <w:trPr>
          <w:cantSplit/>
          <w:trHeight w:val="225"/>
          <w:jc w:val="center"/>
        </w:trPr>
        <w:tc>
          <w:tcPr>
            <w:tcW w:w="1064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Прочие внеоборотные активы</w:t>
            </w:r>
          </w:p>
        </w:tc>
        <w:tc>
          <w:tcPr>
            <w:tcW w:w="650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95</w:t>
            </w:r>
          </w:p>
        </w:tc>
        <w:tc>
          <w:tcPr>
            <w:tcW w:w="495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</w:t>
            </w:r>
          </w:p>
        </w:tc>
        <w:tc>
          <w:tcPr>
            <w:tcW w:w="650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285</w:t>
            </w:r>
          </w:p>
        </w:tc>
        <w:tc>
          <w:tcPr>
            <w:tcW w:w="495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</w:t>
            </w:r>
          </w:p>
        </w:tc>
        <w:tc>
          <w:tcPr>
            <w:tcW w:w="598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190</w:t>
            </w:r>
          </w:p>
        </w:tc>
        <w:tc>
          <w:tcPr>
            <w:tcW w:w="478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</w:t>
            </w:r>
          </w:p>
        </w:tc>
        <w:tc>
          <w:tcPr>
            <w:tcW w:w="570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299</w:t>
            </w:r>
          </w:p>
        </w:tc>
      </w:tr>
      <w:tr w:rsidR="00CD5A17" w:rsidRPr="00CD5A17" w:rsidTr="00CD5A17">
        <w:trPr>
          <w:cantSplit/>
          <w:trHeight w:val="168"/>
          <w:jc w:val="center"/>
        </w:trPr>
        <w:tc>
          <w:tcPr>
            <w:tcW w:w="1064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2. Оборотные активы – всего, в т.ч.:</w:t>
            </w:r>
          </w:p>
        </w:tc>
        <w:tc>
          <w:tcPr>
            <w:tcW w:w="650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71250</w:t>
            </w:r>
          </w:p>
        </w:tc>
        <w:tc>
          <w:tcPr>
            <w:tcW w:w="495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57</w:t>
            </w:r>
          </w:p>
        </w:tc>
        <w:tc>
          <w:tcPr>
            <w:tcW w:w="650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154575</w:t>
            </w:r>
          </w:p>
        </w:tc>
        <w:tc>
          <w:tcPr>
            <w:tcW w:w="495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71</w:t>
            </w:r>
          </w:p>
        </w:tc>
        <w:tc>
          <w:tcPr>
            <w:tcW w:w="598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83325</w:t>
            </w:r>
          </w:p>
        </w:tc>
        <w:tc>
          <w:tcPr>
            <w:tcW w:w="478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14</w:t>
            </w:r>
          </w:p>
        </w:tc>
        <w:tc>
          <w:tcPr>
            <w:tcW w:w="570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217</w:t>
            </w:r>
          </w:p>
        </w:tc>
      </w:tr>
      <w:tr w:rsidR="00CD5A17" w:rsidRPr="00CD5A17" w:rsidTr="00CD5A17">
        <w:trPr>
          <w:cantSplit/>
          <w:trHeight w:val="255"/>
          <w:jc w:val="center"/>
        </w:trPr>
        <w:tc>
          <w:tcPr>
            <w:tcW w:w="1064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запасы,</w:t>
            </w:r>
          </w:p>
        </w:tc>
        <w:tc>
          <w:tcPr>
            <w:tcW w:w="650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13490</w:t>
            </w:r>
          </w:p>
        </w:tc>
        <w:tc>
          <w:tcPr>
            <w:tcW w:w="495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11</w:t>
            </w:r>
          </w:p>
        </w:tc>
        <w:tc>
          <w:tcPr>
            <w:tcW w:w="650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26769</w:t>
            </w:r>
          </w:p>
        </w:tc>
        <w:tc>
          <w:tcPr>
            <w:tcW w:w="495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12</w:t>
            </w:r>
          </w:p>
        </w:tc>
        <w:tc>
          <w:tcPr>
            <w:tcW w:w="598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13279</w:t>
            </w:r>
          </w:p>
        </w:tc>
        <w:tc>
          <w:tcPr>
            <w:tcW w:w="478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2</w:t>
            </w:r>
          </w:p>
        </w:tc>
        <w:tc>
          <w:tcPr>
            <w:tcW w:w="570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198</w:t>
            </w:r>
          </w:p>
        </w:tc>
      </w:tr>
      <w:tr w:rsidR="00CD5A17" w:rsidRPr="00CD5A17" w:rsidTr="00CD5A17">
        <w:trPr>
          <w:cantSplit/>
          <w:trHeight w:val="218"/>
          <w:jc w:val="center"/>
        </w:trPr>
        <w:tc>
          <w:tcPr>
            <w:tcW w:w="1064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налог на добавленную стоимость,</w:t>
            </w:r>
          </w:p>
        </w:tc>
        <w:tc>
          <w:tcPr>
            <w:tcW w:w="650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7739</w:t>
            </w:r>
          </w:p>
        </w:tc>
        <w:tc>
          <w:tcPr>
            <w:tcW w:w="495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6</w:t>
            </w:r>
          </w:p>
        </w:tc>
        <w:tc>
          <w:tcPr>
            <w:tcW w:w="650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8452</w:t>
            </w:r>
          </w:p>
        </w:tc>
        <w:tc>
          <w:tcPr>
            <w:tcW w:w="495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4</w:t>
            </w:r>
          </w:p>
        </w:tc>
        <w:tc>
          <w:tcPr>
            <w:tcW w:w="598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714</w:t>
            </w:r>
          </w:p>
        </w:tc>
        <w:tc>
          <w:tcPr>
            <w:tcW w:w="478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-2</w:t>
            </w:r>
          </w:p>
        </w:tc>
        <w:tc>
          <w:tcPr>
            <w:tcW w:w="570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109</w:t>
            </w:r>
          </w:p>
        </w:tc>
      </w:tr>
      <w:tr w:rsidR="00CD5A17" w:rsidRPr="00CD5A17" w:rsidTr="00CD5A17">
        <w:trPr>
          <w:cantSplit/>
          <w:trHeight w:val="160"/>
          <w:jc w:val="center"/>
        </w:trPr>
        <w:tc>
          <w:tcPr>
            <w:tcW w:w="1064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дебиторская задолженность,</w:t>
            </w:r>
          </w:p>
        </w:tc>
        <w:tc>
          <w:tcPr>
            <w:tcW w:w="650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49287</w:t>
            </w:r>
          </w:p>
        </w:tc>
        <w:tc>
          <w:tcPr>
            <w:tcW w:w="495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39</w:t>
            </w:r>
          </w:p>
        </w:tc>
        <w:tc>
          <w:tcPr>
            <w:tcW w:w="650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93085</w:t>
            </w:r>
          </w:p>
        </w:tc>
        <w:tc>
          <w:tcPr>
            <w:tcW w:w="495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43</w:t>
            </w:r>
          </w:p>
        </w:tc>
        <w:tc>
          <w:tcPr>
            <w:tcW w:w="598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43798</w:t>
            </w:r>
          </w:p>
        </w:tc>
        <w:tc>
          <w:tcPr>
            <w:tcW w:w="478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4</w:t>
            </w:r>
          </w:p>
        </w:tc>
        <w:tc>
          <w:tcPr>
            <w:tcW w:w="570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189</w:t>
            </w:r>
          </w:p>
        </w:tc>
      </w:tr>
      <w:tr w:rsidR="00CD5A17" w:rsidRPr="00CD5A17" w:rsidTr="00CD5A17">
        <w:trPr>
          <w:cantSplit/>
          <w:trHeight w:val="281"/>
          <w:jc w:val="center"/>
        </w:trPr>
        <w:tc>
          <w:tcPr>
            <w:tcW w:w="1064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краткосрочные финансовые вложения,</w:t>
            </w:r>
          </w:p>
        </w:tc>
        <w:tc>
          <w:tcPr>
            <w:tcW w:w="650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326</w:t>
            </w:r>
          </w:p>
        </w:tc>
        <w:tc>
          <w:tcPr>
            <w:tcW w:w="495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</w:t>
            </w:r>
          </w:p>
        </w:tc>
        <w:tc>
          <w:tcPr>
            <w:tcW w:w="650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326</w:t>
            </w:r>
          </w:p>
        </w:tc>
        <w:tc>
          <w:tcPr>
            <w:tcW w:w="495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</w:t>
            </w:r>
          </w:p>
        </w:tc>
        <w:tc>
          <w:tcPr>
            <w:tcW w:w="598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</w:t>
            </w:r>
          </w:p>
        </w:tc>
        <w:tc>
          <w:tcPr>
            <w:tcW w:w="478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</w:t>
            </w:r>
          </w:p>
        </w:tc>
        <w:tc>
          <w:tcPr>
            <w:tcW w:w="570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</w:t>
            </w:r>
          </w:p>
        </w:tc>
      </w:tr>
      <w:tr w:rsidR="00CD5A17" w:rsidRPr="00CD5A17" w:rsidTr="00CD5A17">
        <w:trPr>
          <w:cantSplit/>
          <w:trHeight w:val="255"/>
          <w:jc w:val="center"/>
        </w:trPr>
        <w:tc>
          <w:tcPr>
            <w:tcW w:w="1064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денежные средства.</w:t>
            </w:r>
          </w:p>
        </w:tc>
        <w:tc>
          <w:tcPr>
            <w:tcW w:w="650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390</w:t>
            </w:r>
          </w:p>
        </w:tc>
        <w:tc>
          <w:tcPr>
            <w:tcW w:w="495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</w:t>
            </w:r>
          </w:p>
        </w:tc>
        <w:tc>
          <w:tcPr>
            <w:tcW w:w="650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25924</w:t>
            </w:r>
          </w:p>
        </w:tc>
        <w:tc>
          <w:tcPr>
            <w:tcW w:w="495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12</w:t>
            </w:r>
          </w:p>
        </w:tc>
        <w:tc>
          <w:tcPr>
            <w:tcW w:w="598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25535</w:t>
            </w:r>
          </w:p>
        </w:tc>
        <w:tc>
          <w:tcPr>
            <w:tcW w:w="478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12</w:t>
            </w:r>
          </w:p>
        </w:tc>
        <w:tc>
          <w:tcPr>
            <w:tcW w:w="570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6651</w:t>
            </w:r>
          </w:p>
        </w:tc>
      </w:tr>
      <w:tr w:rsidR="00CD5A17" w:rsidRPr="00CD5A17" w:rsidTr="00CD5A17">
        <w:trPr>
          <w:cantSplit/>
          <w:trHeight w:val="255"/>
          <w:jc w:val="center"/>
        </w:trPr>
        <w:tc>
          <w:tcPr>
            <w:tcW w:w="1064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Прочие оборотные активы</w:t>
            </w:r>
          </w:p>
        </w:tc>
        <w:tc>
          <w:tcPr>
            <w:tcW w:w="650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18</w:t>
            </w:r>
          </w:p>
        </w:tc>
        <w:tc>
          <w:tcPr>
            <w:tcW w:w="495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</w:t>
            </w:r>
          </w:p>
        </w:tc>
        <w:tc>
          <w:tcPr>
            <w:tcW w:w="650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18</w:t>
            </w:r>
          </w:p>
        </w:tc>
        <w:tc>
          <w:tcPr>
            <w:tcW w:w="495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</w:t>
            </w:r>
          </w:p>
        </w:tc>
        <w:tc>
          <w:tcPr>
            <w:tcW w:w="598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</w:t>
            </w:r>
          </w:p>
        </w:tc>
        <w:tc>
          <w:tcPr>
            <w:tcW w:w="478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</w:t>
            </w:r>
          </w:p>
        </w:tc>
        <w:tc>
          <w:tcPr>
            <w:tcW w:w="570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100</w:t>
            </w:r>
          </w:p>
        </w:tc>
      </w:tr>
      <w:tr w:rsidR="00CD5A17" w:rsidRPr="00CD5A17" w:rsidTr="00CD5A17">
        <w:trPr>
          <w:cantSplit/>
          <w:trHeight w:val="255"/>
          <w:jc w:val="center"/>
        </w:trPr>
        <w:tc>
          <w:tcPr>
            <w:tcW w:w="1064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Итог</w:t>
            </w:r>
            <w:r w:rsidR="00CD5A17" w:rsidRPr="00CD5A17">
              <w:rPr>
                <w:color w:val="000000"/>
                <w:sz w:val="20"/>
              </w:rPr>
              <w:t>о</w:t>
            </w:r>
            <w:r w:rsidR="00CD5A17">
              <w:rPr>
                <w:color w:val="000000"/>
                <w:sz w:val="20"/>
              </w:rPr>
              <w:t xml:space="preserve"> </w:t>
            </w:r>
            <w:r w:rsidR="00CD5A17" w:rsidRPr="00CD5A17">
              <w:rPr>
                <w:color w:val="000000"/>
                <w:sz w:val="20"/>
              </w:rPr>
              <w:t>(1+</w:t>
            </w:r>
            <w:r w:rsidRPr="00CD5A17">
              <w:rPr>
                <w:color w:val="000000"/>
                <w:sz w:val="20"/>
              </w:rPr>
              <w:t>2)</w:t>
            </w:r>
          </w:p>
        </w:tc>
        <w:tc>
          <w:tcPr>
            <w:tcW w:w="650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125331</w:t>
            </w:r>
          </w:p>
        </w:tc>
        <w:tc>
          <w:tcPr>
            <w:tcW w:w="495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100</w:t>
            </w:r>
          </w:p>
        </w:tc>
        <w:tc>
          <w:tcPr>
            <w:tcW w:w="650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216822</w:t>
            </w:r>
          </w:p>
        </w:tc>
        <w:tc>
          <w:tcPr>
            <w:tcW w:w="495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100</w:t>
            </w:r>
          </w:p>
        </w:tc>
        <w:tc>
          <w:tcPr>
            <w:tcW w:w="598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91491</w:t>
            </w:r>
          </w:p>
        </w:tc>
        <w:tc>
          <w:tcPr>
            <w:tcW w:w="478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</w:t>
            </w:r>
          </w:p>
        </w:tc>
        <w:tc>
          <w:tcPr>
            <w:tcW w:w="570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173</w:t>
            </w:r>
          </w:p>
        </w:tc>
      </w:tr>
    </w:tbl>
    <w:p w:rsidR="00216A4C" w:rsidRPr="00CD5A17" w:rsidRDefault="00216A4C" w:rsidP="00CD5A17">
      <w:pPr>
        <w:tabs>
          <w:tab w:val="left" w:pos="851"/>
        </w:tabs>
        <w:spacing w:line="360" w:lineRule="auto"/>
        <w:ind w:firstLine="709"/>
        <w:jc w:val="both"/>
        <w:rPr>
          <w:color w:val="000000"/>
          <w:szCs w:val="28"/>
        </w:rPr>
      </w:pPr>
    </w:p>
    <w:p w:rsidR="00FD5F73" w:rsidRPr="00CD5A17" w:rsidRDefault="00FD5F73" w:rsidP="00CD5A17">
      <w:pPr>
        <w:tabs>
          <w:tab w:val="left" w:pos="851"/>
        </w:tabs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szCs w:val="28"/>
        </w:rPr>
        <w:t xml:space="preserve">Итак, был проведен горизонтальный и вертикальный анализ баланса </w:t>
      </w:r>
      <w:r w:rsidR="00691297" w:rsidRPr="00CD5A17">
        <w:rPr>
          <w:color w:val="000000"/>
          <w:szCs w:val="28"/>
        </w:rPr>
        <w:t>ОАО</w:t>
      </w:r>
      <w:r w:rsidR="00CD5A17">
        <w:rPr>
          <w:color w:val="000000"/>
          <w:szCs w:val="28"/>
        </w:rPr>
        <w:t> </w:t>
      </w:r>
      <w:r w:rsidR="00CD5A17" w:rsidRPr="00CD5A17">
        <w:rPr>
          <w:color w:val="000000"/>
          <w:szCs w:val="28"/>
        </w:rPr>
        <w:t>«</w:t>
      </w:r>
      <w:r w:rsidR="00691297" w:rsidRPr="00CD5A17">
        <w:rPr>
          <w:color w:val="000000"/>
          <w:szCs w:val="28"/>
        </w:rPr>
        <w:t>ЭРТИЛЬСТРОЙ</w:t>
      </w:r>
      <w:r w:rsidRPr="00CD5A17">
        <w:rPr>
          <w:color w:val="000000"/>
          <w:szCs w:val="28"/>
        </w:rPr>
        <w:t xml:space="preserve">». Структура совокупных активов характеризуется значительным превышением в их составе доли оборотных средств, которые составили почти </w:t>
      </w:r>
      <w:r w:rsidR="00691297" w:rsidRPr="00CD5A17">
        <w:rPr>
          <w:color w:val="000000"/>
          <w:szCs w:val="28"/>
        </w:rPr>
        <w:t>7</w:t>
      </w:r>
      <w:r w:rsidR="00CD5A17" w:rsidRPr="00CD5A17">
        <w:rPr>
          <w:color w:val="000000"/>
          <w:szCs w:val="28"/>
        </w:rPr>
        <w:t>1</w:t>
      </w:r>
      <w:r w:rsidR="00CD5A17">
        <w:rPr>
          <w:color w:val="000000"/>
          <w:szCs w:val="28"/>
        </w:rPr>
        <w:t>%</w:t>
      </w:r>
      <w:r w:rsidRPr="00CD5A17">
        <w:rPr>
          <w:color w:val="000000"/>
          <w:szCs w:val="28"/>
        </w:rPr>
        <w:t xml:space="preserve">, их доля увеличилась на </w:t>
      </w:r>
      <w:r w:rsidR="00691297" w:rsidRPr="00CD5A17">
        <w:rPr>
          <w:color w:val="000000"/>
          <w:szCs w:val="28"/>
        </w:rPr>
        <w:t>1</w:t>
      </w:r>
      <w:r w:rsidR="00CD5A17" w:rsidRPr="00CD5A17">
        <w:rPr>
          <w:color w:val="000000"/>
          <w:szCs w:val="28"/>
        </w:rPr>
        <w:t>4</w:t>
      </w:r>
      <w:r w:rsidR="00CD5A17">
        <w:rPr>
          <w:color w:val="000000"/>
          <w:szCs w:val="28"/>
        </w:rPr>
        <w:t>%</w:t>
      </w:r>
      <w:r w:rsidRPr="00CD5A17">
        <w:rPr>
          <w:color w:val="000000"/>
          <w:szCs w:val="28"/>
        </w:rPr>
        <w:t xml:space="preserve"> в течение года, главным об</w:t>
      </w:r>
      <w:r w:rsidR="00691297" w:rsidRPr="00CD5A17">
        <w:rPr>
          <w:color w:val="000000"/>
          <w:szCs w:val="28"/>
        </w:rPr>
        <w:t>разом, за счет роста категорий</w:t>
      </w:r>
      <w:r w:rsidRPr="00CD5A17">
        <w:rPr>
          <w:color w:val="000000"/>
          <w:szCs w:val="28"/>
        </w:rPr>
        <w:t xml:space="preserve"> «</w:t>
      </w:r>
      <w:r w:rsidR="00691297" w:rsidRPr="00CD5A17">
        <w:rPr>
          <w:color w:val="000000"/>
          <w:szCs w:val="28"/>
        </w:rPr>
        <w:t>дебиторская задолженность</w:t>
      </w:r>
      <w:r w:rsidRPr="00CD5A17">
        <w:rPr>
          <w:color w:val="000000"/>
          <w:szCs w:val="28"/>
        </w:rPr>
        <w:t xml:space="preserve">» </w:t>
      </w:r>
      <w:r w:rsidR="00CD5A17">
        <w:rPr>
          <w:color w:val="000000"/>
          <w:szCs w:val="28"/>
        </w:rPr>
        <w:t>–</w:t>
      </w:r>
      <w:r w:rsidR="00CD5A17" w:rsidRPr="00CD5A17">
        <w:rPr>
          <w:color w:val="000000"/>
          <w:szCs w:val="28"/>
        </w:rPr>
        <w:t xml:space="preserve"> </w:t>
      </w:r>
      <w:r w:rsidRPr="00CD5A17">
        <w:rPr>
          <w:color w:val="000000"/>
          <w:szCs w:val="28"/>
        </w:rPr>
        <w:t xml:space="preserve">на </w:t>
      </w:r>
      <w:r w:rsidR="00691297" w:rsidRPr="00CD5A17">
        <w:rPr>
          <w:color w:val="000000"/>
          <w:szCs w:val="28"/>
        </w:rPr>
        <w:t>43798</w:t>
      </w:r>
      <w:r w:rsidRPr="00CD5A17">
        <w:rPr>
          <w:color w:val="000000"/>
          <w:szCs w:val="28"/>
        </w:rPr>
        <w:t xml:space="preserve"> тыс. руб</w:t>
      </w:r>
      <w:r w:rsidR="00691297" w:rsidRPr="00CD5A17">
        <w:rPr>
          <w:color w:val="000000"/>
          <w:szCs w:val="28"/>
        </w:rPr>
        <w:t xml:space="preserve">. и «денежные средства» </w:t>
      </w:r>
      <w:r w:rsidR="00CD5A17">
        <w:rPr>
          <w:color w:val="000000"/>
          <w:szCs w:val="28"/>
        </w:rPr>
        <w:t>–</w:t>
      </w:r>
      <w:r w:rsidR="00CD5A17" w:rsidRPr="00CD5A17">
        <w:rPr>
          <w:color w:val="000000"/>
          <w:szCs w:val="28"/>
        </w:rPr>
        <w:t xml:space="preserve"> </w:t>
      </w:r>
      <w:r w:rsidR="00691297" w:rsidRPr="00CD5A17">
        <w:rPr>
          <w:color w:val="000000"/>
          <w:szCs w:val="28"/>
        </w:rPr>
        <w:t>на 25535 тыс. руб</w:t>
      </w:r>
      <w:r w:rsidRPr="00CD5A17">
        <w:rPr>
          <w:color w:val="000000"/>
          <w:szCs w:val="28"/>
        </w:rPr>
        <w:t>. Рост</w:t>
      </w:r>
      <w:r w:rsidR="00CD5A17">
        <w:rPr>
          <w:color w:val="000000"/>
          <w:szCs w:val="28"/>
        </w:rPr>
        <w:t xml:space="preserve"> </w:t>
      </w:r>
      <w:r w:rsidRPr="00CD5A17">
        <w:rPr>
          <w:color w:val="000000"/>
          <w:szCs w:val="28"/>
        </w:rPr>
        <w:t>оборотных средств может свидетельствовать не только о действии фактора инфляции, но и о замедлении их оборота. Это объективно вызывает потребность в увеличении их массы.</w:t>
      </w:r>
    </w:p>
    <w:p w:rsidR="00FD5F73" w:rsidRPr="00CD5A17" w:rsidRDefault="00FD5F73" w:rsidP="00CD5A17">
      <w:pPr>
        <w:tabs>
          <w:tab w:val="left" w:pos="851"/>
        </w:tabs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szCs w:val="28"/>
        </w:rPr>
        <w:t xml:space="preserve">Заметим, что за отчетный период активы организации возросли на </w:t>
      </w:r>
      <w:r w:rsidR="00691297" w:rsidRPr="00CD5A17">
        <w:rPr>
          <w:color w:val="000000"/>
          <w:szCs w:val="28"/>
        </w:rPr>
        <w:t>91491</w:t>
      </w:r>
      <w:r w:rsidRPr="00CD5A17">
        <w:rPr>
          <w:color w:val="000000"/>
          <w:szCs w:val="28"/>
        </w:rPr>
        <w:t xml:space="preserve"> тыс. руб., хотя объем внеоборотных активов </w:t>
      </w:r>
      <w:r w:rsidR="00691297" w:rsidRPr="00CD5A17">
        <w:rPr>
          <w:color w:val="000000"/>
          <w:szCs w:val="28"/>
        </w:rPr>
        <w:t>увеличился</w:t>
      </w:r>
      <w:r w:rsidR="00CD5A17">
        <w:rPr>
          <w:color w:val="000000"/>
          <w:szCs w:val="28"/>
        </w:rPr>
        <w:t xml:space="preserve"> </w:t>
      </w:r>
      <w:r w:rsidRPr="00CD5A17">
        <w:rPr>
          <w:color w:val="000000"/>
          <w:szCs w:val="28"/>
        </w:rPr>
        <w:t xml:space="preserve">на </w:t>
      </w:r>
      <w:r w:rsidR="00691297" w:rsidRPr="00CD5A17">
        <w:rPr>
          <w:color w:val="000000"/>
          <w:szCs w:val="28"/>
        </w:rPr>
        <w:t>8166</w:t>
      </w:r>
      <w:r w:rsidRPr="00CD5A17">
        <w:rPr>
          <w:color w:val="000000"/>
          <w:szCs w:val="28"/>
        </w:rPr>
        <w:t xml:space="preserve"> тыс. руб. Но рост оборотных активов составил </w:t>
      </w:r>
      <w:r w:rsidR="00691297" w:rsidRPr="00CD5A17">
        <w:rPr>
          <w:color w:val="000000"/>
          <w:szCs w:val="28"/>
        </w:rPr>
        <w:t>83325</w:t>
      </w:r>
      <w:r w:rsidRPr="00CD5A17">
        <w:rPr>
          <w:color w:val="000000"/>
          <w:szCs w:val="28"/>
        </w:rPr>
        <w:t xml:space="preserve"> тыс. руб</w:t>
      </w:r>
      <w:r w:rsidR="00691297" w:rsidRPr="00CD5A17">
        <w:rPr>
          <w:color w:val="000000"/>
          <w:szCs w:val="28"/>
        </w:rPr>
        <w:t>.</w:t>
      </w:r>
      <w:r w:rsidRPr="00CD5A17">
        <w:rPr>
          <w:color w:val="000000"/>
          <w:szCs w:val="28"/>
        </w:rPr>
        <w:t xml:space="preserve"> Иначе говоря, за отчетный период вложения происходили, главным образом, в оборотные активы. При этом материальные оборотные средства увеличились на </w:t>
      </w:r>
      <w:r w:rsidR="003D045D" w:rsidRPr="00CD5A17">
        <w:rPr>
          <w:color w:val="000000"/>
          <w:szCs w:val="28"/>
        </w:rPr>
        <w:t>13279</w:t>
      </w:r>
      <w:r w:rsidRPr="00CD5A17">
        <w:rPr>
          <w:color w:val="000000"/>
          <w:szCs w:val="28"/>
        </w:rPr>
        <w:t xml:space="preserve"> тыс. руб. Данные колонки 8 таблицы 1.1 показывают, за счет каких средств и в какой мере изменилась стоимость имущества организации.</w:t>
      </w:r>
    </w:p>
    <w:p w:rsidR="00B93E00" w:rsidRDefault="00B93E00" w:rsidP="00CD5A17">
      <w:pPr>
        <w:tabs>
          <w:tab w:val="left" w:pos="851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216A4C" w:rsidRPr="00CD5A17" w:rsidRDefault="000D4DF5" w:rsidP="00CD5A17">
      <w:pPr>
        <w:tabs>
          <w:tab w:val="left" w:pos="851"/>
        </w:tabs>
        <w:spacing w:line="360" w:lineRule="auto"/>
        <w:ind w:firstLine="709"/>
        <w:jc w:val="both"/>
        <w:rPr>
          <w:color w:val="000000"/>
          <w:szCs w:val="24"/>
        </w:rPr>
      </w:pPr>
      <w:r w:rsidRPr="00CD5A17">
        <w:rPr>
          <w:color w:val="000000"/>
          <w:szCs w:val="24"/>
        </w:rPr>
        <w:t>Т</w:t>
      </w:r>
      <w:r w:rsidR="009E503D" w:rsidRPr="00CD5A17">
        <w:rPr>
          <w:color w:val="000000"/>
          <w:szCs w:val="24"/>
        </w:rPr>
        <w:t>аблица 1</w:t>
      </w:r>
      <w:r w:rsidR="00216A4C" w:rsidRPr="00CD5A17">
        <w:rPr>
          <w:color w:val="000000"/>
          <w:szCs w:val="24"/>
        </w:rPr>
        <w:t>.2</w:t>
      </w:r>
      <w:r w:rsidR="009E503D" w:rsidRPr="00CD5A17">
        <w:rPr>
          <w:color w:val="000000"/>
          <w:szCs w:val="24"/>
        </w:rPr>
        <w:t xml:space="preserve"> </w:t>
      </w:r>
      <w:r w:rsidR="00216A4C" w:rsidRPr="00CD5A17">
        <w:rPr>
          <w:color w:val="000000"/>
          <w:szCs w:val="24"/>
        </w:rPr>
        <w:t>Анализ активов предприятия по степени риска</w:t>
      </w:r>
    </w:p>
    <w:tbl>
      <w:tblPr>
        <w:tblStyle w:val="13"/>
        <w:tblW w:w="9297" w:type="dxa"/>
        <w:jc w:val="center"/>
        <w:tblLook w:val="0000" w:firstRow="0" w:lastRow="0" w:firstColumn="0" w:lastColumn="0" w:noHBand="0" w:noVBand="0"/>
      </w:tblPr>
      <w:tblGrid>
        <w:gridCol w:w="1628"/>
        <w:gridCol w:w="4084"/>
        <w:gridCol w:w="1398"/>
        <w:gridCol w:w="1032"/>
        <w:gridCol w:w="1155"/>
      </w:tblGrid>
      <w:tr w:rsidR="00B93E00" w:rsidRPr="00CD5A17" w:rsidTr="00B93E00">
        <w:trPr>
          <w:cantSplit/>
          <w:trHeight w:val="780"/>
          <w:jc w:val="center"/>
        </w:trPr>
        <w:tc>
          <w:tcPr>
            <w:tcW w:w="875" w:type="pct"/>
            <w:vMerge w:val="restar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Степень риска</w:t>
            </w:r>
          </w:p>
        </w:tc>
        <w:tc>
          <w:tcPr>
            <w:tcW w:w="2196" w:type="pct"/>
            <w:vMerge w:val="restar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Группы активов</w:t>
            </w:r>
          </w:p>
        </w:tc>
        <w:tc>
          <w:tcPr>
            <w:tcW w:w="1307" w:type="pct"/>
            <w:gridSpan w:val="2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Доля группы в общем объеме</w:t>
            </w:r>
            <w:r w:rsidR="00CD5A17" w:rsidRPr="00CD5A17">
              <w:rPr>
                <w:color w:val="000000"/>
                <w:sz w:val="20"/>
              </w:rPr>
              <w:t>,</w:t>
            </w:r>
            <w:r w:rsidR="00CD5A17">
              <w:rPr>
                <w:color w:val="000000"/>
                <w:sz w:val="20"/>
              </w:rPr>
              <w:t xml:space="preserve"> </w:t>
            </w:r>
            <w:r w:rsidR="00CD5A17" w:rsidRPr="00CD5A17">
              <w:rPr>
                <w:color w:val="000000"/>
                <w:sz w:val="20"/>
              </w:rPr>
              <w:t>%</w:t>
            </w:r>
          </w:p>
        </w:tc>
        <w:tc>
          <w:tcPr>
            <w:tcW w:w="621" w:type="pct"/>
            <w:vMerge w:val="restar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Изменение</w:t>
            </w:r>
          </w:p>
        </w:tc>
      </w:tr>
      <w:tr w:rsidR="00B93E00" w:rsidRPr="00CD5A17" w:rsidTr="00B93E00">
        <w:trPr>
          <w:cantSplit/>
          <w:trHeight w:val="765"/>
          <w:jc w:val="center"/>
        </w:trPr>
        <w:tc>
          <w:tcPr>
            <w:tcW w:w="875" w:type="pct"/>
            <w:vMerge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196" w:type="pct"/>
            <w:vMerge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52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на начало года</w:t>
            </w:r>
          </w:p>
        </w:tc>
        <w:tc>
          <w:tcPr>
            <w:tcW w:w="555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на конец года</w:t>
            </w:r>
          </w:p>
        </w:tc>
        <w:tc>
          <w:tcPr>
            <w:tcW w:w="621" w:type="pct"/>
            <w:vMerge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B93E00" w:rsidRPr="00CD5A17" w:rsidTr="00B93E00">
        <w:trPr>
          <w:cantSplit/>
          <w:trHeight w:val="600"/>
          <w:jc w:val="center"/>
        </w:trPr>
        <w:tc>
          <w:tcPr>
            <w:tcW w:w="875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D5A17">
              <w:rPr>
                <w:color w:val="000000"/>
                <w:sz w:val="20"/>
                <w:szCs w:val="22"/>
              </w:rPr>
              <w:t>Минимальная</w:t>
            </w:r>
          </w:p>
        </w:tc>
        <w:tc>
          <w:tcPr>
            <w:tcW w:w="2196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D5A17">
              <w:rPr>
                <w:color w:val="000000"/>
                <w:sz w:val="20"/>
                <w:szCs w:val="22"/>
              </w:rPr>
              <w:t>Денежные средства; краткосрочные финансовые вложения</w:t>
            </w:r>
          </w:p>
        </w:tc>
        <w:tc>
          <w:tcPr>
            <w:tcW w:w="752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0,57</w:t>
            </w:r>
          </w:p>
        </w:tc>
        <w:tc>
          <w:tcPr>
            <w:tcW w:w="555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12,11</w:t>
            </w:r>
          </w:p>
        </w:tc>
        <w:tc>
          <w:tcPr>
            <w:tcW w:w="621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11,54</w:t>
            </w:r>
          </w:p>
        </w:tc>
      </w:tr>
      <w:tr w:rsidR="00B93E00" w:rsidRPr="00CD5A17" w:rsidTr="00B93E00">
        <w:trPr>
          <w:cantSplit/>
          <w:trHeight w:val="1500"/>
          <w:jc w:val="center"/>
        </w:trPr>
        <w:tc>
          <w:tcPr>
            <w:tcW w:w="875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D5A17">
              <w:rPr>
                <w:color w:val="000000"/>
                <w:sz w:val="20"/>
                <w:szCs w:val="22"/>
              </w:rPr>
              <w:t>Малая</w:t>
            </w:r>
          </w:p>
        </w:tc>
        <w:tc>
          <w:tcPr>
            <w:tcW w:w="2196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D5A17">
              <w:rPr>
                <w:color w:val="000000"/>
                <w:sz w:val="20"/>
                <w:szCs w:val="22"/>
              </w:rPr>
              <w:t>Дебиторская задолженность реальная по взысканию; производственные запасы (исключая залежалые); готовая продукция и продукция, пользующаяся спросом; долгосрочные финансовые вложения</w:t>
            </w:r>
          </w:p>
        </w:tc>
        <w:tc>
          <w:tcPr>
            <w:tcW w:w="752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39,40</w:t>
            </w:r>
          </w:p>
        </w:tc>
        <w:tc>
          <w:tcPr>
            <w:tcW w:w="555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42,93</w:t>
            </w:r>
          </w:p>
        </w:tc>
        <w:tc>
          <w:tcPr>
            <w:tcW w:w="621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3,53</w:t>
            </w:r>
          </w:p>
        </w:tc>
      </w:tr>
      <w:tr w:rsidR="00B93E00" w:rsidRPr="00CD5A17" w:rsidTr="00B93E00">
        <w:trPr>
          <w:cantSplit/>
          <w:trHeight w:val="1200"/>
          <w:jc w:val="center"/>
        </w:trPr>
        <w:tc>
          <w:tcPr>
            <w:tcW w:w="875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D5A17">
              <w:rPr>
                <w:color w:val="000000"/>
                <w:sz w:val="20"/>
                <w:szCs w:val="22"/>
              </w:rPr>
              <w:t>Средняя</w:t>
            </w:r>
          </w:p>
        </w:tc>
        <w:tc>
          <w:tcPr>
            <w:tcW w:w="2196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D5A17">
              <w:rPr>
                <w:color w:val="000000"/>
                <w:sz w:val="20"/>
                <w:szCs w:val="22"/>
              </w:rPr>
              <w:t>Затраты в незавершенном производстве; расходы будущих периодов; налог на добавленную стоимость по приобретенным ценностям</w:t>
            </w:r>
          </w:p>
        </w:tc>
        <w:tc>
          <w:tcPr>
            <w:tcW w:w="752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10,52</w:t>
            </w:r>
          </w:p>
        </w:tc>
        <w:tc>
          <w:tcPr>
            <w:tcW w:w="555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5,33</w:t>
            </w:r>
          </w:p>
        </w:tc>
        <w:tc>
          <w:tcPr>
            <w:tcW w:w="621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-5,19</w:t>
            </w:r>
          </w:p>
        </w:tc>
      </w:tr>
      <w:tr w:rsidR="00B93E00" w:rsidRPr="00CD5A17" w:rsidTr="00B93E00">
        <w:trPr>
          <w:cantSplit/>
          <w:trHeight w:val="2100"/>
          <w:jc w:val="center"/>
        </w:trPr>
        <w:tc>
          <w:tcPr>
            <w:tcW w:w="875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D5A17">
              <w:rPr>
                <w:color w:val="000000"/>
                <w:sz w:val="20"/>
                <w:szCs w:val="22"/>
              </w:rPr>
              <w:t>Высокая</w:t>
            </w:r>
          </w:p>
        </w:tc>
        <w:tc>
          <w:tcPr>
            <w:tcW w:w="2196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D5A17">
              <w:rPr>
                <w:color w:val="000000"/>
                <w:sz w:val="20"/>
                <w:szCs w:val="22"/>
              </w:rPr>
              <w:t>Дебиторская задолженность сомнительная к получению; готовая продукция и товары, не пользующиеся спросом; залежалые производственные запасы, неликвиды; нематериальные активы; основные средства; незавершенное строительство; прочие внеоборотные активы</w:t>
            </w:r>
          </w:p>
        </w:tc>
        <w:tc>
          <w:tcPr>
            <w:tcW w:w="752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43,07</w:t>
            </w:r>
          </w:p>
        </w:tc>
        <w:tc>
          <w:tcPr>
            <w:tcW w:w="555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28,58</w:t>
            </w:r>
          </w:p>
        </w:tc>
        <w:tc>
          <w:tcPr>
            <w:tcW w:w="621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-14,50</w:t>
            </w:r>
          </w:p>
        </w:tc>
      </w:tr>
    </w:tbl>
    <w:p w:rsidR="00E3777B" w:rsidRPr="00CD5A17" w:rsidRDefault="00E3777B" w:rsidP="00CD5A17">
      <w:pPr>
        <w:tabs>
          <w:tab w:val="left" w:pos="851"/>
        </w:tabs>
        <w:spacing w:line="360" w:lineRule="auto"/>
        <w:ind w:firstLine="709"/>
        <w:jc w:val="both"/>
        <w:rPr>
          <w:color w:val="000000"/>
          <w:szCs w:val="28"/>
        </w:rPr>
      </w:pPr>
    </w:p>
    <w:p w:rsidR="009E503D" w:rsidRPr="00CD5A17" w:rsidRDefault="009E503D" w:rsidP="00CD5A17">
      <w:pPr>
        <w:tabs>
          <w:tab w:val="left" w:pos="851"/>
        </w:tabs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szCs w:val="28"/>
        </w:rPr>
        <w:t>Расчет доли группы в общем объеме (в процентах) на начало и конец года</w:t>
      </w:r>
      <w:r w:rsidR="00CD5A17">
        <w:rPr>
          <w:color w:val="000000"/>
          <w:szCs w:val="28"/>
        </w:rPr>
        <w:t xml:space="preserve"> </w:t>
      </w:r>
      <w:r w:rsidRPr="00CD5A17">
        <w:rPr>
          <w:color w:val="000000"/>
          <w:szCs w:val="28"/>
        </w:rPr>
        <w:t>производится следующим образом:</w:t>
      </w:r>
    </w:p>
    <w:p w:rsidR="009E503D" w:rsidRPr="00CD5A17" w:rsidRDefault="009E503D" w:rsidP="00CD5A17">
      <w:pPr>
        <w:tabs>
          <w:tab w:val="left" w:pos="851"/>
        </w:tabs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szCs w:val="28"/>
        </w:rPr>
        <w:t>Минимальная степень риска:</w:t>
      </w:r>
    </w:p>
    <w:p w:rsidR="009E503D" w:rsidRPr="00CD5A17" w:rsidRDefault="00E3777B" w:rsidP="00CD5A17">
      <w:pPr>
        <w:tabs>
          <w:tab w:val="left" w:pos="851"/>
        </w:tabs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szCs w:val="28"/>
        </w:rPr>
        <w:t>Н</w:t>
      </w:r>
      <w:r w:rsidR="009E503D" w:rsidRPr="00CD5A17">
        <w:rPr>
          <w:color w:val="000000"/>
          <w:szCs w:val="28"/>
        </w:rPr>
        <w:t>а начало года (</w:t>
      </w:r>
      <w:r w:rsidR="00CD5A17" w:rsidRPr="00CD5A17">
        <w:rPr>
          <w:color w:val="000000"/>
          <w:szCs w:val="28"/>
        </w:rPr>
        <w:t>гр.</w:t>
      </w:r>
      <w:r w:rsidR="00CD5A17">
        <w:rPr>
          <w:color w:val="000000"/>
          <w:szCs w:val="28"/>
        </w:rPr>
        <w:t> </w:t>
      </w:r>
      <w:r w:rsidR="00CD5A17" w:rsidRPr="00CD5A17">
        <w:rPr>
          <w:color w:val="000000"/>
          <w:szCs w:val="28"/>
        </w:rPr>
        <w:t>2</w:t>
      </w:r>
      <w:r w:rsidR="009E503D" w:rsidRPr="00CD5A17">
        <w:rPr>
          <w:color w:val="000000"/>
          <w:szCs w:val="28"/>
        </w:rPr>
        <w:t xml:space="preserve">): </w:t>
      </w:r>
      <w:r w:rsidR="00CD5A17" w:rsidRPr="00CD5A17">
        <w:rPr>
          <w:color w:val="000000"/>
          <w:szCs w:val="28"/>
        </w:rPr>
        <w:t>стр.</w:t>
      </w:r>
      <w:r w:rsidR="00CD5A17">
        <w:rPr>
          <w:color w:val="000000"/>
          <w:szCs w:val="28"/>
        </w:rPr>
        <w:t> </w:t>
      </w:r>
      <w:r w:rsidR="00CD5A17" w:rsidRPr="00CD5A17">
        <w:rPr>
          <w:color w:val="000000"/>
          <w:szCs w:val="28"/>
        </w:rPr>
        <w:t>260</w:t>
      </w:r>
      <w:r w:rsidR="00CD5A17">
        <w:rPr>
          <w:color w:val="000000"/>
          <w:szCs w:val="28"/>
        </w:rPr>
        <w:t> </w:t>
      </w:r>
      <w:r w:rsidR="00CD5A17" w:rsidRPr="00CD5A17">
        <w:rPr>
          <w:color w:val="000000"/>
          <w:szCs w:val="28"/>
        </w:rPr>
        <w:t>+</w:t>
      </w:r>
      <w:r w:rsidR="00CD5A17">
        <w:rPr>
          <w:color w:val="000000"/>
          <w:szCs w:val="28"/>
        </w:rPr>
        <w:t xml:space="preserve"> </w:t>
      </w:r>
      <w:r w:rsidR="00CD5A17" w:rsidRPr="00CD5A17">
        <w:rPr>
          <w:color w:val="000000"/>
          <w:szCs w:val="28"/>
        </w:rPr>
        <w:t>стр.</w:t>
      </w:r>
      <w:r w:rsidR="00CD5A17">
        <w:rPr>
          <w:color w:val="000000"/>
          <w:szCs w:val="28"/>
        </w:rPr>
        <w:t> </w:t>
      </w:r>
      <w:r w:rsidR="00CD5A17" w:rsidRPr="00CD5A17">
        <w:rPr>
          <w:color w:val="000000"/>
          <w:szCs w:val="28"/>
        </w:rPr>
        <w:t>2</w:t>
      </w:r>
      <w:r w:rsidR="00F571B3" w:rsidRPr="00CD5A17">
        <w:rPr>
          <w:color w:val="000000"/>
          <w:szCs w:val="28"/>
        </w:rPr>
        <w:t>50</w:t>
      </w:r>
    </w:p>
    <w:p w:rsidR="00F571B3" w:rsidRPr="00CD5A17" w:rsidRDefault="00F571B3" w:rsidP="00CD5A17">
      <w:pPr>
        <w:tabs>
          <w:tab w:val="left" w:pos="851"/>
        </w:tabs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szCs w:val="28"/>
        </w:rPr>
        <w:t>На конец года (</w:t>
      </w:r>
      <w:r w:rsidR="00CD5A17" w:rsidRPr="00CD5A17">
        <w:rPr>
          <w:color w:val="000000"/>
          <w:szCs w:val="28"/>
        </w:rPr>
        <w:t>гр.</w:t>
      </w:r>
      <w:r w:rsidR="00CD5A17">
        <w:rPr>
          <w:color w:val="000000"/>
          <w:szCs w:val="28"/>
        </w:rPr>
        <w:t> </w:t>
      </w:r>
      <w:r w:rsidR="00CD5A17" w:rsidRPr="00CD5A17">
        <w:rPr>
          <w:color w:val="000000"/>
          <w:szCs w:val="28"/>
        </w:rPr>
        <w:t>3</w:t>
      </w:r>
      <w:r w:rsidRPr="00CD5A17">
        <w:rPr>
          <w:color w:val="000000"/>
          <w:szCs w:val="28"/>
        </w:rPr>
        <w:t xml:space="preserve">): </w:t>
      </w:r>
      <w:r w:rsidR="00CD5A17" w:rsidRPr="00CD5A17">
        <w:rPr>
          <w:color w:val="000000"/>
          <w:szCs w:val="28"/>
        </w:rPr>
        <w:t>стр.</w:t>
      </w:r>
      <w:r w:rsidR="00CD5A17">
        <w:rPr>
          <w:color w:val="000000"/>
          <w:szCs w:val="28"/>
        </w:rPr>
        <w:t> </w:t>
      </w:r>
      <w:r w:rsidR="00CD5A17" w:rsidRPr="00CD5A17">
        <w:rPr>
          <w:color w:val="000000"/>
          <w:szCs w:val="28"/>
        </w:rPr>
        <w:t>260</w:t>
      </w:r>
      <w:r w:rsidR="00CD5A17">
        <w:rPr>
          <w:color w:val="000000"/>
          <w:szCs w:val="28"/>
        </w:rPr>
        <w:t> </w:t>
      </w:r>
      <w:r w:rsidR="00CD5A17" w:rsidRPr="00CD5A17">
        <w:rPr>
          <w:color w:val="000000"/>
          <w:szCs w:val="28"/>
        </w:rPr>
        <w:t>+</w:t>
      </w:r>
      <w:r w:rsidR="00CD5A17">
        <w:rPr>
          <w:color w:val="000000"/>
          <w:szCs w:val="28"/>
        </w:rPr>
        <w:t xml:space="preserve"> </w:t>
      </w:r>
      <w:r w:rsidR="00CD5A17" w:rsidRPr="00CD5A17">
        <w:rPr>
          <w:color w:val="000000"/>
          <w:szCs w:val="28"/>
        </w:rPr>
        <w:t>стр.</w:t>
      </w:r>
      <w:r w:rsidR="00CD5A17">
        <w:rPr>
          <w:color w:val="000000"/>
          <w:szCs w:val="28"/>
        </w:rPr>
        <w:t> </w:t>
      </w:r>
      <w:r w:rsidR="00CD5A17" w:rsidRPr="00CD5A17">
        <w:rPr>
          <w:color w:val="000000"/>
          <w:szCs w:val="28"/>
        </w:rPr>
        <w:t>2</w:t>
      </w:r>
      <w:r w:rsidRPr="00CD5A17">
        <w:rPr>
          <w:color w:val="000000"/>
          <w:szCs w:val="28"/>
        </w:rPr>
        <w:t>50</w:t>
      </w:r>
    </w:p>
    <w:p w:rsidR="00675661" w:rsidRPr="00CD5A17" w:rsidRDefault="00675661" w:rsidP="00CD5A17">
      <w:pPr>
        <w:tabs>
          <w:tab w:val="left" w:pos="851"/>
        </w:tabs>
        <w:spacing w:line="360" w:lineRule="auto"/>
        <w:ind w:firstLine="709"/>
        <w:jc w:val="both"/>
        <w:rPr>
          <w:color w:val="000000"/>
        </w:rPr>
      </w:pPr>
      <w:r w:rsidRPr="00CD5A17">
        <w:rPr>
          <w:color w:val="000000"/>
        </w:rPr>
        <w:t>Изменение (</w:t>
      </w:r>
      <w:r w:rsidR="00CD5A17" w:rsidRPr="00CD5A17">
        <w:rPr>
          <w:color w:val="000000"/>
        </w:rPr>
        <w:t>гр.</w:t>
      </w:r>
      <w:r w:rsidR="00CD5A17">
        <w:rPr>
          <w:color w:val="000000"/>
        </w:rPr>
        <w:t> </w:t>
      </w:r>
      <w:r w:rsidR="00CD5A17" w:rsidRPr="00CD5A17">
        <w:rPr>
          <w:color w:val="000000"/>
        </w:rPr>
        <w:t>4</w:t>
      </w:r>
      <w:r w:rsidRPr="00CD5A17">
        <w:rPr>
          <w:color w:val="000000"/>
        </w:rPr>
        <w:t xml:space="preserve">): </w:t>
      </w:r>
      <w:r w:rsidR="00CD5A17" w:rsidRPr="00CD5A17">
        <w:rPr>
          <w:color w:val="000000"/>
        </w:rPr>
        <w:t>гр.</w:t>
      </w:r>
      <w:r w:rsidR="00CD5A17">
        <w:rPr>
          <w:color w:val="000000"/>
        </w:rPr>
        <w:t> </w:t>
      </w:r>
      <w:r w:rsidR="00CD5A17" w:rsidRPr="00CD5A17">
        <w:rPr>
          <w:color w:val="000000"/>
        </w:rPr>
        <w:t>3</w:t>
      </w:r>
      <w:r w:rsidR="00CD5A17">
        <w:rPr>
          <w:color w:val="000000"/>
        </w:rPr>
        <w:t xml:space="preserve"> – </w:t>
      </w:r>
      <w:r w:rsidR="00CD5A17" w:rsidRPr="00CD5A17">
        <w:rPr>
          <w:color w:val="000000"/>
        </w:rPr>
        <w:t>гр.</w:t>
      </w:r>
      <w:r w:rsidR="00CD5A17">
        <w:rPr>
          <w:color w:val="000000"/>
        </w:rPr>
        <w:t> </w:t>
      </w:r>
      <w:r w:rsidR="00CD5A17" w:rsidRPr="00CD5A17">
        <w:rPr>
          <w:color w:val="000000"/>
        </w:rPr>
        <w:t>2</w:t>
      </w:r>
    </w:p>
    <w:p w:rsidR="00F571B3" w:rsidRPr="00CD5A17" w:rsidRDefault="00F571B3" w:rsidP="00CD5A17">
      <w:pPr>
        <w:tabs>
          <w:tab w:val="left" w:pos="851"/>
        </w:tabs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szCs w:val="28"/>
        </w:rPr>
        <w:t>Малая степень риска:</w:t>
      </w:r>
    </w:p>
    <w:p w:rsidR="00F571B3" w:rsidRPr="00CD5A17" w:rsidRDefault="00F571B3" w:rsidP="00CD5A17">
      <w:pPr>
        <w:tabs>
          <w:tab w:val="left" w:pos="851"/>
        </w:tabs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szCs w:val="28"/>
        </w:rPr>
        <w:t>На начало года (</w:t>
      </w:r>
      <w:r w:rsidR="00CD5A17" w:rsidRPr="00CD5A17">
        <w:rPr>
          <w:color w:val="000000"/>
          <w:szCs w:val="28"/>
        </w:rPr>
        <w:t>гр.</w:t>
      </w:r>
      <w:r w:rsidR="00CD5A17">
        <w:rPr>
          <w:color w:val="000000"/>
          <w:szCs w:val="28"/>
        </w:rPr>
        <w:t> </w:t>
      </w:r>
      <w:r w:rsidR="00CD5A17" w:rsidRPr="00CD5A17">
        <w:rPr>
          <w:color w:val="000000"/>
          <w:szCs w:val="28"/>
        </w:rPr>
        <w:t>2</w:t>
      </w:r>
      <w:r w:rsidRPr="00CD5A17">
        <w:rPr>
          <w:color w:val="000000"/>
          <w:szCs w:val="28"/>
        </w:rPr>
        <w:t>):</w:t>
      </w:r>
      <w:r w:rsidR="00675661" w:rsidRPr="00CD5A17">
        <w:rPr>
          <w:color w:val="000000"/>
          <w:szCs w:val="28"/>
        </w:rPr>
        <w:t xml:space="preserve"> </w:t>
      </w:r>
      <w:r w:rsidR="00CD5A17" w:rsidRPr="00CD5A17">
        <w:rPr>
          <w:color w:val="000000"/>
          <w:szCs w:val="28"/>
        </w:rPr>
        <w:t>стр.</w:t>
      </w:r>
      <w:r w:rsidR="00CD5A17">
        <w:rPr>
          <w:color w:val="000000"/>
          <w:szCs w:val="28"/>
        </w:rPr>
        <w:t> </w:t>
      </w:r>
      <w:r w:rsidR="00CD5A17" w:rsidRPr="00CD5A17">
        <w:rPr>
          <w:color w:val="000000"/>
          <w:szCs w:val="28"/>
        </w:rPr>
        <w:t>240</w:t>
      </w:r>
      <w:r w:rsidR="00CD5A17">
        <w:rPr>
          <w:color w:val="000000"/>
          <w:szCs w:val="28"/>
        </w:rPr>
        <w:t> </w:t>
      </w:r>
      <w:r w:rsidR="00CD5A17" w:rsidRPr="00CD5A17">
        <w:rPr>
          <w:color w:val="000000"/>
          <w:szCs w:val="28"/>
        </w:rPr>
        <w:t>+</w:t>
      </w:r>
      <w:r w:rsidR="00CD5A17">
        <w:rPr>
          <w:color w:val="000000"/>
          <w:szCs w:val="28"/>
        </w:rPr>
        <w:t xml:space="preserve"> </w:t>
      </w:r>
      <w:r w:rsidR="00CD5A17" w:rsidRPr="00CD5A17">
        <w:rPr>
          <w:color w:val="000000"/>
          <w:szCs w:val="28"/>
        </w:rPr>
        <w:t>стр.</w:t>
      </w:r>
      <w:r w:rsidR="00CD5A17">
        <w:rPr>
          <w:color w:val="000000"/>
          <w:szCs w:val="28"/>
        </w:rPr>
        <w:t> </w:t>
      </w:r>
      <w:r w:rsidR="00CD5A17" w:rsidRPr="00CD5A17">
        <w:rPr>
          <w:color w:val="000000"/>
          <w:szCs w:val="28"/>
        </w:rPr>
        <w:t>1</w:t>
      </w:r>
      <w:r w:rsidR="00675661" w:rsidRPr="00CD5A17">
        <w:rPr>
          <w:color w:val="000000"/>
          <w:szCs w:val="28"/>
        </w:rPr>
        <w:t>40</w:t>
      </w:r>
    </w:p>
    <w:p w:rsidR="00675661" w:rsidRPr="00CD5A17" w:rsidRDefault="00675661" w:rsidP="00CD5A17">
      <w:pPr>
        <w:tabs>
          <w:tab w:val="left" w:pos="851"/>
        </w:tabs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szCs w:val="28"/>
        </w:rPr>
        <w:t>На конец года (</w:t>
      </w:r>
      <w:r w:rsidR="00CD5A17" w:rsidRPr="00CD5A17">
        <w:rPr>
          <w:color w:val="000000"/>
          <w:szCs w:val="28"/>
        </w:rPr>
        <w:t>гр.</w:t>
      </w:r>
      <w:r w:rsidR="00CD5A17">
        <w:rPr>
          <w:color w:val="000000"/>
          <w:szCs w:val="28"/>
        </w:rPr>
        <w:t> </w:t>
      </w:r>
      <w:r w:rsidR="00CD5A17" w:rsidRPr="00CD5A17">
        <w:rPr>
          <w:color w:val="000000"/>
          <w:szCs w:val="28"/>
        </w:rPr>
        <w:t>3</w:t>
      </w:r>
      <w:r w:rsidRPr="00CD5A17">
        <w:rPr>
          <w:color w:val="000000"/>
          <w:szCs w:val="28"/>
        </w:rPr>
        <w:t xml:space="preserve">): </w:t>
      </w:r>
      <w:r w:rsidR="00CD5A17" w:rsidRPr="00CD5A17">
        <w:rPr>
          <w:color w:val="000000"/>
          <w:szCs w:val="28"/>
        </w:rPr>
        <w:t>стр.</w:t>
      </w:r>
      <w:r w:rsidR="00CD5A17">
        <w:rPr>
          <w:color w:val="000000"/>
          <w:szCs w:val="28"/>
        </w:rPr>
        <w:t> </w:t>
      </w:r>
      <w:r w:rsidR="00CD5A17" w:rsidRPr="00CD5A17">
        <w:rPr>
          <w:color w:val="000000"/>
          <w:szCs w:val="28"/>
        </w:rPr>
        <w:t>240</w:t>
      </w:r>
      <w:r w:rsidR="00CD5A17">
        <w:rPr>
          <w:color w:val="000000"/>
          <w:szCs w:val="28"/>
        </w:rPr>
        <w:t> </w:t>
      </w:r>
      <w:r w:rsidR="00CD5A17" w:rsidRPr="00CD5A17">
        <w:rPr>
          <w:color w:val="000000"/>
          <w:szCs w:val="28"/>
        </w:rPr>
        <w:t>+</w:t>
      </w:r>
      <w:r w:rsidR="00CD5A17">
        <w:rPr>
          <w:color w:val="000000"/>
          <w:szCs w:val="28"/>
        </w:rPr>
        <w:t xml:space="preserve"> </w:t>
      </w:r>
      <w:r w:rsidR="00CD5A17" w:rsidRPr="00CD5A17">
        <w:rPr>
          <w:color w:val="000000"/>
          <w:szCs w:val="28"/>
        </w:rPr>
        <w:t>стр.</w:t>
      </w:r>
      <w:r w:rsidR="00CD5A17">
        <w:rPr>
          <w:color w:val="000000"/>
          <w:szCs w:val="28"/>
        </w:rPr>
        <w:t> </w:t>
      </w:r>
      <w:r w:rsidR="00CD5A17" w:rsidRPr="00CD5A17">
        <w:rPr>
          <w:color w:val="000000"/>
          <w:szCs w:val="28"/>
        </w:rPr>
        <w:t>1</w:t>
      </w:r>
      <w:r w:rsidRPr="00CD5A17">
        <w:rPr>
          <w:color w:val="000000"/>
          <w:szCs w:val="28"/>
        </w:rPr>
        <w:t>40</w:t>
      </w:r>
    </w:p>
    <w:p w:rsidR="00675661" w:rsidRPr="00CD5A17" w:rsidRDefault="00675661" w:rsidP="00CD5A17">
      <w:pPr>
        <w:tabs>
          <w:tab w:val="left" w:pos="851"/>
        </w:tabs>
        <w:spacing w:line="360" w:lineRule="auto"/>
        <w:ind w:firstLine="709"/>
        <w:jc w:val="both"/>
        <w:rPr>
          <w:color w:val="000000"/>
        </w:rPr>
      </w:pPr>
      <w:r w:rsidRPr="00CD5A17">
        <w:rPr>
          <w:color w:val="000000"/>
        </w:rPr>
        <w:t>Изменение (</w:t>
      </w:r>
      <w:r w:rsidR="00CD5A17" w:rsidRPr="00CD5A17">
        <w:rPr>
          <w:color w:val="000000"/>
        </w:rPr>
        <w:t>гр.</w:t>
      </w:r>
      <w:r w:rsidR="00CD5A17">
        <w:rPr>
          <w:color w:val="000000"/>
        </w:rPr>
        <w:t> </w:t>
      </w:r>
      <w:r w:rsidR="00CD5A17" w:rsidRPr="00CD5A17">
        <w:rPr>
          <w:color w:val="000000"/>
        </w:rPr>
        <w:t>4</w:t>
      </w:r>
      <w:r w:rsidRPr="00CD5A17">
        <w:rPr>
          <w:color w:val="000000"/>
        </w:rPr>
        <w:t xml:space="preserve">): </w:t>
      </w:r>
      <w:r w:rsidR="00CD5A17" w:rsidRPr="00CD5A17">
        <w:rPr>
          <w:color w:val="000000"/>
        </w:rPr>
        <w:t>гр.</w:t>
      </w:r>
      <w:r w:rsidR="00CD5A17">
        <w:rPr>
          <w:color w:val="000000"/>
        </w:rPr>
        <w:t> </w:t>
      </w:r>
      <w:r w:rsidR="00CD5A17" w:rsidRPr="00CD5A17">
        <w:rPr>
          <w:color w:val="000000"/>
        </w:rPr>
        <w:t>3</w:t>
      </w:r>
      <w:r w:rsidR="00CD5A17">
        <w:rPr>
          <w:color w:val="000000"/>
        </w:rPr>
        <w:t xml:space="preserve"> – </w:t>
      </w:r>
      <w:r w:rsidR="00CD5A17" w:rsidRPr="00CD5A17">
        <w:rPr>
          <w:color w:val="000000"/>
        </w:rPr>
        <w:t>гр.</w:t>
      </w:r>
      <w:r w:rsidR="00CD5A17">
        <w:rPr>
          <w:color w:val="000000"/>
        </w:rPr>
        <w:t> </w:t>
      </w:r>
      <w:r w:rsidR="00CD5A17" w:rsidRPr="00CD5A17">
        <w:rPr>
          <w:color w:val="000000"/>
        </w:rPr>
        <w:t>2</w:t>
      </w:r>
    </w:p>
    <w:p w:rsidR="00675661" w:rsidRPr="00CD5A17" w:rsidRDefault="00675661" w:rsidP="00CD5A17">
      <w:pPr>
        <w:tabs>
          <w:tab w:val="left" w:pos="851"/>
        </w:tabs>
        <w:spacing w:line="360" w:lineRule="auto"/>
        <w:ind w:firstLine="709"/>
        <w:jc w:val="both"/>
        <w:rPr>
          <w:color w:val="000000"/>
        </w:rPr>
      </w:pPr>
      <w:r w:rsidRPr="00CD5A17">
        <w:rPr>
          <w:color w:val="000000"/>
        </w:rPr>
        <w:t>Средняя степень риска:</w:t>
      </w:r>
    </w:p>
    <w:p w:rsidR="00675661" w:rsidRPr="00CD5A17" w:rsidRDefault="00675661" w:rsidP="00CD5A17">
      <w:pPr>
        <w:tabs>
          <w:tab w:val="left" w:pos="851"/>
        </w:tabs>
        <w:spacing w:line="360" w:lineRule="auto"/>
        <w:ind w:firstLine="709"/>
        <w:jc w:val="both"/>
        <w:rPr>
          <w:color w:val="000000"/>
        </w:rPr>
      </w:pPr>
      <w:r w:rsidRPr="00CD5A17">
        <w:rPr>
          <w:color w:val="000000"/>
        </w:rPr>
        <w:t>На начало года (</w:t>
      </w:r>
      <w:r w:rsidR="00CD5A17" w:rsidRPr="00CD5A17">
        <w:rPr>
          <w:color w:val="000000"/>
        </w:rPr>
        <w:t>гр.</w:t>
      </w:r>
      <w:r w:rsidR="00CD5A17">
        <w:rPr>
          <w:color w:val="000000"/>
        </w:rPr>
        <w:t> </w:t>
      </w:r>
      <w:r w:rsidR="00CD5A17" w:rsidRPr="00CD5A17">
        <w:rPr>
          <w:color w:val="000000"/>
        </w:rPr>
        <w:t>2</w:t>
      </w:r>
      <w:r w:rsidRPr="00CD5A17">
        <w:rPr>
          <w:color w:val="000000"/>
        </w:rPr>
        <w:t xml:space="preserve">): </w:t>
      </w:r>
      <w:r w:rsidR="00CD5A17" w:rsidRPr="00CD5A17">
        <w:rPr>
          <w:color w:val="000000"/>
        </w:rPr>
        <w:t>стр.</w:t>
      </w:r>
      <w:r w:rsidR="00CD5A17">
        <w:rPr>
          <w:color w:val="000000"/>
        </w:rPr>
        <w:t> </w:t>
      </w:r>
      <w:r w:rsidR="00CD5A17" w:rsidRPr="00CD5A17">
        <w:rPr>
          <w:color w:val="000000"/>
        </w:rPr>
        <w:t>130</w:t>
      </w:r>
      <w:r w:rsidR="00CD5A17">
        <w:rPr>
          <w:color w:val="000000"/>
        </w:rPr>
        <w:t> </w:t>
      </w:r>
      <w:r w:rsidR="00CD5A17" w:rsidRPr="00CD5A17">
        <w:rPr>
          <w:color w:val="000000"/>
        </w:rPr>
        <w:t>+</w:t>
      </w:r>
      <w:r w:rsidR="00CD5A17">
        <w:rPr>
          <w:color w:val="000000"/>
        </w:rPr>
        <w:t xml:space="preserve"> </w:t>
      </w:r>
      <w:r w:rsidR="00CD5A17" w:rsidRPr="00CD5A17">
        <w:rPr>
          <w:color w:val="000000"/>
        </w:rPr>
        <w:t>стр.</w:t>
      </w:r>
      <w:r w:rsidR="00CD5A17">
        <w:rPr>
          <w:color w:val="000000"/>
        </w:rPr>
        <w:t> </w:t>
      </w:r>
      <w:r w:rsidR="00CD5A17" w:rsidRPr="00CD5A17">
        <w:rPr>
          <w:color w:val="000000"/>
        </w:rPr>
        <w:t>2</w:t>
      </w:r>
      <w:r w:rsidRPr="00CD5A17">
        <w:rPr>
          <w:color w:val="000000"/>
        </w:rPr>
        <w:t>16+</w:t>
      </w:r>
      <w:r w:rsidR="00CD5A17" w:rsidRPr="00CD5A17">
        <w:rPr>
          <w:color w:val="000000"/>
        </w:rPr>
        <w:t>стр.</w:t>
      </w:r>
      <w:r w:rsidR="00CD5A17">
        <w:rPr>
          <w:color w:val="000000"/>
        </w:rPr>
        <w:t> </w:t>
      </w:r>
      <w:r w:rsidR="00CD5A17" w:rsidRPr="00CD5A17">
        <w:rPr>
          <w:color w:val="000000"/>
        </w:rPr>
        <w:t>2</w:t>
      </w:r>
      <w:r w:rsidRPr="00CD5A17">
        <w:rPr>
          <w:color w:val="000000"/>
        </w:rPr>
        <w:t>20</w:t>
      </w:r>
    </w:p>
    <w:p w:rsidR="00675661" w:rsidRPr="00CD5A17" w:rsidRDefault="00675661" w:rsidP="00CD5A17">
      <w:pPr>
        <w:tabs>
          <w:tab w:val="left" w:pos="851"/>
        </w:tabs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szCs w:val="28"/>
        </w:rPr>
        <w:t>На конец года (</w:t>
      </w:r>
      <w:r w:rsidR="00CD5A17" w:rsidRPr="00CD5A17">
        <w:rPr>
          <w:color w:val="000000"/>
          <w:szCs w:val="28"/>
        </w:rPr>
        <w:t>гр.</w:t>
      </w:r>
      <w:r w:rsidR="00CD5A17">
        <w:rPr>
          <w:color w:val="000000"/>
          <w:szCs w:val="28"/>
        </w:rPr>
        <w:t> </w:t>
      </w:r>
      <w:r w:rsidR="00CD5A17" w:rsidRPr="00CD5A17">
        <w:rPr>
          <w:color w:val="000000"/>
          <w:szCs w:val="28"/>
        </w:rPr>
        <w:t>3</w:t>
      </w:r>
      <w:r w:rsidRPr="00CD5A17">
        <w:rPr>
          <w:color w:val="000000"/>
          <w:szCs w:val="28"/>
        </w:rPr>
        <w:t>): ст</w:t>
      </w:r>
      <w:r w:rsidR="00CD5A17" w:rsidRPr="00CD5A17">
        <w:rPr>
          <w:color w:val="000000"/>
          <w:szCs w:val="28"/>
        </w:rPr>
        <w:t>р.</w:t>
      </w:r>
      <w:r w:rsidR="00CD5A17">
        <w:rPr>
          <w:color w:val="000000"/>
          <w:szCs w:val="28"/>
        </w:rPr>
        <w:t> </w:t>
      </w:r>
      <w:r w:rsidR="00CD5A17" w:rsidRPr="00CD5A17">
        <w:rPr>
          <w:color w:val="000000"/>
          <w:szCs w:val="28"/>
        </w:rPr>
        <w:t>130</w:t>
      </w:r>
      <w:r w:rsidR="00CD5A17">
        <w:rPr>
          <w:color w:val="000000"/>
          <w:szCs w:val="28"/>
        </w:rPr>
        <w:t> </w:t>
      </w:r>
      <w:r w:rsidR="00CD5A17" w:rsidRPr="00CD5A17">
        <w:rPr>
          <w:color w:val="000000"/>
          <w:szCs w:val="28"/>
        </w:rPr>
        <w:t>+</w:t>
      </w:r>
      <w:r w:rsidR="00CD5A17">
        <w:rPr>
          <w:color w:val="000000"/>
          <w:szCs w:val="28"/>
        </w:rPr>
        <w:t xml:space="preserve"> </w:t>
      </w:r>
      <w:r w:rsidR="00CD5A17" w:rsidRPr="00CD5A17">
        <w:rPr>
          <w:color w:val="000000"/>
          <w:szCs w:val="28"/>
        </w:rPr>
        <w:t>стр.</w:t>
      </w:r>
      <w:r w:rsidR="00CD5A17">
        <w:rPr>
          <w:color w:val="000000"/>
          <w:szCs w:val="28"/>
        </w:rPr>
        <w:t> </w:t>
      </w:r>
      <w:r w:rsidR="00CD5A17" w:rsidRPr="00CD5A17">
        <w:rPr>
          <w:color w:val="000000"/>
          <w:szCs w:val="28"/>
        </w:rPr>
        <w:t>2</w:t>
      </w:r>
      <w:r w:rsidRPr="00CD5A17">
        <w:rPr>
          <w:color w:val="000000"/>
          <w:szCs w:val="28"/>
        </w:rPr>
        <w:t xml:space="preserve">16+ </w:t>
      </w:r>
      <w:r w:rsidR="00CD5A17" w:rsidRPr="00CD5A17">
        <w:rPr>
          <w:color w:val="000000"/>
          <w:szCs w:val="28"/>
        </w:rPr>
        <w:t>стр.</w:t>
      </w:r>
      <w:r w:rsidR="00CD5A17">
        <w:rPr>
          <w:color w:val="000000"/>
          <w:szCs w:val="28"/>
        </w:rPr>
        <w:t> </w:t>
      </w:r>
      <w:r w:rsidR="00CD5A17" w:rsidRPr="00CD5A17">
        <w:rPr>
          <w:color w:val="000000"/>
          <w:szCs w:val="28"/>
        </w:rPr>
        <w:t>2</w:t>
      </w:r>
      <w:r w:rsidRPr="00CD5A17">
        <w:rPr>
          <w:color w:val="000000"/>
          <w:szCs w:val="28"/>
        </w:rPr>
        <w:t>20</w:t>
      </w:r>
    </w:p>
    <w:p w:rsidR="00675661" w:rsidRPr="00CD5A17" w:rsidRDefault="00675661" w:rsidP="00CD5A17">
      <w:pPr>
        <w:tabs>
          <w:tab w:val="left" w:pos="851"/>
        </w:tabs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szCs w:val="28"/>
        </w:rPr>
        <w:t>Изменение (</w:t>
      </w:r>
      <w:r w:rsidR="00CD5A17" w:rsidRPr="00CD5A17">
        <w:rPr>
          <w:color w:val="000000"/>
          <w:szCs w:val="28"/>
        </w:rPr>
        <w:t>гр.</w:t>
      </w:r>
      <w:r w:rsidR="00CD5A17">
        <w:rPr>
          <w:color w:val="000000"/>
          <w:szCs w:val="28"/>
        </w:rPr>
        <w:t> </w:t>
      </w:r>
      <w:r w:rsidR="00CD5A17" w:rsidRPr="00CD5A17">
        <w:rPr>
          <w:color w:val="000000"/>
          <w:szCs w:val="28"/>
        </w:rPr>
        <w:t>4</w:t>
      </w:r>
      <w:r w:rsidRPr="00CD5A17">
        <w:rPr>
          <w:color w:val="000000"/>
          <w:szCs w:val="28"/>
        </w:rPr>
        <w:t xml:space="preserve">): </w:t>
      </w:r>
      <w:r w:rsidR="00CD5A17" w:rsidRPr="00CD5A17">
        <w:rPr>
          <w:color w:val="000000"/>
          <w:szCs w:val="28"/>
        </w:rPr>
        <w:t>гр.</w:t>
      </w:r>
      <w:r w:rsidR="00CD5A17">
        <w:rPr>
          <w:color w:val="000000"/>
          <w:szCs w:val="28"/>
        </w:rPr>
        <w:t> </w:t>
      </w:r>
      <w:r w:rsidR="00CD5A17" w:rsidRPr="00CD5A17">
        <w:rPr>
          <w:color w:val="000000"/>
          <w:szCs w:val="28"/>
        </w:rPr>
        <w:t>3</w:t>
      </w:r>
      <w:r w:rsidRPr="00CD5A17">
        <w:rPr>
          <w:color w:val="000000"/>
          <w:szCs w:val="28"/>
        </w:rPr>
        <w:t xml:space="preserve"> </w:t>
      </w:r>
      <w:r w:rsidR="00CD5A17">
        <w:rPr>
          <w:color w:val="000000"/>
          <w:szCs w:val="28"/>
        </w:rPr>
        <w:t>–</w:t>
      </w:r>
      <w:r w:rsidR="00CD5A17" w:rsidRPr="00CD5A17">
        <w:rPr>
          <w:color w:val="000000"/>
          <w:szCs w:val="28"/>
        </w:rPr>
        <w:t xml:space="preserve"> гр.</w:t>
      </w:r>
      <w:r w:rsidR="00CD5A17">
        <w:rPr>
          <w:color w:val="000000"/>
          <w:szCs w:val="28"/>
        </w:rPr>
        <w:t> </w:t>
      </w:r>
      <w:r w:rsidR="00CD5A17" w:rsidRPr="00CD5A17">
        <w:rPr>
          <w:color w:val="000000"/>
          <w:szCs w:val="28"/>
        </w:rPr>
        <w:t>2</w:t>
      </w:r>
    </w:p>
    <w:p w:rsidR="00675661" w:rsidRPr="00CD5A17" w:rsidRDefault="00675661" w:rsidP="00CD5A17">
      <w:pPr>
        <w:tabs>
          <w:tab w:val="left" w:pos="851"/>
        </w:tabs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szCs w:val="28"/>
        </w:rPr>
        <w:t>Высокая степень риска:</w:t>
      </w:r>
    </w:p>
    <w:p w:rsidR="00675661" w:rsidRPr="00CD5A17" w:rsidRDefault="002735F4" w:rsidP="00CD5A17">
      <w:pPr>
        <w:tabs>
          <w:tab w:val="left" w:pos="851"/>
        </w:tabs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szCs w:val="28"/>
        </w:rPr>
        <w:t>На начало года (</w:t>
      </w:r>
      <w:r w:rsidR="00CD5A17" w:rsidRPr="00CD5A17">
        <w:rPr>
          <w:color w:val="000000"/>
          <w:szCs w:val="28"/>
        </w:rPr>
        <w:t>гр.</w:t>
      </w:r>
      <w:r w:rsidR="00CD5A17">
        <w:rPr>
          <w:color w:val="000000"/>
          <w:szCs w:val="28"/>
        </w:rPr>
        <w:t> </w:t>
      </w:r>
      <w:r w:rsidR="00CD5A17" w:rsidRPr="00CD5A17">
        <w:rPr>
          <w:color w:val="000000"/>
          <w:szCs w:val="28"/>
        </w:rPr>
        <w:t>2</w:t>
      </w:r>
      <w:r w:rsidRPr="00CD5A17">
        <w:rPr>
          <w:color w:val="000000"/>
          <w:szCs w:val="28"/>
        </w:rPr>
        <w:t xml:space="preserve">): </w:t>
      </w:r>
      <w:r w:rsidR="00CD5A17" w:rsidRPr="00CD5A17">
        <w:rPr>
          <w:color w:val="000000"/>
          <w:szCs w:val="28"/>
        </w:rPr>
        <w:t>стр.</w:t>
      </w:r>
      <w:r w:rsidR="00CD5A17">
        <w:rPr>
          <w:color w:val="000000"/>
          <w:szCs w:val="28"/>
        </w:rPr>
        <w:t> </w:t>
      </w:r>
      <w:r w:rsidR="00CD5A17" w:rsidRPr="00CD5A17">
        <w:rPr>
          <w:color w:val="000000"/>
          <w:szCs w:val="28"/>
        </w:rPr>
        <w:t>230</w:t>
      </w:r>
      <w:r w:rsidR="00CD5A17">
        <w:rPr>
          <w:color w:val="000000"/>
          <w:szCs w:val="28"/>
        </w:rPr>
        <w:t> </w:t>
      </w:r>
      <w:r w:rsidR="00CD5A17" w:rsidRPr="00CD5A17">
        <w:rPr>
          <w:color w:val="000000"/>
          <w:szCs w:val="28"/>
        </w:rPr>
        <w:t>+</w:t>
      </w:r>
      <w:r w:rsidR="00CD5A17">
        <w:rPr>
          <w:color w:val="000000"/>
          <w:szCs w:val="28"/>
        </w:rPr>
        <w:t xml:space="preserve"> </w:t>
      </w:r>
      <w:r w:rsidR="00CD5A17" w:rsidRPr="00CD5A17">
        <w:rPr>
          <w:color w:val="000000"/>
          <w:szCs w:val="28"/>
        </w:rPr>
        <w:t>стр.</w:t>
      </w:r>
      <w:r w:rsidR="00CD5A17">
        <w:rPr>
          <w:color w:val="000000"/>
          <w:szCs w:val="28"/>
        </w:rPr>
        <w:t> </w:t>
      </w:r>
      <w:r w:rsidR="00CD5A17" w:rsidRPr="00CD5A17">
        <w:rPr>
          <w:color w:val="000000"/>
          <w:szCs w:val="28"/>
        </w:rPr>
        <w:t>1</w:t>
      </w:r>
      <w:r w:rsidRPr="00CD5A17">
        <w:rPr>
          <w:color w:val="000000"/>
          <w:szCs w:val="28"/>
        </w:rPr>
        <w:t>10+</w:t>
      </w:r>
      <w:r w:rsidR="00CD5A17" w:rsidRPr="00CD5A17">
        <w:rPr>
          <w:color w:val="000000"/>
          <w:szCs w:val="28"/>
        </w:rPr>
        <w:t>стр.</w:t>
      </w:r>
      <w:r w:rsidR="00CD5A17">
        <w:rPr>
          <w:color w:val="000000"/>
          <w:szCs w:val="28"/>
        </w:rPr>
        <w:t> </w:t>
      </w:r>
      <w:r w:rsidR="00CD5A17" w:rsidRPr="00CD5A17">
        <w:rPr>
          <w:color w:val="000000"/>
          <w:szCs w:val="28"/>
        </w:rPr>
        <w:t>120</w:t>
      </w:r>
      <w:r w:rsidR="00CD5A17">
        <w:rPr>
          <w:color w:val="000000"/>
          <w:szCs w:val="28"/>
        </w:rPr>
        <w:t> </w:t>
      </w:r>
      <w:r w:rsidR="00CD5A17" w:rsidRPr="00CD5A17">
        <w:rPr>
          <w:color w:val="000000"/>
          <w:szCs w:val="28"/>
        </w:rPr>
        <w:t>+</w:t>
      </w:r>
      <w:r w:rsidR="00CD5A17">
        <w:rPr>
          <w:color w:val="000000"/>
          <w:szCs w:val="28"/>
        </w:rPr>
        <w:t xml:space="preserve"> </w:t>
      </w:r>
      <w:r w:rsidR="00CD5A17" w:rsidRPr="00CD5A17">
        <w:rPr>
          <w:color w:val="000000"/>
          <w:szCs w:val="28"/>
        </w:rPr>
        <w:t>стр.</w:t>
      </w:r>
      <w:r w:rsidR="00CD5A17">
        <w:rPr>
          <w:color w:val="000000"/>
          <w:szCs w:val="28"/>
        </w:rPr>
        <w:t> </w:t>
      </w:r>
      <w:r w:rsidR="00CD5A17" w:rsidRPr="00CD5A17">
        <w:rPr>
          <w:color w:val="000000"/>
          <w:szCs w:val="28"/>
        </w:rPr>
        <w:t>1</w:t>
      </w:r>
      <w:r w:rsidRPr="00CD5A17">
        <w:rPr>
          <w:color w:val="000000"/>
          <w:szCs w:val="28"/>
        </w:rPr>
        <w:t>30+</w:t>
      </w:r>
      <w:r w:rsidR="00CD5A17" w:rsidRPr="00CD5A17">
        <w:rPr>
          <w:color w:val="000000"/>
          <w:szCs w:val="28"/>
        </w:rPr>
        <w:t>стр.</w:t>
      </w:r>
      <w:r w:rsidR="00CD5A17">
        <w:rPr>
          <w:color w:val="000000"/>
          <w:szCs w:val="28"/>
        </w:rPr>
        <w:t> </w:t>
      </w:r>
      <w:r w:rsidR="00CD5A17" w:rsidRPr="00CD5A17">
        <w:rPr>
          <w:color w:val="000000"/>
          <w:szCs w:val="28"/>
        </w:rPr>
        <w:t>1</w:t>
      </w:r>
      <w:r w:rsidRPr="00CD5A17">
        <w:rPr>
          <w:color w:val="000000"/>
          <w:szCs w:val="28"/>
        </w:rPr>
        <w:t>50</w:t>
      </w:r>
    </w:p>
    <w:p w:rsidR="002735F4" w:rsidRPr="00CD5A17" w:rsidRDefault="002735F4" w:rsidP="00CD5A17">
      <w:pPr>
        <w:tabs>
          <w:tab w:val="left" w:pos="851"/>
        </w:tabs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szCs w:val="28"/>
        </w:rPr>
        <w:t>На конец года (</w:t>
      </w:r>
      <w:r w:rsidR="00CD5A17" w:rsidRPr="00CD5A17">
        <w:rPr>
          <w:color w:val="000000"/>
          <w:szCs w:val="28"/>
        </w:rPr>
        <w:t>гр.</w:t>
      </w:r>
      <w:r w:rsidR="00CD5A17">
        <w:rPr>
          <w:color w:val="000000"/>
          <w:szCs w:val="28"/>
        </w:rPr>
        <w:t> </w:t>
      </w:r>
      <w:r w:rsidR="00CD5A17" w:rsidRPr="00CD5A17">
        <w:rPr>
          <w:color w:val="000000"/>
          <w:szCs w:val="28"/>
        </w:rPr>
        <w:t>3</w:t>
      </w:r>
      <w:r w:rsidRPr="00CD5A17">
        <w:rPr>
          <w:color w:val="000000"/>
          <w:szCs w:val="28"/>
        </w:rPr>
        <w:t xml:space="preserve">): </w:t>
      </w:r>
      <w:r w:rsidR="00CD5A17" w:rsidRPr="00CD5A17">
        <w:rPr>
          <w:color w:val="000000"/>
          <w:szCs w:val="28"/>
        </w:rPr>
        <w:t>стр.</w:t>
      </w:r>
      <w:r w:rsidR="00CD5A17">
        <w:rPr>
          <w:color w:val="000000"/>
          <w:szCs w:val="28"/>
        </w:rPr>
        <w:t> </w:t>
      </w:r>
      <w:r w:rsidR="00CD5A17" w:rsidRPr="00CD5A17">
        <w:rPr>
          <w:color w:val="000000"/>
          <w:szCs w:val="28"/>
        </w:rPr>
        <w:t>230</w:t>
      </w:r>
      <w:r w:rsidR="00CD5A17">
        <w:rPr>
          <w:color w:val="000000"/>
          <w:szCs w:val="28"/>
        </w:rPr>
        <w:t> </w:t>
      </w:r>
      <w:r w:rsidR="00CD5A17" w:rsidRPr="00CD5A17">
        <w:rPr>
          <w:color w:val="000000"/>
          <w:szCs w:val="28"/>
        </w:rPr>
        <w:t>+</w:t>
      </w:r>
      <w:r w:rsidR="00CD5A17">
        <w:rPr>
          <w:color w:val="000000"/>
          <w:szCs w:val="28"/>
        </w:rPr>
        <w:t xml:space="preserve"> </w:t>
      </w:r>
      <w:r w:rsidR="00CD5A17" w:rsidRPr="00CD5A17">
        <w:rPr>
          <w:color w:val="000000"/>
          <w:szCs w:val="28"/>
        </w:rPr>
        <w:t>стр.</w:t>
      </w:r>
      <w:r w:rsidR="00CD5A17">
        <w:rPr>
          <w:color w:val="000000"/>
          <w:szCs w:val="28"/>
        </w:rPr>
        <w:t> </w:t>
      </w:r>
      <w:r w:rsidR="00CD5A17" w:rsidRPr="00CD5A17">
        <w:rPr>
          <w:color w:val="000000"/>
          <w:szCs w:val="28"/>
        </w:rPr>
        <w:t>1</w:t>
      </w:r>
      <w:r w:rsidRPr="00CD5A17">
        <w:rPr>
          <w:color w:val="000000"/>
          <w:szCs w:val="28"/>
        </w:rPr>
        <w:t>10+</w:t>
      </w:r>
      <w:r w:rsidR="00CD5A17" w:rsidRPr="00CD5A17">
        <w:rPr>
          <w:color w:val="000000"/>
          <w:szCs w:val="28"/>
        </w:rPr>
        <w:t>стр.</w:t>
      </w:r>
      <w:r w:rsidR="00CD5A17">
        <w:rPr>
          <w:color w:val="000000"/>
          <w:szCs w:val="28"/>
        </w:rPr>
        <w:t> </w:t>
      </w:r>
      <w:r w:rsidR="00CD5A17" w:rsidRPr="00CD5A17">
        <w:rPr>
          <w:color w:val="000000"/>
          <w:szCs w:val="28"/>
        </w:rPr>
        <w:t>120</w:t>
      </w:r>
      <w:r w:rsidR="00CD5A17">
        <w:rPr>
          <w:color w:val="000000"/>
          <w:szCs w:val="28"/>
        </w:rPr>
        <w:t> </w:t>
      </w:r>
      <w:r w:rsidR="00CD5A17" w:rsidRPr="00CD5A17">
        <w:rPr>
          <w:color w:val="000000"/>
          <w:szCs w:val="28"/>
        </w:rPr>
        <w:t>+</w:t>
      </w:r>
      <w:r w:rsidR="00CD5A17">
        <w:rPr>
          <w:color w:val="000000"/>
          <w:szCs w:val="28"/>
        </w:rPr>
        <w:t xml:space="preserve"> </w:t>
      </w:r>
      <w:r w:rsidR="00CD5A17" w:rsidRPr="00CD5A17">
        <w:rPr>
          <w:color w:val="000000"/>
          <w:szCs w:val="28"/>
        </w:rPr>
        <w:t>стр.</w:t>
      </w:r>
      <w:r w:rsidR="00CD5A17">
        <w:rPr>
          <w:color w:val="000000"/>
          <w:szCs w:val="28"/>
        </w:rPr>
        <w:t> </w:t>
      </w:r>
      <w:r w:rsidR="00CD5A17" w:rsidRPr="00CD5A17">
        <w:rPr>
          <w:color w:val="000000"/>
          <w:szCs w:val="28"/>
        </w:rPr>
        <w:t>1</w:t>
      </w:r>
      <w:r w:rsidRPr="00CD5A17">
        <w:rPr>
          <w:color w:val="000000"/>
          <w:szCs w:val="28"/>
        </w:rPr>
        <w:t>30+</w:t>
      </w:r>
      <w:r w:rsidR="00CD5A17" w:rsidRPr="00CD5A17">
        <w:rPr>
          <w:color w:val="000000"/>
          <w:szCs w:val="28"/>
        </w:rPr>
        <w:t>стр.</w:t>
      </w:r>
      <w:r w:rsidR="00CD5A17">
        <w:rPr>
          <w:color w:val="000000"/>
          <w:szCs w:val="28"/>
        </w:rPr>
        <w:t> </w:t>
      </w:r>
      <w:r w:rsidR="00CD5A17" w:rsidRPr="00CD5A17">
        <w:rPr>
          <w:color w:val="000000"/>
          <w:szCs w:val="28"/>
        </w:rPr>
        <w:t>1</w:t>
      </w:r>
      <w:r w:rsidRPr="00CD5A17">
        <w:rPr>
          <w:color w:val="000000"/>
          <w:szCs w:val="28"/>
        </w:rPr>
        <w:t>50</w:t>
      </w:r>
    </w:p>
    <w:p w:rsidR="002735F4" w:rsidRPr="00CD5A17" w:rsidRDefault="002735F4" w:rsidP="00CD5A17">
      <w:pPr>
        <w:tabs>
          <w:tab w:val="left" w:pos="851"/>
        </w:tabs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szCs w:val="28"/>
        </w:rPr>
        <w:t>Изменение (</w:t>
      </w:r>
      <w:r w:rsidR="00CD5A17" w:rsidRPr="00CD5A17">
        <w:rPr>
          <w:color w:val="000000"/>
          <w:szCs w:val="28"/>
        </w:rPr>
        <w:t>гр.</w:t>
      </w:r>
      <w:r w:rsidR="00CD5A17">
        <w:rPr>
          <w:color w:val="000000"/>
          <w:szCs w:val="28"/>
        </w:rPr>
        <w:t> </w:t>
      </w:r>
      <w:r w:rsidR="00CD5A17" w:rsidRPr="00CD5A17">
        <w:rPr>
          <w:color w:val="000000"/>
          <w:szCs w:val="28"/>
        </w:rPr>
        <w:t>4</w:t>
      </w:r>
      <w:r w:rsidRPr="00CD5A17">
        <w:rPr>
          <w:color w:val="000000"/>
          <w:szCs w:val="28"/>
        </w:rPr>
        <w:t xml:space="preserve">): </w:t>
      </w:r>
      <w:r w:rsidR="00CD5A17" w:rsidRPr="00CD5A17">
        <w:rPr>
          <w:color w:val="000000"/>
          <w:szCs w:val="28"/>
        </w:rPr>
        <w:t>гр.</w:t>
      </w:r>
      <w:r w:rsidR="00CD5A17">
        <w:rPr>
          <w:color w:val="000000"/>
          <w:szCs w:val="28"/>
        </w:rPr>
        <w:t> </w:t>
      </w:r>
      <w:r w:rsidR="00CD5A17" w:rsidRPr="00CD5A17">
        <w:rPr>
          <w:color w:val="000000"/>
          <w:szCs w:val="28"/>
        </w:rPr>
        <w:t>3</w:t>
      </w:r>
      <w:r w:rsidRPr="00CD5A17">
        <w:rPr>
          <w:color w:val="000000"/>
          <w:szCs w:val="28"/>
        </w:rPr>
        <w:t xml:space="preserve"> </w:t>
      </w:r>
      <w:r w:rsidR="00CD5A17">
        <w:rPr>
          <w:color w:val="000000"/>
          <w:szCs w:val="28"/>
        </w:rPr>
        <w:t>–</w:t>
      </w:r>
      <w:r w:rsidR="00CD5A17" w:rsidRPr="00CD5A17">
        <w:rPr>
          <w:color w:val="000000"/>
          <w:szCs w:val="28"/>
        </w:rPr>
        <w:t xml:space="preserve"> гр.</w:t>
      </w:r>
      <w:r w:rsidR="00CD5A17">
        <w:rPr>
          <w:color w:val="000000"/>
          <w:szCs w:val="28"/>
        </w:rPr>
        <w:t> </w:t>
      </w:r>
      <w:r w:rsidR="00CD5A17" w:rsidRPr="00CD5A17">
        <w:rPr>
          <w:color w:val="000000"/>
          <w:szCs w:val="28"/>
        </w:rPr>
        <w:t>2</w:t>
      </w:r>
    </w:p>
    <w:p w:rsidR="00FD5F73" w:rsidRPr="00CD5A17" w:rsidRDefault="00FD5F73" w:rsidP="00CD5A17">
      <w:pPr>
        <w:pStyle w:val="aa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 w:rsidRPr="00CD5A17">
        <w:rPr>
          <w:color w:val="000000"/>
          <w:sz w:val="28"/>
          <w:szCs w:val="28"/>
        </w:rPr>
        <w:t xml:space="preserve">Активы с минимальной степенью риска очень мало в общей сумме активов. Положительным фактором является то, что за отчетный год произошло их увеличение на </w:t>
      </w:r>
      <w:r w:rsidR="003D045D" w:rsidRPr="00CD5A17">
        <w:rPr>
          <w:color w:val="000000"/>
          <w:sz w:val="28"/>
          <w:szCs w:val="28"/>
        </w:rPr>
        <w:t>11,5</w:t>
      </w:r>
      <w:r w:rsidR="00CD5A17" w:rsidRPr="00CD5A17">
        <w:rPr>
          <w:color w:val="000000"/>
          <w:sz w:val="28"/>
          <w:szCs w:val="28"/>
        </w:rPr>
        <w:t>4</w:t>
      </w:r>
      <w:r w:rsidR="00CD5A17">
        <w:rPr>
          <w:color w:val="000000"/>
          <w:sz w:val="28"/>
          <w:szCs w:val="28"/>
        </w:rPr>
        <w:t>%</w:t>
      </w:r>
      <w:r w:rsidRPr="00CD5A17">
        <w:rPr>
          <w:color w:val="000000"/>
          <w:sz w:val="28"/>
          <w:szCs w:val="28"/>
        </w:rPr>
        <w:t>.</w:t>
      </w:r>
    </w:p>
    <w:p w:rsidR="00FD5F73" w:rsidRPr="00CD5A17" w:rsidRDefault="00FD5F73" w:rsidP="00CD5A17">
      <w:pPr>
        <w:pStyle w:val="aa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 w:rsidRPr="00CD5A17">
        <w:rPr>
          <w:color w:val="000000"/>
          <w:sz w:val="28"/>
          <w:szCs w:val="28"/>
        </w:rPr>
        <w:t xml:space="preserve">Активы с малой степенью риска </w:t>
      </w:r>
      <w:r w:rsidR="003D045D" w:rsidRPr="00CD5A17">
        <w:rPr>
          <w:color w:val="000000"/>
          <w:sz w:val="28"/>
          <w:szCs w:val="28"/>
        </w:rPr>
        <w:t>увеличились</w:t>
      </w:r>
      <w:r w:rsidRPr="00CD5A17">
        <w:rPr>
          <w:color w:val="000000"/>
          <w:sz w:val="28"/>
          <w:szCs w:val="28"/>
        </w:rPr>
        <w:t xml:space="preserve"> на </w:t>
      </w:r>
      <w:r w:rsidR="003D045D" w:rsidRPr="00CD5A17">
        <w:rPr>
          <w:color w:val="000000"/>
          <w:sz w:val="28"/>
          <w:szCs w:val="28"/>
        </w:rPr>
        <w:t>3,5</w:t>
      </w:r>
      <w:r w:rsidR="00CD5A17" w:rsidRPr="00CD5A17">
        <w:rPr>
          <w:color w:val="000000"/>
          <w:sz w:val="28"/>
          <w:szCs w:val="28"/>
        </w:rPr>
        <w:t>3</w:t>
      </w:r>
      <w:r w:rsidR="00CD5A17">
        <w:rPr>
          <w:color w:val="000000"/>
          <w:sz w:val="28"/>
          <w:szCs w:val="28"/>
        </w:rPr>
        <w:t>%</w:t>
      </w:r>
      <w:r w:rsidR="003D045D" w:rsidRPr="00CD5A17">
        <w:rPr>
          <w:color w:val="000000"/>
          <w:sz w:val="28"/>
          <w:szCs w:val="28"/>
        </w:rPr>
        <w:t>.</w:t>
      </w:r>
      <w:r w:rsidRPr="00CD5A17">
        <w:rPr>
          <w:color w:val="000000"/>
          <w:sz w:val="28"/>
          <w:szCs w:val="28"/>
        </w:rPr>
        <w:t xml:space="preserve"> </w:t>
      </w:r>
      <w:r w:rsidR="003D045D" w:rsidRPr="00CD5A17">
        <w:rPr>
          <w:color w:val="000000"/>
          <w:sz w:val="28"/>
          <w:szCs w:val="28"/>
        </w:rPr>
        <w:t>Это также является положительным фактором для предприятия.</w:t>
      </w:r>
    </w:p>
    <w:p w:rsidR="00FD5F73" w:rsidRPr="00CD5A17" w:rsidRDefault="00FD5F73" w:rsidP="00CD5A17">
      <w:pPr>
        <w:pStyle w:val="aa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 w:rsidRPr="00CD5A17">
        <w:rPr>
          <w:color w:val="000000"/>
          <w:sz w:val="28"/>
          <w:szCs w:val="28"/>
        </w:rPr>
        <w:t xml:space="preserve">Активы со средней степенью риска </w:t>
      </w:r>
      <w:r w:rsidR="003D045D" w:rsidRPr="00CD5A17">
        <w:rPr>
          <w:color w:val="000000"/>
          <w:sz w:val="28"/>
          <w:szCs w:val="28"/>
        </w:rPr>
        <w:t>уменьшились</w:t>
      </w:r>
      <w:r w:rsidRPr="00CD5A17">
        <w:rPr>
          <w:color w:val="000000"/>
          <w:sz w:val="28"/>
          <w:szCs w:val="28"/>
        </w:rPr>
        <w:t xml:space="preserve"> </w:t>
      </w:r>
      <w:r w:rsidR="003D045D" w:rsidRPr="00CD5A17">
        <w:rPr>
          <w:color w:val="000000"/>
          <w:sz w:val="28"/>
          <w:szCs w:val="28"/>
        </w:rPr>
        <w:t>на 5,1</w:t>
      </w:r>
      <w:r w:rsidR="00CD5A17" w:rsidRPr="00CD5A17">
        <w:rPr>
          <w:color w:val="000000"/>
          <w:sz w:val="28"/>
          <w:szCs w:val="28"/>
        </w:rPr>
        <w:t>9</w:t>
      </w:r>
      <w:r w:rsidR="00CD5A17">
        <w:rPr>
          <w:color w:val="000000"/>
          <w:sz w:val="28"/>
          <w:szCs w:val="28"/>
        </w:rPr>
        <w:t>%</w:t>
      </w:r>
      <w:r w:rsidR="003D045D" w:rsidRPr="00CD5A17">
        <w:rPr>
          <w:color w:val="000000"/>
          <w:sz w:val="28"/>
          <w:szCs w:val="28"/>
        </w:rPr>
        <w:t>.</w:t>
      </w:r>
      <w:r w:rsidRPr="00CD5A17">
        <w:rPr>
          <w:color w:val="000000"/>
          <w:sz w:val="28"/>
          <w:szCs w:val="28"/>
        </w:rPr>
        <w:t xml:space="preserve"> Это хорошо характеризует деятельность предприятия за отчетный год.</w:t>
      </w:r>
    </w:p>
    <w:p w:rsidR="00FD5F73" w:rsidRPr="00CD5A17" w:rsidRDefault="00FD5F73" w:rsidP="00CD5A17">
      <w:pPr>
        <w:pStyle w:val="aa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 w:rsidRPr="00CD5A17">
        <w:rPr>
          <w:color w:val="000000"/>
          <w:sz w:val="28"/>
          <w:szCs w:val="28"/>
        </w:rPr>
        <w:t xml:space="preserve">Активы с высокой степенью риска уменьшились на </w:t>
      </w:r>
      <w:r w:rsidR="003D045D" w:rsidRPr="00CD5A17">
        <w:rPr>
          <w:color w:val="000000"/>
          <w:sz w:val="28"/>
          <w:szCs w:val="28"/>
        </w:rPr>
        <w:t>14,</w:t>
      </w:r>
      <w:r w:rsidR="00CD5A17" w:rsidRPr="00CD5A17">
        <w:rPr>
          <w:color w:val="000000"/>
          <w:sz w:val="28"/>
          <w:szCs w:val="28"/>
        </w:rPr>
        <w:t>5</w:t>
      </w:r>
      <w:r w:rsidR="00CD5A17">
        <w:rPr>
          <w:color w:val="000000"/>
          <w:sz w:val="28"/>
          <w:szCs w:val="28"/>
        </w:rPr>
        <w:t>%</w:t>
      </w:r>
      <w:r w:rsidRPr="00CD5A17">
        <w:rPr>
          <w:color w:val="000000"/>
          <w:sz w:val="28"/>
          <w:szCs w:val="28"/>
        </w:rPr>
        <w:t>.</w:t>
      </w:r>
      <w:r w:rsidR="00CD5A17">
        <w:rPr>
          <w:color w:val="000000"/>
          <w:sz w:val="28"/>
          <w:szCs w:val="28"/>
        </w:rPr>
        <w:t xml:space="preserve"> </w:t>
      </w:r>
      <w:r w:rsidRPr="00CD5A17">
        <w:rPr>
          <w:color w:val="000000"/>
          <w:sz w:val="28"/>
          <w:szCs w:val="28"/>
        </w:rPr>
        <w:t>Тенденция положительна</w:t>
      </w:r>
      <w:r w:rsidR="003D045D" w:rsidRPr="00CD5A17">
        <w:rPr>
          <w:color w:val="000000"/>
          <w:sz w:val="28"/>
          <w:szCs w:val="28"/>
        </w:rPr>
        <w:t xml:space="preserve">. </w:t>
      </w:r>
      <w:r w:rsidRPr="00CD5A17">
        <w:rPr>
          <w:color w:val="000000"/>
          <w:sz w:val="28"/>
          <w:szCs w:val="28"/>
        </w:rPr>
        <w:t>Основную часть активов с высокой степенью риска составляют основные средства предприятия.</w:t>
      </w:r>
    </w:p>
    <w:p w:rsidR="00750323" w:rsidRPr="00CD5A17" w:rsidRDefault="00750323" w:rsidP="00CD5A17">
      <w:pPr>
        <w:tabs>
          <w:tab w:val="left" w:pos="851"/>
        </w:tabs>
        <w:spacing w:line="360" w:lineRule="auto"/>
        <w:ind w:firstLine="709"/>
        <w:jc w:val="both"/>
        <w:rPr>
          <w:color w:val="000000"/>
          <w:szCs w:val="28"/>
        </w:rPr>
      </w:pPr>
    </w:p>
    <w:p w:rsidR="00216A4C" w:rsidRPr="00CD5A17" w:rsidRDefault="00750323" w:rsidP="00CD5A17">
      <w:pPr>
        <w:pStyle w:val="2"/>
        <w:keepNext w:val="0"/>
        <w:ind w:firstLine="709"/>
        <w:rPr>
          <w:b/>
          <w:bCs/>
          <w:color w:val="000000"/>
          <w:sz w:val="28"/>
        </w:rPr>
      </w:pPr>
      <w:bookmarkStart w:id="4" w:name="_Toc156962368"/>
      <w:r w:rsidRPr="00CD5A17">
        <w:rPr>
          <w:b/>
          <w:bCs/>
          <w:color w:val="000000"/>
          <w:sz w:val="28"/>
        </w:rPr>
        <w:t xml:space="preserve">1.3 </w:t>
      </w:r>
      <w:r w:rsidR="00216A4C" w:rsidRPr="00CD5A17">
        <w:rPr>
          <w:b/>
          <w:bCs/>
          <w:color w:val="000000"/>
          <w:sz w:val="28"/>
        </w:rPr>
        <w:t>Оценка динамики наличия, состава и структуры источников средств</w:t>
      </w:r>
      <w:bookmarkEnd w:id="4"/>
    </w:p>
    <w:p w:rsidR="00750323" w:rsidRPr="00CD5A17" w:rsidRDefault="00750323" w:rsidP="00CD5A17">
      <w:pPr>
        <w:tabs>
          <w:tab w:val="left" w:pos="851"/>
        </w:tabs>
        <w:spacing w:line="360" w:lineRule="auto"/>
        <w:ind w:firstLine="709"/>
        <w:jc w:val="both"/>
        <w:rPr>
          <w:color w:val="000000"/>
        </w:rPr>
      </w:pPr>
    </w:p>
    <w:p w:rsidR="00216A4C" w:rsidRPr="00CD5A17" w:rsidRDefault="00216A4C" w:rsidP="00CD5A17">
      <w:pPr>
        <w:tabs>
          <w:tab w:val="left" w:pos="851"/>
        </w:tabs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szCs w:val="28"/>
        </w:rPr>
        <w:t xml:space="preserve">Источники информации: форма </w:t>
      </w:r>
      <w:r w:rsidR="00CD5A17">
        <w:rPr>
          <w:color w:val="000000"/>
          <w:szCs w:val="28"/>
        </w:rPr>
        <w:t>№</w:t>
      </w:r>
      <w:r w:rsidR="00CD5A17" w:rsidRPr="00CD5A17">
        <w:rPr>
          <w:color w:val="000000"/>
          <w:szCs w:val="28"/>
        </w:rPr>
        <w:t>1</w:t>
      </w:r>
      <w:r w:rsidRPr="00CD5A17">
        <w:rPr>
          <w:color w:val="000000"/>
          <w:szCs w:val="28"/>
        </w:rPr>
        <w:t>.</w:t>
      </w:r>
    </w:p>
    <w:p w:rsidR="00216A4C" w:rsidRPr="00CD5A17" w:rsidRDefault="00216A4C" w:rsidP="00CD5A17">
      <w:pPr>
        <w:tabs>
          <w:tab w:val="left" w:pos="851"/>
        </w:tabs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szCs w:val="28"/>
        </w:rPr>
        <w:t>Анализ проводится на основе анал</w:t>
      </w:r>
      <w:r w:rsidR="002735F4" w:rsidRPr="00CD5A17">
        <w:rPr>
          <w:color w:val="000000"/>
          <w:szCs w:val="28"/>
        </w:rPr>
        <w:t>итической табл. 1.3</w:t>
      </w:r>
    </w:p>
    <w:p w:rsidR="00216A4C" w:rsidRPr="00CD5A17" w:rsidRDefault="00B93E00" w:rsidP="00CD5A17">
      <w:pPr>
        <w:tabs>
          <w:tab w:val="left" w:pos="851"/>
        </w:tabs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br w:type="page"/>
      </w:r>
      <w:r w:rsidR="002735F4" w:rsidRPr="00CD5A17">
        <w:rPr>
          <w:color w:val="000000"/>
          <w:szCs w:val="24"/>
        </w:rPr>
        <w:t>Таблица 1</w:t>
      </w:r>
      <w:r w:rsidR="00216A4C" w:rsidRPr="00CD5A17">
        <w:rPr>
          <w:color w:val="000000"/>
          <w:szCs w:val="24"/>
        </w:rPr>
        <w:t>.3</w:t>
      </w:r>
      <w:r w:rsidR="002735F4" w:rsidRPr="00CD5A17">
        <w:rPr>
          <w:color w:val="000000"/>
          <w:szCs w:val="24"/>
        </w:rPr>
        <w:t xml:space="preserve"> </w:t>
      </w:r>
      <w:r w:rsidR="00216A4C" w:rsidRPr="00CD5A17">
        <w:rPr>
          <w:color w:val="000000"/>
          <w:szCs w:val="24"/>
        </w:rPr>
        <w:t>Анализ наличия, состава, структуры источников средств</w:t>
      </w:r>
    </w:p>
    <w:tbl>
      <w:tblPr>
        <w:tblStyle w:val="13"/>
        <w:tblW w:w="9297" w:type="dxa"/>
        <w:jc w:val="center"/>
        <w:tblLook w:val="0000" w:firstRow="0" w:lastRow="0" w:firstColumn="0" w:lastColumn="0" w:noHBand="0" w:noVBand="0"/>
      </w:tblPr>
      <w:tblGrid>
        <w:gridCol w:w="1863"/>
        <w:gridCol w:w="1359"/>
        <w:gridCol w:w="805"/>
        <w:gridCol w:w="1359"/>
        <w:gridCol w:w="805"/>
        <w:gridCol w:w="1274"/>
        <w:gridCol w:w="723"/>
        <w:gridCol w:w="1109"/>
      </w:tblGrid>
      <w:tr w:rsidR="00E3777B" w:rsidRPr="00CD5A17" w:rsidTr="00CD5A17">
        <w:trPr>
          <w:cantSplit/>
          <w:trHeight w:val="555"/>
          <w:jc w:val="center"/>
        </w:trPr>
        <w:tc>
          <w:tcPr>
            <w:tcW w:w="1008" w:type="pct"/>
            <w:vMerge w:val="restar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Источники средств</w:t>
            </w:r>
          </w:p>
        </w:tc>
        <w:tc>
          <w:tcPr>
            <w:tcW w:w="1176" w:type="pct"/>
            <w:gridSpan w:val="2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На начало года</w:t>
            </w:r>
          </w:p>
        </w:tc>
        <w:tc>
          <w:tcPr>
            <w:tcW w:w="1176" w:type="pct"/>
            <w:gridSpan w:val="2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На конец года</w:t>
            </w:r>
          </w:p>
        </w:tc>
        <w:tc>
          <w:tcPr>
            <w:tcW w:w="1085" w:type="pct"/>
            <w:gridSpan w:val="2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Изменение</w:t>
            </w:r>
          </w:p>
        </w:tc>
        <w:tc>
          <w:tcPr>
            <w:tcW w:w="555" w:type="pct"/>
            <w:vMerge w:val="restar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Темп динамики</w:t>
            </w:r>
            <w:r w:rsidR="00CD5A17" w:rsidRPr="00CD5A17">
              <w:rPr>
                <w:color w:val="000000"/>
                <w:sz w:val="20"/>
              </w:rPr>
              <w:t>,</w:t>
            </w:r>
            <w:r w:rsidR="00CD5A17">
              <w:rPr>
                <w:color w:val="000000"/>
                <w:sz w:val="20"/>
              </w:rPr>
              <w:t xml:space="preserve"> </w:t>
            </w:r>
            <w:r w:rsidR="00CD5A17" w:rsidRPr="00CD5A17">
              <w:rPr>
                <w:color w:val="000000"/>
                <w:sz w:val="20"/>
              </w:rPr>
              <w:t>%</w:t>
            </w:r>
          </w:p>
        </w:tc>
      </w:tr>
      <w:tr w:rsidR="00E3777B" w:rsidRPr="00CD5A17" w:rsidTr="00CD5A17">
        <w:trPr>
          <w:cantSplit/>
          <w:trHeight w:val="975"/>
          <w:jc w:val="center"/>
        </w:trPr>
        <w:tc>
          <w:tcPr>
            <w:tcW w:w="1008" w:type="pct"/>
            <w:vMerge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37" w:type="pct"/>
            <w:textDirection w:val="btLr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тыс. р.</w:t>
            </w:r>
          </w:p>
        </w:tc>
        <w:tc>
          <w:tcPr>
            <w:tcW w:w="439" w:type="pct"/>
            <w:textDirection w:val="btLr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% к итогу</w:t>
            </w:r>
          </w:p>
        </w:tc>
        <w:tc>
          <w:tcPr>
            <w:tcW w:w="737" w:type="pct"/>
            <w:textDirection w:val="btLr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тыс. р.</w:t>
            </w:r>
          </w:p>
        </w:tc>
        <w:tc>
          <w:tcPr>
            <w:tcW w:w="439" w:type="pct"/>
            <w:textDirection w:val="btLr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% к итогу</w:t>
            </w:r>
          </w:p>
        </w:tc>
        <w:tc>
          <w:tcPr>
            <w:tcW w:w="691" w:type="pct"/>
            <w:textDirection w:val="btLr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тыс. р.</w:t>
            </w:r>
          </w:p>
        </w:tc>
        <w:tc>
          <w:tcPr>
            <w:tcW w:w="394" w:type="pct"/>
            <w:textDirection w:val="btLr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по структуре</w:t>
            </w:r>
          </w:p>
        </w:tc>
        <w:tc>
          <w:tcPr>
            <w:tcW w:w="555" w:type="pct"/>
            <w:vMerge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E3777B" w:rsidRPr="00CD5A17" w:rsidTr="00CD5A17">
        <w:trPr>
          <w:cantSplit/>
          <w:trHeight w:val="230"/>
          <w:jc w:val="center"/>
        </w:trPr>
        <w:tc>
          <w:tcPr>
            <w:tcW w:w="1008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1. Собственные средства – всего, в т.ч.:</w:t>
            </w:r>
          </w:p>
        </w:tc>
        <w:tc>
          <w:tcPr>
            <w:tcW w:w="737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31195,035</w:t>
            </w:r>
          </w:p>
        </w:tc>
        <w:tc>
          <w:tcPr>
            <w:tcW w:w="439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22</w:t>
            </w:r>
          </w:p>
        </w:tc>
        <w:tc>
          <w:tcPr>
            <w:tcW w:w="737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33904,614</w:t>
            </w:r>
          </w:p>
        </w:tc>
        <w:tc>
          <w:tcPr>
            <w:tcW w:w="439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14</w:t>
            </w:r>
          </w:p>
        </w:tc>
        <w:tc>
          <w:tcPr>
            <w:tcW w:w="691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2709,579</w:t>
            </w:r>
          </w:p>
        </w:tc>
        <w:tc>
          <w:tcPr>
            <w:tcW w:w="394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-8</w:t>
            </w:r>
          </w:p>
        </w:tc>
        <w:tc>
          <w:tcPr>
            <w:tcW w:w="555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109</w:t>
            </w:r>
          </w:p>
        </w:tc>
      </w:tr>
      <w:tr w:rsidR="00E3777B" w:rsidRPr="00CD5A17" w:rsidTr="00CD5A17">
        <w:trPr>
          <w:cantSplit/>
          <w:trHeight w:val="255"/>
          <w:jc w:val="center"/>
        </w:trPr>
        <w:tc>
          <w:tcPr>
            <w:tcW w:w="1008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уставный капитал,</w:t>
            </w:r>
          </w:p>
        </w:tc>
        <w:tc>
          <w:tcPr>
            <w:tcW w:w="737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17304,000</w:t>
            </w:r>
          </w:p>
        </w:tc>
        <w:tc>
          <w:tcPr>
            <w:tcW w:w="439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12</w:t>
            </w:r>
          </w:p>
        </w:tc>
        <w:tc>
          <w:tcPr>
            <w:tcW w:w="737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17304,000</w:t>
            </w:r>
          </w:p>
        </w:tc>
        <w:tc>
          <w:tcPr>
            <w:tcW w:w="439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7</w:t>
            </w:r>
          </w:p>
        </w:tc>
        <w:tc>
          <w:tcPr>
            <w:tcW w:w="691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0,000</w:t>
            </w:r>
          </w:p>
        </w:tc>
        <w:tc>
          <w:tcPr>
            <w:tcW w:w="394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-5</w:t>
            </w:r>
          </w:p>
        </w:tc>
        <w:tc>
          <w:tcPr>
            <w:tcW w:w="555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100</w:t>
            </w:r>
          </w:p>
        </w:tc>
      </w:tr>
      <w:tr w:rsidR="00E3777B" w:rsidRPr="00CD5A17" w:rsidTr="00CD5A17">
        <w:trPr>
          <w:cantSplit/>
          <w:trHeight w:val="255"/>
          <w:jc w:val="center"/>
        </w:trPr>
        <w:tc>
          <w:tcPr>
            <w:tcW w:w="1008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добавочный капитал,</w:t>
            </w:r>
          </w:p>
        </w:tc>
        <w:tc>
          <w:tcPr>
            <w:tcW w:w="737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182,341</w:t>
            </w:r>
          </w:p>
        </w:tc>
        <w:tc>
          <w:tcPr>
            <w:tcW w:w="439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</w:t>
            </w:r>
          </w:p>
        </w:tc>
        <w:tc>
          <w:tcPr>
            <w:tcW w:w="737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182,341</w:t>
            </w:r>
          </w:p>
        </w:tc>
        <w:tc>
          <w:tcPr>
            <w:tcW w:w="439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</w:t>
            </w:r>
          </w:p>
        </w:tc>
        <w:tc>
          <w:tcPr>
            <w:tcW w:w="691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0,000</w:t>
            </w:r>
          </w:p>
        </w:tc>
        <w:tc>
          <w:tcPr>
            <w:tcW w:w="394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</w:t>
            </w:r>
          </w:p>
        </w:tc>
        <w:tc>
          <w:tcPr>
            <w:tcW w:w="555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100</w:t>
            </w:r>
          </w:p>
        </w:tc>
      </w:tr>
      <w:tr w:rsidR="00E3777B" w:rsidRPr="00CD5A17" w:rsidTr="00CD5A17">
        <w:trPr>
          <w:cantSplit/>
          <w:trHeight w:val="255"/>
          <w:jc w:val="center"/>
        </w:trPr>
        <w:tc>
          <w:tcPr>
            <w:tcW w:w="1008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резервный капитал,</w:t>
            </w:r>
          </w:p>
        </w:tc>
        <w:tc>
          <w:tcPr>
            <w:tcW w:w="737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0,000</w:t>
            </w:r>
          </w:p>
        </w:tc>
        <w:tc>
          <w:tcPr>
            <w:tcW w:w="439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</w:t>
            </w:r>
          </w:p>
        </w:tc>
        <w:tc>
          <w:tcPr>
            <w:tcW w:w="737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0,000</w:t>
            </w:r>
          </w:p>
        </w:tc>
        <w:tc>
          <w:tcPr>
            <w:tcW w:w="439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</w:t>
            </w:r>
          </w:p>
        </w:tc>
        <w:tc>
          <w:tcPr>
            <w:tcW w:w="691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0,000</w:t>
            </w:r>
          </w:p>
        </w:tc>
        <w:tc>
          <w:tcPr>
            <w:tcW w:w="394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</w:t>
            </w:r>
          </w:p>
        </w:tc>
        <w:tc>
          <w:tcPr>
            <w:tcW w:w="555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</w:t>
            </w:r>
          </w:p>
        </w:tc>
      </w:tr>
      <w:tr w:rsidR="00E3777B" w:rsidRPr="00CD5A17" w:rsidTr="00CD5A17">
        <w:trPr>
          <w:cantSplit/>
          <w:trHeight w:val="255"/>
          <w:jc w:val="center"/>
        </w:trPr>
        <w:tc>
          <w:tcPr>
            <w:tcW w:w="1008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фонд социальной сферы,</w:t>
            </w:r>
          </w:p>
        </w:tc>
        <w:tc>
          <w:tcPr>
            <w:tcW w:w="737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4737,845</w:t>
            </w:r>
          </w:p>
        </w:tc>
        <w:tc>
          <w:tcPr>
            <w:tcW w:w="439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3</w:t>
            </w:r>
          </w:p>
        </w:tc>
        <w:tc>
          <w:tcPr>
            <w:tcW w:w="737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4737,845</w:t>
            </w:r>
          </w:p>
        </w:tc>
        <w:tc>
          <w:tcPr>
            <w:tcW w:w="439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2</w:t>
            </w:r>
          </w:p>
        </w:tc>
        <w:tc>
          <w:tcPr>
            <w:tcW w:w="691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0,000</w:t>
            </w:r>
          </w:p>
        </w:tc>
        <w:tc>
          <w:tcPr>
            <w:tcW w:w="394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-1</w:t>
            </w:r>
          </w:p>
        </w:tc>
        <w:tc>
          <w:tcPr>
            <w:tcW w:w="555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</w:t>
            </w:r>
          </w:p>
        </w:tc>
      </w:tr>
      <w:tr w:rsidR="00E3777B" w:rsidRPr="00CD5A17" w:rsidTr="00CD5A17">
        <w:trPr>
          <w:cantSplit/>
          <w:trHeight w:val="510"/>
          <w:jc w:val="center"/>
        </w:trPr>
        <w:tc>
          <w:tcPr>
            <w:tcW w:w="1008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целевые финансирования и поступления,</w:t>
            </w:r>
          </w:p>
        </w:tc>
        <w:tc>
          <w:tcPr>
            <w:tcW w:w="737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351,262</w:t>
            </w:r>
          </w:p>
        </w:tc>
        <w:tc>
          <w:tcPr>
            <w:tcW w:w="439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</w:t>
            </w:r>
          </w:p>
        </w:tc>
        <w:tc>
          <w:tcPr>
            <w:tcW w:w="737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351,262</w:t>
            </w:r>
          </w:p>
        </w:tc>
        <w:tc>
          <w:tcPr>
            <w:tcW w:w="439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</w:t>
            </w:r>
          </w:p>
        </w:tc>
        <w:tc>
          <w:tcPr>
            <w:tcW w:w="691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0,000</w:t>
            </w:r>
          </w:p>
        </w:tc>
        <w:tc>
          <w:tcPr>
            <w:tcW w:w="394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</w:t>
            </w:r>
          </w:p>
        </w:tc>
        <w:tc>
          <w:tcPr>
            <w:tcW w:w="555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</w:t>
            </w:r>
          </w:p>
        </w:tc>
      </w:tr>
      <w:tr w:rsidR="00E3777B" w:rsidRPr="00CD5A17" w:rsidTr="00CD5A17">
        <w:trPr>
          <w:cantSplit/>
          <w:trHeight w:val="510"/>
          <w:jc w:val="center"/>
        </w:trPr>
        <w:tc>
          <w:tcPr>
            <w:tcW w:w="1008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нераспределенная прибыль прошлых лет,</w:t>
            </w:r>
          </w:p>
        </w:tc>
        <w:tc>
          <w:tcPr>
            <w:tcW w:w="737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0,000</w:t>
            </w:r>
          </w:p>
        </w:tc>
        <w:tc>
          <w:tcPr>
            <w:tcW w:w="439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</w:t>
            </w:r>
          </w:p>
        </w:tc>
        <w:tc>
          <w:tcPr>
            <w:tcW w:w="737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0,000</w:t>
            </w:r>
          </w:p>
        </w:tc>
        <w:tc>
          <w:tcPr>
            <w:tcW w:w="439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</w:t>
            </w:r>
          </w:p>
        </w:tc>
        <w:tc>
          <w:tcPr>
            <w:tcW w:w="691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0,000</w:t>
            </w:r>
          </w:p>
        </w:tc>
        <w:tc>
          <w:tcPr>
            <w:tcW w:w="394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</w:t>
            </w:r>
          </w:p>
        </w:tc>
        <w:tc>
          <w:tcPr>
            <w:tcW w:w="555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</w:t>
            </w:r>
          </w:p>
        </w:tc>
      </w:tr>
      <w:tr w:rsidR="00E3777B" w:rsidRPr="00CD5A17" w:rsidTr="00CD5A17">
        <w:trPr>
          <w:cantSplit/>
          <w:trHeight w:val="218"/>
          <w:jc w:val="center"/>
        </w:trPr>
        <w:tc>
          <w:tcPr>
            <w:tcW w:w="1008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непокрытый убыток прошлых лет,</w:t>
            </w:r>
          </w:p>
        </w:tc>
        <w:tc>
          <w:tcPr>
            <w:tcW w:w="737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8619,587</w:t>
            </w:r>
          </w:p>
        </w:tc>
        <w:tc>
          <w:tcPr>
            <w:tcW w:w="439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6</w:t>
            </w:r>
          </w:p>
        </w:tc>
        <w:tc>
          <w:tcPr>
            <w:tcW w:w="737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11329,166</w:t>
            </w:r>
          </w:p>
        </w:tc>
        <w:tc>
          <w:tcPr>
            <w:tcW w:w="439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5</w:t>
            </w:r>
          </w:p>
        </w:tc>
        <w:tc>
          <w:tcPr>
            <w:tcW w:w="691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2709,579</w:t>
            </w:r>
          </w:p>
        </w:tc>
        <w:tc>
          <w:tcPr>
            <w:tcW w:w="394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-1</w:t>
            </w:r>
          </w:p>
        </w:tc>
        <w:tc>
          <w:tcPr>
            <w:tcW w:w="555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</w:t>
            </w:r>
          </w:p>
        </w:tc>
      </w:tr>
      <w:tr w:rsidR="00E3777B" w:rsidRPr="00CD5A17" w:rsidTr="00CD5A17">
        <w:trPr>
          <w:cantSplit/>
          <w:trHeight w:val="510"/>
          <w:jc w:val="center"/>
        </w:trPr>
        <w:tc>
          <w:tcPr>
            <w:tcW w:w="1008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нераспределенная прибыль отчетного года,</w:t>
            </w:r>
          </w:p>
        </w:tc>
        <w:tc>
          <w:tcPr>
            <w:tcW w:w="737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0,000</w:t>
            </w:r>
          </w:p>
        </w:tc>
        <w:tc>
          <w:tcPr>
            <w:tcW w:w="439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</w:t>
            </w:r>
          </w:p>
        </w:tc>
        <w:tc>
          <w:tcPr>
            <w:tcW w:w="737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0,000</w:t>
            </w:r>
          </w:p>
        </w:tc>
        <w:tc>
          <w:tcPr>
            <w:tcW w:w="439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</w:t>
            </w:r>
          </w:p>
        </w:tc>
        <w:tc>
          <w:tcPr>
            <w:tcW w:w="691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0,000</w:t>
            </w:r>
          </w:p>
        </w:tc>
        <w:tc>
          <w:tcPr>
            <w:tcW w:w="394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</w:t>
            </w:r>
          </w:p>
        </w:tc>
        <w:tc>
          <w:tcPr>
            <w:tcW w:w="555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</w:t>
            </w:r>
          </w:p>
        </w:tc>
      </w:tr>
      <w:tr w:rsidR="00E3777B" w:rsidRPr="00CD5A17" w:rsidTr="00CD5A17">
        <w:trPr>
          <w:cantSplit/>
          <w:trHeight w:val="182"/>
          <w:jc w:val="center"/>
        </w:trPr>
        <w:tc>
          <w:tcPr>
            <w:tcW w:w="1008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непокрытый убыток отчетного года.</w:t>
            </w:r>
          </w:p>
        </w:tc>
        <w:tc>
          <w:tcPr>
            <w:tcW w:w="737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0,000</w:t>
            </w:r>
          </w:p>
        </w:tc>
        <w:tc>
          <w:tcPr>
            <w:tcW w:w="439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</w:t>
            </w:r>
          </w:p>
        </w:tc>
        <w:tc>
          <w:tcPr>
            <w:tcW w:w="737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0,000</w:t>
            </w:r>
          </w:p>
        </w:tc>
        <w:tc>
          <w:tcPr>
            <w:tcW w:w="439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</w:t>
            </w:r>
          </w:p>
        </w:tc>
        <w:tc>
          <w:tcPr>
            <w:tcW w:w="691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0,000</w:t>
            </w:r>
          </w:p>
        </w:tc>
        <w:tc>
          <w:tcPr>
            <w:tcW w:w="394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</w:t>
            </w:r>
          </w:p>
        </w:tc>
        <w:tc>
          <w:tcPr>
            <w:tcW w:w="555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</w:t>
            </w:r>
          </w:p>
        </w:tc>
      </w:tr>
      <w:tr w:rsidR="00E3777B" w:rsidRPr="00CD5A17" w:rsidTr="00CD5A17">
        <w:trPr>
          <w:cantSplit/>
          <w:trHeight w:val="123"/>
          <w:jc w:val="center"/>
        </w:trPr>
        <w:tc>
          <w:tcPr>
            <w:tcW w:w="1008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2. Заемные средства – всего, в т.ч.:</w:t>
            </w:r>
          </w:p>
        </w:tc>
        <w:tc>
          <w:tcPr>
            <w:tcW w:w="737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111375,459</w:t>
            </w:r>
          </w:p>
        </w:tc>
        <w:tc>
          <w:tcPr>
            <w:tcW w:w="439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78</w:t>
            </w:r>
          </w:p>
        </w:tc>
        <w:tc>
          <w:tcPr>
            <w:tcW w:w="737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204575,582</w:t>
            </w:r>
          </w:p>
        </w:tc>
        <w:tc>
          <w:tcPr>
            <w:tcW w:w="439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86</w:t>
            </w:r>
          </w:p>
        </w:tc>
        <w:tc>
          <w:tcPr>
            <w:tcW w:w="691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93200,123</w:t>
            </w:r>
          </w:p>
        </w:tc>
        <w:tc>
          <w:tcPr>
            <w:tcW w:w="394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8</w:t>
            </w:r>
          </w:p>
        </w:tc>
        <w:tc>
          <w:tcPr>
            <w:tcW w:w="555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184</w:t>
            </w:r>
          </w:p>
        </w:tc>
      </w:tr>
      <w:tr w:rsidR="00E3777B" w:rsidRPr="00CD5A17" w:rsidTr="00CD5A17">
        <w:trPr>
          <w:cantSplit/>
          <w:trHeight w:val="255"/>
          <w:jc w:val="center"/>
        </w:trPr>
        <w:tc>
          <w:tcPr>
            <w:tcW w:w="1008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долгосрочные кредиты,</w:t>
            </w:r>
          </w:p>
        </w:tc>
        <w:tc>
          <w:tcPr>
            <w:tcW w:w="737" w:type="pct"/>
            <w:vMerge w:val="restar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0,000</w:t>
            </w:r>
          </w:p>
        </w:tc>
        <w:tc>
          <w:tcPr>
            <w:tcW w:w="439" w:type="pct"/>
            <w:vMerge w:val="restar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</w:t>
            </w:r>
          </w:p>
        </w:tc>
        <w:tc>
          <w:tcPr>
            <w:tcW w:w="737" w:type="pct"/>
            <w:vMerge w:val="restar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0,000</w:t>
            </w:r>
          </w:p>
        </w:tc>
        <w:tc>
          <w:tcPr>
            <w:tcW w:w="439" w:type="pct"/>
            <w:vMerge w:val="restar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</w:t>
            </w:r>
          </w:p>
        </w:tc>
        <w:tc>
          <w:tcPr>
            <w:tcW w:w="691" w:type="pct"/>
            <w:vMerge w:val="restar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0,000</w:t>
            </w:r>
          </w:p>
        </w:tc>
        <w:tc>
          <w:tcPr>
            <w:tcW w:w="394" w:type="pct"/>
            <w:vMerge w:val="restar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</w:t>
            </w:r>
          </w:p>
        </w:tc>
        <w:tc>
          <w:tcPr>
            <w:tcW w:w="555" w:type="pct"/>
            <w:vMerge w:val="restar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</w:t>
            </w:r>
          </w:p>
        </w:tc>
      </w:tr>
      <w:tr w:rsidR="00E3777B" w:rsidRPr="00CD5A17" w:rsidTr="00CD5A17">
        <w:trPr>
          <w:cantSplit/>
          <w:trHeight w:val="255"/>
          <w:jc w:val="center"/>
        </w:trPr>
        <w:tc>
          <w:tcPr>
            <w:tcW w:w="1008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долгосрочные займы,</w:t>
            </w:r>
          </w:p>
        </w:tc>
        <w:tc>
          <w:tcPr>
            <w:tcW w:w="737" w:type="pct"/>
            <w:vMerge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39" w:type="pct"/>
            <w:vMerge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37" w:type="pct"/>
            <w:vMerge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39" w:type="pct"/>
            <w:vMerge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91" w:type="pct"/>
            <w:vMerge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94" w:type="pct"/>
            <w:vMerge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55" w:type="pct"/>
            <w:vMerge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E3777B" w:rsidRPr="00CD5A17" w:rsidTr="00CD5A17">
        <w:trPr>
          <w:cantSplit/>
          <w:trHeight w:val="254"/>
          <w:jc w:val="center"/>
        </w:trPr>
        <w:tc>
          <w:tcPr>
            <w:tcW w:w="1008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прочие долгосрочные обязательства,</w:t>
            </w:r>
          </w:p>
        </w:tc>
        <w:tc>
          <w:tcPr>
            <w:tcW w:w="737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27,081</w:t>
            </w:r>
          </w:p>
        </w:tc>
        <w:tc>
          <w:tcPr>
            <w:tcW w:w="439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</w:t>
            </w:r>
          </w:p>
        </w:tc>
        <w:tc>
          <w:tcPr>
            <w:tcW w:w="737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63,280</w:t>
            </w:r>
          </w:p>
        </w:tc>
        <w:tc>
          <w:tcPr>
            <w:tcW w:w="439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</w:t>
            </w:r>
          </w:p>
        </w:tc>
        <w:tc>
          <w:tcPr>
            <w:tcW w:w="691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36,199</w:t>
            </w:r>
          </w:p>
        </w:tc>
        <w:tc>
          <w:tcPr>
            <w:tcW w:w="394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</w:t>
            </w:r>
          </w:p>
        </w:tc>
        <w:tc>
          <w:tcPr>
            <w:tcW w:w="555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234</w:t>
            </w:r>
          </w:p>
        </w:tc>
      </w:tr>
      <w:tr w:rsidR="00E3777B" w:rsidRPr="00CD5A17" w:rsidTr="00CD5A17">
        <w:trPr>
          <w:cantSplit/>
          <w:trHeight w:val="255"/>
          <w:jc w:val="center"/>
        </w:trPr>
        <w:tc>
          <w:tcPr>
            <w:tcW w:w="1008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краткосрочные кредиты,</w:t>
            </w:r>
          </w:p>
        </w:tc>
        <w:tc>
          <w:tcPr>
            <w:tcW w:w="737" w:type="pct"/>
            <w:vMerge w:val="restar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0,000</w:t>
            </w:r>
          </w:p>
        </w:tc>
        <w:tc>
          <w:tcPr>
            <w:tcW w:w="439" w:type="pct"/>
            <w:vMerge w:val="restar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</w:t>
            </w:r>
          </w:p>
        </w:tc>
        <w:tc>
          <w:tcPr>
            <w:tcW w:w="737" w:type="pct"/>
            <w:vMerge w:val="restar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93032,541</w:t>
            </w:r>
          </w:p>
        </w:tc>
        <w:tc>
          <w:tcPr>
            <w:tcW w:w="439" w:type="pct"/>
            <w:vMerge w:val="restar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39</w:t>
            </w:r>
          </w:p>
        </w:tc>
        <w:tc>
          <w:tcPr>
            <w:tcW w:w="691" w:type="pct"/>
            <w:vMerge w:val="restar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93032,541</w:t>
            </w:r>
          </w:p>
        </w:tc>
        <w:tc>
          <w:tcPr>
            <w:tcW w:w="394" w:type="pct"/>
            <w:vMerge w:val="restar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39</w:t>
            </w:r>
          </w:p>
        </w:tc>
        <w:tc>
          <w:tcPr>
            <w:tcW w:w="555" w:type="pct"/>
            <w:vMerge w:val="restar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</w:t>
            </w:r>
          </w:p>
        </w:tc>
      </w:tr>
      <w:tr w:rsidR="00E3777B" w:rsidRPr="00CD5A17" w:rsidTr="00CD5A17">
        <w:trPr>
          <w:cantSplit/>
          <w:trHeight w:val="255"/>
          <w:jc w:val="center"/>
        </w:trPr>
        <w:tc>
          <w:tcPr>
            <w:tcW w:w="1008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краткосрочные займы,</w:t>
            </w:r>
          </w:p>
        </w:tc>
        <w:tc>
          <w:tcPr>
            <w:tcW w:w="737" w:type="pct"/>
            <w:vMerge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39" w:type="pct"/>
            <w:vMerge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37" w:type="pct"/>
            <w:vMerge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39" w:type="pct"/>
            <w:vMerge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91" w:type="pct"/>
            <w:vMerge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94" w:type="pct"/>
            <w:vMerge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55" w:type="pct"/>
            <w:vMerge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E3777B" w:rsidRPr="00CD5A17" w:rsidTr="00CD5A17">
        <w:trPr>
          <w:cantSplit/>
          <w:trHeight w:val="255"/>
          <w:jc w:val="center"/>
        </w:trPr>
        <w:tc>
          <w:tcPr>
            <w:tcW w:w="1008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кредиторская задолженность,</w:t>
            </w:r>
          </w:p>
        </w:tc>
        <w:tc>
          <w:tcPr>
            <w:tcW w:w="737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111348,378</w:t>
            </w:r>
          </w:p>
        </w:tc>
        <w:tc>
          <w:tcPr>
            <w:tcW w:w="439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78</w:t>
            </w:r>
          </w:p>
        </w:tc>
        <w:tc>
          <w:tcPr>
            <w:tcW w:w="737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111479,761</w:t>
            </w:r>
          </w:p>
        </w:tc>
        <w:tc>
          <w:tcPr>
            <w:tcW w:w="439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47</w:t>
            </w:r>
          </w:p>
        </w:tc>
        <w:tc>
          <w:tcPr>
            <w:tcW w:w="691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131,383</w:t>
            </w:r>
          </w:p>
        </w:tc>
        <w:tc>
          <w:tcPr>
            <w:tcW w:w="394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-31</w:t>
            </w:r>
          </w:p>
        </w:tc>
        <w:tc>
          <w:tcPr>
            <w:tcW w:w="555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100</w:t>
            </w:r>
          </w:p>
        </w:tc>
      </w:tr>
      <w:tr w:rsidR="00E3777B" w:rsidRPr="00CD5A17" w:rsidTr="00CD5A17">
        <w:trPr>
          <w:cantSplit/>
          <w:trHeight w:val="449"/>
          <w:jc w:val="center"/>
        </w:trPr>
        <w:tc>
          <w:tcPr>
            <w:tcW w:w="1008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задолженность участникам (учредителям) по выплате доходов,</w:t>
            </w:r>
          </w:p>
        </w:tc>
        <w:tc>
          <w:tcPr>
            <w:tcW w:w="737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0,000</w:t>
            </w:r>
          </w:p>
        </w:tc>
        <w:tc>
          <w:tcPr>
            <w:tcW w:w="439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</w:t>
            </w:r>
          </w:p>
        </w:tc>
        <w:tc>
          <w:tcPr>
            <w:tcW w:w="737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0,000</w:t>
            </w:r>
          </w:p>
        </w:tc>
        <w:tc>
          <w:tcPr>
            <w:tcW w:w="439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</w:t>
            </w:r>
          </w:p>
        </w:tc>
        <w:tc>
          <w:tcPr>
            <w:tcW w:w="691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0,000</w:t>
            </w:r>
          </w:p>
        </w:tc>
        <w:tc>
          <w:tcPr>
            <w:tcW w:w="394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</w:t>
            </w:r>
          </w:p>
        </w:tc>
        <w:tc>
          <w:tcPr>
            <w:tcW w:w="555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</w:t>
            </w:r>
          </w:p>
        </w:tc>
      </w:tr>
      <w:tr w:rsidR="00E3777B" w:rsidRPr="00CD5A17" w:rsidTr="00CD5A17">
        <w:trPr>
          <w:cantSplit/>
          <w:trHeight w:val="255"/>
          <w:jc w:val="center"/>
        </w:trPr>
        <w:tc>
          <w:tcPr>
            <w:tcW w:w="1008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доходы будущих периодов,</w:t>
            </w:r>
          </w:p>
        </w:tc>
        <w:tc>
          <w:tcPr>
            <w:tcW w:w="737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0,000</w:t>
            </w:r>
          </w:p>
        </w:tc>
        <w:tc>
          <w:tcPr>
            <w:tcW w:w="439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</w:t>
            </w:r>
          </w:p>
        </w:tc>
        <w:tc>
          <w:tcPr>
            <w:tcW w:w="737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0,000</w:t>
            </w:r>
          </w:p>
        </w:tc>
        <w:tc>
          <w:tcPr>
            <w:tcW w:w="439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</w:t>
            </w:r>
          </w:p>
        </w:tc>
        <w:tc>
          <w:tcPr>
            <w:tcW w:w="691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0,000</w:t>
            </w:r>
          </w:p>
        </w:tc>
        <w:tc>
          <w:tcPr>
            <w:tcW w:w="394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</w:t>
            </w:r>
          </w:p>
        </w:tc>
        <w:tc>
          <w:tcPr>
            <w:tcW w:w="555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</w:t>
            </w:r>
          </w:p>
        </w:tc>
      </w:tr>
      <w:tr w:rsidR="00E3777B" w:rsidRPr="00CD5A17" w:rsidTr="00CD5A17">
        <w:trPr>
          <w:cantSplit/>
          <w:trHeight w:val="248"/>
          <w:jc w:val="center"/>
        </w:trPr>
        <w:tc>
          <w:tcPr>
            <w:tcW w:w="1008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резервы предстоящих расходов,</w:t>
            </w:r>
          </w:p>
        </w:tc>
        <w:tc>
          <w:tcPr>
            <w:tcW w:w="737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0,000</w:t>
            </w:r>
          </w:p>
        </w:tc>
        <w:tc>
          <w:tcPr>
            <w:tcW w:w="439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</w:t>
            </w:r>
          </w:p>
        </w:tc>
        <w:tc>
          <w:tcPr>
            <w:tcW w:w="737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0,000</w:t>
            </w:r>
          </w:p>
        </w:tc>
        <w:tc>
          <w:tcPr>
            <w:tcW w:w="439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</w:t>
            </w:r>
          </w:p>
        </w:tc>
        <w:tc>
          <w:tcPr>
            <w:tcW w:w="691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0,000</w:t>
            </w:r>
          </w:p>
        </w:tc>
        <w:tc>
          <w:tcPr>
            <w:tcW w:w="394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</w:t>
            </w:r>
          </w:p>
        </w:tc>
        <w:tc>
          <w:tcPr>
            <w:tcW w:w="555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</w:t>
            </w:r>
          </w:p>
        </w:tc>
      </w:tr>
      <w:tr w:rsidR="00E3777B" w:rsidRPr="00CD5A17" w:rsidTr="00CD5A17">
        <w:trPr>
          <w:cantSplit/>
          <w:trHeight w:val="175"/>
          <w:jc w:val="center"/>
        </w:trPr>
        <w:tc>
          <w:tcPr>
            <w:tcW w:w="1008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прочие краткосрочные обязательства.</w:t>
            </w:r>
          </w:p>
        </w:tc>
        <w:tc>
          <w:tcPr>
            <w:tcW w:w="737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0,000</w:t>
            </w:r>
          </w:p>
        </w:tc>
        <w:tc>
          <w:tcPr>
            <w:tcW w:w="439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</w:t>
            </w:r>
          </w:p>
        </w:tc>
        <w:tc>
          <w:tcPr>
            <w:tcW w:w="737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0,000</w:t>
            </w:r>
          </w:p>
        </w:tc>
        <w:tc>
          <w:tcPr>
            <w:tcW w:w="439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</w:t>
            </w:r>
          </w:p>
        </w:tc>
        <w:tc>
          <w:tcPr>
            <w:tcW w:w="691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0,000</w:t>
            </w:r>
          </w:p>
        </w:tc>
        <w:tc>
          <w:tcPr>
            <w:tcW w:w="394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</w:t>
            </w:r>
          </w:p>
        </w:tc>
        <w:tc>
          <w:tcPr>
            <w:tcW w:w="555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</w:t>
            </w:r>
          </w:p>
        </w:tc>
      </w:tr>
      <w:tr w:rsidR="00E3777B" w:rsidRPr="00CD5A17" w:rsidTr="00CD5A17">
        <w:trPr>
          <w:cantSplit/>
          <w:trHeight w:val="255"/>
          <w:jc w:val="center"/>
        </w:trPr>
        <w:tc>
          <w:tcPr>
            <w:tcW w:w="1008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Итого (1+2)</w:t>
            </w:r>
          </w:p>
        </w:tc>
        <w:tc>
          <w:tcPr>
            <w:tcW w:w="737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142570,494</w:t>
            </w:r>
          </w:p>
        </w:tc>
        <w:tc>
          <w:tcPr>
            <w:tcW w:w="439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100</w:t>
            </w:r>
          </w:p>
        </w:tc>
        <w:tc>
          <w:tcPr>
            <w:tcW w:w="737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238480,196</w:t>
            </w:r>
          </w:p>
        </w:tc>
        <w:tc>
          <w:tcPr>
            <w:tcW w:w="439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100</w:t>
            </w:r>
          </w:p>
        </w:tc>
        <w:tc>
          <w:tcPr>
            <w:tcW w:w="691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95909,702</w:t>
            </w:r>
          </w:p>
        </w:tc>
        <w:tc>
          <w:tcPr>
            <w:tcW w:w="394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</w:t>
            </w:r>
          </w:p>
        </w:tc>
        <w:tc>
          <w:tcPr>
            <w:tcW w:w="555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167</w:t>
            </w:r>
          </w:p>
        </w:tc>
      </w:tr>
    </w:tbl>
    <w:p w:rsidR="00216A4C" w:rsidRPr="00CD5A17" w:rsidRDefault="00216A4C" w:rsidP="00CD5A17">
      <w:pPr>
        <w:tabs>
          <w:tab w:val="left" w:pos="851"/>
        </w:tabs>
        <w:spacing w:line="360" w:lineRule="auto"/>
        <w:ind w:firstLine="709"/>
        <w:jc w:val="both"/>
        <w:rPr>
          <w:color w:val="000000"/>
          <w:szCs w:val="28"/>
        </w:rPr>
      </w:pPr>
    </w:p>
    <w:p w:rsidR="00CD5A17" w:rsidRDefault="00FD5F73" w:rsidP="00CD5A17">
      <w:pPr>
        <w:pStyle w:val="aa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 w:rsidRPr="00CD5A17">
        <w:rPr>
          <w:color w:val="000000"/>
          <w:sz w:val="28"/>
          <w:szCs w:val="28"/>
        </w:rPr>
        <w:t xml:space="preserve">Проведя горизонтальный и вертикальный анализа мы видим, что пассивная часть баланса характеризуется преобладающим удельным весом заемных источников средств, за отчетный год они </w:t>
      </w:r>
      <w:r w:rsidR="000F63EF" w:rsidRPr="00CD5A17">
        <w:rPr>
          <w:color w:val="000000"/>
          <w:sz w:val="28"/>
          <w:szCs w:val="28"/>
        </w:rPr>
        <w:t>увеличились</w:t>
      </w:r>
      <w:r w:rsidRPr="00CD5A17">
        <w:rPr>
          <w:color w:val="000000"/>
          <w:sz w:val="28"/>
          <w:szCs w:val="28"/>
        </w:rPr>
        <w:t xml:space="preserve"> на </w:t>
      </w:r>
      <w:r w:rsidR="000F63EF" w:rsidRPr="00CD5A17">
        <w:rPr>
          <w:color w:val="000000"/>
          <w:sz w:val="28"/>
          <w:szCs w:val="28"/>
        </w:rPr>
        <w:t>93200,123</w:t>
      </w:r>
      <w:r w:rsidRPr="00CD5A17">
        <w:rPr>
          <w:color w:val="000000"/>
          <w:sz w:val="28"/>
          <w:szCs w:val="28"/>
        </w:rPr>
        <w:t xml:space="preserve"> тыс. руб., или </w:t>
      </w:r>
      <w:r w:rsidR="00CD5A17" w:rsidRPr="00CD5A17">
        <w:rPr>
          <w:color w:val="000000"/>
          <w:sz w:val="28"/>
          <w:szCs w:val="28"/>
        </w:rPr>
        <w:t>8</w:t>
      </w:r>
      <w:r w:rsidR="00CD5A17">
        <w:rPr>
          <w:color w:val="000000"/>
          <w:sz w:val="28"/>
          <w:szCs w:val="28"/>
        </w:rPr>
        <w:t>%</w:t>
      </w:r>
      <w:r w:rsidRPr="00CD5A17">
        <w:rPr>
          <w:color w:val="000000"/>
          <w:sz w:val="28"/>
          <w:szCs w:val="28"/>
        </w:rPr>
        <w:t xml:space="preserve">. Собственные средства, соответственно, </w:t>
      </w:r>
      <w:r w:rsidR="000F63EF" w:rsidRPr="00CD5A17">
        <w:rPr>
          <w:color w:val="000000"/>
          <w:sz w:val="28"/>
          <w:szCs w:val="28"/>
        </w:rPr>
        <w:t>снизились</w:t>
      </w:r>
      <w:r w:rsidRPr="00CD5A17">
        <w:rPr>
          <w:color w:val="000000"/>
          <w:sz w:val="28"/>
          <w:szCs w:val="28"/>
        </w:rPr>
        <w:t xml:space="preserve"> по структуре на </w:t>
      </w:r>
      <w:r w:rsidR="00CD5A17" w:rsidRPr="00CD5A17">
        <w:rPr>
          <w:color w:val="000000"/>
          <w:sz w:val="28"/>
          <w:szCs w:val="28"/>
        </w:rPr>
        <w:t>8</w:t>
      </w:r>
      <w:r w:rsidR="00CD5A17">
        <w:rPr>
          <w:color w:val="000000"/>
          <w:sz w:val="28"/>
          <w:szCs w:val="28"/>
        </w:rPr>
        <w:t>%</w:t>
      </w:r>
      <w:r w:rsidRPr="00CD5A17">
        <w:rPr>
          <w:color w:val="000000"/>
          <w:sz w:val="28"/>
          <w:szCs w:val="28"/>
        </w:rPr>
        <w:t xml:space="preserve">, на </w:t>
      </w:r>
      <w:r w:rsidR="000F63EF" w:rsidRPr="00CD5A17">
        <w:rPr>
          <w:color w:val="000000"/>
          <w:sz w:val="28"/>
          <w:szCs w:val="28"/>
        </w:rPr>
        <w:t>2709,579 тыс. руб.,</w:t>
      </w:r>
      <w:r w:rsidRPr="00CD5A17">
        <w:rPr>
          <w:color w:val="000000"/>
          <w:sz w:val="28"/>
          <w:szCs w:val="28"/>
        </w:rPr>
        <w:t xml:space="preserve"> что </w:t>
      </w:r>
      <w:r w:rsidR="000F63EF" w:rsidRPr="00CD5A17">
        <w:rPr>
          <w:color w:val="000000"/>
          <w:sz w:val="28"/>
          <w:szCs w:val="28"/>
        </w:rPr>
        <w:t>отрицательно</w:t>
      </w:r>
      <w:r w:rsidRPr="00CD5A17">
        <w:rPr>
          <w:color w:val="000000"/>
          <w:sz w:val="28"/>
          <w:szCs w:val="28"/>
        </w:rPr>
        <w:t xml:space="preserve"> характеризует деятельность организации.</w:t>
      </w:r>
    </w:p>
    <w:p w:rsidR="00FD5F73" w:rsidRPr="00CD5A17" w:rsidRDefault="00FD5F73" w:rsidP="00CD5A17">
      <w:pPr>
        <w:pStyle w:val="aa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 w:rsidRPr="00CD5A17">
        <w:rPr>
          <w:color w:val="000000"/>
          <w:sz w:val="28"/>
          <w:szCs w:val="28"/>
        </w:rPr>
        <w:t xml:space="preserve">Произошло </w:t>
      </w:r>
      <w:r w:rsidR="000F63EF" w:rsidRPr="00CD5A17">
        <w:rPr>
          <w:color w:val="000000"/>
          <w:sz w:val="28"/>
          <w:szCs w:val="28"/>
        </w:rPr>
        <w:t>незначительное увеличение</w:t>
      </w:r>
      <w:r w:rsidRPr="00CD5A17">
        <w:rPr>
          <w:color w:val="000000"/>
          <w:sz w:val="28"/>
          <w:szCs w:val="28"/>
        </w:rPr>
        <w:t xml:space="preserve"> доли кредиторской задолженности – на </w:t>
      </w:r>
      <w:r w:rsidR="000F63EF" w:rsidRPr="00CD5A17">
        <w:rPr>
          <w:color w:val="000000"/>
          <w:sz w:val="28"/>
          <w:szCs w:val="28"/>
        </w:rPr>
        <w:t>131,383</w:t>
      </w:r>
      <w:r w:rsidRPr="00CD5A17">
        <w:rPr>
          <w:color w:val="000000"/>
          <w:sz w:val="28"/>
          <w:szCs w:val="28"/>
        </w:rPr>
        <w:t xml:space="preserve"> тыс. руб.</w:t>
      </w:r>
    </w:p>
    <w:p w:rsidR="000F63EF" w:rsidRPr="00CD5A17" w:rsidRDefault="000F63EF" w:rsidP="00CD5A17">
      <w:pPr>
        <w:pStyle w:val="2"/>
        <w:keepNext w:val="0"/>
        <w:ind w:firstLine="709"/>
        <w:rPr>
          <w:b/>
          <w:bCs/>
          <w:color w:val="000000"/>
          <w:sz w:val="28"/>
          <w:szCs w:val="28"/>
        </w:rPr>
      </w:pPr>
    </w:p>
    <w:p w:rsidR="00216A4C" w:rsidRPr="00CD5A17" w:rsidRDefault="00750323" w:rsidP="00CD5A17">
      <w:pPr>
        <w:pStyle w:val="2"/>
        <w:keepNext w:val="0"/>
        <w:ind w:firstLine="709"/>
        <w:rPr>
          <w:b/>
          <w:bCs/>
          <w:color w:val="000000"/>
          <w:sz w:val="28"/>
          <w:szCs w:val="28"/>
        </w:rPr>
      </w:pPr>
      <w:bookmarkStart w:id="5" w:name="_Toc156962369"/>
      <w:r w:rsidRPr="00CD5A17">
        <w:rPr>
          <w:b/>
          <w:bCs/>
          <w:color w:val="000000"/>
          <w:sz w:val="28"/>
          <w:szCs w:val="28"/>
        </w:rPr>
        <w:t>1.4</w:t>
      </w:r>
      <w:r w:rsidR="00216A4C" w:rsidRPr="00CD5A17">
        <w:rPr>
          <w:b/>
          <w:bCs/>
          <w:color w:val="000000"/>
          <w:sz w:val="28"/>
          <w:szCs w:val="28"/>
        </w:rPr>
        <w:t xml:space="preserve"> Анализ обеспеченности запасов и затрат источниками средств для их формирования</w:t>
      </w:r>
      <w:bookmarkEnd w:id="5"/>
    </w:p>
    <w:p w:rsidR="00750323" w:rsidRPr="00CD5A17" w:rsidRDefault="00750323" w:rsidP="00CD5A17">
      <w:pPr>
        <w:spacing w:line="360" w:lineRule="auto"/>
        <w:ind w:firstLine="709"/>
        <w:jc w:val="both"/>
        <w:rPr>
          <w:color w:val="000000"/>
        </w:rPr>
      </w:pPr>
    </w:p>
    <w:p w:rsidR="00216A4C" w:rsidRPr="00CD5A17" w:rsidRDefault="00216A4C" w:rsidP="00CD5A17">
      <w:pPr>
        <w:pStyle w:val="aa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 w:rsidRPr="00CD5A17">
        <w:rPr>
          <w:color w:val="000000"/>
          <w:sz w:val="28"/>
          <w:szCs w:val="28"/>
        </w:rPr>
        <w:t xml:space="preserve">Источник информации: форма </w:t>
      </w:r>
      <w:r w:rsidR="00CD5A17">
        <w:rPr>
          <w:color w:val="000000"/>
          <w:sz w:val="28"/>
          <w:szCs w:val="28"/>
        </w:rPr>
        <w:t>№</w:t>
      </w:r>
      <w:r w:rsidR="00CD5A17" w:rsidRPr="00CD5A17">
        <w:rPr>
          <w:color w:val="000000"/>
          <w:sz w:val="28"/>
          <w:szCs w:val="28"/>
        </w:rPr>
        <w:t>1</w:t>
      </w:r>
      <w:r w:rsidRPr="00CD5A17">
        <w:rPr>
          <w:color w:val="000000"/>
          <w:sz w:val="28"/>
          <w:szCs w:val="28"/>
        </w:rPr>
        <w:t>.</w:t>
      </w:r>
    </w:p>
    <w:p w:rsidR="00216A4C" w:rsidRPr="00CD5A17" w:rsidRDefault="00216A4C" w:rsidP="00CD5A17">
      <w:pPr>
        <w:tabs>
          <w:tab w:val="left" w:pos="851"/>
        </w:tabs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szCs w:val="28"/>
        </w:rPr>
        <w:t>При анализе обеспеченности запасов и затрат источниками средств определяют три показателя обеспеченности:</w:t>
      </w:r>
    </w:p>
    <w:p w:rsidR="00216A4C" w:rsidRPr="00CD5A17" w:rsidRDefault="00216A4C" w:rsidP="00CD5A17">
      <w:pPr>
        <w:tabs>
          <w:tab w:val="left" w:pos="851"/>
        </w:tabs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szCs w:val="28"/>
        </w:rPr>
        <w:t>П</w:t>
      </w:r>
      <w:r w:rsidRPr="00CD5A17">
        <w:rPr>
          <w:color w:val="000000"/>
          <w:szCs w:val="28"/>
          <w:vertAlign w:val="subscript"/>
        </w:rPr>
        <w:t>1</w:t>
      </w:r>
      <w:r w:rsidRPr="00CD5A17">
        <w:rPr>
          <w:color w:val="000000"/>
          <w:szCs w:val="28"/>
        </w:rPr>
        <w:t xml:space="preserve"> – излишек (+), недостаток (</w:t>
      </w:r>
      <w:r w:rsidR="00CD5A17">
        <w:rPr>
          <w:color w:val="000000"/>
          <w:szCs w:val="28"/>
        </w:rPr>
        <w:t>–</w:t>
      </w:r>
      <w:r w:rsidR="00CD5A17" w:rsidRPr="00CD5A17">
        <w:rPr>
          <w:color w:val="000000"/>
          <w:szCs w:val="28"/>
        </w:rPr>
        <w:t>)</w:t>
      </w:r>
      <w:r w:rsidRPr="00CD5A17">
        <w:rPr>
          <w:color w:val="000000"/>
          <w:szCs w:val="28"/>
        </w:rPr>
        <w:t xml:space="preserve"> собственных оборотных средств;</w:t>
      </w:r>
    </w:p>
    <w:p w:rsidR="00216A4C" w:rsidRPr="00CD5A17" w:rsidRDefault="00216A4C" w:rsidP="00CD5A17">
      <w:pPr>
        <w:tabs>
          <w:tab w:val="left" w:pos="851"/>
        </w:tabs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szCs w:val="28"/>
        </w:rPr>
        <w:t>П</w:t>
      </w:r>
      <w:r w:rsidRPr="00CD5A17">
        <w:rPr>
          <w:color w:val="000000"/>
          <w:szCs w:val="28"/>
          <w:vertAlign w:val="subscript"/>
        </w:rPr>
        <w:t>2</w:t>
      </w:r>
      <w:r w:rsidRPr="00CD5A17">
        <w:rPr>
          <w:color w:val="000000"/>
          <w:szCs w:val="28"/>
        </w:rPr>
        <w:t xml:space="preserve"> – излишек (+), недостаток (</w:t>
      </w:r>
      <w:r w:rsidR="00CD5A17">
        <w:rPr>
          <w:color w:val="000000"/>
          <w:szCs w:val="28"/>
        </w:rPr>
        <w:t>–</w:t>
      </w:r>
      <w:r w:rsidR="00CD5A17" w:rsidRPr="00CD5A17">
        <w:rPr>
          <w:color w:val="000000"/>
          <w:szCs w:val="28"/>
        </w:rPr>
        <w:t>)</w:t>
      </w:r>
      <w:r w:rsidRPr="00CD5A17">
        <w:rPr>
          <w:color w:val="000000"/>
          <w:szCs w:val="28"/>
        </w:rPr>
        <w:t xml:space="preserve"> собственных и долгосрочных источников;</w:t>
      </w:r>
    </w:p>
    <w:p w:rsidR="00216A4C" w:rsidRPr="00CD5A17" w:rsidRDefault="00216A4C" w:rsidP="00CD5A17">
      <w:pPr>
        <w:tabs>
          <w:tab w:val="left" w:pos="851"/>
        </w:tabs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szCs w:val="28"/>
        </w:rPr>
        <w:t>П</w:t>
      </w:r>
      <w:r w:rsidRPr="00CD5A17">
        <w:rPr>
          <w:color w:val="000000"/>
          <w:szCs w:val="28"/>
          <w:vertAlign w:val="subscript"/>
        </w:rPr>
        <w:t>3</w:t>
      </w:r>
      <w:r w:rsidRPr="00CD5A17">
        <w:rPr>
          <w:color w:val="000000"/>
          <w:szCs w:val="28"/>
        </w:rPr>
        <w:t xml:space="preserve"> – излишек (+), недостаток (</w:t>
      </w:r>
      <w:r w:rsidR="00CD5A17">
        <w:rPr>
          <w:color w:val="000000"/>
          <w:szCs w:val="28"/>
        </w:rPr>
        <w:t>–</w:t>
      </w:r>
      <w:r w:rsidR="00CD5A17" w:rsidRPr="00CD5A17">
        <w:rPr>
          <w:color w:val="000000"/>
          <w:szCs w:val="28"/>
        </w:rPr>
        <w:t>)</w:t>
      </w:r>
      <w:r w:rsidRPr="00CD5A17">
        <w:rPr>
          <w:color w:val="000000"/>
          <w:szCs w:val="28"/>
        </w:rPr>
        <w:t xml:space="preserve"> общей величины источников.</w:t>
      </w:r>
    </w:p>
    <w:p w:rsidR="00216A4C" w:rsidRPr="00CD5A17" w:rsidRDefault="00216A4C" w:rsidP="00CD5A17">
      <w:pPr>
        <w:tabs>
          <w:tab w:val="left" w:pos="851"/>
        </w:tabs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szCs w:val="28"/>
        </w:rPr>
        <w:t>Данные показатели трансформируются в 3</w:t>
      </w:r>
      <w:r w:rsidR="00CD5A17">
        <w:rPr>
          <w:color w:val="000000"/>
          <w:szCs w:val="28"/>
        </w:rPr>
        <w:t>-</w:t>
      </w:r>
      <w:r w:rsidR="00CD5A17" w:rsidRPr="00CD5A17">
        <w:rPr>
          <w:color w:val="000000"/>
          <w:szCs w:val="28"/>
        </w:rPr>
        <w:t>х</w:t>
      </w:r>
      <w:r w:rsidRPr="00CD5A17">
        <w:rPr>
          <w:color w:val="000000"/>
          <w:szCs w:val="28"/>
        </w:rPr>
        <w:t xml:space="preserve"> факторную модель М = (П</w:t>
      </w:r>
      <w:r w:rsidRPr="00CD5A17">
        <w:rPr>
          <w:color w:val="000000"/>
          <w:szCs w:val="28"/>
          <w:vertAlign w:val="subscript"/>
        </w:rPr>
        <w:t>1</w:t>
      </w:r>
      <w:r w:rsidRPr="00CD5A17">
        <w:rPr>
          <w:color w:val="000000"/>
          <w:szCs w:val="28"/>
        </w:rPr>
        <w:t>; П</w:t>
      </w:r>
      <w:r w:rsidRPr="00CD5A17">
        <w:rPr>
          <w:color w:val="000000"/>
          <w:szCs w:val="28"/>
          <w:vertAlign w:val="subscript"/>
        </w:rPr>
        <w:t>2;</w:t>
      </w:r>
      <w:r w:rsidRPr="00CD5A17">
        <w:rPr>
          <w:color w:val="000000"/>
          <w:szCs w:val="28"/>
        </w:rPr>
        <w:t xml:space="preserve"> П</w:t>
      </w:r>
      <w:r w:rsidRPr="00CD5A17">
        <w:rPr>
          <w:color w:val="000000"/>
          <w:szCs w:val="28"/>
          <w:vertAlign w:val="subscript"/>
        </w:rPr>
        <w:t>3</w:t>
      </w:r>
      <w:r w:rsidRPr="00CD5A17">
        <w:rPr>
          <w:color w:val="000000"/>
          <w:szCs w:val="28"/>
        </w:rPr>
        <w:t xml:space="preserve">), в которой при положительной величине показателю дается значение «1», при отрицательной величине </w:t>
      </w:r>
      <w:r w:rsidR="00CD5A17">
        <w:rPr>
          <w:color w:val="000000"/>
          <w:szCs w:val="28"/>
        </w:rPr>
        <w:t>–</w:t>
      </w:r>
      <w:r w:rsidR="00CD5A17" w:rsidRPr="00CD5A17">
        <w:rPr>
          <w:color w:val="000000"/>
          <w:szCs w:val="28"/>
        </w:rPr>
        <w:t xml:space="preserve"> </w:t>
      </w:r>
      <w:r w:rsidRPr="00CD5A17">
        <w:rPr>
          <w:color w:val="000000"/>
          <w:szCs w:val="28"/>
        </w:rPr>
        <w:t>«0».</w:t>
      </w:r>
    </w:p>
    <w:p w:rsidR="00216A4C" w:rsidRPr="00CD5A17" w:rsidRDefault="00216A4C" w:rsidP="00CD5A17">
      <w:pPr>
        <w:tabs>
          <w:tab w:val="left" w:pos="851"/>
        </w:tabs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szCs w:val="28"/>
        </w:rPr>
        <w:t>На практике модель дает 4 типа финансовой устойчивости:</w:t>
      </w:r>
    </w:p>
    <w:p w:rsidR="00216A4C" w:rsidRPr="00CD5A17" w:rsidRDefault="00216A4C" w:rsidP="00CD5A17">
      <w:pPr>
        <w:tabs>
          <w:tab w:val="left" w:pos="851"/>
        </w:tabs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szCs w:val="28"/>
        </w:rPr>
        <w:t>М = (1,1,1) – абсолютная финансовая устойчивость;</w:t>
      </w:r>
    </w:p>
    <w:p w:rsidR="00216A4C" w:rsidRPr="00CD5A17" w:rsidRDefault="00216A4C" w:rsidP="00CD5A17">
      <w:pPr>
        <w:tabs>
          <w:tab w:val="left" w:pos="851"/>
        </w:tabs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szCs w:val="28"/>
        </w:rPr>
        <w:t>М = (0,1,1) – нормальная финансовая устойчивость;</w:t>
      </w:r>
    </w:p>
    <w:p w:rsidR="00216A4C" w:rsidRPr="00CD5A17" w:rsidRDefault="00216A4C" w:rsidP="00CD5A17">
      <w:pPr>
        <w:tabs>
          <w:tab w:val="left" w:pos="851"/>
        </w:tabs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szCs w:val="28"/>
        </w:rPr>
        <w:t>М = (0,0,1) – неустойчивое финансовое состояние при возможном восстановлении платежеспособности;</w:t>
      </w:r>
    </w:p>
    <w:p w:rsidR="00216A4C" w:rsidRPr="00CD5A17" w:rsidRDefault="00216A4C" w:rsidP="00CD5A17">
      <w:pPr>
        <w:tabs>
          <w:tab w:val="left" w:pos="851"/>
        </w:tabs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szCs w:val="28"/>
        </w:rPr>
        <w:t>М = (0,0,0) – кризисное (критическое) финансовое состояние.</w:t>
      </w:r>
    </w:p>
    <w:p w:rsidR="00216A4C" w:rsidRPr="00CD5A17" w:rsidRDefault="00216A4C" w:rsidP="00CD5A17">
      <w:pPr>
        <w:tabs>
          <w:tab w:val="left" w:pos="851"/>
        </w:tabs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szCs w:val="28"/>
        </w:rPr>
        <w:t>Анализ обеспеченности запасов и затрат источниками средств пр</w:t>
      </w:r>
      <w:r w:rsidR="005313A1" w:rsidRPr="00CD5A17">
        <w:rPr>
          <w:color w:val="000000"/>
          <w:szCs w:val="28"/>
        </w:rPr>
        <w:t>оводится в аналитической табл. 1</w:t>
      </w:r>
      <w:r w:rsidRPr="00CD5A17">
        <w:rPr>
          <w:color w:val="000000"/>
          <w:szCs w:val="28"/>
        </w:rPr>
        <w:t>.4.</w:t>
      </w:r>
    </w:p>
    <w:p w:rsidR="00B93E00" w:rsidRDefault="00B93E00" w:rsidP="00CD5A17">
      <w:pPr>
        <w:tabs>
          <w:tab w:val="left" w:pos="851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216A4C" w:rsidRPr="00CD5A17" w:rsidRDefault="005313A1" w:rsidP="00CD5A17">
      <w:pPr>
        <w:tabs>
          <w:tab w:val="left" w:pos="851"/>
        </w:tabs>
        <w:spacing w:line="360" w:lineRule="auto"/>
        <w:ind w:firstLine="709"/>
        <w:jc w:val="both"/>
        <w:rPr>
          <w:color w:val="000000"/>
          <w:szCs w:val="24"/>
        </w:rPr>
      </w:pPr>
      <w:r w:rsidRPr="00CD5A17">
        <w:rPr>
          <w:color w:val="000000"/>
          <w:szCs w:val="24"/>
        </w:rPr>
        <w:t>Таблица 1</w:t>
      </w:r>
      <w:r w:rsidR="00216A4C" w:rsidRPr="00CD5A17">
        <w:rPr>
          <w:color w:val="000000"/>
          <w:szCs w:val="24"/>
        </w:rPr>
        <w:t>.4</w:t>
      </w:r>
      <w:r w:rsidRPr="00CD5A17">
        <w:rPr>
          <w:color w:val="000000"/>
          <w:szCs w:val="24"/>
        </w:rPr>
        <w:t xml:space="preserve"> </w:t>
      </w:r>
      <w:r w:rsidR="00216A4C" w:rsidRPr="00CD5A17">
        <w:rPr>
          <w:color w:val="000000"/>
          <w:szCs w:val="24"/>
        </w:rPr>
        <w:t>Анализ обеспеченности запасов и затрат источниками средств</w:t>
      </w:r>
    </w:p>
    <w:tbl>
      <w:tblPr>
        <w:tblStyle w:val="13"/>
        <w:tblW w:w="9297" w:type="dxa"/>
        <w:jc w:val="center"/>
        <w:tblLook w:val="0000" w:firstRow="0" w:lastRow="0" w:firstColumn="0" w:lastColumn="0" w:noHBand="0" w:noVBand="0"/>
      </w:tblPr>
      <w:tblGrid>
        <w:gridCol w:w="2190"/>
        <w:gridCol w:w="1731"/>
        <w:gridCol w:w="1772"/>
        <w:gridCol w:w="1772"/>
        <w:gridCol w:w="1832"/>
      </w:tblGrid>
      <w:tr w:rsidR="00E3777B" w:rsidRPr="00CD5A17" w:rsidTr="00CD5A17">
        <w:trPr>
          <w:cantSplit/>
          <w:trHeight w:val="510"/>
          <w:jc w:val="center"/>
        </w:trPr>
        <w:tc>
          <w:tcPr>
            <w:tcW w:w="1178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931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Методика расчета</w:t>
            </w:r>
          </w:p>
        </w:tc>
        <w:tc>
          <w:tcPr>
            <w:tcW w:w="953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На начало года</w:t>
            </w:r>
          </w:p>
        </w:tc>
        <w:tc>
          <w:tcPr>
            <w:tcW w:w="953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На конец года</w:t>
            </w:r>
          </w:p>
        </w:tc>
        <w:tc>
          <w:tcPr>
            <w:tcW w:w="986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Изменение</w:t>
            </w:r>
          </w:p>
        </w:tc>
      </w:tr>
      <w:tr w:rsidR="00E3777B" w:rsidRPr="00CD5A17" w:rsidTr="00CD5A17">
        <w:trPr>
          <w:cantSplit/>
          <w:trHeight w:val="510"/>
          <w:jc w:val="center"/>
        </w:trPr>
        <w:tc>
          <w:tcPr>
            <w:tcW w:w="1178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1. Собственный капитал</w:t>
            </w:r>
          </w:p>
        </w:tc>
        <w:tc>
          <w:tcPr>
            <w:tcW w:w="931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итог разд. III + строки (640+650) баланса</w:t>
            </w:r>
          </w:p>
        </w:tc>
        <w:tc>
          <w:tcPr>
            <w:tcW w:w="953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13956</w:t>
            </w:r>
          </w:p>
        </w:tc>
        <w:tc>
          <w:tcPr>
            <w:tcW w:w="953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11246</w:t>
            </w:r>
          </w:p>
        </w:tc>
        <w:tc>
          <w:tcPr>
            <w:tcW w:w="986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-2710</w:t>
            </w:r>
          </w:p>
        </w:tc>
      </w:tr>
      <w:tr w:rsidR="00E3777B" w:rsidRPr="00CD5A17" w:rsidTr="00CD5A17">
        <w:trPr>
          <w:cantSplit/>
          <w:trHeight w:val="255"/>
          <w:jc w:val="center"/>
        </w:trPr>
        <w:tc>
          <w:tcPr>
            <w:tcW w:w="1178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2. Внеоборотные активы</w:t>
            </w:r>
          </w:p>
        </w:tc>
        <w:tc>
          <w:tcPr>
            <w:tcW w:w="931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Итог разд. I</w:t>
            </w:r>
          </w:p>
        </w:tc>
        <w:tc>
          <w:tcPr>
            <w:tcW w:w="953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54082</w:t>
            </w:r>
          </w:p>
        </w:tc>
        <w:tc>
          <w:tcPr>
            <w:tcW w:w="953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62247</w:t>
            </w:r>
          </w:p>
        </w:tc>
        <w:tc>
          <w:tcPr>
            <w:tcW w:w="986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8166</w:t>
            </w:r>
          </w:p>
        </w:tc>
      </w:tr>
      <w:tr w:rsidR="00E3777B" w:rsidRPr="00CD5A17" w:rsidTr="00CD5A17">
        <w:trPr>
          <w:cantSplit/>
          <w:trHeight w:val="218"/>
          <w:jc w:val="center"/>
        </w:trPr>
        <w:tc>
          <w:tcPr>
            <w:tcW w:w="1178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 xml:space="preserve">3. Собственный </w:t>
            </w:r>
            <w:r w:rsidR="000F63EF" w:rsidRPr="00CD5A17">
              <w:rPr>
                <w:color w:val="000000"/>
                <w:sz w:val="20"/>
              </w:rPr>
              <w:t>о</w:t>
            </w:r>
            <w:r w:rsidRPr="00CD5A17">
              <w:rPr>
                <w:color w:val="000000"/>
                <w:sz w:val="20"/>
              </w:rPr>
              <w:t>боротный капитал</w:t>
            </w:r>
          </w:p>
        </w:tc>
        <w:tc>
          <w:tcPr>
            <w:tcW w:w="931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Строки (1 – 2)</w:t>
            </w:r>
          </w:p>
        </w:tc>
        <w:tc>
          <w:tcPr>
            <w:tcW w:w="953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-40126</w:t>
            </w:r>
          </w:p>
        </w:tc>
        <w:tc>
          <w:tcPr>
            <w:tcW w:w="953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-51001</w:t>
            </w:r>
          </w:p>
        </w:tc>
        <w:tc>
          <w:tcPr>
            <w:tcW w:w="986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-10875</w:t>
            </w:r>
          </w:p>
        </w:tc>
      </w:tr>
      <w:tr w:rsidR="00E3777B" w:rsidRPr="00CD5A17" w:rsidTr="00CD5A17">
        <w:trPr>
          <w:cantSplit/>
          <w:trHeight w:val="160"/>
          <w:jc w:val="center"/>
        </w:trPr>
        <w:tc>
          <w:tcPr>
            <w:tcW w:w="1178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4. Долгосрочные кредиты и займы</w:t>
            </w:r>
          </w:p>
        </w:tc>
        <w:tc>
          <w:tcPr>
            <w:tcW w:w="931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Итог разд. IV</w:t>
            </w:r>
          </w:p>
        </w:tc>
        <w:tc>
          <w:tcPr>
            <w:tcW w:w="953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27</w:t>
            </w:r>
          </w:p>
        </w:tc>
        <w:tc>
          <w:tcPr>
            <w:tcW w:w="953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63</w:t>
            </w:r>
          </w:p>
        </w:tc>
        <w:tc>
          <w:tcPr>
            <w:tcW w:w="986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36</w:t>
            </w:r>
          </w:p>
        </w:tc>
      </w:tr>
      <w:tr w:rsidR="00E3777B" w:rsidRPr="00CD5A17" w:rsidTr="00CD5A17">
        <w:trPr>
          <w:cantSplit/>
          <w:trHeight w:val="461"/>
          <w:jc w:val="center"/>
        </w:trPr>
        <w:tc>
          <w:tcPr>
            <w:tcW w:w="1178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5. Собственный оборотный и долгосрочный заемный капитал</w:t>
            </w:r>
          </w:p>
        </w:tc>
        <w:tc>
          <w:tcPr>
            <w:tcW w:w="931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Строки (3+4)</w:t>
            </w:r>
          </w:p>
        </w:tc>
        <w:tc>
          <w:tcPr>
            <w:tcW w:w="953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-40099</w:t>
            </w:r>
          </w:p>
        </w:tc>
        <w:tc>
          <w:tcPr>
            <w:tcW w:w="953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-50938</w:t>
            </w:r>
          </w:p>
        </w:tc>
        <w:tc>
          <w:tcPr>
            <w:tcW w:w="986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-10839</w:t>
            </w:r>
          </w:p>
        </w:tc>
      </w:tr>
      <w:tr w:rsidR="00E3777B" w:rsidRPr="00CD5A17" w:rsidTr="00CD5A17">
        <w:trPr>
          <w:cantSplit/>
          <w:trHeight w:val="165"/>
          <w:jc w:val="center"/>
        </w:trPr>
        <w:tc>
          <w:tcPr>
            <w:tcW w:w="1178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6. Краткосрочные кредиты и займы</w:t>
            </w:r>
          </w:p>
        </w:tc>
        <w:tc>
          <w:tcPr>
            <w:tcW w:w="931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 xml:space="preserve">Итог разд. V </w:t>
            </w:r>
            <w:r w:rsidR="00CD5A17">
              <w:rPr>
                <w:color w:val="000000"/>
                <w:sz w:val="20"/>
              </w:rPr>
              <w:t>–</w:t>
            </w:r>
            <w:r w:rsidR="00CD5A17" w:rsidRPr="00CD5A17">
              <w:rPr>
                <w:color w:val="000000"/>
                <w:sz w:val="20"/>
              </w:rPr>
              <w:t xml:space="preserve"> </w:t>
            </w:r>
            <w:r w:rsidRPr="00CD5A17">
              <w:rPr>
                <w:color w:val="000000"/>
                <w:sz w:val="20"/>
              </w:rPr>
              <w:t>строки (640+650) баланса</w:t>
            </w:r>
          </w:p>
        </w:tc>
        <w:tc>
          <w:tcPr>
            <w:tcW w:w="953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111348</w:t>
            </w:r>
          </w:p>
        </w:tc>
        <w:tc>
          <w:tcPr>
            <w:tcW w:w="953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204512</w:t>
            </w:r>
          </w:p>
        </w:tc>
        <w:tc>
          <w:tcPr>
            <w:tcW w:w="986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93164</w:t>
            </w:r>
          </w:p>
        </w:tc>
      </w:tr>
      <w:tr w:rsidR="00E3777B" w:rsidRPr="00CD5A17" w:rsidTr="00CD5A17">
        <w:trPr>
          <w:cantSplit/>
          <w:trHeight w:val="349"/>
          <w:jc w:val="center"/>
        </w:trPr>
        <w:tc>
          <w:tcPr>
            <w:tcW w:w="1178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7. Общая величина источников средств для формирования запасов</w:t>
            </w:r>
          </w:p>
        </w:tc>
        <w:tc>
          <w:tcPr>
            <w:tcW w:w="931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Строки (5+6)</w:t>
            </w:r>
          </w:p>
        </w:tc>
        <w:tc>
          <w:tcPr>
            <w:tcW w:w="953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71250</w:t>
            </w:r>
          </w:p>
        </w:tc>
        <w:tc>
          <w:tcPr>
            <w:tcW w:w="953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153575</w:t>
            </w:r>
          </w:p>
        </w:tc>
        <w:tc>
          <w:tcPr>
            <w:tcW w:w="986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82325</w:t>
            </w:r>
          </w:p>
        </w:tc>
      </w:tr>
      <w:tr w:rsidR="00E3777B" w:rsidRPr="00CD5A17" w:rsidTr="00CD5A17">
        <w:trPr>
          <w:cantSplit/>
          <w:trHeight w:val="260"/>
          <w:jc w:val="center"/>
        </w:trPr>
        <w:tc>
          <w:tcPr>
            <w:tcW w:w="1178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8. Общая величина запасов</w:t>
            </w:r>
          </w:p>
        </w:tc>
        <w:tc>
          <w:tcPr>
            <w:tcW w:w="931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Строки (210+220) баланса</w:t>
            </w:r>
          </w:p>
        </w:tc>
        <w:tc>
          <w:tcPr>
            <w:tcW w:w="953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21229</w:t>
            </w:r>
          </w:p>
        </w:tc>
        <w:tc>
          <w:tcPr>
            <w:tcW w:w="953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35221</w:t>
            </w:r>
          </w:p>
        </w:tc>
        <w:tc>
          <w:tcPr>
            <w:tcW w:w="986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13992</w:t>
            </w:r>
          </w:p>
        </w:tc>
      </w:tr>
      <w:tr w:rsidR="00E3777B" w:rsidRPr="00CD5A17" w:rsidTr="00CD5A17">
        <w:trPr>
          <w:cantSplit/>
          <w:trHeight w:val="490"/>
          <w:jc w:val="center"/>
        </w:trPr>
        <w:tc>
          <w:tcPr>
            <w:tcW w:w="1178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9. Излишек (недостаток) собственного оборотного капитала (П</w:t>
            </w:r>
            <w:r w:rsidRPr="00CD5A17">
              <w:rPr>
                <w:color w:val="000000"/>
                <w:sz w:val="20"/>
                <w:vertAlign w:val="subscript"/>
              </w:rPr>
              <w:t>1</w:t>
            </w:r>
            <w:r w:rsidRPr="00CD5A17">
              <w:rPr>
                <w:color w:val="000000"/>
                <w:sz w:val="20"/>
              </w:rPr>
              <w:t>)</w:t>
            </w:r>
          </w:p>
        </w:tc>
        <w:tc>
          <w:tcPr>
            <w:tcW w:w="931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Строки (3</w:t>
            </w:r>
            <w:r w:rsidR="00CD5A17">
              <w:rPr>
                <w:color w:val="000000"/>
                <w:sz w:val="20"/>
              </w:rPr>
              <w:t>–</w:t>
            </w:r>
            <w:r w:rsidR="00CD5A17" w:rsidRPr="00CD5A17">
              <w:rPr>
                <w:color w:val="000000"/>
                <w:sz w:val="20"/>
              </w:rPr>
              <w:t>8</w:t>
            </w:r>
            <w:r w:rsidRPr="00CD5A17">
              <w:rPr>
                <w:color w:val="000000"/>
                <w:sz w:val="20"/>
              </w:rPr>
              <w:t>)</w:t>
            </w:r>
          </w:p>
        </w:tc>
        <w:tc>
          <w:tcPr>
            <w:tcW w:w="953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-61354</w:t>
            </w:r>
          </w:p>
        </w:tc>
        <w:tc>
          <w:tcPr>
            <w:tcW w:w="953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-86222</w:t>
            </w:r>
          </w:p>
        </w:tc>
        <w:tc>
          <w:tcPr>
            <w:tcW w:w="986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-24868</w:t>
            </w:r>
          </w:p>
        </w:tc>
      </w:tr>
      <w:tr w:rsidR="00E3777B" w:rsidRPr="00CD5A17" w:rsidTr="00CD5A17">
        <w:trPr>
          <w:cantSplit/>
          <w:trHeight w:val="719"/>
          <w:jc w:val="center"/>
        </w:trPr>
        <w:tc>
          <w:tcPr>
            <w:tcW w:w="1178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10. Излишек (недостаток) собственного оборотного и долгосрочного заемного капитала (П</w:t>
            </w:r>
            <w:r w:rsidRPr="00CD5A17">
              <w:rPr>
                <w:color w:val="000000"/>
                <w:sz w:val="20"/>
                <w:vertAlign w:val="subscript"/>
              </w:rPr>
              <w:t>2</w:t>
            </w:r>
            <w:r w:rsidRPr="00CD5A17">
              <w:rPr>
                <w:color w:val="000000"/>
                <w:sz w:val="20"/>
              </w:rPr>
              <w:t>)</w:t>
            </w:r>
          </w:p>
        </w:tc>
        <w:tc>
          <w:tcPr>
            <w:tcW w:w="931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Строки (5</w:t>
            </w:r>
            <w:r w:rsidR="00CD5A17">
              <w:rPr>
                <w:color w:val="000000"/>
                <w:sz w:val="20"/>
              </w:rPr>
              <w:t>–</w:t>
            </w:r>
            <w:r w:rsidR="00CD5A17" w:rsidRPr="00CD5A17">
              <w:rPr>
                <w:color w:val="000000"/>
                <w:sz w:val="20"/>
              </w:rPr>
              <w:t>8</w:t>
            </w:r>
            <w:r w:rsidRPr="00CD5A17">
              <w:rPr>
                <w:color w:val="000000"/>
                <w:sz w:val="20"/>
              </w:rPr>
              <w:t>)</w:t>
            </w:r>
          </w:p>
        </w:tc>
        <w:tc>
          <w:tcPr>
            <w:tcW w:w="953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-61327</w:t>
            </w:r>
          </w:p>
        </w:tc>
        <w:tc>
          <w:tcPr>
            <w:tcW w:w="953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-86159</w:t>
            </w:r>
          </w:p>
        </w:tc>
        <w:tc>
          <w:tcPr>
            <w:tcW w:w="986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-24831</w:t>
            </w:r>
          </w:p>
        </w:tc>
      </w:tr>
      <w:tr w:rsidR="00E3777B" w:rsidRPr="00CD5A17" w:rsidTr="00CD5A17">
        <w:trPr>
          <w:cantSplit/>
          <w:trHeight w:val="517"/>
          <w:jc w:val="center"/>
        </w:trPr>
        <w:tc>
          <w:tcPr>
            <w:tcW w:w="1178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11. Излишек (недостаток) общей величины источников средств</w:t>
            </w:r>
          </w:p>
        </w:tc>
        <w:tc>
          <w:tcPr>
            <w:tcW w:w="931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Строки (7</w:t>
            </w:r>
            <w:r w:rsidR="00CD5A17">
              <w:rPr>
                <w:color w:val="000000"/>
                <w:sz w:val="20"/>
              </w:rPr>
              <w:t>–</w:t>
            </w:r>
            <w:r w:rsidR="00CD5A17" w:rsidRPr="00CD5A17">
              <w:rPr>
                <w:color w:val="000000"/>
                <w:sz w:val="20"/>
              </w:rPr>
              <w:t>8</w:t>
            </w:r>
            <w:r w:rsidRPr="00CD5A17">
              <w:rPr>
                <w:color w:val="000000"/>
                <w:sz w:val="20"/>
              </w:rPr>
              <w:t>)</w:t>
            </w:r>
          </w:p>
        </w:tc>
        <w:tc>
          <w:tcPr>
            <w:tcW w:w="953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50021</w:t>
            </w:r>
          </w:p>
        </w:tc>
        <w:tc>
          <w:tcPr>
            <w:tcW w:w="953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118354</w:t>
            </w:r>
          </w:p>
        </w:tc>
        <w:tc>
          <w:tcPr>
            <w:tcW w:w="986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68333</w:t>
            </w:r>
          </w:p>
        </w:tc>
      </w:tr>
      <w:tr w:rsidR="00E3777B" w:rsidRPr="00CD5A17" w:rsidTr="00CD5A17">
        <w:trPr>
          <w:cantSplit/>
          <w:trHeight w:val="179"/>
          <w:jc w:val="center"/>
        </w:trPr>
        <w:tc>
          <w:tcPr>
            <w:tcW w:w="1178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12. Тип финансовой устойчивости</w:t>
            </w:r>
          </w:p>
        </w:tc>
        <w:tc>
          <w:tcPr>
            <w:tcW w:w="931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М = (П</w:t>
            </w:r>
            <w:r w:rsidRPr="00CD5A17">
              <w:rPr>
                <w:color w:val="000000"/>
                <w:sz w:val="20"/>
                <w:vertAlign w:val="subscript"/>
              </w:rPr>
              <w:t>1</w:t>
            </w:r>
            <w:r w:rsidRPr="00CD5A17">
              <w:rPr>
                <w:color w:val="000000"/>
                <w:sz w:val="20"/>
              </w:rPr>
              <w:t>; П</w:t>
            </w:r>
            <w:r w:rsidRPr="00CD5A17">
              <w:rPr>
                <w:color w:val="000000"/>
                <w:sz w:val="20"/>
                <w:vertAlign w:val="subscript"/>
              </w:rPr>
              <w:t>2;</w:t>
            </w:r>
            <w:r w:rsidRPr="00CD5A17">
              <w:rPr>
                <w:color w:val="000000"/>
                <w:sz w:val="20"/>
              </w:rPr>
              <w:t xml:space="preserve"> П</w:t>
            </w:r>
            <w:r w:rsidRPr="00CD5A17">
              <w:rPr>
                <w:color w:val="000000"/>
                <w:sz w:val="20"/>
                <w:vertAlign w:val="subscript"/>
              </w:rPr>
              <w:t>3</w:t>
            </w:r>
            <w:r w:rsidRPr="00CD5A17">
              <w:rPr>
                <w:color w:val="000000"/>
                <w:sz w:val="20"/>
              </w:rPr>
              <w:t>)</w:t>
            </w:r>
          </w:p>
        </w:tc>
        <w:tc>
          <w:tcPr>
            <w:tcW w:w="953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М=(0; 0</w:t>
            </w:r>
            <w:r w:rsidR="00CD5A17" w:rsidRPr="00CD5A17">
              <w:rPr>
                <w:color w:val="000000"/>
                <w:sz w:val="20"/>
              </w:rPr>
              <w:t>;</w:t>
            </w:r>
            <w:r w:rsidR="00CD5A17">
              <w:rPr>
                <w:color w:val="000000"/>
                <w:sz w:val="20"/>
              </w:rPr>
              <w:t xml:space="preserve"> </w:t>
            </w:r>
            <w:r w:rsidR="00CD5A17" w:rsidRPr="00CD5A17">
              <w:rPr>
                <w:color w:val="000000"/>
                <w:sz w:val="20"/>
              </w:rPr>
              <w:t>1</w:t>
            </w:r>
            <w:r w:rsidRPr="00CD5A17">
              <w:rPr>
                <w:color w:val="000000"/>
                <w:sz w:val="20"/>
              </w:rPr>
              <w:t>)</w:t>
            </w:r>
          </w:p>
        </w:tc>
        <w:tc>
          <w:tcPr>
            <w:tcW w:w="953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М=(0; 0</w:t>
            </w:r>
            <w:r w:rsidR="00CD5A17" w:rsidRPr="00CD5A17">
              <w:rPr>
                <w:color w:val="000000"/>
                <w:sz w:val="20"/>
              </w:rPr>
              <w:t>;</w:t>
            </w:r>
            <w:r w:rsidR="00CD5A17">
              <w:rPr>
                <w:color w:val="000000"/>
                <w:sz w:val="20"/>
              </w:rPr>
              <w:t xml:space="preserve"> </w:t>
            </w:r>
            <w:r w:rsidR="00CD5A17" w:rsidRPr="00CD5A17">
              <w:rPr>
                <w:color w:val="000000"/>
                <w:sz w:val="20"/>
              </w:rPr>
              <w:t>1</w:t>
            </w:r>
            <w:r w:rsidRPr="00CD5A17">
              <w:rPr>
                <w:color w:val="000000"/>
                <w:sz w:val="20"/>
              </w:rPr>
              <w:t>)</w:t>
            </w:r>
          </w:p>
        </w:tc>
        <w:tc>
          <w:tcPr>
            <w:tcW w:w="986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</w:tbl>
    <w:p w:rsidR="0043615F" w:rsidRPr="00CD5A17" w:rsidRDefault="0043615F" w:rsidP="00CD5A17">
      <w:pPr>
        <w:tabs>
          <w:tab w:val="left" w:pos="851"/>
        </w:tabs>
        <w:spacing w:line="360" w:lineRule="auto"/>
        <w:ind w:firstLine="709"/>
        <w:jc w:val="both"/>
        <w:rPr>
          <w:color w:val="000000"/>
          <w:szCs w:val="28"/>
        </w:rPr>
      </w:pPr>
    </w:p>
    <w:p w:rsidR="00FD5F73" w:rsidRPr="00CD5A17" w:rsidRDefault="00FD5F73" w:rsidP="00CD5A17">
      <w:pPr>
        <w:tabs>
          <w:tab w:val="left" w:pos="851"/>
        </w:tabs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szCs w:val="28"/>
        </w:rPr>
        <w:t xml:space="preserve">Мы провели анализ обеспеченности запасов и затрат источниками средств для их формирования и выяснили, что за счет </w:t>
      </w:r>
      <w:r w:rsidR="000F63EF" w:rsidRPr="00CD5A17">
        <w:rPr>
          <w:color w:val="000000"/>
          <w:szCs w:val="28"/>
        </w:rPr>
        <w:t>увеличения</w:t>
      </w:r>
      <w:r w:rsidRPr="00CD5A17">
        <w:rPr>
          <w:color w:val="000000"/>
          <w:szCs w:val="28"/>
        </w:rPr>
        <w:t xml:space="preserve"> объема внеоборотных активов на </w:t>
      </w:r>
      <w:r w:rsidR="000F63EF" w:rsidRPr="00CD5A17">
        <w:rPr>
          <w:color w:val="000000"/>
          <w:szCs w:val="28"/>
        </w:rPr>
        <w:t>8166</w:t>
      </w:r>
      <w:r w:rsidRPr="00CD5A17">
        <w:rPr>
          <w:color w:val="000000"/>
          <w:szCs w:val="28"/>
        </w:rPr>
        <w:t xml:space="preserve"> тыс. руб. и </w:t>
      </w:r>
      <w:r w:rsidR="000F63EF" w:rsidRPr="00CD5A17">
        <w:rPr>
          <w:color w:val="000000"/>
          <w:szCs w:val="28"/>
        </w:rPr>
        <w:t>уменьшения</w:t>
      </w:r>
      <w:r w:rsidRPr="00CD5A17">
        <w:rPr>
          <w:color w:val="000000"/>
          <w:szCs w:val="28"/>
        </w:rPr>
        <w:t xml:space="preserve"> собственного капитала на </w:t>
      </w:r>
      <w:r w:rsidR="000F63EF" w:rsidRPr="00CD5A17">
        <w:rPr>
          <w:color w:val="000000"/>
          <w:szCs w:val="28"/>
        </w:rPr>
        <w:t>2701</w:t>
      </w:r>
      <w:r w:rsidRPr="00CD5A17">
        <w:rPr>
          <w:color w:val="000000"/>
          <w:szCs w:val="28"/>
        </w:rPr>
        <w:t xml:space="preserve"> тыс. руб., собственный оборотный капитал </w:t>
      </w:r>
      <w:r w:rsidR="000F63EF" w:rsidRPr="00CD5A17">
        <w:rPr>
          <w:color w:val="000000"/>
          <w:szCs w:val="28"/>
        </w:rPr>
        <w:t xml:space="preserve">снизился </w:t>
      </w:r>
      <w:r w:rsidRPr="00CD5A17">
        <w:rPr>
          <w:color w:val="000000"/>
          <w:szCs w:val="28"/>
        </w:rPr>
        <w:t xml:space="preserve">на </w:t>
      </w:r>
      <w:r w:rsidR="000F63EF" w:rsidRPr="00CD5A17">
        <w:rPr>
          <w:color w:val="000000"/>
          <w:szCs w:val="28"/>
        </w:rPr>
        <w:t>10875 тыс. руб.,</w:t>
      </w:r>
      <w:r w:rsidRPr="00CD5A17">
        <w:rPr>
          <w:color w:val="000000"/>
          <w:szCs w:val="28"/>
        </w:rPr>
        <w:t xml:space="preserve"> значение отрицательно и составляет</w:t>
      </w:r>
      <w:r w:rsidR="00CD5A17">
        <w:rPr>
          <w:color w:val="000000"/>
          <w:szCs w:val="28"/>
        </w:rPr>
        <w:t xml:space="preserve"> </w:t>
      </w:r>
      <w:r w:rsidRPr="00CD5A17">
        <w:rPr>
          <w:color w:val="000000"/>
          <w:szCs w:val="28"/>
        </w:rPr>
        <w:t xml:space="preserve">минус </w:t>
      </w:r>
      <w:r w:rsidR="000F63EF" w:rsidRPr="00CD5A17">
        <w:rPr>
          <w:color w:val="000000"/>
          <w:szCs w:val="28"/>
        </w:rPr>
        <w:t xml:space="preserve">51001 тыс. руб. </w:t>
      </w:r>
      <w:r w:rsidR="00CD5A17">
        <w:rPr>
          <w:color w:val="000000"/>
          <w:szCs w:val="28"/>
        </w:rPr>
        <w:t>–</w:t>
      </w:r>
      <w:r w:rsidR="00CD5A17" w:rsidRPr="00CD5A17">
        <w:rPr>
          <w:color w:val="000000"/>
          <w:szCs w:val="28"/>
        </w:rPr>
        <w:t xml:space="preserve"> </w:t>
      </w:r>
      <w:r w:rsidRPr="00CD5A17">
        <w:rPr>
          <w:color w:val="000000"/>
          <w:szCs w:val="28"/>
        </w:rPr>
        <w:t xml:space="preserve">тенденция </w:t>
      </w:r>
      <w:r w:rsidR="000F63EF" w:rsidRPr="00CD5A17">
        <w:rPr>
          <w:color w:val="000000"/>
          <w:szCs w:val="28"/>
        </w:rPr>
        <w:t>отрицательна</w:t>
      </w:r>
      <w:r w:rsidRPr="00CD5A17">
        <w:rPr>
          <w:color w:val="000000"/>
          <w:szCs w:val="28"/>
        </w:rPr>
        <w:t xml:space="preserve">. Долгосрочные обязательства предприятия возросли на </w:t>
      </w:r>
      <w:r w:rsidR="000F63EF" w:rsidRPr="00CD5A17">
        <w:rPr>
          <w:color w:val="000000"/>
          <w:szCs w:val="28"/>
        </w:rPr>
        <w:t>36</w:t>
      </w:r>
      <w:r w:rsidRPr="00CD5A17">
        <w:rPr>
          <w:color w:val="000000"/>
          <w:szCs w:val="28"/>
        </w:rPr>
        <w:t xml:space="preserve"> тыс. руб. за счет привлечения займов и кредитов и возрастания прочих долгосрочных обязательств и, таким образом,</w:t>
      </w:r>
      <w:r w:rsidR="00CD5A17">
        <w:rPr>
          <w:color w:val="000000"/>
          <w:szCs w:val="28"/>
        </w:rPr>
        <w:t xml:space="preserve"> </w:t>
      </w:r>
      <w:r w:rsidRPr="00CD5A17">
        <w:rPr>
          <w:color w:val="000000"/>
          <w:szCs w:val="28"/>
        </w:rPr>
        <w:t xml:space="preserve">собственный оборотный долгосрочный заемный капитал </w:t>
      </w:r>
      <w:r w:rsidR="000F63EF" w:rsidRPr="00CD5A17">
        <w:rPr>
          <w:color w:val="000000"/>
          <w:szCs w:val="28"/>
        </w:rPr>
        <w:t>снизился</w:t>
      </w:r>
      <w:r w:rsidRPr="00CD5A17">
        <w:rPr>
          <w:color w:val="000000"/>
          <w:szCs w:val="28"/>
        </w:rPr>
        <w:t xml:space="preserve"> за отчетный год на </w:t>
      </w:r>
      <w:r w:rsidR="000F63EF" w:rsidRPr="00CD5A17">
        <w:rPr>
          <w:color w:val="000000"/>
          <w:szCs w:val="28"/>
        </w:rPr>
        <w:t>10839</w:t>
      </w:r>
      <w:r w:rsidRPr="00CD5A17">
        <w:rPr>
          <w:color w:val="000000"/>
          <w:szCs w:val="28"/>
        </w:rPr>
        <w:t xml:space="preserve"> тыс. руб.</w:t>
      </w:r>
    </w:p>
    <w:p w:rsidR="00FD5F73" w:rsidRPr="00CD5A17" w:rsidRDefault="00FD5F73" w:rsidP="00CD5A17">
      <w:pPr>
        <w:tabs>
          <w:tab w:val="left" w:pos="851"/>
        </w:tabs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szCs w:val="28"/>
        </w:rPr>
        <w:t xml:space="preserve">Краткосрочные кредиты и займы за </w:t>
      </w:r>
      <w:r w:rsidR="000F63EF" w:rsidRPr="00CD5A17">
        <w:rPr>
          <w:color w:val="000000"/>
          <w:szCs w:val="28"/>
        </w:rPr>
        <w:t>отчетный год увеличились</w:t>
      </w:r>
      <w:r w:rsidRPr="00CD5A17">
        <w:rPr>
          <w:color w:val="000000"/>
          <w:szCs w:val="28"/>
        </w:rPr>
        <w:t xml:space="preserve"> и составили </w:t>
      </w:r>
      <w:r w:rsidR="000F63EF" w:rsidRPr="00CD5A17">
        <w:rPr>
          <w:color w:val="000000"/>
          <w:szCs w:val="28"/>
        </w:rPr>
        <w:t>204512</w:t>
      </w:r>
      <w:r w:rsidRPr="00CD5A17">
        <w:rPr>
          <w:color w:val="000000"/>
          <w:szCs w:val="28"/>
        </w:rPr>
        <w:t xml:space="preserve"> тыс. руб. вместо </w:t>
      </w:r>
      <w:r w:rsidR="00FB5D28" w:rsidRPr="00CD5A17">
        <w:rPr>
          <w:color w:val="000000"/>
          <w:szCs w:val="28"/>
        </w:rPr>
        <w:t>111348</w:t>
      </w:r>
      <w:r w:rsidRPr="00CD5A17">
        <w:rPr>
          <w:color w:val="000000"/>
          <w:szCs w:val="28"/>
        </w:rPr>
        <w:t xml:space="preserve"> тыс. руб. по результатам прошлого года. Общая же величина источников средств для формирования запасов выросла на </w:t>
      </w:r>
      <w:r w:rsidR="00FB5D28" w:rsidRPr="00CD5A17">
        <w:rPr>
          <w:color w:val="000000"/>
          <w:szCs w:val="28"/>
        </w:rPr>
        <w:t>82325</w:t>
      </w:r>
      <w:r w:rsidRPr="00CD5A17">
        <w:rPr>
          <w:color w:val="000000"/>
          <w:szCs w:val="28"/>
        </w:rPr>
        <w:t xml:space="preserve"> тыс. руб., а общая величина запасов выросла на </w:t>
      </w:r>
      <w:r w:rsidR="00FB5D28" w:rsidRPr="00CD5A17">
        <w:rPr>
          <w:color w:val="000000"/>
          <w:szCs w:val="28"/>
        </w:rPr>
        <w:t>13992</w:t>
      </w:r>
      <w:r w:rsidRPr="00CD5A17">
        <w:rPr>
          <w:color w:val="000000"/>
          <w:szCs w:val="28"/>
        </w:rPr>
        <w:t xml:space="preserve"> тыс. руб.</w:t>
      </w:r>
    </w:p>
    <w:p w:rsidR="00FD5F73" w:rsidRPr="00CD5A17" w:rsidRDefault="00FD5F73" w:rsidP="00CD5A17">
      <w:pPr>
        <w:tabs>
          <w:tab w:val="left" w:pos="851"/>
        </w:tabs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szCs w:val="28"/>
        </w:rPr>
        <w:t>Все это положительно характеризует работу предприятия за отчетный период, хотя</w:t>
      </w:r>
      <w:r w:rsidR="00CD5A17">
        <w:rPr>
          <w:color w:val="000000"/>
          <w:szCs w:val="28"/>
        </w:rPr>
        <w:t xml:space="preserve"> </w:t>
      </w:r>
      <w:r w:rsidRPr="00CD5A17">
        <w:rPr>
          <w:color w:val="000000"/>
          <w:szCs w:val="28"/>
        </w:rPr>
        <w:t>тип финансовой устойчивости остается прежним, как и в прошлом году: М = (0,0,1), что означает</w:t>
      </w:r>
      <w:r w:rsidR="00CD5A17">
        <w:rPr>
          <w:color w:val="000000"/>
          <w:szCs w:val="28"/>
        </w:rPr>
        <w:t xml:space="preserve"> </w:t>
      </w:r>
      <w:r w:rsidRPr="00CD5A17">
        <w:rPr>
          <w:color w:val="000000"/>
          <w:szCs w:val="28"/>
        </w:rPr>
        <w:t xml:space="preserve">неустойчивое финансовое состояние предприятия при возможном восстановлении платежеспособности. У предприятия все еще недостаток собственного оборотного капитала, составляющий </w:t>
      </w:r>
      <w:r w:rsidR="00FB5D28" w:rsidRPr="00CD5A17">
        <w:rPr>
          <w:color w:val="000000"/>
          <w:szCs w:val="28"/>
        </w:rPr>
        <w:t>-51001</w:t>
      </w:r>
      <w:r w:rsidR="00CD5A17">
        <w:rPr>
          <w:color w:val="000000"/>
          <w:szCs w:val="28"/>
        </w:rPr>
        <w:t xml:space="preserve"> </w:t>
      </w:r>
      <w:r w:rsidRPr="00CD5A17">
        <w:rPr>
          <w:color w:val="000000"/>
          <w:szCs w:val="28"/>
        </w:rPr>
        <w:t xml:space="preserve">тыс. руб., этот показатель </w:t>
      </w:r>
      <w:r w:rsidR="00FB5D28" w:rsidRPr="00CD5A17">
        <w:rPr>
          <w:color w:val="000000"/>
          <w:szCs w:val="28"/>
        </w:rPr>
        <w:t>снизился</w:t>
      </w:r>
      <w:r w:rsidRPr="00CD5A17">
        <w:rPr>
          <w:color w:val="000000"/>
          <w:szCs w:val="28"/>
        </w:rPr>
        <w:t xml:space="preserve"> на </w:t>
      </w:r>
      <w:r w:rsidR="00FB5D28" w:rsidRPr="00CD5A17">
        <w:rPr>
          <w:color w:val="000000"/>
          <w:szCs w:val="28"/>
        </w:rPr>
        <w:t>10875</w:t>
      </w:r>
      <w:r w:rsidR="00CD5A17">
        <w:rPr>
          <w:color w:val="000000"/>
          <w:szCs w:val="28"/>
        </w:rPr>
        <w:t xml:space="preserve"> </w:t>
      </w:r>
      <w:r w:rsidRPr="00CD5A17">
        <w:rPr>
          <w:color w:val="000000"/>
          <w:szCs w:val="28"/>
        </w:rPr>
        <w:t>тыс. руб. за отчетный год.</w:t>
      </w:r>
    </w:p>
    <w:p w:rsidR="00750323" w:rsidRPr="00CD5A17" w:rsidRDefault="00750323" w:rsidP="00CD5A17">
      <w:pPr>
        <w:tabs>
          <w:tab w:val="left" w:pos="851"/>
        </w:tabs>
        <w:spacing w:line="360" w:lineRule="auto"/>
        <w:ind w:firstLine="709"/>
        <w:jc w:val="both"/>
        <w:rPr>
          <w:color w:val="000000"/>
          <w:szCs w:val="28"/>
        </w:rPr>
      </w:pPr>
    </w:p>
    <w:p w:rsidR="00216A4C" w:rsidRPr="00CD5A17" w:rsidRDefault="00750323" w:rsidP="00CD5A17">
      <w:pPr>
        <w:pStyle w:val="2"/>
        <w:keepNext w:val="0"/>
        <w:ind w:firstLine="709"/>
        <w:rPr>
          <w:b/>
          <w:bCs/>
          <w:color w:val="000000"/>
          <w:sz w:val="28"/>
          <w:szCs w:val="28"/>
        </w:rPr>
      </w:pPr>
      <w:bookmarkStart w:id="6" w:name="_Toc156962370"/>
      <w:r w:rsidRPr="00CD5A17">
        <w:rPr>
          <w:b/>
          <w:bCs/>
          <w:color w:val="000000"/>
          <w:sz w:val="28"/>
          <w:szCs w:val="28"/>
        </w:rPr>
        <w:t>1.5</w:t>
      </w:r>
      <w:r w:rsidR="00216A4C" w:rsidRPr="00CD5A17">
        <w:rPr>
          <w:b/>
          <w:bCs/>
          <w:color w:val="000000"/>
          <w:sz w:val="28"/>
          <w:szCs w:val="28"/>
        </w:rPr>
        <w:t xml:space="preserve"> Характеристика финансовой устойчивости предприятия</w:t>
      </w:r>
      <w:bookmarkEnd w:id="6"/>
    </w:p>
    <w:p w:rsidR="00750323" w:rsidRPr="00CD5A17" w:rsidRDefault="00750323" w:rsidP="00CD5A17">
      <w:pPr>
        <w:tabs>
          <w:tab w:val="left" w:pos="851"/>
        </w:tabs>
        <w:spacing w:line="360" w:lineRule="auto"/>
        <w:ind w:firstLine="709"/>
        <w:jc w:val="both"/>
        <w:rPr>
          <w:color w:val="000000"/>
          <w:szCs w:val="28"/>
        </w:rPr>
      </w:pPr>
    </w:p>
    <w:p w:rsidR="00216A4C" w:rsidRPr="00CD5A17" w:rsidRDefault="00216A4C" w:rsidP="00CD5A17">
      <w:pPr>
        <w:pStyle w:val="aa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 w:rsidRPr="00CD5A17">
        <w:rPr>
          <w:color w:val="000000"/>
          <w:sz w:val="28"/>
          <w:szCs w:val="28"/>
        </w:rPr>
        <w:t xml:space="preserve">Источник информации: форма </w:t>
      </w:r>
      <w:r w:rsidR="00CD5A17">
        <w:rPr>
          <w:color w:val="000000"/>
          <w:sz w:val="28"/>
          <w:szCs w:val="28"/>
        </w:rPr>
        <w:t>№</w:t>
      </w:r>
      <w:r w:rsidR="00CD5A17" w:rsidRPr="00CD5A17">
        <w:rPr>
          <w:color w:val="000000"/>
          <w:sz w:val="28"/>
          <w:szCs w:val="28"/>
        </w:rPr>
        <w:t>1</w:t>
      </w:r>
      <w:r w:rsidRPr="00CD5A17">
        <w:rPr>
          <w:color w:val="000000"/>
          <w:sz w:val="28"/>
          <w:szCs w:val="28"/>
        </w:rPr>
        <w:t>.</w:t>
      </w:r>
    </w:p>
    <w:p w:rsidR="00216A4C" w:rsidRPr="00CD5A17" w:rsidRDefault="00216A4C" w:rsidP="00CD5A17">
      <w:pPr>
        <w:pStyle w:val="aa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 w:rsidRPr="00CD5A17">
        <w:rPr>
          <w:color w:val="000000"/>
          <w:sz w:val="28"/>
          <w:szCs w:val="28"/>
        </w:rPr>
        <w:t>Устойчивость финансового состояния наряду с абсолютными показателями характеризуется системой финансовых коэффициентов.</w:t>
      </w:r>
    </w:p>
    <w:p w:rsidR="00216A4C" w:rsidRPr="00CD5A17" w:rsidRDefault="00216A4C" w:rsidP="00CD5A17">
      <w:pPr>
        <w:tabs>
          <w:tab w:val="left" w:pos="851"/>
        </w:tabs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szCs w:val="28"/>
        </w:rPr>
        <w:t>От того, насколько относительные показатели близки к нормативным значениям, зависит финансовое положение хозяйствующего субъекта.</w:t>
      </w:r>
    </w:p>
    <w:p w:rsidR="00216A4C" w:rsidRPr="00CD5A17" w:rsidRDefault="00216A4C" w:rsidP="00CD5A17">
      <w:pPr>
        <w:tabs>
          <w:tab w:val="left" w:pos="851"/>
        </w:tabs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szCs w:val="28"/>
        </w:rPr>
        <w:t>Анализ относительных коэффициентов финансовой устойчивости пр</w:t>
      </w:r>
      <w:r w:rsidR="0043615F" w:rsidRPr="00CD5A17">
        <w:rPr>
          <w:color w:val="000000"/>
          <w:szCs w:val="28"/>
        </w:rPr>
        <w:t>оводится в аналитической табл. 1</w:t>
      </w:r>
      <w:r w:rsidRPr="00CD5A17">
        <w:rPr>
          <w:color w:val="000000"/>
          <w:szCs w:val="28"/>
        </w:rPr>
        <w:t>.5.</w:t>
      </w:r>
    </w:p>
    <w:p w:rsidR="00B93E00" w:rsidRDefault="00B93E00" w:rsidP="00CD5A17">
      <w:pPr>
        <w:tabs>
          <w:tab w:val="left" w:pos="851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216A4C" w:rsidRPr="00CD5A17" w:rsidRDefault="0043615F" w:rsidP="00CD5A17">
      <w:pPr>
        <w:tabs>
          <w:tab w:val="left" w:pos="851"/>
        </w:tabs>
        <w:spacing w:line="360" w:lineRule="auto"/>
        <w:ind w:firstLine="709"/>
        <w:jc w:val="both"/>
        <w:rPr>
          <w:color w:val="000000"/>
          <w:szCs w:val="24"/>
        </w:rPr>
      </w:pPr>
      <w:r w:rsidRPr="00CD5A17">
        <w:rPr>
          <w:color w:val="000000"/>
          <w:szCs w:val="24"/>
        </w:rPr>
        <w:t>Т</w:t>
      </w:r>
      <w:r w:rsidR="00216A4C" w:rsidRPr="00CD5A17">
        <w:rPr>
          <w:color w:val="000000"/>
          <w:szCs w:val="24"/>
        </w:rPr>
        <w:t>аблица</w:t>
      </w:r>
      <w:r w:rsidR="00B93E00">
        <w:rPr>
          <w:color w:val="000000"/>
          <w:szCs w:val="24"/>
        </w:rPr>
        <w:t xml:space="preserve"> </w:t>
      </w:r>
      <w:r w:rsidRPr="00CD5A17">
        <w:rPr>
          <w:color w:val="000000"/>
          <w:szCs w:val="24"/>
        </w:rPr>
        <w:t>1</w:t>
      </w:r>
      <w:r w:rsidR="00216A4C" w:rsidRPr="00CD5A17">
        <w:rPr>
          <w:color w:val="000000"/>
          <w:szCs w:val="24"/>
        </w:rPr>
        <w:t>.5</w:t>
      </w:r>
      <w:r w:rsidRPr="00CD5A17">
        <w:rPr>
          <w:color w:val="000000"/>
          <w:szCs w:val="24"/>
        </w:rPr>
        <w:t xml:space="preserve"> </w:t>
      </w:r>
      <w:r w:rsidR="00216A4C" w:rsidRPr="00CD5A17">
        <w:rPr>
          <w:color w:val="000000"/>
          <w:szCs w:val="24"/>
        </w:rPr>
        <w:t>Анализ коэффициентов финансовой устойчивости</w:t>
      </w:r>
    </w:p>
    <w:tbl>
      <w:tblPr>
        <w:tblStyle w:val="13"/>
        <w:tblW w:w="9297" w:type="dxa"/>
        <w:jc w:val="center"/>
        <w:tblLook w:val="0000" w:firstRow="0" w:lastRow="0" w:firstColumn="0" w:lastColumn="0" w:noHBand="0" w:noVBand="0"/>
      </w:tblPr>
      <w:tblGrid>
        <w:gridCol w:w="2045"/>
        <w:gridCol w:w="2331"/>
        <w:gridCol w:w="1640"/>
        <w:gridCol w:w="908"/>
        <w:gridCol w:w="941"/>
        <w:gridCol w:w="1432"/>
      </w:tblGrid>
      <w:tr w:rsidR="00E3777B" w:rsidRPr="00CD5A17" w:rsidTr="00CD5A17">
        <w:trPr>
          <w:cantSplit/>
          <w:trHeight w:val="510"/>
          <w:jc w:val="center"/>
        </w:trPr>
        <w:tc>
          <w:tcPr>
            <w:tcW w:w="1073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901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Методика расчета</w:t>
            </w:r>
          </w:p>
        </w:tc>
        <w:tc>
          <w:tcPr>
            <w:tcW w:w="977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Нормативное значение</w:t>
            </w:r>
          </w:p>
        </w:tc>
        <w:tc>
          <w:tcPr>
            <w:tcW w:w="583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На начало года</w:t>
            </w:r>
          </w:p>
        </w:tc>
        <w:tc>
          <w:tcPr>
            <w:tcW w:w="601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На конец года</w:t>
            </w:r>
          </w:p>
        </w:tc>
        <w:tc>
          <w:tcPr>
            <w:tcW w:w="865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Изменение</w:t>
            </w:r>
          </w:p>
        </w:tc>
      </w:tr>
      <w:tr w:rsidR="00E3777B" w:rsidRPr="00CD5A17" w:rsidTr="00CD5A17">
        <w:trPr>
          <w:cantSplit/>
          <w:trHeight w:val="765"/>
          <w:jc w:val="center"/>
        </w:trPr>
        <w:tc>
          <w:tcPr>
            <w:tcW w:w="1073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1. Коэффициент автономии (финансовой независимости)</w:t>
            </w:r>
          </w:p>
        </w:tc>
        <w:tc>
          <w:tcPr>
            <w:tcW w:w="901" w:type="pct"/>
            <w:noWrap/>
          </w:tcPr>
          <w:p w:rsidR="00E3777B" w:rsidRPr="00CD5A17" w:rsidRDefault="0062137E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3pt;margin-top:4.5pt;width:98.25pt;height:28.5pt;z-index:251654144;mso-position-horizontal-relative:text;mso-position-vertical-relative:text" fillcolor="window">
                  <v:imagedata r:id="rId7" o:title=""/>
                </v:shape>
                <o:OLEObject Type="Embed" ProgID="Equation.3" ShapeID="_x0000_s1026" DrawAspect="Content" ObjectID="_1469974068" r:id="rId8"/>
              </w:object>
            </w:r>
          </w:p>
        </w:tc>
        <w:tc>
          <w:tcPr>
            <w:tcW w:w="977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&gt; 0,5</w:t>
            </w:r>
          </w:p>
        </w:tc>
        <w:tc>
          <w:tcPr>
            <w:tcW w:w="583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0,11</w:t>
            </w:r>
          </w:p>
        </w:tc>
        <w:tc>
          <w:tcPr>
            <w:tcW w:w="601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0,05</w:t>
            </w:r>
          </w:p>
        </w:tc>
        <w:tc>
          <w:tcPr>
            <w:tcW w:w="865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-0,06</w:t>
            </w:r>
          </w:p>
        </w:tc>
      </w:tr>
      <w:tr w:rsidR="00E3777B" w:rsidRPr="00CD5A17" w:rsidTr="00CD5A17">
        <w:trPr>
          <w:cantSplit/>
          <w:trHeight w:val="765"/>
          <w:jc w:val="center"/>
        </w:trPr>
        <w:tc>
          <w:tcPr>
            <w:tcW w:w="1073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2. Коэффициент финансовой задолженности (финансового риска)</w:t>
            </w:r>
          </w:p>
        </w:tc>
        <w:tc>
          <w:tcPr>
            <w:tcW w:w="901" w:type="pct"/>
            <w:noWrap/>
          </w:tcPr>
          <w:p w:rsidR="00E3777B" w:rsidRPr="00CD5A17" w:rsidRDefault="0062137E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noProof/>
              </w:rPr>
              <w:object w:dxaOrig="1440" w:dyaOrig="1440">
                <v:shape id="_x0000_s1027" type="#_x0000_t75" style="position:absolute;left:0;text-align:left;margin-left:8.25pt;margin-top:5.25pt;width:84.75pt;height:27pt;z-index:251655168;mso-position-horizontal-relative:text;mso-position-vertical-relative:text" fillcolor="window">
                  <v:imagedata r:id="rId9" o:title=""/>
                </v:shape>
                <o:OLEObject Type="Embed" ProgID="Equation.3" ShapeID="_x0000_s1027" DrawAspect="Content" ObjectID="_1469974069" r:id="rId10"/>
              </w:object>
            </w:r>
          </w:p>
        </w:tc>
        <w:tc>
          <w:tcPr>
            <w:tcW w:w="977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&lt; 0,67</w:t>
            </w:r>
          </w:p>
        </w:tc>
        <w:tc>
          <w:tcPr>
            <w:tcW w:w="583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7,98</w:t>
            </w:r>
          </w:p>
        </w:tc>
        <w:tc>
          <w:tcPr>
            <w:tcW w:w="601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18,19</w:t>
            </w:r>
          </w:p>
        </w:tc>
        <w:tc>
          <w:tcPr>
            <w:tcW w:w="865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10,21</w:t>
            </w:r>
          </w:p>
        </w:tc>
      </w:tr>
      <w:tr w:rsidR="00E3777B" w:rsidRPr="00CD5A17" w:rsidTr="00CD5A17">
        <w:trPr>
          <w:cantSplit/>
          <w:trHeight w:val="510"/>
          <w:jc w:val="center"/>
        </w:trPr>
        <w:tc>
          <w:tcPr>
            <w:tcW w:w="1073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3. Коэффициент самофинансирования</w:t>
            </w:r>
          </w:p>
        </w:tc>
        <w:tc>
          <w:tcPr>
            <w:tcW w:w="901" w:type="pct"/>
            <w:vMerge w:val="restart"/>
            <w:noWrap/>
          </w:tcPr>
          <w:p w:rsidR="00E3777B" w:rsidRPr="00CD5A17" w:rsidRDefault="0062137E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noProof/>
              </w:rPr>
              <w:object w:dxaOrig="1440" w:dyaOrig="1440">
                <v:shape id="_x0000_s1028" type="#_x0000_t75" style="position:absolute;left:0;text-align:left;margin-left:6pt;margin-top:0;width:85.5pt;height:27pt;z-index:251656192;mso-position-horizontal-relative:text;mso-position-vertical-relative:text" fillcolor="window">
                  <v:imagedata r:id="rId11" o:title=""/>
                </v:shape>
                <o:OLEObject Type="Embed" ProgID="Equation.3" ShapeID="_x0000_s1028" DrawAspect="Content" ObjectID="_1469974070" r:id="rId12"/>
              </w:object>
            </w:r>
            <w:r>
              <w:rPr>
                <w:noProof/>
              </w:rPr>
              <w:object w:dxaOrig="1440" w:dyaOrig="1440">
                <v:shape id="_x0000_s1029" type="#_x0000_t75" style="position:absolute;left:0;text-align:left;margin-left:8.25pt;margin-top:25.5pt;width:83.25pt;height:25.5pt;z-index:251657216;mso-position-horizontal-relative:text;mso-position-vertical-relative:text" fillcolor="window">
                  <v:imagedata r:id="rId13" o:title=""/>
                </v:shape>
                <o:OLEObject Type="Embed" ProgID="Equation.3" ShapeID="_x0000_s1029" DrawAspect="Content" ObjectID="_1469974071" r:id="rId14"/>
              </w:object>
            </w:r>
          </w:p>
        </w:tc>
        <w:tc>
          <w:tcPr>
            <w:tcW w:w="977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≥ 1</w:t>
            </w:r>
          </w:p>
        </w:tc>
        <w:tc>
          <w:tcPr>
            <w:tcW w:w="583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0,13</w:t>
            </w:r>
          </w:p>
        </w:tc>
        <w:tc>
          <w:tcPr>
            <w:tcW w:w="601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0,05</w:t>
            </w:r>
          </w:p>
        </w:tc>
        <w:tc>
          <w:tcPr>
            <w:tcW w:w="865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-0,07</w:t>
            </w:r>
          </w:p>
        </w:tc>
      </w:tr>
      <w:tr w:rsidR="00E3777B" w:rsidRPr="00CD5A17" w:rsidTr="00CD5A17">
        <w:trPr>
          <w:cantSplit/>
          <w:trHeight w:val="510"/>
          <w:jc w:val="center"/>
        </w:trPr>
        <w:tc>
          <w:tcPr>
            <w:tcW w:w="1073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 xml:space="preserve">4. </w:t>
            </w:r>
            <w:r w:rsidR="00FB5D28" w:rsidRPr="00CD5A17">
              <w:rPr>
                <w:color w:val="000000"/>
                <w:sz w:val="20"/>
              </w:rPr>
              <w:t>К</w:t>
            </w:r>
            <w:r w:rsidRPr="00CD5A17">
              <w:rPr>
                <w:color w:val="000000"/>
                <w:sz w:val="20"/>
              </w:rPr>
              <w:t>оэффициент финансовой напряженности</w:t>
            </w:r>
          </w:p>
        </w:tc>
        <w:tc>
          <w:tcPr>
            <w:tcW w:w="901" w:type="pct"/>
            <w:vMerge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77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≤ 0,5</w:t>
            </w:r>
          </w:p>
        </w:tc>
        <w:tc>
          <w:tcPr>
            <w:tcW w:w="583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0,89</w:t>
            </w:r>
          </w:p>
        </w:tc>
        <w:tc>
          <w:tcPr>
            <w:tcW w:w="601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0,95</w:t>
            </w:r>
          </w:p>
        </w:tc>
        <w:tc>
          <w:tcPr>
            <w:tcW w:w="865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0,06</w:t>
            </w:r>
          </w:p>
        </w:tc>
      </w:tr>
      <w:tr w:rsidR="00E3777B" w:rsidRPr="00CD5A17" w:rsidTr="00CD5A17">
        <w:trPr>
          <w:cantSplit/>
          <w:trHeight w:val="510"/>
          <w:jc w:val="center"/>
        </w:trPr>
        <w:tc>
          <w:tcPr>
            <w:tcW w:w="1073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5. Коэффициент маневренности собственного капитала</w:t>
            </w:r>
          </w:p>
        </w:tc>
        <w:tc>
          <w:tcPr>
            <w:tcW w:w="901" w:type="pct"/>
            <w:noWrap/>
          </w:tcPr>
          <w:p w:rsidR="00E3777B" w:rsidRPr="00CD5A17" w:rsidRDefault="0062137E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noProof/>
              </w:rPr>
              <w:object w:dxaOrig="1440" w:dyaOrig="1440">
                <v:shape id="_x0000_s1030" type="#_x0000_t75" style="position:absolute;left:0;text-align:left;margin-left:0;margin-top:2.25pt;width:100.5pt;height:21pt;z-index:251660288;mso-position-horizontal-relative:text;mso-position-vertical-relative:text" fillcolor="window">
                  <v:imagedata r:id="rId15" o:title=""/>
                </v:shape>
                <o:OLEObject Type="Embed" ProgID="Equation.3" ShapeID="_x0000_s1030" DrawAspect="Content" ObjectID="_1469974072" r:id="rId16"/>
              </w:object>
            </w:r>
          </w:p>
        </w:tc>
        <w:tc>
          <w:tcPr>
            <w:tcW w:w="977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0,2 – 0,5</w:t>
            </w:r>
          </w:p>
        </w:tc>
        <w:tc>
          <w:tcPr>
            <w:tcW w:w="583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-2,88</w:t>
            </w:r>
          </w:p>
        </w:tc>
        <w:tc>
          <w:tcPr>
            <w:tcW w:w="601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-4,53</w:t>
            </w:r>
          </w:p>
        </w:tc>
        <w:tc>
          <w:tcPr>
            <w:tcW w:w="865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-1,66</w:t>
            </w:r>
          </w:p>
        </w:tc>
      </w:tr>
      <w:tr w:rsidR="00E3777B" w:rsidRPr="00CD5A17" w:rsidTr="00CD5A17">
        <w:trPr>
          <w:cantSplit/>
          <w:trHeight w:val="1020"/>
          <w:jc w:val="center"/>
        </w:trPr>
        <w:tc>
          <w:tcPr>
            <w:tcW w:w="1073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6. Коэффициент обеспеченности оборотных активов собственным оборотным капиталом</w:t>
            </w:r>
          </w:p>
        </w:tc>
        <w:tc>
          <w:tcPr>
            <w:tcW w:w="901" w:type="pct"/>
            <w:noWrap/>
          </w:tcPr>
          <w:p w:rsidR="00E3777B" w:rsidRPr="00CD5A17" w:rsidRDefault="0062137E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noProof/>
              </w:rPr>
              <w:object w:dxaOrig="1440" w:dyaOrig="1440">
                <v:shape id="_x0000_s1031" type="#_x0000_t75" style="position:absolute;left:0;text-align:left;margin-left:.75pt;margin-top:15pt;width:106.5pt;height:21.75pt;z-index:251658240;mso-position-horizontal-relative:text;mso-position-vertical-relative:text" fillcolor="window">
                  <v:imagedata r:id="rId17" o:title=""/>
                </v:shape>
                <o:OLEObject Type="Embed" ProgID="Equation.3" ShapeID="_x0000_s1031" DrawAspect="Content" ObjectID="_1469974073" r:id="rId18"/>
              </w:obje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10"/>
            </w:tblGrid>
            <w:tr w:rsidR="00E3777B" w:rsidRPr="00CD5A17">
              <w:trPr>
                <w:trHeight w:val="1020"/>
                <w:tblCellSpacing w:w="0" w:type="dxa"/>
              </w:trPr>
              <w:tc>
                <w:tcPr>
                  <w:tcW w:w="210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3777B" w:rsidRPr="00CD5A17" w:rsidRDefault="00E3777B" w:rsidP="00CD5A17">
                  <w:pPr>
                    <w:spacing w:line="360" w:lineRule="auto"/>
                    <w:jc w:val="both"/>
                    <w:rPr>
                      <w:color w:val="000000"/>
                      <w:sz w:val="20"/>
                    </w:rPr>
                  </w:pPr>
                </w:p>
              </w:tc>
            </w:tr>
          </w:tbl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77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≥ 0,1</w:t>
            </w:r>
          </w:p>
        </w:tc>
        <w:tc>
          <w:tcPr>
            <w:tcW w:w="583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-0,74</w:t>
            </w:r>
          </w:p>
        </w:tc>
        <w:tc>
          <w:tcPr>
            <w:tcW w:w="601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-0,82</w:t>
            </w:r>
          </w:p>
        </w:tc>
        <w:tc>
          <w:tcPr>
            <w:tcW w:w="865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-0,08</w:t>
            </w:r>
          </w:p>
        </w:tc>
      </w:tr>
      <w:tr w:rsidR="00E3777B" w:rsidRPr="00CD5A17" w:rsidTr="00CD5A17">
        <w:trPr>
          <w:cantSplit/>
          <w:trHeight w:val="1020"/>
          <w:jc w:val="center"/>
        </w:trPr>
        <w:tc>
          <w:tcPr>
            <w:tcW w:w="1073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7. Коэффициент обеспеченности запасов и затрат собственным оборотным капиталом</w:t>
            </w:r>
          </w:p>
        </w:tc>
        <w:tc>
          <w:tcPr>
            <w:tcW w:w="901" w:type="pct"/>
            <w:noWrap/>
          </w:tcPr>
          <w:p w:rsidR="00E3777B" w:rsidRPr="00CD5A17" w:rsidRDefault="0062137E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noProof/>
              </w:rPr>
              <w:object w:dxaOrig="1440" w:dyaOrig="1440">
                <v:shape id="_x0000_s1032" type="#_x0000_t75" style="position:absolute;left:0;text-align:left;margin-left:0;margin-top:17.25pt;width:105.75pt;height:19.5pt;z-index:251659264;mso-position-horizontal-relative:text;mso-position-vertical-relative:text" fillcolor="window">
                  <v:imagedata r:id="rId19" o:title=""/>
                </v:shape>
                <o:OLEObject Type="Embed" ProgID="Equation.3" ShapeID="_x0000_s1032" DrawAspect="Content" ObjectID="_1469974074" r:id="rId20"/>
              </w:obje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10"/>
            </w:tblGrid>
            <w:tr w:rsidR="00E3777B" w:rsidRPr="00CD5A17">
              <w:trPr>
                <w:trHeight w:val="1020"/>
                <w:tblCellSpacing w:w="0" w:type="dxa"/>
              </w:trPr>
              <w:tc>
                <w:tcPr>
                  <w:tcW w:w="210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3777B" w:rsidRPr="00CD5A17" w:rsidRDefault="00E3777B" w:rsidP="00CD5A17">
                  <w:pPr>
                    <w:spacing w:line="360" w:lineRule="auto"/>
                    <w:jc w:val="both"/>
                    <w:rPr>
                      <w:color w:val="000000"/>
                      <w:sz w:val="20"/>
                    </w:rPr>
                  </w:pPr>
                </w:p>
              </w:tc>
            </w:tr>
          </w:tbl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77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≥ 0,6</w:t>
            </w:r>
          </w:p>
        </w:tc>
        <w:tc>
          <w:tcPr>
            <w:tcW w:w="583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-1,89</w:t>
            </w:r>
          </w:p>
        </w:tc>
        <w:tc>
          <w:tcPr>
            <w:tcW w:w="601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-1,45</w:t>
            </w:r>
          </w:p>
        </w:tc>
        <w:tc>
          <w:tcPr>
            <w:tcW w:w="865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0,44</w:t>
            </w:r>
          </w:p>
        </w:tc>
      </w:tr>
      <w:tr w:rsidR="00E3777B" w:rsidRPr="00CD5A17" w:rsidTr="00CD5A17">
        <w:trPr>
          <w:cantSplit/>
          <w:trHeight w:val="510"/>
          <w:jc w:val="center"/>
        </w:trPr>
        <w:tc>
          <w:tcPr>
            <w:tcW w:w="1073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8. Коэффициент реального имущества</w:t>
            </w:r>
          </w:p>
        </w:tc>
        <w:tc>
          <w:tcPr>
            <w:tcW w:w="901" w:type="pct"/>
            <w:noWrap/>
          </w:tcPr>
          <w:p w:rsidR="00E3777B" w:rsidRPr="00CD5A17" w:rsidRDefault="0062137E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noProof/>
              </w:rPr>
              <w:object w:dxaOrig="1440" w:dyaOrig="1440">
                <v:shape id="_x0000_s1033" type="#_x0000_t75" style="position:absolute;left:0;text-align:left;margin-left:.75pt;margin-top:2.25pt;width:99.75pt;height:21pt;z-index:251661312;mso-position-horizontal-relative:text;mso-position-vertical-relative:text" fillcolor="window">
                  <v:imagedata r:id="rId21" o:title=""/>
                </v:shape>
                <o:OLEObject Type="Embed" ProgID="Equation.3" ShapeID="_x0000_s1033" DrawAspect="Content" ObjectID="_1469974075" r:id="rId22"/>
              </w:object>
            </w:r>
          </w:p>
        </w:tc>
        <w:tc>
          <w:tcPr>
            <w:tcW w:w="977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≥ 0,5</w:t>
            </w:r>
          </w:p>
        </w:tc>
        <w:tc>
          <w:tcPr>
            <w:tcW w:w="583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0,60</w:t>
            </w:r>
          </w:p>
        </w:tc>
        <w:tc>
          <w:tcPr>
            <w:tcW w:w="601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0,45</w:t>
            </w:r>
          </w:p>
        </w:tc>
        <w:tc>
          <w:tcPr>
            <w:tcW w:w="865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-0,15</w:t>
            </w:r>
          </w:p>
        </w:tc>
      </w:tr>
    </w:tbl>
    <w:p w:rsidR="00216A4C" w:rsidRPr="00CD5A17" w:rsidRDefault="00216A4C" w:rsidP="00CD5A17">
      <w:pPr>
        <w:tabs>
          <w:tab w:val="left" w:pos="851"/>
        </w:tabs>
        <w:spacing w:line="360" w:lineRule="auto"/>
        <w:ind w:firstLine="709"/>
        <w:jc w:val="both"/>
        <w:rPr>
          <w:color w:val="000000"/>
          <w:szCs w:val="28"/>
        </w:rPr>
      </w:pPr>
    </w:p>
    <w:p w:rsidR="00FD5F73" w:rsidRPr="00CD5A17" w:rsidRDefault="00FD5F73" w:rsidP="00CD5A17">
      <w:pPr>
        <w:tabs>
          <w:tab w:val="left" w:pos="851"/>
        </w:tabs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szCs w:val="28"/>
        </w:rPr>
        <w:t>Рассчитав финансовые коэффициенты можно сделать вывод о том, что в отчетном году почти все они не соответствуют нормативным значениям. В пределах нормы – только коэффициент реального имущества предприятия. В то же время, это единственный</w:t>
      </w:r>
      <w:r w:rsidR="00CD5A17">
        <w:rPr>
          <w:color w:val="000000"/>
          <w:szCs w:val="28"/>
        </w:rPr>
        <w:t xml:space="preserve"> </w:t>
      </w:r>
      <w:r w:rsidRPr="00CD5A17">
        <w:rPr>
          <w:color w:val="000000"/>
          <w:szCs w:val="28"/>
        </w:rPr>
        <w:t>коэффициент, значение которого ухудшилось по сравнению с прошлым годом, а именно снизилось на 0,</w:t>
      </w:r>
      <w:r w:rsidR="00FB5D28" w:rsidRPr="00CD5A17">
        <w:rPr>
          <w:color w:val="000000"/>
          <w:szCs w:val="28"/>
        </w:rPr>
        <w:t>15</w:t>
      </w:r>
      <w:r w:rsidRPr="00CD5A17">
        <w:rPr>
          <w:color w:val="000000"/>
          <w:szCs w:val="28"/>
        </w:rPr>
        <w:t xml:space="preserve"> и составило 0,</w:t>
      </w:r>
      <w:r w:rsidR="00FB5D28" w:rsidRPr="00CD5A17">
        <w:rPr>
          <w:color w:val="000000"/>
          <w:szCs w:val="28"/>
        </w:rPr>
        <w:t>45</w:t>
      </w:r>
      <w:r w:rsidRPr="00CD5A17">
        <w:rPr>
          <w:color w:val="000000"/>
          <w:szCs w:val="28"/>
        </w:rPr>
        <w:t>, при нормативном значении 0,5. Все же, предприятие обеспечено реальным имуществом.</w:t>
      </w:r>
    </w:p>
    <w:p w:rsidR="00FD5F73" w:rsidRPr="00CD5A17" w:rsidRDefault="00FD5F73" w:rsidP="00CD5A17">
      <w:pPr>
        <w:tabs>
          <w:tab w:val="left" w:pos="851"/>
        </w:tabs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szCs w:val="28"/>
        </w:rPr>
        <w:t xml:space="preserve">Остальные коэффициенты в той или иной степени отклоняются от своего нормативного значения. Коэффициент финансовой независимости в отчетном году равен </w:t>
      </w:r>
      <w:r w:rsidR="00FB5D28" w:rsidRPr="00CD5A17">
        <w:rPr>
          <w:color w:val="000000"/>
          <w:szCs w:val="28"/>
        </w:rPr>
        <w:t>0,05</w:t>
      </w:r>
      <w:r w:rsidRPr="00CD5A17">
        <w:rPr>
          <w:color w:val="000000"/>
          <w:szCs w:val="28"/>
        </w:rPr>
        <w:t xml:space="preserve"> и </w:t>
      </w:r>
      <w:r w:rsidR="00FB5D28" w:rsidRPr="00CD5A17">
        <w:rPr>
          <w:color w:val="000000"/>
          <w:szCs w:val="28"/>
        </w:rPr>
        <w:t>снизился</w:t>
      </w:r>
      <w:r w:rsidRPr="00CD5A17">
        <w:rPr>
          <w:color w:val="000000"/>
          <w:szCs w:val="28"/>
        </w:rPr>
        <w:t xml:space="preserve"> на </w:t>
      </w:r>
      <w:r w:rsidR="00FB5D28" w:rsidRPr="00CD5A17">
        <w:rPr>
          <w:color w:val="000000"/>
          <w:szCs w:val="28"/>
        </w:rPr>
        <w:t>0,06</w:t>
      </w:r>
      <w:r w:rsidRPr="00CD5A17">
        <w:rPr>
          <w:color w:val="000000"/>
          <w:szCs w:val="28"/>
        </w:rPr>
        <w:t xml:space="preserve"> по сравнению с прошлым отчетным годом. Но нормативное значение равно 0,5, значит нельзя говорить о финансовой независимости предприятия.</w:t>
      </w:r>
    </w:p>
    <w:p w:rsidR="00FB5D28" w:rsidRPr="00CD5A17" w:rsidRDefault="00FD5F73" w:rsidP="00CD5A17">
      <w:pPr>
        <w:tabs>
          <w:tab w:val="left" w:pos="851"/>
        </w:tabs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szCs w:val="28"/>
        </w:rPr>
        <w:t xml:space="preserve">Коэффициент финансового риска </w:t>
      </w:r>
      <w:r w:rsidR="00FB5D28" w:rsidRPr="00CD5A17">
        <w:rPr>
          <w:color w:val="000000"/>
          <w:szCs w:val="28"/>
        </w:rPr>
        <w:t>увеличился</w:t>
      </w:r>
      <w:r w:rsidRPr="00CD5A17">
        <w:rPr>
          <w:color w:val="000000"/>
          <w:szCs w:val="28"/>
        </w:rPr>
        <w:t xml:space="preserve"> за отчетный год на </w:t>
      </w:r>
      <w:r w:rsidR="00FB5D28" w:rsidRPr="00CD5A17">
        <w:rPr>
          <w:color w:val="000000"/>
          <w:szCs w:val="28"/>
        </w:rPr>
        <w:t>10,21</w:t>
      </w:r>
      <w:r w:rsidRPr="00CD5A17">
        <w:rPr>
          <w:color w:val="000000"/>
          <w:szCs w:val="28"/>
        </w:rPr>
        <w:t>, но далек от нормативного значения. Заемных средств у предприятия значительно больше, чем собственных.</w:t>
      </w:r>
    </w:p>
    <w:p w:rsidR="00FD5F73" w:rsidRPr="00CD5A17" w:rsidRDefault="00FD5F73" w:rsidP="00CD5A17">
      <w:pPr>
        <w:tabs>
          <w:tab w:val="left" w:pos="851"/>
        </w:tabs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szCs w:val="28"/>
        </w:rPr>
        <w:t xml:space="preserve">Коэффициент самофинансирования является обратным коэффициенту финансового риска и также ниже нормы, </w:t>
      </w:r>
      <w:r w:rsidR="00FB5D28" w:rsidRPr="00CD5A17">
        <w:rPr>
          <w:color w:val="000000"/>
          <w:szCs w:val="28"/>
        </w:rPr>
        <w:t>он</w:t>
      </w:r>
      <w:r w:rsidRPr="00CD5A17">
        <w:rPr>
          <w:color w:val="000000"/>
          <w:szCs w:val="28"/>
        </w:rPr>
        <w:t xml:space="preserve"> </w:t>
      </w:r>
      <w:r w:rsidR="00FB5D28" w:rsidRPr="00CD5A17">
        <w:rPr>
          <w:color w:val="000000"/>
          <w:szCs w:val="28"/>
        </w:rPr>
        <w:t>снизился</w:t>
      </w:r>
      <w:r w:rsidRPr="00CD5A17">
        <w:rPr>
          <w:color w:val="000000"/>
          <w:szCs w:val="28"/>
        </w:rPr>
        <w:t xml:space="preserve"> на </w:t>
      </w:r>
      <w:r w:rsidR="00FB5D28" w:rsidRPr="00CD5A17">
        <w:rPr>
          <w:color w:val="000000"/>
          <w:szCs w:val="28"/>
        </w:rPr>
        <w:t>0,07</w:t>
      </w:r>
      <w:r w:rsidRPr="00CD5A17">
        <w:rPr>
          <w:color w:val="000000"/>
          <w:szCs w:val="28"/>
        </w:rPr>
        <w:t xml:space="preserve"> за год.</w:t>
      </w:r>
    </w:p>
    <w:p w:rsidR="00FD5F73" w:rsidRPr="00CD5A17" w:rsidRDefault="00FD5F73" w:rsidP="00CD5A17">
      <w:pPr>
        <w:tabs>
          <w:tab w:val="left" w:pos="851"/>
        </w:tabs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szCs w:val="28"/>
        </w:rPr>
        <w:t xml:space="preserve">Коэффициент финансовой напряженности за отчетный год </w:t>
      </w:r>
      <w:r w:rsidR="00FB5D28" w:rsidRPr="00CD5A17">
        <w:rPr>
          <w:color w:val="000000"/>
          <w:szCs w:val="28"/>
        </w:rPr>
        <w:t>увеличился</w:t>
      </w:r>
      <w:r w:rsidRPr="00CD5A17">
        <w:rPr>
          <w:color w:val="000000"/>
          <w:szCs w:val="28"/>
        </w:rPr>
        <w:t xml:space="preserve"> на </w:t>
      </w:r>
      <w:r w:rsidR="00FB5D28" w:rsidRPr="00CD5A17">
        <w:rPr>
          <w:color w:val="000000"/>
          <w:szCs w:val="28"/>
        </w:rPr>
        <w:t>0,06</w:t>
      </w:r>
      <w:r w:rsidRPr="00CD5A17">
        <w:rPr>
          <w:color w:val="000000"/>
          <w:szCs w:val="28"/>
        </w:rPr>
        <w:t>, но доля заемного капитала, как уже отмечалось ранее, достаточно велика, что, безусловно, неблагоприятно.</w:t>
      </w:r>
    </w:p>
    <w:p w:rsidR="00FD5F73" w:rsidRPr="00CD5A17" w:rsidRDefault="00FD5F73" w:rsidP="00CD5A17">
      <w:pPr>
        <w:tabs>
          <w:tab w:val="left" w:pos="851"/>
        </w:tabs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szCs w:val="28"/>
        </w:rPr>
        <w:t xml:space="preserve">Коэффициент маневренности собственного капитала за отчетный год </w:t>
      </w:r>
      <w:r w:rsidR="00FB5D28" w:rsidRPr="00CD5A17">
        <w:rPr>
          <w:color w:val="000000"/>
          <w:szCs w:val="28"/>
        </w:rPr>
        <w:t>отдалился от</w:t>
      </w:r>
      <w:r w:rsidRPr="00CD5A17">
        <w:rPr>
          <w:color w:val="000000"/>
          <w:szCs w:val="28"/>
        </w:rPr>
        <w:t xml:space="preserve"> норм</w:t>
      </w:r>
      <w:r w:rsidR="00FB5D28" w:rsidRPr="00CD5A17">
        <w:rPr>
          <w:color w:val="000000"/>
          <w:szCs w:val="28"/>
        </w:rPr>
        <w:t>ы</w:t>
      </w:r>
      <w:r w:rsidRPr="00CD5A17">
        <w:rPr>
          <w:color w:val="000000"/>
          <w:szCs w:val="28"/>
        </w:rPr>
        <w:t xml:space="preserve"> на </w:t>
      </w:r>
      <w:r w:rsidR="00FB5D28" w:rsidRPr="00CD5A17">
        <w:rPr>
          <w:color w:val="000000"/>
          <w:szCs w:val="28"/>
        </w:rPr>
        <w:t>1,66</w:t>
      </w:r>
      <w:r w:rsidRPr="00CD5A17">
        <w:rPr>
          <w:color w:val="000000"/>
          <w:szCs w:val="28"/>
        </w:rPr>
        <w:t>, но остается отрицательным ввиду того, что у предприятия нет собственного оборотного капитала, так как внеоборотные активы превышают собственный капитал.</w:t>
      </w:r>
    </w:p>
    <w:p w:rsidR="00FD5F73" w:rsidRPr="00CD5A17" w:rsidRDefault="00FD5F73" w:rsidP="00CD5A17">
      <w:pPr>
        <w:tabs>
          <w:tab w:val="left" w:pos="851"/>
        </w:tabs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szCs w:val="28"/>
        </w:rPr>
        <w:t xml:space="preserve">Коэффициент обеспеченности оборотных активов собственным оборотным капиталом отрицателен по той же причине. Значение его </w:t>
      </w:r>
      <w:r w:rsidR="00FB5D28" w:rsidRPr="00CD5A17">
        <w:rPr>
          <w:color w:val="000000"/>
          <w:szCs w:val="28"/>
        </w:rPr>
        <w:t>снизилось</w:t>
      </w:r>
      <w:r w:rsidRPr="00CD5A17">
        <w:rPr>
          <w:color w:val="000000"/>
          <w:szCs w:val="28"/>
        </w:rPr>
        <w:t xml:space="preserve"> на </w:t>
      </w:r>
      <w:r w:rsidR="00FB5D28" w:rsidRPr="00CD5A17">
        <w:rPr>
          <w:color w:val="000000"/>
          <w:szCs w:val="28"/>
        </w:rPr>
        <w:t>0,08</w:t>
      </w:r>
      <w:r w:rsidRPr="00CD5A17">
        <w:rPr>
          <w:color w:val="000000"/>
          <w:szCs w:val="28"/>
        </w:rPr>
        <w:t>.</w:t>
      </w:r>
    </w:p>
    <w:p w:rsidR="00FD5F73" w:rsidRPr="00CD5A17" w:rsidRDefault="00FD5F73" w:rsidP="00CD5A17">
      <w:pPr>
        <w:tabs>
          <w:tab w:val="left" w:pos="851"/>
        </w:tabs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szCs w:val="28"/>
        </w:rPr>
        <w:t xml:space="preserve">Коэффициент обеспеченности запасов и затрат собственным оборотным капиталом за отчетный период отрицателен: </w:t>
      </w:r>
      <w:r w:rsidR="00FB5D28" w:rsidRPr="00CD5A17">
        <w:rPr>
          <w:color w:val="000000"/>
          <w:szCs w:val="28"/>
        </w:rPr>
        <w:t>-1,45</w:t>
      </w:r>
      <w:r w:rsidRPr="00CD5A17">
        <w:rPr>
          <w:color w:val="000000"/>
          <w:szCs w:val="28"/>
        </w:rPr>
        <w:t>. Причина здесь все та же – превышение внеоборотных активов над</w:t>
      </w:r>
      <w:r w:rsidR="00CD5A17">
        <w:rPr>
          <w:color w:val="000000"/>
          <w:szCs w:val="28"/>
        </w:rPr>
        <w:t xml:space="preserve"> </w:t>
      </w:r>
      <w:r w:rsidRPr="00CD5A17">
        <w:rPr>
          <w:color w:val="000000"/>
          <w:szCs w:val="28"/>
        </w:rPr>
        <w:t xml:space="preserve">собственным капиталом. Значение этого коэффициента возросло на </w:t>
      </w:r>
      <w:r w:rsidR="00FB5D28" w:rsidRPr="00CD5A17">
        <w:rPr>
          <w:color w:val="000000"/>
          <w:szCs w:val="28"/>
        </w:rPr>
        <w:t>0,44</w:t>
      </w:r>
      <w:r w:rsidRPr="00CD5A17">
        <w:rPr>
          <w:color w:val="000000"/>
          <w:szCs w:val="28"/>
        </w:rPr>
        <w:t>.</w:t>
      </w:r>
    </w:p>
    <w:p w:rsidR="00FD5F73" w:rsidRPr="00CD5A17" w:rsidRDefault="00FD5F73" w:rsidP="00CD5A17">
      <w:pPr>
        <w:tabs>
          <w:tab w:val="left" w:pos="851"/>
        </w:tabs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szCs w:val="28"/>
        </w:rPr>
        <w:t>В целом, за прошедший год все коэффициенты финансовой устойчивости, кроме коэффициент реального имущества предприятия, о котором уже упоминалось, приблизились к нормативным значениям, что свидетельствует о том, что деятельность предприятия была успешной. Но, тем не менее, ситуация достаточно сложная – нет собственного оборотного капитала и недостаточно собственного капитала.</w:t>
      </w:r>
    </w:p>
    <w:p w:rsidR="00750323" w:rsidRPr="00CD5A17" w:rsidRDefault="00750323" w:rsidP="00CD5A17">
      <w:pPr>
        <w:tabs>
          <w:tab w:val="left" w:pos="851"/>
        </w:tabs>
        <w:spacing w:line="360" w:lineRule="auto"/>
        <w:ind w:firstLine="709"/>
        <w:jc w:val="both"/>
        <w:rPr>
          <w:color w:val="000000"/>
          <w:szCs w:val="28"/>
        </w:rPr>
      </w:pPr>
    </w:p>
    <w:p w:rsidR="00216A4C" w:rsidRPr="00CD5A17" w:rsidRDefault="003603EA" w:rsidP="00CD5A17">
      <w:pPr>
        <w:pStyle w:val="2"/>
        <w:keepNext w:val="0"/>
        <w:ind w:firstLine="709"/>
        <w:rPr>
          <w:b/>
          <w:bCs/>
          <w:color w:val="000000"/>
          <w:sz w:val="28"/>
          <w:szCs w:val="28"/>
        </w:rPr>
      </w:pPr>
      <w:bookmarkStart w:id="7" w:name="_Toc156962371"/>
      <w:r w:rsidRPr="00CD5A17">
        <w:rPr>
          <w:b/>
          <w:bCs/>
          <w:color w:val="000000"/>
          <w:sz w:val="28"/>
          <w:szCs w:val="28"/>
        </w:rPr>
        <w:br w:type="page"/>
      </w:r>
      <w:r w:rsidR="00750323" w:rsidRPr="00CD5A17">
        <w:rPr>
          <w:b/>
          <w:bCs/>
          <w:color w:val="000000"/>
          <w:sz w:val="28"/>
          <w:szCs w:val="28"/>
        </w:rPr>
        <w:t>1.6</w:t>
      </w:r>
      <w:r w:rsidR="00216A4C" w:rsidRPr="00CD5A17">
        <w:rPr>
          <w:b/>
          <w:bCs/>
          <w:color w:val="000000"/>
          <w:sz w:val="28"/>
          <w:szCs w:val="28"/>
        </w:rPr>
        <w:t xml:space="preserve"> Анализ чистых активов</w:t>
      </w:r>
      <w:bookmarkEnd w:id="7"/>
    </w:p>
    <w:p w:rsidR="00750323" w:rsidRPr="00CD5A17" w:rsidRDefault="00750323" w:rsidP="00CD5A17">
      <w:pPr>
        <w:tabs>
          <w:tab w:val="left" w:pos="851"/>
        </w:tabs>
        <w:spacing w:line="360" w:lineRule="auto"/>
        <w:ind w:firstLine="709"/>
        <w:jc w:val="both"/>
        <w:rPr>
          <w:i/>
          <w:color w:val="000000"/>
          <w:szCs w:val="28"/>
        </w:rPr>
      </w:pPr>
    </w:p>
    <w:p w:rsidR="00216A4C" w:rsidRPr="00CD5A17" w:rsidRDefault="00216A4C" w:rsidP="00CD5A17">
      <w:pPr>
        <w:tabs>
          <w:tab w:val="left" w:pos="851"/>
        </w:tabs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szCs w:val="28"/>
        </w:rPr>
        <w:t xml:space="preserve">Источник информации: форма </w:t>
      </w:r>
      <w:r w:rsidR="00CD5A17">
        <w:rPr>
          <w:color w:val="000000"/>
          <w:szCs w:val="28"/>
        </w:rPr>
        <w:t>№</w:t>
      </w:r>
      <w:r w:rsidR="00CD5A17" w:rsidRPr="00CD5A17">
        <w:rPr>
          <w:color w:val="000000"/>
          <w:szCs w:val="28"/>
        </w:rPr>
        <w:t>1</w:t>
      </w:r>
      <w:r w:rsidRPr="00CD5A17">
        <w:rPr>
          <w:color w:val="000000"/>
          <w:szCs w:val="28"/>
        </w:rPr>
        <w:t>.</w:t>
      </w:r>
    </w:p>
    <w:p w:rsidR="00216A4C" w:rsidRPr="00CD5A17" w:rsidRDefault="00216A4C" w:rsidP="00CD5A17">
      <w:pPr>
        <w:pStyle w:val="aa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 w:rsidRPr="00CD5A17">
        <w:rPr>
          <w:color w:val="000000"/>
          <w:sz w:val="28"/>
          <w:szCs w:val="28"/>
        </w:rPr>
        <w:t>Чистые активы – это та часть активов общества (в стоимостном выражении), которая остается доступной к распределению среди акционеров после расчетов со всеми кредиторами в случае ликвидации общества.</w:t>
      </w:r>
    </w:p>
    <w:p w:rsidR="00216A4C" w:rsidRPr="00CD5A17" w:rsidRDefault="00216A4C" w:rsidP="00CD5A17">
      <w:pPr>
        <w:tabs>
          <w:tab w:val="left" w:pos="851"/>
        </w:tabs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szCs w:val="28"/>
        </w:rPr>
        <w:t>Показатель чистых активов имеет исключительно важное значение в оценке финансового состояния. В частности, согласно Гражданскому кодексу, если по окончании второго и каждого последующего финансового года стоимость чистых активов общества окажется меньше уставного капитала, общество обязано объявить и зарегистрировать в установленном порядке уменьшение своего уставного капитала. Если в результате такого снижения величина уставного капитала окажется ниже установленного законодательством нижнего предела, общество подлежит ликвидации.</w:t>
      </w:r>
    </w:p>
    <w:p w:rsidR="00216A4C" w:rsidRPr="00CD5A17" w:rsidRDefault="00216A4C" w:rsidP="00CD5A17">
      <w:pPr>
        <w:tabs>
          <w:tab w:val="left" w:pos="851"/>
        </w:tabs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szCs w:val="28"/>
        </w:rPr>
        <w:t>Рост чистых активов в динамике рассматривается как благоприятная текущая тенденция.</w:t>
      </w:r>
    </w:p>
    <w:p w:rsidR="00216A4C" w:rsidRPr="00CD5A17" w:rsidRDefault="00216A4C" w:rsidP="00CD5A17">
      <w:pPr>
        <w:tabs>
          <w:tab w:val="left" w:pos="851"/>
        </w:tabs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szCs w:val="28"/>
        </w:rPr>
        <w:t>Анализ чистых активов пр</w:t>
      </w:r>
      <w:r w:rsidR="008A5110" w:rsidRPr="00CD5A17">
        <w:rPr>
          <w:color w:val="000000"/>
          <w:szCs w:val="28"/>
        </w:rPr>
        <w:t>оводится в аналитической табл. 1</w:t>
      </w:r>
      <w:r w:rsidRPr="00CD5A17">
        <w:rPr>
          <w:color w:val="000000"/>
          <w:szCs w:val="28"/>
        </w:rPr>
        <w:t>.6.</w:t>
      </w:r>
    </w:p>
    <w:p w:rsidR="00B93E00" w:rsidRDefault="00B93E00" w:rsidP="00CD5A17">
      <w:pPr>
        <w:tabs>
          <w:tab w:val="left" w:pos="851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216A4C" w:rsidRPr="00CD5A17" w:rsidRDefault="008A5110" w:rsidP="00CD5A17">
      <w:pPr>
        <w:tabs>
          <w:tab w:val="left" w:pos="851"/>
        </w:tabs>
        <w:spacing w:line="360" w:lineRule="auto"/>
        <w:ind w:firstLine="709"/>
        <w:jc w:val="both"/>
        <w:rPr>
          <w:color w:val="000000"/>
          <w:szCs w:val="24"/>
        </w:rPr>
      </w:pPr>
      <w:r w:rsidRPr="00CD5A17">
        <w:rPr>
          <w:color w:val="000000"/>
          <w:szCs w:val="24"/>
        </w:rPr>
        <w:t>Таблица 1</w:t>
      </w:r>
      <w:r w:rsidR="00216A4C" w:rsidRPr="00CD5A17">
        <w:rPr>
          <w:color w:val="000000"/>
          <w:szCs w:val="24"/>
        </w:rPr>
        <w:t>.6</w:t>
      </w:r>
      <w:r w:rsidRPr="00CD5A17">
        <w:rPr>
          <w:color w:val="000000"/>
          <w:szCs w:val="24"/>
        </w:rPr>
        <w:t xml:space="preserve"> </w:t>
      </w:r>
      <w:r w:rsidR="00216A4C" w:rsidRPr="00CD5A17">
        <w:rPr>
          <w:color w:val="000000"/>
          <w:szCs w:val="24"/>
        </w:rPr>
        <w:t>Анализ чистых активов</w:t>
      </w:r>
    </w:p>
    <w:tbl>
      <w:tblPr>
        <w:tblStyle w:val="13"/>
        <w:tblW w:w="9297" w:type="dxa"/>
        <w:jc w:val="center"/>
        <w:tblLook w:val="0000" w:firstRow="0" w:lastRow="0" w:firstColumn="0" w:lastColumn="0" w:noHBand="0" w:noVBand="0"/>
      </w:tblPr>
      <w:tblGrid>
        <w:gridCol w:w="3695"/>
        <w:gridCol w:w="1714"/>
        <w:gridCol w:w="1714"/>
        <w:gridCol w:w="2174"/>
      </w:tblGrid>
      <w:tr w:rsidR="00E3777B" w:rsidRPr="00CD5A17" w:rsidTr="00CD5A17">
        <w:trPr>
          <w:cantSplit/>
          <w:trHeight w:val="510"/>
          <w:jc w:val="center"/>
        </w:trPr>
        <w:tc>
          <w:tcPr>
            <w:tcW w:w="1987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Наименование статей баланса</w:t>
            </w:r>
          </w:p>
        </w:tc>
        <w:tc>
          <w:tcPr>
            <w:tcW w:w="922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На начало года</w:t>
            </w:r>
          </w:p>
        </w:tc>
        <w:tc>
          <w:tcPr>
            <w:tcW w:w="922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На конец года</w:t>
            </w:r>
          </w:p>
        </w:tc>
        <w:tc>
          <w:tcPr>
            <w:tcW w:w="1169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Изменение</w:t>
            </w:r>
          </w:p>
        </w:tc>
      </w:tr>
      <w:tr w:rsidR="00E3777B" w:rsidRPr="00CD5A17" w:rsidTr="00CD5A17">
        <w:trPr>
          <w:cantSplit/>
          <w:trHeight w:val="255"/>
          <w:jc w:val="center"/>
        </w:trPr>
        <w:tc>
          <w:tcPr>
            <w:tcW w:w="1987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1. Нематериальные активы</w:t>
            </w:r>
          </w:p>
        </w:tc>
        <w:tc>
          <w:tcPr>
            <w:tcW w:w="922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</w:t>
            </w:r>
          </w:p>
        </w:tc>
        <w:tc>
          <w:tcPr>
            <w:tcW w:w="922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</w:t>
            </w:r>
          </w:p>
        </w:tc>
        <w:tc>
          <w:tcPr>
            <w:tcW w:w="1169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</w:t>
            </w:r>
          </w:p>
        </w:tc>
      </w:tr>
      <w:tr w:rsidR="00E3777B" w:rsidRPr="00CD5A17" w:rsidTr="00CD5A17">
        <w:trPr>
          <w:cantSplit/>
          <w:trHeight w:val="255"/>
          <w:jc w:val="center"/>
        </w:trPr>
        <w:tc>
          <w:tcPr>
            <w:tcW w:w="1987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2. Основные средства</w:t>
            </w:r>
          </w:p>
        </w:tc>
        <w:tc>
          <w:tcPr>
            <w:tcW w:w="922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49927</w:t>
            </w:r>
          </w:p>
        </w:tc>
        <w:tc>
          <w:tcPr>
            <w:tcW w:w="922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60097</w:t>
            </w:r>
          </w:p>
        </w:tc>
        <w:tc>
          <w:tcPr>
            <w:tcW w:w="1169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10170</w:t>
            </w:r>
          </w:p>
        </w:tc>
      </w:tr>
      <w:tr w:rsidR="00E3777B" w:rsidRPr="00CD5A17" w:rsidTr="00CD5A17">
        <w:trPr>
          <w:cantSplit/>
          <w:trHeight w:val="255"/>
          <w:jc w:val="center"/>
        </w:trPr>
        <w:tc>
          <w:tcPr>
            <w:tcW w:w="1987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3. Незавершенное строительство</w:t>
            </w:r>
          </w:p>
        </w:tc>
        <w:tc>
          <w:tcPr>
            <w:tcW w:w="922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4059</w:t>
            </w:r>
          </w:p>
        </w:tc>
        <w:tc>
          <w:tcPr>
            <w:tcW w:w="922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1866</w:t>
            </w:r>
          </w:p>
        </w:tc>
        <w:tc>
          <w:tcPr>
            <w:tcW w:w="1169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-2194</w:t>
            </w:r>
          </w:p>
        </w:tc>
      </w:tr>
      <w:tr w:rsidR="00E3777B" w:rsidRPr="00CD5A17" w:rsidTr="00CD5A17">
        <w:trPr>
          <w:cantSplit/>
          <w:trHeight w:val="255"/>
          <w:jc w:val="center"/>
        </w:trPr>
        <w:tc>
          <w:tcPr>
            <w:tcW w:w="1987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4. Доходные вложения в материальные ценности</w:t>
            </w:r>
          </w:p>
        </w:tc>
        <w:tc>
          <w:tcPr>
            <w:tcW w:w="922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</w:t>
            </w:r>
          </w:p>
        </w:tc>
        <w:tc>
          <w:tcPr>
            <w:tcW w:w="922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1</w:t>
            </w:r>
          </w:p>
        </w:tc>
        <w:tc>
          <w:tcPr>
            <w:tcW w:w="1169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1</w:t>
            </w:r>
          </w:p>
        </w:tc>
      </w:tr>
      <w:tr w:rsidR="00E3777B" w:rsidRPr="00CD5A17" w:rsidTr="00CD5A17">
        <w:trPr>
          <w:cantSplit/>
          <w:trHeight w:val="765"/>
          <w:jc w:val="center"/>
        </w:trPr>
        <w:tc>
          <w:tcPr>
            <w:tcW w:w="1987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5. Долгосрочные и краткосрочные финансовые вложения (без фактических затрат на выкупу собственных акций у акционеров)</w:t>
            </w:r>
          </w:p>
        </w:tc>
        <w:tc>
          <w:tcPr>
            <w:tcW w:w="922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326</w:t>
            </w:r>
          </w:p>
        </w:tc>
        <w:tc>
          <w:tcPr>
            <w:tcW w:w="922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326</w:t>
            </w:r>
          </w:p>
        </w:tc>
        <w:tc>
          <w:tcPr>
            <w:tcW w:w="1169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</w:t>
            </w:r>
          </w:p>
        </w:tc>
      </w:tr>
      <w:tr w:rsidR="00E3777B" w:rsidRPr="00CD5A17" w:rsidTr="00CD5A17">
        <w:trPr>
          <w:cantSplit/>
          <w:trHeight w:val="510"/>
          <w:jc w:val="center"/>
        </w:trPr>
        <w:tc>
          <w:tcPr>
            <w:tcW w:w="1987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6. прочие внеоборотные активы (включая величину отложенных налоговых активов)</w:t>
            </w:r>
          </w:p>
        </w:tc>
        <w:tc>
          <w:tcPr>
            <w:tcW w:w="922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95</w:t>
            </w:r>
          </w:p>
        </w:tc>
        <w:tc>
          <w:tcPr>
            <w:tcW w:w="922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285</w:t>
            </w:r>
          </w:p>
        </w:tc>
        <w:tc>
          <w:tcPr>
            <w:tcW w:w="1169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190</w:t>
            </w:r>
          </w:p>
        </w:tc>
      </w:tr>
      <w:tr w:rsidR="00E3777B" w:rsidRPr="00CD5A17" w:rsidTr="00CD5A17">
        <w:trPr>
          <w:cantSplit/>
          <w:trHeight w:val="255"/>
          <w:jc w:val="center"/>
        </w:trPr>
        <w:tc>
          <w:tcPr>
            <w:tcW w:w="1987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7. Запасы</w:t>
            </w:r>
          </w:p>
        </w:tc>
        <w:tc>
          <w:tcPr>
            <w:tcW w:w="922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13490</w:t>
            </w:r>
          </w:p>
        </w:tc>
        <w:tc>
          <w:tcPr>
            <w:tcW w:w="922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26769</w:t>
            </w:r>
          </w:p>
        </w:tc>
        <w:tc>
          <w:tcPr>
            <w:tcW w:w="1169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13279</w:t>
            </w:r>
          </w:p>
        </w:tc>
      </w:tr>
      <w:tr w:rsidR="00E3777B" w:rsidRPr="00CD5A17" w:rsidTr="00CD5A17">
        <w:trPr>
          <w:cantSplit/>
          <w:trHeight w:val="255"/>
          <w:jc w:val="center"/>
        </w:trPr>
        <w:tc>
          <w:tcPr>
            <w:tcW w:w="1987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8. НДС по приобретенным ценностям</w:t>
            </w:r>
          </w:p>
        </w:tc>
        <w:tc>
          <w:tcPr>
            <w:tcW w:w="922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7739</w:t>
            </w:r>
          </w:p>
        </w:tc>
        <w:tc>
          <w:tcPr>
            <w:tcW w:w="922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8452</w:t>
            </w:r>
          </w:p>
        </w:tc>
        <w:tc>
          <w:tcPr>
            <w:tcW w:w="1169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714</w:t>
            </w:r>
          </w:p>
        </w:tc>
      </w:tr>
      <w:tr w:rsidR="00E3777B" w:rsidRPr="00CD5A17" w:rsidTr="00CD5A17">
        <w:trPr>
          <w:cantSplit/>
          <w:trHeight w:val="491"/>
          <w:jc w:val="center"/>
        </w:trPr>
        <w:tc>
          <w:tcPr>
            <w:tcW w:w="1987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9. Дебиторская задолженность (за исключением задолженности учредителей) по взносам в уставной капитал</w:t>
            </w:r>
          </w:p>
        </w:tc>
        <w:tc>
          <w:tcPr>
            <w:tcW w:w="922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49287</w:t>
            </w:r>
          </w:p>
        </w:tc>
        <w:tc>
          <w:tcPr>
            <w:tcW w:w="922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93085</w:t>
            </w:r>
          </w:p>
        </w:tc>
        <w:tc>
          <w:tcPr>
            <w:tcW w:w="1169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43798</w:t>
            </w:r>
          </w:p>
        </w:tc>
      </w:tr>
      <w:tr w:rsidR="00E3777B" w:rsidRPr="00CD5A17" w:rsidTr="00CD5A17">
        <w:trPr>
          <w:cantSplit/>
          <w:trHeight w:val="255"/>
          <w:jc w:val="center"/>
        </w:trPr>
        <w:tc>
          <w:tcPr>
            <w:tcW w:w="1987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10. Денежные средства</w:t>
            </w:r>
          </w:p>
        </w:tc>
        <w:tc>
          <w:tcPr>
            <w:tcW w:w="922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390</w:t>
            </w:r>
          </w:p>
        </w:tc>
        <w:tc>
          <w:tcPr>
            <w:tcW w:w="922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25924</w:t>
            </w:r>
          </w:p>
        </w:tc>
        <w:tc>
          <w:tcPr>
            <w:tcW w:w="1169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25535</w:t>
            </w:r>
          </w:p>
        </w:tc>
      </w:tr>
      <w:tr w:rsidR="00E3777B" w:rsidRPr="00CD5A17" w:rsidTr="00CD5A17">
        <w:trPr>
          <w:cantSplit/>
          <w:trHeight w:val="255"/>
          <w:jc w:val="center"/>
        </w:trPr>
        <w:tc>
          <w:tcPr>
            <w:tcW w:w="1987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11. Прочие оборотные активы</w:t>
            </w:r>
          </w:p>
        </w:tc>
        <w:tc>
          <w:tcPr>
            <w:tcW w:w="922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18</w:t>
            </w:r>
          </w:p>
        </w:tc>
        <w:tc>
          <w:tcPr>
            <w:tcW w:w="922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18</w:t>
            </w:r>
          </w:p>
        </w:tc>
        <w:tc>
          <w:tcPr>
            <w:tcW w:w="1169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</w:t>
            </w:r>
          </w:p>
        </w:tc>
      </w:tr>
      <w:tr w:rsidR="00E3777B" w:rsidRPr="00CD5A17" w:rsidTr="00CD5A17">
        <w:trPr>
          <w:cantSplit/>
          <w:trHeight w:val="169"/>
          <w:jc w:val="center"/>
        </w:trPr>
        <w:tc>
          <w:tcPr>
            <w:tcW w:w="1987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12. Итого активы, принимаемые к расчету (сумма строк 1</w:t>
            </w:r>
            <w:r w:rsidR="00CD5A17">
              <w:rPr>
                <w:color w:val="000000"/>
                <w:sz w:val="20"/>
              </w:rPr>
              <w:t>–</w:t>
            </w:r>
            <w:r w:rsidR="00CD5A17" w:rsidRPr="00CD5A17">
              <w:rPr>
                <w:color w:val="000000"/>
                <w:sz w:val="20"/>
              </w:rPr>
              <w:t>1</w:t>
            </w:r>
            <w:r w:rsidRPr="00CD5A17">
              <w:rPr>
                <w:color w:val="000000"/>
                <w:sz w:val="20"/>
              </w:rPr>
              <w:t>1)</w:t>
            </w:r>
          </w:p>
        </w:tc>
        <w:tc>
          <w:tcPr>
            <w:tcW w:w="922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125331</w:t>
            </w:r>
          </w:p>
        </w:tc>
        <w:tc>
          <w:tcPr>
            <w:tcW w:w="922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216823</w:t>
            </w:r>
          </w:p>
        </w:tc>
        <w:tc>
          <w:tcPr>
            <w:tcW w:w="1169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91492</w:t>
            </w:r>
          </w:p>
        </w:tc>
      </w:tr>
      <w:tr w:rsidR="00E3777B" w:rsidRPr="00CD5A17" w:rsidTr="00CD5A17">
        <w:trPr>
          <w:cantSplit/>
          <w:trHeight w:val="125"/>
          <w:jc w:val="center"/>
        </w:trPr>
        <w:tc>
          <w:tcPr>
            <w:tcW w:w="1987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13. Долгосрочные обязательства по займам и кредитам</w:t>
            </w:r>
          </w:p>
        </w:tc>
        <w:tc>
          <w:tcPr>
            <w:tcW w:w="922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</w:t>
            </w:r>
          </w:p>
        </w:tc>
        <w:tc>
          <w:tcPr>
            <w:tcW w:w="922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</w:t>
            </w:r>
          </w:p>
        </w:tc>
        <w:tc>
          <w:tcPr>
            <w:tcW w:w="1169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</w:t>
            </w:r>
          </w:p>
        </w:tc>
      </w:tr>
      <w:tr w:rsidR="00E3777B" w:rsidRPr="00CD5A17" w:rsidTr="00CD5A17">
        <w:trPr>
          <w:cantSplit/>
          <w:trHeight w:val="510"/>
          <w:jc w:val="center"/>
        </w:trPr>
        <w:tc>
          <w:tcPr>
            <w:tcW w:w="1987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14. Прочие долгосрочные обязательства (включая величину отложенных налоговых обязательств)</w:t>
            </w:r>
          </w:p>
        </w:tc>
        <w:tc>
          <w:tcPr>
            <w:tcW w:w="922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27</w:t>
            </w:r>
          </w:p>
        </w:tc>
        <w:tc>
          <w:tcPr>
            <w:tcW w:w="922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63</w:t>
            </w:r>
          </w:p>
        </w:tc>
        <w:tc>
          <w:tcPr>
            <w:tcW w:w="1169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36</w:t>
            </w:r>
          </w:p>
        </w:tc>
      </w:tr>
      <w:tr w:rsidR="00E3777B" w:rsidRPr="00CD5A17" w:rsidTr="00CD5A17">
        <w:trPr>
          <w:cantSplit/>
          <w:trHeight w:val="254"/>
          <w:jc w:val="center"/>
        </w:trPr>
        <w:tc>
          <w:tcPr>
            <w:tcW w:w="1987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15. Краткосрочные обязательства по займам и кредитам</w:t>
            </w:r>
          </w:p>
        </w:tc>
        <w:tc>
          <w:tcPr>
            <w:tcW w:w="922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</w:t>
            </w:r>
          </w:p>
        </w:tc>
        <w:tc>
          <w:tcPr>
            <w:tcW w:w="922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93033</w:t>
            </w:r>
          </w:p>
        </w:tc>
        <w:tc>
          <w:tcPr>
            <w:tcW w:w="1169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93033</w:t>
            </w:r>
          </w:p>
        </w:tc>
      </w:tr>
      <w:tr w:rsidR="00E3777B" w:rsidRPr="00CD5A17" w:rsidTr="00CD5A17">
        <w:trPr>
          <w:cantSplit/>
          <w:trHeight w:val="255"/>
          <w:jc w:val="center"/>
        </w:trPr>
        <w:tc>
          <w:tcPr>
            <w:tcW w:w="1987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16. Кредиторская задолженность</w:t>
            </w:r>
          </w:p>
        </w:tc>
        <w:tc>
          <w:tcPr>
            <w:tcW w:w="922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111348</w:t>
            </w:r>
          </w:p>
        </w:tc>
        <w:tc>
          <w:tcPr>
            <w:tcW w:w="922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111480</w:t>
            </w:r>
          </w:p>
        </w:tc>
        <w:tc>
          <w:tcPr>
            <w:tcW w:w="1169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131</w:t>
            </w:r>
          </w:p>
        </w:tc>
      </w:tr>
      <w:tr w:rsidR="00E3777B" w:rsidRPr="00CD5A17" w:rsidTr="00CD5A17">
        <w:trPr>
          <w:cantSplit/>
          <w:trHeight w:val="261"/>
          <w:jc w:val="center"/>
        </w:trPr>
        <w:tc>
          <w:tcPr>
            <w:tcW w:w="1987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17. Задолженность учредителям по выплате доходов</w:t>
            </w:r>
          </w:p>
        </w:tc>
        <w:tc>
          <w:tcPr>
            <w:tcW w:w="922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</w:t>
            </w:r>
          </w:p>
        </w:tc>
        <w:tc>
          <w:tcPr>
            <w:tcW w:w="922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</w:t>
            </w:r>
          </w:p>
        </w:tc>
        <w:tc>
          <w:tcPr>
            <w:tcW w:w="1169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</w:t>
            </w:r>
          </w:p>
        </w:tc>
      </w:tr>
      <w:tr w:rsidR="00E3777B" w:rsidRPr="00CD5A17" w:rsidTr="00CD5A17">
        <w:trPr>
          <w:cantSplit/>
          <w:trHeight w:val="255"/>
          <w:jc w:val="center"/>
        </w:trPr>
        <w:tc>
          <w:tcPr>
            <w:tcW w:w="1987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18. Резервы предстоящих расходов</w:t>
            </w:r>
          </w:p>
        </w:tc>
        <w:tc>
          <w:tcPr>
            <w:tcW w:w="922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</w:t>
            </w:r>
          </w:p>
        </w:tc>
        <w:tc>
          <w:tcPr>
            <w:tcW w:w="922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</w:t>
            </w:r>
          </w:p>
        </w:tc>
        <w:tc>
          <w:tcPr>
            <w:tcW w:w="1169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</w:t>
            </w:r>
          </w:p>
        </w:tc>
      </w:tr>
      <w:tr w:rsidR="00E3777B" w:rsidRPr="00CD5A17" w:rsidTr="00CD5A17">
        <w:trPr>
          <w:cantSplit/>
          <w:trHeight w:val="255"/>
          <w:jc w:val="center"/>
        </w:trPr>
        <w:tc>
          <w:tcPr>
            <w:tcW w:w="1987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19. Прочие краткосрочные обязательства</w:t>
            </w:r>
          </w:p>
        </w:tc>
        <w:tc>
          <w:tcPr>
            <w:tcW w:w="922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</w:t>
            </w:r>
          </w:p>
        </w:tc>
        <w:tc>
          <w:tcPr>
            <w:tcW w:w="922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</w:t>
            </w:r>
          </w:p>
        </w:tc>
        <w:tc>
          <w:tcPr>
            <w:tcW w:w="1169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</w:t>
            </w:r>
          </w:p>
        </w:tc>
      </w:tr>
      <w:tr w:rsidR="00E3777B" w:rsidRPr="00CD5A17" w:rsidTr="00CD5A17">
        <w:trPr>
          <w:cantSplit/>
          <w:trHeight w:val="184"/>
          <w:jc w:val="center"/>
        </w:trPr>
        <w:tc>
          <w:tcPr>
            <w:tcW w:w="1987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20. Итого пассивы, принимаемые к расчету (сумма строк 13</w:t>
            </w:r>
            <w:r w:rsidR="00CD5A17">
              <w:rPr>
                <w:color w:val="000000"/>
                <w:sz w:val="20"/>
              </w:rPr>
              <w:t>–</w:t>
            </w:r>
            <w:r w:rsidR="00CD5A17" w:rsidRPr="00CD5A17">
              <w:rPr>
                <w:color w:val="000000"/>
                <w:sz w:val="20"/>
              </w:rPr>
              <w:t>1</w:t>
            </w:r>
            <w:r w:rsidRPr="00CD5A17">
              <w:rPr>
                <w:color w:val="000000"/>
                <w:sz w:val="20"/>
              </w:rPr>
              <w:t>9)</w:t>
            </w:r>
          </w:p>
        </w:tc>
        <w:tc>
          <w:tcPr>
            <w:tcW w:w="922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111375</w:t>
            </w:r>
          </w:p>
        </w:tc>
        <w:tc>
          <w:tcPr>
            <w:tcW w:w="922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204576</w:t>
            </w:r>
          </w:p>
        </w:tc>
        <w:tc>
          <w:tcPr>
            <w:tcW w:w="1169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93200</w:t>
            </w:r>
          </w:p>
        </w:tc>
      </w:tr>
      <w:tr w:rsidR="00E3777B" w:rsidRPr="00CD5A17" w:rsidTr="00CD5A17">
        <w:trPr>
          <w:cantSplit/>
          <w:trHeight w:val="255"/>
          <w:jc w:val="center"/>
        </w:trPr>
        <w:tc>
          <w:tcPr>
            <w:tcW w:w="1987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21. Чистые активы (строка 12</w:t>
            </w:r>
            <w:r w:rsidR="00CD5A17">
              <w:rPr>
                <w:color w:val="000000"/>
                <w:sz w:val="20"/>
              </w:rPr>
              <w:t>-</w:t>
            </w:r>
            <w:r w:rsidR="00CD5A17" w:rsidRPr="00CD5A17">
              <w:rPr>
                <w:color w:val="000000"/>
                <w:sz w:val="20"/>
              </w:rPr>
              <w:t>с</w:t>
            </w:r>
            <w:r w:rsidRPr="00CD5A17">
              <w:rPr>
                <w:color w:val="000000"/>
                <w:sz w:val="20"/>
              </w:rPr>
              <w:t>трока 20)</w:t>
            </w:r>
          </w:p>
        </w:tc>
        <w:tc>
          <w:tcPr>
            <w:tcW w:w="922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13956</w:t>
            </w:r>
          </w:p>
        </w:tc>
        <w:tc>
          <w:tcPr>
            <w:tcW w:w="922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12247</w:t>
            </w:r>
          </w:p>
        </w:tc>
        <w:tc>
          <w:tcPr>
            <w:tcW w:w="1169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-1709</w:t>
            </w:r>
          </w:p>
        </w:tc>
      </w:tr>
      <w:tr w:rsidR="00E3777B" w:rsidRPr="00CD5A17" w:rsidTr="00CD5A17">
        <w:trPr>
          <w:cantSplit/>
          <w:trHeight w:val="255"/>
          <w:jc w:val="center"/>
        </w:trPr>
        <w:tc>
          <w:tcPr>
            <w:tcW w:w="1987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22. Уставной капитал</w:t>
            </w:r>
          </w:p>
        </w:tc>
        <w:tc>
          <w:tcPr>
            <w:tcW w:w="922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17304</w:t>
            </w:r>
          </w:p>
        </w:tc>
        <w:tc>
          <w:tcPr>
            <w:tcW w:w="922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17304</w:t>
            </w:r>
          </w:p>
        </w:tc>
        <w:tc>
          <w:tcPr>
            <w:tcW w:w="1169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</w:t>
            </w:r>
          </w:p>
        </w:tc>
      </w:tr>
      <w:tr w:rsidR="00E3777B" w:rsidRPr="00CD5A17" w:rsidTr="00CD5A17">
        <w:trPr>
          <w:cantSplit/>
          <w:trHeight w:val="510"/>
          <w:jc w:val="center"/>
        </w:trPr>
        <w:tc>
          <w:tcPr>
            <w:tcW w:w="1987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23. Превышение (+), снижение (</w:t>
            </w:r>
            <w:r w:rsidR="00CD5A17">
              <w:rPr>
                <w:color w:val="000000"/>
                <w:sz w:val="20"/>
              </w:rPr>
              <w:t>–</w:t>
            </w:r>
            <w:r w:rsidR="00CD5A17" w:rsidRPr="00CD5A17">
              <w:rPr>
                <w:color w:val="000000"/>
                <w:sz w:val="20"/>
              </w:rPr>
              <w:t>)</w:t>
            </w:r>
            <w:r w:rsidRPr="00CD5A17">
              <w:rPr>
                <w:color w:val="000000"/>
                <w:sz w:val="20"/>
              </w:rPr>
              <w:t xml:space="preserve"> чистых активов уставному капиталу (строка 21 – строка 22)</w:t>
            </w:r>
          </w:p>
        </w:tc>
        <w:tc>
          <w:tcPr>
            <w:tcW w:w="922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-3348</w:t>
            </w:r>
          </w:p>
        </w:tc>
        <w:tc>
          <w:tcPr>
            <w:tcW w:w="922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-5057</w:t>
            </w:r>
          </w:p>
        </w:tc>
        <w:tc>
          <w:tcPr>
            <w:tcW w:w="1169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-1709</w:t>
            </w:r>
          </w:p>
        </w:tc>
      </w:tr>
    </w:tbl>
    <w:p w:rsidR="007E5383" w:rsidRPr="00CD5A17" w:rsidRDefault="007E5383" w:rsidP="00CD5A17">
      <w:pPr>
        <w:pStyle w:val="aa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7E5383" w:rsidRPr="00CD5A17" w:rsidRDefault="00181A9C" w:rsidP="00CD5A17">
      <w:pPr>
        <w:pStyle w:val="aa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 w:rsidRPr="00CD5A17">
        <w:rPr>
          <w:color w:val="000000"/>
          <w:sz w:val="28"/>
          <w:szCs w:val="28"/>
        </w:rPr>
        <w:t>Статьи</w:t>
      </w:r>
      <w:r w:rsidR="00CF5346" w:rsidRPr="00CD5A17">
        <w:rPr>
          <w:color w:val="000000"/>
          <w:sz w:val="28"/>
          <w:szCs w:val="28"/>
        </w:rPr>
        <w:t xml:space="preserve"> баланса 1</w:t>
      </w:r>
      <w:r w:rsidR="007E5383" w:rsidRPr="00CD5A17">
        <w:rPr>
          <w:color w:val="000000"/>
          <w:sz w:val="28"/>
          <w:szCs w:val="28"/>
        </w:rPr>
        <w:t>–3</w:t>
      </w:r>
      <w:r w:rsidR="00CD5A17">
        <w:rPr>
          <w:color w:val="000000"/>
          <w:sz w:val="28"/>
          <w:szCs w:val="28"/>
        </w:rPr>
        <w:t> </w:t>
      </w:r>
      <w:r w:rsidR="00CD5A17" w:rsidRPr="00CD5A17">
        <w:rPr>
          <w:color w:val="000000"/>
          <w:sz w:val="28"/>
          <w:szCs w:val="28"/>
        </w:rPr>
        <w:t>см</w:t>
      </w:r>
      <w:r w:rsidR="007E5383" w:rsidRPr="00CD5A17">
        <w:rPr>
          <w:color w:val="000000"/>
          <w:sz w:val="28"/>
          <w:szCs w:val="28"/>
        </w:rPr>
        <w:t>.</w:t>
      </w:r>
      <w:r w:rsidR="00FB5D28" w:rsidRPr="00CD5A17">
        <w:rPr>
          <w:color w:val="000000"/>
          <w:sz w:val="28"/>
          <w:szCs w:val="28"/>
        </w:rPr>
        <w:t xml:space="preserve"> </w:t>
      </w:r>
      <w:r w:rsidR="007E5383" w:rsidRPr="00CD5A17">
        <w:rPr>
          <w:color w:val="000000"/>
          <w:sz w:val="28"/>
          <w:szCs w:val="28"/>
        </w:rPr>
        <w:t xml:space="preserve">форму </w:t>
      </w:r>
      <w:r w:rsidR="00CD5A17">
        <w:rPr>
          <w:color w:val="000000"/>
          <w:sz w:val="28"/>
          <w:szCs w:val="28"/>
        </w:rPr>
        <w:t>№</w:t>
      </w:r>
      <w:r w:rsidR="00CD5A17" w:rsidRPr="00CD5A17">
        <w:rPr>
          <w:color w:val="000000"/>
          <w:sz w:val="28"/>
          <w:szCs w:val="28"/>
        </w:rPr>
        <w:t>1</w:t>
      </w:r>
      <w:r w:rsidRPr="00CD5A17">
        <w:rPr>
          <w:color w:val="000000"/>
          <w:sz w:val="28"/>
          <w:szCs w:val="28"/>
        </w:rPr>
        <w:t xml:space="preserve"> на начало и конец года соответственно.</w:t>
      </w:r>
    </w:p>
    <w:p w:rsidR="007E5383" w:rsidRPr="00CD5A17" w:rsidRDefault="00EE1A85" w:rsidP="00CD5A17">
      <w:pPr>
        <w:pStyle w:val="aa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 w:rsidRPr="00CD5A17">
        <w:rPr>
          <w:color w:val="000000"/>
          <w:sz w:val="28"/>
          <w:szCs w:val="28"/>
        </w:rPr>
        <w:t>Долгосрочные и краткосрочные вложения (без фактических затрат на выкупу собственных акций у акционеров)</w:t>
      </w:r>
      <w:r w:rsidR="007173CB" w:rsidRPr="00CD5A17">
        <w:rPr>
          <w:color w:val="000000"/>
          <w:sz w:val="28"/>
          <w:szCs w:val="28"/>
        </w:rPr>
        <w:t xml:space="preserve"> на начало и конец года (соответственно)</w:t>
      </w:r>
      <w:r w:rsidR="00CD5A17">
        <w:rPr>
          <w:color w:val="000000"/>
          <w:sz w:val="28"/>
          <w:szCs w:val="28"/>
        </w:rPr>
        <w:t xml:space="preserve"> </w:t>
      </w:r>
      <w:r w:rsidRPr="00CD5A17">
        <w:rPr>
          <w:color w:val="000000"/>
          <w:sz w:val="28"/>
          <w:szCs w:val="28"/>
        </w:rPr>
        <w:t xml:space="preserve">рассчитывается следующим образом: </w:t>
      </w:r>
      <w:r w:rsidR="00CD5A17" w:rsidRPr="00CD5A17">
        <w:rPr>
          <w:color w:val="000000"/>
          <w:sz w:val="28"/>
          <w:szCs w:val="28"/>
        </w:rPr>
        <w:t>стр.</w:t>
      </w:r>
      <w:r w:rsidR="00CD5A17">
        <w:rPr>
          <w:color w:val="000000"/>
          <w:sz w:val="28"/>
          <w:szCs w:val="28"/>
        </w:rPr>
        <w:t> </w:t>
      </w:r>
      <w:r w:rsidR="00CD5A17" w:rsidRPr="00CD5A17">
        <w:rPr>
          <w:color w:val="000000"/>
          <w:sz w:val="28"/>
          <w:szCs w:val="28"/>
        </w:rPr>
        <w:t>140</w:t>
      </w:r>
      <w:r w:rsidR="00CD5A17">
        <w:rPr>
          <w:color w:val="000000"/>
          <w:sz w:val="28"/>
          <w:szCs w:val="28"/>
        </w:rPr>
        <w:t> </w:t>
      </w:r>
      <w:r w:rsidR="00CD5A17" w:rsidRPr="00CD5A17">
        <w:rPr>
          <w:color w:val="000000"/>
          <w:sz w:val="28"/>
          <w:szCs w:val="28"/>
        </w:rPr>
        <w:t>+</w:t>
      </w:r>
      <w:r w:rsidR="00CD5A17">
        <w:rPr>
          <w:color w:val="000000"/>
          <w:sz w:val="28"/>
          <w:szCs w:val="28"/>
        </w:rPr>
        <w:t xml:space="preserve"> </w:t>
      </w:r>
      <w:r w:rsidR="00CD5A17" w:rsidRPr="00CD5A17">
        <w:rPr>
          <w:color w:val="000000"/>
          <w:sz w:val="28"/>
          <w:szCs w:val="28"/>
        </w:rPr>
        <w:t>стр.</w:t>
      </w:r>
      <w:r w:rsidR="00CD5A17">
        <w:rPr>
          <w:color w:val="000000"/>
          <w:sz w:val="28"/>
          <w:szCs w:val="28"/>
        </w:rPr>
        <w:t> </w:t>
      </w:r>
      <w:r w:rsidR="00CD5A17" w:rsidRPr="00CD5A17">
        <w:rPr>
          <w:color w:val="000000"/>
          <w:sz w:val="28"/>
          <w:szCs w:val="28"/>
        </w:rPr>
        <w:t>2</w:t>
      </w:r>
      <w:r w:rsidRPr="00CD5A17">
        <w:rPr>
          <w:color w:val="000000"/>
          <w:sz w:val="28"/>
          <w:szCs w:val="28"/>
        </w:rPr>
        <w:t>50</w:t>
      </w:r>
    </w:p>
    <w:p w:rsidR="00EE1A85" w:rsidRPr="00CD5A17" w:rsidRDefault="00EE1A85" w:rsidP="00CD5A17">
      <w:pPr>
        <w:pStyle w:val="aa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 w:rsidRPr="00CD5A17">
        <w:rPr>
          <w:color w:val="000000"/>
          <w:sz w:val="28"/>
          <w:szCs w:val="28"/>
        </w:rPr>
        <w:t>Прочие внеоборотные активы (включая величину отложенных налоговых активов)</w:t>
      </w:r>
      <w:r w:rsidR="00CD5A17">
        <w:rPr>
          <w:color w:val="000000"/>
          <w:sz w:val="28"/>
          <w:szCs w:val="28"/>
        </w:rPr>
        <w:t xml:space="preserve"> </w:t>
      </w:r>
      <w:r w:rsidRPr="00CD5A17">
        <w:rPr>
          <w:color w:val="000000"/>
          <w:sz w:val="28"/>
          <w:szCs w:val="28"/>
        </w:rPr>
        <w:t>на начало и конец года</w:t>
      </w:r>
      <w:r w:rsidR="007173CB" w:rsidRPr="00CD5A17">
        <w:rPr>
          <w:color w:val="000000"/>
          <w:sz w:val="28"/>
          <w:szCs w:val="28"/>
        </w:rPr>
        <w:t xml:space="preserve"> (</w:t>
      </w:r>
      <w:r w:rsidR="00181A9C" w:rsidRPr="00CD5A17">
        <w:rPr>
          <w:color w:val="000000"/>
          <w:sz w:val="28"/>
          <w:szCs w:val="28"/>
        </w:rPr>
        <w:t>соответственно</w:t>
      </w:r>
      <w:r w:rsidR="007173CB" w:rsidRPr="00CD5A17">
        <w:rPr>
          <w:color w:val="000000"/>
          <w:sz w:val="28"/>
          <w:szCs w:val="28"/>
        </w:rPr>
        <w:t>)</w:t>
      </w:r>
      <w:r w:rsidRPr="00CD5A17">
        <w:rPr>
          <w:color w:val="000000"/>
          <w:sz w:val="28"/>
          <w:szCs w:val="28"/>
        </w:rPr>
        <w:t xml:space="preserve">: </w:t>
      </w:r>
      <w:r w:rsidR="00CD5A17" w:rsidRPr="00CD5A17">
        <w:rPr>
          <w:color w:val="000000"/>
          <w:sz w:val="28"/>
          <w:szCs w:val="28"/>
        </w:rPr>
        <w:t>стр.</w:t>
      </w:r>
      <w:r w:rsidR="00CD5A17">
        <w:rPr>
          <w:color w:val="000000"/>
          <w:sz w:val="28"/>
          <w:szCs w:val="28"/>
        </w:rPr>
        <w:t> </w:t>
      </w:r>
      <w:r w:rsidR="00CD5A17" w:rsidRPr="00CD5A17">
        <w:rPr>
          <w:color w:val="000000"/>
          <w:sz w:val="28"/>
          <w:szCs w:val="28"/>
        </w:rPr>
        <w:t>1</w:t>
      </w:r>
      <w:r w:rsidRPr="00CD5A17">
        <w:rPr>
          <w:color w:val="000000"/>
          <w:sz w:val="28"/>
          <w:szCs w:val="28"/>
        </w:rPr>
        <w:t>50</w:t>
      </w:r>
    </w:p>
    <w:p w:rsidR="00EE1A85" w:rsidRPr="00CD5A17" w:rsidRDefault="00EE1A85" w:rsidP="00CD5A17">
      <w:pPr>
        <w:pStyle w:val="aa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 w:rsidRPr="00CD5A17">
        <w:rPr>
          <w:color w:val="000000"/>
          <w:sz w:val="28"/>
          <w:szCs w:val="28"/>
        </w:rPr>
        <w:t>Запасы на начало и конец года</w:t>
      </w:r>
      <w:r w:rsidR="007173CB" w:rsidRPr="00CD5A17">
        <w:rPr>
          <w:color w:val="000000"/>
          <w:sz w:val="28"/>
          <w:szCs w:val="28"/>
        </w:rPr>
        <w:t xml:space="preserve"> (соответственно)</w:t>
      </w:r>
      <w:r w:rsidRPr="00CD5A17">
        <w:rPr>
          <w:color w:val="000000"/>
          <w:sz w:val="28"/>
          <w:szCs w:val="28"/>
        </w:rPr>
        <w:t xml:space="preserve">: </w:t>
      </w:r>
      <w:r w:rsidR="00CD5A17" w:rsidRPr="00CD5A17">
        <w:rPr>
          <w:color w:val="000000"/>
          <w:sz w:val="28"/>
          <w:szCs w:val="28"/>
        </w:rPr>
        <w:t>стр.</w:t>
      </w:r>
      <w:r w:rsidR="00CD5A17">
        <w:rPr>
          <w:color w:val="000000"/>
          <w:sz w:val="28"/>
          <w:szCs w:val="28"/>
        </w:rPr>
        <w:t> </w:t>
      </w:r>
      <w:r w:rsidR="00CD5A17" w:rsidRPr="00CD5A17">
        <w:rPr>
          <w:color w:val="000000"/>
          <w:sz w:val="28"/>
          <w:szCs w:val="28"/>
        </w:rPr>
        <w:t>2</w:t>
      </w:r>
      <w:r w:rsidR="007173CB" w:rsidRPr="00CD5A17">
        <w:rPr>
          <w:color w:val="000000"/>
          <w:sz w:val="28"/>
          <w:szCs w:val="28"/>
        </w:rPr>
        <w:t>10</w:t>
      </w:r>
    </w:p>
    <w:p w:rsidR="00EE1A85" w:rsidRPr="00CD5A17" w:rsidRDefault="00EE1A85" w:rsidP="00CD5A17">
      <w:pPr>
        <w:pStyle w:val="aa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 w:rsidRPr="00CD5A17">
        <w:rPr>
          <w:color w:val="000000"/>
          <w:sz w:val="28"/>
          <w:szCs w:val="28"/>
        </w:rPr>
        <w:t>НДС по приобретенным ценностям на начало и конец года</w:t>
      </w:r>
      <w:r w:rsidR="007173CB" w:rsidRPr="00CD5A17">
        <w:rPr>
          <w:color w:val="000000"/>
          <w:sz w:val="28"/>
          <w:szCs w:val="28"/>
        </w:rPr>
        <w:t xml:space="preserve"> (соответственно)</w:t>
      </w:r>
      <w:r w:rsidRPr="00CD5A17">
        <w:rPr>
          <w:color w:val="000000"/>
          <w:sz w:val="28"/>
          <w:szCs w:val="28"/>
        </w:rPr>
        <w:t>: стр.</w:t>
      </w:r>
      <w:r w:rsidR="00CD5A17">
        <w:rPr>
          <w:color w:val="000000"/>
          <w:sz w:val="28"/>
          <w:szCs w:val="28"/>
        </w:rPr>
        <w:t> </w:t>
      </w:r>
      <w:r w:rsidR="00CD5A17" w:rsidRPr="00CD5A17">
        <w:rPr>
          <w:color w:val="000000"/>
          <w:sz w:val="28"/>
          <w:szCs w:val="28"/>
        </w:rPr>
        <w:t>2</w:t>
      </w:r>
      <w:r w:rsidR="007173CB" w:rsidRPr="00CD5A17">
        <w:rPr>
          <w:color w:val="000000"/>
          <w:sz w:val="28"/>
          <w:szCs w:val="28"/>
        </w:rPr>
        <w:t>20</w:t>
      </w:r>
    </w:p>
    <w:p w:rsidR="00EE1A85" w:rsidRPr="00CD5A17" w:rsidRDefault="00EE1A85" w:rsidP="00CD5A17">
      <w:pPr>
        <w:pStyle w:val="aa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 w:rsidRPr="00CD5A17">
        <w:rPr>
          <w:color w:val="000000"/>
          <w:sz w:val="28"/>
          <w:szCs w:val="28"/>
        </w:rPr>
        <w:t>Дебиторская задолженность (за исключением задолженности учредителей) по взносам в уставный капитал: ст</w:t>
      </w:r>
      <w:r w:rsidR="00CD5A17" w:rsidRPr="00CD5A17">
        <w:rPr>
          <w:color w:val="000000"/>
          <w:sz w:val="28"/>
          <w:szCs w:val="28"/>
        </w:rPr>
        <w:t>р.</w:t>
      </w:r>
      <w:r w:rsidR="00CD5A17">
        <w:rPr>
          <w:color w:val="000000"/>
          <w:sz w:val="28"/>
          <w:szCs w:val="28"/>
        </w:rPr>
        <w:t> </w:t>
      </w:r>
      <w:r w:rsidR="00CD5A17" w:rsidRPr="00CD5A17">
        <w:rPr>
          <w:color w:val="000000"/>
          <w:sz w:val="28"/>
          <w:szCs w:val="28"/>
        </w:rPr>
        <w:t>230</w:t>
      </w:r>
      <w:r w:rsidR="00CD5A17">
        <w:rPr>
          <w:color w:val="000000"/>
          <w:sz w:val="28"/>
          <w:szCs w:val="28"/>
        </w:rPr>
        <w:t> </w:t>
      </w:r>
      <w:r w:rsidR="00CD5A17" w:rsidRPr="00CD5A17">
        <w:rPr>
          <w:color w:val="000000"/>
          <w:sz w:val="28"/>
          <w:szCs w:val="28"/>
        </w:rPr>
        <w:t>+</w:t>
      </w:r>
      <w:r w:rsidR="00CD5A17">
        <w:rPr>
          <w:color w:val="000000"/>
          <w:sz w:val="28"/>
          <w:szCs w:val="28"/>
        </w:rPr>
        <w:t xml:space="preserve"> </w:t>
      </w:r>
      <w:r w:rsidR="00CD5A17" w:rsidRPr="00CD5A17">
        <w:rPr>
          <w:color w:val="000000"/>
          <w:sz w:val="28"/>
          <w:szCs w:val="28"/>
        </w:rPr>
        <w:t>стр.</w:t>
      </w:r>
      <w:r w:rsidR="00CD5A17">
        <w:rPr>
          <w:color w:val="000000"/>
          <w:sz w:val="28"/>
          <w:szCs w:val="28"/>
        </w:rPr>
        <w:t> </w:t>
      </w:r>
      <w:r w:rsidR="00CD5A17" w:rsidRPr="00CD5A17">
        <w:rPr>
          <w:color w:val="000000"/>
          <w:sz w:val="28"/>
          <w:szCs w:val="28"/>
        </w:rPr>
        <w:t>2</w:t>
      </w:r>
      <w:r w:rsidRPr="00CD5A17">
        <w:rPr>
          <w:color w:val="000000"/>
          <w:sz w:val="28"/>
          <w:szCs w:val="28"/>
        </w:rPr>
        <w:t>40</w:t>
      </w:r>
    </w:p>
    <w:p w:rsidR="00E84F05" w:rsidRPr="00CD5A17" w:rsidRDefault="007173CB" w:rsidP="00CD5A17">
      <w:pPr>
        <w:pStyle w:val="aa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 w:rsidRPr="00CD5A17">
        <w:rPr>
          <w:color w:val="000000"/>
          <w:sz w:val="28"/>
          <w:szCs w:val="28"/>
        </w:rPr>
        <w:t xml:space="preserve">Денежные средства на начало и конец года (соответственно): </w:t>
      </w:r>
      <w:r w:rsidR="00CD5A17" w:rsidRPr="00CD5A17">
        <w:rPr>
          <w:color w:val="000000"/>
          <w:sz w:val="28"/>
          <w:szCs w:val="28"/>
        </w:rPr>
        <w:t>стр.</w:t>
      </w:r>
      <w:r w:rsidR="00CD5A17">
        <w:rPr>
          <w:color w:val="000000"/>
          <w:sz w:val="28"/>
          <w:szCs w:val="28"/>
        </w:rPr>
        <w:t> </w:t>
      </w:r>
      <w:r w:rsidR="00CD5A17" w:rsidRPr="00CD5A17">
        <w:rPr>
          <w:color w:val="000000"/>
          <w:sz w:val="28"/>
          <w:szCs w:val="28"/>
        </w:rPr>
        <w:t>2</w:t>
      </w:r>
      <w:r w:rsidRPr="00CD5A17">
        <w:rPr>
          <w:color w:val="000000"/>
          <w:sz w:val="28"/>
          <w:szCs w:val="28"/>
        </w:rPr>
        <w:t>60</w:t>
      </w:r>
    </w:p>
    <w:p w:rsidR="007173CB" w:rsidRPr="00CD5A17" w:rsidRDefault="007173CB" w:rsidP="00CD5A17">
      <w:pPr>
        <w:pStyle w:val="aa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 w:rsidRPr="00CD5A17">
        <w:rPr>
          <w:color w:val="000000"/>
          <w:sz w:val="28"/>
          <w:szCs w:val="28"/>
        </w:rPr>
        <w:t xml:space="preserve">Долгосрочные обязательства по займам и кредитам на начало и конец года (соответственно): </w:t>
      </w:r>
      <w:r w:rsidR="00CD5A17" w:rsidRPr="00CD5A17">
        <w:rPr>
          <w:color w:val="000000"/>
          <w:sz w:val="28"/>
          <w:szCs w:val="28"/>
        </w:rPr>
        <w:t>стр.</w:t>
      </w:r>
      <w:r w:rsidR="00CD5A17">
        <w:rPr>
          <w:color w:val="000000"/>
          <w:sz w:val="28"/>
          <w:szCs w:val="28"/>
        </w:rPr>
        <w:t> </w:t>
      </w:r>
      <w:r w:rsidR="00CD5A17" w:rsidRPr="00CD5A17">
        <w:rPr>
          <w:color w:val="000000"/>
          <w:sz w:val="28"/>
          <w:szCs w:val="28"/>
        </w:rPr>
        <w:t>5</w:t>
      </w:r>
      <w:r w:rsidRPr="00CD5A17">
        <w:rPr>
          <w:color w:val="000000"/>
          <w:sz w:val="28"/>
          <w:szCs w:val="28"/>
        </w:rPr>
        <w:t>10</w:t>
      </w:r>
    </w:p>
    <w:p w:rsidR="00EE1A85" w:rsidRPr="00CD5A17" w:rsidRDefault="007173CB" w:rsidP="00CD5A17">
      <w:pPr>
        <w:pStyle w:val="aa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 w:rsidRPr="00CD5A17">
        <w:rPr>
          <w:color w:val="000000"/>
          <w:sz w:val="28"/>
          <w:szCs w:val="28"/>
        </w:rPr>
        <w:t xml:space="preserve">Прочие долгосрочные обязательства (включая величину отложенных налоговых обязательств) на начало и конец года (соответственно): </w:t>
      </w:r>
      <w:r w:rsidR="00CD5A17" w:rsidRPr="00CD5A17">
        <w:rPr>
          <w:color w:val="000000"/>
          <w:sz w:val="28"/>
          <w:szCs w:val="28"/>
        </w:rPr>
        <w:t>стр.</w:t>
      </w:r>
      <w:r w:rsidR="00CD5A17">
        <w:rPr>
          <w:color w:val="000000"/>
          <w:sz w:val="28"/>
          <w:szCs w:val="28"/>
        </w:rPr>
        <w:t> </w:t>
      </w:r>
      <w:r w:rsidR="00CD5A17" w:rsidRPr="00CD5A17">
        <w:rPr>
          <w:color w:val="000000"/>
          <w:sz w:val="28"/>
          <w:szCs w:val="28"/>
        </w:rPr>
        <w:t>520</w:t>
      </w:r>
      <w:r w:rsidR="00CD5A17">
        <w:rPr>
          <w:color w:val="000000"/>
          <w:sz w:val="28"/>
          <w:szCs w:val="28"/>
        </w:rPr>
        <w:t> </w:t>
      </w:r>
      <w:r w:rsidR="00CD5A17" w:rsidRPr="00CD5A17">
        <w:rPr>
          <w:color w:val="000000"/>
          <w:sz w:val="28"/>
          <w:szCs w:val="28"/>
        </w:rPr>
        <w:t>+</w:t>
      </w:r>
      <w:r w:rsidR="00CD5A17">
        <w:rPr>
          <w:color w:val="000000"/>
          <w:sz w:val="28"/>
          <w:szCs w:val="28"/>
        </w:rPr>
        <w:t xml:space="preserve"> </w:t>
      </w:r>
      <w:r w:rsidR="00CD5A17" w:rsidRPr="00CD5A17">
        <w:rPr>
          <w:color w:val="000000"/>
          <w:sz w:val="28"/>
          <w:szCs w:val="28"/>
        </w:rPr>
        <w:t>стр.</w:t>
      </w:r>
      <w:r w:rsidR="00CD5A17">
        <w:rPr>
          <w:color w:val="000000"/>
          <w:sz w:val="28"/>
          <w:szCs w:val="28"/>
        </w:rPr>
        <w:t> </w:t>
      </w:r>
      <w:r w:rsidR="00CD5A17" w:rsidRPr="00CD5A17">
        <w:rPr>
          <w:color w:val="000000"/>
          <w:sz w:val="28"/>
          <w:szCs w:val="28"/>
        </w:rPr>
        <w:t>5</w:t>
      </w:r>
      <w:r w:rsidRPr="00CD5A17">
        <w:rPr>
          <w:color w:val="000000"/>
          <w:sz w:val="28"/>
          <w:szCs w:val="28"/>
        </w:rPr>
        <w:t>15</w:t>
      </w:r>
    </w:p>
    <w:p w:rsidR="007173CB" w:rsidRPr="00CD5A17" w:rsidRDefault="007173CB" w:rsidP="00CD5A17">
      <w:pPr>
        <w:pStyle w:val="aa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 w:rsidRPr="00CD5A17">
        <w:rPr>
          <w:color w:val="000000"/>
          <w:sz w:val="28"/>
          <w:szCs w:val="28"/>
        </w:rPr>
        <w:t xml:space="preserve">Краткосрочные обязательства по кредитам и займам на начало и конец года (соответственно): </w:t>
      </w:r>
      <w:r w:rsidR="00CD5A17" w:rsidRPr="00CD5A17">
        <w:rPr>
          <w:color w:val="000000"/>
          <w:sz w:val="28"/>
          <w:szCs w:val="28"/>
        </w:rPr>
        <w:t>стр.</w:t>
      </w:r>
      <w:r w:rsidR="00CD5A17">
        <w:rPr>
          <w:color w:val="000000"/>
          <w:sz w:val="28"/>
          <w:szCs w:val="28"/>
        </w:rPr>
        <w:t> </w:t>
      </w:r>
      <w:r w:rsidR="00CD5A17" w:rsidRPr="00CD5A17">
        <w:rPr>
          <w:color w:val="000000"/>
          <w:sz w:val="28"/>
          <w:szCs w:val="28"/>
        </w:rPr>
        <w:t>6</w:t>
      </w:r>
      <w:r w:rsidRPr="00CD5A17">
        <w:rPr>
          <w:color w:val="000000"/>
          <w:sz w:val="28"/>
          <w:szCs w:val="28"/>
        </w:rPr>
        <w:t>10</w:t>
      </w:r>
    </w:p>
    <w:p w:rsidR="007173CB" w:rsidRPr="00CD5A17" w:rsidRDefault="007173CB" w:rsidP="00CD5A17">
      <w:pPr>
        <w:pStyle w:val="aa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 w:rsidRPr="00CD5A17">
        <w:rPr>
          <w:color w:val="000000"/>
          <w:sz w:val="28"/>
          <w:szCs w:val="28"/>
        </w:rPr>
        <w:t xml:space="preserve">Кредиторская задолженность на начало и коней года (соответственно): </w:t>
      </w:r>
      <w:r w:rsidR="00CD5A17" w:rsidRPr="00CD5A17">
        <w:rPr>
          <w:color w:val="000000"/>
          <w:sz w:val="28"/>
          <w:szCs w:val="28"/>
        </w:rPr>
        <w:t>стр.</w:t>
      </w:r>
      <w:r w:rsidR="00CD5A17">
        <w:rPr>
          <w:color w:val="000000"/>
          <w:sz w:val="28"/>
          <w:szCs w:val="28"/>
        </w:rPr>
        <w:t> </w:t>
      </w:r>
      <w:r w:rsidR="00CD5A17" w:rsidRPr="00CD5A17">
        <w:rPr>
          <w:color w:val="000000"/>
          <w:sz w:val="28"/>
          <w:szCs w:val="28"/>
        </w:rPr>
        <w:t>6</w:t>
      </w:r>
      <w:r w:rsidRPr="00CD5A17">
        <w:rPr>
          <w:color w:val="000000"/>
          <w:sz w:val="28"/>
          <w:szCs w:val="28"/>
        </w:rPr>
        <w:t>20</w:t>
      </w:r>
    </w:p>
    <w:p w:rsidR="007173CB" w:rsidRPr="00CD5A17" w:rsidRDefault="007173CB" w:rsidP="00CD5A17">
      <w:pPr>
        <w:pStyle w:val="aa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 w:rsidRPr="00CD5A17">
        <w:rPr>
          <w:color w:val="000000"/>
          <w:sz w:val="28"/>
          <w:szCs w:val="28"/>
        </w:rPr>
        <w:t xml:space="preserve">Задолженность учредителям по выплате доходов на начало года: </w:t>
      </w:r>
      <w:r w:rsidR="00CD5A17" w:rsidRPr="00CD5A17">
        <w:rPr>
          <w:color w:val="000000"/>
          <w:sz w:val="28"/>
          <w:szCs w:val="28"/>
        </w:rPr>
        <w:t>стр.</w:t>
      </w:r>
      <w:r w:rsidR="00CD5A17">
        <w:rPr>
          <w:color w:val="000000"/>
          <w:sz w:val="28"/>
          <w:szCs w:val="28"/>
        </w:rPr>
        <w:t> </w:t>
      </w:r>
      <w:r w:rsidR="00CD5A17" w:rsidRPr="00CD5A17">
        <w:rPr>
          <w:color w:val="000000"/>
          <w:sz w:val="28"/>
          <w:szCs w:val="28"/>
        </w:rPr>
        <w:t>6</w:t>
      </w:r>
      <w:r w:rsidRPr="00CD5A17">
        <w:rPr>
          <w:color w:val="000000"/>
          <w:sz w:val="28"/>
          <w:szCs w:val="28"/>
        </w:rPr>
        <w:t>30</w:t>
      </w:r>
    </w:p>
    <w:p w:rsidR="007173CB" w:rsidRPr="00CD5A17" w:rsidRDefault="007173CB" w:rsidP="00CD5A17">
      <w:pPr>
        <w:pStyle w:val="aa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 w:rsidRPr="00CD5A17">
        <w:rPr>
          <w:color w:val="000000"/>
          <w:sz w:val="28"/>
          <w:szCs w:val="28"/>
        </w:rPr>
        <w:t xml:space="preserve">Уставной капитал на начало и конец года (соответственно): </w:t>
      </w:r>
      <w:r w:rsidR="00CD5A17" w:rsidRPr="00CD5A17">
        <w:rPr>
          <w:color w:val="000000"/>
          <w:sz w:val="28"/>
          <w:szCs w:val="28"/>
        </w:rPr>
        <w:t>стр.</w:t>
      </w:r>
      <w:r w:rsidR="00CD5A17">
        <w:rPr>
          <w:color w:val="000000"/>
          <w:sz w:val="28"/>
          <w:szCs w:val="28"/>
        </w:rPr>
        <w:t> </w:t>
      </w:r>
      <w:r w:rsidR="00CD5A17" w:rsidRPr="00CD5A17">
        <w:rPr>
          <w:color w:val="000000"/>
          <w:sz w:val="28"/>
          <w:szCs w:val="28"/>
        </w:rPr>
        <w:t>4</w:t>
      </w:r>
      <w:r w:rsidRPr="00CD5A17">
        <w:rPr>
          <w:color w:val="000000"/>
          <w:sz w:val="28"/>
          <w:szCs w:val="28"/>
        </w:rPr>
        <w:t>10</w:t>
      </w:r>
    </w:p>
    <w:p w:rsidR="00FD5F73" w:rsidRPr="00CD5A17" w:rsidRDefault="00FD5F73" w:rsidP="00CD5A17">
      <w:pPr>
        <w:tabs>
          <w:tab w:val="left" w:pos="851"/>
        </w:tabs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szCs w:val="28"/>
        </w:rPr>
        <w:t xml:space="preserve">Произведенный анализ чистых активов показывает, что за отчетный год величина чистых активов </w:t>
      </w:r>
      <w:r w:rsidR="00FB5D28" w:rsidRPr="00CD5A17">
        <w:rPr>
          <w:color w:val="000000"/>
          <w:szCs w:val="28"/>
        </w:rPr>
        <w:t>снизилась</w:t>
      </w:r>
      <w:r w:rsidRPr="00CD5A17">
        <w:rPr>
          <w:color w:val="000000"/>
          <w:szCs w:val="28"/>
        </w:rPr>
        <w:t xml:space="preserve"> на </w:t>
      </w:r>
      <w:r w:rsidR="00FB5D28" w:rsidRPr="00CD5A17">
        <w:rPr>
          <w:color w:val="000000"/>
          <w:szCs w:val="28"/>
        </w:rPr>
        <w:t>1709</w:t>
      </w:r>
      <w:r w:rsidR="00B60457" w:rsidRPr="00CD5A17">
        <w:rPr>
          <w:color w:val="000000"/>
          <w:szCs w:val="28"/>
        </w:rPr>
        <w:t xml:space="preserve"> тыс. руб. У</w:t>
      </w:r>
      <w:r w:rsidRPr="00CD5A17">
        <w:rPr>
          <w:color w:val="000000"/>
          <w:szCs w:val="28"/>
        </w:rPr>
        <w:t xml:space="preserve">ставный капитал продолжает превышать чистые активы на </w:t>
      </w:r>
      <w:r w:rsidR="00B60457" w:rsidRPr="00CD5A17">
        <w:rPr>
          <w:color w:val="000000"/>
          <w:szCs w:val="28"/>
        </w:rPr>
        <w:t>1709</w:t>
      </w:r>
      <w:r w:rsidRPr="00CD5A17">
        <w:rPr>
          <w:color w:val="000000"/>
          <w:szCs w:val="28"/>
        </w:rPr>
        <w:t xml:space="preserve"> тыс. руб., это </w:t>
      </w:r>
      <w:r w:rsidR="00B60457" w:rsidRPr="00CD5A17">
        <w:rPr>
          <w:color w:val="000000"/>
          <w:szCs w:val="28"/>
        </w:rPr>
        <w:t>не</w:t>
      </w:r>
      <w:r w:rsidRPr="00CD5A17">
        <w:rPr>
          <w:color w:val="000000"/>
          <w:szCs w:val="28"/>
        </w:rPr>
        <w:t>благоприятная текущая тенденция.</w:t>
      </w:r>
    </w:p>
    <w:p w:rsidR="00FD5F73" w:rsidRPr="00CD5A17" w:rsidRDefault="00FD5F73" w:rsidP="00CD5A17">
      <w:pPr>
        <w:pStyle w:val="2"/>
        <w:keepNext w:val="0"/>
        <w:ind w:firstLine="709"/>
        <w:rPr>
          <w:b/>
          <w:bCs/>
          <w:color w:val="000000"/>
          <w:sz w:val="28"/>
          <w:szCs w:val="28"/>
        </w:rPr>
      </w:pPr>
    </w:p>
    <w:p w:rsidR="00216A4C" w:rsidRPr="00CD5A17" w:rsidRDefault="00750323" w:rsidP="00CD5A17">
      <w:pPr>
        <w:pStyle w:val="2"/>
        <w:keepNext w:val="0"/>
        <w:ind w:firstLine="709"/>
        <w:rPr>
          <w:b/>
          <w:bCs/>
          <w:color w:val="000000"/>
          <w:sz w:val="28"/>
          <w:szCs w:val="28"/>
        </w:rPr>
      </w:pPr>
      <w:bookmarkStart w:id="8" w:name="_Toc156962372"/>
      <w:r w:rsidRPr="00CD5A17">
        <w:rPr>
          <w:b/>
          <w:bCs/>
          <w:color w:val="000000"/>
          <w:sz w:val="28"/>
          <w:szCs w:val="28"/>
        </w:rPr>
        <w:t>1.7</w:t>
      </w:r>
      <w:r w:rsidR="00216A4C" w:rsidRPr="00CD5A17">
        <w:rPr>
          <w:b/>
          <w:bCs/>
          <w:color w:val="000000"/>
          <w:sz w:val="28"/>
          <w:szCs w:val="28"/>
        </w:rPr>
        <w:t xml:space="preserve"> Анализ ликвидности баланса</w:t>
      </w:r>
      <w:bookmarkEnd w:id="8"/>
    </w:p>
    <w:p w:rsidR="00750323" w:rsidRPr="00CD5A17" w:rsidRDefault="00750323" w:rsidP="00CD5A17">
      <w:pPr>
        <w:pStyle w:val="aa"/>
        <w:tabs>
          <w:tab w:val="left" w:pos="851"/>
        </w:tabs>
        <w:spacing w:line="360" w:lineRule="auto"/>
        <w:ind w:firstLine="709"/>
        <w:rPr>
          <w:i/>
          <w:color w:val="000000"/>
          <w:sz w:val="28"/>
          <w:szCs w:val="28"/>
        </w:rPr>
      </w:pPr>
    </w:p>
    <w:p w:rsidR="00216A4C" w:rsidRPr="00CD5A17" w:rsidRDefault="00216A4C" w:rsidP="00CD5A17">
      <w:pPr>
        <w:pStyle w:val="aa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 w:rsidRPr="00CD5A17">
        <w:rPr>
          <w:color w:val="000000"/>
          <w:sz w:val="28"/>
          <w:szCs w:val="28"/>
        </w:rPr>
        <w:t xml:space="preserve">Источник информации: форма </w:t>
      </w:r>
      <w:r w:rsidR="00CD5A17">
        <w:rPr>
          <w:color w:val="000000"/>
          <w:sz w:val="28"/>
          <w:szCs w:val="28"/>
        </w:rPr>
        <w:t>№</w:t>
      </w:r>
      <w:r w:rsidR="00CD5A17" w:rsidRPr="00CD5A17">
        <w:rPr>
          <w:color w:val="000000"/>
          <w:sz w:val="28"/>
          <w:szCs w:val="28"/>
        </w:rPr>
        <w:t>1</w:t>
      </w:r>
      <w:r w:rsidRPr="00CD5A17">
        <w:rPr>
          <w:color w:val="000000"/>
          <w:sz w:val="28"/>
          <w:szCs w:val="28"/>
        </w:rPr>
        <w:t>.</w:t>
      </w:r>
    </w:p>
    <w:p w:rsidR="00216A4C" w:rsidRPr="00CD5A17" w:rsidRDefault="00216A4C" w:rsidP="00CD5A17">
      <w:pPr>
        <w:tabs>
          <w:tab w:val="left" w:pos="851"/>
        </w:tabs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szCs w:val="28"/>
        </w:rPr>
        <w:t>Ликвидность баланса означает степень покрытия обязательств его активами, срок превращения которых в денежную форму соответствует сроку погашения обязательств.</w:t>
      </w:r>
    </w:p>
    <w:p w:rsidR="00216A4C" w:rsidRPr="00CD5A17" w:rsidRDefault="00216A4C" w:rsidP="00CD5A17">
      <w:pPr>
        <w:tabs>
          <w:tab w:val="left" w:pos="851"/>
        </w:tabs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szCs w:val="28"/>
        </w:rPr>
        <w:t>Для хозяйствующего субъекта более важным является наличие денежных средств, нежели прибыли. Их отсутствие на счетах в банке в силу объективных особенностей кругооборота средств может привести к кризисному финансовому состоянию.</w:t>
      </w:r>
    </w:p>
    <w:p w:rsidR="00216A4C" w:rsidRPr="00CD5A17" w:rsidRDefault="00216A4C" w:rsidP="00CD5A17">
      <w:pPr>
        <w:tabs>
          <w:tab w:val="left" w:pos="851"/>
        </w:tabs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szCs w:val="28"/>
        </w:rPr>
        <w:t>Для осуществления анализа ликвидности баланса активы и пассивы баланса классифицируются по признакам:</w:t>
      </w:r>
    </w:p>
    <w:p w:rsidR="00216A4C" w:rsidRPr="00CD5A17" w:rsidRDefault="00216A4C" w:rsidP="00CD5A17">
      <w:pPr>
        <w:numPr>
          <w:ilvl w:val="0"/>
          <w:numId w:val="1"/>
        </w:numPr>
        <w:tabs>
          <w:tab w:val="clear" w:pos="360"/>
          <w:tab w:val="num" w:pos="0"/>
          <w:tab w:val="left" w:pos="851"/>
        </w:tabs>
        <w:spacing w:line="360" w:lineRule="auto"/>
        <w:ind w:left="0" w:firstLine="709"/>
        <w:jc w:val="both"/>
        <w:rPr>
          <w:color w:val="000000"/>
          <w:szCs w:val="28"/>
        </w:rPr>
      </w:pPr>
      <w:r w:rsidRPr="00CD5A17">
        <w:rPr>
          <w:color w:val="000000"/>
          <w:szCs w:val="28"/>
        </w:rPr>
        <w:t>активы баланса по степени убывания ликвидности;</w:t>
      </w:r>
    </w:p>
    <w:p w:rsidR="00216A4C" w:rsidRPr="00CD5A17" w:rsidRDefault="00216A4C" w:rsidP="00CD5A17">
      <w:pPr>
        <w:numPr>
          <w:ilvl w:val="0"/>
          <w:numId w:val="1"/>
        </w:numPr>
        <w:tabs>
          <w:tab w:val="clear" w:pos="360"/>
          <w:tab w:val="num" w:pos="0"/>
          <w:tab w:val="left" w:pos="851"/>
        </w:tabs>
        <w:spacing w:line="360" w:lineRule="auto"/>
        <w:ind w:left="0" w:firstLine="709"/>
        <w:jc w:val="both"/>
        <w:rPr>
          <w:color w:val="000000"/>
          <w:szCs w:val="28"/>
        </w:rPr>
      </w:pPr>
      <w:r w:rsidRPr="00CD5A17">
        <w:rPr>
          <w:color w:val="000000"/>
          <w:szCs w:val="28"/>
        </w:rPr>
        <w:t>пассивы баланса по степени срочности оплаты обязательств.</w:t>
      </w:r>
    </w:p>
    <w:p w:rsidR="00216A4C" w:rsidRPr="00CD5A17" w:rsidRDefault="00216A4C" w:rsidP="00CD5A17">
      <w:pPr>
        <w:tabs>
          <w:tab w:val="left" w:pos="851"/>
        </w:tabs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szCs w:val="28"/>
        </w:rPr>
        <w:t>Условия абсолютной ликвидности следующие:</w:t>
      </w:r>
    </w:p>
    <w:p w:rsidR="00216A4C" w:rsidRPr="00CD5A17" w:rsidRDefault="00216A4C" w:rsidP="00CD5A17">
      <w:pPr>
        <w:tabs>
          <w:tab w:val="left" w:pos="851"/>
        </w:tabs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szCs w:val="28"/>
        </w:rPr>
        <w:t>А</w:t>
      </w:r>
      <w:r w:rsidRPr="00CD5A17">
        <w:rPr>
          <w:color w:val="000000"/>
          <w:szCs w:val="28"/>
          <w:vertAlign w:val="subscript"/>
        </w:rPr>
        <w:t>1</w:t>
      </w:r>
      <w:r w:rsidRPr="00CD5A17">
        <w:rPr>
          <w:color w:val="000000"/>
          <w:szCs w:val="28"/>
        </w:rPr>
        <w:t xml:space="preserve"> ≥ П</w:t>
      </w:r>
      <w:r w:rsidRPr="00CD5A17">
        <w:rPr>
          <w:color w:val="000000"/>
          <w:szCs w:val="28"/>
          <w:vertAlign w:val="subscript"/>
        </w:rPr>
        <w:t>1</w:t>
      </w:r>
      <w:r w:rsidRPr="00CD5A17">
        <w:rPr>
          <w:color w:val="000000"/>
          <w:szCs w:val="28"/>
        </w:rPr>
        <w:t>,</w:t>
      </w:r>
    </w:p>
    <w:p w:rsidR="00216A4C" w:rsidRPr="00CD5A17" w:rsidRDefault="00216A4C" w:rsidP="00CD5A17">
      <w:pPr>
        <w:tabs>
          <w:tab w:val="left" w:pos="851"/>
        </w:tabs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szCs w:val="28"/>
        </w:rPr>
        <w:t>А</w:t>
      </w:r>
      <w:r w:rsidRPr="00CD5A17">
        <w:rPr>
          <w:color w:val="000000"/>
          <w:szCs w:val="28"/>
          <w:vertAlign w:val="subscript"/>
        </w:rPr>
        <w:t>2</w:t>
      </w:r>
      <w:r w:rsidRPr="00CD5A17">
        <w:rPr>
          <w:color w:val="000000"/>
          <w:szCs w:val="28"/>
        </w:rPr>
        <w:t xml:space="preserve"> ≥ П</w:t>
      </w:r>
      <w:r w:rsidRPr="00CD5A17">
        <w:rPr>
          <w:color w:val="000000"/>
          <w:szCs w:val="28"/>
          <w:vertAlign w:val="subscript"/>
        </w:rPr>
        <w:t>2</w:t>
      </w:r>
      <w:r w:rsidRPr="00CD5A17">
        <w:rPr>
          <w:color w:val="000000"/>
          <w:szCs w:val="28"/>
        </w:rPr>
        <w:t>,</w:t>
      </w:r>
    </w:p>
    <w:p w:rsidR="00216A4C" w:rsidRPr="00CD5A17" w:rsidRDefault="00216A4C" w:rsidP="00CD5A17">
      <w:pPr>
        <w:tabs>
          <w:tab w:val="left" w:pos="851"/>
        </w:tabs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szCs w:val="28"/>
        </w:rPr>
        <w:t>А</w:t>
      </w:r>
      <w:r w:rsidRPr="00CD5A17">
        <w:rPr>
          <w:color w:val="000000"/>
          <w:szCs w:val="28"/>
          <w:vertAlign w:val="subscript"/>
        </w:rPr>
        <w:t>3</w:t>
      </w:r>
      <w:r w:rsidRPr="00CD5A17">
        <w:rPr>
          <w:color w:val="000000"/>
          <w:szCs w:val="28"/>
        </w:rPr>
        <w:t xml:space="preserve"> ≥ П</w:t>
      </w:r>
      <w:r w:rsidRPr="00CD5A17">
        <w:rPr>
          <w:color w:val="000000"/>
          <w:szCs w:val="28"/>
          <w:vertAlign w:val="subscript"/>
        </w:rPr>
        <w:t>3</w:t>
      </w:r>
      <w:r w:rsidRPr="00CD5A17">
        <w:rPr>
          <w:color w:val="000000"/>
          <w:szCs w:val="28"/>
        </w:rPr>
        <w:t>,</w:t>
      </w:r>
    </w:p>
    <w:p w:rsidR="00216A4C" w:rsidRPr="00CD5A17" w:rsidRDefault="00216A4C" w:rsidP="00CD5A17">
      <w:pPr>
        <w:tabs>
          <w:tab w:val="left" w:pos="851"/>
        </w:tabs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szCs w:val="28"/>
        </w:rPr>
        <w:t>А</w:t>
      </w:r>
      <w:r w:rsidRPr="00CD5A17">
        <w:rPr>
          <w:color w:val="000000"/>
          <w:szCs w:val="28"/>
          <w:vertAlign w:val="subscript"/>
        </w:rPr>
        <w:t>4</w:t>
      </w:r>
      <w:r w:rsidRPr="00CD5A17">
        <w:rPr>
          <w:color w:val="000000"/>
          <w:szCs w:val="28"/>
        </w:rPr>
        <w:t xml:space="preserve"> </w:t>
      </w:r>
      <w:r w:rsidRPr="00CD5A17">
        <w:rPr>
          <w:color w:val="000000"/>
          <w:szCs w:val="28"/>
        </w:rPr>
        <w:sym w:font="Symbol" w:char="F0A3"/>
      </w:r>
      <w:r w:rsidRPr="00CD5A17">
        <w:rPr>
          <w:color w:val="000000"/>
          <w:szCs w:val="28"/>
        </w:rPr>
        <w:t xml:space="preserve"> П</w:t>
      </w:r>
      <w:r w:rsidRPr="00CD5A17">
        <w:rPr>
          <w:color w:val="000000"/>
          <w:szCs w:val="28"/>
          <w:vertAlign w:val="subscript"/>
        </w:rPr>
        <w:t>4</w:t>
      </w:r>
      <w:r w:rsidRPr="00CD5A17">
        <w:rPr>
          <w:color w:val="000000"/>
          <w:szCs w:val="28"/>
        </w:rPr>
        <w:t>.</w:t>
      </w:r>
    </w:p>
    <w:p w:rsidR="00216A4C" w:rsidRPr="00CD5A17" w:rsidRDefault="00216A4C" w:rsidP="00CD5A17">
      <w:pPr>
        <w:tabs>
          <w:tab w:val="left" w:pos="851"/>
        </w:tabs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szCs w:val="28"/>
        </w:rPr>
        <w:t>Если любое из неравенств имеет знак, противоположный зафиксированному в оптимальном варианте, то ликвидность баланса отличается от абсолютной.</w:t>
      </w:r>
    </w:p>
    <w:p w:rsidR="00216A4C" w:rsidRPr="00CD5A17" w:rsidRDefault="00216A4C" w:rsidP="00CD5A17">
      <w:pPr>
        <w:tabs>
          <w:tab w:val="left" w:pos="851"/>
        </w:tabs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szCs w:val="28"/>
        </w:rPr>
        <w:t>Сравнение А</w:t>
      </w:r>
      <w:r w:rsidRPr="00CD5A17">
        <w:rPr>
          <w:color w:val="000000"/>
          <w:szCs w:val="28"/>
          <w:vertAlign w:val="subscript"/>
        </w:rPr>
        <w:t>1</w:t>
      </w:r>
      <w:r w:rsidRPr="00CD5A17">
        <w:rPr>
          <w:color w:val="000000"/>
          <w:szCs w:val="28"/>
        </w:rPr>
        <w:t xml:space="preserve"> с П</w:t>
      </w:r>
      <w:r w:rsidRPr="00CD5A17">
        <w:rPr>
          <w:color w:val="000000"/>
          <w:szCs w:val="28"/>
          <w:vertAlign w:val="subscript"/>
        </w:rPr>
        <w:t>1</w:t>
      </w:r>
      <w:r w:rsidRPr="00CD5A17">
        <w:rPr>
          <w:color w:val="000000"/>
          <w:szCs w:val="28"/>
        </w:rPr>
        <w:t xml:space="preserve"> и А</w:t>
      </w:r>
      <w:r w:rsidRPr="00CD5A17">
        <w:rPr>
          <w:color w:val="000000"/>
          <w:szCs w:val="28"/>
          <w:vertAlign w:val="subscript"/>
        </w:rPr>
        <w:t>1</w:t>
      </w:r>
      <w:r w:rsidRPr="00CD5A17">
        <w:rPr>
          <w:color w:val="000000"/>
          <w:szCs w:val="28"/>
        </w:rPr>
        <w:t xml:space="preserve"> + А</w:t>
      </w:r>
      <w:r w:rsidRPr="00CD5A17">
        <w:rPr>
          <w:color w:val="000000"/>
          <w:szCs w:val="28"/>
          <w:vertAlign w:val="subscript"/>
        </w:rPr>
        <w:t>2</w:t>
      </w:r>
      <w:r w:rsidRPr="00CD5A17">
        <w:rPr>
          <w:color w:val="000000"/>
          <w:szCs w:val="28"/>
        </w:rPr>
        <w:t xml:space="preserve"> с П</w:t>
      </w:r>
      <w:r w:rsidRPr="00CD5A17">
        <w:rPr>
          <w:color w:val="000000"/>
          <w:szCs w:val="28"/>
          <w:vertAlign w:val="subscript"/>
        </w:rPr>
        <w:t>2</w:t>
      </w:r>
      <w:r w:rsidRPr="00CD5A17">
        <w:rPr>
          <w:color w:val="000000"/>
          <w:szCs w:val="28"/>
        </w:rPr>
        <w:t xml:space="preserve"> позволяет установить текущую ликвидность предприятия, что свидетельствует о его платежеспособности на ближайшее время. Сравнение А</w:t>
      </w:r>
      <w:r w:rsidRPr="00CD5A17">
        <w:rPr>
          <w:color w:val="000000"/>
          <w:szCs w:val="28"/>
          <w:vertAlign w:val="subscript"/>
        </w:rPr>
        <w:t>3</w:t>
      </w:r>
      <w:r w:rsidRPr="00CD5A17">
        <w:rPr>
          <w:color w:val="000000"/>
          <w:szCs w:val="28"/>
        </w:rPr>
        <w:t xml:space="preserve"> с П</w:t>
      </w:r>
      <w:r w:rsidRPr="00CD5A17">
        <w:rPr>
          <w:color w:val="000000"/>
          <w:szCs w:val="28"/>
          <w:vertAlign w:val="subscript"/>
        </w:rPr>
        <w:t>3</w:t>
      </w:r>
      <w:r w:rsidRPr="00CD5A17">
        <w:rPr>
          <w:color w:val="000000"/>
          <w:szCs w:val="28"/>
        </w:rPr>
        <w:t xml:space="preserve"> выражает перспективную ликвидность, что является базой для прогноза долгосрочной платежеспособности.</w:t>
      </w:r>
    </w:p>
    <w:p w:rsidR="00216A4C" w:rsidRPr="00CD5A17" w:rsidRDefault="00216A4C" w:rsidP="00CD5A17">
      <w:pPr>
        <w:tabs>
          <w:tab w:val="left" w:pos="851"/>
        </w:tabs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szCs w:val="28"/>
        </w:rPr>
        <w:t>Анализ ликвидности баланса пр</w:t>
      </w:r>
      <w:r w:rsidR="00181A9C" w:rsidRPr="00CD5A17">
        <w:rPr>
          <w:color w:val="000000"/>
          <w:szCs w:val="28"/>
        </w:rPr>
        <w:t>оводится в аналитической табл. 1</w:t>
      </w:r>
      <w:r w:rsidRPr="00CD5A17">
        <w:rPr>
          <w:color w:val="000000"/>
          <w:szCs w:val="28"/>
        </w:rPr>
        <w:t>.7.</w:t>
      </w:r>
    </w:p>
    <w:p w:rsidR="00B93E00" w:rsidRDefault="00B93E00" w:rsidP="00CD5A17">
      <w:pPr>
        <w:tabs>
          <w:tab w:val="left" w:pos="851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216A4C" w:rsidRPr="00CD5A17" w:rsidRDefault="00831148" w:rsidP="00CD5A17">
      <w:pPr>
        <w:tabs>
          <w:tab w:val="left" w:pos="851"/>
        </w:tabs>
        <w:spacing w:line="360" w:lineRule="auto"/>
        <w:ind w:firstLine="709"/>
        <w:jc w:val="both"/>
        <w:rPr>
          <w:color w:val="000000"/>
          <w:szCs w:val="24"/>
        </w:rPr>
      </w:pPr>
      <w:r w:rsidRPr="00CD5A17">
        <w:rPr>
          <w:color w:val="000000"/>
          <w:szCs w:val="24"/>
        </w:rPr>
        <w:t xml:space="preserve">Таблица </w:t>
      </w:r>
      <w:r w:rsidRPr="00CD5A17">
        <w:rPr>
          <w:color w:val="000000"/>
          <w:szCs w:val="24"/>
          <w:lang w:val="en-US"/>
        </w:rPr>
        <w:t>1</w:t>
      </w:r>
      <w:r w:rsidR="00216A4C" w:rsidRPr="00CD5A17">
        <w:rPr>
          <w:color w:val="000000"/>
          <w:szCs w:val="24"/>
        </w:rPr>
        <w:t>.7</w:t>
      </w:r>
      <w:r w:rsidR="00181A9C" w:rsidRPr="00CD5A17">
        <w:rPr>
          <w:color w:val="000000"/>
          <w:szCs w:val="24"/>
        </w:rPr>
        <w:t xml:space="preserve"> </w:t>
      </w:r>
      <w:r w:rsidR="00216A4C" w:rsidRPr="00CD5A17">
        <w:rPr>
          <w:color w:val="000000"/>
          <w:szCs w:val="24"/>
        </w:rPr>
        <w:t>Анализ ликвидности баланса</w:t>
      </w:r>
    </w:p>
    <w:tbl>
      <w:tblPr>
        <w:tblStyle w:val="13"/>
        <w:tblW w:w="9297" w:type="dxa"/>
        <w:jc w:val="center"/>
        <w:tblLook w:val="0000" w:firstRow="0" w:lastRow="0" w:firstColumn="0" w:lastColumn="0" w:noHBand="0" w:noVBand="0"/>
      </w:tblPr>
      <w:tblGrid>
        <w:gridCol w:w="2053"/>
        <w:gridCol w:w="997"/>
        <w:gridCol w:w="997"/>
        <w:gridCol w:w="1507"/>
        <w:gridCol w:w="915"/>
        <w:gridCol w:w="997"/>
        <w:gridCol w:w="915"/>
        <w:gridCol w:w="916"/>
      </w:tblGrid>
      <w:tr w:rsidR="00E3777B" w:rsidRPr="00CD5A17" w:rsidTr="00CD5A17">
        <w:trPr>
          <w:cantSplit/>
          <w:trHeight w:val="799"/>
          <w:jc w:val="center"/>
        </w:trPr>
        <w:tc>
          <w:tcPr>
            <w:tcW w:w="1128" w:type="pct"/>
            <w:vMerge w:val="restar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Актив</w:t>
            </w:r>
          </w:p>
        </w:tc>
        <w:tc>
          <w:tcPr>
            <w:tcW w:w="560" w:type="pct"/>
            <w:vMerge w:val="restar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На начало года</w:t>
            </w:r>
          </w:p>
        </w:tc>
        <w:tc>
          <w:tcPr>
            <w:tcW w:w="560" w:type="pct"/>
            <w:vMerge w:val="restar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На конец года</w:t>
            </w:r>
          </w:p>
        </w:tc>
        <w:tc>
          <w:tcPr>
            <w:tcW w:w="642" w:type="pct"/>
            <w:vMerge w:val="restar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Пассив</w:t>
            </w:r>
          </w:p>
        </w:tc>
        <w:tc>
          <w:tcPr>
            <w:tcW w:w="516" w:type="pct"/>
            <w:vMerge w:val="restar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На начало года</w:t>
            </w:r>
          </w:p>
        </w:tc>
        <w:tc>
          <w:tcPr>
            <w:tcW w:w="560" w:type="pct"/>
            <w:vMerge w:val="restar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На конец года</w:t>
            </w:r>
          </w:p>
        </w:tc>
        <w:tc>
          <w:tcPr>
            <w:tcW w:w="1032" w:type="pct"/>
            <w:gridSpan w:val="2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Платежный излишек (+), недостаток (</w:t>
            </w:r>
            <w:r w:rsidR="00CD5A17">
              <w:rPr>
                <w:color w:val="000000"/>
                <w:sz w:val="20"/>
              </w:rPr>
              <w:t>–</w:t>
            </w:r>
            <w:r w:rsidR="00CD5A17" w:rsidRPr="00CD5A17">
              <w:rPr>
                <w:color w:val="000000"/>
                <w:sz w:val="20"/>
              </w:rPr>
              <w:t>)</w:t>
            </w:r>
          </w:p>
        </w:tc>
      </w:tr>
      <w:tr w:rsidR="00E3777B" w:rsidRPr="00CD5A17" w:rsidTr="00CD5A17">
        <w:trPr>
          <w:cantSplit/>
          <w:trHeight w:val="799"/>
          <w:jc w:val="center"/>
        </w:trPr>
        <w:tc>
          <w:tcPr>
            <w:tcW w:w="1128" w:type="pct"/>
            <w:vMerge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60" w:type="pct"/>
            <w:vMerge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60" w:type="pct"/>
            <w:vMerge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42" w:type="pct"/>
            <w:vMerge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16" w:type="pct"/>
            <w:vMerge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60" w:type="pct"/>
            <w:vMerge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16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на начало года</w:t>
            </w:r>
          </w:p>
        </w:tc>
        <w:tc>
          <w:tcPr>
            <w:tcW w:w="516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на конец года</w:t>
            </w:r>
          </w:p>
        </w:tc>
      </w:tr>
      <w:tr w:rsidR="00E3777B" w:rsidRPr="00CD5A17" w:rsidTr="00CD5A17">
        <w:trPr>
          <w:cantSplit/>
          <w:trHeight w:val="570"/>
          <w:jc w:val="center"/>
        </w:trPr>
        <w:tc>
          <w:tcPr>
            <w:tcW w:w="1128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1. Наиболее ликвидные активы (А</w:t>
            </w:r>
            <w:r w:rsidRPr="00CD5A17">
              <w:rPr>
                <w:color w:val="000000"/>
                <w:sz w:val="20"/>
                <w:vertAlign w:val="subscript"/>
              </w:rPr>
              <w:t>1</w:t>
            </w:r>
            <w:r w:rsidRPr="00CD5A17">
              <w:rPr>
                <w:color w:val="000000"/>
                <w:sz w:val="20"/>
              </w:rPr>
              <w:t>)</w:t>
            </w:r>
          </w:p>
        </w:tc>
        <w:tc>
          <w:tcPr>
            <w:tcW w:w="560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716</w:t>
            </w:r>
          </w:p>
        </w:tc>
        <w:tc>
          <w:tcPr>
            <w:tcW w:w="560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26251</w:t>
            </w:r>
          </w:p>
        </w:tc>
        <w:tc>
          <w:tcPr>
            <w:tcW w:w="642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1. Наиболее срочные обязательства (П1)</w:t>
            </w:r>
          </w:p>
        </w:tc>
        <w:tc>
          <w:tcPr>
            <w:tcW w:w="516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390</w:t>
            </w:r>
          </w:p>
        </w:tc>
        <w:tc>
          <w:tcPr>
            <w:tcW w:w="560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25924</w:t>
            </w:r>
          </w:p>
        </w:tc>
        <w:tc>
          <w:tcPr>
            <w:tcW w:w="516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326</w:t>
            </w:r>
          </w:p>
        </w:tc>
        <w:tc>
          <w:tcPr>
            <w:tcW w:w="516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326</w:t>
            </w:r>
          </w:p>
        </w:tc>
      </w:tr>
      <w:tr w:rsidR="00E3777B" w:rsidRPr="00CD5A17" w:rsidTr="00CD5A17">
        <w:trPr>
          <w:cantSplit/>
          <w:trHeight w:val="570"/>
          <w:jc w:val="center"/>
        </w:trPr>
        <w:tc>
          <w:tcPr>
            <w:tcW w:w="1128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2</w:t>
            </w:r>
            <w:r w:rsidR="00CD5A17" w:rsidRPr="00CD5A17">
              <w:rPr>
                <w:color w:val="000000"/>
                <w:sz w:val="20"/>
              </w:rPr>
              <w:t>.</w:t>
            </w:r>
            <w:r w:rsidR="00CD5A17">
              <w:rPr>
                <w:color w:val="000000"/>
                <w:sz w:val="20"/>
              </w:rPr>
              <w:t xml:space="preserve"> </w:t>
            </w:r>
            <w:r w:rsidR="00CD5A17" w:rsidRPr="00CD5A17">
              <w:rPr>
                <w:color w:val="000000"/>
                <w:sz w:val="20"/>
              </w:rPr>
              <w:t>Бы</w:t>
            </w:r>
            <w:r w:rsidRPr="00CD5A17">
              <w:rPr>
                <w:color w:val="000000"/>
                <w:sz w:val="20"/>
              </w:rPr>
              <w:t>строреализуемые активы (А</w:t>
            </w:r>
            <w:r w:rsidRPr="00CD5A17">
              <w:rPr>
                <w:color w:val="000000"/>
                <w:sz w:val="20"/>
                <w:vertAlign w:val="subscript"/>
              </w:rPr>
              <w:t>2</w:t>
            </w:r>
            <w:r w:rsidRPr="00CD5A17">
              <w:rPr>
                <w:color w:val="000000"/>
                <w:sz w:val="20"/>
              </w:rPr>
              <w:t>)</w:t>
            </w:r>
          </w:p>
        </w:tc>
        <w:tc>
          <w:tcPr>
            <w:tcW w:w="560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49287</w:t>
            </w:r>
          </w:p>
        </w:tc>
        <w:tc>
          <w:tcPr>
            <w:tcW w:w="560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93085</w:t>
            </w:r>
          </w:p>
        </w:tc>
        <w:tc>
          <w:tcPr>
            <w:tcW w:w="642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2. краткосрочные обязательства (П</w:t>
            </w:r>
            <w:r w:rsidRPr="00CD5A17">
              <w:rPr>
                <w:color w:val="000000"/>
                <w:sz w:val="20"/>
                <w:vertAlign w:val="subscript"/>
              </w:rPr>
              <w:t>2</w:t>
            </w:r>
            <w:r w:rsidRPr="00CD5A17">
              <w:rPr>
                <w:color w:val="000000"/>
                <w:sz w:val="20"/>
              </w:rPr>
              <w:t>)</w:t>
            </w:r>
          </w:p>
        </w:tc>
        <w:tc>
          <w:tcPr>
            <w:tcW w:w="516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</w:t>
            </w:r>
          </w:p>
        </w:tc>
        <w:tc>
          <w:tcPr>
            <w:tcW w:w="560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93033</w:t>
            </w:r>
          </w:p>
        </w:tc>
        <w:tc>
          <w:tcPr>
            <w:tcW w:w="516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49287</w:t>
            </w:r>
          </w:p>
        </w:tc>
        <w:tc>
          <w:tcPr>
            <w:tcW w:w="516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52</w:t>
            </w:r>
          </w:p>
        </w:tc>
      </w:tr>
      <w:tr w:rsidR="00E3777B" w:rsidRPr="00CD5A17" w:rsidTr="00CD5A17">
        <w:trPr>
          <w:cantSplit/>
          <w:trHeight w:val="765"/>
          <w:jc w:val="center"/>
        </w:trPr>
        <w:tc>
          <w:tcPr>
            <w:tcW w:w="1128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3. Медленно реализуемые активы (А3)</w:t>
            </w:r>
          </w:p>
        </w:tc>
        <w:tc>
          <w:tcPr>
            <w:tcW w:w="560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21229</w:t>
            </w:r>
          </w:p>
        </w:tc>
        <w:tc>
          <w:tcPr>
            <w:tcW w:w="560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35221</w:t>
            </w:r>
          </w:p>
        </w:tc>
        <w:tc>
          <w:tcPr>
            <w:tcW w:w="642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3. Долгосрочные обязательства (П</w:t>
            </w:r>
            <w:r w:rsidRPr="00CD5A17">
              <w:rPr>
                <w:color w:val="000000"/>
                <w:sz w:val="20"/>
                <w:vertAlign w:val="subscript"/>
              </w:rPr>
              <w:t>3</w:t>
            </w:r>
            <w:r w:rsidRPr="00CD5A17">
              <w:rPr>
                <w:color w:val="000000"/>
                <w:sz w:val="20"/>
              </w:rPr>
              <w:t>)</w:t>
            </w:r>
          </w:p>
        </w:tc>
        <w:tc>
          <w:tcPr>
            <w:tcW w:w="516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27</w:t>
            </w:r>
          </w:p>
        </w:tc>
        <w:tc>
          <w:tcPr>
            <w:tcW w:w="560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63</w:t>
            </w:r>
          </w:p>
        </w:tc>
        <w:tc>
          <w:tcPr>
            <w:tcW w:w="516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21202</w:t>
            </w:r>
          </w:p>
        </w:tc>
        <w:tc>
          <w:tcPr>
            <w:tcW w:w="516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35158</w:t>
            </w:r>
          </w:p>
        </w:tc>
      </w:tr>
      <w:tr w:rsidR="00E3777B" w:rsidRPr="00CD5A17" w:rsidTr="00CD5A17">
        <w:trPr>
          <w:cantSplit/>
          <w:trHeight w:val="570"/>
          <w:jc w:val="center"/>
        </w:trPr>
        <w:tc>
          <w:tcPr>
            <w:tcW w:w="1128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4. Труднореализуемые активы (А</w:t>
            </w:r>
            <w:r w:rsidRPr="00CD5A17">
              <w:rPr>
                <w:color w:val="000000"/>
                <w:sz w:val="20"/>
                <w:vertAlign w:val="subscript"/>
              </w:rPr>
              <w:t>4</w:t>
            </w:r>
            <w:r w:rsidRPr="00CD5A17">
              <w:rPr>
                <w:color w:val="000000"/>
                <w:sz w:val="20"/>
              </w:rPr>
              <w:t>)</w:t>
            </w:r>
          </w:p>
        </w:tc>
        <w:tc>
          <w:tcPr>
            <w:tcW w:w="560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54082</w:t>
            </w:r>
          </w:p>
        </w:tc>
        <w:tc>
          <w:tcPr>
            <w:tcW w:w="560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62247</w:t>
            </w:r>
          </w:p>
        </w:tc>
        <w:tc>
          <w:tcPr>
            <w:tcW w:w="642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4. Постоянные пассивы (П</w:t>
            </w:r>
            <w:r w:rsidRPr="00CD5A17">
              <w:rPr>
                <w:color w:val="000000"/>
                <w:sz w:val="20"/>
                <w:vertAlign w:val="subscript"/>
              </w:rPr>
              <w:t>4</w:t>
            </w:r>
            <w:r w:rsidRPr="00CD5A17">
              <w:rPr>
                <w:color w:val="000000"/>
                <w:sz w:val="20"/>
              </w:rPr>
              <w:t>)</w:t>
            </w:r>
          </w:p>
        </w:tc>
        <w:tc>
          <w:tcPr>
            <w:tcW w:w="516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13956</w:t>
            </w:r>
          </w:p>
        </w:tc>
        <w:tc>
          <w:tcPr>
            <w:tcW w:w="560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11246</w:t>
            </w:r>
          </w:p>
        </w:tc>
        <w:tc>
          <w:tcPr>
            <w:tcW w:w="516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40126</w:t>
            </w:r>
          </w:p>
        </w:tc>
        <w:tc>
          <w:tcPr>
            <w:tcW w:w="516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51001</w:t>
            </w:r>
          </w:p>
        </w:tc>
      </w:tr>
      <w:tr w:rsidR="00E3777B" w:rsidRPr="00CD5A17" w:rsidTr="00CD5A17">
        <w:trPr>
          <w:cantSplit/>
          <w:trHeight w:val="255"/>
          <w:jc w:val="center"/>
        </w:trPr>
        <w:tc>
          <w:tcPr>
            <w:tcW w:w="1128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Баланс (1+2+3+4)</w:t>
            </w:r>
          </w:p>
        </w:tc>
        <w:tc>
          <w:tcPr>
            <w:tcW w:w="560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125313</w:t>
            </w:r>
          </w:p>
        </w:tc>
        <w:tc>
          <w:tcPr>
            <w:tcW w:w="560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216804</w:t>
            </w:r>
          </w:p>
        </w:tc>
        <w:tc>
          <w:tcPr>
            <w:tcW w:w="642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Баланс (1+2+3+4)</w:t>
            </w:r>
          </w:p>
        </w:tc>
        <w:tc>
          <w:tcPr>
            <w:tcW w:w="516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14373</w:t>
            </w:r>
          </w:p>
        </w:tc>
        <w:tc>
          <w:tcPr>
            <w:tcW w:w="560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130267</w:t>
            </w:r>
          </w:p>
        </w:tc>
        <w:tc>
          <w:tcPr>
            <w:tcW w:w="516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16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</w:tbl>
    <w:p w:rsidR="00216A4C" w:rsidRPr="00CD5A17" w:rsidRDefault="00216A4C" w:rsidP="00CD5A17">
      <w:pPr>
        <w:tabs>
          <w:tab w:val="left" w:pos="851"/>
        </w:tabs>
        <w:spacing w:line="360" w:lineRule="auto"/>
        <w:ind w:firstLine="709"/>
        <w:jc w:val="both"/>
        <w:rPr>
          <w:color w:val="000000"/>
          <w:szCs w:val="28"/>
        </w:rPr>
      </w:pPr>
    </w:p>
    <w:p w:rsidR="008F2E09" w:rsidRPr="00CD5A17" w:rsidRDefault="008F2E09" w:rsidP="00CD5A17">
      <w:pPr>
        <w:tabs>
          <w:tab w:val="left" w:pos="851"/>
        </w:tabs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szCs w:val="28"/>
        </w:rPr>
        <w:t>Актив:</w:t>
      </w:r>
    </w:p>
    <w:p w:rsidR="008F2E09" w:rsidRPr="00CD5A17" w:rsidRDefault="008F2E09" w:rsidP="00CD5A17">
      <w:pPr>
        <w:tabs>
          <w:tab w:val="left" w:pos="851"/>
        </w:tabs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szCs w:val="28"/>
        </w:rPr>
        <w:t>Наиболее ликвидные активы (А</w:t>
      </w:r>
      <w:r w:rsidR="00AF16DF" w:rsidRPr="00CD5A17">
        <w:rPr>
          <w:color w:val="000000"/>
          <w:szCs w:val="28"/>
        </w:rPr>
        <w:t>1</w:t>
      </w:r>
      <w:r w:rsidR="00CD5A17">
        <w:rPr>
          <w:color w:val="000000"/>
          <w:szCs w:val="28"/>
        </w:rPr>
        <w:t>):</w:t>
      </w:r>
      <w:r w:rsidRPr="00CD5A17">
        <w:rPr>
          <w:color w:val="000000"/>
          <w:szCs w:val="28"/>
        </w:rPr>
        <w:t xml:space="preserve"> </w:t>
      </w:r>
      <w:r w:rsidR="00CD5A17" w:rsidRPr="00CD5A17">
        <w:rPr>
          <w:color w:val="000000"/>
          <w:szCs w:val="28"/>
        </w:rPr>
        <w:t>стр.</w:t>
      </w:r>
      <w:r w:rsidR="00CD5A17">
        <w:rPr>
          <w:color w:val="000000"/>
          <w:szCs w:val="28"/>
        </w:rPr>
        <w:t> </w:t>
      </w:r>
      <w:r w:rsidR="00CD5A17" w:rsidRPr="00CD5A17">
        <w:rPr>
          <w:color w:val="000000"/>
          <w:szCs w:val="28"/>
        </w:rPr>
        <w:t>260</w:t>
      </w:r>
      <w:r w:rsidR="00CD5A17">
        <w:rPr>
          <w:color w:val="000000"/>
          <w:szCs w:val="28"/>
        </w:rPr>
        <w:t> </w:t>
      </w:r>
      <w:r w:rsidR="00CD5A17" w:rsidRPr="00CD5A17">
        <w:rPr>
          <w:color w:val="000000"/>
          <w:szCs w:val="28"/>
        </w:rPr>
        <w:t>+</w:t>
      </w:r>
      <w:r w:rsidR="00CD5A17">
        <w:rPr>
          <w:color w:val="000000"/>
          <w:szCs w:val="28"/>
        </w:rPr>
        <w:t xml:space="preserve"> </w:t>
      </w:r>
      <w:r w:rsidR="00CD5A17" w:rsidRPr="00CD5A17">
        <w:rPr>
          <w:color w:val="000000"/>
          <w:szCs w:val="28"/>
        </w:rPr>
        <w:t>стр.</w:t>
      </w:r>
      <w:r w:rsidR="00CD5A17">
        <w:rPr>
          <w:color w:val="000000"/>
          <w:szCs w:val="28"/>
        </w:rPr>
        <w:t> </w:t>
      </w:r>
      <w:r w:rsidR="00CD5A17" w:rsidRPr="00CD5A17">
        <w:rPr>
          <w:color w:val="000000"/>
          <w:szCs w:val="28"/>
        </w:rPr>
        <w:t>2</w:t>
      </w:r>
      <w:r w:rsidRPr="00CD5A17">
        <w:rPr>
          <w:color w:val="000000"/>
          <w:szCs w:val="28"/>
        </w:rPr>
        <w:t>50</w:t>
      </w:r>
    </w:p>
    <w:p w:rsidR="008F2E09" w:rsidRPr="00CD5A17" w:rsidRDefault="008F2E09" w:rsidP="00CD5A17">
      <w:pPr>
        <w:tabs>
          <w:tab w:val="left" w:pos="851"/>
        </w:tabs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szCs w:val="28"/>
        </w:rPr>
        <w:t>Быстрореализуемые активы (А</w:t>
      </w:r>
      <w:r w:rsidR="00AF16DF" w:rsidRPr="00CD5A17">
        <w:rPr>
          <w:color w:val="000000"/>
          <w:szCs w:val="28"/>
        </w:rPr>
        <w:t>2</w:t>
      </w:r>
      <w:r w:rsidR="00CD5A17">
        <w:rPr>
          <w:color w:val="000000"/>
          <w:szCs w:val="28"/>
        </w:rPr>
        <w:t>):</w:t>
      </w:r>
      <w:r w:rsidRPr="00CD5A17">
        <w:rPr>
          <w:color w:val="000000"/>
          <w:szCs w:val="28"/>
        </w:rPr>
        <w:t xml:space="preserve"> </w:t>
      </w:r>
      <w:r w:rsidR="00CD5A17" w:rsidRPr="00CD5A17">
        <w:rPr>
          <w:color w:val="000000"/>
          <w:szCs w:val="28"/>
        </w:rPr>
        <w:t>стр.</w:t>
      </w:r>
      <w:r w:rsidR="00CD5A17">
        <w:rPr>
          <w:color w:val="000000"/>
          <w:szCs w:val="28"/>
        </w:rPr>
        <w:t> </w:t>
      </w:r>
      <w:r w:rsidR="00CD5A17" w:rsidRPr="00CD5A17">
        <w:rPr>
          <w:color w:val="000000"/>
          <w:szCs w:val="28"/>
        </w:rPr>
        <w:t>230</w:t>
      </w:r>
      <w:r w:rsidR="00CD5A17">
        <w:rPr>
          <w:color w:val="000000"/>
          <w:szCs w:val="28"/>
        </w:rPr>
        <w:t> </w:t>
      </w:r>
      <w:r w:rsidR="00CD5A17" w:rsidRPr="00CD5A17">
        <w:rPr>
          <w:color w:val="000000"/>
          <w:szCs w:val="28"/>
        </w:rPr>
        <w:t>+</w:t>
      </w:r>
      <w:r w:rsidR="00CD5A17">
        <w:rPr>
          <w:color w:val="000000"/>
          <w:szCs w:val="28"/>
        </w:rPr>
        <w:t xml:space="preserve"> </w:t>
      </w:r>
      <w:r w:rsidR="00CD5A17" w:rsidRPr="00CD5A17">
        <w:rPr>
          <w:color w:val="000000"/>
          <w:szCs w:val="28"/>
        </w:rPr>
        <w:t>стр.</w:t>
      </w:r>
      <w:r w:rsidR="00CD5A17">
        <w:rPr>
          <w:color w:val="000000"/>
          <w:szCs w:val="28"/>
        </w:rPr>
        <w:t> </w:t>
      </w:r>
      <w:r w:rsidR="00CD5A17" w:rsidRPr="00CD5A17">
        <w:rPr>
          <w:color w:val="000000"/>
          <w:szCs w:val="28"/>
        </w:rPr>
        <w:t>2</w:t>
      </w:r>
      <w:r w:rsidRPr="00CD5A17">
        <w:rPr>
          <w:color w:val="000000"/>
          <w:szCs w:val="28"/>
        </w:rPr>
        <w:t>40</w:t>
      </w:r>
    </w:p>
    <w:p w:rsidR="008F2E09" w:rsidRPr="00CD5A17" w:rsidRDefault="008F2E09" w:rsidP="00CD5A17">
      <w:pPr>
        <w:tabs>
          <w:tab w:val="left" w:pos="851"/>
        </w:tabs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szCs w:val="28"/>
        </w:rPr>
        <w:t>Медленнореализуемые активы (А</w:t>
      </w:r>
      <w:r w:rsidR="00AF16DF" w:rsidRPr="00CD5A17">
        <w:rPr>
          <w:color w:val="000000"/>
          <w:szCs w:val="28"/>
        </w:rPr>
        <w:t>3</w:t>
      </w:r>
      <w:r w:rsidR="00CD5A17">
        <w:rPr>
          <w:color w:val="000000"/>
          <w:szCs w:val="28"/>
        </w:rPr>
        <w:t>):</w:t>
      </w:r>
      <w:r w:rsidRPr="00CD5A17">
        <w:rPr>
          <w:color w:val="000000"/>
          <w:szCs w:val="28"/>
        </w:rPr>
        <w:t xml:space="preserve"> </w:t>
      </w:r>
      <w:r w:rsidR="00CD5A17" w:rsidRPr="00CD5A17">
        <w:rPr>
          <w:color w:val="000000"/>
          <w:szCs w:val="28"/>
        </w:rPr>
        <w:t>стр.</w:t>
      </w:r>
      <w:r w:rsidR="00CD5A17">
        <w:rPr>
          <w:color w:val="000000"/>
          <w:szCs w:val="28"/>
        </w:rPr>
        <w:t> </w:t>
      </w:r>
      <w:r w:rsidR="00CD5A17" w:rsidRPr="00CD5A17">
        <w:rPr>
          <w:color w:val="000000"/>
          <w:szCs w:val="28"/>
        </w:rPr>
        <w:t>210</w:t>
      </w:r>
      <w:r w:rsidR="00CD5A17">
        <w:rPr>
          <w:color w:val="000000"/>
          <w:szCs w:val="28"/>
        </w:rPr>
        <w:t> </w:t>
      </w:r>
      <w:r w:rsidR="00CD5A17" w:rsidRPr="00CD5A17">
        <w:rPr>
          <w:color w:val="000000"/>
          <w:szCs w:val="28"/>
        </w:rPr>
        <w:t>+</w:t>
      </w:r>
      <w:r w:rsidR="00CD5A17">
        <w:rPr>
          <w:color w:val="000000"/>
          <w:szCs w:val="28"/>
        </w:rPr>
        <w:t xml:space="preserve"> </w:t>
      </w:r>
      <w:r w:rsidR="00CD5A17" w:rsidRPr="00CD5A17">
        <w:rPr>
          <w:color w:val="000000"/>
          <w:szCs w:val="28"/>
        </w:rPr>
        <w:t>стр.</w:t>
      </w:r>
      <w:r w:rsidR="00CD5A17">
        <w:rPr>
          <w:color w:val="000000"/>
          <w:szCs w:val="28"/>
        </w:rPr>
        <w:t> </w:t>
      </w:r>
      <w:r w:rsidR="00CD5A17" w:rsidRPr="00CD5A17">
        <w:rPr>
          <w:color w:val="000000"/>
          <w:szCs w:val="28"/>
        </w:rPr>
        <w:t>2</w:t>
      </w:r>
      <w:r w:rsidRPr="00CD5A17">
        <w:rPr>
          <w:color w:val="000000"/>
          <w:szCs w:val="28"/>
        </w:rPr>
        <w:t>20</w:t>
      </w:r>
    </w:p>
    <w:p w:rsidR="008F2E09" w:rsidRPr="00CD5A17" w:rsidRDefault="008F2E09" w:rsidP="00CD5A17">
      <w:pPr>
        <w:tabs>
          <w:tab w:val="left" w:pos="851"/>
        </w:tabs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szCs w:val="28"/>
        </w:rPr>
        <w:t>Труднореализуемые активы (А</w:t>
      </w:r>
      <w:r w:rsidR="00AF16DF" w:rsidRPr="00CD5A17">
        <w:rPr>
          <w:color w:val="000000"/>
          <w:szCs w:val="28"/>
        </w:rPr>
        <w:t>4</w:t>
      </w:r>
      <w:r w:rsidR="00CD5A17">
        <w:rPr>
          <w:color w:val="000000"/>
          <w:szCs w:val="28"/>
        </w:rPr>
        <w:t>):</w:t>
      </w:r>
      <w:r w:rsidRPr="00CD5A17">
        <w:rPr>
          <w:color w:val="000000"/>
          <w:szCs w:val="28"/>
        </w:rPr>
        <w:t xml:space="preserve"> </w:t>
      </w:r>
      <w:r w:rsidR="00CD5A17" w:rsidRPr="00CD5A17">
        <w:rPr>
          <w:color w:val="000000"/>
          <w:szCs w:val="28"/>
        </w:rPr>
        <w:t>стр.</w:t>
      </w:r>
      <w:r w:rsidR="00CD5A17">
        <w:rPr>
          <w:color w:val="000000"/>
          <w:szCs w:val="28"/>
        </w:rPr>
        <w:t> </w:t>
      </w:r>
      <w:r w:rsidR="00CD5A17" w:rsidRPr="00CD5A17">
        <w:rPr>
          <w:color w:val="000000"/>
          <w:szCs w:val="28"/>
        </w:rPr>
        <w:t>1</w:t>
      </w:r>
      <w:r w:rsidRPr="00CD5A17">
        <w:rPr>
          <w:color w:val="000000"/>
          <w:szCs w:val="28"/>
        </w:rPr>
        <w:t>90</w:t>
      </w:r>
    </w:p>
    <w:p w:rsidR="008F2E09" w:rsidRPr="00CD5A17" w:rsidRDefault="008F2E09" w:rsidP="00CD5A17">
      <w:pPr>
        <w:tabs>
          <w:tab w:val="left" w:pos="851"/>
        </w:tabs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szCs w:val="28"/>
        </w:rPr>
        <w:t>Пассив:</w:t>
      </w:r>
    </w:p>
    <w:p w:rsidR="008F2E09" w:rsidRPr="00CD5A17" w:rsidRDefault="008F2E09" w:rsidP="00CD5A17">
      <w:pPr>
        <w:tabs>
          <w:tab w:val="left" w:pos="851"/>
        </w:tabs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szCs w:val="28"/>
        </w:rPr>
        <w:t>Наиболее срочные обязательства (П</w:t>
      </w:r>
      <w:r w:rsidR="00AF16DF" w:rsidRPr="00CD5A17">
        <w:rPr>
          <w:color w:val="000000"/>
          <w:szCs w:val="28"/>
        </w:rPr>
        <w:t>1</w:t>
      </w:r>
      <w:r w:rsidR="00CD5A17">
        <w:rPr>
          <w:color w:val="000000"/>
          <w:szCs w:val="28"/>
        </w:rPr>
        <w:t>):</w:t>
      </w:r>
      <w:r w:rsidRPr="00CD5A17">
        <w:rPr>
          <w:color w:val="000000"/>
          <w:szCs w:val="28"/>
        </w:rPr>
        <w:t xml:space="preserve"> </w:t>
      </w:r>
      <w:r w:rsidR="00CD5A17" w:rsidRPr="00CD5A17">
        <w:rPr>
          <w:color w:val="000000"/>
          <w:szCs w:val="28"/>
        </w:rPr>
        <w:t>стр.</w:t>
      </w:r>
      <w:r w:rsidR="00CD5A17">
        <w:rPr>
          <w:color w:val="000000"/>
          <w:szCs w:val="28"/>
        </w:rPr>
        <w:t> </w:t>
      </w:r>
      <w:r w:rsidR="00CD5A17" w:rsidRPr="00CD5A17">
        <w:rPr>
          <w:color w:val="000000"/>
          <w:szCs w:val="28"/>
        </w:rPr>
        <w:t>6</w:t>
      </w:r>
      <w:r w:rsidRPr="00CD5A17">
        <w:rPr>
          <w:color w:val="000000"/>
          <w:szCs w:val="28"/>
        </w:rPr>
        <w:t>20</w:t>
      </w:r>
    </w:p>
    <w:p w:rsidR="003F5D34" w:rsidRPr="00CD5A17" w:rsidRDefault="008F2E09" w:rsidP="00CD5A17">
      <w:pPr>
        <w:tabs>
          <w:tab w:val="left" w:pos="851"/>
        </w:tabs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szCs w:val="28"/>
        </w:rPr>
        <w:t>Краткосрочные обязательства (П</w:t>
      </w:r>
      <w:r w:rsidR="00AF16DF" w:rsidRPr="00CD5A17">
        <w:rPr>
          <w:color w:val="000000"/>
          <w:szCs w:val="28"/>
        </w:rPr>
        <w:t>2</w:t>
      </w:r>
      <w:r w:rsidR="00CD5A17">
        <w:rPr>
          <w:color w:val="000000"/>
          <w:szCs w:val="28"/>
        </w:rPr>
        <w:t>):</w:t>
      </w:r>
      <w:r w:rsidRPr="00CD5A17">
        <w:rPr>
          <w:color w:val="000000"/>
          <w:szCs w:val="28"/>
        </w:rPr>
        <w:t xml:space="preserve"> </w:t>
      </w:r>
      <w:r w:rsidR="00CD5A17" w:rsidRPr="00CD5A17">
        <w:rPr>
          <w:color w:val="000000"/>
          <w:szCs w:val="28"/>
        </w:rPr>
        <w:t>стр.</w:t>
      </w:r>
      <w:r w:rsidR="00CD5A17">
        <w:rPr>
          <w:color w:val="000000"/>
          <w:szCs w:val="28"/>
        </w:rPr>
        <w:t> </w:t>
      </w:r>
      <w:r w:rsidR="00CD5A17" w:rsidRPr="00CD5A17">
        <w:rPr>
          <w:color w:val="000000"/>
          <w:szCs w:val="28"/>
        </w:rPr>
        <w:t>6</w:t>
      </w:r>
      <w:r w:rsidR="003F5D34" w:rsidRPr="00CD5A17">
        <w:rPr>
          <w:color w:val="000000"/>
          <w:szCs w:val="28"/>
        </w:rPr>
        <w:t xml:space="preserve">90 – </w:t>
      </w:r>
      <w:r w:rsidR="00CD5A17" w:rsidRPr="00CD5A17">
        <w:rPr>
          <w:color w:val="000000"/>
          <w:szCs w:val="28"/>
        </w:rPr>
        <w:t>стр.</w:t>
      </w:r>
      <w:r w:rsidR="00CD5A17">
        <w:rPr>
          <w:color w:val="000000"/>
          <w:szCs w:val="28"/>
        </w:rPr>
        <w:t> </w:t>
      </w:r>
      <w:r w:rsidR="00CD5A17" w:rsidRPr="00CD5A17">
        <w:rPr>
          <w:color w:val="000000"/>
          <w:szCs w:val="28"/>
        </w:rPr>
        <w:t>6</w:t>
      </w:r>
      <w:r w:rsidR="003F5D34" w:rsidRPr="00CD5A17">
        <w:rPr>
          <w:color w:val="000000"/>
          <w:szCs w:val="28"/>
        </w:rPr>
        <w:t>20</w:t>
      </w:r>
    </w:p>
    <w:p w:rsidR="003F5D34" w:rsidRPr="00CD5A17" w:rsidRDefault="003F5D34" w:rsidP="00CD5A17">
      <w:pPr>
        <w:tabs>
          <w:tab w:val="left" w:pos="851"/>
        </w:tabs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szCs w:val="28"/>
        </w:rPr>
        <w:t>Долгосрочные обязательства (П</w:t>
      </w:r>
      <w:r w:rsidR="00AF16DF" w:rsidRPr="00CD5A17">
        <w:rPr>
          <w:color w:val="000000"/>
          <w:szCs w:val="28"/>
        </w:rPr>
        <w:t>3</w:t>
      </w:r>
      <w:r w:rsidR="00CD5A17">
        <w:rPr>
          <w:color w:val="000000"/>
          <w:szCs w:val="28"/>
        </w:rPr>
        <w:t>)</w:t>
      </w:r>
      <w:r w:rsidRPr="00CD5A17">
        <w:rPr>
          <w:color w:val="000000"/>
          <w:szCs w:val="28"/>
        </w:rPr>
        <w:t xml:space="preserve">: </w:t>
      </w:r>
      <w:r w:rsidR="00CD5A17" w:rsidRPr="00CD5A17">
        <w:rPr>
          <w:color w:val="000000"/>
          <w:szCs w:val="28"/>
        </w:rPr>
        <w:t>стр.</w:t>
      </w:r>
      <w:r w:rsidR="00CD5A17">
        <w:rPr>
          <w:color w:val="000000"/>
          <w:szCs w:val="28"/>
        </w:rPr>
        <w:t> </w:t>
      </w:r>
      <w:r w:rsidR="00CD5A17" w:rsidRPr="00CD5A17">
        <w:rPr>
          <w:color w:val="000000"/>
          <w:szCs w:val="28"/>
        </w:rPr>
        <w:t>5</w:t>
      </w:r>
      <w:r w:rsidRPr="00CD5A17">
        <w:rPr>
          <w:color w:val="000000"/>
          <w:szCs w:val="28"/>
        </w:rPr>
        <w:t>90</w:t>
      </w:r>
    </w:p>
    <w:p w:rsidR="003F5D34" w:rsidRPr="00CD5A17" w:rsidRDefault="003F5D34" w:rsidP="00CD5A17">
      <w:pPr>
        <w:tabs>
          <w:tab w:val="left" w:pos="851"/>
        </w:tabs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szCs w:val="28"/>
        </w:rPr>
        <w:t>Постоянные пассивы (П</w:t>
      </w:r>
      <w:r w:rsidR="00AF16DF" w:rsidRPr="00CD5A17">
        <w:rPr>
          <w:color w:val="000000"/>
          <w:szCs w:val="28"/>
        </w:rPr>
        <w:t>4</w:t>
      </w:r>
      <w:r w:rsidR="00CD5A17">
        <w:rPr>
          <w:color w:val="000000"/>
          <w:szCs w:val="28"/>
        </w:rPr>
        <w:t>):</w:t>
      </w:r>
      <w:r w:rsidRPr="00CD5A17">
        <w:rPr>
          <w:color w:val="000000"/>
          <w:szCs w:val="28"/>
        </w:rPr>
        <w:t xml:space="preserve"> </w:t>
      </w:r>
      <w:r w:rsidR="00CD5A17" w:rsidRPr="00CD5A17">
        <w:rPr>
          <w:color w:val="000000"/>
          <w:szCs w:val="28"/>
        </w:rPr>
        <w:t>стр.</w:t>
      </w:r>
      <w:r w:rsidR="00CD5A17">
        <w:rPr>
          <w:color w:val="000000"/>
          <w:szCs w:val="28"/>
        </w:rPr>
        <w:t> </w:t>
      </w:r>
      <w:r w:rsidR="00CD5A17" w:rsidRPr="00CD5A17">
        <w:rPr>
          <w:color w:val="000000"/>
          <w:szCs w:val="28"/>
        </w:rPr>
        <w:t>4</w:t>
      </w:r>
      <w:r w:rsidRPr="00CD5A17">
        <w:rPr>
          <w:color w:val="000000"/>
          <w:szCs w:val="28"/>
        </w:rPr>
        <w:t>90</w:t>
      </w:r>
    </w:p>
    <w:p w:rsidR="003F5D34" w:rsidRPr="00CD5A17" w:rsidRDefault="00B26508" w:rsidP="00CD5A17">
      <w:pPr>
        <w:tabs>
          <w:tab w:val="left" w:pos="851"/>
        </w:tabs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szCs w:val="28"/>
        </w:rPr>
        <w:t>Платежный излишек:</w:t>
      </w:r>
    </w:p>
    <w:p w:rsidR="00B26508" w:rsidRPr="00CD5A17" w:rsidRDefault="00CD5A17" w:rsidP="00CD5A17">
      <w:pPr>
        <w:tabs>
          <w:tab w:val="left" w:pos="851"/>
        </w:tabs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szCs w:val="28"/>
        </w:rPr>
        <w:t>Гр.</w:t>
      </w:r>
      <w:r>
        <w:rPr>
          <w:color w:val="000000"/>
          <w:szCs w:val="28"/>
        </w:rPr>
        <w:t> </w:t>
      </w:r>
      <w:r w:rsidRPr="00CD5A17">
        <w:rPr>
          <w:color w:val="000000"/>
          <w:szCs w:val="28"/>
        </w:rPr>
        <w:t>5</w:t>
      </w:r>
      <w:r w:rsidR="00B26508" w:rsidRPr="00CD5A17">
        <w:rPr>
          <w:color w:val="000000"/>
          <w:szCs w:val="28"/>
        </w:rPr>
        <w:t xml:space="preserve">= </w:t>
      </w:r>
      <w:r w:rsidRPr="00CD5A17">
        <w:rPr>
          <w:color w:val="000000"/>
          <w:szCs w:val="28"/>
        </w:rPr>
        <w:t>гр.</w:t>
      </w:r>
      <w:r>
        <w:rPr>
          <w:color w:val="000000"/>
          <w:szCs w:val="28"/>
        </w:rPr>
        <w:t> </w:t>
      </w:r>
      <w:r w:rsidRPr="00CD5A17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 –</w:t>
      </w:r>
      <w:r w:rsidRPr="00CD5A17">
        <w:rPr>
          <w:color w:val="000000"/>
          <w:szCs w:val="28"/>
        </w:rPr>
        <w:t xml:space="preserve"> гр.</w:t>
      </w:r>
      <w:r>
        <w:rPr>
          <w:color w:val="000000"/>
          <w:szCs w:val="28"/>
        </w:rPr>
        <w:t> </w:t>
      </w:r>
      <w:r w:rsidRPr="00CD5A17">
        <w:rPr>
          <w:color w:val="000000"/>
          <w:szCs w:val="28"/>
        </w:rPr>
        <w:t>3</w:t>
      </w:r>
    </w:p>
    <w:p w:rsidR="00B26508" w:rsidRPr="00CD5A17" w:rsidRDefault="00CD5A17" w:rsidP="00CD5A17">
      <w:pPr>
        <w:tabs>
          <w:tab w:val="left" w:pos="851"/>
        </w:tabs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szCs w:val="28"/>
        </w:rPr>
        <w:t>Гр.</w:t>
      </w:r>
      <w:r>
        <w:rPr>
          <w:color w:val="000000"/>
          <w:szCs w:val="28"/>
        </w:rPr>
        <w:t> </w:t>
      </w:r>
      <w:r w:rsidRPr="00CD5A17">
        <w:rPr>
          <w:color w:val="000000"/>
          <w:szCs w:val="28"/>
        </w:rPr>
        <w:t>6</w:t>
      </w:r>
      <w:r w:rsidR="00B26508" w:rsidRPr="00CD5A17">
        <w:rPr>
          <w:color w:val="000000"/>
          <w:szCs w:val="28"/>
        </w:rPr>
        <w:t xml:space="preserve">= </w:t>
      </w:r>
      <w:r w:rsidRPr="00CD5A17">
        <w:rPr>
          <w:color w:val="000000"/>
          <w:szCs w:val="28"/>
        </w:rPr>
        <w:t>гр.</w:t>
      </w:r>
      <w:r>
        <w:rPr>
          <w:color w:val="000000"/>
          <w:szCs w:val="28"/>
        </w:rPr>
        <w:t> </w:t>
      </w:r>
      <w:r w:rsidRPr="00CD5A17">
        <w:rPr>
          <w:color w:val="000000"/>
          <w:szCs w:val="28"/>
        </w:rPr>
        <w:t>2</w:t>
      </w:r>
      <w:r>
        <w:rPr>
          <w:color w:val="000000"/>
          <w:szCs w:val="28"/>
        </w:rPr>
        <w:t xml:space="preserve"> –</w:t>
      </w:r>
      <w:r w:rsidRPr="00CD5A17">
        <w:rPr>
          <w:color w:val="000000"/>
          <w:szCs w:val="28"/>
        </w:rPr>
        <w:t xml:space="preserve"> гр.</w:t>
      </w:r>
      <w:r>
        <w:rPr>
          <w:color w:val="000000"/>
          <w:szCs w:val="28"/>
        </w:rPr>
        <w:t> </w:t>
      </w:r>
      <w:r w:rsidRPr="00CD5A17">
        <w:rPr>
          <w:color w:val="000000"/>
          <w:szCs w:val="28"/>
        </w:rPr>
        <w:t>4</w:t>
      </w:r>
    </w:p>
    <w:p w:rsidR="00691297" w:rsidRPr="00CD5A17" w:rsidRDefault="00691297" w:rsidP="00CD5A17">
      <w:pPr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szCs w:val="28"/>
        </w:rPr>
        <w:t xml:space="preserve">Сравним между собой группы актива и пассива. Результаты расчетов </w:t>
      </w:r>
      <w:r w:rsidRPr="00CD5A17">
        <w:rPr>
          <w:color w:val="000000"/>
        </w:rPr>
        <w:t>показывают, что на предприятии сопоставление итогов групп по активу и пассиву имеет следующий вид:</w:t>
      </w:r>
      <w:r w:rsidR="00CD5A17">
        <w:rPr>
          <w:color w:val="000000"/>
          <w:szCs w:val="28"/>
        </w:rPr>
        <w:t xml:space="preserve"> </w:t>
      </w:r>
      <w:r w:rsidRPr="00CD5A17">
        <w:rPr>
          <w:color w:val="000000"/>
          <w:szCs w:val="28"/>
        </w:rPr>
        <w:t>А</w:t>
      </w:r>
      <w:r w:rsidRPr="00CD5A17">
        <w:rPr>
          <w:color w:val="000000"/>
          <w:szCs w:val="28"/>
          <w:vertAlign w:val="subscript"/>
        </w:rPr>
        <w:t>1</w:t>
      </w:r>
      <w:r w:rsidRPr="00CD5A17">
        <w:rPr>
          <w:color w:val="000000"/>
          <w:szCs w:val="28"/>
        </w:rPr>
        <w:t xml:space="preserve"> </w:t>
      </w:r>
      <w:r w:rsidR="00B60457" w:rsidRPr="00CD5A17">
        <w:rPr>
          <w:color w:val="000000"/>
          <w:szCs w:val="28"/>
        </w:rPr>
        <w:t>&gt;</w:t>
      </w:r>
      <w:r w:rsidRPr="00CD5A17">
        <w:rPr>
          <w:color w:val="000000"/>
          <w:szCs w:val="28"/>
        </w:rPr>
        <w:t xml:space="preserve"> П</w:t>
      </w:r>
      <w:r w:rsidRPr="00CD5A17">
        <w:rPr>
          <w:color w:val="000000"/>
          <w:szCs w:val="28"/>
          <w:vertAlign w:val="subscript"/>
        </w:rPr>
        <w:t>1</w:t>
      </w:r>
      <w:r w:rsidRPr="00CD5A17">
        <w:rPr>
          <w:color w:val="000000"/>
          <w:szCs w:val="28"/>
        </w:rPr>
        <w:t>; А</w:t>
      </w:r>
      <w:r w:rsidRPr="00CD5A17">
        <w:rPr>
          <w:color w:val="000000"/>
          <w:szCs w:val="28"/>
          <w:vertAlign w:val="subscript"/>
        </w:rPr>
        <w:t>2</w:t>
      </w:r>
      <w:r w:rsidRPr="00CD5A17">
        <w:rPr>
          <w:color w:val="000000"/>
          <w:szCs w:val="28"/>
        </w:rPr>
        <w:t xml:space="preserve"> </w:t>
      </w:r>
      <w:r w:rsidR="00B60457" w:rsidRPr="00CD5A17">
        <w:rPr>
          <w:color w:val="000000"/>
          <w:szCs w:val="28"/>
        </w:rPr>
        <w:t>&gt;</w:t>
      </w:r>
      <w:r w:rsidRPr="00CD5A17">
        <w:rPr>
          <w:color w:val="000000"/>
          <w:szCs w:val="28"/>
        </w:rPr>
        <w:t xml:space="preserve"> П</w:t>
      </w:r>
      <w:r w:rsidRPr="00CD5A17">
        <w:rPr>
          <w:color w:val="000000"/>
          <w:szCs w:val="28"/>
          <w:vertAlign w:val="subscript"/>
        </w:rPr>
        <w:t>2</w:t>
      </w:r>
      <w:r w:rsidRPr="00CD5A17">
        <w:rPr>
          <w:color w:val="000000"/>
          <w:szCs w:val="28"/>
        </w:rPr>
        <w:t>;</w:t>
      </w:r>
      <w:r w:rsidR="00CD5A17">
        <w:rPr>
          <w:color w:val="000000"/>
          <w:szCs w:val="28"/>
        </w:rPr>
        <w:t xml:space="preserve"> </w:t>
      </w:r>
      <w:r w:rsidRPr="00CD5A17">
        <w:rPr>
          <w:color w:val="000000"/>
          <w:szCs w:val="28"/>
        </w:rPr>
        <w:t>А</w:t>
      </w:r>
      <w:r w:rsidRPr="00CD5A17">
        <w:rPr>
          <w:color w:val="000000"/>
          <w:szCs w:val="28"/>
          <w:vertAlign w:val="subscript"/>
        </w:rPr>
        <w:t>3</w:t>
      </w:r>
      <w:r w:rsidRPr="00CD5A17">
        <w:rPr>
          <w:color w:val="000000"/>
          <w:szCs w:val="28"/>
        </w:rPr>
        <w:t xml:space="preserve"> </w:t>
      </w:r>
      <w:r w:rsidR="00B60457" w:rsidRPr="00CD5A17">
        <w:rPr>
          <w:color w:val="000000"/>
          <w:szCs w:val="28"/>
        </w:rPr>
        <w:t>&gt;</w:t>
      </w:r>
      <w:r w:rsidRPr="00CD5A17">
        <w:rPr>
          <w:color w:val="000000"/>
          <w:szCs w:val="28"/>
        </w:rPr>
        <w:t xml:space="preserve"> П</w:t>
      </w:r>
      <w:r w:rsidRPr="00CD5A17">
        <w:rPr>
          <w:color w:val="000000"/>
          <w:szCs w:val="28"/>
          <w:vertAlign w:val="subscript"/>
        </w:rPr>
        <w:t>3</w:t>
      </w:r>
      <w:r w:rsidR="00B60457" w:rsidRPr="00CD5A17">
        <w:rPr>
          <w:color w:val="000000"/>
          <w:szCs w:val="28"/>
        </w:rPr>
        <w:t>; А</w:t>
      </w:r>
      <w:r w:rsidR="00B60457" w:rsidRPr="00CD5A17">
        <w:rPr>
          <w:color w:val="000000"/>
          <w:szCs w:val="28"/>
          <w:vertAlign w:val="subscript"/>
        </w:rPr>
        <w:t>4</w:t>
      </w:r>
      <w:r w:rsidR="00B60457" w:rsidRPr="00CD5A17">
        <w:rPr>
          <w:color w:val="000000"/>
          <w:szCs w:val="28"/>
        </w:rPr>
        <w:t xml:space="preserve"> &gt; П</w:t>
      </w:r>
      <w:r w:rsidR="00B60457" w:rsidRPr="00CD5A17">
        <w:rPr>
          <w:color w:val="000000"/>
          <w:szCs w:val="28"/>
          <w:vertAlign w:val="subscript"/>
        </w:rPr>
        <w:t>4</w:t>
      </w:r>
      <w:r w:rsidR="00B60457" w:rsidRPr="00CD5A17">
        <w:rPr>
          <w:color w:val="000000"/>
          <w:szCs w:val="28"/>
        </w:rPr>
        <w:t>.</w:t>
      </w:r>
    </w:p>
    <w:p w:rsidR="00380F3C" w:rsidRPr="00CD5A17" w:rsidRDefault="00380F3C" w:rsidP="00CD5A17">
      <w:pPr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szCs w:val="28"/>
        </w:rPr>
        <w:t>Таким образом, можно охарактеризовать ликвидность баланса ОАО</w:t>
      </w:r>
      <w:r w:rsidR="00CD5A17">
        <w:rPr>
          <w:color w:val="000000"/>
          <w:szCs w:val="28"/>
        </w:rPr>
        <w:t> </w:t>
      </w:r>
      <w:r w:rsidR="00CD5A17" w:rsidRPr="00CD5A17">
        <w:rPr>
          <w:color w:val="000000"/>
          <w:szCs w:val="28"/>
        </w:rPr>
        <w:t>«</w:t>
      </w:r>
      <w:r w:rsidRPr="00CD5A17">
        <w:rPr>
          <w:color w:val="000000"/>
          <w:szCs w:val="28"/>
        </w:rPr>
        <w:t>ЭРТИЛЬСТРОЙ» как недостаточную, поскольку текущая ликвидность у предприятия плохая, но перспективная ликвидность достаточно хорошая, что является достаточной базой для</w:t>
      </w:r>
      <w:r w:rsidR="00CD5A17">
        <w:rPr>
          <w:color w:val="000000"/>
          <w:szCs w:val="28"/>
        </w:rPr>
        <w:t xml:space="preserve"> </w:t>
      </w:r>
      <w:r w:rsidRPr="00CD5A17">
        <w:rPr>
          <w:color w:val="000000"/>
          <w:szCs w:val="28"/>
        </w:rPr>
        <w:t>долгосрочной платежеспособности предприятия.</w:t>
      </w:r>
    </w:p>
    <w:p w:rsidR="003A4BFE" w:rsidRPr="00CD5A17" w:rsidRDefault="003A4BFE" w:rsidP="00CD5A17">
      <w:pPr>
        <w:tabs>
          <w:tab w:val="left" w:pos="851"/>
        </w:tabs>
        <w:spacing w:line="360" w:lineRule="auto"/>
        <w:ind w:firstLine="709"/>
        <w:jc w:val="both"/>
        <w:rPr>
          <w:color w:val="000000"/>
          <w:szCs w:val="28"/>
        </w:rPr>
      </w:pPr>
    </w:p>
    <w:p w:rsidR="00216A4C" w:rsidRPr="00CD5A17" w:rsidRDefault="003A4BFE" w:rsidP="00CD5A17">
      <w:pPr>
        <w:pStyle w:val="2"/>
        <w:keepNext w:val="0"/>
        <w:ind w:firstLine="709"/>
        <w:rPr>
          <w:b/>
          <w:bCs/>
          <w:color w:val="000000"/>
          <w:sz w:val="28"/>
          <w:szCs w:val="28"/>
        </w:rPr>
      </w:pPr>
      <w:bookmarkStart w:id="9" w:name="_Toc156962373"/>
      <w:r w:rsidRPr="00CD5A17">
        <w:rPr>
          <w:b/>
          <w:bCs/>
          <w:color w:val="000000"/>
          <w:sz w:val="28"/>
          <w:szCs w:val="28"/>
        </w:rPr>
        <w:t>1.8</w:t>
      </w:r>
      <w:r w:rsidR="00216A4C" w:rsidRPr="00CD5A17">
        <w:rPr>
          <w:b/>
          <w:bCs/>
          <w:color w:val="000000"/>
          <w:sz w:val="28"/>
          <w:szCs w:val="28"/>
        </w:rPr>
        <w:t xml:space="preserve"> Анализ платежеспособности</w:t>
      </w:r>
      <w:bookmarkEnd w:id="9"/>
    </w:p>
    <w:p w:rsidR="003A4BFE" w:rsidRPr="00CD5A17" w:rsidRDefault="003A4BFE" w:rsidP="00CD5A17">
      <w:pPr>
        <w:tabs>
          <w:tab w:val="left" w:pos="851"/>
        </w:tabs>
        <w:spacing w:line="360" w:lineRule="auto"/>
        <w:ind w:firstLine="709"/>
        <w:jc w:val="both"/>
        <w:rPr>
          <w:i/>
          <w:color w:val="000000"/>
          <w:szCs w:val="28"/>
        </w:rPr>
      </w:pPr>
    </w:p>
    <w:p w:rsidR="00216A4C" w:rsidRPr="00CD5A17" w:rsidRDefault="00216A4C" w:rsidP="00CD5A17">
      <w:pPr>
        <w:pStyle w:val="aa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 w:rsidRPr="00CD5A17">
        <w:rPr>
          <w:color w:val="000000"/>
          <w:sz w:val="28"/>
          <w:szCs w:val="28"/>
        </w:rPr>
        <w:t xml:space="preserve">Источник информации: форма </w:t>
      </w:r>
      <w:r w:rsidR="00CD5A17">
        <w:rPr>
          <w:color w:val="000000"/>
          <w:sz w:val="28"/>
          <w:szCs w:val="28"/>
        </w:rPr>
        <w:t>№</w:t>
      </w:r>
      <w:r w:rsidR="00CD5A17" w:rsidRPr="00CD5A17">
        <w:rPr>
          <w:color w:val="000000"/>
          <w:sz w:val="28"/>
          <w:szCs w:val="28"/>
        </w:rPr>
        <w:t>1</w:t>
      </w:r>
      <w:r w:rsidRPr="00CD5A17">
        <w:rPr>
          <w:color w:val="000000"/>
          <w:sz w:val="28"/>
          <w:szCs w:val="28"/>
        </w:rPr>
        <w:t>.</w:t>
      </w:r>
    </w:p>
    <w:p w:rsidR="00216A4C" w:rsidRPr="00CD5A17" w:rsidRDefault="00216A4C" w:rsidP="00CD5A17">
      <w:pPr>
        <w:pStyle w:val="aa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 w:rsidRPr="00CD5A17">
        <w:rPr>
          <w:color w:val="000000"/>
          <w:sz w:val="28"/>
          <w:szCs w:val="28"/>
        </w:rPr>
        <w:t>Платежеспособность – это возможность и способность своевременно и полностью выполнять свои финансовые обязательства перед внутренними и внешними партнерами, а также перед государством.</w:t>
      </w:r>
    </w:p>
    <w:p w:rsidR="00216A4C" w:rsidRPr="00CD5A17" w:rsidRDefault="00216A4C" w:rsidP="00CD5A17">
      <w:pPr>
        <w:tabs>
          <w:tab w:val="left" w:pos="851"/>
        </w:tabs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szCs w:val="28"/>
        </w:rPr>
        <w:t>Платежеспособность оценивается на основании показателей ликвидности (способности предприятия быстро и с минимальным уровнем финансовых потерь преобразовать свои активы (имущество) в денежные средства).</w:t>
      </w:r>
    </w:p>
    <w:p w:rsidR="00216A4C" w:rsidRPr="00CD5A17" w:rsidRDefault="00216A4C" w:rsidP="00CD5A17">
      <w:pPr>
        <w:tabs>
          <w:tab w:val="left" w:pos="851"/>
        </w:tabs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szCs w:val="28"/>
        </w:rPr>
        <w:t>О степени платежеспособности судят по соответствию показателей их нормативным значениям.</w:t>
      </w:r>
    </w:p>
    <w:p w:rsidR="00216A4C" w:rsidRPr="00CD5A17" w:rsidRDefault="00216A4C" w:rsidP="00CD5A17">
      <w:pPr>
        <w:tabs>
          <w:tab w:val="left" w:pos="851"/>
        </w:tabs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szCs w:val="28"/>
        </w:rPr>
        <w:t>Анализ платежеспособности проводят на основе аналитиче</w:t>
      </w:r>
      <w:r w:rsidR="00885E79" w:rsidRPr="00CD5A17">
        <w:rPr>
          <w:color w:val="000000"/>
          <w:szCs w:val="28"/>
        </w:rPr>
        <w:t>ской табл. 1.8</w:t>
      </w:r>
    </w:p>
    <w:p w:rsidR="00B93E00" w:rsidRDefault="00B93E00" w:rsidP="00CD5A17">
      <w:pPr>
        <w:tabs>
          <w:tab w:val="left" w:pos="851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216A4C" w:rsidRPr="00CD5A17" w:rsidRDefault="00885E79" w:rsidP="00CD5A17">
      <w:pPr>
        <w:tabs>
          <w:tab w:val="left" w:pos="851"/>
        </w:tabs>
        <w:spacing w:line="360" w:lineRule="auto"/>
        <w:ind w:firstLine="709"/>
        <w:jc w:val="both"/>
        <w:rPr>
          <w:color w:val="000000"/>
          <w:szCs w:val="24"/>
        </w:rPr>
      </w:pPr>
      <w:r w:rsidRPr="00CD5A17">
        <w:rPr>
          <w:color w:val="000000"/>
          <w:szCs w:val="24"/>
        </w:rPr>
        <w:t>Таблица 1</w:t>
      </w:r>
      <w:r w:rsidR="00216A4C" w:rsidRPr="00CD5A17">
        <w:rPr>
          <w:color w:val="000000"/>
          <w:szCs w:val="24"/>
        </w:rPr>
        <w:t>.8</w:t>
      </w:r>
      <w:r w:rsidRPr="00CD5A17">
        <w:rPr>
          <w:color w:val="000000"/>
          <w:szCs w:val="24"/>
        </w:rPr>
        <w:t xml:space="preserve"> </w:t>
      </w:r>
      <w:r w:rsidR="00216A4C" w:rsidRPr="00CD5A17">
        <w:rPr>
          <w:color w:val="000000"/>
          <w:szCs w:val="24"/>
        </w:rPr>
        <w:t>Анализ платежеспособности</w:t>
      </w:r>
    </w:p>
    <w:tbl>
      <w:tblPr>
        <w:tblStyle w:val="13"/>
        <w:tblW w:w="9297" w:type="dxa"/>
        <w:jc w:val="center"/>
        <w:tblLook w:val="0000" w:firstRow="0" w:lastRow="0" w:firstColumn="0" w:lastColumn="0" w:noHBand="0" w:noVBand="0"/>
      </w:tblPr>
      <w:tblGrid>
        <w:gridCol w:w="2126"/>
        <w:gridCol w:w="2171"/>
        <w:gridCol w:w="1187"/>
        <w:gridCol w:w="1334"/>
        <w:gridCol w:w="1334"/>
        <w:gridCol w:w="1145"/>
      </w:tblGrid>
      <w:tr w:rsidR="00216A4C" w:rsidRPr="00CD5A17" w:rsidTr="00CD5A17">
        <w:trPr>
          <w:cantSplit/>
          <w:trHeight w:val="1812"/>
          <w:jc w:val="center"/>
        </w:trPr>
        <w:tc>
          <w:tcPr>
            <w:tcW w:w="1143" w:type="pct"/>
          </w:tcPr>
          <w:p w:rsidR="00216A4C" w:rsidRPr="00CD5A17" w:rsidRDefault="00216A4C" w:rsidP="00CD5A17">
            <w:pPr>
              <w:tabs>
                <w:tab w:val="left" w:pos="851"/>
              </w:tabs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Наименование показателя</w:t>
            </w:r>
          </w:p>
        </w:tc>
        <w:tc>
          <w:tcPr>
            <w:tcW w:w="1167" w:type="pct"/>
          </w:tcPr>
          <w:p w:rsidR="00216A4C" w:rsidRPr="00CD5A17" w:rsidRDefault="00216A4C" w:rsidP="00CD5A17">
            <w:pPr>
              <w:tabs>
                <w:tab w:val="left" w:pos="851"/>
              </w:tabs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Методика расчета</w:t>
            </w:r>
          </w:p>
        </w:tc>
        <w:tc>
          <w:tcPr>
            <w:tcW w:w="638" w:type="pct"/>
            <w:textDirection w:val="btLr"/>
          </w:tcPr>
          <w:p w:rsidR="00216A4C" w:rsidRPr="00CD5A17" w:rsidRDefault="00216A4C" w:rsidP="00CD5A17">
            <w:pPr>
              <w:tabs>
                <w:tab w:val="left" w:pos="851"/>
              </w:tabs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Нормативное значение</w:t>
            </w:r>
          </w:p>
        </w:tc>
        <w:tc>
          <w:tcPr>
            <w:tcW w:w="717" w:type="pct"/>
            <w:textDirection w:val="btLr"/>
          </w:tcPr>
          <w:p w:rsidR="00216A4C" w:rsidRPr="00CD5A17" w:rsidRDefault="00216A4C" w:rsidP="00CD5A17">
            <w:pPr>
              <w:tabs>
                <w:tab w:val="left" w:pos="851"/>
              </w:tabs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На начало года</w:t>
            </w:r>
          </w:p>
        </w:tc>
        <w:tc>
          <w:tcPr>
            <w:tcW w:w="717" w:type="pct"/>
            <w:textDirection w:val="btLr"/>
          </w:tcPr>
          <w:p w:rsidR="00216A4C" w:rsidRPr="00CD5A17" w:rsidRDefault="00216A4C" w:rsidP="00CD5A17">
            <w:pPr>
              <w:tabs>
                <w:tab w:val="left" w:pos="851"/>
              </w:tabs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На конец года</w:t>
            </w:r>
          </w:p>
        </w:tc>
        <w:tc>
          <w:tcPr>
            <w:tcW w:w="616" w:type="pct"/>
            <w:textDirection w:val="btLr"/>
          </w:tcPr>
          <w:p w:rsidR="00216A4C" w:rsidRPr="00CD5A17" w:rsidRDefault="00216A4C" w:rsidP="00CD5A17">
            <w:pPr>
              <w:tabs>
                <w:tab w:val="left" w:pos="851"/>
              </w:tabs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Изменение (+,</w:t>
            </w:r>
            <w:r w:rsidR="00D3087E" w:rsidRPr="00CD5A17">
              <w:rPr>
                <w:color w:val="000000"/>
                <w:sz w:val="20"/>
                <w:szCs w:val="24"/>
              </w:rPr>
              <w:t>-</w:t>
            </w:r>
          </w:p>
        </w:tc>
      </w:tr>
      <w:tr w:rsidR="00216A4C" w:rsidRPr="00CD5A17" w:rsidTr="00CD5A17">
        <w:trPr>
          <w:cantSplit/>
          <w:jc w:val="center"/>
        </w:trPr>
        <w:tc>
          <w:tcPr>
            <w:tcW w:w="1143" w:type="pct"/>
          </w:tcPr>
          <w:p w:rsidR="00216A4C" w:rsidRPr="00CD5A17" w:rsidRDefault="00216A4C" w:rsidP="00CD5A17">
            <w:pPr>
              <w:tabs>
                <w:tab w:val="left" w:pos="851"/>
              </w:tabs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А</w:t>
            </w:r>
          </w:p>
        </w:tc>
        <w:tc>
          <w:tcPr>
            <w:tcW w:w="1167" w:type="pct"/>
          </w:tcPr>
          <w:p w:rsidR="00216A4C" w:rsidRPr="00CD5A17" w:rsidRDefault="00216A4C" w:rsidP="00CD5A17">
            <w:pPr>
              <w:tabs>
                <w:tab w:val="left" w:pos="851"/>
              </w:tabs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1</w:t>
            </w:r>
          </w:p>
        </w:tc>
        <w:tc>
          <w:tcPr>
            <w:tcW w:w="638" w:type="pct"/>
          </w:tcPr>
          <w:p w:rsidR="00216A4C" w:rsidRPr="00CD5A17" w:rsidRDefault="00216A4C" w:rsidP="00CD5A17">
            <w:pPr>
              <w:tabs>
                <w:tab w:val="left" w:pos="851"/>
              </w:tabs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2</w:t>
            </w:r>
          </w:p>
        </w:tc>
        <w:tc>
          <w:tcPr>
            <w:tcW w:w="717" w:type="pct"/>
          </w:tcPr>
          <w:p w:rsidR="00216A4C" w:rsidRPr="00CD5A17" w:rsidRDefault="00216A4C" w:rsidP="00CD5A17">
            <w:pPr>
              <w:tabs>
                <w:tab w:val="left" w:pos="851"/>
              </w:tabs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3</w:t>
            </w:r>
          </w:p>
        </w:tc>
        <w:tc>
          <w:tcPr>
            <w:tcW w:w="717" w:type="pct"/>
          </w:tcPr>
          <w:p w:rsidR="00216A4C" w:rsidRPr="00CD5A17" w:rsidRDefault="00216A4C" w:rsidP="00CD5A17">
            <w:pPr>
              <w:tabs>
                <w:tab w:val="left" w:pos="851"/>
              </w:tabs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4</w:t>
            </w:r>
          </w:p>
        </w:tc>
        <w:tc>
          <w:tcPr>
            <w:tcW w:w="616" w:type="pct"/>
          </w:tcPr>
          <w:p w:rsidR="00216A4C" w:rsidRPr="00CD5A17" w:rsidRDefault="00216A4C" w:rsidP="00CD5A17">
            <w:pPr>
              <w:tabs>
                <w:tab w:val="left" w:pos="851"/>
              </w:tabs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5</w:t>
            </w:r>
            <w:r w:rsidR="001D4A3F" w:rsidRPr="00CD5A17">
              <w:rPr>
                <w:color w:val="000000"/>
                <w:sz w:val="20"/>
                <w:szCs w:val="24"/>
              </w:rPr>
              <w:t>=4</w:t>
            </w:r>
            <w:r w:rsidR="00CD5A17">
              <w:rPr>
                <w:color w:val="000000"/>
                <w:sz w:val="20"/>
                <w:szCs w:val="24"/>
              </w:rPr>
              <w:t>–</w:t>
            </w:r>
            <w:r w:rsidR="00CD5A17" w:rsidRPr="00CD5A17">
              <w:rPr>
                <w:color w:val="000000"/>
                <w:sz w:val="20"/>
                <w:szCs w:val="24"/>
              </w:rPr>
              <w:t>3</w:t>
            </w:r>
          </w:p>
        </w:tc>
      </w:tr>
      <w:tr w:rsidR="00E3777B" w:rsidRPr="00CD5A17" w:rsidTr="00CD5A17">
        <w:trPr>
          <w:cantSplit/>
          <w:jc w:val="center"/>
        </w:trPr>
        <w:tc>
          <w:tcPr>
            <w:tcW w:w="1143" w:type="pct"/>
          </w:tcPr>
          <w:p w:rsidR="00E3777B" w:rsidRPr="00CD5A17" w:rsidRDefault="00E3777B" w:rsidP="00CD5A17">
            <w:pPr>
              <w:tabs>
                <w:tab w:val="left" w:pos="851"/>
              </w:tabs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Коэффициент абсолютной (быстрой) ликвидности</w:t>
            </w:r>
          </w:p>
        </w:tc>
        <w:tc>
          <w:tcPr>
            <w:tcW w:w="1167" w:type="pct"/>
          </w:tcPr>
          <w:p w:rsidR="00E3777B" w:rsidRPr="00CD5A17" w:rsidRDefault="00E3777B" w:rsidP="00CD5A17">
            <w:pPr>
              <w:tabs>
                <w:tab w:val="left" w:pos="851"/>
              </w:tabs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position w:val="-30"/>
                <w:sz w:val="20"/>
                <w:szCs w:val="24"/>
              </w:rPr>
              <w:object w:dxaOrig="2000" w:dyaOrig="680">
                <v:shape id="_x0000_i1033" type="#_x0000_t75" style="width:90.75pt;height:30.75pt" o:ole="" fillcolor="window">
                  <v:imagedata r:id="rId23" o:title=""/>
                </v:shape>
                <o:OLEObject Type="Embed" ProgID="Equation.3" ShapeID="_x0000_i1033" DrawAspect="Content" ObjectID="_1469974041" r:id="rId24"/>
              </w:object>
            </w:r>
          </w:p>
        </w:tc>
        <w:tc>
          <w:tcPr>
            <w:tcW w:w="638" w:type="pct"/>
          </w:tcPr>
          <w:p w:rsidR="00E3777B" w:rsidRPr="00CD5A17" w:rsidRDefault="00E3777B" w:rsidP="00CD5A17">
            <w:pPr>
              <w:tabs>
                <w:tab w:val="left" w:pos="851"/>
              </w:tabs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0,15</w:t>
            </w:r>
            <w:r w:rsidR="00CD5A17">
              <w:rPr>
                <w:color w:val="000000"/>
                <w:sz w:val="20"/>
                <w:szCs w:val="24"/>
              </w:rPr>
              <w:t>–</w:t>
            </w:r>
            <w:r w:rsidR="00CD5A17" w:rsidRPr="00CD5A17">
              <w:rPr>
                <w:color w:val="000000"/>
                <w:sz w:val="20"/>
                <w:szCs w:val="24"/>
              </w:rPr>
              <w:t>0</w:t>
            </w:r>
            <w:r w:rsidRPr="00CD5A17">
              <w:rPr>
                <w:color w:val="000000"/>
                <w:sz w:val="20"/>
                <w:szCs w:val="24"/>
              </w:rPr>
              <w:t>,2</w:t>
            </w:r>
          </w:p>
        </w:tc>
        <w:tc>
          <w:tcPr>
            <w:tcW w:w="717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0,45</w:t>
            </w:r>
          </w:p>
        </w:tc>
        <w:tc>
          <w:tcPr>
            <w:tcW w:w="717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0,58</w:t>
            </w:r>
          </w:p>
        </w:tc>
        <w:tc>
          <w:tcPr>
            <w:tcW w:w="616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0,13</w:t>
            </w:r>
          </w:p>
        </w:tc>
      </w:tr>
      <w:tr w:rsidR="00E3777B" w:rsidRPr="00CD5A17" w:rsidTr="00CD5A17">
        <w:trPr>
          <w:cantSplit/>
          <w:jc w:val="center"/>
        </w:trPr>
        <w:tc>
          <w:tcPr>
            <w:tcW w:w="1143" w:type="pct"/>
          </w:tcPr>
          <w:p w:rsidR="00E3777B" w:rsidRPr="00CD5A17" w:rsidRDefault="00E3777B" w:rsidP="00CD5A17">
            <w:pPr>
              <w:tabs>
                <w:tab w:val="left" w:pos="851"/>
              </w:tabs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Коэффициент текущей ликвидности</w:t>
            </w:r>
          </w:p>
        </w:tc>
        <w:tc>
          <w:tcPr>
            <w:tcW w:w="1167" w:type="pct"/>
          </w:tcPr>
          <w:p w:rsidR="00E3777B" w:rsidRPr="00CD5A17" w:rsidRDefault="00E3777B" w:rsidP="00CD5A17">
            <w:pPr>
              <w:tabs>
                <w:tab w:val="left" w:pos="851"/>
              </w:tabs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CD5A17">
              <w:rPr>
                <w:color w:val="000000"/>
                <w:position w:val="-64"/>
                <w:sz w:val="20"/>
                <w:szCs w:val="24"/>
              </w:rPr>
              <w:object w:dxaOrig="2180" w:dyaOrig="1400">
                <v:shape id="_x0000_i1034" type="#_x0000_t75" style="width:87pt;height:56.25pt" o:ole="" fillcolor="window">
                  <v:imagedata r:id="rId25" o:title=""/>
                </v:shape>
                <o:OLEObject Type="Embed" ProgID="Equation.3" ShapeID="_x0000_i1034" DrawAspect="Content" ObjectID="_1469974042" r:id="rId26"/>
              </w:object>
            </w:r>
          </w:p>
        </w:tc>
        <w:tc>
          <w:tcPr>
            <w:tcW w:w="638" w:type="pct"/>
          </w:tcPr>
          <w:p w:rsidR="00E3777B" w:rsidRPr="00CD5A17" w:rsidRDefault="00E3777B" w:rsidP="00CD5A17">
            <w:pPr>
              <w:tabs>
                <w:tab w:val="left" w:pos="851"/>
              </w:tabs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0,5</w:t>
            </w:r>
            <w:r w:rsidR="00CD5A17">
              <w:rPr>
                <w:color w:val="000000"/>
                <w:sz w:val="20"/>
                <w:szCs w:val="24"/>
              </w:rPr>
              <w:t>–</w:t>
            </w:r>
            <w:r w:rsidR="00CD5A17" w:rsidRPr="00CD5A17">
              <w:rPr>
                <w:color w:val="000000"/>
                <w:sz w:val="20"/>
                <w:szCs w:val="24"/>
              </w:rPr>
              <w:t>0</w:t>
            </w:r>
            <w:r w:rsidRPr="00CD5A17">
              <w:rPr>
                <w:color w:val="000000"/>
                <w:sz w:val="20"/>
                <w:szCs w:val="24"/>
              </w:rPr>
              <w:t>,8</w:t>
            </w:r>
          </w:p>
        </w:tc>
        <w:tc>
          <w:tcPr>
            <w:tcW w:w="717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0,1907</w:t>
            </w:r>
          </w:p>
        </w:tc>
        <w:tc>
          <w:tcPr>
            <w:tcW w:w="717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0,1722</w:t>
            </w:r>
          </w:p>
        </w:tc>
        <w:tc>
          <w:tcPr>
            <w:tcW w:w="616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-0,02</w:t>
            </w:r>
          </w:p>
        </w:tc>
      </w:tr>
      <w:tr w:rsidR="00E3777B" w:rsidRPr="00CD5A17" w:rsidTr="00CD5A17">
        <w:trPr>
          <w:cantSplit/>
          <w:jc w:val="center"/>
        </w:trPr>
        <w:tc>
          <w:tcPr>
            <w:tcW w:w="1143" w:type="pct"/>
          </w:tcPr>
          <w:p w:rsidR="00E3777B" w:rsidRPr="00CD5A17" w:rsidRDefault="00E3777B" w:rsidP="00CD5A17">
            <w:pPr>
              <w:tabs>
                <w:tab w:val="left" w:pos="851"/>
              </w:tabs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Коэффициент ликвидности при мобилизации средств</w:t>
            </w:r>
          </w:p>
        </w:tc>
        <w:tc>
          <w:tcPr>
            <w:tcW w:w="1167" w:type="pct"/>
          </w:tcPr>
          <w:p w:rsidR="00E3777B" w:rsidRPr="00CD5A17" w:rsidRDefault="00E3777B" w:rsidP="00CD5A17">
            <w:pPr>
              <w:tabs>
                <w:tab w:val="left" w:pos="851"/>
              </w:tabs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position w:val="-30"/>
                <w:sz w:val="20"/>
                <w:szCs w:val="24"/>
              </w:rPr>
              <w:object w:dxaOrig="1980" w:dyaOrig="680">
                <v:shape id="_x0000_i1035" type="#_x0000_t75" style="width:79.5pt;height:27pt" o:ole="" fillcolor="window">
                  <v:imagedata r:id="rId27" o:title=""/>
                </v:shape>
                <o:OLEObject Type="Embed" ProgID="Equation.3" ShapeID="_x0000_i1035" DrawAspect="Content" ObjectID="_1469974043" r:id="rId28"/>
              </w:object>
            </w:r>
          </w:p>
        </w:tc>
        <w:tc>
          <w:tcPr>
            <w:tcW w:w="638" w:type="pct"/>
          </w:tcPr>
          <w:p w:rsidR="00E3777B" w:rsidRPr="00CD5A17" w:rsidRDefault="00E3777B" w:rsidP="00CD5A17">
            <w:pPr>
              <w:tabs>
                <w:tab w:val="left" w:pos="851"/>
              </w:tabs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0,5</w:t>
            </w:r>
            <w:r w:rsidR="00CD5A17">
              <w:rPr>
                <w:color w:val="000000"/>
                <w:sz w:val="20"/>
                <w:szCs w:val="24"/>
              </w:rPr>
              <w:t>–</w:t>
            </w:r>
            <w:r w:rsidR="00CD5A17" w:rsidRPr="00CD5A17">
              <w:rPr>
                <w:color w:val="000000"/>
                <w:sz w:val="20"/>
                <w:szCs w:val="24"/>
              </w:rPr>
              <w:t>0</w:t>
            </w:r>
            <w:r w:rsidRPr="00CD5A17">
              <w:rPr>
                <w:color w:val="000000"/>
                <w:sz w:val="20"/>
                <w:szCs w:val="24"/>
              </w:rPr>
              <w:t>,7</w:t>
            </w:r>
          </w:p>
        </w:tc>
        <w:tc>
          <w:tcPr>
            <w:tcW w:w="717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0,64</w:t>
            </w:r>
          </w:p>
        </w:tc>
        <w:tc>
          <w:tcPr>
            <w:tcW w:w="717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0,76</w:t>
            </w:r>
          </w:p>
        </w:tc>
        <w:tc>
          <w:tcPr>
            <w:tcW w:w="616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0,12</w:t>
            </w:r>
          </w:p>
        </w:tc>
      </w:tr>
      <w:tr w:rsidR="00E3777B" w:rsidRPr="00CD5A17" w:rsidTr="00CD5A17">
        <w:trPr>
          <w:cantSplit/>
          <w:jc w:val="center"/>
        </w:trPr>
        <w:tc>
          <w:tcPr>
            <w:tcW w:w="1143" w:type="pct"/>
          </w:tcPr>
          <w:p w:rsidR="00E3777B" w:rsidRPr="00CD5A17" w:rsidRDefault="00E3777B" w:rsidP="00CD5A17">
            <w:pPr>
              <w:tabs>
                <w:tab w:val="left" w:pos="851"/>
              </w:tabs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Коэффициент общей ликвидности</w:t>
            </w:r>
          </w:p>
        </w:tc>
        <w:tc>
          <w:tcPr>
            <w:tcW w:w="1167" w:type="pct"/>
          </w:tcPr>
          <w:p w:rsidR="00E3777B" w:rsidRPr="00CD5A17" w:rsidRDefault="00E3777B" w:rsidP="00CD5A17">
            <w:pPr>
              <w:tabs>
                <w:tab w:val="left" w:pos="851"/>
              </w:tabs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position w:val="-64"/>
                <w:sz w:val="20"/>
                <w:szCs w:val="24"/>
              </w:rPr>
              <w:object w:dxaOrig="2740" w:dyaOrig="1400">
                <v:shape id="_x0000_i1036" type="#_x0000_t75" style="width:89.25pt;height:46.5pt" o:ole="" fillcolor="window">
                  <v:imagedata r:id="rId29" o:title=""/>
                </v:shape>
                <o:OLEObject Type="Embed" ProgID="Equation.3" ShapeID="_x0000_i1036" DrawAspect="Content" ObjectID="_1469974044" r:id="rId30"/>
              </w:object>
            </w:r>
          </w:p>
        </w:tc>
        <w:tc>
          <w:tcPr>
            <w:tcW w:w="638" w:type="pct"/>
          </w:tcPr>
          <w:p w:rsidR="00E3777B" w:rsidRPr="00CD5A17" w:rsidRDefault="00E3777B" w:rsidP="00CD5A17">
            <w:pPr>
              <w:tabs>
                <w:tab w:val="left" w:pos="851"/>
              </w:tabs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1</w:t>
            </w:r>
            <w:r w:rsidR="00CD5A17">
              <w:rPr>
                <w:color w:val="000000"/>
                <w:sz w:val="20"/>
                <w:szCs w:val="24"/>
              </w:rPr>
              <w:t>–</w:t>
            </w:r>
            <w:r w:rsidR="00CD5A17" w:rsidRPr="00CD5A17">
              <w:rPr>
                <w:color w:val="000000"/>
                <w:sz w:val="20"/>
                <w:szCs w:val="24"/>
              </w:rPr>
              <w:t>2</w:t>
            </w:r>
          </w:p>
        </w:tc>
        <w:tc>
          <w:tcPr>
            <w:tcW w:w="717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-0,36</w:t>
            </w:r>
          </w:p>
        </w:tc>
        <w:tc>
          <w:tcPr>
            <w:tcW w:w="717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-0,25</w:t>
            </w:r>
          </w:p>
        </w:tc>
        <w:tc>
          <w:tcPr>
            <w:tcW w:w="616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0,11</w:t>
            </w:r>
          </w:p>
        </w:tc>
      </w:tr>
      <w:tr w:rsidR="00E3777B" w:rsidRPr="00CD5A17" w:rsidTr="00CD5A17">
        <w:trPr>
          <w:cantSplit/>
          <w:jc w:val="center"/>
        </w:trPr>
        <w:tc>
          <w:tcPr>
            <w:tcW w:w="1143" w:type="pct"/>
          </w:tcPr>
          <w:p w:rsidR="00E3777B" w:rsidRPr="00CD5A17" w:rsidRDefault="00E3777B" w:rsidP="00CD5A17">
            <w:pPr>
              <w:tabs>
                <w:tab w:val="left" w:pos="851"/>
              </w:tabs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Коэффициент собственной платежеспособности</w:t>
            </w:r>
          </w:p>
        </w:tc>
        <w:tc>
          <w:tcPr>
            <w:tcW w:w="1167" w:type="pct"/>
          </w:tcPr>
          <w:p w:rsidR="00E3777B" w:rsidRPr="00CD5A17" w:rsidRDefault="00E3777B" w:rsidP="00CD5A17">
            <w:pPr>
              <w:tabs>
                <w:tab w:val="left" w:pos="851"/>
              </w:tabs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position w:val="-30"/>
                <w:sz w:val="20"/>
                <w:szCs w:val="24"/>
              </w:rPr>
              <w:object w:dxaOrig="3519" w:dyaOrig="680">
                <v:shape id="_x0000_i1037" type="#_x0000_t75" style="width:91.5pt;height:18pt" o:ole="" fillcolor="window">
                  <v:imagedata r:id="rId31" o:title=""/>
                </v:shape>
                <o:OLEObject Type="Embed" ProgID="Equation.3" ShapeID="_x0000_i1037" DrawAspect="Content" ObjectID="_1469974045" r:id="rId32"/>
              </w:object>
            </w:r>
          </w:p>
        </w:tc>
        <w:tc>
          <w:tcPr>
            <w:tcW w:w="638" w:type="pct"/>
          </w:tcPr>
          <w:p w:rsidR="00E3777B" w:rsidRPr="00CD5A17" w:rsidRDefault="00E3777B" w:rsidP="00CD5A17">
            <w:pPr>
              <w:tabs>
                <w:tab w:val="left" w:pos="851"/>
              </w:tabs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717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0,45</w:t>
            </w:r>
          </w:p>
        </w:tc>
        <w:tc>
          <w:tcPr>
            <w:tcW w:w="717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0,58</w:t>
            </w:r>
          </w:p>
        </w:tc>
        <w:tc>
          <w:tcPr>
            <w:tcW w:w="616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D5A17">
              <w:rPr>
                <w:color w:val="000000"/>
                <w:sz w:val="20"/>
              </w:rPr>
              <w:t>0,13</w:t>
            </w:r>
          </w:p>
        </w:tc>
      </w:tr>
    </w:tbl>
    <w:p w:rsidR="00216A4C" w:rsidRPr="00CD5A17" w:rsidRDefault="00216A4C" w:rsidP="00CD5A17">
      <w:pPr>
        <w:tabs>
          <w:tab w:val="left" w:pos="851"/>
        </w:tabs>
        <w:spacing w:line="360" w:lineRule="auto"/>
        <w:ind w:firstLine="709"/>
        <w:jc w:val="both"/>
        <w:rPr>
          <w:color w:val="000000"/>
          <w:szCs w:val="28"/>
        </w:rPr>
      </w:pPr>
    </w:p>
    <w:p w:rsidR="00691297" w:rsidRPr="00CD5A17" w:rsidRDefault="00691297" w:rsidP="00CD5A17">
      <w:pPr>
        <w:spacing w:line="360" w:lineRule="auto"/>
        <w:ind w:firstLine="709"/>
        <w:jc w:val="both"/>
        <w:rPr>
          <w:color w:val="000000"/>
        </w:rPr>
      </w:pPr>
      <w:r w:rsidRPr="00CD5A17">
        <w:rPr>
          <w:color w:val="000000"/>
        </w:rPr>
        <w:t xml:space="preserve">Коэффициент абсолютной ликвидности, показывающий, какую часть текущей краткосрочной задолженности организация может погасить в ближайшее время за счет денежных средств и краткосрочных финансовых вложений, в отчетном году равен </w:t>
      </w:r>
      <w:r w:rsidR="00380F3C" w:rsidRPr="00CD5A17">
        <w:rPr>
          <w:color w:val="000000"/>
        </w:rPr>
        <w:t>0,58</w:t>
      </w:r>
      <w:r w:rsidRPr="00CD5A17">
        <w:rPr>
          <w:color w:val="000000"/>
        </w:rPr>
        <w:t xml:space="preserve">, при </w:t>
      </w:r>
      <w:r w:rsidRPr="00CD5A17">
        <w:rPr>
          <w:color w:val="000000"/>
          <w:szCs w:val="28"/>
        </w:rPr>
        <w:t xml:space="preserve">нормативном значении 0,15. </w:t>
      </w:r>
      <w:r w:rsidRPr="00CD5A17">
        <w:rPr>
          <w:color w:val="000000"/>
        </w:rPr>
        <w:t xml:space="preserve">Краткосрочные обязательства значительно </w:t>
      </w:r>
      <w:r w:rsidR="00380F3C" w:rsidRPr="00CD5A17">
        <w:rPr>
          <w:color w:val="000000"/>
        </w:rPr>
        <w:t>ниже денежных</w:t>
      </w:r>
      <w:r w:rsidRPr="00CD5A17">
        <w:rPr>
          <w:color w:val="000000"/>
        </w:rPr>
        <w:t xml:space="preserve"> средств. По сравнению с прошлым отчетным годом произошло улучшение, но незначительное.</w:t>
      </w:r>
    </w:p>
    <w:p w:rsidR="00691297" w:rsidRPr="00CD5A17" w:rsidRDefault="00691297" w:rsidP="00CD5A17">
      <w:pPr>
        <w:spacing w:line="360" w:lineRule="auto"/>
        <w:ind w:firstLine="709"/>
        <w:jc w:val="both"/>
        <w:rPr>
          <w:color w:val="000000"/>
        </w:rPr>
      </w:pPr>
      <w:r w:rsidRPr="00CD5A17">
        <w:rPr>
          <w:color w:val="000000"/>
        </w:rPr>
        <w:t xml:space="preserve">Коэффициент текущей ликвидности, показывающий, какую часть текущей краткосрочной задолженности организация может погасить в ближайшее время за счет денежных средств, краткосрочных финансовых вложений и дебиторской задолженности равен </w:t>
      </w:r>
      <w:r w:rsidR="00380F3C" w:rsidRPr="00CD5A17">
        <w:rPr>
          <w:color w:val="000000"/>
        </w:rPr>
        <w:t>0,1722</w:t>
      </w:r>
      <w:r w:rsidRPr="00CD5A17">
        <w:rPr>
          <w:color w:val="000000"/>
        </w:rPr>
        <w:t xml:space="preserve">, причем </w:t>
      </w:r>
      <w:r w:rsidR="00380F3C" w:rsidRPr="00CD5A17">
        <w:rPr>
          <w:color w:val="000000"/>
        </w:rPr>
        <w:t>снизился</w:t>
      </w:r>
      <w:r w:rsidRPr="00CD5A17">
        <w:rPr>
          <w:color w:val="000000"/>
        </w:rPr>
        <w:t xml:space="preserve"> за год на </w:t>
      </w:r>
      <w:r w:rsidR="00380F3C" w:rsidRPr="00CD5A17">
        <w:rPr>
          <w:color w:val="000000"/>
        </w:rPr>
        <w:t>0,02</w:t>
      </w:r>
      <w:r w:rsidRPr="00CD5A17">
        <w:rPr>
          <w:color w:val="000000"/>
        </w:rPr>
        <w:t>. Н</w:t>
      </w:r>
      <w:r w:rsidRPr="00CD5A17">
        <w:rPr>
          <w:color w:val="000000"/>
          <w:szCs w:val="28"/>
        </w:rPr>
        <w:t>ормативное значение</w:t>
      </w:r>
      <w:r w:rsidRPr="00CD5A17">
        <w:rPr>
          <w:color w:val="000000"/>
        </w:rPr>
        <w:t xml:space="preserve"> равно 0,5, поэтому текущая ликвидность неудовлетворительная.</w:t>
      </w:r>
    </w:p>
    <w:p w:rsidR="00691297" w:rsidRPr="00CD5A17" w:rsidRDefault="00691297" w:rsidP="00CD5A17">
      <w:pPr>
        <w:spacing w:line="360" w:lineRule="auto"/>
        <w:ind w:firstLine="709"/>
        <w:jc w:val="both"/>
        <w:rPr>
          <w:color w:val="000000"/>
        </w:rPr>
      </w:pPr>
      <w:r w:rsidRPr="00CD5A17">
        <w:rPr>
          <w:color w:val="000000"/>
        </w:rPr>
        <w:t xml:space="preserve">Коэффициент ликвидности при мобилизации средств, показывающий, какую часть текущей краткосрочной задолженности организация может погасить в ближайшее время за счет привлечения запасов и НДС по приобретенным ценностям, в прошлом отчетном году не соответствовал </w:t>
      </w:r>
      <w:r w:rsidRPr="00CD5A17">
        <w:rPr>
          <w:color w:val="000000"/>
          <w:szCs w:val="28"/>
        </w:rPr>
        <w:t>нормативному значению</w:t>
      </w:r>
      <w:r w:rsidRPr="00CD5A17">
        <w:rPr>
          <w:color w:val="000000"/>
        </w:rPr>
        <w:t xml:space="preserve"> 0,5. Но в отчетном году его значение выросло на </w:t>
      </w:r>
      <w:r w:rsidR="00380F3C" w:rsidRPr="00CD5A17">
        <w:rPr>
          <w:color w:val="000000"/>
        </w:rPr>
        <w:t>0,12</w:t>
      </w:r>
      <w:r w:rsidRPr="00CD5A17">
        <w:rPr>
          <w:color w:val="000000"/>
        </w:rPr>
        <w:t xml:space="preserve"> и составило </w:t>
      </w:r>
      <w:r w:rsidR="00380F3C" w:rsidRPr="00CD5A17">
        <w:rPr>
          <w:color w:val="000000"/>
        </w:rPr>
        <w:t>0,76</w:t>
      </w:r>
      <w:r w:rsidRPr="00CD5A17">
        <w:rPr>
          <w:color w:val="000000"/>
        </w:rPr>
        <w:t>, что соответствует норме.</w:t>
      </w:r>
    </w:p>
    <w:p w:rsidR="00691297" w:rsidRPr="00CD5A17" w:rsidRDefault="00691297" w:rsidP="00CD5A17">
      <w:pPr>
        <w:spacing w:line="360" w:lineRule="auto"/>
        <w:ind w:firstLine="709"/>
        <w:jc w:val="both"/>
        <w:rPr>
          <w:color w:val="000000"/>
        </w:rPr>
      </w:pPr>
      <w:r w:rsidRPr="00CD5A17">
        <w:rPr>
          <w:color w:val="000000"/>
        </w:rPr>
        <w:t>Коэффициент общей ликвидности также соответствует норме и показывает, какую часть текущей краткосрочной задолженности организация может погасить в ближайшее время за счет всех имеющихся у нее оборотных активов (за исключение категории «прочие оборотные активы»). К</w:t>
      </w:r>
      <w:r w:rsidRPr="00CD5A17">
        <w:rPr>
          <w:color w:val="000000"/>
          <w:szCs w:val="28"/>
        </w:rPr>
        <w:t xml:space="preserve">оэффициент равен </w:t>
      </w:r>
      <w:r w:rsidR="00380F3C" w:rsidRPr="00CD5A17">
        <w:rPr>
          <w:color w:val="000000"/>
          <w:szCs w:val="28"/>
        </w:rPr>
        <w:t>-0,25</w:t>
      </w:r>
      <w:r w:rsidRPr="00CD5A17">
        <w:rPr>
          <w:color w:val="000000"/>
          <w:szCs w:val="28"/>
        </w:rPr>
        <w:t xml:space="preserve">, то есть предприятие </w:t>
      </w:r>
      <w:r w:rsidR="00380F3C" w:rsidRPr="00CD5A17">
        <w:rPr>
          <w:color w:val="000000"/>
          <w:szCs w:val="28"/>
        </w:rPr>
        <w:t xml:space="preserve">не </w:t>
      </w:r>
      <w:r w:rsidRPr="00CD5A17">
        <w:rPr>
          <w:color w:val="000000"/>
          <w:szCs w:val="28"/>
        </w:rPr>
        <w:t>может покрыть все</w:t>
      </w:r>
      <w:r w:rsidR="00CD5A17">
        <w:rPr>
          <w:color w:val="000000"/>
          <w:szCs w:val="28"/>
        </w:rPr>
        <w:t xml:space="preserve"> </w:t>
      </w:r>
      <w:r w:rsidRPr="00CD5A17">
        <w:rPr>
          <w:color w:val="000000"/>
          <w:szCs w:val="28"/>
        </w:rPr>
        <w:t xml:space="preserve">свои </w:t>
      </w:r>
      <w:r w:rsidRPr="00CD5A17">
        <w:rPr>
          <w:color w:val="000000"/>
        </w:rPr>
        <w:t>краткосрочные обязательства за счет оборотного капитала.</w:t>
      </w:r>
    </w:p>
    <w:p w:rsidR="00691297" w:rsidRPr="00CD5A17" w:rsidRDefault="00691297" w:rsidP="00CD5A17">
      <w:pPr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</w:rPr>
        <w:t xml:space="preserve">Коэффициент собственной платежеспособности отрицателен, что наблюдается в связи с отсутствием у предприятия собственного оборотного капитала. За отчетный год значение этого </w:t>
      </w:r>
      <w:r w:rsidRPr="00CD5A17">
        <w:rPr>
          <w:color w:val="000000"/>
          <w:szCs w:val="28"/>
        </w:rPr>
        <w:t xml:space="preserve">коэффициента выросло на </w:t>
      </w:r>
      <w:r w:rsidR="00380F3C" w:rsidRPr="00CD5A17">
        <w:rPr>
          <w:color w:val="000000"/>
          <w:szCs w:val="28"/>
        </w:rPr>
        <w:t>0,13</w:t>
      </w:r>
      <w:r w:rsidRPr="00CD5A17">
        <w:rPr>
          <w:color w:val="000000"/>
          <w:szCs w:val="28"/>
        </w:rPr>
        <w:t>, то есть прослеживается положительная тенденция.</w:t>
      </w:r>
    </w:p>
    <w:p w:rsidR="00691297" w:rsidRPr="00CD5A17" w:rsidRDefault="00691297" w:rsidP="00CD5A17">
      <w:pPr>
        <w:spacing w:line="360" w:lineRule="auto"/>
        <w:ind w:firstLine="709"/>
        <w:jc w:val="both"/>
        <w:rPr>
          <w:color w:val="000000"/>
        </w:rPr>
      </w:pPr>
      <w:r w:rsidRPr="00CD5A17">
        <w:rPr>
          <w:color w:val="000000"/>
          <w:szCs w:val="28"/>
        </w:rPr>
        <w:t xml:space="preserve">Итак, предприятие пока недостаточно </w:t>
      </w:r>
      <w:r w:rsidRPr="00CD5A17">
        <w:rPr>
          <w:color w:val="000000"/>
        </w:rPr>
        <w:t>платежеспособно, но если в будущем отчетном году намеченные положительные сдвиги продолжатся, то ситуация еще более улучшится.</w:t>
      </w:r>
    </w:p>
    <w:p w:rsidR="00691297" w:rsidRPr="00CD5A17" w:rsidRDefault="00691297" w:rsidP="00CD5A17">
      <w:pPr>
        <w:spacing w:line="360" w:lineRule="auto"/>
        <w:ind w:firstLine="709"/>
        <w:jc w:val="both"/>
        <w:rPr>
          <w:color w:val="000000"/>
        </w:rPr>
      </w:pPr>
      <w:r w:rsidRPr="00CD5A17">
        <w:rPr>
          <w:color w:val="000000"/>
        </w:rPr>
        <w:t>Проанализировав финансовое состояние предприятия можно сделать вывод о том, что результаты его деятельности за отчетный год, в целом,</w:t>
      </w:r>
      <w:r w:rsidR="00CD5A17">
        <w:rPr>
          <w:color w:val="000000"/>
        </w:rPr>
        <w:t xml:space="preserve"> </w:t>
      </w:r>
      <w:r w:rsidRPr="00CD5A17">
        <w:rPr>
          <w:color w:val="000000"/>
        </w:rPr>
        <w:t xml:space="preserve">носят </w:t>
      </w:r>
      <w:r w:rsidR="00380F3C" w:rsidRPr="00CD5A17">
        <w:rPr>
          <w:color w:val="000000"/>
        </w:rPr>
        <w:t xml:space="preserve">слабый, но </w:t>
      </w:r>
      <w:r w:rsidRPr="00CD5A17">
        <w:rPr>
          <w:color w:val="000000"/>
        </w:rPr>
        <w:t>положительный характер.</w:t>
      </w:r>
    </w:p>
    <w:p w:rsidR="00CD5A17" w:rsidRDefault="00691297" w:rsidP="00CD5A17">
      <w:pPr>
        <w:spacing w:line="360" w:lineRule="auto"/>
        <w:ind w:firstLine="709"/>
        <w:jc w:val="both"/>
        <w:rPr>
          <w:color w:val="000000"/>
        </w:rPr>
      </w:pPr>
      <w:r w:rsidRPr="00CD5A17">
        <w:rPr>
          <w:color w:val="000000"/>
        </w:rPr>
        <w:t xml:space="preserve">Произошел рост активов организации, главным образом, за счет роста оборотных активов, произошло существенное уменьшение активов с высокой степенью риска </w:t>
      </w:r>
      <w:r w:rsidR="00CD5A17">
        <w:rPr>
          <w:color w:val="000000"/>
        </w:rPr>
        <w:t>–</w:t>
      </w:r>
      <w:r w:rsidR="00CD5A17" w:rsidRPr="00CD5A17">
        <w:rPr>
          <w:color w:val="000000"/>
        </w:rPr>
        <w:t xml:space="preserve"> </w:t>
      </w:r>
      <w:r w:rsidRPr="00CD5A17">
        <w:rPr>
          <w:color w:val="000000"/>
        </w:rPr>
        <w:t xml:space="preserve">дебиторской задолженности, сомнительной к получению; готовой продукции и товаров, не пользующихся спросом </w:t>
      </w:r>
      <w:r w:rsidR="00CD5A17">
        <w:rPr>
          <w:color w:val="000000"/>
        </w:rPr>
        <w:t>и т.д.</w:t>
      </w:r>
    </w:p>
    <w:p w:rsidR="00691297" w:rsidRPr="00CD5A17" w:rsidRDefault="00691297" w:rsidP="00CD5A17">
      <w:pPr>
        <w:spacing w:line="360" w:lineRule="auto"/>
        <w:ind w:firstLine="709"/>
        <w:jc w:val="both"/>
        <w:rPr>
          <w:color w:val="000000"/>
        </w:rPr>
      </w:pPr>
      <w:r w:rsidRPr="00CD5A17">
        <w:rPr>
          <w:color w:val="000000"/>
        </w:rPr>
        <w:t xml:space="preserve">Произошло </w:t>
      </w:r>
      <w:r w:rsidR="00380F3C" w:rsidRPr="00CD5A17">
        <w:rPr>
          <w:color w:val="000000"/>
        </w:rPr>
        <w:t>уменьшение</w:t>
      </w:r>
      <w:r w:rsidRPr="00CD5A17">
        <w:rPr>
          <w:color w:val="000000"/>
        </w:rPr>
        <w:t xml:space="preserve"> собственных средств предприятия и </w:t>
      </w:r>
      <w:r w:rsidR="00380F3C" w:rsidRPr="00CD5A17">
        <w:rPr>
          <w:color w:val="000000"/>
        </w:rPr>
        <w:t>увеличение</w:t>
      </w:r>
      <w:r w:rsidRPr="00CD5A17">
        <w:rPr>
          <w:color w:val="000000"/>
        </w:rPr>
        <w:t xml:space="preserve"> заемных, в основном, за счет </w:t>
      </w:r>
      <w:r w:rsidR="00380F3C" w:rsidRPr="00CD5A17">
        <w:rPr>
          <w:color w:val="000000"/>
        </w:rPr>
        <w:t>увеличения</w:t>
      </w:r>
      <w:r w:rsidRPr="00CD5A17">
        <w:rPr>
          <w:color w:val="000000"/>
        </w:rPr>
        <w:t xml:space="preserve"> кредиторской задолженности. Собственный оборотный капитал у предприятия пока не появился, так как внеоборотные активы еще превышают собственный капитал, но прослеживается хорошая тенденция, и в следующем отчетном году должно произойти его появление. </w:t>
      </w:r>
      <w:r w:rsidR="00380F3C" w:rsidRPr="00CD5A17">
        <w:rPr>
          <w:color w:val="000000"/>
        </w:rPr>
        <w:t>Почти в</w:t>
      </w:r>
      <w:r w:rsidRPr="00CD5A17">
        <w:rPr>
          <w:color w:val="000000"/>
        </w:rPr>
        <w:t xml:space="preserve">се коэффициенты финансовой устойчивости предприятия за отчетный год изменились в лучшую сторону, чистые активы существенно выросли, и хотя еще не превышают уставный капитал, но выросли практически до уровня этого показателя. Проведенный анализ платежеспособности показал, что </w:t>
      </w:r>
      <w:r w:rsidR="00380F3C" w:rsidRPr="00CD5A17">
        <w:rPr>
          <w:color w:val="000000"/>
        </w:rPr>
        <w:t>некоторые</w:t>
      </w:r>
      <w:r w:rsidRPr="00CD5A17">
        <w:rPr>
          <w:color w:val="000000"/>
        </w:rPr>
        <w:t xml:space="preserve"> коэффициенты платежеспособности улучшаются.</w:t>
      </w:r>
    </w:p>
    <w:p w:rsidR="00691297" w:rsidRPr="00CD5A17" w:rsidRDefault="00691297" w:rsidP="00CD5A17">
      <w:pPr>
        <w:spacing w:line="360" w:lineRule="auto"/>
        <w:ind w:firstLine="709"/>
        <w:jc w:val="both"/>
        <w:rPr>
          <w:color w:val="000000"/>
        </w:rPr>
      </w:pPr>
      <w:r w:rsidRPr="00CD5A17">
        <w:rPr>
          <w:color w:val="000000"/>
        </w:rPr>
        <w:t>В целом, пока нельзя говорить о хорошем положении дел на предприятии, но по сравнению с прошлым отчетным годом проделан огромный объем работы, результаты которой весьма положительные. На будущее создан достаточный задел для улучшения финансового состояния предприятия.</w:t>
      </w:r>
    </w:p>
    <w:p w:rsidR="00B93E00" w:rsidRDefault="00B93E00" w:rsidP="00CD5A17">
      <w:pPr>
        <w:pStyle w:val="1"/>
        <w:keepNext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val="ru-RU"/>
        </w:rPr>
      </w:pPr>
      <w:bookmarkStart w:id="10" w:name="_Toc156962374"/>
    </w:p>
    <w:p w:rsidR="00B93E00" w:rsidRDefault="00B93E00" w:rsidP="00CD5A17">
      <w:pPr>
        <w:pStyle w:val="1"/>
        <w:keepNext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val="ru-RU"/>
        </w:rPr>
      </w:pPr>
    </w:p>
    <w:p w:rsidR="00A81597" w:rsidRPr="00CD5A17" w:rsidRDefault="00B93E00" w:rsidP="00CD5A17">
      <w:pPr>
        <w:pStyle w:val="1"/>
        <w:keepNext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br w:type="page"/>
      </w:r>
      <w:r w:rsidR="00A81597" w:rsidRPr="00CD5A17">
        <w:rPr>
          <w:bCs/>
          <w:color w:val="000000"/>
          <w:sz w:val="28"/>
          <w:szCs w:val="28"/>
          <w:lang w:val="ru-RU"/>
        </w:rPr>
        <w:t>2</w:t>
      </w:r>
      <w:r>
        <w:rPr>
          <w:bCs/>
          <w:color w:val="000000"/>
          <w:sz w:val="28"/>
          <w:szCs w:val="28"/>
          <w:lang w:val="ru-RU"/>
        </w:rPr>
        <w:t>.</w:t>
      </w:r>
      <w:r w:rsidR="00A81597" w:rsidRPr="00CD5A17">
        <w:rPr>
          <w:bCs/>
          <w:color w:val="000000"/>
          <w:sz w:val="28"/>
          <w:szCs w:val="28"/>
          <w:lang w:val="ru-RU"/>
        </w:rPr>
        <w:t xml:space="preserve"> Анализ формирования и использования прибыли предприятия</w:t>
      </w:r>
      <w:bookmarkEnd w:id="10"/>
    </w:p>
    <w:p w:rsidR="003A4BFE" w:rsidRPr="00CD5A17" w:rsidRDefault="003A4BFE" w:rsidP="00CD5A17">
      <w:pPr>
        <w:pStyle w:val="23"/>
        <w:rPr>
          <w:i/>
          <w:color w:val="000000"/>
          <w:szCs w:val="28"/>
        </w:rPr>
      </w:pPr>
    </w:p>
    <w:p w:rsidR="00A81597" w:rsidRPr="00CD5A17" w:rsidRDefault="003A4BFE" w:rsidP="00CD5A17">
      <w:pPr>
        <w:pStyle w:val="2"/>
        <w:keepNext w:val="0"/>
        <w:ind w:firstLine="709"/>
        <w:rPr>
          <w:b/>
          <w:bCs/>
          <w:color w:val="000000"/>
          <w:sz w:val="28"/>
          <w:szCs w:val="28"/>
        </w:rPr>
      </w:pPr>
      <w:bookmarkStart w:id="11" w:name="_Toc156962375"/>
      <w:r w:rsidRPr="00CD5A17">
        <w:rPr>
          <w:b/>
          <w:bCs/>
          <w:color w:val="000000"/>
          <w:sz w:val="28"/>
          <w:szCs w:val="28"/>
        </w:rPr>
        <w:t>2.1</w:t>
      </w:r>
      <w:r w:rsidR="00A81597" w:rsidRPr="00CD5A17">
        <w:rPr>
          <w:b/>
          <w:bCs/>
          <w:color w:val="000000"/>
          <w:sz w:val="28"/>
          <w:szCs w:val="28"/>
        </w:rPr>
        <w:t xml:space="preserve"> Анализ динамики и структуры источников формирования прибыли</w:t>
      </w:r>
      <w:bookmarkEnd w:id="11"/>
    </w:p>
    <w:p w:rsidR="003A4BFE" w:rsidRPr="00CD5A17" w:rsidRDefault="003A4BFE" w:rsidP="00CD5A17">
      <w:pPr>
        <w:spacing w:line="360" w:lineRule="auto"/>
        <w:ind w:firstLine="709"/>
        <w:jc w:val="both"/>
        <w:rPr>
          <w:color w:val="000000"/>
        </w:rPr>
      </w:pPr>
    </w:p>
    <w:p w:rsidR="00E3777B" w:rsidRPr="00CD5A17" w:rsidRDefault="00E3777B" w:rsidP="00CD5A17">
      <w:pPr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szCs w:val="28"/>
        </w:rPr>
        <w:t xml:space="preserve">Источники информации: форма </w:t>
      </w:r>
      <w:r w:rsidR="00CD5A17">
        <w:rPr>
          <w:color w:val="000000"/>
          <w:szCs w:val="28"/>
        </w:rPr>
        <w:t>№</w:t>
      </w:r>
      <w:r w:rsidR="00CD5A17" w:rsidRPr="00CD5A17">
        <w:rPr>
          <w:color w:val="000000"/>
          <w:szCs w:val="28"/>
        </w:rPr>
        <w:t>2</w:t>
      </w:r>
      <w:r w:rsidRPr="00CD5A17">
        <w:rPr>
          <w:color w:val="000000"/>
          <w:szCs w:val="28"/>
        </w:rPr>
        <w:t>.</w:t>
      </w:r>
    </w:p>
    <w:p w:rsidR="00E3777B" w:rsidRPr="00CD5A17" w:rsidRDefault="00E3777B" w:rsidP="00CD5A17">
      <w:pPr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szCs w:val="28"/>
        </w:rPr>
        <w:t>Анализ проводится в аналитической табл. 2.1.</w:t>
      </w:r>
    </w:p>
    <w:p w:rsidR="00B93E00" w:rsidRDefault="00B93E00" w:rsidP="00CD5A17">
      <w:pPr>
        <w:spacing w:line="360" w:lineRule="auto"/>
        <w:ind w:firstLine="709"/>
        <w:jc w:val="both"/>
        <w:rPr>
          <w:color w:val="000000"/>
          <w:szCs w:val="28"/>
        </w:rPr>
      </w:pPr>
    </w:p>
    <w:p w:rsidR="00E3777B" w:rsidRPr="00CD5A17" w:rsidRDefault="00E3777B" w:rsidP="00CD5A17">
      <w:pPr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szCs w:val="28"/>
        </w:rPr>
        <w:t>Таблица 2.1 Анализ формирования прибыли предприятия</w:t>
      </w:r>
    </w:p>
    <w:tbl>
      <w:tblPr>
        <w:tblStyle w:val="13"/>
        <w:tblW w:w="9297" w:type="dxa"/>
        <w:jc w:val="center"/>
        <w:tblLook w:val="0000" w:firstRow="0" w:lastRow="0" w:firstColumn="0" w:lastColumn="0" w:noHBand="0" w:noVBand="0"/>
      </w:tblPr>
      <w:tblGrid>
        <w:gridCol w:w="2068"/>
        <w:gridCol w:w="1197"/>
        <w:gridCol w:w="932"/>
        <w:gridCol w:w="1197"/>
        <w:gridCol w:w="933"/>
        <w:gridCol w:w="1065"/>
        <w:gridCol w:w="846"/>
        <w:gridCol w:w="1059"/>
      </w:tblGrid>
      <w:tr w:rsidR="00E3777B" w:rsidRPr="00CD5A17" w:rsidTr="00B93E00">
        <w:trPr>
          <w:cantSplit/>
          <w:trHeight w:val="1125"/>
          <w:jc w:val="center"/>
        </w:trPr>
        <w:tc>
          <w:tcPr>
            <w:tcW w:w="1112" w:type="pct"/>
            <w:vMerge w:val="restar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Наименование показателя</w:t>
            </w:r>
          </w:p>
        </w:tc>
        <w:tc>
          <w:tcPr>
            <w:tcW w:w="1144" w:type="pct"/>
            <w:gridSpan w:val="2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За предыдущий год</w:t>
            </w:r>
          </w:p>
        </w:tc>
        <w:tc>
          <w:tcPr>
            <w:tcW w:w="1146" w:type="pct"/>
            <w:gridSpan w:val="2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За отчетный год</w:t>
            </w:r>
          </w:p>
        </w:tc>
        <w:tc>
          <w:tcPr>
            <w:tcW w:w="1028" w:type="pct"/>
            <w:gridSpan w:val="2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Отклонение (+,</w:t>
            </w:r>
            <w:r w:rsidR="00CD5A17">
              <w:rPr>
                <w:color w:val="000000"/>
                <w:sz w:val="20"/>
                <w:szCs w:val="24"/>
              </w:rPr>
              <w:t>–</w:t>
            </w:r>
            <w:r w:rsidR="00CD5A17" w:rsidRPr="00CD5A17">
              <w:rPr>
                <w:color w:val="000000"/>
                <w:sz w:val="20"/>
                <w:szCs w:val="24"/>
              </w:rPr>
              <w:t>)</w:t>
            </w:r>
          </w:p>
        </w:tc>
        <w:tc>
          <w:tcPr>
            <w:tcW w:w="570" w:type="pct"/>
            <w:vMerge w:val="restar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Темп динамики</w:t>
            </w:r>
          </w:p>
        </w:tc>
      </w:tr>
      <w:tr w:rsidR="00B93E00" w:rsidRPr="00CD5A17" w:rsidTr="00B93E00">
        <w:trPr>
          <w:cantSplit/>
          <w:trHeight w:val="780"/>
          <w:jc w:val="center"/>
        </w:trPr>
        <w:tc>
          <w:tcPr>
            <w:tcW w:w="1112" w:type="pct"/>
            <w:vMerge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644" w:type="pct"/>
            <w:textDirection w:val="btLr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тыс. р.</w:t>
            </w:r>
          </w:p>
        </w:tc>
        <w:tc>
          <w:tcPr>
            <w:tcW w:w="501" w:type="pct"/>
            <w:textDirection w:val="btLr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% к итогу</w:t>
            </w:r>
          </w:p>
        </w:tc>
        <w:tc>
          <w:tcPr>
            <w:tcW w:w="644" w:type="pct"/>
            <w:textDirection w:val="btLr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тыс. р.</w:t>
            </w:r>
          </w:p>
        </w:tc>
        <w:tc>
          <w:tcPr>
            <w:tcW w:w="501" w:type="pct"/>
            <w:textDirection w:val="btLr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% к итогу</w:t>
            </w:r>
          </w:p>
        </w:tc>
        <w:tc>
          <w:tcPr>
            <w:tcW w:w="573" w:type="pct"/>
            <w:textDirection w:val="btLr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тыс. р.</w:t>
            </w:r>
          </w:p>
        </w:tc>
        <w:tc>
          <w:tcPr>
            <w:tcW w:w="455" w:type="pct"/>
            <w:textDirection w:val="btLr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% к итогу</w:t>
            </w:r>
          </w:p>
        </w:tc>
        <w:tc>
          <w:tcPr>
            <w:tcW w:w="570" w:type="pct"/>
            <w:vMerge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</w:tr>
      <w:tr w:rsidR="00B93E00" w:rsidRPr="00CD5A17" w:rsidTr="00B93E00">
        <w:trPr>
          <w:cantSplit/>
          <w:trHeight w:val="315"/>
          <w:jc w:val="center"/>
        </w:trPr>
        <w:tc>
          <w:tcPr>
            <w:tcW w:w="1112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А</w:t>
            </w:r>
          </w:p>
        </w:tc>
        <w:tc>
          <w:tcPr>
            <w:tcW w:w="644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1</w:t>
            </w:r>
          </w:p>
        </w:tc>
        <w:tc>
          <w:tcPr>
            <w:tcW w:w="501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2</w:t>
            </w:r>
          </w:p>
        </w:tc>
        <w:tc>
          <w:tcPr>
            <w:tcW w:w="644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3</w:t>
            </w:r>
          </w:p>
        </w:tc>
        <w:tc>
          <w:tcPr>
            <w:tcW w:w="501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4</w:t>
            </w:r>
          </w:p>
        </w:tc>
        <w:tc>
          <w:tcPr>
            <w:tcW w:w="573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5</w:t>
            </w:r>
          </w:p>
        </w:tc>
        <w:tc>
          <w:tcPr>
            <w:tcW w:w="455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6</w:t>
            </w:r>
          </w:p>
        </w:tc>
        <w:tc>
          <w:tcPr>
            <w:tcW w:w="570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7</w:t>
            </w:r>
          </w:p>
        </w:tc>
      </w:tr>
      <w:tr w:rsidR="00B93E00" w:rsidRPr="00CD5A17" w:rsidTr="00B93E00">
        <w:trPr>
          <w:cantSplit/>
          <w:trHeight w:val="945"/>
          <w:jc w:val="center"/>
        </w:trPr>
        <w:tc>
          <w:tcPr>
            <w:tcW w:w="1112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4"/>
              </w:rPr>
            </w:pPr>
            <w:r w:rsidRPr="00CD5A17">
              <w:rPr>
                <w:b/>
                <w:bCs/>
                <w:color w:val="000000"/>
                <w:sz w:val="20"/>
                <w:szCs w:val="24"/>
              </w:rPr>
              <w:t>I. Доходы и расходы по обычным видам деятельности</w:t>
            </w:r>
          </w:p>
        </w:tc>
        <w:tc>
          <w:tcPr>
            <w:tcW w:w="644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501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644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501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573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455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570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</w:tr>
      <w:tr w:rsidR="00B93E00" w:rsidRPr="00CD5A17" w:rsidTr="00B93E00">
        <w:trPr>
          <w:cantSplit/>
          <w:trHeight w:val="945"/>
          <w:jc w:val="center"/>
        </w:trPr>
        <w:tc>
          <w:tcPr>
            <w:tcW w:w="1112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1. Выручка от продажи товаров, работ услуг (без НДС и акцизов)</w:t>
            </w:r>
          </w:p>
        </w:tc>
        <w:tc>
          <w:tcPr>
            <w:tcW w:w="644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254229,7</w:t>
            </w:r>
          </w:p>
        </w:tc>
        <w:tc>
          <w:tcPr>
            <w:tcW w:w="501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100</w:t>
            </w:r>
          </w:p>
        </w:tc>
        <w:tc>
          <w:tcPr>
            <w:tcW w:w="644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427780,8</w:t>
            </w:r>
          </w:p>
        </w:tc>
        <w:tc>
          <w:tcPr>
            <w:tcW w:w="501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100</w:t>
            </w:r>
          </w:p>
        </w:tc>
        <w:tc>
          <w:tcPr>
            <w:tcW w:w="573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173551</w:t>
            </w:r>
          </w:p>
        </w:tc>
        <w:tc>
          <w:tcPr>
            <w:tcW w:w="455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0</w:t>
            </w:r>
          </w:p>
        </w:tc>
        <w:tc>
          <w:tcPr>
            <w:tcW w:w="570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168,27</w:t>
            </w:r>
          </w:p>
        </w:tc>
      </w:tr>
      <w:tr w:rsidR="00B93E00" w:rsidRPr="00CD5A17" w:rsidTr="00B93E00">
        <w:trPr>
          <w:cantSplit/>
          <w:trHeight w:val="630"/>
          <w:jc w:val="center"/>
        </w:trPr>
        <w:tc>
          <w:tcPr>
            <w:tcW w:w="1112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2. Себестоимость проданных товаров и услуг</w:t>
            </w:r>
          </w:p>
        </w:tc>
        <w:tc>
          <w:tcPr>
            <w:tcW w:w="644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249706,6</w:t>
            </w:r>
          </w:p>
        </w:tc>
        <w:tc>
          <w:tcPr>
            <w:tcW w:w="501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98,22</w:t>
            </w:r>
          </w:p>
        </w:tc>
        <w:tc>
          <w:tcPr>
            <w:tcW w:w="644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414140,1</w:t>
            </w:r>
          </w:p>
        </w:tc>
        <w:tc>
          <w:tcPr>
            <w:tcW w:w="501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96,81</w:t>
            </w:r>
          </w:p>
        </w:tc>
        <w:tc>
          <w:tcPr>
            <w:tcW w:w="573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164433</w:t>
            </w:r>
          </w:p>
        </w:tc>
        <w:tc>
          <w:tcPr>
            <w:tcW w:w="455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-1,40</w:t>
            </w:r>
          </w:p>
        </w:tc>
        <w:tc>
          <w:tcPr>
            <w:tcW w:w="570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165,85</w:t>
            </w:r>
          </w:p>
        </w:tc>
      </w:tr>
      <w:tr w:rsidR="00B93E00" w:rsidRPr="00CD5A17" w:rsidTr="00B93E00">
        <w:trPr>
          <w:cantSplit/>
          <w:trHeight w:val="315"/>
          <w:jc w:val="center"/>
        </w:trPr>
        <w:tc>
          <w:tcPr>
            <w:tcW w:w="1112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3. Валовая прибыль</w:t>
            </w:r>
          </w:p>
        </w:tc>
        <w:tc>
          <w:tcPr>
            <w:tcW w:w="644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4523,1</w:t>
            </w:r>
          </w:p>
        </w:tc>
        <w:tc>
          <w:tcPr>
            <w:tcW w:w="501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1,78</w:t>
            </w:r>
          </w:p>
        </w:tc>
        <w:tc>
          <w:tcPr>
            <w:tcW w:w="644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13640,7</w:t>
            </w:r>
          </w:p>
        </w:tc>
        <w:tc>
          <w:tcPr>
            <w:tcW w:w="501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3,19</w:t>
            </w:r>
          </w:p>
        </w:tc>
        <w:tc>
          <w:tcPr>
            <w:tcW w:w="573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9117,5</w:t>
            </w:r>
          </w:p>
        </w:tc>
        <w:tc>
          <w:tcPr>
            <w:tcW w:w="455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1,40</w:t>
            </w:r>
          </w:p>
        </w:tc>
        <w:tc>
          <w:tcPr>
            <w:tcW w:w="570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301,58</w:t>
            </w:r>
          </w:p>
        </w:tc>
      </w:tr>
      <w:tr w:rsidR="00B93E00" w:rsidRPr="00CD5A17" w:rsidTr="00B93E00">
        <w:trPr>
          <w:cantSplit/>
          <w:trHeight w:val="315"/>
          <w:jc w:val="center"/>
        </w:trPr>
        <w:tc>
          <w:tcPr>
            <w:tcW w:w="1112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4. Коммерческие расходы</w:t>
            </w:r>
          </w:p>
        </w:tc>
        <w:tc>
          <w:tcPr>
            <w:tcW w:w="644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0</w:t>
            </w:r>
          </w:p>
        </w:tc>
        <w:tc>
          <w:tcPr>
            <w:tcW w:w="501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0,00</w:t>
            </w:r>
          </w:p>
        </w:tc>
        <w:tc>
          <w:tcPr>
            <w:tcW w:w="644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0</w:t>
            </w:r>
          </w:p>
        </w:tc>
        <w:tc>
          <w:tcPr>
            <w:tcW w:w="501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0,00</w:t>
            </w:r>
          </w:p>
        </w:tc>
        <w:tc>
          <w:tcPr>
            <w:tcW w:w="573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0</w:t>
            </w:r>
          </w:p>
        </w:tc>
        <w:tc>
          <w:tcPr>
            <w:tcW w:w="455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0</w:t>
            </w:r>
          </w:p>
        </w:tc>
        <w:tc>
          <w:tcPr>
            <w:tcW w:w="570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0,00</w:t>
            </w:r>
          </w:p>
        </w:tc>
      </w:tr>
      <w:tr w:rsidR="00B93E00" w:rsidRPr="00CD5A17" w:rsidTr="00B93E00">
        <w:trPr>
          <w:cantSplit/>
          <w:trHeight w:val="315"/>
          <w:jc w:val="center"/>
        </w:trPr>
        <w:tc>
          <w:tcPr>
            <w:tcW w:w="1112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5. Управленческие расходы</w:t>
            </w:r>
          </w:p>
        </w:tc>
        <w:tc>
          <w:tcPr>
            <w:tcW w:w="644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0</w:t>
            </w:r>
          </w:p>
        </w:tc>
        <w:tc>
          <w:tcPr>
            <w:tcW w:w="501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0,00</w:t>
            </w:r>
          </w:p>
        </w:tc>
        <w:tc>
          <w:tcPr>
            <w:tcW w:w="644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0</w:t>
            </w:r>
          </w:p>
        </w:tc>
        <w:tc>
          <w:tcPr>
            <w:tcW w:w="501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0,00</w:t>
            </w:r>
          </w:p>
        </w:tc>
        <w:tc>
          <w:tcPr>
            <w:tcW w:w="573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0</w:t>
            </w:r>
          </w:p>
        </w:tc>
        <w:tc>
          <w:tcPr>
            <w:tcW w:w="455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0</w:t>
            </w:r>
          </w:p>
        </w:tc>
        <w:tc>
          <w:tcPr>
            <w:tcW w:w="570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0,00</w:t>
            </w:r>
          </w:p>
        </w:tc>
      </w:tr>
      <w:tr w:rsidR="00B93E00" w:rsidRPr="00CD5A17" w:rsidTr="00B93E00">
        <w:trPr>
          <w:cantSplit/>
          <w:trHeight w:val="315"/>
          <w:jc w:val="center"/>
        </w:trPr>
        <w:tc>
          <w:tcPr>
            <w:tcW w:w="1112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6. Прибыль от продаж</w:t>
            </w:r>
          </w:p>
        </w:tc>
        <w:tc>
          <w:tcPr>
            <w:tcW w:w="644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4523,1</w:t>
            </w:r>
          </w:p>
        </w:tc>
        <w:tc>
          <w:tcPr>
            <w:tcW w:w="501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1,78</w:t>
            </w:r>
          </w:p>
        </w:tc>
        <w:tc>
          <w:tcPr>
            <w:tcW w:w="644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13640,7</w:t>
            </w:r>
          </w:p>
        </w:tc>
        <w:tc>
          <w:tcPr>
            <w:tcW w:w="501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3,19</w:t>
            </w:r>
          </w:p>
        </w:tc>
        <w:tc>
          <w:tcPr>
            <w:tcW w:w="573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9117,5</w:t>
            </w:r>
          </w:p>
        </w:tc>
        <w:tc>
          <w:tcPr>
            <w:tcW w:w="455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1,40</w:t>
            </w:r>
          </w:p>
        </w:tc>
        <w:tc>
          <w:tcPr>
            <w:tcW w:w="570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301,58</w:t>
            </w:r>
          </w:p>
        </w:tc>
      </w:tr>
      <w:tr w:rsidR="00B93E00" w:rsidRPr="00CD5A17" w:rsidTr="00B93E00">
        <w:trPr>
          <w:cantSplit/>
          <w:trHeight w:val="630"/>
          <w:jc w:val="center"/>
        </w:trPr>
        <w:tc>
          <w:tcPr>
            <w:tcW w:w="1112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4"/>
              </w:rPr>
            </w:pPr>
            <w:r w:rsidRPr="00CD5A17">
              <w:rPr>
                <w:b/>
                <w:bCs/>
                <w:color w:val="000000"/>
                <w:sz w:val="20"/>
                <w:szCs w:val="24"/>
              </w:rPr>
              <w:t>II. Операционные доходы и расходы – всего</w:t>
            </w:r>
          </w:p>
        </w:tc>
        <w:tc>
          <w:tcPr>
            <w:tcW w:w="644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501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644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501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573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455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570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</w:tr>
      <w:tr w:rsidR="00B93E00" w:rsidRPr="00CD5A17" w:rsidTr="00B93E00">
        <w:trPr>
          <w:cantSplit/>
          <w:trHeight w:val="315"/>
          <w:jc w:val="center"/>
        </w:trPr>
        <w:tc>
          <w:tcPr>
            <w:tcW w:w="1112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7. Проценты к получению</w:t>
            </w:r>
          </w:p>
        </w:tc>
        <w:tc>
          <w:tcPr>
            <w:tcW w:w="644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0</w:t>
            </w:r>
          </w:p>
        </w:tc>
        <w:tc>
          <w:tcPr>
            <w:tcW w:w="501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0,00</w:t>
            </w:r>
          </w:p>
        </w:tc>
        <w:tc>
          <w:tcPr>
            <w:tcW w:w="644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0</w:t>
            </w:r>
          </w:p>
        </w:tc>
        <w:tc>
          <w:tcPr>
            <w:tcW w:w="501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0,00</w:t>
            </w:r>
          </w:p>
        </w:tc>
        <w:tc>
          <w:tcPr>
            <w:tcW w:w="573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0</w:t>
            </w:r>
          </w:p>
        </w:tc>
        <w:tc>
          <w:tcPr>
            <w:tcW w:w="455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0</w:t>
            </w:r>
          </w:p>
        </w:tc>
        <w:tc>
          <w:tcPr>
            <w:tcW w:w="570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0,00</w:t>
            </w:r>
          </w:p>
        </w:tc>
      </w:tr>
      <w:tr w:rsidR="00B93E00" w:rsidRPr="00CD5A17" w:rsidTr="00B93E00">
        <w:trPr>
          <w:cantSplit/>
          <w:trHeight w:val="315"/>
          <w:jc w:val="center"/>
        </w:trPr>
        <w:tc>
          <w:tcPr>
            <w:tcW w:w="1112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8. Проценты к уплате</w:t>
            </w:r>
          </w:p>
        </w:tc>
        <w:tc>
          <w:tcPr>
            <w:tcW w:w="644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1220,2</w:t>
            </w:r>
          </w:p>
        </w:tc>
        <w:tc>
          <w:tcPr>
            <w:tcW w:w="501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0,48</w:t>
            </w:r>
          </w:p>
        </w:tc>
        <w:tc>
          <w:tcPr>
            <w:tcW w:w="644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0</w:t>
            </w:r>
          </w:p>
        </w:tc>
        <w:tc>
          <w:tcPr>
            <w:tcW w:w="501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0,00</w:t>
            </w:r>
          </w:p>
        </w:tc>
        <w:tc>
          <w:tcPr>
            <w:tcW w:w="573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-1220,2</w:t>
            </w:r>
          </w:p>
        </w:tc>
        <w:tc>
          <w:tcPr>
            <w:tcW w:w="455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-0,48</w:t>
            </w:r>
          </w:p>
        </w:tc>
        <w:tc>
          <w:tcPr>
            <w:tcW w:w="570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0,00</w:t>
            </w:r>
          </w:p>
        </w:tc>
      </w:tr>
      <w:tr w:rsidR="00B93E00" w:rsidRPr="00CD5A17" w:rsidTr="00B93E00">
        <w:trPr>
          <w:cantSplit/>
          <w:trHeight w:val="630"/>
          <w:jc w:val="center"/>
        </w:trPr>
        <w:tc>
          <w:tcPr>
            <w:tcW w:w="1112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9. Доходы от участия в других организациях</w:t>
            </w:r>
          </w:p>
        </w:tc>
        <w:tc>
          <w:tcPr>
            <w:tcW w:w="644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501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644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501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573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455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570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</w:tr>
      <w:tr w:rsidR="00B93E00" w:rsidRPr="00CD5A17" w:rsidTr="00B93E00">
        <w:trPr>
          <w:cantSplit/>
          <w:trHeight w:val="630"/>
          <w:jc w:val="center"/>
        </w:trPr>
        <w:tc>
          <w:tcPr>
            <w:tcW w:w="1112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10. Прочие операционные доходы</w:t>
            </w:r>
          </w:p>
        </w:tc>
        <w:tc>
          <w:tcPr>
            <w:tcW w:w="644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3416,1</w:t>
            </w:r>
          </w:p>
        </w:tc>
        <w:tc>
          <w:tcPr>
            <w:tcW w:w="501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1,34</w:t>
            </w:r>
          </w:p>
        </w:tc>
        <w:tc>
          <w:tcPr>
            <w:tcW w:w="644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1817,2</w:t>
            </w:r>
          </w:p>
        </w:tc>
        <w:tc>
          <w:tcPr>
            <w:tcW w:w="501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0,42</w:t>
            </w:r>
          </w:p>
        </w:tc>
        <w:tc>
          <w:tcPr>
            <w:tcW w:w="573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-1598,8</w:t>
            </w:r>
          </w:p>
        </w:tc>
        <w:tc>
          <w:tcPr>
            <w:tcW w:w="455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-0,91</w:t>
            </w:r>
          </w:p>
        </w:tc>
        <w:tc>
          <w:tcPr>
            <w:tcW w:w="570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53,20</w:t>
            </w:r>
          </w:p>
        </w:tc>
      </w:tr>
      <w:tr w:rsidR="00B93E00" w:rsidRPr="00CD5A17" w:rsidTr="00B93E00">
        <w:trPr>
          <w:cantSplit/>
          <w:trHeight w:val="630"/>
          <w:jc w:val="center"/>
        </w:trPr>
        <w:tc>
          <w:tcPr>
            <w:tcW w:w="1112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11. Прочие операционные расходы</w:t>
            </w:r>
          </w:p>
        </w:tc>
        <w:tc>
          <w:tcPr>
            <w:tcW w:w="644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1542,7</w:t>
            </w:r>
          </w:p>
        </w:tc>
        <w:tc>
          <w:tcPr>
            <w:tcW w:w="501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0,61</w:t>
            </w:r>
          </w:p>
        </w:tc>
        <w:tc>
          <w:tcPr>
            <w:tcW w:w="644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1108,9</w:t>
            </w:r>
          </w:p>
        </w:tc>
        <w:tc>
          <w:tcPr>
            <w:tcW w:w="501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0,26</w:t>
            </w:r>
          </w:p>
        </w:tc>
        <w:tc>
          <w:tcPr>
            <w:tcW w:w="573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-433,7</w:t>
            </w:r>
          </w:p>
        </w:tc>
        <w:tc>
          <w:tcPr>
            <w:tcW w:w="455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-0,34</w:t>
            </w:r>
          </w:p>
        </w:tc>
        <w:tc>
          <w:tcPr>
            <w:tcW w:w="570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71,88</w:t>
            </w:r>
          </w:p>
        </w:tc>
      </w:tr>
      <w:tr w:rsidR="00B93E00" w:rsidRPr="00CD5A17" w:rsidTr="00B93E00">
        <w:trPr>
          <w:cantSplit/>
          <w:trHeight w:val="630"/>
          <w:jc w:val="center"/>
        </w:trPr>
        <w:tc>
          <w:tcPr>
            <w:tcW w:w="1112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4"/>
              </w:rPr>
            </w:pPr>
            <w:r w:rsidRPr="00CD5A17">
              <w:rPr>
                <w:b/>
                <w:bCs/>
                <w:color w:val="000000"/>
                <w:sz w:val="20"/>
                <w:szCs w:val="24"/>
              </w:rPr>
              <w:t>III. Внереализационные доходы и расходы</w:t>
            </w:r>
          </w:p>
        </w:tc>
        <w:tc>
          <w:tcPr>
            <w:tcW w:w="644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501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644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501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573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455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570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</w:tr>
      <w:tr w:rsidR="00B93E00" w:rsidRPr="00CD5A17" w:rsidTr="00B93E00">
        <w:trPr>
          <w:cantSplit/>
          <w:trHeight w:val="630"/>
          <w:jc w:val="center"/>
        </w:trPr>
        <w:tc>
          <w:tcPr>
            <w:tcW w:w="1112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12. Внереализационные доходы</w:t>
            </w:r>
          </w:p>
        </w:tc>
        <w:tc>
          <w:tcPr>
            <w:tcW w:w="644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663,3</w:t>
            </w:r>
          </w:p>
        </w:tc>
        <w:tc>
          <w:tcPr>
            <w:tcW w:w="501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0,26</w:t>
            </w:r>
          </w:p>
        </w:tc>
        <w:tc>
          <w:tcPr>
            <w:tcW w:w="644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211,8</w:t>
            </w:r>
          </w:p>
        </w:tc>
        <w:tc>
          <w:tcPr>
            <w:tcW w:w="501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0,05</w:t>
            </w:r>
          </w:p>
        </w:tc>
        <w:tc>
          <w:tcPr>
            <w:tcW w:w="573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-451,5</w:t>
            </w:r>
          </w:p>
        </w:tc>
        <w:tc>
          <w:tcPr>
            <w:tcW w:w="455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-0,21</w:t>
            </w:r>
          </w:p>
        </w:tc>
        <w:tc>
          <w:tcPr>
            <w:tcW w:w="570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31,93</w:t>
            </w:r>
          </w:p>
        </w:tc>
      </w:tr>
      <w:tr w:rsidR="00B93E00" w:rsidRPr="00CD5A17" w:rsidTr="00B93E00">
        <w:trPr>
          <w:cantSplit/>
          <w:trHeight w:val="630"/>
          <w:jc w:val="center"/>
        </w:trPr>
        <w:tc>
          <w:tcPr>
            <w:tcW w:w="1112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13. Внереализационные расходы</w:t>
            </w:r>
          </w:p>
        </w:tc>
        <w:tc>
          <w:tcPr>
            <w:tcW w:w="644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7400,6</w:t>
            </w:r>
          </w:p>
        </w:tc>
        <w:tc>
          <w:tcPr>
            <w:tcW w:w="501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2,91</w:t>
            </w:r>
          </w:p>
        </w:tc>
        <w:tc>
          <w:tcPr>
            <w:tcW w:w="644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13002,9</w:t>
            </w:r>
          </w:p>
        </w:tc>
        <w:tc>
          <w:tcPr>
            <w:tcW w:w="501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3,04</w:t>
            </w:r>
          </w:p>
        </w:tc>
        <w:tc>
          <w:tcPr>
            <w:tcW w:w="573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5602,3</w:t>
            </w:r>
          </w:p>
        </w:tc>
        <w:tc>
          <w:tcPr>
            <w:tcW w:w="455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0,12</w:t>
            </w:r>
          </w:p>
        </w:tc>
        <w:tc>
          <w:tcPr>
            <w:tcW w:w="570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175,70</w:t>
            </w:r>
          </w:p>
        </w:tc>
      </w:tr>
      <w:tr w:rsidR="00B93E00" w:rsidRPr="00CD5A17" w:rsidTr="00B93E00">
        <w:trPr>
          <w:cantSplit/>
          <w:trHeight w:val="630"/>
          <w:jc w:val="center"/>
        </w:trPr>
        <w:tc>
          <w:tcPr>
            <w:tcW w:w="1112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14. Прибыль (убыток) до налогообложения</w:t>
            </w:r>
          </w:p>
        </w:tc>
        <w:tc>
          <w:tcPr>
            <w:tcW w:w="644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-1560,9</w:t>
            </w:r>
          </w:p>
        </w:tc>
        <w:tc>
          <w:tcPr>
            <w:tcW w:w="501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-0,61</w:t>
            </w:r>
          </w:p>
        </w:tc>
        <w:tc>
          <w:tcPr>
            <w:tcW w:w="644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1557,8</w:t>
            </w:r>
          </w:p>
        </w:tc>
        <w:tc>
          <w:tcPr>
            <w:tcW w:w="501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0,36</w:t>
            </w:r>
          </w:p>
        </w:tc>
        <w:tc>
          <w:tcPr>
            <w:tcW w:w="573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3118,8</w:t>
            </w:r>
          </w:p>
        </w:tc>
        <w:tc>
          <w:tcPr>
            <w:tcW w:w="455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0,97</w:t>
            </w:r>
          </w:p>
        </w:tc>
        <w:tc>
          <w:tcPr>
            <w:tcW w:w="570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-99,80</w:t>
            </w:r>
          </w:p>
        </w:tc>
      </w:tr>
      <w:tr w:rsidR="00B93E00" w:rsidRPr="00CD5A17" w:rsidTr="00B93E00">
        <w:trPr>
          <w:cantSplit/>
          <w:trHeight w:val="630"/>
          <w:jc w:val="center"/>
        </w:trPr>
        <w:tc>
          <w:tcPr>
            <w:tcW w:w="1112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15. Налог на прибыль и прочие обязательные платежи</w:t>
            </w:r>
          </w:p>
        </w:tc>
        <w:tc>
          <w:tcPr>
            <w:tcW w:w="644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1148,6</w:t>
            </w:r>
          </w:p>
        </w:tc>
        <w:tc>
          <w:tcPr>
            <w:tcW w:w="501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0,45</w:t>
            </w:r>
          </w:p>
        </w:tc>
        <w:tc>
          <w:tcPr>
            <w:tcW w:w="644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1343,2</w:t>
            </w:r>
          </w:p>
        </w:tc>
        <w:tc>
          <w:tcPr>
            <w:tcW w:w="501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0,31</w:t>
            </w:r>
          </w:p>
        </w:tc>
        <w:tc>
          <w:tcPr>
            <w:tcW w:w="573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194,6</w:t>
            </w:r>
          </w:p>
        </w:tc>
        <w:tc>
          <w:tcPr>
            <w:tcW w:w="455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-0,13</w:t>
            </w:r>
          </w:p>
        </w:tc>
        <w:tc>
          <w:tcPr>
            <w:tcW w:w="570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116,95</w:t>
            </w:r>
          </w:p>
        </w:tc>
      </w:tr>
      <w:tr w:rsidR="00B93E00" w:rsidRPr="00CD5A17" w:rsidTr="00B93E00">
        <w:trPr>
          <w:cantSplit/>
          <w:trHeight w:val="315"/>
          <w:jc w:val="center"/>
        </w:trPr>
        <w:tc>
          <w:tcPr>
            <w:tcW w:w="1112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16. Прибыль</w:t>
            </w:r>
          </w:p>
        </w:tc>
        <w:tc>
          <w:tcPr>
            <w:tcW w:w="644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-2709,5</w:t>
            </w:r>
          </w:p>
        </w:tc>
        <w:tc>
          <w:tcPr>
            <w:tcW w:w="501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-1,07</w:t>
            </w:r>
          </w:p>
        </w:tc>
        <w:tc>
          <w:tcPr>
            <w:tcW w:w="644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214,5</w:t>
            </w:r>
          </w:p>
        </w:tc>
        <w:tc>
          <w:tcPr>
            <w:tcW w:w="501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0,05</w:t>
            </w:r>
          </w:p>
        </w:tc>
        <w:tc>
          <w:tcPr>
            <w:tcW w:w="573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2924,1</w:t>
            </w:r>
          </w:p>
        </w:tc>
        <w:tc>
          <w:tcPr>
            <w:tcW w:w="455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1,11</w:t>
            </w:r>
          </w:p>
        </w:tc>
        <w:tc>
          <w:tcPr>
            <w:tcW w:w="570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7,92</w:t>
            </w:r>
          </w:p>
        </w:tc>
      </w:tr>
      <w:tr w:rsidR="00B93E00" w:rsidRPr="00CD5A17" w:rsidTr="00B93E00">
        <w:trPr>
          <w:cantSplit/>
          <w:trHeight w:val="315"/>
          <w:jc w:val="center"/>
        </w:trPr>
        <w:tc>
          <w:tcPr>
            <w:tcW w:w="1112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17. Чрезвычайные доходы</w:t>
            </w:r>
          </w:p>
        </w:tc>
        <w:tc>
          <w:tcPr>
            <w:tcW w:w="644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501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644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501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573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455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570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</w:tr>
      <w:tr w:rsidR="00B93E00" w:rsidRPr="00CD5A17" w:rsidTr="00B93E00">
        <w:trPr>
          <w:cantSplit/>
          <w:trHeight w:val="315"/>
          <w:jc w:val="center"/>
        </w:trPr>
        <w:tc>
          <w:tcPr>
            <w:tcW w:w="1112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18. Чрезвычайные расходы</w:t>
            </w:r>
          </w:p>
        </w:tc>
        <w:tc>
          <w:tcPr>
            <w:tcW w:w="644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0</w:t>
            </w:r>
          </w:p>
        </w:tc>
        <w:tc>
          <w:tcPr>
            <w:tcW w:w="501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0,00</w:t>
            </w:r>
          </w:p>
        </w:tc>
        <w:tc>
          <w:tcPr>
            <w:tcW w:w="644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0</w:t>
            </w:r>
          </w:p>
        </w:tc>
        <w:tc>
          <w:tcPr>
            <w:tcW w:w="501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0,00</w:t>
            </w:r>
          </w:p>
        </w:tc>
        <w:tc>
          <w:tcPr>
            <w:tcW w:w="573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0</w:t>
            </w:r>
          </w:p>
        </w:tc>
        <w:tc>
          <w:tcPr>
            <w:tcW w:w="455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0</w:t>
            </w:r>
          </w:p>
        </w:tc>
        <w:tc>
          <w:tcPr>
            <w:tcW w:w="570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0,00</w:t>
            </w:r>
          </w:p>
        </w:tc>
      </w:tr>
      <w:tr w:rsidR="00B93E00" w:rsidRPr="00CD5A17" w:rsidTr="00B93E00">
        <w:trPr>
          <w:cantSplit/>
          <w:trHeight w:val="945"/>
          <w:jc w:val="center"/>
        </w:trPr>
        <w:tc>
          <w:tcPr>
            <w:tcW w:w="1112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19. Чистая прибыль (нераспределенная) прибыль (убыток) отчетного периода</w:t>
            </w:r>
          </w:p>
        </w:tc>
        <w:tc>
          <w:tcPr>
            <w:tcW w:w="644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-2709,5</w:t>
            </w:r>
          </w:p>
        </w:tc>
        <w:tc>
          <w:tcPr>
            <w:tcW w:w="501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-1,07</w:t>
            </w:r>
          </w:p>
        </w:tc>
        <w:tc>
          <w:tcPr>
            <w:tcW w:w="644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214,5</w:t>
            </w:r>
          </w:p>
        </w:tc>
        <w:tc>
          <w:tcPr>
            <w:tcW w:w="501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0,05</w:t>
            </w:r>
          </w:p>
        </w:tc>
        <w:tc>
          <w:tcPr>
            <w:tcW w:w="573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2924,1</w:t>
            </w:r>
          </w:p>
        </w:tc>
        <w:tc>
          <w:tcPr>
            <w:tcW w:w="455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1,11</w:t>
            </w:r>
          </w:p>
        </w:tc>
        <w:tc>
          <w:tcPr>
            <w:tcW w:w="570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7,92</w:t>
            </w:r>
          </w:p>
        </w:tc>
      </w:tr>
    </w:tbl>
    <w:p w:rsidR="00E3777B" w:rsidRPr="00CD5A17" w:rsidRDefault="00E3777B" w:rsidP="00CD5A17">
      <w:pPr>
        <w:spacing w:line="360" w:lineRule="auto"/>
        <w:ind w:firstLine="709"/>
        <w:jc w:val="both"/>
        <w:rPr>
          <w:color w:val="000000"/>
          <w:szCs w:val="28"/>
        </w:rPr>
      </w:pPr>
    </w:p>
    <w:p w:rsidR="00E3777B" w:rsidRPr="00CD5A17" w:rsidRDefault="00E3777B" w:rsidP="00CD5A17">
      <w:pPr>
        <w:pStyle w:val="23"/>
        <w:rPr>
          <w:color w:val="000000"/>
          <w:szCs w:val="28"/>
        </w:rPr>
      </w:pPr>
      <w:r w:rsidRPr="00CD5A17">
        <w:rPr>
          <w:color w:val="000000"/>
          <w:szCs w:val="28"/>
        </w:rPr>
        <w:t>По данным данной таблицы видно, что в отчетном периоде валовая прибыль ОАО</w:t>
      </w:r>
      <w:r w:rsidR="00CD5A17">
        <w:rPr>
          <w:color w:val="000000"/>
          <w:szCs w:val="28"/>
        </w:rPr>
        <w:t> </w:t>
      </w:r>
      <w:r w:rsidR="00CD5A17" w:rsidRPr="00CD5A17">
        <w:rPr>
          <w:color w:val="000000"/>
          <w:szCs w:val="28"/>
        </w:rPr>
        <w:t>«</w:t>
      </w:r>
      <w:r w:rsidRPr="00CD5A17">
        <w:rPr>
          <w:color w:val="000000"/>
          <w:szCs w:val="28"/>
        </w:rPr>
        <w:t xml:space="preserve">ЭРТИЛЬСТРОЙ» составила 13640,7 </w:t>
      </w:r>
      <w:r w:rsidR="00CD5A17" w:rsidRPr="00CD5A17">
        <w:rPr>
          <w:color w:val="000000"/>
          <w:szCs w:val="28"/>
        </w:rPr>
        <w:t>тыс.</w:t>
      </w:r>
      <w:r w:rsidR="00CD5A17">
        <w:rPr>
          <w:color w:val="000000"/>
          <w:szCs w:val="28"/>
        </w:rPr>
        <w:t xml:space="preserve"> </w:t>
      </w:r>
      <w:r w:rsidR="00CD5A17" w:rsidRPr="00CD5A17">
        <w:rPr>
          <w:color w:val="000000"/>
          <w:szCs w:val="28"/>
        </w:rPr>
        <w:t>р</w:t>
      </w:r>
      <w:r w:rsidRPr="00CD5A17">
        <w:rPr>
          <w:color w:val="000000"/>
          <w:szCs w:val="28"/>
        </w:rPr>
        <w:t xml:space="preserve">., по отношению к предшествующему она увеличилась на 9117,5 </w:t>
      </w:r>
      <w:r w:rsidR="00CD5A17" w:rsidRPr="00CD5A17">
        <w:rPr>
          <w:color w:val="000000"/>
          <w:szCs w:val="28"/>
        </w:rPr>
        <w:t>тыс.</w:t>
      </w:r>
      <w:r w:rsidR="00CD5A17">
        <w:rPr>
          <w:color w:val="000000"/>
          <w:szCs w:val="28"/>
        </w:rPr>
        <w:t xml:space="preserve"> </w:t>
      </w:r>
      <w:r w:rsidR="00CD5A17" w:rsidRPr="00CD5A17">
        <w:rPr>
          <w:color w:val="000000"/>
          <w:szCs w:val="28"/>
        </w:rPr>
        <w:t>р</w:t>
      </w:r>
      <w:r w:rsidRPr="00CD5A17">
        <w:rPr>
          <w:color w:val="000000"/>
          <w:szCs w:val="28"/>
        </w:rPr>
        <w:t xml:space="preserve">. Соответственно, прибыль от продаж также увеличилась на 9117,5 </w:t>
      </w:r>
      <w:r w:rsidR="00CD5A17" w:rsidRPr="00CD5A17">
        <w:rPr>
          <w:color w:val="000000"/>
          <w:szCs w:val="28"/>
        </w:rPr>
        <w:t>тыс.</w:t>
      </w:r>
      <w:r w:rsidR="00CD5A17">
        <w:rPr>
          <w:color w:val="000000"/>
          <w:szCs w:val="28"/>
        </w:rPr>
        <w:t xml:space="preserve"> </w:t>
      </w:r>
      <w:r w:rsidR="00CD5A17" w:rsidRPr="00CD5A17">
        <w:rPr>
          <w:color w:val="000000"/>
          <w:szCs w:val="28"/>
        </w:rPr>
        <w:t>р</w:t>
      </w:r>
      <w:r w:rsidRPr="00CD5A17">
        <w:rPr>
          <w:color w:val="000000"/>
          <w:szCs w:val="28"/>
        </w:rPr>
        <w:t xml:space="preserve">. и составила 13640,7 </w:t>
      </w:r>
      <w:r w:rsidR="00CD5A17" w:rsidRPr="00CD5A17">
        <w:rPr>
          <w:color w:val="000000"/>
          <w:szCs w:val="28"/>
        </w:rPr>
        <w:t>тыс.</w:t>
      </w:r>
      <w:r w:rsidR="00CD5A17">
        <w:rPr>
          <w:color w:val="000000"/>
          <w:szCs w:val="28"/>
        </w:rPr>
        <w:t xml:space="preserve"> </w:t>
      </w:r>
      <w:r w:rsidR="00CD5A17" w:rsidRPr="00CD5A17">
        <w:rPr>
          <w:color w:val="000000"/>
          <w:szCs w:val="28"/>
        </w:rPr>
        <w:t>р</w:t>
      </w:r>
      <w:r w:rsidRPr="00CD5A17">
        <w:rPr>
          <w:color w:val="000000"/>
          <w:szCs w:val="28"/>
        </w:rPr>
        <w:t>.</w:t>
      </w:r>
    </w:p>
    <w:p w:rsidR="00E3777B" w:rsidRPr="00CD5A17" w:rsidRDefault="00E3777B" w:rsidP="00CD5A17">
      <w:pPr>
        <w:pStyle w:val="23"/>
        <w:rPr>
          <w:color w:val="000000"/>
          <w:szCs w:val="28"/>
        </w:rPr>
      </w:pPr>
      <w:r w:rsidRPr="00CD5A17">
        <w:rPr>
          <w:color w:val="000000"/>
          <w:szCs w:val="28"/>
        </w:rPr>
        <w:t xml:space="preserve">По отношению к аналогичному периоду прошлого года выручка от реализации продукции возросла на 173551 </w:t>
      </w:r>
      <w:r w:rsidR="00CD5A17" w:rsidRPr="00CD5A17">
        <w:rPr>
          <w:color w:val="000000"/>
          <w:szCs w:val="28"/>
        </w:rPr>
        <w:t>тыс.</w:t>
      </w:r>
      <w:r w:rsidR="00CD5A17">
        <w:rPr>
          <w:color w:val="000000"/>
          <w:szCs w:val="28"/>
        </w:rPr>
        <w:t xml:space="preserve"> </w:t>
      </w:r>
      <w:r w:rsidR="00CD5A17" w:rsidRPr="00CD5A17">
        <w:rPr>
          <w:color w:val="000000"/>
          <w:szCs w:val="28"/>
        </w:rPr>
        <w:t>р</w:t>
      </w:r>
      <w:r w:rsidRPr="00CD5A17">
        <w:rPr>
          <w:color w:val="000000"/>
          <w:szCs w:val="28"/>
        </w:rPr>
        <w:t>. Кроме того,</w:t>
      </w:r>
      <w:r w:rsidR="00CD5A17">
        <w:rPr>
          <w:color w:val="000000"/>
          <w:szCs w:val="28"/>
        </w:rPr>
        <w:t xml:space="preserve"> </w:t>
      </w:r>
      <w:r w:rsidRPr="00CD5A17">
        <w:rPr>
          <w:color w:val="000000"/>
          <w:szCs w:val="28"/>
        </w:rPr>
        <w:t>возросла также и себестоимость реализованной продукции,</w:t>
      </w:r>
      <w:r w:rsidR="00CD5A17">
        <w:rPr>
          <w:color w:val="000000"/>
          <w:szCs w:val="28"/>
        </w:rPr>
        <w:t xml:space="preserve"> </w:t>
      </w:r>
      <w:r w:rsidRPr="00CD5A17">
        <w:rPr>
          <w:color w:val="000000"/>
          <w:szCs w:val="28"/>
        </w:rPr>
        <w:t>в отчетном периоде она составила</w:t>
      </w:r>
      <w:r w:rsidR="00CD5A17">
        <w:rPr>
          <w:color w:val="000000"/>
          <w:szCs w:val="28"/>
        </w:rPr>
        <w:t xml:space="preserve"> </w:t>
      </w:r>
      <w:r w:rsidRPr="00CD5A17">
        <w:rPr>
          <w:color w:val="000000"/>
          <w:szCs w:val="28"/>
        </w:rPr>
        <w:t xml:space="preserve">164433 </w:t>
      </w:r>
      <w:r w:rsidR="00CD5A17" w:rsidRPr="00CD5A17">
        <w:rPr>
          <w:color w:val="000000"/>
          <w:szCs w:val="28"/>
        </w:rPr>
        <w:t>тыс.</w:t>
      </w:r>
      <w:r w:rsidR="00CD5A17">
        <w:rPr>
          <w:color w:val="000000"/>
          <w:szCs w:val="28"/>
        </w:rPr>
        <w:t xml:space="preserve"> </w:t>
      </w:r>
      <w:r w:rsidR="00CD5A17" w:rsidRPr="00CD5A17">
        <w:rPr>
          <w:color w:val="000000"/>
          <w:szCs w:val="28"/>
        </w:rPr>
        <w:t>р</w:t>
      </w:r>
      <w:r w:rsidRPr="00CD5A17">
        <w:rPr>
          <w:color w:val="000000"/>
          <w:szCs w:val="28"/>
        </w:rPr>
        <w:t>.</w:t>
      </w:r>
    </w:p>
    <w:p w:rsidR="00E3777B" w:rsidRPr="00CD5A17" w:rsidRDefault="00E3777B" w:rsidP="00CD5A17">
      <w:pPr>
        <w:pStyle w:val="23"/>
        <w:rPr>
          <w:color w:val="000000"/>
          <w:szCs w:val="28"/>
        </w:rPr>
      </w:pPr>
      <w:r w:rsidRPr="00CD5A17">
        <w:rPr>
          <w:color w:val="000000"/>
          <w:szCs w:val="28"/>
        </w:rPr>
        <w:t xml:space="preserve">Следует отметить, что отрицательной динамикой отчетного года является уменьшение прочих операционных доходов на 1598,8 </w:t>
      </w:r>
      <w:r w:rsidR="00CD5A17" w:rsidRPr="00CD5A17">
        <w:rPr>
          <w:color w:val="000000"/>
          <w:szCs w:val="28"/>
        </w:rPr>
        <w:t>тыс.</w:t>
      </w:r>
      <w:r w:rsidR="00CD5A17">
        <w:rPr>
          <w:color w:val="000000"/>
          <w:szCs w:val="28"/>
        </w:rPr>
        <w:t xml:space="preserve"> </w:t>
      </w:r>
      <w:r w:rsidR="00CD5A17" w:rsidRPr="00CD5A17">
        <w:rPr>
          <w:color w:val="000000"/>
          <w:szCs w:val="28"/>
        </w:rPr>
        <w:t>р</w:t>
      </w:r>
      <w:r w:rsidRPr="00CD5A17">
        <w:rPr>
          <w:color w:val="000000"/>
          <w:szCs w:val="28"/>
        </w:rPr>
        <w:t xml:space="preserve">. по сравнению с предыдущим годом, а положительной динамикой является уменьшение операционных расходов в отчетном периоде на 433,7 </w:t>
      </w:r>
      <w:r w:rsidR="00CD5A17" w:rsidRPr="00CD5A17">
        <w:rPr>
          <w:color w:val="000000"/>
          <w:szCs w:val="28"/>
        </w:rPr>
        <w:t>тыс.</w:t>
      </w:r>
      <w:r w:rsidR="00CD5A17">
        <w:rPr>
          <w:color w:val="000000"/>
          <w:szCs w:val="28"/>
        </w:rPr>
        <w:t xml:space="preserve"> </w:t>
      </w:r>
      <w:r w:rsidR="00CD5A17" w:rsidRPr="00CD5A17">
        <w:rPr>
          <w:color w:val="000000"/>
          <w:szCs w:val="28"/>
        </w:rPr>
        <w:t>р</w:t>
      </w:r>
      <w:r w:rsidRPr="00CD5A17">
        <w:rPr>
          <w:color w:val="000000"/>
          <w:szCs w:val="28"/>
        </w:rPr>
        <w:t>.</w:t>
      </w:r>
    </w:p>
    <w:p w:rsidR="00E3777B" w:rsidRPr="00CD5A17" w:rsidRDefault="00E3777B" w:rsidP="00CD5A17">
      <w:pPr>
        <w:pStyle w:val="2"/>
        <w:keepNext w:val="0"/>
        <w:ind w:firstLine="709"/>
        <w:rPr>
          <w:b/>
          <w:bCs/>
          <w:color w:val="000000"/>
          <w:sz w:val="28"/>
          <w:szCs w:val="28"/>
        </w:rPr>
      </w:pPr>
    </w:p>
    <w:p w:rsidR="00A81597" w:rsidRPr="00CD5A17" w:rsidRDefault="003A4BFE" w:rsidP="00CD5A17">
      <w:pPr>
        <w:pStyle w:val="2"/>
        <w:keepNext w:val="0"/>
        <w:ind w:firstLine="709"/>
        <w:rPr>
          <w:b/>
          <w:bCs/>
          <w:color w:val="000000"/>
          <w:sz w:val="28"/>
          <w:szCs w:val="28"/>
        </w:rPr>
      </w:pPr>
      <w:bookmarkStart w:id="12" w:name="_Toc156962376"/>
      <w:r w:rsidRPr="00CD5A17">
        <w:rPr>
          <w:b/>
          <w:bCs/>
          <w:color w:val="000000"/>
          <w:sz w:val="28"/>
          <w:szCs w:val="28"/>
        </w:rPr>
        <w:t>2.2</w:t>
      </w:r>
      <w:r w:rsidR="00A81597" w:rsidRPr="00CD5A17">
        <w:rPr>
          <w:b/>
          <w:bCs/>
          <w:color w:val="000000"/>
          <w:sz w:val="28"/>
          <w:szCs w:val="28"/>
        </w:rPr>
        <w:t xml:space="preserve"> Факторный анализ прибыли от реализации</w:t>
      </w:r>
      <w:bookmarkEnd w:id="12"/>
    </w:p>
    <w:p w:rsidR="003A4BFE" w:rsidRPr="00CD5A17" w:rsidRDefault="003A4BFE" w:rsidP="00CD5A17">
      <w:pPr>
        <w:spacing w:line="360" w:lineRule="auto"/>
        <w:ind w:firstLine="709"/>
        <w:jc w:val="both"/>
        <w:rPr>
          <w:color w:val="000000"/>
        </w:rPr>
      </w:pPr>
    </w:p>
    <w:p w:rsidR="00E3777B" w:rsidRPr="00CD5A17" w:rsidRDefault="00E3777B" w:rsidP="00CD5A17">
      <w:pPr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szCs w:val="28"/>
        </w:rPr>
        <w:t xml:space="preserve">Источники информации: форма </w:t>
      </w:r>
      <w:r w:rsidR="00CD5A17">
        <w:rPr>
          <w:color w:val="000000"/>
          <w:szCs w:val="28"/>
        </w:rPr>
        <w:t>№</w:t>
      </w:r>
      <w:r w:rsidR="00CD5A17" w:rsidRPr="00CD5A17">
        <w:rPr>
          <w:color w:val="000000"/>
          <w:szCs w:val="28"/>
        </w:rPr>
        <w:t>2</w:t>
      </w:r>
      <w:r w:rsidRPr="00CD5A17">
        <w:rPr>
          <w:color w:val="000000"/>
          <w:szCs w:val="28"/>
        </w:rPr>
        <w:t xml:space="preserve"> и пункты 21 прочих учетных источников.</w:t>
      </w:r>
    </w:p>
    <w:p w:rsidR="00CD5A17" w:rsidRDefault="00E3777B" w:rsidP="00CD5A17">
      <w:pPr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szCs w:val="28"/>
        </w:rPr>
        <w:t>Расчет влияния факторов на сумму прибыли проводится по факторной модели:</w:t>
      </w:r>
    </w:p>
    <w:p w:rsidR="00B93E00" w:rsidRDefault="00B93E00" w:rsidP="00CD5A17">
      <w:pPr>
        <w:tabs>
          <w:tab w:val="left" w:pos="3590"/>
        </w:tabs>
        <w:spacing w:line="360" w:lineRule="auto"/>
        <w:ind w:firstLine="709"/>
        <w:jc w:val="both"/>
        <w:rPr>
          <w:color w:val="000000"/>
          <w:szCs w:val="28"/>
        </w:rPr>
      </w:pPr>
    </w:p>
    <w:p w:rsidR="00E3777B" w:rsidRPr="00CD5A17" w:rsidRDefault="00E3777B" w:rsidP="00CD5A17">
      <w:pPr>
        <w:tabs>
          <w:tab w:val="left" w:pos="3590"/>
        </w:tabs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position w:val="-10"/>
          <w:szCs w:val="28"/>
        </w:rPr>
        <w:object w:dxaOrig="1480" w:dyaOrig="320">
          <v:shape id="_x0000_i1038" type="#_x0000_t75" style="width:74.25pt;height:15.75pt" o:ole="" fillcolor="window">
            <v:imagedata r:id="rId33" o:title=""/>
          </v:shape>
          <o:OLEObject Type="Embed" ProgID="Equation.3" ShapeID="_x0000_i1038" DrawAspect="Content" ObjectID="_1469974046" r:id="rId34"/>
        </w:object>
      </w:r>
      <w:r w:rsidRPr="00CD5A17">
        <w:rPr>
          <w:color w:val="000000"/>
          <w:szCs w:val="28"/>
        </w:rPr>
        <w:t>,</w:t>
      </w:r>
      <w:r w:rsidR="00CD5A17">
        <w:rPr>
          <w:color w:val="000000"/>
          <w:szCs w:val="28"/>
        </w:rPr>
        <w:t xml:space="preserve"> </w:t>
      </w:r>
      <w:r w:rsidRPr="00CD5A17">
        <w:rPr>
          <w:color w:val="000000"/>
          <w:szCs w:val="28"/>
        </w:rPr>
        <w:t>(2.1)</w:t>
      </w:r>
    </w:p>
    <w:p w:rsidR="00B93E00" w:rsidRDefault="00B93E00" w:rsidP="00CD5A17">
      <w:pPr>
        <w:spacing w:line="360" w:lineRule="auto"/>
        <w:ind w:firstLine="709"/>
        <w:jc w:val="both"/>
        <w:rPr>
          <w:color w:val="000000"/>
          <w:szCs w:val="28"/>
        </w:rPr>
      </w:pPr>
    </w:p>
    <w:p w:rsidR="00E3777B" w:rsidRPr="00CD5A17" w:rsidRDefault="00E3777B" w:rsidP="00CD5A17">
      <w:pPr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szCs w:val="28"/>
        </w:rPr>
        <w:t>где р – цена отдельных изделий;</w:t>
      </w:r>
    </w:p>
    <w:p w:rsidR="00E3777B" w:rsidRPr="00CD5A17" w:rsidRDefault="00E3777B" w:rsidP="00CD5A17">
      <w:pPr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szCs w:val="28"/>
          <w:lang w:val="en-US"/>
        </w:rPr>
        <w:t>q</w:t>
      </w:r>
      <w:r w:rsidRPr="00CD5A17">
        <w:rPr>
          <w:color w:val="000000"/>
          <w:szCs w:val="28"/>
        </w:rPr>
        <w:t xml:space="preserve"> – количество изделий;</w:t>
      </w:r>
    </w:p>
    <w:p w:rsidR="00E3777B" w:rsidRPr="00CD5A17" w:rsidRDefault="00E3777B" w:rsidP="00CD5A17">
      <w:pPr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szCs w:val="28"/>
          <w:lang w:val="en-US"/>
        </w:rPr>
        <w:t>z</w:t>
      </w:r>
      <w:r w:rsidRPr="00CD5A17">
        <w:rPr>
          <w:color w:val="000000"/>
          <w:szCs w:val="28"/>
        </w:rPr>
        <w:t xml:space="preserve"> – себестоимость.</w:t>
      </w:r>
    </w:p>
    <w:p w:rsidR="00E3777B" w:rsidRPr="00CD5A17" w:rsidRDefault="00E3777B" w:rsidP="00CD5A17">
      <w:pPr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szCs w:val="28"/>
        </w:rPr>
        <w:t>Схема влияний факторов:</w:t>
      </w:r>
    </w:p>
    <w:p w:rsidR="00E3777B" w:rsidRPr="00CD5A17" w:rsidRDefault="00E3777B" w:rsidP="00CD5A17">
      <w:pPr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szCs w:val="28"/>
        </w:rPr>
        <w:t>1. Влияние изменения объема реализации товаров, продукции услуг (</w:t>
      </w:r>
      <w:r w:rsidRPr="00CD5A17">
        <w:rPr>
          <w:color w:val="000000"/>
          <w:position w:val="-14"/>
          <w:szCs w:val="28"/>
        </w:rPr>
        <w:object w:dxaOrig="460" w:dyaOrig="360">
          <v:shape id="_x0000_i1039" type="#_x0000_t75" style="width:23.25pt;height:18pt" o:ole="" fillcolor="window">
            <v:imagedata r:id="rId35" o:title=""/>
          </v:shape>
          <o:OLEObject Type="Embed" ProgID="Equation.3" ShapeID="_x0000_i1039" DrawAspect="Content" ObjectID="_1469974047" r:id="rId36"/>
        </w:object>
      </w:r>
      <w:r w:rsidRPr="00CD5A17">
        <w:rPr>
          <w:color w:val="000000"/>
          <w:szCs w:val="28"/>
        </w:rPr>
        <w:t>):</w:t>
      </w:r>
    </w:p>
    <w:p w:rsidR="00B93E00" w:rsidRDefault="00B93E00" w:rsidP="00CD5A17">
      <w:pPr>
        <w:spacing w:line="360" w:lineRule="auto"/>
        <w:ind w:firstLine="709"/>
        <w:jc w:val="both"/>
        <w:rPr>
          <w:color w:val="000000"/>
          <w:szCs w:val="28"/>
        </w:rPr>
      </w:pPr>
    </w:p>
    <w:p w:rsidR="00E3777B" w:rsidRPr="00CD5A17" w:rsidRDefault="00E3777B" w:rsidP="00CD5A17">
      <w:pPr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position w:val="-14"/>
          <w:szCs w:val="28"/>
        </w:rPr>
        <w:object w:dxaOrig="1719" w:dyaOrig="360">
          <v:shape id="_x0000_i1040" type="#_x0000_t75" style="width:86.25pt;height:18pt" o:ole="" fillcolor="window">
            <v:imagedata r:id="rId37" o:title=""/>
          </v:shape>
          <o:OLEObject Type="Embed" ProgID="Equation.3" ShapeID="_x0000_i1040" DrawAspect="Content" ObjectID="_1469974048" r:id="rId38"/>
        </w:object>
      </w:r>
      <w:r w:rsidR="00CD5A17">
        <w:rPr>
          <w:color w:val="000000"/>
          <w:szCs w:val="28"/>
        </w:rPr>
        <w:t xml:space="preserve"> </w:t>
      </w:r>
      <w:r w:rsidRPr="00CD5A17">
        <w:rPr>
          <w:color w:val="000000"/>
          <w:szCs w:val="28"/>
        </w:rPr>
        <w:t>(2.2)</w:t>
      </w:r>
    </w:p>
    <w:p w:rsidR="00E3777B" w:rsidRPr="00CD5A17" w:rsidRDefault="00B93E00" w:rsidP="00CD5A17">
      <w:pPr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br w:type="page"/>
      </w:r>
      <w:r w:rsidR="00E3777B" w:rsidRPr="00CD5A17">
        <w:rPr>
          <w:color w:val="000000"/>
          <w:szCs w:val="28"/>
        </w:rPr>
        <w:t xml:space="preserve">где </w:t>
      </w:r>
      <w:r w:rsidR="00E3777B" w:rsidRPr="00CD5A17">
        <w:rPr>
          <w:color w:val="000000"/>
          <w:position w:val="-10"/>
          <w:szCs w:val="28"/>
        </w:rPr>
        <w:object w:dxaOrig="320" w:dyaOrig="320">
          <v:shape id="_x0000_i1041" type="#_x0000_t75" style="width:15.75pt;height:15.75pt" o:ole="" fillcolor="window">
            <v:imagedata r:id="rId39" o:title=""/>
          </v:shape>
          <o:OLEObject Type="Embed" ProgID="Equation.3" ShapeID="_x0000_i1041" DrawAspect="Content" ObjectID="_1469974049" r:id="rId40"/>
        </w:object>
      </w:r>
      <w:r w:rsidR="00E3777B" w:rsidRPr="00CD5A17">
        <w:rPr>
          <w:color w:val="000000"/>
          <w:szCs w:val="28"/>
        </w:rPr>
        <w:t xml:space="preserve"> </w:t>
      </w:r>
      <w:r w:rsidR="00CD5A17">
        <w:rPr>
          <w:color w:val="000000"/>
          <w:szCs w:val="28"/>
        </w:rPr>
        <w:t>–</w:t>
      </w:r>
      <w:r w:rsidR="00CD5A17" w:rsidRPr="00CD5A17">
        <w:rPr>
          <w:color w:val="000000"/>
          <w:szCs w:val="28"/>
        </w:rPr>
        <w:t xml:space="preserve"> </w:t>
      </w:r>
      <w:r w:rsidR="00E3777B" w:rsidRPr="00CD5A17">
        <w:rPr>
          <w:color w:val="000000"/>
          <w:szCs w:val="28"/>
        </w:rPr>
        <w:t>плановая прибыль (П</w:t>
      </w:r>
      <w:r w:rsidR="00E3777B" w:rsidRPr="00CD5A17">
        <w:rPr>
          <w:color w:val="000000"/>
          <w:szCs w:val="28"/>
          <w:vertAlign w:val="subscript"/>
        </w:rPr>
        <w:t>о</w:t>
      </w:r>
      <w:r w:rsidR="00E3777B" w:rsidRPr="00CD5A17">
        <w:rPr>
          <w:color w:val="000000"/>
          <w:szCs w:val="28"/>
        </w:rPr>
        <w:t>=</w:t>
      </w:r>
      <w:r w:rsidR="00E3777B" w:rsidRPr="00CD5A17">
        <w:rPr>
          <w:color w:val="000000"/>
          <w:position w:val="-10"/>
          <w:szCs w:val="28"/>
        </w:rPr>
        <w:object w:dxaOrig="1500" w:dyaOrig="320">
          <v:shape id="_x0000_i1042" type="#_x0000_t75" style="width:75pt;height:15.75pt" o:ole="" fillcolor="window">
            <v:imagedata r:id="rId41" o:title=""/>
          </v:shape>
          <o:OLEObject Type="Embed" ProgID="Equation.3" ShapeID="_x0000_i1042" DrawAspect="Content" ObjectID="_1469974050" r:id="rId42"/>
        </w:object>
      </w:r>
      <w:r w:rsidR="00E3777B" w:rsidRPr="00CD5A17">
        <w:rPr>
          <w:color w:val="000000"/>
          <w:szCs w:val="28"/>
        </w:rPr>
        <w:t>);</w:t>
      </w:r>
    </w:p>
    <w:p w:rsidR="00E3777B" w:rsidRPr="00CD5A17" w:rsidRDefault="00E3777B" w:rsidP="00CD5A17">
      <w:pPr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position w:val="-14"/>
          <w:szCs w:val="28"/>
        </w:rPr>
        <w:object w:dxaOrig="240" w:dyaOrig="360">
          <v:shape id="_x0000_i1043" type="#_x0000_t75" style="width:12pt;height:18pt" o:ole="" fillcolor="window">
            <v:imagedata r:id="rId43" o:title=""/>
          </v:shape>
          <o:OLEObject Type="Embed" ProgID="Equation.3" ShapeID="_x0000_i1043" DrawAspect="Content" ObjectID="_1469974051" r:id="rId44"/>
        </w:object>
      </w:r>
      <w:r w:rsidRPr="00CD5A17">
        <w:rPr>
          <w:color w:val="000000"/>
          <w:szCs w:val="28"/>
        </w:rPr>
        <w:t xml:space="preserve"> </w:t>
      </w:r>
      <w:r w:rsidR="00CD5A17">
        <w:rPr>
          <w:color w:val="000000"/>
          <w:szCs w:val="28"/>
        </w:rPr>
        <w:t>–</w:t>
      </w:r>
      <w:r w:rsidR="00CD5A17" w:rsidRPr="00CD5A17">
        <w:rPr>
          <w:color w:val="000000"/>
          <w:szCs w:val="28"/>
        </w:rPr>
        <w:t xml:space="preserve"> </w:t>
      </w:r>
      <w:r w:rsidRPr="00CD5A17">
        <w:rPr>
          <w:color w:val="000000"/>
          <w:szCs w:val="28"/>
        </w:rPr>
        <w:t xml:space="preserve">индекс изменения объема реализации, </w:t>
      </w:r>
      <w:r w:rsidRPr="00CD5A17">
        <w:rPr>
          <w:color w:val="000000"/>
          <w:position w:val="-28"/>
          <w:szCs w:val="28"/>
        </w:rPr>
        <w:object w:dxaOrig="1120" w:dyaOrig="639">
          <v:shape id="_x0000_i1044" type="#_x0000_t75" style="width:56.25pt;height:32.25pt" o:ole="" fillcolor="window">
            <v:imagedata r:id="rId45" o:title=""/>
          </v:shape>
          <o:OLEObject Type="Embed" ProgID="Equation.3" ShapeID="_x0000_i1044" DrawAspect="Content" ObjectID="_1469974052" r:id="rId46"/>
        </w:object>
      </w:r>
      <w:r w:rsidRPr="00CD5A17">
        <w:rPr>
          <w:color w:val="000000"/>
          <w:szCs w:val="28"/>
        </w:rPr>
        <w:t>.</w:t>
      </w:r>
    </w:p>
    <w:p w:rsidR="00E3777B" w:rsidRPr="00CD5A17" w:rsidRDefault="00E3777B" w:rsidP="00CD5A17">
      <w:pPr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szCs w:val="28"/>
        </w:rPr>
        <w:t>П</w:t>
      </w:r>
      <w:r w:rsidRPr="00CD5A17">
        <w:rPr>
          <w:color w:val="000000"/>
          <w:szCs w:val="28"/>
          <w:vertAlign w:val="subscript"/>
        </w:rPr>
        <w:t>0</w:t>
      </w:r>
      <w:r w:rsidRPr="00CD5A17">
        <w:rPr>
          <w:color w:val="000000"/>
          <w:szCs w:val="28"/>
        </w:rPr>
        <w:t>=(29*102+10*16+5*50)</w:t>
      </w:r>
      <w:r w:rsidR="00CD5A17">
        <w:rPr>
          <w:color w:val="000000"/>
          <w:szCs w:val="28"/>
        </w:rPr>
        <w:t xml:space="preserve"> – </w:t>
      </w:r>
      <w:r w:rsidR="00CD5A17" w:rsidRPr="00CD5A17">
        <w:rPr>
          <w:color w:val="000000"/>
          <w:szCs w:val="28"/>
        </w:rPr>
        <w:t>(2</w:t>
      </w:r>
      <w:r w:rsidRPr="00CD5A17">
        <w:rPr>
          <w:color w:val="000000"/>
          <w:szCs w:val="28"/>
        </w:rPr>
        <w:t xml:space="preserve">7*102+8*16+4*50) =3371 </w:t>
      </w:r>
      <w:r w:rsidR="00CD5A17">
        <w:rPr>
          <w:color w:val="000000"/>
          <w:szCs w:val="28"/>
        </w:rPr>
        <w:t>–</w:t>
      </w:r>
      <w:r w:rsidR="00CD5A17" w:rsidRPr="00CD5A17">
        <w:rPr>
          <w:color w:val="000000"/>
          <w:szCs w:val="28"/>
        </w:rPr>
        <w:t xml:space="preserve"> </w:t>
      </w:r>
      <w:r w:rsidRPr="00CD5A17">
        <w:rPr>
          <w:color w:val="000000"/>
          <w:szCs w:val="28"/>
        </w:rPr>
        <w:t>3084= 286 т.р.</w:t>
      </w:r>
    </w:p>
    <w:p w:rsidR="00CD5A17" w:rsidRDefault="00E3777B" w:rsidP="00CD5A17">
      <w:pPr>
        <w:tabs>
          <w:tab w:val="left" w:pos="6230"/>
        </w:tabs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szCs w:val="28"/>
          <w:lang w:val="en-US"/>
        </w:rPr>
        <w:t>I</w:t>
      </w:r>
      <w:r w:rsidRPr="00CD5A17">
        <w:rPr>
          <w:color w:val="000000"/>
          <w:szCs w:val="28"/>
          <w:vertAlign w:val="subscript"/>
          <w:lang w:val="en-US"/>
        </w:rPr>
        <w:t>q</w:t>
      </w:r>
      <w:r w:rsidRPr="00CD5A17">
        <w:rPr>
          <w:color w:val="000000"/>
          <w:szCs w:val="28"/>
        </w:rPr>
        <w:t>=</w:t>
      </w:r>
      <w:r w:rsidR="00B93E00">
        <w:rPr>
          <w:color w:val="000000"/>
          <w:szCs w:val="28"/>
        </w:rPr>
        <w:t>(29*103+10*16+5*50)/3371=1,0086</w:t>
      </w:r>
    </w:p>
    <w:p w:rsidR="00E3777B" w:rsidRPr="00CD5A17" w:rsidRDefault="00E3777B" w:rsidP="00CD5A17">
      <w:pPr>
        <w:tabs>
          <w:tab w:val="left" w:pos="6230"/>
        </w:tabs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szCs w:val="28"/>
        </w:rPr>
        <w:t xml:space="preserve">= 286*(1,0086 </w:t>
      </w:r>
      <w:r w:rsidR="00CD5A17">
        <w:rPr>
          <w:color w:val="000000"/>
          <w:szCs w:val="28"/>
        </w:rPr>
        <w:t>–</w:t>
      </w:r>
      <w:r w:rsidR="00CD5A17" w:rsidRPr="00CD5A17">
        <w:rPr>
          <w:color w:val="000000"/>
          <w:szCs w:val="28"/>
        </w:rPr>
        <w:t xml:space="preserve"> </w:t>
      </w:r>
      <w:r w:rsidRPr="00CD5A17">
        <w:rPr>
          <w:color w:val="000000"/>
          <w:szCs w:val="28"/>
        </w:rPr>
        <w:t>1)=2,4651 т.р.</w:t>
      </w:r>
    </w:p>
    <w:p w:rsidR="00E3777B" w:rsidRPr="00CD5A17" w:rsidRDefault="00E3777B" w:rsidP="00CD5A17">
      <w:pPr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szCs w:val="28"/>
        </w:rPr>
        <w:t>2. Влияние изменения объема и ассортимента продукции (</w:t>
      </w:r>
      <w:r w:rsidRPr="00CD5A17">
        <w:rPr>
          <w:color w:val="000000"/>
          <w:position w:val="-14"/>
          <w:szCs w:val="28"/>
        </w:rPr>
        <w:object w:dxaOrig="580" w:dyaOrig="360">
          <v:shape id="_x0000_i1045" type="#_x0000_t75" style="width:29.25pt;height:18pt" o:ole="" fillcolor="window">
            <v:imagedata r:id="rId47" o:title=""/>
          </v:shape>
          <o:OLEObject Type="Embed" ProgID="Equation.3" ShapeID="_x0000_i1045" DrawAspect="Content" ObjectID="_1469974053" r:id="rId48"/>
        </w:object>
      </w:r>
      <w:r w:rsidRPr="00CD5A17">
        <w:rPr>
          <w:color w:val="000000"/>
          <w:szCs w:val="28"/>
        </w:rPr>
        <w:t>):</w:t>
      </w:r>
    </w:p>
    <w:p w:rsidR="00B93E00" w:rsidRDefault="00B93E00" w:rsidP="00CD5A17">
      <w:pPr>
        <w:spacing w:line="360" w:lineRule="auto"/>
        <w:ind w:firstLine="709"/>
        <w:jc w:val="both"/>
        <w:rPr>
          <w:color w:val="000000"/>
          <w:szCs w:val="28"/>
        </w:rPr>
      </w:pPr>
    </w:p>
    <w:p w:rsidR="00CD5A17" w:rsidRDefault="00E3777B" w:rsidP="00CD5A17">
      <w:pPr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position w:val="-14"/>
          <w:szCs w:val="28"/>
        </w:rPr>
        <w:object w:dxaOrig="4120" w:dyaOrig="360">
          <v:shape id="_x0000_i1046" type="#_x0000_t75" style="width:206.25pt;height:18pt" o:ole="" fillcolor="window">
            <v:imagedata r:id="rId49" o:title=""/>
          </v:shape>
          <o:OLEObject Type="Embed" ProgID="Equation.3" ShapeID="_x0000_i1046" DrawAspect="Content" ObjectID="_1469974054" r:id="rId50"/>
        </w:object>
      </w:r>
      <w:r w:rsidR="00CD5A17">
        <w:rPr>
          <w:color w:val="000000"/>
          <w:szCs w:val="28"/>
        </w:rPr>
        <w:t xml:space="preserve"> </w:t>
      </w:r>
      <w:r w:rsidRPr="00CD5A17">
        <w:rPr>
          <w:color w:val="000000"/>
          <w:szCs w:val="28"/>
        </w:rPr>
        <w:t>(2.3)</w:t>
      </w:r>
    </w:p>
    <w:p w:rsidR="00B93E00" w:rsidRDefault="00B93E00" w:rsidP="00CD5A17">
      <w:pPr>
        <w:spacing w:line="360" w:lineRule="auto"/>
        <w:ind w:firstLine="709"/>
        <w:jc w:val="both"/>
        <w:rPr>
          <w:color w:val="000000"/>
          <w:szCs w:val="28"/>
        </w:rPr>
      </w:pPr>
    </w:p>
    <w:p w:rsidR="00E3777B" w:rsidRPr="00CD5A17" w:rsidRDefault="00E3777B" w:rsidP="00CD5A17">
      <w:pPr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szCs w:val="28"/>
        </w:rPr>
        <w:t>= (3400</w:t>
      </w:r>
      <w:r w:rsidR="00CD5A17">
        <w:rPr>
          <w:color w:val="000000"/>
          <w:szCs w:val="28"/>
        </w:rPr>
        <w:t xml:space="preserve"> –</w:t>
      </w:r>
      <w:r w:rsidR="00CD5A17" w:rsidRPr="00CD5A17">
        <w:rPr>
          <w:color w:val="000000"/>
          <w:szCs w:val="28"/>
        </w:rPr>
        <w:t xml:space="preserve"> 31</w:t>
      </w:r>
      <w:r w:rsidRPr="00CD5A17">
        <w:rPr>
          <w:color w:val="000000"/>
          <w:szCs w:val="28"/>
        </w:rPr>
        <w:t>11) – (3371</w:t>
      </w:r>
      <w:r w:rsidR="00CD5A17">
        <w:rPr>
          <w:color w:val="000000"/>
          <w:szCs w:val="28"/>
        </w:rPr>
        <w:t xml:space="preserve"> –</w:t>
      </w:r>
      <w:r w:rsidR="00CD5A17" w:rsidRPr="00CD5A17">
        <w:rPr>
          <w:color w:val="000000"/>
          <w:szCs w:val="28"/>
        </w:rPr>
        <w:t xml:space="preserve"> 30</w:t>
      </w:r>
      <w:r w:rsidRPr="00CD5A17">
        <w:rPr>
          <w:color w:val="000000"/>
          <w:szCs w:val="28"/>
        </w:rPr>
        <w:t>84) = 2 т.р.</w:t>
      </w:r>
    </w:p>
    <w:p w:rsidR="00E3777B" w:rsidRPr="00CD5A17" w:rsidRDefault="00E3777B" w:rsidP="00CD5A17">
      <w:pPr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szCs w:val="28"/>
        </w:rPr>
        <w:t xml:space="preserve">3. Влияние изменения ассортимента выпускаемой продукции </w:t>
      </w:r>
      <w:r w:rsidRPr="00CD5A17">
        <w:rPr>
          <w:color w:val="000000"/>
          <w:position w:val="-10"/>
          <w:szCs w:val="28"/>
        </w:rPr>
        <w:object w:dxaOrig="460" w:dyaOrig="320">
          <v:shape id="_x0000_i1047" type="#_x0000_t75" style="width:23.25pt;height:15.75pt" o:ole="" fillcolor="window">
            <v:imagedata r:id="rId51" o:title=""/>
          </v:shape>
          <o:OLEObject Type="Embed" ProgID="Equation.3" ShapeID="_x0000_i1047" DrawAspect="Content" ObjectID="_1469974055" r:id="rId52"/>
        </w:object>
      </w:r>
      <w:r w:rsidRPr="00CD5A17">
        <w:rPr>
          <w:color w:val="000000"/>
          <w:szCs w:val="28"/>
        </w:rPr>
        <w:t>:</w:t>
      </w:r>
    </w:p>
    <w:p w:rsidR="00CD5A17" w:rsidRDefault="00E3777B" w:rsidP="00CD5A17">
      <w:pPr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position w:val="-14"/>
          <w:szCs w:val="28"/>
        </w:rPr>
        <w:object w:dxaOrig="1780" w:dyaOrig="360">
          <v:shape id="_x0000_i1048" type="#_x0000_t75" style="width:89.25pt;height:18pt" o:ole="" fillcolor="window">
            <v:imagedata r:id="rId53" o:title=""/>
          </v:shape>
          <o:OLEObject Type="Embed" ProgID="Equation.3" ShapeID="_x0000_i1048" DrawAspect="Content" ObjectID="_1469974056" r:id="rId54"/>
        </w:object>
      </w:r>
      <w:r w:rsidR="00CD5A17">
        <w:rPr>
          <w:color w:val="000000"/>
          <w:szCs w:val="28"/>
        </w:rPr>
        <w:t xml:space="preserve"> </w:t>
      </w:r>
      <w:r w:rsidRPr="00CD5A17">
        <w:rPr>
          <w:color w:val="000000"/>
          <w:szCs w:val="28"/>
        </w:rPr>
        <w:t>(2.4)</w:t>
      </w:r>
    </w:p>
    <w:p w:rsidR="00E3777B" w:rsidRPr="00CD5A17" w:rsidRDefault="00E3777B" w:rsidP="00CD5A17">
      <w:pPr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szCs w:val="28"/>
        </w:rPr>
        <w:t xml:space="preserve">= 2 – 2,4651 = </w:t>
      </w:r>
      <w:r w:rsidR="00CD5A17">
        <w:rPr>
          <w:color w:val="000000"/>
          <w:szCs w:val="28"/>
        </w:rPr>
        <w:t>–</w:t>
      </w:r>
      <w:r w:rsidR="00CD5A17" w:rsidRPr="00CD5A17">
        <w:rPr>
          <w:color w:val="000000"/>
          <w:szCs w:val="28"/>
        </w:rPr>
        <w:t xml:space="preserve"> </w:t>
      </w:r>
      <w:r w:rsidRPr="00CD5A17">
        <w:rPr>
          <w:color w:val="000000"/>
          <w:szCs w:val="28"/>
        </w:rPr>
        <w:t>0,4651 т.р.</w:t>
      </w:r>
    </w:p>
    <w:p w:rsidR="00E3777B" w:rsidRPr="00CD5A17" w:rsidRDefault="00E3777B" w:rsidP="00CD5A17">
      <w:pPr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szCs w:val="28"/>
        </w:rPr>
        <w:t>4. Влияние изменения себестоимости отдельных изделий (</w:t>
      </w:r>
      <w:r w:rsidRPr="00CD5A17">
        <w:rPr>
          <w:color w:val="000000"/>
          <w:position w:val="-10"/>
          <w:szCs w:val="28"/>
        </w:rPr>
        <w:object w:dxaOrig="460" w:dyaOrig="320">
          <v:shape id="_x0000_i1049" type="#_x0000_t75" style="width:23.25pt;height:15.75pt" o:ole="" fillcolor="window">
            <v:imagedata r:id="rId55" o:title=""/>
          </v:shape>
          <o:OLEObject Type="Embed" ProgID="Equation.3" ShapeID="_x0000_i1049" DrawAspect="Content" ObjectID="_1469974057" r:id="rId56"/>
        </w:object>
      </w:r>
      <w:r w:rsidRPr="00CD5A17">
        <w:rPr>
          <w:color w:val="000000"/>
          <w:szCs w:val="28"/>
        </w:rPr>
        <w:t>):</w:t>
      </w:r>
    </w:p>
    <w:p w:rsidR="00B93E00" w:rsidRDefault="00B93E00" w:rsidP="00CD5A17">
      <w:pPr>
        <w:spacing w:line="360" w:lineRule="auto"/>
        <w:ind w:firstLine="709"/>
        <w:jc w:val="both"/>
        <w:rPr>
          <w:color w:val="000000"/>
          <w:szCs w:val="28"/>
        </w:rPr>
      </w:pPr>
    </w:p>
    <w:p w:rsidR="00CD5A17" w:rsidRDefault="00E3777B" w:rsidP="00CD5A17">
      <w:pPr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position w:val="-10"/>
          <w:szCs w:val="28"/>
        </w:rPr>
        <w:object w:dxaOrig="2020" w:dyaOrig="320">
          <v:shape id="_x0000_i1050" type="#_x0000_t75" style="width:101.25pt;height:15.75pt" o:ole="" fillcolor="window">
            <v:imagedata r:id="rId57" o:title=""/>
          </v:shape>
          <o:OLEObject Type="Embed" ProgID="Equation.3" ShapeID="_x0000_i1050" DrawAspect="Content" ObjectID="_1469974058" r:id="rId58"/>
        </w:object>
      </w:r>
      <w:r w:rsidR="00CD5A17">
        <w:rPr>
          <w:color w:val="000000"/>
          <w:szCs w:val="28"/>
        </w:rPr>
        <w:t xml:space="preserve"> </w:t>
      </w:r>
      <w:r w:rsidRPr="00CD5A17">
        <w:rPr>
          <w:color w:val="000000"/>
          <w:szCs w:val="28"/>
        </w:rPr>
        <w:t>(2.5)</w:t>
      </w:r>
    </w:p>
    <w:p w:rsidR="00B93E00" w:rsidRDefault="00B93E00" w:rsidP="00CD5A17">
      <w:pPr>
        <w:spacing w:line="360" w:lineRule="auto"/>
        <w:ind w:firstLine="709"/>
        <w:jc w:val="both"/>
        <w:rPr>
          <w:color w:val="000000"/>
          <w:szCs w:val="28"/>
        </w:rPr>
      </w:pPr>
    </w:p>
    <w:p w:rsidR="00CD5A17" w:rsidRDefault="00E3777B" w:rsidP="00CD5A17">
      <w:pPr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szCs w:val="28"/>
        </w:rPr>
        <w:t>= 27*103+10*16+6*50=</w:t>
      </w:r>
      <w:r w:rsidR="00CD5A17" w:rsidRPr="00CD5A17">
        <w:rPr>
          <w:color w:val="000000"/>
          <w:szCs w:val="28"/>
        </w:rPr>
        <w:t>3244</w:t>
      </w:r>
      <w:r w:rsidR="00CD5A17">
        <w:rPr>
          <w:color w:val="000000"/>
          <w:szCs w:val="28"/>
        </w:rPr>
        <w:t> </w:t>
      </w:r>
      <w:r w:rsidR="00CD5A17" w:rsidRPr="00CD5A17">
        <w:rPr>
          <w:color w:val="000000"/>
          <w:szCs w:val="28"/>
        </w:rPr>
        <w:t>т.</w:t>
      </w:r>
      <w:r w:rsidRPr="00CD5A17">
        <w:rPr>
          <w:color w:val="000000"/>
          <w:szCs w:val="28"/>
        </w:rPr>
        <w:t>р.</w:t>
      </w:r>
    </w:p>
    <w:p w:rsidR="00E3777B" w:rsidRPr="00CD5A17" w:rsidRDefault="00E3777B" w:rsidP="00CD5A17">
      <w:pPr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szCs w:val="28"/>
        </w:rPr>
        <w:t>= 3111</w:t>
      </w:r>
      <w:r w:rsidR="00CD5A17">
        <w:rPr>
          <w:color w:val="000000"/>
          <w:szCs w:val="28"/>
        </w:rPr>
        <w:t xml:space="preserve"> –</w:t>
      </w:r>
      <w:r w:rsidR="00CD5A17" w:rsidRPr="00CD5A17">
        <w:rPr>
          <w:color w:val="000000"/>
          <w:szCs w:val="28"/>
        </w:rPr>
        <w:t xml:space="preserve"> 32</w:t>
      </w:r>
      <w:r w:rsidRPr="00CD5A17">
        <w:rPr>
          <w:color w:val="000000"/>
          <w:szCs w:val="28"/>
        </w:rPr>
        <w:t>44= -</w:t>
      </w:r>
      <w:r w:rsidR="00CD5A17" w:rsidRPr="00CD5A17">
        <w:rPr>
          <w:color w:val="000000"/>
          <w:szCs w:val="28"/>
        </w:rPr>
        <w:t>132</w:t>
      </w:r>
      <w:r w:rsidR="00CD5A17">
        <w:rPr>
          <w:color w:val="000000"/>
          <w:szCs w:val="28"/>
        </w:rPr>
        <w:t> </w:t>
      </w:r>
      <w:r w:rsidR="00CD5A17" w:rsidRPr="00CD5A17">
        <w:rPr>
          <w:color w:val="000000"/>
          <w:szCs w:val="28"/>
        </w:rPr>
        <w:t>т.</w:t>
      </w:r>
      <w:r w:rsidRPr="00CD5A17">
        <w:rPr>
          <w:color w:val="000000"/>
          <w:szCs w:val="28"/>
        </w:rPr>
        <w:t>р.</w:t>
      </w:r>
    </w:p>
    <w:p w:rsidR="00E3777B" w:rsidRPr="00CD5A17" w:rsidRDefault="00E3777B" w:rsidP="00CD5A17">
      <w:pPr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szCs w:val="28"/>
        </w:rPr>
        <w:t>5. Влияние изменения цен (</w:t>
      </w:r>
      <w:r w:rsidRPr="00CD5A17">
        <w:rPr>
          <w:color w:val="000000"/>
          <w:position w:val="-14"/>
          <w:szCs w:val="28"/>
        </w:rPr>
        <w:object w:dxaOrig="460" w:dyaOrig="360">
          <v:shape id="_x0000_i1051" type="#_x0000_t75" style="width:23.25pt;height:18pt" o:ole="" fillcolor="window">
            <v:imagedata r:id="rId59" o:title=""/>
          </v:shape>
          <o:OLEObject Type="Embed" ProgID="Equation.3" ShapeID="_x0000_i1051" DrawAspect="Content" ObjectID="_1469974059" r:id="rId60"/>
        </w:object>
      </w:r>
      <w:r w:rsidRPr="00CD5A17">
        <w:rPr>
          <w:color w:val="000000"/>
          <w:szCs w:val="28"/>
        </w:rPr>
        <w:t>):</w:t>
      </w:r>
    </w:p>
    <w:p w:rsidR="00B93E00" w:rsidRDefault="00B93E00" w:rsidP="00CD5A17">
      <w:pPr>
        <w:spacing w:line="360" w:lineRule="auto"/>
        <w:ind w:firstLine="709"/>
        <w:jc w:val="both"/>
        <w:rPr>
          <w:color w:val="000000"/>
          <w:szCs w:val="28"/>
        </w:rPr>
      </w:pPr>
    </w:p>
    <w:p w:rsidR="00CD5A17" w:rsidRDefault="00E3777B" w:rsidP="00CD5A17">
      <w:pPr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position w:val="-14"/>
          <w:szCs w:val="28"/>
        </w:rPr>
        <w:object w:dxaOrig="2360" w:dyaOrig="400">
          <v:shape id="_x0000_i1052" type="#_x0000_t75" style="width:117.75pt;height:20.25pt" o:ole="" fillcolor="window">
            <v:imagedata r:id="rId61" o:title=""/>
          </v:shape>
          <o:OLEObject Type="Embed" ProgID="Equation.3" ShapeID="_x0000_i1052" DrawAspect="Content" ObjectID="_1469974060" r:id="rId62"/>
        </w:object>
      </w:r>
      <w:r w:rsidR="00CD5A17">
        <w:rPr>
          <w:color w:val="000000"/>
          <w:szCs w:val="28"/>
        </w:rPr>
        <w:t xml:space="preserve"> </w:t>
      </w:r>
      <w:r w:rsidRPr="00CD5A17">
        <w:rPr>
          <w:color w:val="000000"/>
          <w:szCs w:val="28"/>
        </w:rPr>
        <w:t>(2.6)</w:t>
      </w:r>
    </w:p>
    <w:p w:rsidR="00B93E00" w:rsidRDefault="00B93E00" w:rsidP="00CD5A17">
      <w:pPr>
        <w:spacing w:line="360" w:lineRule="auto"/>
        <w:ind w:firstLine="709"/>
        <w:jc w:val="both"/>
        <w:rPr>
          <w:color w:val="000000"/>
          <w:szCs w:val="28"/>
        </w:rPr>
      </w:pPr>
    </w:p>
    <w:p w:rsidR="00E3777B" w:rsidRPr="00CD5A17" w:rsidRDefault="00E3777B" w:rsidP="00CD5A17">
      <w:pPr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szCs w:val="28"/>
        </w:rPr>
        <w:t>= 3585</w:t>
      </w:r>
      <w:r w:rsidR="00CD5A17">
        <w:rPr>
          <w:color w:val="000000"/>
          <w:szCs w:val="28"/>
        </w:rPr>
        <w:t xml:space="preserve"> –</w:t>
      </w:r>
      <w:r w:rsidR="00CD5A17" w:rsidRPr="00CD5A17">
        <w:rPr>
          <w:color w:val="000000"/>
          <w:szCs w:val="28"/>
        </w:rPr>
        <w:t xml:space="preserve"> 34</w:t>
      </w:r>
      <w:r w:rsidRPr="00CD5A17">
        <w:rPr>
          <w:color w:val="000000"/>
          <w:szCs w:val="28"/>
        </w:rPr>
        <w:t>00=</w:t>
      </w:r>
      <w:r w:rsidR="00CD5A17" w:rsidRPr="00CD5A17">
        <w:rPr>
          <w:color w:val="000000"/>
          <w:szCs w:val="28"/>
        </w:rPr>
        <w:t>185</w:t>
      </w:r>
      <w:r w:rsidR="00CD5A17">
        <w:rPr>
          <w:color w:val="000000"/>
          <w:szCs w:val="28"/>
        </w:rPr>
        <w:t> </w:t>
      </w:r>
      <w:r w:rsidR="00CD5A17" w:rsidRPr="00CD5A17">
        <w:rPr>
          <w:color w:val="000000"/>
          <w:szCs w:val="28"/>
        </w:rPr>
        <w:t>т.</w:t>
      </w:r>
      <w:r w:rsidRPr="00CD5A17">
        <w:rPr>
          <w:color w:val="000000"/>
          <w:szCs w:val="28"/>
        </w:rPr>
        <w:t>р.</w:t>
      </w:r>
    </w:p>
    <w:p w:rsidR="00E3777B" w:rsidRPr="00CD5A17" w:rsidRDefault="00E3777B" w:rsidP="00CD5A17">
      <w:pPr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szCs w:val="28"/>
        </w:rPr>
        <w:t>Балансовая модель:</w:t>
      </w:r>
    </w:p>
    <w:p w:rsidR="00E3777B" w:rsidRPr="00CD5A17" w:rsidRDefault="00E3777B" w:rsidP="00CD5A17">
      <w:pPr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position w:val="-14"/>
          <w:szCs w:val="28"/>
        </w:rPr>
        <w:object w:dxaOrig="2840" w:dyaOrig="360">
          <v:shape id="_x0000_i1053" type="#_x0000_t75" style="width:141.75pt;height:18pt" o:ole="" fillcolor="window">
            <v:imagedata r:id="rId63" o:title=""/>
          </v:shape>
          <o:OLEObject Type="Embed" ProgID="Equation.3" ShapeID="_x0000_i1053" DrawAspect="Content" ObjectID="_1469974061" r:id="rId64"/>
        </w:object>
      </w:r>
      <w:r w:rsidRPr="00CD5A17">
        <w:rPr>
          <w:color w:val="000000"/>
          <w:szCs w:val="28"/>
        </w:rPr>
        <w:t>.</w:t>
      </w:r>
      <w:r w:rsidR="00CD5A17">
        <w:rPr>
          <w:color w:val="000000"/>
          <w:szCs w:val="28"/>
        </w:rPr>
        <w:t xml:space="preserve"> </w:t>
      </w:r>
      <w:r w:rsidRPr="00CD5A17">
        <w:rPr>
          <w:color w:val="000000"/>
          <w:szCs w:val="28"/>
        </w:rPr>
        <w:t>(2.7)</w:t>
      </w:r>
    </w:p>
    <w:p w:rsidR="00E3777B" w:rsidRPr="00CD5A17" w:rsidRDefault="00E3777B" w:rsidP="00CD5A17">
      <w:pPr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szCs w:val="28"/>
        </w:rPr>
        <w:t xml:space="preserve">∆П= </w:t>
      </w:r>
      <w:r w:rsidR="00CD5A17">
        <w:rPr>
          <w:color w:val="000000"/>
          <w:szCs w:val="28"/>
        </w:rPr>
        <w:t>–</w:t>
      </w:r>
      <w:r w:rsidR="00CD5A17" w:rsidRPr="00CD5A17">
        <w:rPr>
          <w:color w:val="000000"/>
          <w:szCs w:val="28"/>
        </w:rPr>
        <w:t xml:space="preserve"> </w:t>
      </w:r>
      <w:r w:rsidRPr="00CD5A17">
        <w:rPr>
          <w:color w:val="000000"/>
          <w:szCs w:val="28"/>
        </w:rPr>
        <w:t>0,4651 +2,4651 – 132+185=55 т.р.</w:t>
      </w:r>
    </w:p>
    <w:p w:rsidR="00E3777B" w:rsidRPr="00CD5A17" w:rsidRDefault="00E3777B" w:rsidP="00CD5A17">
      <w:pPr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szCs w:val="28"/>
        </w:rPr>
        <w:t>Анализ проводится с помощью табл. 2.2.</w:t>
      </w:r>
    </w:p>
    <w:p w:rsidR="00E3777B" w:rsidRPr="00CD5A17" w:rsidRDefault="00B93E00" w:rsidP="00CD5A17">
      <w:pPr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br w:type="page"/>
      </w:r>
      <w:r w:rsidR="00E3777B" w:rsidRPr="00CD5A17">
        <w:rPr>
          <w:color w:val="000000"/>
          <w:szCs w:val="28"/>
        </w:rPr>
        <w:t>Таблица 2.2 Исходные данные факторного анализа прибыли</w:t>
      </w:r>
    </w:p>
    <w:tbl>
      <w:tblPr>
        <w:tblStyle w:val="13"/>
        <w:tblW w:w="9297" w:type="dxa"/>
        <w:jc w:val="center"/>
        <w:tblLook w:val="0000" w:firstRow="0" w:lastRow="0" w:firstColumn="0" w:lastColumn="0" w:noHBand="0" w:noVBand="0"/>
      </w:tblPr>
      <w:tblGrid>
        <w:gridCol w:w="2358"/>
        <w:gridCol w:w="2313"/>
        <w:gridCol w:w="2313"/>
        <w:gridCol w:w="2313"/>
      </w:tblGrid>
      <w:tr w:rsidR="00E3777B" w:rsidRPr="00CD5A17" w:rsidTr="00CD5A17">
        <w:trPr>
          <w:cantSplit/>
          <w:trHeight w:val="1500"/>
          <w:jc w:val="center"/>
        </w:trPr>
        <w:tc>
          <w:tcPr>
            <w:tcW w:w="1268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Показатели</w:t>
            </w:r>
          </w:p>
        </w:tc>
        <w:tc>
          <w:tcPr>
            <w:tcW w:w="1244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План</w:t>
            </w:r>
          </w:p>
        </w:tc>
        <w:tc>
          <w:tcPr>
            <w:tcW w:w="1244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План, пересчитанный на фактический объем продаж</w:t>
            </w:r>
          </w:p>
        </w:tc>
        <w:tc>
          <w:tcPr>
            <w:tcW w:w="1244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Факт</w:t>
            </w:r>
          </w:p>
        </w:tc>
      </w:tr>
      <w:tr w:rsidR="00E3777B" w:rsidRPr="00CD5A17" w:rsidTr="00CD5A17">
        <w:trPr>
          <w:cantSplit/>
          <w:trHeight w:val="1125"/>
          <w:jc w:val="center"/>
        </w:trPr>
        <w:tc>
          <w:tcPr>
            <w:tcW w:w="1268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1. Выручка от реализации продукции (без НДС и акциза)</w:t>
            </w:r>
          </w:p>
        </w:tc>
        <w:tc>
          <w:tcPr>
            <w:tcW w:w="1244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254229,792</w:t>
            </w:r>
          </w:p>
        </w:tc>
        <w:tc>
          <w:tcPr>
            <w:tcW w:w="1244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420400,751</w:t>
            </w:r>
          </w:p>
        </w:tc>
        <w:tc>
          <w:tcPr>
            <w:tcW w:w="1244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427780,85</w:t>
            </w:r>
          </w:p>
        </w:tc>
      </w:tr>
      <w:tr w:rsidR="00E3777B" w:rsidRPr="00CD5A17" w:rsidTr="00CD5A17">
        <w:trPr>
          <w:cantSplit/>
          <w:trHeight w:val="1125"/>
          <w:jc w:val="center"/>
        </w:trPr>
        <w:tc>
          <w:tcPr>
            <w:tcW w:w="1268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2. Полная себестоимость реализованной продукции (z, q)</w:t>
            </w:r>
          </w:p>
        </w:tc>
        <w:tc>
          <w:tcPr>
            <w:tcW w:w="1244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249706,639</w:t>
            </w:r>
          </w:p>
        </w:tc>
        <w:tc>
          <w:tcPr>
            <w:tcW w:w="1244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400361,452</w:t>
            </w:r>
          </w:p>
        </w:tc>
        <w:tc>
          <w:tcPr>
            <w:tcW w:w="1244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414140,123</w:t>
            </w:r>
          </w:p>
        </w:tc>
      </w:tr>
      <w:tr w:rsidR="00E3777B" w:rsidRPr="00CD5A17" w:rsidTr="00CD5A17">
        <w:trPr>
          <w:cantSplit/>
          <w:trHeight w:val="750"/>
          <w:jc w:val="center"/>
        </w:trPr>
        <w:tc>
          <w:tcPr>
            <w:tcW w:w="1268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3. Прибыль от реализации продукции (П)</w:t>
            </w:r>
          </w:p>
        </w:tc>
        <w:tc>
          <w:tcPr>
            <w:tcW w:w="1244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4523,153</w:t>
            </w:r>
          </w:p>
        </w:tc>
        <w:tc>
          <w:tcPr>
            <w:tcW w:w="1244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12947,125</w:t>
            </w:r>
          </w:p>
        </w:tc>
        <w:tc>
          <w:tcPr>
            <w:tcW w:w="1244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13640,727</w:t>
            </w:r>
          </w:p>
        </w:tc>
      </w:tr>
    </w:tbl>
    <w:p w:rsidR="00E3777B" w:rsidRPr="00CD5A17" w:rsidRDefault="00E3777B" w:rsidP="00CD5A17">
      <w:pPr>
        <w:spacing w:line="360" w:lineRule="auto"/>
        <w:ind w:firstLine="709"/>
        <w:jc w:val="both"/>
        <w:rPr>
          <w:color w:val="000000"/>
          <w:szCs w:val="28"/>
        </w:rPr>
      </w:pPr>
    </w:p>
    <w:p w:rsidR="00E3777B" w:rsidRPr="00CD5A17" w:rsidRDefault="00E3777B" w:rsidP="00CD5A17">
      <w:pPr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szCs w:val="28"/>
        </w:rPr>
        <w:t>Выписка из данных планово – экономического отдела.</w:t>
      </w:r>
    </w:p>
    <w:p w:rsidR="00E3777B" w:rsidRDefault="00E3777B" w:rsidP="00CD5A17">
      <w:pPr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szCs w:val="28"/>
        </w:rPr>
        <w:t>Выпуск продукции отчетного и предыдущего периода:</w:t>
      </w:r>
    </w:p>
    <w:p w:rsidR="00B93E00" w:rsidRPr="00CD5A17" w:rsidRDefault="00B93E00" w:rsidP="00CD5A17">
      <w:pPr>
        <w:spacing w:line="360" w:lineRule="auto"/>
        <w:ind w:firstLine="709"/>
        <w:jc w:val="both"/>
        <w:rPr>
          <w:color w:val="000000"/>
          <w:szCs w:val="28"/>
        </w:rPr>
      </w:pPr>
    </w:p>
    <w:tbl>
      <w:tblPr>
        <w:tblStyle w:val="13"/>
        <w:tblW w:w="9297" w:type="dxa"/>
        <w:jc w:val="center"/>
        <w:tblLook w:val="0000" w:firstRow="0" w:lastRow="0" w:firstColumn="0" w:lastColumn="0" w:noHBand="0" w:noVBand="0"/>
      </w:tblPr>
      <w:tblGrid>
        <w:gridCol w:w="1526"/>
        <w:gridCol w:w="1032"/>
        <w:gridCol w:w="1328"/>
        <w:gridCol w:w="1558"/>
        <w:gridCol w:w="967"/>
        <w:gridCol w:w="1328"/>
        <w:gridCol w:w="1558"/>
      </w:tblGrid>
      <w:tr w:rsidR="00E3777B" w:rsidRPr="00CD5A17" w:rsidTr="00CD5A17">
        <w:trPr>
          <w:cantSplit/>
          <w:jc w:val="center"/>
        </w:trPr>
        <w:tc>
          <w:tcPr>
            <w:tcW w:w="821" w:type="pct"/>
            <w:vMerge w:val="restar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Наименование изделия</w:t>
            </w:r>
          </w:p>
        </w:tc>
        <w:tc>
          <w:tcPr>
            <w:tcW w:w="2107" w:type="pct"/>
            <w:gridSpan w:val="3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Предыдущий год</w:t>
            </w:r>
          </w:p>
        </w:tc>
        <w:tc>
          <w:tcPr>
            <w:tcW w:w="2072" w:type="pct"/>
            <w:gridSpan w:val="3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Отчетный год</w:t>
            </w:r>
          </w:p>
        </w:tc>
      </w:tr>
      <w:tr w:rsidR="00B93E00" w:rsidRPr="00CD5A17" w:rsidTr="00CD5A17">
        <w:trPr>
          <w:cantSplit/>
          <w:jc w:val="center"/>
        </w:trPr>
        <w:tc>
          <w:tcPr>
            <w:tcW w:w="821" w:type="pct"/>
            <w:vMerge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555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 xml:space="preserve">Цена </w:t>
            </w:r>
            <w:r w:rsidR="00CD5A17" w:rsidRPr="00CD5A17">
              <w:rPr>
                <w:color w:val="000000"/>
                <w:sz w:val="20"/>
                <w:szCs w:val="24"/>
              </w:rPr>
              <w:t>изделия</w:t>
            </w:r>
            <w:r w:rsidR="00B93E00">
              <w:rPr>
                <w:color w:val="000000"/>
                <w:sz w:val="20"/>
                <w:szCs w:val="24"/>
              </w:rPr>
              <w:t xml:space="preserve"> </w:t>
            </w:r>
            <w:r w:rsidR="00CD5A17" w:rsidRPr="00CD5A17">
              <w:rPr>
                <w:color w:val="000000"/>
                <w:sz w:val="20"/>
                <w:szCs w:val="24"/>
              </w:rPr>
              <w:t>тыс.</w:t>
            </w:r>
            <w:r w:rsidR="00CD5A17">
              <w:rPr>
                <w:color w:val="000000"/>
                <w:sz w:val="20"/>
                <w:szCs w:val="24"/>
              </w:rPr>
              <w:t xml:space="preserve"> </w:t>
            </w:r>
            <w:r w:rsidR="00CD5A17" w:rsidRPr="00CD5A17">
              <w:rPr>
                <w:color w:val="000000"/>
                <w:sz w:val="20"/>
                <w:szCs w:val="24"/>
              </w:rPr>
              <w:t>р</w:t>
            </w:r>
          </w:p>
        </w:tc>
        <w:tc>
          <w:tcPr>
            <w:tcW w:w="714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Количество изделий, шт.</w:t>
            </w:r>
          </w:p>
        </w:tc>
        <w:tc>
          <w:tcPr>
            <w:tcW w:w="838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 xml:space="preserve">Себестоимость </w:t>
            </w:r>
            <w:r w:rsidR="00CD5A17" w:rsidRPr="00CD5A17">
              <w:rPr>
                <w:color w:val="000000"/>
                <w:sz w:val="20"/>
                <w:szCs w:val="24"/>
              </w:rPr>
              <w:t>изделия</w:t>
            </w:r>
            <w:r w:rsidR="00B93E00">
              <w:rPr>
                <w:color w:val="000000"/>
                <w:sz w:val="20"/>
                <w:szCs w:val="24"/>
              </w:rPr>
              <w:t xml:space="preserve"> </w:t>
            </w:r>
            <w:r w:rsidR="00CD5A17" w:rsidRPr="00CD5A17">
              <w:rPr>
                <w:color w:val="000000"/>
                <w:sz w:val="20"/>
                <w:szCs w:val="24"/>
              </w:rPr>
              <w:t>тыс.</w:t>
            </w:r>
            <w:r w:rsidR="00CD5A17">
              <w:rPr>
                <w:color w:val="000000"/>
                <w:sz w:val="20"/>
                <w:szCs w:val="24"/>
              </w:rPr>
              <w:t xml:space="preserve"> </w:t>
            </w:r>
            <w:r w:rsidR="00CD5A17" w:rsidRPr="00CD5A17">
              <w:rPr>
                <w:color w:val="000000"/>
                <w:sz w:val="20"/>
                <w:szCs w:val="24"/>
              </w:rPr>
              <w:t>р</w:t>
            </w:r>
          </w:p>
        </w:tc>
        <w:tc>
          <w:tcPr>
            <w:tcW w:w="520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 xml:space="preserve">Цена изделия </w:t>
            </w:r>
            <w:r w:rsidR="00CD5A17" w:rsidRPr="00CD5A17">
              <w:rPr>
                <w:color w:val="000000"/>
                <w:sz w:val="20"/>
                <w:szCs w:val="24"/>
              </w:rPr>
              <w:t>тыс.</w:t>
            </w:r>
            <w:r w:rsidR="00CD5A17">
              <w:rPr>
                <w:color w:val="000000"/>
                <w:sz w:val="20"/>
                <w:szCs w:val="24"/>
              </w:rPr>
              <w:t xml:space="preserve"> </w:t>
            </w:r>
            <w:r w:rsidR="00CD5A17" w:rsidRPr="00CD5A17">
              <w:rPr>
                <w:color w:val="000000"/>
                <w:sz w:val="20"/>
                <w:szCs w:val="24"/>
              </w:rPr>
              <w:t>р</w:t>
            </w:r>
          </w:p>
        </w:tc>
        <w:tc>
          <w:tcPr>
            <w:tcW w:w="714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Количество изделий, шт.</w:t>
            </w:r>
          </w:p>
        </w:tc>
        <w:tc>
          <w:tcPr>
            <w:tcW w:w="838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 xml:space="preserve">Себестоимость изделия, </w:t>
            </w:r>
            <w:r w:rsidR="00CD5A17" w:rsidRPr="00CD5A17">
              <w:rPr>
                <w:color w:val="000000"/>
                <w:sz w:val="20"/>
                <w:szCs w:val="24"/>
              </w:rPr>
              <w:t>тыс.</w:t>
            </w:r>
            <w:r w:rsidR="00CD5A17">
              <w:rPr>
                <w:color w:val="000000"/>
                <w:sz w:val="20"/>
                <w:szCs w:val="24"/>
              </w:rPr>
              <w:t xml:space="preserve"> </w:t>
            </w:r>
            <w:r w:rsidR="00CD5A17" w:rsidRPr="00CD5A17">
              <w:rPr>
                <w:color w:val="000000"/>
                <w:sz w:val="20"/>
                <w:szCs w:val="24"/>
              </w:rPr>
              <w:t>р</w:t>
            </w:r>
          </w:p>
        </w:tc>
      </w:tr>
      <w:tr w:rsidR="00B93E00" w:rsidRPr="00CD5A17" w:rsidTr="00CD5A17">
        <w:trPr>
          <w:cantSplit/>
          <w:jc w:val="center"/>
        </w:trPr>
        <w:tc>
          <w:tcPr>
            <w:tcW w:w="821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Изделие 1</w:t>
            </w:r>
          </w:p>
        </w:tc>
        <w:tc>
          <w:tcPr>
            <w:tcW w:w="555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5</w:t>
            </w:r>
          </w:p>
        </w:tc>
        <w:tc>
          <w:tcPr>
            <w:tcW w:w="714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50</w:t>
            </w:r>
          </w:p>
        </w:tc>
        <w:tc>
          <w:tcPr>
            <w:tcW w:w="838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4</w:t>
            </w:r>
          </w:p>
        </w:tc>
        <w:tc>
          <w:tcPr>
            <w:tcW w:w="520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6,05</w:t>
            </w:r>
          </w:p>
        </w:tc>
        <w:tc>
          <w:tcPr>
            <w:tcW w:w="714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50</w:t>
            </w:r>
          </w:p>
        </w:tc>
        <w:tc>
          <w:tcPr>
            <w:tcW w:w="838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6</w:t>
            </w:r>
          </w:p>
        </w:tc>
      </w:tr>
      <w:tr w:rsidR="00B93E00" w:rsidRPr="00CD5A17" w:rsidTr="00CD5A17">
        <w:trPr>
          <w:cantSplit/>
          <w:jc w:val="center"/>
        </w:trPr>
        <w:tc>
          <w:tcPr>
            <w:tcW w:w="821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Изделие 2</w:t>
            </w:r>
          </w:p>
        </w:tc>
        <w:tc>
          <w:tcPr>
            <w:tcW w:w="555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714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16</w:t>
            </w:r>
          </w:p>
        </w:tc>
        <w:tc>
          <w:tcPr>
            <w:tcW w:w="838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8</w:t>
            </w:r>
          </w:p>
        </w:tc>
        <w:tc>
          <w:tcPr>
            <w:tcW w:w="520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11,845</w:t>
            </w:r>
          </w:p>
        </w:tc>
        <w:tc>
          <w:tcPr>
            <w:tcW w:w="714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16</w:t>
            </w:r>
          </w:p>
        </w:tc>
        <w:tc>
          <w:tcPr>
            <w:tcW w:w="838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10</w:t>
            </w:r>
          </w:p>
        </w:tc>
      </w:tr>
      <w:tr w:rsidR="00B93E00" w:rsidRPr="00CD5A17" w:rsidTr="00CD5A17">
        <w:trPr>
          <w:cantSplit/>
          <w:jc w:val="center"/>
        </w:trPr>
        <w:tc>
          <w:tcPr>
            <w:tcW w:w="821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Изделие 3</w:t>
            </w:r>
          </w:p>
        </w:tc>
        <w:tc>
          <w:tcPr>
            <w:tcW w:w="555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29</w:t>
            </w:r>
          </w:p>
        </w:tc>
        <w:tc>
          <w:tcPr>
            <w:tcW w:w="714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102</w:t>
            </w:r>
          </w:p>
        </w:tc>
        <w:tc>
          <w:tcPr>
            <w:tcW w:w="838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27</w:t>
            </w:r>
          </w:p>
        </w:tc>
        <w:tc>
          <w:tcPr>
            <w:tcW w:w="520" w:type="pct"/>
          </w:tcPr>
          <w:p w:rsidR="00E3777B" w:rsidRPr="00CD5A17" w:rsidRDefault="00E3777B" w:rsidP="00CD5A17">
            <w:pPr>
              <w:tabs>
                <w:tab w:val="left" w:pos="480"/>
              </w:tabs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30</w:t>
            </w:r>
          </w:p>
        </w:tc>
        <w:tc>
          <w:tcPr>
            <w:tcW w:w="714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103</w:t>
            </w:r>
          </w:p>
        </w:tc>
        <w:tc>
          <w:tcPr>
            <w:tcW w:w="838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27</w:t>
            </w:r>
          </w:p>
        </w:tc>
      </w:tr>
    </w:tbl>
    <w:p w:rsidR="00E3777B" w:rsidRPr="00CD5A17" w:rsidRDefault="00E3777B" w:rsidP="00CD5A17">
      <w:pPr>
        <w:spacing w:line="360" w:lineRule="auto"/>
        <w:ind w:firstLine="709"/>
        <w:jc w:val="both"/>
        <w:rPr>
          <w:color w:val="000000"/>
          <w:szCs w:val="28"/>
        </w:rPr>
      </w:pPr>
    </w:p>
    <w:p w:rsidR="00E3777B" w:rsidRPr="00CD5A17" w:rsidRDefault="00E3777B" w:rsidP="00CD5A17">
      <w:pPr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szCs w:val="28"/>
        </w:rPr>
        <w:t>Проведя факторный анализ прибыли от реализации можно сделать следующий вывод:</w:t>
      </w:r>
    </w:p>
    <w:p w:rsidR="00E3777B" w:rsidRPr="00CD5A17" w:rsidRDefault="00E3777B" w:rsidP="00CD5A17">
      <w:pPr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szCs w:val="28"/>
        </w:rPr>
        <w:t xml:space="preserve">а) в результате увеличения количества продукции в отчетном периоде прибыль увеличилась на 2,4651 </w:t>
      </w:r>
      <w:r w:rsidR="00CD5A17" w:rsidRPr="00CD5A17">
        <w:rPr>
          <w:color w:val="000000"/>
          <w:szCs w:val="28"/>
        </w:rPr>
        <w:t>тыс.</w:t>
      </w:r>
      <w:r w:rsidR="00CD5A17">
        <w:rPr>
          <w:color w:val="000000"/>
          <w:szCs w:val="28"/>
        </w:rPr>
        <w:t xml:space="preserve"> </w:t>
      </w:r>
      <w:r w:rsidR="00CD5A17" w:rsidRPr="00CD5A17">
        <w:rPr>
          <w:color w:val="000000"/>
          <w:szCs w:val="28"/>
        </w:rPr>
        <w:t>р</w:t>
      </w:r>
      <w:r w:rsidRPr="00CD5A17">
        <w:rPr>
          <w:color w:val="000000"/>
          <w:szCs w:val="28"/>
        </w:rPr>
        <w:t>;</w:t>
      </w:r>
    </w:p>
    <w:p w:rsidR="00E3777B" w:rsidRPr="00CD5A17" w:rsidRDefault="00E3777B" w:rsidP="00CD5A17">
      <w:pPr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szCs w:val="28"/>
        </w:rPr>
        <w:t xml:space="preserve">б) в результате изменения структуры продукции прибыль от реализации уменьшилась на 0,4651 </w:t>
      </w:r>
      <w:r w:rsidR="00CD5A17" w:rsidRPr="00CD5A17">
        <w:rPr>
          <w:color w:val="000000"/>
          <w:szCs w:val="28"/>
        </w:rPr>
        <w:t>тыс.</w:t>
      </w:r>
      <w:r w:rsidR="00CD5A17">
        <w:rPr>
          <w:color w:val="000000"/>
          <w:szCs w:val="28"/>
        </w:rPr>
        <w:t xml:space="preserve"> </w:t>
      </w:r>
      <w:r w:rsidR="00CD5A17" w:rsidRPr="00CD5A17">
        <w:rPr>
          <w:color w:val="000000"/>
          <w:szCs w:val="28"/>
        </w:rPr>
        <w:t>р</w:t>
      </w:r>
      <w:r w:rsidRPr="00CD5A17">
        <w:rPr>
          <w:color w:val="000000"/>
          <w:szCs w:val="28"/>
        </w:rPr>
        <w:t>.;</w:t>
      </w:r>
    </w:p>
    <w:p w:rsidR="00E3777B" w:rsidRPr="00CD5A17" w:rsidRDefault="00E3777B" w:rsidP="00CD5A17">
      <w:pPr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szCs w:val="28"/>
        </w:rPr>
        <w:t xml:space="preserve">в) в результате увеличения себестоимости продукции прибыль от реализации уменьшилась на 132 </w:t>
      </w:r>
      <w:r w:rsidR="00CD5A17" w:rsidRPr="00CD5A17">
        <w:rPr>
          <w:color w:val="000000"/>
          <w:szCs w:val="28"/>
        </w:rPr>
        <w:t>тыс.</w:t>
      </w:r>
      <w:r w:rsidR="00CD5A17">
        <w:rPr>
          <w:color w:val="000000"/>
          <w:szCs w:val="28"/>
        </w:rPr>
        <w:t xml:space="preserve"> </w:t>
      </w:r>
      <w:r w:rsidR="00CD5A17" w:rsidRPr="00CD5A17">
        <w:rPr>
          <w:color w:val="000000"/>
          <w:szCs w:val="28"/>
        </w:rPr>
        <w:t>р</w:t>
      </w:r>
      <w:r w:rsidRPr="00CD5A17">
        <w:rPr>
          <w:color w:val="000000"/>
          <w:szCs w:val="28"/>
        </w:rPr>
        <w:t>.;</w:t>
      </w:r>
    </w:p>
    <w:p w:rsidR="00E3777B" w:rsidRPr="00CD5A17" w:rsidRDefault="00E3777B" w:rsidP="00CD5A17">
      <w:pPr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szCs w:val="28"/>
        </w:rPr>
        <w:t xml:space="preserve">г) в результате изменения (увеличения) цен в отчетном периоде прибыль увеличилась на 185 </w:t>
      </w:r>
      <w:r w:rsidR="00CD5A17" w:rsidRPr="00CD5A17">
        <w:rPr>
          <w:color w:val="000000"/>
          <w:szCs w:val="28"/>
        </w:rPr>
        <w:t>тыс.</w:t>
      </w:r>
      <w:r w:rsidR="00CD5A17">
        <w:rPr>
          <w:color w:val="000000"/>
          <w:szCs w:val="28"/>
        </w:rPr>
        <w:t xml:space="preserve"> </w:t>
      </w:r>
      <w:r w:rsidR="00CD5A17" w:rsidRPr="00CD5A17">
        <w:rPr>
          <w:color w:val="000000"/>
          <w:szCs w:val="28"/>
        </w:rPr>
        <w:t>р</w:t>
      </w:r>
      <w:r w:rsidRPr="00CD5A17">
        <w:rPr>
          <w:color w:val="000000"/>
          <w:szCs w:val="28"/>
        </w:rPr>
        <w:t>.</w:t>
      </w:r>
    </w:p>
    <w:p w:rsidR="00E3777B" w:rsidRPr="00CD5A17" w:rsidRDefault="00E3777B" w:rsidP="00CD5A17">
      <w:pPr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szCs w:val="28"/>
        </w:rPr>
        <w:t>Таким образом, изменение данных факторов</w:t>
      </w:r>
      <w:r w:rsidR="00CD5A17">
        <w:rPr>
          <w:color w:val="000000"/>
          <w:szCs w:val="28"/>
        </w:rPr>
        <w:t xml:space="preserve"> </w:t>
      </w:r>
      <w:r w:rsidRPr="00CD5A17">
        <w:rPr>
          <w:color w:val="000000"/>
          <w:szCs w:val="28"/>
        </w:rPr>
        <w:t xml:space="preserve">привело к увеличению прибыли от реализации в отчетном периоде по сравнению с предыдущим периодом на 55 </w:t>
      </w:r>
      <w:r w:rsidR="00CD5A17" w:rsidRPr="00CD5A17">
        <w:rPr>
          <w:color w:val="000000"/>
          <w:szCs w:val="28"/>
        </w:rPr>
        <w:t>тыс.</w:t>
      </w:r>
      <w:r w:rsidR="00CD5A17">
        <w:rPr>
          <w:color w:val="000000"/>
          <w:szCs w:val="28"/>
        </w:rPr>
        <w:t xml:space="preserve"> </w:t>
      </w:r>
      <w:r w:rsidR="00CD5A17" w:rsidRPr="00CD5A17">
        <w:rPr>
          <w:color w:val="000000"/>
          <w:szCs w:val="28"/>
        </w:rPr>
        <w:t>р</w:t>
      </w:r>
      <w:r w:rsidRPr="00CD5A17">
        <w:rPr>
          <w:color w:val="000000"/>
          <w:szCs w:val="28"/>
        </w:rPr>
        <w:t>.</w:t>
      </w:r>
    </w:p>
    <w:p w:rsidR="003A4BFE" w:rsidRPr="00CD5A17" w:rsidRDefault="003A4BFE" w:rsidP="00CD5A17">
      <w:pPr>
        <w:spacing w:line="360" w:lineRule="auto"/>
        <w:ind w:firstLine="709"/>
        <w:jc w:val="both"/>
        <w:rPr>
          <w:color w:val="000000"/>
          <w:szCs w:val="28"/>
        </w:rPr>
      </w:pPr>
    </w:p>
    <w:p w:rsidR="00A81597" w:rsidRPr="00CD5A17" w:rsidRDefault="003A4BFE" w:rsidP="00CD5A17">
      <w:pPr>
        <w:pStyle w:val="2"/>
        <w:keepNext w:val="0"/>
        <w:ind w:firstLine="709"/>
        <w:rPr>
          <w:b/>
          <w:bCs/>
          <w:color w:val="000000"/>
          <w:sz w:val="28"/>
          <w:szCs w:val="28"/>
        </w:rPr>
      </w:pPr>
      <w:bookmarkStart w:id="13" w:name="_Toc156962377"/>
      <w:r w:rsidRPr="00CD5A17">
        <w:rPr>
          <w:b/>
          <w:bCs/>
          <w:color w:val="000000"/>
          <w:sz w:val="28"/>
          <w:szCs w:val="28"/>
        </w:rPr>
        <w:t>2.3</w:t>
      </w:r>
      <w:r w:rsidR="00A81597" w:rsidRPr="00CD5A17">
        <w:rPr>
          <w:b/>
          <w:bCs/>
          <w:color w:val="000000"/>
          <w:sz w:val="28"/>
          <w:szCs w:val="28"/>
        </w:rPr>
        <w:t xml:space="preserve"> Оценка факторов, влияющих на прибыль</w:t>
      </w:r>
      <w:bookmarkEnd w:id="13"/>
    </w:p>
    <w:p w:rsidR="003A4BFE" w:rsidRPr="00CD5A17" w:rsidRDefault="003A4BFE" w:rsidP="00CD5A17">
      <w:pPr>
        <w:pStyle w:val="23"/>
        <w:rPr>
          <w:i/>
          <w:color w:val="000000"/>
          <w:szCs w:val="28"/>
        </w:rPr>
      </w:pPr>
    </w:p>
    <w:p w:rsidR="00E3777B" w:rsidRPr="00CD5A17" w:rsidRDefault="00E3777B" w:rsidP="00CD5A17">
      <w:pPr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szCs w:val="28"/>
        </w:rPr>
        <w:t>Источники информации: данные расчетов этапа 2</w:t>
      </w:r>
      <w:r w:rsidR="00CD5A17">
        <w:rPr>
          <w:color w:val="000000"/>
          <w:szCs w:val="28"/>
        </w:rPr>
        <w:t> </w:t>
      </w:r>
      <w:r w:rsidR="00CD5A17" w:rsidRPr="00CD5A17">
        <w:rPr>
          <w:color w:val="000000"/>
          <w:szCs w:val="28"/>
        </w:rPr>
        <w:t>«</w:t>
      </w:r>
      <w:r w:rsidRPr="00CD5A17">
        <w:rPr>
          <w:color w:val="000000"/>
          <w:szCs w:val="28"/>
        </w:rPr>
        <w:t>факторный анализ прибыли».</w:t>
      </w:r>
    </w:p>
    <w:p w:rsidR="00E3777B" w:rsidRPr="00CD5A17" w:rsidRDefault="00E3777B" w:rsidP="00CD5A17">
      <w:pPr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szCs w:val="28"/>
        </w:rPr>
        <w:t>Оценка факторов, влияющих на прибыль проводится в аналитической табл. 2.3.</w:t>
      </w:r>
    </w:p>
    <w:p w:rsidR="00B93E00" w:rsidRDefault="00B93E00" w:rsidP="00CD5A17">
      <w:pPr>
        <w:spacing w:line="360" w:lineRule="auto"/>
        <w:ind w:firstLine="709"/>
        <w:jc w:val="both"/>
        <w:rPr>
          <w:color w:val="000000"/>
          <w:szCs w:val="28"/>
        </w:rPr>
      </w:pPr>
    </w:p>
    <w:p w:rsidR="00E3777B" w:rsidRPr="00CD5A17" w:rsidRDefault="00E3777B" w:rsidP="00CD5A17">
      <w:pPr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szCs w:val="28"/>
        </w:rPr>
        <w:t>Таблица 2.3 Оценка влияния факторов на прибыль</w:t>
      </w:r>
    </w:p>
    <w:tbl>
      <w:tblPr>
        <w:tblStyle w:val="13"/>
        <w:tblW w:w="9297" w:type="dxa"/>
        <w:jc w:val="center"/>
        <w:tblLook w:val="0000" w:firstRow="0" w:lastRow="0" w:firstColumn="0" w:lastColumn="0" w:noHBand="0" w:noVBand="0"/>
      </w:tblPr>
      <w:tblGrid>
        <w:gridCol w:w="4990"/>
        <w:gridCol w:w="2239"/>
        <w:gridCol w:w="2068"/>
      </w:tblGrid>
      <w:tr w:rsidR="00E3777B" w:rsidRPr="00CD5A17" w:rsidTr="00CD5A17">
        <w:trPr>
          <w:cantSplit/>
          <w:trHeight w:val="750"/>
          <w:jc w:val="center"/>
        </w:trPr>
        <w:tc>
          <w:tcPr>
            <w:tcW w:w="2684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Показатель</w:t>
            </w:r>
          </w:p>
        </w:tc>
        <w:tc>
          <w:tcPr>
            <w:tcW w:w="1204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Сумма, т. руб.</w:t>
            </w:r>
          </w:p>
        </w:tc>
        <w:tc>
          <w:tcPr>
            <w:tcW w:w="1112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В</w:t>
            </w:r>
            <w:r w:rsidR="00CD5A17" w:rsidRPr="00CD5A17">
              <w:rPr>
                <w:color w:val="000000"/>
                <w:sz w:val="20"/>
                <w:szCs w:val="24"/>
              </w:rPr>
              <w:t>%</w:t>
            </w:r>
            <w:r w:rsidRPr="00CD5A17">
              <w:rPr>
                <w:color w:val="000000"/>
                <w:sz w:val="20"/>
                <w:szCs w:val="24"/>
              </w:rPr>
              <w:t xml:space="preserve"> к итогу</w:t>
            </w:r>
          </w:p>
        </w:tc>
      </w:tr>
      <w:tr w:rsidR="00E3777B" w:rsidRPr="00CD5A17" w:rsidTr="00CD5A17">
        <w:trPr>
          <w:cantSplit/>
          <w:trHeight w:val="375"/>
          <w:jc w:val="center"/>
        </w:trPr>
        <w:tc>
          <w:tcPr>
            <w:tcW w:w="2684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Общее изменение прибыли</w:t>
            </w:r>
          </w:p>
        </w:tc>
        <w:tc>
          <w:tcPr>
            <w:tcW w:w="1204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55,000</w:t>
            </w:r>
          </w:p>
        </w:tc>
        <w:tc>
          <w:tcPr>
            <w:tcW w:w="1112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100</w:t>
            </w:r>
          </w:p>
        </w:tc>
      </w:tr>
      <w:tr w:rsidR="00E3777B" w:rsidRPr="00CD5A17" w:rsidTr="00CD5A17">
        <w:trPr>
          <w:cantSplit/>
          <w:trHeight w:val="375"/>
          <w:jc w:val="center"/>
        </w:trPr>
        <w:tc>
          <w:tcPr>
            <w:tcW w:w="2684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в том числе за счет изменения:</w:t>
            </w:r>
          </w:p>
        </w:tc>
        <w:tc>
          <w:tcPr>
            <w:tcW w:w="1204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1112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</w:tr>
      <w:tr w:rsidR="00E3777B" w:rsidRPr="00CD5A17" w:rsidTr="00CD5A17">
        <w:trPr>
          <w:cantSplit/>
          <w:trHeight w:val="375"/>
          <w:jc w:val="center"/>
        </w:trPr>
        <w:tc>
          <w:tcPr>
            <w:tcW w:w="2684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количества продукции</w:t>
            </w:r>
          </w:p>
        </w:tc>
        <w:tc>
          <w:tcPr>
            <w:tcW w:w="1204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-0,465</w:t>
            </w:r>
          </w:p>
        </w:tc>
        <w:tc>
          <w:tcPr>
            <w:tcW w:w="1112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-0,85</w:t>
            </w:r>
          </w:p>
        </w:tc>
      </w:tr>
      <w:tr w:rsidR="00E3777B" w:rsidRPr="00CD5A17" w:rsidTr="00CD5A17">
        <w:trPr>
          <w:cantSplit/>
          <w:trHeight w:val="375"/>
          <w:jc w:val="center"/>
        </w:trPr>
        <w:tc>
          <w:tcPr>
            <w:tcW w:w="2684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структуры продукции</w:t>
            </w:r>
          </w:p>
        </w:tc>
        <w:tc>
          <w:tcPr>
            <w:tcW w:w="1204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2,465</w:t>
            </w:r>
          </w:p>
        </w:tc>
        <w:tc>
          <w:tcPr>
            <w:tcW w:w="1112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4,48</w:t>
            </w:r>
          </w:p>
        </w:tc>
      </w:tr>
      <w:tr w:rsidR="00E3777B" w:rsidRPr="00CD5A17" w:rsidTr="00CD5A17">
        <w:trPr>
          <w:cantSplit/>
          <w:trHeight w:val="375"/>
          <w:jc w:val="center"/>
        </w:trPr>
        <w:tc>
          <w:tcPr>
            <w:tcW w:w="2684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цен</w:t>
            </w:r>
          </w:p>
        </w:tc>
        <w:tc>
          <w:tcPr>
            <w:tcW w:w="1204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-132,000</w:t>
            </w:r>
          </w:p>
        </w:tc>
        <w:tc>
          <w:tcPr>
            <w:tcW w:w="1112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-240,00</w:t>
            </w:r>
          </w:p>
        </w:tc>
      </w:tr>
      <w:tr w:rsidR="00E3777B" w:rsidRPr="00CD5A17" w:rsidTr="00CD5A17">
        <w:trPr>
          <w:cantSplit/>
          <w:trHeight w:val="375"/>
          <w:jc w:val="center"/>
        </w:trPr>
        <w:tc>
          <w:tcPr>
            <w:tcW w:w="2684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себестоимости изделий</w:t>
            </w:r>
          </w:p>
        </w:tc>
        <w:tc>
          <w:tcPr>
            <w:tcW w:w="1204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185,000</w:t>
            </w:r>
          </w:p>
        </w:tc>
        <w:tc>
          <w:tcPr>
            <w:tcW w:w="1112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336,36</w:t>
            </w:r>
          </w:p>
        </w:tc>
      </w:tr>
    </w:tbl>
    <w:p w:rsidR="00E3777B" w:rsidRPr="00CD5A17" w:rsidRDefault="00E3777B" w:rsidP="00CD5A17">
      <w:pPr>
        <w:spacing w:line="360" w:lineRule="auto"/>
        <w:ind w:firstLine="709"/>
        <w:jc w:val="both"/>
        <w:rPr>
          <w:color w:val="000000"/>
          <w:szCs w:val="28"/>
        </w:rPr>
      </w:pPr>
    </w:p>
    <w:p w:rsidR="00E3777B" w:rsidRPr="00CD5A17" w:rsidRDefault="00E3777B" w:rsidP="00CD5A17">
      <w:pPr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szCs w:val="28"/>
        </w:rPr>
        <w:t xml:space="preserve">Как было уже сказано выше, общее отклонение по прибыли составило 54970 </w:t>
      </w:r>
      <w:r w:rsidR="00CD5A17" w:rsidRPr="00CD5A17">
        <w:rPr>
          <w:color w:val="000000"/>
          <w:szCs w:val="28"/>
        </w:rPr>
        <w:t>тыс.</w:t>
      </w:r>
      <w:r w:rsidR="00CD5A17">
        <w:rPr>
          <w:color w:val="000000"/>
          <w:szCs w:val="28"/>
        </w:rPr>
        <w:t xml:space="preserve"> </w:t>
      </w:r>
      <w:r w:rsidR="00CD5A17" w:rsidRPr="00CD5A17">
        <w:rPr>
          <w:color w:val="000000"/>
          <w:szCs w:val="28"/>
        </w:rPr>
        <w:t>р</w:t>
      </w:r>
      <w:r w:rsidRPr="00CD5A17">
        <w:rPr>
          <w:color w:val="000000"/>
          <w:szCs w:val="28"/>
        </w:rPr>
        <w:t xml:space="preserve">., что </w:t>
      </w:r>
      <w:r w:rsidR="00B93E00" w:rsidRPr="00CD5A17">
        <w:rPr>
          <w:color w:val="000000"/>
          <w:szCs w:val="28"/>
        </w:rPr>
        <w:t>сбалансируется</w:t>
      </w:r>
      <w:r w:rsidRPr="00CD5A17">
        <w:rPr>
          <w:color w:val="000000"/>
          <w:szCs w:val="28"/>
        </w:rPr>
        <w:t xml:space="preserve"> по сумме факторных влияний: 55= </w:t>
      </w:r>
      <w:r w:rsidR="00CD5A17">
        <w:rPr>
          <w:color w:val="000000"/>
          <w:szCs w:val="28"/>
        </w:rPr>
        <w:t>–</w:t>
      </w:r>
      <w:r w:rsidR="00CD5A17" w:rsidRPr="00CD5A17">
        <w:rPr>
          <w:color w:val="000000"/>
          <w:szCs w:val="28"/>
        </w:rPr>
        <w:t xml:space="preserve"> </w:t>
      </w:r>
      <w:r w:rsidRPr="00CD5A17">
        <w:rPr>
          <w:color w:val="000000"/>
          <w:szCs w:val="28"/>
        </w:rPr>
        <w:t>0,4651 + 2,4651 – 132 +185.</w:t>
      </w:r>
    </w:p>
    <w:p w:rsidR="00E3777B" w:rsidRPr="00CD5A17" w:rsidRDefault="00E3777B" w:rsidP="00CD5A17">
      <w:pPr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szCs w:val="28"/>
        </w:rPr>
        <w:t xml:space="preserve">Как видно из таблицы 2.3, наибольшее влияние на отклонение прибыли оказали ценовые факторы (в размере 185 </w:t>
      </w:r>
      <w:r w:rsidR="00CD5A17" w:rsidRPr="00CD5A17">
        <w:rPr>
          <w:color w:val="000000"/>
          <w:szCs w:val="28"/>
        </w:rPr>
        <w:t>тыс.</w:t>
      </w:r>
      <w:r w:rsidR="00CD5A17">
        <w:rPr>
          <w:color w:val="000000"/>
          <w:szCs w:val="28"/>
        </w:rPr>
        <w:t xml:space="preserve"> </w:t>
      </w:r>
      <w:r w:rsidR="00CD5A17" w:rsidRPr="00CD5A17">
        <w:rPr>
          <w:color w:val="000000"/>
          <w:szCs w:val="28"/>
        </w:rPr>
        <w:t>р</w:t>
      </w:r>
      <w:r w:rsidRPr="00CD5A17">
        <w:rPr>
          <w:color w:val="000000"/>
          <w:szCs w:val="28"/>
        </w:rPr>
        <w:t>.), а наименьшее влияние на отклонение прибыли оказали изменения</w:t>
      </w:r>
      <w:r w:rsidR="00CD5A17">
        <w:rPr>
          <w:color w:val="000000"/>
          <w:szCs w:val="28"/>
        </w:rPr>
        <w:t xml:space="preserve"> </w:t>
      </w:r>
      <w:r w:rsidRPr="00CD5A17">
        <w:rPr>
          <w:color w:val="000000"/>
          <w:szCs w:val="28"/>
        </w:rPr>
        <w:t>структуры</w:t>
      </w:r>
      <w:r w:rsidR="00CD5A17">
        <w:rPr>
          <w:color w:val="000000"/>
          <w:szCs w:val="28"/>
        </w:rPr>
        <w:t xml:space="preserve"> </w:t>
      </w:r>
      <w:r w:rsidRPr="00CD5A17">
        <w:rPr>
          <w:color w:val="000000"/>
          <w:szCs w:val="28"/>
        </w:rPr>
        <w:t xml:space="preserve">продукции (в размере -0,4651 </w:t>
      </w:r>
      <w:r w:rsidR="00CD5A17" w:rsidRPr="00CD5A17">
        <w:rPr>
          <w:color w:val="000000"/>
          <w:szCs w:val="28"/>
        </w:rPr>
        <w:t>тыс.</w:t>
      </w:r>
      <w:r w:rsidR="00CD5A17">
        <w:rPr>
          <w:color w:val="000000"/>
          <w:szCs w:val="28"/>
        </w:rPr>
        <w:t xml:space="preserve"> </w:t>
      </w:r>
      <w:r w:rsidR="00CD5A17" w:rsidRPr="00CD5A17">
        <w:rPr>
          <w:color w:val="000000"/>
          <w:szCs w:val="28"/>
        </w:rPr>
        <w:t>р</w:t>
      </w:r>
      <w:r w:rsidRPr="00CD5A17">
        <w:rPr>
          <w:color w:val="000000"/>
          <w:szCs w:val="28"/>
        </w:rPr>
        <w:t>.).</w:t>
      </w:r>
    </w:p>
    <w:p w:rsidR="00A81597" w:rsidRPr="00CD5A17" w:rsidRDefault="003A4BFE" w:rsidP="00CD5A17">
      <w:pPr>
        <w:pStyle w:val="2"/>
        <w:keepNext w:val="0"/>
        <w:ind w:firstLine="709"/>
        <w:rPr>
          <w:b/>
          <w:bCs/>
          <w:color w:val="000000"/>
          <w:sz w:val="28"/>
          <w:szCs w:val="28"/>
        </w:rPr>
      </w:pPr>
      <w:r w:rsidRPr="00CD5A17">
        <w:rPr>
          <w:b/>
          <w:bCs/>
          <w:color w:val="000000"/>
          <w:sz w:val="28"/>
          <w:szCs w:val="28"/>
        </w:rPr>
        <w:br w:type="page"/>
      </w:r>
      <w:bookmarkStart w:id="14" w:name="_Toc156962378"/>
      <w:r w:rsidRPr="00CD5A17">
        <w:rPr>
          <w:b/>
          <w:bCs/>
          <w:color w:val="000000"/>
          <w:sz w:val="28"/>
          <w:szCs w:val="28"/>
        </w:rPr>
        <w:t>2.4</w:t>
      </w:r>
      <w:r w:rsidR="00A81597" w:rsidRPr="00CD5A17">
        <w:rPr>
          <w:b/>
          <w:bCs/>
          <w:color w:val="000000"/>
          <w:sz w:val="28"/>
          <w:szCs w:val="28"/>
        </w:rPr>
        <w:t xml:space="preserve"> Анализ влияния структуры товарной продукции на сумму прибыли от реализации</w:t>
      </w:r>
      <w:bookmarkEnd w:id="14"/>
    </w:p>
    <w:p w:rsidR="003A4BFE" w:rsidRPr="00CD5A17" w:rsidRDefault="003A4BFE" w:rsidP="00CD5A17">
      <w:pPr>
        <w:spacing w:line="360" w:lineRule="auto"/>
        <w:ind w:firstLine="709"/>
        <w:jc w:val="both"/>
        <w:rPr>
          <w:color w:val="000000"/>
        </w:rPr>
      </w:pPr>
    </w:p>
    <w:p w:rsidR="00E3777B" w:rsidRPr="00CD5A17" w:rsidRDefault="00E3777B" w:rsidP="00CD5A17">
      <w:pPr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szCs w:val="28"/>
        </w:rPr>
        <w:t xml:space="preserve">Источники информации: форма </w:t>
      </w:r>
      <w:r w:rsidR="00CD5A17">
        <w:rPr>
          <w:color w:val="000000"/>
          <w:szCs w:val="28"/>
        </w:rPr>
        <w:t>№</w:t>
      </w:r>
      <w:r w:rsidR="00CD5A17" w:rsidRPr="00CD5A17">
        <w:rPr>
          <w:color w:val="000000"/>
          <w:szCs w:val="28"/>
        </w:rPr>
        <w:t>П</w:t>
      </w:r>
      <w:r w:rsidR="00CD5A17">
        <w:rPr>
          <w:color w:val="000000"/>
          <w:szCs w:val="28"/>
        </w:rPr>
        <w:t>-</w:t>
      </w:r>
      <w:r w:rsidR="00CD5A17" w:rsidRPr="00CD5A17">
        <w:rPr>
          <w:color w:val="000000"/>
          <w:szCs w:val="28"/>
        </w:rPr>
        <w:t>1</w:t>
      </w:r>
      <w:r w:rsidRPr="00CD5A17">
        <w:rPr>
          <w:color w:val="000000"/>
          <w:szCs w:val="28"/>
        </w:rPr>
        <w:t xml:space="preserve">; форма </w:t>
      </w:r>
      <w:r w:rsidR="00CD5A17">
        <w:rPr>
          <w:color w:val="000000"/>
          <w:szCs w:val="28"/>
        </w:rPr>
        <w:t>№</w:t>
      </w:r>
      <w:r w:rsidR="00CD5A17" w:rsidRPr="00CD5A17">
        <w:rPr>
          <w:color w:val="000000"/>
          <w:szCs w:val="28"/>
        </w:rPr>
        <w:t>5</w:t>
      </w:r>
      <w:r w:rsidR="00CD5A17">
        <w:rPr>
          <w:color w:val="000000"/>
          <w:szCs w:val="28"/>
        </w:rPr>
        <w:t>-</w:t>
      </w:r>
      <w:r w:rsidR="00CD5A17" w:rsidRPr="00CD5A17">
        <w:rPr>
          <w:color w:val="000000"/>
          <w:szCs w:val="28"/>
        </w:rPr>
        <w:t>з</w:t>
      </w:r>
      <w:r w:rsidRPr="00CD5A17">
        <w:rPr>
          <w:color w:val="000000"/>
          <w:szCs w:val="28"/>
        </w:rPr>
        <w:t xml:space="preserve"> и пункт 25 прочих учетных источников.</w:t>
      </w:r>
    </w:p>
    <w:p w:rsidR="00E3777B" w:rsidRPr="00CD5A17" w:rsidRDefault="00E3777B" w:rsidP="00CD5A17">
      <w:pPr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szCs w:val="28"/>
        </w:rPr>
        <w:t>Анализ проводится в аналитической табл. 2.4.</w:t>
      </w:r>
    </w:p>
    <w:p w:rsidR="00B93E00" w:rsidRDefault="00B93E00" w:rsidP="00CD5A17">
      <w:pPr>
        <w:spacing w:line="360" w:lineRule="auto"/>
        <w:ind w:firstLine="709"/>
        <w:jc w:val="both"/>
        <w:rPr>
          <w:color w:val="000000"/>
          <w:szCs w:val="28"/>
        </w:rPr>
      </w:pPr>
    </w:p>
    <w:p w:rsidR="00E3777B" w:rsidRPr="00CD5A17" w:rsidRDefault="00E3777B" w:rsidP="00CD5A17">
      <w:pPr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szCs w:val="28"/>
        </w:rPr>
        <w:t>Таблица 2.4 Расчет влияния структуры товарной продукции на прибыль</w:t>
      </w:r>
      <w:r w:rsidR="00B93E00">
        <w:rPr>
          <w:color w:val="000000"/>
          <w:szCs w:val="28"/>
        </w:rPr>
        <w:t xml:space="preserve"> </w:t>
      </w:r>
      <w:r w:rsidRPr="00CD5A17">
        <w:rPr>
          <w:color w:val="000000"/>
          <w:szCs w:val="28"/>
        </w:rPr>
        <w:t>от реализации</w:t>
      </w:r>
    </w:p>
    <w:tbl>
      <w:tblPr>
        <w:tblStyle w:val="13"/>
        <w:tblW w:w="9297" w:type="dxa"/>
        <w:jc w:val="center"/>
        <w:tblLook w:val="0000" w:firstRow="0" w:lastRow="0" w:firstColumn="0" w:lastColumn="0" w:noHBand="0" w:noVBand="0"/>
      </w:tblPr>
      <w:tblGrid>
        <w:gridCol w:w="1865"/>
        <w:gridCol w:w="712"/>
        <w:gridCol w:w="1000"/>
        <w:gridCol w:w="712"/>
        <w:gridCol w:w="712"/>
        <w:gridCol w:w="1112"/>
        <w:gridCol w:w="1116"/>
        <w:gridCol w:w="1034"/>
        <w:gridCol w:w="1034"/>
      </w:tblGrid>
      <w:tr w:rsidR="00E3777B" w:rsidRPr="00CD5A17" w:rsidTr="00CD5A17">
        <w:trPr>
          <w:cantSplit/>
          <w:jc w:val="center"/>
        </w:trPr>
        <w:tc>
          <w:tcPr>
            <w:tcW w:w="1003" w:type="pct"/>
            <w:vMerge w:val="restart"/>
            <w:textDirection w:val="btLr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Вид продукции</w:t>
            </w:r>
          </w:p>
        </w:tc>
        <w:tc>
          <w:tcPr>
            <w:tcW w:w="921" w:type="pct"/>
            <w:gridSpan w:val="2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Объем реализации, тыс. р.</w:t>
            </w:r>
          </w:p>
        </w:tc>
        <w:tc>
          <w:tcPr>
            <w:tcW w:w="1364" w:type="pct"/>
            <w:gridSpan w:val="3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Структура</w:t>
            </w:r>
          </w:p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реализации</w:t>
            </w:r>
          </w:p>
        </w:tc>
        <w:tc>
          <w:tcPr>
            <w:tcW w:w="600" w:type="pct"/>
            <w:vMerge w:val="restart"/>
            <w:textDirection w:val="btLr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Плановая прибыль на 1 рубль реализованной продукции</w:t>
            </w:r>
          </w:p>
        </w:tc>
        <w:tc>
          <w:tcPr>
            <w:tcW w:w="556" w:type="pct"/>
            <w:vMerge w:val="restart"/>
            <w:textDirection w:val="btLr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Изменение прибыли в среднем на 1 рубль реализованной продукции (</w:t>
            </w:r>
            <w:r w:rsidR="00CD5A17" w:rsidRPr="00CD5A17">
              <w:rPr>
                <w:color w:val="000000"/>
                <w:sz w:val="20"/>
                <w:szCs w:val="24"/>
              </w:rPr>
              <w:t>гр.</w:t>
            </w:r>
            <w:r w:rsidR="00CD5A17">
              <w:rPr>
                <w:color w:val="000000"/>
                <w:sz w:val="20"/>
                <w:szCs w:val="24"/>
              </w:rPr>
              <w:t> </w:t>
            </w:r>
            <w:r w:rsidR="00CD5A17" w:rsidRPr="00CD5A17">
              <w:rPr>
                <w:color w:val="000000"/>
                <w:sz w:val="20"/>
                <w:szCs w:val="24"/>
              </w:rPr>
              <w:t>5</w:t>
            </w:r>
            <w:r w:rsidRPr="00CD5A17">
              <w:rPr>
                <w:color w:val="000000"/>
                <w:sz w:val="20"/>
                <w:szCs w:val="24"/>
              </w:rPr>
              <w:t xml:space="preserve"> х </w:t>
            </w:r>
            <w:r w:rsidR="00CD5A17" w:rsidRPr="00CD5A17">
              <w:rPr>
                <w:color w:val="000000"/>
                <w:sz w:val="20"/>
                <w:szCs w:val="24"/>
              </w:rPr>
              <w:t>гр.</w:t>
            </w:r>
            <w:r w:rsidR="00CD5A17">
              <w:rPr>
                <w:color w:val="000000"/>
                <w:sz w:val="20"/>
                <w:szCs w:val="24"/>
              </w:rPr>
              <w:t> </w:t>
            </w:r>
            <w:r w:rsidR="00CD5A17" w:rsidRPr="00CD5A17">
              <w:rPr>
                <w:color w:val="000000"/>
                <w:sz w:val="20"/>
                <w:szCs w:val="24"/>
              </w:rPr>
              <w:t>6</w:t>
            </w:r>
            <w:r w:rsidRPr="00CD5A17">
              <w:rPr>
                <w:color w:val="000000"/>
                <w:sz w:val="20"/>
                <w:szCs w:val="24"/>
              </w:rPr>
              <w:t>)</w:t>
            </w:r>
          </w:p>
        </w:tc>
        <w:tc>
          <w:tcPr>
            <w:tcW w:w="556" w:type="pct"/>
            <w:vMerge w:val="restart"/>
            <w:textDirection w:val="btLr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Влияние на прибыль от реализации итог (</w:t>
            </w:r>
            <w:r w:rsidR="00CD5A17" w:rsidRPr="00CD5A17">
              <w:rPr>
                <w:color w:val="000000"/>
                <w:sz w:val="20"/>
                <w:szCs w:val="24"/>
              </w:rPr>
              <w:t>гр.</w:t>
            </w:r>
            <w:r w:rsidR="00CD5A17">
              <w:rPr>
                <w:color w:val="000000"/>
                <w:sz w:val="20"/>
                <w:szCs w:val="24"/>
              </w:rPr>
              <w:t> </w:t>
            </w:r>
            <w:r w:rsidR="00CD5A17" w:rsidRPr="00CD5A17">
              <w:rPr>
                <w:color w:val="000000"/>
                <w:sz w:val="20"/>
                <w:szCs w:val="24"/>
              </w:rPr>
              <w:t>2</w:t>
            </w:r>
            <w:r w:rsidRPr="00CD5A17">
              <w:rPr>
                <w:color w:val="000000"/>
                <w:sz w:val="20"/>
                <w:szCs w:val="24"/>
              </w:rPr>
              <w:t xml:space="preserve"> х </w:t>
            </w:r>
            <w:r w:rsidR="00CD5A17" w:rsidRPr="00CD5A17">
              <w:rPr>
                <w:color w:val="000000"/>
                <w:sz w:val="20"/>
                <w:szCs w:val="24"/>
              </w:rPr>
              <w:t>гр.</w:t>
            </w:r>
            <w:r w:rsidR="00CD5A17">
              <w:rPr>
                <w:color w:val="000000"/>
                <w:sz w:val="20"/>
                <w:szCs w:val="24"/>
              </w:rPr>
              <w:t> </w:t>
            </w:r>
            <w:r w:rsidR="00CD5A17" w:rsidRPr="00CD5A17">
              <w:rPr>
                <w:color w:val="000000"/>
                <w:sz w:val="20"/>
                <w:szCs w:val="24"/>
              </w:rPr>
              <w:t>7</w:t>
            </w:r>
            <w:r w:rsidRPr="00CD5A17">
              <w:rPr>
                <w:color w:val="000000"/>
                <w:sz w:val="20"/>
                <w:szCs w:val="24"/>
              </w:rPr>
              <w:t>)</w:t>
            </w:r>
          </w:p>
        </w:tc>
      </w:tr>
      <w:tr w:rsidR="00E3777B" w:rsidRPr="00CD5A17" w:rsidTr="00CD5A17">
        <w:trPr>
          <w:cantSplit/>
          <w:trHeight w:val="1769"/>
          <w:jc w:val="center"/>
        </w:trPr>
        <w:tc>
          <w:tcPr>
            <w:tcW w:w="1003" w:type="pct"/>
            <w:vMerge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383" w:type="pct"/>
            <w:textDirection w:val="btLr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по плану</w:t>
            </w:r>
          </w:p>
        </w:tc>
        <w:tc>
          <w:tcPr>
            <w:tcW w:w="538" w:type="pct"/>
            <w:textDirection w:val="btLr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фактически</w:t>
            </w:r>
          </w:p>
        </w:tc>
        <w:tc>
          <w:tcPr>
            <w:tcW w:w="383" w:type="pct"/>
            <w:textDirection w:val="btLr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план</w:t>
            </w:r>
          </w:p>
        </w:tc>
        <w:tc>
          <w:tcPr>
            <w:tcW w:w="383" w:type="pct"/>
            <w:textDirection w:val="btLr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факт</w:t>
            </w:r>
          </w:p>
        </w:tc>
        <w:tc>
          <w:tcPr>
            <w:tcW w:w="598" w:type="pct"/>
            <w:textDirection w:val="btLr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отклонение (+,</w:t>
            </w:r>
            <w:r w:rsidR="00CD5A17">
              <w:rPr>
                <w:color w:val="000000"/>
                <w:sz w:val="20"/>
                <w:szCs w:val="24"/>
              </w:rPr>
              <w:t>–</w:t>
            </w:r>
            <w:r w:rsidR="00CD5A17" w:rsidRPr="00CD5A17">
              <w:rPr>
                <w:color w:val="000000"/>
                <w:sz w:val="20"/>
                <w:szCs w:val="24"/>
              </w:rPr>
              <w:t>)</w:t>
            </w:r>
          </w:p>
        </w:tc>
        <w:tc>
          <w:tcPr>
            <w:tcW w:w="600" w:type="pct"/>
            <w:vMerge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556" w:type="pct"/>
            <w:vMerge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556" w:type="pct"/>
            <w:vMerge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</w:tr>
      <w:tr w:rsidR="00E3777B" w:rsidRPr="00CD5A17" w:rsidTr="00B93E00">
        <w:trPr>
          <w:cantSplit/>
          <w:trHeight w:val="720"/>
          <w:jc w:val="center"/>
        </w:trPr>
        <w:tc>
          <w:tcPr>
            <w:tcW w:w="1003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Изделие 1</w:t>
            </w:r>
          </w:p>
        </w:tc>
        <w:tc>
          <w:tcPr>
            <w:tcW w:w="383" w:type="pct"/>
            <w:textDirection w:val="btLr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250</w:t>
            </w:r>
          </w:p>
        </w:tc>
        <w:tc>
          <w:tcPr>
            <w:tcW w:w="538" w:type="pct"/>
            <w:textDirection w:val="btLr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302</w:t>
            </w:r>
          </w:p>
        </w:tc>
        <w:tc>
          <w:tcPr>
            <w:tcW w:w="383" w:type="pct"/>
            <w:textDirection w:val="btLr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7,42</w:t>
            </w:r>
          </w:p>
        </w:tc>
        <w:tc>
          <w:tcPr>
            <w:tcW w:w="383" w:type="pct"/>
            <w:textDirection w:val="btLr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8,44</w:t>
            </w:r>
          </w:p>
        </w:tc>
        <w:tc>
          <w:tcPr>
            <w:tcW w:w="598" w:type="pct"/>
            <w:textDirection w:val="btLr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1,02</w:t>
            </w:r>
          </w:p>
        </w:tc>
        <w:tc>
          <w:tcPr>
            <w:tcW w:w="600" w:type="pct"/>
            <w:textDirection w:val="btLr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14,9</w:t>
            </w:r>
          </w:p>
        </w:tc>
        <w:tc>
          <w:tcPr>
            <w:tcW w:w="556" w:type="pct"/>
            <w:textDirection w:val="btLr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15,2</w:t>
            </w:r>
          </w:p>
        </w:tc>
        <w:tc>
          <w:tcPr>
            <w:tcW w:w="556" w:type="pct"/>
            <w:textDirection w:val="btLr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4590,4</w:t>
            </w:r>
          </w:p>
        </w:tc>
      </w:tr>
      <w:tr w:rsidR="00E3777B" w:rsidRPr="00CD5A17" w:rsidTr="00B93E00">
        <w:trPr>
          <w:cantSplit/>
          <w:trHeight w:val="697"/>
          <w:jc w:val="center"/>
        </w:trPr>
        <w:tc>
          <w:tcPr>
            <w:tcW w:w="1003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Изделие 2</w:t>
            </w:r>
          </w:p>
        </w:tc>
        <w:tc>
          <w:tcPr>
            <w:tcW w:w="383" w:type="pct"/>
            <w:textDirection w:val="btLr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163</w:t>
            </w:r>
          </w:p>
        </w:tc>
        <w:tc>
          <w:tcPr>
            <w:tcW w:w="538" w:type="pct"/>
            <w:textDirection w:val="btLr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193</w:t>
            </w:r>
          </w:p>
        </w:tc>
        <w:tc>
          <w:tcPr>
            <w:tcW w:w="383" w:type="pct"/>
            <w:textDirection w:val="btLr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4,84</w:t>
            </w:r>
          </w:p>
        </w:tc>
        <w:tc>
          <w:tcPr>
            <w:tcW w:w="383" w:type="pct"/>
            <w:textDirection w:val="btLr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5,39</w:t>
            </w:r>
          </w:p>
        </w:tc>
        <w:tc>
          <w:tcPr>
            <w:tcW w:w="598" w:type="pct"/>
            <w:textDirection w:val="btLr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0,55</w:t>
            </w:r>
          </w:p>
        </w:tc>
        <w:tc>
          <w:tcPr>
            <w:tcW w:w="600" w:type="pct"/>
            <w:textDirection w:val="btLr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23,4</w:t>
            </w:r>
          </w:p>
        </w:tc>
        <w:tc>
          <w:tcPr>
            <w:tcW w:w="556" w:type="pct"/>
            <w:textDirection w:val="btLr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12,9</w:t>
            </w:r>
          </w:p>
        </w:tc>
        <w:tc>
          <w:tcPr>
            <w:tcW w:w="556" w:type="pct"/>
            <w:textDirection w:val="btLr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2489,7</w:t>
            </w:r>
          </w:p>
        </w:tc>
      </w:tr>
      <w:tr w:rsidR="00E3777B" w:rsidRPr="00CD5A17" w:rsidTr="00B93E00">
        <w:trPr>
          <w:cantSplit/>
          <w:trHeight w:val="704"/>
          <w:jc w:val="center"/>
        </w:trPr>
        <w:tc>
          <w:tcPr>
            <w:tcW w:w="1003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Изделие 3</w:t>
            </w:r>
          </w:p>
        </w:tc>
        <w:tc>
          <w:tcPr>
            <w:tcW w:w="383" w:type="pct"/>
            <w:textDirection w:val="btLr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2958</w:t>
            </w:r>
          </w:p>
        </w:tc>
        <w:tc>
          <w:tcPr>
            <w:tcW w:w="538" w:type="pct"/>
            <w:textDirection w:val="btLr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3090</w:t>
            </w:r>
          </w:p>
        </w:tc>
        <w:tc>
          <w:tcPr>
            <w:tcW w:w="383" w:type="pct"/>
            <w:textDirection w:val="btLr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87,74</w:t>
            </w:r>
          </w:p>
        </w:tc>
        <w:tc>
          <w:tcPr>
            <w:tcW w:w="383" w:type="pct"/>
            <w:textDirection w:val="btLr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86,17</w:t>
            </w:r>
          </w:p>
        </w:tc>
        <w:tc>
          <w:tcPr>
            <w:tcW w:w="598" w:type="pct"/>
            <w:textDirection w:val="btLr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-1,57</w:t>
            </w:r>
          </w:p>
        </w:tc>
        <w:tc>
          <w:tcPr>
            <w:tcW w:w="600" w:type="pct"/>
            <w:textDirection w:val="btLr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1,5</w:t>
            </w:r>
          </w:p>
        </w:tc>
        <w:tc>
          <w:tcPr>
            <w:tcW w:w="556" w:type="pct"/>
            <w:textDirection w:val="btLr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-2,4</w:t>
            </w:r>
          </w:p>
        </w:tc>
        <w:tc>
          <w:tcPr>
            <w:tcW w:w="556" w:type="pct"/>
            <w:textDirection w:val="btLr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-7416</w:t>
            </w:r>
          </w:p>
        </w:tc>
      </w:tr>
      <w:tr w:rsidR="00E3777B" w:rsidRPr="00CD5A17" w:rsidTr="00B93E00">
        <w:trPr>
          <w:cantSplit/>
          <w:trHeight w:val="696"/>
          <w:jc w:val="center"/>
        </w:trPr>
        <w:tc>
          <w:tcPr>
            <w:tcW w:w="1003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ВСЕГО</w:t>
            </w:r>
          </w:p>
        </w:tc>
        <w:tc>
          <w:tcPr>
            <w:tcW w:w="383" w:type="pct"/>
            <w:textDirection w:val="btLr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3371</w:t>
            </w:r>
          </w:p>
        </w:tc>
        <w:tc>
          <w:tcPr>
            <w:tcW w:w="538" w:type="pct"/>
            <w:textDirection w:val="btLr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3585</w:t>
            </w:r>
          </w:p>
        </w:tc>
        <w:tc>
          <w:tcPr>
            <w:tcW w:w="383" w:type="pct"/>
            <w:textDirection w:val="btLr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100</w:t>
            </w:r>
          </w:p>
        </w:tc>
        <w:tc>
          <w:tcPr>
            <w:tcW w:w="383" w:type="pct"/>
            <w:textDirection w:val="btLr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100</w:t>
            </w:r>
          </w:p>
        </w:tc>
        <w:tc>
          <w:tcPr>
            <w:tcW w:w="598" w:type="pct"/>
            <w:textDirection w:val="btLr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600" w:type="pct"/>
            <w:textDirection w:val="btLr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39,8</w:t>
            </w:r>
          </w:p>
        </w:tc>
        <w:tc>
          <w:tcPr>
            <w:tcW w:w="556" w:type="pct"/>
            <w:textDirection w:val="btLr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25,7</w:t>
            </w:r>
          </w:p>
        </w:tc>
        <w:tc>
          <w:tcPr>
            <w:tcW w:w="556" w:type="pct"/>
            <w:textDirection w:val="btLr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D5A17">
              <w:rPr>
                <w:color w:val="000000"/>
                <w:sz w:val="20"/>
                <w:szCs w:val="24"/>
              </w:rPr>
              <w:t>-335,9</w:t>
            </w:r>
          </w:p>
        </w:tc>
      </w:tr>
    </w:tbl>
    <w:p w:rsidR="00A81597" w:rsidRPr="00CD5A17" w:rsidRDefault="00A81597" w:rsidP="00CD5A17">
      <w:pPr>
        <w:spacing w:line="360" w:lineRule="auto"/>
        <w:ind w:firstLine="709"/>
        <w:jc w:val="both"/>
        <w:rPr>
          <w:color w:val="000000"/>
          <w:szCs w:val="28"/>
        </w:rPr>
      </w:pPr>
    </w:p>
    <w:p w:rsidR="00A81597" w:rsidRPr="00CD5A17" w:rsidRDefault="003A4BFE" w:rsidP="00CD5A17">
      <w:pPr>
        <w:pStyle w:val="2"/>
        <w:keepNext w:val="0"/>
        <w:ind w:firstLine="709"/>
        <w:rPr>
          <w:b/>
          <w:bCs/>
          <w:color w:val="000000"/>
          <w:sz w:val="28"/>
          <w:szCs w:val="28"/>
        </w:rPr>
      </w:pPr>
      <w:bookmarkStart w:id="15" w:name="_Toc156962379"/>
      <w:r w:rsidRPr="00CD5A17">
        <w:rPr>
          <w:b/>
          <w:bCs/>
          <w:color w:val="000000"/>
          <w:sz w:val="28"/>
          <w:szCs w:val="28"/>
        </w:rPr>
        <w:t xml:space="preserve">2.5 </w:t>
      </w:r>
      <w:r w:rsidR="00A81597" w:rsidRPr="00CD5A17">
        <w:rPr>
          <w:b/>
          <w:bCs/>
          <w:color w:val="000000"/>
          <w:sz w:val="28"/>
          <w:szCs w:val="28"/>
        </w:rPr>
        <w:t>Анализ использования прибыли</w:t>
      </w:r>
      <w:bookmarkEnd w:id="15"/>
    </w:p>
    <w:p w:rsidR="003A4BFE" w:rsidRPr="00CD5A17" w:rsidRDefault="003A4BFE" w:rsidP="00CD5A17">
      <w:pPr>
        <w:pStyle w:val="aa"/>
        <w:spacing w:line="360" w:lineRule="auto"/>
        <w:ind w:firstLine="709"/>
        <w:rPr>
          <w:i/>
          <w:color w:val="000000"/>
          <w:sz w:val="28"/>
          <w:szCs w:val="28"/>
        </w:rPr>
      </w:pPr>
    </w:p>
    <w:p w:rsidR="00E3777B" w:rsidRPr="00CD5A17" w:rsidRDefault="00E3777B" w:rsidP="00CD5A17">
      <w:pPr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szCs w:val="28"/>
        </w:rPr>
        <w:t xml:space="preserve">Источники информации: форма </w:t>
      </w:r>
      <w:r w:rsidR="00CD5A17">
        <w:rPr>
          <w:color w:val="000000"/>
          <w:szCs w:val="28"/>
        </w:rPr>
        <w:t>№</w:t>
      </w:r>
      <w:r w:rsidR="00CD5A17" w:rsidRPr="00CD5A17">
        <w:rPr>
          <w:color w:val="000000"/>
          <w:szCs w:val="28"/>
        </w:rPr>
        <w:t>2</w:t>
      </w:r>
      <w:r w:rsidRPr="00CD5A17">
        <w:rPr>
          <w:color w:val="000000"/>
          <w:szCs w:val="28"/>
        </w:rPr>
        <w:t xml:space="preserve">, форма </w:t>
      </w:r>
      <w:r w:rsidR="00CD5A17">
        <w:rPr>
          <w:color w:val="000000"/>
          <w:szCs w:val="28"/>
        </w:rPr>
        <w:t>№</w:t>
      </w:r>
      <w:r w:rsidR="00CD5A17" w:rsidRPr="00CD5A17">
        <w:rPr>
          <w:color w:val="000000"/>
          <w:szCs w:val="28"/>
        </w:rPr>
        <w:t>3</w:t>
      </w:r>
      <w:r w:rsidRPr="00CD5A17">
        <w:rPr>
          <w:color w:val="000000"/>
          <w:szCs w:val="28"/>
        </w:rPr>
        <w:t xml:space="preserve"> и пункт 24 прочих учетных источников.</w:t>
      </w:r>
    </w:p>
    <w:p w:rsidR="00E3777B" w:rsidRPr="00CD5A17" w:rsidRDefault="00E3777B" w:rsidP="00CD5A17">
      <w:pPr>
        <w:pStyle w:val="aa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 w:rsidRPr="00CD5A17">
        <w:rPr>
          <w:color w:val="000000"/>
          <w:sz w:val="28"/>
          <w:szCs w:val="28"/>
        </w:rPr>
        <w:t>Анализ выполняется в аналитической табл. 2.5.</w:t>
      </w:r>
    </w:p>
    <w:p w:rsidR="00E3777B" w:rsidRPr="00CD5A17" w:rsidRDefault="00B93E00" w:rsidP="00CD5A17">
      <w:pPr>
        <w:pStyle w:val="aa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3777B" w:rsidRPr="00CD5A17">
        <w:rPr>
          <w:color w:val="000000"/>
          <w:sz w:val="28"/>
          <w:szCs w:val="28"/>
        </w:rPr>
        <w:t>Таблица 2.5 Анализ использования прибыли</w:t>
      </w:r>
    </w:p>
    <w:tbl>
      <w:tblPr>
        <w:tblStyle w:val="13"/>
        <w:tblW w:w="9297" w:type="dxa"/>
        <w:jc w:val="center"/>
        <w:tblLook w:val="0000" w:firstRow="0" w:lastRow="0" w:firstColumn="0" w:lastColumn="0" w:noHBand="0" w:noVBand="0"/>
      </w:tblPr>
      <w:tblGrid>
        <w:gridCol w:w="2160"/>
        <w:gridCol w:w="1312"/>
        <w:gridCol w:w="943"/>
        <w:gridCol w:w="1313"/>
        <w:gridCol w:w="1129"/>
        <w:gridCol w:w="1313"/>
        <w:gridCol w:w="1127"/>
      </w:tblGrid>
      <w:tr w:rsidR="00E3777B" w:rsidRPr="00CD5A17" w:rsidTr="00CD5A17">
        <w:trPr>
          <w:cantSplit/>
          <w:trHeight w:val="750"/>
          <w:jc w:val="center"/>
        </w:trPr>
        <w:tc>
          <w:tcPr>
            <w:tcW w:w="1162" w:type="pct"/>
            <w:vMerge w:val="restar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Показатели</w:t>
            </w:r>
          </w:p>
        </w:tc>
        <w:tc>
          <w:tcPr>
            <w:tcW w:w="1213" w:type="pct"/>
            <w:gridSpan w:val="2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Предыдущий год</w:t>
            </w:r>
          </w:p>
        </w:tc>
        <w:tc>
          <w:tcPr>
            <w:tcW w:w="2626" w:type="pct"/>
            <w:gridSpan w:val="4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Отчетный год</w:t>
            </w:r>
          </w:p>
        </w:tc>
      </w:tr>
      <w:tr w:rsidR="00E3777B" w:rsidRPr="00CD5A17" w:rsidTr="00CD5A17">
        <w:trPr>
          <w:cantSplit/>
          <w:trHeight w:val="315"/>
          <w:jc w:val="center"/>
        </w:trPr>
        <w:tc>
          <w:tcPr>
            <w:tcW w:w="1162" w:type="pct"/>
            <w:vMerge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706" w:type="pct"/>
            <w:vMerge w:val="restart"/>
            <w:textDirection w:val="btLr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тыс. р.</w:t>
            </w:r>
          </w:p>
        </w:tc>
        <w:tc>
          <w:tcPr>
            <w:tcW w:w="506" w:type="pct"/>
            <w:vMerge w:val="restart"/>
            <w:textDirection w:val="btLr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% к прибыли</w:t>
            </w:r>
          </w:p>
        </w:tc>
        <w:tc>
          <w:tcPr>
            <w:tcW w:w="1313" w:type="pct"/>
            <w:gridSpan w:val="2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по плану</w:t>
            </w:r>
          </w:p>
        </w:tc>
        <w:tc>
          <w:tcPr>
            <w:tcW w:w="1313" w:type="pct"/>
            <w:gridSpan w:val="2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фактически</w:t>
            </w:r>
          </w:p>
        </w:tc>
      </w:tr>
      <w:tr w:rsidR="00E3777B" w:rsidRPr="00CD5A17" w:rsidTr="00CD5A17">
        <w:trPr>
          <w:cantSplit/>
          <w:trHeight w:val="1035"/>
          <w:jc w:val="center"/>
        </w:trPr>
        <w:tc>
          <w:tcPr>
            <w:tcW w:w="1162" w:type="pct"/>
            <w:vMerge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706" w:type="pct"/>
            <w:vMerge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506" w:type="pct"/>
            <w:vMerge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706" w:type="pct"/>
            <w:textDirection w:val="btLr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тыс. р.</w:t>
            </w:r>
          </w:p>
        </w:tc>
        <w:tc>
          <w:tcPr>
            <w:tcW w:w="606" w:type="pct"/>
            <w:textDirection w:val="btLr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% к прибыли</w:t>
            </w:r>
          </w:p>
        </w:tc>
        <w:tc>
          <w:tcPr>
            <w:tcW w:w="706" w:type="pct"/>
            <w:textDirection w:val="btLr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тыс. р.</w:t>
            </w:r>
          </w:p>
        </w:tc>
        <w:tc>
          <w:tcPr>
            <w:tcW w:w="606" w:type="pct"/>
            <w:textDirection w:val="btLr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% к прибыли</w:t>
            </w:r>
          </w:p>
        </w:tc>
      </w:tr>
      <w:tr w:rsidR="00E3777B" w:rsidRPr="00CD5A17" w:rsidTr="00CD5A17">
        <w:trPr>
          <w:cantSplit/>
          <w:trHeight w:val="315"/>
          <w:jc w:val="center"/>
        </w:trPr>
        <w:tc>
          <w:tcPr>
            <w:tcW w:w="1162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А</w:t>
            </w:r>
          </w:p>
        </w:tc>
        <w:tc>
          <w:tcPr>
            <w:tcW w:w="706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1</w:t>
            </w:r>
          </w:p>
        </w:tc>
        <w:tc>
          <w:tcPr>
            <w:tcW w:w="506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2</w:t>
            </w:r>
          </w:p>
        </w:tc>
        <w:tc>
          <w:tcPr>
            <w:tcW w:w="706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3</w:t>
            </w:r>
          </w:p>
        </w:tc>
        <w:tc>
          <w:tcPr>
            <w:tcW w:w="606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4</w:t>
            </w:r>
          </w:p>
        </w:tc>
        <w:tc>
          <w:tcPr>
            <w:tcW w:w="706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5</w:t>
            </w:r>
          </w:p>
        </w:tc>
        <w:tc>
          <w:tcPr>
            <w:tcW w:w="606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6</w:t>
            </w:r>
          </w:p>
        </w:tc>
      </w:tr>
      <w:tr w:rsidR="00E3777B" w:rsidRPr="00CD5A17" w:rsidTr="00CD5A17">
        <w:trPr>
          <w:cantSplit/>
          <w:trHeight w:val="315"/>
          <w:jc w:val="center"/>
        </w:trPr>
        <w:tc>
          <w:tcPr>
            <w:tcW w:w="1162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1. Прибыль до налогообложения</w:t>
            </w:r>
          </w:p>
        </w:tc>
        <w:tc>
          <w:tcPr>
            <w:tcW w:w="706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-1560,934</w:t>
            </w:r>
          </w:p>
        </w:tc>
        <w:tc>
          <w:tcPr>
            <w:tcW w:w="506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57,6</w:t>
            </w:r>
          </w:p>
        </w:tc>
        <w:tc>
          <w:tcPr>
            <w:tcW w:w="706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1458,254</w:t>
            </w:r>
          </w:p>
        </w:tc>
        <w:tc>
          <w:tcPr>
            <w:tcW w:w="606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348,2</w:t>
            </w:r>
          </w:p>
        </w:tc>
        <w:tc>
          <w:tcPr>
            <w:tcW w:w="706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1557,889</w:t>
            </w:r>
          </w:p>
        </w:tc>
        <w:tc>
          <w:tcPr>
            <w:tcW w:w="606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712,5</w:t>
            </w:r>
          </w:p>
        </w:tc>
      </w:tr>
      <w:tr w:rsidR="00E3777B" w:rsidRPr="00CD5A17" w:rsidTr="00CD5A17">
        <w:trPr>
          <w:cantSplit/>
          <w:trHeight w:val="630"/>
          <w:jc w:val="center"/>
        </w:trPr>
        <w:tc>
          <w:tcPr>
            <w:tcW w:w="1162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2. Налог на прибыль и иные обязательные платежи</w:t>
            </w:r>
          </w:p>
        </w:tc>
        <w:tc>
          <w:tcPr>
            <w:tcW w:w="706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1148,646</w:t>
            </w:r>
          </w:p>
        </w:tc>
        <w:tc>
          <w:tcPr>
            <w:tcW w:w="506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42,4</w:t>
            </w:r>
          </w:p>
        </w:tc>
        <w:tc>
          <w:tcPr>
            <w:tcW w:w="706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985,465</w:t>
            </w:r>
          </w:p>
        </w:tc>
        <w:tc>
          <w:tcPr>
            <w:tcW w:w="606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204,23</w:t>
            </w:r>
          </w:p>
        </w:tc>
        <w:tc>
          <w:tcPr>
            <w:tcW w:w="706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1343,295</w:t>
            </w:r>
          </w:p>
        </w:tc>
        <w:tc>
          <w:tcPr>
            <w:tcW w:w="606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641,25</w:t>
            </w:r>
          </w:p>
        </w:tc>
      </w:tr>
      <w:tr w:rsidR="00E3777B" w:rsidRPr="00CD5A17" w:rsidTr="00CD5A17">
        <w:trPr>
          <w:cantSplit/>
          <w:trHeight w:val="630"/>
          <w:jc w:val="center"/>
        </w:trPr>
        <w:tc>
          <w:tcPr>
            <w:tcW w:w="1162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3. Сальдо чрезвычайных доходов и расходов</w:t>
            </w:r>
          </w:p>
        </w:tc>
        <w:tc>
          <w:tcPr>
            <w:tcW w:w="706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0</w:t>
            </w:r>
          </w:p>
        </w:tc>
        <w:tc>
          <w:tcPr>
            <w:tcW w:w="506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0,00</w:t>
            </w:r>
          </w:p>
        </w:tc>
        <w:tc>
          <w:tcPr>
            <w:tcW w:w="706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0</w:t>
            </w:r>
          </w:p>
        </w:tc>
        <w:tc>
          <w:tcPr>
            <w:tcW w:w="606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0,00</w:t>
            </w:r>
          </w:p>
        </w:tc>
        <w:tc>
          <w:tcPr>
            <w:tcW w:w="706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0</w:t>
            </w:r>
          </w:p>
        </w:tc>
        <w:tc>
          <w:tcPr>
            <w:tcW w:w="606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0,0000</w:t>
            </w:r>
          </w:p>
        </w:tc>
      </w:tr>
      <w:tr w:rsidR="00E3777B" w:rsidRPr="00CD5A17" w:rsidTr="00CD5A17">
        <w:trPr>
          <w:cantSplit/>
          <w:trHeight w:val="315"/>
          <w:jc w:val="center"/>
        </w:trPr>
        <w:tc>
          <w:tcPr>
            <w:tcW w:w="1162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4. Чистая прибыль (строки 1</w:t>
            </w:r>
            <w:r w:rsidR="00CD5A17">
              <w:rPr>
                <w:color w:val="000000"/>
                <w:sz w:val="20"/>
                <w:szCs w:val="24"/>
              </w:rPr>
              <w:t>–</w:t>
            </w:r>
            <w:r w:rsidR="00CD5A17" w:rsidRPr="00CD5A17">
              <w:rPr>
                <w:color w:val="000000"/>
                <w:sz w:val="20"/>
                <w:szCs w:val="24"/>
              </w:rPr>
              <w:t>2</w:t>
            </w:r>
            <w:r w:rsidRPr="00CD5A17">
              <w:rPr>
                <w:color w:val="000000"/>
                <w:sz w:val="20"/>
                <w:szCs w:val="24"/>
              </w:rPr>
              <w:t>+3)</w:t>
            </w:r>
          </w:p>
        </w:tc>
        <w:tc>
          <w:tcPr>
            <w:tcW w:w="706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-2709,58</w:t>
            </w:r>
          </w:p>
        </w:tc>
        <w:tc>
          <w:tcPr>
            <w:tcW w:w="506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100</w:t>
            </w:r>
          </w:p>
        </w:tc>
        <w:tc>
          <w:tcPr>
            <w:tcW w:w="706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472,789</w:t>
            </w:r>
          </w:p>
        </w:tc>
        <w:tc>
          <w:tcPr>
            <w:tcW w:w="606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100</w:t>
            </w:r>
          </w:p>
        </w:tc>
        <w:tc>
          <w:tcPr>
            <w:tcW w:w="706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214,594</w:t>
            </w:r>
          </w:p>
        </w:tc>
        <w:tc>
          <w:tcPr>
            <w:tcW w:w="606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100</w:t>
            </w:r>
          </w:p>
        </w:tc>
      </w:tr>
      <w:tr w:rsidR="00E3777B" w:rsidRPr="00CD5A17" w:rsidTr="00CD5A17">
        <w:trPr>
          <w:cantSplit/>
          <w:trHeight w:val="315"/>
          <w:jc w:val="center"/>
        </w:trPr>
        <w:tc>
          <w:tcPr>
            <w:tcW w:w="1162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5. Направлено – всего</w:t>
            </w:r>
          </w:p>
        </w:tc>
        <w:tc>
          <w:tcPr>
            <w:tcW w:w="706" w:type="pct"/>
            <w:noWrap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150</w:t>
            </w:r>
          </w:p>
        </w:tc>
        <w:tc>
          <w:tcPr>
            <w:tcW w:w="506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100</w:t>
            </w:r>
          </w:p>
        </w:tc>
        <w:tc>
          <w:tcPr>
            <w:tcW w:w="706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150</w:t>
            </w:r>
          </w:p>
        </w:tc>
        <w:tc>
          <w:tcPr>
            <w:tcW w:w="606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100</w:t>
            </w:r>
          </w:p>
        </w:tc>
        <w:tc>
          <w:tcPr>
            <w:tcW w:w="706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150</w:t>
            </w:r>
          </w:p>
        </w:tc>
        <w:tc>
          <w:tcPr>
            <w:tcW w:w="606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100</w:t>
            </w:r>
          </w:p>
        </w:tc>
      </w:tr>
      <w:tr w:rsidR="00E3777B" w:rsidRPr="00CD5A17" w:rsidTr="00CD5A17">
        <w:trPr>
          <w:cantSplit/>
          <w:trHeight w:val="315"/>
          <w:jc w:val="center"/>
        </w:trPr>
        <w:tc>
          <w:tcPr>
            <w:tcW w:w="1162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в том числе:</w:t>
            </w:r>
          </w:p>
        </w:tc>
        <w:tc>
          <w:tcPr>
            <w:tcW w:w="706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506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706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606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706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606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</w:tr>
      <w:tr w:rsidR="00E3777B" w:rsidRPr="00CD5A17" w:rsidTr="00CD5A17">
        <w:trPr>
          <w:cantSplit/>
          <w:trHeight w:val="315"/>
          <w:jc w:val="center"/>
        </w:trPr>
        <w:tc>
          <w:tcPr>
            <w:tcW w:w="1162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резервный капитал и фонды</w:t>
            </w:r>
          </w:p>
        </w:tc>
        <w:tc>
          <w:tcPr>
            <w:tcW w:w="706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20</w:t>
            </w:r>
          </w:p>
        </w:tc>
        <w:tc>
          <w:tcPr>
            <w:tcW w:w="506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13,3</w:t>
            </w:r>
          </w:p>
        </w:tc>
        <w:tc>
          <w:tcPr>
            <w:tcW w:w="706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20</w:t>
            </w:r>
          </w:p>
        </w:tc>
        <w:tc>
          <w:tcPr>
            <w:tcW w:w="606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13,3</w:t>
            </w:r>
          </w:p>
        </w:tc>
        <w:tc>
          <w:tcPr>
            <w:tcW w:w="706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20</w:t>
            </w:r>
          </w:p>
        </w:tc>
        <w:tc>
          <w:tcPr>
            <w:tcW w:w="606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13,3</w:t>
            </w:r>
          </w:p>
        </w:tc>
      </w:tr>
      <w:tr w:rsidR="00E3777B" w:rsidRPr="00CD5A17" w:rsidTr="00CD5A17">
        <w:trPr>
          <w:cantSplit/>
          <w:trHeight w:val="315"/>
          <w:jc w:val="center"/>
        </w:trPr>
        <w:tc>
          <w:tcPr>
            <w:tcW w:w="1162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фонды накопления</w:t>
            </w:r>
          </w:p>
        </w:tc>
        <w:tc>
          <w:tcPr>
            <w:tcW w:w="706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30</w:t>
            </w:r>
          </w:p>
        </w:tc>
        <w:tc>
          <w:tcPr>
            <w:tcW w:w="506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20</w:t>
            </w:r>
          </w:p>
        </w:tc>
        <w:tc>
          <w:tcPr>
            <w:tcW w:w="706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30</w:t>
            </w:r>
          </w:p>
        </w:tc>
        <w:tc>
          <w:tcPr>
            <w:tcW w:w="606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20</w:t>
            </w:r>
          </w:p>
        </w:tc>
        <w:tc>
          <w:tcPr>
            <w:tcW w:w="706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30</w:t>
            </w:r>
          </w:p>
        </w:tc>
        <w:tc>
          <w:tcPr>
            <w:tcW w:w="606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20</w:t>
            </w:r>
          </w:p>
        </w:tc>
      </w:tr>
      <w:tr w:rsidR="00E3777B" w:rsidRPr="00CD5A17" w:rsidTr="00CD5A17">
        <w:trPr>
          <w:cantSplit/>
          <w:trHeight w:val="315"/>
          <w:jc w:val="center"/>
        </w:trPr>
        <w:tc>
          <w:tcPr>
            <w:tcW w:w="1162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фонд социальной сферы</w:t>
            </w:r>
          </w:p>
        </w:tc>
        <w:tc>
          <w:tcPr>
            <w:tcW w:w="706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50</w:t>
            </w:r>
          </w:p>
        </w:tc>
        <w:tc>
          <w:tcPr>
            <w:tcW w:w="506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33,3</w:t>
            </w:r>
          </w:p>
        </w:tc>
        <w:tc>
          <w:tcPr>
            <w:tcW w:w="706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50</w:t>
            </w:r>
          </w:p>
        </w:tc>
        <w:tc>
          <w:tcPr>
            <w:tcW w:w="606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33,3</w:t>
            </w:r>
          </w:p>
        </w:tc>
        <w:tc>
          <w:tcPr>
            <w:tcW w:w="706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50</w:t>
            </w:r>
          </w:p>
        </w:tc>
        <w:tc>
          <w:tcPr>
            <w:tcW w:w="606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33,3</w:t>
            </w:r>
          </w:p>
        </w:tc>
      </w:tr>
      <w:tr w:rsidR="00E3777B" w:rsidRPr="00CD5A17" w:rsidTr="00CD5A17">
        <w:trPr>
          <w:cantSplit/>
          <w:trHeight w:val="315"/>
          <w:jc w:val="center"/>
        </w:trPr>
        <w:tc>
          <w:tcPr>
            <w:tcW w:w="1162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фонд потребления</w:t>
            </w:r>
          </w:p>
        </w:tc>
        <w:tc>
          <w:tcPr>
            <w:tcW w:w="706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30</w:t>
            </w:r>
          </w:p>
        </w:tc>
        <w:tc>
          <w:tcPr>
            <w:tcW w:w="506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20</w:t>
            </w:r>
          </w:p>
        </w:tc>
        <w:tc>
          <w:tcPr>
            <w:tcW w:w="706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30</w:t>
            </w:r>
          </w:p>
        </w:tc>
        <w:tc>
          <w:tcPr>
            <w:tcW w:w="606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20</w:t>
            </w:r>
          </w:p>
        </w:tc>
        <w:tc>
          <w:tcPr>
            <w:tcW w:w="706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30</w:t>
            </w:r>
          </w:p>
        </w:tc>
        <w:tc>
          <w:tcPr>
            <w:tcW w:w="606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20</w:t>
            </w:r>
          </w:p>
        </w:tc>
      </w:tr>
      <w:tr w:rsidR="00E3777B" w:rsidRPr="00CD5A17" w:rsidTr="00CD5A17">
        <w:trPr>
          <w:cantSplit/>
          <w:trHeight w:val="315"/>
          <w:jc w:val="center"/>
        </w:trPr>
        <w:tc>
          <w:tcPr>
            <w:tcW w:w="1162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благотворительные цели</w:t>
            </w:r>
          </w:p>
        </w:tc>
        <w:tc>
          <w:tcPr>
            <w:tcW w:w="706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5</w:t>
            </w:r>
          </w:p>
        </w:tc>
        <w:tc>
          <w:tcPr>
            <w:tcW w:w="506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3,3</w:t>
            </w:r>
          </w:p>
        </w:tc>
        <w:tc>
          <w:tcPr>
            <w:tcW w:w="706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5</w:t>
            </w:r>
          </w:p>
        </w:tc>
        <w:tc>
          <w:tcPr>
            <w:tcW w:w="606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3,3</w:t>
            </w:r>
          </w:p>
        </w:tc>
        <w:tc>
          <w:tcPr>
            <w:tcW w:w="706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5</w:t>
            </w:r>
          </w:p>
        </w:tc>
        <w:tc>
          <w:tcPr>
            <w:tcW w:w="606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3,3</w:t>
            </w:r>
          </w:p>
        </w:tc>
      </w:tr>
      <w:tr w:rsidR="00E3777B" w:rsidRPr="00CD5A17" w:rsidTr="00CD5A17">
        <w:trPr>
          <w:cantSplit/>
          <w:trHeight w:val="315"/>
          <w:jc w:val="center"/>
        </w:trPr>
        <w:tc>
          <w:tcPr>
            <w:tcW w:w="1162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другие цели</w:t>
            </w:r>
          </w:p>
        </w:tc>
        <w:tc>
          <w:tcPr>
            <w:tcW w:w="706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15</w:t>
            </w:r>
          </w:p>
        </w:tc>
        <w:tc>
          <w:tcPr>
            <w:tcW w:w="506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706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15</w:t>
            </w:r>
          </w:p>
        </w:tc>
        <w:tc>
          <w:tcPr>
            <w:tcW w:w="606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706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15</w:t>
            </w:r>
          </w:p>
        </w:tc>
        <w:tc>
          <w:tcPr>
            <w:tcW w:w="606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10</w:t>
            </w:r>
          </w:p>
        </w:tc>
      </w:tr>
    </w:tbl>
    <w:p w:rsidR="00E3777B" w:rsidRPr="00CD5A17" w:rsidRDefault="00E3777B" w:rsidP="00CD5A17">
      <w:pPr>
        <w:pStyle w:val="aa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E3777B" w:rsidRPr="00CD5A17" w:rsidRDefault="00E3777B" w:rsidP="00CD5A17">
      <w:pPr>
        <w:pStyle w:val="aa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 w:rsidRPr="00CD5A17">
        <w:rPr>
          <w:color w:val="000000"/>
          <w:sz w:val="28"/>
          <w:szCs w:val="28"/>
        </w:rPr>
        <w:t>Анализируя данную таблицу можно отметить, что в отчетном периоде возросла прибыль до налогообложения. Кроме того, в отчетном периоде увеличился налог на прибыль, что является отрицательным моментом в деятельности предприятия.</w:t>
      </w:r>
    </w:p>
    <w:p w:rsidR="00E3777B" w:rsidRPr="00CD5A17" w:rsidRDefault="00E3777B" w:rsidP="00CD5A17">
      <w:pPr>
        <w:pStyle w:val="aa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 w:rsidRPr="00CD5A17">
        <w:rPr>
          <w:color w:val="000000"/>
          <w:sz w:val="28"/>
          <w:szCs w:val="28"/>
        </w:rPr>
        <w:t>За отчетный период существенно возросла чистая прибыль предприятия (это произошло, в основном, за счет увеличения прибыли до налогообложения).</w:t>
      </w:r>
    </w:p>
    <w:p w:rsidR="00E3777B" w:rsidRPr="00CD5A17" w:rsidRDefault="00E3777B" w:rsidP="00CD5A17">
      <w:pPr>
        <w:pStyle w:val="aa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 w:rsidRPr="00CD5A17">
        <w:rPr>
          <w:color w:val="000000"/>
          <w:sz w:val="28"/>
          <w:szCs w:val="28"/>
        </w:rPr>
        <w:t>Следует отметить, что наибольшая сумма чистой прибыли отчетного периода была направлена в фонды соц. сферы (33,</w:t>
      </w:r>
      <w:r w:rsidR="00CD5A17" w:rsidRPr="00CD5A17">
        <w:rPr>
          <w:color w:val="000000"/>
          <w:sz w:val="28"/>
          <w:szCs w:val="28"/>
        </w:rPr>
        <w:t>3</w:t>
      </w:r>
      <w:r w:rsidR="00CD5A17">
        <w:rPr>
          <w:color w:val="000000"/>
          <w:sz w:val="28"/>
          <w:szCs w:val="28"/>
        </w:rPr>
        <w:t>%</w:t>
      </w:r>
      <w:r w:rsidRPr="00CD5A17">
        <w:rPr>
          <w:color w:val="000000"/>
          <w:sz w:val="28"/>
          <w:szCs w:val="28"/>
        </w:rPr>
        <w:t xml:space="preserve"> от чистой прибыли), оставшаяся часть чистой прибыли была направлена</w:t>
      </w:r>
      <w:r w:rsidR="00CD5A17">
        <w:rPr>
          <w:color w:val="000000"/>
          <w:sz w:val="28"/>
          <w:szCs w:val="28"/>
        </w:rPr>
        <w:t xml:space="preserve"> </w:t>
      </w:r>
      <w:r w:rsidRPr="00CD5A17">
        <w:rPr>
          <w:color w:val="000000"/>
          <w:sz w:val="28"/>
          <w:szCs w:val="28"/>
        </w:rPr>
        <w:t>в фонд накопления (2</w:t>
      </w:r>
      <w:r w:rsidR="00CD5A17" w:rsidRPr="00CD5A17">
        <w:rPr>
          <w:color w:val="000000"/>
          <w:sz w:val="28"/>
          <w:szCs w:val="28"/>
        </w:rPr>
        <w:t>0</w:t>
      </w:r>
      <w:r w:rsidR="00CD5A17">
        <w:rPr>
          <w:color w:val="000000"/>
          <w:sz w:val="28"/>
          <w:szCs w:val="28"/>
        </w:rPr>
        <w:t>%</w:t>
      </w:r>
      <w:r w:rsidRPr="00CD5A17">
        <w:rPr>
          <w:color w:val="000000"/>
          <w:sz w:val="28"/>
          <w:szCs w:val="28"/>
        </w:rPr>
        <w:t>) и в фонд потребления (2</w:t>
      </w:r>
      <w:r w:rsidR="00CD5A17" w:rsidRPr="00CD5A17">
        <w:rPr>
          <w:color w:val="000000"/>
          <w:sz w:val="28"/>
          <w:szCs w:val="28"/>
        </w:rPr>
        <w:t>0</w:t>
      </w:r>
      <w:r w:rsidR="00CD5A17">
        <w:rPr>
          <w:color w:val="000000"/>
          <w:sz w:val="28"/>
          <w:szCs w:val="28"/>
        </w:rPr>
        <w:t>%</w:t>
      </w:r>
      <w:r w:rsidRPr="00CD5A17">
        <w:rPr>
          <w:color w:val="000000"/>
          <w:sz w:val="28"/>
          <w:szCs w:val="28"/>
        </w:rPr>
        <w:t>). Кроме того, незначительная часть чистой прибыли (3,</w:t>
      </w:r>
      <w:r w:rsidR="00CD5A17" w:rsidRPr="00CD5A17">
        <w:rPr>
          <w:color w:val="000000"/>
          <w:sz w:val="28"/>
          <w:szCs w:val="28"/>
        </w:rPr>
        <w:t>3</w:t>
      </w:r>
      <w:r w:rsidR="00CD5A17">
        <w:rPr>
          <w:color w:val="000000"/>
          <w:sz w:val="28"/>
          <w:szCs w:val="28"/>
        </w:rPr>
        <w:t>%</w:t>
      </w:r>
      <w:r w:rsidRPr="00CD5A17">
        <w:rPr>
          <w:color w:val="000000"/>
          <w:sz w:val="28"/>
          <w:szCs w:val="28"/>
        </w:rPr>
        <w:t>) была направлена на благотворительные цели.</w:t>
      </w:r>
    </w:p>
    <w:p w:rsidR="003A4BFE" w:rsidRPr="00CD5A17" w:rsidRDefault="003A4BFE" w:rsidP="00CD5A17">
      <w:pPr>
        <w:pStyle w:val="aa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A81597" w:rsidRPr="00CD5A17" w:rsidRDefault="003A4BFE" w:rsidP="00CD5A17">
      <w:pPr>
        <w:pStyle w:val="2"/>
        <w:keepNext w:val="0"/>
        <w:ind w:firstLine="709"/>
        <w:rPr>
          <w:b/>
          <w:bCs/>
          <w:color w:val="000000"/>
          <w:sz w:val="28"/>
          <w:szCs w:val="28"/>
        </w:rPr>
      </w:pPr>
      <w:bookmarkStart w:id="16" w:name="_Toc156962380"/>
      <w:r w:rsidRPr="00CD5A17">
        <w:rPr>
          <w:b/>
          <w:bCs/>
          <w:color w:val="000000"/>
          <w:sz w:val="28"/>
          <w:szCs w:val="28"/>
        </w:rPr>
        <w:t>2.6</w:t>
      </w:r>
      <w:r w:rsidR="00CD5A17">
        <w:rPr>
          <w:b/>
          <w:bCs/>
          <w:color w:val="000000"/>
          <w:sz w:val="28"/>
          <w:szCs w:val="28"/>
        </w:rPr>
        <w:t xml:space="preserve"> </w:t>
      </w:r>
      <w:r w:rsidR="00A81597" w:rsidRPr="00CD5A17">
        <w:rPr>
          <w:b/>
          <w:bCs/>
          <w:color w:val="000000"/>
          <w:sz w:val="28"/>
          <w:szCs w:val="28"/>
        </w:rPr>
        <w:t>Маржинальный анализ прибыли</w:t>
      </w:r>
      <w:bookmarkEnd w:id="16"/>
    </w:p>
    <w:p w:rsidR="003A4BFE" w:rsidRPr="00CD5A17" w:rsidRDefault="003A4BFE" w:rsidP="00CD5A17">
      <w:pPr>
        <w:pStyle w:val="aa"/>
        <w:tabs>
          <w:tab w:val="left" w:pos="851"/>
        </w:tabs>
        <w:spacing w:line="360" w:lineRule="auto"/>
        <w:ind w:firstLine="709"/>
        <w:rPr>
          <w:i/>
          <w:color w:val="000000"/>
          <w:sz w:val="28"/>
          <w:szCs w:val="28"/>
        </w:rPr>
      </w:pPr>
    </w:p>
    <w:p w:rsidR="00E3777B" w:rsidRPr="00CD5A17" w:rsidRDefault="00E3777B" w:rsidP="00CD5A17">
      <w:pPr>
        <w:pStyle w:val="aa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 w:rsidRPr="00CD5A17">
        <w:rPr>
          <w:color w:val="000000"/>
          <w:sz w:val="28"/>
          <w:szCs w:val="28"/>
        </w:rPr>
        <w:t>Источники информации: пункт 26 прочих учетных источников.</w:t>
      </w:r>
    </w:p>
    <w:p w:rsidR="00B93E00" w:rsidRDefault="00B93E00" w:rsidP="00CD5A17">
      <w:pPr>
        <w:pStyle w:val="aa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E3777B" w:rsidRDefault="00E3777B" w:rsidP="00CD5A17">
      <w:pPr>
        <w:pStyle w:val="aa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 w:rsidRPr="00CD5A17">
        <w:rPr>
          <w:color w:val="000000"/>
          <w:sz w:val="28"/>
          <w:szCs w:val="28"/>
        </w:rPr>
        <w:t>Выписка из плана и отчетных данных планово – экономического отдела и бухгалтерии</w:t>
      </w:r>
    </w:p>
    <w:tbl>
      <w:tblPr>
        <w:tblStyle w:val="13"/>
        <w:tblW w:w="9189" w:type="dxa"/>
        <w:tblInd w:w="108" w:type="dxa"/>
        <w:tblLook w:val="0000" w:firstRow="0" w:lastRow="0" w:firstColumn="0" w:lastColumn="0" w:noHBand="0" w:noVBand="0"/>
      </w:tblPr>
      <w:tblGrid>
        <w:gridCol w:w="1144"/>
        <w:gridCol w:w="741"/>
        <w:gridCol w:w="1296"/>
        <w:gridCol w:w="719"/>
        <w:gridCol w:w="1287"/>
        <w:gridCol w:w="719"/>
        <w:gridCol w:w="1282"/>
        <w:gridCol w:w="719"/>
        <w:gridCol w:w="1282"/>
      </w:tblGrid>
      <w:tr w:rsidR="00E3777B" w:rsidRPr="00CD5A17" w:rsidTr="00B93E00">
        <w:trPr>
          <w:cantSplit/>
        </w:trPr>
        <w:tc>
          <w:tcPr>
            <w:tcW w:w="564" w:type="pct"/>
            <w:vMerge w:val="restart"/>
          </w:tcPr>
          <w:p w:rsidR="00E3777B" w:rsidRPr="00CD5A17" w:rsidRDefault="00E3777B" w:rsidP="00B93E00">
            <w:pPr>
              <w:pStyle w:val="aa"/>
              <w:tabs>
                <w:tab w:val="left" w:pos="851"/>
              </w:tabs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Вид продукции</w:t>
            </w:r>
          </w:p>
        </w:tc>
        <w:tc>
          <w:tcPr>
            <w:tcW w:w="1124" w:type="pct"/>
            <w:gridSpan w:val="2"/>
          </w:tcPr>
          <w:p w:rsidR="00E3777B" w:rsidRPr="00CD5A17" w:rsidRDefault="00E3777B" w:rsidP="00B93E00">
            <w:pPr>
              <w:pStyle w:val="aa"/>
              <w:tabs>
                <w:tab w:val="left" w:pos="851"/>
              </w:tabs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Объем реализации в натуральном выражении</w:t>
            </w:r>
          </w:p>
        </w:tc>
        <w:tc>
          <w:tcPr>
            <w:tcW w:w="1106" w:type="pct"/>
            <w:gridSpan w:val="2"/>
          </w:tcPr>
          <w:p w:rsidR="00E3777B" w:rsidRPr="00CD5A17" w:rsidRDefault="00E3777B" w:rsidP="00B93E00">
            <w:pPr>
              <w:pStyle w:val="aa"/>
              <w:tabs>
                <w:tab w:val="left" w:pos="851"/>
              </w:tabs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 xml:space="preserve">Цена за единицу, </w:t>
            </w:r>
            <w:r w:rsidR="00CD5A17" w:rsidRPr="00CD5A17">
              <w:rPr>
                <w:color w:val="000000"/>
                <w:sz w:val="20"/>
                <w:szCs w:val="24"/>
              </w:rPr>
              <w:t>тыс.</w:t>
            </w:r>
            <w:r w:rsidR="00CD5A17">
              <w:rPr>
                <w:color w:val="000000"/>
                <w:sz w:val="20"/>
                <w:szCs w:val="24"/>
              </w:rPr>
              <w:t xml:space="preserve"> </w:t>
            </w:r>
            <w:r w:rsidR="00CD5A17" w:rsidRPr="00CD5A17">
              <w:rPr>
                <w:color w:val="000000"/>
                <w:sz w:val="20"/>
                <w:szCs w:val="24"/>
              </w:rPr>
              <w:t>р</w:t>
            </w:r>
            <w:r w:rsidRPr="00CD5A17">
              <w:rPr>
                <w:color w:val="000000"/>
                <w:sz w:val="20"/>
                <w:szCs w:val="24"/>
              </w:rPr>
              <w:t>.</w:t>
            </w:r>
          </w:p>
        </w:tc>
        <w:tc>
          <w:tcPr>
            <w:tcW w:w="2206" w:type="pct"/>
            <w:gridSpan w:val="4"/>
          </w:tcPr>
          <w:p w:rsidR="00E3777B" w:rsidRPr="00CD5A17" w:rsidRDefault="00E3777B" w:rsidP="00B93E00">
            <w:pPr>
              <w:pStyle w:val="aa"/>
              <w:tabs>
                <w:tab w:val="left" w:pos="851"/>
              </w:tabs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 xml:space="preserve">Себестоимость продукции, </w:t>
            </w:r>
            <w:r w:rsidR="00CD5A17" w:rsidRPr="00CD5A17">
              <w:rPr>
                <w:color w:val="000000"/>
                <w:sz w:val="20"/>
                <w:szCs w:val="24"/>
              </w:rPr>
              <w:t>тыс.</w:t>
            </w:r>
            <w:r w:rsidR="00CD5A17">
              <w:rPr>
                <w:color w:val="000000"/>
                <w:sz w:val="20"/>
                <w:szCs w:val="24"/>
              </w:rPr>
              <w:t xml:space="preserve"> </w:t>
            </w:r>
            <w:r w:rsidR="00CD5A17" w:rsidRPr="00CD5A17">
              <w:rPr>
                <w:color w:val="000000"/>
                <w:sz w:val="20"/>
                <w:szCs w:val="24"/>
              </w:rPr>
              <w:t>р</w:t>
            </w:r>
            <w:r w:rsidRPr="00CD5A17">
              <w:rPr>
                <w:color w:val="000000"/>
                <w:sz w:val="20"/>
                <w:szCs w:val="24"/>
              </w:rPr>
              <w:t>.</w:t>
            </w:r>
          </w:p>
        </w:tc>
      </w:tr>
      <w:tr w:rsidR="00B93E00" w:rsidRPr="00CD5A17" w:rsidTr="00B93E00">
        <w:trPr>
          <w:cantSplit/>
        </w:trPr>
        <w:tc>
          <w:tcPr>
            <w:tcW w:w="564" w:type="pct"/>
            <w:vMerge/>
          </w:tcPr>
          <w:p w:rsidR="00E3777B" w:rsidRPr="00CD5A17" w:rsidRDefault="00E3777B" w:rsidP="00B93E00">
            <w:pPr>
              <w:pStyle w:val="aa"/>
              <w:tabs>
                <w:tab w:val="left" w:pos="851"/>
              </w:tabs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411" w:type="pct"/>
            <w:vMerge w:val="restart"/>
          </w:tcPr>
          <w:p w:rsidR="00E3777B" w:rsidRPr="00CD5A17" w:rsidRDefault="00E3777B" w:rsidP="00B93E00">
            <w:pPr>
              <w:pStyle w:val="aa"/>
              <w:tabs>
                <w:tab w:val="left" w:pos="851"/>
              </w:tabs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по плану</w:t>
            </w:r>
          </w:p>
        </w:tc>
        <w:tc>
          <w:tcPr>
            <w:tcW w:w="713" w:type="pct"/>
            <w:vMerge w:val="restart"/>
          </w:tcPr>
          <w:p w:rsidR="00E3777B" w:rsidRPr="00CD5A17" w:rsidRDefault="00E3777B" w:rsidP="00B93E00">
            <w:pPr>
              <w:pStyle w:val="aa"/>
              <w:tabs>
                <w:tab w:val="left" w:pos="851"/>
              </w:tabs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фактически</w:t>
            </w:r>
          </w:p>
        </w:tc>
        <w:tc>
          <w:tcPr>
            <w:tcW w:w="392" w:type="pct"/>
            <w:vMerge w:val="restart"/>
          </w:tcPr>
          <w:p w:rsidR="00E3777B" w:rsidRPr="00CD5A17" w:rsidRDefault="00E3777B" w:rsidP="00B93E00">
            <w:pPr>
              <w:pStyle w:val="aa"/>
              <w:tabs>
                <w:tab w:val="left" w:pos="851"/>
              </w:tabs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по плану</w:t>
            </w:r>
          </w:p>
        </w:tc>
        <w:tc>
          <w:tcPr>
            <w:tcW w:w="714" w:type="pct"/>
            <w:vMerge w:val="restart"/>
          </w:tcPr>
          <w:p w:rsidR="00E3777B" w:rsidRPr="00CD5A17" w:rsidRDefault="00E3777B" w:rsidP="00B93E00">
            <w:pPr>
              <w:pStyle w:val="aa"/>
              <w:tabs>
                <w:tab w:val="left" w:pos="851"/>
              </w:tabs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фактически</w:t>
            </w:r>
          </w:p>
        </w:tc>
        <w:tc>
          <w:tcPr>
            <w:tcW w:w="1103" w:type="pct"/>
            <w:gridSpan w:val="2"/>
          </w:tcPr>
          <w:p w:rsidR="00E3777B" w:rsidRPr="00CD5A17" w:rsidRDefault="00E3777B" w:rsidP="00B93E00">
            <w:pPr>
              <w:pStyle w:val="aa"/>
              <w:tabs>
                <w:tab w:val="left" w:pos="851"/>
              </w:tabs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</w:rPr>
              <w:t>всего</w:t>
            </w:r>
          </w:p>
        </w:tc>
        <w:tc>
          <w:tcPr>
            <w:tcW w:w="1103" w:type="pct"/>
            <w:gridSpan w:val="2"/>
          </w:tcPr>
          <w:p w:rsidR="00E3777B" w:rsidRPr="00CD5A17" w:rsidRDefault="00E3777B" w:rsidP="00B93E00">
            <w:pPr>
              <w:pStyle w:val="aa"/>
              <w:tabs>
                <w:tab w:val="left" w:pos="851"/>
              </w:tabs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В т.ч. сумма постоянных затрат</w:t>
            </w:r>
          </w:p>
        </w:tc>
      </w:tr>
      <w:tr w:rsidR="00CD5A17" w:rsidRPr="00CD5A17" w:rsidTr="00B93E00">
        <w:trPr>
          <w:cantSplit/>
        </w:trPr>
        <w:tc>
          <w:tcPr>
            <w:tcW w:w="564" w:type="pct"/>
            <w:vMerge/>
          </w:tcPr>
          <w:p w:rsidR="00E3777B" w:rsidRPr="00CD5A17" w:rsidRDefault="00E3777B" w:rsidP="00B93E00">
            <w:pPr>
              <w:pStyle w:val="aa"/>
              <w:tabs>
                <w:tab w:val="left" w:pos="851"/>
              </w:tabs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411" w:type="pct"/>
            <w:vMerge/>
          </w:tcPr>
          <w:p w:rsidR="00E3777B" w:rsidRPr="00CD5A17" w:rsidRDefault="00E3777B" w:rsidP="00B93E00">
            <w:pPr>
              <w:pStyle w:val="aa"/>
              <w:tabs>
                <w:tab w:val="left" w:pos="851"/>
              </w:tabs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713" w:type="pct"/>
            <w:vMerge/>
          </w:tcPr>
          <w:p w:rsidR="00E3777B" w:rsidRPr="00CD5A17" w:rsidRDefault="00E3777B" w:rsidP="00B93E00">
            <w:pPr>
              <w:pStyle w:val="aa"/>
              <w:tabs>
                <w:tab w:val="left" w:pos="851"/>
              </w:tabs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392" w:type="pct"/>
            <w:vMerge/>
          </w:tcPr>
          <w:p w:rsidR="00E3777B" w:rsidRPr="00CD5A17" w:rsidRDefault="00E3777B" w:rsidP="00B93E00">
            <w:pPr>
              <w:pStyle w:val="aa"/>
              <w:tabs>
                <w:tab w:val="left" w:pos="851"/>
              </w:tabs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714" w:type="pct"/>
            <w:vMerge/>
          </w:tcPr>
          <w:p w:rsidR="00E3777B" w:rsidRPr="00CD5A17" w:rsidRDefault="00E3777B" w:rsidP="00B93E00">
            <w:pPr>
              <w:pStyle w:val="aa"/>
              <w:tabs>
                <w:tab w:val="left" w:pos="851"/>
              </w:tabs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392" w:type="pct"/>
          </w:tcPr>
          <w:p w:rsidR="00E3777B" w:rsidRPr="00CD5A17" w:rsidRDefault="00E3777B" w:rsidP="00B93E00">
            <w:pPr>
              <w:pStyle w:val="aa"/>
              <w:tabs>
                <w:tab w:val="left" w:pos="851"/>
              </w:tabs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По плану</w:t>
            </w:r>
          </w:p>
        </w:tc>
        <w:tc>
          <w:tcPr>
            <w:tcW w:w="711" w:type="pct"/>
          </w:tcPr>
          <w:p w:rsidR="00E3777B" w:rsidRPr="00CD5A17" w:rsidRDefault="00E3777B" w:rsidP="00B93E00">
            <w:pPr>
              <w:pStyle w:val="aa"/>
              <w:tabs>
                <w:tab w:val="left" w:pos="851"/>
              </w:tabs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фактически</w:t>
            </w:r>
          </w:p>
        </w:tc>
        <w:tc>
          <w:tcPr>
            <w:tcW w:w="392" w:type="pct"/>
          </w:tcPr>
          <w:p w:rsidR="00E3777B" w:rsidRPr="00CD5A17" w:rsidRDefault="00E3777B" w:rsidP="00B93E00">
            <w:pPr>
              <w:pStyle w:val="aa"/>
              <w:tabs>
                <w:tab w:val="left" w:pos="851"/>
              </w:tabs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По плану</w:t>
            </w:r>
          </w:p>
        </w:tc>
        <w:tc>
          <w:tcPr>
            <w:tcW w:w="711" w:type="pct"/>
          </w:tcPr>
          <w:p w:rsidR="00E3777B" w:rsidRPr="00CD5A17" w:rsidRDefault="00E3777B" w:rsidP="00B93E00">
            <w:pPr>
              <w:pStyle w:val="aa"/>
              <w:tabs>
                <w:tab w:val="left" w:pos="851"/>
              </w:tabs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фактически</w:t>
            </w:r>
          </w:p>
        </w:tc>
      </w:tr>
      <w:tr w:rsidR="00CD5A17" w:rsidRPr="00CD5A17" w:rsidTr="00B93E00">
        <w:trPr>
          <w:cantSplit/>
        </w:trPr>
        <w:tc>
          <w:tcPr>
            <w:tcW w:w="564" w:type="pct"/>
          </w:tcPr>
          <w:p w:rsidR="00E3777B" w:rsidRPr="00CD5A17" w:rsidRDefault="00E3777B" w:rsidP="00B93E00">
            <w:pPr>
              <w:pStyle w:val="aa"/>
              <w:tabs>
                <w:tab w:val="left" w:pos="550"/>
              </w:tabs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Изделие 1</w:t>
            </w:r>
          </w:p>
        </w:tc>
        <w:tc>
          <w:tcPr>
            <w:tcW w:w="411" w:type="pct"/>
          </w:tcPr>
          <w:p w:rsidR="00E3777B" w:rsidRPr="00CD5A17" w:rsidRDefault="00E3777B" w:rsidP="00B93E00">
            <w:pPr>
              <w:pStyle w:val="aa"/>
              <w:tabs>
                <w:tab w:val="left" w:pos="851"/>
              </w:tabs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50</w:t>
            </w:r>
          </w:p>
        </w:tc>
        <w:tc>
          <w:tcPr>
            <w:tcW w:w="713" w:type="pct"/>
          </w:tcPr>
          <w:p w:rsidR="00E3777B" w:rsidRPr="00CD5A17" w:rsidRDefault="00E3777B" w:rsidP="00B93E00">
            <w:pPr>
              <w:pStyle w:val="aa"/>
              <w:tabs>
                <w:tab w:val="left" w:pos="851"/>
              </w:tabs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50</w:t>
            </w:r>
          </w:p>
        </w:tc>
        <w:tc>
          <w:tcPr>
            <w:tcW w:w="392" w:type="pct"/>
          </w:tcPr>
          <w:p w:rsidR="00E3777B" w:rsidRPr="00CD5A17" w:rsidRDefault="00E3777B" w:rsidP="00B93E00">
            <w:pPr>
              <w:pStyle w:val="aa"/>
              <w:tabs>
                <w:tab w:val="left" w:pos="851"/>
              </w:tabs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5</w:t>
            </w:r>
          </w:p>
        </w:tc>
        <w:tc>
          <w:tcPr>
            <w:tcW w:w="714" w:type="pct"/>
          </w:tcPr>
          <w:p w:rsidR="00E3777B" w:rsidRPr="00CD5A17" w:rsidRDefault="00E3777B" w:rsidP="00B93E00">
            <w:pPr>
              <w:pStyle w:val="aa"/>
              <w:tabs>
                <w:tab w:val="left" w:pos="851"/>
              </w:tabs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6,05</w:t>
            </w:r>
          </w:p>
        </w:tc>
        <w:tc>
          <w:tcPr>
            <w:tcW w:w="392" w:type="pct"/>
          </w:tcPr>
          <w:p w:rsidR="00E3777B" w:rsidRPr="00CD5A17" w:rsidRDefault="00E3777B" w:rsidP="00B93E00">
            <w:pPr>
              <w:pStyle w:val="aa"/>
              <w:tabs>
                <w:tab w:val="left" w:pos="851"/>
              </w:tabs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4</w:t>
            </w:r>
          </w:p>
        </w:tc>
        <w:tc>
          <w:tcPr>
            <w:tcW w:w="711" w:type="pct"/>
          </w:tcPr>
          <w:p w:rsidR="00E3777B" w:rsidRPr="00CD5A17" w:rsidRDefault="00E3777B" w:rsidP="00B93E00">
            <w:pPr>
              <w:pStyle w:val="aa"/>
              <w:tabs>
                <w:tab w:val="left" w:pos="851"/>
              </w:tabs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6</w:t>
            </w:r>
          </w:p>
        </w:tc>
        <w:tc>
          <w:tcPr>
            <w:tcW w:w="392" w:type="pct"/>
          </w:tcPr>
          <w:p w:rsidR="00E3777B" w:rsidRPr="00CD5A17" w:rsidRDefault="00E3777B" w:rsidP="00B93E00">
            <w:pPr>
              <w:pStyle w:val="aa"/>
              <w:tabs>
                <w:tab w:val="left" w:pos="851"/>
              </w:tabs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CD5A17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711" w:type="pct"/>
          </w:tcPr>
          <w:p w:rsidR="00E3777B" w:rsidRPr="00CD5A17" w:rsidRDefault="00E3777B" w:rsidP="00B93E00">
            <w:pPr>
              <w:pStyle w:val="aa"/>
              <w:tabs>
                <w:tab w:val="left" w:pos="851"/>
              </w:tabs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CD5A17">
              <w:rPr>
                <w:color w:val="000000"/>
                <w:sz w:val="20"/>
                <w:szCs w:val="28"/>
              </w:rPr>
              <w:t>-</w:t>
            </w:r>
          </w:p>
        </w:tc>
      </w:tr>
      <w:tr w:rsidR="00CD5A17" w:rsidRPr="00CD5A17" w:rsidTr="00B93E00">
        <w:trPr>
          <w:cantSplit/>
        </w:trPr>
        <w:tc>
          <w:tcPr>
            <w:tcW w:w="564" w:type="pct"/>
          </w:tcPr>
          <w:p w:rsidR="00E3777B" w:rsidRPr="00CD5A17" w:rsidRDefault="00E3777B" w:rsidP="00B93E00">
            <w:pPr>
              <w:pStyle w:val="aa"/>
              <w:tabs>
                <w:tab w:val="left" w:pos="851"/>
              </w:tabs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Изделие 2</w:t>
            </w:r>
          </w:p>
        </w:tc>
        <w:tc>
          <w:tcPr>
            <w:tcW w:w="411" w:type="pct"/>
          </w:tcPr>
          <w:p w:rsidR="00E3777B" w:rsidRPr="00CD5A17" w:rsidRDefault="00E3777B" w:rsidP="00B93E00">
            <w:pPr>
              <w:pStyle w:val="aa"/>
              <w:tabs>
                <w:tab w:val="left" w:pos="851"/>
              </w:tabs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16</w:t>
            </w:r>
          </w:p>
        </w:tc>
        <w:tc>
          <w:tcPr>
            <w:tcW w:w="713" w:type="pct"/>
          </w:tcPr>
          <w:p w:rsidR="00E3777B" w:rsidRPr="00CD5A17" w:rsidRDefault="00E3777B" w:rsidP="00B93E00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16</w:t>
            </w:r>
          </w:p>
        </w:tc>
        <w:tc>
          <w:tcPr>
            <w:tcW w:w="392" w:type="pct"/>
          </w:tcPr>
          <w:p w:rsidR="00E3777B" w:rsidRPr="00CD5A17" w:rsidRDefault="00E3777B" w:rsidP="00B93E00">
            <w:pPr>
              <w:pStyle w:val="aa"/>
              <w:tabs>
                <w:tab w:val="left" w:pos="851"/>
              </w:tabs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714" w:type="pct"/>
          </w:tcPr>
          <w:p w:rsidR="00E3777B" w:rsidRPr="00CD5A17" w:rsidRDefault="00E3777B" w:rsidP="00B93E00">
            <w:pPr>
              <w:pStyle w:val="aa"/>
              <w:tabs>
                <w:tab w:val="left" w:pos="851"/>
              </w:tabs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11,84</w:t>
            </w:r>
          </w:p>
        </w:tc>
        <w:tc>
          <w:tcPr>
            <w:tcW w:w="392" w:type="pct"/>
          </w:tcPr>
          <w:p w:rsidR="00E3777B" w:rsidRPr="00CD5A17" w:rsidRDefault="00E3777B" w:rsidP="00B93E00">
            <w:pPr>
              <w:pStyle w:val="aa"/>
              <w:tabs>
                <w:tab w:val="left" w:pos="851"/>
              </w:tabs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8</w:t>
            </w:r>
          </w:p>
        </w:tc>
        <w:tc>
          <w:tcPr>
            <w:tcW w:w="711" w:type="pct"/>
          </w:tcPr>
          <w:p w:rsidR="00E3777B" w:rsidRPr="00CD5A17" w:rsidRDefault="00E3777B" w:rsidP="00B93E00">
            <w:pPr>
              <w:pStyle w:val="aa"/>
              <w:tabs>
                <w:tab w:val="left" w:pos="851"/>
              </w:tabs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392" w:type="pct"/>
          </w:tcPr>
          <w:p w:rsidR="00E3777B" w:rsidRPr="00CD5A17" w:rsidRDefault="00E3777B" w:rsidP="00B93E00">
            <w:pPr>
              <w:pStyle w:val="aa"/>
              <w:tabs>
                <w:tab w:val="left" w:pos="851"/>
              </w:tabs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CD5A17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711" w:type="pct"/>
          </w:tcPr>
          <w:p w:rsidR="00E3777B" w:rsidRPr="00CD5A17" w:rsidRDefault="00E3777B" w:rsidP="00B93E00">
            <w:pPr>
              <w:pStyle w:val="aa"/>
              <w:tabs>
                <w:tab w:val="left" w:pos="851"/>
              </w:tabs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CD5A17">
              <w:rPr>
                <w:color w:val="000000"/>
                <w:sz w:val="20"/>
                <w:szCs w:val="28"/>
              </w:rPr>
              <w:t>-</w:t>
            </w:r>
          </w:p>
        </w:tc>
      </w:tr>
      <w:tr w:rsidR="00CD5A17" w:rsidRPr="00CD5A17" w:rsidTr="00B93E00">
        <w:trPr>
          <w:cantSplit/>
        </w:trPr>
        <w:tc>
          <w:tcPr>
            <w:tcW w:w="564" w:type="pct"/>
          </w:tcPr>
          <w:p w:rsidR="00E3777B" w:rsidRPr="00CD5A17" w:rsidRDefault="00E3777B" w:rsidP="00B93E00">
            <w:pPr>
              <w:pStyle w:val="aa"/>
              <w:tabs>
                <w:tab w:val="left" w:pos="851"/>
              </w:tabs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Изделие 3</w:t>
            </w:r>
          </w:p>
        </w:tc>
        <w:tc>
          <w:tcPr>
            <w:tcW w:w="411" w:type="pct"/>
          </w:tcPr>
          <w:p w:rsidR="00E3777B" w:rsidRPr="00CD5A17" w:rsidRDefault="00E3777B" w:rsidP="00B93E00">
            <w:pPr>
              <w:pStyle w:val="aa"/>
              <w:tabs>
                <w:tab w:val="left" w:pos="851"/>
              </w:tabs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102</w:t>
            </w:r>
          </w:p>
        </w:tc>
        <w:tc>
          <w:tcPr>
            <w:tcW w:w="713" w:type="pct"/>
          </w:tcPr>
          <w:p w:rsidR="00E3777B" w:rsidRPr="00CD5A17" w:rsidRDefault="00E3777B" w:rsidP="00B93E00">
            <w:pPr>
              <w:pStyle w:val="aa"/>
              <w:tabs>
                <w:tab w:val="left" w:pos="851"/>
              </w:tabs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103</w:t>
            </w:r>
          </w:p>
        </w:tc>
        <w:tc>
          <w:tcPr>
            <w:tcW w:w="392" w:type="pct"/>
          </w:tcPr>
          <w:p w:rsidR="00E3777B" w:rsidRPr="00CD5A17" w:rsidRDefault="00E3777B" w:rsidP="00B93E00">
            <w:pPr>
              <w:pStyle w:val="aa"/>
              <w:tabs>
                <w:tab w:val="left" w:pos="851"/>
              </w:tabs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29</w:t>
            </w:r>
          </w:p>
        </w:tc>
        <w:tc>
          <w:tcPr>
            <w:tcW w:w="714" w:type="pct"/>
          </w:tcPr>
          <w:p w:rsidR="00E3777B" w:rsidRPr="00CD5A17" w:rsidRDefault="00E3777B" w:rsidP="00B93E00">
            <w:pPr>
              <w:pStyle w:val="aa"/>
              <w:tabs>
                <w:tab w:val="left" w:pos="851"/>
              </w:tabs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30</w:t>
            </w:r>
          </w:p>
        </w:tc>
        <w:tc>
          <w:tcPr>
            <w:tcW w:w="392" w:type="pct"/>
          </w:tcPr>
          <w:p w:rsidR="00E3777B" w:rsidRPr="00CD5A17" w:rsidRDefault="00E3777B" w:rsidP="00B93E00">
            <w:pPr>
              <w:pStyle w:val="aa"/>
              <w:tabs>
                <w:tab w:val="left" w:pos="851"/>
              </w:tabs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27</w:t>
            </w:r>
          </w:p>
        </w:tc>
        <w:tc>
          <w:tcPr>
            <w:tcW w:w="711" w:type="pct"/>
          </w:tcPr>
          <w:p w:rsidR="00E3777B" w:rsidRPr="00CD5A17" w:rsidRDefault="00E3777B" w:rsidP="00B93E00">
            <w:pPr>
              <w:pStyle w:val="aa"/>
              <w:tabs>
                <w:tab w:val="left" w:pos="851"/>
              </w:tabs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27</w:t>
            </w:r>
          </w:p>
        </w:tc>
        <w:tc>
          <w:tcPr>
            <w:tcW w:w="392" w:type="pct"/>
          </w:tcPr>
          <w:p w:rsidR="00E3777B" w:rsidRPr="00CD5A17" w:rsidRDefault="00E3777B" w:rsidP="00B93E00">
            <w:pPr>
              <w:pStyle w:val="aa"/>
              <w:tabs>
                <w:tab w:val="left" w:pos="851"/>
              </w:tabs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CD5A17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711" w:type="pct"/>
          </w:tcPr>
          <w:p w:rsidR="00E3777B" w:rsidRPr="00CD5A17" w:rsidRDefault="00E3777B" w:rsidP="00B93E00">
            <w:pPr>
              <w:pStyle w:val="aa"/>
              <w:tabs>
                <w:tab w:val="left" w:pos="851"/>
              </w:tabs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CD5A17">
              <w:rPr>
                <w:color w:val="000000"/>
                <w:sz w:val="20"/>
                <w:szCs w:val="28"/>
              </w:rPr>
              <w:t>-</w:t>
            </w:r>
          </w:p>
        </w:tc>
      </w:tr>
    </w:tbl>
    <w:p w:rsidR="00E3777B" w:rsidRPr="00CD5A17" w:rsidRDefault="00E3777B" w:rsidP="00CD5A17">
      <w:pPr>
        <w:pStyle w:val="aa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E3777B" w:rsidRPr="00CD5A17" w:rsidRDefault="00E3777B" w:rsidP="00CD5A17">
      <w:pPr>
        <w:pStyle w:val="aa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 w:rsidRPr="00CD5A17">
        <w:rPr>
          <w:color w:val="000000"/>
          <w:sz w:val="28"/>
          <w:szCs w:val="28"/>
        </w:rPr>
        <w:t>Выписка из отчетных данных планово – экономического отдела</w:t>
      </w:r>
    </w:p>
    <w:tbl>
      <w:tblPr>
        <w:tblStyle w:val="13"/>
        <w:tblW w:w="9297" w:type="dxa"/>
        <w:jc w:val="center"/>
        <w:tblLook w:val="0000" w:firstRow="0" w:lastRow="0" w:firstColumn="0" w:lastColumn="0" w:noHBand="0" w:noVBand="0"/>
      </w:tblPr>
      <w:tblGrid>
        <w:gridCol w:w="3786"/>
        <w:gridCol w:w="2990"/>
        <w:gridCol w:w="2521"/>
      </w:tblGrid>
      <w:tr w:rsidR="00E3777B" w:rsidRPr="00CD5A17" w:rsidTr="00CD5A17">
        <w:trPr>
          <w:cantSplit/>
          <w:jc w:val="center"/>
        </w:trPr>
        <w:tc>
          <w:tcPr>
            <w:tcW w:w="2036" w:type="pct"/>
          </w:tcPr>
          <w:p w:rsidR="00E3777B" w:rsidRPr="00CD5A17" w:rsidRDefault="00E3777B" w:rsidP="00CD5A17">
            <w:pPr>
              <w:pStyle w:val="aa"/>
              <w:tabs>
                <w:tab w:val="left" w:pos="851"/>
              </w:tabs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Показатель</w:t>
            </w:r>
          </w:p>
        </w:tc>
        <w:tc>
          <w:tcPr>
            <w:tcW w:w="1608" w:type="pct"/>
          </w:tcPr>
          <w:p w:rsidR="00E3777B" w:rsidRPr="00CD5A17" w:rsidRDefault="00E3777B" w:rsidP="00CD5A17">
            <w:pPr>
              <w:pStyle w:val="aa"/>
              <w:tabs>
                <w:tab w:val="left" w:pos="851"/>
              </w:tabs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Предыдущий период</w:t>
            </w:r>
          </w:p>
        </w:tc>
        <w:tc>
          <w:tcPr>
            <w:tcW w:w="1356" w:type="pct"/>
          </w:tcPr>
          <w:p w:rsidR="00E3777B" w:rsidRPr="00CD5A17" w:rsidRDefault="00E3777B" w:rsidP="00CD5A17">
            <w:pPr>
              <w:pStyle w:val="aa"/>
              <w:tabs>
                <w:tab w:val="left" w:pos="851"/>
              </w:tabs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Отчетный период</w:t>
            </w:r>
          </w:p>
        </w:tc>
      </w:tr>
      <w:tr w:rsidR="00E3777B" w:rsidRPr="00CD5A17" w:rsidTr="00CD5A17">
        <w:trPr>
          <w:cantSplit/>
          <w:jc w:val="center"/>
        </w:trPr>
        <w:tc>
          <w:tcPr>
            <w:tcW w:w="2036" w:type="pct"/>
          </w:tcPr>
          <w:p w:rsidR="00E3777B" w:rsidRPr="00CD5A17" w:rsidRDefault="00E3777B" w:rsidP="00CD5A17">
            <w:pPr>
              <w:pStyle w:val="aa"/>
              <w:tabs>
                <w:tab w:val="left" w:pos="851"/>
              </w:tabs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 xml:space="preserve">Постоянные расходы, </w:t>
            </w:r>
            <w:r w:rsidR="00CD5A17" w:rsidRPr="00CD5A17">
              <w:rPr>
                <w:color w:val="000000"/>
                <w:sz w:val="20"/>
                <w:szCs w:val="24"/>
              </w:rPr>
              <w:t>тыс.</w:t>
            </w:r>
            <w:r w:rsidR="00CD5A17">
              <w:rPr>
                <w:color w:val="000000"/>
                <w:sz w:val="20"/>
                <w:szCs w:val="24"/>
              </w:rPr>
              <w:t xml:space="preserve"> </w:t>
            </w:r>
            <w:r w:rsidR="00CD5A17" w:rsidRPr="00CD5A17">
              <w:rPr>
                <w:color w:val="000000"/>
                <w:sz w:val="20"/>
                <w:szCs w:val="24"/>
              </w:rPr>
              <w:t>р</w:t>
            </w:r>
            <w:r w:rsidRPr="00CD5A17">
              <w:rPr>
                <w:color w:val="000000"/>
                <w:sz w:val="20"/>
                <w:szCs w:val="24"/>
              </w:rPr>
              <w:t>., в т.ч. амортизация</w:t>
            </w:r>
          </w:p>
        </w:tc>
        <w:tc>
          <w:tcPr>
            <w:tcW w:w="1608" w:type="pct"/>
          </w:tcPr>
          <w:p w:rsidR="00E3777B" w:rsidRPr="00CD5A17" w:rsidRDefault="00E3777B" w:rsidP="00CD5A1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90</w:t>
            </w:r>
          </w:p>
        </w:tc>
        <w:tc>
          <w:tcPr>
            <w:tcW w:w="1356" w:type="pct"/>
          </w:tcPr>
          <w:p w:rsidR="00E3777B" w:rsidRPr="00CD5A17" w:rsidRDefault="00E3777B" w:rsidP="00CD5A17">
            <w:pPr>
              <w:pStyle w:val="aa"/>
              <w:tabs>
                <w:tab w:val="left" w:pos="851"/>
              </w:tabs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100</w:t>
            </w:r>
          </w:p>
        </w:tc>
      </w:tr>
      <w:tr w:rsidR="00E3777B" w:rsidRPr="00CD5A17" w:rsidTr="00CD5A17">
        <w:trPr>
          <w:cantSplit/>
          <w:jc w:val="center"/>
        </w:trPr>
        <w:tc>
          <w:tcPr>
            <w:tcW w:w="2036" w:type="pct"/>
          </w:tcPr>
          <w:p w:rsidR="00E3777B" w:rsidRPr="00CD5A17" w:rsidRDefault="00E3777B" w:rsidP="00CD5A17">
            <w:pPr>
              <w:pStyle w:val="aa"/>
              <w:tabs>
                <w:tab w:val="left" w:pos="851"/>
              </w:tabs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 xml:space="preserve">Переменные расходы на единицу продукции, </w:t>
            </w:r>
            <w:r w:rsidR="00CD5A17" w:rsidRPr="00CD5A17">
              <w:rPr>
                <w:color w:val="000000"/>
                <w:sz w:val="20"/>
                <w:szCs w:val="24"/>
              </w:rPr>
              <w:t>тыс.</w:t>
            </w:r>
            <w:r w:rsidR="00CD5A17">
              <w:rPr>
                <w:color w:val="000000"/>
                <w:sz w:val="20"/>
                <w:szCs w:val="24"/>
              </w:rPr>
              <w:t xml:space="preserve"> </w:t>
            </w:r>
            <w:r w:rsidR="00CD5A17" w:rsidRPr="00CD5A17">
              <w:rPr>
                <w:color w:val="000000"/>
                <w:sz w:val="20"/>
                <w:szCs w:val="24"/>
              </w:rPr>
              <w:t>р</w:t>
            </w:r>
            <w:r w:rsidRPr="00CD5A17">
              <w:rPr>
                <w:color w:val="000000"/>
                <w:sz w:val="20"/>
                <w:szCs w:val="24"/>
              </w:rPr>
              <w:t>.</w:t>
            </w:r>
          </w:p>
        </w:tc>
        <w:tc>
          <w:tcPr>
            <w:tcW w:w="1608" w:type="pct"/>
          </w:tcPr>
          <w:p w:rsidR="00E3777B" w:rsidRPr="00CD5A17" w:rsidRDefault="00E3777B" w:rsidP="00CD5A17">
            <w:pPr>
              <w:pStyle w:val="aa"/>
              <w:tabs>
                <w:tab w:val="left" w:pos="851"/>
              </w:tabs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3</w:t>
            </w:r>
          </w:p>
        </w:tc>
        <w:tc>
          <w:tcPr>
            <w:tcW w:w="1356" w:type="pct"/>
          </w:tcPr>
          <w:p w:rsidR="00E3777B" w:rsidRPr="00CD5A17" w:rsidRDefault="00E3777B" w:rsidP="00CD5A17">
            <w:pPr>
              <w:pStyle w:val="aa"/>
              <w:tabs>
                <w:tab w:val="left" w:pos="851"/>
              </w:tabs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4</w:t>
            </w:r>
          </w:p>
        </w:tc>
      </w:tr>
    </w:tbl>
    <w:p w:rsidR="00E3777B" w:rsidRPr="00CD5A17" w:rsidRDefault="00E3777B" w:rsidP="00CD5A17">
      <w:pPr>
        <w:pStyle w:val="aa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E3777B" w:rsidRPr="00CD5A17" w:rsidRDefault="00E3777B" w:rsidP="00CD5A17">
      <w:pPr>
        <w:pStyle w:val="aa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 w:rsidRPr="00CD5A17">
        <w:rPr>
          <w:color w:val="000000"/>
          <w:sz w:val="28"/>
          <w:szCs w:val="28"/>
        </w:rPr>
        <w:t>Маржинальный метод (МД) – это прибыль в сумме с постоянными затратами предприятия (Н).</w:t>
      </w:r>
    </w:p>
    <w:p w:rsidR="00E3777B" w:rsidRPr="00CD5A17" w:rsidRDefault="00B93E00" w:rsidP="00CD5A17">
      <w:pPr>
        <w:pStyle w:val="aa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3777B" w:rsidRPr="00CD5A17">
        <w:rPr>
          <w:color w:val="000000"/>
          <w:sz w:val="28"/>
          <w:szCs w:val="28"/>
        </w:rPr>
        <w:t>МД = П + Н</w:t>
      </w:r>
      <w:r w:rsidR="00CD5A17">
        <w:rPr>
          <w:color w:val="000000"/>
          <w:sz w:val="28"/>
          <w:szCs w:val="28"/>
        </w:rPr>
        <w:t xml:space="preserve"> </w:t>
      </w:r>
      <w:r w:rsidR="00E3777B" w:rsidRPr="00CD5A17">
        <w:rPr>
          <w:color w:val="000000"/>
          <w:sz w:val="28"/>
          <w:szCs w:val="28"/>
        </w:rPr>
        <w:t>или</w:t>
      </w:r>
      <w:r w:rsidR="00CD5A17">
        <w:rPr>
          <w:color w:val="000000"/>
          <w:sz w:val="28"/>
          <w:szCs w:val="28"/>
        </w:rPr>
        <w:t xml:space="preserve"> </w:t>
      </w:r>
      <w:r w:rsidR="00E3777B" w:rsidRPr="00CD5A17">
        <w:rPr>
          <w:color w:val="000000"/>
          <w:sz w:val="28"/>
          <w:szCs w:val="28"/>
        </w:rPr>
        <w:t>П = МД – Н.</w:t>
      </w:r>
      <w:r w:rsidR="00CD5A17">
        <w:rPr>
          <w:color w:val="000000"/>
          <w:sz w:val="28"/>
          <w:szCs w:val="28"/>
        </w:rPr>
        <w:t xml:space="preserve"> </w:t>
      </w:r>
      <w:r w:rsidR="00E3777B" w:rsidRPr="00CD5A17">
        <w:rPr>
          <w:color w:val="000000"/>
          <w:sz w:val="28"/>
          <w:szCs w:val="28"/>
        </w:rPr>
        <w:t>(2.8)</w:t>
      </w:r>
    </w:p>
    <w:p w:rsidR="00B93E00" w:rsidRDefault="00B93E00" w:rsidP="00CD5A17">
      <w:pPr>
        <w:pStyle w:val="aa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E3777B" w:rsidRPr="00CD5A17" w:rsidRDefault="00E3777B" w:rsidP="00CD5A17">
      <w:pPr>
        <w:pStyle w:val="aa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 w:rsidRPr="00CD5A17">
        <w:rPr>
          <w:color w:val="000000"/>
          <w:sz w:val="28"/>
          <w:szCs w:val="28"/>
        </w:rPr>
        <w:t>Сумму маржинального дохода можно представить в виде произведения количества реализованной продукции (К) и ставки маржинального дохода на единицу продукции (ДС).</w:t>
      </w:r>
    </w:p>
    <w:p w:rsidR="00B93E00" w:rsidRDefault="00B93E00" w:rsidP="00CD5A17">
      <w:pPr>
        <w:pStyle w:val="aa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E3777B" w:rsidRPr="00CD5A17" w:rsidRDefault="00E3777B" w:rsidP="00CD5A17">
      <w:pPr>
        <w:pStyle w:val="aa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 w:rsidRPr="00CD5A17">
        <w:rPr>
          <w:color w:val="000000"/>
          <w:sz w:val="28"/>
          <w:szCs w:val="28"/>
        </w:rPr>
        <w:t>П = К · ДС – Н.</w:t>
      </w:r>
      <w:r w:rsidR="00CD5A17">
        <w:rPr>
          <w:color w:val="000000"/>
          <w:sz w:val="28"/>
          <w:szCs w:val="28"/>
        </w:rPr>
        <w:t xml:space="preserve"> </w:t>
      </w:r>
      <w:r w:rsidRPr="00CD5A17">
        <w:rPr>
          <w:color w:val="000000"/>
          <w:sz w:val="28"/>
          <w:szCs w:val="28"/>
        </w:rPr>
        <w:t>(2.9)</w:t>
      </w:r>
    </w:p>
    <w:p w:rsidR="00E3777B" w:rsidRPr="00CD5A17" w:rsidRDefault="00E3777B" w:rsidP="00CD5A17">
      <w:pPr>
        <w:pStyle w:val="aa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 w:rsidRPr="00CD5A17">
        <w:rPr>
          <w:color w:val="000000"/>
          <w:sz w:val="28"/>
          <w:szCs w:val="28"/>
        </w:rPr>
        <w:t xml:space="preserve">ДС = Ц – </w:t>
      </w:r>
      <w:r w:rsidRPr="00CD5A17">
        <w:rPr>
          <w:color w:val="000000"/>
          <w:sz w:val="28"/>
          <w:szCs w:val="28"/>
          <w:lang w:val="en-US"/>
        </w:rPr>
        <w:t>V</w:t>
      </w:r>
      <w:r w:rsidRPr="00CD5A17">
        <w:rPr>
          <w:color w:val="000000"/>
          <w:sz w:val="28"/>
          <w:szCs w:val="28"/>
        </w:rPr>
        <w:t>,</w:t>
      </w:r>
      <w:r w:rsidR="00CD5A17">
        <w:rPr>
          <w:color w:val="000000"/>
          <w:sz w:val="28"/>
          <w:szCs w:val="28"/>
        </w:rPr>
        <w:t xml:space="preserve"> </w:t>
      </w:r>
      <w:r w:rsidRPr="00CD5A17">
        <w:rPr>
          <w:color w:val="000000"/>
          <w:sz w:val="28"/>
          <w:szCs w:val="28"/>
        </w:rPr>
        <w:t>(2.10)</w:t>
      </w:r>
    </w:p>
    <w:p w:rsidR="00B93E00" w:rsidRDefault="00B93E00" w:rsidP="00CD5A17">
      <w:pPr>
        <w:pStyle w:val="aa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E3777B" w:rsidRPr="00CD5A17" w:rsidRDefault="00E3777B" w:rsidP="00CD5A17">
      <w:pPr>
        <w:pStyle w:val="aa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 w:rsidRPr="00CD5A17">
        <w:rPr>
          <w:color w:val="000000"/>
          <w:sz w:val="28"/>
          <w:szCs w:val="28"/>
        </w:rPr>
        <w:t>где Ц – цена единицы изделия;</w:t>
      </w:r>
    </w:p>
    <w:p w:rsidR="00E3777B" w:rsidRPr="00CD5A17" w:rsidRDefault="00E3777B" w:rsidP="00CD5A17">
      <w:pPr>
        <w:pStyle w:val="aa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 w:rsidRPr="00CD5A17">
        <w:rPr>
          <w:color w:val="000000"/>
          <w:sz w:val="28"/>
          <w:szCs w:val="28"/>
        </w:rPr>
        <w:t>V – условно-переменные затраты на единицу продукции.</w:t>
      </w:r>
    </w:p>
    <w:p w:rsidR="00E3777B" w:rsidRPr="00CD5A17" w:rsidRDefault="00E3777B" w:rsidP="00CD5A17">
      <w:pPr>
        <w:pStyle w:val="aa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 w:rsidRPr="00CD5A17">
        <w:rPr>
          <w:color w:val="000000"/>
          <w:sz w:val="28"/>
          <w:szCs w:val="28"/>
        </w:rPr>
        <w:t>Таким образом, факторная модель прибыли может иметь вид:</w:t>
      </w:r>
    </w:p>
    <w:p w:rsidR="00B93E00" w:rsidRDefault="00B93E00" w:rsidP="00CD5A17">
      <w:pPr>
        <w:pStyle w:val="aa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E3777B" w:rsidRPr="00CD5A17" w:rsidRDefault="00E3777B" w:rsidP="00CD5A17">
      <w:pPr>
        <w:pStyle w:val="aa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 w:rsidRPr="00CD5A17">
        <w:rPr>
          <w:color w:val="000000"/>
          <w:sz w:val="28"/>
          <w:szCs w:val="28"/>
        </w:rPr>
        <w:t xml:space="preserve">П = К · (Ц – </w:t>
      </w:r>
      <w:r w:rsidRPr="00CD5A17">
        <w:rPr>
          <w:color w:val="000000"/>
          <w:sz w:val="28"/>
          <w:szCs w:val="28"/>
          <w:lang w:val="en-US"/>
        </w:rPr>
        <w:t>V</w:t>
      </w:r>
      <w:r w:rsidRPr="00CD5A17">
        <w:rPr>
          <w:color w:val="000000"/>
          <w:sz w:val="28"/>
          <w:szCs w:val="28"/>
        </w:rPr>
        <w:t>) – Н.</w:t>
      </w:r>
      <w:r w:rsidR="00CD5A17">
        <w:rPr>
          <w:color w:val="000000"/>
          <w:sz w:val="28"/>
          <w:szCs w:val="28"/>
        </w:rPr>
        <w:t xml:space="preserve"> </w:t>
      </w:r>
      <w:r w:rsidRPr="00CD5A17">
        <w:rPr>
          <w:color w:val="000000"/>
          <w:sz w:val="28"/>
          <w:szCs w:val="28"/>
        </w:rPr>
        <w:t>(2.11)</w:t>
      </w:r>
    </w:p>
    <w:p w:rsidR="00B93E00" w:rsidRDefault="00B93E00" w:rsidP="00CD5A17">
      <w:pPr>
        <w:pStyle w:val="aa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E3777B" w:rsidRPr="00CD5A17" w:rsidRDefault="00E3777B" w:rsidP="00CD5A17">
      <w:pPr>
        <w:pStyle w:val="aa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 w:rsidRPr="00CD5A17">
        <w:rPr>
          <w:color w:val="000000"/>
          <w:sz w:val="28"/>
          <w:szCs w:val="28"/>
        </w:rPr>
        <w:t>Схема определения влияния факторов:</w:t>
      </w:r>
    </w:p>
    <w:p w:rsidR="00E3777B" w:rsidRPr="00CD5A17" w:rsidRDefault="00E3777B" w:rsidP="00CD5A17">
      <w:pPr>
        <w:pStyle w:val="aa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 w:rsidRPr="00CD5A17">
        <w:rPr>
          <w:color w:val="000000"/>
          <w:sz w:val="28"/>
          <w:szCs w:val="28"/>
        </w:rPr>
        <w:t>1. Оценка влияния изменения количества реализованной продукции:</w:t>
      </w:r>
    </w:p>
    <w:p w:rsidR="00B93E00" w:rsidRDefault="00B93E00" w:rsidP="00CD5A17">
      <w:pPr>
        <w:pStyle w:val="aa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CD5A17" w:rsidRDefault="00E3777B" w:rsidP="00CD5A17">
      <w:pPr>
        <w:pStyle w:val="aa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 w:rsidRPr="00CD5A17">
        <w:rPr>
          <w:color w:val="000000"/>
          <w:position w:val="-10"/>
          <w:sz w:val="28"/>
          <w:szCs w:val="28"/>
        </w:rPr>
        <w:object w:dxaOrig="4540" w:dyaOrig="320">
          <v:shape id="_x0000_i1054" type="#_x0000_t75" style="width:227.25pt;height:15.75pt" o:ole="" fillcolor="window">
            <v:imagedata r:id="rId65" o:title=""/>
          </v:shape>
          <o:OLEObject Type="Embed" ProgID="Equation.3" ShapeID="_x0000_i1054" DrawAspect="Content" ObjectID="_1469974062" r:id="rId66"/>
        </w:object>
      </w:r>
      <w:r w:rsidRPr="00CD5A17">
        <w:rPr>
          <w:color w:val="000000"/>
          <w:sz w:val="28"/>
          <w:szCs w:val="28"/>
        </w:rPr>
        <w:t>.</w:t>
      </w:r>
      <w:r w:rsidR="00CD5A17">
        <w:rPr>
          <w:color w:val="000000"/>
          <w:sz w:val="28"/>
          <w:szCs w:val="28"/>
        </w:rPr>
        <w:t xml:space="preserve"> </w:t>
      </w:r>
      <w:r w:rsidRPr="00CD5A17">
        <w:rPr>
          <w:color w:val="000000"/>
          <w:sz w:val="28"/>
          <w:szCs w:val="28"/>
        </w:rPr>
        <w:t>(2.12)</w:t>
      </w:r>
    </w:p>
    <w:p w:rsidR="00B93E00" w:rsidRDefault="00B93E00" w:rsidP="00CD5A17">
      <w:pPr>
        <w:pStyle w:val="aa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E3777B" w:rsidRPr="00CD5A17" w:rsidRDefault="00E3777B" w:rsidP="00CD5A17">
      <w:pPr>
        <w:pStyle w:val="aa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 w:rsidRPr="00CD5A17">
        <w:rPr>
          <w:color w:val="000000"/>
          <w:sz w:val="28"/>
          <w:szCs w:val="28"/>
        </w:rPr>
        <w:t>= 2625</w:t>
      </w:r>
      <w:r w:rsidR="00CD5A17">
        <w:rPr>
          <w:color w:val="000000"/>
          <w:sz w:val="28"/>
          <w:szCs w:val="28"/>
        </w:rPr>
        <w:t>–</w:t>
      </w:r>
      <w:r w:rsidR="00CD5A17" w:rsidRPr="00CD5A17">
        <w:rPr>
          <w:color w:val="000000"/>
          <w:sz w:val="28"/>
          <w:szCs w:val="28"/>
        </w:rPr>
        <w:t>2</w:t>
      </w:r>
      <w:r w:rsidRPr="00CD5A17">
        <w:rPr>
          <w:color w:val="000000"/>
          <w:sz w:val="28"/>
          <w:szCs w:val="28"/>
        </w:rPr>
        <w:t>599=26 т.р.</w:t>
      </w:r>
    </w:p>
    <w:p w:rsidR="00E3777B" w:rsidRPr="00CD5A17" w:rsidRDefault="00E3777B" w:rsidP="00CD5A17">
      <w:pPr>
        <w:pStyle w:val="aa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 w:rsidRPr="00CD5A17">
        <w:rPr>
          <w:color w:val="000000"/>
          <w:sz w:val="28"/>
          <w:szCs w:val="28"/>
        </w:rPr>
        <w:t>2. Оценка влияния изменения цен:</w:t>
      </w:r>
    </w:p>
    <w:p w:rsidR="00B93E00" w:rsidRDefault="00B93E00" w:rsidP="00CD5A17">
      <w:pPr>
        <w:pStyle w:val="aa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CD5A17" w:rsidRDefault="00E3777B" w:rsidP="00CD5A17">
      <w:pPr>
        <w:pStyle w:val="aa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 w:rsidRPr="00CD5A17">
        <w:rPr>
          <w:color w:val="000000"/>
          <w:position w:val="-14"/>
          <w:sz w:val="28"/>
          <w:szCs w:val="28"/>
        </w:rPr>
        <w:object w:dxaOrig="4500" w:dyaOrig="360">
          <v:shape id="_x0000_i1055" type="#_x0000_t75" style="width:225pt;height:18pt" o:ole="" fillcolor="window">
            <v:imagedata r:id="rId67" o:title=""/>
          </v:shape>
          <o:OLEObject Type="Embed" ProgID="Equation.3" ShapeID="_x0000_i1055" DrawAspect="Content" ObjectID="_1469974063" r:id="rId68"/>
        </w:object>
      </w:r>
      <w:r w:rsidRPr="00CD5A17">
        <w:rPr>
          <w:color w:val="000000"/>
          <w:sz w:val="28"/>
          <w:szCs w:val="28"/>
        </w:rPr>
        <w:t>.</w:t>
      </w:r>
      <w:r w:rsidR="00CD5A17">
        <w:rPr>
          <w:color w:val="000000"/>
          <w:sz w:val="28"/>
          <w:szCs w:val="28"/>
        </w:rPr>
        <w:t xml:space="preserve"> </w:t>
      </w:r>
      <w:r w:rsidRPr="00CD5A17">
        <w:rPr>
          <w:color w:val="000000"/>
          <w:sz w:val="28"/>
          <w:szCs w:val="28"/>
        </w:rPr>
        <w:t>(2.13)</w:t>
      </w:r>
    </w:p>
    <w:p w:rsidR="00B93E00" w:rsidRDefault="00B93E00" w:rsidP="00CD5A17">
      <w:pPr>
        <w:pStyle w:val="aa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E3777B" w:rsidRPr="00CD5A17" w:rsidRDefault="00E3777B" w:rsidP="00CD5A17">
      <w:pPr>
        <w:pStyle w:val="aa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 w:rsidRPr="00CD5A17">
        <w:rPr>
          <w:color w:val="000000"/>
          <w:sz w:val="28"/>
          <w:szCs w:val="28"/>
        </w:rPr>
        <w:t>= 2625</w:t>
      </w:r>
      <w:r w:rsidR="00CD5A17">
        <w:rPr>
          <w:color w:val="000000"/>
          <w:sz w:val="28"/>
          <w:szCs w:val="28"/>
        </w:rPr>
        <w:t>–</w:t>
      </w:r>
      <w:r w:rsidR="00CD5A17" w:rsidRPr="00CD5A17">
        <w:rPr>
          <w:color w:val="000000"/>
          <w:sz w:val="28"/>
          <w:szCs w:val="28"/>
        </w:rPr>
        <w:t>2</w:t>
      </w:r>
      <w:r w:rsidRPr="00CD5A17">
        <w:rPr>
          <w:color w:val="000000"/>
          <w:sz w:val="28"/>
          <w:szCs w:val="28"/>
        </w:rPr>
        <w:t>807=-170 т.р.</w:t>
      </w:r>
    </w:p>
    <w:p w:rsidR="00E3777B" w:rsidRPr="00CD5A17" w:rsidRDefault="00E3777B" w:rsidP="00CD5A17">
      <w:pPr>
        <w:pStyle w:val="aa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 w:rsidRPr="00CD5A17">
        <w:rPr>
          <w:color w:val="000000"/>
          <w:sz w:val="28"/>
          <w:szCs w:val="28"/>
        </w:rPr>
        <w:t>3. Оценка влияния изменения условно-переменных затрат в расчете на одно изделие:</w:t>
      </w:r>
    </w:p>
    <w:p w:rsidR="00CD5A17" w:rsidRDefault="00B93E00" w:rsidP="00CD5A17">
      <w:pPr>
        <w:pStyle w:val="aa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3777B" w:rsidRPr="00CD5A17">
        <w:rPr>
          <w:color w:val="000000"/>
          <w:position w:val="-10"/>
          <w:sz w:val="28"/>
          <w:szCs w:val="28"/>
        </w:rPr>
        <w:object w:dxaOrig="4500" w:dyaOrig="320">
          <v:shape id="_x0000_i1056" type="#_x0000_t75" style="width:225pt;height:15.75pt" o:ole="" fillcolor="window">
            <v:imagedata r:id="rId69" o:title=""/>
          </v:shape>
          <o:OLEObject Type="Embed" ProgID="Equation.3" ShapeID="_x0000_i1056" DrawAspect="Content" ObjectID="_1469974064" r:id="rId70"/>
        </w:object>
      </w:r>
      <w:r w:rsidR="00E3777B" w:rsidRPr="00CD5A17">
        <w:rPr>
          <w:color w:val="000000"/>
          <w:sz w:val="28"/>
          <w:szCs w:val="28"/>
        </w:rPr>
        <w:t>.</w:t>
      </w:r>
      <w:r w:rsidR="00CD5A17">
        <w:rPr>
          <w:color w:val="000000"/>
          <w:sz w:val="28"/>
          <w:szCs w:val="28"/>
        </w:rPr>
        <w:t xml:space="preserve"> </w:t>
      </w:r>
      <w:r w:rsidR="00E3777B" w:rsidRPr="00CD5A17">
        <w:rPr>
          <w:color w:val="000000"/>
          <w:sz w:val="28"/>
          <w:szCs w:val="28"/>
        </w:rPr>
        <w:t>(2.14)</w:t>
      </w:r>
    </w:p>
    <w:p w:rsidR="00B93E00" w:rsidRDefault="00B93E00" w:rsidP="00CD5A17">
      <w:pPr>
        <w:pStyle w:val="aa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E3777B" w:rsidRPr="00CD5A17" w:rsidRDefault="00E3777B" w:rsidP="00CD5A17">
      <w:pPr>
        <w:pStyle w:val="aa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 w:rsidRPr="00CD5A17">
        <w:rPr>
          <w:color w:val="000000"/>
          <w:sz w:val="28"/>
          <w:szCs w:val="28"/>
        </w:rPr>
        <w:t>= 2807–2638=169 т.р.</w:t>
      </w:r>
    </w:p>
    <w:p w:rsidR="00E3777B" w:rsidRPr="00CD5A17" w:rsidRDefault="00E3777B" w:rsidP="00CD5A17">
      <w:pPr>
        <w:pStyle w:val="aa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 w:rsidRPr="00CD5A17">
        <w:rPr>
          <w:color w:val="000000"/>
          <w:sz w:val="28"/>
          <w:szCs w:val="28"/>
        </w:rPr>
        <w:t>4. Оценка влияния суммы постоянных затрат:</w:t>
      </w:r>
    </w:p>
    <w:p w:rsidR="00B93E00" w:rsidRDefault="00B93E00" w:rsidP="00CD5A17">
      <w:pPr>
        <w:pStyle w:val="aa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CD5A17" w:rsidRDefault="00E3777B" w:rsidP="00CD5A17">
      <w:pPr>
        <w:pStyle w:val="aa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 w:rsidRPr="00CD5A17">
        <w:rPr>
          <w:color w:val="000000"/>
          <w:position w:val="-10"/>
          <w:sz w:val="28"/>
          <w:szCs w:val="28"/>
        </w:rPr>
        <w:object w:dxaOrig="4459" w:dyaOrig="320">
          <v:shape id="_x0000_i1057" type="#_x0000_t75" style="width:222.75pt;height:15.75pt" o:ole="" fillcolor="window">
            <v:imagedata r:id="rId71" o:title=""/>
          </v:shape>
          <o:OLEObject Type="Embed" ProgID="Equation.3" ShapeID="_x0000_i1057" DrawAspect="Content" ObjectID="_1469974065" r:id="rId72"/>
        </w:object>
      </w:r>
      <w:r w:rsidRPr="00CD5A17">
        <w:rPr>
          <w:color w:val="000000"/>
          <w:sz w:val="28"/>
          <w:szCs w:val="28"/>
        </w:rPr>
        <w:t>.</w:t>
      </w:r>
      <w:r w:rsidR="00CD5A17">
        <w:rPr>
          <w:color w:val="000000"/>
          <w:sz w:val="28"/>
          <w:szCs w:val="28"/>
        </w:rPr>
        <w:t xml:space="preserve"> </w:t>
      </w:r>
      <w:r w:rsidRPr="00CD5A17">
        <w:rPr>
          <w:color w:val="000000"/>
          <w:sz w:val="28"/>
          <w:szCs w:val="28"/>
        </w:rPr>
        <w:t>(2.15)</w:t>
      </w:r>
    </w:p>
    <w:p w:rsidR="00B93E00" w:rsidRDefault="00B93E00" w:rsidP="00CD5A17">
      <w:pPr>
        <w:pStyle w:val="aa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E3777B" w:rsidRPr="00CD5A17" w:rsidRDefault="00E3777B" w:rsidP="00CD5A17">
      <w:pPr>
        <w:pStyle w:val="aa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 w:rsidRPr="00CD5A17">
        <w:rPr>
          <w:color w:val="000000"/>
          <w:sz w:val="28"/>
          <w:szCs w:val="28"/>
        </w:rPr>
        <w:t>= 2638–2608=30 т.р.</w:t>
      </w:r>
    </w:p>
    <w:p w:rsidR="00E3777B" w:rsidRPr="00CD5A17" w:rsidRDefault="00E3777B" w:rsidP="00CD5A17">
      <w:pPr>
        <w:pStyle w:val="aa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 w:rsidRPr="00CD5A17">
        <w:rPr>
          <w:color w:val="000000"/>
          <w:sz w:val="28"/>
          <w:szCs w:val="28"/>
        </w:rPr>
        <w:t>балансовая модель:</w:t>
      </w:r>
    </w:p>
    <w:p w:rsidR="00B93E00" w:rsidRDefault="00B93E00" w:rsidP="00CD5A17">
      <w:pPr>
        <w:pStyle w:val="aa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CD5A17" w:rsidRDefault="00E3777B" w:rsidP="00CD5A17">
      <w:pPr>
        <w:pStyle w:val="aa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 w:rsidRPr="00CD5A17">
        <w:rPr>
          <w:color w:val="000000"/>
          <w:position w:val="-14"/>
          <w:sz w:val="28"/>
          <w:szCs w:val="28"/>
        </w:rPr>
        <w:object w:dxaOrig="2980" w:dyaOrig="360">
          <v:shape id="_x0000_i1058" type="#_x0000_t75" style="width:149.25pt;height:18pt" o:ole="" fillcolor="window">
            <v:imagedata r:id="rId73" o:title=""/>
          </v:shape>
          <o:OLEObject Type="Embed" ProgID="Equation.3" ShapeID="_x0000_i1058" DrawAspect="Content" ObjectID="_1469974066" r:id="rId74"/>
        </w:object>
      </w:r>
      <w:r w:rsidRPr="00CD5A17">
        <w:rPr>
          <w:color w:val="000000"/>
          <w:sz w:val="28"/>
          <w:szCs w:val="28"/>
        </w:rPr>
        <w:t>.</w:t>
      </w:r>
      <w:r w:rsidR="00CD5A17">
        <w:rPr>
          <w:color w:val="000000"/>
          <w:sz w:val="28"/>
          <w:szCs w:val="28"/>
        </w:rPr>
        <w:t xml:space="preserve"> </w:t>
      </w:r>
      <w:r w:rsidRPr="00CD5A17">
        <w:rPr>
          <w:color w:val="000000"/>
          <w:sz w:val="28"/>
          <w:szCs w:val="28"/>
        </w:rPr>
        <w:t>(2.16)</w:t>
      </w:r>
    </w:p>
    <w:p w:rsidR="00B93E00" w:rsidRDefault="00B93E00" w:rsidP="00CD5A17">
      <w:pPr>
        <w:pStyle w:val="aa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E3777B" w:rsidRPr="00CD5A17" w:rsidRDefault="00E3777B" w:rsidP="00CD5A17">
      <w:pPr>
        <w:pStyle w:val="aa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 w:rsidRPr="00CD5A17">
        <w:rPr>
          <w:color w:val="000000"/>
          <w:sz w:val="28"/>
          <w:szCs w:val="28"/>
        </w:rPr>
        <w:t>= 26–170+169+30=55 т.р.</w:t>
      </w:r>
    </w:p>
    <w:p w:rsidR="00E3777B" w:rsidRPr="00CD5A17" w:rsidRDefault="00E3777B" w:rsidP="00CD5A17">
      <w:pPr>
        <w:pStyle w:val="aa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 w:rsidRPr="00CD5A17">
        <w:rPr>
          <w:color w:val="000000"/>
          <w:sz w:val="28"/>
          <w:szCs w:val="28"/>
        </w:rPr>
        <w:t>Сумма маржинального дохода в отчетном периоде составит: 55+90=145 т.р.</w:t>
      </w:r>
    </w:p>
    <w:p w:rsidR="00E3777B" w:rsidRPr="00CD5A17" w:rsidRDefault="00E3777B" w:rsidP="00CD5A17">
      <w:pPr>
        <w:pStyle w:val="aa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 w:rsidRPr="00CD5A17">
        <w:rPr>
          <w:color w:val="000000"/>
          <w:sz w:val="28"/>
          <w:szCs w:val="28"/>
        </w:rPr>
        <w:t>Проведя маржинальный анализ прибыли, можно сделать следующий вывод:</w:t>
      </w:r>
    </w:p>
    <w:p w:rsidR="00E3777B" w:rsidRPr="00CD5A17" w:rsidRDefault="00E3777B" w:rsidP="00CD5A17">
      <w:pPr>
        <w:pStyle w:val="aa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 w:rsidRPr="00CD5A17">
        <w:rPr>
          <w:color w:val="000000"/>
          <w:sz w:val="28"/>
          <w:szCs w:val="28"/>
        </w:rPr>
        <w:t xml:space="preserve">а) при изменении (увеличении) количества реализованной продукции прибыль увеличилась на 26 </w:t>
      </w:r>
      <w:r w:rsidR="00CD5A17" w:rsidRPr="00CD5A17">
        <w:rPr>
          <w:color w:val="000000"/>
          <w:sz w:val="28"/>
          <w:szCs w:val="28"/>
        </w:rPr>
        <w:t>тыс.</w:t>
      </w:r>
      <w:r w:rsidR="00CD5A17">
        <w:rPr>
          <w:color w:val="000000"/>
          <w:sz w:val="28"/>
          <w:szCs w:val="28"/>
        </w:rPr>
        <w:t xml:space="preserve"> </w:t>
      </w:r>
      <w:r w:rsidR="00CD5A17" w:rsidRPr="00CD5A17">
        <w:rPr>
          <w:color w:val="000000"/>
          <w:sz w:val="28"/>
          <w:szCs w:val="28"/>
        </w:rPr>
        <w:t>р</w:t>
      </w:r>
      <w:r w:rsidRPr="00CD5A17">
        <w:rPr>
          <w:color w:val="000000"/>
          <w:sz w:val="28"/>
          <w:szCs w:val="28"/>
        </w:rPr>
        <w:t>.;</w:t>
      </w:r>
    </w:p>
    <w:p w:rsidR="00E3777B" w:rsidRPr="00CD5A17" w:rsidRDefault="00E3777B" w:rsidP="00CD5A17">
      <w:pPr>
        <w:pStyle w:val="aa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 w:rsidRPr="00CD5A17">
        <w:rPr>
          <w:color w:val="000000"/>
          <w:sz w:val="28"/>
          <w:szCs w:val="28"/>
        </w:rPr>
        <w:t xml:space="preserve">б) при увеличении цены продукции прибыль уменьшилась на 170 </w:t>
      </w:r>
      <w:r w:rsidR="00CD5A17" w:rsidRPr="00CD5A17">
        <w:rPr>
          <w:color w:val="000000"/>
          <w:sz w:val="28"/>
          <w:szCs w:val="28"/>
        </w:rPr>
        <w:t>тыс.</w:t>
      </w:r>
      <w:r w:rsidR="00CD5A17">
        <w:rPr>
          <w:color w:val="000000"/>
          <w:sz w:val="28"/>
          <w:szCs w:val="28"/>
        </w:rPr>
        <w:t xml:space="preserve"> </w:t>
      </w:r>
      <w:r w:rsidR="00CD5A17" w:rsidRPr="00CD5A17">
        <w:rPr>
          <w:color w:val="000000"/>
          <w:sz w:val="28"/>
          <w:szCs w:val="28"/>
        </w:rPr>
        <w:t>р</w:t>
      </w:r>
      <w:r w:rsidRPr="00CD5A17">
        <w:rPr>
          <w:color w:val="000000"/>
          <w:sz w:val="28"/>
          <w:szCs w:val="28"/>
        </w:rPr>
        <w:t>.;</w:t>
      </w:r>
    </w:p>
    <w:p w:rsidR="00E3777B" w:rsidRPr="00CD5A17" w:rsidRDefault="00E3777B" w:rsidP="00CD5A17">
      <w:pPr>
        <w:pStyle w:val="aa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 w:rsidRPr="00CD5A17">
        <w:rPr>
          <w:color w:val="000000"/>
          <w:sz w:val="28"/>
          <w:szCs w:val="28"/>
        </w:rPr>
        <w:t xml:space="preserve">в) при увеличении условно – переменных затрат в расчете на одно изделие, прибыль увеличилась на 169 </w:t>
      </w:r>
      <w:r w:rsidR="00CD5A17" w:rsidRPr="00CD5A17">
        <w:rPr>
          <w:color w:val="000000"/>
          <w:sz w:val="28"/>
          <w:szCs w:val="28"/>
        </w:rPr>
        <w:t>тыс.</w:t>
      </w:r>
      <w:r w:rsidR="00CD5A17">
        <w:rPr>
          <w:color w:val="000000"/>
          <w:sz w:val="28"/>
          <w:szCs w:val="28"/>
        </w:rPr>
        <w:t xml:space="preserve"> </w:t>
      </w:r>
      <w:r w:rsidR="00CD5A17" w:rsidRPr="00CD5A17">
        <w:rPr>
          <w:color w:val="000000"/>
          <w:sz w:val="28"/>
          <w:szCs w:val="28"/>
        </w:rPr>
        <w:t>р</w:t>
      </w:r>
      <w:r w:rsidRPr="00CD5A17">
        <w:rPr>
          <w:color w:val="000000"/>
          <w:sz w:val="28"/>
          <w:szCs w:val="28"/>
        </w:rPr>
        <w:t>уб.;</w:t>
      </w:r>
    </w:p>
    <w:p w:rsidR="00E3777B" w:rsidRPr="00CD5A17" w:rsidRDefault="00E3777B" w:rsidP="00CD5A17">
      <w:pPr>
        <w:pStyle w:val="aa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 w:rsidRPr="00CD5A17">
        <w:rPr>
          <w:color w:val="000000"/>
          <w:sz w:val="28"/>
          <w:szCs w:val="28"/>
        </w:rPr>
        <w:t>г) при увеличении постоянных затрат предприятия прибыль увеличилась</w:t>
      </w:r>
      <w:r w:rsidR="00CD5A17">
        <w:rPr>
          <w:color w:val="000000"/>
          <w:sz w:val="28"/>
          <w:szCs w:val="28"/>
        </w:rPr>
        <w:t xml:space="preserve"> </w:t>
      </w:r>
      <w:r w:rsidRPr="00CD5A17">
        <w:rPr>
          <w:color w:val="000000"/>
          <w:sz w:val="28"/>
          <w:szCs w:val="28"/>
        </w:rPr>
        <w:t xml:space="preserve">на 30 </w:t>
      </w:r>
      <w:r w:rsidR="00CD5A17" w:rsidRPr="00CD5A17">
        <w:rPr>
          <w:color w:val="000000"/>
          <w:sz w:val="28"/>
          <w:szCs w:val="28"/>
        </w:rPr>
        <w:t>тыс.</w:t>
      </w:r>
      <w:r w:rsidR="00CD5A17">
        <w:rPr>
          <w:color w:val="000000"/>
          <w:sz w:val="28"/>
          <w:szCs w:val="28"/>
        </w:rPr>
        <w:t xml:space="preserve"> </w:t>
      </w:r>
      <w:r w:rsidR="00CD5A17" w:rsidRPr="00CD5A17">
        <w:rPr>
          <w:color w:val="000000"/>
          <w:sz w:val="28"/>
          <w:szCs w:val="28"/>
        </w:rPr>
        <w:t>р</w:t>
      </w:r>
      <w:r w:rsidRPr="00CD5A17">
        <w:rPr>
          <w:color w:val="000000"/>
          <w:sz w:val="28"/>
          <w:szCs w:val="28"/>
        </w:rPr>
        <w:t>.</w:t>
      </w:r>
    </w:p>
    <w:p w:rsidR="003A4BFE" w:rsidRPr="00CD5A17" w:rsidRDefault="003A4BFE" w:rsidP="00CD5A17">
      <w:pPr>
        <w:pStyle w:val="aa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A81597" w:rsidRPr="00CD5A17" w:rsidRDefault="003A4BFE" w:rsidP="00CD5A17">
      <w:pPr>
        <w:pStyle w:val="2"/>
        <w:keepNext w:val="0"/>
        <w:ind w:firstLine="709"/>
        <w:rPr>
          <w:b/>
          <w:bCs/>
          <w:color w:val="000000"/>
          <w:sz w:val="28"/>
          <w:szCs w:val="28"/>
        </w:rPr>
      </w:pPr>
      <w:bookmarkStart w:id="17" w:name="_Toc156962381"/>
      <w:r w:rsidRPr="00CD5A17">
        <w:rPr>
          <w:b/>
          <w:bCs/>
          <w:color w:val="000000"/>
          <w:sz w:val="28"/>
          <w:szCs w:val="28"/>
        </w:rPr>
        <w:t>2.7</w:t>
      </w:r>
      <w:r w:rsidR="00A81597" w:rsidRPr="00CD5A17">
        <w:rPr>
          <w:b/>
          <w:bCs/>
          <w:color w:val="000000"/>
          <w:sz w:val="28"/>
          <w:szCs w:val="28"/>
        </w:rPr>
        <w:t xml:space="preserve"> Оценка факторов, влияющих на прибыль</w:t>
      </w:r>
      <w:bookmarkEnd w:id="17"/>
    </w:p>
    <w:p w:rsidR="003A4BFE" w:rsidRPr="00CD5A17" w:rsidRDefault="003A4BFE" w:rsidP="00CD5A17">
      <w:pPr>
        <w:pStyle w:val="aa"/>
        <w:tabs>
          <w:tab w:val="left" w:pos="851"/>
        </w:tabs>
        <w:spacing w:line="360" w:lineRule="auto"/>
        <w:ind w:firstLine="709"/>
        <w:rPr>
          <w:i/>
          <w:color w:val="000000"/>
          <w:sz w:val="28"/>
          <w:szCs w:val="28"/>
        </w:rPr>
      </w:pPr>
    </w:p>
    <w:p w:rsidR="00A81597" w:rsidRPr="00CD5A17" w:rsidRDefault="00A81597" w:rsidP="00CD5A17">
      <w:pPr>
        <w:pStyle w:val="aa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 w:rsidRPr="00CD5A17">
        <w:rPr>
          <w:color w:val="000000"/>
          <w:sz w:val="28"/>
          <w:szCs w:val="28"/>
        </w:rPr>
        <w:t>Источники информации: данные расчетов этапов маржинального анализа прибыли.</w:t>
      </w:r>
    </w:p>
    <w:p w:rsidR="00A81597" w:rsidRPr="00CD5A17" w:rsidRDefault="00A81597" w:rsidP="00CD5A17">
      <w:pPr>
        <w:pStyle w:val="aa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 w:rsidRPr="00CD5A17">
        <w:rPr>
          <w:color w:val="000000"/>
          <w:sz w:val="28"/>
          <w:szCs w:val="28"/>
        </w:rPr>
        <w:t>Расчеты выполняются в аналитической табл. 2.6.</w:t>
      </w:r>
    </w:p>
    <w:p w:rsidR="00B93E00" w:rsidRDefault="00B93E00" w:rsidP="00CD5A17">
      <w:pPr>
        <w:pStyle w:val="aa"/>
        <w:tabs>
          <w:tab w:val="left" w:pos="851"/>
        </w:tabs>
        <w:spacing w:line="360" w:lineRule="auto"/>
        <w:ind w:firstLine="709"/>
        <w:rPr>
          <w:color w:val="000000"/>
          <w:sz w:val="28"/>
          <w:szCs w:val="24"/>
        </w:rPr>
      </w:pPr>
    </w:p>
    <w:p w:rsidR="00A81597" w:rsidRPr="00CD5A17" w:rsidRDefault="00A81597" w:rsidP="00CD5A17">
      <w:pPr>
        <w:pStyle w:val="aa"/>
        <w:tabs>
          <w:tab w:val="left" w:pos="851"/>
        </w:tabs>
        <w:spacing w:line="360" w:lineRule="auto"/>
        <w:ind w:firstLine="709"/>
        <w:rPr>
          <w:color w:val="000000"/>
          <w:sz w:val="28"/>
          <w:szCs w:val="24"/>
        </w:rPr>
      </w:pPr>
      <w:r w:rsidRPr="00CD5A17">
        <w:rPr>
          <w:color w:val="000000"/>
          <w:sz w:val="28"/>
          <w:szCs w:val="24"/>
        </w:rPr>
        <w:t>Таблица 2.6 Оценка факторов, влияющих на прибыль</w:t>
      </w:r>
    </w:p>
    <w:tbl>
      <w:tblPr>
        <w:tblStyle w:val="13"/>
        <w:tblW w:w="9297" w:type="dxa"/>
        <w:jc w:val="center"/>
        <w:tblLook w:val="0000" w:firstRow="0" w:lastRow="0" w:firstColumn="0" w:lastColumn="0" w:noHBand="0" w:noVBand="0"/>
      </w:tblPr>
      <w:tblGrid>
        <w:gridCol w:w="4225"/>
        <w:gridCol w:w="2391"/>
        <w:gridCol w:w="2681"/>
      </w:tblGrid>
      <w:tr w:rsidR="00A81597" w:rsidRPr="00CD5A17" w:rsidTr="00CD5A17">
        <w:trPr>
          <w:cantSplit/>
          <w:jc w:val="center"/>
        </w:trPr>
        <w:tc>
          <w:tcPr>
            <w:tcW w:w="2272" w:type="pct"/>
          </w:tcPr>
          <w:p w:rsidR="00A81597" w:rsidRPr="00CD5A17" w:rsidRDefault="00A81597" w:rsidP="00CD5A17">
            <w:pPr>
              <w:pStyle w:val="aa"/>
              <w:tabs>
                <w:tab w:val="left" w:pos="851"/>
              </w:tabs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Показатель</w:t>
            </w:r>
          </w:p>
        </w:tc>
        <w:tc>
          <w:tcPr>
            <w:tcW w:w="1286" w:type="pct"/>
          </w:tcPr>
          <w:p w:rsidR="00A81597" w:rsidRPr="00CD5A17" w:rsidRDefault="00A81597" w:rsidP="00CD5A17">
            <w:pPr>
              <w:pStyle w:val="aa"/>
              <w:tabs>
                <w:tab w:val="left" w:pos="851"/>
              </w:tabs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Сумма</w:t>
            </w:r>
          </w:p>
        </w:tc>
        <w:tc>
          <w:tcPr>
            <w:tcW w:w="1442" w:type="pct"/>
          </w:tcPr>
          <w:p w:rsidR="00A81597" w:rsidRPr="00CD5A17" w:rsidRDefault="00A81597" w:rsidP="00CD5A17">
            <w:pPr>
              <w:pStyle w:val="aa"/>
              <w:tabs>
                <w:tab w:val="left" w:pos="851"/>
              </w:tabs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В</w:t>
            </w:r>
            <w:r w:rsidR="00CD5A17" w:rsidRPr="00CD5A17">
              <w:rPr>
                <w:color w:val="000000"/>
                <w:sz w:val="20"/>
                <w:szCs w:val="24"/>
              </w:rPr>
              <w:t>%</w:t>
            </w:r>
            <w:r w:rsidRPr="00CD5A17">
              <w:rPr>
                <w:color w:val="000000"/>
                <w:sz w:val="20"/>
                <w:szCs w:val="24"/>
              </w:rPr>
              <w:t xml:space="preserve"> к итогу</w:t>
            </w:r>
          </w:p>
        </w:tc>
      </w:tr>
      <w:tr w:rsidR="00A81597" w:rsidRPr="00CD5A17" w:rsidTr="00CD5A17">
        <w:trPr>
          <w:cantSplit/>
          <w:jc w:val="center"/>
        </w:trPr>
        <w:tc>
          <w:tcPr>
            <w:tcW w:w="2272" w:type="pct"/>
          </w:tcPr>
          <w:p w:rsidR="00A81597" w:rsidRPr="00CD5A17" w:rsidRDefault="00A81597" w:rsidP="00CD5A17">
            <w:pPr>
              <w:pStyle w:val="aa"/>
              <w:tabs>
                <w:tab w:val="left" w:pos="851"/>
              </w:tabs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Общее изменение прибыли</w:t>
            </w:r>
          </w:p>
        </w:tc>
        <w:tc>
          <w:tcPr>
            <w:tcW w:w="1286" w:type="pct"/>
          </w:tcPr>
          <w:p w:rsidR="00A81597" w:rsidRPr="00CD5A17" w:rsidRDefault="00A81597" w:rsidP="00CD5A17">
            <w:pPr>
              <w:pStyle w:val="aa"/>
              <w:tabs>
                <w:tab w:val="left" w:pos="851"/>
              </w:tabs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54970</w:t>
            </w:r>
          </w:p>
        </w:tc>
        <w:tc>
          <w:tcPr>
            <w:tcW w:w="1442" w:type="pct"/>
          </w:tcPr>
          <w:p w:rsidR="00A81597" w:rsidRPr="00CD5A17" w:rsidRDefault="00A81597" w:rsidP="00CD5A17">
            <w:pPr>
              <w:pStyle w:val="aa"/>
              <w:tabs>
                <w:tab w:val="left" w:pos="851"/>
              </w:tabs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100</w:t>
            </w:r>
          </w:p>
        </w:tc>
      </w:tr>
      <w:tr w:rsidR="00A81597" w:rsidRPr="00CD5A17" w:rsidTr="00CD5A17">
        <w:trPr>
          <w:cantSplit/>
          <w:jc w:val="center"/>
        </w:trPr>
        <w:tc>
          <w:tcPr>
            <w:tcW w:w="2272" w:type="pct"/>
          </w:tcPr>
          <w:p w:rsidR="00A81597" w:rsidRPr="00CD5A17" w:rsidRDefault="00A81597" w:rsidP="00CD5A17">
            <w:pPr>
              <w:pStyle w:val="aa"/>
              <w:tabs>
                <w:tab w:val="left" w:pos="851"/>
              </w:tabs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в том числе за счет изменения:</w:t>
            </w:r>
          </w:p>
        </w:tc>
        <w:tc>
          <w:tcPr>
            <w:tcW w:w="1286" w:type="pct"/>
          </w:tcPr>
          <w:p w:rsidR="00A81597" w:rsidRPr="00CD5A17" w:rsidRDefault="00A81597" w:rsidP="00CD5A17">
            <w:pPr>
              <w:pStyle w:val="aa"/>
              <w:tabs>
                <w:tab w:val="left" w:pos="851"/>
              </w:tabs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1442" w:type="pct"/>
          </w:tcPr>
          <w:p w:rsidR="00A81597" w:rsidRPr="00CD5A17" w:rsidRDefault="00A81597" w:rsidP="00CD5A17">
            <w:pPr>
              <w:pStyle w:val="aa"/>
              <w:tabs>
                <w:tab w:val="left" w:pos="851"/>
              </w:tabs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</w:p>
        </w:tc>
      </w:tr>
      <w:tr w:rsidR="00A81597" w:rsidRPr="00CD5A17" w:rsidTr="00CD5A17">
        <w:trPr>
          <w:cantSplit/>
          <w:jc w:val="center"/>
        </w:trPr>
        <w:tc>
          <w:tcPr>
            <w:tcW w:w="2272" w:type="pct"/>
          </w:tcPr>
          <w:p w:rsidR="00A81597" w:rsidRPr="00CD5A17" w:rsidRDefault="00A81597" w:rsidP="00CD5A17">
            <w:pPr>
              <w:pStyle w:val="aa"/>
              <w:tabs>
                <w:tab w:val="left" w:pos="851"/>
              </w:tabs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количества реализованной продукции</w:t>
            </w:r>
          </w:p>
        </w:tc>
        <w:tc>
          <w:tcPr>
            <w:tcW w:w="1286" w:type="pct"/>
          </w:tcPr>
          <w:p w:rsidR="00A81597" w:rsidRPr="00CD5A17" w:rsidRDefault="00A81597" w:rsidP="00CD5A17">
            <w:pPr>
              <w:pStyle w:val="aa"/>
              <w:tabs>
                <w:tab w:val="left" w:pos="851"/>
              </w:tabs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26000</w:t>
            </w:r>
          </w:p>
        </w:tc>
        <w:tc>
          <w:tcPr>
            <w:tcW w:w="1442" w:type="pct"/>
          </w:tcPr>
          <w:p w:rsidR="00A81597" w:rsidRPr="00CD5A17" w:rsidRDefault="00A81597" w:rsidP="00CD5A17">
            <w:pPr>
              <w:pStyle w:val="aa"/>
              <w:tabs>
                <w:tab w:val="left" w:pos="851"/>
              </w:tabs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47,3</w:t>
            </w:r>
          </w:p>
        </w:tc>
      </w:tr>
      <w:tr w:rsidR="00A81597" w:rsidRPr="00CD5A17" w:rsidTr="00CD5A17">
        <w:trPr>
          <w:cantSplit/>
          <w:jc w:val="center"/>
        </w:trPr>
        <w:tc>
          <w:tcPr>
            <w:tcW w:w="2272" w:type="pct"/>
          </w:tcPr>
          <w:p w:rsidR="00A81597" w:rsidRPr="00CD5A17" w:rsidRDefault="00A81597" w:rsidP="00CD5A17">
            <w:pPr>
              <w:pStyle w:val="aa"/>
              <w:tabs>
                <w:tab w:val="left" w:pos="851"/>
              </w:tabs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цен</w:t>
            </w:r>
          </w:p>
        </w:tc>
        <w:tc>
          <w:tcPr>
            <w:tcW w:w="1286" w:type="pct"/>
          </w:tcPr>
          <w:p w:rsidR="00A81597" w:rsidRPr="00CD5A17" w:rsidRDefault="00A81597" w:rsidP="00CD5A17">
            <w:pPr>
              <w:pStyle w:val="aa"/>
              <w:tabs>
                <w:tab w:val="left" w:pos="851"/>
              </w:tabs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-170350</w:t>
            </w:r>
          </w:p>
        </w:tc>
        <w:tc>
          <w:tcPr>
            <w:tcW w:w="1442" w:type="pct"/>
          </w:tcPr>
          <w:p w:rsidR="00A81597" w:rsidRPr="00CD5A17" w:rsidRDefault="00A81597" w:rsidP="00CD5A17">
            <w:pPr>
              <w:pStyle w:val="aa"/>
              <w:tabs>
                <w:tab w:val="left" w:pos="851"/>
              </w:tabs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-309,9</w:t>
            </w:r>
          </w:p>
        </w:tc>
      </w:tr>
      <w:tr w:rsidR="00A81597" w:rsidRPr="00CD5A17" w:rsidTr="00CD5A17">
        <w:trPr>
          <w:cantSplit/>
          <w:jc w:val="center"/>
        </w:trPr>
        <w:tc>
          <w:tcPr>
            <w:tcW w:w="2272" w:type="pct"/>
          </w:tcPr>
          <w:p w:rsidR="00A81597" w:rsidRPr="00CD5A17" w:rsidRDefault="00A81597" w:rsidP="00CD5A17">
            <w:pPr>
              <w:pStyle w:val="aa"/>
              <w:tabs>
                <w:tab w:val="left" w:pos="851"/>
              </w:tabs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условно-переменных затрат</w:t>
            </w:r>
          </w:p>
        </w:tc>
        <w:tc>
          <w:tcPr>
            <w:tcW w:w="1286" w:type="pct"/>
          </w:tcPr>
          <w:p w:rsidR="00A81597" w:rsidRPr="00CD5A17" w:rsidRDefault="00A81597" w:rsidP="00CD5A17">
            <w:pPr>
              <w:pStyle w:val="aa"/>
              <w:tabs>
                <w:tab w:val="left" w:pos="851"/>
              </w:tabs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169320</w:t>
            </w:r>
          </w:p>
        </w:tc>
        <w:tc>
          <w:tcPr>
            <w:tcW w:w="1442" w:type="pct"/>
          </w:tcPr>
          <w:p w:rsidR="00A81597" w:rsidRPr="00CD5A17" w:rsidRDefault="00A81597" w:rsidP="00CD5A17">
            <w:pPr>
              <w:pStyle w:val="aa"/>
              <w:tabs>
                <w:tab w:val="left" w:pos="851"/>
              </w:tabs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308</w:t>
            </w:r>
          </w:p>
        </w:tc>
      </w:tr>
      <w:tr w:rsidR="00A81597" w:rsidRPr="00CD5A17" w:rsidTr="00CD5A17">
        <w:trPr>
          <w:cantSplit/>
          <w:jc w:val="center"/>
        </w:trPr>
        <w:tc>
          <w:tcPr>
            <w:tcW w:w="2272" w:type="pct"/>
          </w:tcPr>
          <w:p w:rsidR="00A81597" w:rsidRPr="00CD5A17" w:rsidRDefault="00A81597" w:rsidP="00CD5A17">
            <w:pPr>
              <w:pStyle w:val="aa"/>
              <w:tabs>
                <w:tab w:val="left" w:pos="851"/>
              </w:tabs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постоянных затрат</w:t>
            </w:r>
          </w:p>
        </w:tc>
        <w:tc>
          <w:tcPr>
            <w:tcW w:w="1286" w:type="pct"/>
          </w:tcPr>
          <w:p w:rsidR="00A81597" w:rsidRPr="00CD5A17" w:rsidRDefault="00A81597" w:rsidP="00CD5A17">
            <w:pPr>
              <w:pStyle w:val="aa"/>
              <w:tabs>
                <w:tab w:val="left" w:pos="851"/>
              </w:tabs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30000</w:t>
            </w:r>
          </w:p>
        </w:tc>
        <w:tc>
          <w:tcPr>
            <w:tcW w:w="1442" w:type="pct"/>
          </w:tcPr>
          <w:p w:rsidR="00A81597" w:rsidRPr="00CD5A17" w:rsidRDefault="00A81597" w:rsidP="00CD5A17">
            <w:pPr>
              <w:pStyle w:val="aa"/>
              <w:tabs>
                <w:tab w:val="left" w:pos="851"/>
              </w:tabs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D5A17">
              <w:rPr>
                <w:color w:val="000000"/>
                <w:sz w:val="20"/>
                <w:szCs w:val="24"/>
              </w:rPr>
              <w:t>54,6</w:t>
            </w:r>
          </w:p>
        </w:tc>
      </w:tr>
    </w:tbl>
    <w:p w:rsidR="00A81597" w:rsidRPr="00CD5A17" w:rsidRDefault="00A81597" w:rsidP="00CD5A17">
      <w:pPr>
        <w:pStyle w:val="aa"/>
        <w:tabs>
          <w:tab w:val="left" w:pos="851"/>
        </w:tabs>
        <w:spacing w:line="360" w:lineRule="auto"/>
        <w:ind w:firstLine="709"/>
        <w:rPr>
          <w:i/>
          <w:color w:val="000000"/>
          <w:sz w:val="28"/>
          <w:szCs w:val="28"/>
        </w:rPr>
      </w:pPr>
    </w:p>
    <w:p w:rsidR="00A81597" w:rsidRDefault="00A81597" w:rsidP="00CD5A17">
      <w:pPr>
        <w:pStyle w:val="aa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 w:rsidRPr="00CD5A17">
        <w:rPr>
          <w:color w:val="000000"/>
          <w:sz w:val="28"/>
          <w:szCs w:val="28"/>
        </w:rPr>
        <w:t>Таким образом, наибольшее влияние на общее изменение прибыли оказали условно – переменные затраты (их увеличение), а наименьшее влияние оказали изменения в количестве реализованной продукции.</w:t>
      </w:r>
    </w:p>
    <w:p w:rsidR="00B93E00" w:rsidRPr="00CD5A17" w:rsidRDefault="00B93E00" w:rsidP="00CD5A17">
      <w:pPr>
        <w:pStyle w:val="aa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A81597" w:rsidRPr="00CD5A17" w:rsidRDefault="00A81597" w:rsidP="00CD5A17">
      <w:pPr>
        <w:pStyle w:val="2"/>
        <w:keepNext w:val="0"/>
        <w:numPr>
          <w:ilvl w:val="1"/>
          <w:numId w:val="6"/>
        </w:numPr>
        <w:ind w:left="0" w:firstLine="709"/>
        <w:rPr>
          <w:b/>
          <w:bCs/>
          <w:color w:val="000000"/>
          <w:sz w:val="28"/>
          <w:szCs w:val="28"/>
        </w:rPr>
      </w:pPr>
      <w:bookmarkStart w:id="18" w:name="_Toc156962382"/>
      <w:r w:rsidRPr="00CD5A17">
        <w:rPr>
          <w:b/>
          <w:bCs/>
          <w:color w:val="000000"/>
          <w:sz w:val="28"/>
          <w:szCs w:val="28"/>
        </w:rPr>
        <w:t>Анализ критического объема реализации</w:t>
      </w:r>
      <w:bookmarkEnd w:id="18"/>
    </w:p>
    <w:p w:rsidR="003A4BFE" w:rsidRPr="00CD5A17" w:rsidRDefault="003A4BFE" w:rsidP="00CD5A17">
      <w:pPr>
        <w:spacing w:line="360" w:lineRule="auto"/>
        <w:ind w:firstLine="709"/>
        <w:jc w:val="both"/>
        <w:rPr>
          <w:color w:val="000000"/>
        </w:rPr>
      </w:pPr>
    </w:p>
    <w:p w:rsidR="00E3777B" w:rsidRPr="00CD5A17" w:rsidRDefault="00E3777B" w:rsidP="00CD5A17">
      <w:pPr>
        <w:pStyle w:val="aa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 w:rsidRPr="00CD5A17">
        <w:rPr>
          <w:color w:val="000000"/>
          <w:sz w:val="28"/>
          <w:szCs w:val="28"/>
        </w:rPr>
        <w:t>Источники информации: пункт 26 прочих учетных источников и данные расчета 5 этапа маржинального анализа прибыли.</w:t>
      </w:r>
    </w:p>
    <w:p w:rsidR="00E3777B" w:rsidRPr="00CD5A17" w:rsidRDefault="00E3777B" w:rsidP="00CD5A17">
      <w:pPr>
        <w:pStyle w:val="aa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 w:rsidRPr="00CD5A17">
        <w:rPr>
          <w:color w:val="000000"/>
          <w:sz w:val="28"/>
          <w:szCs w:val="28"/>
        </w:rPr>
        <w:t>Исходная формула расчета критического объема реализации (точки безубыточности) имеет вид:</w:t>
      </w:r>
    </w:p>
    <w:p w:rsidR="00B93E00" w:rsidRDefault="00B93E00" w:rsidP="00CD5A17">
      <w:pPr>
        <w:pStyle w:val="aa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E3777B" w:rsidRPr="00CD5A17" w:rsidRDefault="00E3777B" w:rsidP="00CD5A17">
      <w:pPr>
        <w:pStyle w:val="aa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 w:rsidRPr="00CD5A17">
        <w:rPr>
          <w:color w:val="000000"/>
          <w:position w:val="-26"/>
          <w:sz w:val="28"/>
          <w:szCs w:val="28"/>
        </w:rPr>
        <w:object w:dxaOrig="960" w:dyaOrig="620">
          <v:shape id="_x0000_i1059" type="#_x0000_t75" style="width:48pt;height:30.75pt" o:ole="" fillcolor="window">
            <v:imagedata r:id="rId75" o:title=""/>
          </v:shape>
          <o:OLEObject Type="Embed" ProgID="Equation.3" ShapeID="_x0000_i1059" DrawAspect="Content" ObjectID="_1469974067" r:id="rId76"/>
        </w:object>
      </w:r>
      <w:r w:rsidRPr="00CD5A17">
        <w:rPr>
          <w:color w:val="000000"/>
          <w:sz w:val="28"/>
          <w:szCs w:val="28"/>
        </w:rPr>
        <w:t>.</w:t>
      </w:r>
      <w:r w:rsidR="00CD5A17">
        <w:rPr>
          <w:color w:val="000000"/>
          <w:sz w:val="28"/>
          <w:szCs w:val="28"/>
        </w:rPr>
        <w:t xml:space="preserve"> </w:t>
      </w:r>
      <w:r w:rsidRPr="00CD5A17">
        <w:rPr>
          <w:color w:val="000000"/>
          <w:sz w:val="28"/>
          <w:szCs w:val="28"/>
        </w:rPr>
        <w:t>(2.17)</w:t>
      </w:r>
    </w:p>
    <w:p w:rsidR="00B93E00" w:rsidRDefault="00B93E00" w:rsidP="00CD5A17">
      <w:pPr>
        <w:pStyle w:val="aa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E3777B" w:rsidRPr="00CD5A17" w:rsidRDefault="00E3777B" w:rsidP="00CD5A17">
      <w:pPr>
        <w:pStyle w:val="aa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 w:rsidRPr="00CD5A17">
        <w:rPr>
          <w:color w:val="000000"/>
          <w:sz w:val="28"/>
          <w:szCs w:val="28"/>
        </w:rPr>
        <w:t>анализ выполняется путем расчета критического объема реализации по основным видам продукции. возможно нахождение критического объема реализации графическим способом.</w:t>
      </w:r>
    </w:p>
    <w:p w:rsidR="00E3777B" w:rsidRPr="00CD5A17" w:rsidRDefault="00E3777B" w:rsidP="00CD5A17">
      <w:pPr>
        <w:pStyle w:val="aa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 w:rsidRPr="00CD5A17">
        <w:rPr>
          <w:color w:val="000000"/>
          <w:sz w:val="28"/>
          <w:szCs w:val="28"/>
        </w:rPr>
        <w:t>Таким образом, критический объем реализации составит:</w:t>
      </w:r>
    </w:p>
    <w:p w:rsidR="00E3777B" w:rsidRPr="00CD5A17" w:rsidRDefault="00E3777B" w:rsidP="00CD5A17">
      <w:pPr>
        <w:pStyle w:val="aa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 w:rsidRPr="00CD5A17">
        <w:rPr>
          <w:color w:val="000000"/>
          <w:sz w:val="28"/>
          <w:szCs w:val="28"/>
        </w:rPr>
        <w:t>По изделию 1:</w:t>
      </w:r>
      <w:r w:rsidR="00CD5A17">
        <w:rPr>
          <w:color w:val="000000"/>
          <w:sz w:val="28"/>
          <w:szCs w:val="28"/>
        </w:rPr>
        <w:t xml:space="preserve"> </w:t>
      </w:r>
      <w:r w:rsidRPr="00CD5A17">
        <w:rPr>
          <w:color w:val="000000"/>
          <w:sz w:val="28"/>
          <w:szCs w:val="28"/>
        </w:rPr>
        <w:t>= 100 /6,05</w:t>
      </w:r>
      <w:r w:rsidR="00CD5A17">
        <w:rPr>
          <w:color w:val="000000"/>
          <w:sz w:val="28"/>
          <w:szCs w:val="28"/>
        </w:rPr>
        <w:t>–</w:t>
      </w:r>
      <w:r w:rsidR="00CD5A17" w:rsidRPr="00CD5A17">
        <w:rPr>
          <w:color w:val="000000"/>
          <w:sz w:val="28"/>
          <w:szCs w:val="28"/>
        </w:rPr>
        <w:t>4</w:t>
      </w:r>
      <w:r w:rsidRPr="00CD5A17">
        <w:rPr>
          <w:color w:val="000000"/>
          <w:sz w:val="28"/>
          <w:szCs w:val="28"/>
        </w:rPr>
        <w:t>=49 шт.</w:t>
      </w:r>
    </w:p>
    <w:p w:rsidR="00E3777B" w:rsidRPr="00CD5A17" w:rsidRDefault="00E3777B" w:rsidP="00CD5A17">
      <w:pPr>
        <w:pStyle w:val="aa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 w:rsidRPr="00CD5A17">
        <w:rPr>
          <w:color w:val="000000"/>
          <w:sz w:val="28"/>
          <w:szCs w:val="28"/>
        </w:rPr>
        <w:t>По изделию 2:</w:t>
      </w:r>
      <w:r w:rsidR="00CD5A17">
        <w:rPr>
          <w:color w:val="000000"/>
          <w:sz w:val="28"/>
          <w:szCs w:val="28"/>
        </w:rPr>
        <w:t xml:space="preserve"> </w:t>
      </w:r>
      <w:r w:rsidRPr="00CD5A17">
        <w:rPr>
          <w:color w:val="000000"/>
          <w:sz w:val="28"/>
          <w:szCs w:val="28"/>
        </w:rPr>
        <w:t>= 100 / 11,845</w:t>
      </w:r>
      <w:r w:rsidR="00CD5A17">
        <w:rPr>
          <w:color w:val="000000"/>
          <w:sz w:val="28"/>
          <w:szCs w:val="28"/>
        </w:rPr>
        <w:t>–</w:t>
      </w:r>
      <w:r w:rsidR="00CD5A17" w:rsidRPr="00CD5A17">
        <w:rPr>
          <w:color w:val="000000"/>
          <w:sz w:val="28"/>
          <w:szCs w:val="28"/>
        </w:rPr>
        <w:t>4</w:t>
      </w:r>
      <w:r w:rsidRPr="00CD5A17">
        <w:rPr>
          <w:color w:val="000000"/>
          <w:sz w:val="28"/>
          <w:szCs w:val="28"/>
        </w:rPr>
        <w:t xml:space="preserve"> =</w:t>
      </w:r>
      <w:r w:rsidR="00CD5A17" w:rsidRPr="00CD5A17">
        <w:rPr>
          <w:color w:val="000000"/>
          <w:sz w:val="28"/>
          <w:szCs w:val="28"/>
        </w:rPr>
        <w:t>13</w:t>
      </w:r>
      <w:r w:rsidR="00CD5A17">
        <w:rPr>
          <w:color w:val="000000"/>
          <w:sz w:val="28"/>
          <w:szCs w:val="28"/>
        </w:rPr>
        <w:t xml:space="preserve"> </w:t>
      </w:r>
      <w:r w:rsidR="00CD5A17" w:rsidRPr="00CD5A17">
        <w:rPr>
          <w:color w:val="000000"/>
          <w:sz w:val="28"/>
          <w:szCs w:val="28"/>
        </w:rPr>
        <w:t>шт</w:t>
      </w:r>
      <w:r w:rsidRPr="00CD5A17">
        <w:rPr>
          <w:color w:val="000000"/>
          <w:sz w:val="28"/>
          <w:szCs w:val="28"/>
        </w:rPr>
        <w:t>.</w:t>
      </w:r>
    </w:p>
    <w:p w:rsidR="00E3777B" w:rsidRPr="00CD5A17" w:rsidRDefault="00E3777B" w:rsidP="00CD5A17">
      <w:pPr>
        <w:pStyle w:val="aa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 w:rsidRPr="00CD5A17">
        <w:rPr>
          <w:color w:val="000000"/>
          <w:sz w:val="28"/>
          <w:szCs w:val="28"/>
        </w:rPr>
        <w:t>По изделию 3:</w:t>
      </w:r>
      <w:r w:rsidR="00CD5A17">
        <w:rPr>
          <w:color w:val="000000"/>
          <w:sz w:val="28"/>
          <w:szCs w:val="28"/>
        </w:rPr>
        <w:t xml:space="preserve"> </w:t>
      </w:r>
      <w:r w:rsidRPr="00CD5A17">
        <w:rPr>
          <w:color w:val="000000"/>
          <w:sz w:val="28"/>
          <w:szCs w:val="28"/>
        </w:rPr>
        <w:t>= 100 / 30 – 4 =4 шт.</w:t>
      </w:r>
    </w:p>
    <w:p w:rsidR="00E3777B" w:rsidRPr="00CD5A17" w:rsidRDefault="00E3777B" w:rsidP="00CD5A17">
      <w:pPr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szCs w:val="28"/>
        </w:rPr>
        <w:t xml:space="preserve">Проведя анализ критического объема реализации можно сделать вывод, что критическим объемом для изделия 1 является 49 шт., для изделия 2 </w:t>
      </w:r>
      <w:r w:rsidR="00CD5A17">
        <w:rPr>
          <w:color w:val="000000"/>
          <w:szCs w:val="28"/>
        </w:rPr>
        <w:t>–</w:t>
      </w:r>
      <w:r w:rsidR="00CD5A17" w:rsidRPr="00CD5A17">
        <w:rPr>
          <w:color w:val="000000"/>
          <w:szCs w:val="28"/>
        </w:rPr>
        <w:t xml:space="preserve"> </w:t>
      </w:r>
      <w:r w:rsidRPr="00CD5A17">
        <w:rPr>
          <w:color w:val="000000"/>
          <w:szCs w:val="28"/>
        </w:rPr>
        <w:t xml:space="preserve">13 шт., а для изделия 3 </w:t>
      </w:r>
      <w:r w:rsidR="00CD5A17">
        <w:rPr>
          <w:color w:val="000000"/>
          <w:szCs w:val="28"/>
        </w:rPr>
        <w:t>–</w:t>
      </w:r>
      <w:r w:rsidR="00CD5A17" w:rsidRPr="00CD5A17">
        <w:rPr>
          <w:color w:val="000000"/>
          <w:szCs w:val="28"/>
        </w:rPr>
        <w:t xml:space="preserve"> </w:t>
      </w:r>
      <w:r w:rsidRPr="00CD5A17">
        <w:rPr>
          <w:color w:val="000000"/>
          <w:szCs w:val="28"/>
        </w:rPr>
        <w:t>4 шт.</w:t>
      </w:r>
    </w:p>
    <w:p w:rsidR="00904403" w:rsidRPr="00CD5A17" w:rsidRDefault="00904403" w:rsidP="00CD5A17">
      <w:pPr>
        <w:spacing w:line="360" w:lineRule="auto"/>
        <w:ind w:firstLine="709"/>
        <w:jc w:val="both"/>
        <w:rPr>
          <w:color w:val="000000"/>
          <w:szCs w:val="28"/>
        </w:rPr>
      </w:pPr>
    </w:p>
    <w:p w:rsidR="00B93E00" w:rsidRDefault="00B93E00" w:rsidP="00CD5A17">
      <w:pPr>
        <w:pStyle w:val="1"/>
        <w:keepNext w:val="0"/>
        <w:spacing w:line="360" w:lineRule="auto"/>
        <w:ind w:firstLine="709"/>
        <w:jc w:val="both"/>
        <w:rPr>
          <w:bCs/>
          <w:color w:val="000000"/>
          <w:sz w:val="28"/>
          <w:lang w:val="ru-RU"/>
        </w:rPr>
      </w:pPr>
      <w:bookmarkStart w:id="19" w:name="_Toc156962383"/>
    </w:p>
    <w:p w:rsidR="003603EA" w:rsidRPr="00CD5A17" w:rsidRDefault="00B93E00" w:rsidP="00CD5A17">
      <w:pPr>
        <w:pStyle w:val="1"/>
        <w:keepNext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lang w:val="ru-RU"/>
        </w:rPr>
        <w:br w:type="page"/>
      </w:r>
      <w:r w:rsidR="00FD5F73" w:rsidRPr="00CD5A17">
        <w:rPr>
          <w:bCs/>
          <w:color w:val="000000"/>
          <w:sz w:val="28"/>
          <w:lang w:val="ru-RU"/>
        </w:rPr>
        <w:t xml:space="preserve">3. </w:t>
      </w:r>
      <w:r w:rsidR="003603EA" w:rsidRPr="00CD5A17">
        <w:rPr>
          <w:bCs/>
          <w:color w:val="000000"/>
          <w:sz w:val="28"/>
          <w:szCs w:val="28"/>
          <w:lang w:val="ru-RU"/>
        </w:rPr>
        <w:t>Анализ влияния результатов формирования и использования прибыли на финансовое состояние ОАО</w:t>
      </w:r>
      <w:r w:rsidR="00CD5A17">
        <w:rPr>
          <w:bCs/>
          <w:color w:val="000000"/>
          <w:sz w:val="28"/>
          <w:szCs w:val="28"/>
          <w:lang w:val="ru-RU"/>
        </w:rPr>
        <w:t> </w:t>
      </w:r>
      <w:r w:rsidR="00CD5A17" w:rsidRPr="00CD5A17">
        <w:rPr>
          <w:bCs/>
          <w:color w:val="000000"/>
          <w:sz w:val="28"/>
          <w:szCs w:val="28"/>
          <w:lang w:val="ru-RU"/>
        </w:rPr>
        <w:t>«</w:t>
      </w:r>
      <w:r w:rsidR="003603EA" w:rsidRPr="00CD5A17">
        <w:rPr>
          <w:bCs/>
          <w:color w:val="000000"/>
          <w:sz w:val="28"/>
          <w:szCs w:val="28"/>
          <w:lang w:val="ru-RU"/>
        </w:rPr>
        <w:t>ЭРТИЛЬСТРОЙ»</w:t>
      </w:r>
      <w:bookmarkEnd w:id="19"/>
    </w:p>
    <w:p w:rsidR="003603EA" w:rsidRPr="00CD5A17" w:rsidRDefault="003603EA" w:rsidP="00CD5A17">
      <w:pPr>
        <w:pStyle w:val="1"/>
        <w:keepNext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val="ru-RU"/>
        </w:rPr>
      </w:pPr>
    </w:p>
    <w:p w:rsidR="00FD5F73" w:rsidRPr="00CD5A17" w:rsidRDefault="003603EA" w:rsidP="00CD5A17">
      <w:pPr>
        <w:pStyle w:val="2"/>
        <w:keepNext w:val="0"/>
        <w:ind w:firstLine="709"/>
        <w:rPr>
          <w:b/>
          <w:bCs/>
          <w:color w:val="000000"/>
          <w:sz w:val="28"/>
        </w:rPr>
      </w:pPr>
      <w:bookmarkStart w:id="20" w:name="_Toc156962384"/>
      <w:r w:rsidRPr="00CD5A17">
        <w:rPr>
          <w:b/>
          <w:bCs/>
          <w:color w:val="000000"/>
          <w:sz w:val="28"/>
          <w:szCs w:val="28"/>
        </w:rPr>
        <w:t xml:space="preserve">3.1 </w:t>
      </w:r>
      <w:r w:rsidR="00FD5F73" w:rsidRPr="00CD5A17">
        <w:rPr>
          <w:b/>
          <w:bCs/>
          <w:color w:val="000000"/>
          <w:sz w:val="28"/>
        </w:rPr>
        <w:t>Рекомендации по совершенствованию финансового состояния ОАО</w:t>
      </w:r>
      <w:r w:rsidR="00CD5A17">
        <w:rPr>
          <w:b/>
          <w:bCs/>
          <w:color w:val="000000"/>
          <w:sz w:val="28"/>
        </w:rPr>
        <w:t> </w:t>
      </w:r>
      <w:r w:rsidR="00CD5A17" w:rsidRPr="00CD5A17">
        <w:rPr>
          <w:b/>
          <w:bCs/>
          <w:color w:val="000000"/>
          <w:sz w:val="28"/>
        </w:rPr>
        <w:t>«</w:t>
      </w:r>
      <w:r w:rsidR="00FD5F73" w:rsidRPr="00CD5A17">
        <w:rPr>
          <w:b/>
          <w:bCs/>
          <w:color w:val="000000"/>
          <w:sz w:val="28"/>
        </w:rPr>
        <w:t>ЭРТИЛЬСТРОЙ»</w:t>
      </w:r>
      <w:bookmarkEnd w:id="20"/>
    </w:p>
    <w:p w:rsidR="00FD5F73" w:rsidRPr="00CD5A17" w:rsidRDefault="00FD5F73" w:rsidP="00CD5A17">
      <w:pPr>
        <w:spacing w:line="360" w:lineRule="auto"/>
        <w:ind w:firstLine="709"/>
        <w:jc w:val="both"/>
        <w:rPr>
          <w:color w:val="000000"/>
        </w:rPr>
      </w:pPr>
    </w:p>
    <w:p w:rsidR="00CD5A17" w:rsidRDefault="00FD5F73" w:rsidP="00CD5A17">
      <w:pPr>
        <w:spacing w:line="360" w:lineRule="auto"/>
        <w:ind w:firstLine="709"/>
        <w:jc w:val="both"/>
        <w:rPr>
          <w:color w:val="000000"/>
          <w:szCs w:val="29"/>
        </w:rPr>
      </w:pPr>
      <w:r w:rsidRPr="00CD5A17">
        <w:rPr>
          <w:color w:val="000000"/>
          <w:szCs w:val="29"/>
        </w:rPr>
        <w:t>Чтобы улучшить финансовое состояние анализируемого предприятия – ОАО</w:t>
      </w:r>
      <w:r w:rsidR="00CD5A17">
        <w:rPr>
          <w:color w:val="000000"/>
          <w:szCs w:val="29"/>
        </w:rPr>
        <w:t> </w:t>
      </w:r>
      <w:r w:rsidR="00CD5A17" w:rsidRPr="00CD5A17">
        <w:rPr>
          <w:color w:val="000000"/>
          <w:szCs w:val="29"/>
        </w:rPr>
        <w:t>«</w:t>
      </w:r>
      <w:r w:rsidRPr="00CD5A17">
        <w:rPr>
          <w:color w:val="000000"/>
          <w:szCs w:val="29"/>
        </w:rPr>
        <w:t>ЭРТИЛЬСТРОЙ», необходимо, прежде всего, делать определенные вложения в нематериальные активы, то есть в объекты интеллектуальной собственности. Безусловно, это требует значительных финансовых вложений, а предприятие только первый год получило чистую прибыль. Но в долгосрочной перспективе, если будет разработаны и внедрены новые средства строительства, а определенные исследования и разработки на предприятии ведутся.</w:t>
      </w:r>
    </w:p>
    <w:p w:rsidR="00FD5F73" w:rsidRPr="00CD5A17" w:rsidRDefault="00FD5F73" w:rsidP="00CD5A17">
      <w:pPr>
        <w:spacing w:line="360" w:lineRule="auto"/>
        <w:ind w:firstLine="709"/>
        <w:jc w:val="both"/>
        <w:rPr>
          <w:color w:val="000000"/>
          <w:szCs w:val="29"/>
        </w:rPr>
      </w:pPr>
      <w:r w:rsidRPr="00CD5A17">
        <w:rPr>
          <w:bCs/>
          <w:color w:val="000000"/>
        </w:rPr>
        <w:t>Уже сейчас основные тенденции развития промышленности средств связи, в которой ОАО</w:t>
      </w:r>
      <w:r w:rsidR="00CD5A17">
        <w:rPr>
          <w:bCs/>
          <w:color w:val="000000"/>
        </w:rPr>
        <w:t> </w:t>
      </w:r>
      <w:r w:rsidR="00CD5A17" w:rsidRPr="00CD5A17">
        <w:rPr>
          <w:bCs/>
          <w:color w:val="000000"/>
        </w:rPr>
        <w:t>«</w:t>
      </w:r>
      <w:r w:rsidRPr="00CD5A17">
        <w:rPr>
          <w:bCs/>
          <w:color w:val="000000"/>
        </w:rPr>
        <w:t>ЭРТИЛЬСТРОЙ» осуществляет основную деятельность, направлены на создание и внедрение высоких технологий. Продукция соответствует основным тенденциям развития в отрасли.</w:t>
      </w:r>
    </w:p>
    <w:p w:rsidR="00FD5F73" w:rsidRPr="00CD5A17" w:rsidRDefault="00FD5F73" w:rsidP="00CD5A17">
      <w:pPr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szCs w:val="29"/>
        </w:rPr>
        <w:t>Требуется искать инвестора, который</w:t>
      </w:r>
      <w:r w:rsidRPr="00CD5A17">
        <w:rPr>
          <w:color w:val="000000"/>
        </w:rPr>
        <w:t xml:space="preserve"> </w:t>
      </w:r>
      <w:r w:rsidRPr="00CD5A17">
        <w:rPr>
          <w:color w:val="000000"/>
          <w:szCs w:val="28"/>
        </w:rPr>
        <w:t>согласился бы выделить средства на проекты. В условиях нынешней российской действительности, вкладывать деньги в отечественное производство очень рискованно, но, несмотря на это, преимуществом ОАО</w:t>
      </w:r>
      <w:r w:rsidR="00CD5A17">
        <w:rPr>
          <w:color w:val="000000"/>
          <w:szCs w:val="28"/>
        </w:rPr>
        <w:t> </w:t>
      </w:r>
      <w:r w:rsidR="00CD5A17" w:rsidRPr="00CD5A17">
        <w:rPr>
          <w:color w:val="000000"/>
          <w:szCs w:val="28"/>
        </w:rPr>
        <w:t>«</w:t>
      </w:r>
      <w:r w:rsidRPr="00CD5A17">
        <w:rPr>
          <w:color w:val="000000"/>
          <w:szCs w:val="28"/>
        </w:rPr>
        <w:t>ЭРТИЛЬСТРОЙ» является то, что потребителями продукции являются, в частности,</w:t>
      </w:r>
      <w:r w:rsidR="00CD5A17">
        <w:rPr>
          <w:color w:val="000000"/>
          <w:szCs w:val="28"/>
        </w:rPr>
        <w:t xml:space="preserve"> </w:t>
      </w:r>
      <w:r w:rsidRPr="00CD5A17">
        <w:rPr>
          <w:color w:val="000000"/>
          <w:szCs w:val="28"/>
        </w:rPr>
        <w:t>Министерство обороны; Федеральная служба безопасности; Министерство внутренних дел; Федеральная служба охраны; то есть государственные институты. Это дает возможность руководству предприятия пролоббировать кредиты.</w:t>
      </w:r>
    </w:p>
    <w:p w:rsidR="00FD5F73" w:rsidRPr="00CD5A17" w:rsidRDefault="00FD5F73" w:rsidP="00CD5A17">
      <w:pPr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szCs w:val="28"/>
        </w:rPr>
        <w:t xml:space="preserve">Необходимо, также, сокращать оборотные активы, тем самым, повысив их оборачиваемость. В первую очередь, речь идет о сокращении производственных запасов в производстве, составляющих на данный момент почти треть от общей стоимости активов. По сравнению с прошлым отчетным годом запасы </w:t>
      </w:r>
      <w:r w:rsidR="003603EA" w:rsidRPr="00CD5A17">
        <w:rPr>
          <w:color w:val="000000"/>
          <w:szCs w:val="28"/>
        </w:rPr>
        <w:t>увеличились</w:t>
      </w:r>
      <w:r w:rsidRPr="00CD5A17">
        <w:rPr>
          <w:color w:val="000000"/>
          <w:szCs w:val="28"/>
        </w:rPr>
        <w:t xml:space="preserve"> на </w:t>
      </w:r>
      <w:r w:rsidR="00CD5A17" w:rsidRPr="00CD5A17">
        <w:rPr>
          <w:color w:val="000000"/>
          <w:szCs w:val="28"/>
        </w:rPr>
        <w:t>2</w:t>
      </w:r>
      <w:r w:rsidR="00CD5A17">
        <w:rPr>
          <w:color w:val="000000"/>
          <w:szCs w:val="28"/>
        </w:rPr>
        <w:t>%</w:t>
      </w:r>
      <w:r w:rsidRPr="00CD5A17">
        <w:rPr>
          <w:color w:val="000000"/>
          <w:szCs w:val="28"/>
        </w:rPr>
        <w:t xml:space="preserve"> по структуре, но в абсолютном выражении выросли на </w:t>
      </w:r>
      <w:r w:rsidR="003603EA" w:rsidRPr="00CD5A17">
        <w:rPr>
          <w:color w:val="000000"/>
          <w:szCs w:val="28"/>
        </w:rPr>
        <w:t>13279</w:t>
      </w:r>
      <w:r w:rsidRPr="00CD5A17">
        <w:rPr>
          <w:color w:val="000000"/>
          <w:szCs w:val="28"/>
        </w:rPr>
        <w:t xml:space="preserve"> тыс. руб., что не очень хорошо. Производственные запасы необходимо сокращать, в частности, за счет уменьшения пролеживания деталей между операциями, то есть, более эффективной организации производства продукции.</w:t>
      </w:r>
    </w:p>
    <w:p w:rsidR="00FD5F73" w:rsidRPr="00CD5A17" w:rsidRDefault="00FD5F73" w:rsidP="00CD5A17">
      <w:pPr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szCs w:val="28"/>
        </w:rPr>
        <w:t>Необходимо оптимизировать состояние активов по степени риска, и впредь уменьшая долю активов с высокой степенью риска, в частности, вести более</w:t>
      </w:r>
      <w:r w:rsidR="00CD5A17">
        <w:rPr>
          <w:color w:val="000000"/>
          <w:szCs w:val="28"/>
        </w:rPr>
        <w:t xml:space="preserve"> </w:t>
      </w:r>
      <w:r w:rsidRPr="00CD5A17">
        <w:rPr>
          <w:color w:val="000000"/>
          <w:szCs w:val="28"/>
        </w:rPr>
        <w:t>разборчивую политику предоставления дебиторской задолженности, а также снижать затраты в незавершенном производстве.</w:t>
      </w:r>
    </w:p>
    <w:p w:rsidR="00FD5F73" w:rsidRPr="00CD5A17" w:rsidRDefault="00FD5F73" w:rsidP="00CD5A17">
      <w:pPr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szCs w:val="28"/>
        </w:rPr>
        <w:t>В динамике отрицательным моментом является уменьшение величины краткосрочных кредитов, которыми предприятие могло бы эффективно пользоваться, вкладывая, например, в высоко ликвидные в краткосрочном периоде ценные бумаги и получая дополнительный доход. Использование заемных средств также снижает величину налогооблагаемой прибыли.</w:t>
      </w:r>
    </w:p>
    <w:p w:rsidR="00FD5F73" w:rsidRPr="00CD5A17" w:rsidRDefault="00FD5F73" w:rsidP="00CD5A17">
      <w:pPr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szCs w:val="28"/>
        </w:rPr>
        <w:t>Безусловно, предприятию, как и любому другому, необходимо наличие собственного оборотного капитала, а значит необходимо увеличивать собственный капитал и снижать величину внеоборотных активов. Этот процесс уже происходит, что видно из динамики показателей, и должен происходить и в дальнейшем. При наличии собственного оборотного капитала предприятие может уже в следующем отчетном году достигнуть положения, соответствующего нормальной финансовой устойчивости, а также превышения чистых активов уставного капитала.</w:t>
      </w:r>
    </w:p>
    <w:p w:rsidR="00FD5F73" w:rsidRPr="00CD5A17" w:rsidRDefault="00FD5F73" w:rsidP="00CD5A17">
      <w:pPr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szCs w:val="28"/>
        </w:rPr>
        <w:t>Среди необходимых улучшений на будущее особую роль играет снижение себестоимости производимой продукции. Прежде всего, необходимо увеличивать объемы производства строительных материалов, выпуск которых начался только в этом отчетном году, чтобы издержки на их изготовление снижались. Также необходимо снижать себестоимость всей производимой продукции. Одним из путей может служить проведение переговоров с поставщиками о возможности снизить цены на сырье и материалы. Также необходимо произвести поиск новых поставщиков, предлагающих аналогичное сырье. На предприятии отсутствуют современные технологии производства, парк оборудования является устаревшим. Опять же, необходимы крупные инвестиции в производство, которые, впоследствии, окупятся. Переход на новое оборудование и технологии в перспективе также будет являться фактором снижения себестоимости продукции.</w:t>
      </w:r>
    </w:p>
    <w:p w:rsidR="00FD5F73" w:rsidRPr="00CD5A17" w:rsidRDefault="00FD5F73" w:rsidP="00CD5A17">
      <w:pPr>
        <w:tabs>
          <w:tab w:val="num" w:pos="720"/>
        </w:tabs>
        <w:spacing w:line="360" w:lineRule="auto"/>
        <w:ind w:firstLine="709"/>
        <w:jc w:val="both"/>
        <w:rPr>
          <w:color w:val="000000"/>
          <w:szCs w:val="29"/>
        </w:rPr>
      </w:pPr>
      <w:r w:rsidRPr="00CD5A17">
        <w:rPr>
          <w:color w:val="000000"/>
          <w:szCs w:val="28"/>
        </w:rPr>
        <w:t>Вообще, ф</w:t>
      </w:r>
      <w:r w:rsidRPr="00CD5A17">
        <w:rPr>
          <w:color w:val="000000"/>
          <w:szCs w:val="29"/>
        </w:rPr>
        <w:t>акторами, негативно влияющими на деятельность предприятия являются появление на российском рынке</w:t>
      </w:r>
      <w:r w:rsidR="00CD5A17">
        <w:rPr>
          <w:color w:val="000000"/>
          <w:szCs w:val="29"/>
        </w:rPr>
        <w:t xml:space="preserve"> </w:t>
      </w:r>
      <w:r w:rsidRPr="00CD5A17">
        <w:rPr>
          <w:color w:val="000000"/>
          <w:szCs w:val="29"/>
        </w:rPr>
        <w:t>более качественных</w:t>
      </w:r>
      <w:r w:rsidR="00CD5A17">
        <w:rPr>
          <w:color w:val="000000"/>
          <w:szCs w:val="29"/>
        </w:rPr>
        <w:t xml:space="preserve"> </w:t>
      </w:r>
      <w:r w:rsidRPr="00CD5A17">
        <w:rPr>
          <w:color w:val="000000"/>
          <w:szCs w:val="29"/>
        </w:rPr>
        <w:t>зарубежных строительных материалов; а также выпуск некачественных комплектующих изделий и как следствие</w:t>
      </w:r>
      <w:r w:rsidR="00CD5A17">
        <w:rPr>
          <w:color w:val="000000"/>
          <w:szCs w:val="29"/>
        </w:rPr>
        <w:t xml:space="preserve"> </w:t>
      </w:r>
      <w:r w:rsidRPr="00CD5A17">
        <w:rPr>
          <w:color w:val="000000"/>
          <w:szCs w:val="29"/>
        </w:rPr>
        <w:t>некачественные строительные материалы.</w:t>
      </w:r>
    </w:p>
    <w:p w:rsidR="00FD5F73" w:rsidRPr="00CD5A17" w:rsidRDefault="00FD5F73" w:rsidP="00CD5A17">
      <w:pPr>
        <w:spacing w:line="360" w:lineRule="auto"/>
        <w:ind w:firstLine="709"/>
        <w:jc w:val="both"/>
        <w:rPr>
          <w:color w:val="000000"/>
          <w:szCs w:val="29"/>
        </w:rPr>
      </w:pPr>
      <w:r w:rsidRPr="00CD5A17">
        <w:rPr>
          <w:color w:val="000000"/>
          <w:szCs w:val="29"/>
        </w:rPr>
        <w:t>Для эффективности работы предприятия необходимо выделение кредитов, инвестиций, которые будут направлены на внедрение новых технологий и разработку новых продуктов; уменьшение налогооблагаемой базы общества, увеличение объемов производства, модернизация и реконструкция основных фондов. Все это позволит ОАО</w:t>
      </w:r>
      <w:r w:rsidR="00CD5A17">
        <w:rPr>
          <w:color w:val="000000"/>
          <w:szCs w:val="29"/>
        </w:rPr>
        <w:t> </w:t>
      </w:r>
      <w:r w:rsidR="00CD5A17" w:rsidRPr="00CD5A17">
        <w:rPr>
          <w:color w:val="000000"/>
          <w:szCs w:val="29"/>
        </w:rPr>
        <w:t>«</w:t>
      </w:r>
      <w:r w:rsidRPr="00CD5A17">
        <w:rPr>
          <w:color w:val="000000"/>
          <w:szCs w:val="29"/>
        </w:rPr>
        <w:t>ЭРТИЛЬСТРОЙ» добиться хорошего финансового положения, оптимизировать свою прибыль.</w:t>
      </w:r>
    </w:p>
    <w:p w:rsidR="00A81597" w:rsidRPr="00CD5A17" w:rsidRDefault="00A81597" w:rsidP="00CD5A17">
      <w:pPr>
        <w:spacing w:line="360" w:lineRule="auto"/>
        <w:ind w:firstLine="709"/>
        <w:jc w:val="both"/>
        <w:rPr>
          <w:color w:val="000000"/>
        </w:rPr>
      </w:pPr>
    </w:p>
    <w:p w:rsidR="003603EA" w:rsidRPr="00CD5A17" w:rsidRDefault="003603EA" w:rsidP="00CD5A17">
      <w:pPr>
        <w:pStyle w:val="2"/>
        <w:keepNext w:val="0"/>
        <w:ind w:firstLine="709"/>
        <w:rPr>
          <w:b/>
          <w:bCs/>
          <w:color w:val="000000"/>
          <w:sz w:val="28"/>
          <w:szCs w:val="28"/>
        </w:rPr>
      </w:pPr>
      <w:bookmarkStart w:id="21" w:name="_Toc154543504"/>
      <w:bookmarkStart w:id="22" w:name="_Toc156962385"/>
      <w:r w:rsidRPr="00CD5A17">
        <w:rPr>
          <w:b/>
          <w:bCs/>
          <w:color w:val="000000"/>
          <w:sz w:val="28"/>
          <w:szCs w:val="28"/>
        </w:rPr>
        <w:t>3.2</w:t>
      </w:r>
      <w:r w:rsidR="00CD5A17">
        <w:rPr>
          <w:b/>
          <w:bCs/>
          <w:color w:val="000000"/>
          <w:sz w:val="28"/>
          <w:szCs w:val="28"/>
        </w:rPr>
        <w:t xml:space="preserve"> </w:t>
      </w:r>
      <w:r w:rsidRPr="00CD5A17">
        <w:rPr>
          <w:b/>
          <w:bCs/>
          <w:color w:val="000000"/>
          <w:sz w:val="28"/>
          <w:szCs w:val="28"/>
        </w:rPr>
        <w:t>Рекомендации по совершенствованию распределения прибыли ОАО</w:t>
      </w:r>
      <w:r w:rsidR="00CD5A17">
        <w:rPr>
          <w:b/>
          <w:bCs/>
          <w:color w:val="000000"/>
          <w:sz w:val="28"/>
          <w:szCs w:val="28"/>
        </w:rPr>
        <w:t> </w:t>
      </w:r>
      <w:r w:rsidR="00CD5A17" w:rsidRPr="00CD5A17">
        <w:rPr>
          <w:b/>
          <w:bCs/>
          <w:color w:val="000000"/>
          <w:sz w:val="28"/>
          <w:szCs w:val="28"/>
        </w:rPr>
        <w:t>«</w:t>
      </w:r>
      <w:r w:rsidRPr="00CD5A17">
        <w:rPr>
          <w:b/>
          <w:bCs/>
          <w:color w:val="000000"/>
          <w:sz w:val="28"/>
          <w:szCs w:val="28"/>
        </w:rPr>
        <w:t>ЭРТИЛЬСТРОЙ»</w:t>
      </w:r>
      <w:bookmarkEnd w:id="21"/>
      <w:bookmarkEnd w:id="22"/>
    </w:p>
    <w:p w:rsidR="00CD5A17" w:rsidRDefault="00CD5A17" w:rsidP="00CD5A17">
      <w:pPr>
        <w:pStyle w:val="31"/>
        <w:spacing w:line="360" w:lineRule="auto"/>
        <w:ind w:firstLine="709"/>
        <w:rPr>
          <w:color w:val="000000"/>
          <w:sz w:val="28"/>
        </w:rPr>
      </w:pPr>
    </w:p>
    <w:p w:rsidR="003603EA" w:rsidRPr="00CD5A17" w:rsidRDefault="003603EA" w:rsidP="00CD5A17">
      <w:pPr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szCs w:val="28"/>
        </w:rPr>
        <w:t>Руководство предприятия должно четко представлять, за счет каких источников ресурсов организация будет осуществлять свою деятельность и в какие сферы деятельности будет вкладываться капитал. Забота о финансах является отправным моментом и конечным результатом деятельности любого предприятия.</w:t>
      </w:r>
    </w:p>
    <w:p w:rsidR="003603EA" w:rsidRPr="00CD5A17" w:rsidRDefault="003603EA" w:rsidP="00CD5A17">
      <w:pPr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szCs w:val="28"/>
        </w:rPr>
        <w:t>Переход к рыночным отношениям требует глубоких сдвигов в деятельности предприятия. Необходимо осуществлять крутой поворот в интенсификации производства, переориентировать предприятие на полное и первоочередное использование качественных факторов экономического роста.</w:t>
      </w:r>
    </w:p>
    <w:p w:rsidR="003603EA" w:rsidRPr="00CD5A17" w:rsidRDefault="003603EA" w:rsidP="00CD5A17">
      <w:pPr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szCs w:val="28"/>
        </w:rPr>
        <w:t>В условиях перехода к рыночной экономике, ее начального этапа очень важны мероприятия научно-технического характера. Важнейшим фактором повышения эффективности производства был и остается научно-технический прогресс (НТП). До последнего времени НТП протекал, по сути, эволюционно (в стране в целом). Недостаточно стимулировалась разработка и внедрение</w:t>
      </w:r>
      <w:r w:rsidR="00CD5A17">
        <w:rPr>
          <w:color w:val="000000"/>
          <w:szCs w:val="28"/>
        </w:rPr>
        <w:t xml:space="preserve"> </w:t>
      </w:r>
      <w:r w:rsidRPr="00CD5A17">
        <w:rPr>
          <w:color w:val="000000"/>
          <w:szCs w:val="28"/>
        </w:rPr>
        <w:t>мероприятий по новой технике. В современных условиях формирования рыночных отношений нужны революционные, качественные изменения, переход к принципиально технологиям, перевооружение на основе новейших достижений науки и техники. Коллективы предприятий, их руководители главное внимание уделяют материальному стимулированию труда. Большая часть прибыли после уплаты налогов направляется в фонд потребления. Такое положение ненормально. Очевидно, по мере развития рыночных отношений, предприятия начнут уделять должное внимание развитию производства на перспективу и будут направлять необходимые средства на новую технику, обновление производства, на освоение и выпуск новой продукции (работ, услуг) [7].</w:t>
      </w:r>
    </w:p>
    <w:p w:rsidR="003603EA" w:rsidRPr="00CD5A17" w:rsidRDefault="003603EA" w:rsidP="00CD5A17">
      <w:pPr>
        <w:spacing w:line="360" w:lineRule="auto"/>
        <w:ind w:firstLine="709"/>
        <w:jc w:val="both"/>
        <w:rPr>
          <w:color w:val="000000"/>
          <w:szCs w:val="28"/>
        </w:rPr>
      </w:pPr>
      <w:r w:rsidRPr="00CD5A17">
        <w:rPr>
          <w:color w:val="000000"/>
          <w:szCs w:val="28"/>
        </w:rPr>
        <w:t>На уровне предприятия ОАО</w:t>
      </w:r>
      <w:r w:rsidR="00CD5A17">
        <w:rPr>
          <w:color w:val="000000"/>
          <w:szCs w:val="28"/>
        </w:rPr>
        <w:t> </w:t>
      </w:r>
      <w:r w:rsidR="00CD5A17" w:rsidRPr="00CD5A17">
        <w:rPr>
          <w:color w:val="000000"/>
          <w:szCs w:val="28"/>
        </w:rPr>
        <w:t>«</w:t>
      </w:r>
      <w:r w:rsidRPr="00CD5A17">
        <w:rPr>
          <w:color w:val="000000"/>
          <w:szCs w:val="28"/>
        </w:rPr>
        <w:t>ЭРТИЛЬСТРОЙ» необходимо создать фонд развития научно-исследовательских и опытно-конструкторских работ (НИОКР). Их цель – быстрое и эффективное воплощение научных идей в конкретные технические и технологические новшества. Решению задач научно-технических порывов служит программно-целевая форма управления НИОКР. Координационная форма управления целевыми научно-техническими программами предусматривает работу участников программ в своих организациях и согласование их деятельности из центра управления программой.</w:t>
      </w:r>
    </w:p>
    <w:p w:rsidR="00B93E00" w:rsidRDefault="00B93E00" w:rsidP="00CD5A17">
      <w:pPr>
        <w:pStyle w:val="1"/>
        <w:keepNext w:val="0"/>
        <w:spacing w:line="360" w:lineRule="auto"/>
        <w:ind w:firstLine="709"/>
        <w:jc w:val="both"/>
        <w:rPr>
          <w:bCs/>
          <w:color w:val="000000"/>
          <w:sz w:val="28"/>
          <w:lang w:val="ru-RU"/>
        </w:rPr>
      </w:pPr>
    </w:p>
    <w:p w:rsidR="00A81597" w:rsidRPr="00CD5A17" w:rsidRDefault="00A81597" w:rsidP="00CD5A17">
      <w:pPr>
        <w:pStyle w:val="1"/>
        <w:keepNext w:val="0"/>
        <w:spacing w:line="360" w:lineRule="auto"/>
        <w:ind w:firstLine="709"/>
        <w:jc w:val="both"/>
        <w:rPr>
          <w:bCs/>
          <w:color w:val="000000"/>
          <w:sz w:val="28"/>
          <w:lang w:val="ru-RU"/>
        </w:rPr>
      </w:pPr>
      <w:r w:rsidRPr="00CD5A17">
        <w:rPr>
          <w:bCs/>
          <w:color w:val="000000"/>
          <w:sz w:val="28"/>
          <w:lang w:val="ru-RU"/>
        </w:rPr>
        <w:br w:type="page"/>
      </w:r>
      <w:bookmarkStart w:id="23" w:name="_Toc156962386"/>
      <w:r w:rsidRPr="00CD5A17">
        <w:rPr>
          <w:bCs/>
          <w:color w:val="000000"/>
          <w:sz w:val="28"/>
          <w:lang w:val="ru-RU"/>
        </w:rPr>
        <w:t>Заключение</w:t>
      </w:r>
      <w:bookmarkEnd w:id="23"/>
    </w:p>
    <w:p w:rsidR="00A81597" w:rsidRPr="00CD5A17" w:rsidRDefault="00A81597" w:rsidP="00CD5A17">
      <w:pPr>
        <w:spacing w:line="360" w:lineRule="auto"/>
        <w:ind w:firstLine="709"/>
        <w:jc w:val="both"/>
        <w:rPr>
          <w:color w:val="000000"/>
        </w:rPr>
      </w:pPr>
    </w:p>
    <w:p w:rsidR="00A81597" w:rsidRPr="00CD5A17" w:rsidRDefault="00A81597" w:rsidP="00CD5A17">
      <w:pPr>
        <w:spacing w:line="360" w:lineRule="auto"/>
        <w:ind w:firstLine="709"/>
        <w:jc w:val="both"/>
        <w:rPr>
          <w:color w:val="000000"/>
        </w:rPr>
      </w:pPr>
      <w:r w:rsidRPr="00CD5A17">
        <w:rPr>
          <w:color w:val="000000"/>
        </w:rPr>
        <w:t xml:space="preserve">В данной курсовой работе проанализировано финансовое состояние предприятия </w:t>
      </w:r>
      <w:r w:rsidR="00E3777B" w:rsidRPr="00CD5A17">
        <w:rPr>
          <w:color w:val="000000"/>
        </w:rPr>
        <w:t>ОАО</w:t>
      </w:r>
      <w:r w:rsidR="00CD5A17">
        <w:rPr>
          <w:color w:val="000000"/>
        </w:rPr>
        <w:t> </w:t>
      </w:r>
      <w:r w:rsidR="00CD5A17" w:rsidRPr="00CD5A17">
        <w:rPr>
          <w:color w:val="000000"/>
        </w:rPr>
        <w:t>«</w:t>
      </w:r>
      <w:r w:rsidR="00E3777B" w:rsidRPr="00CD5A17">
        <w:rPr>
          <w:color w:val="000000"/>
        </w:rPr>
        <w:t>ЭРТИЛЬСТРОЙ»</w:t>
      </w:r>
      <w:r w:rsidRPr="00CD5A17">
        <w:rPr>
          <w:color w:val="000000"/>
        </w:rPr>
        <w:t>, произведена оценка наличия, состава и структуры имущества предприятия, а также источников средств, произведен анализ активов предприятия по степени риска, определен тип финансовой устойчивости предприятия, рассчитаны коэффициенты финансовой устойчивости и коэффициенты платежеспособности, проанализирована ликвидность баланса предприятия.</w:t>
      </w:r>
    </w:p>
    <w:p w:rsidR="00A81597" w:rsidRPr="00CD5A17" w:rsidRDefault="00A81597" w:rsidP="00CD5A17">
      <w:pPr>
        <w:spacing w:line="360" w:lineRule="auto"/>
        <w:ind w:firstLine="709"/>
        <w:jc w:val="both"/>
        <w:rPr>
          <w:color w:val="000000"/>
        </w:rPr>
      </w:pPr>
      <w:r w:rsidRPr="00CD5A17">
        <w:rPr>
          <w:color w:val="000000"/>
        </w:rPr>
        <w:t>Также произведен анализ формирования и использования прибыли предприятия – проанализированы источники формирования прибыли в динамике, произведен факторный анализ прибыли с последующей оценкой факторов, непосредственно повлиявших на прибыль, проанализировано влияние структуры товарной продукции на прибыль от реализации, проделан и проанализирован маржинальный анализ прибыли от реализации одного из видов продукции, рассчитан критический объем производства этого вида продукции.</w:t>
      </w:r>
    </w:p>
    <w:p w:rsidR="00CD5A17" w:rsidRDefault="00A81597" w:rsidP="00CD5A17">
      <w:pPr>
        <w:spacing w:line="360" w:lineRule="auto"/>
        <w:ind w:firstLine="709"/>
        <w:jc w:val="both"/>
        <w:rPr>
          <w:color w:val="000000"/>
        </w:rPr>
      </w:pPr>
      <w:r w:rsidRPr="00CD5A17">
        <w:rPr>
          <w:color w:val="000000"/>
        </w:rPr>
        <w:t>Даны определенные рекомендации:</w:t>
      </w:r>
      <w:r w:rsidR="00CD5A17">
        <w:rPr>
          <w:color w:val="000000"/>
        </w:rPr>
        <w:t xml:space="preserve"> </w:t>
      </w:r>
      <w:r w:rsidRPr="00CD5A17">
        <w:rPr>
          <w:color w:val="000000"/>
        </w:rPr>
        <w:t>изложены мероприятия,</w:t>
      </w:r>
      <w:r w:rsidR="00CD5A17">
        <w:rPr>
          <w:color w:val="000000"/>
        </w:rPr>
        <w:t xml:space="preserve"> </w:t>
      </w:r>
      <w:r w:rsidRPr="00CD5A17">
        <w:rPr>
          <w:color w:val="000000"/>
        </w:rPr>
        <w:t>последовательная реализация которых в перспективе приведет к улучшению как финансового состояния предприятия, так и оптимизации прибыли.</w:t>
      </w:r>
    </w:p>
    <w:p w:rsidR="00A81597" w:rsidRPr="00CD5A17" w:rsidRDefault="00A81597" w:rsidP="00CD5A17">
      <w:pPr>
        <w:spacing w:line="360" w:lineRule="auto"/>
        <w:ind w:firstLine="709"/>
        <w:jc w:val="both"/>
        <w:rPr>
          <w:color w:val="000000"/>
        </w:rPr>
      </w:pPr>
    </w:p>
    <w:p w:rsidR="006F01DE" w:rsidRPr="00CD5A17" w:rsidRDefault="006F01DE" w:rsidP="00CD5A17">
      <w:pPr>
        <w:pStyle w:val="1"/>
        <w:keepNext w:val="0"/>
        <w:spacing w:line="360" w:lineRule="auto"/>
        <w:ind w:firstLine="709"/>
        <w:jc w:val="both"/>
        <w:rPr>
          <w:bCs/>
          <w:color w:val="000000"/>
          <w:sz w:val="28"/>
          <w:lang w:val="ru-RU"/>
        </w:rPr>
      </w:pPr>
      <w:bookmarkStart w:id="24" w:name="_Toc156962387"/>
    </w:p>
    <w:p w:rsidR="00A81597" w:rsidRPr="00CD5A17" w:rsidRDefault="006F01DE" w:rsidP="00CD5A17">
      <w:pPr>
        <w:pStyle w:val="1"/>
        <w:keepNext w:val="0"/>
        <w:spacing w:line="360" w:lineRule="auto"/>
        <w:ind w:firstLine="709"/>
        <w:jc w:val="both"/>
        <w:rPr>
          <w:bCs/>
          <w:color w:val="000000"/>
          <w:sz w:val="28"/>
          <w:lang w:val="ru-RU"/>
        </w:rPr>
      </w:pPr>
      <w:r w:rsidRPr="00CD5A17">
        <w:rPr>
          <w:bCs/>
          <w:color w:val="000000"/>
          <w:sz w:val="28"/>
          <w:lang w:val="ru-RU"/>
        </w:rPr>
        <w:br w:type="page"/>
      </w:r>
      <w:r w:rsidR="00A81597" w:rsidRPr="00CD5A17">
        <w:rPr>
          <w:bCs/>
          <w:color w:val="000000"/>
          <w:sz w:val="28"/>
          <w:lang w:val="ru-RU"/>
        </w:rPr>
        <w:t>Список используемой литературы</w:t>
      </w:r>
      <w:bookmarkEnd w:id="24"/>
    </w:p>
    <w:p w:rsidR="00A81597" w:rsidRPr="00CD5A17" w:rsidRDefault="00A81597" w:rsidP="00CD5A17">
      <w:pPr>
        <w:spacing w:line="360" w:lineRule="auto"/>
        <w:ind w:firstLine="709"/>
        <w:jc w:val="both"/>
        <w:rPr>
          <w:color w:val="000000"/>
        </w:rPr>
      </w:pPr>
    </w:p>
    <w:p w:rsidR="00A81597" w:rsidRPr="00CD5A17" w:rsidRDefault="00A81597" w:rsidP="00B93E00">
      <w:pPr>
        <w:spacing w:line="360" w:lineRule="auto"/>
        <w:jc w:val="both"/>
        <w:rPr>
          <w:color w:val="000000"/>
        </w:rPr>
      </w:pPr>
      <w:r w:rsidRPr="00CD5A17">
        <w:rPr>
          <w:color w:val="000000"/>
        </w:rPr>
        <w:t>1.</w:t>
      </w:r>
      <w:r w:rsidR="00CD5A17">
        <w:rPr>
          <w:color w:val="000000"/>
        </w:rPr>
        <w:t xml:space="preserve"> </w:t>
      </w:r>
      <w:r w:rsidR="00CD5A17" w:rsidRPr="00CD5A17">
        <w:rPr>
          <w:color w:val="000000"/>
        </w:rPr>
        <w:t>Басовский</w:t>
      </w:r>
      <w:r w:rsidR="00CD5A17">
        <w:rPr>
          <w:color w:val="000000"/>
        </w:rPr>
        <w:t> </w:t>
      </w:r>
      <w:r w:rsidR="00CD5A17" w:rsidRPr="00CD5A17">
        <w:rPr>
          <w:color w:val="000000"/>
        </w:rPr>
        <w:t>Л.Е.</w:t>
      </w:r>
      <w:r w:rsidR="00CD5A17">
        <w:rPr>
          <w:color w:val="000000"/>
        </w:rPr>
        <w:t> </w:t>
      </w:r>
      <w:r w:rsidR="00CD5A17" w:rsidRPr="00CD5A17">
        <w:rPr>
          <w:color w:val="000000"/>
        </w:rPr>
        <w:t>Теория</w:t>
      </w:r>
      <w:r w:rsidRPr="00CD5A17">
        <w:rPr>
          <w:color w:val="000000"/>
        </w:rPr>
        <w:t xml:space="preserve"> экономического анализа.</w:t>
      </w:r>
      <w:r w:rsidR="00CD5A17">
        <w:rPr>
          <w:color w:val="000000"/>
        </w:rPr>
        <w:t> –</w:t>
      </w:r>
      <w:r w:rsidR="00CD5A17" w:rsidRPr="00CD5A17">
        <w:rPr>
          <w:color w:val="000000"/>
        </w:rPr>
        <w:t xml:space="preserve"> </w:t>
      </w:r>
      <w:r w:rsidRPr="00CD5A17">
        <w:rPr>
          <w:color w:val="000000"/>
        </w:rPr>
        <w:t>М.: Инфра</w:t>
      </w:r>
      <w:r w:rsidR="00CD5A17">
        <w:rPr>
          <w:color w:val="000000"/>
        </w:rPr>
        <w:t>-</w:t>
      </w:r>
      <w:r w:rsidR="00CD5A17" w:rsidRPr="00CD5A17">
        <w:rPr>
          <w:color w:val="000000"/>
        </w:rPr>
        <w:t>М,</w:t>
      </w:r>
      <w:r w:rsidRPr="00CD5A17">
        <w:rPr>
          <w:color w:val="000000"/>
        </w:rPr>
        <w:t xml:space="preserve"> 2001.</w:t>
      </w:r>
    </w:p>
    <w:p w:rsidR="00A81597" w:rsidRPr="00CD5A17" w:rsidRDefault="00A81597" w:rsidP="00B93E00">
      <w:pPr>
        <w:spacing w:line="360" w:lineRule="auto"/>
        <w:jc w:val="both"/>
        <w:rPr>
          <w:color w:val="000000"/>
        </w:rPr>
      </w:pPr>
      <w:r w:rsidRPr="00CD5A17">
        <w:rPr>
          <w:color w:val="000000"/>
        </w:rPr>
        <w:t xml:space="preserve">2. </w:t>
      </w:r>
      <w:r w:rsidR="00CD5A17" w:rsidRPr="00CD5A17">
        <w:rPr>
          <w:color w:val="000000"/>
        </w:rPr>
        <w:t>Бердникова</w:t>
      </w:r>
      <w:r w:rsidR="00CD5A17">
        <w:rPr>
          <w:color w:val="000000"/>
        </w:rPr>
        <w:t> </w:t>
      </w:r>
      <w:r w:rsidR="00CD5A17" w:rsidRPr="00CD5A17">
        <w:rPr>
          <w:color w:val="000000"/>
        </w:rPr>
        <w:t>Т.Б.</w:t>
      </w:r>
      <w:r w:rsidR="00CD5A17">
        <w:rPr>
          <w:color w:val="000000"/>
        </w:rPr>
        <w:t> </w:t>
      </w:r>
      <w:r w:rsidR="00CD5A17" w:rsidRPr="00CD5A17">
        <w:rPr>
          <w:color w:val="000000"/>
        </w:rPr>
        <w:t>Анализ</w:t>
      </w:r>
      <w:r w:rsidRPr="00CD5A17">
        <w:rPr>
          <w:color w:val="000000"/>
        </w:rPr>
        <w:t xml:space="preserve"> и диагностика финансово-хозяйственной деятельности предприятия. – М.: Инфра</w:t>
      </w:r>
      <w:r w:rsidR="00CD5A17">
        <w:rPr>
          <w:color w:val="000000"/>
        </w:rPr>
        <w:t>-</w:t>
      </w:r>
      <w:r w:rsidR="00CD5A17" w:rsidRPr="00CD5A17">
        <w:rPr>
          <w:color w:val="000000"/>
        </w:rPr>
        <w:t>М,</w:t>
      </w:r>
      <w:r w:rsidRPr="00CD5A17">
        <w:rPr>
          <w:color w:val="000000"/>
        </w:rPr>
        <w:t xml:space="preserve"> 2001.</w:t>
      </w:r>
    </w:p>
    <w:p w:rsidR="00A81597" w:rsidRPr="00CD5A17" w:rsidRDefault="00A81597" w:rsidP="00B93E00">
      <w:pPr>
        <w:spacing w:line="360" w:lineRule="auto"/>
        <w:jc w:val="both"/>
        <w:rPr>
          <w:color w:val="000000"/>
        </w:rPr>
      </w:pPr>
      <w:r w:rsidRPr="00CD5A17">
        <w:rPr>
          <w:color w:val="000000"/>
        </w:rPr>
        <w:t xml:space="preserve">3. </w:t>
      </w:r>
      <w:r w:rsidR="00CD5A17" w:rsidRPr="00CD5A17">
        <w:rPr>
          <w:color w:val="000000"/>
        </w:rPr>
        <w:t>Донцова</w:t>
      </w:r>
      <w:r w:rsidR="00CD5A17">
        <w:rPr>
          <w:color w:val="000000"/>
        </w:rPr>
        <w:t> </w:t>
      </w:r>
      <w:r w:rsidR="00CD5A17" w:rsidRPr="00CD5A17">
        <w:rPr>
          <w:color w:val="000000"/>
        </w:rPr>
        <w:t>Л.В.</w:t>
      </w:r>
      <w:r w:rsidRPr="00CD5A17">
        <w:rPr>
          <w:color w:val="000000"/>
        </w:rPr>
        <w:t xml:space="preserve">, </w:t>
      </w:r>
      <w:r w:rsidR="00CD5A17" w:rsidRPr="00CD5A17">
        <w:rPr>
          <w:color w:val="000000"/>
        </w:rPr>
        <w:t>Никифорова</w:t>
      </w:r>
      <w:r w:rsidR="00CD5A17">
        <w:rPr>
          <w:color w:val="000000"/>
        </w:rPr>
        <w:t> </w:t>
      </w:r>
      <w:r w:rsidR="00CD5A17" w:rsidRPr="00CD5A17">
        <w:rPr>
          <w:color w:val="000000"/>
        </w:rPr>
        <w:t>Н.А.</w:t>
      </w:r>
      <w:r w:rsidR="00CD5A17">
        <w:rPr>
          <w:color w:val="000000"/>
        </w:rPr>
        <w:t> </w:t>
      </w:r>
      <w:r w:rsidR="00CD5A17" w:rsidRPr="00CD5A17">
        <w:rPr>
          <w:color w:val="000000"/>
        </w:rPr>
        <w:t>Анализ</w:t>
      </w:r>
      <w:r w:rsidRPr="00CD5A17">
        <w:rPr>
          <w:color w:val="000000"/>
        </w:rPr>
        <w:t xml:space="preserve"> финансовой отчетности: учебное пособие. – М.: Дело и сервис, 2004.</w:t>
      </w:r>
    </w:p>
    <w:p w:rsidR="00A81597" w:rsidRPr="00CD5A17" w:rsidRDefault="00A81597" w:rsidP="00B93E00">
      <w:pPr>
        <w:spacing w:line="360" w:lineRule="auto"/>
        <w:jc w:val="both"/>
        <w:rPr>
          <w:color w:val="000000"/>
        </w:rPr>
      </w:pPr>
      <w:r w:rsidRPr="00CD5A17">
        <w:rPr>
          <w:color w:val="000000"/>
        </w:rPr>
        <w:t xml:space="preserve">4. </w:t>
      </w:r>
      <w:r w:rsidR="00CD5A17" w:rsidRPr="00CD5A17">
        <w:rPr>
          <w:color w:val="000000"/>
        </w:rPr>
        <w:t>Ковалев</w:t>
      </w:r>
      <w:r w:rsidR="00CD5A17">
        <w:rPr>
          <w:color w:val="000000"/>
        </w:rPr>
        <w:t> </w:t>
      </w:r>
      <w:r w:rsidR="00CD5A17" w:rsidRPr="00CD5A17">
        <w:rPr>
          <w:color w:val="000000"/>
        </w:rPr>
        <w:t>В.В.</w:t>
      </w:r>
      <w:r w:rsidRPr="00CD5A17">
        <w:rPr>
          <w:color w:val="000000"/>
        </w:rPr>
        <w:t xml:space="preserve">, </w:t>
      </w:r>
      <w:r w:rsidR="00CD5A17" w:rsidRPr="00CD5A17">
        <w:rPr>
          <w:color w:val="000000"/>
        </w:rPr>
        <w:t>Волкова</w:t>
      </w:r>
      <w:r w:rsidR="00CD5A17">
        <w:rPr>
          <w:color w:val="000000"/>
        </w:rPr>
        <w:t> </w:t>
      </w:r>
      <w:r w:rsidR="00CD5A17" w:rsidRPr="00CD5A17">
        <w:rPr>
          <w:color w:val="000000"/>
        </w:rPr>
        <w:t>О.Н.</w:t>
      </w:r>
      <w:r w:rsidR="00CD5A17">
        <w:rPr>
          <w:color w:val="000000"/>
        </w:rPr>
        <w:t> </w:t>
      </w:r>
      <w:r w:rsidR="00CD5A17" w:rsidRPr="00CD5A17">
        <w:rPr>
          <w:color w:val="000000"/>
        </w:rPr>
        <w:t>Анализ</w:t>
      </w:r>
      <w:r w:rsidRPr="00CD5A17">
        <w:rPr>
          <w:color w:val="000000"/>
        </w:rPr>
        <w:t xml:space="preserve"> хозяйственной деятельности предприятия. – М.: ПБОЮЛ</w:t>
      </w:r>
      <w:r w:rsidR="00CD5A17">
        <w:rPr>
          <w:color w:val="000000"/>
        </w:rPr>
        <w:t xml:space="preserve"> </w:t>
      </w:r>
      <w:r w:rsidR="00CD5A17" w:rsidRPr="00CD5A17">
        <w:rPr>
          <w:color w:val="000000"/>
        </w:rPr>
        <w:t>М.А.</w:t>
      </w:r>
      <w:r w:rsidR="00CD5A17">
        <w:rPr>
          <w:color w:val="000000"/>
        </w:rPr>
        <w:t> </w:t>
      </w:r>
      <w:r w:rsidR="00CD5A17" w:rsidRPr="00CD5A17">
        <w:rPr>
          <w:color w:val="000000"/>
        </w:rPr>
        <w:t>Захаров</w:t>
      </w:r>
      <w:r w:rsidRPr="00CD5A17">
        <w:rPr>
          <w:color w:val="000000"/>
        </w:rPr>
        <w:t>, 2001.</w:t>
      </w:r>
    </w:p>
    <w:p w:rsidR="00A81597" w:rsidRPr="00CD5A17" w:rsidRDefault="00A81597" w:rsidP="00B93E00">
      <w:pPr>
        <w:spacing w:line="360" w:lineRule="auto"/>
        <w:jc w:val="both"/>
        <w:rPr>
          <w:color w:val="000000"/>
        </w:rPr>
      </w:pPr>
      <w:r w:rsidRPr="00CD5A17">
        <w:rPr>
          <w:color w:val="000000"/>
        </w:rPr>
        <w:t xml:space="preserve">5. </w:t>
      </w:r>
      <w:r w:rsidR="00CD5A17" w:rsidRPr="00CD5A17">
        <w:rPr>
          <w:color w:val="000000"/>
        </w:rPr>
        <w:t>Савицкая</w:t>
      </w:r>
      <w:r w:rsidR="00CD5A17">
        <w:rPr>
          <w:color w:val="000000"/>
        </w:rPr>
        <w:t> </w:t>
      </w:r>
      <w:r w:rsidR="00CD5A17" w:rsidRPr="00CD5A17">
        <w:rPr>
          <w:color w:val="000000"/>
        </w:rPr>
        <w:t>Г.В.</w:t>
      </w:r>
      <w:r w:rsidR="00CD5A17">
        <w:rPr>
          <w:color w:val="000000"/>
        </w:rPr>
        <w:t> </w:t>
      </w:r>
      <w:r w:rsidR="00CD5A17" w:rsidRPr="00CD5A17">
        <w:rPr>
          <w:color w:val="000000"/>
        </w:rPr>
        <w:t>Анализ</w:t>
      </w:r>
      <w:r w:rsidRPr="00CD5A17">
        <w:rPr>
          <w:color w:val="000000"/>
        </w:rPr>
        <w:t xml:space="preserve"> хозяйственной деятельности предприятия. – М.: Инфра</w:t>
      </w:r>
      <w:r w:rsidR="00CD5A17">
        <w:rPr>
          <w:color w:val="000000"/>
        </w:rPr>
        <w:t>-</w:t>
      </w:r>
      <w:r w:rsidR="00CD5A17" w:rsidRPr="00CD5A17">
        <w:rPr>
          <w:color w:val="000000"/>
        </w:rPr>
        <w:t>М,</w:t>
      </w:r>
      <w:r w:rsidRPr="00CD5A17">
        <w:rPr>
          <w:color w:val="000000"/>
        </w:rPr>
        <w:t xml:space="preserve"> 2004.</w:t>
      </w:r>
    </w:p>
    <w:p w:rsidR="00A81597" w:rsidRPr="00CD5A17" w:rsidRDefault="00A81597" w:rsidP="00B93E00">
      <w:pPr>
        <w:spacing w:line="360" w:lineRule="auto"/>
        <w:jc w:val="both"/>
        <w:rPr>
          <w:color w:val="000000"/>
        </w:rPr>
      </w:pPr>
      <w:r w:rsidRPr="00CD5A17">
        <w:rPr>
          <w:color w:val="000000"/>
        </w:rPr>
        <w:t xml:space="preserve">6. </w:t>
      </w:r>
      <w:r w:rsidR="00CD5A17" w:rsidRPr="00CD5A17">
        <w:rPr>
          <w:color w:val="000000"/>
        </w:rPr>
        <w:t>Шеремет</w:t>
      </w:r>
      <w:r w:rsidR="00CD5A17">
        <w:rPr>
          <w:color w:val="000000"/>
        </w:rPr>
        <w:t> </w:t>
      </w:r>
      <w:r w:rsidR="00CD5A17" w:rsidRPr="00CD5A17">
        <w:rPr>
          <w:color w:val="000000"/>
        </w:rPr>
        <w:t>А.Д.</w:t>
      </w:r>
      <w:r w:rsidRPr="00CD5A17">
        <w:rPr>
          <w:color w:val="000000"/>
        </w:rPr>
        <w:t xml:space="preserve">, </w:t>
      </w:r>
      <w:r w:rsidR="00CD5A17" w:rsidRPr="00CD5A17">
        <w:rPr>
          <w:color w:val="000000"/>
        </w:rPr>
        <w:t>Сайфулин</w:t>
      </w:r>
      <w:r w:rsidR="00CD5A17">
        <w:rPr>
          <w:color w:val="000000"/>
        </w:rPr>
        <w:t> </w:t>
      </w:r>
      <w:r w:rsidR="00CD5A17" w:rsidRPr="00CD5A17">
        <w:rPr>
          <w:color w:val="000000"/>
        </w:rPr>
        <w:t>Р.С.</w:t>
      </w:r>
      <w:r w:rsidR="00CD5A17">
        <w:rPr>
          <w:color w:val="000000"/>
        </w:rPr>
        <w:t> </w:t>
      </w:r>
      <w:r w:rsidR="00CD5A17" w:rsidRPr="00CD5A17">
        <w:rPr>
          <w:color w:val="000000"/>
        </w:rPr>
        <w:t>Методика</w:t>
      </w:r>
      <w:r w:rsidRPr="00CD5A17">
        <w:rPr>
          <w:color w:val="000000"/>
        </w:rPr>
        <w:t xml:space="preserve"> финансового анализа. – М.: ИНФРА</w:t>
      </w:r>
      <w:r w:rsidR="00CD5A17">
        <w:rPr>
          <w:color w:val="000000"/>
        </w:rPr>
        <w:t>-</w:t>
      </w:r>
      <w:r w:rsidR="00CD5A17" w:rsidRPr="00CD5A17">
        <w:rPr>
          <w:color w:val="000000"/>
        </w:rPr>
        <w:t>М,</w:t>
      </w:r>
      <w:r w:rsidRPr="00CD5A17">
        <w:rPr>
          <w:color w:val="000000"/>
        </w:rPr>
        <w:t xml:space="preserve"> 2000.</w:t>
      </w:r>
    </w:p>
    <w:p w:rsidR="00A81597" w:rsidRPr="00CD5A17" w:rsidRDefault="00A81597" w:rsidP="00B93E00">
      <w:pPr>
        <w:spacing w:line="360" w:lineRule="auto"/>
        <w:jc w:val="both"/>
        <w:rPr>
          <w:color w:val="000000"/>
        </w:rPr>
      </w:pPr>
      <w:r w:rsidRPr="00CD5A17">
        <w:rPr>
          <w:color w:val="000000"/>
        </w:rPr>
        <w:t xml:space="preserve">7. </w:t>
      </w:r>
      <w:r w:rsidR="00CD5A17" w:rsidRPr="00CD5A17">
        <w:rPr>
          <w:color w:val="000000"/>
        </w:rPr>
        <w:t>Чернышева</w:t>
      </w:r>
      <w:r w:rsidR="00CD5A17">
        <w:rPr>
          <w:color w:val="000000"/>
        </w:rPr>
        <w:t> </w:t>
      </w:r>
      <w:r w:rsidR="00CD5A17" w:rsidRPr="00CD5A17">
        <w:rPr>
          <w:color w:val="000000"/>
        </w:rPr>
        <w:t>Г.Н.</w:t>
      </w:r>
      <w:r w:rsidRPr="00CD5A17">
        <w:rPr>
          <w:color w:val="000000"/>
        </w:rPr>
        <w:t xml:space="preserve">, </w:t>
      </w:r>
      <w:r w:rsidR="00CD5A17" w:rsidRPr="00CD5A17">
        <w:rPr>
          <w:color w:val="000000"/>
        </w:rPr>
        <w:t>Лавренова</w:t>
      </w:r>
      <w:r w:rsidR="00CD5A17">
        <w:rPr>
          <w:color w:val="000000"/>
        </w:rPr>
        <w:t> </w:t>
      </w:r>
      <w:r w:rsidR="00CD5A17" w:rsidRPr="00CD5A17">
        <w:rPr>
          <w:color w:val="000000"/>
        </w:rPr>
        <w:t>Г.А.</w:t>
      </w:r>
      <w:r w:rsidRPr="00CD5A17">
        <w:rPr>
          <w:color w:val="000000"/>
        </w:rPr>
        <w:t xml:space="preserve">, </w:t>
      </w:r>
      <w:r w:rsidR="00CD5A17" w:rsidRPr="00CD5A17">
        <w:rPr>
          <w:color w:val="000000"/>
        </w:rPr>
        <w:t>Калашникова</w:t>
      </w:r>
      <w:r w:rsidR="00CD5A17">
        <w:rPr>
          <w:color w:val="000000"/>
        </w:rPr>
        <w:t> </w:t>
      </w:r>
      <w:r w:rsidR="00CD5A17" w:rsidRPr="00CD5A17">
        <w:rPr>
          <w:color w:val="000000"/>
        </w:rPr>
        <w:t>И.А.</w:t>
      </w:r>
      <w:r w:rsidRPr="00CD5A17">
        <w:rPr>
          <w:color w:val="000000"/>
        </w:rPr>
        <w:t xml:space="preserve">, </w:t>
      </w:r>
      <w:r w:rsidR="00CD5A17" w:rsidRPr="00CD5A17">
        <w:rPr>
          <w:color w:val="000000"/>
        </w:rPr>
        <w:t>Щупак</w:t>
      </w:r>
      <w:r w:rsidR="00CD5A17">
        <w:rPr>
          <w:color w:val="000000"/>
        </w:rPr>
        <w:t> </w:t>
      </w:r>
      <w:r w:rsidR="00CD5A17" w:rsidRPr="00CD5A17">
        <w:rPr>
          <w:color w:val="000000"/>
        </w:rPr>
        <w:t>Л.В.</w:t>
      </w:r>
      <w:r w:rsidR="00CD5A17">
        <w:rPr>
          <w:color w:val="000000"/>
        </w:rPr>
        <w:t> </w:t>
      </w:r>
      <w:r w:rsidR="00CD5A17" w:rsidRPr="00CD5A17">
        <w:rPr>
          <w:color w:val="000000"/>
        </w:rPr>
        <w:t>Анализ</w:t>
      </w:r>
      <w:r w:rsidRPr="00CD5A17">
        <w:rPr>
          <w:color w:val="000000"/>
        </w:rPr>
        <w:t xml:space="preserve"> и диагностика финансово – хозяйственной деятельности предприятия: учебное пособие: Воронеж, ВГТУ, 2004.</w:t>
      </w:r>
      <w:bookmarkStart w:id="25" w:name="_GoBack"/>
      <w:bookmarkEnd w:id="25"/>
    </w:p>
    <w:sectPr w:rsidR="00A81597" w:rsidRPr="00CD5A17" w:rsidSect="00CD5A17">
      <w:headerReference w:type="even" r:id="rId77"/>
      <w:headerReference w:type="default" r:id="rId78"/>
      <w:pgSz w:w="11906" w:h="16838"/>
      <w:pgMar w:top="1134" w:right="850" w:bottom="1134" w:left="1701" w:header="720" w:footer="720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D0C" w:rsidRDefault="00047D0C">
      <w:r>
        <w:separator/>
      </w:r>
    </w:p>
  </w:endnote>
  <w:endnote w:type="continuationSeparator" w:id="0">
    <w:p w:rsidR="00047D0C" w:rsidRDefault="00047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D0C" w:rsidRDefault="00047D0C">
      <w:r>
        <w:separator/>
      </w:r>
    </w:p>
  </w:footnote>
  <w:footnote w:type="continuationSeparator" w:id="0">
    <w:p w:rsidR="00047D0C" w:rsidRDefault="00047D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3EA" w:rsidRDefault="003603EA" w:rsidP="00F140FF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03EA" w:rsidRDefault="003603EA" w:rsidP="00422660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3EA" w:rsidRDefault="003603EA" w:rsidP="00F140FF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93E00">
      <w:rPr>
        <w:rStyle w:val="a5"/>
        <w:noProof/>
      </w:rPr>
      <w:t>42</w:t>
    </w:r>
    <w:r>
      <w:rPr>
        <w:rStyle w:val="a5"/>
      </w:rPr>
      <w:fldChar w:fldCharType="end"/>
    </w:r>
  </w:p>
  <w:p w:rsidR="003603EA" w:rsidRDefault="003603EA" w:rsidP="00422660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85275"/>
    <w:multiLevelType w:val="hybridMultilevel"/>
    <w:tmpl w:val="6194DAC8"/>
    <w:lvl w:ilvl="0" w:tplc="5BF6674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3CE858B2"/>
    <w:multiLevelType w:val="hybridMultilevel"/>
    <w:tmpl w:val="F0A6C420"/>
    <w:lvl w:ilvl="0" w:tplc="D54A15E2">
      <w:start w:val="5"/>
      <w:numFmt w:val="decimal"/>
      <w:lvlText w:val="%1)"/>
      <w:lvlJc w:val="left"/>
      <w:pPr>
        <w:tabs>
          <w:tab w:val="num" w:pos="957"/>
        </w:tabs>
        <w:ind w:left="957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>
    <w:nsid w:val="485E7E93"/>
    <w:multiLevelType w:val="multilevel"/>
    <w:tmpl w:val="5BE6F91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3">
    <w:nsid w:val="54E76F98"/>
    <w:multiLevelType w:val="singleLevel"/>
    <w:tmpl w:val="BDEEECC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87F3B75"/>
    <w:multiLevelType w:val="hybridMultilevel"/>
    <w:tmpl w:val="D27EC56A"/>
    <w:lvl w:ilvl="0" w:tplc="FFFFFFFF">
      <w:start w:val="1"/>
      <w:numFmt w:val="decimal"/>
      <w:lvlText w:val="%1)"/>
      <w:lvlJc w:val="left"/>
      <w:pPr>
        <w:tabs>
          <w:tab w:val="num" w:pos="1410"/>
        </w:tabs>
        <w:ind w:left="1410" w:hanging="87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67C0024D"/>
    <w:multiLevelType w:val="multilevel"/>
    <w:tmpl w:val="081EDEF6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6A4C"/>
    <w:rsid w:val="00006FBA"/>
    <w:rsid w:val="00047D0C"/>
    <w:rsid w:val="00062AE2"/>
    <w:rsid w:val="00094468"/>
    <w:rsid w:val="000D4DF5"/>
    <w:rsid w:val="000F63EF"/>
    <w:rsid w:val="00181A9C"/>
    <w:rsid w:val="00184D6B"/>
    <w:rsid w:val="001953A5"/>
    <w:rsid w:val="001D4A3F"/>
    <w:rsid w:val="00216A4C"/>
    <w:rsid w:val="0022150F"/>
    <w:rsid w:val="002735F4"/>
    <w:rsid w:val="00283178"/>
    <w:rsid w:val="002A7CB8"/>
    <w:rsid w:val="003376FA"/>
    <w:rsid w:val="003603EA"/>
    <w:rsid w:val="00380F3C"/>
    <w:rsid w:val="003A4BFE"/>
    <w:rsid w:val="003C2A4D"/>
    <w:rsid w:val="003D045D"/>
    <w:rsid w:val="003F5D34"/>
    <w:rsid w:val="00401C44"/>
    <w:rsid w:val="00422660"/>
    <w:rsid w:val="0043615F"/>
    <w:rsid w:val="00463616"/>
    <w:rsid w:val="00464145"/>
    <w:rsid w:val="004A4AAC"/>
    <w:rsid w:val="004D3171"/>
    <w:rsid w:val="004E0C20"/>
    <w:rsid w:val="005313A1"/>
    <w:rsid w:val="00585BB3"/>
    <w:rsid w:val="005B4C55"/>
    <w:rsid w:val="0062137E"/>
    <w:rsid w:val="006419CB"/>
    <w:rsid w:val="00675661"/>
    <w:rsid w:val="00683B55"/>
    <w:rsid w:val="0068667D"/>
    <w:rsid w:val="00687550"/>
    <w:rsid w:val="00691297"/>
    <w:rsid w:val="006A1B25"/>
    <w:rsid w:val="006B324B"/>
    <w:rsid w:val="006F01DE"/>
    <w:rsid w:val="00715E78"/>
    <w:rsid w:val="007173CB"/>
    <w:rsid w:val="007434CA"/>
    <w:rsid w:val="00750323"/>
    <w:rsid w:val="00783F99"/>
    <w:rsid w:val="007D2AE6"/>
    <w:rsid w:val="007E5383"/>
    <w:rsid w:val="00820EB9"/>
    <w:rsid w:val="00831148"/>
    <w:rsid w:val="00856A13"/>
    <w:rsid w:val="00870560"/>
    <w:rsid w:val="00885E79"/>
    <w:rsid w:val="008A1FAC"/>
    <w:rsid w:val="008A5110"/>
    <w:rsid w:val="008C0F44"/>
    <w:rsid w:val="008F2E09"/>
    <w:rsid w:val="00904403"/>
    <w:rsid w:val="00982E94"/>
    <w:rsid w:val="00983A8A"/>
    <w:rsid w:val="009E503D"/>
    <w:rsid w:val="00A67C1E"/>
    <w:rsid w:val="00A74B3F"/>
    <w:rsid w:val="00A81597"/>
    <w:rsid w:val="00AF16DF"/>
    <w:rsid w:val="00AF7AA1"/>
    <w:rsid w:val="00B11D9E"/>
    <w:rsid w:val="00B26508"/>
    <w:rsid w:val="00B46BEA"/>
    <w:rsid w:val="00B60457"/>
    <w:rsid w:val="00B93E00"/>
    <w:rsid w:val="00BA36FF"/>
    <w:rsid w:val="00BC19F7"/>
    <w:rsid w:val="00BD4391"/>
    <w:rsid w:val="00BE0A98"/>
    <w:rsid w:val="00BE13B6"/>
    <w:rsid w:val="00C442BA"/>
    <w:rsid w:val="00C60762"/>
    <w:rsid w:val="00C61D5C"/>
    <w:rsid w:val="00C75E88"/>
    <w:rsid w:val="00C84292"/>
    <w:rsid w:val="00C85BF9"/>
    <w:rsid w:val="00C939A6"/>
    <w:rsid w:val="00C941FE"/>
    <w:rsid w:val="00C94802"/>
    <w:rsid w:val="00CC7CFB"/>
    <w:rsid w:val="00CD5A17"/>
    <w:rsid w:val="00CE0AD0"/>
    <w:rsid w:val="00CF5346"/>
    <w:rsid w:val="00D3087E"/>
    <w:rsid w:val="00D62B84"/>
    <w:rsid w:val="00D644FE"/>
    <w:rsid w:val="00D6602F"/>
    <w:rsid w:val="00E260A9"/>
    <w:rsid w:val="00E3777B"/>
    <w:rsid w:val="00E70169"/>
    <w:rsid w:val="00E76D00"/>
    <w:rsid w:val="00E84F05"/>
    <w:rsid w:val="00EE1A85"/>
    <w:rsid w:val="00EF07C1"/>
    <w:rsid w:val="00F10EA1"/>
    <w:rsid w:val="00F140FF"/>
    <w:rsid w:val="00F319C0"/>
    <w:rsid w:val="00F525DE"/>
    <w:rsid w:val="00F571B3"/>
    <w:rsid w:val="00F7133A"/>
    <w:rsid w:val="00FB5D28"/>
    <w:rsid w:val="00FD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1"/>
    <o:shapelayout v:ext="edit">
      <o:idmap v:ext="edit" data="1"/>
    </o:shapelayout>
  </w:shapeDefaults>
  <w:decimalSymbol w:val=","/>
  <w:listSeparator w:val=";"/>
  <w14:defaultImageDpi w14:val="0"/>
  <w15:docId w15:val="{37662C11-B56B-4F85-BE42-46C728375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661"/>
    <w:pPr>
      <w:spacing w:after="0" w:line="240" w:lineRule="auto"/>
    </w:pPr>
    <w:rPr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16A4C"/>
    <w:pPr>
      <w:keepNext/>
      <w:spacing w:line="204" w:lineRule="auto"/>
      <w:jc w:val="center"/>
      <w:outlineLvl w:val="0"/>
    </w:pPr>
    <w:rPr>
      <w:b/>
      <w:sz w:val="20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216A4C"/>
    <w:pPr>
      <w:keepNext/>
      <w:numPr>
        <w:ilvl w:val="12"/>
      </w:numPr>
      <w:spacing w:line="360" w:lineRule="auto"/>
      <w:ind w:firstLine="85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216A4C"/>
    <w:pPr>
      <w:keepNext/>
      <w:numPr>
        <w:ilvl w:val="12"/>
      </w:numPr>
      <w:tabs>
        <w:tab w:val="left" w:pos="0"/>
      </w:tabs>
      <w:ind w:firstLine="851"/>
      <w:jc w:val="both"/>
      <w:outlineLvl w:val="2"/>
    </w:pPr>
    <w:rPr>
      <w:b/>
      <w:i/>
    </w:rPr>
  </w:style>
  <w:style w:type="paragraph" w:styleId="4">
    <w:name w:val="heading 4"/>
    <w:basedOn w:val="a"/>
    <w:next w:val="a"/>
    <w:link w:val="40"/>
    <w:uiPriority w:val="99"/>
    <w:qFormat/>
    <w:rsid w:val="00216A4C"/>
    <w:pPr>
      <w:keepNext/>
      <w:ind w:firstLine="851"/>
      <w:jc w:val="both"/>
      <w:outlineLvl w:val="3"/>
    </w:pPr>
    <w:rPr>
      <w:i/>
    </w:rPr>
  </w:style>
  <w:style w:type="paragraph" w:styleId="5">
    <w:name w:val="heading 5"/>
    <w:basedOn w:val="a"/>
    <w:next w:val="a"/>
    <w:link w:val="50"/>
    <w:uiPriority w:val="99"/>
    <w:qFormat/>
    <w:rsid w:val="00216A4C"/>
    <w:pPr>
      <w:keepNext/>
      <w:ind w:firstLine="851"/>
      <w:jc w:val="both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16A4C"/>
    <w:pPr>
      <w:keepNext/>
      <w:jc w:val="center"/>
      <w:outlineLvl w:val="5"/>
    </w:pPr>
    <w:rPr>
      <w:b/>
      <w:cap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paragraph" w:styleId="a3">
    <w:name w:val="footer"/>
    <w:basedOn w:val="a"/>
    <w:link w:val="a4"/>
    <w:uiPriority w:val="99"/>
    <w:rsid w:val="00216A4C"/>
    <w:pPr>
      <w:tabs>
        <w:tab w:val="center" w:pos="4153"/>
        <w:tab w:val="right" w:pos="8306"/>
      </w:tabs>
    </w:pPr>
  </w:style>
  <w:style w:type="character" w:customStyle="1" w:styleId="a4">
    <w:name w:val="Нижній колонтитул Знак"/>
    <w:basedOn w:val="a0"/>
    <w:link w:val="a3"/>
    <w:uiPriority w:val="99"/>
    <w:semiHidden/>
    <w:rPr>
      <w:sz w:val="28"/>
      <w:szCs w:val="20"/>
    </w:rPr>
  </w:style>
  <w:style w:type="character" w:styleId="a5">
    <w:name w:val="page number"/>
    <w:basedOn w:val="a0"/>
    <w:uiPriority w:val="99"/>
    <w:rsid w:val="00216A4C"/>
    <w:rPr>
      <w:rFonts w:cs="Times New Roman"/>
    </w:rPr>
  </w:style>
  <w:style w:type="paragraph" w:styleId="a6">
    <w:name w:val="header"/>
    <w:basedOn w:val="a"/>
    <w:link w:val="a7"/>
    <w:uiPriority w:val="99"/>
    <w:rsid w:val="00216A4C"/>
    <w:pPr>
      <w:tabs>
        <w:tab w:val="center" w:pos="4153"/>
        <w:tab w:val="right" w:pos="8306"/>
      </w:tabs>
    </w:pPr>
  </w:style>
  <w:style w:type="character" w:customStyle="1" w:styleId="a7">
    <w:name w:val="Верхній колонтитул Знак"/>
    <w:basedOn w:val="a0"/>
    <w:link w:val="a6"/>
    <w:uiPriority w:val="99"/>
    <w:semiHidden/>
    <w:rPr>
      <w:sz w:val="28"/>
      <w:szCs w:val="20"/>
    </w:rPr>
  </w:style>
  <w:style w:type="paragraph" w:styleId="a8">
    <w:name w:val="Body Text"/>
    <w:basedOn w:val="a"/>
    <w:link w:val="a9"/>
    <w:uiPriority w:val="99"/>
    <w:rsid w:val="00216A4C"/>
    <w:pPr>
      <w:jc w:val="center"/>
    </w:pPr>
    <w:rPr>
      <w:b/>
      <w:sz w:val="22"/>
    </w:rPr>
  </w:style>
  <w:style w:type="character" w:customStyle="1" w:styleId="a9">
    <w:name w:val="Основний текст Знак"/>
    <w:basedOn w:val="a0"/>
    <w:link w:val="a8"/>
    <w:uiPriority w:val="99"/>
    <w:semiHidden/>
    <w:rPr>
      <w:sz w:val="28"/>
      <w:szCs w:val="20"/>
    </w:rPr>
  </w:style>
  <w:style w:type="paragraph" w:styleId="aa">
    <w:name w:val="Body Text Indent"/>
    <w:basedOn w:val="a"/>
    <w:link w:val="ab"/>
    <w:uiPriority w:val="99"/>
    <w:rsid w:val="00216A4C"/>
    <w:pPr>
      <w:ind w:firstLine="567"/>
      <w:jc w:val="both"/>
    </w:pPr>
    <w:rPr>
      <w:sz w:val="22"/>
    </w:rPr>
  </w:style>
  <w:style w:type="character" w:customStyle="1" w:styleId="ab">
    <w:name w:val="Основний текст з відступом Знак"/>
    <w:basedOn w:val="a0"/>
    <w:link w:val="aa"/>
    <w:uiPriority w:val="99"/>
    <w:semiHidden/>
    <w:rPr>
      <w:sz w:val="28"/>
      <w:szCs w:val="20"/>
    </w:rPr>
  </w:style>
  <w:style w:type="paragraph" w:styleId="21">
    <w:name w:val="Body Text 2"/>
    <w:basedOn w:val="a"/>
    <w:link w:val="22"/>
    <w:uiPriority w:val="99"/>
    <w:rsid w:val="00216A4C"/>
    <w:pPr>
      <w:spacing w:line="360" w:lineRule="auto"/>
      <w:ind w:left="851" w:firstLine="851"/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rPr>
      <w:sz w:val="28"/>
      <w:szCs w:val="20"/>
    </w:rPr>
  </w:style>
  <w:style w:type="paragraph" w:styleId="23">
    <w:name w:val="Body Text Indent 2"/>
    <w:basedOn w:val="a"/>
    <w:link w:val="24"/>
    <w:uiPriority w:val="99"/>
    <w:rsid w:val="00216A4C"/>
    <w:pPr>
      <w:spacing w:line="360" w:lineRule="auto"/>
      <w:ind w:firstLine="709"/>
      <w:jc w:val="both"/>
    </w:pPr>
  </w:style>
  <w:style w:type="character" w:customStyle="1" w:styleId="24">
    <w:name w:val="Основний текст з відступом 2 Знак"/>
    <w:basedOn w:val="a0"/>
    <w:link w:val="23"/>
    <w:uiPriority w:val="99"/>
    <w:semiHidden/>
    <w:rPr>
      <w:sz w:val="28"/>
      <w:szCs w:val="20"/>
    </w:rPr>
  </w:style>
  <w:style w:type="paragraph" w:styleId="31">
    <w:name w:val="Body Text Indent 3"/>
    <w:basedOn w:val="a"/>
    <w:link w:val="32"/>
    <w:uiPriority w:val="99"/>
    <w:rsid w:val="00216A4C"/>
    <w:pPr>
      <w:ind w:firstLine="567"/>
      <w:jc w:val="both"/>
    </w:pPr>
    <w:rPr>
      <w:sz w:val="22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Pr>
      <w:sz w:val="16"/>
      <w:szCs w:val="16"/>
    </w:rPr>
  </w:style>
  <w:style w:type="paragraph" w:styleId="33">
    <w:name w:val="Body Text 3"/>
    <w:basedOn w:val="a"/>
    <w:link w:val="34"/>
    <w:uiPriority w:val="99"/>
    <w:rsid w:val="00216A4C"/>
    <w:pPr>
      <w:jc w:val="center"/>
    </w:pPr>
    <w:rPr>
      <w:sz w:val="20"/>
    </w:rPr>
  </w:style>
  <w:style w:type="character" w:customStyle="1" w:styleId="34">
    <w:name w:val="Основний текст 3 Знак"/>
    <w:basedOn w:val="a0"/>
    <w:link w:val="33"/>
    <w:uiPriority w:val="99"/>
    <w:semiHidden/>
    <w:rPr>
      <w:sz w:val="16"/>
      <w:szCs w:val="16"/>
    </w:rPr>
  </w:style>
  <w:style w:type="paragraph" w:styleId="ac">
    <w:name w:val="Title"/>
    <w:basedOn w:val="a"/>
    <w:link w:val="ad"/>
    <w:uiPriority w:val="99"/>
    <w:qFormat/>
    <w:rsid w:val="00216A4C"/>
    <w:pPr>
      <w:jc w:val="center"/>
    </w:pPr>
    <w:rPr>
      <w:b/>
      <w:sz w:val="22"/>
    </w:rPr>
  </w:style>
  <w:style w:type="character" w:customStyle="1" w:styleId="ad">
    <w:name w:val="Назва Знак"/>
    <w:basedOn w:val="a0"/>
    <w:link w:val="ac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11">
    <w:name w:val="заголовок 1"/>
    <w:basedOn w:val="a"/>
    <w:next w:val="a"/>
    <w:uiPriority w:val="99"/>
    <w:rsid w:val="00216A4C"/>
    <w:pPr>
      <w:keepNext/>
      <w:widowControl w:val="0"/>
    </w:pPr>
  </w:style>
  <w:style w:type="paragraph" w:customStyle="1" w:styleId="25">
    <w:name w:val="заголовок 2"/>
    <w:basedOn w:val="a"/>
    <w:next w:val="a"/>
    <w:uiPriority w:val="99"/>
    <w:rsid w:val="00216A4C"/>
    <w:pPr>
      <w:keepNext/>
      <w:widowControl w:val="0"/>
      <w:jc w:val="center"/>
    </w:pPr>
    <w:rPr>
      <w:b/>
      <w:caps/>
    </w:rPr>
  </w:style>
  <w:style w:type="paragraph" w:customStyle="1" w:styleId="35">
    <w:name w:val="заголовок 3"/>
    <w:basedOn w:val="a"/>
    <w:next w:val="a"/>
    <w:uiPriority w:val="99"/>
    <w:rsid w:val="00216A4C"/>
    <w:pPr>
      <w:keepNext/>
      <w:widowControl w:val="0"/>
      <w:jc w:val="center"/>
    </w:pPr>
  </w:style>
  <w:style w:type="paragraph" w:customStyle="1" w:styleId="41">
    <w:name w:val="заголовок 4"/>
    <w:basedOn w:val="a"/>
    <w:next w:val="a"/>
    <w:uiPriority w:val="99"/>
    <w:rsid w:val="00216A4C"/>
    <w:pPr>
      <w:keepNext/>
      <w:widowControl w:val="0"/>
      <w:jc w:val="both"/>
    </w:pPr>
  </w:style>
  <w:style w:type="paragraph" w:customStyle="1" w:styleId="210">
    <w:name w:val="Основной текст 21"/>
    <w:basedOn w:val="a"/>
    <w:uiPriority w:val="99"/>
    <w:rsid w:val="00216A4C"/>
    <w:pPr>
      <w:widowControl w:val="0"/>
      <w:jc w:val="both"/>
    </w:pPr>
  </w:style>
  <w:style w:type="paragraph" w:customStyle="1" w:styleId="ae">
    <w:name w:val="Верхний ко"/>
    <w:basedOn w:val="a"/>
    <w:uiPriority w:val="99"/>
    <w:rsid w:val="00216A4C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af">
    <w:name w:val="caption"/>
    <w:basedOn w:val="a"/>
    <w:next w:val="a"/>
    <w:uiPriority w:val="99"/>
    <w:qFormat/>
    <w:rsid w:val="00216A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</w:style>
  <w:style w:type="paragraph" w:styleId="af0">
    <w:name w:val="Normal (Web)"/>
    <w:basedOn w:val="a"/>
    <w:uiPriority w:val="99"/>
    <w:rsid w:val="00831148"/>
    <w:rPr>
      <w:sz w:val="24"/>
      <w:szCs w:val="24"/>
    </w:rPr>
  </w:style>
  <w:style w:type="table" w:styleId="af1">
    <w:name w:val="Table Grid"/>
    <w:basedOn w:val="a1"/>
    <w:uiPriority w:val="99"/>
    <w:rsid w:val="00A81597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toc 1"/>
    <w:basedOn w:val="a"/>
    <w:next w:val="a"/>
    <w:autoRedefine/>
    <w:uiPriority w:val="99"/>
    <w:semiHidden/>
    <w:rsid w:val="00422660"/>
  </w:style>
  <w:style w:type="paragraph" w:styleId="26">
    <w:name w:val="toc 2"/>
    <w:basedOn w:val="a"/>
    <w:next w:val="a"/>
    <w:autoRedefine/>
    <w:uiPriority w:val="99"/>
    <w:semiHidden/>
    <w:rsid w:val="00422660"/>
    <w:pPr>
      <w:ind w:left="280"/>
    </w:pPr>
  </w:style>
  <w:style w:type="paragraph" w:styleId="36">
    <w:name w:val="toc 3"/>
    <w:basedOn w:val="a"/>
    <w:next w:val="a"/>
    <w:autoRedefine/>
    <w:uiPriority w:val="99"/>
    <w:semiHidden/>
    <w:rsid w:val="00422660"/>
    <w:pPr>
      <w:ind w:left="560"/>
    </w:pPr>
  </w:style>
  <w:style w:type="character" w:styleId="af2">
    <w:name w:val="Hyperlink"/>
    <w:basedOn w:val="a0"/>
    <w:uiPriority w:val="99"/>
    <w:rsid w:val="00422660"/>
    <w:rPr>
      <w:rFonts w:cs="Times New Roman"/>
      <w:color w:val="0000FF"/>
      <w:u w:val="single"/>
    </w:rPr>
  </w:style>
  <w:style w:type="paragraph" w:styleId="af3">
    <w:name w:val="Balloon Text"/>
    <w:basedOn w:val="a"/>
    <w:link w:val="af4"/>
    <w:uiPriority w:val="99"/>
    <w:semiHidden/>
    <w:rsid w:val="00006FBA"/>
    <w:rPr>
      <w:rFonts w:ascii="Tahoma" w:hAnsi="Tahoma" w:cs="Tahoma"/>
      <w:sz w:val="16"/>
      <w:szCs w:val="16"/>
    </w:rPr>
  </w:style>
  <w:style w:type="character" w:customStyle="1" w:styleId="af4">
    <w:name w:val="Текст у виносці Знак"/>
    <w:basedOn w:val="a0"/>
    <w:link w:val="af3"/>
    <w:uiPriority w:val="99"/>
    <w:semiHidden/>
    <w:rPr>
      <w:rFonts w:ascii="Segoe UI" w:hAnsi="Segoe UI" w:cs="Segoe UI"/>
      <w:sz w:val="18"/>
      <w:szCs w:val="18"/>
    </w:rPr>
  </w:style>
  <w:style w:type="table" w:styleId="13">
    <w:name w:val="Table Grid 1"/>
    <w:basedOn w:val="a1"/>
    <w:uiPriority w:val="99"/>
    <w:rsid w:val="00CD5A17"/>
    <w:pPr>
      <w:spacing w:after="0" w:line="240" w:lineRule="auto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26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header" Target="header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29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7323</Words>
  <Characters>41745</Characters>
  <Application>Microsoft Office Word</Application>
  <DocSecurity>0</DocSecurity>
  <Lines>347</Lines>
  <Paragraphs>97</Paragraphs>
  <ScaleCrop>false</ScaleCrop>
  <Company/>
  <LinksUpToDate>false</LinksUpToDate>
  <CharactersWithSpaces>48971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User</dc:creator>
  <cp:keywords/>
  <dc:description/>
  <cp:lastModifiedBy>Irina</cp:lastModifiedBy>
  <cp:revision>2</cp:revision>
  <cp:lastPrinted>2007-01-19T07:20:00Z</cp:lastPrinted>
  <dcterms:created xsi:type="dcterms:W3CDTF">2014-08-19T14:19:00Z</dcterms:created>
  <dcterms:modified xsi:type="dcterms:W3CDTF">2014-08-19T14:19:00Z</dcterms:modified>
</cp:coreProperties>
</file>