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B6" w:rsidRDefault="00D643B6" w:rsidP="00553ABE">
      <w:pPr>
        <w:pStyle w:val="a3"/>
        <w:rPr>
          <w:rStyle w:val="style1"/>
          <w:sz w:val="30"/>
          <w:szCs w:val="30"/>
        </w:rPr>
      </w:pPr>
    </w:p>
    <w:p w:rsidR="00553ABE" w:rsidRDefault="00702391" w:rsidP="00553ABE">
      <w:pPr>
        <w:pStyle w:val="a3"/>
        <w:rPr>
          <w:rStyle w:val="style1"/>
          <w:sz w:val="30"/>
          <w:szCs w:val="30"/>
          <w:lang w:val="en-US"/>
        </w:rPr>
      </w:pPr>
      <w:r w:rsidRPr="00553ABE">
        <w:rPr>
          <w:rStyle w:val="style1"/>
          <w:sz w:val="30"/>
          <w:szCs w:val="30"/>
        </w:rPr>
        <w:t>Сервисная деятельность: Историческая и современная практика, предпринимательство, менеджмент: Учебное пособие для студентов вузов</w:t>
      </w:r>
    </w:p>
    <w:p w:rsidR="00553ABE" w:rsidRDefault="00553ABE" w:rsidP="00553ABE">
      <w:pPr>
        <w:pStyle w:val="a3"/>
      </w:pPr>
      <w:r w:rsidRPr="00553ABE">
        <w:t xml:space="preserve"> </w:t>
      </w:r>
      <w:r>
        <w:t>Введение</w:t>
      </w:r>
    </w:p>
    <w:p w:rsidR="00702391" w:rsidRPr="00553ABE" w:rsidRDefault="00553ABE" w:rsidP="00553ABE">
      <w:pPr>
        <w:pStyle w:val="a3"/>
        <w:jc w:val="both"/>
        <w:rPr>
          <w:rStyle w:val="a4"/>
          <w:sz w:val="30"/>
          <w:szCs w:val="30"/>
        </w:rPr>
      </w:pPr>
      <w:r>
        <w:t>Вторая половина XX в. характеризуется многими значимыми явлениями и тенденциями в жизни общества и экономики разных стран мира. По мнению специалистов одной из основных тенденций нашего времени является бурное развитие сферы услуг. Действительно, сфера услуг, степень её развития и структура стали выступать важнейшим критериальным признаком развития общества. Если обратиться к цифрам, какую долю занимает сфера услуг в экономике развитых стран, то эти цифры могут свидетельствовать о наступлении нового этапа в общественном, в том числе и международном разделении труда. Эти цифры говорят о динамично растущей доле сферы услуг в национальном доходе (в промышленно развитых странах доля сервисного сектора в валовом внутреннем продукте в настоящее время составляет в среднем 63 %, а в развивающихся - 49 %). Все это говорит о происходящей современной структурной перестройке национального и мирового хозяйства. Значение этой перестройки настолько велико, что специалисты сравнивают её с индустриальной революцией. Такое кардинальное изменение роли сферы услуг дало основание говорить о формировании так называемого сервисного общества, а экономику этого общества называть экономикой услуг (постиндустриальное общество, сервисное общество).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rStyle w:val="a4"/>
          <w:sz w:val="30"/>
          <w:szCs w:val="30"/>
        </w:rPr>
        <w:t>Глава 3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rStyle w:val="a4"/>
          <w:sz w:val="30"/>
          <w:szCs w:val="30"/>
        </w:rPr>
        <w:t>Развитие услуг и сервисной деятельности в российском обществе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rStyle w:val="a4"/>
          <w:sz w:val="30"/>
          <w:szCs w:val="30"/>
        </w:rPr>
        <w:t>3.1. Объективные факторы развития хозяйствования и услуг в России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России, расположенной на масштабной территории север</w:t>
      </w:r>
      <w:r w:rsidRPr="00553ABE">
        <w:rPr>
          <w:sz w:val="30"/>
          <w:szCs w:val="30"/>
        </w:rPr>
        <w:softHyphen/>
        <w:t>ной и центральной частей Евразийского материка, проявилось не</w:t>
      </w:r>
      <w:r w:rsidRPr="00553ABE">
        <w:rPr>
          <w:sz w:val="30"/>
          <w:szCs w:val="30"/>
        </w:rPr>
        <w:softHyphen/>
        <w:t>мало общемировых тенденций развития услуг, сервисной деятель</w:t>
      </w:r>
      <w:r w:rsidRPr="00553ABE">
        <w:rPr>
          <w:sz w:val="30"/>
          <w:szCs w:val="30"/>
        </w:rPr>
        <w:softHyphen/>
        <w:t>ности. Вместе с тем историческая эволюция отечественной сферы услуг отмечена немалым своеобразием. Характер и динамика услуг в нашей стране в значительной степени определялись суровыми климатическими условиями жизни, обширной, но мало обжитой территорией, многообразием социальных, региональных и куль</w:t>
      </w:r>
      <w:r w:rsidRPr="00553ABE">
        <w:rPr>
          <w:sz w:val="30"/>
          <w:szCs w:val="30"/>
        </w:rPr>
        <w:softHyphen/>
        <w:t>турно-религиозных миров, свойственных населению страны.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 xml:space="preserve">Рассмотрим воздействие на развитие услуг многообразия </w:t>
      </w:r>
      <w:r w:rsidRPr="00553ABE">
        <w:rPr>
          <w:rStyle w:val="a5"/>
          <w:sz w:val="30"/>
          <w:szCs w:val="30"/>
        </w:rPr>
        <w:t>тер</w:t>
      </w:r>
      <w:r w:rsidRPr="00553ABE">
        <w:rPr>
          <w:rStyle w:val="a5"/>
          <w:sz w:val="30"/>
          <w:szCs w:val="30"/>
        </w:rPr>
        <w:softHyphen/>
        <w:t xml:space="preserve">риториально-климатических зон </w:t>
      </w:r>
      <w:r w:rsidRPr="00553ABE">
        <w:rPr>
          <w:sz w:val="30"/>
          <w:szCs w:val="30"/>
        </w:rPr>
        <w:t>с преобладанием северного и уме</w:t>
      </w:r>
      <w:r w:rsidRPr="00553ABE">
        <w:rPr>
          <w:sz w:val="30"/>
          <w:szCs w:val="30"/>
        </w:rPr>
        <w:softHyphen/>
        <w:t>ренно-континентального климата. Прежде всего, это отразилось на способах удовлетворения жизненно важных потребностей граж</w:t>
      </w:r>
      <w:r w:rsidRPr="00553ABE">
        <w:rPr>
          <w:sz w:val="30"/>
          <w:szCs w:val="30"/>
        </w:rPr>
        <w:softHyphen/>
        <w:t>дан страны.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Первичными потребностями, на которые ориентировались се-мейно-бытовые процессы и общественные услуги, сводились к необходимости наличия у людей прочного жилища, теплой одеж</w:t>
      </w:r>
      <w:r w:rsidRPr="00553ABE">
        <w:rPr>
          <w:sz w:val="30"/>
          <w:szCs w:val="30"/>
        </w:rPr>
        <w:softHyphen/>
        <w:t>ды, калорийной пищи, которая возмещала бы ресурсные затраты организма в сложных жизненных условиях, создания возможнос</w:t>
      </w:r>
      <w:r w:rsidRPr="00553ABE">
        <w:rPr>
          <w:sz w:val="30"/>
          <w:szCs w:val="30"/>
        </w:rPr>
        <w:softHyphen/>
        <w:t>ти передвижения по обширной территории и осуществления куль</w:t>
      </w:r>
      <w:r w:rsidRPr="00553ABE">
        <w:rPr>
          <w:sz w:val="30"/>
          <w:szCs w:val="30"/>
        </w:rPr>
        <w:softHyphen/>
        <w:t>турных коммуникаций людей.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Здесь можно отметить первую сложность для развития отече</w:t>
      </w:r>
      <w:r w:rsidRPr="00553ABE">
        <w:rPr>
          <w:sz w:val="30"/>
          <w:szCs w:val="30"/>
        </w:rPr>
        <w:softHyphen/>
        <w:t>ственной сферы услуг. Чтобы произвести нужные по объему и ка</w:t>
      </w:r>
      <w:r w:rsidRPr="00553ABE">
        <w:rPr>
          <w:sz w:val="30"/>
          <w:szCs w:val="30"/>
        </w:rPr>
        <w:softHyphen/>
        <w:t>чественные товары, а также сохранить их, доставить до потребите</w:t>
      </w:r>
      <w:r w:rsidRPr="00553ABE">
        <w:rPr>
          <w:sz w:val="30"/>
          <w:szCs w:val="30"/>
        </w:rPr>
        <w:softHyphen/>
        <w:t>лей, требовалось затратить гораздо больше времени и сил, чем в благоприятных климатических условиях. В нашей стране всегда были трудоемкими процессы строительства дорог и жилья.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Так, в наши дни в Англии трубопровод и канализация прохо</w:t>
      </w:r>
      <w:r w:rsidRPr="00553ABE">
        <w:rPr>
          <w:sz w:val="30"/>
          <w:szCs w:val="30"/>
        </w:rPr>
        <w:softHyphen/>
        <w:t>дят практически по поверхности земли. Согласно же отечествен</w:t>
      </w:r>
      <w:r w:rsidRPr="00553ABE">
        <w:rPr>
          <w:sz w:val="30"/>
          <w:szCs w:val="30"/>
        </w:rPr>
        <w:softHyphen/>
        <w:t>ным нормам СНиП, трубы (даже газовые) должны идти не мель</w:t>
      </w:r>
      <w:r w:rsidRPr="00553ABE">
        <w:rPr>
          <w:sz w:val="30"/>
          <w:szCs w:val="30"/>
        </w:rPr>
        <w:softHyphen/>
        <w:t>че глубины промерзания, чтобы трубопровод не был поврежден.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Все это приводит к тому, что в нашей стране гораздо дороже обхо</w:t>
      </w:r>
      <w:r w:rsidRPr="00553ABE">
        <w:rPr>
          <w:sz w:val="30"/>
          <w:szCs w:val="30"/>
        </w:rPr>
        <w:softHyphen/>
        <w:t>дится стоимость строительства жилых зданий и производственных сооружений из-за необходимости увеличения прочности и моро</w:t>
      </w:r>
      <w:r w:rsidRPr="00553ABE">
        <w:rPr>
          <w:sz w:val="30"/>
          <w:szCs w:val="30"/>
        </w:rPr>
        <w:softHyphen/>
        <w:t>зоустойчивости материалов, фундаментальности строительства. Если в домах Норвегии оконные рамы одинарные, то на средней и се</w:t>
      </w:r>
      <w:r w:rsidRPr="00553ABE">
        <w:rPr>
          <w:sz w:val="30"/>
          <w:szCs w:val="30"/>
        </w:rPr>
        <w:softHyphen/>
        <w:t>верной широтах нашей страны - двойные.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Не меньше трудностей возникало с прокладкой дорог и с под</w:t>
      </w:r>
      <w:r w:rsidRPr="00553ABE">
        <w:rPr>
          <w:sz w:val="30"/>
          <w:szCs w:val="30"/>
        </w:rPr>
        <w:softHyphen/>
        <w:t>держанием их в нормальном состоянии. В период Московского цар</w:t>
      </w:r>
      <w:r w:rsidRPr="00553ABE">
        <w:rPr>
          <w:sz w:val="30"/>
          <w:szCs w:val="30"/>
        </w:rPr>
        <w:softHyphen/>
        <w:t>ства в европейской части страны приходилось бороться с болоти</w:t>
      </w:r>
      <w:r w:rsidRPr="00553ABE">
        <w:rPr>
          <w:sz w:val="30"/>
          <w:szCs w:val="30"/>
        </w:rPr>
        <w:softHyphen/>
        <w:t>стыми почвами, непроходимыми лесами. Позже понадобилось об</w:t>
      </w:r>
      <w:r w:rsidRPr="00553ABE">
        <w:rPr>
          <w:sz w:val="30"/>
          <w:szCs w:val="30"/>
        </w:rPr>
        <w:softHyphen/>
        <w:t>живать безлюдные территории Севера и Сибири. Резкие перепады дневной и ночной, а также летней и зимней температуры воздуха, частое таяние и замерзание воды на дорожных покрытиях быстро придавали проложенным трассам вид первоначального бездоро</w:t>
      </w:r>
      <w:r w:rsidRPr="00553ABE">
        <w:rPr>
          <w:sz w:val="30"/>
          <w:szCs w:val="30"/>
        </w:rPr>
        <w:softHyphen/>
        <w:t>жья. Все это в немалой степени определяло характер ремесленных занятий, а позже профессий, связанных со строительством дорог и жилья, пошивом одежды, бытовым обслуживанием.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свою очередь редкие и быстро выходящие из строя дороги предъявляли особые требования к средствам передвижения: теле</w:t>
      </w:r>
      <w:r w:rsidRPr="00553ABE">
        <w:rPr>
          <w:sz w:val="30"/>
          <w:szCs w:val="30"/>
        </w:rPr>
        <w:softHyphen/>
        <w:t>ги, тарантасы, повозки у русских всегда были неказистые на вид, но прочные, способные переносить многодневное путешествие по неудобному пути. Это неудобство, казалось, преодолевала желез</w:t>
      </w:r>
      <w:r w:rsidRPr="00553ABE">
        <w:rPr>
          <w:sz w:val="30"/>
          <w:szCs w:val="30"/>
        </w:rPr>
        <w:softHyphen/>
        <w:t>ная дорога. Но поддержка железнодорожного полотна в надлежа</w:t>
      </w:r>
      <w:r w:rsidRPr="00553ABE">
        <w:rPr>
          <w:sz w:val="30"/>
          <w:szCs w:val="30"/>
        </w:rPr>
        <w:softHyphen/>
        <w:t>щем состоянии также требовала огромных затрат.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Ямская служба, которая существовала в стране до постройки железных дорог, была создана вопреки неблагоприятным услови</w:t>
      </w:r>
      <w:r w:rsidRPr="00553ABE">
        <w:rPr>
          <w:sz w:val="30"/>
          <w:szCs w:val="30"/>
        </w:rPr>
        <w:softHyphen/>
        <w:t>ям. Долгий период времени она удовлетворяла потребности насе</w:t>
      </w:r>
      <w:r w:rsidRPr="00553ABE">
        <w:rPr>
          <w:sz w:val="30"/>
          <w:szCs w:val="30"/>
        </w:rPr>
        <w:softHyphen/>
        <w:t>ления и государства, осуществляя перевозки людей и почты меж</w:t>
      </w:r>
      <w:r w:rsidRPr="00553ABE">
        <w:rPr>
          <w:sz w:val="30"/>
          <w:szCs w:val="30"/>
        </w:rPr>
        <w:softHyphen/>
        <w:t>ду разными регионами Европейской России, а также между Цен</w:t>
      </w:r>
      <w:r w:rsidRPr="00553ABE">
        <w:rPr>
          <w:sz w:val="30"/>
          <w:szCs w:val="30"/>
        </w:rPr>
        <w:softHyphen/>
        <w:t>тром и Сибирью, Дальним Востоком. По размаху и функциональной эффективности в неблагоприятном климате эта служба являлась уникальным явлением в мире. Подобного не было, например, в Канаде, Норвегии, Швеции, где климат мягче из-за влияния теп</w:t>
      </w:r>
      <w:r w:rsidRPr="00553ABE">
        <w:rPr>
          <w:sz w:val="30"/>
          <w:szCs w:val="30"/>
        </w:rPr>
        <w:softHyphen/>
        <w:t>лых атлантических масс воздуха и где основная часть населения сосредоточена в южных районах. При этом ямская служба не могла предложить комфортные перевозки людей, но было примечатель</w:t>
      </w:r>
      <w:r w:rsidRPr="00553ABE">
        <w:rPr>
          <w:sz w:val="30"/>
          <w:szCs w:val="30"/>
        </w:rPr>
        <w:softHyphen/>
        <w:t>ным уже одно то, что такая служба действовала продолжительный период времени.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Современники пишут, что в конце XVIII - первой трети XIX в. ник</w:t>
      </w:r>
      <w:r w:rsidRPr="00553ABE">
        <w:rPr>
          <w:sz w:val="30"/>
          <w:szCs w:val="30"/>
        </w:rPr>
        <w:softHyphen/>
        <w:t>то в Европе не ездил так быстро, как российские курьеры, т.е. военные и гражданские чины, ехавшие по государственной надобности. На почтовых станциях для них специально держали быстрые тройки с тем, чтобы курьерам не приходилось задерживаться в пути. Редко позволяли они себе более или менее продолжительный отдых. Вы</w:t>
      </w:r>
      <w:r w:rsidRPr="00553ABE">
        <w:rPr>
          <w:sz w:val="30"/>
          <w:szCs w:val="30"/>
        </w:rPr>
        <w:softHyphen/>
        <w:t>держать такую бешеную скачку могли лишь физически очень крепкие люди.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Рассказывают, что Екатерина II, желая удивить австрийского им</w:t>
      </w:r>
      <w:r w:rsidRPr="00553ABE">
        <w:rPr>
          <w:sz w:val="30"/>
          <w:szCs w:val="30"/>
        </w:rPr>
        <w:softHyphen/>
        <w:t>ператора Иосифа скоростью езды в России, приказала найти ямщи</w:t>
      </w:r>
      <w:r w:rsidRPr="00553ABE">
        <w:rPr>
          <w:sz w:val="30"/>
          <w:szCs w:val="30"/>
        </w:rPr>
        <w:softHyphen/>
        <w:t>ка, который бы взялся на перекладных доставить императора в Мос</w:t>
      </w:r>
      <w:r w:rsidRPr="00553ABE">
        <w:rPr>
          <w:sz w:val="30"/>
          <w:szCs w:val="30"/>
        </w:rPr>
        <w:softHyphen/>
        <w:t>кву за 36 часов. Такой ямщик нашелся и был приведен пред госуда</w:t>
      </w:r>
      <w:r w:rsidRPr="00553ABE">
        <w:rPr>
          <w:sz w:val="30"/>
          <w:szCs w:val="30"/>
        </w:rPr>
        <w:softHyphen/>
        <w:t>рыней. «Берусь, матушка, - сказал он, -доставить немецкого короля за 36 часов, но не отвечаю, будет ли цела в нем душа».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Хотя быстрота такой езды по меркам современного транспорта была невелика, но на конной тяге такая скорость оказывалась весьма утомительна для человека. Путешествие было нелегким делом осо</w:t>
      </w:r>
      <w:r w:rsidRPr="00553ABE">
        <w:rPr>
          <w:sz w:val="30"/>
          <w:szCs w:val="30"/>
        </w:rPr>
        <w:softHyphen/>
        <w:t xml:space="preserve">бенно в силу плохих дорог, сложного рельефа местности, ночной езды. Если же путник останавливался на ночлег, то скорость проезда резко снижалась. </w:t>
      </w:r>
      <w:r w:rsidRPr="00553ABE">
        <w:rPr>
          <w:rStyle w:val="a5"/>
          <w:sz w:val="30"/>
          <w:szCs w:val="30"/>
        </w:rPr>
        <w:t xml:space="preserve">(Буковский А. В. </w:t>
      </w:r>
      <w:r w:rsidRPr="00553ABE">
        <w:rPr>
          <w:sz w:val="30"/>
          <w:szCs w:val="30"/>
        </w:rPr>
        <w:t xml:space="preserve">...Летя в пыли на почтовых... Путешествия в пушкинское время // Михайловская пушкиниана. Вып. </w:t>
      </w:r>
      <w:smartTag w:uri="urn:schemas-microsoft-com:office:smarttags" w:element="metricconverter">
        <w:smartTagPr>
          <w:attr w:name="ProductID" w:val="19. М"/>
        </w:smartTagPr>
        <w:r w:rsidRPr="00553ABE">
          <w:rPr>
            <w:sz w:val="30"/>
            <w:szCs w:val="30"/>
          </w:rPr>
          <w:t>19. М</w:t>
        </w:r>
      </w:smartTag>
      <w:r w:rsidRPr="00553ABE">
        <w:rPr>
          <w:sz w:val="30"/>
          <w:szCs w:val="30"/>
        </w:rPr>
        <w:t>., 2001)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Из-за неблагоприятных природно-климатических и ландшафт</w:t>
      </w:r>
      <w:r w:rsidRPr="00553ABE">
        <w:rPr>
          <w:sz w:val="30"/>
          <w:szCs w:val="30"/>
        </w:rPr>
        <w:softHyphen/>
        <w:t>ных условий, а также по причине скудного прибавочного продук</w:t>
      </w:r>
      <w:r w:rsidRPr="00553ABE">
        <w:rPr>
          <w:sz w:val="30"/>
          <w:szCs w:val="30"/>
        </w:rPr>
        <w:softHyphen/>
        <w:t>та в России на протяжении столетий не было объективной базы для расширения рыночных отношений и динамичного типа разви</w:t>
      </w:r>
      <w:r w:rsidRPr="00553ABE">
        <w:rPr>
          <w:sz w:val="30"/>
          <w:szCs w:val="30"/>
        </w:rPr>
        <w:softHyphen/>
        <w:t>тия. В обществе закрепился так называемый раздаточный тип хо</w:t>
      </w:r>
      <w:r w:rsidRPr="00553ABE">
        <w:rPr>
          <w:sz w:val="30"/>
          <w:szCs w:val="30"/>
        </w:rPr>
        <w:softHyphen/>
        <w:t>зяйства с коллективными формами труда, с мобилизационной формой развития, а также воспроизводство довольно низкого, порой аскетического уровня жизни граждан России.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Немалое своеобразие в развитие отечественных процессов эко</w:t>
      </w:r>
      <w:r w:rsidRPr="00553ABE">
        <w:rPr>
          <w:sz w:val="30"/>
          <w:szCs w:val="30"/>
        </w:rPr>
        <w:softHyphen/>
        <w:t xml:space="preserve">номической деятельности вносило также </w:t>
      </w:r>
      <w:r w:rsidRPr="00553ABE">
        <w:rPr>
          <w:rStyle w:val="a5"/>
          <w:sz w:val="30"/>
          <w:szCs w:val="30"/>
        </w:rPr>
        <w:t xml:space="preserve">хозяйственное </w:t>
      </w:r>
      <w:r w:rsidRPr="00553ABE">
        <w:rPr>
          <w:sz w:val="30"/>
          <w:szCs w:val="30"/>
        </w:rPr>
        <w:t xml:space="preserve">и </w:t>
      </w:r>
      <w:r w:rsidRPr="00553ABE">
        <w:rPr>
          <w:rStyle w:val="a5"/>
          <w:sz w:val="30"/>
          <w:szCs w:val="30"/>
        </w:rPr>
        <w:t>этно</w:t>
      </w:r>
      <w:r w:rsidRPr="00553ABE">
        <w:rPr>
          <w:rStyle w:val="a5"/>
          <w:sz w:val="30"/>
          <w:szCs w:val="30"/>
        </w:rPr>
        <w:softHyphen/>
        <w:t xml:space="preserve">культурное многообразие </w:t>
      </w:r>
      <w:r w:rsidRPr="00553ABE">
        <w:rPr>
          <w:sz w:val="30"/>
          <w:szCs w:val="30"/>
        </w:rPr>
        <w:t>российского общества. Начиная с XV в. в территорию российского государства постоянно включались зем</w:t>
      </w:r>
      <w:r w:rsidRPr="00553ABE">
        <w:rPr>
          <w:sz w:val="30"/>
          <w:szCs w:val="30"/>
        </w:rPr>
        <w:softHyphen/>
        <w:t>ли, на которых жили представители разных этнонациональных сообществ, имевших разнотипную хозяйственную культуру. Граж</w:t>
      </w:r>
      <w:r w:rsidRPr="00553ABE">
        <w:rPr>
          <w:sz w:val="30"/>
          <w:szCs w:val="30"/>
        </w:rPr>
        <w:softHyphen/>
        <w:t>данами страны становились народы с разным укладом жизни и привычками, сторонники разных религий. Если говорить, напри</w:t>
      </w:r>
      <w:r w:rsidRPr="00553ABE">
        <w:rPr>
          <w:sz w:val="30"/>
          <w:szCs w:val="30"/>
        </w:rPr>
        <w:softHyphen/>
        <w:t>мер, о трудовых занятиях и технологиях, то в России XIX в. можно было встретить как современные формы экономической деятель</w:t>
      </w:r>
      <w:r w:rsidRPr="00553ABE">
        <w:rPr>
          <w:sz w:val="30"/>
          <w:szCs w:val="30"/>
        </w:rPr>
        <w:softHyphen/>
        <w:t>ности (передовые технологии земледелия, железнодорожное стро</w:t>
      </w:r>
      <w:r w:rsidRPr="00553ABE">
        <w:rPr>
          <w:sz w:val="30"/>
          <w:szCs w:val="30"/>
        </w:rPr>
        <w:softHyphen/>
        <w:t>ительство, банковскую деятельность), так и традиционные заня</w:t>
      </w:r>
      <w:r w:rsidRPr="00553ABE">
        <w:rPr>
          <w:sz w:val="30"/>
          <w:szCs w:val="30"/>
        </w:rPr>
        <w:softHyphen/>
        <w:t>тия (архаичные формы земледелия, кочевое скотоводство, охота на морского зверя и др.).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Объединяющим фактором для такого пестрого в хозяйствен</w:t>
      </w:r>
      <w:r w:rsidRPr="00553ABE">
        <w:rPr>
          <w:sz w:val="30"/>
          <w:szCs w:val="30"/>
        </w:rPr>
        <w:softHyphen/>
        <w:t>ном и духовном отношении сообщества выступала русская культу</w:t>
      </w:r>
      <w:r w:rsidRPr="00553ABE">
        <w:rPr>
          <w:sz w:val="30"/>
          <w:szCs w:val="30"/>
        </w:rPr>
        <w:softHyphen/>
        <w:t>ра, а русский язык являлся государственным языком и средством межнационального общения. Немаловажным фактором интегра</w:t>
      </w:r>
      <w:r w:rsidRPr="00553ABE">
        <w:rPr>
          <w:sz w:val="30"/>
          <w:szCs w:val="30"/>
        </w:rPr>
        <w:softHyphen/>
        <w:t>ции выступал также общий труд, тесное и равноправное прожи</w:t>
      </w:r>
      <w:r w:rsidRPr="00553ABE">
        <w:rPr>
          <w:sz w:val="30"/>
          <w:szCs w:val="30"/>
        </w:rPr>
        <w:softHyphen/>
        <w:t>вание друг с другом представителей разных народов страны. В ходе их совместной жизнедеятельности и массовых взаимодействий по</w:t>
      </w:r>
      <w:r w:rsidRPr="00553ABE">
        <w:rPr>
          <w:sz w:val="30"/>
          <w:szCs w:val="30"/>
        </w:rPr>
        <w:softHyphen/>
        <w:t>являлись единые качества психологии, общие взгляды на жизнь. Так из общего мировосприятия родилось сходное понимание хо</w:t>
      </w:r>
      <w:r w:rsidRPr="00553ABE">
        <w:rPr>
          <w:sz w:val="30"/>
          <w:szCs w:val="30"/>
        </w:rPr>
        <w:softHyphen/>
        <w:t xml:space="preserve">зяйственного </w:t>
      </w:r>
      <w:r w:rsidRPr="00553ABE">
        <w:rPr>
          <w:rStyle w:val="a5"/>
          <w:sz w:val="30"/>
          <w:szCs w:val="30"/>
        </w:rPr>
        <w:t>практицизма.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Население России понимает практицизм несколько иначе, чем он трактуется, например, в западноевропейской культуре (ориен</w:t>
      </w:r>
      <w:r w:rsidRPr="00553ABE">
        <w:rPr>
          <w:sz w:val="30"/>
          <w:szCs w:val="30"/>
        </w:rPr>
        <w:softHyphen/>
        <w:t>тация на расширение производства, достижения прибыли, инди</w:t>
      </w:r>
      <w:r w:rsidRPr="00553ABE">
        <w:rPr>
          <w:sz w:val="30"/>
          <w:szCs w:val="30"/>
        </w:rPr>
        <w:softHyphen/>
        <w:t>видуального успеха и др.). Практицизм народов Евразии вырастает из способности преодолевать суровый природно-климатический характер и потенциальную катастрофичность окружающей среды, умножать корпоративные формы труда и досуга, вести скромный образ жизни при минимальном бытовом комфорте. Но нетрудно заметить, что в дореволюционной России разные субъекты хозяй</w:t>
      </w:r>
      <w:r w:rsidRPr="00553ABE">
        <w:rPr>
          <w:sz w:val="30"/>
          <w:szCs w:val="30"/>
        </w:rPr>
        <w:softHyphen/>
        <w:t>ственной практики, сохраняя свое понимание практицизма, вме</w:t>
      </w:r>
      <w:r w:rsidRPr="00553ABE">
        <w:rPr>
          <w:sz w:val="30"/>
          <w:szCs w:val="30"/>
        </w:rPr>
        <w:softHyphen/>
        <w:t>сте с тем осваивали и то его значение, которое шло к нам с Запада. Иначе они были бы не в состоянии вести дела на равноправной основе с западными партнерами.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На развитии услуг все указанные выше особенности россий</w:t>
      </w:r>
      <w:r w:rsidRPr="00553ABE">
        <w:rPr>
          <w:sz w:val="30"/>
          <w:szCs w:val="30"/>
        </w:rPr>
        <w:softHyphen/>
        <w:t>ского общества и культуры сказывались непосредственным обра</w:t>
      </w:r>
      <w:r w:rsidRPr="00553ABE">
        <w:rPr>
          <w:sz w:val="30"/>
          <w:szCs w:val="30"/>
        </w:rPr>
        <w:softHyphen/>
        <w:t>зом. Так, у разных этнических групп и культурных сообществ были неодинаковые представления об иерархии социальных запросов, различное понимание комфортной жизни, способов сохранения здоровья, развития высших потребностей и т.п. Новые, наиболее эффективные и продвинутые формы обслуживания, которые шли из Западной Европы, поначалу укореняясь в городах, среди обра</w:t>
      </w:r>
      <w:r w:rsidRPr="00553ABE">
        <w:rPr>
          <w:sz w:val="30"/>
          <w:szCs w:val="30"/>
        </w:rPr>
        <w:softHyphen/>
        <w:t>зованных слоев населения, имели мало шансов быстро распрост</w:t>
      </w:r>
      <w:r w:rsidRPr="00553ABE">
        <w:rPr>
          <w:sz w:val="30"/>
          <w:szCs w:val="30"/>
        </w:rPr>
        <w:softHyphen/>
        <w:t>раниться по территории страны. Им противодействовали местные традиции, неодинаковые условия жизни, а также массовая при</w:t>
      </w:r>
      <w:r w:rsidRPr="00553ABE">
        <w:rPr>
          <w:sz w:val="30"/>
          <w:szCs w:val="30"/>
        </w:rPr>
        <w:softHyphen/>
        <w:t>вычка жить устоявшимся укладом, по старинке.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 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rStyle w:val="a4"/>
          <w:sz w:val="30"/>
          <w:szCs w:val="30"/>
        </w:rPr>
        <w:t>Роль государственных механизмов в развитии услуг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Значение государственных механизмов в регулировании хозяй</w:t>
      </w:r>
      <w:r w:rsidRPr="00553ABE">
        <w:rPr>
          <w:sz w:val="30"/>
          <w:szCs w:val="30"/>
        </w:rPr>
        <w:softHyphen/>
        <w:t>ственных процессов приобретало в России большую важность, чем в других странах. Политика правительства оказывала на развитие услуг как косвенное, так и прямое воздействие. Косвенное влия</w:t>
      </w:r>
      <w:r w:rsidRPr="00553ABE">
        <w:rPr>
          <w:sz w:val="30"/>
          <w:szCs w:val="30"/>
        </w:rPr>
        <w:softHyphen/>
        <w:t>ние выражалось в том, что государство создавало предпосылки для развития в стране единого хозяйственного организма. Вместе с тем государственные учреждения развивали некоторые услуги обществен</w:t>
      </w:r>
      <w:r w:rsidRPr="00553ABE">
        <w:rPr>
          <w:sz w:val="30"/>
          <w:szCs w:val="30"/>
        </w:rPr>
        <w:softHyphen/>
        <w:t>ного назначения и массового масштаба: сначала ямскую службу, позже железнодорожное строительство и железнодорожные перевозки, а также учреждения культуры, систему образования и др.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Российское правительство приложило немало усилий к тому, чтобы в стране заработали механизмы, формирующие единое хо</w:t>
      </w:r>
      <w:r w:rsidRPr="00553ABE">
        <w:rPr>
          <w:sz w:val="30"/>
          <w:szCs w:val="30"/>
        </w:rPr>
        <w:softHyphen/>
        <w:t>зяйственное и финансовое пространство. Так, перевод степняков с кочевого образа жизни на оседлое существование занял не одно столетие. Кроме этого приходилось учитывать различные хозяй</w:t>
      </w:r>
      <w:r w:rsidRPr="00553ABE">
        <w:rPr>
          <w:sz w:val="30"/>
          <w:szCs w:val="30"/>
        </w:rPr>
        <w:softHyphen/>
        <w:t>ственные нормы, неодинаковые императивы трудовой морали, порой отсутствие навыков денежно-финансовых операций у пред</w:t>
      </w:r>
      <w:r w:rsidRPr="00553ABE">
        <w:rPr>
          <w:sz w:val="30"/>
          <w:szCs w:val="30"/>
        </w:rPr>
        <w:softHyphen/>
        <w:t>ставителей малочисленных этнических групп (например, некото</w:t>
      </w:r>
      <w:r w:rsidRPr="00553ABE">
        <w:rPr>
          <w:sz w:val="30"/>
          <w:szCs w:val="30"/>
        </w:rPr>
        <w:softHyphen/>
        <w:t>рых коренных народов Сибири и Дальнего Востока). В результате в общехозяйственные процессы втягивались такие разные субъекты экономической деятельности, как русский крестьянин и кочев</w:t>
      </w:r>
      <w:r w:rsidRPr="00553ABE">
        <w:rPr>
          <w:sz w:val="30"/>
          <w:szCs w:val="30"/>
        </w:rPr>
        <w:softHyphen/>
        <w:t>ник-бурят, кавказский горец-пастух и купец прибалтийского го</w:t>
      </w:r>
      <w:r w:rsidRPr="00553ABE">
        <w:rPr>
          <w:sz w:val="30"/>
          <w:szCs w:val="30"/>
        </w:rPr>
        <w:softHyphen/>
        <w:t>рода, чукотский охотник на морского зверя и помещик средне</w:t>
      </w:r>
      <w:r w:rsidRPr="00553ABE">
        <w:rPr>
          <w:sz w:val="30"/>
          <w:szCs w:val="30"/>
        </w:rPr>
        <w:softHyphen/>
        <w:t>русской деревни.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Сложно шло создание административно-правовых механизмов с целью развития таких областей социокультурных услуг, как об</w:t>
      </w:r>
      <w:r w:rsidRPr="00553ABE">
        <w:rPr>
          <w:sz w:val="30"/>
          <w:szCs w:val="30"/>
        </w:rPr>
        <w:softHyphen/>
        <w:t>разование и воспитание молодежи, а в XX в - научная и культур</w:t>
      </w:r>
      <w:r w:rsidRPr="00553ABE">
        <w:rPr>
          <w:sz w:val="30"/>
          <w:szCs w:val="30"/>
        </w:rPr>
        <w:softHyphen/>
        <w:t>но-информационная деятельность. Например, система светского образования стала создаваться в стране в период Петровских реформ. Процесс проходил под контролем центральных правительственных органов, которые определяли цели и задачи ученых заведений раз</w:t>
      </w:r>
      <w:r w:rsidRPr="00553ABE">
        <w:rPr>
          <w:sz w:val="30"/>
          <w:szCs w:val="30"/>
        </w:rPr>
        <w:softHyphen/>
        <w:t>ного типа, вырабатывали правовые регуляторы их деятельности, определяли материальные источники их работы. Во многом образо</w:t>
      </w:r>
      <w:r w:rsidRPr="00553ABE">
        <w:rPr>
          <w:sz w:val="30"/>
          <w:szCs w:val="30"/>
        </w:rPr>
        <w:softHyphen/>
        <w:t>вательная политика царского правительства носила сословный ха</w:t>
      </w:r>
      <w:r w:rsidRPr="00553ABE">
        <w:rPr>
          <w:sz w:val="30"/>
          <w:szCs w:val="30"/>
        </w:rPr>
        <w:softHyphen/>
        <w:t>рактер, предоставляя возможность получать полноценное образова</w:t>
      </w:r>
      <w:r w:rsidRPr="00553ABE">
        <w:rPr>
          <w:sz w:val="30"/>
          <w:szCs w:val="30"/>
        </w:rPr>
        <w:softHyphen/>
        <w:t>ние лишь выходцам из высших слоев общества. Вместе с тем в этой политике были заключены моменты, которые позволяли нейтра</w:t>
      </w:r>
      <w:r w:rsidRPr="00553ABE">
        <w:rPr>
          <w:sz w:val="30"/>
          <w:szCs w:val="30"/>
        </w:rPr>
        <w:softHyphen/>
        <w:t>лизовать ограниченный прием в гимназии и высшие учебные заве</w:t>
      </w:r>
      <w:r w:rsidRPr="00553ABE">
        <w:rPr>
          <w:sz w:val="30"/>
          <w:szCs w:val="30"/>
        </w:rPr>
        <w:softHyphen/>
        <w:t>дения. Так, предусматривалось, что в организации учебных заве</w:t>
      </w:r>
      <w:r w:rsidRPr="00553ABE">
        <w:rPr>
          <w:sz w:val="30"/>
          <w:szCs w:val="30"/>
        </w:rPr>
        <w:softHyphen/>
        <w:t>дений на местах активную роль должны взять на себя органы мест</w:t>
      </w:r>
      <w:r w:rsidRPr="00553ABE">
        <w:rPr>
          <w:sz w:val="30"/>
          <w:szCs w:val="30"/>
        </w:rPr>
        <w:softHyphen/>
        <w:t>ного самоуправления, благотворители и попечители.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 самого начала в России параллельно с государственными учебными заведениями создавались частные, корпоративные и муниципальные формы обучения. Общественная инициатива на уровне муниципальных образований стимулировала начальную и среднепрофессиональную подготовку детей, которая восполняла лакуны государственного образования детей низших сословий в обучении немассовым профессиям, в образовании девочек. Важ</w:t>
      </w:r>
      <w:r w:rsidRPr="00553ABE">
        <w:rPr>
          <w:sz w:val="30"/>
          <w:szCs w:val="30"/>
        </w:rPr>
        <w:softHyphen/>
        <w:t>ную роль в организации частного и общественного образования играли местные круги профессионалов, заинтересованные много</w:t>
      </w:r>
      <w:r w:rsidRPr="00553ABE">
        <w:rPr>
          <w:sz w:val="30"/>
          <w:szCs w:val="30"/>
        </w:rPr>
        <w:softHyphen/>
        <w:t>детные семьи, а также энтузиасты, бравшие на себя роль органи</w:t>
      </w:r>
      <w:r w:rsidRPr="00553ABE">
        <w:rPr>
          <w:sz w:val="30"/>
          <w:szCs w:val="30"/>
        </w:rPr>
        <w:softHyphen/>
        <w:t>заторов и попечителей.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Рассмотрим в качестве примера систему обучения в Тульской гу</w:t>
      </w:r>
      <w:r w:rsidRPr="00553ABE">
        <w:rPr>
          <w:sz w:val="30"/>
          <w:szCs w:val="30"/>
        </w:rPr>
        <w:softHyphen/>
        <w:t>бернии конца XVIII - первой половины XIX в. В этот период здесь развивается множество различных типов и форм обучения, рассчи</w:t>
      </w:r>
      <w:r w:rsidRPr="00553ABE">
        <w:rPr>
          <w:sz w:val="30"/>
          <w:szCs w:val="30"/>
        </w:rPr>
        <w:softHyphen/>
        <w:t>танных на выходцев из разных сословий и групп населения - кресть</w:t>
      </w:r>
      <w:r w:rsidRPr="00553ABE">
        <w:rPr>
          <w:sz w:val="30"/>
          <w:szCs w:val="30"/>
        </w:rPr>
        <w:softHyphen/>
        <w:t>янства, мещанского сословия, ремесленников-оружейников, городской бедноты.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Одной из первых форм обучения для бедных была просущество</w:t>
      </w:r>
      <w:r w:rsidRPr="00553ABE">
        <w:rPr>
          <w:sz w:val="30"/>
          <w:szCs w:val="30"/>
        </w:rPr>
        <w:softHyphen/>
        <w:t>вавшая два года народная школа. Затем создавались волостные и уездные училища. В первой трети XIX в. в Туле действовала профес</w:t>
      </w:r>
      <w:r w:rsidRPr="00553ABE">
        <w:rPr>
          <w:sz w:val="30"/>
          <w:szCs w:val="30"/>
        </w:rPr>
        <w:softHyphen/>
        <w:t>сиональная школа, в которой оружейники готовили себе смену. Здесь подготовка будущих мастеров оружейного дела осуществлялась на основе передовой в то время ланкастерской системы взаимного обу</w:t>
      </w:r>
      <w:r w:rsidRPr="00553ABE">
        <w:rPr>
          <w:sz w:val="30"/>
          <w:szCs w:val="30"/>
        </w:rPr>
        <w:softHyphen/>
        <w:t>чения. Кроме того, выпускала своих питомцев тульская гимназия, куда принимали подготовленных детей из высших сословий. К этому пе</w:t>
      </w:r>
      <w:r w:rsidRPr="00553ABE">
        <w:rPr>
          <w:sz w:val="30"/>
          <w:szCs w:val="30"/>
        </w:rPr>
        <w:softHyphen/>
        <w:t xml:space="preserve">речню следует добавить духовное училище, группу частных школ, а также училищ и пансионов для девочек. </w:t>
      </w:r>
      <w:r w:rsidRPr="00553ABE">
        <w:rPr>
          <w:rStyle w:val="a5"/>
          <w:sz w:val="30"/>
          <w:szCs w:val="30"/>
        </w:rPr>
        <w:t xml:space="preserve">(Глаголева О. Е. </w:t>
      </w:r>
      <w:r w:rsidRPr="00553ABE">
        <w:rPr>
          <w:sz w:val="30"/>
          <w:szCs w:val="30"/>
        </w:rPr>
        <w:t>Русская про</w:t>
      </w:r>
      <w:r w:rsidRPr="00553ABE">
        <w:rPr>
          <w:sz w:val="30"/>
          <w:szCs w:val="30"/>
        </w:rPr>
        <w:softHyphen/>
        <w:t>винциальная старина. Тула, 1993)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К концу XIX в. в России была создана достаточно сложная си</w:t>
      </w:r>
      <w:r w:rsidRPr="00553ABE">
        <w:rPr>
          <w:sz w:val="30"/>
          <w:szCs w:val="30"/>
        </w:rPr>
        <w:softHyphen/>
        <w:t>стема общеобразовательных, средних профессиональных и выс</w:t>
      </w:r>
      <w:r w:rsidRPr="00553ABE">
        <w:rPr>
          <w:sz w:val="30"/>
          <w:szCs w:val="30"/>
        </w:rPr>
        <w:softHyphen/>
        <w:t>ших учебных заведений (включая университеты), которая охваты</w:t>
      </w:r>
      <w:r w:rsidRPr="00553ABE">
        <w:rPr>
          <w:sz w:val="30"/>
          <w:szCs w:val="30"/>
        </w:rPr>
        <w:softHyphen/>
        <w:t>вала крупнейшие центры европейской части России, некоторые центры окраинных территорий, включая и Сибирь. Так, универ</w:t>
      </w:r>
      <w:r w:rsidRPr="00553ABE">
        <w:rPr>
          <w:sz w:val="30"/>
          <w:szCs w:val="30"/>
        </w:rPr>
        <w:softHyphen/>
        <w:t>ситеты, помимо Москвы и Санкт-Петербурга, были в Казани, Киеве, Харькове, Томске и других городах.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советский период данная система унифицировалась, приоб</w:t>
      </w:r>
      <w:r w:rsidRPr="00553ABE">
        <w:rPr>
          <w:sz w:val="30"/>
          <w:szCs w:val="30"/>
        </w:rPr>
        <w:softHyphen/>
        <w:t>рела государственный статус, превратившись в единый механизм воспитания и образования подрастающего поколения. Через все</w:t>
      </w:r>
      <w:r w:rsidRPr="00553ABE">
        <w:rPr>
          <w:sz w:val="30"/>
          <w:szCs w:val="30"/>
        </w:rPr>
        <w:softHyphen/>
        <w:t>общее среднее обучение проходила вся советская молодежь. При этом основной акцент делался не на услуговую функцию образо</w:t>
      </w:r>
      <w:r w:rsidRPr="00553ABE">
        <w:rPr>
          <w:sz w:val="30"/>
          <w:szCs w:val="30"/>
        </w:rPr>
        <w:softHyphen/>
        <w:t>вания, а на воспитательную и идеологическую.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настоящее время в государственной образовательной системе идеологический компонент отходит на второй план. Функция ус</w:t>
      </w:r>
      <w:r w:rsidRPr="00553ABE">
        <w:rPr>
          <w:sz w:val="30"/>
          <w:szCs w:val="30"/>
        </w:rPr>
        <w:softHyphen/>
        <w:t>луг в получении образования вновь становится более значимой.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При сохранении государственного образования создаются частные учебные заведения, включающие в себя разные уровни образова</w:t>
      </w:r>
      <w:r w:rsidRPr="00553ABE">
        <w:rPr>
          <w:sz w:val="30"/>
          <w:szCs w:val="30"/>
        </w:rPr>
        <w:softHyphen/>
        <w:t>тельных услуг - дошкольная и школьная подготовка, профессио</w:t>
      </w:r>
      <w:r w:rsidRPr="00553ABE">
        <w:rPr>
          <w:sz w:val="30"/>
          <w:szCs w:val="30"/>
        </w:rPr>
        <w:softHyphen/>
        <w:t>нальная подготовка со средним и высшим уровнем образования. Примечательно, что в настоящее время в некоторых регионах Рос</w:t>
      </w:r>
      <w:r w:rsidRPr="00553ABE">
        <w:rPr>
          <w:sz w:val="30"/>
          <w:szCs w:val="30"/>
        </w:rPr>
        <w:softHyphen/>
        <w:t>сии вновь восстанавливаются образовательные услуги, предлагае</w:t>
      </w:r>
      <w:r w:rsidRPr="00553ABE">
        <w:rPr>
          <w:sz w:val="30"/>
          <w:szCs w:val="30"/>
        </w:rPr>
        <w:softHyphen/>
        <w:t>мые зарубежными центрами.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течение последних трехсот лет особой заботой правительства страны становилась необходимость развития отечественной эко</w:t>
      </w:r>
      <w:r w:rsidRPr="00553ABE">
        <w:rPr>
          <w:sz w:val="30"/>
          <w:szCs w:val="30"/>
        </w:rPr>
        <w:softHyphen/>
        <w:t>номики в более динамичном режиме. Петр I и Александр II прово</w:t>
      </w:r>
      <w:r w:rsidRPr="00553ABE">
        <w:rPr>
          <w:sz w:val="30"/>
          <w:szCs w:val="30"/>
        </w:rPr>
        <w:softHyphen/>
        <w:t>дили особенно активную политику модернизации (она определя</w:t>
      </w:r>
      <w:r w:rsidRPr="00553ABE">
        <w:rPr>
          <w:sz w:val="30"/>
          <w:szCs w:val="30"/>
        </w:rPr>
        <w:softHyphen/>
        <w:t>лась тогда как «реформы»). Так, после реформ середины XIX в. российские предприниматели и промышленники смогли более активно создавать индустриальные основы экономики.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 xml:space="preserve">После </w:t>
      </w:r>
      <w:smartTag w:uri="urn:schemas-microsoft-com:office:smarttags" w:element="metricconverter">
        <w:smartTagPr>
          <w:attr w:name="ProductID" w:val="1917 г"/>
        </w:smartTagPr>
        <w:r w:rsidRPr="00553ABE">
          <w:rPr>
            <w:sz w:val="30"/>
            <w:szCs w:val="30"/>
          </w:rPr>
          <w:t>1917 г</w:t>
        </w:r>
      </w:smartTag>
      <w:r w:rsidRPr="00553ABE">
        <w:rPr>
          <w:sz w:val="30"/>
          <w:szCs w:val="30"/>
        </w:rPr>
        <w:t>. были осуществлены радикальные преобразования в системе рыночного хозяйствования и отношений собственности. Упразднение слоя буржуазии и предпринимателей сопровождалось немалыми экономическими, социальными и гуманитарно-куль</w:t>
      </w:r>
      <w:r w:rsidRPr="00553ABE">
        <w:rPr>
          <w:sz w:val="30"/>
          <w:szCs w:val="30"/>
        </w:rPr>
        <w:softHyphen/>
        <w:t>турными издержками. Но к 60-м годам XX в. отечественная эконо</w:t>
      </w:r>
      <w:r w:rsidRPr="00553ABE">
        <w:rPr>
          <w:sz w:val="30"/>
          <w:szCs w:val="30"/>
        </w:rPr>
        <w:softHyphen/>
        <w:t>мика обрела индустриальный характер. В ее рамках была создана на новой основе сфера услуг современного типа.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современной России вновь восстанавливаются товарно-ры</w:t>
      </w:r>
      <w:r w:rsidRPr="00553ABE">
        <w:rPr>
          <w:sz w:val="30"/>
          <w:szCs w:val="30"/>
        </w:rPr>
        <w:softHyphen/>
        <w:t>ночные отношения, а также право частной и коллективной соб</w:t>
      </w:r>
      <w:r w:rsidRPr="00553ABE">
        <w:rPr>
          <w:sz w:val="30"/>
          <w:szCs w:val="30"/>
        </w:rPr>
        <w:softHyphen/>
        <w:t>ственности в экономической практике. Подобные процессы не проходят плавно и легко. Но это преобразует сферу услуг - она становится открытой, подконтрольной общественным институтам и выборным органам власти, приобретает конкурентоспособные качества, основанные на правовом регулировании.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Успех новой государственной политики в сфере услуг будет обеспечен, если реформаторы смогут учесть и преодолеть те труд</w:t>
      </w:r>
      <w:r w:rsidRPr="00553ABE">
        <w:rPr>
          <w:sz w:val="30"/>
          <w:szCs w:val="30"/>
        </w:rPr>
        <w:softHyphen/>
        <w:t>ности, которые препятствовали развитию товарно-рыночных от</w:t>
      </w:r>
      <w:r w:rsidRPr="00553ABE">
        <w:rPr>
          <w:sz w:val="30"/>
          <w:szCs w:val="30"/>
        </w:rPr>
        <w:softHyphen/>
        <w:t>ношений в истории нашего общества на прежних этапах модерни</w:t>
      </w:r>
      <w:r w:rsidRPr="00553ABE">
        <w:rPr>
          <w:sz w:val="30"/>
          <w:szCs w:val="30"/>
        </w:rPr>
        <w:softHyphen/>
        <w:t>зации.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Приведем пример с внедрением в отечественную хозяйственную практику биржевого обслуживания. Первая русская биржа была от</w:t>
      </w:r>
      <w:r w:rsidRPr="00553ABE">
        <w:rPr>
          <w:sz w:val="30"/>
          <w:szCs w:val="30"/>
        </w:rPr>
        <w:softHyphen/>
        <w:t xml:space="preserve">крыта в Санкт-Петербурге в </w:t>
      </w:r>
      <w:smartTag w:uri="urn:schemas-microsoft-com:office:smarttags" w:element="metricconverter">
        <w:smartTagPr>
          <w:attr w:name="ProductID" w:val="1703 г"/>
        </w:smartTagPr>
        <w:r w:rsidRPr="00553ABE">
          <w:rPr>
            <w:sz w:val="30"/>
            <w:szCs w:val="30"/>
          </w:rPr>
          <w:t>1703 г</w:t>
        </w:r>
      </w:smartTag>
      <w:r w:rsidRPr="00553ABE">
        <w:rPr>
          <w:sz w:val="30"/>
          <w:szCs w:val="30"/>
        </w:rPr>
        <w:t>. по приказу Петра I и представляла собой по сути копию с амстердамского оригинала. Как и многие дру</w:t>
      </w:r>
      <w:r w:rsidRPr="00553ABE">
        <w:rPr>
          <w:sz w:val="30"/>
          <w:szCs w:val="30"/>
        </w:rPr>
        <w:softHyphen/>
        <w:t>гие петровские нововведения, заимствованные с Запада, она совер</w:t>
      </w:r>
      <w:r w:rsidRPr="00553ABE">
        <w:rPr>
          <w:sz w:val="30"/>
          <w:szCs w:val="30"/>
        </w:rPr>
        <w:softHyphen/>
        <w:t xml:space="preserve">шенно не вписывалась в существовавшую структуру экономических отношений. Вторая биржа открылась в Москве лишь в </w:t>
      </w:r>
      <w:smartTag w:uri="urn:schemas-microsoft-com:office:smarttags" w:element="metricconverter">
        <w:smartTagPr>
          <w:attr w:name="ProductID" w:val="1837 г"/>
        </w:smartTagPr>
        <w:r w:rsidRPr="00553ABE">
          <w:rPr>
            <w:sz w:val="30"/>
            <w:szCs w:val="30"/>
          </w:rPr>
          <w:t>1837 г</w:t>
        </w:r>
      </w:smartTag>
      <w:r w:rsidRPr="00553ABE">
        <w:rPr>
          <w:sz w:val="30"/>
          <w:szCs w:val="30"/>
        </w:rPr>
        <w:t>., положив начало благоприятному периоду для активной биржевой деятель</w:t>
      </w:r>
      <w:r w:rsidRPr="00553ABE">
        <w:rPr>
          <w:sz w:val="30"/>
          <w:szCs w:val="30"/>
        </w:rPr>
        <w:softHyphen/>
        <w:t>ности. Однако этот период закончился в1917 г.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постсоветский период, в последней четверти XX в., биржи вновь стали играть определенную роль в отечественной практике хозяйство</w:t>
      </w:r>
      <w:r w:rsidRPr="00553ABE">
        <w:rPr>
          <w:sz w:val="30"/>
          <w:szCs w:val="30"/>
        </w:rPr>
        <w:softHyphen/>
        <w:t>вания. Понадобится еще немало времени для того, чтобы биржевая деятельность стала активным фактором подъема отечественной эко</w:t>
      </w:r>
      <w:r w:rsidRPr="00553ABE">
        <w:rPr>
          <w:sz w:val="30"/>
          <w:szCs w:val="30"/>
        </w:rPr>
        <w:softHyphen/>
        <w:t>номики.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Отечественная история хозяйствования свидетельствует, что го</w:t>
      </w:r>
      <w:r w:rsidRPr="00553ABE">
        <w:rPr>
          <w:sz w:val="30"/>
          <w:szCs w:val="30"/>
        </w:rPr>
        <w:softHyphen/>
        <w:t>сударственно-правовые механизмы регулирования сферы услуг все</w:t>
      </w:r>
      <w:r w:rsidRPr="00553ABE">
        <w:rPr>
          <w:sz w:val="30"/>
          <w:szCs w:val="30"/>
        </w:rPr>
        <w:softHyphen/>
        <w:t>гда выступали важными факторами развития обслуживания, осо</w:t>
      </w:r>
      <w:r w:rsidRPr="00553ABE">
        <w:rPr>
          <w:sz w:val="30"/>
          <w:szCs w:val="30"/>
        </w:rPr>
        <w:softHyphen/>
        <w:t>бенно в условиях динамизации экономического и общественного развития. Однако очень важно, чтобы в преобразованиях были за</w:t>
      </w:r>
      <w:r w:rsidRPr="00553ABE">
        <w:rPr>
          <w:sz w:val="30"/>
          <w:szCs w:val="30"/>
        </w:rPr>
        <w:softHyphen/>
        <w:t>интересованы сами предприниматели и работники данной сферы.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rStyle w:val="a4"/>
          <w:sz w:val="30"/>
          <w:szCs w:val="30"/>
        </w:rPr>
        <w:t>3.3. Отечественные услуги: от традиционных форм к современным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Сравнительно со странами Запада сфера услуг в нашей хозяй</w:t>
      </w:r>
      <w:r w:rsidRPr="00553ABE">
        <w:rPr>
          <w:sz w:val="30"/>
          <w:szCs w:val="30"/>
        </w:rPr>
        <w:softHyphen/>
        <w:t>ственной практике относительно поздно стала дифференцироваться как самостоятельная область предпринимательства. Формирование самостоятельного статуса в экономике задерживалось в силу не</w:t>
      </w:r>
      <w:r w:rsidRPr="00553ABE">
        <w:rPr>
          <w:sz w:val="30"/>
          <w:szCs w:val="30"/>
        </w:rPr>
        <w:softHyphen/>
        <w:t>развитости рыночных отношений, невысокого уровня жизни граж</w:t>
      </w:r>
      <w:r w:rsidRPr="00553ABE">
        <w:rPr>
          <w:sz w:val="30"/>
          <w:szCs w:val="30"/>
        </w:rPr>
        <w:softHyphen/>
        <w:t>дан России, а также нетребовательности людей в повседневной практике, идеалов скромного, если не аскетического существова</w:t>
      </w:r>
      <w:r w:rsidRPr="00553ABE">
        <w:rPr>
          <w:sz w:val="30"/>
          <w:szCs w:val="30"/>
        </w:rPr>
        <w:softHyphen/>
        <w:t>ния, что вело к широкой практике семейного самообслуживания.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 xml:space="preserve">Весьма неоднозначным было влияние дворянского сословия на развитие отечественного сервиса. До отмены крепостного права в </w:t>
      </w:r>
      <w:smartTag w:uri="urn:schemas-microsoft-com:office:smarttags" w:element="metricconverter">
        <w:smartTagPr>
          <w:attr w:name="ProductID" w:val="1861 г"/>
        </w:smartTagPr>
        <w:r w:rsidRPr="00553ABE">
          <w:rPr>
            <w:sz w:val="30"/>
            <w:szCs w:val="30"/>
          </w:rPr>
          <w:t>1861 г</w:t>
        </w:r>
      </w:smartTag>
      <w:r w:rsidRPr="00553ABE">
        <w:rPr>
          <w:sz w:val="30"/>
          <w:szCs w:val="30"/>
        </w:rPr>
        <w:t>. дворяне широко использовали в быту труд домашней при</w:t>
      </w:r>
      <w:r w:rsidRPr="00553ABE">
        <w:rPr>
          <w:sz w:val="30"/>
          <w:szCs w:val="30"/>
        </w:rPr>
        <w:softHyphen/>
        <w:t>слуги из крепостных. Вместе с тем, начиная с петровского време</w:t>
      </w:r>
      <w:r w:rsidRPr="00553ABE">
        <w:rPr>
          <w:sz w:val="30"/>
          <w:szCs w:val="30"/>
        </w:rPr>
        <w:softHyphen/>
        <w:t>ни, царствующие персоны обязывали дворян поддерживать в об</w:t>
      </w:r>
      <w:r w:rsidRPr="00553ABE">
        <w:rPr>
          <w:sz w:val="30"/>
          <w:szCs w:val="30"/>
        </w:rPr>
        <w:softHyphen/>
        <w:t>ществе и в семейных отношениях западноевропейские стандарты жизни. Это распространило в дворянской среде моду на все загра</w:t>
      </w:r>
      <w:r w:rsidRPr="00553ABE">
        <w:rPr>
          <w:sz w:val="30"/>
          <w:szCs w:val="30"/>
        </w:rPr>
        <w:softHyphen/>
        <w:t>ничное. Каменные особняки и сельские усадьбы для знати стали строить по особым проектам. Комнаты состоятельных людей «на</w:t>
      </w:r>
      <w:r w:rsidRPr="00553ABE">
        <w:rPr>
          <w:sz w:val="30"/>
          <w:szCs w:val="30"/>
        </w:rPr>
        <w:softHyphen/>
        <w:t>ряжаются» по-европейски: вместо лавок - стулья и кресла, на стенах - большие зеркала и портреты хозяев.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Для обслуживания знати в стране появляются зарубежные спе</w:t>
      </w:r>
      <w:r w:rsidRPr="00553ABE">
        <w:rPr>
          <w:sz w:val="30"/>
          <w:szCs w:val="30"/>
        </w:rPr>
        <w:softHyphen/>
        <w:t>циалисты по личным услугам: доктора с университетским образо</w:t>
      </w:r>
      <w:r w:rsidRPr="00553ABE">
        <w:rPr>
          <w:sz w:val="30"/>
          <w:szCs w:val="30"/>
        </w:rPr>
        <w:softHyphen/>
        <w:t>ванием, парикмахеры, модистки, шляпницы и т.п. Наиболее до</w:t>
      </w:r>
      <w:r w:rsidRPr="00553ABE">
        <w:rPr>
          <w:sz w:val="30"/>
          <w:szCs w:val="30"/>
        </w:rPr>
        <w:softHyphen/>
        <w:t>рогие образцы одежды, обуви, парфюмерии выписывались из-за границы. Все это говорит о неоднозначном развитии процесса удовлетворения потребностей представителей высших классов. С одной стороны, они игнорировали отечественные традиции и бытовые обычаи в этом направлении, с другой, их образ жизни предлагал более современные и во многом эффективные образцы социаль</w:t>
      </w:r>
      <w:r w:rsidRPr="00553ABE">
        <w:rPr>
          <w:sz w:val="30"/>
          <w:szCs w:val="30"/>
        </w:rPr>
        <w:softHyphen/>
        <w:t>ного поведения, поддержания здоровья и отдыха и т.п.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Удовлетворение жизненных потребностей людей со средним и низким достатком носило характер самообслуживания на основе традиций. Если человеку нездоровилось, он обращался к знахарю. Гигиена поддерживалась путем систематического посещения бани: во многих городах существовали общественные бани (хотя зажиточ</w:t>
      </w:r>
      <w:r w:rsidRPr="00553ABE">
        <w:rPr>
          <w:sz w:val="30"/>
          <w:szCs w:val="30"/>
        </w:rPr>
        <w:softHyphen/>
        <w:t>ные семьи пользовались собственными банями). Большинство крес</w:t>
      </w:r>
      <w:r w:rsidRPr="00553ABE">
        <w:rPr>
          <w:sz w:val="30"/>
          <w:szCs w:val="30"/>
        </w:rPr>
        <w:softHyphen/>
        <w:t xml:space="preserve">тьян, бедных горожан сами шили для себя одежду или прибегали к услугам знакомых, строили жилье, изготовляли хозяйственный инвентарь, мастерили нехитрые украшения. К XIX в. на основе этих хозяйственных занятий в некоторых районах страны начали развиваться так называемые </w:t>
      </w:r>
      <w:r w:rsidRPr="00553ABE">
        <w:rPr>
          <w:rStyle w:val="a5"/>
          <w:sz w:val="30"/>
          <w:szCs w:val="30"/>
        </w:rPr>
        <w:t>народные ремесла и промыслы.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Под народными промыслами понимаются направления хозяй</w:t>
      </w:r>
      <w:r w:rsidRPr="00553ABE">
        <w:rPr>
          <w:sz w:val="30"/>
          <w:szCs w:val="30"/>
        </w:rPr>
        <w:softHyphen/>
        <w:t>ственно-вспомогательной деятельности народов дореволюционной России, связанные с ремеслами и бытовым самообслуживанием крестьян, жителей разных территорий. Для беднейших слоев насе</w:t>
      </w:r>
      <w:r w:rsidRPr="00553ABE">
        <w:rPr>
          <w:sz w:val="30"/>
          <w:szCs w:val="30"/>
        </w:rPr>
        <w:softHyphen/>
        <w:t>ления промыслы являлись источником дополнительного заработ</w:t>
      </w:r>
      <w:r w:rsidRPr="00553ABE">
        <w:rPr>
          <w:sz w:val="30"/>
          <w:szCs w:val="30"/>
        </w:rPr>
        <w:softHyphen/>
        <w:t>ка. Известны разные формы и обозначения народных промыслов - крестьянские, отхожие, кустарные, художественные.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Наиболее распространенными видами народных промыслов в дореволюционной России выступали: резьба по дереву, ручное узорное вязание, вышивки, набойка на ткани, роспись посуды, создание детских игрушек. Некоторые промысловые занятия (ре</w:t>
      </w:r>
      <w:r w:rsidRPr="00553ABE">
        <w:rPr>
          <w:sz w:val="30"/>
          <w:szCs w:val="30"/>
        </w:rPr>
        <w:softHyphen/>
        <w:t>месленного или рукодельного характера) впоследствии подхваты</w:t>
      </w:r>
      <w:r w:rsidRPr="00553ABE">
        <w:rPr>
          <w:sz w:val="30"/>
          <w:szCs w:val="30"/>
        </w:rPr>
        <w:softHyphen/>
        <w:t>вались представителями других социально-профессиональных групп, которые делали их основным источником существования, развивали, ориентируясь на удовлетворение высокого вкуса зна</w:t>
      </w:r>
      <w:r w:rsidRPr="00553ABE">
        <w:rPr>
          <w:sz w:val="30"/>
          <w:szCs w:val="30"/>
        </w:rPr>
        <w:softHyphen/>
        <w:t>токов и ценителей.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городах развивались те виды промыслов, которые пользова</w:t>
      </w:r>
      <w:r w:rsidRPr="00553ABE">
        <w:rPr>
          <w:sz w:val="30"/>
          <w:szCs w:val="30"/>
        </w:rPr>
        <w:softHyphen/>
        <w:t>лись спросом у привилегированных заказчиков: холмогорская резьба по кости, великоустюжское черненое серебро и др. В помещичьих мастерских создавались изысканные виды вышивки (мстерская белая гладь, нижегородские гипюры). В мужских монастырях были традиционно представлены ремесла: кузнечное дело, столярное, плотницкое; помимо этого практиковались иконопись и ювелир</w:t>
      </w:r>
      <w:r w:rsidRPr="00553ABE">
        <w:rPr>
          <w:sz w:val="30"/>
          <w:szCs w:val="30"/>
        </w:rPr>
        <w:softHyphen/>
        <w:t>ное дело. В женских монастырях занимались художественной вы</w:t>
      </w:r>
      <w:r w:rsidRPr="00553ABE">
        <w:rPr>
          <w:sz w:val="30"/>
          <w:szCs w:val="30"/>
        </w:rPr>
        <w:softHyphen/>
        <w:t>шивкой, плетеньем или вязаньем кружева, шитьем.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Наиболее ранними видами специализированной услуговой де</w:t>
      </w:r>
      <w:r w:rsidRPr="00553ABE">
        <w:rPr>
          <w:sz w:val="30"/>
          <w:szCs w:val="30"/>
        </w:rPr>
        <w:softHyphen/>
        <w:t xml:space="preserve">ятельности в нашем обществе оставались </w:t>
      </w:r>
      <w:r w:rsidRPr="00553ABE">
        <w:rPr>
          <w:rStyle w:val="a5"/>
          <w:sz w:val="30"/>
          <w:szCs w:val="30"/>
        </w:rPr>
        <w:t xml:space="preserve">ремесленные занятия и торговля. </w:t>
      </w:r>
      <w:r w:rsidRPr="00553ABE">
        <w:rPr>
          <w:sz w:val="30"/>
          <w:szCs w:val="30"/>
        </w:rPr>
        <w:t>В русских городах купечество и ремесленники еще с пе</w:t>
      </w:r>
      <w:r w:rsidRPr="00553ABE">
        <w:rPr>
          <w:sz w:val="30"/>
          <w:szCs w:val="30"/>
        </w:rPr>
        <w:softHyphen/>
        <w:t>риода Киевской Руси были уважаемыми сословиями. В каждом круп</w:t>
      </w:r>
      <w:r w:rsidRPr="00553ABE">
        <w:rPr>
          <w:sz w:val="30"/>
          <w:szCs w:val="30"/>
        </w:rPr>
        <w:softHyphen/>
        <w:t>ном или среднем городе России в XVII-XIX вв. существовала ба</w:t>
      </w:r>
      <w:r w:rsidRPr="00553ABE">
        <w:rPr>
          <w:sz w:val="30"/>
          <w:szCs w:val="30"/>
        </w:rPr>
        <w:softHyphen/>
        <w:t>зарная площадь, где располагались торговые ряды. Здесь велась оптовая и розничная торговля. В теплое время года торговцы выхо</w:t>
      </w:r>
      <w:r w:rsidRPr="00553ABE">
        <w:rPr>
          <w:sz w:val="30"/>
          <w:szCs w:val="30"/>
        </w:rPr>
        <w:softHyphen/>
        <w:t>дили на крупные площади и улицы.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Долгий период торговля велась архаическими методами даже в больших городах. Из-за объективных условий жизни в России за</w:t>
      </w:r>
      <w:r w:rsidRPr="00553ABE">
        <w:rPr>
          <w:sz w:val="30"/>
          <w:szCs w:val="30"/>
        </w:rPr>
        <w:softHyphen/>
        <w:t>держалось существование ярмарочной и караванной торговли, тогда как в Западной Европе торговля развивалась уже под влиянием цехов и торговых гильдий, кроме того, существовали торговые бир</w:t>
      </w:r>
      <w:r w:rsidRPr="00553ABE">
        <w:rPr>
          <w:sz w:val="30"/>
          <w:szCs w:val="30"/>
        </w:rPr>
        <w:softHyphen/>
        <w:t>жи, развивалась выставочная деятельность.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Первые ярмарки появились на Руси в XVI в. К середине XIX в. их было более 16 тыс. Ярмарки носили сезонный характер, что соответ</w:t>
      </w:r>
      <w:r w:rsidRPr="00553ABE">
        <w:rPr>
          <w:sz w:val="30"/>
          <w:szCs w:val="30"/>
        </w:rPr>
        <w:softHyphen/>
        <w:t>ствовало типичной для России смене занятий крестьян с переменой времен года.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Ярмарки, расположенные обычно на перекрестке водных путей и сухопутных трактов, нередко приобретали всероссийское значение. Самая большая известность выпала на долю нижегородцев - това</w:t>
      </w:r>
      <w:r w:rsidRPr="00553ABE">
        <w:rPr>
          <w:sz w:val="30"/>
          <w:szCs w:val="30"/>
        </w:rPr>
        <w:softHyphen/>
        <w:t>ры свозились сюда буквально со всей страны. Нижегородская ярмар</w:t>
      </w:r>
      <w:r w:rsidRPr="00553ABE">
        <w:rPr>
          <w:sz w:val="30"/>
          <w:szCs w:val="30"/>
        </w:rPr>
        <w:softHyphen/>
        <w:t>ка была царством пушнины, тканей, кожевенного сырья, изделий из кожи и металла, бакалейных товаров, чая, рыбы.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Другие российские ярмарки, как правило, не имели универсаль</w:t>
      </w:r>
      <w:r w:rsidRPr="00553ABE">
        <w:rPr>
          <w:sz w:val="30"/>
          <w:szCs w:val="30"/>
        </w:rPr>
        <w:softHyphen/>
        <w:t>ного характера, а ориентировались на определенный товарный ас</w:t>
      </w:r>
      <w:r w:rsidRPr="00553ABE">
        <w:rPr>
          <w:sz w:val="30"/>
          <w:szCs w:val="30"/>
        </w:rPr>
        <w:softHyphen/>
        <w:t>сортимент. Например, на Ирбитской ярмарке преобладала пушнина, на Ильинской (в Тюмени) - сырые кожи, на Меновнической (в Орен</w:t>
      </w:r>
      <w:r w:rsidRPr="00553ABE">
        <w:rPr>
          <w:sz w:val="30"/>
          <w:szCs w:val="30"/>
        </w:rPr>
        <w:softHyphen/>
        <w:t>бургской губернии) - рогатый скот и лошади. На особом счету была Киевская ярмарка. Здесь заключались сделки в форме контрактов на куплю-продажу товаров, которые еще предстояло произвести (глав</w:t>
      </w:r>
      <w:r w:rsidRPr="00553ABE">
        <w:rPr>
          <w:sz w:val="30"/>
          <w:szCs w:val="30"/>
        </w:rPr>
        <w:softHyphen/>
        <w:t>ным образом - сахара).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Значение ярмарок стало постепенно снижаться на грани XIX-XX вв., когда главенствующую роль заняли стационарные формы тор</w:t>
      </w:r>
      <w:r w:rsidRPr="00553ABE">
        <w:rPr>
          <w:sz w:val="30"/>
          <w:szCs w:val="30"/>
        </w:rPr>
        <w:softHyphen/>
        <w:t>говли.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Особенно отставали в развитии процессы торговли в провин</w:t>
      </w:r>
      <w:r w:rsidRPr="00553ABE">
        <w:rPr>
          <w:sz w:val="30"/>
          <w:szCs w:val="30"/>
        </w:rPr>
        <w:softHyphen/>
        <w:t>ции и на селе. Например, вплоть до XX в. село и провинцию обслу</w:t>
      </w:r>
      <w:r w:rsidRPr="00553ABE">
        <w:rPr>
          <w:sz w:val="30"/>
          <w:szCs w:val="30"/>
        </w:rPr>
        <w:softHyphen/>
        <w:t>живали предприимчивые торговые агенты-одиночки или предста</w:t>
      </w:r>
      <w:r w:rsidRPr="00553ABE">
        <w:rPr>
          <w:sz w:val="30"/>
          <w:szCs w:val="30"/>
        </w:rPr>
        <w:softHyphen/>
        <w:t xml:space="preserve">вители торгово-ремесленных артелей - </w:t>
      </w:r>
      <w:r w:rsidRPr="00553ABE">
        <w:rPr>
          <w:rStyle w:val="a5"/>
          <w:sz w:val="30"/>
          <w:szCs w:val="30"/>
        </w:rPr>
        <w:t xml:space="preserve">офени, коробейники. </w:t>
      </w:r>
      <w:r w:rsidRPr="00553ABE">
        <w:rPr>
          <w:sz w:val="30"/>
          <w:szCs w:val="30"/>
        </w:rPr>
        <w:t>Они везли в глубинку не только городские товары повседневного спро</w:t>
      </w:r>
      <w:r w:rsidRPr="00553ABE">
        <w:rPr>
          <w:sz w:val="30"/>
          <w:szCs w:val="30"/>
        </w:rPr>
        <w:softHyphen/>
        <w:t>са (мелкие предметы для домашнего хозяйства, дешевые женские украшения и др.), но и книги, способные привлечь внимание крес</w:t>
      </w:r>
      <w:r w:rsidRPr="00553ABE">
        <w:rPr>
          <w:sz w:val="30"/>
          <w:szCs w:val="30"/>
        </w:rPr>
        <w:softHyphen/>
        <w:t>тьян и их детей, а также «образы на листах», т.е. лубки, гравюры, народные картинки.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государственном реестре XIX в., который устанавливал сто</w:t>
      </w:r>
      <w:r w:rsidRPr="00553ABE">
        <w:rPr>
          <w:sz w:val="30"/>
          <w:szCs w:val="30"/>
        </w:rPr>
        <w:softHyphen/>
        <w:t>имость торгового патента и размер промыслового налога, разносная и развозная торговля значилась под 5-м разрядом - именно к этому разряду относилась уличная торговля и обслуживание отдаленных поселений. В 4-й разряд входили торговцы, владеющие ларьками и палатками. 3-й разряд составляли собственники мелких лавок, чай</w:t>
      </w:r>
      <w:r w:rsidRPr="00553ABE">
        <w:rPr>
          <w:sz w:val="30"/>
          <w:szCs w:val="30"/>
        </w:rPr>
        <w:softHyphen/>
        <w:t>ных и распивочных. Ко 2-му разряду относили владельцев оптово-розничной торговли, куда входили средние по обороту оптовые скла</w:t>
      </w:r>
      <w:r w:rsidRPr="00553ABE">
        <w:rPr>
          <w:sz w:val="30"/>
          <w:szCs w:val="30"/>
        </w:rPr>
        <w:softHyphen/>
        <w:t>ды, магазины, трактиры. К 1-му разряду относились оптовые магази</w:t>
      </w:r>
      <w:r w:rsidRPr="00553ABE">
        <w:rPr>
          <w:sz w:val="30"/>
          <w:szCs w:val="30"/>
        </w:rPr>
        <w:softHyphen/>
        <w:t>ны и склады, крупные предприятия, занимавшиеся скупкой, хранением и перевозкой сельскохозяйственных продуктов, большие рестораны и аптеки.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Количество заведений розничной торговли в России начала XX в. стремительно увеличивалось - накануне Первой мировой войны оно перевалило за миллион. Число мелких продавцов и скупщиков никто не учитывал. Зато у всех на виду были крупные текстильные фабрики, промышленно-торговые фирмы, большие магазины. Начали формироваться сбытовые объединения промышленников, товаропроизводителей, изготовителей продуктов повседневного спроса.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 xml:space="preserve">Во второй половине XIX в. русские мастеровые люди, крестьяне-отходники и ремесленники выработали такую форму объединения, как </w:t>
      </w:r>
      <w:r w:rsidRPr="00553ABE">
        <w:rPr>
          <w:rStyle w:val="a5"/>
          <w:sz w:val="30"/>
          <w:szCs w:val="30"/>
        </w:rPr>
        <w:t xml:space="preserve">артель. </w:t>
      </w:r>
      <w:r w:rsidRPr="00553ABE">
        <w:rPr>
          <w:sz w:val="30"/>
          <w:szCs w:val="30"/>
        </w:rPr>
        <w:t>Артельный труд был распространен в самых разных сфе</w:t>
      </w:r>
      <w:r w:rsidRPr="00553ABE">
        <w:rPr>
          <w:sz w:val="30"/>
          <w:szCs w:val="30"/>
        </w:rPr>
        <w:softHyphen/>
        <w:t>рах хозяйственной практики: на постройке железной дороги, среди промысловиков, а также в сфере бытовых услуг, в городском извозе и др. Сущность артели состоит в объединении работников для произ</w:t>
      </w:r>
      <w:r w:rsidRPr="00553ABE">
        <w:rPr>
          <w:sz w:val="30"/>
          <w:szCs w:val="30"/>
        </w:rPr>
        <w:softHyphen/>
        <w:t>водства какой-либо несложной работы. Организатора выбирали, а все важные вопросы решались через обсуждение и выработку общего решения.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 xml:space="preserve">В конце XIX- начале XX в. в России широкое распространение получило </w:t>
      </w:r>
      <w:r w:rsidRPr="00553ABE">
        <w:rPr>
          <w:rStyle w:val="a5"/>
          <w:sz w:val="30"/>
          <w:szCs w:val="30"/>
        </w:rPr>
        <w:t xml:space="preserve">кооперативное движение. </w:t>
      </w:r>
      <w:r w:rsidRPr="00553ABE">
        <w:rPr>
          <w:sz w:val="30"/>
          <w:szCs w:val="30"/>
        </w:rPr>
        <w:t>Оно, так же как и артель, форми</w:t>
      </w:r>
      <w:r w:rsidRPr="00553ABE">
        <w:rPr>
          <w:sz w:val="30"/>
          <w:szCs w:val="30"/>
        </w:rPr>
        <w:softHyphen/>
        <w:t>ровалось снизу, через самоорганизацию производителей сельскохо</w:t>
      </w:r>
      <w:r w:rsidRPr="00553ABE">
        <w:rPr>
          <w:sz w:val="30"/>
          <w:szCs w:val="30"/>
        </w:rPr>
        <w:softHyphen/>
        <w:t>зяйственной, перерабатывающей продукции для ее сбыта. Коопера</w:t>
      </w:r>
      <w:r w:rsidRPr="00553ABE">
        <w:rPr>
          <w:sz w:val="30"/>
          <w:szCs w:val="30"/>
        </w:rPr>
        <w:softHyphen/>
        <w:t>ция существовала в разных формах и направлениях: потребитель</w:t>
      </w:r>
      <w:r w:rsidRPr="00553ABE">
        <w:rPr>
          <w:sz w:val="30"/>
          <w:szCs w:val="30"/>
        </w:rPr>
        <w:softHyphen/>
        <w:t>ская, кредитная, сельскохозяйственная, рыболовецкая, промысловая и др. Сущность кооперации на этом этапе развития отечественной экономики носила некоммерческий характер и сводилась к тому, что</w:t>
      </w:r>
      <w:r w:rsidRPr="00553ABE">
        <w:rPr>
          <w:sz w:val="30"/>
          <w:szCs w:val="30"/>
        </w:rPr>
        <w:softHyphen/>
        <w:t>бы смягчить сложность перехода субъектов традиционного хозяйство</w:t>
      </w:r>
      <w:r w:rsidRPr="00553ABE">
        <w:rPr>
          <w:sz w:val="30"/>
          <w:szCs w:val="30"/>
        </w:rPr>
        <w:softHyphen/>
        <w:t>вания к новым товарно-денежным отношениям. В основе кооперации лежит принцип взаимопомощи. Отечественное кооперативное движе</w:t>
      </w:r>
      <w:r w:rsidRPr="00553ABE">
        <w:rPr>
          <w:sz w:val="30"/>
          <w:szCs w:val="30"/>
        </w:rPr>
        <w:softHyphen/>
        <w:t>ние того периода позволяло преодолевать монополизм, устранять господство посредников, практически захватывающих некоторые от</w:t>
      </w:r>
      <w:r w:rsidRPr="00553ABE">
        <w:rPr>
          <w:sz w:val="30"/>
          <w:szCs w:val="30"/>
        </w:rPr>
        <w:softHyphen/>
        <w:t>расли услуг, обеспечить социальную защиту своих членов.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 xml:space="preserve">Рассмотрим, что нового вносили </w:t>
      </w:r>
      <w:r w:rsidRPr="00553ABE">
        <w:rPr>
          <w:rStyle w:val="a5"/>
          <w:sz w:val="30"/>
          <w:szCs w:val="30"/>
        </w:rPr>
        <w:t xml:space="preserve">индустриальные производства </w:t>
      </w:r>
      <w:r w:rsidRPr="00553ABE">
        <w:rPr>
          <w:sz w:val="30"/>
          <w:szCs w:val="30"/>
        </w:rPr>
        <w:t>второй половины XIX в. в организацию услуг. Важнейшими этапа</w:t>
      </w:r>
      <w:r w:rsidRPr="00553ABE">
        <w:rPr>
          <w:sz w:val="30"/>
          <w:szCs w:val="30"/>
        </w:rPr>
        <w:softHyphen/>
        <w:t>ми индустриализации дореволюционной России стали промыш</w:t>
      </w:r>
      <w:r w:rsidRPr="00553ABE">
        <w:rPr>
          <w:sz w:val="30"/>
          <w:szCs w:val="30"/>
        </w:rPr>
        <w:softHyphen/>
        <w:t>ленные подъемы 1893-1899 и 1909-1913 гг. Усиливающаяся кон</w:t>
      </w:r>
      <w:r w:rsidRPr="00553ABE">
        <w:rPr>
          <w:sz w:val="30"/>
          <w:szCs w:val="30"/>
        </w:rPr>
        <w:softHyphen/>
        <w:t>куренция создавала в отечественной производственной практике современные формы организации и обслуживания, облегчающие сбыт продукции.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К 80-м годам XIX в. российские промышленники, чтобы ограни</w:t>
      </w:r>
      <w:r w:rsidRPr="00553ABE">
        <w:rPr>
          <w:sz w:val="30"/>
          <w:szCs w:val="30"/>
        </w:rPr>
        <w:softHyphen/>
        <w:t>чить конкуренцию между собой, начали создавать сбытовые объеди</w:t>
      </w:r>
      <w:r w:rsidRPr="00553ABE">
        <w:rPr>
          <w:sz w:val="30"/>
          <w:szCs w:val="30"/>
        </w:rPr>
        <w:softHyphen/>
        <w:t>нения (картели и синдикаты), члены которых регулировали размеры производства, цены, условия продажи и другие немаловажные воп</w:t>
      </w:r>
      <w:r w:rsidRPr="00553ABE">
        <w:rPr>
          <w:sz w:val="30"/>
          <w:szCs w:val="30"/>
        </w:rPr>
        <w:softHyphen/>
        <w:t>росы.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Крупные зарубежные фирмы и компании, работающие в России (например, компания Зингера, товарищество братьев Нобель, заво</w:t>
      </w:r>
      <w:r w:rsidRPr="00553ABE">
        <w:rPr>
          <w:sz w:val="30"/>
          <w:szCs w:val="30"/>
        </w:rPr>
        <w:softHyphen/>
        <w:t>ды сельхозмашин), сбывали свою продукцию через специальных пред</w:t>
      </w:r>
      <w:r w:rsidRPr="00553ABE">
        <w:rPr>
          <w:sz w:val="30"/>
          <w:szCs w:val="30"/>
        </w:rPr>
        <w:softHyphen/>
        <w:t>ставителей на местах, которые гарантировали послепродажное об</w:t>
      </w:r>
      <w:r w:rsidRPr="00553ABE">
        <w:rPr>
          <w:sz w:val="30"/>
          <w:szCs w:val="30"/>
        </w:rPr>
        <w:softHyphen/>
        <w:t>служивание.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Среди направлений индустрии, имеющих прямое отношение к массовым видам услуг, следует указать на развитие средств пере</w:t>
      </w:r>
      <w:r w:rsidRPr="00553ABE">
        <w:rPr>
          <w:sz w:val="30"/>
          <w:szCs w:val="30"/>
        </w:rPr>
        <w:softHyphen/>
        <w:t>движения (железнодорожное строительство и паровозостроение, теплоходо- и самолетостроение). Естественно, что предпринима</w:t>
      </w:r>
      <w:r w:rsidRPr="00553ABE">
        <w:rPr>
          <w:sz w:val="30"/>
          <w:szCs w:val="30"/>
        </w:rPr>
        <w:softHyphen/>
        <w:t>телям-одиночкам было не под силу организовать работу крупных предприятий, на которых производились рельсы, паровозы, ваго</w:t>
      </w:r>
      <w:r w:rsidRPr="00553ABE">
        <w:rPr>
          <w:sz w:val="30"/>
          <w:szCs w:val="30"/>
        </w:rPr>
        <w:softHyphen/>
        <w:t>ны, крупные суда, тем более самолеты. Поэтому в конце XIX в. в России получают распространение различные формы капиталис</w:t>
      </w:r>
      <w:r w:rsidRPr="00553ABE">
        <w:rPr>
          <w:sz w:val="30"/>
          <w:szCs w:val="30"/>
        </w:rPr>
        <w:softHyphen/>
        <w:t>тических ассоциаций, из которых наиболее жизнеспособными ока</w:t>
      </w:r>
      <w:r w:rsidRPr="00553ABE">
        <w:rPr>
          <w:sz w:val="30"/>
          <w:szCs w:val="30"/>
        </w:rPr>
        <w:softHyphen/>
        <w:t>зались акционерные общества и товарищества на паях. К началу XX в. они преобладали в большинстве отраслей российской про</w:t>
      </w:r>
      <w:r w:rsidRPr="00553ABE">
        <w:rPr>
          <w:sz w:val="30"/>
          <w:szCs w:val="30"/>
        </w:rPr>
        <w:softHyphen/>
        <w:t>мышленности.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Следует также подчеркнуть, что на рубеже XIX-XX вв. эманси</w:t>
      </w:r>
      <w:r w:rsidRPr="00553ABE">
        <w:rPr>
          <w:sz w:val="30"/>
          <w:szCs w:val="30"/>
        </w:rPr>
        <w:softHyphen/>
        <w:t>пировалась и проявила необычную инновационную мощь русская техническая мысль. Об этом свидетельствует тот факт, что в 1912- 1913 гг. Русско-Балтийский завод в Санкт-Петербурге приступил к производству крупных многомоторных самолетов конструкции Игоря Сикорского «Русский Витязь» и «Илья Муромец». Прави</w:t>
      </w:r>
      <w:r w:rsidRPr="00553ABE">
        <w:rPr>
          <w:sz w:val="30"/>
          <w:szCs w:val="30"/>
        </w:rPr>
        <w:softHyphen/>
        <w:t xml:space="preserve">тельство Великобритании в </w:t>
      </w:r>
      <w:smartTag w:uri="urn:schemas-microsoft-com:office:smarttags" w:element="metricconverter">
        <w:smartTagPr>
          <w:attr w:name="ProductID" w:val="1913 г"/>
        </w:smartTagPr>
        <w:r w:rsidRPr="00553ABE">
          <w:rPr>
            <w:sz w:val="30"/>
            <w:szCs w:val="30"/>
          </w:rPr>
          <w:t>1913 г</w:t>
        </w:r>
      </w:smartTag>
      <w:r w:rsidRPr="00553ABE">
        <w:rPr>
          <w:sz w:val="30"/>
          <w:szCs w:val="30"/>
        </w:rPr>
        <w:t>. уведомило русское правительство о намерении закупить аэропланы для своего морского флота, но этим планам помешала война.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Среди других отраслей индустриального производства, имею</w:t>
      </w:r>
      <w:r w:rsidRPr="00553ABE">
        <w:rPr>
          <w:sz w:val="30"/>
          <w:szCs w:val="30"/>
        </w:rPr>
        <w:softHyphen/>
        <w:t>щих прямое отношение к сфере услуг, следует указать на текстиль</w:t>
      </w:r>
      <w:r w:rsidRPr="00553ABE">
        <w:rPr>
          <w:sz w:val="30"/>
          <w:szCs w:val="30"/>
        </w:rPr>
        <w:softHyphen/>
        <w:t>ную и пищевую, которые являлись крупнейшими отраслями рос</w:t>
      </w:r>
      <w:r w:rsidRPr="00553ABE">
        <w:rPr>
          <w:sz w:val="30"/>
          <w:szCs w:val="30"/>
        </w:rPr>
        <w:softHyphen/>
        <w:t>сийской экономики того периода. Так, в кондитерской промыш</w:t>
      </w:r>
      <w:r w:rsidRPr="00553ABE">
        <w:rPr>
          <w:sz w:val="30"/>
          <w:szCs w:val="30"/>
        </w:rPr>
        <w:softHyphen/>
        <w:t>ленности (ее предприятия размещались в основном в крупнейших центрах России) множество десертных сладостей ранее создава</w:t>
      </w:r>
      <w:r w:rsidRPr="00553ABE">
        <w:rPr>
          <w:sz w:val="30"/>
          <w:szCs w:val="30"/>
        </w:rPr>
        <w:softHyphen/>
        <w:t>лись лишь искусными кондитерами и украшали стол богатых лю</w:t>
      </w:r>
      <w:r w:rsidRPr="00553ABE">
        <w:rPr>
          <w:sz w:val="30"/>
          <w:szCs w:val="30"/>
        </w:rPr>
        <w:softHyphen/>
        <w:t>дей. Теперь эти сладости стали предметом фабрично-массового производства и доступны среднеобеспеченному покупателю. В Санкт-Петербурге в этом направлении работало Товарищество «Жорж Борман», Торговый дом «Блигкен и Робинсон», фабрики купца В.Конради, фирмы «Георг Ландрин». Для москвичей сладо</w:t>
      </w:r>
      <w:r w:rsidRPr="00553ABE">
        <w:rPr>
          <w:sz w:val="30"/>
          <w:szCs w:val="30"/>
        </w:rPr>
        <w:softHyphen/>
        <w:t>сти создавали «Товарищество А. Абрикосова и сыновей», Торго</w:t>
      </w:r>
      <w:r w:rsidRPr="00553ABE">
        <w:rPr>
          <w:sz w:val="30"/>
          <w:szCs w:val="30"/>
        </w:rPr>
        <w:softHyphen/>
        <w:t>вый дом «Сиу и К°», «Товарищество Эйнем» и другие кондитерс</w:t>
      </w:r>
      <w:r w:rsidRPr="00553ABE">
        <w:rPr>
          <w:sz w:val="30"/>
          <w:szCs w:val="30"/>
        </w:rPr>
        <w:softHyphen/>
        <w:t>кие фирмы.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Рассмотрим роль кредитно-банковских операций в развитии услуг дореволюционной России. Ни индустриальное производство, ни торговля, ни обслуживание невозможны без кредита, оборота ценных бумаг и финансов. В конце XIX в. основной сферой деятель</w:t>
      </w:r>
      <w:r w:rsidRPr="00553ABE">
        <w:rPr>
          <w:sz w:val="30"/>
          <w:szCs w:val="30"/>
        </w:rPr>
        <w:softHyphen/>
        <w:t>ности русских банков стал учет векселей и товарно-ссудные опе</w:t>
      </w:r>
      <w:r w:rsidRPr="00553ABE">
        <w:rPr>
          <w:sz w:val="30"/>
          <w:szCs w:val="30"/>
        </w:rPr>
        <w:softHyphen/>
        <w:t>рации. Покупатель вместо оплаты товара наличными обычно вру</w:t>
      </w:r>
      <w:r w:rsidRPr="00553ABE">
        <w:rPr>
          <w:sz w:val="30"/>
          <w:szCs w:val="30"/>
        </w:rPr>
        <w:softHyphen/>
        <w:t>чал продавцу вексель, по которому обязывался выплатить всю сумму в определенный срок. Продавец мог не дождаться истечения ого</w:t>
      </w:r>
      <w:r w:rsidRPr="00553ABE">
        <w:rPr>
          <w:sz w:val="30"/>
          <w:szCs w:val="30"/>
        </w:rPr>
        <w:softHyphen/>
        <w:t>воренного срока, а учесть вексель в банке и получить свои деньги за вычетом учетного процента. Отправив товар клиенту, он мог получить ссуду в банке под залог товарных накладных.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начале XX в. банки начали самостоятельно проводить торго</w:t>
      </w:r>
      <w:r w:rsidRPr="00553ABE">
        <w:rPr>
          <w:sz w:val="30"/>
          <w:szCs w:val="30"/>
        </w:rPr>
        <w:softHyphen/>
        <w:t>вые операции с хлебом, сахаром, льном, каракулем, другими оп</w:t>
      </w:r>
      <w:r w:rsidRPr="00553ABE">
        <w:rPr>
          <w:sz w:val="30"/>
          <w:szCs w:val="30"/>
        </w:rPr>
        <w:softHyphen/>
        <w:t xml:space="preserve">товыми товарами повседневного спроса и пищевыми продуктами. Экономический союз крупных банков и торговых фирм определял ситуацию на внутреннем рынке Российской империи вплоть до революции </w:t>
      </w:r>
      <w:smartTag w:uri="urn:schemas-microsoft-com:office:smarttags" w:element="metricconverter">
        <w:smartTagPr>
          <w:attr w:name="ProductID" w:val="1917 г"/>
        </w:smartTagPr>
        <w:r w:rsidRPr="00553ABE">
          <w:rPr>
            <w:sz w:val="30"/>
            <w:szCs w:val="30"/>
          </w:rPr>
          <w:t>1917 г</w:t>
        </w:r>
      </w:smartTag>
      <w:r w:rsidRPr="00553ABE">
        <w:rPr>
          <w:sz w:val="30"/>
          <w:szCs w:val="30"/>
        </w:rPr>
        <w:t>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Рассмотрим теперь трансформацию рекреационных и художе</w:t>
      </w:r>
      <w:r w:rsidRPr="00553ABE">
        <w:rPr>
          <w:sz w:val="30"/>
          <w:szCs w:val="30"/>
        </w:rPr>
        <w:softHyphen/>
        <w:t>ственно-эстетических потребностей, а также связанных с ними услуг в досуговой области. С этой целью проанализируем, как на</w:t>
      </w:r>
      <w:r w:rsidRPr="00553ABE">
        <w:rPr>
          <w:sz w:val="30"/>
          <w:szCs w:val="30"/>
        </w:rPr>
        <w:softHyphen/>
        <w:t xml:space="preserve">селение страны использовало </w:t>
      </w:r>
      <w:r w:rsidRPr="00553ABE">
        <w:rPr>
          <w:rStyle w:val="a5"/>
          <w:sz w:val="30"/>
          <w:szCs w:val="30"/>
        </w:rPr>
        <w:t xml:space="preserve">свободное время. </w:t>
      </w:r>
      <w:r w:rsidRPr="00553ABE">
        <w:rPr>
          <w:sz w:val="30"/>
          <w:szCs w:val="30"/>
        </w:rPr>
        <w:t>Народная культура периода Московской Руси сохраняла свои обычаи и традиции от</w:t>
      </w:r>
      <w:r w:rsidRPr="00553ABE">
        <w:rPr>
          <w:sz w:val="30"/>
          <w:szCs w:val="30"/>
        </w:rPr>
        <w:softHyphen/>
        <w:t>дыха. Так, представители средних и низших слоев русского обще</w:t>
      </w:r>
      <w:r w:rsidRPr="00553ABE">
        <w:rPr>
          <w:sz w:val="30"/>
          <w:szCs w:val="30"/>
        </w:rPr>
        <w:softHyphen/>
        <w:t>ства предпочитали народные игры, а также борьбу, кулачные бои, которые в городах проходили на открытом воздухе. Более состоя</w:t>
      </w:r>
      <w:r w:rsidRPr="00553ABE">
        <w:rPr>
          <w:sz w:val="30"/>
          <w:szCs w:val="30"/>
        </w:rPr>
        <w:softHyphen/>
        <w:t>тельные граждане Московии могли организовать медвежью «поте</w:t>
      </w:r>
      <w:r w:rsidRPr="00553ABE">
        <w:rPr>
          <w:sz w:val="30"/>
          <w:szCs w:val="30"/>
        </w:rPr>
        <w:softHyphen/>
        <w:t>ху» - устраивали травлю медведей и волков собаками. Для царя устраивали медвежью «потеху» в Кремле или в подмосковных цар</w:t>
      </w:r>
      <w:r w:rsidRPr="00553ABE">
        <w:rPr>
          <w:sz w:val="30"/>
          <w:szCs w:val="30"/>
        </w:rPr>
        <w:softHyphen/>
        <w:t>ских усадьбах. Представители всех сословий любили соколиную охоту, охоту с борзыми, хотя это было доступно далеко не всем. Позже охота с кречетами и борзыми превратилась в забаву господ</w:t>
      </w:r>
      <w:r w:rsidRPr="00553ABE">
        <w:rPr>
          <w:sz w:val="30"/>
          <w:szCs w:val="30"/>
        </w:rPr>
        <w:softHyphen/>
        <w:t>ствующих слоев.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период Московского царства по улицам городов и деревен</w:t>
      </w:r>
      <w:r w:rsidRPr="00553ABE">
        <w:rPr>
          <w:sz w:val="30"/>
          <w:szCs w:val="30"/>
        </w:rPr>
        <w:softHyphen/>
        <w:t>ских поселений, а также по ярмаркам ходили группы скоморохов, которые были одновременно актерами, музыкантами, циркача</w:t>
      </w:r>
      <w:r w:rsidRPr="00553ABE">
        <w:rPr>
          <w:sz w:val="30"/>
          <w:szCs w:val="30"/>
        </w:rPr>
        <w:softHyphen/>
        <w:t>ми, танцорами. Однако в конце XVII в. борьба церкви со скоморо</w:t>
      </w:r>
      <w:r w:rsidRPr="00553ABE">
        <w:rPr>
          <w:sz w:val="30"/>
          <w:szCs w:val="30"/>
        </w:rPr>
        <w:softHyphen/>
        <w:t>шеством упразднила эту форму развлечения. Во времена скоморо</w:t>
      </w:r>
      <w:r w:rsidRPr="00553ABE">
        <w:rPr>
          <w:sz w:val="30"/>
          <w:szCs w:val="30"/>
        </w:rPr>
        <w:softHyphen/>
        <w:t>хов на городских улицах, в отдаленных селах можно было встре</w:t>
      </w:r>
      <w:r w:rsidRPr="00553ABE">
        <w:rPr>
          <w:sz w:val="30"/>
          <w:szCs w:val="30"/>
        </w:rPr>
        <w:softHyphen/>
        <w:t>тить сказителя, гусельника, которые были хранителями народного поэтического и музыкального творчества и по существу выполня</w:t>
      </w:r>
      <w:r w:rsidRPr="00553ABE">
        <w:rPr>
          <w:sz w:val="30"/>
          <w:szCs w:val="30"/>
        </w:rPr>
        <w:softHyphen/>
        <w:t>ли важную развлекательную функцию. В домашнем обиходе рус</w:t>
      </w:r>
      <w:r w:rsidRPr="00553ABE">
        <w:rPr>
          <w:sz w:val="30"/>
          <w:szCs w:val="30"/>
        </w:rPr>
        <w:softHyphen/>
        <w:t>ские увлекались игрой в зернь (фишки, покрашенные в белый и черный цвет), в шашки, карты. Представители высших слоев лю</w:t>
      </w:r>
      <w:r w:rsidRPr="00553ABE">
        <w:rPr>
          <w:sz w:val="30"/>
          <w:szCs w:val="30"/>
        </w:rPr>
        <w:softHyphen/>
        <w:t>били играть в шахматы. Для женщин из простых семей строились во дворах качели.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Все перечисленные особенности свободного времяпрепровож</w:t>
      </w:r>
      <w:r w:rsidRPr="00553ABE">
        <w:rPr>
          <w:sz w:val="30"/>
          <w:szCs w:val="30"/>
        </w:rPr>
        <w:softHyphen/>
        <w:t>дения граждан страны в XVI-XVII вв. свидетельствуют о том, что развлечения не выходили за рамки традиционной культуры и в основном развивались на основе традиций или на самодеятельной основе - не существовало специальных общественных заведений и организаторов-профессионалов, которые целенаправленно за</w:t>
      </w:r>
      <w:r w:rsidRPr="00553ABE">
        <w:rPr>
          <w:sz w:val="30"/>
          <w:szCs w:val="30"/>
        </w:rPr>
        <w:softHyphen/>
        <w:t>нимались бы массовым отдыхом и развлечениями горожан. В XIX в. в русских крупных городах отечественные предприниматели при</w:t>
      </w:r>
      <w:r w:rsidRPr="00553ABE">
        <w:rPr>
          <w:sz w:val="30"/>
          <w:szCs w:val="30"/>
        </w:rPr>
        <w:softHyphen/>
        <w:t>ложили немало усилий к тому, чтобы отдых горожан приобрел общественный характер и организованные развлечения получили массовое распространение.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Немало интересного об организаторах «сферы услуг массового типа» можно почерпнуть из воспоминаний русского писателя Ивана Шмелева (1873-1950) о своих детских годах. Проживая после рево</w:t>
      </w:r>
      <w:r w:rsidRPr="00553ABE">
        <w:rPr>
          <w:sz w:val="30"/>
          <w:szCs w:val="30"/>
        </w:rPr>
        <w:softHyphen/>
        <w:t>люции во Франции, он вспоминает свое детство, которое прошло в Москве в 70-е годы XIX в. в патриархальной староверческой семье. Его дед занимался строительством, а отец вынужден был подряжать</w:t>
      </w:r>
      <w:r w:rsidRPr="00553ABE">
        <w:rPr>
          <w:sz w:val="30"/>
          <w:szCs w:val="30"/>
        </w:rPr>
        <w:softHyphen/>
        <w:t>ся на самые разные заказы, в том числе на заказ от городской власти на организацию отдыха москвичей. И. Шмелев вспоминает о своем отце: «С пятнадцати лет помогал деду по подрядным делам. Покупал леса, гонял плоты и баржи с лесом и щепным товаром. После смерти отца занимался подрядами: строил мосты, дома, брал подряды по иллюминации столицы в дни торжеств, держал портомойни на реке, купальни, лодки, бани, ввел впервые в Москве ледяные горы, ставил балаганы на Девичьем поле и под Новинским... Последним его делом был подряд по постройке трибун для публики на открытии памятника Пушкину».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Писатель вспоминает о «рядовых исполнителях» подрядного дела: «...В нашем доме появлялись люди всякого калибра и всякого общественного положения. Во дворе стояла постоянная толчея. Мно</w:t>
      </w:r>
      <w:r w:rsidRPr="00553ABE">
        <w:rPr>
          <w:sz w:val="30"/>
          <w:szCs w:val="30"/>
        </w:rPr>
        <w:softHyphen/>
        <w:t>го было ремесленников - бараночников, сапожников, скорняков, порт</w:t>
      </w:r>
      <w:r w:rsidRPr="00553ABE">
        <w:rPr>
          <w:sz w:val="30"/>
          <w:szCs w:val="30"/>
        </w:rPr>
        <w:softHyphen/>
        <w:t>ных. Работали плотники, каменщики, маляры, сооружали и раскра</w:t>
      </w:r>
      <w:r w:rsidRPr="00553ABE">
        <w:rPr>
          <w:sz w:val="30"/>
          <w:szCs w:val="30"/>
        </w:rPr>
        <w:softHyphen/>
        <w:t>шивали щиты для иллюминации. В амбарах было напихано много чудесных декораций с балаганов. Художники с Хитрова рынка храб</w:t>
      </w:r>
      <w:r w:rsidRPr="00553ABE">
        <w:rPr>
          <w:sz w:val="30"/>
          <w:szCs w:val="30"/>
        </w:rPr>
        <w:softHyphen/>
        <w:t>ро мазали огромные полотнища, создавали чудесный мир чудовищ и пестрых боев. Здесь были моря с плавающими китами и крокоди</w:t>
      </w:r>
      <w:r w:rsidRPr="00553ABE">
        <w:rPr>
          <w:sz w:val="30"/>
          <w:szCs w:val="30"/>
        </w:rPr>
        <w:softHyphen/>
        <w:t>лами, и корабли, и диковинные цветы, и люди с зверскими лицами, крылатые змеи, арабы, скелеты - все, что могла дать голова людей в опорках, с сизыми носами, все эти "мастаки и архимеды", как назы</w:t>
      </w:r>
      <w:r w:rsidRPr="00553ABE">
        <w:rPr>
          <w:sz w:val="30"/>
          <w:szCs w:val="30"/>
        </w:rPr>
        <w:softHyphen/>
        <w:t xml:space="preserve">вал их отец». </w:t>
      </w:r>
      <w:r w:rsidRPr="00553ABE">
        <w:rPr>
          <w:rStyle w:val="a5"/>
          <w:sz w:val="30"/>
          <w:szCs w:val="30"/>
        </w:rPr>
        <w:t xml:space="preserve">(Шмелев И. </w:t>
      </w:r>
      <w:r w:rsidRPr="00553ABE">
        <w:rPr>
          <w:sz w:val="30"/>
          <w:szCs w:val="30"/>
        </w:rPr>
        <w:t>Воспоминания // Русская литература. 1973. №4)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Еще до революции одним из первых в отечественной литературе И.Шмелев сделал героем своего крупного произведения не предста</w:t>
      </w:r>
      <w:r w:rsidRPr="00553ABE">
        <w:rPr>
          <w:sz w:val="30"/>
          <w:szCs w:val="30"/>
        </w:rPr>
        <w:softHyphen/>
        <w:t>вителя дворянства, не революционера, а работника «сферы обслу</w:t>
      </w:r>
      <w:r w:rsidRPr="00553ABE">
        <w:rPr>
          <w:sz w:val="30"/>
          <w:szCs w:val="30"/>
        </w:rPr>
        <w:softHyphen/>
        <w:t>живания» - официанта одного из модных столичных ресторанов (см.: «Человек из ресторана»).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Между революциями 1905 и 1917 гг. массовые развлечения и об</w:t>
      </w:r>
      <w:r w:rsidRPr="00553ABE">
        <w:rPr>
          <w:sz w:val="30"/>
          <w:szCs w:val="30"/>
        </w:rPr>
        <w:softHyphen/>
        <w:t>щественный отдых жителей крупных городов России носили во мно</w:t>
      </w:r>
      <w:r w:rsidRPr="00553ABE">
        <w:rPr>
          <w:sz w:val="30"/>
          <w:szCs w:val="30"/>
        </w:rPr>
        <w:softHyphen/>
        <w:t>гом уже современный характер, как по содержанию, так и формам организации. Целый ряд особенностей художественно-эстетических процессов и массового спроса на зрелища свидетельствовал о том, что страна переживала этап становления индустриальной культуры. В этот период публика в столичных городах России с удоволь</w:t>
      </w:r>
      <w:r w:rsidRPr="00553ABE">
        <w:rPr>
          <w:sz w:val="30"/>
          <w:szCs w:val="30"/>
        </w:rPr>
        <w:softHyphen/>
        <w:t>ствием ходила в театры, но серьезным пьесам предпочитала оперет</w:t>
      </w:r>
      <w:r w:rsidRPr="00553ABE">
        <w:rPr>
          <w:sz w:val="30"/>
          <w:szCs w:val="30"/>
        </w:rPr>
        <w:softHyphen/>
        <w:t>ту. Царем эстрады был романс - классический, цыганский, город</w:t>
      </w:r>
      <w:r w:rsidRPr="00553ABE">
        <w:rPr>
          <w:sz w:val="30"/>
          <w:szCs w:val="30"/>
        </w:rPr>
        <w:softHyphen/>
        <w:t>ской. За откидное место на концерте певицы Анастасии Вяльцевой платили по 25 рублей (немалые деньги!). Начинал входить в моду кинематограф. В 1914-1916 гг. на отечественном экране царили акте</w:t>
      </w:r>
      <w:r w:rsidRPr="00553ABE">
        <w:rPr>
          <w:sz w:val="30"/>
          <w:szCs w:val="30"/>
        </w:rPr>
        <w:softHyphen/>
        <w:t>ры Вера Холодная, Иван Мозжухин, Осип Рунич.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 xml:space="preserve">Накануне войны </w:t>
      </w:r>
      <w:smartTag w:uri="urn:schemas-microsoft-com:office:smarttags" w:element="metricconverter">
        <w:smartTagPr>
          <w:attr w:name="ProductID" w:val="1914 г"/>
        </w:smartTagPr>
        <w:r w:rsidRPr="00553ABE">
          <w:rPr>
            <w:sz w:val="30"/>
            <w:szCs w:val="30"/>
          </w:rPr>
          <w:t>1914 г</w:t>
        </w:r>
      </w:smartTag>
      <w:r w:rsidRPr="00553ABE">
        <w:rPr>
          <w:sz w:val="30"/>
          <w:szCs w:val="30"/>
        </w:rPr>
        <w:t>. среди городской публики вошли в моду спортсмены (особенно цирковые борцы - Поддубный, Заикин, Кры</w:t>
      </w:r>
      <w:r w:rsidRPr="00553ABE">
        <w:rPr>
          <w:sz w:val="30"/>
          <w:szCs w:val="30"/>
        </w:rPr>
        <w:softHyphen/>
        <w:t xml:space="preserve">лов), а также автогонщики и авиаторы. В апреле </w:t>
      </w:r>
      <w:smartTag w:uri="urn:schemas-microsoft-com:office:smarttags" w:element="metricconverter">
        <w:smartTagPr>
          <w:attr w:name="ProductID" w:val="1912 г"/>
        </w:smartTagPr>
        <w:r w:rsidRPr="00553ABE">
          <w:rPr>
            <w:sz w:val="30"/>
            <w:szCs w:val="30"/>
          </w:rPr>
          <w:t>1912 г</w:t>
        </w:r>
      </w:smartTag>
      <w:r w:rsidRPr="00553ABE">
        <w:rPr>
          <w:sz w:val="30"/>
          <w:szCs w:val="30"/>
        </w:rPr>
        <w:t>., чтобы по</w:t>
      </w:r>
      <w:r w:rsidRPr="00553ABE">
        <w:rPr>
          <w:sz w:val="30"/>
          <w:szCs w:val="30"/>
        </w:rPr>
        <w:softHyphen/>
        <w:t>смотреть на «мертвую петлю» в исполнении А. Габера-Волынского, на московском аэродроме собралось около 200 тыс. зрителей.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Следует лишь подчеркнуть, что представленные выше характе</w:t>
      </w:r>
      <w:r w:rsidRPr="00553ABE">
        <w:rPr>
          <w:sz w:val="30"/>
          <w:szCs w:val="30"/>
        </w:rPr>
        <w:softHyphen/>
        <w:t>ристики сервисной деятельности современного типа развивались в дореволюционной России в столицах и крупных городах - админи</w:t>
      </w:r>
      <w:r w:rsidRPr="00553ABE">
        <w:rPr>
          <w:sz w:val="30"/>
          <w:szCs w:val="30"/>
        </w:rPr>
        <w:softHyphen/>
        <w:t>стративных или культурных центрах. Русская провинция, тем более национальные окраины (кроме городских центров Польши, отчасти Северного Кавказа) оставались во власти традиционной культуры. В то время современные формы обслуживания там были редкостью.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Динамика трансформаций рекреационных потребностей граж</w:t>
      </w:r>
      <w:r w:rsidRPr="00553ABE">
        <w:rPr>
          <w:sz w:val="30"/>
          <w:szCs w:val="30"/>
        </w:rPr>
        <w:softHyphen/>
        <w:t>дан России, а также форм их обслуживания на рубеже XIX-XX вв. свидетельствует о том, что в это время отечественная сфера услуг осуществляла нелегкий переход от традиционных к индустриаль</w:t>
      </w:r>
      <w:r w:rsidRPr="00553ABE">
        <w:rPr>
          <w:sz w:val="30"/>
          <w:szCs w:val="30"/>
        </w:rPr>
        <w:softHyphen/>
        <w:t>но-массовым формам развития. Этот переход протекал неравномер</w:t>
      </w:r>
      <w:r w:rsidRPr="00553ABE">
        <w:rPr>
          <w:sz w:val="30"/>
          <w:szCs w:val="30"/>
        </w:rPr>
        <w:softHyphen/>
        <w:t>но, в разных сегментах услуг и в целом в замедленном темпе. Так, современные формы организации труда проникали в сферу услуг через некоторые наиболее продвинутые промышленные отрасли, восприимчивые к техническому развитию, - производство транс</w:t>
      </w:r>
      <w:r w:rsidRPr="00553ABE">
        <w:rPr>
          <w:sz w:val="30"/>
          <w:szCs w:val="30"/>
        </w:rPr>
        <w:softHyphen/>
        <w:t>порта для пассажирских перевозок, текстильную, пищевую про</w:t>
      </w:r>
      <w:r w:rsidRPr="00553ABE">
        <w:rPr>
          <w:sz w:val="30"/>
          <w:szCs w:val="30"/>
        </w:rPr>
        <w:softHyphen/>
        <w:t>мышленность, а также через некоторые зрелищные и художествен</w:t>
      </w:r>
      <w:r w:rsidRPr="00553ABE">
        <w:rPr>
          <w:sz w:val="30"/>
          <w:szCs w:val="30"/>
        </w:rPr>
        <w:softHyphen/>
        <w:t>но-эстетические формы обслуживания. Наряду с продвинутыми в сервисном отношении городами и регионами, в России продол</w:t>
      </w:r>
      <w:r w:rsidRPr="00553ABE">
        <w:rPr>
          <w:sz w:val="30"/>
          <w:szCs w:val="30"/>
        </w:rPr>
        <w:softHyphen/>
        <w:t>жали существовать масштабные территории и многочисленные сообщества, слабо затронутые или совсем незатронутые новыми формами обслуживания.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rStyle w:val="a4"/>
          <w:sz w:val="30"/>
          <w:szCs w:val="30"/>
        </w:rPr>
        <w:t>3.4. Уровень жизни населения и сфера обслуживания в советский и постсоветский периоды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отличие от дифференцированных реформ имперского типа почти все преобразования советского периода приобретали уни</w:t>
      </w:r>
      <w:r w:rsidRPr="00553ABE">
        <w:rPr>
          <w:sz w:val="30"/>
          <w:szCs w:val="30"/>
        </w:rPr>
        <w:softHyphen/>
        <w:t>версалистскую направленность и осуществлялись под жестким кон</w:t>
      </w:r>
      <w:r w:rsidRPr="00553ABE">
        <w:rPr>
          <w:sz w:val="30"/>
          <w:szCs w:val="30"/>
        </w:rPr>
        <w:softHyphen/>
        <w:t>тролем партийно-государственных органов. Модернизационные преобразования того времени были направлены на внедрение еди</w:t>
      </w:r>
      <w:r w:rsidRPr="00553ABE">
        <w:rPr>
          <w:sz w:val="30"/>
          <w:szCs w:val="30"/>
        </w:rPr>
        <w:softHyphen/>
        <w:t>ных для страны форм общественной собственности, однотипной организации трудовой деятельности, сходных условий быта и от</w:t>
      </w:r>
      <w:r w:rsidRPr="00553ABE">
        <w:rPr>
          <w:sz w:val="30"/>
          <w:szCs w:val="30"/>
        </w:rPr>
        <w:softHyphen/>
        <w:t>дыха людей. Именно в этот период была закреплена иерархичная вертикаль власти между разными уровнями управления социаль</w:t>
      </w:r>
      <w:r w:rsidRPr="00553ABE">
        <w:rPr>
          <w:sz w:val="30"/>
          <w:szCs w:val="30"/>
        </w:rPr>
        <w:softHyphen/>
        <w:t>ной практикой. В стране проводилась плановая экономическая, социальная и культурная политика, связанная с централизован</w:t>
      </w:r>
      <w:r w:rsidRPr="00553ABE">
        <w:rPr>
          <w:sz w:val="30"/>
          <w:szCs w:val="30"/>
        </w:rPr>
        <w:softHyphen/>
        <w:t>ным перераспределением ресурсов между разными регионами и социальными слоями, а также между общественным производ</w:t>
      </w:r>
      <w:r w:rsidRPr="00553ABE">
        <w:rPr>
          <w:sz w:val="30"/>
          <w:szCs w:val="30"/>
        </w:rPr>
        <w:softHyphen/>
        <w:t>ством, с одной стороны, и обслуживанием населения, с другой.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rStyle w:val="a4"/>
          <w:sz w:val="30"/>
          <w:szCs w:val="30"/>
        </w:rPr>
        <w:t>55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Существовала практика продвижения технических и иных нов</w:t>
      </w:r>
      <w:r w:rsidRPr="00553ABE">
        <w:rPr>
          <w:sz w:val="30"/>
          <w:szCs w:val="30"/>
        </w:rPr>
        <w:softHyphen/>
        <w:t>шеств в разные сферы и отрасли хозяйства. На первом месте по значимости были инновации в тяжелой промышленности, воен</w:t>
      </w:r>
      <w:r w:rsidRPr="00553ABE">
        <w:rPr>
          <w:sz w:val="30"/>
          <w:szCs w:val="30"/>
        </w:rPr>
        <w:softHyphen/>
        <w:t>но-промышленном и топливно-энергетическом комплексах. Сфе</w:t>
      </w:r>
      <w:r w:rsidRPr="00553ABE">
        <w:rPr>
          <w:sz w:val="30"/>
          <w:szCs w:val="30"/>
        </w:rPr>
        <w:softHyphen/>
        <w:t>ры услуг и быта являлись теми областями практики, в которые общественные ресурсы выделялись в последнюю очередь.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Однако эти области не остались совершенно незатронутыми научно-техническим прогрессом. В советском обществе были со</w:t>
      </w:r>
      <w:r w:rsidRPr="00553ABE">
        <w:rPr>
          <w:sz w:val="30"/>
          <w:szCs w:val="30"/>
        </w:rPr>
        <w:softHyphen/>
        <w:t>зданы предпосылки для формирования и распространения совре</w:t>
      </w:r>
      <w:r w:rsidRPr="00553ABE">
        <w:rPr>
          <w:sz w:val="30"/>
          <w:szCs w:val="30"/>
        </w:rPr>
        <w:softHyphen/>
        <w:t>менных форм сервиса и многих качеств современного быта. Жите</w:t>
      </w:r>
      <w:r w:rsidRPr="00553ABE">
        <w:rPr>
          <w:sz w:val="30"/>
          <w:szCs w:val="30"/>
        </w:rPr>
        <w:softHyphen/>
        <w:t>ли крупных и средних городах страны в массе своей работали на индустриально-промышленном производстве. Множество бытовых, социальных, познавательных потребностей советских граждан раз</w:t>
      </w:r>
      <w:r w:rsidRPr="00553ABE">
        <w:rPr>
          <w:sz w:val="30"/>
          <w:szCs w:val="30"/>
        </w:rPr>
        <w:softHyphen/>
        <w:t>вивались на современной основе и реализовывались через обще</w:t>
      </w:r>
      <w:r w:rsidRPr="00553ABE">
        <w:rPr>
          <w:sz w:val="30"/>
          <w:szCs w:val="30"/>
        </w:rPr>
        <w:softHyphen/>
        <w:t>ственные формы оказания услуг.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Доходы населения складывались из заработной платы на госу</w:t>
      </w:r>
      <w:r w:rsidRPr="00553ABE">
        <w:rPr>
          <w:sz w:val="30"/>
          <w:szCs w:val="30"/>
        </w:rPr>
        <w:softHyphen/>
        <w:t>дарственных предприятиях и в колхозах (включая премии, оплату сверхурочных, выплаты из общественных фондов потребления - пенсии, стипендии, пособия), денежных доходов от продажи про</w:t>
      </w:r>
      <w:r w:rsidRPr="00553ABE">
        <w:rPr>
          <w:sz w:val="30"/>
          <w:szCs w:val="30"/>
        </w:rPr>
        <w:softHyphen/>
        <w:t>дуктов, произведенных в личном подсобном хозяйстве, доходов от вкладов, банковских ссуд на жилищное строительство и др. Граж</w:t>
      </w:r>
      <w:r w:rsidRPr="00553ABE">
        <w:rPr>
          <w:sz w:val="30"/>
          <w:szCs w:val="30"/>
        </w:rPr>
        <w:softHyphen/>
        <w:t>дане удовлетворяли значительную часть своих потребностей через платное потребление, т.е. через оплату определенной части про</w:t>
      </w:r>
      <w:r w:rsidRPr="00553ABE">
        <w:rPr>
          <w:sz w:val="30"/>
          <w:szCs w:val="30"/>
        </w:rPr>
        <w:softHyphen/>
        <w:t>дуктов и услуг из семейного бюджета.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целом указанные выше формы обмена и платного обслужива</w:t>
      </w:r>
      <w:r w:rsidRPr="00553ABE">
        <w:rPr>
          <w:sz w:val="30"/>
          <w:szCs w:val="30"/>
        </w:rPr>
        <w:softHyphen/>
        <w:t>ния не создавали рыночных отношений, которые существовали в обществе капиталистического типа. В экономической литературе 70-80-х годов это называлось социалистическим внутренним рын</w:t>
      </w:r>
      <w:r w:rsidRPr="00553ABE">
        <w:rPr>
          <w:sz w:val="30"/>
          <w:szCs w:val="30"/>
        </w:rPr>
        <w:softHyphen/>
        <w:t>ком, который оставался плановым явлением и функционировал в рамках государственного регулирования.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Наряду с платным потреблением в СССР существовало так называемое «бесплатное потребление», в финансировании кото</w:t>
      </w:r>
      <w:r w:rsidRPr="00553ABE">
        <w:rPr>
          <w:sz w:val="30"/>
          <w:szCs w:val="30"/>
        </w:rPr>
        <w:softHyphen/>
        <w:t>рого семейные бюджеты населения не принимали участие. Оно целиком осуществлялось за счет общественных фондов. Этот вид потребления включал в себя медицинское обслуживание (лече</w:t>
      </w:r>
      <w:r w:rsidRPr="00553ABE">
        <w:rPr>
          <w:sz w:val="30"/>
          <w:szCs w:val="30"/>
        </w:rPr>
        <w:softHyphen/>
        <w:t>ние, питание в больницах, обслуживание населения в поликли</w:t>
      </w:r>
      <w:r w:rsidRPr="00553ABE">
        <w:rPr>
          <w:sz w:val="30"/>
          <w:szCs w:val="30"/>
        </w:rPr>
        <w:softHyphen/>
        <w:t>никах и др.), образование, потребление бесплатных услуг культур</w:t>
      </w:r>
      <w:r w:rsidRPr="00553ABE">
        <w:rPr>
          <w:sz w:val="30"/>
          <w:szCs w:val="30"/>
        </w:rPr>
        <w:softHyphen/>
        <w:t>ных учреждений и т.д. В городах в большинстве случаев оставалось бесплатным предоставление жилья для граждан. Наконец, суще</w:t>
      </w:r>
      <w:r w:rsidRPr="00553ABE">
        <w:rPr>
          <w:sz w:val="30"/>
          <w:szCs w:val="30"/>
        </w:rPr>
        <w:softHyphen/>
        <w:t>ствовало льготное потребление, частично оплачиваемое населе</w:t>
      </w:r>
      <w:r w:rsidRPr="00553ABE">
        <w:rPr>
          <w:sz w:val="30"/>
          <w:szCs w:val="30"/>
        </w:rPr>
        <w:softHyphen/>
        <w:t>нием. Таковым являлось потребление жилищно-коммунальных услуг, услуг дошкольных учреждений, домов отдыха, санаториев и др. Участие населения в кооперативном строительстве жилых домов также выступало разновидностью льготного потребления.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60-70-е годы социалистическая модель жизнедеятельности создала предпосылки для формирования в стране среднеобеспе</w:t>
      </w:r>
      <w:r w:rsidRPr="00553ABE">
        <w:rPr>
          <w:sz w:val="30"/>
          <w:szCs w:val="30"/>
        </w:rPr>
        <w:softHyphen/>
        <w:t>ченных слоев. В данном случае вряд ли можно говорить о «среднем классе», какой существовал в развитых странах Запада. Социальная структура советского общества заметно отличалась от структуры общества западноевропейского (хотя бы тем, что здесь не было богатых и сверхбогатых слоев). Среднеобеспеченные слои можно было сблизить со средним классом лишь по некоторым, хотя и важным признакам, прежде всего таким, как повышение жизнен</w:t>
      </w:r>
      <w:r w:rsidRPr="00553ABE">
        <w:rPr>
          <w:sz w:val="30"/>
          <w:szCs w:val="30"/>
        </w:rPr>
        <w:softHyphen/>
        <w:t>ного уровня и выравнивание стандарта потребления.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середине 50-х годов советское общество еще сохраняло серь</w:t>
      </w:r>
      <w:r w:rsidRPr="00553ABE">
        <w:rPr>
          <w:sz w:val="30"/>
          <w:szCs w:val="30"/>
        </w:rPr>
        <w:softHyphen/>
        <w:t>езные свидетельства низкого жизненного уровня основной массы населения и поляризации на основную часть низкообеспеченных и малочисленных слоев с более высоким жизненным уровнем. Но уже в 70-х годах статистические данные свидетельствовали о по</w:t>
      </w:r>
      <w:r w:rsidRPr="00553ABE">
        <w:rPr>
          <w:sz w:val="30"/>
          <w:szCs w:val="30"/>
        </w:rPr>
        <w:softHyphen/>
        <w:t>вышении уровня жизни больших групп населения. Происходило более равномерное распределение важнейших материальных благ: заработной платы, доходов из других источников, обеспеченности жилищем и других потребительских услуг, в том числе культурных (образования, повышения профессиональной квалификации, мас</w:t>
      </w:r>
      <w:r w:rsidRPr="00553ABE">
        <w:rPr>
          <w:sz w:val="30"/>
          <w:szCs w:val="30"/>
        </w:rPr>
        <w:softHyphen/>
        <w:t>совой информации).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стране действовала достаточно эффективная для своего вре</w:t>
      </w:r>
      <w:r w:rsidRPr="00553ABE">
        <w:rPr>
          <w:sz w:val="30"/>
          <w:szCs w:val="30"/>
        </w:rPr>
        <w:softHyphen/>
        <w:t>мени система общего образования и подготовки современных кад</w:t>
      </w:r>
      <w:r w:rsidRPr="00553ABE">
        <w:rPr>
          <w:sz w:val="30"/>
          <w:szCs w:val="30"/>
        </w:rPr>
        <w:softHyphen/>
        <w:t>ров для разных сфер деятельности. Слабозащищенные слои были охвачены социальным обеспечением, которое действовало на ос</w:t>
      </w:r>
      <w:r w:rsidRPr="00553ABE">
        <w:rPr>
          <w:sz w:val="30"/>
          <w:szCs w:val="30"/>
        </w:rPr>
        <w:softHyphen/>
        <w:t>нове усредненных и низких норм вспомоществования, но позво</w:t>
      </w:r>
      <w:r w:rsidRPr="00553ABE">
        <w:rPr>
          <w:sz w:val="30"/>
          <w:szCs w:val="30"/>
        </w:rPr>
        <w:softHyphen/>
        <w:t>ляло дойти до жителей отдаленных территорий и сельских уголков страны. Следовательно, все основные группы населения имели определенный уровень доходов, достаточный для потребления об</w:t>
      </w:r>
      <w:r w:rsidRPr="00553ABE">
        <w:rPr>
          <w:sz w:val="30"/>
          <w:szCs w:val="30"/>
        </w:rPr>
        <w:softHyphen/>
        <w:t>щественных услуг.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На территории страны сложилась единая социокультурная ин</w:t>
      </w:r>
      <w:r w:rsidRPr="00553ABE">
        <w:rPr>
          <w:sz w:val="30"/>
          <w:szCs w:val="30"/>
        </w:rPr>
        <w:softHyphen/>
        <w:t>фраструктура, включая сеть информационных, научных и образо</w:t>
      </w:r>
      <w:r w:rsidRPr="00553ABE">
        <w:rPr>
          <w:sz w:val="30"/>
          <w:szCs w:val="30"/>
        </w:rPr>
        <w:softHyphen/>
        <w:t>вательных центров. В крупных, средних, малых городах действова</w:t>
      </w:r>
      <w:r w:rsidRPr="00553ABE">
        <w:rPr>
          <w:sz w:val="30"/>
          <w:szCs w:val="30"/>
        </w:rPr>
        <w:softHyphen/>
        <w:t>ла инфраструктура культурного обслуживания с разветвленной сетью театров, кинотеатров, концертных залов, музеев, клубов. Хуже дело обстояло с культурным обслуживанием жителей села. Лишь в крупные села выезжали профессиональные или самодеятельные художественно-творческие коллективы. У разных групп населения и у представителей разных этносов, региональных сообществ вы</w:t>
      </w:r>
      <w:r w:rsidRPr="00553ABE">
        <w:rPr>
          <w:sz w:val="30"/>
          <w:szCs w:val="30"/>
        </w:rPr>
        <w:softHyphen/>
        <w:t>рабатывались общие признаки образа жизни, единые ценностные и смысловые регуляторы деятельности, начинали действовать эле</w:t>
      </w:r>
      <w:r w:rsidRPr="00553ABE">
        <w:rPr>
          <w:sz w:val="30"/>
          <w:szCs w:val="30"/>
        </w:rPr>
        <w:softHyphen/>
        <w:t>менты наднациональной общесоциальной идентичности.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этот период сформировался стандарт образа жизни рядового гражданина российского общества. Он был горожанином либо в первом, либо во втором поколении, имел среднее, среднее спе</w:t>
      </w:r>
      <w:r w:rsidRPr="00553ABE">
        <w:rPr>
          <w:sz w:val="30"/>
          <w:szCs w:val="30"/>
        </w:rPr>
        <w:softHyphen/>
        <w:t>циальное или высшее образование, работал на государственном предприятии или в учреждении, имел семью, одного или двух детей. Основу благосостояния семьи составляла заработная плата ее взрослых членов, заметно пополняемая социальными льготами и выплатами из общественных фондов потребления. Членам семьи доступен целый ряд жизненных и культурных благ: обучение детей (от школы до вуза), медицинское обслуживание, организованный отдых (в том числе туристический, санаторный), освоение куль</w:t>
      </w:r>
      <w:r w:rsidRPr="00553ABE">
        <w:rPr>
          <w:sz w:val="30"/>
          <w:szCs w:val="30"/>
        </w:rPr>
        <w:softHyphen/>
        <w:t>турных ценностей. Семья имела двух- или трехкомнатную кварти</w:t>
      </w:r>
      <w:r w:rsidRPr="00553ABE">
        <w:rPr>
          <w:sz w:val="30"/>
          <w:szCs w:val="30"/>
        </w:rPr>
        <w:softHyphen/>
        <w:t>ру со стандартным набором мебели и электробытовых приборов.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Советский период примечателен тем, что была достигнута, по-видимому, наиболее возможная в то время в условиях полного государственного регулирования потребительская, образователь</w:t>
      </w:r>
      <w:r w:rsidRPr="00553ABE">
        <w:rPr>
          <w:sz w:val="30"/>
          <w:szCs w:val="30"/>
        </w:rPr>
        <w:softHyphen/>
        <w:t>ная, информационная, отчасти и культурно-эстетическая общность граждан страны. Основными механизмами формирования обще</w:t>
      </w:r>
      <w:r w:rsidRPr="00553ABE">
        <w:rPr>
          <w:sz w:val="30"/>
          <w:szCs w:val="30"/>
        </w:rPr>
        <w:softHyphen/>
        <w:t>ственного мнения, духовных ценностей, знаний о мире были га-зетно-журнальные издания, книжная продукция, каналы радио, телевидения, а также широкая сеть учреждений культуры - теат</w:t>
      </w:r>
      <w:r w:rsidRPr="00553ABE">
        <w:rPr>
          <w:sz w:val="30"/>
          <w:szCs w:val="30"/>
        </w:rPr>
        <w:softHyphen/>
        <w:t>ры, кино, концертные залы, клубы и т.п.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Вместе с тем жизненный стандарт и качество обслуживания широких слоев советского общества едва ли можно считать удов</w:t>
      </w:r>
      <w:r w:rsidRPr="00553ABE">
        <w:rPr>
          <w:sz w:val="30"/>
          <w:szCs w:val="30"/>
        </w:rPr>
        <w:softHyphen/>
        <w:t>летворительным: их уровень имел тенденцию к понижению или обесцениванию. Так, запросы среднеобеспеченной семьи росли быстрее, чем возможности удовлетворить их в рамках господство</w:t>
      </w:r>
      <w:r w:rsidRPr="00553ABE">
        <w:rPr>
          <w:sz w:val="30"/>
          <w:szCs w:val="30"/>
        </w:rPr>
        <w:softHyphen/>
        <w:t>вавшей системы обслуживания. Поэтому семья использовала все возможности для увеличения материальной обеспеченности как посредством труда (через личное подсобное хозяйство, дополни</w:t>
      </w:r>
      <w:r w:rsidRPr="00553ABE">
        <w:rPr>
          <w:sz w:val="30"/>
          <w:szCs w:val="30"/>
        </w:rPr>
        <w:softHyphen/>
        <w:t>тельный заработок), так и за счет служебного положения, помо</w:t>
      </w:r>
      <w:r w:rsidRPr="00553ABE">
        <w:rPr>
          <w:sz w:val="30"/>
          <w:szCs w:val="30"/>
        </w:rPr>
        <w:softHyphen/>
        <w:t>щи родственников, переплаты за нужные услуги, перепродажи дефицитных товаров.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Кроме того, действующая система обслуживания была негиб</w:t>
      </w:r>
      <w:r w:rsidRPr="00553ABE">
        <w:rPr>
          <w:sz w:val="30"/>
          <w:szCs w:val="30"/>
        </w:rPr>
        <w:softHyphen/>
        <w:t>кой, она предоставляла крайне усредненный набор услуг, с тру</w:t>
      </w:r>
      <w:r w:rsidRPr="00553ABE">
        <w:rPr>
          <w:sz w:val="30"/>
          <w:szCs w:val="30"/>
        </w:rPr>
        <w:softHyphen/>
        <w:t>дом удовлетворяющий и половину реальных потребностей населе</w:t>
      </w:r>
      <w:r w:rsidRPr="00553ABE">
        <w:rPr>
          <w:sz w:val="30"/>
          <w:szCs w:val="30"/>
        </w:rPr>
        <w:softHyphen/>
        <w:t>ния. Многое для распространения современных услуг делали комплексные центры по бытовому обслуживанию, созданные в круп</w:t>
      </w:r>
      <w:r w:rsidRPr="00553ABE">
        <w:rPr>
          <w:sz w:val="30"/>
          <w:szCs w:val="30"/>
        </w:rPr>
        <w:softHyphen/>
        <w:t>ных городах, - Дома быта, фирма «Заря», сервисные центры по ремонту домашней техники и т.п. Но они не могли развивать ши</w:t>
      </w:r>
      <w:r w:rsidRPr="00553ABE">
        <w:rPr>
          <w:sz w:val="30"/>
          <w:szCs w:val="30"/>
        </w:rPr>
        <w:softHyphen/>
        <w:t>рокий диапазон современных форм обслуживания и предоставля</w:t>
      </w:r>
      <w:r w:rsidRPr="00553ABE">
        <w:rPr>
          <w:sz w:val="30"/>
          <w:szCs w:val="30"/>
        </w:rPr>
        <w:softHyphen/>
        <w:t>ли стандартный набор услуг, качество которых далеко не всегда удовлетворяло потребителей.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Все это отличало среднеобеспеченные слои советского обще</w:t>
      </w:r>
      <w:r w:rsidRPr="00553ABE">
        <w:rPr>
          <w:sz w:val="30"/>
          <w:szCs w:val="30"/>
        </w:rPr>
        <w:softHyphen/>
        <w:t>ства от среднего класса стран Запада. Кроме того, повсеместно получали развитие, прежде всего, государственные и хозяйствен</w:t>
      </w:r>
      <w:r w:rsidRPr="00553ABE">
        <w:rPr>
          <w:sz w:val="30"/>
          <w:szCs w:val="30"/>
        </w:rPr>
        <w:softHyphen/>
        <w:t>но-отраслевые интересы при значительном игнорировании потреб</w:t>
      </w:r>
      <w:r w:rsidRPr="00553ABE">
        <w:rPr>
          <w:sz w:val="30"/>
          <w:szCs w:val="30"/>
        </w:rPr>
        <w:softHyphen/>
        <w:t>ностей локальных сообществ. Это вело к резкому снижению соци</w:t>
      </w:r>
      <w:r w:rsidRPr="00553ABE">
        <w:rPr>
          <w:sz w:val="30"/>
          <w:szCs w:val="30"/>
        </w:rPr>
        <w:softHyphen/>
        <w:t>альной значимости этнонациональных, религиозно-духовных цен</w:t>
      </w:r>
      <w:r w:rsidRPr="00553ABE">
        <w:rPr>
          <w:sz w:val="30"/>
          <w:szCs w:val="30"/>
        </w:rPr>
        <w:softHyphen/>
        <w:t>ностей, а также индивидуальных запросов.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С определенного периода советской истории процессы соци</w:t>
      </w:r>
      <w:r w:rsidRPr="00553ABE">
        <w:rPr>
          <w:sz w:val="30"/>
          <w:szCs w:val="30"/>
        </w:rPr>
        <w:softHyphen/>
        <w:t>альной универсализации и государственно-партийное регулирова</w:t>
      </w:r>
      <w:r w:rsidRPr="00553ABE">
        <w:rPr>
          <w:sz w:val="30"/>
          <w:szCs w:val="30"/>
        </w:rPr>
        <w:softHyphen/>
        <w:t>ние стали порождать новые диспропорции - возрастал дефицит государственного бюджета. Во многих регионах из-за нерачитель</w:t>
      </w:r>
      <w:r w:rsidRPr="00553ABE">
        <w:rPr>
          <w:sz w:val="30"/>
          <w:szCs w:val="30"/>
        </w:rPr>
        <w:softHyphen/>
        <w:t>ного затратного механизма хозяйствования резко ухудшились эко</w:t>
      </w:r>
      <w:r w:rsidRPr="00553ABE">
        <w:rPr>
          <w:sz w:val="30"/>
          <w:szCs w:val="30"/>
        </w:rPr>
        <w:softHyphen/>
        <w:t>логические качества жизни населения. Повсюду углублялась соци</w:t>
      </w:r>
      <w:r w:rsidRPr="00553ABE">
        <w:rPr>
          <w:sz w:val="30"/>
          <w:szCs w:val="30"/>
        </w:rPr>
        <w:softHyphen/>
        <w:t>альная и культурная обезличенность территориальных сообществ, а также представителей разных слоев, групп с несхожими потреб</w:t>
      </w:r>
      <w:r w:rsidRPr="00553ABE">
        <w:rPr>
          <w:sz w:val="30"/>
          <w:szCs w:val="30"/>
        </w:rPr>
        <w:softHyphen/>
        <w:t>ностями.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Все это свидетельствовало, что к середине 80-х годов необхо</w:t>
      </w:r>
      <w:r w:rsidRPr="00553ABE">
        <w:rPr>
          <w:sz w:val="30"/>
          <w:szCs w:val="30"/>
        </w:rPr>
        <w:softHyphen/>
        <w:t>димость осуществления в стране нового этапа модернизации ста</w:t>
      </w:r>
      <w:r w:rsidRPr="00553ABE">
        <w:rPr>
          <w:sz w:val="30"/>
          <w:szCs w:val="30"/>
        </w:rPr>
        <w:softHyphen/>
        <w:t>новилась неотвратимой. Предстояло найти стратегию обновления, которая, используя современные принципы развития, уравнове</w:t>
      </w:r>
      <w:r w:rsidRPr="00553ABE">
        <w:rPr>
          <w:sz w:val="30"/>
          <w:szCs w:val="30"/>
        </w:rPr>
        <w:softHyphen/>
        <w:t>сила бы взаимодействие как между центром и регионами, так и регионов между собой.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Реформы, предпринятые в СССР в середине 80-х годов, а пос</w:t>
      </w:r>
      <w:r w:rsidRPr="00553ABE">
        <w:rPr>
          <w:sz w:val="30"/>
          <w:szCs w:val="30"/>
        </w:rPr>
        <w:softHyphen/>
        <w:t>ле распада союза и в суверенной России, приобрели характер мо</w:t>
      </w:r>
      <w:r w:rsidRPr="00553ABE">
        <w:rPr>
          <w:sz w:val="30"/>
          <w:szCs w:val="30"/>
        </w:rPr>
        <w:softHyphen/>
        <w:t>дернизации. Данная модернизация осуществлялась в два этапа. Пер</w:t>
      </w:r>
      <w:r w:rsidRPr="00553ABE">
        <w:rPr>
          <w:sz w:val="30"/>
          <w:szCs w:val="30"/>
        </w:rPr>
        <w:softHyphen/>
        <w:t>воначально речь шла о преобразованиях, направленных на совер</w:t>
      </w:r>
      <w:r w:rsidRPr="00553ABE">
        <w:rPr>
          <w:sz w:val="30"/>
          <w:szCs w:val="30"/>
        </w:rPr>
        <w:softHyphen/>
        <w:t>шенствование социализма. На следующем этапе были осуществлены либеральные реформы с использованием методов так называемой «шоковой терапии». Оба этапа модернизации сыграли в развитии сферы услуг неоднозначную роль.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Преобразования второй половины 80-х годов позволили пере</w:t>
      </w:r>
      <w:r w:rsidRPr="00553ABE">
        <w:rPr>
          <w:sz w:val="30"/>
          <w:szCs w:val="30"/>
        </w:rPr>
        <w:softHyphen/>
        <w:t>вести ряд организаций сферы бытовых услуг, культурные и спортив</w:t>
      </w:r>
      <w:r w:rsidRPr="00553ABE">
        <w:rPr>
          <w:sz w:val="30"/>
          <w:szCs w:val="30"/>
        </w:rPr>
        <w:softHyphen/>
        <w:t>ные учреждения на полный хозрасчет и самофинансирование в рамках системы государственного предпринимательства. В частно</w:t>
      </w:r>
      <w:r w:rsidRPr="00553ABE">
        <w:rPr>
          <w:sz w:val="30"/>
          <w:szCs w:val="30"/>
        </w:rPr>
        <w:softHyphen/>
        <w:t>сти, это коснулось цирков, киностудий и кинопроката, спортивно-зрелищных предприятий и др. Продолжали функционировать также многие сегменты сферы услуг, действующие на принципах неполного хозрасчета, - жилищно-коммунальное хозяйство, парки культуры и отдыха, театрально-зрелищные предприятия, платные поликлиники и др.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 xml:space="preserve">Преобразования в </w:t>
      </w:r>
      <w:r w:rsidRPr="00553ABE">
        <w:rPr>
          <w:rStyle w:val="a5"/>
          <w:sz w:val="30"/>
          <w:szCs w:val="30"/>
        </w:rPr>
        <w:t xml:space="preserve">бюджетных учреждениях </w:t>
      </w:r>
      <w:r w:rsidRPr="00553ABE">
        <w:rPr>
          <w:sz w:val="30"/>
          <w:szCs w:val="30"/>
        </w:rPr>
        <w:t xml:space="preserve">услуг </w:t>
      </w:r>
      <w:r w:rsidRPr="00553ABE">
        <w:rPr>
          <w:rStyle w:val="a5"/>
          <w:sz w:val="30"/>
          <w:szCs w:val="30"/>
        </w:rPr>
        <w:t>социокультур</w:t>
      </w:r>
      <w:r w:rsidRPr="00553ABE">
        <w:rPr>
          <w:rStyle w:val="a5"/>
          <w:sz w:val="30"/>
          <w:szCs w:val="30"/>
        </w:rPr>
        <w:softHyphen/>
        <w:t xml:space="preserve">ного комплекса </w:t>
      </w:r>
      <w:r w:rsidRPr="00553ABE">
        <w:rPr>
          <w:sz w:val="30"/>
          <w:szCs w:val="30"/>
        </w:rPr>
        <w:t>шли крайне сложно, так как развитие платных ус</w:t>
      </w:r>
      <w:r w:rsidRPr="00553ABE">
        <w:rPr>
          <w:sz w:val="30"/>
          <w:szCs w:val="30"/>
        </w:rPr>
        <w:softHyphen/>
        <w:t>луг сразу стало сопровождаться ростом цен на услуги без повыше</w:t>
      </w:r>
      <w:r w:rsidRPr="00553ABE">
        <w:rPr>
          <w:sz w:val="30"/>
          <w:szCs w:val="30"/>
        </w:rPr>
        <w:softHyphen/>
        <w:t>ния их качества и умножения номенклатуры, развитием непро</w:t>
      </w:r>
      <w:r w:rsidRPr="00553ABE">
        <w:rPr>
          <w:sz w:val="30"/>
          <w:szCs w:val="30"/>
        </w:rPr>
        <w:softHyphen/>
        <w:t>фильных видов коммерческой деятельности. Но одновременно расширялась автономия государственных бюджетных учреждений, использование ими новых нормативов в оплате труда. В этот пери</w:t>
      </w:r>
      <w:r w:rsidRPr="00553ABE">
        <w:rPr>
          <w:sz w:val="30"/>
          <w:szCs w:val="30"/>
        </w:rPr>
        <w:softHyphen/>
        <w:t>од на рынке социальных и культурных услуг появились частный и кооперативный секторы, особенно широко заявившие о себе в торговле и общественном питании, в бытовом обслуживании и на транспорте и т.п.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Либерально-рыночные преобразования, проводившиеся в Рос</w:t>
      </w:r>
      <w:r w:rsidRPr="00553ABE">
        <w:rPr>
          <w:sz w:val="30"/>
          <w:szCs w:val="30"/>
        </w:rPr>
        <w:softHyphen/>
        <w:t>сии в первой половине 90-х годов, носили более глубокий харак</w:t>
      </w:r>
      <w:r w:rsidRPr="00553ABE">
        <w:rPr>
          <w:sz w:val="30"/>
          <w:szCs w:val="30"/>
        </w:rPr>
        <w:softHyphen/>
        <w:t>тер, так как затронули ключевые аспекты общественного произ</w:t>
      </w:r>
      <w:r w:rsidRPr="00553ABE">
        <w:rPr>
          <w:sz w:val="30"/>
          <w:szCs w:val="30"/>
        </w:rPr>
        <w:softHyphen/>
        <w:t>водства, жизнедеятельности людей, ведения ими домашних хо</w:t>
      </w:r>
      <w:r w:rsidRPr="00553ABE">
        <w:rPr>
          <w:sz w:val="30"/>
          <w:szCs w:val="30"/>
        </w:rPr>
        <w:softHyphen/>
        <w:t>зяйств. Слабая продуманность либеральных реформ, которые в основном проводились на уровне макроэкономических мер, пере</w:t>
      </w:r>
      <w:r w:rsidRPr="00553ABE">
        <w:rPr>
          <w:sz w:val="30"/>
          <w:szCs w:val="30"/>
        </w:rPr>
        <w:softHyphen/>
        <w:t>распределения собственности и валютно-финансового регулиро</w:t>
      </w:r>
      <w:r w:rsidRPr="00553ABE">
        <w:rPr>
          <w:sz w:val="30"/>
          <w:szCs w:val="30"/>
        </w:rPr>
        <w:softHyphen/>
        <w:t>вания, сопровождалась устаревшей социальной и культурной по</w:t>
      </w:r>
      <w:r w:rsidRPr="00553ABE">
        <w:rPr>
          <w:sz w:val="30"/>
          <w:szCs w:val="30"/>
        </w:rPr>
        <w:softHyphen/>
        <w:t>литикой. Все это приобрело негативные последствия для сферы услуг - нищающее население не могло обеспечить рентабельную деятельность предприятий сервиса.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В современной России насущной задачей социальной полити</w:t>
      </w:r>
      <w:r w:rsidRPr="00553ABE">
        <w:rPr>
          <w:sz w:val="30"/>
          <w:szCs w:val="30"/>
        </w:rPr>
        <w:softHyphen/>
        <w:t>ки является адаптация социальной сферы к рыночным условиям хозяйствования, в частности, предоставление минимальных соци</w:t>
      </w:r>
      <w:r w:rsidRPr="00553ABE">
        <w:rPr>
          <w:sz w:val="30"/>
          <w:szCs w:val="30"/>
        </w:rPr>
        <w:softHyphen/>
        <w:t>альных гарантий разным слоям населения для выравнивания стар</w:t>
      </w:r>
      <w:r w:rsidRPr="00553ABE">
        <w:rPr>
          <w:sz w:val="30"/>
          <w:szCs w:val="30"/>
        </w:rPr>
        <w:softHyphen/>
        <w:t>товых возможностей граждан, особенно молодого возраста. Забо</w:t>
      </w:r>
      <w:r w:rsidRPr="00553ABE">
        <w:rPr>
          <w:sz w:val="30"/>
          <w:szCs w:val="30"/>
        </w:rPr>
        <w:softHyphen/>
        <w:t>той властей в центре и на местах остаются такие социальные ас</w:t>
      </w:r>
      <w:r w:rsidRPr="00553ABE">
        <w:rPr>
          <w:sz w:val="30"/>
          <w:szCs w:val="30"/>
        </w:rPr>
        <w:softHyphen/>
        <w:t>пекты жизни населения, как уменьшение разницы стоимости жизни в разных регионах страны и неприемлемой дифференциации в образе жизни людей, регулирование доходов населения на уровне прожиточного минимума и ликвидация неплатежей всех видов, предоставление минимального перечня жизненно важных соци</w:t>
      </w:r>
      <w:r w:rsidRPr="00553ABE">
        <w:rPr>
          <w:sz w:val="30"/>
          <w:szCs w:val="30"/>
        </w:rPr>
        <w:softHyphen/>
        <w:t>альных услуг незащищенным и бедным слоям населения, регули</w:t>
      </w:r>
      <w:r w:rsidRPr="00553ABE">
        <w:rPr>
          <w:sz w:val="30"/>
          <w:szCs w:val="30"/>
        </w:rPr>
        <w:softHyphen/>
        <w:t>рование соотношение доли рабочего и доли свободного времени работников и т.п.</w:t>
      </w:r>
    </w:p>
    <w:p w:rsidR="00702391" w:rsidRPr="00553ABE" w:rsidRDefault="00702391" w:rsidP="00553ABE">
      <w:pPr>
        <w:pStyle w:val="a3"/>
        <w:jc w:val="both"/>
        <w:rPr>
          <w:sz w:val="30"/>
          <w:szCs w:val="30"/>
        </w:rPr>
      </w:pPr>
      <w:r w:rsidRPr="00553ABE">
        <w:rPr>
          <w:sz w:val="30"/>
          <w:szCs w:val="30"/>
        </w:rPr>
        <w:t> </w:t>
      </w:r>
    </w:p>
    <w:p w:rsidR="00702391" w:rsidRPr="00553ABE" w:rsidRDefault="00702391" w:rsidP="00553ABE">
      <w:pPr>
        <w:jc w:val="both"/>
        <w:rPr>
          <w:sz w:val="30"/>
          <w:szCs w:val="30"/>
        </w:rPr>
      </w:pPr>
      <w:bookmarkStart w:id="0" w:name="_GoBack"/>
      <w:bookmarkEnd w:id="0"/>
    </w:p>
    <w:sectPr w:rsidR="00702391" w:rsidRPr="0055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391"/>
    <w:rsid w:val="001165C5"/>
    <w:rsid w:val="001C0BFF"/>
    <w:rsid w:val="00205866"/>
    <w:rsid w:val="00553ABE"/>
    <w:rsid w:val="00586067"/>
    <w:rsid w:val="00702391"/>
    <w:rsid w:val="00D6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27973-F9F5-4126-A7D3-D1AF41D2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391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2391"/>
    <w:rPr>
      <w:b/>
      <w:bCs/>
    </w:rPr>
  </w:style>
  <w:style w:type="character" w:styleId="a5">
    <w:name w:val="Emphasis"/>
    <w:basedOn w:val="a0"/>
    <w:qFormat/>
    <w:rsid w:val="00702391"/>
    <w:rPr>
      <w:i/>
      <w:iCs/>
    </w:rPr>
  </w:style>
  <w:style w:type="character" w:customStyle="1" w:styleId="style1">
    <w:name w:val="style1"/>
    <w:basedOn w:val="a0"/>
    <w:rsid w:val="0070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7528</Words>
  <Characters>42916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Сервисная деятельность: Историческая и современная практика, предпринимательство, менеджмент: Учебное пособие для студентов вузов</vt:lpstr>
    </vt:vector>
  </TitlesOfParts>
  <Company>Home</Company>
  <LinksUpToDate>false</LinksUpToDate>
  <CharactersWithSpaces>50344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Сервисная деятельность: Историческая и современная практика, предпринимательство, менеджмент: Учебное пособие для студентов вузов</dc:title>
  <dc:subject/>
  <dc:creator>User</dc:creator>
  <cp:keywords/>
  <dc:description/>
  <cp:lastModifiedBy>admin</cp:lastModifiedBy>
  <cp:revision>2</cp:revision>
  <dcterms:created xsi:type="dcterms:W3CDTF">2014-04-23T05:14:00Z</dcterms:created>
  <dcterms:modified xsi:type="dcterms:W3CDTF">2014-04-23T05:14:00Z</dcterms:modified>
</cp:coreProperties>
</file>