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F1F" w:rsidRPr="00202D3B" w:rsidRDefault="007B6246" w:rsidP="00946022">
      <w:pPr>
        <w:ind w:firstLine="709"/>
        <w:jc w:val="center"/>
        <w:rPr>
          <w:b/>
          <w:sz w:val="28"/>
          <w:szCs w:val="28"/>
        </w:rPr>
      </w:pPr>
      <w:r w:rsidRPr="00202D3B">
        <w:rPr>
          <w:b/>
          <w:sz w:val="28"/>
          <w:szCs w:val="28"/>
        </w:rPr>
        <w:t>В</w:t>
      </w:r>
      <w:r w:rsidR="00004046" w:rsidRPr="00202D3B">
        <w:rPr>
          <w:b/>
          <w:sz w:val="28"/>
          <w:szCs w:val="28"/>
        </w:rPr>
        <w:t>ВЕДЕНИЕ</w:t>
      </w:r>
    </w:p>
    <w:p w:rsidR="00946022" w:rsidRPr="00202D3B" w:rsidRDefault="00946022" w:rsidP="00946022">
      <w:pPr>
        <w:ind w:firstLine="709"/>
        <w:jc w:val="both"/>
        <w:rPr>
          <w:sz w:val="28"/>
          <w:szCs w:val="28"/>
        </w:rPr>
      </w:pPr>
    </w:p>
    <w:p w:rsidR="007B6246" w:rsidRPr="00202D3B" w:rsidRDefault="00D749C6" w:rsidP="00946022">
      <w:pPr>
        <w:ind w:firstLine="709"/>
        <w:jc w:val="both"/>
        <w:rPr>
          <w:sz w:val="28"/>
          <w:szCs w:val="28"/>
        </w:rPr>
      </w:pPr>
      <w:r w:rsidRPr="00202D3B">
        <w:rPr>
          <w:sz w:val="28"/>
          <w:szCs w:val="28"/>
        </w:rPr>
        <w:t>В условиях рыночных отношений от предприятия требуется повышения</w:t>
      </w:r>
      <w:r w:rsidR="004000DC" w:rsidRPr="00202D3B">
        <w:rPr>
          <w:sz w:val="28"/>
          <w:szCs w:val="28"/>
        </w:rPr>
        <w:t xml:space="preserve"> </w:t>
      </w:r>
      <w:r w:rsidRPr="00202D3B">
        <w:rPr>
          <w:sz w:val="28"/>
          <w:szCs w:val="28"/>
        </w:rPr>
        <w:t>эффективности производства, конкурентоспособности продукции и услуг на основе</w:t>
      </w:r>
      <w:r w:rsidR="004000DC" w:rsidRPr="00202D3B">
        <w:rPr>
          <w:sz w:val="28"/>
          <w:szCs w:val="28"/>
        </w:rPr>
        <w:t xml:space="preserve"> внедрения достижений научно-технического </w:t>
      </w:r>
      <w:r w:rsidRPr="00202D3B">
        <w:rPr>
          <w:sz w:val="28"/>
          <w:szCs w:val="28"/>
        </w:rPr>
        <w:t>прогресса, эффективности форм</w:t>
      </w:r>
      <w:r w:rsidR="004000DC" w:rsidRPr="00202D3B">
        <w:rPr>
          <w:sz w:val="28"/>
          <w:szCs w:val="28"/>
        </w:rPr>
        <w:t xml:space="preserve"> </w:t>
      </w:r>
      <w:r w:rsidRPr="00202D3B">
        <w:rPr>
          <w:sz w:val="28"/>
          <w:szCs w:val="28"/>
        </w:rPr>
        <w:t>хозяйствования и управления производством</w:t>
      </w:r>
      <w:r w:rsidR="004000DC" w:rsidRPr="00202D3B">
        <w:rPr>
          <w:sz w:val="28"/>
          <w:szCs w:val="28"/>
        </w:rPr>
        <w:t>.</w:t>
      </w:r>
    </w:p>
    <w:p w:rsidR="001A23A7" w:rsidRPr="00202D3B" w:rsidRDefault="004000DC" w:rsidP="00946022">
      <w:pPr>
        <w:ind w:firstLine="709"/>
        <w:jc w:val="both"/>
        <w:rPr>
          <w:sz w:val="28"/>
          <w:szCs w:val="28"/>
        </w:rPr>
      </w:pPr>
      <w:r w:rsidRPr="00202D3B">
        <w:rPr>
          <w:sz w:val="28"/>
          <w:szCs w:val="28"/>
        </w:rPr>
        <w:t>Для субъектов хозяйственной деятельности эффективная оптимизация налогообложения так же важна, как и производственная стратегия, что обусловлено не только возможностью экономии затрат за счет платежей в бюджет, но и перспективами стабильно</w:t>
      </w:r>
      <w:r w:rsidR="00C57FE2" w:rsidRPr="00202D3B">
        <w:rPr>
          <w:sz w:val="28"/>
          <w:szCs w:val="28"/>
        </w:rPr>
        <w:t>го финансового состояния предприятия</w:t>
      </w:r>
      <w:r w:rsidR="001A23A7" w:rsidRPr="00202D3B">
        <w:rPr>
          <w:sz w:val="28"/>
          <w:szCs w:val="28"/>
        </w:rPr>
        <w:t>.</w:t>
      </w:r>
    </w:p>
    <w:p w:rsidR="001A23A7" w:rsidRPr="00202D3B" w:rsidRDefault="001A23A7" w:rsidP="00946022">
      <w:pPr>
        <w:autoSpaceDE w:val="0"/>
        <w:autoSpaceDN w:val="0"/>
        <w:adjustRightInd w:val="0"/>
        <w:ind w:firstLine="709"/>
        <w:jc w:val="both"/>
        <w:rPr>
          <w:sz w:val="28"/>
          <w:szCs w:val="28"/>
        </w:rPr>
      </w:pPr>
      <w:r w:rsidRPr="00202D3B">
        <w:rPr>
          <w:sz w:val="28"/>
          <w:szCs w:val="28"/>
        </w:rPr>
        <w:t>Оптимизация налогообложения - это система различных схем и методик, позволяющая выбрать оптимальное решение для конкретного случая хозяйственной деятельности организации.</w:t>
      </w:r>
    </w:p>
    <w:p w:rsidR="004000DC" w:rsidRPr="00202D3B" w:rsidRDefault="004000DC" w:rsidP="00946022">
      <w:pPr>
        <w:pStyle w:val="ConsPlusNormal"/>
        <w:widowControl/>
        <w:spacing w:line="360" w:lineRule="auto"/>
        <w:ind w:firstLine="709"/>
        <w:jc w:val="both"/>
        <w:rPr>
          <w:rFonts w:ascii="Times New Roman" w:hAnsi="Times New Roman" w:cs="Times New Roman"/>
          <w:sz w:val="28"/>
          <w:szCs w:val="28"/>
        </w:rPr>
      </w:pPr>
      <w:r w:rsidRPr="00202D3B">
        <w:rPr>
          <w:rFonts w:ascii="Times New Roman" w:hAnsi="Times New Roman" w:cs="Times New Roman"/>
          <w:sz w:val="28"/>
          <w:szCs w:val="28"/>
        </w:rPr>
        <w:t xml:space="preserve">Оптимизация налогообложения организации должна осуществляться еще до создания организации или регистрации физического лица в качестве индивидуального предпринимателя, поскольку в момент регистрации хозяйствующий субъект должен выбрать систему налогообложения (общую или </w:t>
      </w:r>
      <w:r w:rsidR="00C57FE2" w:rsidRPr="00202D3B">
        <w:rPr>
          <w:rFonts w:ascii="Times New Roman" w:hAnsi="Times New Roman" w:cs="Times New Roman"/>
          <w:sz w:val="28"/>
          <w:szCs w:val="28"/>
        </w:rPr>
        <w:t>специальные налоговые режимы</w:t>
      </w:r>
      <w:r w:rsidRPr="00202D3B">
        <w:rPr>
          <w:rFonts w:ascii="Times New Roman" w:hAnsi="Times New Roman" w:cs="Times New Roman"/>
          <w:sz w:val="28"/>
          <w:szCs w:val="28"/>
        </w:rPr>
        <w:t>).</w:t>
      </w:r>
    </w:p>
    <w:p w:rsidR="004000DC" w:rsidRPr="00202D3B" w:rsidRDefault="004000DC" w:rsidP="00946022">
      <w:pPr>
        <w:pStyle w:val="ConsPlusNormal"/>
        <w:widowControl/>
        <w:spacing w:line="360" w:lineRule="auto"/>
        <w:ind w:firstLine="709"/>
        <w:jc w:val="both"/>
        <w:rPr>
          <w:rFonts w:ascii="Times New Roman" w:hAnsi="Times New Roman" w:cs="Times New Roman"/>
          <w:sz w:val="28"/>
          <w:szCs w:val="28"/>
        </w:rPr>
      </w:pPr>
      <w:r w:rsidRPr="00202D3B">
        <w:rPr>
          <w:rFonts w:ascii="Times New Roman" w:hAnsi="Times New Roman" w:cs="Times New Roman"/>
          <w:sz w:val="28"/>
          <w:szCs w:val="28"/>
        </w:rPr>
        <w:t>Оптимизация налогообложения способна принести максимальный эффект именно в момент создания организации, поскольку планирование будущей деятельности происходит при условиях, когда еще не сделано ошибок, которые будет трудно исправлять в дальнейшем.</w:t>
      </w:r>
    </w:p>
    <w:p w:rsidR="004000DC" w:rsidRPr="00202D3B" w:rsidRDefault="004000DC" w:rsidP="00946022">
      <w:pPr>
        <w:pStyle w:val="ConsPlusNormal"/>
        <w:widowControl/>
        <w:spacing w:line="360" w:lineRule="auto"/>
        <w:ind w:firstLine="709"/>
        <w:jc w:val="both"/>
        <w:rPr>
          <w:rFonts w:ascii="Times New Roman" w:hAnsi="Times New Roman" w:cs="Times New Roman"/>
          <w:sz w:val="28"/>
          <w:szCs w:val="28"/>
        </w:rPr>
      </w:pPr>
      <w:r w:rsidRPr="00202D3B">
        <w:rPr>
          <w:rFonts w:ascii="Times New Roman" w:hAnsi="Times New Roman" w:cs="Times New Roman"/>
          <w:sz w:val="28"/>
          <w:szCs w:val="28"/>
        </w:rPr>
        <w:t xml:space="preserve">Ввиду </w:t>
      </w:r>
      <w:r w:rsidR="00C57FE2" w:rsidRPr="00202D3B">
        <w:rPr>
          <w:rFonts w:ascii="Times New Roman" w:hAnsi="Times New Roman" w:cs="Times New Roman"/>
          <w:sz w:val="28"/>
          <w:szCs w:val="28"/>
        </w:rPr>
        <w:t>того,</w:t>
      </w:r>
      <w:r w:rsidRPr="00202D3B">
        <w:rPr>
          <w:rFonts w:ascii="Times New Roman" w:hAnsi="Times New Roman" w:cs="Times New Roman"/>
          <w:sz w:val="28"/>
          <w:szCs w:val="28"/>
        </w:rPr>
        <w:t xml:space="preserve"> что законодательная система налогообложения в Российской Федерации очень сложна и нестабильна, налогоплательщику необходимо учитывать правоприменительную и судебную практику, чтобы разобраться во всех аспектах налогообложения.</w:t>
      </w:r>
    </w:p>
    <w:p w:rsidR="00C1647A" w:rsidRPr="00202D3B" w:rsidRDefault="001A23A7" w:rsidP="00946022">
      <w:pPr>
        <w:autoSpaceDE w:val="0"/>
        <w:autoSpaceDN w:val="0"/>
        <w:adjustRightInd w:val="0"/>
        <w:ind w:firstLine="709"/>
        <w:jc w:val="both"/>
        <w:rPr>
          <w:sz w:val="28"/>
          <w:szCs w:val="28"/>
        </w:rPr>
      </w:pPr>
      <w:r w:rsidRPr="00202D3B">
        <w:rPr>
          <w:sz w:val="28"/>
          <w:szCs w:val="28"/>
        </w:rPr>
        <w:t>С учетом вышеизложенного можно вывести формулу оптимизации налогообложения, под которой понимаются:</w:t>
      </w:r>
    </w:p>
    <w:p w:rsidR="001A23A7" w:rsidRPr="00202D3B" w:rsidRDefault="001A23A7" w:rsidP="00946022">
      <w:pPr>
        <w:autoSpaceDE w:val="0"/>
        <w:autoSpaceDN w:val="0"/>
        <w:adjustRightInd w:val="0"/>
        <w:ind w:firstLine="709"/>
        <w:jc w:val="both"/>
        <w:rPr>
          <w:sz w:val="28"/>
          <w:szCs w:val="28"/>
        </w:rPr>
      </w:pPr>
      <w:r w:rsidRPr="00202D3B">
        <w:rPr>
          <w:sz w:val="28"/>
          <w:szCs w:val="28"/>
        </w:rPr>
        <w:lastRenderedPageBreak/>
        <w:t>- оптимизация системы налогообложения на начальной стадии бизнеса;</w:t>
      </w:r>
    </w:p>
    <w:p w:rsidR="001A23A7" w:rsidRPr="00202D3B" w:rsidRDefault="001A23A7" w:rsidP="00946022">
      <w:pPr>
        <w:autoSpaceDE w:val="0"/>
        <w:autoSpaceDN w:val="0"/>
        <w:adjustRightInd w:val="0"/>
        <w:ind w:firstLine="709"/>
        <w:jc w:val="both"/>
        <w:rPr>
          <w:sz w:val="28"/>
          <w:szCs w:val="28"/>
        </w:rPr>
      </w:pPr>
      <w:r w:rsidRPr="00202D3B">
        <w:rPr>
          <w:sz w:val="28"/>
          <w:szCs w:val="28"/>
        </w:rPr>
        <w:t>- планирование и оценка налоговых рисков с учетом разъяснений Минфина России и налоговых органов;</w:t>
      </w:r>
    </w:p>
    <w:p w:rsidR="001A23A7" w:rsidRPr="00202D3B" w:rsidRDefault="001A23A7" w:rsidP="00946022">
      <w:pPr>
        <w:autoSpaceDE w:val="0"/>
        <w:autoSpaceDN w:val="0"/>
        <w:adjustRightInd w:val="0"/>
        <w:ind w:firstLine="709"/>
        <w:jc w:val="both"/>
        <w:rPr>
          <w:sz w:val="28"/>
          <w:szCs w:val="28"/>
        </w:rPr>
      </w:pPr>
      <w:r w:rsidRPr="00202D3B">
        <w:rPr>
          <w:sz w:val="28"/>
          <w:szCs w:val="28"/>
        </w:rPr>
        <w:t>- сопровождение и анализ сложных сделок с целью планирования и исключения негативных налоговых последствий;</w:t>
      </w:r>
    </w:p>
    <w:p w:rsidR="001A23A7" w:rsidRPr="00202D3B" w:rsidRDefault="001A23A7" w:rsidP="00946022">
      <w:pPr>
        <w:autoSpaceDE w:val="0"/>
        <w:autoSpaceDN w:val="0"/>
        <w:adjustRightInd w:val="0"/>
        <w:ind w:firstLine="709"/>
        <w:jc w:val="both"/>
        <w:rPr>
          <w:sz w:val="28"/>
          <w:szCs w:val="28"/>
        </w:rPr>
      </w:pPr>
      <w:r w:rsidRPr="00202D3B">
        <w:rPr>
          <w:sz w:val="28"/>
          <w:szCs w:val="28"/>
        </w:rPr>
        <w:t>- оценка хозяйственных договоров с точки зрения налоговых рисков;</w:t>
      </w:r>
    </w:p>
    <w:p w:rsidR="001A23A7" w:rsidRPr="00202D3B" w:rsidRDefault="001A23A7" w:rsidP="00946022">
      <w:pPr>
        <w:autoSpaceDE w:val="0"/>
        <w:autoSpaceDN w:val="0"/>
        <w:adjustRightInd w:val="0"/>
        <w:ind w:firstLine="709"/>
        <w:jc w:val="both"/>
        <w:rPr>
          <w:sz w:val="28"/>
          <w:szCs w:val="28"/>
        </w:rPr>
      </w:pPr>
      <w:r w:rsidRPr="00202D3B">
        <w:rPr>
          <w:sz w:val="28"/>
          <w:szCs w:val="28"/>
        </w:rPr>
        <w:t>- разработка хозяйственных договоров и прочей документации с целью снижения налоговых рисков;</w:t>
      </w:r>
    </w:p>
    <w:p w:rsidR="001A23A7" w:rsidRPr="00202D3B" w:rsidRDefault="001A23A7" w:rsidP="00946022">
      <w:pPr>
        <w:autoSpaceDE w:val="0"/>
        <w:autoSpaceDN w:val="0"/>
        <w:adjustRightInd w:val="0"/>
        <w:ind w:firstLine="709"/>
        <w:jc w:val="both"/>
        <w:rPr>
          <w:sz w:val="28"/>
          <w:szCs w:val="28"/>
        </w:rPr>
      </w:pPr>
      <w:r w:rsidRPr="00202D3B">
        <w:rPr>
          <w:sz w:val="28"/>
          <w:szCs w:val="28"/>
        </w:rPr>
        <w:t>- мониторинг действий налоговых органов при проведении налоговой проверки на предмет соблюдения налогового законодательства;</w:t>
      </w:r>
    </w:p>
    <w:p w:rsidR="001A23A7" w:rsidRPr="00202D3B" w:rsidRDefault="001A23A7" w:rsidP="00946022">
      <w:pPr>
        <w:autoSpaceDE w:val="0"/>
        <w:autoSpaceDN w:val="0"/>
        <w:adjustRightInd w:val="0"/>
        <w:ind w:firstLine="709"/>
        <w:jc w:val="both"/>
        <w:rPr>
          <w:sz w:val="28"/>
          <w:szCs w:val="28"/>
        </w:rPr>
      </w:pPr>
      <w:r w:rsidRPr="00202D3B">
        <w:rPr>
          <w:sz w:val="28"/>
          <w:szCs w:val="28"/>
        </w:rPr>
        <w:t>- профессиональная подготовка возражений по акту налоговой проверки и их защита в налоговых органах;</w:t>
      </w:r>
    </w:p>
    <w:p w:rsidR="001A23A7" w:rsidRPr="00202D3B" w:rsidRDefault="001A23A7" w:rsidP="00946022">
      <w:pPr>
        <w:autoSpaceDE w:val="0"/>
        <w:autoSpaceDN w:val="0"/>
        <w:adjustRightInd w:val="0"/>
        <w:ind w:firstLine="709"/>
        <w:jc w:val="both"/>
        <w:rPr>
          <w:sz w:val="28"/>
          <w:szCs w:val="28"/>
        </w:rPr>
      </w:pPr>
      <w:r w:rsidRPr="00202D3B">
        <w:rPr>
          <w:sz w:val="28"/>
          <w:szCs w:val="28"/>
        </w:rPr>
        <w:t>- грамотное ведение дел в суде по оспариванию решений налоговых органов с учетом сложившейся судебной практики.</w:t>
      </w:r>
    </w:p>
    <w:p w:rsidR="001A23A7" w:rsidRPr="00202D3B" w:rsidRDefault="001A23A7" w:rsidP="00946022">
      <w:pPr>
        <w:autoSpaceDE w:val="0"/>
        <w:autoSpaceDN w:val="0"/>
        <w:adjustRightInd w:val="0"/>
        <w:ind w:firstLine="709"/>
        <w:jc w:val="both"/>
        <w:rPr>
          <w:sz w:val="28"/>
          <w:szCs w:val="28"/>
        </w:rPr>
      </w:pPr>
      <w:r w:rsidRPr="00202D3B">
        <w:rPr>
          <w:sz w:val="28"/>
          <w:szCs w:val="28"/>
        </w:rPr>
        <w:t>Процесс работы по созданию и внедрению системы оптимизации налогообложения в уже действующей организации должен как минимум включать следующие этапы:</w:t>
      </w:r>
    </w:p>
    <w:p w:rsidR="001A23A7" w:rsidRPr="00202D3B" w:rsidRDefault="001A23A7" w:rsidP="00946022">
      <w:pPr>
        <w:autoSpaceDE w:val="0"/>
        <w:autoSpaceDN w:val="0"/>
        <w:adjustRightInd w:val="0"/>
        <w:ind w:firstLine="709"/>
        <w:jc w:val="both"/>
        <w:rPr>
          <w:sz w:val="28"/>
          <w:szCs w:val="28"/>
        </w:rPr>
      </w:pPr>
      <w:r w:rsidRPr="00202D3B">
        <w:rPr>
          <w:sz w:val="28"/>
          <w:szCs w:val="28"/>
        </w:rPr>
        <w:t>- проверка бухгалтерского и налогового учета, базы хозяйственных договоров и первичных документов; устранение обнаруженных ошибок; обеспечение необходимого объема и качества первичных документов;</w:t>
      </w:r>
    </w:p>
    <w:p w:rsidR="001A23A7" w:rsidRPr="00202D3B" w:rsidRDefault="001A23A7" w:rsidP="00946022">
      <w:pPr>
        <w:autoSpaceDE w:val="0"/>
        <w:autoSpaceDN w:val="0"/>
        <w:adjustRightInd w:val="0"/>
        <w:ind w:firstLine="709"/>
        <w:jc w:val="both"/>
        <w:rPr>
          <w:sz w:val="28"/>
          <w:szCs w:val="28"/>
        </w:rPr>
      </w:pPr>
      <w:r w:rsidRPr="00202D3B">
        <w:rPr>
          <w:sz w:val="28"/>
          <w:szCs w:val="28"/>
        </w:rPr>
        <w:t>- разработка собственно системы оптимизации налогообложения, которая может предусматривать разделение функций бизнеса хозяйствующего субъекта между несколькими структурными подразделениями и (или) ликвидацию лишних звеньев бизнес-процессов;</w:t>
      </w:r>
    </w:p>
    <w:p w:rsidR="001A23A7" w:rsidRPr="00202D3B" w:rsidRDefault="001A23A7" w:rsidP="00946022">
      <w:pPr>
        <w:autoSpaceDE w:val="0"/>
        <w:autoSpaceDN w:val="0"/>
        <w:adjustRightInd w:val="0"/>
        <w:ind w:firstLine="709"/>
        <w:jc w:val="both"/>
        <w:rPr>
          <w:sz w:val="28"/>
          <w:szCs w:val="28"/>
        </w:rPr>
      </w:pPr>
      <w:r w:rsidRPr="00202D3B">
        <w:rPr>
          <w:sz w:val="28"/>
          <w:szCs w:val="28"/>
        </w:rPr>
        <w:t>- обновление и оптимизация договорной базы, внутренних организационных документов организации, создание системы автономного внутреннего контроля; разработка новых форм договорных отношений с контрагентами;</w:t>
      </w:r>
    </w:p>
    <w:p w:rsidR="004000DC" w:rsidRPr="00202D3B" w:rsidRDefault="001A23A7" w:rsidP="00946022">
      <w:pPr>
        <w:pStyle w:val="ConsPlusNormal"/>
        <w:widowControl/>
        <w:spacing w:line="360" w:lineRule="auto"/>
        <w:ind w:firstLine="709"/>
        <w:jc w:val="both"/>
        <w:rPr>
          <w:rFonts w:ascii="Times New Roman" w:hAnsi="Times New Roman" w:cs="Times New Roman"/>
          <w:b/>
          <w:sz w:val="28"/>
          <w:szCs w:val="28"/>
        </w:rPr>
      </w:pPr>
      <w:r w:rsidRPr="00202D3B">
        <w:rPr>
          <w:rFonts w:ascii="Times New Roman" w:hAnsi="Times New Roman" w:cs="Times New Roman"/>
          <w:sz w:val="28"/>
          <w:szCs w:val="28"/>
        </w:rPr>
        <w:t>- разработка необходимых инструментов регулирования равномерности и размеров уплаты налогов для созданной системы оптимизации.</w:t>
      </w:r>
    </w:p>
    <w:p w:rsidR="001D0FB9" w:rsidRPr="00202D3B" w:rsidRDefault="007B6246" w:rsidP="00946022">
      <w:pPr>
        <w:ind w:firstLine="709"/>
        <w:jc w:val="both"/>
        <w:rPr>
          <w:sz w:val="28"/>
          <w:szCs w:val="28"/>
        </w:rPr>
      </w:pPr>
      <w:r w:rsidRPr="00202D3B">
        <w:rPr>
          <w:sz w:val="28"/>
          <w:szCs w:val="28"/>
        </w:rPr>
        <w:lastRenderedPageBreak/>
        <w:t>Актуальность</w:t>
      </w:r>
      <w:r w:rsidR="009B1B3B" w:rsidRPr="00202D3B">
        <w:rPr>
          <w:sz w:val="28"/>
          <w:szCs w:val="28"/>
        </w:rPr>
        <w:t xml:space="preserve"> темы </w:t>
      </w:r>
      <w:r w:rsidRPr="00202D3B">
        <w:rPr>
          <w:sz w:val="28"/>
          <w:szCs w:val="28"/>
        </w:rPr>
        <w:t>дипломной</w:t>
      </w:r>
      <w:r w:rsidR="009B1B3B" w:rsidRPr="00202D3B">
        <w:rPr>
          <w:sz w:val="28"/>
          <w:szCs w:val="28"/>
        </w:rPr>
        <w:t xml:space="preserve"> работы заключается в том, что</w:t>
      </w:r>
      <w:r w:rsidR="0073063C" w:rsidRPr="00202D3B">
        <w:rPr>
          <w:sz w:val="28"/>
          <w:szCs w:val="28"/>
        </w:rPr>
        <w:t xml:space="preserve"> в настоящее время каждая организация, независимо от вида деятельности и формы собственности, сталкивается с необходимостью платить налоги, что при неграмотном подходе и системных ошибках оборачивается лишними затратами, а </w:t>
      </w:r>
      <w:r w:rsidR="009B1B3B" w:rsidRPr="00202D3B">
        <w:rPr>
          <w:sz w:val="28"/>
          <w:szCs w:val="28"/>
        </w:rPr>
        <w:t>в</w:t>
      </w:r>
      <w:r w:rsidR="002D6A27" w:rsidRPr="00202D3B">
        <w:rPr>
          <w:sz w:val="28"/>
          <w:szCs w:val="28"/>
        </w:rPr>
        <w:t xml:space="preserve"> период экономического кризиса</w:t>
      </w:r>
      <w:r w:rsidR="009B1B3B" w:rsidRPr="00202D3B">
        <w:rPr>
          <w:sz w:val="28"/>
          <w:szCs w:val="28"/>
        </w:rPr>
        <w:t xml:space="preserve"> </w:t>
      </w:r>
      <w:r w:rsidR="002D6A27" w:rsidRPr="00202D3B">
        <w:rPr>
          <w:sz w:val="28"/>
          <w:szCs w:val="28"/>
        </w:rPr>
        <w:t xml:space="preserve">из-за недостатка банковских финансовых ресурсов, трудности получения заемных средств </w:t>
      </w:r>
      <w:r w:rsidR="009B1B3B" w:rsidRPr="00202D3B">
        <w:rPr>
          <w:sz w:val="28"/>
          <w:szCs w:val="28"/>
        </w:rPr>
        <w:t>организациям необходимо</w:t>
      </w:r>
      <w:r w:rsidR="002D6A27" w:rsidRPr="00202D3B">
        <w:rPr>
          <w:sz w:val="28"/>
          <w:szCs w:val="28"/>
        </w:rPr>
        <w:t xml:space="preserve"> опираться в основном только на свои ресурсы</w:t>
      </w:r>
      <w:r w:rsidR="009B1B3B" w:rsidRPr="00202D3B">
        <w:rPr>
          <w:sz w:val="28"/>
          <w:szCs w:val="28"/>
        </w:rPr>
        <w:t>.</w:t>
      </w:r>
      <w:r w:rsidR="0073063C" w:rsidRPr="00202D3B">
        <w:rPr>
          <w:sz w:val="28"/>
          <w:szCs w:val="28"/>
        </w:rPr>
        <w:t xml:space="preserve"> Поэтому необходимо проводить оптимизацию налогообложения предприятия, что сделает доходы максимальными, а налоги минимальными, не вступая в противоречие с законодательством</w:t>
      </w:r>
      <w:r w:rsidR="001D0FB9" w:rsidRPr="00202D3B">
        <w:rPr>
          <w:sz w:val="28"/>
          <w:szCs w:val="28"/>
        </w:rPr>
        <w:t>.</w:t>
      </w:r>
    </w:p>
    <w:p w:rsidR="001D0FB9" w:rsidRPr="00202D3B" w:rsidRDefault="001D0FB9" w:rsidP="00946022">
      <w:pPr>
        <w:ind w:firstLine="709"/>
        <w:jc w:val="both"/>
        <w:rPr>
          <w:sz w:val="28"/>
          <w:szCs w:val="28"/>
        </w:rPr>
      </w:pPr>
      <w:r w:rsidRPr="00202D3B">
        <w:rPr>
          <w:sz w:val="28"/>
          <w:szCs w:val="28"/>
        </w:rPr>
        <w:t>Кроме того, экономия на налоговых платежах позволяет укрепить финансовое состояние предприятия, ведь высвободившиеся суммы денежных средств можно направить, например, на увеличение собственного капитала.</w:t>
      </w:r>
    </w:p>
    <w:p w:rsidR="007B6246" w:rsidRPr="00202D3B" w:rsidRDefault="007B6246" w:rsidP="00946022">
      <w:pPr>
        <w:ind w:firstLine="709"/>
        <w:jc w:val="both"/>
        <w:rPr>
          <w:sz w:val="28"/>
          <w:szCs w:val="28"/>
        </w:rPr>
      </w:pPr>
      <w:r w:rsidRPr="00202D3B">
        <w:rPr>
          <w:sz w:val="28"/>
          <w:szCs w:val="28"/>
        </w:rPr>
        <w:t>Если предприятие финансово устойчиво, то оно имеет преимущество перед другими предприятиями того же профиля и привлечения инвестиций в</w:t>
      </w:r>
      <w:r w:rsidR="00946022" w:rsidRPr="00202D3B">
        <w:rPr>
          <w:sz w:val="28"/>
          <w:szCs w:val="28"/>
        </w:rPr>
        <w:t xml:space="preserve"> </w:t>
      </w:r>
      <w:r w:rsidRPr="00202D3B">
        <w:rPr>
          <w:sz w:val="28"/>
          <w:szCs w:val="28"/>
        </w:rPr>
        <w:t>получении кредитов, в выборе поставщиков и в подборе квалифицированных кадров. Чем выше устойчивость предприятия, тем более оно независимо от неожиданного изменения рыночной кон</w:t>
      </w:r>
      <w:r w:rsidR="001D0FB9" w:rsidRPr="00202D3B">
        <w:rPr>
          <w:sz w:val="28"/>
          <w:szCs w:val="28"/>
        </w:rPr>
        <w:t>ъ</w:t>
      </w:r>
      <w:r w:rsidRPr="00202D3B">
        <w:rPr>
          <w:sz w:val="28"/>
          <w:szCs w:val="28"/>
        </w:rPr>
        <w:t>юнктуры и, следовательно, тем меньше риск оказаться на краю банкротства.</w:t>
      </w:r>
    </w:p>
    <w:p w:rsidR="007B6246" w:rsidRPr="00202D3B" w:rsidRDefault="007B6246" w:rsidP="00946022">
      <w:pPr>
        <w:ind w:firstLine="709"/>
        <w:jc w:val="both"/>
        <w:rPr>
          <w:sz w:val="28"/>
          <w:szCs w:val="28"/>
        </w:rPr>
      </w:pPr>
      <w:r w:rsidRPr="00202D3B">
        <w:rPr>
          <w:sz w:val="28"/>
          <w:szCs w:val="28"/>
        </w:rPr>
        <w:t>Цель работы</w:t>
      </w:r>
      <w:r w:rsidR="00F3053E" w:rsidRPr="00202D3B">
        <w:rPr>
          <w:sz w:val="28"/>
          <w:szCs w:val="28"/>
        </w:rPr>
        <w:t xml:space="preserve"> – </w:t>
      </w:r>
      <w:r w:rsidR="00AA6180" w:rsidRPr="00202D3B">
        <w:rPr>
          <w:sz w:val="28"/>
          <w:szCs w:val="28"/>
        </w:rPr>
        <w:t>исследовать</w:t>
      </w:r>
      <w:r w:rsidR="00F3053E" w:rsidRPr="00202D3B">
        <w:rPr>
          <w:sz w:val="28"/>
          <w:szCs w:val="28"/>
        </w:rPr>
        <w:t xml:space="preserve"> налоговую нагрузку</w:t>
      </w:r>
      <w:r w:rsidR="00466190" w:rsidRPr="00202D3B">
        <w:rPr>
          <w:sz w:val="28"/>
          <w:szCs w:val="28"/>
        </w:rPr>
        <w:t>, финансовое состояние</w:t>
      </w:r>
      <w:r w:rsidR="00F3053E" w:rsidRPr="00202D3B">
        <w:rPr>
          <w:sz w:val="28"/>
          <w:szCs w:val="28"/>
        </w:rPr>
        <w:t xml:space="preserve"> Закрытого акционерного общества «Колос» и разработать меры по оптимизации налогообложения на предприятии</w:t>
      </w:r>
      <w:r w:rsidR="00466190" w:rsidRPr="00202D3B">
        <w:rPr>
          <w:sz w:val="28"/>
          <w:szCs w:val="28"/>
        </w:rPr>
        <w:t>.</w:t>
      </w:r>
    </w:p>
    <w:p w:rsidR="007B6246" w:rsidRPr="00202D3B" w:rsidRDefault="007B6246" w:rsidP="00946022">
      <w:pPr>
        <w:ind w:firstLine="709"/>
        <w:jc w:val="both"/>
        <w:rPr>
          <w:sz w:val="28"/>
          <w:szCs w:val="28"/>
        </w:rPr>
      </w:pPr>
      <w:r w:rsidRPr="00202D3B">
        <w:rPr>
          <w:sz w:val="28"/>
          <w:szCs w:val="28"/>
        </w:rPr>
        <w:t>В дипломной работе были поставлены следующие задачи:</w:t>
      </w:r>
    </w:p>
    <w:p w:rsidR="007B6246" w:rsidRPr="00202D3B" w:rsidRDefault="00FD7E24" w:rsidP="00946022">
      <w:pPr>
        <w:numPr>
          <w:ilvl w:val="0"/>
          <w:numId w:val="32"/>
        </w:numPr>
        <w:tabs>
          <w:tab w:val="clear" w:pos="927"/>
        </w:tabs>
        <w:ind w:left="0" w:firstLine="709"/>
        <w:jc w:val="both"/>
        <w:rPr>
          <w:sz w:val="28"/>
          <w:szCs w:val="28"/>
        </w:rPr>
      </w:pPr>
      <w:r w:rsidRPr="00202D3B">
        <w:rPr>
          <w:sz w:val="28"/>
          <w:szCs w:val="28"/>
        </w:rPr>
        <w:t>определение причин, принципов, методов и пределов налоговой оптимизации</w:t>
      </w:r>
      <w:r w:rsidR="007B6246" w:rsidRPr="00202D3B">
        <w:rPr>
          <w:sz w:val="28"/>
          <w:szCs w:val="28"/>
        </w:rPr>
        <w:t>;</w:t>
      </w:r>
    </w:p>
    <w:p w:rsidR="007B6246" w:rsidRPr="00202D3B" w:rsidRDefault="007B6246" w:rsidP="00946022">
      <w:pPr>
        <w:ind w:firstLine="709"/>
        <w:jc w:val="both"/>
        <w:rPr>
          <w:sz w:val="28"/>
          <w:szCs w:val="28"/>
        </w:rPr>
      </w:pPr>
      <w:r w:rsidRPr="00202D3B">
        <w:rPr>
          <w:sz w:val="28"/>
          <w:szCs w:val="28"/>
        </w:rPr>
        <w:t>2) определение финансового состояния</w:t>
      </w:r>
      <w:r w:rsidR="00FD7E24" w:rsidRPr="00202D3B">
        <w:rPr>
          <w:sz w:val="28"/>
          <w:szCs w:val="28"/>
        </w:rPr>
        <w:t xml:space="preserve"> и налоговой нагрузки предприятия</w:t>
      </w:r>
      <w:r w:rsidRPr="00202D3B">
        <w:rPr>
          <w:sz w:val="28"/>
          <w:szCs w:val="28"/>
        </w:rPr>
        <w:t xml:space="preserve"> за 2006-2008 года;</w:t>
      </w:r>
    </w:p>
    <w:p w:rsidR="007B6246" w:rsidRPr="00202D3B" w:rsidRDefault="007B6246" w:rsidP="00946022">
      <w:pPr>
        <w:ind w:firstLine="709"/>
        <w:jc w:val="both"/>
        <w:rPr>
          <w:sz w:val="28"/>
          <w:szCs w:val="28"/>
        </w:rPr>
      </w:pPr>
      <w:r w:rsidRPr="00202D3B">
        <w:rPr>
          <w:sz w:val="28"/>
          <w:szCs w:val="28"/>
        </w:rPr>
        <w:t xml:space="preserve">3) </w:t>
      </w:r>
      <w:r w:rsidR="00577B83" w:rsidRPr="00202D3B">
        <w:rPr>
          <w:sz w:val="28"/>
          <w:szCs w:val="28"/>
        </w:rPr>
        <w:t>исследование влияния налоговых платежей на финансовое состояние и результаты деятельности предприятия</w:t>
      </w:r>
      <w:r w:rsidRPr="00202D3B">
        <w:rPr>
          <w:sz w:val="28"/>
          <w:szCs w:val="28"/>
        </w:rPr>
        <w:t>;</w:t>
      </w:r>
    </w:p>
    <w:p w:rsidR="007B6246" w:rsidRPr="00202D3B" w:rsidRDefault="007B6246" w:rsidP="00946022">
      <w:pPr>
        <w:ind w:firstLine="709"/>
        <w:jc w:val="both"/>
        <w:rPr>
          <w:sz w:val="28"/>
          <w:szCs w:val="28"/>
        </w:rPr>
      </w:pPr>
      <w:r w:rsidRPr="00202D3B">
        <w:rPr>
          <w:sz w:val="28"/>
          <w:szCs w:val="28"/>
        </w:rPr>
        <w:lastRenderedPageBreak/>
        <w:t xml:space="preserve">4) </w:t>
      </w:r>
      <w:r w:rsidR="00FD7E24" w:rsidRPr="00202D3B">
        <w:rPr>
          <w:sz w:val="28"/>
          <w:szCs w:val="28"/>
        </w:rPr>
        <w:t>перевод предприятия на систему налогообложения для</w:t>
      </w:r>
      <w:r w:rsidR="00946022" w:rsidRPr="00202D3B">
        <w:rPr>
          <w:sz w:val="28"/>
          <w:szCs w:val="28"/>
        </w:rPr>
        <w:t xml:space="preserve"> </w:t>
      </w:r>
      <w:r w:rsidR="00FD7E24" w:rsidRPr="00202D3B">
        <w:rPr>
          <w:sz w:val="28"/>
          <w:szCs w:val="28"/>
        </w:rPr>
        <w:t>сельскохозяйственных производителей, как способ улучшения финансового состояния предприятия, улучшение финансового состояния с помощью оптимизации отдельных налогов</w:t>
      </w:r>
      <w:r w:rsidRPr="00202D3B">
        <w:rPr>
          <w:sz w:val="28"/>
          <w:szCs w:val="28"/>
        </w:rPr>
        <w:t>.</w:t>
      </w:r>
    </w:p>
    <w:p w:rsidR="007B6246" w:rsidRPr="00202D3B" w:rsidRDefault="007B6246" w:rsidP="00946022">
      <w:pPr>
        <w:ind w:firstLine="709"/>
        <w:jc w:val="both"/>
        <w:rPr>
          <w:sz w:val="28"/>
          <w:szCs w:val="28"/>
        </w:rPr>
      </w:pPr>
      <w:r w:rsidRPr="00202D3B">
        <w:rPr>
          <w:sz w:val="28"/>
          <w:szCs w:val="28"/>
        </w:rPr>
        <w:t>В качестве предмета выступают явления, процессы, а также причинно-следственные связи, которые влияют на</w:t>
      </w:r>
      <w:r w:rsidR="007A6855" w:rsidRPr="00202D3B">
        <w:rPr>
          <w:sz w:val="28"/>
          <w:szCs w:val="28"/>
        </w:rPr>
        <w:t xml:space="preserve"> налоговую нагрузку предприятия</w:t>
      </w:r>
      <w:r w:rsidRPr="00202D3B">
        <w:rPr>
          <w:sz w:val="28"/>
          <w:szCs w:val="28"/>
        </w:rPr>
        <w:t xml:space="preserve"> </w:t>
      </w:r>
      <w:r w:rsidR="007A6855" w:rsidRPr="00202D3B">
        <w:rPr>
          <w:sz w:val="28"/>
          <w:szCs w:val="28"/>
        </w:rPr>
        <w:t>и его</w:t>
      </w:r>
      <w:r w:rsidRPr="00202D3B">
        <w:rPr>
          <w:sz w:val="28"/>
          <w:szCs w:val="28"/>
        </w:rPr>
        <w:t xml:space="preserve"> финансово-экономическое состояние на основе анализа бухгалтерской (финансовой), управленческой, оперативной, налоговой отчётности.</w:t>
      </w:r>
    </w:p>
    <w:p w:rsidR="007B6246" w:rsidRPr="00202D3B" w:rsidRDefault="007B6246" w:rsidP="00946022">
      <w:pPr>
        <w:ind w:firstLine="709"/>
        <w:jc w:val="both"/>
        <w:rPr>
          <w:sz w:val="28"/>
          <w:szCs w:val="28"/>
        </w:rPr>
      </w:pPr>
      <w:r w:rsidRPr="00202D3B">
        <w:rPr>
          <w:sz w:val="28"/>
          <w:szCs w:val="28"/>
        </w:rPr>
        <w:t xml:space="preserve">Объектом исследования - является </w:t>
      </w:r>
      <w:r w:rsidR="004000DC" w:rsidRPr="00202D3B">
        <w:rPr>
          <w:sz w:val="28"/>
          <w:szCs w:val="28"/>
        </w:rPr>
        <w:t>ЗАО</w:t>
      </w:r>
      <w:r w:rsidRPr="00202D3B">
        <w:rPr>
          <w:sz w:val="28"/>
          <w:szCs w:val="28"/>
        </w:rPr>
        <w:t xml:space="preserve"> «</w:t>
      </w:r>
      <w:r w:rsidR="004000DC" w:rsidRPr="00202D3B">
        <w:rPr>
          <w:sz w:val="28"/>
          <w:szCs w:val="28"/>
        </w:rPr>
        <w:t>Колос</w:t>
      </w:r>
      <w:r w:rsidRPr="00202D3B">
        <w:rPr>
          <w:sz w:val="28"/>
          <w:szCs w:val="28"/>
        </w:rPr>
        <w:t>», основным видом деятельности, котор</w:t>
      </w:r>
      <w:r w:rsidR="004000DC" w:rsidRPr="00202D3B">
        <w:rPr>
          <w:sz w:val="28"/>
          <w:szCs w:val="28"/>
        </w:rPr>
        <w:t>ого</w:t>
      </w:r>
      <w:r w:rsidRPr="00202D3B">
        <w:rPr>
          <w:sz w:val="28"/>
          <w:szCs w:val="28"/>
        </w:rPr>
        <w:t xml:space="preserve"> явля</w:t>
      </w:r>
      <w:r w:rsidR="004000DC" w:rsidRPr="00202D3B">
        <w:rPr>
          <w:sz w:val="28"/>
          <w:szCs w:val="28"/>
        </w:rPr>
        <w:t>е</w:t>
      </w:r>
      <w:r w:rsidRPr="00202D3B">
        <w:rPr>
          <w:sz w:val="28"/>
          <w:szCs w:val="28"/>
        </w:rPr>
        <w:t xml:space="preserve">тся </w:t>
      </w:r>
      <w:r w:rsidR="004000DC" w:rsidRPr="00202D3B">
        <w:rPr>
          <w:sz w:val="28"/>
          <w:szCs w:val="28"/>
        </w:rPr>
        <w:t>выращивание зерновых и зернобобовых культур</w:t>
      </w:r>
      <w:r w:rsidRPr="00202D3B">
        <w:rPr>
          <w:sz w:val="28"/>
          <w:szCs w:val="28"/>
        </w:rPr>
        <w:t>.</w:t>
      </w:r>
    </w:p>
    <w:p w:rsidR="004000DC" w:rsidRPr="00202D3B" w:rsidRDefault="007B6246" w:rsidP="00946022">
      <w:pPr>
        <w:ind w:firstLine="709"/>
        <w:jc w:val="both"/>
        <w:rPr>
          <w:sz w:val="28"/>
          <w:szCs w:val="28"/>
        </w:rPr>
      </w:pPr>
      <w:r w:rsidRPr="00202D3B">
        <w:rPr>
          <w:sz w:val="28"/>
          <w:szCs w:val="28"/>
        </w:rPr>
        <w:t>В качестве информационной базы были использованы следующие отчетные формы – баланс за 2006 - 2008гг., форма № 2 «Отчет о прибылях и убытках» за 2006 – 2008</w:t>
      </w:r>
      <w:r w:rsidR="004000DC" w:rsidRPr="00202D3B">
        <w:rPr>
          <w:sz w:val="28"/>
          <w:szCs w:val="28"/>
        </w:rPr>
        <w:t>гг, учетная политика организации за 2006-2008 гг., данные о начисленных и уплаченных</w:t>
      </w:r>
      <w:r w:rsidR="00FB4CB9" w:rsidRPr="00202D3B">
        <w:rPr>
          <w:sz w:val="28"/>
          <w:szCs w:val="28"/>
        </w:rPr>
        <w:t xml:space="preserve"> сумм</w:t>
      </w:r>
      <w:r w:rsidR="004000DC" w:rsidRPr="00202D3B">
        <w:rPr>
          <w:sz w:val="28"/>
          <w:szCs w:val="28"/>
        </w:rPr>
        <w:t xml:space="preserve"> налог</w:t>
      </w:r>
      <w:r w:rsidR="00FB4CB9" w:rsidRPr="00202D3B">
        <w:rPr>
          <w:sz w:val="28"/>
          <w:szCs w:val="28"/>
        </w:rPr>
        <w:t>ов</w:t>
      </w:r>
      <w:r w:rsidR="004000DC" w:rsidRPr="00202D3B">
        <w:rPr>
          <w:sz w:val="28"/>
          <w:szCs w:val="28"/>
        </w:rPr>
        <w:t xml:space="preserve"> за 2006-2008 гг.</w:t>
      </w:r>
    </w:p>
    <w:p w:rsidR="00C1647A" w:rsidRPr="00202D3B" w:rsidRDefault="00C1647A" w:rsidP="00946022">
      <w:pPr>
        <w:ind w:firstLine="709"/>
        <w:jc w:val="both"/>
        <w:rPr>
          <w:sz w:val="28"/>
          <w:szCs w:val="28"/>
        </w:rPr>
      </w:pPr>
      <w:r w:rsidRPr="00202D3B">
        <w:rPr>
          <w:sz w:val="28"/>
          <w:szCs w:val="28"/>
        </w:rPr>
        <w:t>Работа была написана с применением следующих групп методов:</w:t>
      </w:r>
    </w:p>
    <w:p w:rsidR="00C1647A" w:rsidRPr="00202D3B" w:rsidRDefault="00C1647A" w:rsidP="00946022">
      <w:pPr>
        <w:numPr>
          <w:ilvl w:val="0"/>
          <w:numId w:val="46"/>
        </w:numPr>
        <w:tabs>
          <w:tab w:val="clear" w:pos="1287"/>
        </w:tabs>
        <w:ind w:left="0" w:firstLine="709"/>
        <w:jc w:val="both"/>
        <w:rPr>
          <w:sz w:val="28"/>
          <w:szCs w:val="28"/>
        </w:rPr>
      </w:pPr>
      <w:r w:rsidRPr="00202D3B">
        <w:rPr>
          <w:sz w:val="28"/>
          <w:szCs w:val="28"/>
        </w:rPr>
        <w:t>Общенаучные методы – наблюдение, описание, сравнение;</w:t>
      </w:r>
    </w:p>
    <w:p w:rsidR="00C1647A" w:rsidRPr="00202D3B" w:rsidRDefault="00C1647A" w:rsidP="00946022">
      <w:pPr>
        <w:numPr>
          <w:ilvl w:val="0"/>
          <w:numId w:val="46"/>
        </w:numPr>
        <w:tabs>
          <w:tab w:val="clear" w:pos="1287"/>
        </w:tabs>
        <w:ind w:left="0" w:firstLine="709"/>
        <w:jc w:val="both"/>
        <w:rPr>
          <w:sz w:val="28"/>
          <w:szCs w:val="28"/>
        </w:rPr>
      </w:pPr>
      <w:r w:rsidRPr="00202D3B">
        <w:rPr>
          <w:sz w:val="28"/>
          <w:szCs w:val="28"/>
        </w:rPr>
        <w:t>Общелогические методы –</w:t>
      </w:r>
      <w:r w:rsidR="00AA6180" w:rsidRPr="00202D3B">
        <w:rPr>
          <w:sz w:val="28"/>
          <w:szCs w:val="28"/>
        </w:rPr>
        <w:t xml:space="preserve"> </w:t>
      </w:r>
      <w:r w:rsidRPr="00202D3B">
        <w:rPr>
          <w:sz w:val="28"/>
          <w:szCs w:val="28"/>
        </w:rPr>
        <w:t>анализ и синтез, обобщение.</w:t>
      </w:r>
    </w:p>
    <w:p w:rsidR="00AA6180" w:rsidRPr="00202D3B" w:rsidRDefault="00AA6180" w:rsidP="00946022">
      <w:pPr>
        <w:ind w:firstLine="709"/>
        <w:jc w:val="both"/>
        <w:rPr>
          <w:sz w:val="28"/>
          <w:szCs w:val="28"/>
        </w:rPr>
      </w:pPr>
      <w:r w:rsidRPr="00202D3B">
        <w:rPr>
          <w:sz w:val="28"/>
          <w:szCs w:val="28"/>
        </w:rPr>
        <w:t>Проведенный анализ финансового состояния предприятия выполнен по методикам</w:t>
      </w:r>
      <w:r w:rsidR="00946022" w:rsidRPr="00202D3B">
        <w:rPr>
          <w:sz w:val="28"/>
          <w:szCs w:val="28"/>
        </w:rPr>
        <w:t xml:space="preserve"> </w:t>
      </w:r>
      <w:r w:rsidRPr="00202D3B">
        <w:rPr>
          <w:sz w:val="28"/>
          <w:szCs w:val="28"/>
        </w:rPr>
        <w:t>Г.В. Савицкой, Л.В. Донцовой и А. Д. Шеремета.</w:t>
      </w:r>
    </w:p>
    <w:p w:rsidR="00AA6180" w:rsidRPr="00202D3B" w:rsidRDefault="00AA6180" w:rsidP="00946022">
      <w:pPr>
        <w:ind w:firstLine="709"/>
        <w:jc w:val="both"/>
        <w:rPr>
          <w:sz w:val="28"/>
          <w:szCs w:val="28"/>
        </w:rPr>
      </w:pPr>
      <w:r w:rsidRPr="00202D3B">
        <w:rPr>
          <w:sz w:val="28"/>
          <w:szCs w:val="28"/>
        </w:rPr>
        <w:t>Анализ налоговой нагрузки осуществлялся по методикам М.Н. Крейниной, Т.К. Островского, Ю.С. Цыганковой.</w:t>
      </w:r>
    </w:p>
    <w:p w:rsidR="007B6246" w:rsidRPr="00202D3B" w:rsidRDefault="007A6855" w:rsidP="00946022">
      <w:pPr>
        <w:ind w:firstLine="709"/>
        <w:jc w:val="both"/>
        <w:rPr>
          <w:sz w:val="28"/>
          <w:szCs w:val="28"/>
        </w:rPr>
      </w:pPr>
      <w:r w:rsidRPr="00202D3B">
        <w:rPr>
          <w:sz w:val="28"/>
          <w:szCs w:val="28"/>
        </w:rPr>
        <w:t>Д</w:t>
      </w:r>
      <w:r w:rsidR="007B6246" w:rsidRPr="00202D3B">
        <w:rPr>
          <w:sz w:val="28"/>
          <w:szCs w:val="28"/>
        </w:rPr>
        <w:t>ипломная работа состоит из введения, трёх глав, заключения, списка литературы и приложений.</w:t>
      </w:r>
    </w:p>
    <w:p w:rsidR="007B6246" w:rsidRPr="00202D3B" w:rsidRDefault="007B6246" w:rsidP="00946022">
      <w:pPr>
        <w:ind w:firstLine="709"/>
        <w:jc w:val="both"/>
        <w:rPr>
          <w:sz w:val="28"/>
          <w:szCs w:val="28"/>
        </w:rPr>
      </w:pPr>
      <w:r w:rsidRPr="00202D3B">
        <w:rPr>
          <w:sz w:val="28"/>
          <w:szCs w:val="28"/>
        </w:rPr>
        <w:t xml:space="preserve">В первой главе данной работы были </w:t>
      </w:r>
      <w:r w:rsidR="00FD7E24" w:rsidRPr="00202D3B">
        <w:rPr>
          <w:sz w:val="28"/>
          <w:szCs w:val="28"/>
        </w:rPr>
        <w:t>отражены</w:t>
      </w:r>
      <w:r w:rsidRPr="00202D3B">
        <w:rPr>
          <w:sz w:val="28"/>
          <w:szCs w:val="28"/>
        </w:rPr>
        <w:t xml:space="preserve"> теоретические основы </w:t>
      </w:r>
      <w:r w:rsidR="00FD7E24" w:rsidRPr="00202D3B">
        <w:rPr>
          <w:sz w:val="28"/>
          <w:szCs w:val="28"/>
        </w:rPr>
        <w:t>оптимизации налогообложения</w:t>
      </w:r>
      <w:r w:rsidRPr="00202D3B">
        <w:rPr>
          <w:sz w:val="28"/>
          <w:szCs w:val="28"/>
        </w:rPr>
        <w:t>.</w:t>
      </w:r>
    </w:p>
    <w:p w:rsidR="007B6246" w:rsidRPr="00202D3B" w:rsidRDefault="007B6246" w:rsidP="00946022">
      <w:pPr>
        <w:ind w:firstLine="709"/>
        <w:jc w:val="both"/>
        <w:rPr>
          <w:sz w:val="28"/>
          <w:szCs w:val="28"/>
        </w:rPr>
      </w:pPr>
      <w:r w:rsidRPr="00202D3B">
        <w:rPr>
          <w:sz w:val="28"/>
          <w:szCs w:val="28"/>
        </w:rPr>
        <w:t>Вторая глава, занимающая большую часть работы, отображает исследование действующего предприятия и его финансовое положение на основе коэффициентного метода.</w:t>
      </w:r>
      <w:r w:rsidR="00FD7E24" w:rsidRPr="00202D3B">
        <w:rPr>
          <w:sz w:val="28"/>
          <w:szCs w:val="28"/>
        </w:rPr>
        <w:t xml:space="preserve"> Также в этой части работы анализируется налоговая нагрузка предприятия.</w:t>
      </w:r>
    </w:p>
    <w:p w:rsidR="00C1647A" w:rsidRPr="00202D3B" w:rsidRDefault="007B6246" w:rsidP="00946022">
      <w:pPr>
        <w:ind w:firstLine="709"/>
        <w:jc w:val="both"/>
        <w:rPr>
          <w:sz w:val="28"/>
          <w:szCs w:val="28"/>
        </w:rPr>
      </w:pPr>
      <w:r w:rsidRPr="00202D3B">
        <w:rPr>
          <w:sz w:val="28"/>
          <w:szCs w:val="28"/>
        </w:rPr>
        <w:lastRenderedPageBreak/>
        <w:t>В третьей главе был</w:t>
      </w:r>
      <w:r w:rsidR="004763F1" w:rsidRPr="00202D3B">
        <w:rPr>
          <w:sz w:val="28"/>
          <w:szCs w:val="28"/>
        </w:rPr>
        <w:t>о</w:t>
      </w:r>
      <w:r w:rsidRPr="00202D3B">
        <w:rPr>
          <w:sz w:val="28"/>
          <w:szCs w:val="28"/>
        </w:rPr>
        <w:t xml:space="preserve"> </w:t>
      </w:r>
      <w:r w:rsidR="004763F1" w:rsidRPr="00202D3B">
        <w:rPr>
          <w:sz w:val="28"/>
          <w:szCs w:val="28"/>
        </w:rPr>
        <w:t>рассмотрено влияние налогообложения на финансовые результаты предприятия, выработаны предложения по оптимизации налогообложения</w:t>
      </w:r>
      <w:r w:rsidRPr="00202D3B">
        <w:rPr>
          <w:sz w:val="28"/>
          <w:szCs w:val="28"/>
        </w:rPr>
        <w:t>.</w:t>
      </w:r>
    </w:p>
    <w:p w:rsidR="0022748E" w:rsidRPr="00202D3B" w:rsidRDefault="0022748E" w:rsidP="00946022">
      <w:pPr>
        <w:ind w:firstLine="709"/>
        <w:jc w:val="both"/>
        <w:rPr>
          <w:sz w:val="28"/>
          <w:szCs w:val="28"/>
        </w:rPr>
      </w:pPr>
    </w:p>
    <w:p w:rsidR="00AF50FF" w:rsidRPr="00202D3B" w:rsidRDefault="00946022" w:rsidP="00946022">
      <w:pPr>
        <w:ind w:firstLine="709"/>
        <w:jc w:val="center"/>
        <w:rPr>
          <w:b/>
          <w:sz w:val="28"/>
          <w:szCs w:val="28"/>
        </w:rPr>
      </w:pPr>
      <w:r w:rsidRPr="00202D3B">
        <w:rPr>
          <w:sz w:val="28"/>
          <w:szCs w:val="28"/>
        </w:rPr>
        <w:br w:type="page"/>
      </w:r>
      <w:r w:rsidR="00004046" w:rsidRPr="00202D3B">
        <w:rPr>
          <w:b/>
          <w:sz w:val="28"/>
          <w:szCs w:val="28"/>
        </w:rPr>
        <w:lastRenderedPageBreak/>
        <w:t>ГЛАВА 1. СУЩНО</w:t>
      </w:r>
      <w:r w:rsidR="008741C9" w:rsidRPr="00202D3B">
        <w:rPr>
          <w:b/>
          <w:sz w:val="28"/>
          <w:szCs w:val="28"/>
        </w:rPr>
        <w:t>СТЬ ОПТИМИЗАЦИИ НАЛОГООБЛОЖЕНИЯ</w:t>
      </w:r>
    </w:p>
    <w:p w:rsidR="00946022" w:rsidRPr="00202D3B" w:rsidRDefault="00946022" w:rsidP="00946022">
      <w:pPr>
        <w:ind w:firstLine="709"/>
        <w:jc w:val="center"/>
        <w:rPr>
          <w:b/>
          <w:sz w:val="28"/>
          <w:szCs w:val="28"/>
        </w:rPr>
      </w:pPr>
    </w:p>
    <w:p w:rsidR="00886993" w:rsidRPr="00202D3B" w:rsidRDefault="00946022" w:rsidP="00946022">
      <w:pPr>
        <w:ind w:firstLine="709"/>
        <w:jc w:val="center"/>
        <w:rPr>
          <w:b/>
          <w:sz w:val="28"/>
          <w:szCs w:val="28"/>
        </w:rPr>
      </w:pPr>
      <w:r w:rsidRPr="00202D3B">
        <w:rPr>
          <w:b/>
          <w:sz w:val="28"/>
          <w:szCs w:val="28"/>
        </w:rPr>
        <w:t xml:space="preserve">1.1 </w:t>
      </w:r>
      <w:r w:rsidR="00886993" w:rsidRPr="00202D3B">
        <w:rPr>
          <w:b/>
          <w:sz w:val="28"/>
          <w:szCs w:val="28"/>
        </w:rPr>
        <w:t xml:space="preserve">Понятие, причины </w:t>
      </w:r>
      <w:r w:rsidR="007216DC" w:rsidRPr="00202D3B">
        <w:rPr>
          <w:b/>
          <w:sz w:val="28"/>
          <w:szCs w:val="28"/>
        </w:rPr>
        <w:t>применения</w:t>
      </w:r>
      <w:r w:rsidR="00886993" w:rsidRPr="00202D3B">
        <w:rPr>
          <w:b/>
          <w:sz w:val="28"/>
          <w:szCs w:val="28"/>
        </w:rPr>
        <w:t xml:space="preserve"> налоговой оптимизации</w:t>
      </w:r>
    </w:p>
    <w:p w:rsidR="00946022" w:rsidRPr="00202D3B" w:rsidRDefault="00946022" w:rsidP="00946022">
      <w:pPr>
        <w:ind w:firstLine="709"/>
        <w:jc w:val="center"/>
        <w:rPr>
          <w:b/>
          <w:sz w:val="28"/>
          <w:szCs w:val="28"/>
        </w:rPr>
      </w:pPr>
    </w:p>
    <w:p w:rsidR="00FF3B22" w:rsidRPr="00202D3B" w:rsidRDefault="00886993" w:rsidP="00946022">
      <w:pPr>
        <w:ind w:firstLine="709"/>
        <w:jc w:val="both"/>
        <w:rPr>
          <w:sz w:val="28"/>
          <w:szCs w:val="28"/>
        </w:rPr>
      </w:pPr>
      <w:r w:rsidRPr="00202D3B">
        <w:rPr>
          <w:sz w:val="28"/>
          <w:szCs w:val="28"/>
        </w:rPr>
        <w:t>Каждый хозяйствующий субъект желает платить как можно меньше налогов и это желание понятно, ведь</w:t>
      </w:r>
      <w:r w:rsidRPr="00202D3B">
        <w:rPr>
          <w:sz w:val="28"/>
          <w:szCs w:val="28"/>
          <w:lang w:eastAsia="ru-RU"/>
        </w:rPr>
        <w:t xml:space="preserve"> в Российской Федерации доля налоговых выплат от получаемых доходов довольно высока. Выходом из сложившегося положения может стать законная экономия на налогах, то есть, так называемая,</w:t>
      </w:r>
      <w:r w:rsidR="00FF3B22" w:rsidRPr="00202D3B">
        <w:rPr>
          <w:sz w:val="28"/>
          <w:szCs w:val="28"/>
          <w:lang w:eastAsia="ru-RU"/>
        </w:rPr>
        <w:t xml:space="preserve"> оптимизация налогообложения. </w:t>
      </w:r>
      <w:r w:rsidR="00FF3B22" w:rsidRPr="00202D3B">
        <w:rPr>
          <w:sz w:val="28"/>
          <w:szCs w:val="28"/>
        </w:rPr>
        <w:t>Возможность осуществления налоговой оптимизации обусловлена</w:t>
      </w:r>
      <w:r w:rsidR="00CA5FB9" w:rsidRPr="00202D3B">
        <w:rPr>
          <w:sz w:val="28"/>
          <w:szCs w:val="28"/>
        </w:rPr>
        <w:t xml:space="preserve"> тем</w:t>
      </w:r>
      <w:r w:rsidR="00FF3B22" w:rsidRPr="00202D3B">
        <w:rPr>
          <w:sz w:val="28"/>
          <w:szCs w:val="28"/>
        </w:rPr>
        <w:t xml:space="preserve"> что, во-первых, действующее гражданское законодательство допускает осуществление хозяйственной деятельности в различных правовых формах по выбору субъекта предпринимательской деятельности (например, путем создания юридического лица или путем заключения договора простого товарищества), а различные правовые формы предполагают различный порядок налогообложения; во-вторых, часто налогоплательщик вправе выбирать непосредственно режим налогообложения для своего предприятия (например, упрощенная или общая система налогообложения); в-третьих, законодательство о налогах и сборах предоставляет налогоплательщику возможность выбирать различные методы учета хозяйственных операций для целей налогообложения по своему усмотрению (например, выбор метода списания стоимости материалов на расходы в целях налогообложения), а также принимать по своему усмотрению иные решения, непосредственно влияющие на налогообложение (например, использовать или не использовать право на освобождение от уплаты налога на добавленную стоимость).</w:t>
      </w:r>
    </w:p>
    <w:p w:rsidR="00FF3B22" w:rsidRPr="00202D3B" w:rsidRDefault="00FF3B22" w:rsidP="00946022">
      <w:pPr>
        <w:ind w:firstLine="709"/>
        <w:jc w:val="both"/>
        <w:rPr>
          <w:sz w:val="28"/>
          <w:szCs w:val="28"/>
        </w:rPr>
      </w:pPr>
      <w:r w:rsidRPr="00202D3B">
        <w:rPr>
          <w:sz w:val="28"/>
          <w:szCs w:val="28"/>
        </w:rPr>
        <w:t xml:space="preserve">Все указанные выше решения должны приниматься руководителями предприятий обдуманно, на основе всестороннего анализа последствий того или иного шага, в том числе влияния каждого мероприятия на объем налоговых обязательств </w:t>
      </w:r>
      <w:r w:rsidR="00CA5FB9" w:rsidRPr="00202D3B">
        <w:rPr>
          <w:sz w:val="28"/>
          <w:szCs w:val="28"/>
        </w:rPr>
        <w:t>организации</w:t>
      </w:r>
      <w:r w:rsidRPr="00202D3B">
        <w:rPr>
          <w:sz w:val="28"/>
          <w:szCs w:val="28"/>
        </w:rPr>
        <w:t>.</w:t>
      </w:r>
    </w:p>
    <w:p w:rsidR="00FF3B22" w:rsidRPr="00202D3B" w:rsidRDefault="00FF3B22" w:rsidP="00946022">
      <w:pPr>
        <w:ind w:firstLine="709"/>
        <w:jc w:val="both"/>
        <w:rPr>
          <w:sz w:val="28"/>
          <w:szCs w:val="28"/>
        </w:rPr>
      </w:pPr>
      <w:r w:rsidRPr="00202D3B">
        <w:rPr>
          <w:sz w:val="28"/>
          <w:szCs w:val="28"/>
        </w:rPr>
        <w:lastRenderedPageBreak/>
        <w:t>На основании изложенного, налоговая оптимизация является не только возможными, но и жизненно необх</w:t>
      </w:r>
      <w:r w:rsidR="00E87DF5" w:rsidRPr="00202D3B">
        <w:rPr>
          <w:sz w:val="28"/>
          <w:szCs w:val="28"/>
        </w:rPr>
        <w:t>одимыми для каждого предприятия</w:t>
      </w:r>
      <w:r w:rsidR="00C1647A" w:rsidRPr="00202D3B">
        <w:rPr>
          <w:sz w:val="28"/>
          <w:szCs w:val="28"/>
        </w:rPr>
        <w:t>.[11, с. 7]</w:t>
      </w:r>
    </w:p>
    <w:p w:rsidR="00886993" w:rsidRPr="00202D3B" w:rsidRDefault="00886993" w:rsidP="00946022">
      <w:pPr>
        <w:ind w:firstLine="709"/>
        <w:jc w:val="both"/>
        <w:rPr>
          <w:sz w:val="28"/>
          <w:szCs w:val="28"/>
        </w:rPr>
      </w:pPr>
      <w:r w:rsidRPr="00202D3B">
        <w:rPr>
          <w:sz w:val="28"/>
          <w:szCs w:val="28"/>
        </w:rPr>
        <w:t>Налоговая оптимизация - это уменьшение размера налоговых обязательств посредством целенаправленных правомерных действий налогоплательщика, включающих в себя полное использование всех предоставленных законодательством льгот, налоговых освобождений и других законных приемов и способов.</w:t>
      </w:r>
      <w:r w:rsidR="00E87DF5" w:rsidRPr="00202D3B">
        <w:rPr>
          <w:sz w:val="28"/>
          <w:szCs w:val="28"/>
        </w:rPr>
        <w:t>[2</w:t>
      </w:r>
      <w:r w:rsidR="00DA52C7" w:rsidRPr="00202D3B">
        <w:rPr>
          <w:sz w:val="28"/>
          <w:szCs w:val="28"/>
        </w:rPr>
        <w:t>9</w:t>
      </w:r>
      <w:r w:rsidR="00E87DF5" w:rsidRPr="00202D3B">
        <w:rPr>
          <w:sz w:val="28"/>
          <w:szCs w:val="28"/>
        </w:rPr>
        <w:t>]</w:t>
      </w:r>
    </w:p>
    <w:p w:rsidR="00A31C60" w:rsidRPr="00202D3B" w:rsidRDefault="00FF3B22" w:rsidP="00946022">
      <w:pPr>
        <w:ind w:firstLine="709"/>
        <w:jc w:val="both"/>
        <w:rPr>
          <w:sz w:val="28"/>
          <w:szCs w:val="28"/>
        </w:rPr>
      </w:pPr>
      <w:r w:rsidRPr="00202D3B">
        <w:rPr>
          <w:sz w:val="28"/>
          <w:szCs w:val="28"/>
        </w:rPr>
        <w:t>В эту категорию входят способы, при которых определенный экономический эффект в виде уменьшения налоговых платежей достигается путем квалифицированной организации дел по исчислению и уплате налогов, что исключает или снижает случаи необоснованной переплаты налогов, а в ряде случаев и санкций.</w:t>
      </w:r>
    </w:p>
    <w:p w:rsidR="00A72A7A" w:rsidRPr="00202D3B" w:rsidRDefault="00A72A7A" w:rsidP="00946022">
      <w:pPr>
        <w:autoSpaceDE w:val="0"/>
        <w:autoSpaceDN w:val="0"/>
        <w:adjustRightInd w:val="0"/>
        <w:ind w:firstLine="709"/>
        <w:jc w:val="both"/>
        <w:rPr>
          <w:sz w:val="28"/>
          <w:szCs w:val="28"/>
        </w:rPr>
      </w:pPr>
      <w:r w:rsidRPr="00202D3B">
        <w:rPr>
          <w:sz w:val="28"/>
          <w:szCs w:val="28"/>
        </w:rPr>
        <w:t>Правильная оптимизация налогообложения (то есть оптимизация налогообложения, осуществляемая законными методами) и прогнозирование возможных рисков обеспечивают стабильное положение организации на рынке, поскольку позволяют избежать крупных убытков в процессе хозяйственной деятельности.</w:t>
      </w:r>
    </w:p>
    <w:p w:rsidR="00A72A7A" w:rsidRPr="00202D3B" w:rsidRDefault="00A72A7A" w:rsidP="00946022">
      <w:pPr>
        <w:autoSpaceDE w:val="0"/>
        <w:autoSpaceDN w:val="0"/>
        <w:adjustRightInd w:val="0"/>
        <w:ind w:firstLine="709"/>
        <w:jc w:val="both"/>
        <w:rPr>
          <w:sz w:val="28"/>
          <w:szCs w:val="28"/>
        </w:rPr>
      </w:pPr>
      <w:r w:rsidRPr="00202D3B">
        <w:rPr>
          <w:sz w:val="28"/>
          <w:szCs w:val="28"/>
        </w:rPr>
        <w:t>Оптимизация налогообложения организации должна осуществляться задолго до начала налоговой проверки, а лучше - до создания организации или регистрации физического лица в качестве индивидуального предпринимателя, поскольку будущая система налогообложения определяется уже при регистрации организации или индивидуального предпринимателя.</w:t>
      </w:r>
    </w:p>
    <w:p w:rsidR="00A72A7A" w:rsidRPr="00202D3B" w:rsidRDefault="00A72A7A" w:rsidP="00946022">
      <w:pPr>
        <w:autoSpaceDE w:val="0"/>
        <w:autoSpaceDN w:val="0"/>
        <w:adjustRightInd w:val="0"/>
        <w:ind w:firstLine="709"/>
        <w:jc w:val="both"/>
        <w:rPr>
          <w:sz w:val="28"/>
          <w:szCs w:val="28"/>
        </w:rPr>
      </w:pPr>
      <w:r w:rsidRPr="00202D3B">
        <w:rPr>
          <w:sz w:val="28"/>
          <w:szCs w:val="28"/>
        </w:rPr>
        <w:t>Оптимизация налогообложения способна принести максимальный эффект именно в момент создания организации, поскольку планирование будущей деятельности происходит при условиях, когда еще не сделано ошибок, которые будет трудно исправлять в дальнейшем.</w:t>
      </w:r>
    </w:p>
    <w:p w:rsidR="00A72A7A" w:rsidRPr="00202D3B" w:rsidRDefault="00A72A7A" w:rsidP="00946022">
      <w:pPr>
        <w:autoSpaceDE w:val="0"/>
        <w:autoSpaceDN w:val="0"/>
        <w:adjustRightInd w:val="0"/>
        <w:ind w:firstLine="709"/>
        <w:jc w:val="both"/>
        <w:rPr>
          <w:sz w:val="28"/>
          <w:szCs w:val="28"/>
        </w:rPr>
      </w:pPr>
      <w:r w:rsidRPr="00202D3B">
        <w:rPr>
          <w:sz w:val="28"/>
          <w:szCs w:val="28"/>
        </w:rPr>
        <w:lastRenderedPageBreak/>
        <w:t>В то же время, если налогоплательщик устраняется от оптимизации налогообложения при осуществлении своей деятельности, он может понести значительный финансовый ущерб.</w:t>
      </w:r>
      <w:r w:rsidR="00E87DF5" w:rsidRPr="00202D3B">
        <w:rPr>
          <w:sz w:val="28"/>
          <w:szCs w:val="28"/>
        </w:rPr>
        <w:t>[2</w:t>
      </w:r>
      <w:r w:rsidR="00DA52C7" w:rsidRPr="00202D3B">
        <w:rPr>
          <w:sz w:val="28"/>
          <w:szCs w:val="28"/>
        </w:rPr>
        <w:t>9</w:t>
      </w:r>
      <w:r w:rsidR="00E87DF5" w:rsidRPr="00202D3B">
        <w:rPr>
          <w:sz w:val="28"/>
          <w:szCs w:val="28"/>
        </w:rPr>
        <w:t>]</w:t>
      </w:r>
    </w:p>
    <w:p w:rsidR="00A31C60" w:rsidRPr="00202D3B" w:rsidRDefault="00A31C60" w:rsidP="00946022">
      <w:pPr>
        <w:ind w:firstLine="709"/>
        <w:jc w:val="both"/>
        <w:rPr>
          <w:sz w:val="28"/>
          <w:szCs w:val="28"/>
        </w:rPr>
      </w:pPr>
      <w:r w:rsidRPr="00202D3B">
        <w:rPr>
          <w:sz w:val="28"/>
          <w:szCs w:val="28"/>
        </w:rPr>
        <w:t>Мировая и российская налоговая теория и практика достаточно четко выработали причины, которые побуждают налогоплательщиков к снижению своих налоговых обязательств. Можно выделить:</w:t>
      </w:r>
    </w:p>
    <w:p w:rsidR="00CA5FB9" w:rsidRPr="00202D3B" w:rsidRDefault="00936668" w:rsidP="00946022">
      <w:pPr>
        <w:numPr>
          <w:ilvl w:val="0"/>
          <w:numId w:val="28"/>
        </w:numPr>
        <w:tabs>
          <w:tab w:val="clear" w:pos="720"/>
        </w:tabs>
        <w:ind w:left="0" w:firstLine="709"/>
        <w:jc w:val="both"/>
        <w:rPr>
          <w:sz w:val="28"/>
          <w:szCs w:val="28"/>
        </w:rPr>
      </w:pPr>
      <w:r w:rsidRPr="00202D3B">
        <w:rPr>
          <w:sz w:val="28"/>
          <w:szCs w:val="28"/>
        </w:rPr>
        <w:t>М</w:t>
      </w:r>
      <w:r w:rsidR="00A31C60" w:rsidRPr="00202D3B">
        <w:rPr>
          <w:sz w:val="28"/>
          <w:szCs w:val="28"/>
        </w:rPr>
        <w:t>оральные причины</w:t>
      </w:r>
      <w:r w:rsidR="00FD4534" w:rsidRPr="00202D3B">
        <w:rPr>
          <w:sz w:val="28"/>
          <w:szCs w:val="28"/>
        </w:rPr>
        <w:t xml:space="preserve"> (нравственно-психологические)</w:t>
      </w:r>
      <w:r w:rsidR="007146BC" w:rsidRPr="00202D3B">
        <w:rPr>
          <w:sz w:val="28"/>
          <w:szCs w:val="28"/>
        </w:rPr>
        <w:t>.</w:t>
      </w:r>
    </w:p>
    <w:p w:rsidR="00A31C60" w:rsidRPr="00202D3B" w:rsidRDefault="00CA5FB9" w:rsidP="00946022">
      <w:pPr>
        <w:ind w:firstLine="709"/>
        <w:jc w:val="both"/>
        <w:rPr>
          <w:sz w:val="28"/>
          <w:szCs w:val="28"/>
        </w:rPr>
      </w:pPr>
      <w:r w:rsidRPr="00202D3B">
        <w:rPr>
          <w:sz w:val="28"/>
          <w:szCs w:val="28"/>
        </w:rPr>
        <w:t xml:space="preserve">В </w:t>
      </w:r>
      <w:r w:rsidR="00A31C60" w:rsidRPr="00202D3B">
        <w:rPr>
          <w:sz w:val="28"/>
          <w:szCs w:val="28"/>
        </w:rPr>
        <w:t>основном кроются и порождаются характером налоговых законов. Если авторитет любого другого закона (другой отрасли права) базируется на длительном и единообразном его применении, что больше всего обуславливается его общностью для всех, постоянством и беспристрастностью, то налоговый закон не является ни общим, ни постоянным, ни беспристрастным.</w:t>
      </w:r>
    </w:p>
    <w:p w:rsidR="00CA5FB9" w:rsidRPr="00202D3B" w:rsidRDefault="00A31C60" w:rsidP="00946022">
      <w:pPr>
        <w:ind w:firstLine="709"/>
        <w:jc w:val="both"/>
        <w:rPr>
          <w:sz w:val="28"/>
          <w:szCs w:val="28"/>
        </w:rPr>
      </w:pPr>
      <w:r w:rsidRPr="00202D3B">
        <w:rPr>
          <w:sz w:val="28"/>
          <w:szCs w:val="28"/>
        </w:rPr>
        <w:t>Общность закона для всех предполагает ситуацию, когда норма закона обязательна для всех без исключения. Однако налоговый закон не является общим в силу предоставления налоговых льгот отдельным категориям плательщиков. Это приводит к тому, что отдельные группы налогоплательщиков оказываются в более выгодном положении по сравнению с другими. Данное обстоятельство естественно вызывает у последних чувство несправедливости по отношению к ним, порождает стремлен</w:t>
      </w:r>
      <w:r w:rsidR="00CA5FB9" w:rsidRPr="00202D3B">
        <w:rPr>
          <w:sz w:val="28"/>
          <w:szCs w:val="28"/>
        </w:rPr>
        <w:t>ие уравнять себя с льготниками.</w:t>
      </w:r>
      <w:r w:rsidR="00E87DF5" w:rsidRPr="00202D3B">
        <w:rPr>
          <w:sz w:val="28"/>
          <w:szCs w:val="28"/>
        </w:rPr>
        <w:t>[7,с.14]</w:t>
      </w:r>
    </w:p>
    <w:p w:rsidR="00A31C60" w:rsidRPr="00202D3B" w:rsidRDefault="00A31C60" w:rsidP="00946022">
      <w:pPr>
        <w:ind w:firstLine="709"/>
        <w:jc w:val="both"/>
        <w:rPr>
          <w:sz w:val="28"/>
          <w:szCs w:val="28"/>
        </w:rPr>
      </w:pPr>
      <w:r w:rsidRPr="00202D3B">
        <w:rPr>
          <w:sz w:val="28"/>
          <w:szCs w:val="28"/>
        </w:rPr>
        <w:t>Постоянство закона означает неизменность его положений на протяжении длительного периода времени, однако, налоговый закон – закон не постоянный. Например, изменения и дополнения в Закон РФ «О налоге на добавленную стоимость» с момента их издания в 1991 году вносились более 20 раз. Практика постоянного внесения корректировки сохранилась и в связи с введением в действие Налогового кодекса РФ.</w:t>
      </w:r>
    </w:p>
    <w:p w:rsidR="00A31C60" w:rsidRPr="00202D3B" w:rsidRDefault="00A31C60" w:rsidP="00946022">
      <w:pPr>
        <w:ind w:firstLine="709"/>
        <w:jc w:val="both"/>
        <w:rPr>
          <w:sz w:val="28"/>
          <w:szCs w:val="28"/>
        </w:rPr>
      </w:pPr>
      <w:r w:rsidRPr="00202D3B">
        <w:rPr>
          <w:sz w:val="28"/>
          <w:szCs w:val="28"/>
        </w:rPr>
        <w:t>Такие колебания налогового законодательства, постоянное изменение объекта налогообложения по различным налогам</w:t>
      </w:r>
      <w:r w:rsidR="00CA5FB9" w:rsidRPr="00202D3B">
        <w:rPr>
          <w:sz w:val="28"/>
          <w:szCs w:val="28"/>
        </w:rPr>
        <w:t xml:space="preserve"> позволяют налогоплательщикам уменьшать налоговое бремя</w:t>
      </w:r>
      <w:r w:rsidRPr="00202D3B">
        <w:rPr>
          <w:sz w:val="28"/>
          <w:szCs w:val="28"/>
        </w:rPr>
        <w:t>.</w:t>
      </w:r>
    </w:p>
    <w:p w:rsidR="005926FE" w:rsidRPr="00202D3B" w:rsidRDefault="00A31C60" w:rsidP="00946022">
      <w:pPr>
        <w:ind w:firstLine="709"/>
        <w:jc w:val="both"/>
        <w:rPr>
          <w:sz w:val="28"/>
          <w:szCs w:val="28"/>
        </w:rPr>
      </w:pPr>
      <w:r w:rsidRPr="00202D3B">
        <w:rPr>
          <w:sz w:val="28"/>
          <w:szCs w:val="28"/>
        </w:rPr>
        <w:lastRenderedPageBreak/>
        <w:t xml:space="preserve">Однако моральные причины порождаются не только существом и характером налоговых законов, но еще и налоговой системой в целом. В случае непосильного налогового гнета, когда налогоплательщик фактически работает на государство и отдает ему львиную </w:t>
      </w:r>
      <w:r w:rsidR="005926FE" w:rsidRPr="00202D3B">
        <w:rPr>
          <w:sz w:val="28"/>
          <w:szCs w:val="28"/>
        </w:rPr>
        <w:t>долю</w:t>
      </w:r>
      <w:r w:rsidRPr="00202D3B">
        <w:rPr>
          <w:sz w:val="28"/>
          <w:szCs w:val="28"/>
        </w:rPr>
        <w:t xml:space="preserve"> своих доходов, у него рождается чувство подавления его государством. Как ответная реакция на такое подавление </w:t>
      </w:r>
      <w:r w:rsidR="00A72A7A" w:rsidRPr="00202D3B">
        <w:rPr>
          <w:sz w:val="28"/>
          <w:szCs w:val="28"/>
        </w:rPr>
        <w:t>налогоплательщики либо</w:t>
      </w:r>
      <w:r w:rsidRPr="00202D3B">
        <w:rPr>
          <w:sz w:val="28"/>
          <w:szCs w:val="28"/>
        </w:rPr>
        <w:t xml:space="preserve"> уклон</w:t>
      </w:r>
      <w:r w:rsidR="00A72A7A" w:rsidRPr="00202D3B">
        <w:rPr>
          <w:sz w:val="28"/>
          <w:szCs w:val="28"/>
        </w:rPr>
        <w:t>яются от уплаты налогов, либо находят вполне законные способы избавления от излишней уплаты налогов.</w:t>
      </w:r>
      <w:r w:rsidR="00C046B4" w:rsidRPr="00202D3B">
        <w:rPr>
          <w:sz w:val="28"/>
          <w:szCs w:val="28"/>
        </w:rPr>
        <w:t>[</w:t>
      </w:r>
      <w:r w:rsidR="00E87DF5" w:rsidRPr="00202D3B">
        <w:rPr>
          <w:sz w:val="28"/>
          <w:szCs w:val="28"/>
        </w:rPr>
        <w:t>7,с.15]</w:t>
      </w:r>
    </w:p>
    <w:p w:rsidR="00936668" w:rsidRPr="00202D3B" w:rsidRDefault="00936668" w:rsidP="00946022">
      <w:pPr>
        <w:numPr>
          <w:ilvl w:val="0"/>
          <w:numId w:val="28"/>
        </w:numPr>
        <w:tabs>
          <w:tab w:val="clear" w:pos="720"/>
        </w:tabs>
        <w:ind w:left="0" w:firstLine="709"/>
        <w:jc w:val="both"/>
        <w:rPr>
          <w:sz w:val="28"/>
          <w:szCs w:val="28"/>
        </w:rPr>
      </w:pPr>
      <w:r w:rsidRPr="00202D3B">
        <w:rPr>
          <w:sz w:val="28"/>
          <w:szCs w:val="28"/>
        </w:rPr>
        <w:t>Политические причины подталкивают налогоплательщика к снижению налогового бремени тогда, когда налоги начинают использоваться государством не только для покрытия своих расходов, то есть обеспечения своего функционирования, а еще как инструмент социал</w:t>
      </w:r>
      <w:r w:rsidR="00730412" w:rsidRPr="00202D3B">
        <w:rPr>
          <w:sz w:val="28"/>
          <w:szCs w:val="28"/>
        </w:rPr>
        <w:t>ьной или экономической политики</w:t>
      </w:r>
      <w:r w:rsidR="007146BC" w:rsidRPr="00202D3B">
        <w:rPr>
          <w:sz w:val="28"/>
          <w:szCs w:val="28"/>
        </w:rPr>
        <w:t>.</w:t>
      </w:r>
    </w:p>
    <w:p w:rsidR="0022748E" w:rsidRPr="00202D3B" w:rsidRDefault="00936668" w:rsidP="00946022">
      <w:pPr>
        <w:numPr>
          <w:ilvl w:val="0"/>
          <w:numId w:val="28"/>
        </w:numPr>
        <w:tabs>
          <w:tab w:val="clear" w:pos="720"/>
        </w:tabs>
        <w:ind w:left="0" w:firstLine="709"/>
        <w:jc w:val="both"/>
        <w:rPr>
          <w:sz w:val="28"/>
          <w:szCs w:val="28"/>
        </w:rPr>
      </w:pPr>
      <w:r w:rsidRPr="00202D3B">
        <w:rPr>
          <w:sz w:val="28"/>
          <w:szCs w:val="28"/>
        </w:rPr>
        <w:t>Экономические причины вызывают стремление налогоплательщиков к</w:t>
      </w:r>
      <w:r w:rsidR="00FD4534" w:rsidRPr="00202D3B">
        <w:rPr>
          <w:sz w:val="28"/>
          <w:szCs w:val="28"/>
        </w:rPr>
        <w:t xml:space="preserve"> уменьшению налоговых платежей</w:t>
      </w:r>
      <w:r w:rsidR="007146BC" w:rsidRPr="00202D3B">
        <w:rPr>
          <w:sz w:val="28"/>
          <w:szCs w:val="28"/>
        </w:rPr>
        <w:t>.</w:t>
      </w:r>
    </w:p>
    <w:p w:rsidR="007A18D2" w:rsidRPr="00202D3B" w:rsidRDefault="007A18D2" w:rsidP="00946022">
      <w:pPr>
        <w:ind w:firstLine="709"/>
        <w:jc w:val="both"/>
        <w:rPr>
          <w:sz w:val="28"/>
          <w:szCs w:val="28"/>
        </w:rPr>
      </w:pPr>
      <w:r w:rsidRPr="00202D3B">
        <w:rPr>
          <w:sz w:val="28"/>
          <w:szCs w:val="28"/>
        </w:rPr>
        <w:t xml:space="preserve">Они подразделяются на факторы, которые зависят от финансового состояния налогоплательщика, и факторы, порожденные общей экономической конъюнктурой. Если финансовое состояние налогоплательщика нестабильно или он находится на грани банкротства, то </w:t>
      </w:r>
      <w:r w:rsidR="0022748E" w:rsidRPr="00202D3B">
        <w:rPr>
          <w:sz w:val="28"/>
          <w:szCs w:val="28"/>
        </w:rPr>
        <w:t>оптимизация</w:t>
      </w:r>
      <w:r w:rsidRPr="00202D3B">
        <w:rPr>
          <w:sz w:val="28"/>
          <w:szCs w:val="28"/>
        </w:rPr>
        <w:t xml:space="preserve"> налогов может стать единственным средством</w:t>
      </w:r>
      <w:r w:rsidR="0022748E" w:rsidRPr="00202D3B">
        <w:rPr>
          <w:sz w:val="28"/>
          <w:szCs w:val="28"/>
        </w:rPr>
        <w:t>,</w:t>
      </w:r>
      <w:r w:rsidRPr="00202D3B">
        <w:rPr>
          <w:sz w:val="28"/>
          <w:szCs w:val="28"/>
        </w:rPr>
        <w:t xml:space="preserve"> </w:t>
      </w:r>
      <w:r w:rsidR="0022748E" w:rsidRPr="00202D3B">
        <w:rPr>
          <w:sz w:val="28"/>
          <w:szCs w:val="28"/>
        </w:rPr>
        <w:t>не потерять бизнес</w:t>
      </w:r>
      <w:r w:rsidRPr="00202D3B">
        <w:rPr>
          <w:sz w:val="28"/>
          <w:szCs w:val="28"/>
        </w:rPr>
        <w:t xml:space="preserve">. Если финансовое состояние налогоплательщика стабильно, значение </w:t>
      </w:r>
      <w:r w:rsidR="00730412" w:rsidRPr="00202D3B">
        <w:rPr>
          <w:sz w:val="28"/>
          <w:szCs w:val="28"/>
        </w:rPr>
        <w:t>оптимизации</w:t>
      </w:r>
      <w:r w:rsidRPr="00202D3B">
        <w:rPr>
          <w:sz w:val="28"/>
          <w:szCs w:val="28"/>
        </w:rPr>
        <w:t xml:space="preserve"> будет зависеть от величины экономии на налогах и степени риска быть привлеченными к ответственности в случае нарушения налогового законодательства. Экономические причины, порожденные общей экономической конъюнктурой, по-разному проявляются в периоды экономических кризисов в государстве и в периоды подъема экономики и расширени</w:t>
      </w:r>
      <w:r w:rsidR="0022748E" w:rsidRPr="00202D3B">
        <w:rPr>
          <w:sz w:val="28"/>
          <w:szCs w:val="28"/>
        </w:rPr>
        <w:t>я международного сотрудничества</w:t>
      </w:r>
      <w:r w:rsidR="00FD4534" w:rsidRPr="00202D3B">
        <w:rPr>
          <w:sz w:val="28"/>
          <w:szCs w:val="28"/>
        </w:rPr>
        <w:t>.</w:t>
      </w:r>
    </w:p>
    <w:p w:rsidR="00CC7AE6" w:rsidRPr="00202D3B" w:rsidRDefault="0050230C" w:rsidP="00946022">
      <w:pPr>
        <w:numPr>
          <w:ilvl w:val="0"/>
          <w:numId w:val="29"/>
        </w:numPr>
        <w:tabs>
          <w:tab w:val="clear" w:pos="720"/>
        </w:tabs>
        <w:ind w:left="0" w:firstLine="709"/>
        <w:jc w:val="both"/>
        <w:rPr>
          <w:sz w:val="28"/>
          <w:szCs w:val="28"/>
        </w:rPr>
      </w:pPr>
      <w:r w:rsidRPr="00202D3B">
        <w:rPr>
          <w:sz w:val="28"/>
          <w:szCs w:val="28"/>
        </w:rPr>
        <w:t>Технико-юридические причины, вызванные несовершенством юридической техники налогового законодательства</w:t>
      </w:r>
      <w:r w:rsidR="00CC7AE6" w:rsidRPr="00202D3B">
        <w:rPr>
          <w:sz w:val="28"/>
          <w:szCs w:val="28"/>
        </w:rPr>
        <w:t>, что в свою очередь связано со сложностью налоговой системы.</w:t>
      </w:r>
    </w:p>
    <w:p w:rsidR="00CC7AE6" w:rsidRPr="00202D3B" w:rsidRDefault="00CC7AE6" w:rsidP="00946022">
      <w:pPr>
        <w:ind w:firstLine="709"/>
        <w:jc w:val="both"/>
        <w:rPr>
          <w:sz w:val="28"/>
          <w:szCs w:val="28"/>
        </w:rPr>
      </w:pPr>
      <w:r w:rsidRPr="00202D3B">
        <w:rPr>
          <w:sz w:val="28"/>
          <w:szCs w:val="28"/>
        </w:rPr>
        <w:lastRenderedPageBreak/>
        <w:t xml:space="preserve">Следует обратить внимание, что само налоговое законодательство зачастую дает налогоплательщику возможности оптимизации налоговых обязательств. Это обусловлено наличием в законодательстве налоговых льгот, различных ставок налогообложения, различных источников отнесения расходов и затрат, двусмысленности толкования положений в налоговых законах в связи с </w:t>
      </w:r>
      <w:r w:rsidR="00CE48EA" w:rsidRPr="00202D3B">
        <w:rPr>
          <w:sz w:val="28"/>
          <w:szCs w:val="28"/>
        </w:rPr>
        <w:t>тем, что</w:t>
      </w:r>
      <w:r w:rsidRPr="00202D3B">
        <w:rPr>
          <w:sz w:val="28"/>
          <w:szCs w:val="28"/>
        </w:rPr>
        <w:t xml:space="preserve"> законодателем</w:t>
      </w:r>
      <w:r w:rsidR="00CE48EA" w:rsidRPr="00202D3B">
        <w:rPr>
          <w:sz w:val="28"/>
          <w:szCs w:val="28"/>
        </w:rPr>
        <w:t xml:space="preserve"> не учтены</w:t>
      </w:r>
      <w:r w:rsidRPr="00202D3B">
        <w:rPr>
          <w:sz w:val="28"/>
          <w:szCs w:val="28"/>
        </w:rPr>
        <w:t xml:space="preserve"> все возможны</w:t>
      </w:r>
      <w:r w:rsidR="00CE48EA" w:rsidRPr="00202D3B">
        <w:rPr>
          <w:sz w:val="28"/>
          <w:szCs w:val="28"/>
        </w:rPr>
        <w:t>е</w:t>
      </w:r>
      <w:r w:rsidRPr="00202D3B">
        <w:rPr>
          <w:sz w:val="28"/>
          <w:szCs w:val="28"/>
        </w:rPr>
        <w:t xml:space="preserve"> обстоятельств</w:t>
      </w:r>
      <w:r w:rsidR="00CE48EA" w:rsidRPr="00202D3B">
        <w:rPr>
          <w:sz w:val="28"/>
          <w:szCs w:val="28"/>
        </w:rPr>
        <w:t>а</w:t>
      </w:r>
      <w:r w:rsidRPr="00202D3B">
        <w:rPr>
          <w:sz w:val="28"/>
          <w:szCs w:val="28"/>
        </w:rPr>
        <w:t>, возникающи</w:t>
      </w:r>
      <w:r w:rsidR="00CE48EA" w:rsidRPr="00202D3B">
        <w:rPr>
          <w:sz w:val="28"/>
          <w:szCs w:val="28"/>
        </w:rPr>
        <w:t>е</w:t>
      </w:r>
      <w:r w:rsidRPr="00202D3B">
        <w:rPr>
          <w:sz w:val="28"/>
          <w:szCs w:val="28"/>
        </w:rPr>
        <w:t xml:space="preserve"> при исчислении или уплате налогов, нечеткостью и расплывчатостью формулировок налоговых законов.</w:t>
      </w:r>
      <w:r w:rsidR="00DA52C7" w:rsidRPr="00202D3B">
        <w:rPr>
          <w:sz w:val="28"/>
          <w:szCs w:val="28"/>
        </w:rPr>
        <w:t>[7, с.19]</w:t>
      </w:r>
    </w:p>
    <w:p w:rsidR="00CC7AE6" w:rsidRPr="00202D3B" w:rsidRDefault="00CC7AE6" w:rsidP="00946022">
      <w:pPr>
        <w:ind w:firstLine="709"/>
        <w:jc w:val="both"/>
        <w:rPr>
          <w:sz w:val="28"/>
          <w:szCs w:val="28"/>
        </w:rPr>
      </w:pPr>
      <w:r w:rsidRPr="00202D3B">
        <w:rPr>
          <w:sz w:val="28"/>
          <w:szCs w:val="28"/>
        </w:rPr>
        <w:t>Процесс оптимизация налогообложения начинается с анализа обстоятельств, которые влияют на формирование налоговых обязательств организации (юридических фактов, с которыми связано возникновение налоговых обязательств), а также методик исчисления налоговых платежей (порядок формирования налогооблагаемой базы и использование льгот), существующей системы хозяйственн</w:t>
      </w:r>
      <w:r w:rsidR="00E00ECD" w:rsidRPr="00202D3B">
        <w:rPr>
          <w:sz w:val="28"/>
          <w:szCs w:val="28"/>
        </w:rPr>
        <w:t>ых взаимоотношений организации.</w:t>
      </w:r>
      <w:r w:rsidR="00C046B4" w:rsidRPr="00202D3B">
        <w:rPr>
          <w:sz w:val="28"/>
          <w:szCs w:val="28"/>
        </w:rPr>
        <w:t>[</w:t>
      </w:r>
      <w:r w:rsidR="00C5318C" w:rsidRPr="00202D3B">
        <w:rPr>
          <w:sz w:val="28"/>
          <w:szCs w:val="28"/>
        </w:rPr>
        <w:t>16,</w:t>
      </w:r>
      <w:r w:rsidR="00DA52C7" w:rsidRPr="00202D3B">
        <w:rPr>
          <w:sz w:val="28"/>
          <w:szCs w:val="28"/>
        </w:rPr>
        <w:t>с</w:t>
      </w:r>
      <w:r w:rsidR="00F66195" w:rsidRPr="00202D3B">
        <w:rPr>
          <w:sz w:val="28"/>
          <w:szCs w:val="28"/>
        </w:rPr>
        <w:t>.16</w:t>
      </w:r>
      <w:r w:rsidR="00DA52C7" w:rsidRPr="00202D3B">
        <w:rPr>
          <w:sz w:val="28"/>
          <w:szCs w:val="28"/>
        </w:rPr>
        <w:t>]</w:t>
      </w:r>
    </w:p>
    <w:p w:rsidR="00CC7AE6" w:rsidRPr="00202D3B" w:rsidRDefault="00CC7AE6" w:rsidP="00946022">
      <w:pPr>
        <w:ind w:firstLine="709"/>
        <w:jc w:val="both"/>
        <w:rPr>
          <w:sz w:val="28"/>
          <w:szCs w:val="28"/>
        </w:rPr>
      </w:pPr>
      <w:r w:rsidRPr="00202D3B">
        <w:rPr>
          <w:sz w:val="28"/>
          <w:szCs w:val="28"/>
        </w:rPr>
        <w:t>Процесс работы по созданию и внедрению схемы оптимизации налогообложения состоит из нескольких этапов</w:t>
      </w:r>
      <w:r w:rsidR="007146BC" w:rsidRPr="00202D3B">
        <w:rPr>
          <w:sz w:val="28"/>
          <w:szCs w:val="28"/>
        </w:rPr>
        <w:t>.</w:t>
      </w:r>
    </w:p>
    <w:p w:rsidR="00CC7AE6" w:rsidRPr="00202D3B" w:rsidRDefault="00CC7AE6" w:rsidP="00946022">
      <w:pPr>
        <w:ind w:firstLine="709"/>
        <w:jc w:val="both"/>
        <w:rPr>
          <w:sz w:val="28"/>
          <w:szCs w:val="28"/>
        </w:rPr>
      </w:pPr>
      <w:r w:rsidRPr="00202D3B">
        <w:rPr>
          <w:bCs/>
          <w:sz w:val="28"/>
          <w:szCs w:val="28"/>
        </w:rPr>
        <w:t>Первый этап оптимизации налогообложения</w:t>
      </w:r>
      <w:r w:rsidRPr="00202D3B">
        <w:rPr>
          <w:sz w:val="28"/>
          <w:szCs w:val="28"/>
        </w:rPr>
        <w:t xml:space="preserve"> включает в себя проверку бухгалтерского и налогового учёта, базы договоров и первичных документов; устранение обнаруженных ошибок, обеспечение необходимого объёма и качества первичных документов. Данный этап позволяет обезопасить деятельность предприятия за предыдущий период деятельности от возможных штрафов в процессе выездных налоговых проверок.</w:t>
      </w:r>
    </w:p>
    <w:p w:rsidR="00CC7AE6" w:rsidRPr="00202D3B" w:rsidRDefault="00CC7AE6" w:rsidP="00946022">
      <w:pPr>
        <w:ind w:firstLine="709"/>
        <w:jc w:val="both"/>
        <w:rPr>
          <w:sz w:val="28"/>
          <w:szCs w:val="28"/>
        </w:rPr>
      </w:pPr>
      <w:r w:rsidRPr="00202D3B">
        <w:rPr>
          <w:bCs/>
          <w:sz w:val="28"/>
          <w:szCs w:val="28"/>
        </w:rPr>
        <w:t>На</w:t>
      </w:r>
      <w:r w:rsidRPr="00202D3B">
        <w:rPr>
          <w:b/>
          <w:bCs/>
          <w:sz w:val="28"/>
          <w:szCs w:val="28"/>
        </w:rPr>
        <w:t xml:space="preserve"> </w:t>
      </w:r>
      <w:r w:rsidRPr="00202D3B">
        <w:rPr>
          <w:bCs/>
          <w:sz w:val="28"/>
          <w:szCs w:val="28"/>
        </w:rPr>
        <w:t>втором этап</w:t>
      </w:r>
      <w:r w:rsidR="00730412" w:rsidRPr="00202D3B">
        <w:rPr>
          <w:bCs/>
          <w:sz w:val="28"/>
          <w:szCs w:val="28"/>
        </w:rPr>
        <w:t>е</w:t>
      </w:r>
      <w:r w:rsidRPr="00202D3B">
        <w:rPr>
          <w:b/>
          <w:bCs/>
          <w:sz w:val="28"/>
          <w:szCs w:val="28"/>
        </w:rPr>
        <w:t xml:space="preserve"> </w:t>
      </w:r>
      <w:r w:rsidRPr="00202D3B">
        <w:rPr>
          <w:sz w:val="28"/>
          <w:szCs w:val="28"/>
        </w:rPr>
        <w:t>происходит разработка схемы оптимизации налогообложения. Схема оптимизации налогообложения - определенный порядок взаимоотношений между несколькими субъектами хозяйственных отношений, направленных на уменьшение бюджетных платежей в рамках действующего законодательства. Довольно часто схема предусматривает разделение функций</w:t>
      </w:r>
      <w:r w:rsidR="00946022" w:rsidRPr="00202D3B">
        <w:rPr>
          <w:sz w:val="28"/>
          <w:szCs w:val="28"/>
        </w:rPr>
        <w:t xml:space="preserve"> </w:t>
      </w:r>
      <w:r w:rsidRPr="00202D3B">
        <w:rPr>
          <w:sz w:val="28"/>
          <w:szCs w:val="28"/>
        </w:rPr>
        <w:t>бизнеса между несколькими юридическими лицами и/или ликвидацию лишних звеньев бизнес-процессов.</w:t>
      </w:r>
    </w:p>
    <w:p w:rsidR="00CC7AE6" w:rsidRPr="00202D3B" w:rsidRDefault="00CC7AE6" w:rsidP="00946022">
      <w:pPr>
        <w:ind w:firstLine="709"/>
        <w:jc w:val="both"/>
        <w:rPr>
          <w:sz w:val="28"/>
          <w:szCs w:val="28"/>
        </w:rPr>
      </w:pPr>
      <w:r w:rsidRPr="00202D3B">
        <w:rPr>
          <w:bCs/>
          <w:sz w:val="28"/>
          <w:szCs w:val="28"/>
        </w:rPr>
        <w:lastRenderedPageBreak/>
        <w:t>Третий этап оптимизации налогообложения</w:t>
      </w:r>
      <w:r w:rsidRPr="00202D3B">
        <w:rPr>
          <w:sz w:val="28"/>
          <w:szCs w:val="28"/>
        </w:rPr>
        <w:t xml:space="preserve"> - обновление и оптимизация договорной базы, внутренних организационных документов предприятия, создание системы автономного внутреннего контроля; разработка новых форм договорных отношений с контрагентами и между несколькими контролируемыми юридическими лицами. Также, если это необходимо, происходит корректировка учётной политики.</w:t>
      </w:r>
    </w:p>
    <w:p w:rsidR="00CC7AE6" w:rsidRPr="00202D3B" w:rsidRDefault="00730412" w:rsidP="00946022">
      <w:pPr>
        <w:ind w:firstLine="709"/>
        <w:jc w:val="both"/>
        <w:rPr>
          <w:sz w:val="28"/>
          <w:szCs w:val="28"/>
        </w:rPr>
      </w:pPr>
      <w:r w:rsidRPr="00202D3B">
        <w:rPr>
          <w:sz w:val="28"/>
          <w:szCs w:val="28"/>
        </w:rPr>
        <w:t>З</w:t>
      </w:r>
      <w:r w:rsidR="00CC7AE6" w:rsidRPr="00202D3B">
        <w:rPr>
          <w:sz w:val="28"/>
          <w:szCs w:val="28"/>
        </w:rPr>
        <w:t xml:space="preserve">адачей </w:t>
      </w:r>
      <w:r w:rsidRPr="00202D3B">
        <w:rPr>
          <w:bCs/>
          <w:sz w:val="28"/>
          <w:szCs w:val="28"/>
        </w:rPr>
        <w:t>четвертого этапа оптимизации налогообложения</w:t>
      </w:r>
      <w:r w:rsidRPr="00202D3B">
        <w:rPr>
          <w:sz w:val="28"/>
          <w:szCs w:val="28"/>
        </w:rPr>
        <w:t xml:space="preserve"> </w:t>
      </w:r>
      <w:r w:rsidR="00CC7AE6" w:rsidRPr="00202D3B">
        <w:rPr>
          <w:sz w:val="28"/>
          <w:szCs w:val="28"/>
        </w:rPr>
        <w:t>является разработка необходимых инструментов регулирования равномерности и размеров уплаты налогов для созданной схемы.</w:t>
      </w:r>
      <w:r w:rsidR="00DA52C7" w:rsidRPr="00202D3B">
        <w:rPr>
          <w:sz w:val="28"/>
          <w:szCs w:val="28"/>
        </w:rPr>
        <w:t>[</w:t>
      </w:r>
      <w:r w:rsidR="00FA064B" w:rsidRPr="00202D3B">
        <w:rPr>
          <w:sz w:val="28"/>
          <w:szCs w:val="28"/>
        </w:rPr>
        <w:t>17, с.23</w:t>
      </w:r>
      <w:r w:rsidR="00DA52C7" w:rsidRPr="00202D3B">
        <w:rPr>
          <w:sz w:val="28"/>
          <w:szCs w:val="28"/>
        </w:rPr>
        <w:t>]</w:t>
      </w:r>
    </w:p>
    <w:p w:rsidR="002D6A27" w:rsidRPr="00202D3B" w:rsidRDefault="00CC7AE6" w:rsidP="00946022">
      <w:pPr>
        <w:ind w:firstLine="709"/>
        <w:jc w:val="both"/>
        <w:rPr>
          <w:sz w:val="28"/>
          <w:szCs w:val="28"/>
        </w:rPr>
      </w:pPr>
      <w:r w:rsidRPr="00202D3B">
        <w:rPr>
          <w:sz w:val="28"/>
          <w:szCs w:val="28"/>
        </w:rPr>
        <w:t>Очень большое значение имеет возможность отстаивания интересов предприятия перед налоговыми и иными контролирующими органами, и поддержание работоспособности схемы оптимизации налогообложения.</w:t>
      </w:r>
      <w:r w:rsidR="009B4066" w:rsidRPr="00202D3B">
        <w:rPr>
          <w:sz w:val="28"/>
          <w:szCs w:val="28"/>
        </w:rPr>
        <w:t>[30]</w:t>
      </w:r>
    </w:p>
    <w:p w:rsidR="0025134C" w:rsidRPr="00202D3B" w:rsidRDefault="0025134C" w:rsidP="00946022">
      <w:pPr>
        <w:ind w:firstLine="709"/>
        <w:jc w:val="both"/>
        <w:rPr>
          <w:sz w:val="28"/>
          <w:szCs w:val="28"/>
        </w:rPr>
      </w:pPr>
      <w:r w:rsidRPr="00202D3B">
        <w:rPr>
          <w:sz w:val="28"/>
          <w:szCs w:val="28"/>
        </w:rPr>
        <w:t>Бытует мнение, что оптимизация налогообложения проводится исключительно с целью максимального законного снижения налогового бремени, и поэтому ее часто называют минимизацией налоговых платежей.</w:t>
      </w:r>
      <w:r w:rsidR="00946022" w:rsidRPr="00202D3B">
        <w:rPr>
          <w:sz w:val="28"/>
          <w:szCs w:val="28"/>
        </w:rPr>
        <w:t xml:space="preserve"> </w:t>
      </w:r>
      <w:r w:rsidR="00F66195" w:rsidRPr="00202D3B">
        <w:rPr>
          <w:sz w:val="28"/>
          <w:szCs w:val="28"/>
        </w:rPr>
        <w:t>[17, с.52]</w:t>
      </w:r>
    </w:p>
    <w:p w:rsidR="0025134C" w:rsidRPr="00202D3B" w:rsidRDefault="0025134C" w:rsidP="00946022">
      <w:pPr>
        <w:autoSpaceDE w:val="0"/>
        <w:autoSpaceDN w:val="0"/>
        <w:adjustRightInd w:val="0"/>
        <w:ind w:firstLine="709"/>
        <w:jc w:val="both"/>
        <w:rPr>
          <w:sz w:val="28"/>
          <w:szCs w:val="28"/>
        </w:rPr>
      </w:pPr>
      <w:r w:rsidRPr="00202D3B">
        <w:rPr>
          <w:sz w:val="28"/>
          <w:szCs w:val="28"/>
        </w:rPr>
        <w:t>Следует отметить, что оптимизация налогообложения - это более крупная задача, стоящая перед организацией или индивидуальным предпринимателем, чем минимизация налоговых платежей. Понятие "оптимизация налогообложения" намного шире термина "минимизация налоговых платежей": помимо минимизации уплаты налогов, ее инструментами являются отсрочка уплаты налогов, уменьшение суммы выплачиваемых в бюджет средств и другие. Все они выгодны с точки зрения налогоплательщика: денежные средства остаются в распоряжении налогоплательщика большее время и дают дополнительную прибыль, не уменьшается сумма оборотных средств (а это особенно актуально, когда их не хватает), что также содействует увеличению прибыли.</w:t>
      </w:r>
      <w:r w:rsidR="009B4066" w:rsidRPr="00202D3B">
        <w:rPr>
          <w:sz w:val="28"/>
          <w:szCs w:val="28"/>
        </w:rPr>
        <w:t>[28]</w:t>
      </w:r>
    </w:p>
    <w:p w:rsidR="006D25D1" w:rsidRPr="00202D3B" w:rsidRDefault="006D25D1" w:rsidP="00946022">
      <w:pPr>
        <w:autoSpaceDE w:val="0"/>
        <w:autoSpaceDN w:val="0"/>
        <w:adjustRightInd w:val="0"/>
        <w:ind w:firstLine="709"/>
        <w:jc w:val="both"/>
        <w:rPr>
          <w:sz w:val="28"/>
          <w:szCs w:val="28"/>
        </w:rPr>
      </w:pPr>
      <w:r w:rsidRPr="00202D3B">
        <w:rPr>
          <w:sz w:val="28"/>
          <w:szCs w:val="28"/>
        </w:rPr>
        <w:t>Результатом оптимизации налогообложения является решение вопроса о том, что выгоднее: заплатить меньше, но раньше или больше, но позже.</w:t>
      </w:r>
    </w:p>
    <w:p w:rsidR="007A18D2" w:rsidRPr="00202D3B" w:rsidRDefault="00946022" w:rsidP="00946022">
      <w:pPr>
        <w:autoSpaceDE w:val="0"/>
        <w:autoSpaceDN w:val="0"/>
        <w:adjustRightInd w:val="0"/>
        <w:ind w:firstLine="709"/>
        <w:jc w:val="center"/>
        <w:rPr>
          <w:b/>
          <w:sz w:val="28"/>
          <w:szCs w:val="28"/>
        </w:rPr>
      </w:pPr>
      <w:r w:rsidRPr="00202D3B">
        <w:rPr>
          <w:sz w:val="28"/>
          <w:szCs w:val="28"/>
        </w:rPr>
        <w:br w:type="page"/>
      </w:r>
      <w:r w:rsidR="006A60C2" w:rsidRPr="00202D3B">
        <w:rPr>
          <w:b/>
          <w:sz w:val="28"/>
          <w:szCs w:val="28"/>
        </w:rPr>
        <w:lastRenderedPageBreak/>
        <w:t>1.2 Методы и принципы налоговой оптимизации</w:t>
      </w:r>
    </w:p>
    <w:p w:rsidR="00946022" w:rsidRPr="00202D3B" w:rsidRDefault="00946022" w:rsidP="00946022">
      <w:pPr>
        <w:autoSpaceDE w:val="0"/>
        <w:autoSpaceDN w:val="0"/>
        <w:adjustRightInd w:val="0"/>
        <w:ind w:firstLine="709"/>
        <w:jc w:val="both"/>
        <w:rPr>
          <w:sz w:val="28"/>
          <w:szCs w:val="28"/>
        </w:rPr>
      </w:pPr>
    </w:p>
    <w:p w:rsidR="006D25D1" w:rsidRPr="00202D3B" w:rsidRDefault="006D25D1" w:rsidP="00946022">
      <w:pPr>
        <w:autoSpaceDE w:val="0"/>
        <w:autoSpaceDN w:val="0"/>
        <w:adjustRightInd w:val="0"/>
        <w:ind w:firstLine="709"/>
        <w:jc w:val="both"/>
        <w:rPr>
          <w:sz w:val="28"/>
          <w:szCs w:val="28"/>
        </w:rPr>
      </w:pPr>
      <w:r w:rsidRPr="00202D3B">
        <w:rPr>
          <w:sz w:val="28"/>
          <w:szCs w:val="28"/>
        </w:rPr>
        <w:t>Система оптимизации налогообложения основывается на определенных принципах - основных руководящих началах, среди которых отмечают:</w:t>
      </w:r>
    </w:p>
    <w:p w:rsidR="006D25D1" w:rsidRPr="00202D3B" w:rsidRDefault="006D25D1" w:rsidP="00946022">
      <w:pPr>
        <w:numPr>
          <w:ilvl w:val="0"/>
          <w:numId w:val="29"/>
        </w:numPr>
        <w:tabs>
          <w:tab w:val="clear" w:pos="720"/>
        </w:tabs>
        <w:autoSpaceDE w:val="0"/>
        <w:autoSpaceDN w:val="0"/>
        <w:adjustRightInd w:val="0"/>
        <w:ind w:left="0" w:firstLine="709"/>
        <w:jc w:val="both"/>
        <w:rPr>
          <w:b/>
          <w:sz w:val="28"/>
          <w:szCs w:val="28"/>
        </w:rPr>
      </w:pPr>
      <w:r w:rsidRPr="00202D3B">
        <w:rPr>
          <w:sz w:val="28"/>
          <w:szCs w:val="28"/>
        </w:rPr>
        <w:t>Принцип адекватности затрат.</w:t>
      </w:r>
      <w:r w:rsidR="00C166CC" w:rsidRPr="00202D3B">
        <w:rPr>
          <w:sz w:val="28"/>
          <w:szCs w:val="28"/>
        </w:rPr>
        <w:t xml:space="preserve"> </w:t>
      </w:r>
      <w:r w:rsidRPr="00202D3B">
        <w:rPr>
          <w:sz w:val="28"/>
          <w:szCs w:val="28"/>
        </w:rPr>
        <w:t>Стоимость создания системы оптимизации налогообложения не должна превышать суммы уменьшаемых налогов.</w:t>
      </w:r>
    </w:p>
    <w:p w:rsidR="006D25D1" w:rsidRPr="00202D3B" w:rsidRDefault="006D25D1" w:rsidP="00946022">
      <w:pPr>
        <w:autoSpaceDE w:val="0"/>
        <w:autoSpaceDN w:val="0"/>
        <w:adjustRightInd w:val="0"/>
        <w:ind w:firstLine="709"/>
        <w:jc w:val="both"/>
        <w:rPr>
          <w:sz w:val="28"/>
          <w:szCs w:val="28"/>
        </w:rPr>
      </w:pPr>
      <w:r w:rsidRPr="00202D3B">
        <w:rPr>
          <w:sz w:val="28"/>
          <w:szCs w:val="28"/>
        </w:rPr>
        <w:t>Допустимое соотношение затрат на созданную систему оптимизации налогообложения и ее обслуживание к сумме экономии налоговых издержек имеет индивидуальный порог, который может зависеть и от степени риска, связанного с данной схемой</w:t>
      </w:r>
      <w:r w:rsidR="00C63DD5" w:rsidRPr="00202D3B">
        <w:rPr>
          <w:sz w:val="28"/>
          <w:szCs w:val="28"/>
        </w:rPr>
        <w:t>.</w:t>
      </w:r>
      <w:r w:rsidRPr="00202D3B">
        <w:rPr>
          <w:sz w:val="28"/>
          <w:szCs w:val="28"/>
        </w:rPr>
        <w:t xml:space="preserve"> На практике такой порог составляет 50 - 90% от размера уменьшаемых налогов. Следует также помнить и о том, что большинство схем, помимо затрат на создание и обслуживание, требуют и определенных расходов на их ликвидацию. При этом ликвидационные расходы могут значительно превышать первоначальные вложения. Так, например, ни для кого не секрет, что гораздо проще зарегистрировать хозяйственное </w:t>
      </w:r>
      <w:r w:rsidR="007146BC" w:rsidRPr="00202D3B">
        <w:rPr>
          <w:sz w:val="28"/>
          <w:szCs w:val="28"/>
        </w:rPr>
        <w:t>общество, чем его ликвидировать.</w:t>
      </w:r>
    </w:p>
    <w:p w:rsidR="006D25D1" w:rsidRPr="00202D3B" w:rsidRDefault="00C63DD5" w:rsidP="00946022">
      <w:pPr>
        <w:numPr>
          <w:ilvl w:val="0"/>
          <w:numId w:val="29"/>
        </w:numPr>
        <w:tabs>
          <w:tab w:val="clear" w:pos="720"/>
        </w:tabs>
        <w:autoSpaceDE w:val="0"/>
        <w:autoSpaceDN w:val="0"/>
        <w:adjustRightInd w:val="0"/>
        <w:ind w:left="0" w:firstLine="709"/>
        <w:jc w:val="both"/>
        <w:rPr>
          <w:b/>
          <w:sz w:val="28"/>
          <w:szCs w:val="28"/>
        </w:rPr>
      </w:pPr>
      <w:r w:rsidRPr="00202D3B">
        <w:rPr>
          <w:sz w:val="28"/>
          <w:szCs w:val="28"/>
        </w:rPr>
        <w:t>П</w:t>
      </w:r>
      <w:r w:rsidR="006D25D1" w:rsidRPr="00202D3B">
        <w:rPr>
          <w:sz w:val="28"/>
          <w:szCs w:val="28"/>
        </w:rPr>
        <w:t>ринцип юридического соответствия</w:t>
      </w:r>
      <w:r w:rsidR="004A4D8D" w:rsidRPr="00202D3B">
        <w:rPr>
          <w:sz w:val="28"/>
          <w:szCs w:val="28"/>
        </w:rPr>
        <w:t>.</w:t>
      </w:r>
      <w:r w:rsidR="004A4D8D" w:rsidRPr="00202D3B">
        <w:rPr>
          <w:b/>
          <w:sz w:val="28"/>
          <w:szCs w:val="28"/>
        </w:rPr>
        <w:t xml:space="preserve"> </w:t>
      </w:r>
      <w:r w:rsidR="006D25D1" w:rsidRPr="00202D3B">
        <w:rPr>
          <w:sz w:val="28"/>
          <w:szCs w:val="28"/>
        </w:rPr>
        <w:t>Система оптимизации налогообложения должна быть, бесспорно, легитимной в отношении как отечественного, так и международного законодательства.</w:t>
      </w:r>
    </w:p>
    <w:p w:rsidR="00C5318C" w:rsidRPr="00202D3B" w:rsidRDefault="006D25D1" w:rsidP="00946022">
      <w:pPr>
        <w:autoSpaceDE w:val="0"/>
        <w:autoSpaceDN w:val="0"/>
        <w:adjustRightInd w:val="0"/>
        <w:ind w:firstLine="709"/>
        <w:jc w:val="both"/>
        <w:rPr>
          <w:sz w:val="28"/>
          <w:szCs w:val="28"/>
        </w:rPr>
      </w:pPr>
      <w:r w:rsidRPr="00202D3B">
        <w:rPr>
          <w:sz w:val="28"/>
          <w:szCs w:val="28"/>
        </w:rPr>
        <w:t xml:space="preserve">Суть этого принципа, который иногда еще называется тактикой "наименьшего сопротивления", заключается в недопустимости построения схем оптимизации налогообложения, основанных на "пробелах" в нормативных актах. Если отдельные положения законодательства являются спорными и могут трактоваться как в пользу налогоплательщика, так и в пользу государства, имеется вероятность возникновения в будущем судебных разбирательств либо необходимости доработки схемы. Что же касается вопросов, не урегулированных законами ("пробелов"), то однажды такие пропуски могут быть "заполнены" законодателем, и не всегда так, как </w:t>
      </w:r>
      <w:r w:rsidRPr="00202D3B">
        <w:rPr>
          <w:sz w:val="28"/>
          <w:szCs w:val="28"/>
        </w:rPr>
        <w:lastRenderedPageBreak/>
        <w:t>хотелось бы коммерческим организациям. Основной риск в этой ситуации связан с тем, что данные незапланированные издержки могут привести к нарушению принципа адекватности затрат</w:t>
      </w:r>
      <w:r w:rsidR="007146BC" w:rsidRPr="00202D3B">
        <w:rPr>
          <w:sz w:val="28"/>
          <w:szCs w:val="28"/>
        </w:rPr>
        <w:t>.</w:t>
      </w:r>
    </w:p>
    <w:p w:rsidR="006D25D1" w:rsidRPr="00202D3B" w:rsidRDefault="00C63DD5" w:rsidP="00946022">
      <w:pPr>
        <w:numPr>
          <w:ilvl w:val="0"/>
          <w:numId w:val="29"/>
        </w:numPr>
        <w:tabs>
          <w:tab w:val="clear" w:pos="720"/>
        </w:tabs>
        <w:autoSpaceDE w:val="0"/>
        <w:autoSpaceDN w:val="0"/>
        <w:adjustRightInd w:val="0"/>
        <w:ind w:left="0" w:firstLine="709"/>
        <w:jc w:val="both"/>
        <w:rPr>
          <w:sz w:val="28"/>
          <w:szCs w:val="28"/>
        </w:rPr>
      </w:pPr>
      <w:r w:rsidRPr="00202D3B">
        <w:rPr>
          <w:sz w:val="28"/>
          <w:szCs w:val="28"/>
        </w:rPr>
        <w:t>Принцип конфиденциальности</w:t>
      </w:r>
      <w:r w:rsidR="004A4D8D" w:rsidRPr="00202D3B">
        <w:rPr>
          <w:sz w:val="28"/>
          <w:szCs w:val="28"/>
        </w:rPr>
        <w:t>.</w:t>
      </w:r>
      <w:r w:rsidRPr="00202D3B">
        <w:rPr>
          <w:b/>
          <w:sz w:val="28"/>
          <w:szCs w:val="28"/>
        </w:rPr>
        <w:t xml:space="preserve"> </w:t>
      </w:r>
      <w:r w:rsidR="004A4D8D" w:rsidRPr="00202D3B">
        <w:rPr>
          <w:sz w:val="28"/>
          <w:szCs w:val="28"/>
        </w:rPr>
        <w:t>Д</w:t>
      </w:r>
      <w:r w:rsidR="006D25D1" w:rsidRPr="00202D3B">
        <w:rPr>
          <w:sz w:val="28"/>
          <w:szCs w:val="28"/>
        </w:rPr>
        <w:t>оступ к информации о фактическом предназначении</w:t>
      </w:r>
      <w:r w:rsidR="00C5318C" w:rsidRPr="00202D3B">
        <w:rPr>
          <w:sz w:val="28"/>
          <w:szCs w:val="28"/>
        </w:rPr>
        <w:t xml:space="preserve"> </w:t>
      </w:r>
      <w:r w:rsidR="006D25D1" w:rsidRPr="00202D3B">
        <w:rPr>
          <w:sz w:val="28"/>
          <w:szCs w:val="28"/>
        </w:rPr>
        <w:t>и последстви</w:t>
      </w:r>
      <w:r w:rsidR="00C5318C" w:rsidRPr="00202D3B">
        <w:rPr>
          <w:sz w:val="28"/>
          <w:szCs w:val="28"/>
        </w:rPr>
        <w:t xml:space="preserve">ях проводимых трансакций должен </w:t>
      </w:r>
      <w:r w:rsidR="006D25D1" w:rsidRPr="00202D3B">
        <w:rPr>
          <w:sz w:val="28"/>
          <w:szCs w:val="28"/>
        </w:rPr>
        <w:t>быть максимально ограничен.</w:t>
      </w:r>
    </w:p>
    <w:p w:rsidR="006D25D1" w:rsidRPr="00202D3B" w:rsidRDefault="006D25D1" w:rsidP="00946022">
      <w:pPr>
        <w:autoSpaceDE w:val="0"/>
        <w:autoSpaceDN w:val="0"/>
        <w:adjustRightInd w:val="0"/>
        <w:ind w:firstLine="709"/>
        <w:jc w:val="both"/>
        <w:rPr>
          <w:sz w:val="28"/>
          <w:szCs w:val="28"/>
        </w:rPr>
      </w:pPr>
      <w:r w:rsidRPr="00202D3B">
        <w:rPr>
          <w:sz w:val="28"/>
          <w:szCs w:val="28"/>
        </w:rPr>
        <w:t>На практике это означает, что, во-первых, отдельные исполнители и структурные единицы, участвующие в общей цепи оптимизации налогообложения, не должны представлять себе картину в целом, а могут руководствоваться только определенными инструкциями локального характера. Во-вторых, должностные лица и собственники должны избегать отдавать распоряжения и хранить общие планы с использованием средств личной идентификации (почерк, подписи, печати и т.д.)</w:t>
      </w:r>
      <w:r w:rsidR="007146BC" w:rsidRPr="00202D3B">
        <w:rPr>
          <w:sz w:val="28"/>
          <w:szCs w:val="28"/>
        </w:rPr>
        <w:t>.</w:t>
      </w:r>
      <w:r w:rsidR="00E00ECD" w:rsidRPr="00202D3B">
        <w:rPr>
          <w:sz w:val="28"/>
          <w:szCs w:val="28"/>
        </w:rPr>
        <w:t>[17, с.42]</w:t>
      </w:r>
    </w:p>
    <w:p w:rsidR="006D25D1" w:rsidRPr="00202D3B" w:rsidRDefault="00C63DD5" w:rsidP="00946022">
      <w:pPr>
        <w:numPr>
          <w:ilvl w:val="0"/>
          <w:numId w:val="29"/>
        </w:numPr>
        <w:tabs>
          <w:tab w:val="clear" w:pos="720"/>
        </w:tabs>
        <w:autoSpaceDE w:val="0"/>
        <w:autoSpaceDN w:val="0"/>
        <w:adjustRightInd w:val="0"/>
        <w:ind w:left="0" w:firstLine="709"/>
        <w:jc w:val="both"/>
        <w:rPr>
          <w:sz w:val="28"/>
          <w:szCs w:val="28"/>
        </w:rPr>
      </w:pPr>
      <w:r w:rsidRPr="00202D3B">
        <w:rPr>
          <w:sz w:val="28"/>
          <w:szCs w:val="28"/>
        </w:rPr>
        <w:t>П</w:t>
      </w:r>
      <w:r w:rsidR="006D25D1" w:rsidRPr="00202D3B">
        <w:rPr>
          <w:sz w:val="28"/>
          <w:szCs w:val="28"/>
        </w:rPr>
        <w:t>ринцип подконтрольности.</w:t>
      </w:r>
      <w:r w:rsidR="004A4D8D" w:rsidRPr="00202D3B">
        <w:rPr>
          <w:sz w:val="28"/>
          <w:szCs w:val="28"/>
        </w:rPr>
        <w:t xml:space="preserve"> </w:t>
      </w:r>
      <w:r w:rsidR="006D25D1" w:rsidRPr="00202D3B">
        <w:rPr>
          <w:sz w:val="28"/>
          <w:szCs w:val="28"/>
        </w:rPr>
        <w:t>Достижение желаемых результатов от использования схемы оптимизации налогообложения зависит от хорошо продуманного контроля и существования реальных рычагов воздействия на всех исполнителей и на всех этапах.</w:t>
      </w:r>
    </w:p>
    <w:p w:rsidR="006D25D1" w:rsidRPr="00202D3B" w:rsidRDefault="006D25D1" w:rsidP="00946022">
      <w:pPr>
        <w:autoSpaceDE w:val="0"/>
        <w:autoSpaceDN w:val="0"/>
        <w:adjustRightInd w:val="0"/>
        <w:ind w:firstLine="709"/>
        <w:jc w:val="both"/>
        <w:rPr>
          <w:sz w:val="28"/>
          <w:szCs w:val="28"/>
        </w:rPr>
      </w:pPr>
      <w:r w:rsidRPr="00202D3B">
        <w:rPr>
          <w:sz w:val="28"/>
          <w:szCs w:val="28"/>
        </w:rPr>
        <w:t>Одной из особенностей большинства структур, занимающихся оптимизацией налогообложения, является неформальность отношений внутренних участников процесса и тех прав и обязательств, которые возникают в связи с договоренностью с внешними контрагентами.</w:t>
      </w:r>
    </w:p>
    <w:p w:rsidR="006D25D1" w:rsidRPr="00202D3B" w:rsidRDefault="006D25D1" w:rsidP="00946022">
      <w:pPr>
        <w:autoSpaceDE w:val="0"/>
        <w:autoSpaceDN w:val="0"/>
        <w:adjustRightInd w:val="0"/>
        <w:ind w:firstLine="709"/>
        <w:jc w:val="both"/>
        <w:rPr>
          <w:sz w:val="28"/>
          <w:szCs w:val="28"/>
        </w:rPr>
      </w:pPr>
      <w:r w:rsidRPr="00202D3B">
        <w:rPr>
          <w:sz w:val="28"/>
          <w:szCs w:val="28"/>
        </w:rPr>
        <w:t>Наиболее сложным остается достижение рационального соотношения в использовании принципов конфиденциальности и подконтрольности. Данные принципы хотя и действуют в противоположных направлениях, но не являются взаимоисключающими. Напротив, их разумное сочетание представляет собой одну из важнейших составляющих в системе обеспечения безопасности управления запланированным процессом</w:t>
      </w:r>
      <w:r w:rsidR="007146BC" w:rsidRPr="00202D3B">
        <w:rPr>
          <w:sz w:val="28"/>
          <w:szCs w:val="28"/>
        </w:rPr>
        <w:t>.</w:t>
      </w:r>
    </w:p>
    <w:p w:rsidR="006D25D1" w:rsidRPr="00202D3B" w:rsidRDefault="00C63DD5" w:rsidP="00946022">
      <w:pPr>
        <w:numPr>
          <w:ilvl w:val="0"/>
          <w:numId w:val="29"/>
        </w:numPr>
        <w:tabs>
          <w:tab w:val="clear" w:pos="720"/>
        </w:tabs>
        <w:autoSpaceDE w:val="0"/>
        <w:autoSpaceDN w:val="0"/>
        <w:adjustRightInd w:val="0"/>
        <w:ind w:left="0" w:firstLine="709"/>
        <w:jc w:val="both"/>
        <w:rPr>
          <w:b/>
          <w:sz w:val="28"/>
          <w:szCs w:val="28"/>
        </w:rPr>
      </w:pPr>
      <w:r w:rsidRPr="00202D3B">
        <w:rPr>
          <w:sz w:val="28"/>
          <w:szCs w:val="28"/>
        </w:rPr>
        <w:t>П</w:t>
      </w:r>
      <w:r w:rsidR="006D25D1" w:rsidRPr="00202D3B">
        <w:rPr>
          <w:sz w:val="28"/>
          <w:szCs w:val="28"/>
        </w:rPr>
        <w:t>ринцип допустимого сочетания формы и содержания</w:t>
      </w:r>
      <w:r w:rsidR="006D25D1" w:rsidRPr="00202D3B">
        <w:rPr>
          <w:b/>
          <w:sz w:val="28"/>
          <w:szCs w:val="28"/>
        </w:rPr>
        <w:t>.</w:t>
      </w:r>
    </w:p>
    <w:p w:rsidR="00C63DD5" w:rsidRPr="00202D3B" w:rsidRDefault="00C63DD5" w:rsidP="00946022">
      <w:pPr>
        <w:ind w:firstLine="709"/>
        <w:jc w:val="both"/>
        <w:rPr>
          <w:sz w:val="28"/>
          <w:szCs w:val="28"/>
        </w:rPr>
      </w:pPr>
      <w:r w:rsidRPr="00202D3B">
        <w:rPr>
          <w:sz w:val="28"/>
          <w:szCs w:val="28"/>
        </w:rPr>
        <w:t xml:space="preserve">Синхронизация юридических и фактических действий важна не только для обеспечения защиты от недобросовестных участников процесса, но </w:t>
      </w:r>
      <w:r w:rsidRPr="00202D3B">
        <w:rPr>
          <w:sz w:val="28"/>
          <w:szCs w:val="28"/>
        </w:rPr>
        <w:lastRenderedPageBreak/>
        <w:t xml:space="preserve">имеет </w:t>
      </w:r>
      <w:r w:rsidR="00C166CC" w:rsidRPr="00202D3B">
        <w:rPr>
          <w:sz w:val="28"/>
          <w:szCs w:val="28"/>
        </w:rPr>
        <w:t>также значение и для отражения</w:t>
      </w:r>
      <w:r w:rsidRPr="00202D3B">
        <w:rPr>
          <w:sz w:val="28"/>
          <w:szCs w:val="28"/>
        </w:rPr>
        <w:t xml:space="preserve"> возможных </w:t>
      </w:r>
      <w:r w:rsidR="00C166CC" w:rsidRPr="00202D3B">
        <w:rPr>
          <w:sz w:val="28"/>
          <w:szCs w:val="28"/>
        </w:rPr>
        <w:t>нарушений</w:t>
      </w:r>
      <w:r w:rsidRPr="00202D3B">
        <w:rPr>
          <w:sz w:val="28"/>
          <w:szCs w:val="28"/>
        </w:rPr>
        <w:t xml:space="preserve"> со стороны проверяющих. Это связано, с существованием в Гражданском кодексе таких понятий, как недействительная сделка, притворная сделка, мнимая сделка, недееспособный гражданин и т. д., а также с наличием в Уголовном кодексе статей, посвященных уклонению от налогов, фиктивному</w:t>
      </w:r>
      <w:r w:rsidR="004A4D8D" w:rsidRPr="00202D3B">
        <w:rPr>
          <w:sz w:val="28"/>
          <w:szCs w:val="28"/>
        </w:rPr>
        <w:t xml:space="preserve"> </w:t>
      </w:r>
      <w:r w:rsidRPr="00202D3B">
        <w:rPr>
          <w:sz w:val="28"/>
          <w:szCs w:val="28"/>
        </w:rPr>
        <w:t>предпринимательству, фиктивному банкротству, отмыванию денежных</w:t>
      </w:r>
      <w:r w:rsidR="00946022" w:rsidRPr="00202D3B">
        <w:rPr>
          <w:sz w:val="28"/>
          <w:szCs w:val="28"/>
        </w:rPr>
        <w:t xml:space="preserve"> </w:t>
      </w:r>
      <w:r w:rsidRPr="00202D3B">
        <w:rPr>
          <w:sz w:val="28"/>
          <w:szCs w:val="28"/>
        </w:rPr>
        <w:t>средств и имущества</w:t>
      </w:r>
      <w:r w:rsidR="00B346AA" w:rsidRPr="00202D3B">
        <w:rPr>
          <w:sz w:val="28"/>
          <w:szCs w:val="28"/>
        </w:rPr>
        <w:t>.</w:t>
      </w:r>
      <w:r w:rsidR="00E00ECD" w:rsidRPr="00202D3B">
        <w:rPr>
          <w:sz w:val="28"/>
          <w:szCs w:val="28"/>
        </w:rPr>
        <w:t xml:space="preserve">[10, </w:t>
      </w:r>
      <w:r w:rsidR="00E00ECD" w:rsidRPr="00202D3B">
        <w:rPr>
          <w:sz w:val="28"/>
          <w:szCs w:val="28"/>
          <w:lang w:val="en-US"/>
        </w:rPr>
        <w:t>c</w:t>
      </w:r>
      <w:r w:rsidR="00E00ECD" w:rsidRPr="00202D3B">
        <w:rPr>
          <w:sz w:val="28"/>
          <w:szCs w:val="28"/>
        </w:rPr>
        <w:t>.113]</w:t>
      </w:r>
    </w:p>
    <w:p w:rsidR="006D25D1" w:rsidRPr="00202D3B" w:rsidRDefault="008C0987" w:rsidP="00946022">
      <w:pPr>
        <w:numPr>
          <w:ilvl w:val="0"/>
          <w:numId w:val="29"/>
        </w:numPr>
        <w:tabs>
          <w:tab w:val="clear" w:pos="720"/>
        </w:tabs>
        <w:autoSpaceDE w:val="0"/>
        <w:autoSpaceDN w:val="0"/>
        <w:adjustRightInd w:val="0"/>
        <w:ind w:left="0" w:firstLine="709"/>
        <w:jc w:val="both"/>
        <w:rPr>
          <w:sz w:val="28"/>
          <w:szCs w:val="28"/>
        </w:rPr>
      </w:pPr>
      <w:r w:rsidRPr="00202D3B">
        <w:rPr>
          <w:sz w:val="28"/>
          <w:szCs w:val="28"/>
        </w:rPr>
        <w:t>П</w:t>
      </w:r>
      <w:r w:rsidR="006D25D1" w:rsidRPr="00202D3B">
        <w:rPr>
          <w:sz w:val="28"/>
          <w:szCs w:val="28"/>
        </w:rPr>
        <w:t>ринцип нейтралитета.</w:t>
      </w:r>
      <w:r w:rsidR="004A4D8D" w:rsidRPr="00202D3B">
        <w:rPr>
          <w:sz w:val="28"/>
          <w:szCs w:val="28"/>
        </w:rPr>
        <w:t xml:space="preserve"> </w:t>
      </w:r>
      <w:r w:rsidR="006D25D1" w:rsidRPr="00202D3B">
        <w:rPr>
          <w:sz w:val="28"/>
          <w:szCs w:val="28"/>
        </w:rPr>
        <w:t>Оптимизация налогообложения должна производиться за счет своих налоговых платежей, а не за счет увеличения отчислений независимых контрагентов.</w:t>
      </w:r>
    </w:p>
    <w:p w:rsidR="006D25D1" w:rsidRPr="00202D3B" w:rsidRDefault="006D25D1" w:rsidP="00946022">
      <w:pPr>
        <w:autoSpaceDE w:val="0"/>
        <w:autoSpaceDN w:val="0"/>
        <w:adjustRightInd w:val="0"/>
        <w:ind w:firstLine="709"/>
        <w:jc w:val="both"/>
        <w:rPr>
          <w:sz w:val="28"/>
          <w:szCs w:val="28"/>
        </w:rPr>
      </w:pPr>
      <w:r w:rsidRPr="00202D3B">
        <w:rPr>
          <w:sz w:val="28"/>
          <w:szCs w:val="28"/>
        </w:rPr>
        <w:t>Данный принцип можно назвать принципом взаимовыгодного сотрудничества. Некоторые налоговые платежи устроены по принципу сообщающихся сосудов: увеличение платежей у одного участника договорных отношений приводит к уменьшению платежей у другого и, наоборот, уменьшение налоговой базы у одного контрагента ведет к ее увеличению у второго (НДС, налог на прибыль). Поэтому в данном случае следует принимать во внимание и интересы независимых поставщиков и покупателей</w:t>
      </w:r>
      <w:r w:rsidR="00B346AA" w:rsidRPr="00202D3B">
        <w:rPr>
          <w:sz w:val="28"/>
          <w:szCs w:val="28"/>
        </w:rPr>
        <w:t>.</w:t>
      </w:r>
    </w:p>
    <w:p w:rsidR="006D25D1" w:rsidRPr="00202D3B" w:rsidRDefault="008C0987" w:rsidP="00946022">
      <w:pPr>
        <w:numPr>
          <w:ilvl w:val="0"/>
          <w:numId w:val="29"/>
        </w:numPr>
        <w:tabs>
          <w:tab w:val="clear" w:pos="720"/>
        </w:tabs>
        <w:autoSpaceDE w:val="0"/>
        <w:autoSpaceDN w:val="0"/>
        <w:adjustRightInd w:val="0"/>
        <w:ind w:left="0" w:firstLine="709"/>
        <w:jc w:val="both"/>
        <w:rPr>
          <w:sz w:val="28"/>
          <w:szCs w:val="28"/>
        </w:rPr>
      </w:pPr>
      <w:r w:rsidRPr="00202D3B">
        <w:rPr>
          <w:sz w:val="28"/>
          <w:szCs w:val="28"/>
        </w:rPr>
        <w:t>П</w:t>
      </w:r>
      <w:r w:rsidR="006D25D1" w:rsidRPr="00202D3B">
        <w:rPr>
          <w:sz w:val="28"/>
          <w:szCs w:val="28"/>
        </w:rPr>
        <w:t>ринцип диверсификации.</w:t>
      </w:r>
    </w:p>
    <w:p w:rsidR="006D25D1" w:rsidRPr="00202D3B" w:rsidRDefault="006D25D1" w:rsidP="00946022">
      <w:pPr>
        <w:autoSpaceDE w:val="0"/>
        <w:autoSpaceDN w:val="0"/>
        <w:adjustRightInd w:val="0"/>
        <w:ind w:firstLine="709"/>
        <w:jc w:val="both"/>
        <w:rPr>
          <w:sz w:val="28"/>
          <w:szCs w:val="28"/>
        </w:rPr>
      </w:pPr>
      <w:r w:rsidRPr="00202D3B">
        <w:rPr>
          <w:sz w:val="28"/>
          <w:szCs w:val="28"/>
        </w:rPr>
        <w:t>Оптимизация бюджетных отчислений как один из видов экономической деятельности, связанный с движением и хранением материальных ценностей, может быть подвержен влиянию различных внешних и внутренних факторов неблагоприятного характера. Это могут быть и постоянные изменения в законодательстве, и просчеты, допущенные в первоначальных планах,</w:t>
      </w:r>
      <w:r w:rsidR="008C0987" w:rsidRPr="00202D3B">
        <w:rPr>
          <w:sz w:val="28"/>
          <w:szCs w:val="28"/>
        </w:rPr>
        <w:t xml:space="preserve"> и форс-мажорные обстоятельства</w:t>
      </w:r>
      <w:r w:rsidR="00B346AA" w:rsidRPr="00202D3B">
        <w:rPr>
          <w:sz w:val="28"/>
          <w:szCs w:val="28"/>
        </w:rPr>
        <w:t>.</w:t>
      </w:r>
    </w:p>
    <w:p w:rsidR="00644C1D" w:rsidRPr="00202D3B" w:rsidRDefault="008C0987" w:rsidP="00946022">
      <w:pPr>
        <w:numPr>
          <w:ilvl w:val="0"/>
          <w:numId w:val="30"/>
        </w:numPr>
        <w:tabs>
          <w:tab w:val="clear" w:pos="720"/>
        </w:tabs>
        <w:autoSpaceDE w:val="0"/>
        <w:autoSpaceDN w:val="0"/>
        <w:adjustRightInd w:val="0"/>
        <w:ind w:left="0" w:firstLine="709"/>
        <w:jc w:val="both"/>
        <w:rPr>
          <w:sz w:val="28"/>
          <w:szCs w:val="28"/>
        </w:rPr>
      </w:pPr>
      <w:r w:rsidRPr="00202D3B">
        <w:rPr>
          <w:sz w:val="28"/>
          <w:szCs w:val="28"/>
        </w:rPr>
        <w:t>П</w:t>
      </w:r>
      <w:r w:rsidR="006D25D1" w:rsidRPr="00202D3B">
        <w:rPr>
          <w:sz w:val="28"/>
          <w:szCs w:val="28"/>
        </w:rPr>
        <w:t>ринцип автономности.</w:t>
      </w:r>
    </w:p>
    <w:p w:rsidR="00531F5D" w:rsidRPr="00202D3B" w:rsidRDefault="006D25D1" w:rsidP="00946022">
      <w:pPr>
        <w:autoSpaceDE w:val="0"/>
        <w:autoSpaceDN w:val="0"/>
        <w:adjustRightInd w:val="0"/>
        <w:ind w:firstLine="709"/>
        <w:jc w:val="both"/>
        <w:rPr>
          <w:sz w:val="28"/>
          <w:szCs w:val="28"/>
        </w:rPr>
      </w:pPr>
      <w:r w:rsidRPr="00202D3B">
        <w:rPr>
          <w:sz w:val="28"/>
          <w:szCs w:val="28"/>
        </w:rPr>
        <w:t>Действия по оптимизации налогообложения должны как можно меньше зависеть от внешних участников.</w:t>
      </w:r>
    </w:p>
    <w:p w:rsidR="006D25D1" w:rsidRPr="00202D3B" w:rsidRDefault="006D25D1" w:rsidP="00946022">
      <w:pPr>
        <w:autoSpaceDE w:val="0"/>
        <w:autoSpaceDN w:val="0"/>
        <w:adjustRightInd w:val="0"/>
        <w:ind w:firstLine="709"/>
        <w:jc w:val="both"/>
        <w:rPr>
          <w:sz w:val="28"/>
          <w:szCs w:val="28"/>
        </w:rPr>
      </w:pPr>
      <w:r w:rsidRPr="00202D3B">
        <w:rPr>
          <w:sz w:val="28"/>
          <w:szCs w:val="28"/>
        </w:rPr>
        <w:t xml:space="preserve">На практике обеспечение принципа автономности требует дополнительных затрат, но в то же время обеспечивает повышение </w:t>
      </w:r>
      <w:r w:rsidRPr="00202D3B">
        <w:rPr>
          <w:sz w:val="28"/>
          <w:szCs w:val="28"/>
        </w:rPr>
        <w:lastRenderedPageBreak/>
        <w:t>безопасности существующей схемы и уменьшение уязвимости со стороны недобросовестных контрагентов.</w:t>
      </w:r>
      <w:r w:rsidR="00E00ECD" w:rsidRPr="00202D3B">
        <w:rPr>
          <w:sz w:val="28"/>
          <w:szCs w:val="28"/>
        </w:rPr>
        <w:t>[10, с.126]</w:t>
      </w:r>
    </w:p>
    <w:p w:rsidR="006D25D1" w:rsidRPr="00202D3B" w:rsidRDefault="006D25D1" w:rsidP="00946022">
      <w:pPr>
        <w:autoSpaceDE w:val="0"/>
        <w:autoSpaceDN w:val="0"/>
        <w:adjustRightInd w:val="0"/>
        <w:ind w:firstLine="709"/>
        <w:jc w:val="both"/>
        <w:rPr>
          <w:sz w:val="28"/>
          <w:szCs w:val="28"/>
        </w:rPr>
      </w:pPr>
      <w:r w:rsidRPr="00202D3B">
        <w:rPr>
          <w:sz w:val="28"/>
          <w:szCs w:val="28"/>
        </w:rPr>
        <w:t xml:space="preserve">Учитывая вышеприведенные принципы, использование </w:t>
      </w:r>
      <w:r w:rsidR="00B829B7" w:rsidRPr="00202D3B">
        <w:rPr>
          <w:sz w:val="28"/>
          <w:szCs w:val="28"/>
        </w:rPr>
        <w:t>недоработок</w:t>
      </w:r>
      <w:r w:rsidRPr="00202D3B">
        <w:rPr>
          <w:sz w:val="28"/>
          <w:szCs w:val="28"/>
        </w:rPr>
        <w:t xml:space="preserve"> в законодательстве</w:t>
      </w:r>
      <w:r w:rsidR="00EF2046" w:rsidRPr="00202D3B">
        <w:rPr>
          <w:sz w:val="28"/>
          <w:szCs w:val="28"/>
        </w:rPr>
        <w:t>,</w:t>
      </w:r>
      <w:r w:rsidRPr="00202D3B">
        <w:rPr>
          <w:sz w:val="28"/>
          <w:szCs w:val="28"/>
        </w:rPr>
        <w:t xml:space="preserve"> требует от организации не только сугубо индивидуального подхода, но и является самой рисковой частью оптимизации налогообложения.</w:t>
      </w:r>
      <w:r w:rsidR="00E00ECD" w:rsidRPr="00202D3B">
        <w:rPr>
          <w:sz w:val="28"/>
          <w:szCs w:val="28"/>
        </w:rPr>
        <w:t>[17, с.54]</w:t>
      </w:r>
    </w:p>
    <w:p w:rsidR="006D25D1" w:rsidRPr="00202D3B" w:rsidRDefault="00194428" w:rsidP="00946022">
      <w:pPr>
        <w:autoSpaceDE w:val="0"/>
        <w:autoSpaceDN w:val="0"/>
        <w:adjustRightInd w:val="0"/>
        <w:ind w:firstLine="709"/>
        <w:jc w:val="both"/>
        <w:rPr>
          <w:sz w:val="28"/>
          <w:szCs w:val="28"/>
        </w:rPr>
      </w:pPr>
      <w:r w:rsidRPr="00202D3B">
        <w:rPr>
          <w:sz w:val="28"/>
          <w:szCs w:val="28"/>
        </w:rPr>
        <w:t>Б</w:t>
      </w:r>
      <w:r w:rsidR="006D25D1" w:rsidRPr="00202D3B">
        <w:rPr>
          <w:sz w:val="28"/>
          <w:szCs w:val="28"/>
        </w:rPr>
        <w:t>олее эффективным</w:t>
      </w:r>
      <w:r w:rsidRPr="00202D3B">
        <w:rPr>
          <w:sz w:val="28"/>
          <w:szCs w:val="28"/>
        </w:rPr>
        <w:t>,</w:t>
      </w:r>
      <w:r w:rsidR="006D25D1" w:rsidRPr="00202D3B">
        <w:rPr>
          <w:sz w:val="28"/>
          <w:szCs w:val="28"/>
        </w:rPr>
        <w:t xml:space="preserve"> с точки зрения</w:t>
      </w:r>
      <w:r w:rsidRPr="00202D3B">
        <w:rPr>
          <w:sz w:val="28"/>
          <w:szCs w:val="28"/>
        </w:rPr>
        <w:t xml:space="preserve"> долгосрочного развития бизнеса,</w:t>
      </w:r>
      <w:r w:rsidR="00946022" w:rsidRPr="00202D3B">
        <w:rPr>
          <w:sz w:val="28"/>
          <w:szCs w:val="28"/>
        </w:rPr>
        <w:t xml:space="preserve"> </w:t>
      </w:r>
      <w:r w:rsidRPr="00202D3B">
        <w:rPr>
          <w:sz w:val="28"/>
          <w:szCs w:val="28"/>
        </w:rPr>
        <w:t xml:space="preserve">является </w:t>
      </w:r>
      <w:r w:rsidR="006D25D1" w:rsidRPr="00202D3B">
        <w:rPr>
          <w:sz w:val="28"/>
          <w:szCs w:val="28"/>
        </w:rPr>
        <w:t>построение общей модели оптимизации налогообложения в зависимости от вида деятельности организации и осуществление в соответствии с этой моделью конкретных действий</w:t>
      </w:r>
      <w:r w:rsidRPr="00202D3B">
        <w:rPr>
          <w:sz w:val="28"/>
          <w:szCs w:val="28"/>
        </w:rPr>
        <w:t>.</w:t>
      </w:r>
      <w:r w:rsidR="00515B7E" w:rsidRPr="00202D3B">
        <w:rPr>
          <w:sz w:val="28"/>
          <w:szCs w:val="28"/>
        </w:rPr>
        <w:t>[5, с.78]</w:t>
      </w:r>
    </w:p>
    <w:p w:rsidR="00E935C8" w:rsidRPr="00202D3B" w:rsidRDefault="00E935C8" w:rsidP="00946022">
      <w:pPr>
        <w:autoSpaceDE w:val="0"/>
        <w:autoSpaceDN w:val="0"/>
        <w:adjustRightInd w:val="0"/>
        <w:ind w:firstLine="709"/>
        <w:jc w:val="both"/>
        <w:rPr>
          <w:sz w:val="28"/>
          <w:szCs w:val="28"/>
        </w:rPr>
      </w:pPr>
      <w:r w:rsidRPr="00202D3B">
        <w:rPr>
          <w:sz w:val="28"/>
          <w:szCs w:val="28"/>
        </w:rPr>
        <w:t>Все существующие методы оптимизации налогообложения можно разделить на две группы:</w:t>
      </w:r>
    </w:p>
    <w:p w:rsidR="00E935C8" w:rsidRPr="00202D3B" w:rsidRDefault="00E935C8" w:rsidP="00946022">
      <w:pPr>
        <w:autoSpaceDE w:val="0"/>
        <w:autoSpaceDN w:val="0"/>
        <w:adjustRightInd w:val="0"/>
        <w:ind w:firstLine="709"/>
        <w:jc w:val="both"/>
        <w:rPr>
          <w:sz w:val="28"/>
          <w:szCs w:val="28"/>
        </w:rPr>
      </w:pPr>
      <w:r w:rsidRPr="00202D3B">
        <w:rPr>
          <w:sz w:val="28"/>
          <w:szCs w:val="28"/>
        </w:rPr>
        <w:t>общие;</w:t>
      </w:r>
    </w:p>
    <w:p w:rsidR="00E935C8" w:rsidRPr="00202D3B" w:rsidRDefault="00E935C8" w:rsidP="00946022">
      <w:pPr>
        <w:autoSpaceDE w:val="0"/>
        <w:autoSpaceDN w:val="0"/>
        <w:adjustRightInd w:val="0"/>
        <w:ind w:firstLine="709"/>
        <w:jc w:val="both"/>
        <w:rPr>
          <w:sz w:val="28"/>
          <w:szCs w:val="28"/>
        </w:rPr>
      </w:pPr>
      <w:r w:rsidRPr="00202D3B">
        <w:rPr>
          <w:sz w:val="28"/>
          <w:szCs w:val="28"/>
        </w:rPr>
        <w:t>специальные.</w:t>
      </w:r>
    </w:p>
    <w:p w:rsidR="00E935C8" w:rsidRPr="00202D3B" w:rsidRDefault="00E935C8" w:rsidP="00946022">
      <w:pPr>
        <w:autoSpaceDE w:val="0"/>
        <w:autoSpaceDN w:val="0"/>
        <w:adjustRightInd w:val="0"/>
        <w:ind w:firstLine="709"/>
        <w:jc w:val="both"/>
        <w:rPr>
          <w:sz w:val="28"/>
          <w:szCs w:val="28"/>
        </w:rPr>
      </w:pPr>
      <w:r w:rsidRPr="00202D3B">
        <w:rPr>
          <w:sz w:val="28"/>
          <w:szCs w:val="28"/>
        </w:rPr>
        <w:t>К общим методам относятся:</w:t>
      </w:r>
    </w:p>
    <w:p w:rsidR="00E935C8" w:rsidRPr="00202D3B" w:rsidRDefault="00E935C8" w:rsidP="00946022">
      <w:pPr>
        <w:numPr>
          <w:ilvl w:val="1"/>
          <w:numId w:val="3"/>
        </w:numPr>
        <w:tabs>
          <w:tab w:val="clear" w:pos="1080"/>
        </w:tabs>
        <w:autoSpaceDE w:val="0"/>
        <w:autoSpaceDN w:val="0"/>
        <w:adjustRightInd w:val="0"/>
        <w:ind w:left="0" w:firstLine="709"/>
        <w:jc w:val="both"/>
        <w:rPr>
          <w:sz w:val="28"/>
          <w:szCs w:val="28"/>
        </w:rPr>
      </w:pPr>
      <w:r w:rsidRPr="00202D3B">
        <w:rPr>
          <w:sz w:val="28"/>
          <w:szCs w:val="28"/>
        </w:rPr>
        <w:t>принятие учетной политики предприятия.</w:t>
      </w:r>
    </w:p>
    <w:p w:rsidR="00E935C8" w:rsidRPr="00202D3B" w:rsidRDefault="00E935C8" w:rsidP="00946022">
      <w:pPr>
        <w:ind w:firstLine="709"/>
        <w:jc w:val="both"/>
        <w:rPr>
          <w:sz w:val="28"/>
          <w:szCs w:val="28"/>
        </w:rPr>
      </w:pPr>
      <w:r w:rsidRPr="00202D3B">
        <w:rPr>
          <w:sz w:val="28"/>
          <w:szCs w:val="28"/>
        </w:rPr>
        <w:t>Квалифицированная проработка приказа об учетной политике позволит предприятию выбрать оптимальный вариант учета, эффективный и с точки зрения режима налогообложения. Значимость данного документа особенно возросла в связи с вступлением в действие главы 25 «Налог на прибыль организаций» Налогового кодекса РФ. Дело в том, что впервые в системе российского налогообложения законодательно установлена самостоятельная учетная система – учет операций в целях налогообложения. В связи с этим при разработке учетной политики в целях налогообложения необходимо обратить внимание на ряд положений.</w:t>
      </w:r>
    </w:p>
    <w:p w:rsidR="001D4FE0" w:rsidRPr="00202D3B" w:rsidRDefault="00E935C8" w:rsidP="00946022">
      <w:pPr>
        <w:ind w:firstLine="709"/>
        <w:jc w:val="both"/>
        <w:rPr>
          <w:sz w:val="28"/>
          <w:szCs w:val="28"/>
        </w:rPr>
      </w:pPr>
      <w:r w:rsidRPr="00202D3B">
        <w:rPr>
          <w:sz w:val="28"/>
          <w:szCs w:val="28"/>
        </w:rPr>
        <w:t>В приказе об учетной политике предприятия необходимо установить метод признания дохода.</w:t>
      </w:r>
    </w:p>
    <w:p w:rsidR="00E935C8" w:rsidRPr="00202D3B" w:rsidRDefault="001D4FE0" w:rsidP="00946022">
      <w:pPr>
        <w:ind w:firstLine="709"/>
        <w:jc w:val="both"/>
        <w:rPr>
          <w:sz w:val="28"/>
          <w:szCs w:val="28"/>
        </w:rPr>
      </w:pPr>
      <w:r w:rsidRPr="00202D3B">
        <w:rPr>
          <w:sz w:val="28"/>
          <w:szCs w:val="28"/>
        </w:rPr>
        <w:t>Также п</w:t>
      </w:r>
      <w:r w:rsidR="00E935C8" w:rsidRPr="00202D3B">
        <w:rPr>
          <w:sz w:val="28"/>
          <w:szCs w:val="28"/>
        </w:rPr>
        <w:t>ри формировании учетной политики в целях налогообложения целесообразно специально рассмотреть вопрос применения линейного или нелинейного метода амортизации.</w:t>
      </w:r>
    </w:p>
    <w:p w:rsidR="00E935C8" w:rsidRPr="00202D3B" w:rsidRDefault="00E935C8" w:rsidP="00946022">
      <w:pPr>
        <w:ind w:firstLine="709"/>
        <w:jc w:val="both"/>
        <w:rPr>
          <w:sz w:val="28"/>
          <w:szCs w:val="28"/>
        </w:rPr>
      </w:pPr>
      <w:r w:rsidRPr="00202D3B">
        <w:rPr>
          <w:sz w:val="28"/>
          <w:szCs w:val="28"/>
        </w:rPr>
        <w:lastRenderedPageBreak/>
        <w:t>Согласно ст. 258 Налогового кодекса РФ амортизируемое имущество распределяется по амортизационным группам в соответствии со сроком его полезного использования. Налогоплательщик имеет возможность установить срок полезного использования на верхней или нижней границе срока полезного использования. На это следует обратить внимание, поскольку очевидно, что перенос стоимости амортизируемого имущества на расходы в течение 3 лет вместо 5 позволяет «быстрее» учитывать данные суммы в целях налогообложения.</w:t>
      </w:r>
      <w:r w:rsidR="00515B7E" w:rsidRPr="00202D3B">
        <w:rPr>
          <w:sz w:val="28"/>
          <w:szCs w:val="28"/>
        </w:rPr>
        <w:t>[5, с.92]</w:t>
      </w:r>
    </w:p>
    <w:p w:rsidR="00E935C8" w:rsidRPr="00202D3B" w:rsidRDefault="00E935C8" w:rsidP="00946022">
      <w:pPr>
        <w:ind w:firstLine="709"/>
        <w:jc w:val="both"/>
        <w:rPr>
          <w:sz w:val="28"/>
          <w:szCs w:val="28"/>
        </w:rPr>
      </w:pPr>
      <w:r w:rsidRPr="00202D3B">
        <w:rPr>
          <w:sz w:val="28"/>
          <w:szCs w:val="28"/>
        </w:rPr>
        <w:t xml:space="preserve">В некоторых случаях налогоплательщику предоставляется право на применение повышающих коэффициентов. Порядок их применения установлен в п. </w:t>
      </w:r>
      <w:r w:rsidR="001D4FE0" w:rsidRPr="00202D3B">
        <w:rPr>
          <w:sz w:val="28"/>
          <w:szCs w:val="28"/>
        </w:rPr>
        <w:t>7 ст. 259 Налогового кодекса РФ и при составлении учетной политики стоит обратить внимание на данный пункт.</w:t>
      </w:r>
      <w:r w:rsidR="00515B7E" w:rsidRPr="00202D3B">
        <w:rPr>
          <w:sz w:val="28"/>
          <w:szCs w:val="28"/>
        </w:rPr>
        <w:t>[5, с.93]</w:t>
      </w:r>
    </w:p>
    <w:p w:rsidR="00E935C8" w:rsidRPr="00202D3B" w:rsidRDefault="00E935C8" w:rsidP="00946022">
      <w:pPr>
        <w:ind w:firstLine="709"/>
        <w:jc w:val="both"/>
        <w:rPr>
          <w:sz w:val="28"/>
          <w:szCs w:val="28"/>
        </w:rPr>
      </w:pPr>
      <w:r w:rsidRPr="00202D3B">
        <w:rPr>
          <w:sz w:val="28"/>
          <w:szCs w:val="28"/>
        </w:rPr>
        <w:t>При формировании учетной политики следует специально рассмотреть вопрос создания резерва по сомнительным долгам. Создание указанного резерва позволит значительно снизить налоговую нагрузку на предприятие в случае неплатежей контрагентов за поставленную продукцию. Порядок создания резерва по сомнительным долгам рассмотрен в ст. 266 Налогового кодекса РФ.</w:t>
      </w:r>
      <w:r w:rsidR="00336B96" w:rsidRPr="00202D3B">
        <w:rPr>
          <w:sz w:val="28"/>
          <w:szCs w:val="28"/>
        </w:rPr>
        <w:t xml:space="preserve">[14, </w:t>
      </w:r>
      <w:r w:rsidR="00336B96" w:rsidRPr="00202D3B">
        <w:rPr>
          <w:sz w:val="28"/>
          <w:szCs w:val="28"/>
          <w:lang w:val="en-US"/>
        </w:rPr>
        <w:t>c</w:t>
      </w:r>
      <w:r w:rsidR="00336B96" w:rsidRPr="00202D3B">
        <w:rPr>
          <w:sz w:val="28"/>
          <w:szCs w:val="28"/>
        </w:rPr>
        <w:t>.167]</w:t>
      </w:r>
    </w:p>
    <w:p w:rsidR="00E935C8" w:rsidRPr="00202D3B" w:rsidRDefault="00E935C8" w:rsidP="00946022">
      <w:pPr>
        <w:ind w:firstLine="709"/>
        <w:jc w:val="both"/>
        <w:rPr>
          <w:sz w:val="28"/>
          <w:szCs w:val="28"/>
        </w:rPr>
      </w:pPr>
      <w:r w:rsidRPr="00202D3B">
        <w:rPr>
          <w:sz w:val="28"/>
          <w:szCs w:val="28"/>
        </w:rPr>
        <w:t>На предприятии должна быть организована специальная работа с дебиторской задолженностью. При этом учитываются два аспекта:</w:t>
      </w:r>
    </w:p>
    <w:p w:rsidR="001D4FE0" w:rsidRPr="00202D3B" w:rsidRDefault="00E935C8" w:rsidP="00946022">
      <w:pPr>
        <w:numPr>
          <w:ilvl w:val="1"/>
          <w:numId w:val="2"/>
        </w:numPr>
        <w:tabs>
          <w:tab w:val="clear" w:pos="1145"/>
        </w:tabs>
        <w:ind w:left="0" w:firstLine="709"/>
        <w:jc w:val="both"/>
        <w:rPr>
          <w:sz w:val="28"/>
          <w:szCs w:val="28"/>
        </w:rPr>
      </w:pPr>
      <w:r w:rsidRPr="00202D3B">
        <w:rPr>
          <w:sz w:val="28"/>
          <w:szCs w:val="28"/>
        </w:rPr>
        <w:t>по налогу на прибыль (истечение срока исковой давности; решение руководителя предприятия о списании определенной суммы дебиторской задолженности на убытки; просроченная задолженность не была зарезервирована предприятием);</w:t>
      </w:r>
    </w:p>
    <w:p w:rsidR="00E935C8" w:rsidRPr="00202D3B" w:rsidRDefault="00E935C8" w:rsidP="00946022">
      <w:pPr>
        <w:numPr>
          <w:ilvl w:val="1"/>
          <w:numId w:val="2"/>
        </w:numPr>
        <w:tabs>
          <w:tab w:val="clear" w:pos="1145"/>
        </w:tabs>
        <w:ind w:left="0" w:firstLine="709"/>
        <w:jc w:val="both"/>
        <w:rPr>
          <w:sz w:val="28"/>
          <w:szCs w:val="28"/>
        </w:rPr>
      </w:pPr>
      <w:r w:rsidRPr="00202D3B">
        <w:rPr>
          <w:sz w:val="28"/>
          <w:szCs w:val="28"/>
        </w:rPr>
        <w:t>по налогу на добавленную стоимость.</w:t>
      </w:r>
      <w:r w:rsidR="00336B96" w:rsidRPr="00202D3B">
        <w:rPr>
          <w:sz w:val="28"/>
          <w:szCs w:val="28"/>
        </w:rPr>
        <w:t xml:space="preserve">[14, </w:t>
      </w:r>
      <w:r w:rsidR="00336B96" w:rsidRPr="00202D3B">
        <w:rPr>
          <w:sz w:val="28"/>
          <w:szCs w:val="28"/>
          <w:lang w:val="en-US"/>
        </w:rPr>
        <w:t>c</w:t>
      </w:r>
      <w:r w:rsidR="00336B96" w:rsidRPr="00202D3B">
        <w:rPr>
          <w:sz w:val="28"/>
          <w:szCs w:val="28"/>
        </w:rPr>
        <w:t>.167]</w:t>
      </w:r>
    </w:p>
    <w:p w:rsidR="001D4FE0" w:rsidRPr="00202D3B" w:rsidRDefault="001D4FE0" w:rsidP="00946022">
      <w:pPr>
        <w:numPr>
          <w:ilvl w:val="1"/>
          <w:numId w:val="4"/>
        </w:numPr>
        <w:tabs>
          <w:tab w:val="clear" w:pos="1080"/>
        </w:tabs>
        <w:ind w:left="0" w:firstLine="709"/>
        <w:jc w:val="both"/>
        <w:rPr>
          <w:b/>
          <w:sz w:val="28"/>
          <w:szCs w:val="28"/>
        </w:rPr>
      </w:pPr>
      <w:r w:rsidRPr="00202D3B">
        <w:rPr>
          <w:sz w:val="28"/>
          <w:szCs w:val="28"/>
        </w:rPr>
        <w:t>оптимизация через договор</w:t>
      </w:r>
      <w:r w:rsidRPr="00202D3B">
        <w:rPr>
          <w:b/>
          <w:sz w:val="28"/>
          <w:szCs w:val="28"/>
        </w:rPr>
        <w:t xml:space="preserve"> (</w:t>
      </w:r>
      <w:r w:rsidRPr="00202D3B">
        <w:rPr>
          <w:sz w:val="28"/>
          <w:szCs w:val="28"/>
        </w:rPr>
        <w:t>методика экономико-правового анализа (экспертизы) договора)</w:t>
      </w:r>
      <w:r w:rsidR="00644C1D" w:rsidRPr="00202D3B">
        <w:rPr>
          <w:sz w:val="28"/>
          <w:szCs w:val="28"/>
        </w:rPr>
        <w:t>.</w:t>
      </w:r>
    </w:p>
    <w:p w:rsidR="001D4FE0" w:rsidRPr="00202D3B" w:rsidRDefault="001D4FE0" w:rsidP="00946022">
      <w:pPr>
        <w:ind w:firstLine="709"/>
        <w:jc w:val="both"/>
        <w:rPr>
          <w:sz w:val="28"/>
          <w:szCs w:val="28"/>
        </w:rPr>
      </w:pPr>
      <w:r w:rsidRPr="00202D3B">
        <w:rPr>
          <w:sz w:val="28"/>
          <w:szCs w:val="28"/>
        </w:rPr>
        <w:t xml:space="preserve">Значение договора в финансово-хозяйственной деятельности недооценивать нельзя. Дело в том, что большинство положений действующего гражданского законодательства имеют диапозитивный </w:t>
      </w:r>
      <w:r w:rsidRPr="00202D3B">
        <w:rPr>
          <w:sz w:val="28"/>
          <w:szCs w:val="28"/>
        </w:rPr>
        <w:lastRenderedPageBreak/>
        <w:t>характер. Это означает, что стороны практически любого договора вправе решить в нем те или иные вопросы исключительно по своему усмотрению, не придерживаясь строго тех рекомендательных форм и конструкций, которые установлены в законе.</w:t>
      </w:r>
    </w:p>
    <w:p w:rsidR="001D4FE0" w:rsidRPr="00202D3B" w:rsidRDefault="001D4FE0" w:rsidP="00946022">
      <w:pPr>
        <w:ind w:firstLine="709"/>
        <w:jc w:val="both"/>
        <w:rPr>
          <w:sz w:val="28"/>
          <w:szCs w:val="28"/>
        </w:rPr>
      </w:pPr>
      <w:r w:rsidRPr="00202D3B">
        <w:rPr>
          <w:sz w:val="28"/>
          <w:szCs w:val="28"/>
        </w:rPr>
        <w:t>Как правило, объект налогообложения возникает из сделок налогоплательщика, совершаемых на основании договора. Оптимизация договора является одним из основных инструментов оптимизации налогообложения. На начальном этапе налоговой оптимизации необходимо учесть все аспекты, непосредственно влияющие на режим налогообложения операции.</w:t>
      </w:r>
      <w:r w:rsidR="00052D19" w:rsidRPr="00202D3B">
        <w:rPr>
          <w:sz w:val="28"/>
          <w:szCs w:val="28"/>
        </w:rPr>
        <w:t xml:space="preserve"> </w:t>
      </w:r>
      <w:r w:rsidRPr="00202D3B">
        <w:rPr>
          <w:sz w:val="28"/>
          <w:szCs w:val="28"/>
        </w:rPr>
        <w:t>Поэтому при заключении, исполнении, разработке договора имеет смысл провести налогово-правовой анализ договора. При планировании сделки необходимо выполнить ряд действий, направленных на предотвращение возможных неблагоприятных последствий. Фактически это сводится к анализу следующих элементов договора.</w:t>
      </w:r>
      <w:r w:rsidR="00336B96" w:rsidRPr="00202D3B">
        <w:rPr>
          <w:sz w:val="28"/>
          <w:szCs w:val="28"/>
        </w:rPr>
        <w:t>[5, с.112]</w:t>
      </w:r>
    </w:p>
    <w:p w:rsidR="00052D19" w:rsidRPr="00202D3B" w:rsidRDefault="00052D19" w:rsidP="00946022">
      <w:pPr>
        <w:numPr>
          <w:ilvl w:val="1"/>
          <w:numId w:val="5"/>
        </w:numPr>
        <w:tabs>
          <w:tab w:val="clear" w:pos="1145"/>
        </w:tabs>
        <w:ind w:left="0" w:firstLine="709"/>
        <w:jc w:val="both"/>
        <w:rPr>
          <w:sz w:val="28"/>
          <w:szCs w:val="28"/>
        </w:rPr>
      </w:pPr>
      <w:r w:rsidRPr="00202D3B">
        <w:rPr>
          <w:sz w:val="28"/>
          <w:szCs w:val="28"/>
        </w:rPr>
        <w:t>а</w:t>
      </w:r>
      <w:r w:rsidR="001D4FE0" w:rsidRPr="00202D3B">
        <w:rPr>
          <w:sz w:val="28"/>
          <w:szCs w:val="28"/>
        </w:rPr>
        <w:t>нализ участников договора</w:t>
      </w:r>
      <w:r w:rsidRPr="00202D3B">
        <w:rPr>
          <w:sz w:val="28"/>
          <w:szCs w:val="28"/>
        </w:rPr>
        <w:t>.</w:t>
      </w:r>
    </w:p>
    <w:p w:rsidR="001D4FE0" w:rsidRPr="00202D3B" w:rsidRDefault="001D4FE0" w:rsidP="00946022">
      <w:pPr>
        <w:ind w:firstLine="709"/>
        <w:jc w:val="both"/>
        <w:rPr>
          <w:sz w:val="28"/>
          <w:szCs w:val="28"/>
        </w:rPr>
      </w:pPr>
      <w:r w:rsidRPr="00202D3B">
        <w:rPr>
          <w:sz w:val="28"/>
          <w:szCs w:val="28"/>
        </w:rPr>
        <w:t>Определение статуса контрагента по договору влияет на правильную организацию налогового и бухгалтерского учета. Наличие данных условий и четкое установление правового статуса участника договора позволяет определить два немаловажных налоговых момента:</w:t>
      </w:r>
      <w:r w:rsidR="00052D19" w:rsidRPr="00202D3B">
        <w:rPr>
          <w:sz w:val="28"/>
          <w:szCs w:val="28"/>
        </w:rPr>
        <w:t xml:space="preserve"> </w:t>
      </w:r>
      <w:r w:rsidRPr="00202D3B">
        <w:rPr>
          <w:sz w:val="28"/>
          <w:szCs w:val="28"/>
        </w:rPr>
        <w:t>является ли контрагент плательщиком налога на добавленную стоимость;</w:t>
      </w:r>
      <w:r w:rsidR="00052D19" w:rsidRPr="00202D3B">
        <w:rPr>
          <w:sz w:val="28"/>
          <w:szCs w:val="28"/>
        </w:rPr>
        <w:t xml:space="preserve"> </w:t>
      </w:r>
      <w:r w:rsidRPr="00202D3B">
        <w:rPr>
          <w:sz w:val="28"/>
          <w:szCs w:val="28"/>
        </w:rPr>
        <w:t>появляется ли у предприятия обязанность по удержанию налога у источника выплаты.</w:t>
      </w:r>
    </w:p>
    <w:p w:rsidR="001D4FE0" w:rsidRPr="00202D3B" w:rsidRDefault="00052D19" w:rsidP="00946022">
      <w:pPr>
        <w:numPr>
          <w:ilvl w:val="1"/>
          <w:numId w:val="5"/>
        </w:numPr>
        <w:tabs>
          <w:tab w:val="clear" w:pos="1145"/>
        </w:tabs>
        <w:ind w:left="0" w:firstLine="709"/>
        <w:jc w:val="both"/>
        <w:rPr>
          <w:sz w:val="28"/>
          <w:szCs w:val="28"/>
        </w:rPr>
      </w:pPr>
      <w:r w:rsidRPr="00202D3B">
        <w:rPr>
          <w:sz w:val="28"/>
          <w:szCs w:val="28"/>
        </w:rPr>
        <w:t>а</w:t>
      </w:r>
      <w:r w:rsidR="001D4FE0" w:rsidRPr="00202D3B">
        <w:rPr>
          <w:sz w:val="28"/>
          <w:szCs w:val="28"/>
        </w:rPr>
        <w:t>нализ вида деятельности</w:t>
      </w:r>
      <w:r w:rsidR="00644C1D" w:rsidRPr="00202D3B">
        <w:rPr>
          <w:sz w:val="28"/>
          <w:szCs w:val="28"/>
        </w:rPr>
        <w:t>.</w:t>
      </w:r>
    </w:p>
    <w:p w:rsidR="001D4FE0" w:rsidRPr="00202D3B" w:rsidRDefault="001D4FE0" w:rsidP="00946022">
      <w:pPr>
        <w:ind w:firstLine="709"/>
        <w:jc w:val="both"/>
        <w:rPr>
          <w:sz w:val="28"/>
          <w:szCs w:val="28"/>
        </w:rPr>
      </w:pPr>
      <w:r w:rsidRPr="00202D3B">
        <w:rPr>
          <w:sz w:val="28"/>
          <w:szCs w:val="28"/>
        </w:rPr>
        <w:t>Анализ вида деятельности необходим, прежде всего, при заключении договоров по видам деятельности, осуществление которых возможно только на основании лицензии или</w:t>
      </w:r>
      <w:r w:rsidR="00052D19" w:rsidRPr="00202D3B">
        <w:rPr>
          <w:sz w:val="28"/>
          <w:szCs w:val="28"/>
        </w:rPr>
        <w:t xml:space="preserve"> других аналогичных разрешений. </w:t>
      </w:r>
      <w:r w:rsidRPr="00202D3B">
        <w:rPr>
          <w:sz w:val="28"/>
          <w:szCs w:val="28"/>
        </w:rPr>
        <w:t>Отсутствие лицензии, помимо гражданско-правовых последствий (когда договор может быть признан недействительным), может повлечь также неблагоприятные налоговые последствия.</w:t>
      </w:r>
    </w:p>
    <w:p w:rsidR="001D4FE0" w:rsidRPr="00202D3B" w:rsidRDefault="00052D19" w:rsidP="00946022">
      <w:pPr>
        <w:numPr>
          <w:ilvl w:val="1"/>
          <w:numId w:val="5"/>
        </w:numPr>
        <w:tabs>
          <w:tab w:val="clear" w:pos="1145"/>
        </w:tabs>
        <w:ind w:left="0" w:firstLine="709"/>
        <w:jc w:val="both"/>
        <w:rPr>
          <w:sz w:val="28"/>
          <w:szCs w:val="28"/>
        </w:rPr>
      </w:pPr>
      <w:r w:rsidRPr="00202D3B">
        <w:rPr>
          <w:sz w:val="28"/>
          <w:szCs w:val="28"/>
        </w:rPr>
        <w:t>а</w:t>
      </w:r>
      <w:r w:rsidR="001D4FE0" w:rsidRPr="00202D3B">
        <w:rPr>
          <w:sz w:val="28"/>
          <w:szCs w:val="28"/>
        </w:rPr>
        <w:t>нализ предмета договора</w:t>
      </w:r>
      <w:r w:rsidR="00644C1D" w:rsidRPr="00202D3B">
        <w:rPr>
          <w:sz w:val="28"/>
          <w:szCs w:val="28"/>
        </w:rPr>
        <w:t>.</w:t>
      </w:r>
    </w:p>
    <w:p w:rsidR="001D4FE0" w:rsidRPr="00202D3B" w:rsidRDefault="001D4FE0" w:rsidP="00946022">
      <w:pPr>
        <w:ind w:firstLine="709"/>
        <w:jc w:val="both"/>
        <w:rPr>
          <w:sz w:val="28"/>
          <w:szCs w:val="28"/>
        </w:rPr>
      </w:pPr>
      <w:r w:rsidRPr="00202D3B">
        <w:rPr>
          <w:sz w:val="28"/>
          <w:szCs w:val="28"/>
        </w:rPr>
        <w:lastRenderedPageBreak/>
        <w:t>При планировании порядка совершения сделки оцениваются налоговые последствия выбора формы и предмета договора. Иными словами, следует определить, что это за договор –</w:t>
      </w:r>
      <w:r w:rsidR="00052D19" w:rsidRPr="00202D3B">
        <w:rPr>
          <w:sz w:val="28"/>
          <w:szCs w:val="28"/>
        </w:rPr>
        <w:t xml:space="preserve"> услуга, подряд, купля-продажа или комиссия. </w:t>
      </w:r>
      <w:r w:rsidRPr="00202D3B">
        <w:rPr>
          <w:sz w:val="28"/>
          <w:szCs w:val="28"/>
        </w:rPr>
        <w:t xml:space="preserve">Если заключается договор купли-продажи, необходимо указать конкретное имущество, подлежащее передаче покупателю, если договор на оказание услуг, </w:t>
      </w:r>
      <w:r w:rsidR="00052D19" w:rsidRPr="00202D3B">
        <w:rPr>
          <w:sz w:val="28"/>
          <w:szCs w:val="28"/>
        </w:rPr>
        <w:t>следует указать характер услуги. Особенно</w:t>
      </w:r>
      <w:r w:rsidRPr="00202D3B">
        <w:rPr>
          <w:sz w:val="28"/>
          <w:szCs w:val="28"/>
        </w:rPr>
        <w:t xml:space="preserve"> это касается смешанных договоров, по которым одновременно может передаваться имущество и оказываться услуги, работы. Четкое определение предмета договора необходимо для правильной организации бухгалтерского учета передаваемых материальных ценностей, выполняемых работ и услуг.</w:t>
      </w:r>
    </w:p>
    <w:p w:rsidR="001D4FE0" w:rsidRPr="00202D3B" w:rsidRDefault="00052D19" w:rsidP="00946022">
      <w:pPr>
        <w:numPr>
          <w:ilvl w:val="1"/>
          <w:numId w:val="5"/>
        </w:numPr>
        <w:tabs>
          <w:tab w:val="clear" w:pos="1145"/>
        </w:tabs>
        <w:ind w:left="0" w:firstLine="709"/>
        <w:jc w:val="both"/>
        <w:rPr>
          <w:sz w:val="28"/>
          <w:szCs w:val="28"/>
        </w:rPr>
      </w:pPr>
      <w:r w:rsidRPr="00202D3B">
        <w:rPr>
          <w:sz w:val="28"/>
          <w:szCs w:val="28"/>
        </w:rPr>
        <w:t>а</w:t>
      </w:r>
      <w:r w:rsidR="001D4FE0" w:rsidRPr="00202D3B">
        <w:rPr>
          <w:sz w:val="28"/>
          <w:szCs w:val="28"/>
        </w:rPr>
        <w:t>нализ даты совершения операции по договору</w:t>
      </w:r>
      <w:r w:rsidR="00644C1D" w:rsidRPr="00202D3B">
        <w:rPr>
          <w:sz w:val="28"/>
          <w:szCs w:val="28"/>
        </w:rPr>
        <w:t>.</w:t>
      </w:r>
    </w:p>
    <w:p w:rsidR="00052D19" w:rsidRPr="00202D3B" w:rsidRDefault="001D4FE0" w:rsidP="00946022">
      <w:pPr>
        <w:ind w:firstLine="709"/>
        <w:jc w:val="both"/>
        <w:rPr>
          <w:sz w:val="28"/>
          <w:szCs w:val="28"/>
        </w:rPr>
      </w:pPr>
      <w:r w:rsidRPr="00202D3B">
        <w:rPr>
          <w:sz w:val="28"/>
          <w:szCs w:val="28"/>
        </w:rPr>
        <w:t>Текст договора должен четко фиксировать дату совершения операции, предусмотренную договором. Да</w:t>
      </w:r>
      <w:r w:rsidR="00052D19" w:rsidRPr="00202D3B">
        <w:rPr>
          <w:sz w:val="28"/>
          <w:szCs w:val="28"/>
        </w:rPr>
        <w:t xml:space="preserve">та совершения операции касается </w:t>
      </w:r>
      <w:r w:rsidRPr="00202D3B">
        <w:rPr>
          <w:sz w:val="28"/>
          <w:szCs w:val="28"/>
        </w:rPr>
        <w:t>юридического</w:t>
      </w:r>
      <w:r w:rsidR="00052D19" w:rsidRPr="00202D3B">
        <w:rPr>
          <w:sz w:val="28"/>
          <w:szCs w:val="28"/>
        </w:rPr>
        <w:t xml:space="preserve"> момента</w:t>
      </w:r>
      <w:r w:rsidRPr="00202D3B">
        <w:rPr>
          <w:sz w:val="28"/>
          <w:szCs w:val="28"/>
        </w:rPr>
        <w:t>, так как определяет переход пр</w:t>
      </w:r>
      <w:r w:rsidR="00052D19" w:rsidRPr="00202D3B">
        <w:rPr>
          <w:sz w:val="28"/>
          <w:szCs w:val="28"/>
        </w:rPr>
        <w:t>ава собственности на имущество</w:t>
      </w:r>
      <w:r w:rsidRPr="00202D3B">
        <w:rPr>
          <w:sz w:val="28"/>
          <w:szCs w:val="28"/>
        </w:rPr>
        <w:t>, отчуждаемого по договору, возможность применения санкций, порядок расчетов и т.д.;</w:t>
      </w:r>
      <w:r w:rsidR="00052D19" w:rsidRPr="00202D3B">
        <w:rPr>
          <w:sz w:val="28"/>
          <w:szCs w:val="28"/>
        </w:rPr>
        <w:t xml:space="preserve"> </w:t>
      </w:r>
      <w:r w:rsidRPr="00202D3B">
        <w:rPr>
          <w:sz w:val="28"/>
          <w:szCs w:val="28"/>
        </w:rPr>
        <w:t>бухгалтерского, так как фиксируется дата признания расходов и доходов в бухгалтерском учете;</w:t>
      </w:r>
      <w:r w:rsidR="00052D19" w:rsidRPr="00202D3B">
        <w:rPr>
          <w:sz w:val="28"/>
          <w:szCs w:val="28"/>
        </w:rPr>
        <w:t xml:space="preserve"> </w:t>
      </w:r>
      <w:r w:rsidRPr="00202D3B">
        <w:rPr>
          <w:sz w:val="28"/>
          <w:szCs w:val="28"/>
        </w:rPr>
        <w:t>налогового, поскольку определяет дату признания расходов и доходов в налоговом учете.</w:t>
      </w:r>
    </w:p>
    <w:p w:rsidR="001D4FE0" w:rsidRPr="00202D3B" w:rsidRDefault="001D4FE0" w:rsidP="00946022">
      <w:pPr>
        <w:ind w:firstLine="709"/>
        <w:jc w:val="both"/>
        <w:rPr>
          <w:sz w:val="28"/>
          <w:szCs w:val="28"/>
        </w:rPr>
      </w:pPr>
      <w:r w:rsidRPr="00202D3B">
        <w:rPr>
          <w:sz w:val="28"/>
          <w:szCs w:val="28"/>
        </w:rPr>
        <w:t>Точное определение даты операции позволяет установить для покупателя момент оприходования приобретенного товара на соответствующих счетах бухгалтерского учета и момент включения в расходы соответствующих затрат. Для поставщика дата операции – момент ее отражения на счетах реализации и учета в целях налогообложения.</w:t>
      </w:r>
    </w:p>
    <w:p w:rsidR="0057646D" w:rsidRPr="00202D3B" w:rsidRDefault="0057646D" w:rsidP="00946022">
      <w:pPr>
        <w:numPr>
          <w:ilvl w:val="1"/>
          <w:numId w:val="5"/>
        </w:numPr>
        <w:tabs>
          <w:tab w:val="clear" w:pos="1145"/>
        </w:tabs>
        <w:ind w:left="0" w:firstLine="709"/>
        <w:jc w:val="both"/>
        <w:rPr>
          <w:sz w:val="28"/>
          <w:szCs w:val="28"/>
        </w:rPr>
      </w:pPr>
      <w:r w:rsidRPr="00202D3B">
        <w:rPr>
          <w:sz w:val="28"/>
          <w:szCs w:val="28"/>
        </w:rPr>
        <w:t>а</w:t>
      </w:r>
      <w:r w:rsidR="001D4FE0" w:rsidRPr="00202D3B">
        <w:rPr>
          <w:sz w:val="28"/>
          <w:szCs w:val="28"/>
        </w:rPr>
        <w:t>нализ порядка определения и формирования цены договора</w:t>
      </w:r>
      <w:r w:rsidR="00644C1D" w:rsidRPr="00202D3B">
        <w:rPr>
          <w:sz w:val="28"/>
          <w:szCs w:val="28"/>
        </w:rPr>
        <w:t>.</w:t>
      </w:r>
    </w:p>
    <w:p w:rsidR="001D4FE0" w:rsidRPr="00202D3B" w:rsidRDefault="001D4FE0" w:rsidP="00946022">
      <w:pPr>
        <w:ind w:firstLine="709"/>
        <w:jc w:val="both"/>
        <w:rPr>
          <w:sz w:val="28"/>
          <w:szCs w:val="28"/>
        </w:rPr>
      </w:pPr>
      <w:r w:rsidRPr="00202D3B">
        <w:rPr>
          <w:sz w:val="28"/>
          <w:szCs w:val="28"/>
        </w:rPr>
        <w:t>При анализе цены по договору следует обратить внимание на</w:t>
      </w:r>
      <w:r w:rsidR="00146AB3" w:rsidRPr="00202D3B">
        <w:rPr>
          <w:sz w:val="28"/>
          <w:szCs w:val="28"/>
        </w:rPr>
        <w:t xml:space="preserve"> следующие моменты</w:t>
      </w:r>
      <w:r w:rsidRPr="00202D3B">
        <w:rPr>
          <w:sz w:val="28"/>
          <w:szCs w:val="28"/>
        </w:rPr>
        <w:t>:</w:t>
      </w:r>
    </w:p>
    <w:p w:rsidR="001D4FE0" w:rsidRPr="00202D3B" w:rsidRDefault="001D4FE0" w:rsidP="00946022">
      <w:pPr>
        <w:numPr>
          <w:ilvl w:val="1"/>
          <w:numId w:val="6"/>
        </w:numPr>
        <w:tabs>
          <w:tab w:val="clear" w:pos="1145"/>
        </w:tabs>
        <w:ind w:left="0" w:firstLine="709"/>
        <w:jc w:val="both"/>
        <w:rPr>
          <w:sz w:val="28"/>
          <w:szCs w:val="28"/>
        </w:rPr>
      </w:pPr>
      <w:r w:rsidRPr="00202D3B">
        <w:rPr>
          <w:sz w:val="28"/>
          <w:szCs w:val="28"/>
        </w:rPr>
        <w:t>установление цены на каждый вид товаров, работ, услуг;</w:t>
      </w:r>
    </w:p>
    <w:p w:rsidR="00146AB3" w:rsidRPr="00202D3B" w:rsidRDefault="001D4FE0" w:rsidP="00946022">
      <w:pPr>
        <w:numPr>
          <w:ilvl w:val="1"/>
          <w:numId w:val="6"/>
        </w:numPr>
        <w:tabs>
          <w:tab w:val="clear" w:pos="1145"/>
        </w:tabs>
        <w:ind w:left="0" w:firstLine="709"/>
        <w:jc w:val="both"/>
        <w:rPr>
          <w:sz w:val="28"/>
          <w:szCs w:val="28"/>
        </w:rPr>
      </w:pPr>
      <w:r w:rsidRPr="00202D3B">
        <w:rPr>
          <w:sz w:val="28"/>
          <w:szCs w:val="28"/>
        </w:rPr>
        <w:t>цена товара в валюте;</w:t>
      </w:r>
    </w:p>
    <w:p w:rsidR="001D4FE0" w:rsidRPr="00202D3B" w:rsidRDefault="001D4FE0" w:rsidP="00946022">
      <w:pPr>
        <w:numPr>
          <w:ilvl w:val="1"/>
          <w:numId w:val="6"/>
        </w:numPr>
        <w:tabs>
          <w:tab w:val="clear" w:pos="1145"/>
        </w:tabs>
        <w:ind w:left="0" w:firstLine="709"/>
        <w:jc w:val="both"/>
        <w:rPr>
          <w:sz w:val="28"/>
          <w:szCs w:val="28"/>
        </w:rPr>
      </w:pPr>
      <w:r w:rsidRPr="00202D3B">
        <w:rPr>
          <w:sz w:val="28"/>
          <w:szCs w:val="28"/>
        </w:rPr>
        <w:t>установление цены в условных единицах;</w:t>
      </w:r>
    </w:p>
    <w:p w:rsidR="001D4FE0" w:rsidRPr="00202D3B" w:rsidRDefault="001D4FE0" w:rsidP="00946022">
      <w:pPr>
        <w:numPr>
          <w:ilvl w:val="1"/>
          <w:numId w:val="6"/>
        </w:numPr>
        <w:tabs>
          <w:tab w:val="clear" w:pos="1145"/>
        </w:tabs>
        <w:ind w:left="0" w:firstLine="709"/>
        <w:jc w:val="both"/>
        <w:rPr>
          <w:sz w:val="28"/>
          <w:szCs w:val="28"/>
        </w:rPr>
      </w:pPr>
      <w:r w:rsidRPr="00202D3B">
        <w:rPr>
          <w:sz w:val="28"/>
          <w:szCs w:val="28"/>
        </w:rPr>
        <w:lastRenderedPageBreak/>
        <w:t>соответствие применяемых цен требовани</w:t>
      </w:r>
      <w:r w:rsidR="00644C1D" w:rsidRPr="00202D3B">
        <w:rPr>
          <w:sz w:val="28"/>
          <w:szCs w:val="28"/>
        </w:rPr>
        <w:t>ям ст. 40 Налогового кодекса РФ.</w:t>
      </w:r>
    </w:p>
    <w:p w:rsidR="001D4FE0" w:rsidRPr="00202D3B" w:rsidRDefault="00146AB3" w:rsidP="00946022">
      <w:pPr>
        <w:numPr>
          <w:ilvl w:val="1"/>
          <w:numId w:val="7"/>
        </w:numPr>
        <w:tabs>
          <w:tab w:val="clear" w:pos="1145"/>
        </w:tabs>
        <w:ind w:left="0" w:firstLine="709"/>
        <w:jc w:val="both"/>
        <w:rPr>
          <w:sz w:val="28"/>
          <w:szCs w:val="28"/>
        </w:rPr>
      </w:pPr>
      <w:r w:rsidRPr="00202D3B">
        <w:rPr>
          <w:sz w:val="28"/>
          <w:szCs w:val="28"/>
        </w:rPr>
        <w:t>м</w:t>
      </w:r>
      <w:r w:rsidR="001D4FE0" w:rsidRPr="00202D3B">
        <w:rPr>
          <w:sz w:val="28"/>
          <w:szCs w:val="28"/>
        </w:rPr>
        <w:t>еры ответственности по договору</w:t>
      </w:r>
      <w:r w:rsidRPr="00202D3B">
        <w:rPr>
          <w:sz w:val="28"/>
          <w:szCs w:val="28"/>
        </w:rPr>
        <w:t>.</w:t>
      </w:r>
    </w:p>
    <w:p w:rsidR="001D4FE0" w:rsidRPr="00202D3B" w:rsidRDefault="001D4FE0" w:rsidP="00946022">
      <w:pPr>
        <w:ind w:firstLine="709"/>
        <w:jc w:val="both"/>
        <w:rPr>
          <w:sz w:val="28"/>
          <w:szCs w:val="28"/>
        </w:rPr>
      </w:pPr>
      <w:r w:rsidRPr="00202D3B">
        <w:rPr>
          <w:sz w:val="28"/>
          <w:szCs w:val="28"/>
        </w:rPr>
        <w:t>Тщательной проработке и оценке подлежат пункты договора, предусматривающие санкции за нарушения условий оплаты, сроков, качества, и т.д.</w:t>
      </w:r>
    </w:p>
    <w:p w:rsidR="001D4FE0" w:rsidRPr="00202D3B" w:rsidRDefault="00146AB3" w:rsidP="00946022">
      <w:pPr>
        <w:numPr>
          <w:ilvl w:val="1"/>
          <w:numId w:val="7"/>
        </w:numPr>
        <w:tabs>
          <w:tab w:val="clear" w:pos="1145"/>
        </w:tabs>
        <w:ind w:left="0" w:firstLine="709"/>
        <w:jc w:val="both"/>
        <w:rPr>
          <w:sz w:val="28"/>
          <w:szCs w:val="28"/>
        </w:rPr>
      </w:pPr>
      <w:r w:rsidRPr="00202D3B">
        <w:rPr>
          <w:sz w:val="28"/>
          <w:szCs w:val="28"/>
        </w:rPr>
        <w:t>с</w:t>
      </w:r>
      <w:r w:rsidR="001D4FE0" w:rsidRPr="00202D3B">
        <w:rPr>
          <w:sz w:val="28"/>
          <w:szCs w:val="28"/>
        </w:rPr>
        <w:t>пециальные положения</w:t>
      </w:r>
      <w:r w:rsidR="00644C1D" w:rsidRPr="00202D3B">
        <w:rPr>
          <w:sz w:val="28"/>
          <w:szCs w:val="28"/>
        </w:rPr>
        <w:t>.</w:t>
      </w:r>
      <w:r w:rsidR="00336B96" w:rsidRPr="00202D3B">
        <w:rPr>
          <w:sz w:val="28"/>
          <w:szCs w:val="28"/>
        </w:rPr>
        <w:t>[5, с.232]</w:t>
      </w:r>
    </w:p>
    <w:p w:rsidR="001D4FE0" w:rsidRPr="00202D3B" w:rsidRDefault="001D4FE0" w:rsidP="00946022">
      <w:pPr>
        <w:ind w:firstLine="709"/>
        <w:jc w:val="both"/>
        <w:rPr>
          <w:sz w:val="28"/>
          <w:szCs w:val="28"/>
        </w:rPr>
      </w:pPr>
      <w:r w:rsidRPr="00202D3B">
        <w:rPr>
          <w:sz w:val="28"/>
          <w:szCs w:val="28"/>
        </w:rPr>
        <w:t xml:space="preserve">В процессе налоговой оптимизации, как правило, основное внимание уделяется первым двум аспектам: выбору контрагента и выбору формы договора. Вместе с тем, при заключении договора необходимо учитывать налоговые последствия включения в договор отдельных положений. Отдельные малозаметные (но отнюдь не малозначительные) условия договора остаются </w:t>
      </w:r>
      <w:r w:rsidR="00146AB3" w:rsidRPr="00202D3B">
        <w:rPr>
          <w:sz w:val="28"/>
          <w:szCs w:val="28"/>
        </w:rPr>
        <w:t xml:space="preserve">не проработанными. Однако такой подход </w:t>
      </w:r>
      <w:r w:rsidRPr="00202D3B">
        <w:rPr>
          <w:sz w:val="28"/>
          <w:szCs w:val="28"/>
        </w:rPr>
        <w:t>не верен. Включение в договор отдельных условий, практически не влияющих на его исполнение, может принести существенный эффект в плане оптимизации налогообложения.</w:t>
      </w:r>
      <w:r w:rsidR="00946022" w:rsidRPr="00202D3B">
        <w:rPr>
          <w:sz w:val="28"/>
          <w:szCs w:val="28"/>
        </w:rPr>
        <w:t xml:space="preserve"> </w:t>
      </w:r>
      <w:r w:rsidR="00336B96" w:rsidRPr="00202D3B">
        <w:rPr>
          <w:sz w:val="28"/>
          <w:szCs w:val="28"/>
        </w:rPr>
        <w:t>[5, с.232]</w:t>
      </w:r>
    </w:p>
    <w:p w:rsidR="00146AB3" w:rsidRPr="00202D3B" w:rsidRDefault="00146AB3" w:rsidP="00946022">
      <w:pPr>
        <w:numPr>
          <w:ilvl w:val="0"/>
          <w:numId w:val="8"/>
        </w:numPr>
        <w:tabs>
          <w:tab w:val="clear" w:pos="1077"/>
        </w:tabs>
        <w:ind w:left="0" w:firstLine="709"/>
        <w:jc w:val="both"/>
        <w:rPr>
          <w:sz w:val="28"/>
          <w:szCs w:val="28"/>
        </w:rPr>
      </w:pPr>
      <w:r w:rsidRPr="00202D3B">
        <w:rPr>
          <w:sz w:val="28"/>
          <w:szCs w:val="28"/>
        </w:rPr>
        <w:t>использование различных льгот и налоговых освобождений</w:t>
      </w:r>
      <w:r w:rsidR="00644C1D" w:rsidRPr="00202D3B">
        <w:rPr>
          <w:sz w:val="28"/>
          <w:szCs w:val="28"/>
        </w:rPr>
        <w:t>.</w:t>
      </w:r>
    </w:p>
    <w:p w:rsidR="00E84D69" w:rsidRPr="00202D3B" w:rsidRDefault="00E84D69" w:rsidP="00946022">
      <w:pPr>
        <w:ind w:firstLine="709"/>
        <w:jc w:val="both"/>
        <w:rPr>
          <w:sz w:val="28"/>
          <w:szCs w:val="28"/>
        </w:rPr>
      </w:pPr>
      <w:r w:rsidRPr="00202D3B">
        <w:rPr>
          <w:sz w:val="28"/>
          <w:szCs w:val="28"/>
        </w:rPr>
        <w:t xml:space="preserve">Использование метода применения законодательно установленных льгот и преференций для различных отраслей народного хозяйства и групп налогоплательщиков стало возможным благодаря установлению особых режимов налогообложения: для отдельных отраслей, видов деятельности (сельское хозяйство, телекоммуникации, научно-исследовательские и опытно-конструкторские разработки и др.), наиболее нуждающихся в государственной поддержке для обеспечения роста экономики и экономической безопасности страны; отдельных групп налогоплательщиков (организации, занятые в сфере малого бизнеса, инвесторы в порядке соглашений о разделе продукции при разработке полезных ископаемых); отдельных территорий (районы Крайнего Севера, свободные экономические зоны, технопарки и т.п.), организаций, участвующих в решении социальных вопросов (трудоустройство инвалидов, оказание благотворительной помощи </w:t>
      </w:r>
      <w:r w:rsidRPr="00202D3B">
        <w:rPr>
          <w:sz w:val="28"/>
          <w:szCs w:val="28"/>
        </w:rPr>
        <w:lastRenderedPageBreak/>
        <w:t>некоммерческим организациям и нуждающимся индивидуумам, помощь в проведении спортивных мероприятий и др.); предприятий, ориентируемых на экспорт, и других субъектов.</w:t>
      </w:r>
      <w:r w:rsidR="00336B96" w:rsidRPr="00202D3B">
        <w:rPr>
          <w:sz w:val="28"/>
          <w:szCs w:val="28"/>
        </w:rPr>
        <w:t>[31]</w:t>
      </w:r>
    </w:p>
    <w:p w:rsidR="00C0016B" w:rsidRPr="00202D3B" w:rsidRDefault="00C0016B" w:rsidP="00946022">
      <w:pPr>
        <w:ind w:firstLine="709"/>
        <w:jc w:val="both"/>
        <w:rPr>
          <w:sz w:val="28"/>
          <w:szCs w:val="28"/>
        </w:rPr>
      </w:pPr>
      <w:r w:rsidRPr="00202D3B">
        <w:rPr>
          <w:sz w:val="28"/>
          <w:szCs w:val="28"/>
        </w:rPr>
        <w:t>Специальные методы налоговой минимизации также могут использоваться на всех предприятиях, однако с той лишь разницей, что они имеют более узкую сферу применения. К специальным методам относятся:</w:t>
      </w:r>
    </w:p>
    <w:p w:rsidR="00C0016B" w:rsidRPr="00202D3B" w:rsidRDefault="00C0016B" w:rsidP="00946022">
      <w:pPr>
        <w:numPr>
          <w:ilvl w:val="0"/>
          <w:numId w:val="9"/>
        </w:numPr>
        <w:tabs>
          <w:tab w:val="clear" w:pos="1077"/>
        </w:tabs>
        <w:ind w:left="0" w:firstLine="709"/>
        <w:jc w:val="both"/>
        <w:rPr>
          <w:sz w:val="28"/>
          <w:szCs w:val="28"/>
        </w:rPr>
      </w:pPr>
      <w:r w:rsidRPr="00202D3B">
        <w:rPr>
          <w:sz w:val="28"/>
          <w:szCs w:val="28"/>
        </w:rPr>
        <w:t>метод замены отношений</w:t>
      </w:r>
      <w:r w:rsidR="00644C1D" w:rsidRPr="00202D3B">
        <w:rPr>
          <w:sz w:val="28"/>
          <w:szCs w:val="28"/>
        </w:rPr>
        <w:t>.</w:t>
      </w:r>
    </w:p>
    <w:p w:rsidR="00C0016B" w:rsidRPr="00202D3B" w:rsidRDefault="00C0016B" w:rsidP="00946022">
      <w:pPr>
        <w:ind w:firstLine="709"/>
        <w:jc w:val="both"/>
        <w:rPr>
          <w:sz w:val="28"/>
          <w:szCs w:val="28"/>
        </w:rPr>
      </w:pPr>
      <w:r w:rsidRPr="00202D3B">
        <w:rPr>
          <w:sz w:val="28"/>
          <w:szCs w:val="28"/>
        </w:rPr>
        <w:t>Как правило, одна и та же хозяйственная цель (приобретение имущества, получение дохода и т.д.) может быть достигнута несколькими путями. Действующее законодательство практически не ограничивает хозяйствующего субъекта в выборе формы и отдельных условий сделки, выборе контрагента и т.д. Предприниматель вправе самостоятельно выбирать любой из допустимых вариантов, принимая во внимание эффективность операции как в чисто экономическом плане, так и с точки зрения налогообложения. На этом и базируется метод замены отношений: операция, предусматривающая обременительное налогообложение «заменяется» на операцию, позволяющую достичь ту же или максимально близкую цель, и при этом применить более ль</w:t>
      </w:r>
      <w:r w:rsidR="00306E92" w:rsidRPr="00202D3B">
        <w:rPr>
          <w:sz w:val="28"/>
          <w:szCs w:val="28"/>
        </w:rPr>
        <w:t>готный порядок налогообложения.</w:t>
      </w:r>
      <w:r w:rsidR="00336B96" w:rsidRPr="00202D3B">
        <w:rPr>
          <w:sz w:val="28"/>
          <w:szCs w:val="28"/>
        </w:rPr>
        <w:t>[31]</w:t>
      </w:r>
    </w:p>
    <w:p w:rsidR="00482C92" w:rsidRPr="00202D3B" w:rsidRDefault="00C0016B" w:rsidP="00946022">
      <w:pPr>
        <w:ind w:firstLine="709"/>
        <w:jc w:val="both"/>
        <w:rPr>
          <w:sz w:val="28"/>
          <w:szCs w:val="28"/>
        </w:rPr>
      </w:pPr>
      <w:r w:rsidRPr="00202D3B">
        <w:rPr>
          <w:sz w:val="28"/>
          <w:szCs w:val="28"/>
        </w:rPr>
        <w:t>Необходимо особо отметить, что заменяться должны именно правоотношения (весь комплекс прав и обязанностей), а не только формальная сторона сделки (например, название договора). То есть замена не должна содержать признаков притворности или фиктивности.</w:t>
      </w:r>
    </w:p>
    <w:p w:rsidR="00C0016B" w:rsidRPr="00202D3B" w:rsidRDefault="00C0016B" w:rsidP="00946022">
      <w:pPr>
        <w:numPr>
          <w:ilvl w:val="0"/>
          <w:numId w:val="9"/>
        </w:numPr>
        <w:tabs>
          <w:tab w:val="clear" w:pos="1077"/>
        </w:tabs>
        <w:ind w:left="0" w:firstLine="709"/>
        <w:jc w:val="both"/>
        <w:rPr>
          <w:sz w:val="28"/>
          <w:szCs w:val="28"/>
        </w:rPr>
      </w:pPr>
      <w:r w:rsidRPr="00202D3B">
        <w:rPr>
          <w:sz w:val="28"/>
          <w:szCs w:val="28"/>
        </w:rPr>
        <w:t>метод разделения отношений</w:t>
      </w:r>
      <w:r w:rsidR="00644C1D" w:rsidRPr="00202D3B">
        <w:rPr>
          <w:sz w:val="28"/>
          <w:szCs w:val="28"/>
        </w:rPr>
        <w:t>.</w:t>
      </w:r>
    </w:p>
    <w:p w:rsidR="00C0016B" w:rsidRPr="00202D3B" w:rsidRDefault="00C0016B" w:rsidP="00946022">
      <w:pPr>
        <w:ind w:firstLine="709"/>
        <w:jc w:val="both"/>
        <w:rPr>
          <w:sz w:val="28"/>
          <w:szCs w:val="28"/>
        </w:rPr>
      </w:pPr>
      <w:r w:rsidRPr="00202D3B">
        <w:rPr>
          <w:sz w:val="28"/>
          <w:szCs w:val="28"/>
        </w:rPr>
        <w:t>Метод разделения отношений базируется на методе замены. Только в данном случае заменяется не вся хозяйственная операция, а только ее часть, либо хозяй</w:t>
      </w:r>
      <w:r w:rsidR="00306E92" w:rsidRPr="00202D3B">
        <w:rPr>
          <w:sz w:val="28"/>
          <w:szCs w:val="28"/>
        </w:rPr>
        <w:t xml:space="preserve">ственная операция заменяется на </w:t>
      </w:r>
      <w:r w:rsidRPr="00202D3B">
        <w:rPr>
          <w:sz w:val="28"/>
          <w:szCs w:val="28"/>
        </w:rPr>
        <w:t>несколько. Метод разделения применяется, как правило, в случаях, когда полная замена не позволяет достичь результата, приемлемо близкого цели первоначальной операции.</w:t>
      </w:r>
      <w:r w:rsidR="00336B96" w:rsidRPr="00202D3B">
        <w:rPr>
          <w:sz w:val="28"/>
          <w:szCs w:val="28"/>
        </w:rPr>
        <w:t>[31]</w:t>
      </w:r>
    </w:p>
    <w:p w:rsidR="00C0016B" w:rsidRPr="00202D3B" w:rsidRDefault="00C0016B" w:rsidP="00946022">
      <w:pPr>
        <w:numPr>
          <w:ilvl w:val="0"/>
          <w:numId w:val="9"/>
        </w:numPr>
        <w:tabs>
          <w:tab w:val="clear" w:pos="1077"/>
        </w:tabs>
        <w:ind w:left="0" w:firstLine="709"/>
        <w:jc w:val="both"/>
        <w:rPr>
          <w:sz w:val="28"/>
          <w:szCs w:val="28"/>
        </w:rPr>
      </w:pPr>
      <w:r w:rsidRPr="00202D3B">
        <w:rPr>
          <w:sz w:val="28"/>
          <w:szCs w:val="28"/>
        </w:rPr>
        <w:t>метод отсрочки налогового платежа</w:t>
      </w:r>
      <w:r w:rsidR="00644C1D" w:rsidRPr="00202D3B">
        <w:rPr>
          <w:sz w:val="28"/>
          <w:szCs w:val="28"/>
        </w:rPr>
        <w:t>.</w:t>
      </w:r>
    </w:p>
    <w:p w:rsidR="005A55A2" w:rsidRPr="00202D3B" w:rsidRDefault="00C0016B" w:rsidP="00946022">
      <w:pPr>
        <w:ind w:firstLine="709"/>
        <w:jc w:val="both"/>
        <w:rPr>
          <w:sz w:val="28"/>
          <w:szCs w:val="28"/>
        </w:rPr>
      </w:pPr>
      <w:r w:rsidRPr="00202D3B">
        <w:rPr>
          <w:sz w:val="28"/>
          <w:szCs w:val="28"/>
        </w:rPr>
        <w:lastRenderedPageBreak/>
        <w:t>В соответствии со ст.23 Налогового кодекса РФ налогоплательщик обязан уплачивать законно установленные налоги (сборы). Данное требование законодательства обязывает налогоплательщиков уплачивать налоги своевременно и в полном размере.</w:t>
      </w:r>
    </w:p>
    <w:p w:rsidR="00C0016B" w:rsidRPr="00202D3B" w:rsidRDefault="00C0016B" w:rsidP="00946022">
      <w:pPr>
        <w:ind w:firstLine="709"/>
        <w:jc w:val="both"/>
        <w:rPr>
          <w:sz w:val="28"/>
          <w:szCs w:val="28"/>
        </w:rPr>
      </w:pPr>
      <w:r w:rsidRPr="00202D3B">
        <w:rPr>
          <w:sz w:val="28"/>
          <w:szCs w:val="28"/>
        </w:rPr>
        <w:t>Порядок регулирования различных налогов предусматривает различные сроки их уплаты. Тем не менее, срок уплаты большинства налогов тесно связан с моментом возникновения объекта налогообложения (моментом возникновения налогооблагаемого оборота, моментом приобретения имущества и т.д.) и календарным периодом (месяц, квартал, год). Метод отсрочки, используя элементы прочих методов (замены, разделения, оффшора и т.п.), позволяет перенести момент возникновения объекта налогообложения на последующий календарный период.</w:t>
      </w:r>
    </w:p>
    <w:p w:rsidR="00C0016B" w:rsidRPr="00202D3B" w:rsidRDefault="00C0016B" w:rsidP="00946022">
      <w:pPr>
        <w:ind w:firstLine="709"/>
        <w:jc w:val="both"/>
        <w:rPr>
          <w:sz w:val="28"/>
          <w:szCs w:val="28"/>
        </w:rPr>
      </w:pPr>
      <w:r w:rsidRPr="00202D3B">
        <w:rPr>
          <w:sz w:val="28"/>
          <w:szCs w:val="28"/>
        </w:rPr>
        <w:t>В современных экономических условиях и при значительных размерах налоговых платежей отсрочка уплаты налога в бюджет позволяет существенно экономить оборотные средства.</w:t>
      </w:r>
      <w:r w:rsidR="00336B96" w:rsidRPr="00202D3B">
        <w:rPr>
          <w:sz w:val="28"/>
          <w:szCs w:val="28"/>
        </w:rPr>
        <w:t>[31]</w:t>
      </w:r>
    </w:p>
    <w:p w:rsidR="00644C1D" w:rsidRPr="00202D3B" w:rsidRDefault="00644C1D" w:rsidP="00946022">
      <w:pPr>
        <w:numPr>
          <w:ilvl w:val="0"/>
          <w:numId w:val="9"/>
        </w:numPr>
        <w:tabs>
          <w:tab w:val="clear" w:pos="1077"/>
        </w:tabs>
        <w:ind w:left="0" w:firstLine="709"/>
        <w:jc w:val="both"/>
        <w:rPr>
          <w:sz w:val="28"/>
          <w:szCs w:val="28"/>
        </w:rPr>
      </w:pPr>
      <w:r w:rsidRPr="00202D3B">
        <w:rPr>
          <w:sz w:val="28"/>
          <w:szCs w:val="28"/>
        </w:rPr>
        <w:t>метод прямого сокращения объекта налогообложения.</w:t>
      </w:r>
    </w:p>
    <w:p w:rsidR="00644C1D" w:rsidRPr="00202D3B" w:rsidRDefault="00644C1D" w:rsidP="00946022">
      <w:pPr>
        <w:ind w:firstLine="709"/>
        <w:jc w:val="both"/>
        <w:rPr>
          <w:sz w:val="28"/>
          <w:szCs w:val="28"/>
        </w:rPr>
      </w:pPr>
      <w:r w:rsidRPr="00202D3B">
        <w:rPr>
          <w:sz w:val="28"/>
          <w:szCs w:val="28"/>
        </w:rPr>
        <w:t>Самым идеальным способом не платить налоги является избавление от объекта налогообложения - воздержание от осуществления деятельности, отсутствие имущества и т.д.</w:t>
      </w:r>
    </w:p>
    <w:p w:rsidR="00E84D69" w:rsidRPr="00202D3B" w:rsidRDefault="00644C1D" w:rsidP="00946022">
      <w:pPr>
        <w:ind w:firstLine="709"/>
        <w:jc w:val="both"/>
        <w:rPr>
          <w:sz w:val="28"/>
          <w:szCs w:val="28"/>
        </w:rPr>
      </w:pPr>
      <w:r w:rsidRPr="00202D3B">
        <w:rPr>
          <w:sz w:val="28"/>
          <w:szCs w:val="28"/>
        </w:rPr>
        <w:t>Метод прямого сокращения объекта налогообложения преследует цель избавиться от ряда налогооблагаемых операций или облагаемого имущества, и при этом не оказать негативного влияния на хозяйственную деятельность предпринимателя.</w:t>
      </w:r>
      <w:r w:rsidR="00336B96" w:rsidRPr="00202D3B">
        <w:rPr>
          <w:sz w:val="28"/>
          <w:szCs w:val="28"/>
        </w:rPr>
        <w:t>[31]</w:t>
      </w:r>
      <w:r w:rsidR="00946022" w:rsidRPr="00202D3B">
        <w:rPr>
          <w:sz w:val="28"/>
          <w:szCs w:val="28"/>
        </w:rPr>
        <w:t xml:space="preserve"> </w:t>
      </w:r>
      <w:r w:rsidR="00E84D69" w:rsidRPr="00202D3B">
        <w:rPr>
          <w:sz w:val="28"/>
          <w:szCs w:val="28"/>
        </w:rPr>
        <w:t>Перечисленные методы в большинстве сепаративны (не взаимодействуют в комплексе друг с другом) и краткосрочны. Наиболее эффективно такое сочетание методов налоговой оптимизации, которое позволяет предприятию достичь поставленных целей (рост продаж, прибыли и др.) в наиболее короткий промежуток времени с наименьшими затратами с учетом долговременной перспективы экономического роста и финансовой стабильности организаций.</w:t>
      </w:r>
      <w:r w:rsidR="00336B96" w:rsidRPr="00202D3B">
        <w:rPr>
          <w:sz w:val="28"/>
          <w:szCs w:val="28"/>
        </w:rPr>
        <w:t>[5,с. 244]</w:t>
      </w:r>
    </w:p>
    <w:p w:rsidR="00361CEB" w:rsidRPr="00202D3B" w:rsidRDefault="00946022" w:rsidP="00946022">
      <w:pPr>
        <w:ind w:firstLine="709"/>
        <w:jc w:val="center"/>
        <w:rPr>
          <w:b/>
          <w:sz w:val="28"/>
          <w:szCs w:val="28"/>
        </w:rPr>
      </w:pPr>
      <w:r w:rsidRPr="00202D3B">
        <w:rPr>
          <w:sz w:val="28"/>
          <w:szCs w:val="28"/>
        </w:rPr>
        <w:br w:type="page"/>
      </w:r>
      <w:r w:rsidRPr="00202D3B">
        <w:rPr>
          <w:b/>
          <w:sz w:val="28"/>
          <w:szCs w:val="28"/>
        </w:rPr>
        <w:lastRenderedPageBreak/>
        <w:t xml:space="preserve">1.3 </w:t>
      </w:r>
      <w:r w:rsidR="00644C1D" w:rsidRPr="00202D3B">
        <w:rPr>
          <w:b/>
          <w:sz w:val="28"/>
          <w:szCs w:val="28"/>
        </w:rPr>
        <w:t>Пределы налоговой оптимизации</w:t>
      </w:r>
    </w:p>
    <w:p w:rsidR="00946022" w:rsidRPr="00202D3B" w:rsidRDefault="00946022" w:rsidP="00946022">
      <w:pPr>
        <w:ind w:firstLine="709"/>
        <w:jc w:val="both"/>
        <w:rPr>
          <w:sz w:val="28"/>
          <w:szCs w:val="28"/>
        </w:rPr>
      </w:pPr>
    </w:p>
    <w:p w:rsidR="00644C1D" w:rsidRPr="00202D3B" w:rsidRDefault="00644C1D" w:rsidP="00946022">
      <w:pPr>
        <w:ind w:firstLine="709"/>
        <w:jc w:val="both"/>
        <w:rPr>
          <w:sz w:val="28"/>
          <w:szCs w:val="28"/>
        </w:rPr>
      </w:pPr>
      <w:r w:rsidRPr="00202D3B">
        <w:rPr>
          <w:sz w:val="28"/>
          <w:szCs w:val="28"/>
        </w:rPr>
        <w:t xml:space="preserve">Как всякое экономическое явление налоговая оптимизация имеет ограничение, </w:t>
      </w:r>
      <w:r w:rsidR="008C0486" w:rsidRPr="00202D3B">
        <w:rPr>
          <w:sz w:val="28"/>
          <w:szCs w:val="28"/>
        </w:rPr>
        <w:t xml:space="preserve">то есть </w:t>
      </w:r>
      <w:r w:rsidRPr="00202D3B">
        <w:rPr>
          <w:sz w:val="28"/>
          <w:szCs w:val="28"/>
        </w:rPr>
        <w:t>пределы налоговой оптимизации.</w:t>
      </w:r>
      <w:r w:rsidR="00982EDC" w:rsidRPr="00202D3B">
        <w:rPr>
          <w:sz w:val="28"/>
          <w:szCs w:val="28"/>
        </w:rPr>
        <w:t>[12]</w:t>
      </w:r>
    </w:p>
    <w:p w:rsidR="008C0486" w:rsidRPr="00202D3B" w:rsidRDefault="00644C1D" w:rsidP="00946022">
      <w:pPr>
        <w:ind w:firstLine="709"/>
        <w:jc w:val="both"/>
        <w:rPr>
          <w:sz w:val="28"/>
          <w:szCs w:val="28"/>
        </w:rPr>
      </w:pPr>
      <w:r w:rsidRPr="00202D3B">
        <w:rPr>
          <w:sz w:val="28"/>
          <w:szCs w:val="28"/>
        </w:rPr>
        <w:t xml:space="preserve">Под пределами налоговой оптимизации следует понимать границы дозволенного (не запрещенного) законодательством поведения или действий налогоплательщиков, направленных </w:t>
      </w:r>
      <w:r w:rsidR="008C0486" w:rsidRPr="00202D3B">
        <w:rPr>
          <w:sz w:val="28"/>
          <w:szCs w:val="28"/>
        </w:rPr>
        <w:t>на снижение налоговых платежей.</w:t>
      </w:r>
      <w:r w:rsidR="00982EDC" w:rsidRPr="00202D3B">
        <w:rPr>
          <w:sz w:val="28"/>
          <w:szCs w:val="28"/>
        </w:rPr>
        <w:t>[12]</w:t>
      </w:r>
    </w:p>
    <w:p w:rsidR="00644C1D" w:rsidRPr="00202D3B" w:rsidRDefault="00644C1D" w:rsidP="00946022">
      <w:pPr>
        <w:ind w:firstLine="709"/>
        <w:jc w:val="both"/>
        <w:rPr>
          <w:sz w:val="28"/>
          <w:szCs w:val="28"/>
        </w:rPr>
      </w:pPr>
      <w:r w:rsidRPr="00202D3B">
        <w:rPr>
          <w:sz w:val="28"/>
          <w:szCs w:val="28"/>
        </w:rPr>
        <w:t>Пределы налоговой оптимизации, границы дозволенного поведения, определяются действующим российским законодательством. Как следует из ст. 45 Конституции РФ, налогоплательщик имеет право только на те действия, которые не запрещены законодательством. Отсюда и вытекает основной предел налоговой оптимизации – налогоплательщик имеет право только на законные (не влекущие нарушения закона) методы уменьшения налоговых обязательств. В случае если в результате действий налогоплательщика будет допущено нарушение действующего законодательства (нарушение пределов оптимизации), то такие действия, в зависимости от характера, должны квалифицироваться как налоговое правонарушение или преступление в сфере экономической деятельности.</w:t>
      </w:r>
      <w:r w:rsidR="00982EDC" w:rsidRPr="00202D3B">
        <w:rPr>
          <w:sz w:val="28"/>
          <w:szCs w:val="28"/>
        </w:rPr>
        <w:t>[12]</w:t>
      </w:r>
    </w:p>
    <w:p w:rsidR="002248C9" w:rsidRPr="00202D3B" w:rsidRDefault="00644C1D" w:rsidP="00946022">
      <w:pPr>
        <w:ind w:firstLine="709"/>
        <w:jc w:val="both"/>
        <w:rPr>
          <w:sz w:val="28"/>
          <w:szCs w:val="28"/>
        </w:rPr>
      </w:pPr>
      <w:r w:rsidRPr="00202D3B">
        <w:rPr>
          <w:sz w:val="28"/>
          <w:szCs w:val="28"/>
        </w:rPr>
        <w:t xml:space="preserve">Самый простой и распространенный криминальный </w:t>
      </w:r>
      <w:r w:rsidR="002248C9" w:rsidRPr="00202D3B">
        <w:rPr>
          <w:sz w:val="28"/>
          <w:szCs w:val="28"/>
        </w:rPr>
        <w:t>пример пренебрежения пределами налоговой оптимизации является</w:t>
      </w:r>
      <w:r w:rsidRPr="00202D3B">
        <w:rPr>
          <w:sz w:val="28"/>
          <w:szCs w:val="28"/>
        </w:rPr>
        <w:t xml:space="preserve"> уклонени</w:t>
      </w:r>
      <w:r w:rsidR="002248C9" w:rsidRPr="00202D3B">
        <w:rPr>
          <w:sz w:val="28"/>
          <w:szCs w:val="28"/>
        </w:rPr>
        <w:t>е</w:t>
      </w:r>
      <w:r w:rsidRPr="00202D3B">
        <w:rPr>
          <w:sz w:val="28"/>
          <w:szCs w:val="28"/>
        </w:rPr>
        <w:t xml:space="preserve"> от уплаты налогов </w:t>
      </w:r>
      <w:r w:rsidR="002248C9" w:rsidRPr="00202D3B">
        <w:rPr>
          <w:sz w:val="28"/>
          <w:szCs w:val="28"/>
        </w:rPr>
        <w:t>путем</w:t>
      </w:r>
      <w:r w:rsidRPr="00202D3B">
        <w:rPr>
          <w:sz w:val="28"/>
          <w:szCs w:val="28"/>
        </w:rPr>
        <w:t xml:space="preserve"> неоприходовани</w:t>
      </w:r>
      <w:r w:rsidR="002248C9" w:rsidRPr="00202D3B">
        <w:rPr>
          <w:sz w:val="28"/>
          <w:szCs w:val="28"/>
        </w:rPr>
        <w:t xml:space="preserve">я </w:t>
      </w:r>
      <w:r w:rsidRPr="00202D3B">
        <w:rPr>
          <w:sz w:val="28"/>
          <w:szCs w:val="28"/>
        </w:rPr>
        <w:t>выручки в целях сокрытия объекта налогообложения. Уклонение от уплаты налогов путем неотражения выручки может осуществляться в нескольких формах:</w:t>
      </w:r>
    </w:p>
    <w:p w:rsidR="00644C1D" w:rsidRPr="00202D3B" w:rsidRDefault="00644C1D" w:rsidP="00946022">
      <w:pPr>
        <w:numPr>
          <w:ilvl w:val="1"/>
          <w:numId w:val="10"/>
        </w:numPr>
        <w:tabs>
          <w:tab w:val="clear" w:pos="1145"/>
        </w:tabs>
        <w:ind w:left="0" w:firstLine="709"/>
        <w:jc w:val="both"/>
        <w:rPr>
          <w:sz w:val="28"/>
          <w:szCs w:val="28"/>
        </w:rPr>
      </w:pPr>
      <w:r w:rsidRPr="00202D3B">
        <w:rPr>
          <w:sz w:val="28"/>
          <w:szCs w:val="28"/>
        </w:rPr>
        <w:t>неоприходование наличных денежных средств, поступивших от покупателей в оплату товаров (работ, услуг). Может производиться путем неиспользования контрольно-кассовых машин при расчетах с физическими лицами;</w:t>
      </w:r>
    </w:p>
    <w:p w:rsidR="00644C1D" w:rsidRPr="00202D3B" w:rsidRDefault="00644C1D" w:rsidP="00946022">
      <w:pPr>
        <w:numPr>
          <w:ilvl w:val="1"/>
          <w:numId w:val="10"/>
        </w:numPr>
        <w:tabs>
          <w:tab w:val="clear" w:pos="1145"/>
        </w:tabs>
        <w:ind w:left="0" w:firstLine="709"/>
        <w:jc w:val="both"/>
        <w:rPr>
          <w:sz w:val="28"/>
          <w:szCs w:val="28"/>
        </w:rPr>
      </w:pPr>
      <w:r w:rsidRPr="00202D3B">
        <w:rPr>
          <w:sz w:val="28"/>
          <w:szCs w:val="28"/>
        </w:rPr>
        <w:t>неотражение наличных денежных средств, пост</w:t>
      </w:r>
      <w:r w:rsidR="002248C9" w:rsidRPr="00202D3B">
        <w:rPr>
          <w:sz w:val="28"/>
          <w:szCs w:val="28"/>
        </w:rPr>
        <w:t>упивших от юридических лиц;</w:t>
      </w:r>
    </w:p>
    <w:p w:rsidR="00644C1D" w:rsidRPr="00202D3B" w:rsidRDefault="00644C1D" w:rsidP="00946022">
      <w:pPr>
        <w:numPr>
          <w:ilvl w:val="1"/>
          <w:numId w:val="10"/>
        </w:numPr>
        <w:tabs>
          <w:tab w:val="clear" w:pos="1145"/>
        </w:tabs>
        <w:ind w:left="0" w:firstLine="709"/>
        <w:jc w:val="both"/>
        <w:rPr>
          <w:sz w:val="28"/>
          <w:szCs w:val="28"/>
        </w:rPr>
      </w:pPr>
      <w:r w:rsidRPr="00202D3B">
        <w:rPr>
          <w:sz w:val="28"/>
          <w:szCs w:val="28"/>
        </w:rPr>
        <w:lastRenderedPageBreak/>
        <w:t>неотражение выручки, причитающейся налогоплательщику, но поступившей на расчетные счета в учреждениях банков других лиц (расчеты через третьих лиц);</w:t>
      </w:r>
    </w:p>
    <w:p w:rsidR="00644C1D" w:rsidRPr="00202D3B" w:rsidRDefault="00644C1D" w:rsidP="00946022">
      <w:pPr>
        <w:numPr>
          <w:ilvl w:val="1"/>
          <w:numId w:val="10"/>
        </w:numPr>
        <w:tabs>
          <w:tab w:val="clear" w:pos="1145"/>
        </w:tabs>
        <w:ind w:left="0" w:firstLine="709"/>
        <w:jc w:val="both"/>
        <w:rPr>
          <w:sz w:val="28"/>
          <w:szCs w:val="28"/>
        </w:rPr>
      </w:pPr>
      <w:r w:rsidRPr="00202D3B">
        <w:rPr>
          <w:sz w:val="28"/>
          <w:szCs w:val="28"/>
        </w:rPr>
        <w:t>неотражение выручки, полученной безденежным путем (путем обмена продукцией, проведения зачета встречных однородных требований, получения векселя третьего лица и т.д.).</w:t>
      </w:r>
    </w:p>
    <w:p w:rsidR="00644C1D" w:rsidRPr="00202D3B" w:rsidRDefault="00644C1D" w:rsidP="00946022">
      <w:pPr>
        <w:ind w:firstLine="709"/>
        <w:jc w:val="both"/>
        <w:rPr>
          <w:sz w:val="28"/>
          <w:szCs w:val="28"/>
        </w:rPr>
      </w:pPr>
      <w:r w:rsidRPr="00202D3B">
        <w:rPr>
          <w:sz w:val="28"/>
          <w:szCs w:val="28"/>
        </w:rPr>
        <w:t>Производным от вышеуказанного метода уменьшения налогов является уклонение от уплаты налога посредством использования метода неоприходования поступивших товарно-материальных ценностей, поскольку сокрытие ТМЦ непосредственно ведет к сокрытию выручки от его реализации. Неоприходование товарно-материальных ценностей чаще всего используется для сокрытия объектов налогообложения по налогу на имущество и других налогов.</w:t>
      </w:r>
    </w:p>
    <w:p w:rsidR="00644C1D" w:rsidRPr="00202D3B" w:rsidRDefault="00644C1D" w:rsidP="00946022">
      <w:pPr>
        <w:ind w:firstLine="709"/>
        <w:jc w:val="both"/>
        <w:rPr>
          <w:sz w:val="28"/>
          <w:szCs w:val="28"/>
        </w:rPr>
      </w:pPr>
      <w:r w:rsidRPr="00202D3B">
        <w:rPr>
          <w:sz w:val="28"/>
          <w:szCs w:val="28"/>
        </w:rPr>
        <w:t>Достаточно легко выявляется и факт подмены видов продукции или факты незаконного использования налоговых льгот по объектам, не используемым по прямому назначению.</w:t>
      </w:r>
      <w:r w:rsidR="00982EDC" w:rsidRPr="00202D3B">
        <w:rPr>
          <w:sz w:val="28"/>
          <w:szCs w:val="28"/>
        </w:rPr>
        <w:t>[12]</w:t>
      </w:r>
    </w:p>
    <w:p w:rsidR="002248C9" w:rsidRPr="00202D3B" w:rsidRDefault="00644C1D" w:rsidP="00946022">
      <w:pPr>
        <w:ind w:firstLine="709"/>
        <w:jc w:val="both"/>
        <w:rPr>
          <w:sz w:val="28"/>
          <w:szCs w:val="28"/>
        </w:rPr>
      </w:pPr>
      <w:r w:rsidRPr="00202D3B">
        <w:rPr>
          <w:sz w:val="28"/>
          <w:szCs w:val="28"/>
        </w:rPr>
        <w:t>Еще одним методом «оптимизации», не основанном на законе, является отнесение амортизационных отчислений по нематериальным активам в форме «ноу-хау» на себестоимость продукции (работ, услуг), также достаточно часто встречается на практике – уменьшение срока полезного использования нематериальных активов и, соответственно, списание его стоимости на себестоимость в более короткий срок.</w:t>
      </w:r>
      <w:r w:rsidR="00982EDC" w:rsidRPr="00202D3B">
        <w:rPr>
          <w:sz w:val="28"/>
          <w:szCs w:val="28"/>
        </w:rPr>
        <w:t>[23]</w:t>
      </w:r>
    </w:p>
    <w:p w:rsidR="00644C1D" w:rsidRPr="00202D3B" w:rsidRDefault="00577B83" w:rsidP="00946022">
      <w:pPr>
        <w:ind w:firstLine="709"/>
        <w:jc w:val="both"/>
        <w:rPr>
          <w:sz w:val="28"/>
          <w:szCs w:val="28"/>
        </w:rPr>
      </w:pPr>
      <w:r w:rsidRPr="00202D3B">
        <w:rPr>
          <w:sz w:val="28"/>
          <w:szCs w:val="28"/>
        </w:rPr>
        <w:t>Незаконные м</w:t>
      </w:r>
      <w:r w:rsidR="00644C1D" w:rsidRPr="00202D3B">
        <w:rPr>
          <w:sz w:val="28"/>
          <w:szCs w:val="28"/>
        </w:rPr>
        <w:t>етоды налоговой оптимизации</w:t>
      </w:r>
      <w:r w:rsidRPr="00202D3B">
        <w:rPr>
          <w:sz w:val="28"/>
          <w:szCs w:val="28"/>
        </w:rPr>
        <w:t xml:space="preserve"> также</w:t>
      </w:r>
      <w:r w:rsidR="00644C1D" w:rsidRPr="00202D3B">
        <w:rPr>
          <w:sz w:val="28"/>
          <w:szCs w:val="28"/>
        </w:rPr>
        <w:t xml:space="preserve"> распространяются на налог на доходы физических лиц и единый социальный налог.</w:t>
      </w:r>
    </w:p>
    <w:p w:rsidR="00644C1D" w:rsidRPr="00202D3B" w:rsidRDefault="00644C1D" w:rsidP="00946022">
      <w:pPr>
        <w:ind w:firstLine="709"/>
        <w:jc w:val="both"/>
        <w:rPr>
          <w:b/>
          <w:sz w:val="28"/>
          <w:szCs w:val="28"/>
        </w:rPr>
      </w:pPr>
      <w:r w:rsidRPr="00202D3B">
        <w:rPr>
          <w:sz w:val="28"/>
          <w:szCs w:val="28"/>
        </w:rPr>
        <w:t>Государство, преследуя свои интересы, регулярно принимает меры по заполнению пробелов в налоговом законодательстве, закрывая различные «лазейки», дающие возможность уменьшать размеры налоговых отчислений и уклоняться от уплаты налогов</w:t>
      </w:r>
      <w:r w:rsidR="002248C9" w:rsidRPr="00202D3B">
        <w:rPr>
          <w:sz w:val="28"/>
          <w:szCs w:val="28"/>
        </w:rPr>
        <w:t>, т.е. превышать установленные пределы.</w:t>
      </w:r>
      <w:r w:rsidR="009B4066" w:rsidRPr="00202D3B">
        <w:rPr>
          <w:sz w:val="28"/>
          <w:szCs w:val="28"/>
        </w:rPr>
        <w:t>[23]</w:t>
      </w:r>
    </w:p>
    <w:p w:rsidR="00C0016B" w:rsidRPr="00202D3B" w:rsidRDefault="00C0016B" w:rsidP="00946022">
      <w:pPr>
        <w:ind w:firstLine="709"/>
        <w:jc w:val="both"/>
        <w:rPr>
          <w:sz w:val="28"/>
          <w:szCs w:val="28"/>
        </w:rPr>
      </w:pPr>
    </w:p>
    <w:p w:rsidR="00082F4F" w:rsidRPr="00202D3B" w:rsidRDefault="00082F4F" w:rsidP="00946022">
      <w:pPr>
        <w:ind w:firstLine="709"/>
        <w:jc w:val="center"/>
        <w:rPr>
          <w:b/>
          <w:sz w:val="28"/>
          <w:szCs w:val="28"/>
        </w:rPr>
      </w:pPr>
      <w:r w:rsidRPr="00202D3B">
        <w:rPr>
          <w:b/>
          <w:sz w:val="28"/>
          <w:szCs w:val="28"/>
        </w:rPr>
        <w:br w:type="page"/>
      </w:r>
      <w:r w:rsidR="00004046" w:rsidRPr="00202D3B">
        <w:rPr>
          <w:b/>
          <w:sz w:val="28"/>
          <w:szCs w:val="28"/>
        </w:rPr>
        <w:lastRenderedPageBreak/>
        <w:t>ГЛАВА 2. АНАЛИЗ ФИ</w:t>
      </w:r>
      <w:r w:rsidR="008741C9" w:rsidRPr="00202D3B">
        <w:rPr>
          <w:b/>
          <w:sz w:val="28"/>
          <w:szCs w:val="28"/>
        </w:rPr>
        <w:t>НАНСОВОГО СОСОЯНИЯ ЗАО «КОЛОС»</w:t>
      </w:r>
      <w:r w:rsidR="00946022" w:rsidRPr="00202D3B">
        <w:rPr>
          <w:b/>
          <w:sz w:val="28"/>
          <w:szCs w:val="28"/>
        </w:rPr>
        <w:t xml:space="preserve"> </w:t>
      </w:r>
      <w:r w:rsidR="00004046" w:rsidRPr="00202D3B">
        <w:rPr>
          <w:b/>
          <w:sz w:val="28"/>
          <w:szCs w:val="28"/>
        </w:rPr>
        <w:t>АНАЛИЗ НАЛОГОВОЙ НАГРУЗКИ ПРЕДПРИЯТИЯ</w:t>
      </w:r>
    </w:p>
    <w:p w:rsidR="00946022" w:rsidRPr="00202D3B" w:rsidRDefault="00946022" w:rsidP="00946022">
      <w:pPr>
        <w:ind w:firstLine="709"/>
        <w:jc w:val="center"/>
        <w:rPr>
          <w:b/>
          <w:sz w:val="28"/>
          <w:szCs w:val="28"/>
        </w:rPr>
      </w:pPr>
    </w:p>
    <w:p w:rsidR="0034001A" w:rsidRPr="00202D3B" w:rsidRDefault="0034001A" w:rsidP="00946022">
      <w:pPr>
        <w:ind w:firstLine="709"/>
        <w:jc w:val="center"/>
        <w:rPr>
          <w:b/>
          <w:sz w:val="28"/>
          <w:szCs w:val="28"/>
        </w:rPr>
      </w:pPr>
      <w:r w:rsidRPr="00202D3B">
        <w:rPr>
          <w:b/>
          <w:sz w:val="28"/>
          <w:szCs w:val="28"/>
        </w:rPr>
        <w:t>2.1 Организационно-экономическая характеристика ЗАО «Колос»</w:t>
      </w:r>
    </w:p>
    <w:p w:rsidR="00946022" w:rsidRPr="00202D3B" w:rsidRDefault="00946022" w:rsidP="00946022">
      <w:pPr>
        <w:ind w:firstLine="709"/>
        <w:jc w:val="both"/>
        <w:rPr>
          <w:b/>
          <w:sz w:val="28"/>
          <w:szCs w:val="28"/>
        </w:rPr>
      </w:pPr>
    </w:p>
    <w:p w:rsidR="0034001A" w:rsidRPr="00202D3B" w:rsidRDefault="0034001A" w:rsidP="00946022">
      <w:pPr>
        <w:ind w:firstLine="709"/>
        <w:jc w:val="both"/>
        <w:rPr>
          <w:sz w:val="28"/>
          <w:szCs w:val="28"/>
        </w:rPr>
      </w:pPr>
      <w:r w:rsidRPr="00202D3B">
        <w:rPr>
          <w:sz w:val="28"/>
          <w:szCs w:val="28"/>
        </w:rPr>
        <w:t>Закрытое акционерное общества «Колос» зарегистрированного 10 февраля 1993 года Распоряжением № 10</w:t>
      </w:r>
      <w:r w:rsidR="00946022" w:rsidRPr="00202D3B">
        <w:rPr>
          <w:sz w:val="28"/>
          <w:szCs w:val="28"/>
        </w:rPr>
        <w:t xml:space="preserve"> </w:t>
      </w:r>
      <w:r w:rsidRPr="00202D3B">
        <w:rPr>
          <w:sz w:val="28"/>
          <w:szCs w:val="28"/>
        </w:rPr>
        <w:t>Администрации Азовского немецкого национального района. В Межрайонной ИФНС России №6 по Омской области ЗАО «Колос» поставлено на учет 04.10.2002 года и внесено в Единый государственный реестр юридических лиц за №1025501515102, ИНН/КПП 5509000325/550901001.</w:t>
      </w:r>
    </w:p>
    <w:p w:rsidR="0034001A" w:rsidRPr="00202D3B" w:rsidRDefault="0034001A" w:rsidP="00946022">
      <w:pPr>
        <w:ind w:firstLine="709"/>
        <w:jc w:val="both"/>
        <w:rPr>
          <w:sz w:val="28"/>
          <w:szCs w:val="28"/>
        </w:rPr>
      </w:pPr>
      <w:r w:rsidRPr="00202D3B">
        <w:rPr>
          <w:sz w:val="28"/>
          <w:szCs w:val="28"/>
        </w:rPr>
        <w:t>Юридический адрес предприятия: 646886, Омска обл., Азовский ННМР, с. Александровка, ул. Тельмана, 15.</w:t>
      </w:r>
    </w:p>
    <w:p w:rsidR="0034001A" w:rsidRPr="00202D3B" w:rsidRDefault="0034001A" w:rsidP="00946022">
      <w:pPr>
        <w:ind w:firstLine="709"/>
        <w:jc w:val="both"/>
        <w:rPr>
          <w:sz w:val="28"/>
          <w:szCs w:val="28"/>
        </w:rPr>
      </w:pPr>
      <w:r w:rsidRPr="00202D3B">
        <w:rPr>
          <w:sz w:val="28"/>
          <w:szCs w:val="28"/>
        </w:rPr>
        <w:t>Организация осуществляет свою деятельность на основании Устава, Учредительного договора и таких документов: как свидетельство о государственной регистрации юридических лиц, свидетельство о постановке на учет в налоговом органе юридического лица.</w:t>
      </w:r>
    </w:p>
    <w:p w:rsidR="007C72DB" w:rsidRPr="00202D3B" w:rsidRDefault="007C72DB" w:rsidP="00946022">
      <w:pPr>
        <w:ind w:firstLine="709"/>
        <w:jc w:val="both"/>
        <w:rPr>
          <w:sz w:val="28"/>
          <w:szCs w:val="28"/>
        </w:rPr>
      </w:pPr>
      <w:r w:rsidRPr="00202D3B">
        <w:rPr>
          <w:sz w:val="28"/>
          <w:szCs w:val="28"/>
        </w:rPr>
        <w:t>Основными целями ЗАО «Колос» являются развитие производственной и коммерческой деятельности, а также увеличение сумм, получаемой прибыли.</w:t>
      </w:r>
    </w:p>
    <w:p w:rsidR="0034001A" w:rsidRPr="00202D3B" w:rsidRDefault="007C72DB" w:rsidP="00946022">
      <w:pPr>
        <w:ind w:firstLine="709"/>
        <w:jc w:val="both"/>
        <w:rPr>
          <w:sz w:val="28"/>
          <w:szCs w:val="28"/>
        </w:rPr>
      </w:pPr>
      <w:r w:rsidRPr="00202D3B">
        <w:rPr>
          <w:sz w:val="28"/>
          <w:szCs w:val="28"/>
        </w:rPr>
        <w:t>Учредителями с</w:t>
      </w:r>
      <w:r w:rsidR="0034001A" w:rsidRPr="00202D3B">
        <w:rPr>
          <w:sz w:val="28"/>
          <w:szCs w:val="28"/>
        </w:rPr>
        <w:t>формирован уставный капитал</w:t>
      </w:r>
      <w:r w:rsidR="00160C01" w:rsidRPr="00202D3B">
        <w:rPr>
          <w:sz w:val="28"/>
          <w:szCs w:val="28"/>
        </w:rPr>
        <w:t xml:space="preserve"> Общества в размере 10000 руб.</w:t>
      </w:r>
      <w:r w:rsidR="0034001A" w:rsidRPr="00202D3B">
        <w:rPr>
          <w:sz w:val="28"/>
          <w:szCs w:val="28"/>
        </w:rPr>
        <w:t>, что соответствует минимальному размеру уставного капитала « закрытого акционерного общества» согласно Федеральному закону «Об акционерных обществах» № 208-ФЗ. Уставный капитал организации к моменту государственной регистрации был оплачен в размере 5000 рублей, что составляет 50 % уставного капитала путем внесения участниками наличных денежных средств на расчетный счет Общества. Оставшаяся часть капитала была оплачена в течение года с момента государственной регистрации путем внесения наличных денег в кассу Общества.</w:t>
      </w:r>
    </w:p>
    <w:p w:rsidR="0034001A" w:rsidRPr="00202D3B" w:rsidRDefault="0034001A" w:rsidP="00946022">
      <w:pPr>
        <w:ind w:firstLine="709"/>
        <w:jc w:val="both"/>
        <w:rPr>
          <w:sz w:val="28"/>
          <w:szCs w:val="28"/>
        </w:rPr>
      </w:pPr>
      <w:r w:rsidRPr="00202D3B">
        <w:rPr>
          <w:sz w:val="28"/>
          <w:szCs w:val="28"/>
        </w:rPr>
        <w:t>Учредителями ЗАО «Колос» являются:</w:t>
      </w:r>
    </w:p>
    <w:p w:rsidR="0034001A" w:rsidRPr="00202D3B" w:rsidRDefault="0034001A" w:rsidP="00946022">
      <w:pPr>
        <w:ind w:firstLine="709"/>
        <w:jc w:val="both"/>
        <w:rPr>
          <w:sz w:val="28"/>
          <w:szCs w:val="28"/>
        </w:rPr>
      </w:pPr>
      <w:r w:rsidRPr="00202D3B">
        <w:rPr>
          <w:sz w:val="28"/>
          <w:szCs w:val="28"/>
        </w:rPr>
        <w:lastRenderedPageBreak/>
        <w:t>Лаутеншлагер</w:t>
      </w:r>
      <w:r w:rsidR="007C72DB" w:rsidRPr="00202D3B">
        <w:rPr>
          <w:sz w:val="28"/>
          <w:szCs w:val="28"/>
        </w:rPr>
        <w:t xml:space="preserve"> Юрий Эдуардович – руководитель;</w:t>
      </w:r>
    </w:p>
    <w:p w:rsidR="0034001A" w:rsidRPr="00202D3B" w:rsidRDefault="0034001A" w:rsidP="00946022">
      <w:pPr>
        <w:ind w:firstLine="709"/>
        <w:jc w:val="both"/>
        <w:rPr>
          <w:sz w:val="28"/>
          <w:szCs w:val="28"/>
        </w:rPr>
      </w:pPr>
      <w:r w:rsidRPr="00202D3B">
        <w:rPr>
          <w:sz w:val="28"/>
          <w:szCs w:val="28"/>
        </w:rPr>
        <w:t>Сестра – Миллер Ирина Эдуардовна</w:t>
      </w:r>
      <w:r w:rsidR="007C72DB" w:rsidRPr="00202D3B">
        <w:rPr>
          <w:sz w:val="28"/>
          <w:szCs w:val="28"/>
        </w:rPr>
        <w:t>;</w:t>
      </w:r>
    </w:p>
    <w:p w:rsidR="0034001A" w:rsidRPr="00202D3B" w:rsidRDefault="0034001A" w:rsidP="00946022">
      <w:pPr>
        <w:ind w:firstLine="709"/>
        <w:jc w:val="both"/>
        <w:rPr>
          <w:sz w:val="28"/>
          <w:szCs w:val="28"/>
        </w:rPr>
      </w:pPr>
      <w:r w:rsidRPr="00202D3B">
        <w:rPr>
          <w:sz w:val="28"/>
          <w:szCs w:val="28"/>
        </w:rPr>
        <w:t>Сын – Лаутеншлагер Игорь Юрьевич</w:t>
      </w:r>
      <w:r w:rsidR="007C72DB" w:rsidRPr="00202D3B">
        <w:rPr>
          <w:sz w:val="28"/>
          <w:szCs w:val="28"/>
        </w:rPr>
        <w:t>.</w:t>
      </w:r>
    </w:p>
    <w:p w:rsidR="0034001A" w:rsidRPr="00202D3B" w:rsidRDefault="0034001A" w:rsidP="00946022">
      <w:pPr>
        <w:ind w:firstLine="709"/>
        <w:jc w:val="both"/>
        <w:rPr>
          <w:sz w:val="28"/>
          <w:szCs w:val="28"/>
        </w:rPr>
      </w:pPr>
      <w:r w:rsidRPr="00202D3B">
        <w:rPr>
          <w:sz w:val="28"/>
          <w:szCs w:val="28"/>
        </w:rPr>
        <w:t>Основные виды деятельности ЗАО «Колос»:</w:t>
      </w:r>
    </w:p>
    <w:p w:rsidR="0034001A" w:rsidRPr="00202D3B" w:rsidRDefault="0034001A" w:rsidP="00946022">
      <w:pPr>
        <w:numPr>
          <w:ilvl w:val="0"/>
          <w:numId w:val="11"/>
        </w:numPr>
        <w:tabs>
          <w:tab w:val="clear" w:pos="1145"/>
        </w:tabs>
        <w:ind w:left="0" w:firstLine="709"/>
        <w:jc w:val="both"/>
        <w:rPr>
          <w:sz w:val="28"/>
          <w:szCs w:val="28"/>
        </w:rPr>
      </w:pPr>
      <w:r w:rsidRPr="00202D3B">
        <w:rPr>
          <w:sz w:val="28"/>
          <w:szCs w:val="28"/>
        </w:rPr>
        <w:t>выращивание зерновых и зернобобовых культур</w:t>
      </w:r>
      <w:r w:rsidR="004815D8" w:rsidRPr="00202D3B">
        <w:rPr>
          <w:sz w:val="28"/>
          <w:szCs w:val="28"/>
        </w:rPr>
        <w:t>;</w:t>
      </w:r>
    </w:p>
    <w:p w:rsidR="0034001A" w:rsidRPr="00202D3B" w:rsidRDefault="0034001A" w:rsidP="00946022">
      <w:pPr>
        <w:numPr>
          <w:ilvl w:val="0"/>
          <w:numId w:val="11"/>
        </w:numPr>
        <w:tabs>
          <w:tab w:val="clear" w:pos="1145"/>
        </w:tabs>
        <w:ind w:left="0" w:firstLine="709"/>
        <w:jc w:val="both"/>
        <w:rPr>
          <w:sz w:val="28"/>
          <w:szCs w:val="28"/>
        </w:rPr>
      </w:pPr>
      <w:r w:rsidRPr="00202D3B">
        <w:rPr>
          <w:sz w:val="28"/>
          <w:szCs w:val="28"/>
        </w:rPr>
        <w:t>растениеводство в сочетании с животноводством (смешанное сельское хозяйство)</w:t>
      </w:r>
      <w:r w:rsidR="004815D8" w:rsidRPr="00202D3B">
        <w:rPr>
          <w:sz w:val="28"/>
          <w:szCs w:val="28"/>
        </w:rPr>
        <w:t>;</w:t>
      </w:r>
    </w:p>
    <w:p w:rsidR="0034001A" w:rsidRPr="00202D3B" w:rsidRDefault="0034001A" w:rsidP="00946022">
      <w:pPr>
        <w:numPr>
          <w:ilvl w:val="0"/>
          <w:numId w:val="11"/>
        </w:numPr>
        <w:tabs>
          <w:tab w:val="clear" w:pos="1145"/>
        </w:tabs>
        <w:ind w:left="0" w:firstLine="709"/>
        <w:jc w:val="both"/>
        <w:rPr>
          <w:sz w:val="28"/>
          <w:szCs w:val="28"/>
        </w:rPr>
      </w:pPr>
      <w:r w:rsidRPr="00202D3B">
        <w:rPr>
          <w:sz w:val="28"/>
          <w:szCs w:val="28"/>
        </w:rPr>
        <w:t>иные виды деятельности, не запрещенные законодательством РФ, не являющиеся исключительными.</w:t>
      </w:r>
    </w:p>
    <w:p w:rsidR="0034001A" w:rsidRPr="00202D3B" w:rsidRDefault="0034001A" w:rsidP="00946022">
      <w:pPr>
        <w:ind w:firstLine="709"/>
        <w:jc w:val="both"/>
        <w:rPr>
          <w:sz w:val="28"/>
          <w:szCs w:val="28"/>
        </w:rPr>
      </w:pPr>
      <w:r w:rsidRPr="00202D3B">
        <w:rPr>
          <w:sz w:val="28"/>
          <w:szCs w:val="28"/>
        </w:rPr>
        <w:t>ЗАО «Колос» является крупнейшим сельскохозяйственным товаропроизводителем в Азовском немецком национальном районе. ЗАО «Колос», единственное в Омской области, занимается выращиванием сои. Рентабельность сои (до налогообложения) составляет – 200 - 300%, а урожайность – 1,4 т/га. Для сравнения, рентабельность всего растениеводства составляет около 120%. Сою у предприятия закупает птицефабрика «Иртышская».</w:t>
      </w:r>
    </w:p>
    <w:p w:rsidR="0034001A" w:rsidRPr="00202D3B" w:rsidRDefault="0034001A" w:rsidP="00946022">
      <w:pPr>
        <w:ind w:firstLine="709"/>
        <w:jc w:val="both"/>
        <w:rPr>
          <w:sz w:val="28"/>
          <w:szCs w:val="28"/>
        </w:rPr>
      </w:pPr>
      <w:r w:rsidRPr="00202D3B">
        <w:rPr>
          <w:sz w:val="28"/>
          <w:szCs w:val="28"/>
        </w:rPr>
        <w:t>Общество является поставщиком элитных семян ячменя «Анабель» для пивоваренной компании SunInBev. Элиту, из которой получают семенной материал, закупают в Австрии.</w:t>
      </w:r>
    </w:p>
    <w:p w:rsidR="0034001A" w:rsidRPr="00202D3B" w:rsidRDefault="0034001A" w:rsidP="00946022">
      <w:pPr>
        <w:ind w:firstLine="709"/>
        <w:jc w:val="both"/>
        <w:rPr>
          <w:sz w:val="28"/>
          <w:szCs w:val="28"/>
        </w:rPr>
      </w:pPr>
      <w:r w:rsidRPr="00202D3B">
        <w:rPr>
          <w:sz w:val="28"/>
          <w:szCs w:val="28"/>
        </w:rPr>
        <w:t>В 2007 году был построен комплекс на 11,5 тыс. животных. На предприятии осуществляется не только откорм товарного поголовья, но и выращивание племенных свиней для российских клиентов британской PIC. На племя гарантирован стабильный и долгосрочный спрос, так как новые свинокомплексы нуждаются в постоянном обновлении стада.</w:t>
      </w:r>
    </w:p>
    <w:p w:rsidR="0034001A" w:rsidRPr="00202D3B" w:rsidRDefault="0034001A" w:rsidP="00946022">
      <w:pPr>
        <w:ind w:firstLine="709"/>
        <w:jc w:val="both"/>
        <w:rPr>
          <w:sz w:val="28"/>
          <w:szCs w:val="28"/>
        </w:rPr>
      </w:pPr>
      <w:r w:rsidRPr="00202D3B">
        <w:rPr>
          <w:sz w:val="28"/>
          <w:szCs w:val="28"/>
        </w:rPr>
        <w:t>Комплекс почти полностью автоматизирован: работают там три человека. Три четверти поголовья – товарное, поэтому на предприятии построен убойный цех, чтобы реализовывать охлажденные полутуши на местные розничные рынки с разделкой в местах продаж. Предусмотрен и кормозавод, под выращивание сырья. Данный проект предусматривает также сбыт свинины в Тюменскую область и другие соседние территории.</w:t>
      </w:r>
    </w:p>
    <w:p w:rsidR="009B7C50" w:rsidRPr="00202D3B" w:rsidRDefault="0034001A" w:rsidP="00946022">
      <w:pPr>
        <w:ind w:firstLine="709"/>
        <w:jc w:val="both"/>
        <w:rPr>
          <w:sz w:val="28"/>
          <w:szCs w:val="28"/>
        </w:rPr>
      </w:pPr>
      <w:r w:rsidRPr="00202D3B">
        <w:rPr>
          <w:sz w:val="28"/>
          <w:szCs w:val="28"/>
        </w:rPr>
        <w:lastRenderedPageBreak/>
        <w:t xml:space="preserve">Годовой объем посевов в 2006 году составил 16 тыс. га, а к 2007 году их количество увеличилось до </w:t>
      </w:r>
      <w:smartTag w:uri="urn:schemas-microsoft-com:office:smarttags" w:element="metricconverter">
        <w:smartTagPr>
          <w:attr w:name="ProductID" w:val="18,5 га"/>
        </w:smartTagPr>
        <w:r w:rsidRPr="00202D3B">
          <w:rPr>
            <w:sz w:val="28"/>
            <w:szCs w:val="28"/>
          </w:rPr>
          <w:t>18,5 га</w:t>
        </w:r>
      </w:smartTag>
      <w:r w:rsidRPr="00202D3B">
        <w:rPr>
          <w:sz w:val="28"/>
          <w:szCs w:val="28"/>
        </w:rPr>
        <w:t>, в 2008 году площади остались неизменными. С 2008 года предприятие начало заниматься свиноводством. Поголовье свиней в 2008 году – 11,5 тыс. голов. За период с 2006-2008 гг. кредитный портфель предприятия составляет 150 млн. руб., инвестиции в свиноводство 132 млн.</w:t>
      </w:r>
      <w:r w:rsidR="007C72DB" w:rsidRPr="00202D3B">
        <w:rPr>
          <w:sz w:val="28"/>
          <w:szCs w:val="28"/>
        </w:rPr>
        <w:t xml:space="preserve"> </w:t>
      </w:r>
      <w:r w:rsidRPr="00202D3B">
        <w:rPr>
          <w:sz w:val="28"/>
          <w:szCs w:val="28"/>
        </w:rPr>
        <w:t>руб.</w:t>
      </w:r>
    </w:p>
    <w:p w:rsidR="00946022" w:rsidRPr="00202D3B" w:rsidRDefault="00946022" w:rsidP="00946022">
      <w:pPr>
        <w:ind w:firstLine="709"/>
        <w:jc w:val="both"/>
        <w:rPr>
          <w:sz w:val="28"/>
          <w:szCs w:val="28"/>
        </w:rPr>
      </w:pPr>
    </w:p>
    <w:p w:rsidR="00946022" w:rsidRPr="00202D3B" w:rsidRDefault="009B7C50" w:rsidP="00946022">
      <w:pPr>
        <w:ind w:firstLine="709"/>
        <w:jc w:val="both"/>
        <w:rPr>
          <w:sz w:val="28"/>
          <w:szCs w:val="28"/>
        </w:rPr>
      </w:pPr>
      <w:r w:rsidRPr="00202D3B">
        <w:rPr>
          <w:sz w:val="28"/>
          <w:szCs w:val="28"/>
        </w:rPr>
        <w:t>Таблица 1</w:t>
      </w:r>
      <w:r w:rsidR="00946022" w:rsidRPr="00202D3B">
        <w:rPr>
          <w:sz w:val="28"/>
          <w:szCs w:val="28"/>
        </w:rPr>
        <w:t>. Производственные показатели ЗАО «Колос»</w:t>
      </w:r>
    </w:p>
    <w:tbl>
      <w:tblPr>
        <w:tblpPr w:leftFromText="180" w:rightFromText="180" w:vertAnchor="text" w:horzAnchor="margin" w:tblpX="250"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993"/>
        <w:gridCol w:w="992"/>
        <w:gridCol w:w="992"/>
      </w:tblGrid>
      <w:tr w:rsidR="00946022" w:rsidRPr="00202D3B" w:rsidTr="00946022">
        <w:trPr>
          <w:trHeight w:val="388"/>
        </w:trPr>
        <w:tc>
          <w:tcPr>
            <w:tcW w:w="3510" w:type="dxa"/>
          </w:tcPr>
          <w:p w:rsidR="00946022" w:rsidRPr="00202D3B" w:rsidRDefault="00946022" w:rsidP="00946022">
            <w:pPr>
              <w:jc w:val="both"/>
              <w:rPr>
                <w:szCs w:val="20"/>
              </w:rPr>
            </w:pPr>
            <w:r w:rsidRPr="00202D3B">
              <w:rPr>
                <w:szCs w:val="20"/>
              </w:rPr>
              <w:t>Наименование показателя</w:t>
            </w:r>
          </w:p>
        </w:tc>
        <w:tc>
          <w:tcPr>
            <w:tcW w:w="993" w:type="dxa"/>
            <w:vMerge w:val="restart"/>
          </w:tcPr>
          <w:p w:rsidR="00946022" w:rsidRPr="00202D3B" w:rsidRDefault="00946022" w:rsidP="00946022">
            <w:pPr>
              <w:jc w:val="both"/>
              <w:rPr>
                <w:szCs w:val="20"/>
              </w:rPr>
            </w:pPr>
            <w:r w:rsidRPr="00202D3B">
              <w:rPr>
                <w:szCs w:val="20"/>
              </w:rPr>
              <w:t>2006 год</w:t>
            </w:r>
          </w:p>
        </w:tc>
        <w:tc>
          <w:tcPr>
            <w:tcW w:w="992" w:type="dxa"/>
            <w:vMerge w:val="restart"/>
          </w:tcPr>
          <w:p w:rsidR="00946022" w:rsidRPr="00202D3B" w:rsidRDefault="00946022" w:rsidP="00946022">
            <w:pPr>
              <w:jc w:val="both"/>
              <w:rPr>
                <w:szCs w:val="20"/>
              </w:rPr>
            </w:pPr>
            <w:r w:rsidRPr="00202D3B">
              <w:rPr>
                <w:szCs w:val="20"/>
              </w:rPr>
              <w:t>2007 год</w:t>
            </w:r>
          </w:p>
        </w:tc>
        <w:tc>
          <w:tcPr>
            <w:tcW w:w="992" w:type="dxa"/>
            <w:vMerge w:val="restart"/>
          </w:tcPr>
          <w:p w:rsidR="00946022" w:rsidRPr="00202D3B" w:rsidRDefault="00946022" w:rsidP="00946022">
            <w:pPr>
              <w:jc w:val="both"/>
              <w:rPr>
                <w:szCs w:val="20"/>
              </w:rPr>
            </w:pPr>
            <w:r w:rsidRPr="00202D3B">
              <w:rPr>
                <w:szCs w:val="20"/>
              </w:rPr>
              <w:t>2008 год</w:t>
            </w:r>
          </w:p>
        </w:tc>
      </w:tr>
      <w:tr w:rsidR="00946022" w:rsidRPr="00202D3B" w:rsidTr="00946022">
        <w:trPr>
          <w:trHeight w:val="400"/>
        </w:trPr>
        <w:tc>
          <w:tcPr>
            <w:tcW w:w="3510" w:type="dxa"/>
          </w:tcPr>
          <w:p w:rsidR="00946022" w:rsidRPr="00202D3B" w:rsidRDefault="00946022" w:rsidP="00946022">
            <w:pPr>
              <w:jc w:val="both"/>
              <w:rPr>
                <w:szCs w:val="20"/>
              </w:rPr>
            </w:pPr>
            <w:r w:rsidRPr="00202D3B">
              <w:rPr>
                <w:szCs w:val="20"/>
              </w:rPr>
              <w:t>Растениеводство</w:t>
            </w:r>
          </w:p>
        </w:tc>
        <w:tc>
          <w:tcPr>
            <w:tcW w:w="993" w:type="dxa"/>
            <w:vMerge/>
          </w:tcPr>
          <w:p w:rsidR="00946022" w:rsidRPr="00202D3B" w:rsidRDefault="00946022" w:rsidP="00946022">
            <w:pPr>
              <w:jc w:val="both"/>
              <w:rPr>
                <w:szCs w:val="20"/>
              </w:rPr>
            </w:pPr>
          </w:p>
        </w:tc>
        <w:tc>
          <w:tcPr>
            <w:tcW w:w="992" w:type="dxa"/>
            <w:vMerge/>
          </w:tcPr>
          <w:p w:rsidR="00946022" w:rsidRPr="00202D3B" w:rsidRDefault="00946022" w:rsidP="00946022">
            <w:pPr>
              <w:jc w:val="both"/>
              <w:rPr>
                <w:szCs w:val="20"/>
              </w:rPr>
            </w:pPr>
          </w:p>
        </w:tc>
        <w:tc>
          <w:tcPr>
            <w:tcW w:w="992" w:type="dxa"/>
            <w:vMerge/>
          </w:tcPr>
          <w:p w:rsidR="00946022" w:rsidRPr="00202D3B" w:rsidRDefault="00946022" w:rsidP="00946022">
            <w:pPr>
              <w:jc w:val="both"/>
              <w:rPr>
                <w:szCs w:val="20"/>
              </w:rPr>
            </w:pPr>
          </w:p>
        </w:tc>
      </w:tr>
      <w:tr w:rsidR="00946022" w:rsidRPr="00202D3B" w:rsidTr="00946022">
        <w:trPr>
          <w:trHeight w:val="2780"/>
        </w:trPr>
        <w:tc>
          <w:tcPr>
            <w:tcW w:w="3510" w:type="dxa"/>
          </w:tcPr>
          <w:p w:rsidR="00946022" w:rsidRPr="00202D3B" w:rsidRDefault="00946022" w:rsidP="00946022">
            <w:pPr>
              <w:jc w:val="both"/>
              <w:rPr>
                <w:szCs w:val="20"/>
              </w:rPr>
            </w:pPr>
            <w:r w:rsidRPr="00202D3B">
              <w:rPr>
                <w:szCs w:val="20"/>
              </w:rPr>
              <w:t>Посевы, тыс. га.</w:t>
            </w:r>
          </w:p>
          <w:p w:rsidR="00946022" w:rsidRPr="00202D3B" w:rsidRDefault="00946022" w:rsidP="00946022">
            <w:pPr>
              <w:jc w:val="both"/>
              <w:rPr>
                <w:szCs w:val="20"/>
              </w:rPr>
            </w:pPr>
            <w:r w:rsidRPr="00202D3B">
              <w:rPr>
                <w:szCs w:val="20"/>
              </w:rPr>
              <w:t>в том числе:</w:t>
            </w:r>
          </w:p>
          <w:p w:rsidR="00946022" w:rsidRPr="00202D3B" w:rsidRDefault="00946022" w:rsidP="00946022">
            <w:pPr>
              <w:jc w:val="both"/>
              <w:rPr>
                <w:szCs w:val="20"/>
              </w:rPr>
            </w:pPr>
            <w:r w:rsidRPr="00202D3B">
              <w:rPr>
                <w:szCs w:val="20"/>
              </w:rPr>
              <w:t>пшеницы</w:t>
            </w:r>
          </w:p>
          <w:p w:rsidR="00946022" w:rsidRPr="00202D3B" w:rsidRDefault="00946022" w:rsidP="00946022">
            <w:pPr>
              <w:jc w:val="both"/>
              <w:rPr>
                <w:szCs w:val="20"/>
              </w:rPr>
            </w:pPr>
            <w:r w:rsidRPr="00202D3B">
              <w:rPr>
                <w:szCs w:val="20"/>
              </w:rPr>
              <w:t>подсолнечника</w:t>
            </w:r>
          </w:p>
          <w:p w:rsidR="00946022" w:rsidRPr="00202D3B" w:rsidRDefault="00946022" w:rsidP="00946022">
            <w:pPr>
              <w:jc w:val="both"/>
              <w:rPr>
                <w:szCs w:val="20"/>
              </w:rPr>
            </w:pPr>
            <w:r w:rsidRPr="00202D3B">
              <w:rPr>
                <w:szCs w:val="20"/>
              </w:rPr>
              <w:t>пивоваренного ячменя</w:t>
            </w:r>
          </w:p>
          <w:p w:rsidR="00946022" w:rsidRPr="00202D3B" w:rsidRDefault="00946022" w:rsidP="00946022">
            <w:pPr>
              <w:jc w:val="both"/>
              <w:rPr>
                <w:szCs w:val="20"/>
              </w:rPr>
            </w:pPr>
            <w:r w:rsidRPr="00202D3B">
              <w:rPr>
                <w:szCs w:val="20"/>
              </w:rPr>
              <w:t>рапса</w:t>
            </w:r>
          </w:p>
          <w:p w:rsidR="00946022" w:rsidRPr="00202D3B" w:rsidRDefault="00946022" w:rsidP="00946022">
            <w:pPr>
              <w:jc w:val="both"/>
              <w:rPr>
                <w:szCs w:val="20"/>
              </w:rPr>
            </w:pPr>
            <w:r w:rsidRPr="00202D3B">
              <w:rPr>
                <w:szCs w:val="20"/>
              </w:rPr>
              <w:t>сои</w:t>
            </w:r>
          </w:p>
          <w:p w:rsidR="00946022" w:rsidRPr="00202D3B" w:rsidRDefault="00946022" w:rsidP="00946022">
            <w:pPr>
              <w:jc w:val="both"/>
              <w:rPr>
                <w:szCs w:val="20"/>
              </w:rPr>
            </w:pPr>
            <w:r w:rsidRPr="00202D3B">
              <w:rPr>
                <w:szCs w:val="20"/>
              </w:rPr>
              <w:t>рентабельность растениеводства, %</w:t>
            </w:r>
          </w:p>
          <w:p w:rsidR="00946022" w:rsidRPr="00202D3B" w:rsidRDefault="00946022" w:rsidP="00946022">
            <w:pPr>
              <w:jc w:val="both"/>
              <w:rPr>
                <w:szCs w:val="20"/>
              </w:rPr>
            </w:pPr>
            <w:r w:rsidRPr="00202D3B">
              <w:rPr>
                <w:szCs w:val="20"/>
              </w:rPr>
              <w:t>Производство муки, тыс. т</w:t>
            </w:r>
          </w:p>
        </w:tc>
        <w:tc>
          <w:tcPr>
            <w:tcW w:w="993" w:type="dxa"/>
          </w:tcPr>
          <w:p w:rsidR="00946022" w:rsidRPr="00202D3B" w:rsidRDefault="00946022" w:rsidP="00946022">
            <w:pPr>
              <w:jc w:val="both"/>
              <w:rPr>
                <w:szCs w:val="20"/>
              </w:rPr>
            </w:pPr>
            <w:r w:rsidRPr="00202D3B">
              <w:rPr>
                <w:szCs w:val="20"/>
              </w:rPr>
              <w:t>16,0</w:t>
            </w:r>
          </w:p>
          <w:p w:rsidR="00946022" w:rsidRPr="00202D3B" w:rsidRDefault="00946022" w:rsidP="00946022">
            <w:pPr>
              <w:jc w:val="both"/>
              <w:rPr>
                <w:szCs w:val="20"/>
              </w:rPr>
            </w:pPr>
          </w:p>
          <w:p w:rsidR="00946022" w:rsidRPr="00202D3B" w:rsidRDefault="00946022" w:rsidP="00946022">
            <w:pPr>
              <w:jc w:val="both"/>
              <w:rPr>
                <w:szCs w:val="20"/>
              </w:rPr>
            </w:pPr>
            <w:r w:rsidRPr="00202D3B">
              <w:rPr>
                <w:szCs w:val="20"/>
              </w:rPr>
              <w:t>6</w:t>
            </w:r>
          </w:p>
          <w:p w:rsidR="00946022" w:rsidRPr="00202D3B" w:rsidRDefault="00946022" w:rsidP="00946022">
            <w:pPr>
              <w:jc w:val="both"/>
              <w:rPr>
                <w:szCs w:val="20"/>
              </w:rPr>
            </w:pPr>
            <w:r w:rsidRPr="00202D3B">
              <w:rPr>
                <w:szCs w:val="20"/>
              </w:rPr>
              <w:t>0</w:t>
            </w:r>
          </w:p>
          <w:p w:rsidR="00946022" w:rsidRPr="00202D3B" w:rsidRDefault="00946022" w:rsidP="00946022">
            <w:pPr>
              <w:jc w:val="both"/>
              <w:rPr>
                <w:szCs w:val="20"/>
              </w:rPr>
            </w:pPr>
            <w:r w:rsidRPr="00202D3B">
              <w:rPr>
                <w:szCs w:val="20"/>
              </w:rPr>
              <w:t>6</w:t>
            </w:r>
          </w:p>
          <w:p w:rsidR="00946022" w:rsidRPr="00202D3B" w:rsidRDefault="00946022" w:rsidP="00946022">
            <w:pPr>
              <w:jc w:val="both"/>
              <w:rPr>
                <w:szCs w:val="20"/>
              </w:rPr>
            </w:pPr>
            <w:r w:rsidRPr="00202D3B">
              <w:rPr>
                <w:szCs w:val="20"/>
              </w:rPr>
              <w:t>1</w:t>
            </w:r>
          </w:p>
          <w:p w:rsidR="00946022" w:rsidRPr="00202D3B" w:rsidRDefault="00946022" w:rsidP="00946022">
            <w:pPr>
              <w:jc w:val="both"/>
              <w:rPr>
                <w:szCs w:val="20"/>
              </w:rPr>
            </w:pPr>
            <w:r w:rsidRPr="00202D3B">
              <w:rPr>
                <w:szCs w:val="20"/>
              </w:rPr>
              <w:t>2,5</w:t>
            </w:r>
          </w:p>
          <w:p w:rsidR="00946022" w:rsidRPr="00202D3B" w:rsidRDefault="00946022" w:rsidP="00946022">
            <w:pPr>
              <w:jc w:val="both"/>
              <w:rPr>
                <w:szCs w:val="20"/>
              </w:rPr>
            </w:pPr>
            <w:r w:rsidRPr="00202D3B">
              <w:rPr>
                <w:szCs w:val="20"/>
              </w:rPr>
              <w:t>112</w:t>
            </w:r>
          </w:p>
          <w:p w:rsidR="00946022" w:rsidRPr="00202D3B" w:rsidRDefault="00946022" w:rsidP="00946022">
            <w:pPr>
              <w:jc w:val="both"/>
              <w:rPr>
                <w:szCs w:val="20"/>
              </w:rPr>
            </w:pPr>
            <w:r w:rsidRPr="00202D3B">
              <w:rPr>
                <w:szCs w:val="20"/>
              </w:rPr>
              <w:t>8</w:t>
            </w:r>
          </w:p>
        </w:tc>
        <w:tc>
          <w:tcPr>
            <w:tcW w:w="992" w:type="dxa"/>
          </w:tcPr>
          <w:p w:rsidR="00946022" w:rsidRPr="00202D3B" w:rsidRDefault="00946022" w:rsidP="00946022">
            <w:pPr>
              <w:jc w:val="both"/>
              <w:rPr>
                <w:szCs w:val="20"/>
              </w:rPr>
            </w:pPr>
            <w:r w:rsidRPr="00202D3B">
              <w:rPr>
                <w:szCs w:val="20"/>
              </w:rPr>
              <w:t>18,5</w:t>
            </w:r>
          </w:p>
          <w:p w:rsidR="00946022" w:rsidRPr="00202D3B" w:rsidRDefault="00946022" w:rsidP="00946022">
            <w:pPr>
              <w:jc w:val="both"/>
              <w:rPr>
                <w:szCs w:val="20"/>
              </w:rPr>
            </w:pPr>
          </w:p>
          <w:p w:rsidR="00946022" w:rsidRPr="00202D3B" w:rsidRDefault="00946022" w:rsidP="00946022">
            <w:pPr>
              <w:jc w:val="both"/>
              <w:rPr>
                <w:szCs w:val="20"/>
              </w:rPr>
            </w:pPr>
            <w:r w:rsidRPr="00202D3B">
              <w:rPr>
                <w:szCs w:val="20"/>
              </w:rPr>
              <w:t>8</w:t>
            </w:r>
          </w:p>
          <w:p w:rsidR="00946022" w:rsidRPr="00202D3B" w:rsidRDefault="00946022" w:rsidP="00946022">
            <w:pPr>
              <w:jc w:val="both"/>
              <w:rPr>
                <w:szCs w:val="20"/>
              </w:rPr>
            </w:pPr>
            <w:r w:rsidRPr="00202D3B">
              <w:rPr>
                <w:szCs w:val="20"/>
              </w:rPr>
              <w:t>0</w:t>
            </w:r>
          </w:p>
          <w:p w:rsidR="00946022" w:rsidRPr="00202D3B" w:rsidRDefault="00946022" w:rsidP="00946022">
            <w:pPr>
              <w:jc w:val="both"/>
              <w:rPr>
                <w:szCs w:val="20"/>
              </w:rPr>
            </w:pPr>
            <w:r w:rsidRPr="00202D3B">
              <w:rPr>
                <w:szCs w:val="20"/>
              </w:rPr>
              <w:t>6</w:t>
            </w:r>
          </w:p>
          <w:p w:rsidR="00946022" w:rsidRPr="00202D3B" w:rsidRDefault="00946022" w:rsidP="00946022">
            <w:pPr>
              <w:jc w:val="both"/>
              <w:rPr>
                <w:szCs w:val="20"/>
              </w:rPr>
            </w:pPr>
            <w:r w:rsidRPr="00202D3B">
              <w:rPr>
                <w:szCs w:val="20"/>
              </w:rPr>
              <w:t>1,2</w:t>
            </w:r>
          </w:p>
          <w:p w:rsidR="00946022" w:rsidRPr="00202D3B" w:rsidRDefault="00946022" w:rsidP="00946022">
            <w:pPr>
              <w:jc w:val="both"/>
              <w:rPr>
                <w:szCs w:val="20"/>
              </w:rPr>
            </w:pPr>
            <w:r w:rsidRPr="00202D3B">
              <w:rPr>
                <w:szCs w:val="20"/>
              </w:rPr>
              <w:t>2,5</w:t>
            </w:r>
          </w:p>
          <w:p w:rsidR="00946022" w:rsidRPr="00202D3B" w:rsidRDefault="00946022" w:rsidP="00946022">
            <w:pPr>
              <w:jc w:val="both"/>
              <w:rPr>
                <w:szCs w:val="20"/>
              </w:rPr>
            </w:pPr>
            <w:r w:rsidRPr="00202D3B">
              <w:rPr>
                <w:szCs w:val="20"/>
              </w:rPr>
              <w:t>120</w:t>
            </w:r>
          </w:p>
          <w:p w:rsidR="00946022" w:rsidRPr="00202D3B" w:rsidRDefault="00946022" w:rsidP="00946022">
            <w:pPr>
              <w:jc w:val="both"/>
              <w:rPr>
                <w:szCs w:val="20"/>
              </w:rPr>
            </w:pPr>
            <w:r w:rsidRPr="00202D3B">
              <w:rPr>
                <w:szCs w:val="20"/>
              </w:rPr>
              <w:t>10</w:t>
            </w:r>
          </w:p>
        </w:tc>
        <w:tc>
          <w:tcPr>
            <w:tcW w:w="992" w:type="dxa"/>
          </w:tcPr>
          <w:p w:rsidR="00946022" w:rsidRPr="00202D3B" w:rsidRDefault="00946022" w:rsidP="00946022">
            <w:pPr>
              <w:jc w:val="both"/>
              <w:rPr>
                <w:szCs w:val="20"/>
              </w:rPr>
            </w:pPr>
            <w:r w:rsidRPr="00202D3B">
              <w:rPr>
                <w:szCs w:val="20"/>
              </w:rPr>
              <w:t>18,5</w:t>
            </w:r>
          </w:p>
          <w:p w:rsidR="00946022" w:rsidRPr="00202D3B" w:rsidRDefault="00946022" w:rsidP="00946022">
            <w:pPr>
              <w:jc w:val="both"/>
              <w:rPr>
                <w:szCs w:val="20"/>
              </w:rPr>
            </w:pPr>
          </w:p>
          <w:p w:rsidR="00946022" w:rsidRPr="00202D3B" w:rsidRDefault="00946022" w:rsidP="00946022">
            <w:pPr>
              <w:jc w:val="both"/>
              <w:rPr>
                <w:szCs w:val="20"/>
              </w:rPr>
            </w:pPr>
            <w:r w:rsidRPr="00202D3B">
              <w:rPr>
                <w:szCs w:val="20"/>
              </w:rPr>
              <w:t>8</w:t>
            </w:r>
          </w:p>
          <w:p w:rsidR="00946022" w:rsidRPr="00202D3B" w:rsidRDefault="00946022" w:rsidP="00946022">
            <w:pPr>
              <w:jc w:val="both"/>
              <w:rPr>
                <w:szCs w:val="20"/>
              </w:rPr>
            </w:pPr>
            <w:r w:rsidRPr="00202D3B">
              <w:rPr>
                <w:szCs w:val="20"/>
              </w:rPr>
              <w:t>0</w:t>
            </w:r>
          </w:p>
          <w:p w:rsidR="00946022" w:rsidRPr="00202D3B" w:rsidRDefault="00946022" w:rsidP="00946022">
            <w:pPr>
              <w:jc w:val="both"/>
              <w:rPr>
                <w:szCs w:val="20"/>
              </w:rPr>
            </w:pPr>
            <w:r w:rsidRPr="00202D3B">
              <w:rPr>
                <w:szCs w:val="20"/>
              </w:rPr>
              <w:t>2,5</w:t>
            </w:r>
          </w:p>
          <w:p w:rsidR="00946022" w:rsidRPr="00202D3B" w:rsidRDefault="00946022" w:rsidP="00946022">
            <w:pPr>
              <w:jc w:val="both"/>
              <w:rPr>
                <w:szCs w:val="20"/>
              </w:rPr>
            </w:pPr>
            <w:r w:rsidRPr="00202D3B">
              <w:rPr>
                <w:szCs w:val="20"/>
              </w:rPr>
              <w:t>2</w:t>
            </w:r>
          </w:p>
          <w:p w:rsidR="00946022" w:rsidRPr="00202D3B" w:rsidRDefault="00946022" w:rsidP="00946022">
            <w:pPr>
              <w:jc w:val="both"/>
              <w:rPr>
                <w:szCs w:val="20"/>
              </w:rPr>
            </w:pPr>
            <w:r w:rsidRPr="00202D3B">
              <w:rPr>
                <w:szCs w:val="20"/>
              </w:rPr>
              <w:t>1,5</w:t>
            </w:r>
          </w:p>
          <w:p w:rsidR="00946022" w:rsidRPr="00202D3B" w:rsidRDefault="00946022" w:rsidP="00946022">
            <w:pPr>
              <w:jc w:val="both"/>
              <w:rPr>
                <w:szCs w:val="20"/>
              </w:rPr>
            </w:pPr>
            <w:r w:rsidRPr="00202D3B">
              <w:rPr>
                <w:szCs w:val="20"/>
              </w:rPr>
              <w:t>120-180</w:t>
            </w:r>
          </w:p>
          <w:p w:rsidR="00946022" w:rsidRPr="00202D3B" w:rsidRDefault="00946022" w:rsidP="00946022">
            <w:pPr>
              <w:jc w:val="both"/>
              <w:rPr>
                <w:szCs w:val="20"/>
              </w:rPr>
            </w:pPr>
            <w:r w:rsidRPr="00202D3B">
              <w:rPr>
                <w:szCs w:val="20"/>
              </w:rPr>
              <w:t>10</w:t>
            </w:r>
          </w:p>
        </w:tc>
      </w:tr>
      <w:tr w:rsidR="00946022" w:rsidRPr="00202D3B" w:rsidTr="00946022">
        <w:trPr>
          <w:trHeight w:val="2295"/>
        </w:trPr>
        <w:tc>
          <w:tcPr>
            <w:tcW w:w="3510" w:type="dxa"/>
          </w:tcPr>
          <w:p w:rsidR="00946022" w:rsidRPr="00202D3B" w:rsidRDefault="00946022" w:rsidP="00946022">
            <w:pPr>
              <w:jc w:val="both"/>
              <w:rPr>
                <w:szCs w:val="20"/>
              </w:rPr>
            </w:pPr>
            <w:r w:rsidRPr="00202D3B">
              <w:rPr>
                <w:szCs w:val="20"/>
              </w:rPr>
              <w:t>Животноводство</w:t>
            </w:r>
          </w:p>
          <w:p w:rsidR="00946022" w:rsidRPr="00202D3B" w:rsidRDefault="00946022" w:rsidP="00946022">
            <w:pPr>
              <w:jc w:val="both"/>
              <w:rPr>
                <w:szCs w:val="20"/>
              </w:rPr>
            </w:pPr>
            <w:r w:rsidRPr="00202D3B">
              <w:rPr>
                <w:szCs w:val="20"/>
              </w:rPr>
              <w:t>Поголовье свиней, тыс.</w:t>
            </w:r>
          </w:p>
          <w:p w:rsidR="00946022" w:rsidRPr="00202D3B" w:rsidRDefault="00946022" w:rsidP="00946022">
            <w:pPr>
              <w:jc w:val="both"/>
              <w:rPr>
                <w:szCs w:val="20"/>
              </w:rPr>
            </w:pPr>
            <w:r w:rsidRPr="00202D3B">
              <w:rPr>
                <w:szCs w:val="20"/>
              </w:rPr>
              <w:t>в том числе:</w:t>
            </w:r>
          </w:p>
          <w:p w:rsidR="00946022" w:rsidRPr="00202D3B" w:rsidRDefault="00946022" w:rsidP="00946022">
            <w:pPr>
              <w:jc w:val="both"/>
              <w:rPr>
                <w:szCs w:val="20"/>
              </w:rPr>
            </w:pPr>
            <w:r w:rsidRPr="00202D3B">
              <w:rPr>
                <w:szCs w:val="20"/>
              </w:rPr>
              <w:t>племенных</w:t>
            </w:r>
          </w:p>
          <w:p w:rsidR="00946022" w:rsidRPr="00202D3B" w:rsidRDefault="00946022" w:rsidP="00946022">
            <w:pPr>
              <w:jc w:val="both"/>
              <w:rPr>
                <w:szCs w:val="20"/>
              </w:rPr>
            </w:pPr>
            <w:r w:rsidRPr="00202D3B">
              <w:rPr>
                <w:szCs w:val="20"/>
              </w:rPr>
              <w:t>товарных</w:t>
            </w:r>
          </w:p>
          <w:p w:rsidR="00946022" w:rsidRPr="00202D3B" w:rsidRDefault="00946022" w:rsidP="00946022">
            <w:pPr>
              <w:jc w:val="both"/>
              <w:rPr>
                <w:szCs w:val="20"/>
              </w:rPr>
            </w:pPr>
            <w:r w:rsidRPr="00202D3B">
              <w:rPr>
                <w:szCs w:val="20"/>
              </w:rPr>
              <w:t>привесы, г/сут.</w:t>
            </w:r>
          </w:p>
          <w:p w:rsidR="00946022" w:rsidRPr="00202D3B" w:rsidRDefault="00946022" w:rsidP="00946022">
            <w:pPr>
              <w:jc w:val="both"/>
              <w:rPr>
                <w:szCs w:val="20"/>
              </w:rPr>
            </w:pPr>
            <w:r w:rsidRPr="00202D3B">
              <w:rPr>
                <w:szCs w:val="20"/>
              </w:rPr>
              <w:t>Поросят, в год на 1 матку</w:t>
            </w:r>
          </w:p>
        </w:tc>
        <w:tc>
          <w:tcPr>
            <w:tcW w:w="993" w:type="dxa"/>
          </w:tcPr>
          <w:p w:rsidR="00946022" w:rsidRPr="00202D3B" w:rsidRDefault="00946022" w:rsidP="00946022">
            <w:pPr>
              <w:jc w:val="both"/>
              <w:rPr>
                <w:szCs w:val="20"/>
              </w:rPr>
            </w:pPr>
          </w:p>
          <w:p w:rsidR="00946022" w:rsidRPr="00202D3B" w:rsidRDefault="00946022" w:rsidP="00946022">
            <w:pPr>
              <w:jc w:val="both"/>
              <w:rPr>
                <w:szCs w:val="20"/>
              </w:rPr>
            </w:pPr>
            <w:r w:rsidRPr="00202D3B">
              <w:rPr>
                <w:szCs w:val="20"/>
              </w:rPr>
              <w:t>-</w:t>
            </w:r>
          </w:p>
          <w:p w:rsidR="00946022" w:rsidRPr="00202D3B" w:rsidRDefault="00946022" w:rsidP="00946022">
            <w:pPr>
              <w:jc w:val="both"/>
              <w:rPr>
                <w:szCs w:val="20"/>
              </w:rPr>
            </w:pPr>
          </w:p>
          <w:p w:rsidR="00946022" w:rsidRPr="00202D3B" w:rsidRDefault="00946022" w:rsidP="00946022">
            <w:pPr>
              <w:jc w:val="both"/>
              <w:rPr>
                <w:szCs w:val="20"/>
              </w:rPr>
            </w:pPr>
            <w:r w:rsidRPr="00202D3B">
              <w:rPr>
                <w:szCs w:val="20"/>
              </w:rPr>
              <w:t>-</w:t>
            </w:r>
          </w:p>
          <w:p w:rsidR="00946022" w:rsidRPr="00202D3B" w:rsidRDefault="00946022" w:rsidP="00946022">
            <w:pPr>
              <w:jc w:val="both"/>
              <w:rPr>
                <w:szCs w:val="20"/>
              </w:rPr>
            </w:pPr>
            <w:r w:rsidRPr="00202D3B">
              <w:rPr>
                <w:szCs w:val="20"/>
              </w:rPr>
              <w:t>-</w:t>
            </w:r>
          </w:p>
          <w:p w:rsidR="00946022" w:rsidRPr="00202D3B" w:rsidRDefault="00946022" w:rsidP="00946022">
            <w:pPr>
              <w:jc w:val="both"/>
              <w:rPr>
                <w:szCs w:val="20"/>
              </w:rPr>
            </w:pPr>
            <w:r w:rsidRPr="00202D3B">
              <w:rPr>
                <w:szCs w:val="20"/>
              </w:rPr>
              <w:t>-</w:t>
            </w:r>
          </w:p>
          <w:p w:rsidR="00946022" w:rsidRPr="00202D3B" w:rsidRDefault="00946022" w:rsidP="00946022">
            <w:pPr>
              <w:jc w:val="both"/>
              <w:rPr>
                <w:szCs w:val="20"/>
              </w:rPr>
            </w:pPr>
            <w:r w:rsidRPr="00202D3B">
              <w:rPr>
                <w:szCs w:val="20"/>
              </w:rPr>
              <w:t>-</w:t>
            </w:r>
          </w:p>
        </w:tc>
        <w:tc>
          <w:tcPr>
            <w:tcW w:w="992" w:type="dxa"/>
          </w:tcPr>
          <w:p w:rsidR="00946022" w:rsidRPr="00202D3B" w:rsidRDefault="00946022" w:rsidP="00946022">
            <w:pPr>
              <w:jc w:val="both"/>
              <w:rPr>
                <w:szCs w:val="20"/>
              </w:rPr>
            </w:pPr>
          </w:p>
          <w:p w:rsidR="00946022" w:rsidRPr="00202D3B" w:rsidRDefault="00946022" w:rsidP="00946022">
            <w:pPr>
              <w:jc w:val="both"/>
              <w:rPr>
                <w:szCs w:val="20"/>
              </w:rPr>
            </w:pPr>
            <w:r w:rsidRPr="00202D3B">
              <w:rPr>
                <w:szCs w:val="20"/>
              </w:rPr>
              <w:t>9,0</w:t>
            </w:r>
          </w:p>
          <w:p w:rsidR="00946022" w:rsidRPr="00202D3B" w:rsidRDefault="00946022" w:rsidP="00946022">
            <w:pPr>
              <w:jc w:val="both"/>
              <w:rPr>
                <w:szCs w:val="20"/>
              </w:rPr>
            </w:pPr>
          </w:p>
          <w:p w:rsidR="00946022" w:rsidRPr="00202D3B" w:rsidRDefault="00946022" w:rsidP="00946022">
            <w:pPr>
              <w:jc w:val="both"/>
              <w:rPr>
                <w:szCs w:val="20"/>
              </w:rPr>
            </w:pPr>
            <w:r w:rsidRPr="00202D3B">
              <w:rPr>
                <w:szCs w:val="20"/>
              </w:rPr>
              <w:t>4</w:t>
            </w:r>
          </w:p>
          <w:p w:rsidR="00946022" w:rsidRPr="00202D3B" w:rsidRDefault="00946022" w:rsidP="00946022">
            <w:pPr>
              <w:jc w:val="both"/>
              <w:rPr>
                <w:szCs w:val="20"/>
              </w:rPr>
            </w:pPr>
            <w:r w:rsidRPr="00202D3B">
              <w:rPr>
                <w:szCs w:val="20"/>
              </w:rPr>
              <w:t>5</w:t>
            </w:r>
          </w:p>
          <w:p w:rsidR="00946022" w:rsidRPr="00202D3B" w:rsidRDefault="00946022" w:rsidP="00946022">
            <w:pPr>
              <w:jc w:val="both"/>
              <w:rPr>
                <w:szCs w:val="20"/>
              </w:rPr>
            </w:pPr>
            <w:r w:rsidRPr="00202D3B">
              <w:rPr>
                <w:szCs w:val="20"/>
              </w:rPr>
              <w:t>700</w:t>
            </w:r>
          </w:p>
          <w:p w:rsidR="00946022" w:rsidRPr="00202D3B" w:rsidRDefault="00946022" w:rsidP="00946022">
            <w:pPr>
              <w:jc w:val="both"/>
              <w:rPr>
                <w:szCs w:val="20"/>
              </w:rPr>
            </w:pPr>
            <w:r w:rsidRPr="00202D3B">
              <w:rPr>
                <w:szCs w:val="20"/>
              </w:rPr>
              <w:t>14</w:t>
            </w:r>
          </w:p>
        </w:tc>
        <w:tc>
          <w:tcPr>
            <w:tcW w:w="992" w:type="dxa"/>
          </w:tcPr>
          <w:p w:rsidR="00946022" w:rsidRPr="00202D3B" w:rsidRDefault="00946022" w:rsidP="00946022">
            <w:pPr>
              <w:jc w:val="both"/>
              <w:rPr>
                <w:szCs w:val="20"/>
              </w:rPr>
            </w:pPr>
          </w:p>
          <w:p w:rsidR="00946022" w:rsidRPr="00202D3B" w:rsidRDefault="00946022" w:rsidP="00946022">
            <w:pPr>
              <w:jc w:val="both"/>
              <w:rPr>
                <w:szCs w:val="20"/>
              </w:rPr>
            </w:pPr>
            <w:r w:rsidRPr="00202D3B">
              <w:rPr>
                <w:szCs w:val="20"/>
              </w:rPr>
              <w:t>11,5</w:t>
            </w:r>
          </w:p>
          <w:p w:rsidR="00946022" w:rsidRPr="00202D3B" w:rsidRDefault="00946022" w:rsidP="00946022">
            <w:pPr>
              <w:jc w:val="both"/>
              <w:rPr>
                <w:szCs w:val="20"/>
              </w:rPr>
            </w:pPr>
          </w:p>
          <w:p w:rsidR="00946022" w:rsidRPr="00202D3B" w:rsidRDefault="00946022" w:rsidP="00946022">
            <w:pPr>
              <w:jc w:val="both"/>
              <w:rPr>
                <w:szCs w:val="20"/>
              </w:rPr>
            </w:pPr>
            <w:r w:rsidRPr="00202D3B">
              <w:rPr>
                <w:szCs w:val="20"/>
              </w:rPr>
              <w:t>3</w:t>
            </w:r>
          </w:p>
          <w:p w:rsidR="00946022" w:rsidRPr="00202D3B" w:rsidRDefault="00946022" w:rsidP="00946022">
            <w:pPr>
              <w:jc w:val="both"/>
              <w:rPr>
                <w:szCs w:val="20"/>
              </w:rPr>
            </w:pPr>
            <w:r w:rsidRPr="00202D3B">
              <w:rPr>
                <w:szCs w:val="20"/>
              </w:rPr>
              <w:t>9</w:t>
            </w:r>
          </w:p>
          <w:p w:rsidR="00946022" w:rsidRPr="00202D3B" w:rsidRDefault="00946022" w:rsidP="00946022">
            <w:pPr>
              <w:jc w:val="both"/>
              <w:rPr>
                <w:szCs w:val="20"/>
              </w:rPr>
            </w:pPr>
            <w:r w:rsidRPr="00202D3B">
              <w:rPr>
                <w:szCs w:val="20"/>
              </w:rPr>
              <w:t>700</w:t>
            </w:r>
          </w:p>
          <w:p w:rsidR="00946022" w:rsidRPr="00202D3B" w:rsidRDefault="00946022" w:rsidP="00946022">
            <w:pPr>
              <w:jc w:val="both"/>
              <w:rPr>
                <w:szCs w:val="20"/>
              </w:rPr>
            </w:pPr>
            <w:r w:rsidRPr="00202D3B">
              <w:rPr>
                <w:szCs w:val="20"/>
              </w:rPr>
              <w:t>22</w:t>
            </w:r>
          </w:p>
        </w:tc>
      </w:tr>
    </w:tbl>
    <w:p w:rsidR="009B7C50" w:rsidRPr="00202D3B" w:rsidRDefault="009B7C50" w:rsidP="00946022">
      <w:pPr>
        <w:ind w:firstLine="709"/>
        <w:jc w:val="both"/>
        <w:rPr>
          <w:sz w:val="28"/>
          <w:szCs w:val="28"/>
        </w:rPr>
      </w:pPr>
    </w:p>
    <w:p w:rsidR="00ED790A" w:rsidRPr="00202D3B" w:rsidRDefault="00ED790A" w:rsidP="00946022">
      <w:pPr>
        <w:ind w:firstLine="709"/>
        <w:jc w:val="both"/>
        <w:rPr>
          <w:sz w:val="28"/>
          <w:szCs w:val="28"/>
        </w:rPr>
      </w:pPr>
    </w:p>
    <w:p w:rsidR="00946022" w:rsidRPr="00202D3B" w:rsidRDefault="00946022" w:rsidP="00946022">
      <w:pPr>
        <w:ind w:firstLine="709"/>
        <w:jc w:val="both"/>
        <w:rPr>
          <w:sz w:val="28"/>
          <w:szCs w:val="28"/>
        </w:rPr>
      </w:pPr>
    </w:p>
    <w:p w:rsidR="00946022" w:rsidRPr="00202D3B" w:rsidRDefault="00946022" w:rsidP="00946022">
      <w:pPr>
        <w:ind w:firstLine="709"/>
        <w:jc w:val="both"/>
        <w:rPr>
          <w:sz w:val="28"/>
          <w:szCs w:val="28"/>
        </w:rPr>
      </w:pPr>
    </w:p>
    <w:p w:rsidR="00946022" w:rsidRPr="00202D3B" w:rsidRDefault="00946022" w:rsidP="00946022">
      <w:pPr>
        <w:ind w:firstLine="709"/>
        <w:jc w:val="both"/>
        <w:rPr>
          <w:sz w:val="28"/>
          <w:szCs w:val="28"/>
        </w:rPr>
      </w:pPr>
    </w:p>
    <w:p w:rsidR="00946022" w:rsidRPr="00202D3B" w:rsidRDefault="00946022" w:rsidP="00946022">
      <w:pPr>
        <w:ind w:firstLine="709"/>
        <w:jc w:val="both"/>
        <w:rPr>
          <w:sz w:val="28"/>
          <w:szCs w:val="28"/>
        </w:rPr>
      </w:pPr>
    </w:p>
    <w:p w:rsidR="00946022" w:rsidRPr="00202D3B" w:rsidRDefault="00946022" w:rsidP="00946022">
      <w:pPr>
        <w:ind w:firstLine="709"/>
        <w:jc w:val="both"/>
        <w:rPr>
          <w:sz w:val="28"/>
          <w:szCs w:val="28"/>
        </w:rPr>
      </w:pPr>
    </w:p>
    <w:p w:rsidR="00946022" w:rsidRPr="00202D3B" w:rsidRDefault="00946022" w:rsidP="00946022">
      <w:pPr>
        <w:ind w:firstLine="709"/>
        <w:jc w:val="both"/>
        <w:rPr>
          <w:sz w:val="28"/>
          <w:szCs w:val="28"/>
        </w:rPr>
      </w:pPr>
    </w:p>
    <w:p w:rsidR="00946022" w:rsidRPr="00202D3B" w:rsidRDefault="00946022" w:rsidP="00946022">
      <w:pPr>
        <w:ind w:firstLine="709"/>
        <w:jc w:val="both"/>
        <w:rPr>
          <w:sz w:val="28"/>
          <w:szCs w:val="28"/>
        </w:rPr>
      </w:pPr>
    </w:p>
    <w:p w:rsidR="00946022" w:rsidRPr="00202D3B" w:rsidRDefault="00946022" w:rsidP="00946022">
      <w:pPr>
        <w:ind w:firstLine="709"/>
        <w:jc w:val="both"/>
        <w:rPr>
          <w:sz w:val="28"/>
          <w:szCs w:val="28"/>
        </w:rPr>
      </w:pPr>
    </w:p>
    <w:p w:rsidR="00946022" w:rsidRPr="00202D3B" w:rsidRDefault="00946022" w:rsidP="00946022">
      <w:pPr>
        <w:ind w:firstLine="709"/>
        <w:jc w:val="both"/>
        <w:rPr>
          <w:sz w:val="28"/>
          <w:szCs w:val="28"/>
        </w:rPr>
      </w:pPr>
    </w:p>
    <w:p w:rsidR="00946022" w:rsidRPr="00202D3B" w:rsidRDefault="00946022" w:rsidP="00946022">
      <w:pPr>
        <w:ind w:firstLine="709"/>
        <w:jc w:val="both"/>
        <w:rPr>
          <w:sz w:val="28"/>
          <w:szCs w:val="28"/>
        </w:rPr>
      </w:pPr>
    </w:p>
    <w:p w:rsidR="00946022" w:rsidRPr="00202D3B" w:rsidRDefault="00946022" w:rsidP="00946022">
      <w:pPr>
        <w:ind w:firstLine="709"/>
        <w:jc w:val="both"/>
        <w:rPr>
          <w:sz w:val="28"/>
          <w:szCs w:val="28"/>
        </w:rPr>
      </w:pPr>
    </w:p>
    <w:p w:rsidR="00946022" w:rsidRPr="00202D3B" w:rsidRDefault="00946022" w:rsidP="00946022">
      <w:pPr>
        <w:ind w:firstLine="709"/>
        <w:jc w:val="both"/>
        <w:rPr>
          <w:sz w:val="28"/>
          <w:szCs w:val="28"/>
        </w:rPr>
      </w:pPr>
    </w:p>
    <w:p w:rsidR="00946022" w:rsidRPr="00202D3B" w:rsidRDefault="00946022" w:rsidP="00946022">
      <w:pPr>
        <w:ind w:firstLine="709"/>
        <w:jc w:val="both"/>
        <w:rPr>
          <w:sz w:val="28"/>
          <w:szCs w:val="28"/>
        </w:rPr>
      </w:pPr>
    </w:p>
    <w:p w:rsidR="0051300C" w:rsidRPr="00202D3B" w:rsidRDefault="00944E0C" w:rsidP="00946022">
      <w:pPr>
        <w:ind w:firstLine="709"/>
        <w:jc w:val="both"/>
        <w:rPr>
          <w:sz w:val="28"/>
          <w:szCs w:val="28"/>
        </w:rPr>
      </w:pPr>
      <w:r w:rsidRPr="00202D3B">
        <w:rPr>
          <w:sz w:val="28"/>
          <w:szCs w:val="28"/>
        </w:rPr>
        <w:t>Проведем анализ основных экономических показателей предприятия за период 2006-2008 гг., используя Бухгалтерский баланс, отчет о прибылях и убытках.</w:t>
      </w:r>
    </w:p>
    <w:p w:rsidR="00944E0C" w:rsidRPr="00202D3B" w:rsidRDefault="00944E0C" w:rsidP="00946022">
      <w:pPr>
        <w:pStyle w:val="20"/>
        <w:spacing w:after="0" w:line="360" w:lineRule="auto"/>
        <w:ind w:left="0" w:firstLine="709"/>
        <w:jc w:val="both"/>
        <w:rPr>
          <w:sz w:val="28"/>
          <w:szCs w:val="28"/>
        </w:rPr>
      </w:pPr>
      <w:r w:rsidRPr="00202D3B">
        <w:rPr>
          <w:sz w:val="28"/>
          <w:szCs w:val="28"/>
        </w:rPr>
        <w:t>Исходя из данных таблицы</w:t>
      </w:r>
      <w:r w:rsidR="00306E92" w:rsidRPr="00202D3B">
        <w:rPr>
          <w:sz w:val="28"/>
          <w:szCs w:val="28"/>
        </w:rPr>
        <w:t xml:space="preserve"> 1 (П</w:t>
      </w:r>
      <w:r w:rsidR="00D1773E" w:rsidRPr="00202D3B">
        <w:rPr>
          <w:sz w:val="28"/>
          <w:szCs w:val="28"/>
        </w:rPr>
        <w:t>риложение</w:t>
      </w:r>
      <w:r w:rsidRPr="00202D3B">
        <w:rPr>
          <w:sz w:val="28"/>
          <w:szCs w:val="28"/>
        </w:rPr>
        <w:t xml:space="preserve"> 2</w:t>
      </w:r>
      <w:r w:rsidR="00D1773E" w:rsidRPr="00202D3B">
        <w:rPr>
          <w:sz w:val="28"/>
          <w:szCs w:val="28"/>
        </w:rPr>
        <w:t>)</w:t>
      </w:r>
      <w:r w:rsidRPr="00202D3B">
        <w:rPr>
          <w:sz w:val="28"/>
          <w:szCs w:val="28"/>
        </w:rPr>
        <w:t xml:space="preserve"> и проведенных расчётов, можно сделать следующие выводы:</w:t>
      </w:r>
    </w:p>
    <w:p w:rsidR="00944E0C" w:rsidRPr="00202D3B" w:rsidRDefault="00944E0C" w:rsidP="00946022">
      <w:pPr>
        <w:ind w:firstLine="709"/>
        <w:jc w:val="both"/>
        <w:rPr>
          <w:sz w:val="28"/>
          <w:szCs w:val="28"/>
        </w:rPr>
      </w:pPr>
      <w:r w:rsidRPr="00202D3B">
        <w:rPr>
          <w:sz w:val="28"/>
          <w:szCs w:val="28"/>
        </w:rPr>
        <w:t xml:space="preserve">Среднесписочная численность рабочих организации в 2007 году снизилась на 33 человека, в 2008 году на 77 человек. Это объясняется тем, </w:t>
      </w:r>
      <w:r w:rsidRPr="00202D3B">
        <w:rPr>
          <w:sz w:val="28"/>
          <w:szCs w:val="28"/>
        </w:rPr>
        <w:lastRenderedPageBreak/>
        <w:t>что свинокомплекс полностью автоматизирован, руководителем приобретена новейшая сельскохозяйственная техника и оборудование, эти меры привели к снижению потребности в трудовых ресурсах.</w:t>
      </w:r>
      <w:r w:rsidR="00511997" w:rsidRPr="00202D3B">
        <w:rPr>
          <w:sz w:val="28"/>
          <w:szCs w:val="28"/>
        </w:rPr>
        <w:t xml:space="preserve"> Организационная структура предприятия представлена в приложении 1.</w:t>
      </w:r>
    </w:p>
    <w:p w:rsidR="00944E0C" w:rsidRPr="00202D3B" w:rsidRDefault="00944E0C" w:rsidP="00946022">
      <w:pPr>
        <w:ind w:firstLine="709"/>
        <w:jc w:val="both"/>
        <w:rPr>
          <w:sz w:val="28"/>
          <w:szCs w:val="28"/>
        </w:rPr>
      </w:pPr>
      <w:r w:rsidRPr="00202D3B">
        <w:rPr>
          <w:sz w:val="28"/>
          <w:szCs w:val="28"/>
        </w:rPr>
        <w:t>Выручка от реализации продукции в</w:t>
      </w:r>
      <w:r w:rsidR="00946022" w:rsidRPr="00202D3B">
        <w:rPr>
          <w:sz w:val="28"/>
          <w:szCs w:val="28"/>
        </w:rPr>
        <w:t xml:space="preserve"> </w:t>
      </w:r>
      <w:r w:rsidRPr="00202D3B">
        <w:rPr>
          <w:sz w:val="28"/>
          <w:szCs w:val="28"/>
        </w:rPr>
        <w:t>2007 году увеличилась на 30048 тыс. руб. или 28,4 % от базисного года (2006). Размер выручки в 2008 году по сравнению с 2007 увеличился на 13696 тыс. руб. или на 9, 5%.</w:t>
      </w:r>
    </w:p>
    <w:p w:rsidR="00944E0C" w:rsidRPr="00202D3B" w:rsidRDefault="00944E0C" w:rsidP="00946022">
      <w:pPr>
        <w:ind w:firstLine="709"/>
        <w:jc w:val="both"/>
        <w:rPr>
          <w:sz w:val="28"/>
          <w:szCs w:val="28"/>
        </w:rPr>
      </w:pPr>
      <w:r w:rsidRPr="00202D3B">
        <w:rPr>
          <w:sz w:val="28"/>
          <w:szCs w:val="28"/>
        </w:rPr>
        <w:t>Себестоимость продукции в 2007 году увеличилась по отношению к 2006 году на 51,3%</w:t>
      </w:r>
      <w:r w:rsidR="00946022" w:rsidRPr="00202D3B">
        <w:rPr>
          <w:sz w:val="28"/>
          <w:szCs w:val="28"/>
        </w:rPr>
        <w:t xml:space="preserve"> </w:t>
      </w:r>
      <w:r w:rsidRPr="00202D3B">
        <w:rPr>
          <w:sz w:val="28"/>
          <w:szCs w:val="28"/>
        </w:rPr>
        <w:t>и составила 77791 тыс. руб., это можно объяснить увеличением расходов на оплату труда, материальных расходов в связи с расширением производства. В 2008 году себестоимость продукции снизилась на 14412 тыс. руб. или на 18,5 %.</w:t>
      </w:r>
    </w:p>
    <w:p w:rsidR="00944E0C" w:rsidRPr="00202D3B" w:rsidRDefault="00944E0C" w:rsidP="00946022">
      <w:pPr>
        <w:ind w:firstLine="709"/>
        <w:jc w:val="both"/>
        <w:rPr>
          <w:sz w:val="28"/>
          <w:szCs w:val="28"/>
        </w:rPr>
      </w:pPr>
      <w:r w:rsidRPr="00202D3B">
        <w:rPr>
          <w:sz w:val="28"/>
          <w:szCs w:val="28"/>
        </w:rPr>
        <w:t>По сравнению с 2006 годом прибыль от реализации продукции в 2007 году возросла с</w:t>
      </w:r>
      <w:r w:rsidR="00946022" w:rsidRPr="00202D3B">
        <w:rPr>
          <w:sz w:val="28"/>
          <w:szCs w:val="28"/>
        </w:rPr>
        <w:t xml:space="preserve"> </w:t>
      </w:r>
      <w:r w:rsidRPr="00202D3B">
        <w:rPr>
          <w:sz w:val="28"/>
          <w:szCs w:val="28"/>
        </w:rPr>
        <w:t>51815 тыс. руб. до 57595 тыс. руб., её отклонение составило 5780 тыс. руб., т.е. она выросла на 11.2%, в 2008 году рост прибыли продолжился, и в итоге сумма составила 76967 тыс. руб., что на 34% больше, чем в 2008 году. Это стало возможным, в том числе за счет снижения в 2008 году себестоимости на 14412 тыс. рублей.</w:t>
      </w:r>
    </w:p>
    <w:p w:rsidR="00944E0C" w:rsidRPr="00202D3B" w:rsidRDefault="00944E0C" w:rsidP="00946022">
      <w:pPr>
        <w:pStyle w:val="af1"/>
        <w:spacing w:after="0"/>
        <w:ind w:left="0" w:firstLine="709"/>
        <w:jc w:val="both"/>
        <w:rPr>
          <w:sz w:val="28"/>
          <w:szCs w:val="28"/>
        </w:rPr>
      </w:pPr>
      <w:r w:rsidRPr="00202D3B">
        <w:rPr>
          <w:sz w:val="28"/>
          <w:szCs w:val="28"/>
        </w:rPr>
        <w:t>Уровень текущих затрат на производство и реализацию 1 руб. товарной или реализованной продукции в 2007 по сравнению с 2006 годом остался неизменным и составил 0,5, а в 2008 году произошло снижение данного показателя на 0,1. Это связано с тем, что темп снижения себестоимости реализованной продукции составил 18,5% , однако сумма выручки от реализации продукции возросла на 34 %. В итоге это привело к снижению затрат на 1 рубль реализованной продукции.</w:t>
      </w:r>
    </w:p>
    <w:p w:rsidR="00944E0C" w:rsidRPr="00202D3B" w:rsidRDefault="00944E0C" w:rsidP="00946022">
      <w:pPr>
        <w:pStyle w:val="af1"/>
        <w:spacing w:after="0"/>
        <w:ind w:left="0" w:firstLine="709"/>
        <w:jc w:val="both"/>
        <w:rPr>
          <w:sz w:val="28"/>
          <w:szCs w:val="28"/>
        </w:rPr>
      </w:pPr>
      <w:r w:rsidRPr="00202D3B">
        <w:rPr>
          <w:sz w:val="28"/>
          <w:szCs w:val="28"/>
        </w:rPr>
        <w:t>В 2007 году произошло снижение рентабельности продукции на 30%, по сравнению с 2006 годом, вследствие того, что себестоимость продукции увеличилась на 51,3%, в то время как прибыль от реализации лишь на 11,2%. Рост данного показателя в 2008 году</w:t>
      </w:r>
      <w:r w:rsidR="00946022" w:rsidRPr="00202D3B">
        <w:rPr>
          <w:sz w:val="28"/>
          <w:szCs w:val="28"/>
        </w:rPr>
        <w:t xml:space="preserve"> </w:t>
      </w:r>
      <w:r w:rsidRPr="00202D3B">
        <w:rPr>
          <w:sz w:val="28"/>
          <w:szCs w:val="28"/>
        </w:rPr>
        <w:t>стал возможным благодаря</w:t>
      </w:r>
      <w:r w:rsidR="00946022" w:rsidRPr="00202D3B">
        <w:rPr>
          <w:sz w:val="28"/>
          <w:szCs w:val="28"/>
        </w:rPr>
        <w:t xml:space="preserve"> </w:t>
      </w:r>
      <w:r w:rsidRPr="00202D3B">
        <w:rPr>
          <w:sz w:val="28"/>
          <w:szCs w:val="28"/>
        </w:rPr>
        <w:t xml:space="preserve">снижению </w:t>
      </w:r>
      <w:r w:rsidRPr="00202D3B">
        <w:rPr>
          <w:sz w:val="28"/>
          <w:szCs w:val="28"/>
        </w:rPr>
        <w:lastRenderedPageBreak/>
        <w:t>себестоимости продукции на 18,5% и увеличению суммы прибыли от продаж на 34% .</w:t>
      </w:r>
    </w:p>
    <w:p w:rsidR="00520DF3" w:rsidRPr="00202D3B" w:rsidRDefault="00944E0C" w:rsidP="00946022">
      <w:pPr>
        <w:ind w:firstLine="709"/>
        <w:jc w:val="both"/>
        <w:rPr>
          <w:sz w:val="28"/>
          <w:szCs w:val="28"/>
        </w:rPr>
      </w:pPr>
      <w:r w:rsidRPr="00202D3B">
        <w:rPr>
          <w:sz w:val="28"/>
          <w:szCs w:val="28"/>
        </w:rPr>
        <w:t>Рентабельность продаж в 2006 году составила 46,0 %, в 2007 году 40,0 %.</w:t>
      </w:r>
    </w:p>
    <w:p w:rsidR="009B7C50" w:rsidRPr="00202D3B" w:rsidRDefault="00944E0C" w:rsidP="00946022">
      <w:pPr>
        <w:ind w:firstLine="709"/>
        <w:jc w:val="both"/>
        <w:rPr>
          <w:sz w:val="28"/>
          <w:szCs w:val="28"/>
        </w:rPr>
      </w:pPr>
      <w:r w:rsidRPr="00202D3B">
        <w:rPr>
          <w:sz w:val="28"/>
          <w:szCs w:val="28"/>
        </w:rPr>
        <w:t>Снижение рентабельности продаж на 6,0% было обусловлено тем, что темп роста выручки от реализации составил 28,4%, а прибыли только 11,2%. В 2008 году картина улучшилась: рентабельность продаж увеличилась и стала равной 49%., это произошло вследствие того, что темп роста прибыли превысил темп роста выручки от реализации продукции на 24,5%.</w:t>
      </w:r>
    </w:p>
    <w:p w:rsidR="00944E0C" w:rsidRPr="00202D3B" w:rsidRDefault="00944E0C" w:rsidP="00946022">
      <w:pPr>
        <w:ind w:firstLine="709"/>
        <w:jc w:val="both"/>
        <w:rPr>
          <w:sz w:val="28"/>
          <w:szCs w:val="28"/>
        </w:rPr>
      </w:pPr>
      <w:r w:rsidRPr="00202D3B">
        <w:rPr>
          <w:sz w:val="28"/>
          <w:szCs w:val="28"/>
        </w:rPr>
        <w:t>Для получения более полной информации о положении дел на предприятии необходимо провести общий анализ финансового состояния.</w:t>
      </w:r>
    </w:p>
    <w:p w:rsidR="00004046" w:rsidRPr="00202D3B" w:rsidRDefault="00004046" w:rsidP="00946022">
      <w:pPr>
        <w:ind w:firstLine="709"/>
        <w:jc w:val="both"/>
        <w:rPr>
          <w:b/>
          <w:sz w:val="28"/>
          <w:szCs w:val="28"/>
        </w:rPr>
      </w:pPr>
    </w:p>
    <w:p w:rsidR="00886993" w:rsidRPr="00202D3B" w:rsidRDefault="00B04366" w:rsidP="00946022">
      <w:pPr>
        <w:ind w:firstLine="709"/>
        <w:jc w:val="center"/>
        <w:rPr>
          <w:b/>
          <w:sz w:val="28"/>
          <w:szCs w:val="28"/>
        </w:rPr>
      </w:pPr>
      <w:r w:rsidRPr="00202D3B">
        <w:rPr>
          <w:b/>
          <w:sz w:val="28"/>
          <w:szCs w:val="28"/>
        </w:rPr>
        <w:t>2.2 Анализ финансового состояния ЗАО «Колос»</w:t>
      </w:r>
    </w:p>
    <w:p w:rsidR="00946022" w:rsidRPr="00202D3B" w:rsidRDefault="00946022" w:rsidP="00946022">
      <w:pPr>
        <w:ind w:firstLine="709"/>
        <w:jc w:val="both"/>
        <w:rPr>
          <w:sz w:val="28"/>
          <w:szCs w:val="28"/>
        </w:rPr>
      </w:pPr>
    </w:p>
    <w:p w:rsidR="00544F95" w:rsidRPr="00202D3B" w:rsidRDefault="00544F95" w:rsidP="00946022">
      <w:pPr>
        <w:ind w:firstLine="709"/>
        <w:jc w:val="both"/>
        <w:rPr>
          <w:sz w:val="28"/>
          <w:szCs w:val="28"/>
        </w:rPr>
      </w:pPr>
      <w:r w:rsidRPr="00202D3B">
        <w:rPr>
          <w:sz w:val="28"/>
          <w:szCs w:val="28"/>
        </w:rPr>
        <w:t>Рыночные условия обязывают предприятие иметь возможность срочно погасить обязательства. Платежеспособность означает наличие у предприятия денежных средств для немедленного расчета с кредиторами.</w:t>
      </w:r>
    </w:p>
    <w:p w:rsidR="00544F95" w:rsidRPr="00202D3B" w:rsidRDefault="00544F95" w:rsidP="00946022">
      <w:pPr>
        <w:ind w:firstLine="709"/>
        <w:jc w:val="both"/>
        <w:rPr>
          <w:sz w:val="28"/>
          <w:szCs w:val="28"/>
        </w:rPr>
      </w:pPr>
      <w:r w:rsidRPr="00202D3B">
        <w:rPr>
          <w:sz w:val="28"/>
          <w:szCs w:val="28"/>
        </w:rPr>
        <w:t>Под ликвидностью какого-либо актива понимается его способность трансформироваться в денежные средства.</w:t>
      </w:r>
    </w:p>
    <w:p w:rsidR="0036117F" w:rsidRPr="00202D3B" w:rsidRDefault="00EA65EE" w:rsidP="00946022">
      <w:pPr>
        <w:ind w:firstLine="709"/>
        <w:jc w:val="both"/>
        <w:rPr>
          <w:b/>
          <w:sz w:val="28"/>
          <w:szCs w:val="28"/>
        </w:rPr>
      </w:pPr>
      <w:r w:rsidRPr="00202D3B">
        <w:rPr>
          <w:sz w:val="28"/>
          <w:szCs w:val="28"/>
        </w:rPr>
        <w:t>Л</w:t>
      </w:r>
      <w:r w:rsidR="00544F95" w:rsidRPr="00202D3B">
        <w:rPr>
          <w:sz w:val="28"/>
          <w:szCs w:val="28"/>
        </w:rPr>
        <w:t>иквидность фирмы означает превышение оборотных активов над краткосрочными обязательствами.</w:t>
      </w:r>
    </w:p>
    <w:p w:rsidR="00B04366" w:rsidRPr="00202D3B" w:rsidRDefault="008D03DB" w:rsidP="00946022">
      <w:pPr>
        <w:ind w:firstLine="709"/>
        <w:jc w:val="both"/>
        <w:rPr>
          <w:sz w:val="28"/>
          <w:szCs w:val="28"/>
        </w:rPr>
      </w:pPr>
      <w:r w:rsidRPr="00202D3B">
        <w:rPr>
          <w:sz w:val="28"/>
          <w:szCs w:val="28"/>
        </w:rPr>
        <w:t>Анализ</w:t>
      </w:r>
      <w:r w:rsidR="00946022" w:rsidRPr="00202D3B">
        <w:rPr>
          <w:sz w:val="28"/>
          <w:szCs w:val="28"/>
        </w:rPr>
        <w:t xml:space="preserve"> </w:t>
      </w:r>
      <w:r w:rsidRPr="00202D3B">
        <w:rPr>
          <w:sz w:val="28"/>
          <w:szCs w:val="28"/>
        </w:rPr>
        <w:t>ликвидности баланса необходим</w:t>
      </w:r>
      <w:r w:rsidR="00946022" w:rsidRPr="00202D3B">
        <w:rPr>
          <w:sz w:val="28"/>
          <w:szCs w:val="28"/>
        </w:rPr>
        <w:t xml:space="preserve"> </w:t>
      </w:r>
      <w:r w:rsidRPr="00202D3B">
        <w:rPr>
          <w:sz w:val="28"/>
          <w:szCs w:val="28"/>
        </w:rPr>
        <w:t>для того,</w:t>
      </w:r>
      <w:r w:rsidR="00946022" w:rsidRPr="00202D3B">
        <w:rPr>
          <w:sz w:val="28"/>
          <w:szCs w:val="28"/>
        </w:rPr>
        <w:t xml:space="preserve"> </w:t>
      </w:r>
      <w:r w:rsidRPr="00202D3B">
        <w:rPr>
          <w:sz w:val="28"/>
          <w:szCs w:val="28"/>
        </w:rPr>
        <w:t>чтобы дать оценку платежеспособности организации, т.е. её способности своевременно и полностью рассчитываться по всем своим обязательствам.</w:t>
      </w:r>
    </w:p>
    <w:p w:rsidR="008D03DB" w:rsidRPr="00202D3B" w:rsidRDefault="008D03DB" w:rsidP="00946022">
      <w:pPr>
        <w:shd w:val="clear" w:color="auto" w:fill="FFFFFF"/>
        <w:ind w:firstLine="709"/>
        <w:jc w:val="both"/>
        <w:rPr>
          <w:sz w:val="28"/>
          <w:szCs w:val="28"/>
        </w:rPr>
      </w:pPr>
      <w:r w:rsidRPr="00202D3B">
        <w:rPr>
          <w:iCs/>
          <w:sz w:val="28"/>
          <w:szCs w:val="28"/>
        </w:rPr>
        <w:t xml:space="preserve">Ликвидность баланса </w:t>
      </w:r>
      <w:r w:rsidRPr="00202D3B">
        <w:rPr>
          <w:sz w:val="28"/>
          <w:szCs w:val="28"/>
        </w:rPr>
        <w:t>определяется как степень покрытия обязательств организации ее активами, срок превращения которых в деньги соответствует сроку погашения обязательств.</w:t>
      </w:r>
    </w:p>
    <w:p w:rsidR="005B64FC" w:rsidRPr="00202D3B" w:rsidRDefault="008D03DB" w:rsidP="00946022">
      <w:pPr>
        <w:ind w:firstLine="709"/>
        <w:jc w:val="both"/>
        <w:rPr>
          <w:sz w:val="28"/>
          <w:szCs w:val="28"/>
        </w:rPr>
      </w:pPr>
      <w:r w:rsidRPr="00202D3B">
        <w:rPr>
          <w:sz w:val="28"/>
          <w:szCs w:val="28"/>
        </w:rPr>
        <w:t xml:space="preserve">Анализ ликвидности баланса заключается в </w:t>
      </w:r>
      <w:r w:rsidRPr="00202D3B">
        <w:rPr>
          <w:iCs/>
          <w:sz w:val="28"/>
          <w:szCs w:val="28"/>
        </w:rPr>
        <w:t xml:space="preserve">сравнении средств по активу, </w:t>
      </w:r>
      <w:r w:rsidRPr="00202D3B">
        <w:rPr>
          <w:sz w:val="28"/>
          <w:szCs w:val="28"/>
        </w:rPr>
        <w:t xml:space="preserve">сгруппированных по степени их ликвидности и расположенных в порядке убывания ликвидности, с </w:t>
      </w:r>
      <w:r w:rsidRPr="00202D3B">
        <w:rPr>
          <w:iCs/>
          <w:sz w:val="28"/>
          <w:szCs w:val="28"/>
        </w:rPr>
        <w:t xml:space="preserve">обязательствами по пассиву, </w:t>
      </w:r>
      <w:r w:rsidRPr="00202D3B">
        <w:rPr>
          <w:sz w:val="28"/>
          <w:szCs w:val="28"/>
        </w:rPr>
        <w:lastRenderedPageBreak/>
        <w:t>сгруппированными по срокам их погашения и расположенными в порядке возрастания сроков.</w:t>
      </w:r>
    </w:p>
    <w:p w:rsidR="0062433E" w:rsidRPr="00202D3B" w:rsidRDefault="0062433E" w:rsidP="00946022">
      <w:pPr>
        <w:ind w:firstLine="709"/>
        <w:jc w:val="both"/>
        <w:rPr>
          <w:sz w:val="28"/>
          <w:szCs w:val="28"/>
        </w:rPr>
      </w:pPr>
      <w:r w:rsidRPr="00202D3B">
        <w:rPr>
          <w:sz w:val="28"/>
          <w:szCs w:val="28"/>
        </w:rPr>
        <w:t>В зависимости от степени ликвидности, т.е. скорости превращения в денежные средства, активы предприятия разделяются на следующие группы</w:t>
      </w:r>
      <w:r w:rsidR="00306E92" w:rsidRPr="00202D3B">
        <w:rPr>
          <w:sz w:val="28"/>
          <w:szCs w:val="28"/>
        </w:rPr>
        <w:t>:</w:t>
      </w:r>
    </w:p>
    <w:p w:rsidR="0062433E" w:rsidRPr="00202D3B" w:rsidRDefault="0062433E" w:rsidP="00946022">
      <w:pPr>
        <w:numPr>
          <w:ilvl w:val="0"/>
          <w:numId w:val="12"/>
        </w:numPr>
        <w:shd w:val="clear" w:color="auto" w:fill="FFFFFF"/>
        <w:tabs>
          <w:tab w:val="clear" w:pos="1429"/>
        </w:tabs>
        <w:ind w:left="0" w:firstLine="709"/>
        <w:jc w:val="both"/>
        <w:rPr>
          <w:sz w:val="28"/>
          <w:szCs w:val="28"/>
        </w:rPr>
      </w:pPr>
      <w:r w:rsidRPr="00202D3B">
        <w:rPr>
          <w:sz w:val="28"/>
          <w:szCs w:val="28"/>
        </w:rPr>
        <w:t>Наиболее ликвидные активы – к ним относятся все статьи денежных средств предприятия и краткосрочные финансовые вложения (ценные бумаги).</w:t>
      </w:r>
    </w:p>
    <w:p w:rsidR="0062433E" w:rsidRPr="00202D3B" w:rsidRDefault="0062433E" w:rsidP="00946022">
      <w:pPr>
        <w:shd w:val="clear" w:color="auto" w:fill="FFFFFF"/>
        <w:ind w:firstLine="709"/>
        <w:jc w:val="both"/>
        <w:rPr>
          <w:sz w:val="28"/>
          <w:szCs w:val="28"/>
        </w:rPr>
      </w:pPr>
      <w:r w:rsidRPr="00202D3B">
        <w:rPr>
          <w:sz w:val="28"/>
          <w:szCs w:val="28"/>
        </w:rPr>
        <w:t>Данная группа рассчитывается следующим образом:</w:t>
      </w:r>
    </w:p>
    <w:p w:rsidR="00946022" w:rsidRPr="00202D3B" w:rsidRDefault="00946022" w:rsidP="00946022">
      <w:pPr>
        <w:shd w:val="clear" w:color="auto" w:fill="FFFFFF"/>
        <w:ind w:firstLine="709"/>
        <w:jc w:val="both"/>
        <w:rPr>
          <w:sz w:val="28"/>
          <w:szCs w:val="28"/>
        </w:rPr>
      </w:pPr>
    </w:p>
    <w:p w:rsidR="0062433E" w:rsidRPr="00202D3B" w:rsidRDefault="0062433E" w:rsidP="00946022">
      <w:pPr>
        <w:shd w:val="clear" w:color="auto" w:fill="FFFFFF"/>
        <w:ind w:firstLine="709"/>
        <w:jc w:val="both"/>
        <w:rPr>
          <w:sz w:val="28"/>
          <w:szCs w:val="28"/>
        </w:rPr>
      </w:pPr>
      <w:r w:rsidRPr="00202D3B">
        <w:rPr>
          <w:sz w:val="28"/>
          <w:szCs w:val="28"/>
        </w:rPr>
        <w:t>А1 = денежные средства + кр</w:t>
      </w:r>
      <w:r w:rsidR="00ED2C2F" w:rsidRPr="00202D3B">
        <w:rPr>
          <w:sz w:val="28"/>
          <w:szCs w:val="28"/>
        </w:rPr>
        <w:t>аткосрочные финансовые вложения;</w:t>
      </w:r>
      <w:r w:rsidR="00946022" w:rsidRPr="00202D3B">
        <w:rPr>
          <w:sz w:val="28"/>
          <w:szCs w:val="28"/>
        </w:rPr>
        <w:t xml:space="preserve"> </w:t>
      </w:r>
      <w:r w:rsidR="00ED2C2F" w:rsidRPr="00202D3B">
        <w:rPr>
          <w:sz w:val="28"/>
          <w:szCs w:val="28"/>
        </w:rPr>
        <w:t>(2.1)</w:t>
      </w:r>
    </w:p>
    <w:p w:rsidR="00946022" w:rsidRPr="00202D3B" w:rsidRDefault="00946022" w:rsidP="00946022">
      <w:pPr>
        <w:shd w:val="clear" w:color="auto" w:fill="FFFFFF"/>
        <w:ind w:firstLine="709"/>
        <w:jc w:val="both"/>
        <w:rPr>
          <w:sz w:val="28"/>
          <w:szCs w:val="28"/>
        </w:rPr>
      </w:pPr>
    </w:p>
    <w:p w:rsidR="0062433E" w:rsidRPr="00202D3B" w:rsidRDefault="0062433E" w:rsidP="00946022">
      <w:pPr>
        <w:numPr>
          <w:ilvl w:val="0"/>
          <w:numId w:val="12"/>
        </w:numPr>
        <w:shd w:val="clear" w:color="auto" w:fill="FFFFFF"/>
        <w:tabs>
          <w:tab w:val="clear" w:pos="1429"/>
        </w:tabs>
        <w:ind w:left="0" w:firstLine="709"/>
        <w:jc w:val="both"/>
        <w:rPr>
          <w:sz w:val="28"/>
          <w:szCs w:val="28"/>
        </w:rPr>
      </w:pPr>
      <w:r w:rsidRPr="00202D3B">
        <w:rPr>
          <w:sz w:val="28"/>
          <w:szCs w:val="28"/>
        </w:rPr>
        <w:t>Быстро реализуемые активы – дебиторская задолженность, платежи по которой ожидаются в течении 12 месяцев после отчётной даты.</w:t>
      </w:r>
    </w:p>
    <w:p w:rsidR="00946022" w:rsidRPr="00202D3B" w:rsidRDefault="00946022" w:rsidP="00946022">
      <w:pPr>
        <w:shd w:val="clear" w:color="auto" w:fill="FFFFFF"/>
        <w:ind w:left="709"/>
        <w:jc w:val="both"/>
        <w:rPr>
          <w:sz w:val="28"/>
          <w:szCs w:val="28"/>
        </w:rPr>
      </w:pPr>
    </w:p>
    <w:p w:rsidR="0062433E" w:rsidRPr="00202D3B" w:rsidRDefault="0062433E" w:rsidP="00946022">
      <w:pPr>
        <w:shd w:val="clear" w:color="auto" w:fill="FFFFFF"/>
        <w:ind w:firstLine="709"/>
        <w:jc w:val="both"/>
        <w:rPr>
          <w:sz w:val="28"/>
          <w:szCs w:val="28"/>
        </w:rPr>
      </w:pPr>
      <w:r w:rsidRPr="00202D3B">
        <w:rPr>
          <w:sz w:val="28"/>
          <w:szCs w:val="28"/>
        </w:rPr>
        <w:t>А</w:t>
      </w:r>
      <w:r w:rsidR="006224AA" w:rsidRPr="00202D3B">
        <w:rPr>
          <w:sz w:val="28"/>
          <w:szCs w:val="28"/>
        </w:rPr>
        <w:t>2</w:t>
      </w:r>
      <w:r w:rsidRPr="00202D3B">
        <w:rPr>
          <w:sz w:val="28"/>
          <w:szCs w:val="28"/>
        </w:rPr>
        <w:t>= краткосрочная дебиторская задолженность (с.240);</w:t>
      </w:r>
      <w:r w:rsidR="00946022" w:rsidRPr="00202D3B">
        <w:rPr>
          <w:sz w:val="28"/>
          <w:szCs w:val="28"/>
        </w:rPr>
        <w:t xml:space="preserve"> </w:t>
      </w:r>
      <w:r w:rsidRPr="00202D3B">
        <w:rPr>
          <w:sz w:val="28"/>
          <w:szCs w:val="28"/>
        </w:rPr>
        <w:t>(2</w:t>
      </w:r>
      <w:r w:rsidR="006224AA" w:rsidRPr="00202D3B">
        <w:rPr>
          <w:sz w:val="28"/>
          <w:szCs w:val="28"/>
        </w:rPr>
        <w:t>.2</w:t>
      </w:r>
      <w:r w:rsidRPr="00202D3B">
        <w:rPr>
          <w:sz w:val="28"/>
          <w:szCs w:val="28"/>
        </w:rPr>
        <w:t>)</w:t>
      </w:r>
    </w:p>
    <w:p w:rsidR="00946022" w:rsidRPr="00202D3B" w:rsidRDefault="00946022" w:rsidP="00946022">
      <w:pPr>
        <w:shd w:val="clear" w:color="auto" w:fill="FFFFFF"/>
        <w:ind w:firstLine="709"/>
        <w:jc w:val="both"/>
        <w:rPr>
          <w:sz w:val="28"/>
          <w:szCs w:val="28"/>
        </w:rPr>
      </w:pPr>
    </w:p>
    <w:p w:rsidR="0062433E" w:rsidRPr="00202D3B" w:rsidRDefault="0062433E" w:rsidP="00946022">
      <w:pPr>
        <w:numPr>
          <w:ilvl w:val="0"/>
          <w:numId w:val="12"/>
        </w:numPr>
        <w:tabs>
          <w:tab w:val="clear" w:pos="1429"/>
        </w:tabs>
        <w:ind w:left="0" w:firstLine="709"/>
        <w:jc w:val="both"/>
        <w:rPr>
          <w:sz w:val="28"/>
          <w:szCs w:val="28"/>
        </w:rPr>
      </w:pPr>
      <w:r w:rsidRPr="00202D3B">
        <w:rPr>
          <w:sz w:val="28"/>
          <w:szCs w:val="28"/>
        </w:rPr>
        <w:t xml:space="preserve">Медленно реализуемые активы – статьи раздела </w:t>
      </w:r>
      <w:r w:rsidRPr="00202D3B">
        <w:rPr>
          <w:sz w:val="28"/>
          <w:szCs w:val="28"/>
          <w:lang w:val="en-US"/>
        </w:rPr>
        <w:t>II</w:t>
      </w:r>
      <w:r w:rsidRPr="00202D3B">
        <w:rPr>
          <w:sz w:val="28"/>
          <w:szCs w:val="28"/>
        </w:rPr>
        <w:t xml:space="preserve"> актива баланса, включающие запасы, НДС, дебиторскую задолженность (платежи по которой ожидаются более чем через 12 месяцев после отчётной даты) и прочие оборотные активы.</w:t>
      </w:r>
    </w:p>
    <w:p w:rsidR="00946022" w:rsidRPr="00202D3B" w:rsidRDefault="00946022" w:rsidP="00946022">
      <w:pPr>
        <w:ind w:left="709"/>
        <w:jc w:val="both"/>
        <w:rPr>
          <w:sz w:val="28"/>
          <w:szCs w:val="28"/>
        </w:rPr>
      </w:pPr>
    </w:p>
    <w:p w:rsidR="0062433E" w:rsidRPr="00202D3B" w:rsidRDefault="0062433E" w:rsidP="00946022">
      <w:pPr>
        <w:ind w:firstLine="709"/>
        <w:jc w:val="both"/>
        <w:rPr>
          <w:sz w:val="28"/>
          <w:szCs w:val="28"/>
        </w:rPr>
      </w:pPr>
      <w:r w:rsidRPr="00202D3B">
        <w:rPr>
          <w:sz w:val="28"/>
          <w:szCs w:val="28"/>
        </w:rPr>
        <w:t>А3 = запасы (с.210) + долгосрочная</w:t>
      </w:r>
      <w:r w:rsidR="00E16D07" w:rsidRPr="00202D3B">
        <w:rPr>
          <w:sz w:val="28"/>
          <w:szCs w:val="28"/>
        </w:rPr>
        <w:t xml:space="preserve"> дебиторская задолженность (с.230) + НДС (с.22</w:t>
      </w:r>
      <w:r w:rsidRPr="00202D3B">
        <w:rPr>
          <w:sz w:val="28"/>
          <w:szCs w:val="28"/>
        </w:rPr>
        <w:t>0) + прочие оборотные активы</w:t>
      </w:r>
      <w:r w:rsidR="00E16D07" w:rsidRPr="00202D3B">
        <w:rPr>
          <w:sz w:val="28"/>
          <w:szCs w:val="28"/>
        </w:rPr>
        <w:t>(270)</w:t>
      </w:r>
      <w:r w:rsidRPr="00202D3B">
        <w:rPr>
          <w:sz w:val="28"/>
          <w:szCs w:val="28"/>
        </w:rPr>
        <w:t>;</w:t>
      </w:r>
      <w:r w:rsidR="00946022" w:rsidRPr="00202D3B">
        <w:rPr>
          <w:sz w:val="28"/>
          <w:szCs w:val="28"/>
        </w:rPr>
        <w:t xml:space="preserve"> </w:t>
      </w:r>
      <w:r w:rsidRPr="00202D3B">
        <w:rPr>
          <w:sz w:val="28"/>
          <w:szCs w:val="28"/>
        </w:rPr>
        <w:t>(</w:t>
      </w:r>
      <w:r w:rsidR="006224AA" w:rsidRPr="00202D3B">
        <w:rPr>
          <w:sz w:val="28"/>
          <w:szCs w:val="28"/>
        </w:rPr>
        <w:t>2.3</w:t>
      </w:r>
      <w:r w:rsidRPr="00202D3B">
        <w:rPr>
          <w:sz w:val="28"/>
          <w:szCs w:val="28"/>
        </w:rPr>
        <w:t>)</w:t>
      </w:r>
    </w:p>
    <w:p w:rsidR="00946022" w:rsidRPr="00202D3B" w:rsidRDefault="00946022" w:rsidP="00946022">
      <w:pPr>
        <w:ind w:firstLine="709"/>
        <w:jc w:val="both"/>
        <w:rPr>
          <w:sz w:val="28"/>
          <w:szCs w:val="28"/>
        </w:rPr>
      </w:pPr>
    </w:p>
    <w:p w:rsidR="0062433E" w:rsidRPr="00202D3B" w:rsidRDefault="0062433E" w:rsidP="00946022">
      <w:pPr>
        <w:numPr>
          <w:ilvl w:val="0"/>
          <w:numId w:val="12"/>
        </w:numPr>
        <w:tabs>
          <w:tab w:val="clear" w:pos="1429"/>
        </w:tabs>
        <w:ind w:left="0" w:firstLine="709"/>
        <w:jc w:val="both"/>
        <w:rPr>
          <w:sz w:val="28"/>
          <w:szCs w:val="28"/>
        </w:rPr>
      </w:pPr>
      <w:r w:rsidRPr="00202D3B">
        <w:rPr>
          <w:sz w:val="28"/>
          <w:szCs w:val="28"/>
        </w:rPr>
        <w:t xml:space="preserve">Трудно реализуемые активы – статьи раздела </w:t>
      </w:r>
      <w:r w:rsidRPr="00202D3B">
        <w:rPr>
          <w:sz w:val="28"/>
          <w:szCs w:val="28"/>
          <w:lang w:val="en-US"/>
        </w:rPr>
        <w:t>I</w:t>
      </w:r>
      <w:r w:rsidRPr="00202D3B">
        <w:rPr>
          <w:sz w:val="28"/>
          <w:szCs w:val="28"/>
        </w:rPr>
        <w:t xml:space="preserve"> актива баланса – внеоборотные активы.</w:t>
      </w:r>
    </w:p>
    <w:p w:rsidR="00946022" w:rsidRPr="00202D3B" w:rsidRDefault="00946022" w:rsidP="00946022">
      <w:pPr>
        <w:jc w:val="both"/>
        <w:rPr>
          <w:sz w:val="28"/>
          <w:szCs w:val="28"/>
        </w:rPr>
      </w:pPr>
    </w:p>
    <w:p w:rsidR="0062433E" w:rsidRPr="00202D3B" w:rsidRDefault="0062433E" w:rsidP="00946022">
      <w:pPr>
        <w:ind w:firstLine="709"/>
        <w:jc w:val="both"/>
        <w:rPr>
          <w:sz w:val="28"/>
          <w:szCs w:val="28"/>
        </w:rPr>
      </w:pPr>
      <w:r w:rsidRPr="00202D3B">
        <w:rPr>
          <w:sz w:val="28"/>
          <w:szCs w:val="28"/>
        </w:rPr>
        <w:t>А4 = внеоборотные активы (с.190).</w:t>
      </w:r>
      <w:r w:rsidR="00946022" w:rsidRPr="00202D3B">
        <w:rPr>
          <w:sz w:val="28"/>
          <w:szCs w:val="28"/>
        </w:rPr>
        <w:t xml:space="preserve"> </w:t>
      </w:r>
      <w:r w:rsidRPr="00202D3B">
        <w:rPr>
          <w:sz w:val="28"/>
          <w:szCs w:val="28"/>
        </w:rPr>
        <w:t>(</w:t>
      </w:r>
      <w:r w:rsidR="006224AA" w:rsidRPr="00202D3B">
        <w:rPr>
          <w:sz w:val="28"/>
          <w:szCs w:val="28"/>
        </w:rPr>
        <w:t>2.4</w:t>
      </w:r>
      <w:r w:rsidRPr="00202D3B">
        <w:rPr>
          <w:sz w:val="28"/>
          <w:szCs w:val="28"/>
        </w:rPr>
        <w:t>)</w:t>
      </w:r>
    </w:p>
    <w:p w:rsidR="00946022" w:rsidRPr="00202D3B" w:rsidRDefault="00946022" w:rsidP="00946022">
      <w:pPr>
        <w:ind w:firstLine="709"/>
        <w:jc w:val="both"/>
        <w:rPr>
          <w:sz w:val="28"/>
          <w:szCs w:val="28"/>
        </w:rPr>
      </w:pPr>
    </w:p>
    <w:p w:rsidR="0062433E" w:rsidRPr="00202D3B" w:rsidRDefault="0062433E" w:rsidP="00946022">
      <w:pPr>
        <w:ind w:firstLine="709"/>
        <w:jc w:val="both"/>
        <w:rPr>
          <w:sz w:val="28"/>
          <w:szCs w:val="28"/>
        </w:rPr>
      </w:pPr>
      <w:r w:rsidRPr="00202D3B">
        <w:rPr>
          <w:sz w:val="28"/>
          <w:szCs w:val="28"/>
        </w:rPr>
        <w:t>Пассивы баланса группируются по срочности их оплаты.</w:t>
      </w:r>
    </w:p>
    <w:p w:rsidR="0062433E" w:rsidRPr="00202D3B" w:rsidRDefault="0062433E" w:rsidP="00946022">
      <w:pPr>
        <w:numPr>
          <w:ilvl w:val="0"/>
          <w:numId w:val="13"/>
        </w:numPr>
        <w:ind w:left="0" w:firstLine="709"/>
        <w:jc w:val="both"/>
        <w:rPr>
          <w:sz w:val="28"/>
          <w:szCs w:val="28"/>
        </w:rPr>
      </w:pPr>
      <w:r w:rsidRPr="00202D3B">
        <w:rPr>
          <w:sz w:val="28"/>
          <w:szCs w:val="28"/>
        </w:rPr>
        <w:lastRenderedPageBreak/>
        <w:t>Наиболее срочные обязательства – к ним относятся кредиторская задолженность.</w:t>
      </w:r>
    </w:p>
    <w:p w:rsidR="00946022" w:rsidRPr="00202D3B" w:rsidRDefault="00946022" w:rsidP="00946022">
      <w:pPr>
        <w:jc w:val="both"/>
        <w:rPr>
          <w:sz w:val="28"/>
          <w:szCs w:val="28"/>
        </w:rPr>
      </w:pPr>
    </w:p>
    <w:p w:rsidR="0062433E" w:rsidRPr="00202D3B" w:rsidRDefault="0062433E" w:rsidP="00946022">
      <w:pPr>
        <w:ind w:firstLine="709"/>
        <w:jc w:val="both"/>
        <w:rPr>
          <w:sz w:val="28"/>
          <w:szCs w:val="28"/>
        </w:rPr>
      </w:pPr>
      <w:r w:rsidRPr="00202D3B">
        <w:rPr>
          <w:sz w:val="28"/>
          <w:szCs w:val="28"/>
        </w:rPr>
        <w:t>П1 = кредиторская задолженность (с.620);</w:t>
      </w:r>
      <w:r w:rsidR="00946022" w:rsidRPr="00202D3B">
        <w:rPr>
          <w:sz w:val="28"/>
          <w:szCs w:val="28"/>
        </w:rPr>
        <w:t xml:space="preserve"> </w:t>
      </w:r>
      <w:r w:rsidRPr="00202D3B">
        <w:rPr>
          <w:sz w:val="28"/>
          <w:szCs w:val="28"/>
        </w:rPr>
        <w:t>(</w:t>
      </w:r>
      <w:r w:rsidR="006224AA" w:rsidRPr="00202D3B">
        <w:rPr>
          <w:sz w:val="28"/>
          <w:szCs w:val="28"/>
        </w:rPr>
        <w:t>2.</w:t>
      </w:r>
      <w:r w:rsidRPr="00202D3B">
        <w:rPr>
          <w:sz w:val="28"/>
          <w:szCs w:val="28"/>
        </w:rPr>
        <w:t>5)</w:t>
      </w:r>
    </w:p>
    <w:p w:rsidR="00946022" w:rsidRPr="00202D3B" w:rsidRDefault="00946022" w:rsidP="00946022">
      <w:pPr>
        <w:ind w:firstLine="709"/>
        <w:jc w:val="both"/>
        <w:rPr>
          <w:sz w:val="28"/>
          <w:szCs w:val="28"/>
        </w:rPr>
      </w:pPr>
    </w:p>
    <w:p w:rsidR="0062433E" w:rsidRPr="00202D3B" w:rsidRDefault="0062433E" w:rsidP="00946022">
      <w:pPr>
        <w:numPr>
          <w:ilvl w:val="0"/>
          <w:numId w:val="13"/>
        </w:numPr>
        <w:ind w:left="0" w:firstLine="709"/>
        <w:jc w:val="both"/>
        <w:rPr>
          <w:sz w:val="28"/>
          <w:szCs w:val="28"/>
        </w:rPr>
      </w:pPr>
      <w:r w:rsidRPr="00202D3B">
        <w:rPr>
          <w:sz w:val="28"/>
          <w:szCs w:val="28"/>
        </w:rPr>
        <w:t>Краткосрочные пассивы – это краткосрочные заёмные средства, задолженность участникам по выплате доходов, прочие краткосрочные пассивы.</w:t>
      </w:r>
    </w:p>
    <w:p w:rsidR="00946022" w:rsidRPr="00202D3B" w:rsidRDefault="00946022" w:rsidP="00946022">
      <w:pPr>
        <w:jc w:val="both"/>
        <w:rPr>
          <w:sz w:val="28"/>
          <w:szCs w:val="28"/>
        </w:rPr>
      </w:pPr>
    </w:p>
    <w:p w:rsidR="0062433E" w:rsidRPr="00202D3B" w:rsidRDefault="0062433E" w:rsidP="00946022">
      <w:pPr>
        <w:ind w:firstLine="709"/>
        <w:jc w:val="both"/>
        <w:rPr>
          <w:sz w:val="28"/>
          <w:szCs w:val="28"/>
        </w:rPr>
      </w:pPr>
      <w:r w:rsidRPr="00202D3B">
        <w:rPr>
          <w:sz w:val="28"/>
          <w:szCs w:val="28"/>
        </w:rPr>
        <w:t>П2 = краткосрочные заёмные средства (с.610) + задолженность участникам по выплате доходов (с.630) + прочие кра</w:t>
      </w:r>
      <w:r w:rsidR="00ED2C2F" w:rsidRPr="00202D3B">
        <w:rPr>
          <w:sz w:val="28"/>
          <w:szCs w:val="28"/>
        </w:rPr>
        <w:t>ткосрочные обязательства</w:t>
      </w:r>
      <w:r w:rsidRPr="00202D3B">
        <w:rPr>
          <w:sz w:val="28"/>
          <w:szCs w:val="28"/>
        </w:rPr>
        <w:t>;</w:t>
      </w:r>
      <w:r w:rsidR="00946022" w:rsidRPr="00202D3B">
        <w:rPr>
          <w:sz w:val="28"/>
          <w:szCs w:val="28"/>
        </w:rPr>
        <w:t xml:space="preserve"> </w:t>
      </w:r>
      <w:r w:rsidRPr="00202D3B">
        <w:rPr>
          <w:sz w:val="28"/>
          <w:szCs w:val="28"/>
        </w:rPr>
        <w:t>(</w:t>
      </w:r>
      <w:r w:rsidR="006224AA" w:rsidRPr="00202D3B">
        <w:rPr>
          <w:sz w:val="28"/>
          <w:szCs w:val="28"/>
        </w:rPr>
        <w:t>2.</w:t>
      </w:r>
      <w:r w:rsidRPr="00202D3B">
        <w:rPr>
          <w:sz w:val="28"/>
          <w:szCs w:val="28"/>
        </w:rPr>
        <w:t>6)</w:t>
      </w:r>
    </w:p>
    <w:p w:rsidR="00946022" w:rsidRPr="00202D3B" w:rsidRDefault="00946022" w:rsidP="00946022">
      <w:pPr>
        <w:ind w:firstLine="709"/>
        <w:jc w:val="both"/>
        <w:rPr>
          <w:sz w:val="28"/>
          <w:szCs w:val="28"/>
        </w:rPr>
      </w:pPr>
    </w:p>
    <w:p w:rsidR="0062433E" w:rsidRPr="00202D3B" w:rsidRDefault="0062433E" w:rsidP="00946022">
      <w:pPr>
        <w:numPr>
          <w:ilvl w:val="0"/>
          <w:numId w:val="13"/>
        </w:numPr>
        <w:ind w:left="0" w:firstLine="709"/>
        <w:jc w:val="both"/>
        <w:rPr>
          <w:sz w:val="28"/>
          <w:szCs w:val="28"/>
        </w:rPr>
      </w:pPr>
      <w:r w:rsidRPr="00202D3B">
        <w:rPr>
          <w:sz w:val="28"/>
          <w:szCs w:val="28"/>
        </w:rPr>
        <w:t xml:space="preserve">Долгосрочные пассивы – это статьи баланса, относящиеся к разделам </w:t>
      </w:r>
      <w:r w:rsidRPr="00202D3B">
        <w:rPr>
          <w:sz w:val="28"/>
          <w:szCs w:val="28"/>
          <w:lang w:val="en-US"/>
        </w:rPr>
        <w:t>IV</w:t>
      </w:r>
      <w:r w:rsidRPr="00202D3B">
        <w:rPr>
          <w:sz w:val="28"/>
          <w:szCs w:val="28"/>
        </w:rPr>
        <w:t xml:space="preserve"> и </w:t>
      </w:r>
      <w:r w:rsidRPr="00202D3B">
        <w:rPr>
          <w:sz w:val="28"/>
          <w:szCs w:val="28"/>
          <w:lang w:val="en-US"/>
        </w:rPr>
        <w:t>V</w:t>
      </w:r>
      <w:r w:rsidRPr="00202D3B">
        <w:rPr>
          <w:sz w:val="28"/>
          <w:szCs w:val="28"/>
        </w:rPr>
        <w:t>, т.е. долгосрочные кредиты и заёмные средства, а также доходы будущих периодов, резервы предстоящих расходов и платежей.</w:t>
      </w:r>
    </w:p>
    <w:p w:rsidR="00946022" w:rsidRPr="00202D3B" w:rsidRDefault="00946022" w:rsidP="00946022">
      <w:pPr>
        <w:jc w:val="both"/>
        <w:rPr>
          <w:sz w:val="28"/>
          <w:szCs w:val="28"/>
        </w:rPr>
      </w:pPr>
    </w:p>
    <w:p w:rsidR="0062433E" w:rsidRPr="00202D3B" w:rsidRDefault="0062433E" w:rsidP="00946022">
      <w:pPr>
        <w:ind w:firstLine="709"/>
        <w:jc w:val="both"/>
        <w:rPr>
          <w:sz w:val="28"/>
          <w:szCs w:val="28"/>
        </w:rPr>
      </w:pPr>
      <w:r w:rsidRPr="00202D3B">
        <w:rPr>
          <w:sz w:val="28"/>
          <w:szCs w:val="28"/>
        </w:rPr>
        <w:t>П3 = долгосрочные обязательства (с.590) + доходы будущих периодов (с.640) + резервы предстоящих расходов и платежей (с.6</w:t>
      </w:r>
      <w:r w:rsidR="006224AA" w:rsidRPr="00202D3B">
        <w:rPr>
          <w:sz w:val="28"/>
          <w:szCs w:val="28"/>
        </w:rPr>
        <w:t>50);</w:t>
      </w:r>
      <w:r w:rsidR="00946022" w:rsidRPr="00202D3B">
        <w:rPr>
          <w:sz w:val="28"/>
          <w:szCs w:val="28"/>
        </w:rPr>
        <w:t xml:space="preserve"> </w:t>
      </w:r>
      <w:r w:rsidRPr="00202D3B">
        <w:rPr>
          <w:sz w:val="28"/>
          <w:szCs w:val="28"/>
        </w:rPr>
        <w:t>(</w:t>
      </w:r>
      <w:r w:rsidR="006224AA" w:rsidRPr="00202D3B">
        <w:rPr>
          <w:sz w:val="28"/>
          <w:szCs w:val="28"/>
        </w:rPr>
        <w:t>2.</w:t>
      </w:r>
      <w:r w:rsidR="005215F4" w:rsidRPr="00202D3B">
        <w:rPr>
          <w:sz w:val="28"/>
          <w:szCs w:val="28"/>
        </w:rPr>
        <w:t>7</w:t>
      </w:r>
      <w:r w:rsidRPr="00202D3B">
        <w:rPr>
          <w:sz w:val="28"/>
          <w:szCs w:val="28"/>
        </w:rPr>
        <w:t>)</w:t>
      </w:r>
    </w:p>
    <w:p w:rsidR="00946022" w:rsidRPr="00202D3B" w:rsidRDefault="00946022" w:rsidP="00946022">
      <w:pPr>
        <w:ind w:firstLine="709"/>
        <w:jc w:val="both"/>
        <w:rPr>
          <w:sz w:val="28"/>
          <w:szCs w:val="28"/>
        </w:rPr>
      </w:pPr>
    </w:p>
    <w:p w:rsidR="0062433E" w:rsidRPr="00202D3B" w:rsidRDefault="0062433E" w:rsidP="00946022">
      <w:pPr>
        <w:numPr>
          <w:ilvl w:val="0"/>
          <w:numId w:val="13"/>
        </w:numPr>
        <w:ind w:left="0" w:firstLine="709"/>
        <w:jc w:val="both"/>
        <w:rPr>
          <w:sz w:val="28"/>
          <w:szCs w:val="28"/>
        </w:rPr>
      </w:pPr>
      <w:r w:rsidRPr="00202D3B">
        <w:rPr>
          <w:sz w:val="28"/>
          <w:szCs w:val="28"/>
        </w:rPr>
        <w:t xml:space="preserve">Постоянные пассивы или устойчивые – это статьи раздела </w:t>
      </w:r>
      <w:r w:rsidRPr="00202D3B">
        <w:rPr>
          <w:sz w:val="28"/>
          <w:szCs w:val="28"/>
          <w:lang w:val="en-US"/>
        </w:rPr>
        <w:t>III</w:t>
      </w:r>
      <w:r w:rsidRPr="00202D3B">
        <w:rPr>
          <w:sz w:val="28"/>
          <w:szCs w:val="28"/>
        </w:rPr>
        <w:t xml:space="preserve"> баланса «Капитал и резервы».</w:t>
      </w:r>
    </w:p>
    <w:p w:rsidR="00202D3B" w:rsidRPr="00202D3B" w:rsidRDefault="00202D3B" w:rsidP="00202D3B">
      <w:pPr>
        <w:ind w:left="709"/>
        <w:jc w:val="both"/>
        <w:rPr>
          <w:sz w:val="28"/>
          <w:szCs w:val="28"/>
        </w:rPr>
      </w:pPr>
    </w:p>
    <w:p w:rsidR="0062433E" w:rsidRPr="00202D3B" w:rsidRDefault="0062433E" w:rsidP="00946022">
      <w:pPr>
        <w:ind w:firstLine="709"/>
        <w:jc w:val="both"/>
        <w:rPr>
          <w:sz w:val="28"/>
          <w:szCs w:val="28"/>
        </w:rPr>
      </w:pPr>
      <w:r w:rsidRPr="00202D3B">
        <w:rPr>
          <w:sz w:val="28"/>
          <w:szCs w:val="28"/>
        </w:rPr>
        <w:t>П4 = капитал и резервы (собственный кап</w:t>
      </w:r>
      <w:r w:rsidR="006224AA" w:rsidRPr="00202D3B">
        <w:rPr>
          <w:sz w:val="28"/>
          <w:szCs w:val="28"/>
        </w:rPr>
        <w:t>итал организации) (с.490).</w:t>
      </w:r>
      <w:r w:rsidR="00946022" w:rsidRPr="00202D3B">
        <w:rPr>
          <w:sz w:val="28"/>
          <w:szCs w:val="28"/>
        </w:rPr>
        <w:t xml:space="preserve"> </w:t>
      </w:r>
      <w:r w:rsidRPr="00202D3B">
        <w:rPr>
          <w:sz w:val="28"/>
          <w:szCs w:val="28"/>
        </w:rPr>
        <w:t>(</w:t>
      </w:r>
      <w:r w:rsidR="006224AA" w:rsidRPr="00202D3B">
        <w:rPr>
          <w:sz w:val="28"/>
          <w:szCs w:val="28"/>
        </w:rPr>
        <w:t>2.</w:t>
      </w:r>
      <w:r w:rsidR="005215F4" w:rsidRPr="00202D3B">
        <w:rPr>
          <w:sz w:val="28"/>
          <w:szCs w:val="28"/>
        </w:rPr>
        <w:t>8</w:t>
      </w:r>
      <w:r w:rsidRPr="00202D3B">
        <w:rPr>
          <w:sz w:val="28"/>
          <w:szCs w:val="28"/>
        </w:rPr>
        <w:t>)</w:t>
      </w:r>
    </w:p>
    <w:p w:rsidR="00202D3B" w:rsidRPr="00202D3B" w:rsidRDefault="00202D3B" w:rsidP="00946022">
      <w:pPr>
        <w:ind w:firstLine="709"/>
        <w:jc w:val="both"/>
        <w:rPr>
          <w:sz w:val="28"/>
          <w:szCs w:val="28"/>
        </w:rPr>
      </w:pPr>
    </w:p>
    <w:p w:rsidR="0062433E" w:rsidRPr="00202D3B" w:rsidRDefault="0062433E" w:rsidP="00946022">
      <w:pPr>
        <w:ind w:firstLine="709"/>
        <w:jc w:val="both"/>
        <w:rPr>
          <w:sz w:val="28"/>
          <w:szCs w:val="28"/>
        </w:rPr>
      </w:pPr>
      <w:r w:rsidRPr="00202D3B">
        <w:rPr>
          <w:sz w:val="28"/>
          <w:szCs w:val="28"/>
        </w:rPr>
        <w:t>Для определения ликвидности баланса следует сопоставить итоги приведённых групп по активу и пассиву.</w:t>
      </w:r>
      <w:r w:rsidR="00306E92" w:rsidRPr="00202D3B">
        <w:rPr>
          <w:sz w:val="28"/>
          <w:szCs w:val="28"/>
        </w:rPr>
        <w:t>[27, с.89]</w:t>
      </w:r>
    </w:p>
    <w:p w:rsidR="0062433E" w:rsidRPr="00202D3B" w:rsidRDefault="005215F4" w:rsidP="00946022">
      <w:pPr>
        <w:ind w:firstLine="709"/>
        <w:jc w:val="both"/>
        <w:rPr>
          <w:sz w:val="28"/>
          <w:szCs w:val="28"/>
        </w:rPr>
      </w:pPr>
      <w:r w:rsidRPr="00202D3B">
        <w:rPr>
          <w:sz w:val="28"/>
          <w:szCs w:val="28"/>
        </w:rPr>
        <w:t>Баланс</w:t>
      </w:r>
      <w:r w:rsidR="0062433E" w:rsidRPr="00202D3B">
        <w:rPr>
          <w:sz w:val="28"/>
          <w:szCs w:val="28"/>
        </w:rPr>
        <w:t xml:space="preserve"> считается абсолютно ликвидным, если имеют место следующие соотношения:</w:t>
      </w:r>
    </w:p>
    <w:p w:rsidR="0062433E" w:rsidRPr="00202D3B" w:rsidRDefault="0062433E" w:rsidP="00946022">
      <w:pPr>
        <w:ind w:firstLine="709"/>
        <w:jc w:val="both"/>
        <w:rPr>
          <w:sz w:val="28"/>
          <w:szCs w:val="28"/>
        </w:rPr>
      </w:pPr>
      <w:r w:rsidRPr="00202D3B">
        <w:rPr>
          <w:sz w:val="28"/>
          <w:szCs w:val="28"/>
        </w:rPr>
        <w:lastRenderedPageBreak/>
        <w:t>А1 ≥ П1</w:t>
      </w:r>
    </w:p>
    <w:p w:rsidR="0062433E" w:rsidRPr="00202D3B" w:rsidRDefault="0062433E" w:rsidP="00946022">
      <w:pPr>
        <w:ind w:firstLine="709"/>
        <w:jc w:val="both"/>
        <w:rPr>
          <w:sz w:val="28"/>
          <w:szCs w:val="28"/>
        </w:rPr>
      </w:pPr>
      <w:r w:rsidRPr="00202D3B">
        <w:rPr>
          <w:sz w:val="28"/>
          <w:szCs w:val="28"/>
        </w:rPr>
        <w:t>А2 ≥ П2</w:t>
      </w:r>
    </w:p>
    <w:p w:rsidR="0062433E" w:rsidRPr="00202D3B" w:rsidRDefault="0062433E" w:rsidP="00946022">
      <w:pPr>
        <w:ind w:firstLine="709"/>
        <w:jc w:val="both"/>
        <w:rPr>
          <w:sz w:val="28"/>
          <w:szCs w:val="28"/>
        </w:rPr>
      </w:pPr>
      <w:r w:rsidRPr="00202D3B">
        <w:rPr>
          <w:sz w:val="28"/>
          <w:szCs w:val="28"/>
        </w:rPr>
        <w:t>А3 ≥ П3</w:t>
      </w:r>
    </w:p>
    <w:p w:rsidR="0062433E" w:rsidRPr="00202D3B" w:rsidRDefault="0062433E" w:rsidP="00946022">
      <w:pPr>
        <w:ind w:firstLine="709"/>
        <w:jc w:val="both"/>
        <w:rPr>
          <w:sz w:val="28"/>
          <w:szCs w:val="28"/>
        </w:rPr>
      </w:pPr>
      <w:r w:rsidRPr="00202D3B">
        <w:rPr>
          <w:sz w:val="28"/>
          <w:szCs w:val="28"/>
        </w:rPr>
        <w:t>А4 ≤ П4</w:t>
      </w:r>
    </w:p>
    <w:p w:rsidR="006224AA" w:rsidRPr="00202D3B" w:rsidRDefault="0062433E" w:rsidP="00946022">
      <w:pPr>
        <w:ind w:firstLine="709"/>
        <w:jc w:val="both"/>
        <w:rPr>
          <w:sz w:val="28"/>
          <w:szCs w:val="28"/>
        </w:rPr>
      </w:pPr>
      <w:r w:rsidRPr="00202D3B">
        <w:rPr>
          <w:sz w:val="28"/>
          <w:szCs w:val="28"/>
        </w:rPr>
        <w:t>В случае, когда одно или несколько неравенств системы имеют противоположный знак, ликвидность ба</w:t>
      </w:r>
      <w:r w:rsidR="005215F4" w:rsidRPr="00202D3B">
        <w:rPr>
          <w:sz w:val="28"/>
          <w:szCs w:val="28"/>
        </w:rPr>
        <w:t>ланса отличается от абсолютной.</w:t>
      </w:r>
      <w:r w:rsidR="00946022" w:rsidRPr="00202D3B">
        <w:rPr>
          <w:sz w:val="28"/>
          <w:szCs w:val="28"/>
        </w:rPr>
        <w:t xml:space="preserve"> </w:t>
      </w:r>
      <w:r w:rsidR="005B64FC" w:rsidRPr="00202D3B">
        <w:rPr>
          <w:sz w:val="28"/>
          <w:szCs w:val="28"/>
        </w:rPr>
        <w:t>[27, с.95]</w:t>
      </w:r>
    </w:p>
    <w:p w:rsidR="005215F4" w:rsidRPr="00202D3B" w:rsidRDefault="006224AA" w:rsidP="00946022">
      <w:pPr>
        <w:ind w:firstLine="709"/>
        <w:jc w:val="both"/>
        <w:rPr>
          <w:sz w:val="28"/>
          <w:szCs w:val="28"/>
        </w:rPr>
      </w:pPr>
      <w:r w:rsidRPr="00202D3B">
        <w:rPr>
          <w:sz w:val="28"/>
          <w:szCs w:val="28"/>
        </w:rPr>
        <w:t>Н</w:t>
      </w:r>
      <w:r w:rsidR="005215F4" w:rsidRPr="00202D3B">
        <w:rPr>
          <w:sz w:val="28"/>
          <w:szCs w:val="28"/>
        </w:rPr>
        <w:t>а анализируемом предприятии сопоставление итогов групп по активу и пассиву имеет следующий вид:</w:t>
      </w:r>
    </w:p>
    <w:p w:rsidR="00946022" w:rsidRPr="00202D3B" w:rsidRDefault="00946022" w:rsidP="00946022">
      <w:pPr>
        <w:ind w:firstLine="709"/>
        <w:jc w:val="both"/>
        <w:rPr>
          <w:sz w:val="28"/>
          <w:szCs w:val="28"/>
        </w:rPr>
      </w:pPr>
    </w:p>
    <w:tbl>
      <w:tblPr>
        <w:tblpPr w:leftFromText="180" w:rightFromText="180" w:vertAnchor="text" w:horzAnchor="page" w:tblpX="2188"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835"/>
      </w:tblGrid>
      <w:tr w:rsidR="002D18C0" w:rsidRPr="00202D3B" w:rsidTr="002D18C0">
        <w:trPr>
          <w:trHeight w:val="463"/>
        </w:trPr>
        <w:tc>
          <w:tcPr>
            <w:tcW w:w="2943" w:type="dxa"/>
          </w:tcPr>
          <w:p w:rsidR="002D18C0" w:rsidRPr="00202D3B" w:rsidRDefault="002D18C0" w:rsidP="002D18C0">
            <w:pPr>
              <w:jc w:val="both"/>
              <w:rPr>
                <w:szCs w:val="20"/>
              </w:rPr>
            </w:pPr>
            <w:smartTag w:uri="urn:schemas-microsoft-com:office:smarttags" w:element="metricconverter">
              <w:smartTagPr>
                <w:attr w:name="ProductID" w:val="2006 г"/>
              </w:smartTagPr>
              <w:r w:rsidRPr="00202D3B">
                <w:rPr>
                  <w:szCs w:val="20"/>
                </w:rPr>
                <w:t>2006 г</w:t>
              </w:r>
            </w:smartTag>
            <w:r w:rsidRPr="00202D3B">
              <w:rPr>
                <w:szCs w:val="20"/>
              </w:rPr>
              <w:t>.:</w:t>
            </w:r>
          </w:p>
          <w:p w:rsidR="002D18C0" w:rsidRPr="00202D3B" w:rsidRDefault="002D18C0" w:rsidP="002D18C0">
            <w:pPr>
              <w:jc w:val="both"/>
              <w:rPr>
                <w:szCs w:val="20"/>
              </w:rPr>
            </w:pPr>
            <w:r w:rsidRPr="00202D3B">
              <w:rPr>
                <w:szCs w:val="20"/>
              </w:rPr>
              <w:t>А1 (</w:t>
            </w:r>
            <w:r w:rsidRPr="00202D3B">
              <w:rPr>
                <w:szCs w:val="20"/>
                <w:lang w:val="en-US"/>
              </w:rPr>
              <w:t>4114</w:t>
            </w:r>
            <w:r w:rsidRPr="00202D3B">
              <w:rPr>
                <w:szCs w:val="20"/>
              </w:rPr>
              <w:t>) &lt; П1 (</w:t>
            </w:r>
            <w:r w:rsidRPr="00202D3B">
              <w:rPr>
                <w:szCs w:val="20"/>
                <w:lang w:val="en-US"/>
              </w:rPr>
              <w:t>27978</w:t>
            </w:r>
            <w:r w:rsidRPr="00202D3B">
              <w:rPr>
                <w:szCs w:val="20"/>
              </w:rPr>
              <w:t>)</w:t>
            </w:r>
          </w:p>
          <w:p w:rsidR="002D18C0" w:rsidRPr="00202D3B" w:rsidRDefault="002D18C0" w:rsidP="002D18C0">
            <w:pPr>
              <w:jc w:val="both"/>
              <w:rPr>
                <w:szCs w:val="20"/>
              </w:rPr>
            </w:pPr>
            <w:r w:rsidRPr="00202D3B">
              <w:rPr>
                <w:szCs w:val="20"/>
              </w:rPr>
              <w:t>А2 (</w:t>
            </w:r>
            <w:r w:rsidRPr="00202D3B">
              <w:rPr>
                <w:szCs w:val="20"/>
                <w:lang w:val="en-US"/>
              </w:rPr>
              <w:t>33986</w:t>
            </w:r>
            <w:r w:rsidRPr="00202D3B">
              <w:rPr>
                <w:szCs w:val="20"/>
              </w:rPr>
              <w:t>)</w:t>
            </w:r>
            <w:r w:rsidRPr="00202D3B">
              <w:rPr>
                <w:szCs w:val="20"/>
                <w:lang w:val="en-US"/>
              </w:rPr>
              <w:t xml:space="preserve"> &lt;</w:t>
            </w:r>
            <w:r w:rsidRPr="00202D3B">
              <w:rPr>
                <w:szCs w:val="20"/>
              </w:rPr>
              <w:t xml:space="preserve"> П2 (</w:t>
            </w:r>
            <w:r w:rsidRPr="00202D3B">
              <w:rPr>
                <w:szCs w:val="20"/>
                <w:lang w:val="en-US"/>
              </w:rPr>
              <w:t>47266</w:t>
            </w:r>
            <w:r w:rsidRPr="00202D3B">
              <w:rPr>
                <w:szCs w:val="20"/>
              </w:rPr>
              <w:t>)</w:t>
            </w:r>
          </w:p>
          <w:p w:rsidR="002D18C0" w:rsidRPr="00202D3B" w:rsidRDefault="002D18C0" w:rsidP="002D18C0">
            <w:pPr>
              <w:jc w:val="both"/>
              <w:rPr>
                <w:szCs w:val="20"/>
              </w:rPr>
            </w:pPr>
            <w:r w:rsidRPr="00202D3B">
              <w:rPr>
                <w:szCs w:val="20"/>
              </w:rPr>
              <w:t>А3 (</w:t>
            </w:r>
            <w:r w:rsidRPr="00202D3B">
              <w:rPr>
                <w:szCs w:val="20"/>
                <w:lang w:val="en-US"/>
              </w:rPr>
              <w:t>73095</w:t>
            </w:r>
            <w:r w:rsidRPr="00202D3B">
              <w:rPr>
                <w:szCs w:val="20"/>
              </w:rPr>
              <w:t xml:space="preserve">) </w:t>
            </w:r>
            <w:r w:rsidRPr="00202D3B">
              <w:rPr>
                <w:szCs w:val="20"/>
                <w:lang w:val="en-US"/>
              </w:rPr>
              <w:t>&lt;</w:t>
            </w:r>
            <w:r w:rsidRPr="00202D3B">
              <w:rPr>
                <w:szCs w:val="20"/>
              </w:rPr>
              <w:t>П3 (</w:t>
            </w:r>
            <w:r w:rsidRPr="00202D3B">
              <w:rPr>
                <w:szCs w:val="20"/>
                <w:lang w:val="en-US"/>
              </w:rPr>
              <w:t>103456</w:t>
            </w:r>
            <w:r w:rsidRPr="00202D3B">
              <w:rPr>
                <w:szCs w:val="20"/>
              </w:rPr>
              <w:t>)</w:t>
            </w:r>
          </w:p>
          <w:p w:rsidR="002D18C0" w:rsidRPr="00202D3B" w:rsidRDefault="002D18C0" w:rsidP="002D18C0">
            <w:pPr>
              <w:jc w:val="both"/>
              <w:rPr>
                <w:szCs w:val="20"/>
              </w:rPr>
            </w:pPr>
            <w:r w:rsidRPr="00202D3B">
              <w:rPr>
                <w:szCs w:val="20"/>
              </w:rPr>
              <w:t>А4 (</w:t>
            </w:r>
            <w:r w:rsidRPr="00202D3B">
              <w:rPr>
                <w:szCs w:val="20"/>
                <w:lang w:val="en-US"/>
              </w:rPr>
              <w:t>153010</w:t>
            </w:r>
            <w:r w:rsidRPr="00202D3B">
              <w:rPr>
                <w:szCs w:val="20"/>
              </w:rPr>
              <w:t xml:space="preserve">) </w:t>
            </w:r>
            <w:r w:rsidRPr="00202D3B">
              <w:rPr>
                <w:szCs w:val="20"/>
                <w:lang w:val="en-US"/>
              </w:rPr>
              <w:t>&gt;</w:t>
            </w:r>
            <w:r w:rsidRPr="00202D3B">
              <w:rPr>
                <w:szCs w:val="20"/>
              </w:rPr>
              <w:t xml:space="preserve"> П4 (</w:t>
            </w:r>
            <w:r w:rsidRPr="00202D3B">
              <w:rPr>
                <w:szCs w:val="20"/>
                <w:lang w:val="en-US"/>
              </w:rPr>
              <w:t>85506</w:t>
            </w:r>
            <w:r w:rsidRPr="00202D3B">
              <w:rPr>
                <w:szCs w:val="20"/>
              </w:rPr>
              <w:t>)</w:t>
            </w:r>
          </w:p>
        </w:tc>
        <w:tc>
          <w:tcPr>
            <w:tcW w:w="2835" w:type="dxa"/>
          </w:tcPr>
          <w:p w:rsidR="002D18C0" w:rsidRPr="00202D3B" w:rsidRDefault="002D18C0" w:rsidP="002D18C0">
            <w:pPr>
              <w:jc w:val="both"/>
              <w:rPr>
                <w:szCs w:val="20"/>
              </w:rPr>
            </w:pPr>
            <w:smartTag w:uri="urn:schemas-microsoft-com:office:smarttags" w:element="metricconverter">
              <w:smartTagPr>
                <w:attr w:name="ProductID" w:val="2007 г"/>
              </w:smartTagPr>
              <w:r w:rsidRPr="00202D3B">
                <w:rPr>
                  <w:szCs w:val="20"/>
                </w:rPr>
                <w:t>2007 г</w:t>
              </w:r>
            </w:smartTag>
            <w:r w:rsidRPr="00202D3B">
              <w:rPr>
                <w:szCs w:val="20"/>
              </w:rPr>
              <w:t>.:</w:t>
            </w:r>
          </w:p>
          <w:p w:rsidR="002D18C0" w:rsidRPr="00202D3B" w:rsidRDefault="002D18C0" w:rsidP="002D18C0">
            <w:pPr>
              <w:jc w:val="both"/>
              <w:rPr>
                <w:szCs w:val="20"/>
              </w:rPr>
            </w:pPr>
            <w:r w:rsidRPr="00202D3B">
              <w:rPr>
                <w:szCs w:val="20"/>
              </w:rPr>
              <w:t>А1 (</w:t>
            </w:r>
            <w:r w:rsidRPr="00202D3B">
              <w:rPr>
                <w:szCs w:val="20"/>
                <w:lang w:val="en-US"/>
              </w:rPr>
              <w:t>13859</w:t>
            </w:r>
            <w:r w:rsidRPr="00202D3B">
              <w:rPr>
                <w:szCs w:val="20"/>
              </w:rPr>
              <w:t>) &lt; П1 (</w:t>
            </w:r>
            <w:r w:rsidRPr="00202D3B">
              <w:rPr>
                <w:szCs w:val="20"/>
                <w:lang w:val="en-US"/>
              </w:rPr>
              <w:t>46169</w:t>
            </w:r>
            <w:r w:rsidRPr="00202D3B">
              <w:rPr>
                <w:szCs w:val="20"/>
              </w:rPr>
              <w:t>)</w:t>
            </w:r>
          </w:p>
          <w:p w:rsidR="002D18C0" w:rsidRPr="00202D3B" w:rsidRDefault="002D18C0" w:rsidP="002D18C0">
            <w:pPr>
              <w:jc w:val="both"/>
              <w:rPr>
                <w:szCs w:val="20"/>
              </w:rPr>
            </w:pPr>
            <w:r w:rsidRPr="00202D3B">
              <w:rPr>
                <w:szCs w:val="20"/>
              </w:rPr>
              <w:t>А2 (</w:t>
            </w:r>
            <w:r w:rsidRPr="00202D3B">
              <w:rPr>
                <w:szCs w:val="20"/>
                <w:lang w:val="en-US"/>
              </w:rPr>
              <w:t>69475</w:t>
            </w:r>
            <w:r w:rsidRPr="00202D3B">
              <w:rPr>
                <w:szCs w:val="20"/>
              </w:rPr>
              <w:t>) &gt; П2 (</w:t>
            </w:r>
            <w:r w:rsidRPr="00202D3B">
              <w:rPr>
                <w:szCs w:val="20"/>
                <w:lang w:val="en-US"/>
              </w:rPr>
              <w:t>22858</w:t>
            </w:r>
            <w:r w:rsidRPr="00202D3B">
              <w:rPr>
                <w:szCs w:val="20"/>
              </w:rPr>
              <w:t>)</w:t>
            </w:r>
          </w:p>
          <w:p w:rsidR="002D18C0" w:rsidRPr="00202D3B" w:rsidRDefault="002D18C0" w:rsidP="002D18C0">
            <w:pPr>
              <w:jc w:val="both"/>
              <w:rPr>
                <w:szCs w:val="20"/>
              </w:rPr>
            </w:pPr>
            <w:r w:rsidRPr="00202D3B">
              <w:rPr>
                <w:szCs w:val="20"/>
              </w:rPr>
              <w:t>А3 (</w:t>
            </w:r>
            <w:r w:rsidRPr="00202D3B">
              <w:rPr>
                <w:szCs w:val="20"/>
                <w:lang w:val="en-US"/>
              </w:rPr>
              <w:t>95913</w:t>
            </w:r>
            <w:r w:rsidRPr="00202D3B">
              <w:rPr>
                <w:szCs w:val="20"/>
              </w:rPr>
              <w:t xml:space="preserve">) </w:t>
            </w:r>
            <w:r w:rsidRPr="00202D3B">
              <w:rPr>
                <w:szCs w:val="20"/>
                <w:lang w:val="en-US"/>
              </w:rPr>
              <w:t>&lt;</w:t>
            </w:r>
            <w:r w:rsidRPr="00202D3B">
              <w:rPr>
                <w:szCs w:val="20"/>
              </w:rPr>
              <w:t xml:space="preserve"> П3 (</w:t>
            </w:r>
            <w:r w:rsidRPr="00202D3B">
              <w:rPr>
                <w:szCs w:val="20"/>
                <w:lang w:val="en-US"/>
              </w:rPr>
              <w:t>153061</w:t>
            </w:r>
            <w:r w:rsidRPr="00202D3B">
              <w:rPr>
                <w:szCs w:val="20"/>
              </w:rPr>
              <w:t>)</w:t>
            </w:r>
          </w:p>
          <w:p w:rsidR="002D18C0" w:rsidRPr="00202D3B" w:rsidRDefault="002D18C0" w:rsidP="002D18C0">
            <w:pPr>
              <w:jc w:val="both"/>
              <w:rPr>
                <w:szCs w:val="20"/>
              </w:rPr>
            </w:pPr>
            <w:r w:rsidRPr="00202D3B">
              <w:rPr>
                <w:szCs w:val="20"/>
              </w:rPr>
              <w:t>А4 (</w:t>
            </w:r>
            <w:r w:rsidRPr="00202D3B">
              <w:rPr>
                <w:szCs w:val="20"/>
                <w:lang w:val="en-US"/>
              </w:rPr>
              <w:t>172391</w:t>
            </w:r>
            <w:r w:rsidRPr="00202D3B">
              <w:rPr>
                <w:szCs w:val="20"/>
              </w:rPr>
              <w:t xml:space="preserve">) </w:t>
            </w:r>
            <w:r w:rsidRPr="00202D3B">
              <w:rPr>
                <w:szCs w:val="20"/>
                <w:lang w:val="en-US"/>
              </w:rPr>
              <w:t>&gt;</w:t>
            </w:r>
            <w:r w:rsidRPr="00202D3B">
              <w:rPr>
                <w:szCs w:val="20"/>
              </w:rPr>
              <w:t xml:space="preserve"> П4 (</w:t>
            </w:r>
            <w:r w:rsidRPr="00202D3B">
              <w:rPr>
                <w:szCs w:val="20"/>
                <w:lang w:val="en-US"/>
              </w:rPr>
              <w:t>129550</w:t>
            </w:r>
            <w:r w:rsidRPr="00202D3B">
              <w:rPr>
                <w:szCs w:val="20"/>
              </w:rPr>
              <w:t>)</w:t>
            </w:r>
          </w:p>
        </w:tc>
      </w:tr>
      <w:tr w:rsidR="002D18C0" w:rsidRPr="00202D3B" w:rsidTr="002D18C0">
        <w:trPr>
          <w:trHeight w:val="1662"/>
        </w:trPr>
        <w:tc>
          <w:tcPr>
            <w:tcW w:w="5778" w:type="dxa"/>
            <w:gridSpan w:val="2"/>
          </w:tcPr>
          <w:p w:rsidR="002D18C0" w:rsidRPr="00202D3B" w:rsidRDefault="002D18C0" w:rsidP="002D18C0">
            <w:pPr>
              <w:jc w:val="both"/>
              <w:rPr>
                <w:szCs w:val="20"/>
              </w:rPr>
            </w:pPr>
            <w:r w:rsidRPr="00202D3B">
              <w:rPr>
                <w:szCs w:val="20"/>
              </w:rPr>
              <w:t>2008 г.:</w:t>
            </w:r>
          </w:p>
          <w:p w:rsidR="002D18C0" w:rsidRPr="00202D3B" w:rsidRDefault="002D18C0" w:rsidP="002D18C0">
            <w:pPr>
              <w:jc w:val="both"/>
              <w:rPr>
                <w:szCs w:val="20"/>
              </w:rPr>
            </w:pPr>
            <w:r w:rsidRPr="00202D3B">
              <w:rPr>
                <w:szCs w:val="20"/>
              </w:rPr>
              <w:t>А1 (</w:t>
            </w:r>
            <w:r w:rsidRPr="00202D3B">
              <w:rPr>
                <w:szCs w:val="20"/>
                <w:lang w:val="en-US"/>
              </w:rPr>
              <w:t>12383</w:t>
            </w:r>
            <w:r w:rsidRPr="00202D3B">
              <w:rPr>
                <w:szCs w:val="20"/>
              </w:rPr>
              <w:t>) &lt; П1 (</w:t>
            </w:r>
            <w:r w:rsidRPr="00202D3B">
              <w:rPr>
                <w:szCs w:val="20"/>
                <w:lang w:val="en-US"/>
              </w:rPr>
              <w:t>29845</w:t>
            </w:r>
            <w:r w:rsidRPr="00202D3B">
              <w:rPr>
                <w:szCs w:val="20"/>
              </w:rPr>
              <w:t>)</w:t>
            </w:r>
          </w:p>
          <w:p w:rsidR="002D18C0" w:rsidRPr="00202D3B" w:rsidRDefault="002D18C0" w:rsidP="002D18C0">
            <w:pPr>
              <w:jc w:val="both"/>
              <w:rPr>
                <w:szCs w:val="20"/>
              </w:rPr>
            </w:pPr>
            <w:r w:rsidRPr="00202D3B">
              <w:rPr>
                <w:szCs w:val="20"/>
              </w:rPr>
              <w:t>А2 (</w:t>
            </w:r>
            <w:r w:rsidRPr="00202D3B">
              <w:rPr>
                <w:szCs w:val="20"/>
                <w:lang w:val="en-US"/>
              </w:rPr>
              <w:t>38832</w:t>
            </w:r>
            <w:r w:rsidRPr="00202D3B">
              <w:rPr>
                <w:szCs w:val="20"/>
              </w:rPr>
              <w:t>) &gt; П2 (</w:t>
            </w:r>
            <w:r w:rsidRPr="00202D3B">
              <w:rPr>
                <w:szCs w:val="20"/>
                <w:lang w:val="en-US"/>
              </w:rPr>
              <w:t>20420</w:t>
            </w:r>
            <w:r w:rsidRPr="00202D3B">
              <w:rPr>
                <w:szCs w:val="20"/>
              </w:rPr>
              <w:t>)</w:t>
            </w:r>
          </w:p>
          <w:p w:rsidR="002D18C0" w:rsidRPr="00202D3B" w:rsidRDefault="002D18C0" w:rsidP="002D18C0">
            <w:pPr>
              <w:jc w:val="both"/>
              <w:rPr>
                <w:szCs w:val="20"/>
              </w:rPr>
            </w:pPr>
            <w:r w:rsidRPr="00202D3B">
              <w:rPr>
                <w:szCs w:val="20"/>
              </w:rPr>
              <w:t>А3 (</w:t>
            </w:r>
            <w:r w:rsidRPr="00202D3B">
              <w:rPr>
                <w:szCs w:val="20"/>
                <w:lang w:val="en-US"/>
              </w:rPr>
              <w:t>100934</w:t>
            </w:r>
            <w:r w:rsidRPr="00202D3B">
              <w:rPr>
                <w:szCs w:val="20"/>
              </w:rPr>
              <w:t xml:space="preserve">) </w:t>
            </w:r>
            <w:r w:rsidRPr="00202D3B">
              <w:rPr>
                <w:szCs w:val="20"/>
                <w:lang w:val="en-US"/>
              </w:rPr>
              <w:t>&lt;</w:t>
            </w:r>
            <w:r w:rsidRPr="00202D3B">
              <w:rPr>
                <w:szCs w:val="20"/>
              </w:rPr>
              <w:t xml:space="preserve"> П3 (</w:t>
            </w:r>
            <w:r w:rsidRPr="00202D3B">
              <w:rPr>
                <w:szCs w:val="20"/>
                <w:lang w:val="en-US"/>
              </w:rPr>
              <w:t>157919</w:t>
            </w:r>
            <w:r w:rsidRPr="00202D3B">
              <w:rPr>
                <w:szCs w:val="20"/>
              </w:rPr>
              <w:t>)</w:t>
            </w:r>
          </w:p>
          <w:p w:rsidR="002D18C0" w:rsidRPr="00202D3B" w:rsidRDefault="002D18C0" w:rsidP="002D18C0">
            <w:pPr>
              <w:jc w:val="both"/>
              <w:rPr>
                <w:szCs w:val="20"/>
              </w:rPr>
            </w:pPr>
            <w:r w:rsidRPr="00202D3B">
              <w:rPr>
                <w:szCs w:val="20"/>
              </w:rPr>
              <w:t>А4 (</w:t>
            </w:r>
            <w:r w:rsidRPr="00202D3B">
              <w:rPr>
                <w:szCs w:val="20"/>
                <w:lang w:val="en-US"/>
              </w:rPr>
              <w:t>202503</w:t>
            </w:r>
            <w:r w:rsidRPr="00202D3B">
              <w:rPr>
                <w:szCs w:val="20"/>
              </w:rPr>
              <w:t xml:space="preserve">) </w:t>
            </w:r>
            <w:r w:rsidRPr="00202D3B">
              <w:rPr>
                <w:szCs w:val="20"/>
                <w:lang w:val="en-US"/>
              </w:rPr>
              <w:t xml:space="preserve">&gt; </w:t>
            </w:r>
            <w:r w:rsidRPr="00202D3B">
              <w:rPr>
                <w:szCs w:val="20"/>
              </w:rPr>
              <w:t>П4 (</w:t>
            </w:r>
            <w:r w:rsidRPr="00202D3B">
              <w:rPr>
                <w:szCs w:val="20"/>
                <w:lang w:val="en-US"/>
              </w:rPr>
              <w:t>146468</w:t>
            </w:r>
            <w:r w:rsidRPr="00202D3B">
              <w:rPr>
                <w:szCs w:val="20"/>
              </w:rPr>
              <w:t>)</w:t>
            </w:r>
          </w:p>
        </w:tc>
      </w:tr>
    </w:tbl>
    <w:p w:rsidR="00946022" w:rsidRPr="00202D3B" w:rsidRDefault="00946022" w:rsidP="00946022">
      <w:pPr>
        <w:ind w:firstLine="709"/>
        <w:jc w:val="both"/>
        <w:rPr>
          <w:sz w:val="28"/>
          <w:szCs w:val="28"/>
        </w:rPr>
      </w:pPr>
    </w:p>
    <w:p w:rsidR="00946022" w:rsidRPr="00202D3B" w:rsidRDefault="00946022" w:rsidP="00946022">
      <w:pPr>
        <w:ind w:firstLine="709"/>
        <w:jc w:val="both"/>
        <w:rPr>
          <w:sz w:val="28"/>
          <w:szCs w:val="28"/>
        </w:rPr>
      </w:pPr>
    </w:p>
    <w:p w:rsidR="00946022" w:rsidRPr="00202D3B" w:rsidRDefault="00946022" w:rsidP="00946022">
      <w:pPr>
        <w:ind w:firstLine="709"/>
        <w:jc w:val="both"/>
        <w:rPr>
          <w:sz w:val="28"/>
          <w:szCs w:val="28"/>
        </w:rPr>
      </w:pPr>
    </w:p>
    <w:p w:rsidR="00946022" w:rsidRPr="00202D3B" w:rsidRDefault="00946022" w:rsidP="00946022">
      <w:pPr>
        <w:ind w:firstLine="709"/>
        <w:jc w:val="both"/>
        <w:rPr>
          <w:sz w:val="28"/>
          <w:szCs w:val="28"/>
        </w:rPr>
      </w:pPr>
    </w:p>
    <w:p w:rsidR="00946022" w:rsidRPr="00202D3B" w:rsidRDefault="00946022" w:rsidP="00946022">
      <w:pPr>
        <w:ind w:firstLine="709"/>
        <w:jc w:val="both"/>
        <w:rPr>
          <w:sz w:val="28"/>
          <w:szCs w:val="28"/>
        </w:rPr>
      </w:pPr>
    </w:p>
    <w:p w:rsidR="00946022" w:rsidRPr="00202D3B" w:rsidRDefault="00946022" w:rsidP="00946022">
      <w:pPr>
        <w:ind w:firstLine="709"/>
        <w:jc w:val="both"/>
        <w:rPr>
          <w:sz w:val="28"/>
          <w:szCs w:val="28"/>
        </w:rPr>
      </w:pPr>
    </w:p>
    <w:p w:rsidR="00946022" w:rsidRPr="00202D3B" w:rsidRDefault="00946022" w:rsidP="00946022">
      <w:pPr>
        <w:ind w:firstLine="709"/>
        <w:jc w:val="both"/>
        <w:rPr>
          <w:sz w:val="28"/>
          <w:szCs w:val="28"/>
        </w:rPr>
      </w:pPr>
    </w:p>
    <w:p w:rsidR="00946022" w:rsidRPr="00202D3B" w:rsidRDefault="00946022" w:rsidP="00946022">
      <w:pPr>
        <w:ind w:firstLine="709"/>
        <w:jc w:val="both"/>
        <w:rPr>
          <w:sz w:val="28"/>
          <w:szCs w:val="28"/>
        </w:rPr>
      </w:pPr>
    </w:p>
    <w:p w:rsidR="00946022" w:rsidRPr="00202D3B" w:rsidRDefault="00946022" w:rsidP="00946022">
      <w:pPr>
        <w:ind w:firstLine="709"/>
        <w:jc w:val="both"/>
        <w:rPr>
          <w:sz w:val="28"/>
          <w:szCs w:val="28"/>
        </w:rPr>
      </w:pPr>
    </w:p>
    <w:p w:rsidR="008D03DB" w:rsidRPr="00202D3B" w:rsidRDefault="00495060" w:rsidP="00946022">
      <w:pPr>
        <w:ind w:firstLine="709"/>
        <w:jc w:val="both"/>
        <w:rPr>
          <w:sz w:val="28"/>
          <w:szCs w:val="28"/>
        </w:rPr>
      </w:pPr>
      <w:r w:rsidRPr="00202D3B">
        <w:rPr>
          <w:sz w:val="28"/>
          <w:szCs w:val="28"/>
        </w:rPr>
        <w:t>(более наглядно динамика соответствующих группировок актива и пассива отражена в</w:t>
      </w:r>
      <w:r w:rsidR="00B97A7E" w:rsidRPr="00202D3B">
        <w:rPr>
          <w:sz w:val="28"/>
          <w:szCs w:val="28"/>
        </w:rPr>
        <w:t xml:space="preserve"> </w:t>
      </w:r>
      <w:r w:rsidR="00306E92" w:rsidRPr="00202D3B">
        <w:rPr>
          <w:sz w:val="28"/>
          <w:szCs w:val="28"/>
        </w:rPr>
        <w:t>п</w:t>
      </w:r>
      <w:r w:rsidR="00B97A7E" w:rsidRPr="00202D3B">
        <w:rPr>
          <w:sz w:val="28"/>
          <w:szCs w:val="28"/>
        </w:rPr>
        <w:t xml:space="preserve">риложении </w:t>
      </w:r>
      <w:r w:rsidR="00B85CB4" w:rsidRPr="00202D3B">
        <w:rPr>
          <w:sz w:val="28"/>
          <w:szCs w:val="28"/>
        </w:rPr>
        <w:t>3</w:t>
      </w:r>
      <w:r w:rsidRPr="00202D3B">
        <w:rPr>
          <w:sz w:val="28"/>
          <w:szCs w:val="28"/>
        </w:rPr>
        <w:t>).</w:t>
      </w:r>
    </w:p>
    <w:p w:rsidR="00E709E1" w:rsidRPr="00202D3B" w:rsidRDefault="00E709E1" w:rsidP="00946022">
      <w:pPr>
        <w:ind w:firstLine="709"/>
        <w:jc w:val="both"/>
        <w:rPr>
          <w:sz w:val="28"/>
          <w:szCs w:val="28"/>
        </w:rPr>
      </w:pPr>
      <w:r w:rsidRPr="00202D3B">
        <w:rPr>
          <w:sz w:val="28"/>
          <w:szCs w:val="28"/>
        </w:rPr>
        <w:t xml:space="preserve">Исходя из этого, можно охарактеризовать ликвидность баланса за весь анализируемый период как недостаточную. При этом за анализируемый период значительно уменьшился платёжный недостаток наиболее ликвидных активов для покрытия наиболее срочных обязательств (соотношение по первой группе). В начале анализируемого периода соотношение было 0,15 к 1 (4114: 27978), в 2007 году – 0,3 к 1 (13859: 46169), а в 2008 году соотношение уже составило 0,41к 1 (12383: 29845). Исходя из данных приложения, можно заключить, что причиной улучшения ликвидности явилось увеличение наиболее ликвидных активов (денежные средства и </w:t>
      </w:r>
      <w:r w:rsidRPr="00202D3B">
        <w:rPr>
          <w:sz w:val="28"/>
          <w:szCs w:val="28"/>
        </w:rPr>
        <w:lastRenderedPageBreak/>
        <w:t>краткосрочные финансовые вложения) и уменьшение кредиторской задолженности.</w:t>
      </w:r>
    </w:p>
    <w:p w:rsidR="00E709E1" w:rsidRPr="00202D3B" w:rsidRDefault="003C2D52" w:rsidP="00946022">
      <w:pPr>
        <w:ind w:firstLine="709"/>
        <w:jc w:val="both"/>
        <w:rPr>
          <w:sz w:val="28"/>
          <w:szCs w:val="28"/>
        </w:rPr>
      </w:pPr>
      <w:r w:rsidRPr="00202D3B">
        <w:rPr>
          <w:sz w:val="28"/>
          <w:szCs w:val="28"/>
        </w:rPr>
        <w:t>П</w:t>
      </w:r>
      <w:r w:rsidR="00E709E1" w:rsidRPr="00202D3B">
        <w:rPr>
          <w:sz w:val="28"/>
          <w:szCs w:val="28"/>
        </w:rPr>
        <w:t xml:space="preserve">ерспективная ликвидность, которую показывает третье неравенство, отражает </w:t>
      </w:r>
      <w:r w:rsidRPr="00202D3B">
        <w:rPr>
          <w:sz w:val="28"/>
          <w:szCs w:val="28"/>
        </w:rPr>
        <w:t>недостаток</w:t>
      </w:r>
      <w:r w:rsidR="000F676C" w:rsidRPr="00202D3B">
        <w:rPr>
          <w:sz w:val="28"/>
          <w:szCs w:val="28"/>
        </w:rPr>
        <w:t xml:space="preserve"> медленно реализуемых активов, необходимых для покрытия долгосрочных обязательств</w:t>
      </w:r>
      <w:r w:rsidR="00E709E1" w:rsidRPr="00202D3B">
        <w:rPr>
          <w:sz w:val="28"/>
          <w:szCs w:val="28"/>
        </w:rPr>
        <w:t>.</w:t>
      </w:r>
      <w:r w:rsidR="000F676C" w:rsidRPr="00202D3B">
        <w:rPr>
          <w:sz w:val="28"/>
          <w:szCs w:val="28"/>
        </w:rPr>
        <w:t xml:space="preserve"> </w:t>
      </w:r>
      <w:r w:rsidR="00421BBD" w:rsidRPr="00202D3B">
        <w:rPr>
          <w:sz w:val="28"/>
          <w:szCs w:val="28"/>
        </w:rPr>
        <w:t>Размер долгосрочных обязательств значительно превышает имеющиеся на предприятии оборотные активы. Предприятию необходимо отказаться от дальнейших заимствований.</w:t>
      </w:r>
    </w:p>
    <w:p w:rsidR="00413DA5" w:rsidRPr="00202D3B" w:rsidRDefault="00413DA5" w:rsidP="00946022">
      <w:pPr>
        <w:ind w:firstLine="709"/>
        <w:jc w:val="both"/>
        <w:rPr>
          <w:sz w:val="28"/>
          <w:szCs w:val="28"/>
        </w:rPr>
      </w:pPr>
      <w:r w:rsidRPr="00202D3B">
        <w:rPr>
          <w:sz w:val="28"/>
          <w:szCs w:val="28"/>
        </w:rPr>
        <w:t>Для более детальной оценки платежеспособности предприятия рассчитаем финансовые коэффициенты</w:t>
      </w:r>
      <w:r w:rsidR="00D63AC4" w:rsidRPr="00202D3B">
        <w:rPr>
          <w:sz w:val="28"/>
          <w:szCs w:val="28"/>
        </w:rPr>
        <w:t>,</w:t>
      </w:r>
      <w:r w:rsidRPr="00202D3B">
        <w:rPr>
          <w:sz w:val="28"/>
          <w:szCs w:val="28"/>
        </w:rPr>
        <w:t xml:space="preserve"> они не только дают характеристику устойчивости финансового состояния организации при разных методах учёта ликвидности средств, но и отвечают интересам различных внешних пользователей аналитической информации</w:t>
      </w:r>
      <w:r w:rsidR="00D63AC4" w:rsidRPr="00202D3B">
        <w:rPr>
          <w:sz w:val="28"/>
          <w:szCs w:val="28"/>
        </w:rPr>
        <w:t>.</w:t>
      </w:r>
      <w:r w:rsidR="005B64FC" w:rsidRPr="00202D3B">
        <w:rPr>
          <w:sz w:val="28"/>
          <w:szCs w:val="28"/>
        </w:rPr>
        <w:t xml:space="preserve">[15, </w:t>
      </w:r>
      <w:r w:rsidR="005B64FC" w:rsidRPr="00202D3B">
        <w:rPr>
          <w:sz w:val="28"/>
          <w:szCs w:val="28"/>
          <w:lang w:val="en-US"/>
        </w:rPr>
        <w:t>c</w:t>
      </w:r>
      <w:r w:rsidR="005B64FC" w:rsidRPr="00202D3B">
        <w:rPr>
          <w:sz w:val="28"/>
          <w:szCs w:val="28"/>
        </w:rPr>
        <w:t>.33]</w:t>
      </w:r>
    </w:p>
    <w:p w:rsidR="00E80EAF" w:rsidRPr="00202D3B" w:rsidRDefault="00D63AC4" w:rsidP="00946022">
      <w:pPr>
        <w:ind w:firstLine="709"/>
        <w:jc w:val="both"/>
        <w:rPr>
          <w:sz w:val="28"/>
          <w:szCs w:val="28"/>
        </w:rPr>
      </w:pPr>
      <w:r w:rsidRPr="00202D3B">
        <w:rPr>
          <w:sz w:val="28"/>
          <w:szCs w:val="28"/>
        </w:rPr>
        <w:t>В качестве показателей</w:t>
      </w:r>
      <w:r w:rsidR="006A05F2" w:rsidRPr="00202D3B">
        <w:rPr>
          <w:sz w:val="28"/>
          <w:szCs w:val="28"/>
        </w:rPr>
        <w:t xml:space="preserve"> для определения</w:t>
      </w:r>
      <w:r w:rsidRPr="00202D3B">
        <w:rPr>
          <w:sz w:val="28"/>
          <w:szCs w:val="28"/>
        </w:rPr>
        <w:t xml:space="preserve"> платежеспособности используются:</w:t>
      </w:r>
    </w:p>
    <w:p w:rsidR="00D63AC4" w:rsidRPr="00202D3B" w:rsidRDefault="00D63AC4" w:rsidP="00946022">
      <w:pPr>
        <w:numPr>
          <w:ilvl w:val="0"/>
          <w:numId w:val="14"/>
        </w:numPr>
        <w:ind w:left="0" w:firstLine="709"/>
        <w:jc w:val="both"/>
        <w:rPr>
          <w:sz w:val="28"/>
          <w:szCs w:val="28"/>
        </w:rPr>
      </w:pPr>
      <w:r w:rsidRPr="00202D3B">
        <w:rPr>
          <w:sz w:val="28"/>
          <w:szCs w:val="28"/>
        </w:rPr>
        <w:t>коэффициент абсолютной ликвидности – показывает, какую часть текущей краткосрочной задолженности организация может погасить в ближайшее время за счёт денежных средств и привлечённых к ним финансовым вложениям. Норм</w:t>
      </w:r>
      <w:r w:rsidR="00306E92" w:rsidRPr="00202D3B">
        <w:rPr>
          <w:sz w:val="28"/>
          <w:szCs w:val="28"/>
        </w:rPr>
        <w:t>а</w:t>
      </w:r>
      <w:r w:rsidRPr="00202D3B">
        <w:rPr>
          <w:sz w:val="28"/>
          <w:szCs w:val="28"/>
        </w:rPr>
        <w:t>тив: К</w:t>
      </w:r>
      <w:r w:rsidRPr="00202D3B">
        <w:rPr>
          <w:sz w:val="28"/>
          <w:szCs w:val="28"/>
          <w:vertAlign w:val="subscript"/>
        </w:rPr>
        <w:t>аб.л.</w:t>
      </w:r>
      <w:r w:rsidRPr="00202D3B">
        <w:rPr>
          <w:sz w:val="28"/>
          <w:szCs w:val="28"/>
        </w:rPr>
        <w:object w:dxaOrig="200" w:dyaOrig="240">
          <v:shape id="_x0000_i1026" type="#_x0000_t75" style="width:9pt;height:12pt" o:ole="">
            <v:imagedata r:id="rId7" o:title=""/>
          </v:shape>
          <o:OLEObject Type="Embed" ProgID="Equation.3" ShapeID="_x0000_i1026" DrawAspect="Content" ObjectID="_1469690869" r:id="rId8"/>
        </w:object>
      </w:r>
      <w:r w:rsidRPr="00202D3B">
        <w:rPr>
          <w:sz w:val="28"/>
          <w:szCs w:val="28"/>
        </w:rPr>
        <w:t xml:space="preserve">0,1 </w:t>
      </w:r>
      <w:r w:rsidR="008F23A5" w:rsidRPr="00202D3B">
        <w:rPr>
          <w:sz w:val="28"/>
          <w:szCs w:val="28"/>
        </w:rPr>
        <w:t>–</w:t>
      </w:r>
      <w:r w:rsidRPr="00202D3B">
        <w:rPr>
          <w:sz w:val="28"/>
          <w:szCs w:val="28"/>
        </w:rPr>
        <w:t xml:space="preserve"> 0,7 (зависит от отраслевой принадлежности организации).</w:t>
      </w:r>
      <w:r w:rsidR="005B64FC" w:rsidRPr="00202D3B">
        <w:rPr>
          <w:sz w:val="28"/>
          <w:szCs w:val="28"/>
        </w:rPr>
        <w:t>[6, с. 118]</w:t>
      </w:r>
    </w:p>
    <w:p w:rsidR="00B97A7E" w:rsidRPr="00202D3B" w:rsidRDefault="00B97A7E" w:rsidP="00946022">
      <w:pPr>
        <w:ind w:firstLine="709"/>
        <w:jc w:val="both"/>
        <w:rPr>
          <w:sz w:val="28"/>
          <w:szCs w:val="28"/>
        </w:rPr>
      </w:pPr>
    </w:p>
    <w:p w:rsidR="00B85CB4" w:rsidRPr="00202D3B" w:rsidRDefault="002D18C0" w:rsidP="00946022">
      <w:pPr>
        <w:shd w:val="clear" w:color="auto" w:fill="FFFFFF"/>
        <w:ind w:firstLine="709"/>
        <w:jc w:val="both"/>
        <w:rPr>
          <w:sz w:val="28"/>
          <w:szCs w:val="28"/>
        </w:rPr>
      </w:pPr>
      <w:r w:rsidRPr="00202D3B">
        <w:rPr>
          <w:sz w:val="28"/>
          <w:szCs w:val="28"/>
          <w:lang w:val="en-US"/>
        </w:rPr>
        <w:object w:dxaOrig="7180" w:dyaOrig="1460">
          <v:shape id="_x0000_i1027" type="#_x0000_t75" style="width:333.75pt;height:63pt" o:ole="" fillcolor="window">
            <v:imagedata r:id="rId9" o:title=""/>
          </v:shape>
          <o:OLEObject Type="Embed" ProgID="Equation.3" ShapeID="_x0000_i1027" DrawAspect="Content" ObjectID="_1469690870" r:id="rId10"/>
        </w:object>
      </w:r>
      <w:r w:rsidR="00946022" w:rsidRPr="00202D3B">
        <w:rPr>
          <w:sz w:val="28"/>
          <w:szCs w:val="28"/>
        </w:rPr>
        <w:t xml:space="preserve"> </w:t>
      </w:r>
      <w:r w:rsidR="00D63AC4" w:rsidRPr="00202D3B">
        <w:rPr>
          <w:sz w:val="28"/>
          <w:szCs w:val="28"/>
        </w:rPr>
        <w:t>(</w:t>
      </w:r>
      <w:r w:rsidR="00753BEE" w:rsidRPr="00202D3B">
        <w:rPr>
          <w:sz w:val="28"/>
          <w:szCs w:val="28"/>
        </w:rPr>
        <w:t>2.</w:t>
      </w:r>
      <w:r w:rsidR="00D63AC4" w:rsidRPr="00202D3B">
        <w:rPr>
          <w:sz w:val="28"/>
          <w:szCs w:val="28"/>
        </w:rPr>
        <w:t>9)</w:t>
      </w:r>
    </w:p>
    <w:p w:rsidR="002D18C0" w:rsidRPr="00202D3B" w:rsidRDefault="002D18C0" w:rsidP="00946022">
      <w:pPr>
        <w:shd w:val="clear" w:color="auto" w:fill="FFFFFF"/>
        <w:ind w:firstLine="709"/>
        <w:jc w:val="both"/>
        <w:rPr>
          <w:sz w:val="28"/>
          <w:szCs w:val="28"/>
        </w:rPr>
      </w:pPr>
    </w:p>
    <w:p w:rsidR="00783A19" w:rsidRPr="00202D3B" w:rsidRDefault="00783A19" w:rsidP="00946022">
      <w:pPr>
        <w:shd w:val="clear" w:color="auto" w:fill="FFFFFF"/>
        <w:ind w:firstLine="709"/>
        <w:jc w:val="both"/>
        <w:rPr>
          <w:sz w:val="28"/>
          <w:szCs w:val="28"/>
        </w:rPr>
      </w:pPr>
      <w:r w:rsidRPr="00202D3B">
        <w:rPr>
          <w:sz w:val="28"/>
          <w:szCs w:val="28"/>
        </w:rPr>
        <w:t>Таблица 1</w:t>
      </w:r>
      <w:r w:rsidR="002D18C0" w:rsidRPr="00202D3B">
        <w:rPr>
          <w:sz w:val="28"/>
          <w:szCs w:val="28"/>
        </w:rPr>
        <w:t xml:space="preserve">. </w:t>
      </w:r>
      <w:r w:rsidRPr="00202D3B">
        <w:rPr>
          <w:sz w:val="28"/>
          <w:szCs w:val="28"/>
        </w:rPr>
        <w:t>Расчет коэффициента абсолютной ликвидности</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851"/>
        <w:gridCol w:w="992"/>
        <w:gridCol w:w="992"/>
        <w:gridCol w:w="2268"/>
      </w:tblGrid>
      <w:tr w:rsidR="008363E8" w:rsidRPr="00202D3B" w:rsidTr="002D18C0">
        <w:tc>
          <w:tcPr>
            <w:tcW w:w="3969" w:type="dxa"/>
          </w:tcPr>
          <w:p w:rsidR="009413B5" w:rsidRPr="00202D3B" w:rsidRDefault="009413B5" w:rsidP="002D18C0">
            <w:pPr>
              <w:jc w:val="both"/>
              <w:rPr>
                <w:szCs w:val="20"/>
              </w:rPr>
            </w:pPr>
            <w:r w:rsidRPr="00202D3B">
              <w:rPr>
                <w:szCs w:val="20"/>
              </w:rPr>
              <w:t>Наименование показателя</w:t>
            </w:r>
          </w:p>
        </w:tc>
        <w:tc>
          <w:tcPr>
            <w:tcW w:w="851" w:type="dxa"/>
          </w:tcPr>
          <w:p w:rsidR="009413B5" w:rsidRPr="00202D3B" w:rsidRDefault="009413B5" w:rsidP="002D18C0">
            <w:pPr>
              <w:jc w:val="both"/>
              <w:rPr>
                <w:szCs w:val="20"/>
              </w:rPr>
            </w:pPr>
            <w:r w:rsidRPr="00202D3B">
              <w:rPr>
                <w:szCs w:val="20"/>
              </w:rPr>
              <w:t>2006г.</w:t>
            </w:r>
          </w:p>
        </w:tc>
        <w:tc>
          <w:tcPr>
            <w:tcW w:w="992" w:type="dxa"/>
          </w:tcPr>
          <w:p w:rsidR="009413B5" w:rsidRPr="00202D3B" w:rsidRDefault="009413B5" w:rsidP="002D18C0">
            <w:pPr>
              <w:jc w:val="both"/>
              <w:rPr>
                <w:szCs w:val="20"/>
              </w:rPr>
            </w:pPr>
            <w:r w:rsidRPr="00202D3B">
              <w:rPr>
                <w:szCs w:val="20"/>
              </w:rPr>
              <w:t>2007г.</w:t>
            </w:r>
          </w:p>
        </w:tc>
        <w:tc>
          <w:tcPr>
            <w:tcW w:w="992" w:type="dxa"/>
          </w:tcPr>
          <w:p w:rsidR="009413B5" w:rsidRPr="00202D3B" w:rsidRDefault="009413B5" w:rsidP="002D18C0">
            <w:pPr>
              <w:jc w:val="both"/>
              <w:rPr>
                <w:szCs w:val="20"/>
              </w:rPr>
            </w:pPr>
            <w:r w:rsidRPr="00202D3B">
              <w:rPr>
                <w:szCs w:val="20"/>
              </w:rPr>
              <w:t>2008г.</w:t>
            </w:r>
          </w:p>
        </w:tc>
        <w:tc>
          <w:tcPr>
            <w:tcW w:w="2268" w:type="dxa"/>
          </w:tcPr>
          <w:p w:rsidR="009413B5" w:rsidRPr="00202D3B" w:rsidRDefault="009413B5" w:rsidP="002D18C0">
            <w:pPr>
              <w:jc w:val="both"/>
              <w:rPr>
                <w:szCs w:val="20"/>
              </w:rPr>
            </w:pPr>
            <w:r w:rsidRPr="00202D3B">
              <w:rPr>
                <w:szCs w:val="20"/>
              </w:rPr>
              <w:t>Абсолютное отклонение</w:t>
            </w:r>
            <w:r w:rsidR="00495CB1" w:rsidRPr="00202D3B">
              <w:rPr>
                <w:szCs w:val="20"/>
              </w:rPr>
              <w:t>, тыс. руб.</w:t>
            </w:r>
          </w:p>
        </w:tc>
      </w:tr>
      <w:tr w:rsidR="008363E8" w:rsidRPr="00202D3B" w:rsidTr="002D18C0">
        <w:tc>
          <w:tcPr>
            <w:tcW w:w="3969" w:type="dxa"/>
          </w:tcPr>
          <w:p w:rsidR="009413B5" w:rsidRPr="00202D3B" w:rsidRDefault="009413B5" w:rsidP="002D18C0">
            <w:pPr>
              <w:jc w:val="both"/>
              <w:rPr>
                <w:szCs w:val="20"/>
              </w:rPr>
            </w:pPr>
            <w:r w:rsidRPr="00202D3B">
              <w:rPr>
                <w:szCs w:val="20"/>
              </w:rPr>
              <w:t>1</w:t>
            </w:r>
          </w:p>
        </w:tc>
        <w:tc>
          <w:tcPr>
            <w:tcW w:w="851" w:type="dxa"/>
          </w:tcPr>
          <w:p w:rsidR="009413B5" w:rsidRPr="00202D3B" w:rsidRDefault="009413B5" w:rsidP="002D18C0">
            <w:pPr>
              <w:jc w:val="both"/>
              <w:rPr>
                <w:szCs w:val="20"/>
              </w:rPr>
            </w:pPr>
            <w:r w:rsidRPr="00202D3B">
              <w:rPr>
                <w:szCs w:val="20"/>
              </w:rPr>
              <w:t>2</w:t>
            </w:r>
          </w:p>
        </w:tc>
        <w:tc>
          <w:tcPr>
            <w:tcW w:w="992" w:type="dxa"/>
          </w:tcPr>
          <w:p w:rsidR="009413B5" w:rsidRPr="00202D3B" w:rsidRDefault="009413B5" w:rsidP="002D18C0">
            <w:pPr>
              <w:jc w:val="both"/>
              <w:rPr>
                <w:szCs w:val="20"/>
              </w:rPr>
            </w:pPr>
            <w:r w:rsidRPr="00202D3B">
              <w:rPr>
                <w:szCs w:val="20"/>
              </w:rPr>
              <w:t>3</w:t>
            </w:r>
          </w:p>
        </w:tc>
        <w:tc>
          <w:tcPr>
            <w:tcW w:w="992" w:type="dxa"/>
          </w:tcPr>
          <w:p w:rsidR="009413B5" w:rsidRPr="00202D3B" w:rsidRDefault="009413B5" w:rsidP="002D18C0">
            <w:pPr>
              <w:jc w:val="both"/>
              <w:rPr>
                <w:szCs w:val="20"/>
              </w:rPr>
            </w:pPr>
            <w:r w:rsidRPr="00202D3B">
              <w:rPr>
                <w:szCs w:val="20"/>
              </w:rPr>
              <w:t>4</w:t>
            </w:r>
          </w:p>
        </w:tc>
        <w:tc>
          <w:tcPr>
            <w:tcW w:w="2268" w:type="dxa"/>
          </w:tcPr>
          <w:p w:rsidR="009413B5" w:rsidRPr="00202D3B" w:rsidRDefault="009413B5" w:rsidP="002D18C0">
            <w:pPr>
              <w:jc w:val="both"/>
              <w:rPr>
                <w:szCs w:val="20"/>
              </w:rPr>
            </w:pPr>
            <w:r w:rsidRPr="00202D3B">
              <w:rPr>
                <w:szCs w:val="20"/>
              </w:rPr>
              <w:t>5</w:t>
            </w:r>
          </w:p>
        </w:tc>
      </w:tr>
      <w:tr w:rsidR="008363E8" w:rsidRPr="00202D3B" w:rsidTr="002D18C0">
        <w:tc>
          <w:tcPr>
            <w:tcW w:w="3969" w:type="dxa"/>
          </w:tcPr>
          <w:p w:rsidR="009413B5" w:rsidRPr="00202D3B" w:rsidRDefault="00CB03CF" w:rsidP="002D18C0">
            <w:pPr>
              <w:jc w:val="both"/>
              <w:rPr>
                <w:szCs w:val="20"/>
              </w:rPr>
            </w:pPr>
            <w:r w:rsidRPr="00202D3B">
              <w:rPr>
                <w:szCs w:val="20"/>
                <w:lang w:val="en-US"/>
              </w:rPr>
              <w:t>1</w:t>
            </w:r>
            <w:r w:rsidRPr="00202D3B">
              <w:rPr>
                <w:szCs w:val="20"/>
              </w:rPr>
              <w:t>.</w:t>
            </w:r>
            <w:r w:rsidR="009413B5" w:rsidRPr="00202D3B">
              <w:rPr>
                <w:szCs w:val="20"/>
              </w:rPr>
              <w:t>Денежные средства, тыс. руб.</w:t>
            </w:r>
          </w:p>
        </w:tc>
        <w:tc>
          <w:tcPr>
            <w:tcW w:w="851" w:type="dxa"/>
          </w:tcPr>
          <w:p w:rsidR="009413B5" w:rsidRPr="00202D3B" w:rsidRDefault="00816238" w:rsidP="002D18C0">
            <w:pPr>
              <w:jc w:val="both"/>
              <w:rPr>
                <w:szCs w:val="20"/>
              </w:rPr>
            </w:pPr>
            <w:r w:rsidRPr="00202D3B">
              <w:rPr>
                <w:szCs w:val="20"/>
              </w:rPr>
              <w:t>4114</w:t>
            </w:r>
          </w:p>
        </w:tc>
        <w:tc>
          <w:tcPr>
            <w:tcW w:w="992" w:type="dxa"/>
          </w:tcPr>
          <w:p w:rsidR="009413B5" w:rsidRPr="00202D3B" w:rsidRDefault="00816238" w:rsidP="002D18C0">
            <w:pPr>
              <w:jc w:val="both"/>
              <w:rPr>
                <w:szCs w:val="20"/>
              </w:rPr>
            </w:pPr>
            <w:r w:rsidRPr="00202D3B">
              <w:rPr>
                <w:szCs w:val="20"/>
              </w:rPr>
              <w:t>13859</w:t>
            </w:r>
          </w:p>
        </w:tc>
        <w:tc>
          <w:tcPr>
            <w:tcW w:w="992" w:type="dxa"/>
          </w:tcPr>
          <w:p w:rsidR="009413B5" w:rsidRPr="00202D3B" w:rsidRDefault="00816238" w:rsidP="002D18C0">
            <w:pPr>
              <w:jc w:val="both"/>
              <w:rPr>
                <w:szCs w:val="20"/>
              </w:rPr>
            </w:pPr>
            <w:r w:rsidRPr="00202D3B">
              <w:rPr>
                <w:szCs w:val="20"/>
              </w:rPr>
              <w:t>12383</w:t>
            </w:r>
          </w:p>
        </w:tc>
        <w:tc>
          <w:tcPr>
            <w:tcW w:w="2268" w:type="dxa"/>
          </w:tcPr>
          <w:p w:rsidR="009413B5" w:rsidRPr="00202D3B" w:rsidRDefault="00495CB1" w:rsidP="002D18C0">
            <w:pPr>
              <w:jc w:val="both"/>
              <w:rPr>
                <w:szCs w:val="20"/>
              </w:rPr>
            </w:pPr>
            <w:r w:rsidRPr="00202D3B">
              <w:rPr>
                <w:szCs w:val="20"/>
              </w:rPr>
              <w:t>-1476</w:t>
            </w:r>
          </w:p>
        </w:tc>
      </w:tr>
      <w:tr w:rsidR="008363E8" w:rsidRPr="00202D3B" w:rsidTr="002D18C0">
        <w:tc>
          <w:tcPr>
            <w:tcW w:w="3969" w:type="dxa"/>
          </w:tcPr>
          <w:p w:rsidR="009413B5" w:rsidRPr="00202D3B" w:rsidRDefault="00CB03CF" w:rsidP="002D18C0">
            <w:pPr>
              <w:jc w:val="both"/>
              <w:rPr>
                <w:szCs w:val="20"/>
              </w:rPr>
            </w:pPr>
            <w:r w:rsidRPr="00202D3B">
              <w:rPr>
                <w:szCs w:val="20"/>
              </w:rPr>
              <w:t>2.</w:t>
            </w:r>
            <w:r w:rsidR="009413B5" w:rsidRPr="00202D3B">
              <w:rPr>
                <w:szCs w:val="20"/>
              </w:rPr>
              <w:t>Краткосрочные финансовые вложения, тыс. руб.</w:t>
            </w:r>
          </w:p>
        </w:tc>
        <w:tc>
          <w:tcPr>
            <w:tcW w:w="851" w:type="dxa"/>
          </w:tcPr>
          <w:p w:rsidR="009413B5" w:rsidRPr="00202D3B" w:rsidRDefault="00816238" w:rsidP="002D18C0">
            <w:pPr>
              <w:jc w:val="both"/>
              <w:rPr>
                <w:szCs w:val="20"/>
              </w:rPr>
            </w:pPr>
            <w:r w:rsidRPr="00202D3B">
              <w:rPr>
                <w:szCs w:val="20"/>
              </w:rPr>
              <w:t>0</w:t>
            </w:r>
          </w:p>
        </w:tc>
        <w:tc>
          <w:tcPr>
            <w:tcW w:w="992" w:type="dxa"/>
          </w:tcPr>
          <w:p w:rsidR="009413B5" w:rsidRPr="00202D3B" w:rsidRDefault="00816238" w:rsidP="002D18C0">
            <w:pPr>
              <w:jc w:val="both"/>
              <w:rPr>
                <w:szCs w:val="20"/>
              </w:rPr>
            </w:pPr>
            <w:r w:rsidRPr="00202D3B">
              <w:rPr>
                <w:szCs w:val="20"/>
              </w:rPr>
              <w:t>0</w:t>
            </w:r>
          </w:p>
        </w:tc>
        <w:tc>
          <w:tcPr>
            <w:tcW w:w="992" w:type="dxa"/>
          </w:tcPr>
          <w:p w:rsidR="009413B5" w:rsidRPr="00202D3B" w:rsidRDefault="00816238" w:rsidP="002D18C0">
            <w:pPr>
              <w:jc w:val="both"/>
              <w:rPr>
                <w:szCs w:val="20"/>
              </w:rPr>
            </w:pPr>
            <w:r w:rsidRPr="00202D3B">
              <w:rPr>
                <w:szCs w:val="20"/>
              </w:rPr>
              <w:t>0</w:t>
            </w:r>
          </w:p>
        </w:tc>
        <w:tc>
          <w:tcPr>
            <w:tcW w:w="2268" w:type="dxa"/>
          </w:tcPr>
          <w:p w:rsidR="009413B5" w:rsidRPr="00202D3B" w:rsidRDefault="00495CB1" w:rsidP="002D18C0">
            <w:pPr>
              <w:jc w:val="both"/>
              <w:rPr>
                <w:szCs w:val="20"/>
              </w:rPr>
            </w:pPr>
            <w:r w:rsidRPr="00202D3B">
              <w:rPr>
                <w:szCs w:val="20"/>
              </w:rPr>
              <w:t>0</w:t>
            </w:r>
          </w:p>
        </w:tc>
      </w:tr>
      <w:tr w:rsidR="008F23A5" w:rsidRPr="00202D3B" w:rsidTr="002D18C0">
        <w:tc>
          <w:tcPr>
            <w:tcW w:w="3969" w:type="dxa"/>
          </w:tcPr>
          <w:p w:rsidR="008F23A5" w:rsidRPr="00202D3B" w:rsidRDefault="008F23A5" w:rsidP="002D18C0">
            <w:pPr>
              <w:jc w:val="both"/>
              <w:rPr>
                <w:szCs w:val="20"/>
              </w:rPr>
            </w:pPr>
            <w:r w:rsidRPr="00202D3B">
              <w:rPr>
                <w:szCs w:val="20"/>
              </w:rPr>
              <w:lastRenderedPageBreak/>
              <w:t>3.Краткосрочные займы, тыс. руб.</w:t>
            </w:r>
          </w:p>
        </w:tc>
        <w:tc>
          <w:tcPr>
            <w:tcW w:w="851" w:type="dxa"/>
          </w:tcPr>
          <w:p w:rsidR="008F23A5" w:rsidRPr="00202D3B" w:rsidRDefault="008F23A5" w:rsidP="002D18C0">
            <w:pPr>
              <w:jc w:val="both"/>
              <w:rPr>
                <w:szCs w:val="20"/>
              </w:rPr>
            </w:pPr>
            <w:r w:rsidRPr="00202D3B">
              <w:rPr>
                <w:szCs w:val="20"/>
              </w:rPr>
              <w:t>47226</w:t>
            </w:r>
          </w:p>
        </w:tc>
        <w:tc>
          <w:tcPr>
            <w:tcW w:w="992" w:type="dxa"/>
          </w:tcPr>
          <w:p w:rsidR="008F23A5" w:rsidRPr="00202D3B" w:rsidRDefault="008F23A5" w:rsidP="002D18C0">
            <w:pPr>
              <w:jc w:val="both"/>
              <w:rPr>
                <w:szCs w:val="20"/>
              </w:rPr>
            </w:pPr>
            <w:r w:rsidRPr="00202D3B">
              <w:rPr>
                <w:szCs w:val="20"/>
              </w:rPr>
              <w:t>22858</w:t>
            </w:r>
          </w:p>
        </w:tc>
        <w:tc>
          <w:tcPr>
            <w:tcW w:w="992" w:type="dxa"/>
          </w:tcPr>
          <w:p w:rsidR="008F23A5" w:rsidRPr="00202D3B" w:rsidRDefault="008F23A5" w:rsidP="002D18C0">
            <w:pPr>
              <w:jc w:val="both"/>
              <w:rPr>
                <w:szCs w:val="20"/>
              </w:rPr>
            </w:pPr>
            <w:r w:rsidRPr="00202D3B">
              <w:rPr>
                <w:szCs w:val="20"/>
              </w:rPr>
              <w:t>19703</w:t>
            </w:r>
          </w:p>
        </w:tc>
        <w:tc>
          <w:tcPr>
            <w:tcW w:w="2268" w:type="dxa"/>
          </w:tcPr>
          <w:p w:rsidR="008F23A5" w:rsidRPr="00202D3B" w:rsidRDefault="008F23A5" w:rsidP="002D18C0">
            <w:pPr>
              <w:jc w:val="both"/>
              <w:rPr>
                <w:szCs w:val="20"/>
              </w:rPr>
            </w:pPr>
            <w:r w:rsidRPr="00202D3B">
              <w:rPr>
                <w:szCs w:val="20"/>
              </w:rPr>
              <w:t>-3155</w:t>
            </w:r>
          </w:p>
        </w:tc>
      </w:tr>
      <w:tr w:rsidR="008F23A5" w:rsidRPr="00202D3B" w:rsidTr="002D18C0">
        <w:tc>
          <w:tcPr>
            <w:tcW w:w="3969" w:type="dxa"/>
          </w:tcPr>
          <w:p w:rsidR="008F23A5" w:rsidRPr="00202D3B" w:rsidRDefault="008F23A5" w:rsidP="002D18C0">
            <w:pPr>
              <w:jc w:val="both"/>
              <w:rPr>
                <w:szCs w:val="20"/>
              </w:rPr>
            </w:pPr>
            <w:r w:rsidRPr="00202D3B">
              <w:rPr>
                <w:szCs w:val="20"/>
              </w:rPr>
              <w:t>4.Кредиторская задолженность, тыс. руб.</w:t>
            </w:r>
          </w:p>
        </w:tc>
        <w:tc>
          <w:tcPr>
            <w:tcW w:w="851" w:type="dxa"/>
          </w:tcPr>
          <w:p w:rsidR="008F23A5" w:rsidRPr="00202D3B" w:rsidRDefault="008F23A5" w:rsidP="002D18C0">
            <w:pPr>
              <w:jc w:val="both"/>
              <w:rPr>
                <w:szCs w:val="20"/>
              </w:rPr>
            </w:pPr>
            <w:r w:rsidRPr="00202D3B">
              <w:rPr>
                <w:szCs w:val="20"/>
              </w:rPr>
              <w:t>27978</w:t>
            </w:r>
          </w:p>
        </w:tc>
        <w:tc>
          <w:tcPr>
            <w:tcW w:w="992" w:type="dxa"/>
          </w:tcPr>
          <w:p w:rsidR="008F23A5" w:rsidRPr="00202D3B" w:rsidRDefault="008F23A5" w:rsidP="002D18C0">
            <w:pPr>
              <w:jc w:val="both"/>
              <w:rPr>
                <w:szCs w:val="20"/>
              </w:rPr>
            </w:pPr>
            <w:r w:rsidRPr="00202D3B">
              <w:rPr>
                <w:szCs w:val="20"/>
              </w:rPr>
              <w:t>46169</w:t>
            </w:r>
          </w:p>
        </w:tc>
        <w:tc>
          <w:tcPr>
            <w:tcW w:w="992" w:type="dxa"/>
          </w:tcPr>
          <w:p w:rsidR="008F23A5" w:rsidRPr="00202D3B" w:rsidRDefault="008F23A5" w:rsidP="002D18C0">
            <w:pPr>
              <w:jc w:val="both"/>
              <w:rPr>
                <w:szCs w:val="20"/>
              </w:rPr>
            </w:pPr>
            <w:r w:rsidRPr="00202D3B">
              <w:rPr>
                <w:szCs w:val="20"/>
              </w:rPr>
              <w:t>29845</w:t>
            </w:r>
          </w:p>
        </w:tc>
        <w:tc>
          <w:tcPr>
            <w:tcW w:w="2268" w:type="dxa"/>
          </w:tcPr>
          <w:p w:rsidR="008F23A5" w:rsidRPr="00202D3B" w:rsidRDefault="008F23A5" w:rsidP="002D18C0">
            <w:pPr>
              <w:jc w:val="both"/>
              <w:rPr>
                <w:szCs w:val="20"/>
              </w:rPr>
            </w:pPr>
            <w:r w:rsidRPr="00202D3B">
              <w:rPr>
                <w:szCs w:val="20"/>
              </w:rPr>
              <w:t>-16324</w:t>
            </w:r>
          </w:p>
        </w:tc>
      </w:tr>
      <w:tr w:rsidR="008F23A5" w:rsidRPr="00202D3B" w:rsidTr="002D18C0">
        <w:tc>
          <w:tcPr>
            <w:tcW w:w="3969" w:type="dxa"/>
          </w:tcPr>
          <w:p w:rsidR="008F23A5" w:rsidRPr="00202D3B" w:rsidRDefault="008F23A5" w:rsidP="002D18C0">
            <w:pPr>
              <w:jc w:val="both"/>
              <w:rPr>
                <w:szCs w:val="20"/>
              </w:rPr>
            </w:pPr>
            <w:r w:rsidRPr="00202D3B">
              <w:rPr>
                <w:szCs w:val="20"/>
              </w:rPr>
              <w:t>5.Прочие краткосрочные обязательства, тыс. руб.</w:t>
            </w:r>
          </w:p>
        </w:tc>
        <w:tc>
          <w:tcPr>
            <w:tcW w:w="851" w:type="dxa"/>
          </w:tcPr>
          <w:p w:rsidR="008F23A5" w:rsidRPr="00202D3B" w:rsidRDefault="008F23A5" w:rsidP="002D18C0">
            <w:pPr>
              <w:jc w:val="both"/>
              <w:rPr>
                <w:szCs w:val="20"/>
              </w:rPr>
            </w:pPr>
            <w:r w:rsidRPr="00202D3B">
              <w:rPr>
                <w:szCs w:val="20"/>
              </w:rPr>
              <w:t>0</w:t>
            </w:r>
          </w:p>
        </w:tc>
        <w:tc>
          <w:tcPr>
            <w:tcW w:w="992" w:type="dxa"/>
          </w:tcPr>
          <w:p w:rsidR="008F23A5" w:rsidRPr="00202D3B" w:rsidRDefault="008F23A5" w:rsidP="002D18C0">
            <w:pPr>
              <w:jc w:val="both"/>
              <w:rPr>
                <w:szCs w:val="20"/>
              </w:rPr>
            </w:pPr>
            <w:r w:rsidRPr="00202D3B">
              <w:rPr>
                <w:szCs w:val="20"/>
              </w:rPr>
              <w:t>0</w:t>
            </w:r>
          </w:p>
        </w:tc>
        <w:tc>
          <w:tcPr>
            <w:tcW w:w="992" w:type="dxa"/>
          </w:tcPr>
          <w:p w:rsidR="008F23A5" w:rsidRPr="00202D3B" w:rsidRDefault="008F23A5" w:rsidP="002D18C0">
            <w:pPr>
              <w:jc w:val="both"/>
              <w:rPr>
                <w:szCs w:val="20"/>
              </w:rPr>
            </w:pPr>
            <w:r w:rsidRPr="00202D3B">
              <w:rPr>
                <w:szCs w:val="20"/>
              </w:rPr>
              <w:t>0</w:t>
            </w:r>
          </w:p>
        </w:tc>
        <w:tc>
          <w:tcPr>
            <w:tcW w:w="2268" w:type="dxa"/>
          </w:tcPr>
          <w:p w:rsidR="008F23A5" w:rsidRPr="00202D3B" w:rsidRDefault="008F23A5" w:rsidP="002D18C0">
            <w:pPr>
              <w:jc w:val="both"/>
              <w:rPr>
                <w:szCs w:val="20"/>
              </w:rPr>
            </w:pPr>
            <w:r w:rsidRPr="00202D3B">
              <w:rPr>
                <w:szCs w:val="20"/>
              </w:rPr>
              <w:t>0</w:t>
            </w:r>
          </w:p>
        </w:tc>
      </w:tr>
      <w:tr w:rsidR="008F23A5" w:rsidRPr="00202D3B" w:rsidTr="002D18C0">
        <w:tc>
          <w:tcPr>
            <w:tcW w:w="3969" w:type="dxa"/>
          </w:tcPr>
          <w:p w:rsidR="008F23A5" w:rsidRPr="00202D3B" w:rsidRDefault="008F23A5" w:rsidP="002D18C0">
            <w:pPr>
              <w:jc w:val="both"/>
              <w:rPr>
                <w:szCs w:val="20"/>
              </w:rPr>
            </w:pPr>
            <w:r w:rsidRPr="00202D3B">
              <w:rPr>
                <w:szCs w:val="20"/>
              </w:rPr>
              <w:t>6.Задолженность участникам (учредителям) по выплате доходов, тыс. руб.</w:t>
            </w:r>
          </w:p>
        </w:tc>
        <w:tc>
          <w:tcPr>
            <w:tcW w:w="851" w:type="dxa"/>
          </w:tcPr>
          <w:p w:rsidR="008F23A5" w:rsidRPr="00202D3B" w:rsidRDefault="008F23A5" w:rsidP="002D18C0">
            <w:pPr>
              <w:jc w:val="both"/>
              <w:rPr>
                <w:szCs w:val="20"/>
              </w:rPr>
            </w:pPr>
            <w:r w:rsidRPr="00202D3B">
              <w:rPr>
                <w:szCs w:val="20"/>
              </w:rPr>
              <w:t>0</w:t>
            </w:r>
          </w:p>
        </w:tc>
        <w:tc>
          <w:tcPr>
            <w:tcW w:w="992" w:type="dxa"/>
          </w:tcPr>
          <w:p w:rsidR="008F23A5" w:rsidRPr="00202D3B" w:rsidRDefault="008F23A5" w:rsidP="002D18C0">
            <w:pPr>
              <w:jc w:val="both"/>
              <w:rPr>
                <w:szCs w:val="20"/>
              </w:rPr>
            </w:pPr>
            <w:r w:rsidRPr="00202D3B">
              <w:rPr>
                <w:szCs w:val="20"/>
              </w:rPr>
              <w:t>0</w:t>
            </w:r>
          </w:p>
        </w:tc>
        <w:tc>
          <w:tcPr>
            <w:tcW w:w="992" w:type="dxa"/>
          </w:tcPr>
          <w:p w:rsidR="008F23A5" w:rsidRPr="00202D3B" w:rsidRDefault="008F23A5" w:rsidP="002D18C0">
            <w:pPr>
              <w:jc w:val="both"/>
              <w:rPr>
                <w:szCs w:val="20"/>
              </w:rPr>
            </w:pPr>
            <w:r w:rsidRPr="00202D3B">
              <w:rPr>
                <w:szCs w:val="20"/>
              </w:rPr>
              <w:t>717</w:t>
            </w:r>
          </w:p>
        </w:tc>
        <w:tc>
          <w:tcPr>
            <w:tcW w:w="2268" w:type="dxa"/>
          </w:tcPr>
          <w:p w:rsidR="008F23A5" w:rsidRPr="00202D3B" w:rsidRDefault="008F23A5" w:rsidP="002D18C0">
            <w:pPr>
              <w:jc w:val="both"/>
              <w:rPr>
                <w:szCs w:val="20"/>
              </w:rPr>
            </w:pPr>
            <w:r w:rsidRPr="00202D3B">
              <w:rPr>
                <w:szCs w:val="20"/>
              </w:rPr>
              <w:t>+717</w:t>
            </w:r>
          </w:p>
        </w:tc>
      </w:tr>
      <w:tr w:rsidR="008F23A5" w:rsidRPr="00202D3B" w:rsidTr="002D18C0">
        <w:tc>
          <w:tcPr>
            <w:tcW w:w="3969" w:type="dxa"/>
          </w:tcPr>
          <w:p w:rsidR="008F23A5" w:rsidRPr="00202D3B" w:rsidRDefault="008F23A5" w:rsidP="002D18C0">
            <w:pPr>
              <w:jc w:val="both"/>
              <w:rPr>
                <w:szCs w:val="20"/>
              </w:rPr>
            </w:pPr>
            <w:r w:rsidRPr="00202D3B">
              <w:rPr>
                <w:szCs w:val="20"/>
              </w:rPr>
              <w:t>7.Итого текущих обязательств, тыс. руб.</w:t>
            </w:r>
          </w:p>
        </w:tc>
        <w:tc>
          <w:tcPr>
            <w:tcW w:w="851" w:type="dxa"/>
          </w:tcPr>
          <w:p w:rsidR="008F23A5" w:rsidRPr="00202D3B" w:rsidRDefault="008F23A5" w:rsidP="002D18C0">
            <w:pPr>
              <w:jc w:val="both"/>
              <w:rPr>
                <w:szCs w:val="20"/>
              </w:rPr>
            </w:pPr>
            <w:r w:rsidRPr="00202D3B">
              <w:rPr>
                <w:szCs w:val="20"/>
              </w:rPr>
              <w:t>75204</w:t>
            </w:r>
          </w:p>
        </w:tc>
        <w:tc>
          <w:tcPr>
            <w:tcW w:w="992" w:type="dxa"/>
          </w:tcPr>
          <w:p w:rsidR="008F23A5" w:rsidRPr="00202D3B" w:rsidRDefault="008F23A5" w:rsidP="002D18C0">
            <w:pPr>
              <w:jc w:val="both"/>
              <w:rPr>
                <w:szCs w:val="20"/>
              </w:rPr>
            </w:pPr>
            <w:r w:rsidRPr="00202D3B">
              <w:rPr>
                <w:szCs w:val="20"/>
              </w:rPr>
              <w:t>69027</w:t>
            </w:r>
          </w:p>
        </w:tc>
        <w:tc>
          <w:tcPr>
            <w:tcW w:w="992" w:type="dxa"/>
          </w:tcPr>
          <w:p w:rsidR="008F23A5" w:rsidRPr="00202D3B" w:rsidRDefault="008F23A5" w:rsidP="002D18C0">
            <w:pPr>
              <w:jc w:val="both"/>
              <w:rPr>
                <w:szCs w:val="20"/>
              </w:rPr>
            </w:pPr>
            <w:r w:rsidRPr="00202D3B">
              <w:rPr>
                <w:szCs w:val="20"/>
              </w:rPr>
              <w:t>50265</w:t>
            </w:r>
          </w:p>
        </w:tc>
        <w:tc>
          <w:tcPr>
            <w:tcW w:w="2268" w:type="dxa"/>
          </w:tcPr>
          <w:p w:rsidR="008F23A5" w:rsidRPr="00202D3B" w:rsidRDefault="008F23A5" w:rsidP="002D18C0">
            <w:pPr>
              <w:jc w:val="both"/>
              <w:rPr>
                <w:szCs w:val="20"/>
              </w:rPr>
            </w:pPr>
            <w:r w:rsidRPr="00202D3B">
              <w:rPr>
                <w:szCs w:val="20"/>
              </w:rPr>
              <w:t>-18762</w:t>
            </w:r>
          </w:p>
        </w:tc>
      </w:tr>
      <w:tr w:rsidR="008F23A5" w:rsidRPr="00202D3B" w:rsidTr="002D18C0">
        <w:tc>
          <w:tcPr>
            <w:tcW w:w="3969" w:type="dxa"/>
          </w:tcPr>
          <w:p w:rsidR="008F23A5" w:rsidRPr="00202D3B" w:rsidRDefault="008F23A5" w:rsidP="002D18C0">
            <w:pPr>
              <w:jc w:val="both"/>
              <w:rPr>
                <w:szCs w:val="20"/>
              </w:rPr>
            </w:pPr>
            <w:r w:rsidRPr="00202D3B">
              <w:rPr>
                <w:szCs w:val="20"/>
              </w:rPr>
              <w:t xml:space="preserve">8.К </w:t>
            </w:r>
            <w:r w:rsidRPr="00202D3B">
              <w:rPr>
                <w:szCs w:val="20"/>
                <w:vertAlign w:val="subscript"/>
              </w:rPr>
              <w:t>аб.л</w:t>
            </w:r>
            <w:r w:rsidRPr="00202D3B">
              <w:rPr>
                <w:szCs w:val="20"/>
              </w:rPr>
              <w:t>.= (1+2:7)</w:t>
            </w:r>
          </w:p>
        </w:tc>
        <w:tc>
          <w:tcPr>
            <w:tcW w:w="851" w:type="dxa"/>
          </w:tcPr>
          <w:p w:rsidR="008F23A5" w:rsidRPr="00202D3B" w:rsidRDefault="008F23A5" w:rsidP="002D18C0">
            <w:pPr>
              <w:jc w:val="both"/>
              <w:rPr>
                <w:szCs w:val="20"/>
              </w:rPr>
            </w:pPr>
            <w:r w:rsidRPr="00202D3B">
              <w:rPr>
                <w:szCs w:val="20"/>
              </w:rPr>
              <w:t>0,05</w:t>
            </w:r>
          </w:p>
        </w:tc>
        <w:tc>
          <w:tcPr>
            <w:tcW w:w="992" w:type="dxa"/>
          </w:tcPr>
          <w:p w:rsidR="008F23A5" w:rsidRPr="00202D3B" w:rsidRDefault="008F23A5" w:rsidP="002D18C0">
            <w:pPr>
              <w:jc w:val="both"/>
              <w:rPr>
                <w:szCs w:val="20"/>
              </w:rPr>
            </w:pPr>
            <w:r w:rsidRPr="00202D3B">
              <w:rPr>
                <w:szCs w:val="20"/>
              </w:rPr>
              <w:t>0,20</w:t>
            </w:r>
          </w:p>
        </w:tc>
        <w:tc>
          <w:tcPr>
            <w:tcW w:w="992" w:type="dxa"/>
          </w:tcPr>
          <w:p w:rsidR="008F23A5" w:rsidRPr="00202D3B" w:rsidRDefault="008F23A5" w:rsidP="002D18C0">
            <w:pPr>
              <w:jc w:val="both"/>
              <w:rPr>
                <w:szCs w:val="20"/>
              </w:rPr>
            </w:pPr>
            <w:r w:rsidRPr="00202D3B">
              <w:rPr>
                <w:szCs w:val="20"/>
              </w:rPr>
              <w:t>0,25</w:t>
            </w:r>
          </w:p>
        </w:tc>
        <w:tc>
          <w:tcPr>
            <w:tcW w:w="2268" w:type="dxa"/>
          </w:tcPr>
          <w:p w:rsidR="008F23A5" w:rsidRPr="00202D3B" w:rsidRDefault="008F23A5" w:rsidP="002D18C0">
            <w:pPr>
              <w:jc w:val="both"/>
              <w:rPr>
                <w:szCs w:val="20"/>
              </w:rPr>
            </w:pPr>
            <w:r w:rsidRPr="00202D3B">
              <w:rPr>
                <w:szCs w:val="20"/>
              </w:rPr>
              <w:t>+0,05</w:t>
            </w:r>
          </w:p>
        </w:tc>
      </w:tr>
    </w:tbl>
    <w:p w:rsidR="008F23A5" w:rsidRPr="00202D3B" w:rsidRDefault="008F23A5" w:rsidP="00946022">
      <w:pPr>
        <w:shd w:val="clear" w:color="auto" w:fill="FFFFFF"/>
        <w:ind w:firstLine="709"/>
        <w:jc w:val="both"/>
        <w:rPr>
          <w:sz w:val="28"/>
          <w:szCs w:val="28"/>
        </w:rPr>
      </w:pPr>
    </w:p>
    <w:p w:rsidR="00973435" w:rsidRPr="00202D3B" w:rsidRDefault="00973435" w:rsidP="00946022">
      <w:pPr>
        <w:shd w:val="clear" w:color="auto" w:fill="FFFFFF"/>
        <w:ind w:firstLine="709"/>
        <w:jc w:val="both"/>
        <w:rPr>
          <w:sz w:val="28"/>
          <w:szCs w:val="28"/>
        </w:rPr>
      </w:pPr>
      <w:r w:rsidRPr="00202D3B">
        <w:rPr>
          <w:sz w:val="28"/>
          <w:szCs w:val="28"/>
        </w:rPr>
        <w:t>Значение коэффициента находится в пределах</w:t>
      </w:r>
      <w:r w:rsidR="00946022" w:rsidRPr="00202D3B">
        <w:rPr>
          <w:sz w:val="28"/>
          <w:szCs w:val="28"/>
        </w:rPr>
        <w:t xml:space="preserve"> </w:t>
      </w:r>
      <w:r w:rsidRPr="00202D3B">
        <w:rPr>
          <w:sz w:val="28"/>
          <w:szCs w:val="28"/>
        </w:rPr>
        <w:t xml:space="preserve">допустимого значения, </w:t>
      </w:r>
      <w:r w:rsidR="00B11E61" w:rsidRPr="00202D3B">
        <w:rPr>
          <w:sz w:val="28"/>
          <w:szCs w:val="28"/>
        </w:rPr>
        <w:t>наблюдается положительная динамика роста данного коэффициента.</w:t>
      </w:r>
    </w:p>
    <w:p w:rsidR="00D63AC4" w:rsidRPr="00202D3B" w:rsidRDefault="00E80EAF" w:rsidP="00946022">
      <w:pPr>
        <w:numPr>
          <w:ilvl w:val="0"/>
          <w:numId w:val="14"/>
        </w:numPr>
        <w:shd w:val="clear" w:color="auto" w:fill="FFFFFF"/>
        <w:ind w:left="0" w:firstLine="709"/>
        <w:jc w:val="both"/>
        <w:rPr>
          <w:sz w:val="28"/>
          <w:szCs w:val="28"/>
        </w:rPr>
      </w:pPr>
      <w:r w:rsidRPr="00202D3B">
        <w:rPr>
          <w:sz w:val="28"/>
          <w:szCs w:val="28"/>
        </w:rPr>
        <w:t>к</w:t>
      </w:r>
      <w:r w:rsidR="00D63AC4" w:rsidRPr="00202D3B">
        <w:rPr>
          <w:sz w:val="28"/>
          <w:szCs w:val="28"/>
        </w:rPr>
        <w:t xml:space="preserve">оэффициент “критической оценки” – показывает, какая часть краткосрочных обязательств организации может быть немедленно погашена за счёт денежных средств, средств в краткосрочных ценных бумагах, а также поступлений по расчётам. </w:t>
      </w:r>
      <w:r w:rsidRPr="00202D3B">
        <w:rPr>
          <w:sz w:val="28"/>
          <w:szCs w:val="28"/>
        </w:rPr>
        <w:t>Норматив</w:t>
      </w:r>
      <w:r w:rsidR="00D63AC4" w:rsidRPr="00202D3B">
        <w:rPr>
          <w:sz w:val="28"/>
          <w:szCs w:val="28"/>
        </w:rPr>
        <w:t>: допустимое</w:t>
      </w:r>
      <w:r w:rsidRPr="00202D3B">
        <w:rPr>
          <w:sz w:val="28"/>
          <w:szCs w:val="28"/>
        </w:rPr>
        <w:t xml:space="preserve"> значение</w:t>
      </w:r>
      <w:r w:rsidR="00D63AC4" w:rsidRPr="00202D3B">
        <w:rPr>
          <w:sz w:val="28"/>
          <w:szCs w:val="28"/>
        </w:rPr>
        <w:t xml:space="preserve"> 0,7 - 0,8; желательно</w:t>
      </w:r>
      <w:r w:rsidRPr="00202D3B">
        <w:rPr>
          <w:sz w:val="28"/>
          <w:szCs w:val="28"/>
        </w:rPr>
        <w:t>е значение</w:t>
      </w:r>
      <w:r w:rsidR="00D63AC4" w:rsidRPr="00202D3B">
        <w:rPr>
          <w:sz w:val="28"/>
          <w:szCs w:val="28"/>
        </w:rPr>
        <w:t xml:space="preserve"> К</w:t>
      </w:r>
      <w:r w:rsidR="00D63AC4" w:rsidRPr="00202D3B">
        <w:rPr>
          <w:sz w:val="28"/>
          <w:szCs w:val="28"/>
          <w:vertAlign w:val="subscript"/>
        </w:rPr>
        <w:t>к.о.</w:t>
      </w:r>
      <w:r w:rsidRPr="00202D3B">
        <w:rPr>
          <w:sz w:val="28"/>
          <w:szCs w:val="28"/>
        </w:rPr>
        <w:t>≈1.</w:t>
      </w:r>
      <w:r w:rsidR="00C046B4" w:rsidRPr="00202D3B">
        <w:rPr>
          <w:sz w:val="28"/>
          <w:szCs w:val="28"/>
        </w:rPr>
        <w:t>[</w:t>
      </w:r>
      <w:r w:rsidR="003243BA" w:rsidRPr="00202D3B">
        <w:rPr>
          <w:sz w:val="28"/>
          <w:szCs w:val="28"/>
        </w:rPr>
        <w:t>6, с. 124]</w:t>
      </w:r>
    </w:p>
    <w:p w:rsidR="002D18C0" w:rsidRPr="00202D3B" w:rsidRDefault="002D18C0" w:rsidP="002D18C0">
      <w:pPr>
        <w:shd w:val="clear" w:color="auto" w:fill="FFFFFF"/>
        <w:ind w:left="709"/>
        <w:jc w:val="both"/>
        <w:rPr>
          <w:sz w:val="28"/>
          <w:szCs w:val="28"/>
        </w:rPr>
      </w:pPr>
    </w:p>
    <w:p w:rsidR="00D63AC4" w:rsidRPr="00202D3B" w:rsidRDefault="00D63AC4" w:rsidP="00946022">
      <w:pPr>
        <w:shd w:val="clear" w:color="auto" w:fill="FFFFFF"/>
        <w:ind w:firstLine="709"/>
        <w:jc w:val="both"/>
        <w:rPr>
          <w:sz w:val="28"/>
          <w:szCs w:val="28"/>
        </w:rPr>
      </w:pPr>
      <w:r w:rsidRPr="00202D3B">
        <w:rPr>
          <w:sz w:val="28"/>
          <w:szCs w:val="28"/>
          <w:lang w:val="en-US"/>
        </w:rPr>
        <w:object w:dxaOrig="6240" w:dyaOrig="1440">
          <v:shape id="_x0000_i1028" type="#_x0000_t75" style="width:349.5pt;height:78.75pt" o:ole="" fillcolor="window">
            <v:imagedata r:id="rId11" o:title=""/>
          </v:shape>
          <o:OLEObject Type="Embed" ProgID="Equation.3" ShapeID="_x0000_i1028" DrawAspect="Content" ObjectID="_1469690871" r:id="rId12"/>
        </w:object>
      </w:r>
      <w:r w:rsidR="00946022" w:rsidRPr="00202D3B">
        <w:rPr>
          <w:sz w:val="28"/>
          <w:szCs w:val="28"/>
        </w:rPr>
        <w:t xml:space="preserve"> </w:t>
      </w:r>
      <w:r w:rsidR="00E80EAF" w:rsidRPr="00202D3B">
        <w:rPr>
          <w:sz w:val="28"/>
          <w:szCs w:val="28"/>
        </w:rPr>
        <w:t>(</w:t>
      </w:r>
      <w:r w:rsidR="00495CB1" w:rsidRPr="00202D3B">
        <w:rPr>
          <w:sz w:val="28"/>
          <w:szCs w:val="28"/>
        </w:rPr>
        <w:t>2.</w:t>
      </w:r>
      <w:r w:rsidR="00E80EAF" w:rsidRPr="00202D3B">
        <w:rPr>
          <w:sz w:val="28"/>
          <w:szCs w:val="28"/>
        </w:rPr>
        <w:t>10</w:t>
      </w:r>
      <w:r w:rsidRPr="00202D3B">
        <w:rPr>
          <w:sz w:val="28"/>
          <w:szCs w:val="28"/>
        </w:rPr>
        <w:t>)</w:t>
      </w:r>
    </w:p>
    <w:p w:rsidR="002D18C0" w:rsidRPr="00202D3B" w:rsidRDefault="002D18C0" w:rsidP="00946022">
      <w:pPr>
        <w:shd w:val="clear" w:color="auto" w:fill="FFFFFF"/>
        <w:ind w:firstLine="709"/>
        <w:jc w:val="both"/>
        <w:rPr>
          <w:sz w:val="28"/>
          <w:szCs w:val="28"/>
        </w:rPr>
      </w:pPr>
    </w:p>
    <w:p w:rsidR="00D63AC4" w:rsidRPr="00202D3B" w:rsidRDefault="00881DCA" w:rsidP="00946022">
      <w:pPr>
        <w:shd w:val="clear" w:color="auto" w:fill="FFFFFF"/>
        <w:ind w:firstLine="709"/>
        <w:jc w:val="both"/>
        <w:rPr>
          <w:sz w:val="28"/>
          <w:szCs w:val="28"/>
        </w:rPr>
      </w:pPr>
      <w:r w:rsidRPr="00202D3B">
        <w:rPr>
          <w:sz w:val="28"/>
          <w:szCs w:val="28"/>
          <w:lang w:val="en-US"/>
        </w:rPr>
        <w:object w:dxaOrig="3100" w:dyaOrig="620">
          <v:shape id="_x0000_i1029" type="#_x0000_t75" style="width:170.25pt;height:33.75pt" o:ole="" fillcolor="window">
            <v:imagedata r:id="rId13" o:title=""/>
          </v:shape>
          <o:OLEObject Type="Embed" ProgID="Equation.3" ShapeID="_x0000_i1029" DrawAspect="Content" ObjectID="_1469690872" r:id="rId14"/>
        </w:object>
      </w:r>
    </w:p>
    <w:p w:rsidR="00881DCA" w:rsidRPr="00202D3B" w:rsidRDefault="00B85CB4" w:rsidP="00946022">
      <w:pPr>
        <w:shd w:val="clear" w:color="auto" w:fill="FFFFFF"/>
        <w:ind w:firstLine="709"/>
        <w:jc w:val="both"/>
        <w:rPr>
          <w:sz w:val="28"/>
          <w:szCs w:val="28"/>
        </w:rPr>
      </w:pPr>
      <w:r w:rsidRPr="00202D3B">
        <w:rPr>
          <w:sz w:val="28"/>
          <w:szCs w:val="28"/>
        </w:rPr>
        <w:t>Значение коэффициента превышает норматив, это объясняется тем, что на предприятии большую часть ликвидных средств составляет дебиторская задолженность, часть которой трудно своевременно взыскать, а э</w:t>
      </w:r>
      <w:r w:rsidR="00881DCA" w:rsidRPr="00202D3B">
        <w:rPr>
          <w:sz w:val="28"/>
          <w:szCs w:val="28"/>
        </w:rPr>
        <w:t>то требует большего соотношения.</w:t>
      </w:r>
    </w:p>
    <w:p w:rsidR="002D18C0" w:rsidRPr="00202D3B" w:rsidRDefault="002D18C0" w:rsidP="00946022">
      <w:pPr>
        <w:shd w:val="clear" w:color="auto" w:fill="FFFFFF"/>
        <w:ind w:firstLine="709"/>
        <w:jc w:val="both"/>
        <w:rPr>
          <w:sz w:val="28"/>
          <w:szCs w:val="28"/>
        </w:rPr>
      </w:pPr>
    </w:p>
    <w:p w:rsidR="008363E8" w:rsidRPr="00202D3B" w:rsidRDefault="00202D3B" w:rsidP="00946022">
      <w:pPr>
        <w:shd w:val="clear" w:color="auto" w:fill="FFFFFF"/>
        <w:ind w:firstLine="709"/>
        <w:jc w:val="both"/>
        <w:rPr>
          <w:sz w:val="28"/>
          <w:szCs w:val="28"/>
        </w:rPr>
      </w:pPr>
      <w:r w:rsidRPr="00202D3B">
        <w:rPr>
          <w:sz w:val="28"/>
          <w:szCs w:val="28"/>
        </w:rPr>
        <w:br w:type="page"/>
      </w:r>
      <w:r w:rsidR="008363E8" w:rsidRPr="00202D3B">
        <w:rPr>
          <w:sz w:val="28"/>
          <w:szCs w:val="28"/>
        </w:rPr>
        <w:lastRenderedPageBreak/>
        <w:t>Таблица 2</w:t>
      </w:r>
      <w:r w:rsidR="002D18C0" w:rsidRPr="00202D3B">
        <w:rPr>
          <w:sz w:val="28"/>
          <w:szCs w:val="28"/>
        </w:rPr>
        <w:t xml:space="preserve">. </w:t>
      </w:r>
      <w:r w:rsidR="008363E8" w:rsidRPr="00202D3B">
        <w:rPr>
          <w:sz w:val="28"/>
          <w:szCs w:val="28"/>
        </w:rPr>
        <w:t>Расчет коэффициента «критической оценки»</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992"/>
        <w:gridCol w:w="851"/>
        <w:gridCol w:w="850"/>
        <w:gridCol w:w="2126"/>
      </w:tblGrid>
      <w:tr w:rsidR="008363E8" w:rsidRPr="00202D3B" w:rsidTr="00202D3B">
        <w:trPr>
          <w:trHeight w:val="634"/>
        </w:trPr>
        <w:tc>
          <w:tcPr>
            <w:tcW w:w="3686" w:type="dxa"/>
          </w:tcPr>
          <w:p w:rsidR="008363E8" w:rsidRPr="00202D3B" w:rsidRDefault="008363E8" w:rsidP="00202D3B">
            <w:pPr>
              <w:jc w:val="both"/>
              <w:rPr>
                <w:szCs w:val="20"/>
              </w:rPr>
            </w:pPr>
            <w:r w:rsidRPr="00202D3B">
              <w:rPr>
                <w:szCs w:val="20"/>
              </w:rPr>
              <w:t>Наименование показателя</w:t>
            </w:r>
          </w:p>
        </w:tc>
        <w:tc>
          <w:tcPr>
            <w:tcW w:w="992" w:type="dxa"/>
          </w:tcPr>
          <w:p w:rsidR="008363E8" w:rsidRPr="00202D3B" w:rsidRDefault="008363E8" w:rsidP="00202D3B">
            <w:pPr>
              <w:jc w:val="both"/>
              <w:rPr>
                <w:szCs w:val="20"/>
              </w:rPr>
            </w:pPr>
            <w:r w:rsidRPr="00202D3B">
              <w:rPr>
                <w:szCs w:val="20"/>
              </w:rPr>
              <w:t>2006г.</w:t>
            </w:r>
          </w:p>
        </w:tc>
        <w:tc>
          <w:tcPr>
            <w:tcW w:w="851" w:type="dxa"/>
          </w:tcPr>
          <w:p w:rsidR="008363E8" w:rsidRPr="00202D3B" w:rsidRDefault="008363E8" w:rsidP="00202D3B">
            <w:pPr>
              <w:jc w:val="both"/>
              <w:rPr>
                <w:szCs w:val="20"/>
              </w:rPr>
            </w:pPr>
            <w:r w:rsidRPr="00202D3B">
              <w:rPr>
                <w:szCs w:val="20"/>
              </w:rPr>
              <w:t>2007г.</w:t>
            </w:r>
          </w:p>
        </w:tc>
        <w:tc>
          <w:tcPr>
            <w:tcW w:w="850" w:type="dxa"/>
          </w:tcPr>
          <w:p w:rsidR="008363E8" w:rsidRPr="00202D3B" w:rsidRDefault="008363E8" w:rsidP="00202D3B">
            <w:pPr>
              <w:jc w:val="both"/>
              <w:rPr>
                <w:szCs w:val="20"/>
              </w:rPr>
            </w:pPr>
            <w:r w:rsidRPr="00202D3B">
              <w:rPr>
                <w:szCs w:val="20"/>
              </w:rPr>
              <w:t>2008г.</w:t>
            </w:r>
          </w:p>
        </w:tc>
        <w:tc>
          <w:tcPr>
            <w:tcW w:w="2126" w:type="dxa"/>
          </w:tcPr>
          <w:p w:rsidR="008363E8" w:rsidRPr="00202D3B" w:rsidRDefault="008363E8" w:rsidP="00202D3B">
            <w:pPr>
              <w:jc w:val="both"/>
              <w:rPr>
                <w:szCs w:val="20"/>
              </w:rPr>
            </w:pPr>
            <w:r w:rsidRPr="00202D3B">
              <w:rPr>
                <w:szCs w:val="20"/>
              </w:rPr>
              <w:t>Абсолютное отклонение</w:t>
            </w:r>
            <w:r w:rsidR="00495CB1" w:rsidRPr="00202D3B">
              <w:rPr>
                <w:szCs w:val="20"/>
              </w:rPr>
              <w:t>, тыс. руб.</w:t>
            </w:r>
          </w:p>
        </w:tc>
      </w:tr>
      <w:tr w:rsidR="008363E8" w:rsidRPr="00202D3B" w:rsidTr="00202D3B">
        <w:trPr>
          <w:trHeight w:val="393"/>
        </w:trPr>
        <w:tc>
          <w:tcPr>
            <w:tcW w:w="3686" w:type="dxa"/>
          </w:tcPr>
          <w:p w:rsidR="008363E8" w:rsidRPr="00202D3B" w:rsidRDefault="008363E8" w:rsidP="00202D3B">
            <w:pPr>
              <w:jc w:val="both"/>
              <w:rPr>
                <w:szCs w:val="20"/>
              </w:rPr>
            </w:pPr>
            <w:r w:rsidRPr="00202D3B">
              <w:rPr>
                <w:szCs w:val="20"/>
              </w:rPr>
              <w:t>1</w:t>
            </w:r>
          </w:p>
        </w:tc>
        <w:tc>
          <w:tcPr>
            <w:tcW w:w="992" w:type="dxa"/>
          </w:tcPr>
          <w:p w:rsidR="008363E8" w:rsidRPr="00202D3B" w:rsidRDefault="008363E8" w:rsidP="00202D3B">
            <w:pPr>
              <w:jc w:val="both"/>
              <w:rPr>
                <w:szCs w:val="20"/>
              </w:rPr>
            </w:pPr>
            <w:r w:rsidRPr="00202D3B">
              <w:rPr>
                <w:szCs w:val="20"/>
              </w:rPr>
              <w:t>2</w:t>
            </w:r>
          </w:p>
        </w:tc>
        <w:tc>
          <w:tcPr>
            <w:tcW w:w="851" w:type="dxa"/>
          </w:tcPr>
          <w:p w:rsidR="008363E8" w:rsidRPr="00202D3B" w:rsidRDefault="008363E8" w:rsidP="00202D3B">
            <w:pPr>
              <w:jc w:val="both"/>
              <w:rPr>
                <w:szCs w:val="20"/>
              </w:rPr>
            </w:pPr>
            <w:r w:rsidRPr="00202D3B">
              <w:rPr>
                <w:szCs w:val="20"/>
              </w:rPr>
              <w:t>3</w:t>
            </w:r>
          </w:p>
        </w:tc>
        <w:tc>
          <w:tcPr>
            <w:tcW w:w="850" w:type="dxa"/>
          </w:tcPr>
          <w:p w:rsidR="008363E8" w:rsidRPr="00202D3B" w:rsidRDefault="008363E8" w:rsidP="00202D3B">
            <w:pPr>
              <w:jc w:val="both"/>
              <w:rPr>
                <w:szCs w:val="20"/>
              </w:rPr>
            </w:pPr>
            <w:r w:rsidRPr="00202D3B">
              <w:rPr>
                <w:szCs w:val="20"/>
              </w:rPr>
              <w:t>4</w:t>
            </w:r>
          </w:p>
        </w:tc>
        <w:tc>
          <w:tcPr>
            <w:tcW w:w="2126" w:type="dxa"/>
          </w:tcPr>
          <w:p w:rsidR="008363E8" w:rsidRPr="00202D3B" w:rsidRDefault="008363E8" w:rsidP="00202D3B">
            <w:pPr>
              <w:jc w:val="both"/>
              <w:rPr>
                <w:szCs w:val="20"/>
              </w:rPr>
            </w:pPr>
            <w:r w:rsidRPr="00202D3B">
              <w:rPr>
                <w:szCs w:val="20"/>
              </w:rPr>
              <w:t>5</w:t>
            </w:r>
          </w:p>
        </w:tc>
      </w:tr>
      <w:tr w:rsidR="00495CB1" w:rsidRPr="00202D3B" w:rsidTr="00202D3B">
        <w:trPr>
          <w:trHeight w:val="263"/>
        </w:trPr>
        <w:tc>
          <w:tcPr>
            <w:tcW w:w="3686" w:type="dxa"/>
          </w:tcPr>
          <w:p w:rsidR="00495CB1" w:rsidRPr="00202D3B" w:rsidRDefault="00D31A88" w:rsidP="00202D3B">
            <w:pPr>
              <w:jc w:val="both"/>
              <w:rPr>
                <w:szCs w:val="20"/>
              </w:rPr>
            </w:pPr>
            <w:r w:rsidRPr="00202D3B">
              <w:rPr>
                <w:szCs w:val="20"/>
              </w:rPr>
              <w:t>1.</w:t>
            </w:r>
            <w:r w:rsidR="00495CB1" w:rsidRPr="00202D3B">
              <w:rPr>
                <w:szCs w:val="20"/>
              </w:rPr>
              <w:t>Денежные средства, тыс. руб.</w:t>
            </w:r>
          </w:p>
        </w:tc>
        <w:tc>
          <w:tcPr>
            <w:tcW w:w="992" w:type="dxa"/>
          </w:tcPr>
          <w:p w:rsidR="00495CB1" w:rsidRPr="00202D3B" w:rsidRDefault="00495CB1" w:rsidP="00202D3B">
            <w:pPr>
              <w:jc w:val="both"/>
              <w:rPr>
                <w:szCs w:val="20"/>
              </w:rPr>
            </w:pPr>
            <w:r w:rsidRPr="00202D3B">
              <w:rPr>
                <w:szCs w:val="20"/>
              </w:rPr>
              <w:t>4114</w:t>
            </w:r>
          </w:p>
        </w:tc>
        <w:tc>
          <w:tcPr>
            <w:tcW w:w="851" w:type="dxa"/>
          </w:tcPr>
          <w:p w:rsidR="00495CB1" w:rsidRPr="00202D3B" w:rsidRDefault="00495CB1" w:rsidP="00202D3B">
            <w:pPr>
              <w:jc w:val="both"/>
              <w:rPr>
                <w:szCs w:val="20"/>
              </w:rPr>
            </w:pPr>
            <w:r w:rsidRPr="00202D3B">
              <w:rPr>
                <w:szCs w:val="20"/>
              </w:rPr>
              <w:t>13859</w:t>
            </w:r>
          </w:p>
        </w:tc>
        <w:tc>
          <w:tcPr>
            <w:tcW w:w="850" w:type="dxa"/>
          </w:tcPr>
          <w:p w:rsidR="00495CB1" w:rsidRPr="00202D3B" w:rsidRDefault="00495CB1" w:rsidP="00202D3B">
            <w:pPr>
              <w:jc w:val="both"/>
              <w:rPr>
                <w:szCs w:val="20"/>
              </w:rPr>
            </w:pPr>
            <w:r w:rsidRPr="00202D3B">
              <w:rPr>
                <w:szCs w:val="20"/>
              </w:rPr>
              <w:t>12383</w:t>
            </w:r>
          </w:p>
        </w:tc>
        <w:tc>
          <w:tcPr>
            <w:tcW w:w="2126" w:type="dxa"/>
          </w:tcPr>
          <w:p w:rsidR="00495CB1" w:rsidRPr="00202D3B" w:rsidRDefault="00495CB1" w:rsidP="00202D3B">
            <w:pPr>
              <w:jc w:val="both"/>
              <w:rPr>
                <w:szCs w:val="20"/>
              </w:rPr>
            </w:pPr>
            <w:r w:rsidRPr="00202D3B">
              <w:rPr>
                <w:szCs w:val="20"/>
              </w:rPr>
              <w:t>-1476</w:t>
            </w:r>
          </w:p>
        </w:tc>
      </w:tr>
      <w:tr w:rsidR="00511997" w:rsidRPr="00202D3B" w:rsidTr="00202D3B">
        <w:trPr>
          <w:trHeight w:val="313"/>
        </w:trPr>
        <w:tc>
          <w:tcPr>
            <w:tcW w:w="3686" w:type="dxa"/>
          </w:tcPr>
          <w:p w:rsidR="00511997" w:rsidRPr="00202D3B" w:rsidRDefault="00511997" w:rsidP="00202D3B">
            <w:pPr>
              <w:jc w:val="both"/>
              <w:rPr>
                <w:szCs w:val="20"/>
              </w:rPr>
            </w:pPr>
            <w:r w:rsidRPr="00202D3B">
              <w:rPr>
                <w:szCs w:val="20"/>
              </w:rPr>
              <w:t>2.Краткосрочные финансовые вложения, тыс. руб.</w:t>
            </w:r>
          </w:p>
        </w:tc>
        <w:tc>
          <w:tcPr>
            <w:tcW w:w="992" w:type="dxa"/>
          </w:tcPr>
          <w:p w:rsidR="00511997" w:rsidRPr="00202D3B" w:rsidRDefault="00511997" w:rsidP="00202D3B">
            <w:pPr>
              <w:jc w:val="both"/>
              <w:rPr>
                <w:szCs w:val="20"/>
              </w:rPr>
            </w:pPr>
            <w:r w:rsidRPr="00202D3B">
              <w:rPr>
                <w:szCs w:val="20"/>
              </w:rPr>
              <w:t>0</w:t>
            </w:r>
          </w:p>
        </w:tc>
        <w:tc>
          <w:tcPr>
            <w:tcW w:w="851" w:type="dxa"/>
          </w:tcPr>
          <w:p w:rsidR="00511997" w:rsidRPr="00202D3B" w:rsidRDefault="00511997" w:rsidP="00202D3B">
            <w:pPr>
              <w:jc w:val="both"/>
              <w:rPr>
                <w:szCs w:val="20"/>
              </w:rPr>
            </w:pPr>
            <w:r w:rsidRPr="00202D3B">
              <w:rPr>
                <w:szCs w:val="20"/>
              </w:rPr>
              <w:t>0</w:t>
            </w:r>
          </w:p>
        </w:tc>
        <w:tc>
          <w:tcPr>
            <w:tcW w:w="850" w:type="dxa"/>
          </w:tcPr>
          <w:p w:rsidR="00511997" w:rsidRPr="00202D3B" w:rsidRDefault="00511997" w:rsidP="00202D3B">
            <w:pPr>
              <w:jc w:val="both"/>
              <w:rPr>
                <w:szCs w:val="20"/>
              </w:rPr>
            </w:pPr>
            <w:r w:rsidRPr="00202D3B">
              <w:rPr>
                <w:szCs w:val="20"/>
              </w:rPr>
              <w:t>0</w:t>
            </w:r>
          </w:p>
        </w:tc>
        <w:tc>
          <w:tcPr>
            <w:tcW w:w="2126" w:type="dxa"/>
          </w:tcPr>
          <w:p w:rsidR="00511997" w:rsidRPr="00202D3B" w:rsidRDefault="00511997" w:rsidP="00202D3B">
            <w:pPr>
              <w:jc w:val="both"/>
              <w:rPr>
                <w:szCs w:val="20"/>
              </w:rPr>
            </w:pPr>
            <w:r w:rsidRPr="00202D3B">
              <w:rPr>
                <w:szCs w:val="20"/>
              </w:rPr>
              <w:t>0</w:t>
            </w:r>
          </w:p>
        </w:tc>
      </w:tr>
      <w:tr w:rsidR="00511997" w:rsidRPr="00202D3B" w:rsidTr="00202D3B">
        <w:trPr>
          <w:trHeight w:val="490"/>
        </w:trPr>
        <w:tc>
          <w:tcPr>
            <w:tcW w:w="3686" w:type="dxa"/>
          </w:tcPr>
          <w:p w:rsidR="00511997" w:rsidRPr="00202D3B" w:rsidRDefault="00511997" w:rsidP="00202D3B">
            <w:pPr>
              <w:jc w:val="both"/>
              <w:rPr>
                <w:szCs w:val="20"/>
              </w:rPr>
            </w:pPr>
            <w:r w:rsidRPr="00202D3B">
              <w:rPr>
                <w:szCs w:val="20"/>
              </w:rPr>
              <w:t>3.Краткосрочная дебиторская задолженность, тыс. руб.</w:t>
            </w:r>
          </w:p>
        </w:tc>
        <w:tc>
          <w:tcPr>
            <w:tcW w:w="992" w:type="dxa"/>
          </w:tcPr>
          <w:p w:rsidR="00511997" w:rsidRPr="00202D3B" w:rsidRDefault="00511997" w:rsidP="00202D3B">
            <w:pPr>
              <w:jc w:val="both"/>
              <w:rPr>
                <w:szCs w:val="20"/>
              </w:rPr>
            </w:pPr>
            <w:r w:rsidRPr="00202D3B">
              <w:rPr>
                <w:szCs w:val="20"/>
              </w:rPr>
              <w:t>28673</w:t>
            </w:r>
          </w:p>
        </w:tc>
        <w:tc>
          <w:tcPr>
            <w:tcW w:w="851" w:type="dxa"/>
          </w:tcPr>
          <w:p w:rsidR="00511997" w:rsidRPr="00202D3B" w:rsidRDefault="00511997" w:rsidP="00202D3B">
            <w:pPr>
              <w:jc w:val="both"/>
              <w:rPr>
                <w:szCs w:val="20"/>
              </w:rPr>
            </w:pPr>
            <w:r w:rsidRPr="00202D3B">
              <w:rPr>
                <w:szCs w:val="20"/>
              </w:rPr>
              <w:t>33986</w:t>
            </w:r>
          </w:p>
        </w:tc>
        <w:tc>
          <w:tcPr>
            <w:tcW w:w="850" w:type="dxa"/>
          </w:tcPr>
          <w:p w:rsidR="00511997" w:rsidRPr="00202D3B" w:rsidRDefault="00511997" w:rsidP="00202D3B">
            <w:pPr>
              <w:jc w:val="both"/>
              <w:rPr>
                <w:szCs w:val="20"/>
              </w:rPr>
            </w:pPr>
            <w:r w:rsidRPr="00202D3B">
              <w:rPr>
                <w:szCs w:val="20"/>
              </w:rPr>
              <w:t>69475</w:t>
            </w:r>
          </w:p>
        </w:tc>
        <w:tc>
          <w:tcPr>
            <w:tcW w:w="2126" w:type="dxa"/>
          </w:tcPr>
          <w:p w:rsidR="00511997" w:rsidRPr="00202D3B" w:rsidRDefault="00511997" w:rsidP="00202D3B">
            <w:pPr>
              <w:jc w:val="both"/>
              <w:rPr>
                <w:szCs w:val="20"/>
              </w:rPr>
            </w:pPr>
            <w:r w:rsidRPr="00202D3B">
              <w:rPr>
                <w:szCs w:val="20"/>
              </w:rPr>
              <w:t>+35489</w:t>
            </w:r>
          </w:p>
        </w:tc>
      </w:tr>
      <w:tr w:rsidR="00511997" w:rsidRPr="00202D3B" w:rsidTr="00202D3B">
        <w:trPr>
          <w:trHeight w:val="217"/>
        </w:trPr>
        <w:tc>
          <w:tcPr>
            <w:tcW w:w="3686" w:type="dxa"/>
          </w:tcPr>
          <w:p w:rsidR="00511997" w:rsidRPr="00202D3B" w:rsidRDefault="00511997" w:rsidP="00202D3B">
            <w:pPr>
              <w:jc w:val="both"/>
              <w:rPr>
                <w:szCs w:val="20"/>
              </w:rPr>
            </w:pPr>
            <w:r w:rsidRPr="00202D3B">
              <w:rPr>
                <w:szCs w:val="20"/>
              </w:rPr>
              <w:t>4.Итого текущих обязательств, тыс. руб.</w:t>
            </w:r>
          </w:p>
        </w:tc>
        <w:tc>
          <w:tcPr>
            <w:tcW w:w="992" w:type="dxa"/>
          </w:tcPr>
          <w:p w:rsidR="00511997" w:rsidRPr="00202D3B" w:rsidRDefault="00511997" w:rsidP="00202D3B">
            <w:pPr>
              <w:jc w:val="both"/>
              <w:rPr>
                <w:szCs w:val="20"/>
              </w:rPr>
            </w:pPr>
            <w:r w:rsidRPr="00202D3B">
              <w:rPr>
                <w:szCs w:val="20"/>
              </w:rPr>
              <w:t>75204</w:t>
            </w:r>
          </w:p>
        </w:tc>
        <w:tc>
          <w:tcPr>
            <w:tcW w:w="851" w:type="dxa"/>
          </w:tcPr>
          <w:p w:rsidR="00511997" w:rsidRPr="00202D3B" w:rsidRDefault="00511997" w:rsidP="00202D3B">
            <w:pPr>
              <w:jc w:val="both"/>
              <w:rPr>
                <w:szCs w:val="20"/>
              </w:rPr>
            </w:pPr>
            <w:r w:rsidRPr="00202D3B">
              <w:rPr>
                <w:szCs w:val="20"/>
              </w:rPr>
              <w:t>69027</w:t>
            </w:r>
          </w:p>
        </w:tc>
        <w:tc>
          <w:tcPr>
            <w:tcW w:w="850" w:type="dxa"/>
          </w:tcPr>
          <w:p w:rsidR="00511997" w:rsidRPr="00202D3B" w:rsidRDefault="00511997" w:rsidP="00202D3B">
            <w:pPr>
              <w:jc w:val="both"/>
              <w:rPr>
                <w:szCs w:val="20"/>
              </w:rPr>
            </w:pPr>
            <w:r w:rsidRPr="00202D3B">
              <w:rPr>
                <w:szCs w:val="20"/>
              </w:rPr>
              <w:t>50265</w:t>
            </w:r>
          </w:p>
        </w:tc>
        <w:tc>
          <w:tcPr>
            <w:tcW w:w="2126" w:type="dxa"/>
          </w:tcPr>
          <w:p w:rsidR="00511997" w:rsidRPr="00202D3B" w:rsidRDefault="00511997" w:rsidP="00202D3B">
            <w:pPr>
              <w:jc w:val="both"/>
              <w:rPr>
                <w:szCs w:val="20"/>
              </w:rPr>
            </w:pPr>
            <w:r w:rsidRPr="00202D3B">
              <w:rPr>
                <w:szCs w:val="20"/>
              </w:rPr>
              <w:t>-18762</w:t>
            </w:r>
          </w:p>
        </w:tc>
      </w:tr>
      <w:tr w:rsidR="00511997" w:rsidRPr="00202D3B" w:rsidTr="00202D3B">
        <w:trPr>
          <w:trHeight w:val="253"/>
        </w:trPr>
        <w:tc>
          <w:tcPr>
            <w:tcW w:w="3686" w:type="dxa"/>
          </w:tcPr>
          <w:p w:rsidR="00511997" w:rsidRPr="00202D3B" w:rsidRDefault="00511997" w:rsidP="00202D3B">
            <w:pPr>
              <w:jc w:val="both"/>
              <w:rPr>
                <w:szCs w:val="20"/>
              </w:rPr>
            </w:pPr>
            <w:r w:rsidRPr="00202D3B">
              <w:rPr>
                <w:szCs w:val="20"/>
              </w:rPr>
              <w:t>5.Кк.о.= (1+2+3:4)</w:t>
            </w:r>
          </w:p>
        </w:tc>
        <w:tc>
          <w:tcPr>
            <w:tcW w:w="992" w:type="dxa"/>
          </w:tcPr>
          <w:p w:rsidR="00511997" w:rsidRPr="00202D3B" w:rsidRDefault="00511997" w:rsidP="00202D3B">
            <w:pPr>
              <w:jc w:val="both"/>
              <w:rPr>
                <w:szCs w:val="20"/>
              </w:rPr>
            </w:pPr>
            <w:r w:rsidRPr="00202D3B">
              <w:rPr>
                <w:szCs w:val="20"/>
              </w:rPr>
              <w:t>0,506</w:t>
            </w:r>
          </w:p>
        </w:tc>
        <w:tc>
          <w:tcPr>
            <w:tcW w:w="851" w:type="dxa"/>
          </w:tcPr>
          <w:p w:rsidR="00511997" w:rsidRPr="00202D3B" w:rsidRDefault="00511997" w:rsidP="00202D3B">
            <w:pPr>
              <w:jc w:val="both"/>
              <w:rPr>
                <w:szCs w:val="20"/>
              </w:rPr>
            </w:pPr>
            <w:r w:rsidRPr="00202D3B">
              <w:rPr>
                <w:szCs w:val="20"/>
              </w:rPr>
              <w:t>1,207</w:t>
            </w:r>
          </w:p>
        </w:tc>
        <w:tc>
          <w:tcPr>
            <w:tcW w:w="850" w:type="dxa"/>
          </w:tcPr>
          <w:p w:rsidR="00511997" w:rsidRPr="00202D3B" w:rsidRDefault="00511997" w:rsidP="00202D3B">
            <w:pPr>
              <w:jc w:val="both"/>
              <w:rPr>
                <w:szCs w:val="20"/>
              </w:rPr>
            </w:pPr>
            <w:r w:rsidRPr="00202D3B">
              <w:rPr>
                <w:szCs w:val="20"/>
              </w:rPr>
              <w:t>1,019</w:t>
            </w:r>
          </w:p>
        </w:tc>
        <w:tc>
          <w:tcPr>
            <w:tcW w:w="2126" w:type="dxa"/>
          </w:tcPr>
          <w:p w:rsidR="00511997" w:rsidRPr="00202D3B" w:rsidRDefault="00511997" w:rsidP="00202D3B">
            <w:pPr>
              <w:jc w:val="both"/>
              <w:rPr>
                <w:szCs w:val="20"/>
              </w:rPr>
            </w:pPr>
            <w:r w:rsidRPr="00202D3B">
              <w:rPr>
                <w:szCs w:val="20"/>
              </w:rPr>
              <w:t>-0,188</w:t>
            </w:r>
          </w:p>
        </w:tc>
      </w:tr>
    </w:tbl>
    <w:p w:rsidR="008F23A5" w:rsidRPr="00202D3B" w:rsidRDefault="008F23A5" w:rsidP="00946022">
      <w:pPr>
        <w:shd w:val="clear" w:color="auto" w:fill="FFFFFF"/>
        <w:ind w:firstLine="709"/>
        <w:jc w:val="both"/>
        <w:rPr>
          <w:sz w:val="28"/>
          <w:szCs w:val="28"/>
        </w:rPr>
      </w:pPr>
    </w:p>
    <w:p w:rsidR="00E80EAF" w:rsidRDefault="00E80EAF" w:rsidP="00946022">
      <w:pPr>
        <w:numPr>
          <w:ilvl w:val="0"/>
          <w:numId w:val="14"/>
        </w:numPr>
        <w:shd w:val="clear" w:color="auto" w:fill="FFFFFF"/>
        <w:ind w:left="0" w:firstLine="709"/>
        <w:jc w:val="both"/>
        <w:rPr>
          <w:sz w:val="28"/>
          <w:szCs w:val="28"/>
        </w:rPr>
      </w:pPr>
      <w:r w:rsidRPr="00202D3B">
        <w:rPr>
          <w:sz w:val="28"/>
          <w:szCs w:val="28"/>
        </w:rPr>
        <w:t>коэффициент текущей ликвидности – показывает, какую часть текущих обязательств по кредитам и расчётам можно погасить, мобилизовав средства, т.е. сколько денежных единиц текущих оборотных активов приходится на одну единицу текущих обязательств. Нормальное ограничение: необходимое значение 1,5; оптимальное К</w:t>
      </w:r>
      <w:r w:rsidRPr="00202D3B">
        <w:rPr>
          <w:sz w:val="28"/>
          <w:szCs w:val="28"/>
          <w:vertAlign w:val="subscript"/>
        </w:rPr>
        <w:t>т.л.</w:t>
      </w:r>
      <w:r w:rsidRPr="00202D3B">
        <w:rPr>
          <w:sz w:val="28"/>
          <w:szCs w:val="28"/>
        </w:rPr>
        <w:t>≈ 2,0 -3,5. Коэффициент равный 3,0 и более, означает высокую степень ликвидности и благоприятные условия для кредиторов и инвесторов. Кроме того, это означает, что предприятие имеет больше средств, чем может эффективно использовать, что влечёт за собой ухудшение эффективности использования всех активов.</w:t>
      </w:r>
      <w:r w:rsidR="00C046B4" w:rsidRPr="00202D3B">
        <w:rPr>
          <w:sz w:val="28"/>
          <w:szCs w:val="28"/>
        </w:rPr>
        <w:t>[</w:t>
      </w:r>
      <w:r w:rsidR="003243BA" w:rsidRPr="00202D3B">
        <w:rPr>
          <w:sz w:val="28"/>
          <w:szCs w:val="28"/>
        </w:rPr>
        <w:t>6, с. 128]</w:t>
      </w:r>
    </w:p>
    <w:p w:rsidR="00202D3B" w:rsidRPr="00202D3B" w:rsidRDefault="00202D3B" w:rsidP="00202D3B">
      <w:pPr>
        <w:shd w:val="clear" w:color="auto" w:fill="FFFFFF"/>
        <w:ind w:left="709"/>
        <w:jc w:val="both"/>
        <w:rPr>
          <w:sz w:val="28"/>
          <w:szCs w:val="28"/>
        </w:rPr>
      </w:pPr>
    </w:p>
    <w:p w:rsidR="00E80EAF" w:rsidRPr="00202D3B" w:rsidRDefault="00E80EAF" w:rsidP="00946022">
      <w:pPr>
        <w:shd w:val="clear" w:color="auto" w:fill="FFFFFF"/>
        <w:ind w:firstLine="709"/>
        <w:jc w:val="both"/>
        <w:rPr>
          <w:sz w:val="28"/>
          <w:szCs w:val="28"/>
        </w:rPr>
      </w:pPr>
      <w:r w:rsidRPr="00202D3B">
        <w:rPr>
          <w:sz w:val="28"/>
          <w:szCs w:val="28"/>
          <w:lang w:val="en-US"/>
        </w:rPr>
        <w:object w:dxaOrig="6340" w:dyaOrig="660">
          <v:shape id="_x0000_i1030" type="#_x0000_t75" style="width:351.75pt;height:36pt" o:ole="" fillcolor="window">
            <v:imagedata r:id="rId15" o:title=""/>
          </v:shape>
          <o:OLEObject Type="Embed" ProgID="Equation.3" ShapeID="_x0000_i1030" DrawAspect="Content" ObjectID="_1469690873" r:id="rId16"/>
        </w:object>
      </w:r>
      <w:r w:rsidR="00946022" w:rsidRPr="00202D3B">
        <w:rPr>
          <w:sz w:val="28"/>
          <w:szCs w:val="28"/>
        </w:rPr>
        <w:t xml:space="preserve"> </w:t>
      </w:r>
      <w:r w:rsidRPr="00202D3B">
        <w:rPr>
          <w:sz w:val="28"/>
          <w:szCs w:val="28"/>
        </w:rPr>
        <w:t>(</w:t>
      </w:r>
      <w:r w:rsidR="00495CB1" w:rsidRPr="00202D3B">
        <w:rPr>
          <w:sz w:val="28"/>
          <w:szCs w:val="28"/>
        </w:rPr>
        <w:t>2.</w:t>
      </w:r>
      <w:r w:rsidRPr="00202D3B">
        <w:rPr>
          <w:sz w:val="28"/>
          <w:szCs w:val="28"/>
        </w:rPr>
        <w:t>11)</w:t>
      </w:r>
    </w:p>
    <w:p w:rsidR="00202D3B" w:rsidRDefault="00202D3B" w:rsidP="00946022">
      <w:pPr>
        <w:shd w:val="clear" w:color="auto" w:fill="FFFFFF"/>
        <w:ind w:firstLine="709"/>
        <w:jc w:val="both"/>
        <w:rPr>
          <w:sz w:val="28"/>
          <w:szCs w:val="28"/>
        </w:rPr>
      </w:pPr>
    </w:p>
    <w:p w:rsidR="00725C76" w:rsidRPr="00202D3B" w:rsidRDefault="00725C76" w:rsidP="00946022">
      <w:pPr>
        <w:shd w:val="clear" w:color="auto" w:fill="FFFFFF"/>
        <w:ind w:firstLine="709"/>
        <w:jc w:val="both"/>
        <w:rPr>
          <w:sz w:val="28"/>
          <w:szCs w:val="28"/>
        </w:rPr>
      </w:pPr>
      <w:r w:rsidRPr="00202D3B">
        <w:rPr>
          <w:sz w:val="28"/>
          <w:szCs w:val="28"/>
        </w:rPr>
        <w:t>Таблица 3</w:t>
      </w:r>
      <w:r w:rsidR="00202D3B">
        <w:rPr>
          <w:sz w:val="28"/>
          <w:szCs w:val="28"/>
        </w:rPr>
        <w:t xml:space="preserve">. </w:t>
      </w:r>
      <w:r w:rsidRPr="00202D3B">
        <w:rPr>
          <w:sz w:val="28"/>
          <w:szCs w:val="28"/>
        </w:rPr>
        <w:t>Расчет коэффициента текущей ликвидности</w:t>
      </w:r>
    </w:p>
    <w:tbl>
      <w:tblPr>
        <w:tblW w:w="89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6"/>
        <w:gridCol w:w="916"/>
        <w:gridCol w:w="916"/>
        <w:gridCol w:w="916"/>
        <w:gridCol w:w="2417"/>
      </w:tblGrid>
      <w:tr w:rsidR="00DC140F" w:rsidRPr="00202D3B" w:rsidTr="00202D3B">
        <w:tc>
          <w:tcPr>
            <w:tcW w:w="3776" w:type="dxa"/>
          </w:tcPr>
          <w:p w:rsidR="00DC140F" w:rsidRPr="00202D3B" w:rsidRDefault="00DC140F" w:rsidP="00202D3B">
            <w:r w:rsidRPr="00202D3B">
              <w:t>Наименование показателя</w:t>
            </w:r>
          </w:p>
        </w:tc>
        <w:tc>
          <w:tcPr>
            <w:tcW w:w="916" w:type="dxa"/>
          </w:tcPr>
          <w:p w:rsidR="00DC140F" w:rsidRPr="00202D3B" w:rsidRDefault="00DC140F" w:rsidP="00202D3B">
            <w:r w:rsidRPr="00202D3B">
              <w:t>2006г.</w:t>
            </w:r>
          </w:p>
        </w:tc>
        <w:tc>
          <w:tcPr>
            <w:tcW w:w="916" w:type="dxa"/>
          </w:tcPr>
          <w:p w:rsidR="00DC140F" w:rsidRPr="00202D3B" w:rsidRDefault="00DC140F" w:rsidP="00202D3B">
            <w:r w:rsidRPr="00202D3B">
              <w:t>2007г.</w:t>
            </w:r>
          </w:p>
        </w:tc>
        <w:tc>
          <w:tcPr>
            <w:tcW w:w="916" w:type="dxa"/>
          </w:tcPr>
          <w:p w:rsidR="00DC140F" w:rsidRPr="00202D3B" w:rsidRDefault="00DC140F" w:rsidP="00202D3B">
            <w:r w:rsidRPr="00202D3B">
              <w:t>2008г.</w:t>
            </w:r>
          </w:p>
        </w:tc>
        <w:tc>
          <w:tcPr>
            <w:tcW w:w="2417" w:type="dxa"/>
          </w:tcPr>
          <w:p w:rsidR="00DC140F" w:rsidRPr="00202D3B" w:rsidRDefault="00DC140F" w:rsidP="00202D3B">
            <w:r w:rsidRPr="00202D3B">
              <w:t>Абсолютное отклонение</w:t>
            </w:r>
          </w:p>
        </w:tc>
      </w:tr>
      <w:tr w:rsidR="00DC140F" w:rsidRPr="00202D3B" w:rsidTr="00202D3B">
        <w:tc>
          <w:tcPr>
            <w:tcW w:w="3776" w:type="dxa"/>
          </w:tcPr>
          <w:p w:rsidR="00DC140F" w:rsidRPr="00202D3B" w:rsidRDefault="00DC140F" w:rsidP="00202D3B">
            <w:r w:rsidRPr="00202D3B">
              <w:t>1</w:t>
            </w:r>
          </w:p>
        </w:tc>
        <w:tc>
          <w:tcPr>
            <w:tcW w:w="916" w:type="dxa"/>
          </w:tcPr>
          <w:p w:rsidR="00DC140F" w:rsidRPr="00202D3B" w:rsidRDefault="00DC140F" w:rsidP="00202D3B">
            <w:r w:rsidRPr="00202D3B">
              <w:t>2</w:t>
            </w:r>
          </w:p>
        </w:tc>
        <w:tc>
          <w:tcPr>
            <w:tcW w:w="916" w:type="dxa"/>
          </w:tcPr>
          <w:p w:rsidR="00DC140F" w:rsidRPr="00202D3B" w:rsidRDefault="00DC140F" w:rsidP="00202D3B">
            <w:r w:rsidRPr="00202D3B">
              <w:t>3</w:t>
            </w:r>
          </w:p>
        </w:tc>
        <w:tc>
          <w:tcPr>
            <w:tcW w:w="916" w:type="dxa"/>
          </w:tcPr>
          <w:p w:rsidR="00DC140F" w:rsidRPr="00202D3B" w:rsidRDefault="00DC140F" w:rsidP="00202D3B">
            <w:r w:rsidRPr="00202D3B">
              <w:t>4</w:t>
            </w:r>
          </w:p>
        </w:tc>
        <w:tc>
          <w:tcPr>
            <w:tcW w:w="2417" w:type="dxa"/>
          </w:tcPr>
          <w:p w:rsidR="00DC140F" w:rsidRPr="00202D3B" w:rsidRDefault="00DC140F" w:rsidP="00202D3B">
            <w:r w:rsidRPr="00202D3B">
              <w:t>5</w:t>
            </w:r>
          </w:p>
        </w:tc>
      </w:tr>
      <w:tr w:rsidR="00011052" w:rsidRPr="00202D3B" w:rsidTr="00202D3B">
        <w:tc>
          <w:tcPr>
            <w:tcW w:w="3776" w:type="dxa"/>
          </w:tcPr>
          <w:p w:rsidR="00011052" w:rsidRPr="00202D3B" w:rsidRDefault="00011052" w:rsidP="00202D3B">
            <w:r w:rsidRPr="00202D3B">
              <w:t>1.Оборотные активы, тыс. руб.</w:t>
            </w:r>
          </w:p>
        </w:tc>
        <w:tc>
          <w:tcPr>
            <w:tcW w:w="916" w:type="dxa"/>
          </w:tcPr>
          <w:p w:rsidR="00011052" w:rsidRPr="00202D3B" w:rsidRDefault="00011052" w:rsidP="00202D3B">
            <w:r w:rsidRPr="00202D3B">
              <w:t>111196</w:t>
            </w:r>
          </w:p>
        </w:tc>
        <w:tc>
          <w:tcPr>
            <w:tcW w:w="916" w:type="dxa"/>
          </w:tcPr>
          <w:p w:rsidR="00011052" w:rsidRPr="00202D3B" w:rsidRDefault="00011052" w:rsidP="00202D3B">
            <w:r w:rsidRPr="00202D3B">
              <w:t>179247</w:t>
            </w:r>
          </w:p>
        </w:tc>
        <w:tc>
          <w:tcPr>
            <w:tcW w:w="916" w:type="dxa"/>
          </w:tcPr>
          <w:p w:rsidR="00011052" w:rsidRPr="00202D3B" w:rsidRDefault="00011052" w:rsidP="00202D3B">
            <w:r w:rsidRPr="00202D3B">
              <w:t>152149</w:t>
            </w:r>
          </w:p>
        </w:tc>
        <w:tc>
          <w:tcPr>
            <w:tcW w:w="2417" w:type="dxa"/>
          </w:tcPr>
          <w:p w:rsidR="00011052" w:rsidRPr="00202D3B" w:rsidRDefault="00011052" w:rsidP="00202D3B">
            <w:r w:rsidRPr="00202D3B">
              <w:t>-27098</w:t>
            </w:r>
          </w:p>
        </w:tc>
      </w:tr>
      <w:tr w:rsidR="00011052" w:rsidRPr="00202D3B" w:rsidTr="00202D3B">
        <w:tc>
          <w:tcPr>
            <w:tcW w:w="3776" w:type="dxa"/>
          </w:tcPr>
          <w:p w:rsidR="00011052" w:rsidRPr="00202D3B" w:rsidRDefault="00011052" w:rsidP="00202D3B">
            <w:r w:rsidRPr="00202D3B">
              <w:t>2.Итого текущих обязательств, тыс. руб.</w:t>
            </w:r>
          </w:p>
        </w:tc>
        <w:tc>
          <w:tcPr>
            <w:tcW w:w="916" w:type="dxa"/>
          </w:tcPr>
          <w:p w:rsidR="00011052" w:rsidRPr="00202D3B" w:rsidRDefault="00011052" w:rsidP="00202D3B">
            <w:r w:rsidRPr="00202D3B">
              <w:t>75204</w:t>
            </w:r>
          </w:p>
        </w:tc>
        <w:tc>
          <w:tcPr>
            <w:tcW w:w="916" w:type="dxa"/>
          </w:tcPr>
          <w:p w:rsidR="00011052" w:rsidRPr="00202D3B" w:rsidRDefault="00011052" w:rsidP="00202D3B">
            <w:r w:rsidRPr="00202D3B">
              <w:t>69027</w:t>
            </w:r>
          </w:p>
        </w:tc>
        <w:tc>
          <w:tcPr>
            <w:tcW w:w="916" w:type="dxa"/>
          </w:tcPr>
          <w:p w:rsidR="00011052" w:rsidRPr="00202D3B" w:rsidRDefault="00011052" w:rsidP="00202D3B">
            <w:r w:rsidRPr="00202D3B">
              <w:t>50265</w:t>
            </w:r>
          </w:p>
        </w:tc>
        <w:tc>
          <w:tcPr>
            <w:tcW w:w="2417" w:type="dxa"/>
          </w:tcPr>
          <w:p w:rsidR="00011052" w:rsidRPr="00202D3B" w:rsidRDefault="00011052" w:rsidP="00202D3B">
            <w:r w:rsidRPr="00202D3B">
              <w:t>-18762</w:t>
            </w:r>
          </w:p>
        </w:tc>
      </w:tr>
      <w:tr w:rsidR="00011052" w:rsidRPr="00202D3B" w:rsidTr="00202D3B">
        <w:tc>
          <w:tcPr>
            <w:tcW w:w="3776" w:type="dxa"/>
          </w:tcPr>
          <w:p w:rsidR="00011052" w:rsidRPr="00202D3B" w:rsidRDefault="00011052" w:rsidP="00202D3B">
            <w:r w:rsidRPr="00202D3B">
              <w:t>3.Кт.л. = (1:2)</w:t>
            </w:r>
          </w:p>
        </w:tc>
        <w:tc>
          <w:tcPr>
            <w:tcW w:w="916" w:type="dxa"/>
          </w:tcPr>
          <w:p w:rsidR="00011052" w:rsidRPr="00202D3B" w:rsidRDefault="00011052" w:rsidP="00202D3B">
            <w:r w:rsidRPr="00202D3B">
              <w:t>1,478</w:t>
            </w:r>
          </w:p>
        </w:tc>
        <w:tc>
          <w:tcPr>
            <w:tcW w:w="916" w:type="dxa"/>
          </w:tcPr>
          <w:p w:rsidR="00011052" w:rsidRPr="00202D3B" w:rsidRDefault="00011052" w:rsidP="00202D3B">
            <w:r w:rsidRPr="00202D3B">
              <w:t>2,597</w:t>
            </w:r>
          </w:p>
        </w:tc>
        <w:tc>
          <w:tcPr>
            <w:tcW w:w="916" w:type="dxa"/>
          </w:tcPr>
          <w:p w:rsidR="00011052" w:rsidRPr="00202D3B" w:rsidRDefault="00011052" w:rsidP="00202D3B">
            <w:r w:rsidRPr="00202D3B">
              <w:t>3,027</w:t>
            </w:r>
          </w:p>
        </w:tc>
        <w:tc>
          <w:tcPr>
            <w:tcW w:w="2417" w:type="dxa"/>
          </w:tcPr>
          <w:p w:rsidR="00011052" w:rsidRPr="00202D3B" w:rsidRDefault="00011052" w:rsidP="00202D3B">
            <w:r w:rsidRPr="00202D3B">
              <w:t>+0,430</w:t>
            </w:r>
          </w:p>
        </w:tc>
      </w:tr>
    </w:tbl>
    <w:p w:rsidR="00011052" w:rsidRDefault="00011052" w:rsidP="00946022">
      <w:pPr>
        <w:shd w:val="clear" w:color="auto" w:fill="FFFFFF"/>
        <w:ind w:firstLine="709"/>
        <w:jc w:val="both"/>
        <w:rPr>
          <w:sz w:val="28"/>
          <w:szCs w:val="28"/>
        </w:rPr>
      </w:pPr>
    </w:p>
    <w:p w:rsidR="00DC0F3F" w:rsidRPr="00202D3B" w:rsidRDefault="00202D3B" w:rsidP="00946022">
      <w:pPr>
        <w:shd w:val="clear" w:color="auto" w:fill="FFFFFF"/>
        <w:ind w:firstLine="709"/>
        <w:jc w:val="both"/>
        <w:rPr>
          <w:sz w:val="28"/>
          <w:szCs w:val="28"/>
        </w:rPr>
      </w:pPr>
      <w:r>
        <w:rPr>
          <w:sz w:val="28"/>
          <w:szCs w:val="28"/>
        </w:rPr>
        <w:br w:type="page"/>
      </w:r>
      <w:r w:rsidR="00DC0F3F" w:rsidRPr="00202D3B">
        <w:rPr>
          <w:sz w:val="28"/>
          <w:szCs w:val="28"/>
        </w:rPr>
        <w:lastRenderedPageBreak/>
        <w:t>Значение показателя в 2007-2008гг. соответствует нормативу и говорит о том, что организация владеет достаточным количеством текущих оборотных акти</w:t>
      </w:r>
      <w:r w:rsidR="004739F5" w:rsidRPr="00202D3B">
        <w:rPr>
          <w:sz w:val="28"/>
          <w:szCs w:val="28"/>
        </w:rPr>
        <w:t>в</w:t>
      </w:r>
      <w:r w:rsidR="00DC0F3F" w:rsidRPr="00202D3B">
        <w:rPr>
          <w:sz w:val="28"/>
          <w:szCs w:val="28"/>
        </w:rPr>
        <w:t>ов, для покрытия всех текущих обязательств</w:t>
      </w:r>
      <w:r w:rsidR="004739F5" w:rsidRPr="00202D3B">
        <w:rPr>
          <w:sz w:val="28"/>
          <w:szCs w:val="28"/>
        </w:rPr>
        <w:t>.</w:t>
      </w:r>
    </w:p>
    <w:p w:rsidR="00EA65EE" w:rsidRDefault="00DD6247" w:rsidP="00946022">
      <w:pPr>
        <w:pStyle w:val="a6"/>
        <w:numPr>
          <w:ilvl w:val="0"/>
          <w:numId w:val="15"/>
        </w:numPr>
        <w:shd w:val="clear" w:color="auto" w:fill="FFFFFF"/>
        <w:ind w:left="0" w:firstLine="709"/>
        <w:jc w:val="both"/>
        <w:rPr>
          <w:sz w:val="28"/>
          <w:szCs w:val="28"/>
        </w:rPr>
      </w:pPr>
      <w:r w:rsidRPr="00202D3B">
        <w:rPr>
          <w:sz w:val="28"/>
          <w:szCs w:val="28"/>
        </w:rPr>
        <w:t>к</w:t>
      </w:r>
      <w:r w:rsidR="00EA65EE" w:rsidRPr="00202D3B">
        <w:rPr>
          <w:sz w:val="28"/>
          <w:szCs w:val="28"/>
        </w:rPr>
        <w:t>оэффициент манёвренности функционирующего капитала</w:t>
      </w:r>
      <w:r w:rsidR="00EA65EE" w:rsidRPr="00202D3B">
        <w:rPr>
          <w:b/>
          <w:sz w:val="28"/>
          <w:szCs w:val="28"/>
        </w:rPr>
        <w:t xml:space="preserve"> </w:t>
      </w:r>
      <w:r w:rsidR="00EA65EE" w:rsidRPr="00202D3B">
        <w:rPr>
          <w:sz w:val="28"/>
          <w:szCs w:val="28"/>
        </w:rPr>
        <w:t xml:space="preserve">– показывает, какая часть функционирующего капитала обездвижена в производственных запасах и долгосрочной дебиторской задолженности. </w:t>
      </w:r>
      <w:r w:rsidR="00520910" w:rsidRPr="00202D3B">
        <w:rPr>
          <w:sz w:val="28"/>
          <w:szCs w:val="28"/>
        </w:rPr>
        <w:t>У</w:t>
      </w:r>
      <w:r w:rsidR="00EA65EE" w:rsidRPr="00202D3B">
        <w:rPr>
          <w:sz w:val="28"/>
          <w:szCs w:val="28"/>
        </w:rPr>
        <w:t>меньшение</w:t>
      </w:r>
      <w:r w:rsidR="00520910" w:rsidRPr="00202D3B">
        <w:rPr>
          <w:sz w:val="28"/>
          <w:szCs w:val="28"/>
        </w:rPr>
        <w:t xml:space="preserve"> данного</w:t>
      </w:r>
      <w:r w:rsidR="00EA65EE" w:rsidRPr="00202D3B">
        <w:rPr>
          <w:sz w:val="28"/>
          <w:szCs w:val="28"/>
        </w:rPr>
        <w:t xml:space="preserve"> показателя в динамике – положительный факт.</w:t>
      </w:r>
      <w:r w:rsidR="00C046B4" w:rsidRPr="00202D3B">
        <w:rPr>
          <w:sz w:val="28"/>
          <w:szCs w:val="28"/>
        </w:rPr>
        <w:t>[</w:t>
      </w:r>
      <w:r w:rsidR="003243BA" w:rsidRPr="00202D3B">
        <w:rPr>
          <w:sz w:val="28"/>
          <w:szCs w:val="28"/>
        </w:rPr>
        <w:t>8, с. 33]</w:t>
      </w:r>
    </w:p>
    <w:p w:rsidR="00202D3B" w:rsidRPr="00202D3B" w:rsidRDefault="00202D3B" w:rsidP="00202D3B">
      <w:pPr>
        <w:pStyle w:val="a6"/>
        <w:shd w:val="clear" w:color="auto" w:fill="FFFFFF"/>
        <w:ind w:left="709"/>
        <w:jc w:val="both"/>
        <w:rPr>
          <w:sz w:val="28"/>
          <w:szCs w:val="28"/>
        </w:rPr>
      </w:pPr>
    </w:p>
    <w:p w:rsidR="00D1773E" w:rsidRDefault="00EA65EE" w:rsidP="00946022">
      <w:pPr>
        <w:shd w:val="clear" w:color="auto" w:fill="FFFFFF"/>
        <w:ind w:firstLine="709"/>
        <w:jc w:val="both"/>
        <w:rPr>
          <w:sz w:val="28"/>
          <w:szCs w:val="28"/>
        </w:rPr>
      </w:pPr>
      <w:r w:rsidRPr="00202D3B">
        <w:rPr>
          <w:sz w:val="28"/>
          <w:szCs w:val="28"/>
          <w:lang w:val="en-US"/>
        </w:rPr>
        <w:object w:dxaOrig="4480" w:dyaOrig="1719">
          <v:shape id="_x0000_i1031" type="#_x0000_t75" style="width:251.25pt;height:93.75pt" o:ole="" fillcolor="window">
            <v:imagedata r:id="rId17" o:title=""/>
          </v:shape>
          <o:OLEObject Type="Embed" ProgID="Equation.3" ShapeID="_x0000_i1031" DrawAspect="Content" ObjectID="_1469690874" r:id="rId18"/>
        </w:object>
      </w:r>
      <w:r w:rsidR="00946022" w:rsidRPr="00202D3B">
        <w:rPr>
          <w:sz w:val="28"/>
          <w:szCs w:val="28"/>
        </w:rPr>
        <w:t xml:space="preserve"> </w:t>
      </w:r>
      <w:r w:rsidRPr="00202D3B">
        <w:rPr>
          <w:sz w:val="28"/>
          <w:szCs w:val="28"/>
        </w:rPr>
        <w:t>(</w:t>
      </w:r>
      <w:r w:rsidR="000874D7" w:rsidRPr="00202D3B">
        <w:rPr>
          <w:sz w:val="28"/>
          <w:szCs w:val="28"/>
        </w:rPr>
        <w:t>2.</w:t>
      </w:r>
      <w:r w:rsidRPr="00202D3B">
        <w:rPr>
          <w:sz w:val="28"/>
          <w:szCs w:val="28"/>
        </w:rPr>
        <w:t>1</w:t>
      </w:r>
      <w:r w:rsidR="00A24D91" w:rsidRPr="00202D3B">
        <w:rPr>
          <w:sz w:val="28"/>
          <w:szCs w:val="28"/>
        </w:rPr>
        <w:t>2</w:t>
      </w:r>
      <w:r w:rsidRPr="00202D3B">
        <w:rPr>
          <w:sz w:val="28"/>
          <w:szCs w:val="28"/>
        </w:rPr>
        <w:t>)</w:t>
      </w:r>
    </w:p>
    <w:p w:rsidR="00202D3B" w:rsidRPr="00202D3B" w:rsidRDefault="00202D3B" w:rsidP="00946022">
      <w:pPr>
        <w:shd w:val="clear" w:color="auto" w:fill="FFFFFF"/>
        <w:ind w:firstLine="709"/>
        <w:jc w:val="both"/>
        <w:rPr>
          <w:sz w:val="28"/>
          <w:szCs w:val="28"/>
        </w:rPr>
      </w:pPr>
    </w:p>
    <w:p w:rsidR="00D31A88" w:rsidRPr="00202D3B" w:rsidRDefault="00D31A88" w:rsidP="00946022">
      <w:pPr>
        <w:shd w:val="clear" w:color="auto" w:fill="FFFFFF"/>
        <w:ind w:firstLine="709"/>
        <w:jc w:val="both"/>
        <w:rPr>
          <w:sz w:val="28"/>
          <w:szCs w:val="28"/>
        </w:rPr>
      </w:pPr>
      <w:r w:rsidRPr="00202D3B">
        <w:rPr>
          <w:sz w:val="28"/>
          <w:szCs w:val="28"/>
        </w:rPr>
        <w:t>Таблица 4</w:t>
      </w:r>
      <w:r w:rsidR="00202D3B">
        <w:rPr>
          <w:sz w:val="28"/>
          <w:szCs w:val="28"/>
        </w:rPr>
        <w:t xml:space="preserve"> </w:t>
      </w:r>
      <w:r w:rsidR="004E240F" w:rsidRPr="00202D3B">
        <w:rPr>
          <w:sz w:val="28"/>
          <w:szCs w:val="28"/>
        </w:rPr>
        <w:t>Расчет коэффициента маневренности функционирующего капитала</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963"/>
        <w:gridCol w:w="993"/>
        <w:gridCol w:w="992"/>
        <w:gridCol w:w="2268"/>
      </w:tblGrid>
      <w:tr w:rsidR="00D31A88" w:rsidRPr="00202D3B" w:rsidTr="00202D3B">
        <w:tc>
          <w:tcPr>
            <w:tcW w:w="3998" w:type="dxa"/>
          </w:tcPr>
          <w:p w:rsidR="00D31A88" w:rsidRPr="00202D3B" w:rsidRDefault="00D31A88" w:rsidP="00202D3B">
            <w:r w:rsidRPr="00202D3B">
              <w:t>Наименование показателя</w:t>
            </w:r>
          </w:p>
        </w:tc>
        <w:tc>
          <w:tcPr>
            <w:tcW w:w="963" w:type="dxa"/>
          </w:tcPr>
          <w:p w:rsidR="00D31A88" w:rsidRPr="00202D3B" w:rsidRDefault="00D31A88" w:rsidP="00202D3B">
            <w:r w:rsidRPr="00202D3B">
              <w:t>2006г.</w:t>
            </w:r>
          </w:p>
        </w:tc>
        <w:tc>
          <w:tcPr>
            <w:tcW w:w="993" w:type="dxa"/>
          </w:tcPr>
          <w:p w:rsidR="00D31A88" w:rsidRPr="00202D3B" w:rsidRDefault="00D31A88" w:rsidP="00202D3B">
            <w:r w:rsidRPr="00202D3B">
              <w:t>2007г.</w:t>
            </w:r>
          </w:p>
        </w:tc>
        <w:tc>
          <w:tcPr>
            <w:tcW w:w="992" w:type="dxa"/>
          </w:tcPr>
          <w:p w:rsidR="00D31A88" w:rsidRPr="00202D3B" w:rsidRDefault="00D31A88" w:rsidP="00202D3B">
            <w:r w:rsidRPr="00202D3B">
              <w:t>2008г.</w:t>
            </w:r>
          </w:p>
        </w:tc>
        <w:tc>
          <w:tcPr>
            <w:tcW w:w="2268" w:type="dxa"/>
          </w:tcPr>
          <w:p w:rsidR="00D31A88" w:rsidRPr="00202D3B" w:rsidRDefault="00D31A88" w:rsidP="00202D3B">
            <w:r w:rsidRPr="00202D3B">
              <w:t>Абсолютное отклонение, тыс. руб.</w:t>
            </w:r>
          </w:p>
        </w:tc>
      </w:tr>
      <w:tr w:rsidR="00D31A88" w:rsidRPr="00202D3B" w:rsidTr="00202D3B">
        <w:tc>
          <w:tcPr>
            <w:tcW w:w="3998" w:type="dxa"/>
          </w:tcPr>
          <w:p w:rsidR="00D31A88" w:rsidRPr="00202D3B" w:rsidRDefault="00D31A88" w:rsidP="00202D3B">
            <w:r w:rsidRPr="00202D3B">
              <w:t>1</w:t>
            </w:r>
          </w:p>
        </w:tc>
        <w:tc>
          <w:tcPr>
            <w:tcW w:w="963" w:type="dxa"/>
          </w:tcPr>
          <w:p w:rsidR="00D31A88" w:rsidRPr="00202D3B" w:rsidRDefault="00D31A88" w:rsidP="00202D3B">
            <w:r w:rsidRPr="00202D3B">
              <w:t>2</w:t>
            </w:r>
          </w:p>
        </w:tc>
        <w:tc>
          <w:tcPr>
            <w:tcW w:w="993" w:type="dxa"/>
          </w:tcPr>
          <w:p w:rsidR="00D31A88" w:rsidRPr="00202D3B" w:rsidRDefault="00D31A88" w:rsidP="00202D3B">
            <w:r w:rsidRPr="00202D3B">
              <w:t>3</w:t>
            </w:r>
          </w:p>
        </w:tc>
        <w:tc>
          <w:tcPr>
            <w:tcW w:w="992" w:type="dxa"/>
          </w:tcPr>
          <w:p w:rsidR="00D31A88" w:rsidRPr="00202D3B" w:rsidRDefault="00D31A88" w:rsidP="00202D3B">
            <w:r w:rsidRPr="00202D3B">
              <w:t>4</w:t>
            </w:r>
          </w:p>
        </w:tc>
        <w:tc>
          <w:tcPr>
            <w:tcW w:w="2268" w:type="dxa"/>
          </w:tcPr>
          <w:p w:rsidR="00D31A88" w:rsidRPr="00202D3B" w:rsidRDefault="00D31A88" w:rsidP="00202D3B">
            <w:r w:rsidRPr="00202D3B">
              <w:t>5</w:t>
            </w:r>
          </w:p>
        </w:tc>
      </w:tr>
      <w:tr w:rsidR="00D31A88" w:rsidRPr="00202D3B" w:rsidTr="00202D3B">
        <w:tc>
          <w:tcPr>
            <w:tcW w:w="3998" w:type="dxa"/>
          </w:tcPr>
          <w:p w:rsidR="00D31A88" w:rsidRPr="00202D3B" w:rsidRDefault="00D31A88" w:rsidP="00202D3B">
            <w:r w:rsidRPr="00202D3B">
              <w:t>1.</w:t>
            </w:r>
            <w:r w:rsidR="004E240F" w:rsidRPr="00202D3B">
              <w:t>Запасы</w:t>
            </w:r>
            <w:r w:rsidR="00F54247" w:rsidRPr="00202D3B">
              <w:t>, тыс. руб.</w:t>
            </w:r>
          </w:p>
        </w:tc>
        <w:tc>
          <w:tcPr>
            <w:tcW w:w="963" w:type="dxa"/>
          </w:tcPr>
          <w:p w:rsidR="00D31A88" w:rsidRPr="00202D3B" w:rsidRDefault="004E240F" w:rsidP="00202D3B">
            <w:r w:rsidRPr="00202D3B">
              <w:t>68173</w:t>
            </w:r>
          </w:p>
        </w:tc>
        <w:tc>
          <w:tcPr>
            <w:tcW w:w="993" w:type="dxa"/>
          </w:tcPr>
          <w:p w:rsidR="00D31A88" w:rsidRPr="00202D3B" w:rsidRDefault="00055E36" w:rsidP="00202D3B">
            <w:r w:rsidRPr="00202D3B">
              <w:t>88109</w:t>
            </w:r>
          </w:p>
        </w:tc>
        <w:tc>
          <w:tcPr>
            <w:tcW w:w="992" w:type="dxa"/>
          </w:tcPr>
          <w:p w:rsidR="00D31A88" w:rsidRPr="00202D3B" w:rsidRDefault="00055E36" w:rsidP="00202D3B">
            <w:r w:rsidRPr="00202D3B">
              <w:t>95855</w:t>
            </w:r>
          </w:p>
        </w:tc>
        <w:tc>
          <w:tcPr>
            <w:tcW w:w="2268" w:type="dxa"/>
          </w:tcPr>
          <w:p w:rsidR="00D31A88" w:rsidRPr="00202D3B" w:rsidRDefault="00055E36" w:rsidP="00202D3B">
            <w:r w:rsidRPr="00202D3B">
              <w:t>+7746</w:t>
            </w:r>
          </w:p>
        </w:tc>
      </w:tr>
      <w:tr w:rsidR="00D31A88" w:rsidRPr="00202D3B" w:rsidTr="00202D3B">
        <w:tc>
          <w:tcPr>
            <w:tcW w:w="3998" w:type="dxa"/>
          </w:tcPr>
          <w:p w:rsidR="00D31A88" w:rsidRPr="00202D3B" w:rsidRDefault="00D31A88" w:rsidP="00202D3B">
            <w:r w:rsidRPr="00202D3B">
              <w:t>2.</w:t>
            </w:r>
            <w:r w:rsidR="004E240F" w:rsidRPr="00202D3B">
              <w:t>НДС по приобретенным ценностям</w:t>
            </w:r>
            <w:r w:rsidR="00F54247" w:rsidRPr="00202D3B">
              <w:t>, тыс. руб.</w:t>
            </w:r>
          </w:p>
        </w:tc>
        <w:tc>
          <w:tcPr>
            <w:tcW w:w="963" w:type="dxa"/>
          </w:tcPr>
          <w:p w:rsidR="00D31A88" w:rsidRPr="00202D3B" w:rsidRDefault="004E240F" w:rsidP="00202D3B">
            <w:r w:rsidRPr="00202D3B">
              <w:t>1844</w:t>
            </w:r>
          </w:p>
        </w:tc>
        <w:tc>
          <w:tcPr>
            <w:tcW w:w="993" w:type="dxa"/>
          </w:tcPr>
          <w:p w:rsidR="00D31A88" w:rsidRPr="00202D3B" w:rsidRDefault="00055E36" w:rsidP="00202D3B">
            <w:r w:rsidRPr="00202D3B">
              <w:t>7557</w:t>
            </w:r>
          </w:p>
        </w:tc>
        <w:tc>
          <w:tcPr>
            <w:tcW w:w="992" w:type="dxa"/>
          </w:tcPr>
          <w:p w:rsidR="00D31A88" w:rsidRPr="00202D3B" w:rsidRDefault="00055E36" w:rsidP="00202D3B">
            <w:r w:rsidRPr="00202D3B">
              <w:t>1351</w:t>
            </w:r>
          </w:p>
        </w:tc>
        <w:tc>
          <w:tcPr>
            <w:tcW w:w="2268" w:type="dxa"/>
          </w:tcPr>
          <w:p w:rsidR="00D31A88" w:rsidRPr="00202D3B" w:rsidRDefault="00F54247" w:rsidP="00202D3B">
            <w:r w:rsidRPr="00202D3B">
              <w:t>-6206</w:t>
            </w:r>
          </w:p>
        </w:tc>
      </w:tr>
      <w:tr w:rsidR="00D31A88" w:rsidRPr="00202D3B" w:rsidTr="00202D3B">
        <w:tc>
          <w:tcPr>
            <w:tcW w:w="3998" w:type="dxa"/>
          </w:tcPr>
          <w:p w:rsidR="00D31A88" w:rsidRPr="00202D3B" w:rsidRDefault="00D31A88" w:rsidP="00202D3B">
            <w:r w:rsidRPr="00202D3B">
              <w:t>3.</w:t>
            </w:r>
            <w:r w:rsidR="004E240F" w:rsidRPr="00202D3B">
              <w:t>Дебиторская задолженность</w:t>
            </w:r>
            <w:r w:rsidR="00F54247" w:rsidRPr="00202D3B">
              <w:t>, тыс. руб.</w:t>
            </w:r>
          </w:p>
        </w:tc>
        <w:tc>
          <w:tcPr>
            <w:tcW w:w="963" w:type="dxa"/>
          </w:tcPr>
          <w:p w:rsidR="00D31A88" w:rsidRPr="00202D3B" w:rsidRDefault="00055E36" w:rsidP="00202D3B">
            <w:r w:rsidRPr="00202D3B">
              <w:t>0</w:t>
            </w:r>
          </w:p>
        </w:tc>
        <w:tc>
          <w:tcPr>
            <w:tcW w:w="993" w:type="dxa"/>
          </w:tcPr>
          <w:p w:rsidR="00D31A88" w:rsidRPr="00202D3B" w:rsidRDefault="00055E36" w:rsidP="00202D3B">
            <w:r w:rsidRPr="00202D3B">
              <w:t>0</w:t>
            </w:r>
          </w:p>
        </w:tc>
        <w:tc>
          <w:tcPr>
            <w:tcW w:w="992" w:type="dxa"/>
          </w:tcPr>
          <w:p w:rsidR="00D31A88" w:rsidRPr="00202D3B" w:rsidRDefault="00F54247" w:rsidP="00202D3B">
            <w:r w:rsidRPr="00202D3B">
              <w:t>0</w:t>
            </w:r>
          </w:p>
        </w:tc>
        <w:tc>
          <w:tcPr>
            <w:tcW w:w="2268" w:type="dxa"/>
          </w:tcPr>
          <w:p w:rsidR="00D31A88" w:rsidRPr="00202D3B" w:rsidRDefault="00D31A88" w:rsidP="00202D3B">
            <w:r w:rsidRPr="00202D3B">
              <w:t>-</w:t>
            </w:r>
          </w:p>
        </w:tc>
      </w:tr>
      <w:tr w:rsidR="00511997" w:rsidRPr="00202D3B" w:rsidTr="00202D3B">
        <w:tc>
          <w:tcPr>
            <w:tcW w:w="3998" w:type="dxa"/>
          </w:tcPr>
          <w:p w:rsidR="00511997" w:rsidRPr="00202D3B" w:rsidRDefault="00511997" w:rsidP="00202D3B">
            <w:r w:rsidRPr="00202D3B">
              <w:t>4.Оборотные активы, тыс. руб.</w:t>
            </w:r>
          </w:p>
        </w:tc>
        <w:tc>
          <w:tcPr>
            <w:tcW w:w="963" w:type="dxa"/>
          </w:tcPr>
          <w:p w:rsidR="00511997" w:rsidRPr="00202D3B" w:rsidRDefault="00511997" w:rsidP="00202D3B">
            <w:r w:rsidRPr="00202D3B">
              <w:t>111196</w:t>
            </w:r>
          </w:p>
        </w:tc>
        <w:tc>
          <w:tcPr>
            <w:tcW w:w="993" w:type="dxa"/>
          </w:tcPr>
          <w:p w:rsidR="00511997" w:rsidRPr="00202D3B" w:rsidRDefault="00511997" w:rsidP="00202D3B">
            <w:r w:rsidRPr="00202D3B">
              <w:t>179247</w:t>
            </w:r>
          </w:p>
        </w:tc>
        <w:tc>
          <w:tcPr>
            <w:tcW w:w="992" w:type="dxa"/>
          </w:tcPr>
          <w:p w:rsidR="00511997" w:rsidRPr="00202D3B" w:rsidRDefault="00511997" w:rsidP="00202D3B">
            <w:r w:rsidRPr="00202D3B">
              <w:t>152149</w:t>
            </w:r>
          </w:p>
        </w:tc>
        <w:tc>
          <w:tcPr>
            <w:tcW w:w="2268" w:type="dxa"/>
          </w:tcPr>
          <w:p w:rsidR="00511997" w:rsidRPr="00202D3B" w:rsidRDefault="00511997" w:rsidP="00202D3B">
            <w:r w:rsidRPr="00202D3B">
              <w:t>-27098</w:t>
            </w:r>
          </w:p>
        </w:tc>
      </w:tr>
      <w:tr w:rsidR="00511997" w:rsidRPr="00202D3B" w:rsidTr="00202D3B">
        <w:tc>
          <w:tcPr>
            <w:tcW w:w="3998" w:type="dxa"/>
          </w:tcPr>
          <w:p w:rsidR="00511997" w:rsidRPr="00202D3B" w:rsidRDefault="00511997" w:rsidP="00202D3B">
            <w:r w:rsidRPr="00202D3B">
              <w:t>5.Итого текущих обязательств, тыс. руб.</w:t>
            </w:r>
          </w:p>
        </w:tc>
        <w:tc>
          <w:tcPr>
            <w:tcW w:w="963" w:type="dxa"/>
          </w:tcPr>
          <w:p w:rsidR="00511997" w:rsidRPr="00202D3B" w:rsidRDefault="00511997" w:rsidP="00202D3B">
            <w:r w:rsidRPr="00202D3B">
              <w:t>75204</w:t>
            </w:r>
          </w:p>
        </w:tc>
        <w:tc>
          <w:tcPr>
            <w:tcW w:w="993" w:type="dxa"/>
          </w:tcPr>
          <w:p w:rsidR="00511997" w:rsidRPr="00202D3B" w:rsidRDefault="00511997" w:rsidP="00202D3B">
            <w:r w:rsidRPr="00202D3B">
              <w:t>69027</w:t>
            </w:r>
          </w:p>
        </w:tc>
        <w:tc>
          <w:tcPr>
            <w:tcW w:w="992" w:type="dxa"/>
          </w:tcPr>
          <w:p w:rsidR="00511997" w:rsidRPr="00202D3B" w:rsidRDefault="00511997" w:rsidP="00202D3B">
            <w:r w:rsidRPr="00202D3B">
              <w:t>50265</w:t>
            </w:r>
          </w:p>
        </w:tc>
        <w:tc>
          <w:tcPr>
            <w:tcW w:w="2268" w:type="dxa"/>
          </w:tcPr>
          <w:p w:rsidR="00511997" w:rsidRPr="00202D3B" w:rsidRDefault="00511997" w:rsidP="00202D3B">
            <w:r w:rsidRPr="00202D3B">
              <w:t>-18762</w:t>
            </w:r>
          </w:p>
        </w:tc>
      </w:tr>
      <w:tr w:rsidR="00511997" w:rsidRPr="00202D3B" w:rsidTr="00202D3B">
        <w:tc>
          <w:tcPr>
            <w:tcW w:w="3998" w:type="dxa"/>
          </w:tcPr>
          <w:p w:rsidR="00511997" w:rsidRPr="00202D3B" w:rsidRDefault="00511997" w:rsidP="00202D3B">
            <w:r w:rsidRPr="00202D3B">
              <w:t xml:space="preserve">6.К </w:t>
            </w:r>
            <w:r w:rsidRPr="00202D3B">
              <w:rPr>
                <w:vertAlign w:val="subscript"/>
              </w:rPr>
              <w:t>м.ф.к.</w:t>
            </w:r>
            <w:r w:rsidRPr="00202D3B">
              <w:t>= (1+2+3):(4-7)</w:t>
            </w:r>
          </w:p>
        </w:tc>
        <w:tc>
          <w:tcPr>
            <w:tcW w:w="963" w:type="dxa"/>
          </w:tcPr>
          <w:p w:rsidR="00511997" w:rsidRPr="00202D3B" w:rsidRDefault="00511997" w:rsidP="00202D3B">
            <w:r w:rsidRPr="00202D3B">
              <w:t>1,948</w:t>
            </w:r>
          </w:p>
        </w:tc>
        <w:tc>
          <w:tcPr>
            <w:tcW w:w="993" w:type="dxa"/>
          </w:tcPr>
          <w:p w:rsidR="00511997" w:rsidRPr="00202D3B" w:rsidRDefault="00511997" w:rsidP="00202D3B">
            <w:r w:rsidRPr="00202D3B">
              <w:t>0,868</w:t>
            </w:r>
          </w:p>
        </w:tc>
        <w:tc>
          <w:tcPr>
            <w:tcW w:w="992" w:type="dxa"/>
          </w:tcPr>
          <w:p w:rsidR="00511997" w:rsidRPr="00202D3B" w:rsidRDefault="00511997" w:rsidP="00202D3B">
            <w:r w:rsidRPr="00202D3B">
              <w:t>0,954</w:t>
            </w:r>
          </w:p>
        </w:tc>
        <w:tc>
          <w:tcPr>
            <w:tcW w:w="2268" w:type="dxa"/>
          </w:tcPr>
          <w:p w:rsidR="00511997" w:rsidRPr="00202D3B" w:rsidRDefault="00511997" w:rsidP="00202D3B">
            <w:r w:rsidRPr="00202D3B">
              <w:t>+0,086</w:t>
            </w:r>
          </w:p>
        </w:tc>
      </w:tr>
    </w:tbl>
    <w:p w:rsidR="00511997" w:rsidRPr="00202D3B" w:rsidRDefault="00511997" w:rsidP="00946022">
      <w:pPr>
        <w:pStyle w:val="a6"/>
        <w:shd w:val="clear" w:color="auto" w:fill="FFFFFF"/>
        <w:ind w:left="0" w:firstLine="709"/>
        <w:jc w:val="both"/>
        <w:rPr>
          <w:sz w:val="28"/>
          <w:szCs w:val="28"/>
        </w:rPr>
      </w:pPr>
    </w:p>
    <w:p w:rsidR="00011052" w:rsidRPr="00202D3B" w:rsidRDefault="00DD6247" w:rsidP="00946022">
      <w:pPr>
        <w:pStyle w:val="a6"/>
        <w:numPr>
          <w:ilvl w:val="1"/>
          <w:numId w:val="16"/>
        </w:numPr>
        <w:shd w:val="clear" w:color="auto" w:fill="FFFFFF"/>
        <w:tabs>
          <w:tab w:val="clear" w:pos="1080"/>
        </w:tabs>
        <w:ind w:left="0" w:firstLine="709"/>
        <w:jc w:val="both"/>
        <w:rPr>
          <w:sz w:val="28"/>
          <w:szCs w:val="28"/>
        </w:rPr>
      </w:pPr>
      <w:r w:rsidRPr="00202D3B">
        <w:rPr>
          <w:sz w:val="28"/>
          <w:szCs w:val="28"/>
        </w:rPr>
        <w:t>к</w:t>
      </w:r>
      <w:r w:rsidR="00EA65EE" w:rsidRPr="00202D3B">
        <w:rPr>
          <w:sz w:val="28"/>
          <w:szCs w:val="28"/>
        </w:rPr>
        <w:t xml:space="preserve">оэффициент обеспеченности собственными оборотными средствами – характеризует наличие собственных оборотных средств у </w:t>
      </w:r>
      <w:r w:rsidR="00011052" w:rsidRPr="00202D3B">
        <w:rPr>
          <w:sz w:val="28"/>
          <w:szCs w:val="28"/>
        </w:rPr>
        <w:t xml:space="preserve">организации, необходимых </w:t>
      </w:r>
      <w:r w:rsidR="00EA65EE" w:rsidRPr="00202D3B">
        <w:rPr>
          <w:sz w:val="28"/>
          <w:szCs w:val="28"/>
        </w:rPr>
        <w:t>для её текущей деятельности.</w:t>
      </w:r>
    </w:p>
    <w:p w:rsidR="00F54247" w:rsidRDefault="00DD6247" w:rsidP="00946022">
      <w:pPr>
        <w:pStyle w:val="a6"/>
        <w:shd w:val="clear" w:color="auto" w:fill="FFFFFF"/>
        <w:ind w:left="0" w:firstLine="709"/>
        <w:jc w:val="both"/>
        <w:rPr>
          <w:sz w:val="28"/>
          <w:szCs w:val="28"/>
        </w:rPr>
      </w:pPr>
      <w:r w:rsidRPr="00202D3B">
        <w:rPr>
          <w:sz w:val="28"/>
          <w:szCs w:val="28"/>
        </w:rPr>
        <w:t>О</w:t>
      </w:r>
      <w:r w:rsidR="00EA65EE" w:rsidRPr="00202D3B">
        <w:rPr>
          <w:sz w:val="28"/>
          <w:szCs w:val="28"/>
        </w:rPr>
        <w:t>граничение: К</w:t>
      </w:r>
      <w:r w:rsidR="00EA65EE" w:rsidRPr="00202D3B">
        <w:rPr>
          <w:sz w:val="28"/>
          <w:szCs w:val="28"/>
          <w:vertAlign w:val="subscript"/>
        </w:rPr>
        <w:t>с.с.</w:t>
      </w:r>
      <w:r w:rsidR="00EA65EE" w:rsidRPr="00202D3B">
        <w:rPr>
          <w:sz w:val="28"/>
          <w:szCs w:val="28"/>
        </w:rPr>
        <w:object w:dxaOrig="200" w:dyaOrig="240">
          <v:shape id="_x0000_i1032" type="#_x0000_t75" style="width:12pt;height:12pt" o:ole="">
            <v:imagedata r:id="rId7" o:title=""/>
          </v:shape>
          <o:OLEObject Type="Embed" ProgID="Equation.3" ShapeID="_x0000_i1032" DrawAspect="Content" ObjectID="_1469690875" r:id="rId19"/>
        </w:object>
      </w:r>
      <w:r w:rsidR="00EA65EE" w:rsidRPr="00202D3B">
        <w:rPr>
          <w:sz w:val="28"/>
          <w:szCs w:val="28"/>
        </w:rPr>
        <w:t xml:space="preserve">0,1 (чем больше </w:t>
      </w:r>
      <w:r w:rsidR="00F54247" w:rsidRPr="00202D3B">
        <w:rPr>
          <w:sz w:val="28"/>
          <w:szCs w:val="28"/>
        </w:rPr>
        <w:t>–</w:t>
      </w:r>
      <w:r w:rsidR="00306E92" w:rsidRPr="00202D3B">
        <w:rPr>
          <w:sz w:val="28"/>
          <w:szCs w:val="28"/>
        </w:rPr>
        <w:t xml:space="preserve"> тем лучше).</w:t>
      </w:r>
      <w:r w:rsidR="003243BA" w:rsidRPr="00202D3B">
        <w:rPr>
          <w:sz w:val="28"/>
          <w:szCs w:val="28"/>
        </w:rPr>
        <w:t>[15, с. 189]</w:t>
      </w:r>
    </w:p>
    <w:p w:rsidR="00202D3B" w:rsidRDefault="00202D3B" w:rsidP="00946022">
      <w:pPr>
        <w:pStyle w:val="a6"/>
        <w:shd w:val="clear" w:color="auto" w:fill="FFFFFF"/>
        <w:ind w:left="0" w:firstLine="709"/>
        <w:jc w:val="both"/>
        <w:rPr>
          <w:sz w:val="28"/>
          <w:szCs w:val="28"/>
        </w:rPr>
      </w:pPr>
    </w:p>
    <w:p w:rsidR="00EA65EE" w:rsidRDefault="00202D3B" w:rsidP="00202D3B">
      <w:pPr>
        <w:pStyle w:val="a6"/>
        <w:shd w:val="clear" w:color="auto" w:fill="FFFFFF"/>
        <w:ind w:left="0" w:firstLine="709"/>
        <w:jc w:val="both"/>
        <w:rPr>
          <w:sz w:val="28"/>
          <w:szCs w:val="28"/>
        </w:rPr>
      </w:pPr>
      <w:r>
        <w:rPr>
          <w:sz w:val="28"/>
          <w:szCs w:val="28"/>
        </w:rPr>
        <w:br w:type="page"/>
      </w:r>
      <w:r w:rsidR="00EA65EE" w:rsidRPr="00202D3B">
        <w:rPr>
          <w:sz w:val="28"/>
          <w:szCs w:val="28"/>
          <w:lang w:val="en-US"/>
        </w:rPr>
        <w:object w:dxaOrig="5780" w:dyaOrig="1060">
          <v:shape id="_x0000_i1033" type="#_x0000_t75" style="width:324pt;height:58.5pt" o:ole="" fillcolor="window">
            <v:imagedata r:id="rId20" o:title=""/>
          </v:shape>
          <o:OLEObject Type="Embed" ProgID="Equation.3" ShapeID="_x0000_i1033" DrawAspect="Content" ObjectID="_1469690876" r:id="rId21"/>
        </w:object>
      </w:r>
      <w:r w:rsidR="00946022" w:rsidRPr="00202D3B">
        <w:rPr>
          <w:sz w:val="28"/>
          <w:szCs w:val="28"/>
        </w:rPr>
        <w:t xml:space="preserve"> </w:t>
      </w:r>
      <w:r w:rsidR="00EA65EE" w:rsidRPr="00202D3B">
        <w:rPr>
          <w:sz w:val="28"/>
          <w:szCs w:val="28"/>
        </w:rPr>
        <w:t>(</w:t>
      </w:r>
      <w:r w:rsidR="000874D7" w:rsidRPr="00202D3B">
        <w:rPr>
          <w:sz w:val="28"/>
          <w:szCs w:val="28"/>
        </w:rPr>
        <w:t>2.</w:t>
      </w:r>
      <w:r w:rsidR="00EA65EE" w:rsidRPr="00202D3B">
        <w:rPr>
          <w:sz w:val="28"/>
          <w:szCs w:val="28"/>
        </w:rPr>
        <w:t>1</w:t>
      </w:r>
      <w:r w:rsidR="00A24D91" w:rsidRPr="00202D3B">
        <w:rPr>
          <w:sz w:val="28"/>
          <w:szCs w:val="28"/>
        </w:rPr>
        <w:t>3</w:t>
      </w:r>
      <w:r w:rsidR="00EA65EE" w:rsidRPr="00202D3B">
        <w:rPr>
          <w:sz w:val="28"/>
          <w:szCs w:val="28"/>
        </w:rPr>
        <w:t>)</w:t>
      </w:r>
    </w:p>
    <w:p w:rsidR="00202D3B" w:rsidRPr="00202D3B" w:rsidRDefault="00202D3B" w:rsidP="00202D3B">
      <w:pPr>
        <w:pStyle w:val="a6"/>
        <w:shd w:val="clear" w:color="auto" w:fill="FFFFFF"/>
        <w:ind w:left="0" w:firstLine="709"/>
        <w:jc w:val="both"/>
        <w:rPr>
          <w:sz w:val="28"/>
          <w:szCs w:val="28"/>
        </w:rPr>
      </w:pPr>
    </w:p>
    <w:p w:rsidR="00F54247" w:rsidRPr="00202D3B" w:rsidRDefault="00F54247" w:rsidP="00946022">
      <w:pPr>
        <w:ind w:firstLine="709"/>
        <w:jc w:val="both"/>
        <w:rPr>
          <w:sz w:val="28"/>
          <w:szCs w:val="28"/>
        </w:rPr>
      </w:pPr>
      <w:r w:rsidRPr="00202D3B">
        <w:rPr>
          <w:sz w:val="28"/>
          <w:szCs w:val="28"/>
        </w:rPr>
        <w:t>Таблица 5</w:t>
      </w:r>
      <w:r w:rsidR="00202D3B">
        <w:rPr>
          <w:sz w:val="28"/>
          <w:szCs w:val="28"/>
        </w:rPr>
        <w:t xml:space="preserve"> </w:t>
      </w:r>
      <w:r w:rsidRPr="00202D3B">
        <w:rPr>
          <w:sz w:val="28"/>
          <w:szCs w:val="28"/>
        </w:rPr>
        <w:t>Расчет коэффициента обеспеченности собственными оборотными средствами</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993"/>
        <w:gridCol w:w="1134"/>
        <w:gridCol w:w="992"/>
        <w:gridCol w:w="2693"/>
      </w:tblGrid>
      <w:tr w:rsidR="00F54247" w:rsidRPr="00202D3B" w:rsidTr="00202D3B">
        <w:tc>
          <w:tcPr>
            <w:tcW w:w="3260" w:type="dxa"/>
          </w:tcPr>
          <w:p w:rsidR="00F54247" w:rsidRPr="00202D3B" w:rsidRDefault="00F54247" w:rsidP="00202D3B">
            <w:r w:rsidRPr="00202D3B">
              <w:t>Наименование показателя</w:t>
            </w:r>
          </w:p>
        </w:tc>
        <w:tc>
          <w:tcPr>
            <w:tcW w:w="993" w:type="dxa"/>
          </w:tcPr>
          <w:p w:rsidR="00F54247" w:rsidRPr="00202D3B" w:rsidRDefault="00F54247" w:rsidP="00202D3B">
            <w:r w:rsidRPr="00202D3B">
              <w:t>2006г.</w:t>
            </w:r>
          </w:p>
        </w:tc>
        <w:tc>
          <w:tcPr>
            <w:tcW w:w="1134" w:type="dxa"/>
          </w:tcPr>
          <w:p w:rsidR="00F54247" w:rsidRPr="00202D3B" w:rsidRDefault="00F54247" w:rsidP="00202D3B">
            <w:r w:rsidRPr="00202D3B">
              <w:t>2007г.</w:t>
            </w:r>
          </w:p>
        </w:tc>
        <w:tc>
          <w:tcPr>
            <w:tcW w:w="992" w:type="dxa"/>
          </w:tcPr>
          <w:p w:rsidR="00F54247" w:rsidRPr="00202D3B" w:rsidRDefault="00F54247" w:rsidP="00202D3B">
            <w:r w:rsidRPr="00202D3B">
              <w:t>2008г.</w:t>
            </w:r>
          </w:p>
        </w:tc>
        <w:tc>
          <w:tcPr>
            <w:tcW w:w="2693" w:type="dxa"/>
          </w:tcPr>
          <w:p w:rsidR="00F54247" w:rsidRPr="00202D3B" w:rsidRDefault="00F54247" w:rsidP="00202D3B">
            <w:r w:rsidRPr="00202D3B">
              <w:t>Абсолютное отклонение, тыс. руб.</w:t>
            </w:r>
          </w:p>
        </w:tc>
      </w:tr>
      <w:tr w:rsidR="00F54247" w:rsidRPr="00202D3B" w:rsidTr="00202D3B">
        <w:tc>
          <w:tcPr>
            <w:tcW w:w="3260" w:type="dxa"/>
          </w:tcPr>
          <w:p w:rsidR="00F54247" w:rsidRPr="00202D3B" w:rsidRDefault="00F54247" w:rsidP="00202D3B">
            <w:r w:rsidRPr="00202D3B">
              <w:t>1</w:t>
            </w:r>
          </w:p>
        </w:tc>
        <w:tc>
          <w:tcPr>
            <w:tcW w:w="993" w:type="dxa"/>
          </w:tcPr>
          <w:p w:rsidR="00F54247" w:rsidRPr="00202D3B" w:rsidRDefault="00F54247" w:rsidP="00202D3B">
            <w:r w:rsidRPr="00202D3B">
              <w:t>2</w:t>
            </w:r>
          </w:p>
        </w:tc>
        <w:tc>
          <w:tcPr>
            <w:tcW w:w="1134" w:type="dxa"/>
          </w:tcPr>
          <w:p w:rsidR="00F54247" w:rsidRPr="00202D3B" w:rsidRDefault="00F54247" w:rsidP="00202D3B">
            <w:r w:rsidRPr="00202D3B">
              <w:t>3</w:t>
            </w:r>
          </w:p>
        </w:tc>
        <w:tc>
          <w:tcPr>
            <w:tcW w:w="992" w:type="dxa"/>
          </w:tcPr>
          <w:p w:rsidR="00F54247" w:rsidRPr="00202D3B" w:rsidRDefault="00F54247" w:rsidP="00202D3B">
            <w:r w:rsidRPr="00202D3B">
              <w:t>4</w:t>
            </w:r>
          </w:p>
        </w:tc>
        <w:tc>
          <w:tcPr>
            <w:tcW w:w="2693" w:type="dxa"/>
          </w:tcPr>
          <w:p w:rsidR="00F54247" w:rsidRPr="00202D3B" w:rsidRDefault="00F54247" w:rsidP="00202D3B">
            <w:r w:rsidRPr="00202D3B">
              <w:t>5</w:t>
            </w:r>
          </w:p>
        </w:tc>
      </w:tr>
      <w:tr w:rsidR="00F54247" w:rsidRPr="00202D3B" w:rsidTr="00202D3B">
        <w:tc>
          <w:tcPr>
            <w:tcW w:w="3260" w:type="dxa"/>
          </w:tcPr>
          <w:p w:rsidR="00F54247" w:rsidRPr="00202D3B" w:rsidRDefault="00F54247" w:rsidP="00202D3B">
            <w:r w:rsidRPr="00202D3B">
              <w:rPr>
                <w:lang w:val="en-US"/>
              </w:rPr>
              <w:t>1</w:t>
            </w:r>
            <w:r w:rsidRPr="00202D3B">
              <w:t>.Собственный капитал, тыс. руб.</w:t>
            </w:r>
          </w:p>
        </w:tc>
        <w:tc>
          <w:tcPr>
            <w:tcW w:w="993" w:type="dxa"/>
          </w:tcPr>
          <w:p w:rsidR="00F54247" w:rsidRPr="00202D3B" w:rsidRDefault="00F54247" w:rsidP="00202D3B">
            <w:r w:rsidRPr="00202D3B">
              <w:t>85506</w:t>
            </w:r>
          </w:p>
        </w:tc>
        <w:tc>
          <w:tcPr>
            <w:tcW w:w="1134" w:type="dxa"/>
          </w:tcPr>
          <w:p w:rsidR="00F54247" w:rsidRPr="00202D3B" w:rsidRDefault="00830017" w:rsidP="00202D3B">
            <w:r w:rsidRPr="00202D3B">
              <w:t>129550</w:t>
            </w:r>
          </w:p>
        </w:tc>
        <w:tc>
          <w:tcPr>
            <w:tcW w:w="992" w:type="dxa"/>
          </w:tcPr>
          <w:p w:rsidR="00F54247" w:rsidRPr="00202D3B" w:rsidRDefault="00F54247" w:rsidP="00202D3B">
            <w:r w:rsidRPr="00202D3B">
              <w:t>95855</w:t>
            </w:r>
          </w:p>
        </w:tc>
        <w:tc>
          <w:tcPr>
            <w:tcW w:w="2693" w:type="dxa"/>
          </w:tcPr>
          <w:p w:rsidR="00F54247" w:rsidRPr="00202D3B" w:rsidRDefault="00F54247" w:rsidP="00202D3B">
            <w:r w:rsidRPr="00202D3B">
              <w:t>+7746</w:t>
            </w:r>
          </w:p>
        </w:tc>
      </w:tr>
      <w:tr w:rsidR="00BB25B4" w:rsidRPr="00202D3B" w:rsidTr="00202D3B">
        <w:tc>
          <w:tcPr>
            <w:tcW w:w="3260" w:type="dxa"/>
          </w:tcPr>
          <w:p w:rsidR="00BB25B4" w:rsidRPr="00202D3B" w:rsidRDefault="00BB25B4" w:rsidP="00202D3B">
            <w:r w:rsidRPr="00202D3B">
              <w:t>2.Внеоборотные активы, тыс. руб.</w:t>
            </w:r>
          </w:p>
        </w:tc>
        <w:tc>
          <w:tcPr>
            <w:tcW w:w="993" w:type="dxa"/>
          </w:tcPr>
          <w:p w:rsidR="00BB25B4" w:rsidRPr="00202D3B" w:rsidRDefault="00BB25B4" w:rsidP="00202D3B">
            <w:r w:rsidRPr="00202D3B">
              <w:t>153010</w:t>
            </w:r>
          </w:p>
        </w:tc>
        <w:tc>
          <w:tcPr>
            <w:tcW w:w="1134" w:type="dxa"/>
          </w:tcPr>
          <w:p w:rsidR="00BB25B4" w:rsidRPr="00202D3B" w:rsidRDefault="00BB25B4" w:rsidP="00202D3B">
            <w:r w:rsidRPr="00202D3B">
              <w:t>172391</w:t>
            </w:r>
          </w:p>
        </w:tc>
        <w:tc>
          <w:tcPr>
            <w:tcW w:w="992" w:type="dxa"/>
          </w:tcPr>
          <w:p w:rsidR="00BB25B4" w:rsidRPr="00202D3B" w:rsidRDefault="00BB25B4" w:rsidP="00202D3B">
            <w:r w:rsidRPr="00202D3B">
              <w:t>202503</w:t>
            </w:r>
          </w:p>
        </w:tc>
        <w:tc>
          <w:tcPr>
            <w:tcW w:w="2693" w:type="dxa"/>
          </w:tcPr>
          <w:p w:rsidR="00BB25B4" w:rsidRPr="00202D3B" w:rsidRDefault="00BB25B4" w:rsidP="00202D3B">
            <w:r w:rsidRPr="00202D3B">
              <w:t>+30112</w:t>
            </w:r>
          </w:p>
        </w:tc>
      </w:tr>
      <w:tr w:rsidR="00F54247" w:rsidRPr="00202D3B" w:rsidTr="00202D3B">
        <w:tc>
          <w:tcPr>
            <w:tcW w:w="3260" w:type="dxa"/>
          </w:tcPr>
          <w:p w:rsidR="00F54247" w:rsidRPr="00202D3B" w:rsidRDefault="00830017" w:rsidP="00202D3B">
            <w:r w:rsidRPr="00202D3B">
              <w:t>3</w:t>
            </w:r>
            <w:r w:rsidR="00F54247" w:rsidRPr="00202D3B">
              <w:t>.Оборотные активы, тыс. руб.</w:t>
            </w:r>
          </w:p>
        </w:tc>
        <w:tc>
          <w:tcPr>
            <w:tcW w:w="993" w:type="dxa"/>
          </w:tcPr>
          <w:p w:rsidR="00F54247" w:rsidRPr="00202D3B" w:rsidRDefault="00F54247" w:rsidP="00202D3B">
            <w:r w:rsidRPr="00202D3B">
              <w:t>111196</w:t>
            </w:r>
          </w:p>
        </w:tc>
        <w:tc>
          <w:tcPr>
            <w:tcW w:w="1134" w:type="dxa"/>
          </w:tcPr>
          <w:p w:rsidR="00F54247" w:rsidRPr="00202D3B" w:rsidRDefault="00F54247" w:rsidP="00202D3B">
            <w:r w:rsidRPr="00202D3B">
              <w:t>179247</w:t>
            </w:r>
          </w:p>
        </w:tc>
        <w:tc>
          <w:tcPr>
            <w:tcW w:w="992" w:type="dxa"/>
          </w:tcPr>
          <w:p w:rsidR="00F54247" w:rsidRPr="00202D3B" w:rsidRDefault="00F54247" w:rsidP="00202D3B">
            <w:r w:rsidRPr="00202D3B">
              <w:t>152149</w:t>
            </w:r>
          </w:p>
        </w:tc>
        <w:tc>
          <w:tcPr>
            <w:tcW w:w="2693" w:type="dxa"/>
          </w:tcPr>
          <w:p w:rsidR="00F54247" w:rsidRPr="00202D3B" w:rsidRDefault="00F54247" w:rsidP="00202D3B">
            <w:r w:rsidRPr="00202D3B">
              <w:t>-27098</w:t>
            </w:r>
          </w:p>
        </w:tc>
      </w:tr>
      <w:tr w:rsidR="00F54247" w:rsidRPr="00202D3B" w:rsidTr="00202D3B">
        <w:tc>
          <w:tcPr>
            <w:tcW w:w="3260" w:type="dxa"/>
          </w:tcPr>
          <w:p w:rsidR="00F54247" w:rsidRPr="00202D3B" w:rsidRDefault="00830017" w:rsidP="00202D3B">
            <w:r w:rsidRPr="00202D3B">
              <w:t>4</w:t>
            </w:r>
            <w:r w:rsidR="00F54247" w:rsidRPr="00202D3B">
              <w:t>.К</w:t>
            </w:r>
            <w:r w:rsidRPr="00202D3B">
              <w:rPr>
                <w:vertAlign w:val="subscript"/>
              </w:rPr>
              <w:t>с.с</w:t>
            </w:r>
            <w:r w:rsidR="000836C2" w:rsidRPr="00202D3B">
              <w:rPr>
                <w:vertAlign w:val="subscript"/>
              </w:rPr>
              <w:t>.</w:t>
            </w:r>
            <w:r w:rsidR="00F54247" w:rsidRPr="00202D3B">
              <w:rPr>
                <w:vertAlign w:val="subscript"/>
              </w:rPr>
              <w:t xml:space="preserve"> </w:t>
            </w:r>
            <w:r w:rsidR="00F54247" w:rsidRPr="00202D3B">
              <w:t>= (1</w:t>
            </w:r>
            <w:r w:rsidRPr="00202D3B">
              <w:t>-2) : 3</w:t>
            </w:r>
          </w:p>
        </w:tc>
        <w:tc>
          <w:tcPr>
            <w:tcW w:w="993" w:type="dxa"/>
          </w:tcPr>
          <w:p w:rsidR="00F54247" w:rsidRPr="00202D3B" w:rsidRDefault="00E717D3" w:rsidP="00202D3B">
            <w:r w:rsidRPr="00202D3B">
              <w:t>-0,607</w:t>
            </w:r>
          </w:p>
        </w:tc>
        <w:tc>
          <w:tcPr>
            <w:tcW w:w="1134" w:type="dxa"/>
          </w:tcPr>
          <w:p w:rsidR="00F54247" w:rsidRPr="00202D3B" w:rsidRDefault="00E717D3" w:rsidP="00202D3B">
            <w:r w:rsidRPr="00202D3B">
              <w:t>-0,239</w:t>
            </w:r>
          </w:p>
        </w:tc>
        <w:tc>
          <w:tcPr>
            <w:tcW w:w="992" w:type="dxa"/>
          </w:tcPr>
          <w:p w:rsidR="00F54247" w:rsidRPr="00202D3B" w:rsidRDefault="00E717D3" w:rsidP="00202D3B">
            <w:r w:rsidRPr="00202D3B">
              <w:t>-0,368</w:t>
            </w:r>
          </w:p>
        </w:tc>
        <w:tc>
          <w:tcPr>
            <w:tcW w:w="2693" w:type="dxa"/>
          </w:tcPr>
          <w:p w:rsidR="00F54247" w:rsidRPr="00202D3B" w:rsidRDefault="00E717D3" w:rsidP="00202D3B">
            <w:r w:rsidRPr="00202D3B">
              <w:t>-0,129</w:t>
            </w:r>
          </w:p>
        </w:tc>
      </w:tr>
    </w:tbl>
    <w:p w:rsidR="00396412" w:rsidRPr="00202D3B" w:rsidRDefault="00396412" w:rsidP="00946022">
      <w:pPr>
        <w:ind w:firstLine="709"/>
        <w:jc w:val="both"/>
        <w:rPr>
          <w:sz w:val="28"/>
          <w:szCs w:val="28"/>
        </w:rPr>
      </w:pPr>
    </w:p>
    <w:p w:rsidR="00511997" w:rsidRPr="00202D3B" w:rsidRDefault="00DD6247" w:rsidP="00946022">
      <w:pPr>
        <w:ind w:firstLine="709"/>
        <w:jc w:val="both"/>
        <w:rPr>
          <w:sz w:val="28"/>
          <w:szCs w:val="28"/>
        </w:rPr>
      </w:pPr>
      <w:r w:rsidRPr="00202D3B">
        <w:rPr>
          <w:sz w:val="28"/>
          <w:szCs w:val="28"/>
        </w:rPr>
        <w:t xml:space="preserve">Значения всех коэффициентов платежеспособности анализируемой организации на конец 2008 года находятся в </w:t>
      </w:r>
      <w:r w:rsidR="009141E0" w:rsidRPr="00202D3B">
        <w:rPr>
          <w:sz w:val="28"/>
          <w:szCs w:val="28"/>
        </w:rPr>
        <w:t>пределах нормативов</w:t>
      </w:r>
      <w:r w:rsidR="00B11E61" w:rsidRPr="00202D3B">
        <w:rPr>
          <w:sz w:val="28"/>
          <w:szCs w:val="28"/>
        </w:rPr>
        <w:t>, за исключением коэффициента обеспеченности собственными оборотными средствами.</w:t>
      </w:r>
    </w:p>
    <w:p w:rsidR="00DD6247" w:rsidRPr="00202D3B" w:rsidRDefault="0024096F" w:rsidP="00946022">
      <w:pPr>
        <w:ind w:firstLine="709"/>
        <w:jc w:val="both"/>
        <w:rPr>
          <w:sz w:val="28"/>
          <w:szCs w:val="28"/>
        </w:rPr>
      </w:pPr>
      <w:r w:rsidRPr="00202D3B">
        <w:rPr>
          <w:sz w:val="28"/>
          <w:szCs w:val="28"/>
        </w:rPr>
        <w:t>З</w:t>
      </w:r>
      <w:r w:rsidR="00DD6247" w:rsidRPr="00202D3B">
        <w:rPr>
          <w:sz w:val="28"/>
          <w:szCs w:val="28"/>
        </w:rPr>
        <w:t>начение коэффициента абсолютной ликвидности показывает, что в конце анализируемого периода организация могла оплатить 2</w:t>
      </w:r>
      <w:r w:rsidRPr="00202D3B">
        <w:rPr>
          <w:sz w:val="28"/>
          <w:szCs w:val="28"/>
        </w:rPr>
        <w:t>5</w:t>
      </w:r>
      <w:r w:rsidR="00DD6247" w:rsidRPr="00202D3B">
        <w:rPr>
          <w:sz w:val="28"/>
          <w:szCs w:val="28"/>
        </w:rPr>
        <w:t>% своих краткосрочных обязательств в ближайшее время за счёт наиб</w:t>
      </w:r>
      <w:r w:rsidRPr="00202D3B">
        <w:rPr>
          <w:sz w:val="28"/>
          <w:szCs w:val="28"/>
        </w:rPr>
        <w:t>олее ликвидных активов, что на 5</w:t>
      </w:r>
      <w:r w:rsidR="00DD6247" w:rsidRPr="00202D3B">
        <w:rPr>
          <w:sz w:val="28"/>
          <w:szCs w:val="28"/>
        </w:rPr>
        <w:t>% больше чем за предыдущий</w:t>
      </w:r>
      <w:r w:rsidR="00946022" w:rsidRPr="00202D3B">
        <w:rPr>
          <w:sz w:val="28"/>
          <w:szCs w:val="28"/>
        </w:rPr>
        <w:t xml:space="preserve"> </w:t>
      </w:r>
      <w:r w:rsidR="00DD6247" w:rsidRPr="00202D3B">
        <w:rPr>
          <w:sz w:val="28"/>
          <w:szCs w:val="28"/>
        </w:rPr>
        <w:t>отчетный период, что является положительной тенденцией.</w:t>
      </w:r>
    </w:p>
    <w:p w:rsidR="00DD6247" w:rsidRPr="00202D3B" w:rsidRDefault="0024096F" w:rsidP="00946022">
      <w:pPr>
        <w:ind w:firstLine="709"/>
        <w:jc w:val="both"/>
        <w:rPr>
          <w:sz w:val="28"/>
          <w:szCs w:val="28"/>
        </w:rPr>
      </w:pPr>
      <w:r w:rsidRPr="00202D3B">
        <w:rPr>
          <w:sz w:val="28"/>
          <w:szCs w:val="28"/>
        </w:rPr>
        <w:t>Норматив</w:t>
      </w:r>
      <w:r w:rsidR="00DD6247" w:rsidRPr="00202D3B">
        <w:rPr>
          <w:sz w:val="28"/>
          <w:szCs w:val="28"/>
        </w:rPr>
        <w:t xml:space="preserve"> коэффициента критической оценки (К</w:t>
      </w:r>
      <w:r w:rsidR="00DD6247" w:rsidRPr="00202D3B">
        <w:rPr>
          <w:sz w:val="28"/>
          <w:szCs w:val="28"/>
          <w:vertAlign w:val="subscript"/>
        </w:rPr>
        <w:t>к.о.</w:t>
      </w:r>
      <w:r w:rsidR="00DD6247" w:rsidRPr="00202D3B">
        <w:rPr>
          <w:sz w:val="28"/>
          <w:szCs w:val="28"/>
        </w:rPr>
        <w:t xml:space="preserve">) </w:t>
      </w:r>
      <w:r w:rsidRPr="00202D3B">
        <w:rPr>
          <w:sz w:val="28"/>
          <w:szCs w:val="28"/>
        </w:rPr>
        <w:t>колеблется от</w:t>
      </w:r>
      <w:r w:rsidR="00DD6247" w:rsidRPr="00202D3B">
        <w:rPr>
          <w:sz w:val="28"/>
          <w:szCs w:val="28"/>
        </w:rPr>
        <w:t xml:space="preserve"> 0,7 </w:t>
      </w:r>
      <w:r w:rsidRPr="00202D3B">
        <w:rPr>
          <w:sz w:val="28"/>
          <w:szCs w:val="28"/>
        </w:rPr>
        <w:t>до</w:t>
      </w:r>
      <w:r w:rsidR="00DD6247" w:rsidRPr="00202D3B">
        <w:rPr>
          <w:sz w:val="28"/>
          <w:szCs w:val="28"/>
        </w:rPr>
        <w:t xml:space="preserve"> 0,8. Оптимально, если К</w:t>
      </w:r>
      <w:r w:rsidR="00DD6247" w:rsidRPr="00202D3B">
        <w:rPr>
          <w:sz w:val="28"/>
          <w:szCs w:val="28"/>
          <w:vertAlign w:val="subscript"/>
        </w:rPr>
        <w:t>к.о.</w:t>
      </w:r>
      <w:r w:rsidR="00DD6247" w:rsidRPr="00202D3B">
        <w:rPr>
          <w:sz w:val="28"/>
          <w:szCs w:val="28"/>
        </w:rPr>
        <w:t xml:space="preserve"> приблизительно равен 1. На анализируемом предприятии этот коэффициент</w:t>
      </w:r>
      <w:r w:rsidRPr="00202D3B">
        <w:rPr>
          <w:sz w:val="28"/>
          <w:szCs w:val="28"/>
        </w:rPr>
        <w:t xml:space="preserve"> в 2008 году составил</w:t>
      </w:r>
      <w:r w:rsidR="00DD6247" w:rsidRPr="00202D3B">
        <w:rPr>
          <w:sz w:val="28"/>
          <w:szCs w:val="28"/>
        </w:rPr>
        <w:t xml:space="preserve"> 1,</w:t>
      </w:r>
      <w:r w:rsidR="00555AEB" w:rsidRPr="00202D3B">
        <w:rPr>
          <w:sz w:val="28"/>
          <w:szCs w:val="28"/>
        </w:rPr>
        <w:t>019 и,</w:t>
      </w:r>
      <w:r w:rsidRPr="00202D3B">
        <w:rPr>
          <w:sz w:val="28"/>
          <w:szCs w:val="28"/>
        </w:rPr>
        <w:t xml:space="preserve"> по сравнению с 2007 годом</w:t>
      </w:r>
      <w:r w:rsidR="00555AEB" w:rsidRPr="00202D3B">
        <w:rPr>
          <w:sz w:val="28"/>
          <w:szCs w:val="28"/>
        </w:rPr>
        <w:t>,</w:t>
      </w:r>
      <w:r w:rsidRPr="00202D3B">
        <w:rPr>
          <w:sz w:val="28"/>
          <w:szCs w:val="28"/>
        </w:rPr>
        <w:t xml:space="preserve"> произошло </w:t>
      </w:r>
      <w:r w:rsidR="00555AEB" w:rsidRPr="00202D3B">
        <w:rPr>
          <w:sz w:val="28"/>
          <w:szCs w:val="28"/>
        </w:rPr>
        <w:t xml:space="preserve">его </w:t>
      </w:r>
      <w:r w:rsidRPr="00202D3B">
        <w:rPr>
          <w:sz w:val="28"/>
          <w:szCs w:val="28"/>
        </w:rPr>
        <w:t>ум</w:t>
      </w:r>
      <w:r w:rsidR="00555AEB" w:rsidRPr="00202D3B">
        <w:rPr>
          <w:sz w:val="28"/>
          <w:szCs w:val="28"/>
        </w:rPr>
        <w:t>еньшение</w:t>
      </w:r>
      <w:r w:rsidRPr="00202D3B">
        <w:rPr>
          <w:sz w:val="28"/>
          <w:szCs w:val="28"/>
        </w:rPr>
        <w:t xml:space="preserve"> </w:t>
      </w:r>
      <w:r w:rsidR="00555AEB" w:rsidRPr="00202D3B">
        <w:rPr>
          <w:sz w:val="28"/>
          <w:szCs w:val="28"/>
        </w:rPr>
        <w:t>на 18,8%</w:t>
      </w:r>
      <w:r w:rsidR="00946022" w:rsidRPr="00202D3B">
        <w:rPr>
          <w:sz w:val="28"/>
          <w:szCs w:val="28"/>
        </w:rPr>
        <w:t xml:space="preserve"> </w:t>
      </w:r>
      <w:r w:rsidR="00555AEB" w:rsidRPr="00202D3B">
        <w:rPr>
          <w:sz w:val="28"/>
          <w:szCs w:val="28"/>
        </w:rPr>
        <w:t>в связи с уменьшением сумм денежных средств и краткосрочной дебиторской задолженности. Не смотря на это, значение</w:t>
      </w:r>
      <w:r w:rsidR="00946022" w:rsidRPr="00202D3B">
        <w:rPr>
          <w:sz w:val="28"/>
          <w:szCs w:val="28"/>
        </w:rPr>
        <w:t xml:space="preserve"> </w:t>
      </w:r>
      <w:r w:rsidR="00DD6247" w:rsidRPr="00202D3B">
        <w:rPr>
          <w:sz w:val="28"/>
          <w:szCs w:val="28"/>
        </w:rPr>
        <w:t>коэффициента</w:t>
      </w:r>
      <w:r w:rsidR="00555AEB" w:rsidRPr="00202D3B">
        <w:rPr>
          <w:sz w:val="28"/>
          <w:szCs w:val="28"/>
        </w:rPr>
        <w:t xml:space="preserve"> равное 1,019</w:t>
      </w:r>
      <w:r w:rsidR="00946022" w:rsidRPr="00202D3B">
        <w:rPr>
          <w:sz w:val="28"/>
          <w:szCs w:val="28"/>
        </w:rPr>
        <w:t xml:space="preserve"> </w:t>
      </w:r>
      <w:r w:rsidR="00DD6247" w:rsidRPr="00202D3B">
        <w:rPr>
          <w:sz w:val="28"/>
          <w:szCs w:val="28"/>
        </w:rPr>
        <w:t>является показателем низкого финансового риска и хороших возможностей для привлечения дополнительных средств со стороны.</w:t>
      </w:r>
    </w:p>
    <w:p w:rsidR="00DD6247" w:rsidRPr="00202D3B" w:rsidRDefault="00DD6247" w:rsidP="00946022">
      <w:pPr>
        <w:ind w:firstLine="709"/>
        <w:jc w:val="both"/>
        <w:rPr>
          <w:sz w:val="28"/>
          <w:szCs w:val="28"/>
        </w:rPr>
      </w:pPr>
      <w:r w:rsidRPr="00202D3B">
        <w:rPr>
          <w:sz w:val="28"/>
          <w:szCs w:val="28"/>
        </w:rPr>
        <w:lastRenderedPageBreak/>
        <w:t>Коэффициент текущей ликвидности (К</w:t>
      </w:r>
      <w:r w:rsidRPr="00202D3B">
        <w:rPr>
          <w:sz w:val="28"/>
          <w:szCs w:val="28"/>
          <w:vertAlign w:val="subscript"/>
        </w:rPr>
        <w:t>т.л.</w:t>
      </w:r>
      <w:r w:rsidRPr="00202D3B">
        <w:rPr>
          <w:sz w:val="28"/>
          <w:szCs w:val="28"/>
        </w:rPr>
        <w:t>) позволяет установить, в какой кратности текущие активы покрывают краткосрочные обязательства. Это главный показатель платежеспособности. Нормальным значением для данного показателя считаются соотношения от 1,5 до 3,5. Это</w:t>
      </w:r>
      <w:r w:rsidR="006A5099" w:rsidRPr="00202D3B">
        <w:rPr>
          <w:sz w:val="28"/>
          <w:szCs w:val="28"/>
        </w:rPr>
        <w:t>т</w:t>
      </w:r>
      <w:r w:rsidRPr="00202D3B">
        <w:rPr>
          <w:sz w:val="28"/>
          <w:szCs w:val="28"/>
        </w:rPr>
        <w:t xml:space="preserve"> коэффициент платежеспособности, показ</w:t>
      </w:r>
      <w:r w:rsidR="006A5099" w:rsidRPr="00202D3B">
        <w:rPr>
          <w:sz w:val="28"/>
          <w:szCs w:val="28"/>
        </w:rPr>
        <w:t>ы</w:t>
      </w:r>
      <w:r w:rsidRPr="00202D3B">
        <w:rPr>
          <w:sz w:val="28"/>
          <w:szCs w:val="28"/>
        </w:rPr>
        <w:t>в</w:t>
      </w:r>
      <w:r w:rsidR="006A5099" w:rsidRPr="00202D3B">
        <w:rPr>
          <w:sz w:val="28"/>
          <w:szCs w:val="28"/>
        </w:rPr>
        <w:t>ает</w:t>
      </w:r>
      <w:r w:rsidRPr="00202D3B">
        <w:rPr>
          <w:sz w:val="28"/>
          <w:szCs w:val="28"/>
        </w:rPr>
        <w:t xml:space="preserve"> </w:t>
      </w:r>
      <w:r w:rsidR="006A5099" w:rsidRPr="00202D3B">
        <w:rPr>
          <w:sz w:val="28"/>
          <w:szCs w:val="28"/>
        </w:rPr>
        <w:t xml:space="preserve">положительную динамику </w:t>
      </w:r>
      <w:r w:rsidRPr="00202D3B">
        <w:rPr>
          <w:sz w:val="28"/>
          <w:szCs w:val="28"/>
        </w:rPr>
        <w:t>и оста</w:t>
      </w:r>
      <w:r w:rsidR="006A5099" w:rsidRPr="00202D3B">
        <w:rPr>
          <w:sz w:val="28"/>
          <w:szCs w:val="28"/>
        </w:rPr>
        <w:t xml:space="preserve">ется </w:t>
      </w:r>
      <w:r w:rsidRPr="00202D3B">
        <w:rPr>
          <w:sz w:val="28"/>
          <w:szCs w:val="28"/>
        </w:rPr>
        <w:t xml:space="preserve">в границах </w:t>
      </w:r>
      <w:r w:rsidR="006A5099" w:rsidRPr="00202D3B">
        <w:rPr>
          <w:sz w:val="28"/>
          <w:szCs w:val="28"/>
        </w:rPr>
        <w:t>норматива</w:t>
      </w:r>
      <w:r w:rsidRPr="00202D3B">
        <w:rPr>
          <w:sz w:val="28"/>
          <w:szCs w:val="28"/>
        </w:rPr>
        <w:t>.</w:t>
      </w:r>
      <w:r w:rsidR="006A5099" w:rsidRPr="00202D3B">
        <w:rPr>
          <w:sz w:val="28"/>
          <w:szCs w:val="28"/>
        </w:rPr>
        <w:t xml:space="preserve"> С 200</w:t>
      </w:r>
      <w:r w:rsidR="00224081" w:rsidRPr="00202D3B">
        <w:rPr>
          <w:sz w:val="28"/>
          <w:szCs w:val="28"/>
        </w:rPr>
        <w:t>7</w:t>
      </w:r>
      <w:r w:rsidR="006A5099" w:rsidRPr="00202D3B">
        <w:rPr>
          <w:sz w:val="28"/>
          <w:szCs w:val="28"/>
        </w:rPr>
        <w:t xml:space="preserve">г. </w:t>
      </w:r>
      <w:r w:rsidR="00224081" w:rsidRPr="00202D3B">
        <w:rPr>
          <w:sz w:val="28"/>
          <w:szCs w:val="28"/>
        </w:rPr>
        <w:t>з</w:t>
      </w:r>
      <w:r w:rsidR="006A5099" w:rsidRPr="00202D3B">
        <w:rPr>
          <w:sz w:val="28"/>
          <w:szCs w:val="28"/>
        </w:rPr>
        <w:t>начение коэффициента возросло на</w:t>
      </w:r>
      <w:r w:rsidR="00306E92" w:rsidRPr="00202D3B">
        <w:rPr>
          <w:sz w:val="28"/>
          <w:szCs w:val="28"/>
        </w:rPr>
        <w:t xml:space="preserve"> 43%</w:t>
      </w:r>
      <w:r w:rsidRPr="00202D3B">
        <w:rPr>
          <w:sz w:val="28"/>
          <w:szCs w:val="28"/>
        </w:rPr>
        <w:t xml:space="preserve"> </w:t>
      </w:r>
      <w:r w:rsidR="00224081" w:rsidRPr="00202D3B">
        <w:rPr>
          <w:sz w:val="28"/>
          <w:szCs w:val="28"/>
        </w:rPr>
        <w:t>(</w:t>
      </w:r>
      <w:r w:rsidR="00306E92" w:rsidRPr="00202D3B">
        <w:rPr>
          <w:sz w:val="28"/>
          <w:szCs w:val="28"/>
        </w:rPr>
        <w:t>П</w:t>
      </w:r>
      <w:r w:rsidR="00224081" w:rsidRPr="00202D3B">
        <w:rPr>
          <w:sz w:val="28"/>
          <w:szCs w:val="28"/>
        </w:rPr>
        <w:t xml:space="preserve">риложение </w:t>
      </w:r>
      <w:r w:rsidR="002A08E1" w:rsidRPr="00202D3B">
        <w:rPr>
          <w:sz w:val="28"/>
          <w:szCs w:val="28"/>
        </w:rPr>
        <w:t>3</w:t>
      </w:r>
      <w:r w:rsidRPr="00202D3B">
        <w:rPr>
          <w:sz w:val="28"/>
          <w:szCs w:val="28"/>
        </w:rPr>
        <w:t>).</w:t>
      </w:r>
    </w:p>
    <w:p w:rsidR="00DD6247" w:rsidRPr="00202D3B" w:rsidRDefault="00DD6247" w:rsidP="00946022">
      <w:pPr>
        <w:ind w:firstLine="709"/>
        <w:jc w:val="both"/>
        <w:rPr>
          <w:sz w:val="28"/>
          <w:szCs w:val="28"/>
        </w:rPr>
      </w:pPr>
      <w:r w:rsidRPr="00202D3B">
        <w:rPr>
          <w:sz w:val="28"/>
          <w:szCs w:val="28"/>
        </w:rPr>
        <w:t xml:space="preserve">Для коэффициента манёвренности функционирующего капитала положительной тенденцией является отрицательная динамика. </w:t>
      </w:r>
      <w:r w:rsidR="00224081" w:rsidRPr="00202D3B">
        <w:rPr>
          <w:sz w:val="28"/>
          <w:szCs w:val="28"/>
        </w:rPr>
        <w:t>В 2007г. его значение упало на 108%, но в 2008г. произошло незначительное, на 8,6%, увеличение.</w:t>
      </w:r>
    </w:p>
    <w:p w:rsidR="00413DA5" w:rsidRDefault="00DD6247" w:rsidP="00946022">
      <w:pPr>
        <w:ind w:firstLine="709"/>
        <w:jc w:val="both"/>
        <w:rPr>
          <w:sz w:val="28"/>
          <w:szCs w:val="28"/>
        </w:rPr>
      </w:pPr>
      <w:r w:rsidRPr="00202D3B">
        <w:rPr>
          <w:sz w:val="28"/>
          <w:szCs w:val="28"/>
        </w:rPr>
        <w:t>Показател</w:t>
      </w:r>
      <w:r w:rsidR="00224081" w:rsidRPr="00202D3B">
        <w:rPr>
          <w:sz w:val="28"/>
          <w:szCs w:val="28"/>
        </w:rPr>
        <w:t>ь</w:t>
      </w:r>
      <w:r w:rsidRPr="00202D3B">
        <w:rPr>
          <w:sz w:val="28"/>
          <w:szCs w:val="28"/>
        </w:rPr>
        <w:t xml:space="preserve"> коэффициент</w:t>
      </w:r>
      <w:r w:rsidR="00224081" w:rsidRPr="00202D3B">
        <w:rPr>
          <w:sz w:val="28"/>
          <w:szCs w:val="28"/>
        </w:rPr>
        <w:t>а</w:t>
      </w:r>
      <w:r w:rsidRPr="00202D3B">
        <w:rPr>
          <w:sz w:val="28"/>
          <w:szCs w:val="28"/>
        </w:rPr>
        <w:t xml:space="preserve"> обеспеченности собственными оборотными средствами (К</w:t>
      </w:r>
      <w:r w:rsidRPr="00202D3B">
        <w:rPr>
          <w:sz w:val="28"/>
          <w:szCs w:val="28"/>
          <w:vertAlign w:val="subscript"/>
        </w:rPr>
        <w:t>с.с.</w:t>
      </w:r>
      <w:r w:rsidRPr="00202D3B">
        <w:rPr>
          <w:sz w:val="28"/>
          <w:szCs w:val="28"/>
        </w:rPr>
        <w:t>)</w:t>
      </w:r>
      <w:r w:rsidR="00224081" w:rsidRPr="00202D3B">
        <w:rPr>
          <w:sz w:val="28"/>
          <w:szCs w:val="28"/>
        </w:rPr>
        <w:t xml:space="preserve"> – это единственный показ</w:t>
      </w:r>
      <w:r w:rsidR="00B61638" w:rsidRPr="00202D3B">
        <w:rPr>
          <w:sz w:val="28"/>
          <w:szCs w:val="28"/>
        </w:rPr>
        <w:t>атель несоо</w:t>
      </w:r>
      <w:r w:rsidR="00224081" w:rsidRPr="00202D3B">
        <w:rPr>
          <w:sz w:val="28"/>
          <w:szCs w:val="28"/>
        </w:rPr>
        <w:t>тветствующий</w:t>
      </w:r>
      <w:r w:rsidR="00B61638" w:rsidRPr="00202D3B">
        <w:rPr>
          <w:sz w:val="28"/>
          <w:szCs w:val="28"/>
        </w:rPr>
        <w:t xml:space="preserve"> нормативу. За все три анализируемых года его значение отрицательно это говорит о том, что организация не обеспечена достаточным количеством собственных оборотных средств необходимых для осуществления деятельности.</w:t>
      </w:r>
    </w:p>
    <w:p w:rsidR="00202D3B" w:rsidRPr="00202D3B" w:rsidRDefault="00202D3B" w:rsidP="00946022">
      <w:pPr>
        <w:ind w:firstLine="709"/>
        <w:jc w:val="both"/>
        <w:rPr>
          <w:sz w:val="28"/>
          <w:szCs w:val="28"/>
        </w:rPr>
      </w:pPr>
    </w:p>
    <w:p w:rsidR="00326701" w:rsidRPr="00202D3B" w:rsidRDefault="00202D3B" w:rsidP="00946022">
      <w:pPr>
        <w:ind w:firstLine="709"/>
        <w:jc w:val="both"/>
        <w:rPr>
          <w:sz w:val="28"/>
          <w:szCs w:val="28"/>
        </w:rPr>
      </w:pPr>
      <w:r w:rsidRPr="00202D3B">
        <w:rPr>
          <w:sz w:val="28"/>
          <w:szCs w:val="28"/>
        </w:rPr>
        <w:object w:dxaOrig="8355" w:dyaOrig="4245">
          <v:shape id="_x0000_i1034" type="#_x0000_t75" style="width:417.75pt;height:212.25pt" o:ole="">
            <v:imagedata r:id="rId22" o:title=""/>
          </v:shape>
          <o:OLEObject Type="Embed" ProgID="MSGraph.Chart.8" ShapeID="_x0000_i1034" DrawAspect="Content" ObjectID="_1469690877" r:id="rId23">
            <o:FieldCodes>\s</o:FieldCodes>
          </o:OLEObject>
        </w:object>
      </w:r>
    </w:p>
    <w:p w:rsidR="005F3C75" w:rsidRPr="00202D3B" w:rsidRDefault="005F3C75" w:rsidP="00946022">
      <w:pPr>
        <w:ind w:firstLine="709"/>
        <w:jc w:val="both"/>
        <w:rPr>
          <w:sz w:val="28"/>
          <w:szCs w:val="28"/>
        </w:rPr>
      </w:pPr>
      <w:r w:rsidRPr="00202D3B">
        <w:rPr>
          <w:sz w:val="28"/>
          <w:szCs w:val="28"/>
        </w:rPr>
        <w:t>Рис.1. Динамика показателей платежеспособности ЗАО «Колос»</w:t>
      </w:r>
    </w:p>
    <w:p w:rsidR="00202D3B" w:rsidRDefault="00202D3B" w:rsidP="00946022">
      <w:pPr>
        <w:ind w:firstLine="709"/>
        <w:jc w:val="both"/>
        <w:rPr>
          <w:sz w:val="28"/>
          <w:szCs w:val="28"/>
        </w:rPr>
      </w:pPr>
    </w:p>
    <w:p w:rsidR="00DD6247" w:rsidRPr="00202D3B" w:rsidRDefault="00DD6247" w:rsidP="00946022">
      <w:pPr>
        <w:ind w:firstLine="709"/>
        <w:jc w:val="both"/>
        <w:rPr>
          <w:sz w:val="28"/>
          <w:szCs w:val="28"/>
        </w:rPr>
      </w:pPr>
      <w:r w:rsidRPr="00202D3B">
        <w:rPr>
          <w:sz w:val="28"/>
          <w:szCs w:val="28"/>
        </w:rPr>
        <w:t>Проведем анализ деловой активности предприятия.</w:t>
      </w:r>
    </w:p>
    <w:p w:rsidR="00DD6247" w:rsidRPr="00202D3B" w:rsidRDefault="00DD6247" w:rsidP="00946022">
      <w:pPr>
        <w:shd w:val="clear" w:color="auto" w:fill="FFFFFF"/>
        <w:ind w:firstLine="709"/>
        <w:jc w:val="both"/>
        <w:rPr>
          <w:sz w:val="28"/>
          <w:szCs w:val="28"/>
        </w:rPr>
      </w:pPr>
      <w:r w:rsidRPr="00202D3B">
        <w:rPr>
          <w:sz w:val="28"/>
          <w:szCs w:val="28"/>
        </w:rPr>
        <w:lastRenderedPageBreak/>
        <w:t>Деловая коммерческая активность организации характеризует результативность ее деятельности, проявляющуюся в увеличении объема продаж, скорости оборачиваемости в активы средств. Анализ деловой активности основывается на изучении уровня и динамики показателей оборачиваемости. От скорости оборота средств зависят платежеспособность, финансовая устойчивость организации, так как чем быстрее обернутся средства, тем быстрее будут получены реальные деньги.</w:t>
      </w:r>
    </w:p>
    <w:p w:rsidR="00DD6247" w:rsidRPr="00202D3B" w:rsidRDefault="00DD6247" w:rsidP="00946022">
      <w:pPr>
        <w:ind w:firstLine="709"/>
        <w:jc w:val="both"/>
        <w:rPr>
          <w:sz w:val="28"/>
          <w:szCs w:val="28"/>
        </w:rPr>
      </w:pPr>
      <w:r w:rsidRPr="00202D3B">
        <w:rPr>
          <w:sz w:val="28"/>
          <w:szCs w:val="28"/>
        </w:rPr>
        <w:t>Оборачиваемость средств определяется путем соотношения выручки от реализации (оборота) и величины средств.</w:t>
      </w:r>
      <w:r w:rsidR="00587A05" w:rsidRPr="00202D3B">
        <w:rPr>
          <w:sz w:val="28"/>
          <w:szCs w:val="28"/>
        </w:rPr>
        <w:t xml:space="preserve">[18, </w:t>
      </w:r>
      <w:r w:rsidR="00587A05" w:rsidRPr="00202D3B">
        <w:rPr>
          <w:sz w:val="28"/>
          <w:szCs w:val="28"/>
          <w:lang w:val="en-US"/>
        </w:rPr>
        <w:t>c</w:t>
      </w:r>
      <w:r w:rsidR="00587A05" w:rsidRPr="00202D3B">
        <w:rPr>
          <w:sz w:val="28"/>
          <w:szCs w:val="28"/>
        </w:rPr>
        <w:t>.327]</w:t>
      </w:r>
    </w:p>
    <w:p w:rsidR="00FA3843" w:rsidRPr="00202D3B" w:rsidRDefault="00FA3843" w:rsidP="00946022">
      <w:pPr>
        <w:shd w:val="clear" w:color="auto" w:fill="FFFFFF"/>
        <w:ind w:firstLine="709"/>
        <w:jc w:val="both"/>
        <w:rPr>
          <w:sz w:val="28"/>
          <w:szCs w:val="28"/>
        </w:rPr>
      </w:pPr>
      <w:r w:rsidRPr="00202D3B">
        <w:rPr>
          <w:sz w:val="28"/>
          <w:szCs w:val="28"/>
        </w:rPr>
        <w:t>Для анализа активности организации рассчитаем следующие показатели:</w:t>
      </w:r>
    </w:p>
    <w:p w:rsidR="00FA3843" w:rsidRPr="00202D3B" w:rsidRDefault="00FA3843" w:rsidP="00946022">
      <w:pPr>
        <w:pStyle w:val="a6"/>
        <w:numPr>
          <w:ilvl w:val="0"/>
          <w:numId w:val="18"/>
        </w:numPr>
        <w:ind w:left="0" w:firstLine="709"/>
        <w:jc w:val="both"/>
        <w:rPr>
          <w:bCs/>
          <w:sz w:val="28"/>
          <w:szCs w:val="28"/>
        </w:rPr>
      </w:pPr>
      <w:r w:rsidRPr="00202D3B">
        <w:rPr>
          <w:bCs/>
          <w:sz w:val="28"/>
          <w:szCs w:val="28"/>
        </w:rPr>
        <w:t>коэффициент общей оборачиваемости капитала (ресурсоотдача) – показывает эффективность использования имущества. Отражает скорость оборота (в количестве оборотов за период</w:t>
      </w:r>
      <w:r w:rsidR="00B432FC" w:rsidRPr="00202D3B">
        <w:rPr>
          <w:bCs/>
          <w:sz w:val="28"/>
          <w:szCs w:val="28"/>
        </w:rPr>
        <w:t>,</w:t>
      </w:r>
      <w:r w:rsidRPr="00202D3B">
        <w:rPr>
          <w:bCs/>
          <w:sz w:val="28"/>
          <w:szCs w:val="28"/>
        </w:rPr>
        <w:t xml:space="preserve"> всего капитала организации).</w:t>
      </w:r>
      <w:r w:rsidR="00C046B4" w:rsidRPr="00202D3B">
        <w:rPr>
          <w:sz w:val="28"/>
          <w:szCs w:val="28"/>
        </w:rPr>
        <w:t>[</w:t>
      </w:r>
      <w:r w:rsidR="00587A05" w:rsidRPr="00202D3B">
        <w:rPr>
          <w:sz w:val="28"/>
          <w:szCs w:val="28"/>
        </w:rPr>
        <w:t>6, с. 211]</w:t>
      </w:r>
    </w:p>
    <w:p w:rsidR="00202D3B" w:rsidRPr="00202D3B" w:rsidRDefault="00202D3B" w:rsidP="00202D3B">
      <w:pPr>
        <w:pStyle w:val="a6"/>
        <w:jc w:val="both"/>
        <w:rPr>
          <w:bCs/>
          <w:sz w:val="28"/>
          <w:szCs w:val="28"/>
        </w:rPr>
      </w:pPr>
    </w:p>
    <w:p w:rsidR="00FA3843" w:rsidRDefault="00202D3B" w:rsidP="00946022">
      <w:pPr>
        <w:ind w:firstLine="709"/>
        <w:jc w:val="both"/>
        <w:rPr>
          <w:sz w:val="28"/>
          <w:szCs w:val="28"/>
        </w:rPr>
      </w:pPr>
      <w:r w:rsidRPr="00202D3B">
        <w:rPr>
          <w:sz w:val="28"/>
          <w:szCs w:val="28"/>
          <w:lang w:val="en-US"/>
        </w:rPr>
        <w:object w:dxaOrig="7020" w:dyaOrig="1040">
          <v:shape id="_x0000_i1035" type="#_x0000_t75" style="width:382.5pt;height:54.75pt" o:ole="" fillcolor="window">
            <v:imagedata r:id="rId24" o:title=""/>
          </v:shape>
          <o:OLEObject Type="Embed" ProgID="Equation.3" ShapeID="_x0000_i1035" DrawAspect="Content" ObjectID="_1469690878" r:id="rId25"/>
        </w:object>
      </w:r>
      <w:r w:rsidR="00946022" w:rsidRPr="00202D3B">
        <w:rPr>
          <w:sz w:val="28"/>
          <w:szCs w:val="28"/>
        </w:rPr>
        <w:t xml:space="preserve"> </w:t>
      </w:r>
      <w:r w:rsidR="00FA3843" w:rsidRPr="00202D3B">
        <w:rPr>
          <w:sz w:val="28"/>
          <w:szCs w:val="28"/>
        </w:rPr>
        <w:t>(</w:t>
      </w:r>
      <w:r w:rsidR="00E717D3" w:rsidRPr="00202D3B">
        <w:rPr>
          <w:sz w:val="28"/>
          <w:szCs w:val="28"/>
        </w:rPr>
        <w:t>2.</w:t>
      </w:r>
      <w:r w:rsidR="00A24D91" w:rsidRPr="00202D3B">
        <w:rPr>
          <w:sz w:val="28"/>
          <w:szCs w:val="28"/>
        </w:rPr>
        <w:t>1</w:t>
      </w:r>
      <w:r w:rsidR="00FA3843" w:rsidRPr="00202D3B">
        <w:rPr>
          <w:sz w:val="28"/>
          <w:szCs w:val="28"/>
        </w:rPr>
        <w:t>4)</w:t>
      </w:r>
    </w:p>
    <w:p w:rsidR="00202D3B" w:rsidRPr="00202D3B" w:rsidRDefault="00202D3B" w:rsidP="00946022">
      <w:pPr>
        <w:ind w:firstLine="709"/>
        <w:jc w:val="both"/>
        <w:rPr>
          <w:sz w:val="28"/>
          <w:szCs w:val="28"/>
        </w:rPr>
      </w:pPr>
    </w:p>
    <w:p w:rsidR="00D2313B" w:rsidRPr="00202D3B" w:rsidRDefault="00E717D3" w:rsidP="00946022">
      <w:pPr>
        <w:ind w:firstLine="709"/>
        <w:jc w:val="both"/>
        <w:rPr>
          <w:sz w:val="28"/>
          <w:szCs w:val="28"/>
          <w:lang w:val="en-US"/>
        </w:rPr>
      </w:pPr>
      <w:r w:rsidRPr="00202D3B">
        <w:rPr>
          <w:sz w:val="28"/>
          <w:szCs w:val="28"/>
        </w:rPr>
        <w:t>Таблица 6</w:t>
      </w:r>
      <w:r w:rsidR="00202D3B">
        <w:rPr>
          <w:sz w:val="28"/>
          <w:szCs w:val="28"/>
        </w:rPr>
        <w:t xml:space="preserve"> </w:t>
      </w:r>
      <w:r w:rsidRPr="00202D3B">
        <w:rPr>
          <w:sz w:val="28"/>
          <w:szCs w:val="28"/>
        </w:rPr>
        <w:t xml:space="preserve">Расчет коэффициента </w:t>
      </w:r>
      <w:r w:rsidR="00411C46" w:rsidRPr="00202D3B">
        <w:rPr>
          <w:sz w:val="28"/>
          <w:szCs w:val="28"/>
        </w:rPr>
        <w:t>общей оборачиваемости капитала</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8"/>
        <w:gridCol w:w="1066"/>
        <w:gridCol w:w="1066"/>
        <w:gridCol w:w="916"/>
        <w:gridCol w:w="2186"/>
      </w:tblGrid>
      <w:tr w:rsidR="00E717D3" w:rsidRPr="00202D3B" w:rsidTr="00202D3B">
        <w:trPr>
          <w:trHeight w:val="741"/>
        </w:trPr>
        <w:tc>
          <w:tcPr>
            <w:tcW w:w="3838" w:type="dxa"/>
          </w:tcPr>
          <w:p w:rsidR="00E717D3" w:rsidRPr="00202D3B" w:rsidRDefault="00E717D3" w:rsidP="00202D3B">
            <w:r w:rsidRPr="00202D3B">
              <w:t>Наименование показателя</w:t>
            </w:r>
          </w:p>
        </w:tc>
        <w:tc>
          <w:tcPr>
            <w:tcW w:w="1066" w:type="dxa"/>
          </w:tcPr>
          <w:p w:rsidR="00E717D3" w:rsidRPr="00202D3B" w:rsidRDefault="00E717D3" w:rsidP="00202D3B">
            <w:r w:rsidRPr="00202D3B">
              <w:t>2006г.</w:t>
            </w:r>
          </w:p>
        </w:tc>
        <w:tc>
          <w:tcPr>
            <w:tcW w:w="1066" w:type="dxa"/>
          </w:tcPr>
          <w:p w:rsidR="00E717D3" w:rsidRPr="00202D3B" w:rsidRDefault="00E717D3" w:rsidP="00202D3B">
            <w:r w:rsidRPr="00202D3B">
              <w:t>2007г.</w:t>
            </w:r>
          </w:p>
        </w:tc>
        <w:tc>
          <w:tcPr>
            <w:tcW w:w="916" w:type="dxa"/>
          </w:tcPr>
          <w:p w:rsidR="00E717D3" w:rsidRPr="00202D3B" w:rsidRDefault="00E717D3" w:rsidP="00202D3B">
            <w:r w:rsidRPr="00202D3B">
              <w:t>2008г.</w:t>
            </w:r>
          </w:p>
        </w:tc>
        <w:tc>
          <w:tcPr>
            <w:tcW w:w="2186" w:type="dxa"/>
          </w:tcPr>
          <w:p w:rsidR="00E717D3" w:rsidRPr="00202D3B" w:rsidRDefault="00E717D3" w:rsidP="00202D3B">
            <w:r w:rsidRPr="00202D3B">
              <w:t>Абсолютное отклонение, тыс. руб.</w:t>
            </w:r>
          </w:p>
        </w:tc>
      </w:tr>
      <w:tr w:rsidR="00E717D3" w:rsidRPr="00202D3B" w:rsidTr="00202D3B">
        <w:trPr>
          <w:trHeight w:val="329"/>
        </w:trPr>
        <w:tc>
          <w:tcPr>
            <w:tcW w:w="3838" w:type="dxa"/>
          </w:tcPr>
          <w:p w:rsidR="00E717D3" w:rsidRPr="00202D3B" w:rsidRDefault="00E717D3" w:rsidP="00202D3B">
            <w:r w:rsidRPr="00202D3B">
              <w:t>1</w:t>
            </w:r>
          </w:p>
        </w:tc>
        <w:tc>
          <w:tcPr>
            <w:tcW w:w="1066" w:type="dxa"/>
          </w:tcPr>
          <w:p w:rsidR="00E717D3" w:rsidRPr="00202D3B" w:rsidRDefault="00E717D3" w:rsidP="00202D3B">
            <w:r w:rsidRPr="00202D3B">
              <w:t>2</w:t>
            </w:r>
          </w:p>
        </w:tc>
        <w:tc>
          <w:tcPr>
            <w:tcW w:w="1066" w:type="dxa"/>
          </w:tcPr>
          <w:p w:rsidR="00E717D3" w:rsidRPr="00202D3B" w:rsidRDefault="00E717D3" w:rsidP="00202D3B">
            <w:r w:rsidRPr="00202D3B">
              <w:t>3</w:t>
            </w:r>
          </w:p>
        </w:tc>
        <w:tc>
          <w:tcPr>
            <w:tcW w:w="916" w:type="dxa"/>
          </w:tcPr>
          <w:p w:rsidR="00E717D3" w:rsidRPr="00202D3B" w:rsidRDefault="00E717D3" w:rsidP="00202D3B">
            <w:r w:rsidRPr="00202D3B">
              <w:t>4</w:t>
            </w:r>
          </w:p>
        </w:tc>
        <w:tc>
          <w:tcPr>
            <w:tcW w:w="2186" w:type="dxa"/>
          </w:tcPr>
          <w:p w:rsidR="00E717D3" w:rsidRPr="00202D3B" w:rsidRDefault="00E717D3" w:rsidP="00202D3B">
            <w:r w:rsidRPr="00202D3B">
              <w:t>5</w:t>
            </w:r>
          </w:p>
        </w:tc>
      </w:tr>
      <w:tr w:rsidR="00E717D3" w:rsidRPr="00202D3B" w:rsidTr="00202D3B">
        <w:trPr>
          <w:trHeight w:val="309"/>
        </w:trPr>
        <w:tc>
          <w:tcPr>
            <w:tcW w:w="3838" w:type="dxa"/>
          </w:tcPr>
          <w:p w:rsidR="00E717D3" w:rsidRPr="00202D3B" w:rsidRDefault="00E717D3" w:rsidP="00202D3B">
            <w:r w:rsidRPr="00202D3B">
              <w:t>1.Выручка от продажи, тыс. руб.</w:t>
            </w:r>
          </w:p>
        </w:tc>
        <w:tc>
          <w:tcPr>
            <w:tcW w:w="1066" w:type="dxa"/>
          </w:tcPr>
          <w:p w:rsidR="00E717D3" w:rsidRPr="00202D3B" w:rsidRDefault="00E717D3" w:rsidP="00202D3B">
            <w:r w:rsidRPr="00202D3B">
              <w:t>112881</w:t>
            </w:r>
          </w:p>
        </w:tc>
        <w:tc>
          <w:tcPr>
            <w:tcW w:w="1066" w:type="dxa"/>
          </w:tcPr>
          <w:p w:rsidR="00E717D3" w:rsidRPr="00202D3B" w:rsidRDefault="00E717D3" w:rsidP="00202D3B">
            <w:r w:rsidRPr="00202D3B">
              <w:t>144929</w:t>
            </w:r>
          </w:p>
        </w:tc>
        <w:tc>
          <w:tcPr>
            <w:tcW w:w="916" w:type="dxa"/>
          </w:tcPr>
          <w:p w:rsidR="00E717D3" w:rsidRPr="00202D3B" w:rsidRDefault="00E717D3" w:rsidP="00202D3B">
            <w:r w:rsidRPr="00202D3B">
              <w:t>158625</w:t>
            </w:r>
          </w:p>
        </w:tc>
        <w:tc>
          <w:tcPr>
            <w:tcW w:w="2186" w:type="dxa"/>
          </w:tcPr>
          <w:p w:rsidR="00E717D3" w:rsidRPr="00202D3B" w:rsidRDefault="00E717D3" w:rsidP="00202D3B">
            <w:r w:rsidRPr="00202D3B">
              <w:t>+7746</w:t>
            </w:r>
          </w:p>
        </w:tc>
      </w:tr>
      <w:tr w:rsidR="00E717D3" w:rsidRPr="00202D3B" w:rsidTr="00202D3B">
        <w:trPr>
          <w:trHeight w:val="316"/>
        </w:trPr>
        <w:tc>
          <w:tcPr>
            <w:tcW w:w="3838" w:type="dxa"/>
          </w:tcPr>
          <w:p w:rsidR="00E717D3" w:rsidRPr="00202D3B" w:rsidRDefault="00E717D3" w:rsidP="00202D3B">
            <w:r w:rsidRPr="00202D3B">
              <w:t>2.Внеоборотные активы, тыс. руб.</w:t>
            </w:r>
          </w:p>
        </w:tc>
        <w:tc>
          <w:tcPr>
            <w:tcW w:w="1066" w:type="dxa"/>
          </w:tcPr>
          <w:p w:rsidR="00E717D3" w:rsidRPr="00202D3B" w:rsidRDefault="00EC2FED" w:rsidP="00202D3B">
            <w:r w:rsidRPr="00202D3B">
              <w:t>133368</w:t>
            </w:r>
          </w:p>
        </w:tc>
        <w:tc>
          <w:tcPr>
            <w:tcW w:w="1066" w:type="dxa"/>
          </w:tcPr>
          <w:p w:rsidR="00E717D3" w:rsidRPr="00202D3B" w:rsidRDefault="00EC2FED" w:rsidP="00202D3B">
            <w:r w:rsidRPr="00202D3B">
              <w:t>162700,5</w:t>
            </w:r>
          </w:p>
        </w:tc>
        <w:tc>
          <w:tcPr>
            <w:tcW w:w="916" w:type="dxa"/>
          </w:tcPr>
          <w:p w:rsidR="00E717D3" w:rsidRPr="00202D3B" w:rsidRDefault="003269B1" w:rsidP="00202D3B">
            <w:r w:rsidRPr="00202D3B">
              <w:t>187447</w:t>
            </w:r>
          </w:p>
        </w:tc>
        <w:tc>
          <w:tcPr>
            <w:tcW w:w="2186" w:type="dxa"/>
          </w:tcPr>
          <w:p w:rsidR="00E717D3" w:rsidRPr="00202D3B" w:rsidRDefault="003269B1" w:rsidP="00202D3B">
            <w:r w:rsidRPr="00202D3B">
              <w:t>+24747</w:t>
            </w:r>
          </w:p>
        </w:tc>
      </w:tr>
      <w:tr w:rsidR="00E717D3" w:rsidRPr="00202D3B" w:rsidTr="00202D3B">
        <w:trPr>
          <w:trHeight w:val="310"/>
        </w:trPr>
        <w:tc>
          <w:tcPr>
            <w:tcW w:w="3838" w:type="dxa"/>
          </w:tcPr>
          <w:p w:rsidR="00E717D3" w:rsidRPr="00202D3B" w:rsidRDefault="00E717D3" w:rsidP="00202D3B">
            <w:r w:rsidRPr="00202D3B">
              <w:t>3.Оборотные активы, тыс. руб.</w:t>
            </w:r>
          </w:p>
        </w:tc>
        <w:tc>
          <w:tcPr>
            <w:tcW w:w="1066" w:type="dxa"/>
          </w:tcPr>
          <w:p w:rsidR="00E717D3" w:rsidRPr="00202D3B" w:rsidRDefault="00EC2FED" w:rsidP="00202D3B">
            <w:r w:rsidRPr="00202D3B">
              <w:t>102438,5</w:t>
            </w:r>
          </w:p>
        </w:tc>
        <w:tc>
          <w:tcPr>
            <w:tcW w:w="1066" w:type="dxa"/>
          </w:tcPr>
          <w:p w:rsidR="00E717D3" w:rsidRPr="00202D3B" w:rsidRDefault="00EC2FED" w:rsidP="00202D3B">
            <w:r w:rsidRPr="00202D3B">
              <w:t>145221,5</w:t>
            </w:r>
          </w:p>
        </w:tc>
        <w:tc>
          <w:tcPr>
            <w:tcW w:w="916" w:type="dxa"/>
          </w:tcPr>
          <w:p w:rsidR="00E717D3" w:rsidRPr="00202D3B" w:rsidRDefault="003269B1" w:rsidP="00202D3B">
            <w:r w:rsidRPr="00202D3B">
              <w:t>165698</w:t>
            </w:r>
          </w:p>
        </w:tc>
        <w:tc>
          <w:tcPr>
            <w:tcW w:w="2186" w:type="dxa"/>
          </w:tcPr>
          <w:p w:rsidR="00E717D3" w:rsidRPr="00202D3B" w:rsidRDefault="003269B1" w:rsidP="00202D3B">
            <w:r w:rsidRPr="00202D3B">
              <w:t>+20477</w:t>
            </w:r>
          </w:p>
        </w:tc>
      </w:tr>
      <w:tr w:rsidR="00EC2FED" w:rsidRPr="00202D3B" w:rsidTr="00202D3B">
        <w:trPr>
          <w:trHeight w:val="469"/>
        </w:trPr>
        <w:tc>
          <w:tcPr>
            <w:tcW w:w="3838" w:type="dxa"/>
          </w:tcPr>
          <w:p w:rsidR="00EC2FED" w:rsidRPr="00202D3B" w:rsidRDefault="00EC2FED" w:rsidP="00202D3B">
            <w:r w:rsidRPr="00202D3B">
              <w:t>4.Среднегодовая стоимость активов(2+3)</w:t>
            </w:r>
          </w:p>
        </w:tc>
        <w:tc>
          <w:tcPr>
            <w:tcW w:w="1066" w:type="dxa"/>
          </w:tcPr>
          <w:p w:rsidR="00EC2FED" w:rsidRPr="00202D3B" w:rsidRDefault="00EC2FED" w:rsidP="00202D3B">
            <w:r w:rsidRPr="00202D3B">
              <w:t>235806,5</w:t>
            </w:r>
          </w:p>
        </w:tc>
        <w:tc>
          <w:tcPr>
            <w:tcW w:w="1066" w:type="dxa"/>
          </w:tcPr>
          <w:p w:rsidR="00EC2FED" w:rsidRPr="00202D3B" w:rsidRDefault="00EC2FED" w:rsidP="00202D3B">
            <w:r w:rsidRPr="00202D3B">
              <w:t>307922</w:t>
            </w:r>
          </w:p>
        </w:tc>
        <w:tc>
          <w:tcPr>
            <w:tcW w:w="916" w:type="dxa"/>
          </w:tcPr>
          <w:p w:rsidR="00EC2FED" w:rsidRPr="00202D3B" w:rsidRDefault="003269B1" w:rsidP="00202D3B">
            <w:r w:rsidRPr="00202D3B">
              <w:t>353145</w:t>
            </w:r>
          </w:p>
        </w:tc>
        <w:tc>
          <w:tcPr>
            <w:tcW w:w="2186" w:type="dxa"/>
          </w:tcPr>
          <w:p w:rsidR="00EC2FED" w:rsidRPr="00202D3B" w:rsidRDefault="003269B1" w:rsidP="00202D3B">
            <w:r w:rsidRPr="00202D3B">
              <w:t>+45223</w:t>
            </w:r>
          </w:p>
        </w:tc>
      </w:tr>
      <w:tr w:rsidR="00EC2FED" w:rsidRPr="00202D3B" w:rsidTr="00202D3B">
        <w:trPr>
          <w:trHeight w:val="281"/>
        </w:trPr>
        <w:tc>
          <w:tcPr>
            <w:tcW w:w="3838" w:type="dxa"/>
          </w:tcPr>
          <w:p w:rsidR="00EC2FED" w:rsidRPr="00202D3B" w:rsidRDefault="00535B29" w:rsidP="00202D3B">
            <w:r w:rsidRPr="00202D3B">
              <w:t>5</w:t>
            </w:r>
            <w:r w:rsidR="00EC2FED" w:rsidRPr="00202D3B">
              <w:t>.К</w:t>
            </w:r>
            <w:r w:rsidR="00EC2FED" w:rsidRPr="00202D3B">
              <w:rPr>
                <w:vertAlign w:val="subscript"/>
              </w:rPr>
              <w:t>общ</w:t>
            </w:r>
            <w:r w:rsidR="00EC2FED" w:rsidRPr="00202D3B">
              <w:t>.= 1: (2+3)</w:t>
            </w:r>
          </w:p>
        </w:tc>
        <w:tc>
          <w:tcPr>
            <w:tcW w:w="1066" w:type="dxa"/>
          </w:tcPr>
          <w:p w:rsidR="00EC2FED" w:rsidRPr="00202D3B" w:rsidRDefault="00EC2FED" w:rsidP="00202D3B">
            <w:r w:rsidRPr="00202D3B">
              <w:t>+0,479</w:t>
            </w:r>
          </w:p>
        </w:tc>
        <w:tc>
          <w:tcPr>
            <w:tcW w:w="1066" w:type="dxa"/>
          </w:tcPr>
          <w:p w:rsidR="00EC2FED" w:rsidRPr="00202D3B" w:rsidRDefault="00EC2FED" w:rsidP="00202D3B">
            <w:r w:rsidRPr="00202D3B">
              <w:t>+0,471</w:t>
            </w:r>
          </w:p>
        </w:tc>
        <w:tc>
          <w:tcPr>
            <w:tcW w:w="916" w:type="dxa"/>
          </w:tcPr>
          <w:p w:rsidR="00EC2FED" w:rsidRPr="00202D3B" w:rsidRDefault="00EC2FED" w:rsidP="00202D3B">
            <w:r w:rsidRPr="00202D3B">
              <w:t>+0,44</w:t>
            </w:r>
            <w:r w:rsidR="003269B1" w:rsidRPr="00202D3B">
              <w:t>9</w:t>
            </w:r>
          </w:p>
        </w:tc>
        <w:tc>
          <w:tcPr>
            <w:tcW w:w="2186" w:type="dxa"/>
          </w:tcPr>
          <w:p w:rsidR="00EC2FED" w:rsidRPr="00202D3B" w:rsidRDefault="003269B1" w:rsidP="00202D3B">
            <w:r w:rsidRPr="00202D3B">
              <w:t>-0,022</w:t>
            </w:r>
          </w:p>
        </w:tc>
      </w:tr>
    </w:tbl>
    <w:p w:rsidR="003B2400" w:rsidRDefault="003B2400" w:rsidP="00946022">
      <w:pPr>
        <w:pStyle w:val="a6"/>
        <w:ind w:left="0" w:firstLine="709"/>
        <w:jc w:val="both"/>
        <w:rPr>
          <w:bCs/>
          <w:sz w:val="28"/>
          <w:szCs w:val="28"/>
        </w:rPr>
      </w:pPr>
    </w:p>
    <w:p w:rsidR="00FA3843" w:rsidRDefault="00202D3B" w:rsidP="00202D3B">
      <w:pPr>
        <w:pStyle w:val="a6"/>
        <w:ind w:left="0" w:firstLine="709"/>
        <w:jc w:val="both"/>
        <w:rPr>
          <w:bCs/>
          <w:sz w:val="28"/>
          <w:szCs w:val="28"/>
        </w:rPr>
      </w:pPr>
      <w:r>
        <w:rPr>
          <w:bCs/>
          <w:sz w:val="28"/>
          <w:szCs w:val="28"/>
        </w:rPr>
        <w:br w:type="page"/>
      </w:r>
      <w:r>
        <w:rPr>
          <w:bCs/>
          <w:sz w:val="28"/>
          <w:szCs w:val="28"/>
        </w:rPr>
        <w:lastRenderedPageBreak/>
        <w:t xml:space="preserve">2. </w:t>
      </w:r>
      <w:r w:rsidR="006A0659" w:rsidRPr="00202D3B">
        <w:rPr>
          <w:bCs/>
          <w:sz w:val="28"/>
          <w:szCs w:val="28"/>
        </w:rPr>
        <w:t>к</w:t>
      </w:r>
      <w:r w:rsidR="00FA3843" w:rsidRPr="00202D3B">
        <w:rPr>
          <w:bCs/>
          <w:sz w:val="28"/>
          <w:szCs w:val="28"/>
        </w:rPr>
        <w:t>оэффициент оборачиваемости оборотных средств – показывает скорость оборота всех оборотных средств организации (как материальных, так и денежных).</w:t>
      </w:r>
      <w:r w:rsidR="00587A05" w:rsidRPr="00202D3B">
        <w:rPr>
          <w:bCs/>
          <w:sz w:val="28"/>
          <w:szCs w:val="28"/>
        </w:rPr>
        <w:t>[19, с.213]</w:t>
      </w:r>
    </w:p>
    <w:p w:rsidR="00202D3B" w:rsidRPr="00202D3B" w:rsidRDefault="00202D3B" w:rsidP="00202D3B">
      <w:pPr>
        <w:pStyle w:val="a6"/>
        <w:ind w:left="0" w:firstLine="709"/>
        <w:jc w:val="both"/>
        <w:rPr>
          <w:bCs/>
          <w:sz w:val="28"/>
          <w:szCs w:val="28"/>
        </w:rPr>
      </w:pPr>
    </w:p>
    <w:p w:rsidR="00FA3843" w:rsidRPr="00202D3B" w:rsidRDefault="00FA3843" w:rsidP="00946022">
      <w:pPr>
        <w:shd w:val="clear" w:color="auto" w:fill="FFFFFF"/>
        <w:ind w:firstLine="709"/>
        <w:jc w:val="both"/>
        <w:rPr>
          <w:sz w:val="28"/>
          <w:szCs w:val="28"/>
        </w:rPr>
      </w:pPr>
      <w:r w:rsidRPr="00202D3B">
        <w:rPr>
          <w:sz w:val="28"/>
          <w:szCs w:val="28"/>
          <w:lang w:val="en-US"/>
        </w:rPr>
        <w:object w:dxaOrig="6180" w:dyaOrig="999">
          <v:shape id="_x0000_i1036" type="#_x0000_t75" style="width:342.75pt;height:54.75pt" o:ole="" fillcolor="window">
            <v:imagedata r:id="rId26" o:title=""/>
          </v:shape>
          <o:OLEObject Type="Embed" ProgID="Equation.3" ShapeID="_x0000_i1036" DrawAspect="Content" ObjectID="_1469690879" r:id="rId27"/>
        </w:object>
      </w:r>
      <w:r w:rsidR="00946022" w:rsidRPr="00202D3B">
        <w:rPr>
          <w:sz w:val="28"/>
          <w:szCs w:val="28"/>
          <w:lang w:val="en-US"/>
        </w:rPr>
        <w:t xml:space="preserve"> </w:t>
      </w:r>
      <w:r w:rsidRPr="00202D3B">
        <w:rPr>
          <w:sz w:val="28"/>
          <w:szCs w:val="28"/>
        </w:rPr>
        <w:t>(</w:t>
      </w:r>
      <w:r w:rsidR="00474A68" w:rsidRPr="00202D3B">
        <w:rPr>
          <w:sz w:val="28"/>
          <w:szCs w:val="28"/>
        </w:rPr>
        <w:t>2.</w:t>
      </w:r>
      <w:r w:rsidR="00A24D91" w:rsidRPr="00202D3B">
        <w:rPr>
          <w:sz w:val="28"/>
          <w:szCs w:val="28"/>
        </w:rPr>
        <w:t>1</w:t>
      </w:r>
      <w:r w:rsidRPr="00202D3B">
        <w:rPr>
          <w:sz w:val="28"/>
          <w:szCs w:val="28"/>
          <w:lang w:val="en-US"/>
        </w:rPr>
        <w:t>5</w:t>
      </w:r>
      <w:r w:rsidRPr="00202D3B">
        <w:rPr>
          <w:sz w:val="28"/>
          <w:szCs w:val="28"/>
        </w:rPr>
        <w:t>)</w:t>
      </w:r>
    </w:p>
    <w:p w:rsidR="00202D3B" w:rsidRDefault="00202D3B" w:rsidP="00946022">
      <w:pPr>
        <w:shd w:val="clear" w:color="auto" w:fill="FFFFFF"/>
        <w:ind w:firstLine="709"/>
        <w:jc w:val="both"/>
        <w:rPr>
          <w:sz w:val="28"/>
          <w:szCs w:val="28"/>
        </w:rPr>
      </w:pPr>
    </w:p>
    <w:p w:rsidR="00411C46" w:rsidRPr="00202D3B" w:rsidRDefault="00474A68" w:rsidP="00946022">
      <w:pPr>
        <w:shd w:val="clear" w:color="auto" w:fill="FFFFFF"/>
        <w:ind w:firstLine="709"/>
        <w:jc w:val="both"/>
        <w:rPr>
          <w:sz w:val="28"/>
          <w:szCs w:val="28"/>
        </w:rPr>
      </w:pPr>
      <w:r w:rsidRPr="00202D3B">
        <w:rPr>
          <w:sz w:val="28"/>
          <w:szCs w:val="28"/>
        </w:rPr>
        <w:t>Таблица 7</w:t>
      </w:r>
      <w:r w:rsidR="00202D3B">
        <w:rPr>
          <w:sz w:val="28"/>
          <w:szCs w:val="28"/>
        </w:rPr>
        <w:t xml:space="preserve"> </w:t>
      </w:r>
      <w:r w:rsidR="00411C46" w:rsidRPr="00202D3B">
        <w:rPr>
          <w:sz w:val="28"/>
          <w:szCs w:val="28"/>
        </w:rPr>
        <w:t>Расчет коэффициента общей оборачиваемости оборотных средств</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3"/>
        <w:gridCol w:w="1066"/>
        <w:gridCol w:w="1066"/>
        <w:gridCol w:w="916"/>
        <w:gridCol w:w="2628"/>
      </w:tblGrid>
      <w:tr w:rsidR="00474A68" w:rsidRPr="00202D3B" w:rsidTr="00202D3B">
        <w:tc>
          <w:tcPr>
            <w:tcW w:w="3113" w:type="dxa"/>
          </w:tcPr>
          <w:p w:rsidR="00474A68" w:rsidRPr="00202D3B" w:rsidRDefault="00474A68" w:rsidP="00202D3B">
            <w:r w:rsidRPr="00202D3B">
              <w:t>Наименование показателя</w:t>
            </w:r>
          </w:p>
        </w:tc>
        <w:tc>
          <w:tcPr>
            <w:tcW w:w="1066" w:type="dxa"/>
          </w:tcPr>
          <w:p w:rsidR="00474A68" w:rsidRPr="00202D3B" w:rsidRDefault="00474A68" w:rsidP="00202D3B">
            <w:r w:rsidRPr="00202D3B">
              <w:t>2006г.</w:t>
            </w:r>
          </w:p>
        </w:tc>
        <w:tc>
          <w:tcPr>
            <w:tcW w:w="1066" w:type="dxa"/>
          </w:tcPr>
          <w:p w:rsidR="00474A68" w:rsidRPr="00202D3B" w:rsidRDefault="00474A68" w:rsidP="00202D3B">
            <w:r w:rsidRPr="00202D3B">
              <w:t>2007г.</w:t>
            </w:r>
          </w:p>
        </w:tc>
        <w:tc>
          <w:tcPr>
            <w:tcW w:w="916" w:type="dxa"/>
          </w:tcPr>
          <w:p w:rsidR="00474A68" w:rsidRPr="00202D3B" w:rsidRDefault="00474A68" w:rsidP="00202D3B">
            <w:r w:rsidRPr="00202D3B">
              <w:t>2008г.</w:t>
            </w:r>
          </w:p>
        </w:tc>
        <w:tc>
          <w:tcPr>
            <w:tcW w:w="2628" w:type="dxa"/>
          </w:tcPr>
          <w:p w:rsidR="00474A68" w:rsidRPr="00202D3B" w:rsidRDefault="00474A68" w:rsidP="00202D3B">
            <w:r w:rsidRPr="00202D3B">
              <w:t>Абсолютное отклонение, тыс. руб.</w:t>
            </w:r>
          </w:p>
        </w:tc>
      </w:tr>
      <w:tr w:rsidR="00474A68" w:rsidRPr="00202D3B" w:rsidTr="00202D3B">
        <w:tc>
          <w:tcPr>
            <w:tcW w:w="3113" w:type="dxa"/>
          </w:tcPr>
          <w:p w:rsidR="00474A68" w:rsidRPr="00202D3B" w:rsidRDefault="00474A68" w:rsidP="00202D3B">
            <w:r w:rsidRPr="00202D3B">
              <w:t>1</w:t>
            </w:r>
          </w:p>
        </w:tc>
        <w:tc>
          <w:tcPr>
            <w:tcW w:w="1066" w:type="dxa"/>
          </w:tcPr>
          <w:p w:rsidR="00474A68" w:rsidRPr="00202D3B" w:rsidRDefault="00474A68" w:rsidP="00202D3B">
            <w:r w:rsidRPr="00202D3B">
              <w:t>2</w:t>
            </w:r>
          </w:p>
        </w:tc>
        <w:tc>
          <w:tcPr>
            <w:tcW w:w="1066" w:type="dxa"/>
          </w:tcPr>
          <w:p w:rsidR="00474A68" w:rsidRPr="00202D3B" w:rsidRDefault="00474A68" w:rsidP="00202D3B">
            <w:r w:rsidRPr="00202D3B">
              <w:t>3</w:t>
            </w:r>
          </w:p>
        </w:tc>
        <w:tc>
          <w:tcPr>
            <w:tcW w:w="916" w:type="dxa"/>
          </w:tcPr>
          <w:p w:rsidR="00474A68" w:rsidRPr="00202D3B" w:rsidRDefault="00474A68" w:rsidP="00202D3B">
            <w:r w:rsidRPr="00202D3B">
              <w:t>4</w:t>
            </w:r>
          </w:p>
        </w:tc>
        <w:tc>
          <w:tcPr>
            <w:tcW w:w="2628" w:type="dxa"/>
          </w:tcPr>
          <w:p w:rsidR="00474A68" w:rsidRPr="00202D3B" w:rsidRDefault="00474A68" w:rsidP="00202D3B">
            <w:r w:rsidRPr="00202D3B">
              <w:t>5</w:t>
            </w:r>
          </w:p>
        </w:tc>
      </w:tr>
      <w:tr w:rsidR="00474A68" w:rsidRPr="00202D3B" w:rsidTr="00202D3B">
        <w:tc>
          <w:tcPr>
            <w:tcW w:w="3113" w:type="dxa"/>
          </w:tcPr>
          <w:p w:rsidR="00474A68" w:rsidRPr="00202D3B" w:rsidRDefault="00474A68" w:rsidP="00202D3B">
            <w:r w:rsidRPr="00202D3B">
              <w:t>1.Выручка от продажи, тыс. руб.</w:t>
            </w:r>
          </w:p>
        </w:tc>
        <w:tc>
          <w:tcPr>
            <w:tcW w:w="1066" w:type="dxa"/>
          </w:tcPr>
          <w:p w:rsidR="00474A68" w:rsidRPr="00202D3B" w:rsidRDefault="00474A68" w:rsidP="00202D3B">
            <w:r w:rsidRPr="00202D3B">
              <w:t>112881</w:t>
            </w:r>
          </w:p>
        </w:tc>
        <w:tc>
          <w:tcPr>
            <w:tcW w:w="1066" w:type="dxa"/>
          </w:tcPr>
          <w:p w:rsidR="00474A68" w:rsidRPr="00202D3B" w:rsidRDefault="00474A68" w:rsidP="00202D3B">
            <w:r w:rsidRPr="00202D3B">
              <w:t>144929</w:t>
            </w:r>
          </w:p>
        </w:tc>
        <w:tc>
          <w:tcPr>
            <w:tcW w:w="916" w:type="dxa"/>
          </w:tcPr>
          <w:p w:rsidR="00474A68" w:rsidRPr="00202D3B" w:rsidRDefault="00474A68" w:rsidP="00202D3B">
            <w:r w:rsidRPr="00202D3B">
              <w:t>158625</w:t>
            </w:r>
          </w:p>
        </w:tc>
        <w:tc>
          <w:tcPr>
            <w:tcW w:w="2628" w:type="dxa"/>
          </w:tcPr>
          <w:p w:rsidR="00474A68" w:rsidRPr="00202D3B" w:rsidRDefault="00474A68" w:rsidP="00202D3B">
            <w:r w:rsidRPr="00202D3B">
              <w:t>+7746</w:t>
            </w:r>
          </w:p>
        </w:tc>
      </w:tr>
      <w:tr w:rsidR="003269B1" w:rsidRPr="00202D3B" w:rsidTr="00202D3B">
        <w:tc>
          <w:tcPr>
            <w:tcW w:w="3113" w:type="dxa"/>
          </w:tcPr>
          <w:p w:rsidR="003269B1" w:rsidRPr="00202D3B" w:rsidRDefault="003269B1" w:rsidP="00202D3B">
            <w:r w:rsidRPr="00202D3B">
              <w:t>2.Оборотные активы, тыс. руб.</w:t>
            </w:r>
          </w:p>
        </w:tc>
        <w:tc>
          <w:tcPr>
            <w:tcW w:w="1066" w:type="dxa"/>
          </w:tcPr>
          <w:p w:rsidR="003269B1" w:rsidRPr="00202D3B" w:rsidRDefault="003269B1" w:rsidP="00202D3B">
            <w:r w:rsidRPr="00202D3B">
              <w:t>102438,5</w:t>
            </w:r>
          </w:p>
        </w:tc>
        <w:tc>
          <w:tcPr>
            <w:tcW w:w="1066" w:type="dxa"/>
          </w:tcPr>
          <w:p w:rsidR="003269B1" w:rsidRPr="00202D3B" w:rsidRDefault="003269B1" w:rsidP="00202D3B">
            <w:r w:rsidRPr="00202D3B">
              <w:t>145221,5</w:t>
            </w:r>
          </w:p>
        </w:tc>
        <w:tc>
          <w:tcPr>
            <w:tcW w:w="916" w:type="dxa"/>
          </w:tcPr>
          <w:p w:rsidR="003269B1" w:rsidRPr="00202D3B" w:rsidRDefault="003269B1" w:rsidP="00202D3B">
            <w:r w:rsidRPr="00202D3B">
              <w:t>165698</w:t>
            </w:r>
          </w:p>
        </w:tc>
        <w:tc>
          <w:tcPr>
            <w:tcW w:w="2628" w:type="dxa"/>
          </w:tcPr>
          <w:p w:rsidR="003269B1" w:rsidRPr="00202D3B" w:rsidRDefault="003269B1" w:rsidP="00202D3B">
            <w:r w:rsidRPr="00202D3B">
              <w:t>+20477</w:t>
            </w:r>
          </w:p>
        </w:tc>
      </w:tr>
      <w:tr w:rsidR="00474A68" w:rsidRPr="00202D3B" w:rsidTr="00202D3B">
        <w:tc>
          <w:tcPr>
            <w:tcW w:w="3113" w:type="dxa"/>
          </w:tcPr>
          <w:p w:rsidR="00474A68" w:rsidRPr="00202D3B" w:rsidRDefault="00474A68" w:rsidP="00202D3B">
            <w:r w:rsidRPr="00202D3B">
              <w:t>3.К</w:t>
            </w:r>
            <w:r w:rsidRPr="00202D3B">
              <w:rPr>
                <w:vertAlign w:val="subscript"/>
              </w:rPr>
              <w:t>об</w:t>
            </w:r>
            <w:r w:rsidRPr="00202D3B">
              <w:t>.= 1: 2</w:t>
            </w:r>
          </w:p>
        </w:tc>
        <w:tc>
          <w:tcPr>
            <w:tcW w:w="1066" w:type="dxa"/>
          </w:tcPr>
          <w:p w:rsidR="00474A68" w:rsidRPr="00202D3B" w:rsidRDefault="00474A68" w:rsidP="00202D3B">
            <w:r w:rsidRPr="00202D3B">
              <w:t>+1,</w:t>
            </w:r>
            <w:r w:rsidR="003269B1" w:rsidRPr="00202D3B">
              <w:t>102</w:t>
            </w:r>
          </w:p>
        </w:tc>
        <w:tc>
          <w:tcPr>
            <w:tcW w:w="1066" w:type="dxa"/>
          </w:tcPr>
          <w:p w:rsidR="00474A68" w:rsidRPr="00202D3B" w:rsidRDefault="00474A68" w:rsidP="00202D3B">
            <w:r w:rsidRPr="00202D3B">
              <w:t>+</w:t>
            </w:r>
            <w:r w:rsidR="003269B1" w:rsidRPr="00202D3B">
              <w:t>0,999</w:t>
            </w:r>
          </w:p>
        </w:tc>
        <w:tc>
          <w:tcPr>
            <w:tcW w:w="916" w:type="dxa"/>
          </w:tcPr>
          <w:p w:rsidR="00474A68" w:rsidRPr="00202D3B" w:rsidRDefault="003269B1" w:rsidP="00202D3B">
            <w:r w:rsidRPr="00202D3B">
              <w:t>+0,957</w:t>
            </w:r>
          </w:p>
        </w:tc>
        <w:tc>
          <w:tcPr>
            <w:tcW w:w="2628" w:type="dxa"/>
          </w:tcPr>
          <w:p w:rsidR="00474A68" w:rsidRPr="00202D3B" w:rsidRDefault="003269B1" w:rsidP="00202D3B">
            <w:r w:rsidRPr="00202D3B">
              <w:t>-0,042</w:t>
            </w:r>
          </w:p>
        </w:tc>
      </w:tr>
    </w:tbl>
    <w:p w:rsidR="00B56656" w:rsidRPr="00202D3B" w:rsidRDefault="00B56656" w:rsidP="00946022">
      <w:pPr>
        <w:ind w:firstLine="709"/>
        <w:jc w:val="both"/>
        <w:rPr>
          <w:bCs/>
          <w:sz w:val="28"/>
          <w:szCs w:val="28"/>
        </w:rPr>
      </w:pPr>
    </w:p>
    <w:p w:rsidR="00FA3843" w:rsidRDefault="00937872" w:rsidP="00946022">
      <w:pPr>
        <w:ind w:firstLine="709"/>
        <w:jc w:val="both"/>
        <w:rPr>
          <w:bCs/>
          <w:sz w:val="28"/>
          <w:szCs w:val="28"/>
        </w:rPr>
      </w:pPr>
      <w:r w:rsidRPr="00202D3B">
        <w:rPr>
          <w:bCs/>
          <w:sz w:val="28"/>
          <w:szCs w:val="28"/>
        </w:rPr>
        <w:t>3) ф</w:t>
      </w:r>
      <w:r w:rsidR="00FA3843" w:rsidRPr="00202D3B">
        <w:rPr>
          <w:bCs/>
          <w:sz w:val="28"/>
          <w:szCs w:val="28"/>
        </w:rPr>
        <w:t>ондоотдача – показывает эффективность использования только основных средств организации.</w:t>
      </w:r>
      <w:r w:rsidR="00C046B4" w:rsidRPr="00202D3B">
        <w:rPr>
          <w:bCs/>
          <w:sz w:val="28"/>
          <w:szCs w:val="28"/>
        </w:rPr>
        <w:t>[</w:t>
      </w:r>
      <w:r w:rsidR="00587A05" w:rsidRPr="00202D3B">
        <w:rPr>
          <w:bCs/>
          <w:sz w:val="28"/>
          <w:szCs w:val="28"/>
        </w:rPr>
        <w:t>19, с.216]</w:t>
      </w:r>
    </w:p>
    <w:p w:rsidR="00202D3B" w:rsidRPr="00202D3B" w:rsidRDefault="00202D3B" w:rsidP="00946022">
      <w:pPr>
        <w:ind w:firstLine="709"/>
        <w:jc w:val="both"/>
        <w:rPr>
          <w:bCs/>
          <w:sz w:val="28"/>
          <w:szCs w:val="28"/>
        </w:rPr>
      </w:pPr>
    </w:p>
    <w:p w:rsidR="00474A68" w:rsidRPr="00202D3B" w:rsidRDefault="00FA3843" w:rsidP="00946022">
      <w:pPr>
        <w:shd w:val="clear" w:color="auto" w:fill="FFFFFF"/>
        <w:ind w:firstLine="709"/>
        <w:jc w:val="both"/>
        <w:rPr>
          <w:sz w:val="28"/>
          <w:szCs w:val="28"/>
        </w:rPr>
      </w:pPr>
      <w:r w:rsidRPr="00202D3B">
        <w:rPr>
          <w:sz w:val="28"/>
          <w:szCs w:val="28"/>
          <w:lang w:val="en-US"/>
        </w:rPr>
        <w:object w:dxaOrig="5620" w:dyaOrig="999">
          <v:shape id="_x0000_i1037" type="#_x0000_t75" style="width:315pt;height:54.75pt" o:ole="" fillcolor="window">
            <v:imagedata r:id="rId28" o:title=""/>
          </v:shape>
          <o:OLEObject Type="Embed" ProgID="Equation.3" ShapeID="_x0000_i1037" DrawAspect="Content" ObjectID="_1469690880" r:id="rId29"/>
        </w:object>
      </w:r>
      <w:r w:rsidR="00946022" w:rsidRPr="00202D3B">
        <w:rPr>
          <w:sz w:val="28"/>
          <w:szCs w:val="28"/>
          <w:lang w:val="en-US"/>
        </w:rPr>
        <w:t xml:space="preserve"> </w:t>
      </w:r>
      <w:r w:rsidRPr="00202D3B">
        <w:rPr>
          <w:sz w:val="28"/>
          <w:szCs w:val="28"/>
        </w:rPr>
        <w:t>(</w:t>
      </w:r>
      <w:r w:rsidR="00474A68" w:rsidRPr="00202D3B">
        <w:rPr>
          <w:sz w:val="28"/>
          <w:szCs w:val="28"/>
        </w:rPr>
        <w:t>2.</w:t>
      </w:r>
      <w:r w:rsidR="00A24D91" w:rsidRPr="00202D3B">
        <w:rPr>
          <w:sz w:val="28"/>
          <w:szCs w:val="28"/>
        </w:rPr>
        <w:t>1</w:t>
      </w:r>
      <w:r w:rsidRPr="00202D3B">
        <w:rPr>
          <w:sz w:val="28"/>
          <w:szCs w:val="28"/>
          <w:lang w:val="en-US"/>
        </w:rPr>
        <w:t>6</w:t>
      </w:r>
      <w:r w:rsidRPr="00202D3B">
        <w:rPr>
          <w:sz w:val="28"/>
          <w:szCs w:val="28"/>
        </w:rPr>
        <w:t>)</w:t>
      </w:r>
    </w:p>
    <w:p w:rsidR="00202D3B" w:rsidRDefault="00202D3B" w:rsidP="00946022">
      <w:pPr>
        <w:ind w:firstLine="709"/>
        <w:jc w:val="both"/>
        <w:rPr>
          <w:sz w:val="28"/>
          <w:szCs w:val="28"/>
        </w:rPr>
      </w:pPr>
    </w:p>
    <w:p w:rsidR="00411C46" w:rsidRPr="00202D3B" w:rsidRDefault="00474A68" w:rsidP="00946022">
      <w:pPr>
        <w:ind w:firstLine="709"/>
        <w:jc w:val="both"/>
        <w:rPr>
          <w:sz w:val="28"/>
          <w:szCs w:val="28"/>
        </w:rPr>
      </w:pPr>
      <w:r w:rsidRPr="00202D3B">
        <w:rPr>
          <w:sz w:val="28"/>
          <w:szCs w:val="28"/>
        </w:rPr>
        <w:t>Таблица 8</w:t>
      </w:r>
      <w:r w:rsidR="00202D3B">
        <w:rPr>
          <w:sz w:val="28"/>
          <w:szCs w:val="28"/>
        </w:rPr>
        <w:t xml:space="preserve"> </w:t>
      </w:r>
      <w:r w:rsidR="00411C46" w:rsidRPr="00202D3B">
        <w:rPr>
          <w:sz w:val="28"/>
          <w:szCs w:val="28"/>
        </w:rPr>
        <w:t>Расчет коэффициента фондоотдачи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2"/>
        <w:gridCol w:w="1066"/>
        <w:gridCol w:w="916"/>
        <w:gridCol w:w="916"/>
        <w:gridCol w:w="1622"/>
      </w:tblGrid>
      <w:tr w:rsidR="00411C46" w:rsidRPr="00202D3B" w:rsidTr="00202D3B">
        <w:tc>
          <w:tcPr>
            <w:tcW w:w="4552" w:type="dxa"/>
          </w:tcPr>
          <w:p w:rsidR="00411C46" w:rsidRPr="00202D3B" w:rsidRDefault="00411C46" w:rsidP="00202D3B">
            <w:r w:rsidRPr="00202D3B">
              <w:t>Наименование показателя</w:t>
            </w:r>
          </w:p>
        </w:tc>
        <w:tc>
          <w:tcPr>
            <w:tcW w:w="1066" w:type="dxa"/>
          </w:tcPr>
          <w:p w:rsidR="00411C46" w:rsidRPr="00202D3B" w:rsidRDefault="00411C46" w:rsidP="00202D3B">
            <w:r w:rsidRPr="00202D3B">
              <w:t>2006г.</w:t>
            </w:r>
          </w:p>
        </w:tc>
        <w:tc>
          <w:tcPr>
            <w:tcW w:w="916" w:type="dxa"/>
          </w:tcPr>
          <w:p w:rsidR="00411C46" w:rsidRPr="00202D3B" w:rsidRDefault="00411C46" w:rsidP="00202D3B">
            <w:r w:rsidRPr="00202D3B">
              <w:t>2007г.</w:t>
            </w:r>
          </w:p>
        </w:tc>
        <w:tc>
          <w:tcPr>
            <w:tcW w:w="916" w:type="dxa"/>
          </w:tcPr>
          <w:p w:rsidR="00411C46" w:rsidRPr="00202D3B" w:rsidRDefault="00411C46" w:rsidP="00202D3B">
            <w:r w:rsidRPr="00202D3B">
              <w:t>2008г.</w:t>
            </w:r>
          </w:p>
        </w:tc>
        <w:tc>
          <w:tcPr>
            <w:tcW w:w="1622" w:type="dxa"/>
          </w:tcPr>
          <w:p w:rsidR="00411C46" w:rsidRPr="00202D3B" w:rsidRDefault="00411C46" w:rsidP="00202D3B">
            <w:r w:rsidRPr="00202D3B">
              <w:t>Абсолютное отклонение, тыс. руб.</w:t>
            </w:r>
          </w:p>
        </w:tc>
      </w:tr>
      <w:tr w:rsidR="00411C46" w:rsidRPr="00202D3B" w:rsidTr="00202D3B">
        <w:tc>
          <w:tcPr>
            <w:tcW w:w="4552" w:type="dxa"/>
          </w:tcPr>
          <w:p w:rsidR="00411C46" w:rsidRPr="00202D3B" w:rsidRDefault="00411C46" w:rsidP="00202D3B">
            <w:r w:rsidRPr="00202D3B">
              <w:t>1</w:t>
            </w:r>
          </w:p>
        </w:tc>
        <w:tc>
          <w:tcPr>
            <w:tcW w:w="1066" w:type="dxa"/>
          </w:tcPr>
          <w:p w:rsidR="00411C46" w:rsidRPr="00202D3B" w:rsidRDefault="00411C46" w:rsidP="00202D3B">
            <w:r w:rsidRPr="00202D3B">
              <w:t>2</w:t>
            </w:r>
          </w:p>
        </w:tc>
        <w:tc>
          <w:tcPr>
            <w:tcW w:w="916" w:type="dxa"/>
          </w:tcPr>
          <w:p w:rsidR="00411C46" w:rsidRPr="00202D3B" w:rsidRDefault="00411C46" w:rsidP="00202D3B">
            <w:r w:rsidRPr="00202D3B">
              <w:t>3</w:t>
            </w:r>
          </w:p>
        </w:tc>
        <w:tc>
          <w:tcPr>
            <w:tcW w:w="916" w:type="dxa"/>
          </w:tcPr>
          <w:p w:rsidR="00411C46" w:rsidRPr="00202D3B" w:rsidRDefault="00411C46" w:rsidP="00202D3B">
            <w:r w:rsidRPr="00202D3B">
              <w:t>4</w:t>
            </w:r>
          </w:p>
        </w:tc>
        <w:tc>
          <w:tcPr>
            <w:tcW w:w="1622" w:type="dxa"/>
          </w:tcPr>
          <w:p w:rsidR="00411C46" w:rsidRPr="00202D3B" w:rsidRDefault="00411C46" w:rsidP="00202D3B">
            <w:r w:rsidRPr="00202D3B">
              <w:t>5</w:t>
            </w:r>
          </w:p>
        </w:tc>
      </w:tr>
      <w:tr w:rsidR="00411C46" w:rsidRPr="00202D3B" w:rsidTr="00202D3B">
        <w:tc>
          <w:tcPr>
            <w:tcW w:w="4552" w:type="dxa"/>
          </w:tcPr>
          <w:p w:rsidR="00411C46" w:rsidRPr="00202D3B" w:rsidRDefault="00411C46" w:rsidP="00202D3B">
            <w:r w:rsidRPr="00202D3B">
              <w:t>1.Выручка от продажи, тыс. руб.</w:t>
            </w:r>
          </w:p>
        </w:tc>
        <w:tc>
          <w:tcPr>
            <w:tcW w:w="1066" w:type="dxa"/>
          </w:tcPr>
          <w:p w:rsidR="00411C46" w:rsidRPr="00202D3B" w:rsidRDefault="00411C46" w:rsidP="00202D3B">
            <w:r w:rsidRPr="00202D3B">
              <w:t>112881</w:t>
            </w:r>
          </w:p>
        </w:tc>
        <w:tc>
          <w:tcPr>
            <w:tcW w:w="916" w:type="dxa"/>
          </w:tcPr>
          <w:p w:rsidR="00411C46" w:rsidRPr="00202D3B" w:rsidRDefault="00411C46" w:rsidP="00202D3B">
            <w:r w:rsidRPr="00202D3B">
              <w:t>144929</w:t>
            </w:r>
          </w:p>
        </w:tc>
        <w:tc>
          <w:tcPr>
            <w:tcW w:w="916" w:type="dxa"/>
          </w:tcPr>
          <w:p w:rsidR="00411C46" w:rsidRPr="00202D3B" w:rsidRDefault="00411C46" w:rsidP="00202D3B">
            <w:r w:rsidRPr="00202D3B">
              <w:t>158625</w:t>
            </w:r>
          </w:p>
        </w:tc>
        <w:tc>
          <w:tcPr>
            <w:tcW w:w="1622" w:type="dxa"/>
          </w:tcPr>
          <w:p w:rsidR="00411C46" w:rsidRPr="00202D3B" w:rsidRDefault="00411C46" w:rsidP="00202D3B">
            <w:r w:rsidRPr="00202D3B">
              <w:t>+7746</w:t>
            </w:r>
          </w:p>
        </w:tc>
      </w:tr>
      <w:tr w:rsidR="00411C46" w:rsidRPr="00202D3B" w:rsidTr="00202D3B">
        <w:tc>
          <w:tcPr>
            <w:tcW w:w="4552" w:type="dxa"/>
          </w:tcPr>
          <w:p w:rsidR="00411C46" w:rsidRPr="00202D3B" w:rsidRDefault="00411C46" w:rsidP="00202D3B">
            <w:r w:rsidRPr="00202D3B">
              <w:t>2.</w:t>
            </w:r>
            <w:r w:rsidR="001836AC" w:rsidRPr="00202D3B">
              <w:t>Средняя стоимость основных средств</w:t>
            </w:r>
            <w:r w:rsidRPr="00202D3B">
              <w:t>, тыс. руб.</w:t>
            </w:r>
          </w:p>
        </w:tc>
        <w:tc>
          <w:tcPr>
            <w:tcW w:w="1066" w:type="dxa"/>
          </w:tcPr>
          <w:p w:rsidR="00411C46" w:rsidRPr="00202D3B" w:rsidRDefault="001836AC" w:rsidP="00202D3B">
            <w:r w:rsidRPr="00202D3B">
              <w:t>125491,5</w:t>
            </w:r>
          </w:p>
        </w:tc>
        <w:tc>
          <w:tcPr>
            <w:tcW w:w="916" w:type="dxa"/>
          </w:tcPr>
          <w:p w:rsidR="00411C46" w:rsidRPr="00202D3B" w:rsidRDefault="001836AC" w:rsidP="00202D3B">
            <w:r w:rsidRPr="00202D3B">
              <w:t>133287</w:t>
            </w:r>
          </w:p>
        </w:tc>
        <w:tc>
          <w:tcPr>
            <w:tcW w:w="916" w:type="dxa"/>
          </w:tcPr>
          <w:p w:rsidR="00411C46" w:rsidRPr="00202D3B" w:rsidRDefault="00E2459A" w:rsidP="00202D3B">
            <w:r w:rsidRPr="00202D3B">
              <w:t>132224</w:t>
            </w:r>
          </w:p>
        </w:tc>
        <w:tc>
          <w:tcPr>
            <w:tcW w:w="1622" w:type="dxa"/>
          </w:tcPr>
          <w:p w:rsidR="00411C46" w:rsidRPr="00202D3B" w:rsidRDefault="00411C46" w:rsidP="00202D3B">
            <w:r w:rsidRPr="00202D3B">
              <w:t>-</w:t>
            </w:r>
            <w:r w:rsidR="00E2459A" w:rsidRPr="00202D3B">
              <w:t>1063</w:t>
            </w:r>
          </w:p>
        </w:tc>
      </w:tr>
      <w:tr w:rsidR="00411C46" w:rsidRPr="00202D3B" w:rsidTr="00202D3B">
        <w:tc>
          <w:tcPr>
            <w:tcW w:w="4552" w:type="dxa"/>
          </w:tcPr>
          <w:p w:rsidR="00411C46" w:rsidRPr="00202D3B" w:rsidRDefault="00411C46" w:rsidP="00202D3B">
            <w:r w:rsidRPr="00202D3B">
              <w:t>3.К</w:t>
            </w:r>
            <w:r w:rsidRPr="00202D3B">
              <w:rPr>
                <w:vertAlign w:val="subscript"/>
              </w:rPr>
              <w:t>ф</w:t>
            </w:r>
            <w:r w:rsidRPr="00202D3B">
              <w:t>.= 1: 2</w:t>
            </w:r>
          </w:p>
        </w:tc>
        <w:tc>
          <w:tcPr>
            <w:tcW w:w="1066" w:type="dxa"/>
          </w:tcPr>
          <w:p w:rsidR="00411C46" w:rsidRPr="00202D3B" w:rsidRDefault="00411C46" w:rsidP="00202D3B">
            <w:r w:rsidRPr="00202D3B">
              <w:t>+</w:t>
            </w:r>
            <w:r w:rsidR="003D3004" w:rsidRPr="00202D3B">
              <w:t>0,9</w:t>
            </w:r>
          </w:p>
        </w:tc>
        <w:tc>
          <w:tcPr>
            <w:tcW w:w="916" w:type="dxa"/>
          </w:tcPr>
          <w:p w:rsidR="00411C46" w:rsidRPr="00202D3B" w:rsidRDefault="00411C46" w:rsidP="00202D3B">
            <w:r w:rsidRPr="00202D3B">
              <w:t>+</w:t>
            </w:r>
            <w:r w:rsidR="003D3004" w:rsidRPr="00202D3B">
              <w:t>1,087</w:t>
            </w:r>
          </w:p>
        </w:tc>
        <w:tc>
          <w:tcPr>
            <w:tcW w:w="916" w:type="dxa"/>
          </w:tcPr>
          <w:p w:rsidR="00411C46" w:rsidRPr="00202D3B" w:rsidRDefault="00411C46" w:rsidP="00202D3B">
            <w:r w:rsidRPr="00202D3B">
              <w:t>+</w:t>
            </w:r>
            <w:r w:rsidR="003D3004" w:rsidRPr="00202D3B">
              <w:t>1,2</w:t>
            </w:r>
          </w:p>
        </w:tc>
        <w:tc>
          <w:tcPr>
            <w:tcW w:w="1622" w:type="dxa"/>
          </w:tcPr>
          <w:p w:rsidR="00411C46" w:rsidRPr="00202D3B" w:rsidRDefault="00411C46" w:rsidP="00202D3B">
            <w:r w:rsidRPr="00202D3B">
              <w:t>+0,</w:t>
            </w:r>
            <w:r w:rsidR="003D3004" w:rsidRPr="00202D3B">
              <w:t>113</w:t>
            </w:r>
          </w:p>
        </w:tc>
      </w:tr>
    </w:tbl>
    <w:p w:rsidR="00B56656" w:rsidRDefault="00B56656" w:rsidP="00946022">
      <w:pPr>
        <w:ind w:firstLine="709"/>
        <w:jc w:val="both"/>
        <w:rPr>
          <w:bCs/>
          <w:sz w:val="28"/>
          <w:szCs w:val="28"/>
        </w:rPr>
      </w:pPr>
    </w:p>
    <w:p w:rsidR="00612EBC" w:rsidRPr="00202D3B" w:rsidRDefault="00202D3B" w:rsidP="00946022">
      <w:pPr>
        <w:ind w:firstLine="709"/>
        <w:jc w:val="both"/>
        <w:rPr>
          <w:bCs/>
          <w:sz w:val="28"/>
          <w:szCs w:val="28"/>
        </w:rPr>
      </w:pPr>
      <w:r>
        <w:rPr>
          <w:bCs/>
          <w:sz w:val="28"/>
          <w:szCs w:val="28"/>
        </w:rPr>
        <w:br w:type="page"/>
      </w:r>
      <w:r w:rsidR="00141C03" w:rsidRPr="00202D3B">
        <w:rPr>
          <w:bCs/>
          <w:sz w:val="28"/>
          <w:szCs w:val="28"/>
        </w:rPr>
        <w:lastRenderedPageBreak/>
        <w:t>Из расчетов видно положительную динамику показателя с 2006 года его рост составил 30%.</w:t>
      </w:r>
    </w:p>
    <w:p w:rsidR="006A0659" w:rsidRDefault="00937872" w:rsidP="00946022">
      <w:pPr>
        <w:pStyle w:val="a6"/>
        <w:numPr>
          <w:ilvl w:val="0"/>
          <w:numId w:val="20"/>
        </w:numPr>
        <w:ind w:left="0" w:firstLine="709"/>
        <w:jc w:val="both"/>
        <w:rPr>
          <w:bCs/>
          <w:sz w:val="28"/>
          <w:szCs w:val="28"/>
        </w:rPr>
      </w:pPr>
      <w:r w:rsidRPr="00202D3B">
        <w:rPr>
          <w:bCs/>
          <w:sz w:val="28"/>
          <w:szCs w:val="28"/>
        </w:rPr>
        <w:t>к</w:t>
      </w:r>
      <w:r w:rsidR="00FA3843" w:rsidRPr="00202D3B">
        <w:rPr>
          <w:bCs/>
          <w:sz w:val="28"/>
          <w:szCs w:val="28"/>
        </w:rPr>
        <w:t>оэффициент отдачи собственного капитала – показывает скорость оборота собственно капитала. Сколько рублей приходится на 1 руб. вложенного собственного капитала.</w:t>
      </w:r>
      <w:r w:rsidR="00C046B4" w:rsidRPr="00202D3B">
        <w:rPr>
          <w:bCs/>
          <w:sz w:val="28"/>
          <w:szCs w:val="28"/>
        </w:rPr>
        <w:t>[</w:t>
      </w:r>
      <w:r w:rsidR="00587A05" w:rsidRPr="00202D3B">
        <w:rPr>
          <w:bCs/>
          <w:sz w:val="28"/>
          <w:szCs w:val="28"/>
        </w:rPr>
        <w:t>19, с.213]</w:t>
      </w:r>
    </w:p>
    <w:p w:rsidR="00202D3B" w:rsidRPr="00202D3B" w:rsidRDefault="00202D3B" w:rsidP="00202D3B">
      <w:pPr>
        <w:pStyle w:val="a6"/>
        <w:jc w:val="both"/>
        <w:rPr>
          <w:bCs/>
          <w:sz w:val="28"/>
          <w:szCs w:val="28"/>
        </w:rPr>
      </w:pPr>
    </w:p>
    <w:p w:rsidR="00B85CB4" w:rsidRDefault="00FA3843" w:rsidP="00946022">
      <w:pPr>
        <w:ind w:firstLine="709"/>
        <w:jc w:val="both"/>
        <w:rPr>
          <w:sz w:val="28"/>
          <w:szCs w:val="28"/>
        </w:rPr>
      </w:pPr>
      <w:r w:rsidRPr="00202D3B">
        <w:rPr>
          <w:sz w:val="28"/>
          <w:szCs w:val="28"/>
          <w:lang w:val="en-US"/>
        </w:rPr>
        <w:object w:dxaOrig="6080" w:dyaOrig="999">
          <v:shape id="_x0000_i1038" type="#_x0000_t75" style="width:340.5pt;height:54.75pt" o:ole="" fillcolor="window">
            <v:imagedata r:id="rId30" o:title=""/>
          </v:shape>
          <o:OLEObject Type="Embed" ProgID="Equation.3" ShapeID="_x0000_i1038" DrawAspect="Content" ObjectID="_1469690881" r:id="rId31"/>
        </w:object>
      </w:r>
      <w:r w:rsidR="00946022" w:rsidRPr="00202D3B">
        <w:rPr>
          <w:sz w:val="28"/>
          <w:szCs w:val="28"/>
        </w:rPr>
        <w:t xml:space="preserve"> </w:t>
      </w:r>
      <w:r w:rsidRPr="00202D3B">
        <w:rPr>
          <w:sz w:val="28"/>
          <w:szCs w:val="28"/>
        </w:rPr>
        <w:t>(</w:t>
      </w:r>
      <w:r w:rsidR="003D3004" w:rsidRPr="00202D3B">
        <w:rPr>
          <w:sz w:val="28"/>
          <w:szCs w:val="28"/>
        </w:rPr>
        <w:t>2.</w:t>
      </w:r>
      <w:r w:rsidR="00A24D91" w:rsidRPr="00202D3B">
        <w:rPr>
          <w:sz w:val="28"/>
          <w:szCs w:val="28"/>
        </w:rPr>
        <w:t>1</w:t>
      </w:r>
      <w:r w:rsidRPr="00202D3B">
        <w:rPr>
          <w:sz w:val="28"/>
          <w:szCs w:val="28"/>
        </w:rPr>
        <w:t>7)</w:t>
      </w:r>
    </w:p>
    <w:p w:rsidR="00202D3B" w:rsidRPr="00202D3B" w:rsidRDefault="00202D3B" w:rsidP="00946022">
      <w:pPr>
        <w:ind w:firstLine="709"/>
        <w:jc w:val="both"/>
        <w:rPr>
          <w:sz w:val="28"/>
          <w:szCs w:val="28"/>
        </w:rPr>
      </w:pPr>
    </w:p>
    <w:p w:rsidR="003D3004" w:rsidRPr="00202D3B" w:rsidRDefault="003D3004" w:rsidP="00946022">
      <w:pPr>
        <w:ind w:firstLine="709"/>
        <w:jc w:val="both"/>
        <w:rPr>
          <w:sz w:val="28"/>
          <w:szCs w:val="28"/>
        </w:rPr>
      </w:pPr>
      <w:r w:rsidRPr="00202D3B">
        <w:rPr>
          <w:sz w:val="28"/>
          <w:szCs w:val="28"/>
        </w:rPr>
        <w:t>Таблица 9</w:t>
      </w:r>
      <w:r w:rsidR="00202D3B">
        <w:rPr>
          <w:sz w:val="28"/>
          <w:szCs w:val="28"/>
        </w:rPr>
        <w:t xml:space="preserve"> </w:t>
      </w:r>
      <w:r w:rsidRPr="00202D3B">
        <w:rPr>
          <w:sz w:val="28"/>
          <w:szCs w:val="28"/>
        </w:rPr>
        <w:t>Расчет коэффициента отдачи собственного капитала</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5"/>
        <w:gridCol w:w="916"/>
        <w:gridCol w:w="916"/>
        <w:gridCol w:w="916"/>
        <w:gridCol w:w="3119"/>
      </w:tblGrid>
      <w:tr w:rsidR="003D3004" w:rsidRPr="00202D3B" w:rsidTr="00202D3B">
        <w:tc>
          <w:tcPr>
            <w:tcW w:w="3205" w:type="dxa"/>
          </w:tcPr>
          <w:p w:rsidR="003D3004" w:rsidRPr="00202D3B" w:rsidRDefault="003D3004" w:rsidP="00202D3B">
            <w:r w:rsidRPr="00202D3B">
              <w:t>Наименование показателя</w:t>
            </w:r>
          </w:p>
        </w:tc>
        <w:tc>
          <w:tcPr>
            <w:tcW w:w="916" w:type="dxa"/>
          </w:tcPr>
          <w:p w:rsidR="003D3004" w:rsidRPr="00202D3B" w:rsidRDefault="003D3004" w:rsidP="00202D3B">
            <w:r w:rsidRPr="00202D3B">
              <w:t>2006г.</w:t>
            </w:r>
          </w:p>
        </w:tc>
        <w:tc>
          <w:tcPr>
            <w:tcW w:w="916" w:type="dxa"/>
          </w:tcPr>
          <w:p w:rsidR="003D3004" w:rsidRPr="00202D3B" w:rsidRDefault="003D3004" w:rsidP="00202D3B">
            <w:r w:rsidRPr="00202D3B">
              <w:t>2007г.</w:t>
            </w:r>
          </w:p>
        </w:tc>
        <w:tc>
          <w:tcPr>
            <w:tcW w:w="916" w:type="dxa"/>
          </w:tcPr>
          <w:p w:rsidR="003D3004" w:rsidRPr="00202D3B" w:rsidRDefault="003D3004" w:rsidP="00202D3B">
            <w:r w:rsidRPr="00202D3B">
              <w:t>2008г.</w:t>
            </w:r>
          </w:p>
        </w:tc>
        <w:tc>
          <w:tcPr>
            <w:tcW w:w="3119" w:type="dxa"/>
          </w:tcPr>
          <w:p w:rsidR="003D3004" w:rsidRPr="00202D3B" w:rsidRDefault="003D3004" w:rsidP="00202D3B">
            <w:r w:rsidRPr="00202D3B">
              <w:t>Абсолютное отклонение, тыс. руб.</w:t>
            </w:r>
          </w:p>
        </w:tc>
      </w:tr>
      <w:tr w:rsidR="003D3004" w:rsidRPr="00202D3B" w:rsidTr="00202D3B">
        <w:tc>
          <w:tcPr>
            <w:tcW w:w="3205" w:type="dxa"/>
          </w:tcPr>
          <w:p w:rsidR="003D3004" w:rsidRPr="00202D3B" w:rsidRDefault="003D3004" w:rsidP="00202D3B">
            <w:r w:rsidRPr="00202D3B">
              <w:t>1</w:t>
            </w:r>
          </w:p>
        </w:tc>
        <w:tc>
          <w:tcPr>
            <w:tcW w:w="916" w:type="dxa"/>
          </w:tcPr>
          <w:p w:rsidR="003D3004" w:rsidRPr="00202D3B" w:rsidRDefault="003D3004" w:rsidP="00202D3B">
            <w:r w:rsidRPr="00202D3B">
              <w:t>2</w:t>
            </w:r>
          </w:p>
        </w:tc>
        <w:tc>
          <w:tcPr>
            <w:tcW w:w="916" w:type="dxa"/>
          </w:tcPr>
          <w:p w:rsidR="003D3004" w:rsidRPr="00202D3B" w:rsidRDefault="003D3004" w:rsidP="00202D3B">
            <w:r w:rsidRPr="00202D3B">
              <w:t>3</w:t>
            </w:r>
          </w:p>
        </w:tc>
        <w:tc>
          <w:tcPr>
            <w:tcW w:w="916" w:type="dxa"/>
          </w:tcPr>
          <w:p w:rsidR="003D3004" w:rsidRPr="00202D3B" w:rsidRDefault="003D3004" w:rsidP="00202D3B">
            <w:r w:rsidRPr="00202D3B">
              <w:t>4</w:t>
            </w:r>
          </w:p>
        </w:tc>
        <w:tc>
          <w:tcPr>
            <w:tcW w:w="3119" w:type="dxa"/>
          </w:tcPr>
          <w:p w:rsidR="003D3004" w:rsidRPr="00202D3B" w:rsidRDefault="003D3004" w:rsidP="00202D3B">
            <w:r w:rsidRPr="00202D3B">
              <w:t>5</w:t>
            </w:r>
          </w:p>
        </w:tc>
      </w:tr>
      <w:tr w:rsidR="003D3004" w:rsidRPr="00202D3B" w:rsidTr="00202D3B">
        <w:tc>
          <w:tcPr>
            <w:tcW w:w="3205" w:type="dxa"/>
          </w:tcPr>
          <w:p w:rsidR="003D3004" w:rsidRPr="00202D3B" w:rsidRDefault="003D3004" w:rsidP="00202D3B">
            <w:r w:rsidRPr="00202D3B">
              <w:t>1.Выручка от продажи, тыс. руб.</w:t>
            </w:r>
          </w:p>
        </w:tc>
        <w:tc>
          <w:tcPr>
            <w:tcW w:w="916" w:type="dxa"/>
          </w:tcPr>
          <w:p w:rsidR="003D3004" w:rsidRPr="00202D3B" w:rsidRDefault="003D3004" w:rsidP="00202D3B">
            <w:r w:rsidRPr="00202D3B">
              <w:t>112881</w:t>
            </w:r>
          </w:p>
        </w:tc>
        <w:tc>
          <w:tcPr>
            <w:tcW w:w="916" w:type="dxa"/>
          </w:tcPr>
          <w:p w:rsidR="003D3004" w:rsidRPr="00202D3B" w:rsidRDefault="003D3004" w:rsidP="00202D3B">
            <w:r w:rsidRPr="00202D3B">
              <w:t>144929</w:t>
            </w:r>
          </w:p>
        </w:tc>
        <w:tc>
          <w:tcPr>
            <w:tcW w:w="916" w:type="dxa"/>
          </w:tcPr>
          <w:p w:rsidR="003D3004" w:rsidRPr="00202D3B" w:rsidRDefault="003D3004" w:rsidP="00202D3B">
            <w:r w:rsidRPr="00202D3B">
              <w:t>158625</w:t>
            </w:r>
          </w:p>
        </w:tc>
        <w:tc>
          <w:tcPr>
            <w:tcW w:w="3119" w:type="dxa"/>
          </w:tcPr>
          <w:p w:rsidR="003D3004" w:rsidRPr="00202D3B" w:rsidRDefault="003D3004" w:rsidP="00202D3B">
            <w:r w:rsidRPr="00202D3B">
              <w:t>+7746</w:t>
            </w:r>
          </w:p>
        </w:tc>
      </w:tr>
      <w:tr w:rsidR="003D3004" w:rsidRPr="00202D3B" w:rsidTr="00202D3B">
        <w:tc>
          <w:tcPr>
            <w:tcW w:w="3205" w:type="dxa"/>
          </w:tcPr>
          <w:p w:rsidR="003D3004" w:rsidRPr="00202D3B" w:rsidRDefault="003D3004" w:rsidP="00202D3B">
            <w:r w:rsidRPr="00202D3B">
              <w:t>2.Собственный капитал, тыс. руб.</w:t>
            </w:r>
          </w:p>
        </w:tc>
        <w:tc>
          <w:tcPr>
            <w:tcW w:w="916" w:type="dxa"/>
          </w:tcPr>
          <w:p w:rsidR="003D3004" w:rsidRPr="00202D3B" w:rsidRDefault="00551F54" w:rsidP="00202D3B">
            <w:r w:rsidRPr="00202D3B">
              <w:t>76711</w:t>
            </w:r>
          </w:p>
        </w:tc>
        <w:tc>
          <w:tcPr>
            <w:tcW w:w="916" w:type="dxa"/>
          </w:tcPr>
          <w:p w:rsidR="003D3004" w:rsidRPr="00202D3B" w:rsidRDefault="00551F54" w:rsidP="00202D3B">
            <w:r w:rsidRPr="00202D3B">
              <w:t>107528</w:t>
            </w:r>
          </w:p>
        </w:tc>
        <w:tc>
          <w:tcPr>
            <w:tcW w:w="916" w:type="dxa"/>
          </w:tcPr>
          <w:p w:rsidR="003D3004" w:rsidRPr="00202D3B" w:rsidRDefault="00551F54" w:rsidP="00202D3B">
            <w:r w:rsidRPr="00202D3B">
              <w:t>138009</w:t>
            </w:r>
          </w:p>
        </w:tc>
        <w:tc>
          <w:tcPr>
            <w:tcW w:w="3119" w:type="dxa"/>
          </w:tcPr>
          <w:p w:rsidR="003D3004" w:rsidRPr="00202D3B" w:rsidRDefault="00551F54" w:rsidP="00202D3B">
            <w:r w:rsidRPr="00202D3B">
              <w:t>+30481</w:t>
            </w:r>
          </w:p>
        </w:tc>
      </w:tr>
      <w:tr w:rsidR="003D3004" w:rsidRPr="00202D3B" w:rsidTr="00202D3B">
        <w:tc>
          <w:tcPr>
            <w:tcW w:w="3205" w:type="dxa"/>
          </w:tcPr>
          <w:p w:rsidR="003D3004" w:rsidRPr="00202D3B" w:rsidRDefault="003D3004" w:rsidP="00202D3B">
            <w:r w:rsidRPr="00202D3B">
              <w:t>3.К</w:t>
            </w:r>
            <w:r w:rsidR="001B05E4" w:rsidRPr="00202D3B">
              <w:rPr>
                <w:vertAlign w:val="subscript"/>
              </w:rPr>
              <w:t>о.с.к</w:t>
            </w:r>
            <w:r w:rsidRPr="00202D3B">
              <w:t>.= 1: 2</w:t>
            </w:r>
          </w:p>
        </w:tc>
        <w:tc>
          <w:tcPr>
            <w:tcW w:w="916" w:type="dxa"/>
          </w:tcPr>
          <w:p w:rsidR="003D3004" w:rsidRPr="00202D3B" w:rsidRDefault="003D3004" w:rsidP="00202D3B">
            <w:r w:rsidRPr="00202D3B">
              <w:t>+1,472</w:t>
            </w:r>
          </w:p>
        </w:tc>
        <w:tc>
          <w:tcPr>
            <w:tcW w:w="916" w:type="dxa"/>
          </w:tcPr>
          <w:p w:rsidR="003D3004" w:rsidRPr="00202D3B" w:rsidRDefault="003D3004" w:rsidP="00202D3B">
            <w:r w:rsidRPr="00202D3B">
              <w:t>+1,348</w:t>
            </w:r>
          </w:p>
        </w:tc>
        <w:tc>
          <w:tcPr>
            <w:tcW w:w="916" w:type="dxa"/>
          </w:tcPr>
          <w:p w:rsidR="003D3004" w:rsidRPr="00202D3B" w:rsidRDefault="003D3004" w:rsidP="00202D3B">
            <w:r w:rsidRPr="00202D3B">
              <w:t>+1,149</w:t>
            </w:r>
          </w:p>
        </w:tc>
        <w:tc>
          <w:tcPr>
            <w:tcW w:w="3119" w:type="dxa"/>
          </w:tcPr>
          <w:p w:rsidR="003D3004" w:rsidRPr="00202D3B" w:rsidRDefault="003D3004" w:rsidP="00202D3B">
            <w:r w:rsidRPr="00202D3B">
              <w:t>-0,199</w:t>
            </w:r>
          </w:p>
        </w:tc>
      </w:tr>
    </w:tbl>
    <w:p w:rsidR="00B56656" w:rsidRPr="00202D3B" w:rsidRDefault="00B56656" w:rsidP="00946022">
      <w:pPr>
        <w:ind w:firstLine="709"/>
        <w:jc w:val="both"/>
        <w:rPr>
          <w:sz w:val="28"/>
          <w:szCs w:val="28"/>
        </w:rPr>
      </w:pPr>
    </w:p>
    <w:p w:rsidR="001B05E4" w:rsidRDefault="00F66E9F" w:rsidP="00946022">
      <w:pPr>
        <w:ind w:firstLine="709"/>
        <w:jc w:val="both"/>
        <w:rPr>
          <w:sz w:val="28"/>
          <w:szCs w:val="28"/>
        </w:rPr>
      </w:pPr>
      <w:r w:rsidRPr="00202D3B">
        <w:rPr>
          <w:sz w:val="28"/>
          <w:szCs w:val="28"/>
        </w:rPr>
        <w:t>Динамика показателей деловой активности представлена на рисунке 2</w:t>
      </w:r>
    </w:p>
    <w:p w:rsidR="00202D3B" w:rsidRPr="00202D3B" w:rsidRDefault="00202D3B" w:rsidP="00946022">
      <w:pPr>
        <w:ind w:firstLine="709"/>
        <w:jc w:val="both"/>
        <w:rPr>
          <w:sz w:val="28"/>
          <w:szCs w:val="28"/>
        </w:rPr>
      </w:pPr>
    </w:p>
    <w:p w:rsidR="00F66E9F" w:rsidRPr="00202D3B" w:rsidRDefault="00202D3B" w:rsidP="00946022">
      <w:pPr>
        <w:ind w:firstLine="709"/>
        <w:jc w:val="both"/>
        <w:rPr>
          <w:b/>
          <w:sz w:val="28"/>
          <w:szCs w:val="28"/>
        </w:rPr>
      </w:pPr>
      <w:r w:rsidRPr="00202D3B">
        <w:rPr>
          <w:sz w:val="28"/>
          <w:szCs w:val="28"/>
        </w:rPr>
        <w:object w:dxaOrig="7845" w:dyaOrig="3990">
          <v:shape id="_x0000_i1039" type="#_x0000_t75" style="width:392.25pt;height:199.5pt" o:ole="">
            <v:imagedata r:id="rId32" o:title=""/>
          </v:shape>
          <o:OLEObject Type="Embed" ProgID="MSGraph.Chart.8" ShapeID="_x0000_i1039" DrawAspect="Content" ObjectID="_1469690882" r:id="rId33">
            <o:FieldCodes>\s</o:FieldCodes>
          </o:OLEObject>
        </w:object>
      </w:r>
    </w:p>
    <w:p w:rsidR="009C2AA2" w:rsidRDefault="009C2AA2" w:rsidP="00946022">
      <w:pPr>
        <w:ind w:firstLine="709"/>
        <w:jc w:val="both"/>
        <w:rPr>
          <w:sz w:val="28"/>
          <w:szCs w:val="28"/>
        </w:rPr>
      </w:pPr>
      <w:r w:rsidRPr="00202D3B">
        <w:rPr>
          <w:sz w:val="28"/>
          <w:szCs w:val="28"/>
        </w:rPr>
        <w:t>Рис.2 Динамика показателей деловой активности «ЗАО Колос»</w:t>
      </w:r>
    </w:p>
    <w:p w:rsidR="00202D3B" w:rsidRPr="00202D3B" w:rsidRDefault="00202D3B" w:rsidP="00946022">
      <w:pPr>
        <w:ind w:firstLine="709"/>
        <w:jc w:val="both"/>
        <w:rPr>
          <w:sz w:val="28"/>
          <w:szCs w:val="28"/>
        </w:rPr>
      </w:pPr>
    </w:p>
    <w:p w:rsidR="009C2AA2" w:rsidRPr="00202D3B" w:rsidRDefault="00FA3843" w:rsidP="00946022">
      <w:pPr>
        <w:ind w:firstLine="709"/>
        <w:jc w:val="both"/>
        <w:rPr>
          <w:b/>
          <w:sz w:val="28"/>
          <w:szCs w:val="28"/>
        </w:rPr>
      </w:pPr>
      <w:r w:rsidRPr="00202D3B">
        <w:rPr>
          <w:sz w:val="28"/>
          <w:szCs w:val="28"/>
        </w:rPr>
        <w:t>Показатели управления активами</w:t>
      </w:r>
      <w:r w:rsidR="00306E92" w:rsidRPr="00202D3B">
        <w:rPr>
          <w:b/>
          <w:sz w:val="28"/>
          <w:szCs w:val="28"/>
        </w:rPr>
        <w:t>:</w:t>
      </w:r>
      <w:r w:rsidR="00587A05" w:rsidRPr="00202D3B">
        <w:rPr>
          <w:sz w:val="28"/>
          <w:szCs w:val="28"/>
        </w:rPr>
        <w:t>[6, с. 216]</w:t>
      </w:r>
    </w:p>
    <w:p w:rsidR="00FA3843" w:rsidRDefault="00937872" w:rsidP="00946022">
      <w:pPr>
        <w:pStyle w:val="a6"/>
        <w:numPr>
          <w:ilvl w:val="0"/>
          <w:numId w:val="19"/>
        </w:numPr>
        <w:ind w:left="0" w:firstLine="709"/>
        <w:jc w:val="both"/>
        <w:rPr>
          <w:bCs/>
          <w:sz w:val="28"/>
          <w:szCs w:val="28"/>
        </w:rPr>
      </w:pPr>
      <w:r w:rsidRPr="00202D3B">
        <w:rPr>
          <w:bCs/>
          <w:sz w:val="28"/>
          <w:szCs w:val="28"/>
        </w:rPr>
        <w:lastRenderedPageBreak/>
        <w:t>о</w:t>
      </w:r>
      <w:r w:rsidR="00FA3843" w:rsidRPr="00202D3B">
        <w:rPr>
          <w:bCs/>
          <w:sz w:val="28"/>
          <w:szCs w:val="28"/>
        </w:rPr>
        <w:t>борачиваемость материальных средств (запасов) – показывает, за сколько в среднем дней оборачиваются запасы в анализируемом периоде.</w:t>
      </w:r>
    </w:p>
    <w:p w:rsidR="00202D3B" w:rsidRPr="00202D3B" w:rsidRDefault="00202D3B" w:rsidP="00202D3B">
      <w:pPr>
        <w:pStyle w:val="a6"/>
        <w:jc w:val="both"/>
        <w:rPr>
          <w:bCs/>
          <w:sz w:val="28"/>
          <w:szCs w:val="28"/>
        </w:rPr>
      </w:pPr>
    </w:p>
    <w:p w:rsidR="00FA3843" w:rsidRDefault="00C8554B" w:rsidP="00946022">
      <w:pPr>
        <w:shd w:val="clear" w:color="auto" w:fill="FFFFFF"/>
        <w:ind w:firstLine="709"/>
        <w:jc w:val="both"/>
        <w:rPr>
          <w:sz w:val="28"/>
          <w:szCs w:val="28"/>
        </w:rPr>
      </w:pPr>
      <w:r w:rsidRPr="00202D3B">
        <w:rPr>
          <w:sz w:val="28"/>
          <w:szCs w:val="28"/>
          <w:lang w:val="en-US"/>
        </w:rPr>
        <w:object w:dxaOrig="5960" w:dyaOrig="1060">
          <v:shape id="_x0000_i1040" type="#_x0000_t75" style="width:333.75pt;height:58.5pt" o:ole="" fillcolor="window">
            <v:imagedata r:id="rId34" o:title=""/>
          </v:shape>
          <o:OLEObject Type="Embed" ProgID="Equation.3" ShapeID="_x0000_i1040" DrawAspect="Content" ObjectID="_1469690883" r:id="rId35"/>
        </w:object>
      </w:r>
      <w:r w:rsidR="00946022" w:rsidRPr="00202D3B">
        <w:rPr>
          <w:sz w:val="28"/>
          <w:szCs w:val="28"/>
        </w:rPr>
        <w:t xml:space="preserve"> </w:t>
      </w:r>
      <w:r w:rsidR="00FA3843" w:rsidRPr="00202D3B">
        <w:rPr>
          <w:sz w:val="28"/>
          <w:szCs w:val="28"/>
        </w:rPr>
        <w:t>(</w:t>
      </w:r>
      <w:r w:rsidR="001B05E4" w:rsidRPr="00202D3B">
        <w:rPr>
          <w:sz w:val="28"/>
          <w:szCs w:val="28"/>
        </w:rPr>
        <w:t>2.</w:t>
      </w:r>
      <w:r w:rsidR="00A24D91" w:rsidRPr="00202D3B">
        <w:rPr>
          <w:sz w:val="28"/>
          <w:szCs w:val="28"/>
        </w:rPr>
        <w:t>1</w:t>
      </w:r>
      <w:r w:rsidR="00FA3843" w:rsidRPr="00202D3B">
        <w:rPr>
          <w:sz w:val="28"/>
          <w:szCs w:val="28"/>
        </w:rPr>
        <w:t>8)</w:t>
      </w:r>
    </w:p>
    <w:p w:rsidR="00202D3B" w:rsidRPr="00202D3B" w:rsidRDefault="00202D3B" w:rsidP="00946022">
      <w:pPr>
        <w:shd w:val="clear" w:color="auto" w:fill="FFFFFF"/>
        <w:ind w:firstLine="709"/>
        <w:jc w:val="both"/>
        <w:rPr>
          <w:sz w:val="28"/>
          <w:szCs w:val="28"/>
        </w:rPr>
      </w:pPr>
    </w:p>
    <w:p w:rsidR="001B05E4" w:rsidRPr="00202D3B" w:rsidRDefault="001B05E4" w:rsidP="00946022">
      <w:pPr>
        <w:shd w:val="clear" w:color="auto" w:fill="FFFFFF"/>
        <w:ind w:firstLine="709"/>
        <w:jc w:val="both"/>
        <w:rPr>
          <w:sz w:val="28"/>
          <w:szCs w:val="28"/>
        </w:rPr>
      </w:pPr>
      <w:r w:rsidRPr="00202D3B">
        <w:rPr>
          <w:sz w:val="28"/>
          <w:szCs w:val="28"/>
        </w:rPr>
        <w:t>Таблица 10</w:t>
      </w:r>
      <w:r w:rsidR="00202D3B">
        <w:rPr>
          <w:sz w:val="28"/>
          <w:szCs w:val="28"/>
        </w:rPr>
        <w:t xml:space="preserve"> </w:t>
      </w:r>
      <w:r w:rsidRPr="00202D3B">
        <w:rPr>
          <w:sz w:val="28"/>
          <w:szCs w:val="28"/>
        </w:rPr>
        <w:t xml:space="preserve">Расчет коэффициента </w:t>
      </w:r>
      <w:r w:rsidR="00F14652" w:rsidRPr="00202D3B">
        <w:rPr>
          <w:sz w:val="28"/>
          <w:szCs w:val="28"/>
        </w:rPr>
        <w:t>оборачиваемости материальных средств</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963"/>
        <w:gridCol w:w="1276"/>
        <w:gridCol w:w="992"/>
        <w:gridCol w:w="1843"/>
      </w:tblGrid>
      <w:tr w:rsidR="001B05E4" w:rsidRPr="00202D3B" w:rsidTr="00202D3B">
        <w:tc>
          <w:tcPr>
            <w:tcW w:w="3998" w:type="dxa"/>
          </w:tcPr>
          <w:p w:rsidR="001B05E4" w:rsidRPr="00202D3B" w:rsidRDefault="001B05E4" w:rsidP="00202D3B">
            <w:r w:rsidRPr="00202D3B">
              <w:t>Наименование показателя</w:t>
            </w:r>
          </w:p>
        </w:tc>
        <w:tc>
          <w:tcPr>
            <w:tcW w:w="963" w:type="dxa"/>
          </w:tcPr>
          <w:p w:rsidR="001B05E4" w:rsidRPr="00202D3B" w:rsidRDefault="001B05E4" w:rsidP="00202D3B">
            <w:r w:rsidRPr="00202D3B">
              <w:t>2006г.</w:t>
            </w:r>
          </w:p>
        </w:tc>
        <w:tc>
          <w:tcPr>
            <w:tcW w:w="1276" w:type="dxa"/>
          </w:tcPr>
          <w:p w:rsidR="001B05E4" w:rsidRPr="00202D3B" w:rsidRDefault="001B05E4" w:rsidP="00202D3B">
            <w:r w:rsidRPr="00202D3B">
              <w:t>2007г.</w:t>
            </w:r>
          </w:p>
        </w:tc>
        <w:tc>
          <w:tcPr>
            <w:tcW w:w="992" w:type="dxa"/>
          </w:tcPr>
          <w:p w:rsidR="001B05E4" w:rsidRPr="00202D3B" w:rsidRDefault="001B05E4" w:rsidP="00202D3B">
            <w:r w:rsidRPr="00202D3B">
              <w:t>2008г.</w:t>
            </w:r>
          </w:p>
        </w:tc>
        <w:tc>
          <w:tcPr>
            <w:tcW w:w="1843" w:type="dxa"/>
          </w:tcPr>
          <w:p w:rsidR="001B05E4" w:rsidRPr="00202D3B" w:rsidRDefault="001B05E4" w:rsidP="00202D3B">
            <w:r w:rsidRPr="00202D3B">
              <w:t>Абсолютное отклонение, тыс. руб.</w:t>
            </w:r>
          </w:p>
        </w:tc>
      </w:tr>
      <w:tr w:rsidR="001B05E4" w:rsidRPr="00202D3B" w:rsidTr="00202D3B">
        <w:tc>
          <w:tcPr>
            <w:tcW w:w="3998" w:type="dxa"/>
          </w:tcPr>
          <w:p w:rsidR="001B05E4" w:rsidRPr="00202D3B" w:rsidRDefault="001B05E4" w:rsidP="00202D3B">
            <w:r w:rsidRPr="00202D3B">
              <w:t>1</w:t>
            </w:r>
          </w:p>
        </w:tc>
        <w:tc>
          <w:tcPr>
            <w:tcW w:w="963" w:type="dxa"/>
          </w:tcPr>
          <w:p w:rsidR="001B05E4" w:rsidRPr="00202D3B" w:rsidRDefault="001B05E4" w:rsidP="00202D3B">
            <w:r w:rsidRPr="00202D3B">
              <w:t>2</w:t>
            </w:r>
          </w:p>
        </w:tc>
        <w:tc>
          <w:tcPr>
            <w:tcW w:w="1276" w:type="dxa"/>
          </w:tcPr>
          <w:p w:rsidR="001B05E4" w:rsidRPr="00202D3B" w:rsidRDefault="001B05E4" w:rsidP="00202D3B">
            <w:r w:rsidRPr="00202D3B">
              <w:t>3</w:t>
            </w:r>
          </w:p>
        </w:tc>
        <w:tc>
          <w:tcPr>
            <w:tcW w:w="992" w:type="dxa"/>
          </w:tcPr>
          <w:p w:rsidR="001B05E4" w:rsidRPr="00202D3B" w:rsidRDefault="001B05E4" w:rsidP="00202D3B">
            <w:r w:rsidRPr="00202D3B">
              <w:t>4</w:t>
            </w:r>
          </w:p>
        </w:tc>
        <w:tc>
          <w:tcPr>
            <w:tcW w:w="1843" w:type="dxa"/>
          </w:tcPr>
          <w:p w:rsidR="001B05E4" w:rsidRPr="00202D3B" w:rsidRDefault="001B05E4" w:rsidP="00202D3B">
            <w:r w:rsidRPr="00202D3B">
              <w:t>5</w:t>
            </w:r>
          </w:p>
        </w:tc>
      </w:tr>
      <w:tr w:rsidR="001B05E4" w:rsidRPr="00202D3B" w:rsidTr="00202D3B">
        <w:tc>
          <w:tcPr>
            <w:tcW w:w="3998" w:type="dxa"/>
          </w:tcPr>
          <w:p w:rsidR="001B05E4" w:rsidRPr="00202D3B" w:rsidRDefault="001B05E4" w:rsidP="00202D3B">
            <w:r w:rsidRPr="00202D3B">
              <w:t>1.Средняя стоимость запасов, тыс. руб.</w:t>
            </w:r>
          </w:p>
        </w:tc>
        <w:tc>
          <w:tcPr>
            <w:tcW w:w="963" w:type="dxa"/>
          </w:tcPr>
          <w:p w:rsidR="001B05E4" w:rsidRPr="00202D3B" w:rsidRDefault="001B05E4" w:rsidP="00202D3B">
            <w:r w:rsidRPr="00202D3B">
              <w:t>61139</w:t>
            </w:r>
          </w:p>
        </w:tc>
        <w:tc>
          <w:tcPr>
            <w:tcW w:w="1276" w:type="dxa"/>
          </w:tcPr>
          <w:p w:rsidR="001B05E4" w:rsidRPr="00202D3B" w:rsidRDefault="001B05E4" w:rsidP="00202D3B">
            <w:r w:rsidRPr="00202D3B">
              <w:t>78141</w:t>
            </w:r>
          </w:p>
        </w:tc>
        <w:tc>
          <w:tcPr>
            <w:tcW w:w="992" w:type="dxa"/>
          </w:tcPr>
          <w:p w:rsidR="001B05E4" w:rsidRPr="00202D3B" w:rsidRDefault="001B05E4" w:rsidP="00202D3B">
            <w:r w:rsidRPr="00202D3B">
              <w:t>91982</w:t>
            </w:r>
          </w:p>
        </w:tc>
        <w:tc>
          <w:tcPr>
            <w:tcW w:w="1843" w:type="dxa"/>
          </w:tcPr>
          <w:p w:rsidR="001B05E4" w:rsidRPr="00202D3B" w:rsidRDefault="001B05E4" w:rsidP="00202D3B">
            <w:r w:rsidRPr="00202D3B">
              <w:t>+13841</w:t>
            </w:r>
          </w:p>
        </w:tc>
      </w:tr>
      <w:tr w:rsidR="001B05E4" w:rsidRPr="00202D3B" w:rsidTr="00202D3B">
        <w:tc>
          <w:tcPr>
            <w:tcW w:w="3998" w:type="dxa"/>
          </w:tcPr>
          <w:p w:rsidR="001B05E4" w:rsidRPr="00202D3B" w:rsidRDefault="001B05E4" w:rsidP="00202D3B">
            <w:r w:rsidRPr="00202D3B">
              <w:t>2.Выручка от продажи, тыс. руб.</w:t>
            </w:r>
          </w:p>
        </w:tc>
        <w:tc>
          <w:tcPr>
            <w:tcW w:w="963" w:type="dxa"/>
          </w:tcPr>
          <w:p w:rsidR="001B05E4" w:rsidRPr="00202D3B" w:rsidRDefault="001B05E4" w:rsidP="00202D3B">
            <w:r w:rsidRPr="00202D3B">
              <w:t>112881</w:t>
            </w:r>
          </w:p>
        </w:tc>
        <w:tc>
          <w:tcPr>
            <w:tcW w:w="1276" w:type="dxa"/>
          </w:tcPr>
          <w:p w:rsidR="001B05E4" w:rsidRPr="00202D3B" w:rsidRDefault="001B05E4" w:rsidP="00202D3B">
            <w:r w:rsidRPr="00202D3B">
              <w:t>144929</w:t>
            </w:r>
          </w:p>
        </w:tc>
        <w:tc>
          <w:tcPr>
            <w:tcW w:w="992" w:type="dxa"/>
          </w:tcPr>
          <w:p w:rsidR="001B05E4" w:rsidRPr="00202D3B" w:rsidRDefault="001B05E4" w:rsidP="00202D3B">
            <w:r w:rsidRPr="00202D3B">
              <w:t>158625</w:t>
            </w:r>
          </w:p>
        </w:tc>
        <w:tc>
          <w:tcPr>
            <w:tcW w:w="1843" w:type="dxa"/>
          </w:tcPr>
          <w:p w:rsidR="001B05E4" w:rsidRPr="00202D3B" w:rsidRDefault="001B05E4" w:rsidP="00202D3B">
            <w:r w:rsidRPr="00202D3B">
              <w:t>+7746</w:t>
            </w:r>
          </w:p>
        </w:tc>
      </w:tr>
      <w:tr w:rsidR="00B85CB4" w:rsidRPr="00202D3B" w:rsidTr="00202D3B">
        <w:tc>
          <w:tcPr>
            <w:tcW w:w="3998" w:type="dxa"/>
          </w:tcPr>
          <w:p w:rsidR="00B85CB4" w:rsidRPr="00202D3B" w:rsidRDefault="00B85CB4" w:rsidP="00202D3B">
            <w:r w:rsidRPr="00202D3B">
              <w:t>3.Период, дни</w:t>
            </w:r>
          </w:p>
        </w:tc>
        <w:tc>
          <w:tcPr>
            <w:tcW w:w="3231" w:type="dxa"/>
            <w:gridSpan w:val="3"/>
          </w:tcPr>
          <w:p w:rsidR="00B85CB4" w:rsidRPr="00202D3B" w:rsidRDefault="00B85CB4" w:rsidP="00202D3B">
            <w:r w:rsidRPr="00202D3B">
              <w:t>360</w:t>
            </w:r>
          </w:p>
        </w:tc>
        <w:tc>
          <w:tcPr>
            <w:tcW w:w="1843" w:type="dxa"/>
          </w:tcPr>
          <w:p w:rsidR="00B85CB4" w:rsidRPr="00202D3B" w:rsidRDefault="00B85CB4" w:rsidP="00202D3B">
            <w:r w:rsidRPr="00202D3B">
              <w:t>-</w:t>
            </w:r>
          </w:p>
        </w:tc>
      </w:tr>
      <w:tr w:rsidR="00B85CB4" w:rsidRPr="00202D3B" w:rsidTr="00202D3B">
        <w:tc>
          <w:tcPr>
            <w:tcW w:w="3998" w:type="dxa"/>
          </w:tcPr>
          <w:p w:rsidR="00B85CB4" w:rsidRPr="00202D3B" w:rsidRDefault="00B85CB4" w:rsidP="00202D3B">
            <w:r w:rsidRPr="00202D3B">
              <w:t>4.К</w:t>
            </w:r>
            <w:r w:rsidRPr="00202D3B">
              <w:rPr>
                <w:vertAlign w:val="subscript"/>
              </w:rPr>
              <w:t>о.м.с</w:t>
            </w:r>
            <w:r w:rsidRPr="00202D3B">
              <w:t>.= 1х3: 2</w:t>
            </w:r>
          </w:p>
        </w:tc>
        <w:tc>
          <w:tcPr>
            <w:tcW w:w="963" w:type="dxa"/>
          </w:tcPr>
          <w:p w:rsidR="00B85CB4" w:rsidRPr="00202D3B" w:rsidRDefault="00B85CB4" w:rsidP="00202D3B">
            <w:r w:rsidRPr="00202D3B">
              <w:t>194,9</w:t>
            </w:r>
          </w:p>
        </w:tc>
        <w:tc>
          <w:tcPr>
            <w:tcW w:w="1276" w:type="dxa"/>
          </w:tcPr>
          <w:p w:rsidR="00B85CB4" w:rsidRPr="00202D3B" w:rsidRDefault="00B85CB4" w:rsidP="00202D3B">
            <w:r w:rsidRPr="00202D3B">
              <w:t>194,1</w:t>
            </w:r>
          </w:p>
        </w:tc>
        <w:tc>
          <w:tcPr>
            <w:tcW w:w="992" w:type="dxa"/>
          </w:tcPr>
          <w:p w:rsidR="00B85CB4" w:rsidRPr="00202D3B" w:rsidRDefault="00B85CB4" w:rsidP="00202D3B">
            <w:r w:rsidRPr="00202D3B">
              <w:t>208,8</w:t>
            </w:r>
          </w:p>
        </w:tc>
        <w:tc>
          <w:tcPr>
            <w:tcW w:w="1843" w:type="dxa"/>
          </w:tcPr>
          <w:p w:rsidR="00B85CB4" w:rsidRPr="00202D3B" w:rsidRDefault="00B85CB4" w:rsidP="00202D3B">
            <w:r w:rsidRPr="00202D3B">
              <w:t>+14,7</w:t>
            </w:r>
          </w:p>
        </w:tc>
      </w:tr>
    </w:tbl>
    <w:p w:rsidR="00B85CB4" w:rsidRPr="00202D3B" w:rsidRDefault="00B85CB4" w:rsidP="00946022">
      <w:pPr>
        <w:pStyle w:val="a6"/>
        <w:ind w:left="0" w:firstLine="709"/>
        <w:jc w:val="both"/>
        <w:rPr>
          <w:bCs/>
          <w:sz w:val="28"/>
          <w:szCs w:val="28"/>
        </w:rPr>
      </w:pPr>
    </w:p>
    <w:p w:rsidR="006A0659" w:rsidRDefault="00C8554B" w:rsidP="00946022">
      <w:pPr>
        <w:pStyle w:val="a6"/>
        <w:numPr>
          <w:ilvl w:val="0"/>
          <w:numId w:val="19"/>
        </w:numPr>
        <w:ind w:left="0" w:firstLine="709"/>
        <w:jc w:val="both"/>
        <w:rPr>
          <w:bCs/>
          <w:sz w:val="28"/>
          <w:szCs w:val="28"/>
        </w:rPr>
      </w:pPr>
      <w:r w:rsidRPr="00202D3B">
        <w:rPr>
          <w:bCs/>
          <w:sz w:val="28"/>
          <w:szCs w:val="28"/>
        </w:rPr>
        <w:t>о</w:t>
      </w:r>
      <w:r w:rsidR="00FA3843" w:rsidRPr="00202D3B">
        <w:rPr>
          <w:bCs/>
          <w:sz w:val="28"/>
          <w:szCs w:val="28"/>
        </w:rPr>
        <w:t>борачиваемость денежных средств – показывает срок оборота денежных средств.</w:t>
      </w:r>
    </w:p>
    <w:p w:rsidR="00202D3B" w:rsidRPr="00202D3B" w:rsidRDefault="00202D3B" w:rsidP="00202D3B">
      <w:pPr>
        <w:pStyle w:val="a6"/>
        <w:jc w:val="both"/>
        <w:rPr>
          <w:bCs/>
          <w:sz w:val="28"/>
          <w:szCs w:val="28"/>
        </w:rPr>
      </w:pPr>
    </w:p>
    <w:p w:rsidR="00FA3843" w:rsidRDefault="00C8554B" w:rsidP="00946022">
      <w:pPr>
        <w:ind w:firstLine="709"/>
        <w:jc w:val="both"/>
        <w:rPr>
          <w:sz w:val="28"/>
          <w:szCs w:val="28"/>
        </w:rPr>
      </w:pPr>
      <w:r w:rsidRPr="00202D3B">
        <w:rPr>
          <w:sz w:val="28"/>
          <w:szCs w:val="28"/>
          <w:lang w:val="en-US"/>
        </w:rPr>
        <w:object w:dxaOrig="5980" w:dyaOrig="1060">
          <v:shape id="_x0000_i1041" type="#_x0000_t75" style="width:335.25pt;height:58.5pt" o:ole="" fillcolor="window">
            <v:imagedata r:id="rId36" o:title=""/>
          </v:shape>
          <o:OLEObject Type="Embed" ProgID="Equation.3" ShapeID="_x0000_i1041" DrawAspect="Content" ObjectID="_1469690884" r:id="rId37"/>
        </w:object>
      </w:r>
      <w:r w:rsidR="00946022" w:rsidRPr="00202D3B">
        <w:rPr>
          <w:sz w:val="28"/>
          <w:szCs w:val="28"/>
          <w:lang w:val="en-US"/>
        </w:rPr>
        <w:t xml:space="preserve"> </w:t>
      </w:r>
      <w:r w:rsidR="00FA3843" w:rsidRPr="00202D3B">
        <w:rPr>
          <w:sz w:val="28"/>
          <w:szCs w:val="28"/>
        </w:rPr>
        <w:t>(</w:t>
      </w:r>
      <w:r w:rsidR="00F14652" w:rsidRPr="00202D3B">
        <w:rPr>
          <w:sz w:val="28"/>
          <w:szCs w:val="28"/>
        </w:rPr>
        <w:t>2.</w:t>
      </w:r>
      <w:r w:rsidR="00A24D91" w:rsidRPr="00202D3B">
        <w:rPr>
          <w:sz w:val="28"/>
          <w:szCs w:val="28"/>
        </w:rPr>
        <w:t>1</w:t>
      </w:r>
      <w:r w:rsidR="00FA3843" w:rsidRPr="00202D3B">
        <w:rPr>
          <w:sz w:val="28"/>
          <w:szCs w:val="28"/>
          <w:lang w:val="en-US"/>
        </w:rPr>
        <w:t>9</w:t>
      </w:r>
      <w:r w:rsidR="00FA3843" w:rsidRPr="00202D3B">
        <w:rPr>
          <w:sz w:val="28"/>
          <w:szCs w:val="28"/>
        </w:rPr>
        <w:t>)</w:t>
      </w:r>
    </w:p>
    <w:p w:rsidR="00202D3B" w:rsidRPr="00202D3B" w:rsidRDefault="00202D3B" w:rsidP="00946022">
      <w:pPr>
        <w:ind w:firstLine="709"/>
        <w:jc w:val="both"/>
        <w:rPr>
          <w:sz w:val="28"/>
          <w:szCs w:val="28"/>
        </w:rPr>
      </w:pPr>
    </w:p>
    <w:p w:rsidR="00F14652" w:rsidRPr="00202D3B" w:rsidRDefault="00F14652" w:rsidP="00946022">
      <w:pPr>
        <w:ind w:firstLine="709"/>
        <w:jc w:val="both"/>
        <w:rPr>
          <w:sz w:val="28"/>
          <w:szCs w:val="28"/>
        </w:rPr>
      </w:pPr>
      <w:r w:rsidRPr="00202D3B">
        <w:rPr>
          <w:sz w:val="28"/>
          <w:szCs w:val="28"/>
        </w:rPr>
        <w:t>Таблица 11</w:t>
      </w:r>
      <w:r w:rsidR="00202D3B">
        <w:rPr>
          <w:sz w:val="28"/>
          <w:szCs w:val="28"/>
        </w:rPr>
        <w:t xml:space="preserve"> </w:t>
      </w:r>
      <w:r w:rsidRPr="00202D3B">
        <w:rPr>
          <w:sz w:val="28"/>
          <w:szCs w:val="28"/>
        </w:rPr>
        <w:t>Расчет коэффициента оборачиваемости денежных средств</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7"/>
        <w:gridCol w:w="916"/>
        <w:gridCol w:w="916"/>
        <w:gridCol w:w="916"/>
        <w:gridCol w:w="1737"/>
      </w:tblGrid>
      <w:tr w:rsidR="00F14652" w:rsidRPr="00202D3B" w:rsidTr="00541E3B">
        <w:tc>
          <w:tcPr>
            <w:tcW w:w="4587" w:type="dxa"/>
          </w:tcPr>
          <w:p w:rsidR="00F14652" w:rsidRPr="00202D3B" w:rsidRDefault="00F14652" w:rsidP="00202D3B">
            <w:r w:rsidRPr="00202D3B">
              <w:t>Наименование показателя</w:t>
            </w:r>
          </w:p>
        </w:tc>
        <w:tc>
          <w:tcPr>
            <w:tcW w:w="916" w:type="dxa"/>
          </w:tcPr>
          <w:p w:rsidR="00F14652" w:rsidRPr="00202D3B" w:rsidRDefault="00F14652" w:rsidP="00202D3B">
            <w:r w:rsidRPr="00202D3B">
              <w:t>2006г.</w:t>
            </w:r>
          </w:p>
        </w:tc>
        <w:tc>
          <w:tcPr>
            <w:tcW w:w="916" w:type="dxa"/>
          </w:tcPr>
          <w:p w:rsidR="00F14652" w:rsidRPr="00202D3B" w:rsidRDefault="00F14652" w:rsidP="00202D3B">
            <w:r w:rsidRPr="00202D3B">
              <w:t>2007г.</w:t>
            </w:r>
          </w:p>
        </w:tc>
        <w:tc>
          <w:tcPr>
            <w:tcW w:w="916" w:type="dxa"/>
          </w:tcPr>
          <w:p w:rsidR="00F14652" w:rsidRPr="00202D3B" w:rsidRDefault="00F14652" w:rsidP="00202D3B">
            <w:r w:rsidRPr="00202D3B">
              <w:t>2008г.</w:t>
            </w:r>
          </w:p>
        </w:tc>
        <w:tc>
          <w:tcPr>
            <w:tcW w:w="1737" w:type="dxa"/>
          </w:tcPr>
          <w:p w:rsidR="00F14652" w:rsidRPr="00202D3B" w:rsidRDefault="00F14652" w:rsidP="00202D3B">
            <w:r w:rsidRPr="00202D3B">
              <w:t>Абсолютное отклонение, тыс. руб.</w:t>
            </w:r>
          </w:p>
        </w:tc>
      </w:tr>
      <w:tr w:rsidR="00F14652" w:rsidRPr="00202D3B" w:rsidTr="00541E3B">
        <w:tc>
          <w:tcPr>
            <w:tcW w:w="4587" w:type="dxa"/>
          </w:tcPr>
          <w:p w:rsidR="00F14652" w:rsidRPr="00202D3B" w:rsidRDefault="00F14652" w:rsidP="00202D3B">
            <w:r w:rsidRPr="00202D3B">
              <w:t>1</w:t>
            </w:r>
          </w:p>
        </w:tc>
        <w:tc>
          <w:tcPr>
            <w:tcW w:w="916" w:type="dxa"/>
          </w:tcPr>
          <w:p w:rsidR="00F14652" w:rsidRPr="00202D3B" w:rsidRDefault="00F14652" w:rsidP="00202D3B">
            <w:r w:rsidRPr="00202D3B">
              <w:t>2</w:t>
            </w:r>
          </w:p>
        </w:tc>
        <w:tc>
          <w:tcPr>
            <w:tcW w:w="916" w:type="dxa"/>
          </w:tcPr>
          <w:p w:rsidR="00F14652" w:rsidRPr="00202D3B" w:rsidRDefault="00F14652" w:rsidP="00202D3B">
            <w:r w:rsidRPr="00202D3B">
              <w:t>3</w:t>
            </w:r>
          </w:p>
        </w:tc>
        <w:tc>
          <w:tcPr>
            <w:tcW w:w="916" w:type="dxa"/>
          </w:tcPr>
          <w:p w:rsidR="00F14652" w:rsidRPr="00202D3B" w:rsidRDefault="00F14652" w:rsidP="00202D3B">
            <w:r w:rsidRPr="00202D3B">
              <w:t>4</w:t>
            </w:r>
          </w:p>
        </w:tc>
        <w:tc>
          <w:tcPr>
            <w:tcW w:w="1737" w:type="dxa"/>
          </w:tcPr>
          <w:p w:rsidR="00F14652" w:rsidRPr="00202D3B" w:rsidRDefault="00F14652" w:rsidP="00202D3B">
            <w:r w:rsidRPr="00202D3B">
              <w:t>5</w:t>
            </w:r>
          </w:p>
        </w:tc>
      </w:tr>
      <w:tr w:rsidR="00F14652" w:rsidRPr="00202D3B" w:rsidTr="00541E3B">
        <w:tc>
          <w:tcPr>
            <w:tcW w:w="4587" w:type="dxa"/>
          </w:tcPr>
          <w:p w:rsidR="00F14652" w:rsidRPr="00202D3B" w:rsidRDefault="00F14652" w:rsidP="00202D3B">
            <w:r w:rsidRPr="00202D3B">
              <w:t>1.Средняя стоимость денежных средств, тыс. руб.</w:t>
            </w:r>
          </w:p>
        </w:tc>
        <w:tc>
          <w:tcPr>
            <w:tcW w:w="916" w:type="dxa"/>
          </w:tcPr>
          <w:p w:rsidR="00F14652" w:rsidRPr="00202D3B" w:rsidRDefault="00F14652" w:rsidP="00202D3B">
            <w:r w:rsidRPr="00202D3B">
              <w:t>5772</w:t>
            </w:r>
          </w:p>
        </w:tc>
        <w:tc>
          <w:tcPr>
            <w:tcW w:w="916" w:type="dxa"/>
          </w:tcPr>
          <w:p w:rsidR="00F14652" w:rsidRPr="00202D3B" w:rsidRDefault="00F14652" w:rsidP="00202D3B">
            <w:r w:rsidRPr="00202D3B">
              <w:t>8986,5</w:t>
            </w:r>
          </w:p>
        </w:tc>
        <w:tc>
          <w:tcPr>
            <w:tcW w:w="916" w:type="dxa"/>
          </w:tcPr>
          <w:p w:rsidR="00F14652" w:rsidRPr="00202D3B" w:rsidRDefault="00F14652" w:rsidP="00202D3B">
            <w:r w:rsidRPr="00202D3B">
              <w:t>13121</w:t>
            </w:r>
          </w:p>
        </w:tc>
        <w:tc>
          <w:tcPr>
            <w:tcW w:w="1737" w:type="dxa"/>
          </w:tcPr>
          <w:p w:rsidR="00F14652" w:rsidRPr="00202D3B" w:rsidRDefault="00F14652" w:rsidP="00202D3B">
            <w:r w:rsidRPr="00202D3B">
              <w:t>+4134,5</w:t>
            </w:r>
          </w:p>
        </w:tc>
      </w:tr>
      <w:tr w:rsidR="00F14652" w:rsidRPr="00202D3B" w:rsidTr="00541E3B">
        <w:tc>
          <w:tcPr>
            <w:tcW w:w="4587" w:type="dxa"/>
          </w:tcPr>
          <w:p w:rsidR="00F14652" w:rsidRPr="00202D3B" w:rsidRDefault="00F14652" w:rsidP="00202D3B">
            <w:r w:rsidRPr="00202D3B">
              <w:t>2.Выручка от продажи, тыс. руб.</w:t>
            </w:r>
          </w:p>
        </w:tc>
        <w:tc>
          <w:tcPr>
            <w:tcW w:w="916" w:type="dxa"/>
          </w:tcPr>
          <w:p w:rsidR="00F14652" w:rsidRPr="00202D3B" w:rsidRDefault="00F14652" w:rsidP="00202D3B">
            <w:r w:rsidRPr="00202D3B">
              <w:t>112881</w:t>
            </w:r>
          </w:p>
        </w:tc>
        <w:tc>
          <w:tcPr>
            <w:tcW w:w="916" w:type="dxa"/>
          </w:tcPr>
          <w:p w:rsidR="00F14652" w:rsidRPr="00202D3B" w:rsidRDefault="00F14652" w:rsidP="00202D3B">
            <w:r w:rsidRPr="00202D3B">
              <w:t>144929</w:t>
            </w:r>
          </w:p>
        </w:tc>
        <w:tc>
          <w:tcPr>
            <w:tcW w:w="916" w:type="dxa"/>
          </w:tcPr>
          <w:p w:rsidR="00F14652" w:rsidRPr="00202D3B" w:rsidRDefault="00F14652" w:rsidP="00202D3B">
            <w:r w:rsidRPr="00202D3B">
              <w:t>158625</w:t>
            </w:r>
          </w:p>
        </w:tc>
        <w:tc>
          <w:tcPr>
            <w:tcW w:w="1737" w:type="dxa"/>
          </w:tcPr>
          <w:p w:rsidR="00F14652" w:rsidRPr="00202D3B" w:rsidRDefault="00F14652" w:rsidP="00202D3B">
            <w:r w:rsidRPr="00202D3B">
              <w:t>+7746</w:t>
            </w:r>
          </w:p>
        </w:tc>
      </w:tr>
      <w:tr w:rsidR="00F14652" w:rsidRPr="00202D3B" w:rsidTr="00541E3B">
        <w:trPr>
          <w:gridAfter w:val="2"/>
          <w:wAfter w:w="2653" w:type="dxa"/>
        </w:trPr>
        <w:tc>
          <w:tcPr>
            <w:tcW w:w="4587" w:type="dxa"/>
          </w:tcPr>
          <w:p w:rsidR="00F14652" w:rsidRPr="00202D3B" w:rsidRDefault="00F14652" w:rsidP="00202D3B">
            <w:r w:rsidRPr="00202D3B">
              <w:t>3.Период, дни</w:t>
            </w:r>
          </w:p>
        </w:tc>
        <w:tc>
          <w:tcPr>
            <w:tcW w:w="916" w:type="dxa"/>
          </w:tcPr>
          <w:p w:rsidR="00F14652" w:rsidRPr="00202D3B" w:rsidRDefault="00F14652" w:rsidP="00202D3B">
            <w:r w:rsidRPr="00202D3B">
              <w:t>360</w:t>
            </w:r>
          </w:p>
        </w:tc>
        <w:tc>
          <w:tcPr>
            <w:tcW w:w="916" w:type="dxa"/>
          </w:tcPr>
          <w:p w:rsidR="00F14652" w:rsidRPr="00202D3B" w:rsidRDefault="00F14652" w:rsidP="00202D3B">
            <w:r w:rsidRPr="00202D3B">
              <w:t>-</w:t>
            </w:r>
          </w:p>
        </w:tc>
      </w:tr>
      <w:tr w:rsidR="00F14652" w:rsidRPr="00202D3B" w:rsidTr="00541E3B">
        <w:tc>
          <w:tcPr>
            <w:tcW w:w="4587" w:type="dxa"/>
          </w:tcPr>
          <w:p w:rsidR="00F14652" w:rsidRPr="00202D3B" w:rsidRDefault="00F14652" w:rsidP="00202D3B">
            <w:r w:rsidRPr="00202D3B">
              <w:t>3.К</w:t>
            </w:r>
            <w:r w:rsidRPr="00202D3B">
              <w:rPr>
                <w:vertAlign w:val="subscript"/>
              </w:rPr>
              <w:t>о.д.с</w:t>
            </w:r>
            <w:r w:rsidRPr="00202D3B">
              <w:t>.= 1х3: 2</w:t>
            </w:r>
          </w:p>
        </w:tc>
        <w:tc>
          <w:tcPr>
            <w:tcW w:w="916" w:type="dxa"/>
          </w:tcPr>
          <w:p w:rsidR="00F14652" w:rsidRPr="00202D3B" w:rsidRDefault="00F14652" w:rsidP="00202D3B">
            <w:r w:rsidRPr="00202D3B">
              <w:t>18,4</w:t>
            </w:r>
          </w:p>
        </w:tc>
        <w:tc>
          <w:tcPr>
            <w:tcW w:w="916" w:type="dxa"/>
          </w:tcPr>
          <w:p w:rsidR="00F14652" w:rsidRPr="00202D3B" w:rsidRDefault="00F14652" w:rsidP="00202D3B">
            <w:r w:rsidRPr="00202D3B">
              <w:t>22,3</w:t>
            </w:r>
          </w:p>
        </w:tc>
        <w:tc>
          <w:tcPr>
            <w:tcW w:w="916" w:type="dxa"/>
          </w:tcPr>
          <w:p w:rsidR="00F14652" w:rsidRPr="00202D3B" w:rsidRDefault="00F14652" w:rsidP="00202D3B">
            <w:r w:rsidRPr="00202D3B">
              <w:t>29,8</w:t>
            </w:r>
          </w:p>
        </w:tc>
        <w:tc>
          <w:tcPr>
            <w:tcW w:w="1737" w:type="dxa"/>
          </w:tcPr>
          <w:p w:rsidR="00F14652" w:rsidRPr="00202D3B" w:rsidRDefault="00F14652" w:rsidP="00202D3B">
            <w:r w:rsidRPr="00202D3B">
              <w:t>+7,5</w:t>
            </w:r>
          </w:p>
        </w:tc>
      </w:tr>
    </w:tbl>
    <w:p w:rsidR="00FA3843" w:rsidRPr="00202D3B" w:rsidRDefault="00541E3B" w:rsidP="00946022">
      <w:pPr>
        <w:ind w:firstLine="709"/>
        <w:jc w:val="both"/>
        <w:rPr>
          <w:sz w:val="28"/>
          <w:szCs w:val="28"/>
        </w:rPr>
      </w:pPr>
      <w:r>
        <w:rPr>
          <w:sz w:val="28"/>
          <w:szCs w:val="28"/>
        </w:rPr>
        <w:br w:type="page"/>
      </w:r>
      <w:r w:rsidR="00BC1FD7" w:rsidRPr="00202D3B">
        <w:rPr>
          <w:sz w:val="28"/>
          <w:szCs w:val="28"/>
        </w:rPr>
        <w:lastRenderedPageBreak/>
        <w:t>По результатам проведенного анализа видно, что уменьшилась оборачиваем</w:t>
      </w:r>
      <w:r w:rsidR="00D077C3" w:rsidRPr="00202D3B">
        <w:rPr>
          <w:sz w:val="28"/>
          <w:szCs w:val="28"/>
        </w:rPr>
        <w:t>ость всех активов (</w:t>
      </w:r>
      <w:r w:rsidR="00306E92" w:rsidRPr="00202D3B">
        <w:rPr>
          <w:sz w:val="28"/>
          <w:szCs w:val="28"/>
        </w:rPr>
        <w:t>П</w:t>
      </w:r>
      <w:r w:rsidR="00054EB0" w:rsidRPr="00202D3B">
        <w:rPr>
          <w:sz w:val="28"/>
          <w:szCs w:val="28"/>
        </w:rPr>
        <w:t>риложение 4</w:t>
      </w:r>
      <w:r w:rsidR="00BC1FD7" w:rsidRPr="00202D3B">
        <w:rPr>
          <w:sz w:val="28"/>
          <w:szCs w:val="28"/>
        </w:rPr>
        <w:t>)</w:t>
      </w:r>
      <w:r w:rsidR="00306E92" w:rsidRPr="00202D3B">
        <w:rPr>
          <w:sz w:val="28"/>
          <w:szCs w:val="28"/>
        </w:rPr>
        <w:t>.</w:t>
      </w:r>
    </w:p>
    <w:p w:rsidR="00DB1514" w:rsidRPr="00202D3B" w:rsidRDefault="00473510" w:rsidP="00946022">
      <w:pPr>
        <w:ind w:firstLine="709"/>
        <w:jc w:val="both"/>
        <w:rPr>
          <w:sz w:val="28"/>
          <w:szCs w:val="28"/>
        </w:rPr>
      </w:pPr>
      <w:r w:rsidRPr="00202D3B">
        <w:rPr>
          <w:sz w:val="28"/>
          <w:szCs w:val="28"/>
        </w:rPr>
        <w:t>Проведем а</w:t>
      </w:r>
      <w:r w:rsidR="00DB1514" w:rsidRPr="00202D3B">
        <w:rPr>
          <w:sz w:val="28"/>
          <w:szCs w:val="28"/>
        </w:rPr>
        <w:t>нализ прибыли и рентабельности</w:t>
      </w:r>
      <w:r w:rsidRPr="00202D3B">
        <w:rPr>
          <w:sz w:val="28"/>
          <w:szCs w:val="28"/>
        </w:rPr>
        <w:t xml:space="preserve"> предприятия</w:t>
      </w:r>
      <w:r w:rsidR="00DB1514" w:rsidRPr="00202D3B">
        <w:rPr>
          <w:sz w:val="28"/>
          <w:szCs w:val="28"/>
        </w:rPr>
        <w:t>.</w:t>
      </w:r>
    </w:p>
    <w:p w:rsidR="00DB1514" w:rsidRPr="00202D3B" w:rsidRDefault="00290C6C" w:rsidP="00946022">
      <w:pPr>
        <w:ind w:firstLine="709"/>
        <w:jc w:val="both"/>
        <w:rPr>
          <w:sz w:val="28"/>
          <w:szCs w:val="28"/>
        </w:rPr>
      </w:pPr>
      <w:r w:rsidRPr="00202D3B">
        <w:rPr>
          <w:bCs/>
          <w:sz w:val="28"/>
          <w:szCs w:val="28"/>
        </w:rPr>
        <w:t xml:space="preserve">Рентабельность представляет собой относительный </w:t>
      </w:r>
      <w:r w:rsidRPr="00202D3B">
        <w:rPr>
          <w:sz w:val="28"/>
          <w:szCs w:val="28"/>
        </w:rPr>
        <w:t xml:space="preserve">показатель прибыли. Он отражает размер прибыли, отнесённый к величине показателя, измеряющего вложения, затраты </w:t>
      </w:r>
      <w:r w:rsidR="00306E92" w:rsidRPr="00202D3B">
        <w:rPr>
          <w:sz w:val="28"/>
          <w:szCs w:val="28"/>
        </w:rPr>
        <w:t>или иной аналогичный показатель.</w:t>
      </w:r>
      <w:r w:rsidR="00C95707" w:rsidRPr="00202D3B">
        <w:rPr>
          <w:sz w:val="28"/>
          <w:szCs w:val="28"/>
        </w:rPr>
        <w:t>[18, с. 58]</w:t>
      </w:r>
    </w:p>
    <w:p w:rsidR="00290C6C" w:rsidRPr="00202D3B" w:rsidRDefault="00290C6C" w:rsidP="00946022">
      <w:pPr>
        <w:ind w:firstLine="709"/>
        <w:jc w:val="both"/>
        <w:rPr>
          <w:sz w:val="28"/>
          <w:szCs w:val="28"/>
        </w:rPr>
      </w:pPr>
      <w:r w:rsidRPr="00202D3B">
        <w:rPr>
          <w:sz w:val="28"/>
          <w:szCs w:val="28"/>
        </w:rPr>
        <w:t>Рентабельность оценивается с помощью нескольких показателей:</w:t>
      </w:r>
    </w:p>
    <w:p w:rsidR="00290C6C" w:rsidRDefault="001B7129" w:rsidP="00946022">
      <w:pPr>
        <w:ind w:firstLine="709"/>
        <w:jc w:val="both"/>
        <w:rPr>
          <w:bCs/>
          <w:sz w:val="28"/>
          <w:szCs w:val="28"/>
        </w:rPr>
      </w:pPr>
      <w:r w:rsidRPr="00202D3B">
        <w:rPr>
          <w:bCs/>
          <w:sz w:val="28"/>
          <w:szCs w:val="28"/>
        </w:rPr>
        <w:t>1) р</w:t>
      </w:r>
      <w:r w:rsidR="00290C6C" w:rsidRPr="00202D3B">
        <w:rPr>
          <w:bCs/>
          <w:sz w:val="28"/>
          <w:szCs w:val="28"/>
        </w:rPr>
        <w:t>ентабельность продаж – показывает, сколько прибыли приходится на единицу реализованной продукции. Предприятие считается</w:t>
      </w:r>
      <w:r w:rsidR="00946022" w:rsidRPr="00202D3B">
        <w:rPr>
          <w:bCs/>
          <w:sz w:val="28"/>
          <w:szCs w:val="28"/>
        </w:rPr>
        <w:t xml:space="preserve"> </w:t>
      </w:r>
      <w:r w:rsidR="00290C6C" w:rsidRPr="00202D3B">
        <w:rPr>
          <w:bCs/>
          <w:sz w:val="28"/>
          <w:szCs w:val="28"/>
        </w:rPr>
        <w:t>низкорентабельным, если К</w:t>
      </w:r>
      <w:r w:rsidR="00290C6C" w:rsidRPr="00202D3B">
        <w:rPr>
          <w:bCs/>
          <w:sz w:val="28"/>
          <w:szCs w:val="28"/>
          <w:vertAlign w:val="subscript"/>
        </w:rPr>
        <w:t>р.п.</w:t>
      </w:r>
      <w:r w:rsidR="00290C6C" w:rsidRPr="00202D3B">
        <w:rPr>
          <w:bCs/>
          <w:sz w:val="28"/>
          <w:szCs w:val="28"/>
        </w:rPr>
        <w:t xml:space="preserve"> находится в пределах от 1 до 5%, среднерентабельным при К</w:t>
      </w:r>
      <w:r w:rsidR="00290C6C" w:rsidRPr="00202D3B">
        <w:rPr>
          <w:bCs/>
          <w:sz w:val="28"/>
          <w:szCs w:val="28"/>
          <w:vertAlign w:val="subscript"/>
        </w:rPr>
        <w:t>р.п.</w:t>
      </w:r>
      <w:r w:rsidR="00290C6C" w:rsidRPr="00202D3B">
        <w:rPr>
          <w:bCs/>
          <w:sz w:val="28"/>
          <w:szCs w:val="28"/>
        </w:rPr>
        <w:t xml:space="preserve"> от 5 до 20%, высокорентабельным при К</w:t>
      </w:r>
      <w:r w:rsidR="00290C6C" w:rsidRPr="00202D3B">
        <w:rPr>
          <w:bCs/>
          <w:sz w:val="28"/>
          <w:szCs w:val="28"/>
          <w:vertAlign w:val="subscript"/>
        </w:rPr>
        <w:t>р.п.</w:t>
      </w:r>
      <w:r w:rsidR="00290C6C" w:rsidRPr="00202D3B">
        <w:rPr>
          <w:bCs/>
          <w:sz w:val="28"/>
          <w:szCs w:val="28"/>
        </w:rPr>
        <w:t xml:space="preserve"> от 20 до 30%.</w:t>
      </w:r>
      <w:r w:rsidR="00C046B4" w:rsidRPr="00202D3B">
        <w:rPr>
          <w:bCs/>
          <w:sz w:val="28"/>
          <w:szCs w:val="28"/>
        </w:rPr>
        <w:t>[</w:t>
      </w:r>
      <w:r w:rsidR="00EE1C88" w:rsidRPr="00202D3B">
        <w:rPr>
          <w:bCs/>
          <w:sz w:val="28"/>
          <w:szCs w:val="28"/>
        </w:rPr>
        <w:t xml:space="preserve">22, </w:t>
      </w:r>
      <w:r w:rsidR="00EE1C88" w:rsidRPr="00202D3B">
        <w:rPr>
          <w:bCs/>
          <w:sz w:val="28"/>
          <w:szCs w:val="28"/>
          <w:lang w:val="en-US"/>
        </w:rPr>
        <w:t>c</w:t>
      </w:r>
      <w:r w:rsidR="00EE1C88" w:rsidRPr="00202D3B">
        <w:rPr>
          <w:bCs/>
          <w:sz w:val="28"/>
          <w:szCs w:val="28"/>
        </w:rPr>
        <w:t>.158]</w:t>
      </w:r>
    </w:p>
    <w:p w:rsidR="00541E3B" w:rsidRPr="00202D3B" w:rsidRDefault="00541E3B" w:rsidP="00946022">
      <w:pPr>
        <w:ind w:firstLine="709"/>
        <w:jc w:val="both"/>
        <w:rPr>
          <w:bCs/>
          <w:sz w:val="28"/>
          <w:szCs w:val="28"/>
        </w:rPr>
      </w:pPr>
    </w:p>
    <w:p w:rsidR="00290C6C" w:rsidRPr="00202D3B" w:rsidRDefault="00290C6C" w:rsidP="00946022">
      <w:pPr>
        <w:shd w:val="clear" w:color="auto" w:fill="FFFFFF"/>
        <w:ind w:firstLine="709"/>
        <w:jc w:val="both"/>
        <w:rPr>
          <w:sz w:val="28"/>
          <w:szCs w:val="28"/>
        </w:rPr>
      </w:pPr>
      <w:r w:rsidRPr="00202D3B">
        <w:rPr>
          <w:sz w:val="28"/>
          <w:szCs w:val="28"/>
          <w:lang w:val="en-US"/>
        </w:rPr>
        <w:object w:dxaOrig="5820" w:dyaOrig="680">
          <v:shape id="_x0000_i1042" type="#_x0000_t75" style="width:326.25pt;height:37.5pt" o:ole="" fillcolor="window">
            <v:imagedata r:id="rId38" o:title=""/>
          </v:shape>
          <o:OLEObject Type="Embed" ProgID="Equation.3" ShapeID="_x0000_i1042" DrawAspect="Content" ObjectID="_1469690885" r:id="rId39"/>
        </w:object>
      </w:r>
      <w:r w:rsidR="00946022" w:rsidRPr="00202D3B">
        <w:rPr>
          <w:sz w:val="28"/>
          <w:szCs w:val="28"/>
        </w:rPr>
        <w:t xml:space="preserve"> </w:t>
      </w:r>
      <w:r w:rsidRPr="00202D3B">
        <w:rPr>
          <w:sz w:val="28"/>
          <w:szCs w:val="28"/>
        </w:rPr>
        <w:t>(</w:t>
      </w:r>
      <w:r w:rsidR="00D2313B" w:rsidRPr="00202D3B">
        <w:rPr>
          <w:sz w:val="28"/>
          <w:szCs w:val="28"/>
        </w:rPr>
        <w:t>2.</w:t>
      </w:r>
      <w:r w:rsidR="00A24D91" w:rsidRPr="00202D3B">
        <w:rPr>
          <w:sz w:val="28"/>
          <w:szCs w:val="28"/>
        </w:rPr>
        <w:t>20</w:t>
      </w:r>
      <w:r w:rsidRPr="00202D3B">
        <w:rPr>
          <w:sz w:val="28"/>
          <w:szCs w:val="28"/>
        </w:rPr>
        <w:t>)</w:t>
      </w:r>
    </w:p>
    <w:p w:rsidR="00541E3B" w:rsidRDefault="00541E3B" w:rsidP="00946022">
      <w:pPr>
        <w:ind w:firstLine="709"/>
        <w:jc w:val="both"/>
        <w:rPr>
          <w:sz w:val="28"/>
          <w:szCs w:val="28"/>
        </w:rPr>
      </w:pPr>
    </w:p>
    <w:p w:rsidR="0033260A" w:rsidRPr="00202D3B" w:rsidRDefault="0033260A" w:rsidP="00946022">
      <w:pPr>
        <w:ind w:firstLine="709"/>
        <w:jc w:val="both"/>
        <w:rPr>
          <w:sz w:val="28"/>
          <w:szCs w:val="28"/>
        </w:rPr>
      </w:pPr>
      <w:r w:rsidRPr="00202D3B">
        <w:rPr>
          <w:sz w:val="28"/>
          <w:szCs w:val="28"/>
        </w:rPr>
        <w:t>Таблица 12</w:t>
      </w:r>
      <w:r w:rsidR="00541E3B">
        <w:rPr>
          <w:sz w:val="28"/>
          <w:szCs w:val="28"/>
        </w:rPr>
        <w:t xml:space="preserve"> </w:t>
      </w:r>
      <w:r w:rsidRPr="00202D3B">
        <w:rPr>
          <w:sz w:val="28"/>
          <w:szCs w:val="28"/>
        </w:rPr>
        <w:t>Расчет коэффициента рентабельности продаж</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1"/>
        <w:gridCol w:w="916"/>
        <w:gridCol w:w="916"/>
        <w:gridCol w:w="916"/>
        <w:gridCol w:w="3151"/>
      </w:tblGrid>
      <w:tr w:rsidR="0033260A" w:rsidRPr="00202D3B" w:rsidTr="00541E3B">
        <w:tc>
          <w:tcPr>
            <w:tcW w:w="3031" w:type="dxa"/>
          </w:tcPr>
          <w:p w:rsidR="0033260A" w:rsidRPr="00202D3B" w:rsidRDefault="0033260A" w:rsidP="00541E3B">
            <w:r w:rsidRPr="00202D3B">
              <w:t>Наименование показателя</w:t>
            </w:r>
          </w:p>
        </w:tc>
        <w:tc>
          <w:tcPr>
            <w:tcW w:w="916" w:type="dxa"/>
          </w:tcPr>
          <w:p w:rsidR="0033260A" w:rsidRPr="00202D3B" w:rsidRDefault="0033260A" w:rsidP="00541E3B">
            <w:r w:rsidRPr="00202D3B">
              <w:t>2006г.</w:t>
            </w:r>
          </w:p>
        </w:tc>
        <w:tc>
          <w:tcPr>
            <w:tcW w:w="916" w:type="dxa"/>
          </w:tcPr>
          <w:p w:rsidR="0033260A" w:rsidRPr="00202D3B" w:rsidRDefault="0033260A" w:rsidP="00541E3B">
            <w:r w:rsidRPr="00202D3B">
              <w:t>2007г.</w:t>
            </w:r>
          </w:p>
        </w:tc>
        <w:tc>
          <w:tcPr>
            <w:tcW w:w="916" w:type="dxa"/>
          </w:tcPr>
          <w:p w:rsidR="0033260A" w:rsidRPr="00202D3B" w:rsidRDefault="0033260A" w:rsidP="00541E3B">
            <w:r w:rsidRPr="00202D3B">
              <w:t>2008г.</w:t>
            </w:r>
          </w:p>
        </w:tc>
        <w:tc>
          <w:tcPr>
            <w:tcW w:w="3151" w:type="dxa"/>
          </w:tcPr>
          <w:p w:rsidR="0033260A" w:rsidRPr="00202D3B" w:rsidRDefault="0033260A" w:rsidP="00541E3B">
            <w:r w:rsidRPr="00202D3B">
              <w:t>Абсолютное отклонение, тыс. руб.</w:t>
            </w:r>
          </w:p>
        </w:tc>
      </w:tr>
      <w:tr w:rsidR="0033260A" w:rsidRPr="00202D3B" w:rsidTr="00541E3B">
        <w:tc>
          <w:tcPr>
            <w:tcW w:w="3031" w:type="dxa"/>
          </w:tcPr>
          <w:p w:rsidR="0033260A" w:rsidRPr="00202D3B" w:rsidRDefault="0033260A" w:rsidP="00541E3B">
            <w:r w:rsidRPr="00202D3B">
              <w:t>1</w:t>
            </w:r>
          </w:p>
        </w:tc>
        <w:tc>
          <w:tcPr>
            <w:tcW w:w="916" w:type="dxa"/>
          </w:tcPr>
          <w:p w:rsidR="0033260A" w:rsidRPr="00202D3B" w:rsidRDefault="0033260A" w:rsidP="00541E3B">
            <w:r w:rsidRPr="00202D3B">
              <w:t>2</w:t>
            </w:r>
          </w:p>
        </w:tc>
        <w:tc>
          <w:tcPr>
            <w:tcW w:w="916" w:type="dxa"/>
          </w:tcPr>
          <w:p w:rsidR="0033260A" w:rsidRPr="00202D3B" w:rsidRDefault="0033260A" w:rsidP="00541E3B">
            <w:r w:rsidRPr="00202D3B">
              <w:t>3</w:t>
            </w:r>
          </w:p>
        </w:tc>
        <w:tc>
          <w:tcPr>
            <w:tcW w:w="916" w:type="dxa"/>
          </w:tcPr>
          <w:p w:rsidR="0033260A" w:rsidRPr="00202D3B" w:rsidRDefault="0033260A" w:rsidP="00541E3B">
            <w:r w:rsidRPr="00202D3B">
              <w:t>4</w:t>
            </w:r>
          </w:p>
        </w:tc>
        <w:tc>
          <w:tcPr>
            <w:tcW w:w="3151" w:type="dxa"/>
          </w:tcPr>
          <w:p w:rsidR="0033260A" w:rsidRPr="00202D3B" w:rsidRDefault="0033260A" w:rsidP="00541E3B">
            <w:r w:rsidRPr="00202D3B">
              <w:t>5</w:t>
            </w:r>
          </w:p>
        </w:tc>
      </w:tr>
      <w:tr w:rsidR="0033260A" w:rsidRPr="00202D3B" w:rsidTr="00541E3B">
        <w:tc>
          <w:tcPr>
            <w:tcW w:w="3031" w:type="dxa"/>
          </w:tcPr>
          <w:p w:rsidR="0033260A" w:rsidRPr="00202D3B" w:rsidRDefault="0033260A" w:rsidP="00541E3B">
            <w:r w:rsidRPr="00202D3B">
              <w:t>1.Прибыль от продаж, тыс. руб.</w:t>
            </w:r>
          </w:p>
        </w:tc>
        <w:tc>
          <w:tcPr>
            <w:tcW w:w="916" w:type="dxa"/>
          </w:tcPr>
          <w:p w:rsidR="0033260A" w:rsidRPr="00202D3B" w:rsidRDefault="0033260A" w:rsidP="00541E3B">
            <w:r w:rsidRPr="00202D3B">
              <w:t>51816</w:t>
            </w:r>
          </w:p>
        </w:tc>
        <w:tc>
          <w:tcPr>
            <w:tcW w:w="916" w:type="dxa"/>
          </w:tcPr>
          <w:p w:rsidR="0033260A" w:rsidRPr="00202D3B" w:rsidRDefault="0033260A" w:rsidP="00541E3B">
            <w:r w:rsidRPr="00202D3B">
              <w:t>57595</w:t>
            </w:r>
          </w:p>
        </w:tc>
        <w:tc>
          <w:tcPr>
            <w:tcW w:w="916" w:type="dxa"/>
          </w:tcPr>
          <w:p w:rsidR="0033260A" w:rsidRPr="00202D3B" w:rsidRDefault="0033260A" w:rsidP="00541E3B">
            <w:r w:rsidRPr="00202D3B">
              <w:t>76967</w:t>
            </w:r>
          </w:p>
        </w:tc>
        <w:tc>
          <w:tcPr>
            <w:tcW w:w="3151" w:type="dxa"/>
          </w:tcPr>
          <w:p w:rsidR="0033260A" w:rsidRPr="00202D3B" w:rsidRDefault="0033260A" w:rsidP="00541E3B">
            <w:r w:rsidRPr="00202D3B">
              <w:t>+19372</w:t>
            </w:r>
          </w:p>
        </w:tc>
      </w:tr>
      <w:tr w:rsidR="0033260A" w:rsidRPr="00202D3B" w:rsidTr="00541E3B">
        <w:tc>
          <w:tcPr>
            <w:tcW w:w="3031" w:type="dxa"/>
          </w:tcPr>
          <w:p w:rsidR="0033260A" w:rsidRPr="00202D3B" w:rsidRDefault="0033260A" w:rsidP="00541E3B">
            <w:r w:rsidRPr="00202D3B">
              <w:t>2.Выручка от продаж, тыс. руб.</w:t>
            </w:r>
          </w:p>
        </w:tc>
        <w:tc>
          <w:tcPr>
            <w:tcW w:w="916" w:type="dxa"/>
          </w:tcPr>
          <w:p w:rsidR="0033260A" w:rsidRPr="00202D3B" w:rsidRDefault="0033260A" w:rsidP="00541E3B">
            <w:r w:rsidRPr="00202D3B">
              <w:t>112881</w:t>
            </w:r>
          </w:p>
        </w:tc>
        <w:tc>
          <w:tcPr>
            <w:tcW w:w="916" w:type="dxa"/>
          </w:tcPr>
          <w:p w:rsidR="0033260A" w:rsidRPr="00202D3B" w:rsidRDefault="0033260A" w:rsidP="00541E3B">
            <w:r w:rsidRPr="00202D3B">
              <w:t>144929</w:t>
            </w:r>
          </w:p>
        </w:tc>
        <w:tc>
          <w:tcPr>
            <w:tcW w:w="916" w:type="dxa"/>
          </w:tcPr>
          <w:p w:rsidR="0033260A" w:rsidRPr="00202D3B" w:rsidRDefault="0033260A" w:rsidP="00541E3B">
            <w:r w:rsidRPr="00202D3B">
              <w:t>158625</w:t>
            </w:r>
          </w:p>
        </w:tc>
        <w:tc>
          <w:tcPr>
            <w:tcW w:w="3151" w:type="dxa"/>
          </w:tcPr>
          <w:p w:rsidR="0033260A" w:rsidRPr="00202D3B" w:rsidRDefault="0033260A" w:rsidP="00541E3B">
            <w:r w:rsidRPr="00202D3B">
              <w:t>+7746</w:t>
            </w:r>
          </w:p>
        </w:tc>
      </w:tr>
      <w:tr w:rsidR="0033260A" w:rsidRPr="00202D3B" w:rsidTr="00541E3B">
        <w:trPr>
          <w:trHeight w:val="426"/>
        </w:trPr>
        <w:tc>
          <w:tcPr>
            <w:tcW w:w="3031" w:type="dxa"/>
          </w:tcPr>
          <w:p w:rsidR="0033260A" w:rsidRPr="00202D3B" w:rsidRDefault="0033260A" w:rsidP="00541E3B">
            <w:r w:rsidRPr="00202D3B">
              <w:t>3.К</w:t>
            </w:r>
            <w:r w:rsidRPr="00202D3B">
              <w:rPr>
                <w:vertAlign w:val="subscript"/>
              </w:rPr>
              <w:t>р.п</w:t>
            </w:r>
            <w:r w:rsidRPr="00202D3B">
              <w:t>.= 1:2, %</w:t>
            </w:r>
          </w:p>
        </w:tc>
        <w:tc>
          <w:tcPr>
            <w:tcW w:w="916" w:type="dxa"/>
            <w:vAlign w:val="center"/>
          </w:tcPr>
          <w:p w:rsidR="0033260A" w:rsidRPr="00202D3B" w:rsidRDefault="0033260A" w:rsidP="00541E3B">
            <w:r w:rsidRPr="00202D3B">
              <w:t>45,9</w:t>
            </w:r>
          </w:p>
        </w:tc>
        <w:tc>
          <w:tcPr>
            <w:tcW w:w="916" w:type="dxa"/>
            <w:vAlign w:val="center"/>
          </w:tcPr>
          <w:p w:rsidR="0033260A" w:rsidRPr="00202D3B" w:rsidRDefault="0033260A" w:rsidP="00541E3B">
            <w:r w:rsidRPr="00202D3B">
              <w:t>39,7</w:t>
            </w:r>
          </w:p>
        </w:tc>
        <w:tc>
          <w:tcPr>
            <w:tcW w:w="916" w:type="dxa"/>
            <w:vAlign w:val="center"/>
          </w:tcPr>
          <w:p w:rsidR="0033260A" w:rsidRPr="00202D3B" w:rsidRDefault="0033260A" w:rsidP="00541E3B">
            <w:r w:rsidRPr="00202D3B">
              <w:t>48,5</w:t>
            </w:r>
          </w:p>
        </w:tc>
        <w:tc>
          <w:tcPr>
            <w:tcW w:w="3151" w:type="dxa"/>
            <w:vAlign w:val="center"/>
          </w:tcPr>
          <w:p w:rsidR="0033260A" w:rsidRPr="00202D3B" w:rsidRDefault="0033260A" w:rsidP="00541E3B">
            <w:r w:rsidRPr="00202D3B">
              <w:t>+8,8</w:t>
            </w:r>
          </w:p>
        </w:tc>
      </w:tr>
    </w:tbl>
    <w:p w:rsidR="00B56656" w:rsidRPr="00202D3B" w:rsidRDefault="00B56656" w:rsidP="00946022">
      <w:pPr>
        <w:pStyle w:val="a6"/>
        <w:ind w:left="0" w:firstLine="709"/>
        <w:jc w:val="both"/>
        <w:rPr>
          <w:sz w:val="28"/>
          <w:szCs w:val="28"/>
        </w:rPr>
      </w:pPr>
    </w:p>
    <w:p w:rsidR="00290C6C" w:rsidRPr="00541E3B" w:rsidRDefault="00435672" w:rsidP="00946022">
      <w:pPr>
        <w:pStyle w:val="a6"/>
        <w:numPr>
          <w:ilvl w:val="0"/>
          <w:numId w:val="45"/>
        </w:numPr>
        <w:tabs>
          <w:tab w:val="clear" w:pos="1077"/>
        </w:tabs>
        <w:ind w:left="0" w:firstLine="709"/>
        <w:jc w:val="both"/>
        <w:rPr>
          <w:sz w:val="28"/>
          <w:szCs w:val="28"/>
        </w:rPr>
      </w:pPr>
      <w:r w:rsidRPr="00202D3B">
        <w:rPr>
          <w:sz w:val="28"/>
          <w:szCs w:val="28"/>
        </w:rPr>
        <w:t>р</w:t>
      </w:r>
      <w:r w:rsidR="00290C6C" w:rsidRPr="00202D3B">
        <w:rPr>
          <w:sz w:val="28"/>
          <w:szCs w:val="28"/>
        </w:rPr>
        <w:t xml:space="preserve">ентабельность единицы продукции </w:t>
      </w:r>
      <w:r w:rsidRPr="00202D3B">
        <w:rPr>
          <w:sz w:val="28"/>
          <w:szCs w:val="28"/>
        </w:rPr>
        <w:t xml:space="preserve">- </w:t>
      </w:r>
      <w:r w:rsidR="00290C6C" w:rsidRPr="00202D3B">
        <w:rPr>
          <w:sz w:val="28"/>
          <w:szCs w:val="28"/>
        </w:rPr>
        <w:t>роль этого показателя состоит в том, что с его помощью дается оценка затрат предприятия на единицу выпускаемой продукции. Кроме того, с его помощью определяется фактическая рентабельность.</w:t>
      </w:r>
      <w:r w:rsidR="00C046B4" w:rsidRPr="00202D3B">
        <w:rPr>
          <w:bCs/>
          <w:sz w:val="28"/>
          <w:szCs w:val="28"/>
        </w:rPr>
        <w:t>[</w:t>
      </w:r>
      <w:r w:rsidR="00EE1C88" w:rsidRPr="00202D3B">
        <w:rPr>
          <w:bCs/>
          <w:sz w:val="28"/>
          <w:szCs w:val="28"/>
        </w:rPr>
        <w:t xml:space="preserve">22, </w:t>
      </w:r>
      <w:r w:rsidR="00EE1C88" w:rsidRPr="00202D3B">
        <w:rPr>
          <w:bCs/>
          <w:sz w:val="28"/>
          <w:szCs w:val="28"/>
          <w:lang w:val="en-US"/>
        </w:rPr>
        <w:t>c</w:t>
      </w:r>
      <w:r w:rsidR="00EE1C88" w:rsidRPr="00202D3B">
        <w:rPr>
          <w:bCs/>
          <w:sz w:val="28"/>
          <w:szCs w:val="28"/>
        </w:rPr>
        <w:t>.160]</w:t>
      </w:r>
    </w:p>
    <w:p w:rsidR="00541E3B" w:rsidRDefault="00541E3B" w:rsidP="00541E3B">
      <w:pPr>
        <w:pStyle w:val="a6"/>
        <w:jc w:val="both"/>
        <w:rPr>
          <w:bCs/>
          <w:sz w:val="28"/>
          <w:szCs w:val="28"/>
        </w:rPr>
      </w:pPr>
    </w:p>
    <w:p w:rsidR="00535B29" w:rsidRDefault="00541E3B" w:rsidP="00541E3B">
      <w:pPr>
        <w:pStyle w:val="a6"/>
        <w:jc w:val="both"/>
        <w:rPr>
          <w:sz w:val="28"/>
          <w:szCs w:val="28"/>
        </w:rPr>
      </w:pPr>
      <w:r>
        <w:rPr>
          <w:bCs/>
          <w:sz w:val="28"/>
          <w:szCs w:val="28"/>
        </w:rPr>
        <w:br w:type="page"/>
      </w:r>
      <w:r w:rsidR="00435672" w:rsidRPr="00202D3B">
        <w:rPr>
          <w:sz w:val="28"/>
          <w:szCs w:val="28"/>
          <w:lang w:val="en-US"/>
        </w:rPr>
        <w:object w:dxaOrig="6200" w:dyaOrig="680">
          <v:shape id="_x0000_i1043" type="#_x0000_t75" style="width:347.25pt;height:37.5pt" o:ole="" fillcolor="window">
            <v:imagedata r:id="rId40" o:title=""/>
          </v:shape>
          <o:OLEObject Type="Embed" ProgID="Equation.3" ShapeID="_x0000_i1043" DrawAspect="Content" ObjectID="_1469690886" r:id="rId41"/>
        </w:object>
      </w:r>
      <w:r w:rsidR="00946022" w:rsidRPr="00202D3B">
        <w:rPr>
          <w:sz w:val="28"/>
          <w:szCs w:val="28"/>
        </w:rPr>
        <w:t xml:space="preserve"> </w:t>
      </w:r>
      <w:r w:rsidR="00A24D91" w:rsidRPr="00202D3B">
        <w:rPr>
          <w:sz w:val="28"/>
          <w:szCs w:val="28"/>
        </w:rPr>
        <w:t>(</w:t>
      </w:r>
      <w:r w:rsidR="0033260A" w:rsidRPr="00202D3B">
        <w:rPr>
          <w:sz w:val="28"/>
          <w:szCs w:val="28"/>
        </w:rPr>
        <w:t>2.</w:t>
      </w:r>
      <w:r w:rsidR="00A24D91" w:rsidRPr="00202D3B">
        <w:rPr>
          <w:sz w:val="28"/>
          <w:szCs w:val="28"/>
        </w:rPr>
        <w:t>21)</w:t>
      </w:r>
    </w:p>
    <w:p w:rsidR="00541E3B" w:rsidRPr="00202D3B" w:rsidRDefault="00541E3B" w:rsidP="00541E3B">
      <w:pPr>
        <w:pStyle w:val="a6"/>
        <w:jc w:val="both"/>
        <w:rPr>
          <w:sz w:val="28"/>
          <w:szCs w:val="28"/>
        </w:rPr>
      </w:pPr>
    </w:p>
    <w:p w:rsidR="0033260A" w:rsidRPr="00202D3B" w:rsidRDefault="0033260A" w:rsidP="00946022">
      <w:pPr>
        <w:ind w:firstLine="709"/>
        <w:jc w:val="both"/>
        <w:rPr>
          <w:sz w:val="28"/>
          <w:szCs w:val="28"/>
        </w:rPr>
      </w:pPr>
      <w:r w:rsidRPr="00202D3B">
        <w:rPr>
          <w:sz w:val="28"/>
          <w:szCs w:val="28"/>
        </w:rPr>
        <w:t>Таблица 13</w:t>
      </w:r>
      <w:r w:rsidR="00541E3B">
        <w:rPr>
          <w:sz w:val="28"/>
          <w:szCs w:val="28"/>
        </w:rPr>
        <w:t xml:space="preserve"> </w:t>
      </w:r>
      <w:r w:rsidRPr="00202D3B">
        <w:rPr>
          <w:sz w:val="28"/>
          <w:szCs w:val="28"/>
        </w:rPr>
        <w:t>Расчет коэффициента рентабельности единицы продукции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6"/>
        <w:gridCol w:w="849"/>
        <w:gridCol w:w="849"/>
        <w:gridCol w:w="849"/>
        <w:gridCol w:w="2787"/>
      </w:tblGrid>
      <w:tr w:rsidR="0033260A" w:rsidRPr="00202D3B" w:rsidTr="00541E3B">
        <w:tc>
          <w:tcPr>
            <w:tcW w:w="3596" w:type="dxa"/>
          </w:tcPr>
          <w:p w:rsidR="0033260A" w:rsidRPr="00202D3B" w:rsidRDefault="0033260A" w:rsidP="00541E3B">
            <w:r w:rsidRPr="00202D3B">
              <w:t>Наименование показателя</w:t>
            </w:r>
          </w:p>
        </w:tc>
        <w:tc>
          <w:tcPr>
            <w:tcW w:w="849" w:type="dxa"/>
          </w:tcPr>
          <w:p w:rsidR="0033260A" w:rsidRPr="00202D3B" w:rsidRDefault="0033260A" w:rsidP="00541E3B">
            <w:r w:rsidRPr="00202D3B">
              <w:t>2006г.</w:t>
            </w:r>
          </w:p>
        </w:tc>
        <w:tc>
          <w:tcPr>
            <w:tcW w:w="849" w:type="dxa"/>
          </w:tcPr>
          <w:p w:rsidR="0033260A" w:rsidRPr="00202D3B" w:rsidRDefault="0033260A" w:rsidP="00541E3B">
            <w:r w:rsidRPr="00202D3B">
              <w:t>2007г.</w:t>
            </w:r>
          </w:p>
        </w:tc>
        <w:tc>
          <w:tcPr>
            <w:tcW w:w="849" w:type="dxa"/>
          </w:tcPr>
          <w:p w:rsidR="0033260A" w:rsidRPr="00202D3B" w:rsidRDefault="0033260A" w:rsidP="00541E3B">
            <w:r w:rsidRPr="00202D3B">
              <w:t>2008г.</w:t>
            </w:r>
          </w:p>
        </w:tc>
        <w:tc>
          <w:tcPr>
            <w:tcW w:w="2787" w:type="dxa"/>
          </w:tcPr>
          <w:p w:rsidR="0033260A" w:rsidRPr="00202D3B" w:rsidRDefault="0033260A" w:rsidP="00541E3B">
            <w:r w:rsidRPr="00202D3B">
              <w:t>Абсолютное отклонение, тыс. руб.</w:t>
            </w:r>
          </w:p>
        </w:tc>
      </w:tr>
      <w:tr w:rsidR="0033260A" w:rsidRPr="00202D3B" w:rsidTr="00541E3B">
        <w:tc>
          <w:tcPr>
            <w:tcW w:w="3596" w:type="dxa"/>
          </w:tcPr>
          <w:p w:rsidR="0033260A" w:rsidRPr="00202D3B" w:rsidRDefault="0033260A" w:rsidP="00541E3B">
            <w:r w:rsidRPr="00202D3B">
              <w:t>1</w:t>
            </w:r>
          </w:p>
        </w:tc>
        <w:tc>
          <w:tcPr>
            <w:tcW w:w="849" w:type="dxa"/>
          </w:tcPr>
          <w:p w:rsidR="0033260A" w:rsidRPr="00202D3B" w:rsidRDefault="0033260A" w:rsidP="00541E3B">
            <w:r w:rsidRPr="00202D3B">
              <w:t>2</w:t>
            </w:r>
          </w:p>
        </w:tc>
        <w:tc>
          <w:tcPr>
            <w:tcW w:w="849" w:type="dxa"/>
          </w:tcPr>
          <w:p w:rsidR="0033260A" w:rsidRPr="00202D3B" w:rsidRDefault="0033260A" w:rsidP="00541E3B">
            <w:r w:rsidRPr="00202D3B">
              <w:t>3</w:t>
            </w:r>
          </w:p>
        </w:tc>
        <w:tc>
          <w:tcPr>
            <w:tcW w:w="849" w:type="dxa"/>
          </w:tcPr>
          <w:p w:rsidR="0033260A" w:rsidRPr="00202D3B" w:rsidRDefault="0033260A" w:rsidP="00541E3B">
            <w:r w:rsidRPr="00202D3B">
              <w:t>4</w:t>
            </w:r>
          </w:p>
        </w:tc>
        <w:tc>
          <w:tcPr>
            <w:tcW w:w="2787" w:type="dxa"/>
          </w:tcPr>
          <w:p w:rsidR="0033260A" w:rsidRPr="00202D3B" w:rsidRDefault="0033260A" w:rsidP="00541E3B">
            <w:r w:rsidRPr="00202D3B">
              <w:t>5</w:t>
            </w:r>
          </w:p>
        </w:tc>
      </w:tr>
      <w:tr w:rsidR="0033260A" w:rsidRPr="00202D3B" w:rsidTr="00541E3B">
        <w:tc>
          <w:tcPr>
            <w:tcW w:w="3596" w:type="dxa"/>
          </w:tcPr>
          <w:p w:rsidR="0033260A" w:rsidRPr="00202D3B" w:rsidRDefault="0033260A" w:rsidP="00541E3B">
            <w:r w:rsidRPr="00202D3B">
              <w:t>1.Прибыль от продаж, тыс. руб.</w:t>
            </w:r>
          </w:p>
        </w:tc>
        <w:tc>
          <w:tcPr>
            <w:tcW w:w="849" w:type="dxa"/>
          </w:tcPr>
          <w:p w:rsidR="0033260A" w:rsidRPr="00202D3B" w:rsidRDefault="0033260A" w:rsidP="00541E3B">
            <w:r w:rsidRPr="00202D3B">
              <w:t>51816</w:t>
            </w:r>
          </w:p>
        </w:tc>
        <w:tc>
          <w:tcPr>
            <w:tcW w:w="849" w:type="dxa"/>
          </w:tcPr>
          <w:p w:rsidR="0033260A" w:rsidRPr="00202D3B" w:rsidRDefault="0033260A" w:rsidP="00541E3B">
            <w:r w:rsidRPr="00202D3B">
              <w:t>57595</w:t>
            </w:r>
          </w:p>
        </w:tc>
        <w:tc>
          <w:tcPr>
            <w:tcW w:w="849" w:type="dxa"/>
          </w:tcPr>
          <w:p w:rsidR="0033260A" w:rsidRPr="00202D3B" w:rsidRDefault="0033260A" w:rsidP="00541E3B">
            <w:r w:rsidRPr="00202D3B">
              <w:t>76967</w:t>
            </w:r>
          </w:p>
        </w:tc>
        <w:tc>
          <w:tcPr>
            <w:tcW w:w="2787" w:type="dxa"/>
          </w:tcPr>
          <w:p w:rsidR="0033260A" w:rsidRPr="00202D3B" w:rsidRDefault="0033260A" w:rsidP="00541E3B">
            <w:r w:rsidRPr="00202D3B">
              <w:t>+19372</w:t>
            </w:r>
          </w:p>
        </w:tc>
      </w:tr>
      <w:tr w:rsidR="0033260A" w:rsidRPr="00202D3B" w:rsidTr="00541E3B">
        <w:tc>
          <w:tcPr>
            <w:tcW w:w="3596" w:type="dxa"/>
          </w:tcPr>
          <w:p w:rsidR="0033260A" w:rsidRPr="00202D3B" w:rsidRDefault="0033260A" w:rsidP="00541E3B">
            <w:r w:rsidRPr="00202D3B">
              <w:t>2.Себестоимость продукции, тыс. руб.</w:t>
            </w:r>
          </w:p>
        </w:tc>
        <w:tc>
          <w:tcPr>
            <w:tcW w:w="849" w:type="dxa"/>
          </w:tcPr>
          <w:p w:rsidR="0033260A" w:rsidRPr="00202D3B" w:rsidRDefault="0033260A" w:rsidP="00541E3B">
            <w:r w:rsidRPr="00202D3B">
              <w:t>51407</w:t>
            </w:r>
          </w:p>
        </w:tc>
        <w:tc>
          <w:tcPr>
            <w:tcW w:w="849" w:type="dxa"/>
          </w:tcPr>
          <w:p w:rsidR="0033260A" w:rsidRPr="00202D3B" w:rsidRDefault="0033260A" w:rsidP="00541E3B">
            <w:r w:rsidRPr="00202D3B">
              <w:t>77791</w:t>
            </w:r>
          </w:p>
        </w:tc>
        <w:tc>
          <w:tcPr>
            <w:tcW w:w="849" w:type="dxa"/>
          </w:tcPr>
          <w:p w:rsidR="0033260A" w:rsidRPr="00202D3B" w:rsidRDefault="0033260A" w:rsidP="00541E3B">
            <w:r w:rsidRPr="00202D3B">
              <w:t>63379</w:t>
            </w:r>
          </w:p>
        </w:tc>
        <w:tc>
          <w:tcPr>
            <w:tcW w:w="2787" w:type="dxa"/>
          </w:tcPr>
          <w:p w:rsidR="0033260A" w:rsidRPr="00202D3B" w:rsidRDefault="0033260A" w:rsidP="00541E3B">
            <w:r w:rsidRPr="00202D3B">
              <w:t>-14412</w:t>
            </w:r>
          </w:p>
        </w:tc>
      </w:tr>
      <w:tr w:rsidR="0033260A" w:rsidRPr="00202D3B" w:rsidTr="00541E3B">
        <w:tc>
          <w:tcPr>
            <w:tcW w:w="3596" w:type="dxa"/>
          </w:tcPr>
          <w:p w:rsidR="0033260A" w:rsidRPr="00202D3B" w:rsidRDefault="0033260A" w:rsidP="00541E3B">
            <w:r w:rsidRPr="00202D3B">
              <w:t>3.К</w:t>
            </w:r>
            <w:r w:rsidRPr="00202D3B">
              <w:rPr>
                <w:vertAlign w:val="subscript"/>
              </w:rPr>
              <w:t>р.ед.прод</w:t>
            </w:r>
            <w:r w:rsidRPr="00202D3B">
              <w:t>.= 1:2, %</w:t>
            </w:r>
          </w:p>
        </w:tc>
        <w:tc>
          <w:tcPr>
            <w:tcW w:w="849" w:type="dxa"/>
            <w:vAlign w:val="center"/>
          </w:tcPr>
          <w:p w:rsidR="0033260A" w:rsidRPr="00202D3B" w:rsidRDefault="0033260A" w:rsidP="00541E3B">
            <w:r w:rsidRPr="00202D3B">
              <w:t>100,8</w:t>
            </w:r>
          </w:p>
        </w:tc>
        <w:tc>
          <w:tcPr>
            <w:tcW w:w="849" w:type="dxa"/>
            <w:vAlign w:val="center"/>
          </w:tcPr>
          <w:p w:rsidR="0033260A" w:rsidRPr="00202D3B" w:rsidRDefault="0033260A" w:rsidP="00541E3B">
            <w:r w:rsidRPr="00202D3B">
              <w:t>74,0</w:t>
            </w:r>
          </w:p>
        </w:tc>
        <w:tc>
          <w:tcPr>
            <w:tcW w:w="849" w:type="dxa"/>
            <w:vAlign w:val="center"/>
          </w:tcPr>
          <w:p w:rsidR="0033260A" w:rsidRPr="00202D3B" w:rsidRDefault="0033260A" w:rsidP="00541E3B">
            <w:r w:rsidRPr="00202D3B">
              <w:t>121,4</w:t>
            </w:r>
          </w:p>
        </w:tc>
        <w:tc>
          <w:tcPr>
            <w:tcW w:w="2787" w:type="dxa"/>
            <w:vAlign w:val="center"/>
          </w:tcPr>
          <w:p w:rsidR="0033260A" w:rsidRPr="00202D3B" w:rsidRDefault="0033260A" w:rsidP="00541E3B">
            <w:r w:rsidRPr="00202D3B">
              <w:t>+</w:t>
            </w:r>
            <w:r w:rsidR="007672C1" w:rsidRPr="00202D3B">
              <w:t>47,4</w:t>
            </w:r>
          </w:p>
        </w:tc>
      </w:tr>
    </w:tbl>
    <w:p w:rsidR="00B432FC" w:rsidRPr="00202D3B" w:rsidRDefault="00B432FC" w:rsidP="00946022">
      <w:pPr>
        <w:pStyle w:val="a6"/>
        <w:ind w:left="0" w:firstLine="709"/>
        <w:jc w:val="both"/>
        <w:rPr>
          <w:bCs/>
          <w:sz w:val="28"/>
          <w:szCs w:val="28"/>
        </w:rPr>
      </w:pPr>
    </w:p>
    <w:p w:rsidR="001A6A03" w:rsidRDefault="00665F6E" w:rsidP="00946022">
      <w:pPr>
        <w:pStyle w:val="a6"/>
        <w:numPr>
          <w:ilvl w:val="0"/>
          <w:numId w:val="45"/>
        </w:numPr>
        <w:tabs>
          <w:tab w:val="clear" w:pos="1077"/>
        </w:tabs>
        <w:ind w:left="0" w:firstLine="709"/>
        <w:jc w:val="both"/>
        <w:rPr>
          <w:bCs/>
          <w:sz w:val="28"/>
          <w:szCs w:val="28"/>
        </w:rPr>
      </w:pPr>
      <w:r w:rsidRPr="00202D3B">
        <w:rPr>
          <w:bCs/>
          <w:sz w:val="28"/>
          <w:szCs w:val="28"/>
        </w:rPr>
        <w:t xml:space="preserve">Рентабельность собственного капитала – показывает эффективность использования собственного капитала. Динамика </w:t>
      </w:r>
      <w:r w:rsidRPr="00202D3B">
        <w:rPr>
          <w:bCs/>
          <w:sz w:val="28"/>
          <w:szCs w:val="28"/>
          <w:lang w:val="en-US"/>
        </w:rPr>
        <w:t>R</w:t>
      </w:r>
      <w:r w:rsidRPr="00202D3B">
        <w:rPr>
          <w:bCs/>
          <w:sz w:val="28"/>
          <w:szCs w:val="28"/>
          <w:vertAlign w:val="subscript"/>
        </w:rPr>
        <w:t>5</w:t>
      </w:r>
      <w:r w:rsidRPr="00202D3B">
        <w:rPr>
          <w:bCs/>
          <w:sz w:val="28"/>
          <w:szCs w:val="28"/>
        </w:rPr>
        <w:t xml:space="preserve"> оказывает влияние на уровень котировки акций.</w:t>
      </w:r>
      <w:r w:rsidR="00C046B4" w:rsidRPr="00202D3B">
        <w:rPr>
          <w:bCs/>
          <w:sz w:val="28"/>
          <w:szCs w:val="28"/>
        </w:rPr>
        <w:t>[</w:t>
      </w:r>
      <w:r w:rsidR="00EE1C88" w:rsidRPr="00202D3B">
        <w:rPr>
          <w:bCs/>
          <w:sz w:val="28"/>
          <w:szCs w:val="28"/>
        </w:rPr>
        <w:t xml:space="preserve">22, </w:t>
      </w:r>
      <w:r w:rsidR="00EE1C88" w:rsidRPr="00202D3B">
        <w:rPr>
          <w:bCs/>
          <w:sz w:val="28"/>
          <w:szCs w:val="28"/>
          <w:lang w:val="en-US"/>
        </w:rPr>
        <w:t>c</w:t>
      </w:r>
      <w:r w:rsidR="00EE1C88" w:rsidRPr="00202D3B">
        <w:rPr>
          <w:bCs/>
          <w:sz w:val="28"/>
          <w:szCs w:val="28"/>
        </w:rPr>
        <w:t>.160]</w:t>
      </w:r>
    </w:p>
    <w:p w:rsidR="00541E3B" w:rsidRPr="00202D3B" w:rsidRDefault="00541E3B" w:rsidP="00541E3B">
      <w:pPr>
        <w:pStyle w:val="a6"/>
        <w:jc w:val="both"/>
        <w:rPr>
          <w:bCs/>
          <w:sz w:val="28"/>
          <w:szCs w:val="28"/>
        </w:rPr>
      </w:pPr>
    </w:p>
    <w:p w:rsidR="00665F6E" w:rsidRDefault="00541E3B" w:rsidP="00946022">
      <w:pPr>
        <w:ind w:firstLine="709"/>
        <w:jc w:val="both"/>
        <w:rPr>
          <w:sz w:val="28"/>
          <w:szCs w:val="28"/>
        </w:rPr>
      </w:pPr>
      <w:r w:rsidRPr="00202D3B">
        <w:rPr>
          <w:sz w:val="28"/>
          <w:szCs w:val="28"/>
          <w:lang w:val="en-US"/>
        </w:rPr>
        <w:object w:dxaOrig="6240" w:dyaOrig="660">
          <v:shape id="_x0000_i1044" type="#_x0000_t75" style="width:280.5pt;height:28.5pt" o:ole="" fillcolor="window">
            <v:imagedata r:id="rId42" o:title=""/>
          </v:shape>
          <o:OLEObject Type="Embed" ProgID="Equation.3" ShapeID="_x0000_i1044" DrawAspect="Content" ObjectID="_1469690887" r:id="rId43"/>
        </w:object>
      </w:r>
      <w:r w:rsidRPr="00202D3B">
        <w:rPr>
          <w:sz w:val="28"/>
          <w:szCs w:val="28"/>
          <w:lang w:val="en-US"/>
        </w:rPr>
        <w:object w:dxaOrig="2320" w:dyaOrig="680">
          <v:shape id="_x0000_i1045" type="#_x0000_t75" style="width:85.5pt;height:24.75pt" o:ole="" fillcolor="window">
            <v:imagedata r:id="rId44" o:title=""/>
          </v:shape>
          <o:OLEObject Type="Embed" ProgID="Equation.3" ShapeID="_x0000_i1045" DrawAspect="Content" ObjectID="_1469690888" r:id="rId45"/>
        </w:object>
      </w:r>
      <w:r w:rsidR="00946022" w:rsidRPr="00202D3B">
        <w:rPr>
          <w:sz w:val="28"/>
          <w:szCs w:val="28"/>
        </w:rPr>
        <w:t xml:space="preserve"> </w:t>
      </w:r>
      <w:r w:rsidR="007672C1" w:rsidRPr="00202D3B">
        <w:rPr>
          <w:sz w:val="28"/>
          <w:szCs w:val="28"/>
        </w:rPr>
        <w:t>(2.22)</w:t>
      </w:r>
    </w:p>
    <w:p w:rsidR="00541E3B" w:rsidRPr="00202D3B" w:rsidRDefault="00541E3B" w:rsidP="00946022">
      <w:pPr>
        <w:ind w:firstLine="709"/>
        <w:jc w:val="both"/>
        <w:rPr>
          <w:bCs/>
          <w:sz w:val="28"/>
          <w:szCs w:val="28"/>
        </w:rPr>
      </w:pPr>
    </w:p>
    <w:p w:rsidR="007672C1" w:rsidRPr="00202D3B" w:rsidRDefault="007672C1" w:rsidP="00946022">
      <w:pPr>
        <w:ind w:firstLine="709"/>
        <w:jc w:val="both"/>
        <w:rPr>
          <w:sz w:val="28"/>
          <w:szCs w:val="28"/>
        </w:rPr>
      </w:pPr>
      <w:r w:rsidRPr="00202D3B">
        <w:rPr>
          <w:sz w:val="28"/>
          <w:szCs w:val="28"/>
        </w:rPr>
        <w:t>Таблица 14</w:t>
      </w:r>
      <w:r w:rsidR="00541E3B">
        <w:rPr>
          <w:sz w:val="28"/>
          <w:szCs w:val="28"/>
        </w:rPr>
        <w:t xml:space="preserve"> </w:t>
      </w:r>
      <w:r w:rsidRPr="00202D3B">
        <w:rPr>
          <w:sz w:val="28"/>
          <w:szCs w:val="28"/>
        </w:rPr>
        <w:t>Расчет коэффициента рентабельности собственного капитала</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5"/>
        <w:gridCol w:w="849"/>
        <w:gridCol w:w="916"/>
        <w:gridCol w:w="916"/>
        <w:gridCol w:w="1524"/>
      </w:tblGrid>
      <w:tr w:rsidR="007672C1" w:rsidRPr="00202D3B" w:rsidTr="00541E3B">
        <w:tc>
          <w:tcPr>
            <w:tcW w:w="4725" w:type="dxa"/>
          </w:tcPr>
          <w:p w:rsidR="007672C1" w:rsidRPr="00202D3B" w:rsidRDefault="007672C1" w:rsidP="00541E3B">
            <w:r w:rsidRPr="00202D3B">
              <w:t>Наименование показателя</w:t>
            </w:r>
          </w:p>
        </w:tc>
        <w:tc>
          <w:tcPr>
            <w:tcW w:w="849" w:type="dxa"/>
          </w:tcPr>
          <w:p w:rsidR="007672C1" w:rsidRPr="00202D3B" w:rsidRDefault="007672C1" w:rsidP="00541E3B">
            <w:r w:rsidRPr="00202D3B">
              <w:t>2006г.</w:t>
            </w:r>
          </w:p>
        </w:tc>
        <w:tc>
          <w:tcPr>
            <w:tcW w:w="916" w:type="dxa"/>
          </w:tcPr>
          <w:p w:rsidR="007672C1" w:rsidRPr="00202D3B" w:rsidRDefault="007672C1" w:rsidP="00541E3B">
            <w:r w:rsidRPr="00202D3B">
              <w:t>2007г.</w:t>
            </w:r>
          </w:p>
        </w:tc>
        <w:tc>
          <w:tcPr>
            <w:tcW w:w="916" w:type="dxa"/>
          </w:tcPr>
          <w:p w:rsidR="007672C1" w:rsidRPr="00202D3B" w:rsidRDefault="007672C1" w:rsidP="00541E3B">
            <w:r w:rsidRPr="00202D3B">
              <w:t>2008г.</w:t>
            </w:r>
          </w:p>
        </w:tc>
        <w:tc>
          <w:tcPr>
            <w:tcW w:w="1524" w:type="dxa"/>
          </w:tcPr>
          <w:p w:rsidR="007672C1" w:rsidRPr="00202D3B" w:rsidRDefault="007672C1" w:rsidP="00541E3B">
            <w:r w:rsidRPr="00202D3B">
              <w:t>Абсолютное отклонение, тыс. руб.</w:t>
            </w:r>
          </w:p>
        </w:tc>
      </w:tr>
      <w:tr w:rsidR="007672C1" w:rsidRPr="00202D3B" w:rsidTr="00541E3B">
        <w:tc>
          <w:tcPr>
            <w:tcW w:w="4725" w:type="dxa"/>
          </w:tcPr>
          <w:p w:rsidR="007672C1" w:rsidRPr="00202D3B" w:rsidRDefault="007672C1" w:rsidP="00541E3B">
            <w:r w:rsidRPr="00202D3B">
              <w:t>1</w:t>
            </w:r>
          </w:p>
        </w:tc>
        <w:tc>
          <w:tcPr>
            <w:tcW w:w="849" w:type="dxa"/>
          </w:tcPr>
          <w:p w:rsidR="007672C1" w:rsidRPr="00202D3B" w:rsidRDefault="007672C1" w:rsidP="00541E3B">
            <w:r w:rsidRPr="00202D3B">
              <w:t>2</w:t>
            </w:r>
          </w:p>
        </w:tc>
        <w:tc>
          <w:tcPr>
            <w:tcW w:w="916" w:type="dxa"/>
          </w:tcPr>
          <w:p w:rsidR="007672C1" w:rsidRPr="00202D3B" w:rsidRDefault="007672C1" w:rsidP="00541E3B">
            <w:r w:rsidRPr="00202D3B">
              <w:t>3</w:t>
            </w:r>
          </w:p>
        </w:tc>
        <w:tc>
          <w:tcPr>
            <w:tcW w:w="916" w:type="dxa"/>
          </w:tcPr>
          <w:p w:rsidR="007672C1" w:rsidRPr="00202D3B" w:rsidRDefault="007672C1" w:rsidP="00541E3B">
            <w:r w:rsidRPr="00202D3B">
              <w:t>4</w:t>
            </w:r>
          </w:p>
        </w:tc>
        <w:tc>
          <w:tcPr>
            <w:tcW w:w="1524" w:type="dxa"/>
          </w:tcPr>
          <w:p w:rsidR="007672C1" w:rsidRPr="00202D3B" w:rsidRDefault="007672C1" w:rsidP="00541E3B">
            <w:r w:rsidRPr="00202D3B">
              <w:t>5</w:t>
            </w:r>
          </w:p>
        </w:tc>
      </w:tr>
      <w:tr w:rsidR="007672C1" w:rsidRPr="00202D3B" w:rsidTr="00541E3B">
        <w:tc>
          <w:tcPr>
            <w:tcW w:w="4725" w:type="dxa"/>
          </w:tcPr>
          <w:p w:rsidR="007672C1" w:rsidRPr="00202D3B" w:rsidRDefault="007672C1" w:rsidP="00541E3B">
            <w:r w:rsidRPr="00202D3B">
              <w:t>1.Чистая прибыль, тыс. руб.</w:t>
            </w:r>
          </w:p>
        </w:tc>
        <w:tc>
          <w:tcPr>
            <w:tcW w:w="849" w:type="dxa"/>
          </w:tcPr>
          <w:p w:rsidR="007672C1" w:rsidRPr="00202D3B" w:rsidRDefault="007672C1" w:rsidP="00541E3B">
            <w:r w:rsidRPr="00202D3B">
              <w:t>39284</w:t>
            </w:r>
          </w:p>
        </w:tc>
        <w:tc>
          <w:tcPr>
            <w:tcW w:w="916" w:type="dxa"/>
          </w:tcPr>
          <w:p w:rsidR="007672C1" w:rsidRPr="00202D3B" w:rsidRDefault="007672C1" w:rsidP="00541E3B">
            <w:r w:rsidRPr="00202D3B">
              <w:t>41196</w:t>
            </w:r>
          </w:p>
        </w:tc>
        <w:tc>
          <w:tcPr>
            <w:tcW w:w="916" w:type="dxa"/>
          </w:tcPr>
          <w:p w:rsidR="007672C1" w:rsidRPr="00202D3B" w:rsidRDefault="007672C1" w:rsidP="00541E3B">
            <w:r w:rsidRPr="00202D3B">
              <w:t>58280</w:t>
            </w:r>
          </w:p>
        </w:tc>
        <w:tc>
          <w:tcPr>
            <w:tcW w:w="1524" w:type="dxa"/>
          </w:tcPr>
          <w:p w:rsidR="007672C1" w:rsidRPr="00202D3B" w:rsidRDefault="007672C1" w:rsidP="00541E3B">
            <w:r w:rsidRPr="00202D3B">
              <w:t>+17084</w:t>
            </w:r>
          </w:p>
        </w:tc>
      </w:tr>
      <w:tr w:rsidR="007672C1" w:rsidRPr="00202D3B" w:rsidTr="00541E3B">
        <w:tc>
          <w:tcPr>
            <w:tcW w:w="4725" w:type="dxa"/>
          </w:tcPr>
          <w:p w:rsidR="007672C1" w:rsidRPr="00202D3B" w:rsidRDefault="007672C1" w:rsidP="00541E3B">
            <w:r w:rsidRPr="00202D3B">
              <w:t>2.Средняя стоимость собственного капитала, тыс. руб.</w:t>
            </w:r>
          </w:p>
        </w:tc>
        <w:tc>
          <w:tcPr>
            <w:tcW w:w="849" w:type="dxa"/>
          </w:tcPr>
          <w:p w:rsidR="007672C1" w:rsidRPr="00202D3B" w:rsidRDefault="00C6022A" w:rsidP="00541E3B">
            <w:r w:rsidRPr="00202D3B">
              <w:t>76711</w:t>
            </w:r>
          </w:p>
        </w:tc>
        <w:tc>
          <w:tcPr>
            <w:tcW w:w="916" w:type="dxa"/>
          </w:tcPr>
          <w:p w:rsidR="007672C1" w:rsidRPr="00202D3B" w:rsidRDefault="00C6022A" w:rsidP="00541E3B">
            <w:r w:rsidRPr="00202D3B">
              <w:t>107528</w:t>
            </w:r>
          </w:p>
        </w:tc>
        <w:tc>
          <w:tcPr>
            <w:tcW w:w="916" w:type="dxa"/>
          </w:tcPr>
          <w:p w:rsidR="007672C1" w:rsidRPr="00202D3B" w:rsidRDefault="00C6022A" w:rsidP="00541E3B">
            <w:r w:rsidRPr="00202D3B">
              <w:t>138009</w:t>
            </w:r>
          </w:p>
        </w:tc>
        <w:tc>
          <w:tcPr>
            <w:tcW w:w="1524" w:type="dxa"/>
          </w:tcPr>
          <w:p w:rsidR="007672C1" w:rsidRPr="00202D3B" w:rsidRDefault="007672C1" w:rsidP="00541E3B">
            <w:r w:rsidRPr="00202D3B">
              <w:t>+</w:t>
            </w:r>
            <w:r w:rsidR="00A34795" w:rsidRPr="00202D3B">
              <w:t>30481</w:t>
            </w:r>
          </w:p>
        </w:tc>
      </w:tr>
      <w:tr w:rsidR="007672C1" w:rsidRPr="00202D3B" w:rsidTr="00541E3B">
        <w:tc>
          <w:tcPr>
            <w:tcW w:w="4725" w:type="dxa"/>
          </w:tcPr>
          <w:p w:rsidR="007672C1" w:rsidRPr="00202D3B" w:rsidRDefault="007672C1" w:rsidP="00541E3B">
            <w:r w:rsidRPr="00202D3B">
              <w:t>3.К</w:t>
            </w:r>
            <w:r w:rsidRPr="00202D3B">
              <w:rPr>
                <w:vertAlign w:val="subscript"/>
              </w:rPr>
              <w:t>р.с.к</w:t>
            </w:r>
            <w:r w:rsidRPr="00202D3B">
              <w:t>.= 1:2, %</w:t>
            </w:r>
          </w:p>
        </w:tc>
        <w:tc>
          <w:tcPr>
            <w:tcW w:w="849" w:type="dxa"/>
            <w:vAlign w:val="center"/>
          </w:tcPr>
          <w:p w:rsidR="007672C1" w:rsidRPr="00202D3B" w:rsidRDefault="00C6022A" w:rsidP="00541E3B">
            <w:r w:rsidRPr="00202D3B">
              <w:t>51,2</w:t>
            </w:r>
          </w:p>
        </w:tc>
        <w:tc>
          <w:tcPr>
            <w:tcW w:w="916" w:type="dxa"/>
            <w:vAlign w:val="center"/>
          </w:tcPr>
          <w:p w:rsidR="007672C1" w:rsidRPr="00202D3B" w:rsidRDefault="00A34795" w:rsidP="00541E3B">
            <w:r w:rsidRPr="00202D3B">
              <w:t>38,3</w:t>
            </w:r>
          </w:p>
        </w:tc>
        <w:tc>
          <w:tcPr>
            <w:tcW w:w="916" w:type="dxa"/>
            <w:vAlign w:val="center"/>
          </w:tcPr>
          <w:p w:rsidR="007672C1" w:rsidRPr="00202D3B" w:rsidRDefault="00C6022A" w:rsidP="00541E3B">
            <w:r w:rsidRPr="00202D3B">
              <w:t>42,2</w:t>
            </w:r>
          </w:p>
        </w:tc>
        <w:tc>
          <w:tcPr>
            <w:tcW w:w="1524" w:type="dxa"/>
            <w:vAlign w:val="center"/>
          </w:tcPr>
          <w:p w:rsidR="007672C1" w:rsidRPr="00202D3B" w:rsidRDefault="007672C1" w:rsidP="00541E3B">
            <w:r w:rsidRPr="00202D3B">
              <w:t>+</w:t>
            </w:r>
            <w:r w:rsidR="00A34795" w:rsidRPr="00202D3B">
              <w:t>3,9</w:t>
            </w:r>
          </w:p>
        </w:tc>
      </w:tr>
    </w:tbl>
    <w:p w:rsidR="00B432FC" w:rsidRPr="00202D3B" w:rsidRDefault="00B432FC" w:rsidP="00946022">
      <w:pPr>
        <w:ind w:firstLine="709"/>
        <w:jc w:val="both"/>
        <w:rPr>
          <w:bCs/>
          <w:sz w:val="28"/>
          <w:szCs w:val="28"/>
        </w:rPr>
      </w:pPr>
    </w:p>
    <w:p w:rsidR="00665F6E" w:rsidRDefault="00665F6E" w:rsidP="00946022">
      <w:pPr>
        <w:ind w:firstLine="709"/>
        <w:jc w:val="both"/>
        <w:rPr>
          <w:bCs/>
          <w:sz w:val="28"/>
          <w:szCs w:val="28"/>
        </w:rPr>
      </w:pPr>
      <w:r w:rsidRPr="00202D3B">
        <w:rPr>
          <w:bCs/>
          <w:sz w:val="28"/>
          <w:szCs w:val="28"/>
        </w:rPr>
        <w:t>4) Экономическая рентабельность – показывает эффективность использования всего имущества организации.</w:t>
      </w:r>
      <w:r w:rsidR="00E10D11" w:rsidRPr="00202D3B">
        <w:rPr>
          <w:bCs/>
          <w:sz w:val="28"/>
          <w:szCs w:val="28"/>
        </w:rPr>
        <w:t xml:space="preserve">[16, </w:t>
      </w:r>
      <w:r w:rsidR="00E10D11" w:rsidRPr="00202D3B">
        <w:rPr>
          <w:bCs/>
          <w:sz w:val="28"/>
          <w:szCs w:val="28"/>
          <w:lang w:val="en-US"/>
        </w:rPr>
        <w:t>c</w:t>
      </w:r>
      <w:r w:rsidR="00E10D11" w:rsidRPr="00202D3B">
        <w:rPr>
          <w:bCs/>
          <w:sz w:val="28"/>
          <w:szCs w:val="28"/>
        </w:rPr>
        <w:t>13]</w:t>
      </w:r>
    </w:p>
    <w:p w:rsidR="00541E3B" w:rsidRDefault="00541E3B" w:rsidP="00946022">
      <w:pPr>
        <w:ind w:firstLine="709"/>
        <w:jc w:val="both"/>
        <w:rPr>
          <w:bCs/>
          <w:sz w:val="28"/>
          <w:szCs w:val="28"/>
        </w:rPr>
      </w:pPr>
    </w:p>
    <w:p w:rsidR="00535B29" w:rsidRDefault="00541E3B" w:rsidP="00946022">
      <w:pPr>
        <w:ind w:firstLine="709"/>
        <w:jc w:val="both"/>
        <w:rPr>
          <w:sz w:val="28"/>
          <w:szCs w:val="28"/>
        </w:rPr>
      </w:pPr>
      <w:r>
        <w:rPr>
          <w:bCs/>
          <w:sz w:val="28"/>
          <w:szCs w:val="28"/>
        </w:rPr>
        <w:br w:type="page"/>
      </w:r>
      <w:r w:rsidRPr="00202D3B">
        <w:rPr>
          <w:sz w:val="28"/>
          <w:szCs w:val="28"/>
          <w:lang w:val="en-US"/>
        </w:rPr>
        <w:object w:dxaOrig="6740" w:dyaOrig="680">
          <v:shape id="_x0000_i1046" type="#_x0000_t75" style="width:347.25pt;height:34.5pt" o:ole="" fillcolor="window">
            <v:imagedata r:id="rId46" o:title=""/>
          </v:shape>
          <o:OLEObject Type="Embed" ProgID="Equation.3" ShapeID="_x0000_i1046" DrawAspect="Content" ObjectID="_1469690889" r:id="rId47"/>
        </w:object>
      </w:r>
      <w:r w:rsidR="00946022" w:rsidRPr="00202D3B">
        <w:rPr>
          <w:sz w:val="28"/>
          <w:szCs w:val="28"/>
        </w:rPr>
        <w:t xml:space="preserve"> </w:t>
      </w:r>
      <w:r w:rsidR="00665F6E" w:rsidRPr="00202D3B">
        <w:rPr>
          <w:sz w:val="28"/>
          <w:szCs w:val="28"/>
        </w:rPr>
        <w:t>(</w:t>
      </w:r>
      <w:r w:rsidR="00660537" w:rsidRPr="00202D3B">
        <w:rPr>
          <w:sz w:val="28"/>
          <w:szCs w:val="28"/>
        </w:rPr>
        <w:t>2.</w:t>
      </w:r>
      <w:r w:rsidR="00A24D91" w:rsidRPr="00202D3B">
        <w:rPr>
          <w:sz w:val="28"/>
          <w:szCs w:val="28"/>
        </w:rPr>
        <w:t>23</w:t>
      </w:r>
      <w:r w:rsidR="00665F6E" w:rsidRPr="00202D3B">
        <w:rPr>
          <w:sz w:val="28"/>
          <w:szCs w:val="28"/>
        </w:rPr>
        <w:t>)</w:t>
      </w:r>
    </w:p>
    <w:p w:rsidR="00541E3B" w:rsidRPr="00202D3B" w:rsidRDefault="00541E3B" w:rsidP="00946022">
      <w:pPr>
        <w:ind w:firstLine="709"/>
        <w:jc w:val="both"/>
        <w:rPr>
          <w:sz w:val="28"/>
          <w:szCs w:val="28"/>
        </w:rPr>
      </w:pPr>
    </w:p>
    <w:p w:rsidR="007672C1" w:rsidRPr="00202D3B" w:rsidRDefault="007672C1" w:rsidP="00946022">
      <w:pPr>
        <w:ind w:firstLine="709"/>
        <w:jc w:val="both"/>
        <w:rPr>
          <w:sz w:val="28"/>
          <w:szCs w:val="28"/>
        </w:rPr>
      </w:pPr>
      <w:r w:rsidRPr="00202D3B">
        <w:rPr>
          <w:sz w:val="28"/>
          <w:szCs w:val="28"/>
        </w:rPr>
        <w:t>Таблица 15</w:t>
      </w:r>
      <w:r w:rsidR="00541E3B">
        <w:rPr>
          <w:sz w:val="28"/>
          <w:szCs w:val="28"/>
        </w:rPr>
        <w:t xml:space="preserve"> </w:t>
      </w:r>
      <w:r w:rsidRPr="00202D3B">
        <w:rPr>
          <w:sz w:val="28"/>
          <w:szCs w:val="28"/>
        </w:rPr>
        <w:t>Расчет коэффициента экономической рентабельности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6"/>
        <w:gridCol w:w="916"/>
        <w:gridCol w:w="916"/>
        <w:gridCol w:w="916"/>
        <w:gridCol w:w="1498"/>
      </w:tblGrid>
      <w:tr w:rsidR="007672C1" w:rsidRPr="00202D3B" w:rsidTr="00541E3B">
        <w:tc>
          <w:tcPr>
            <w:tcW w:w="4826" w:type="dxa"/>
          </w:tcPr>
          <w:p w:rsidR="007672C1" w:rsidRPr="00202D3B" w:rsidRDefault="007672C1" w:rsidP="00541E3B">
            <w:r w:rsidRPr="00202D3B">
              <w:t>Наименование показателя</w:t>
            </w:r>
          </w:p>
        </w:tc>
        <w:tc>
          <w:tcPr>
            <w:tcW w:w="916" w:type="dxa"/>
          </w:tcPr>
          <w:p w:rsidR="007672C1" w:rsidRPr="00202D3B" w:rsidRDefault="007672C1" w:rsidP="00541E3B">
            <w:r w:rsidRPr="00202D3B">
              <w:t>2006г.</w:t>
            </w:r>
          </w:p>
        </w:tc>
        <w:tc>
          <w:tcPr>
            <w:tcW w:w="916" w:type="dxa"/>
          </w:tcPr>
          <w:p w:rsidR="007672C1" w:rsidRPr="00202D3B" w:rsidRDefault="007672C1" w:rsidP="00541E3B">
            <w:r w:rsidRPr="00202D3B">
              <w:t>2007г.</w:t>
            </w:r>
          </w:p>
        </w:tc>
        <w:tc>
          <w:tcPr>
            <w:tcW w:w="916" w:type="dxa"/>
          </w:tcPr>
          <w:p w:rsidR="007672C1" w:rsidRPr="00202D3B" w:rsidRDefault="007672C1" w:rsidP="00541E3B">
            <w:r w:rsidRPr="00202D3B">
              <w:t>2008г.</w:t>
            </w:r>
          </w:p>
        </w:tc>
        <w:tc>
          <w:tcPr>
            <w:tcW w:w="1498" w:type="dxa"/>
          </w:tcPr>
          <w:p w:rsidR="007672C1" w:rsidRPr="00202D3B" w:rsidRDefault="007672C1" w:rsidP="00541E3B">
            <w:r w:rsidRPr="00202D3B">
              <w:t>Абсолютное отклонение, тыс. руб.</w:t>
            </w:r>
          </w:p>
        </w:tc>
      </w:tr>
      <w:tr w:rsidR="007672C1" w:rsidRPr="00202D3B" w:rsidTr="00541E3B">
        <w:tc>
          <w:tcPr>
            <w:tcW w:w="4826" w:type="dxa"/>
          </w:tcPr>
          <w:p w:rsidR="007672C1" w:rsidRPr="00202D3B" w:rsidRDefault="007672C1" w:rsidP="00541E3B">
            <w:r w:rsidRPr="00202D3B">
              <w:t>1</w:t>
            </w:r>
          </w:p>
        </w:tc>
        <w:tc>
          <w:tcPr>
            <w:tcW w:w="916" w:type="dxa"/>
          </w:tcPr>
          <w:p w:rsidR="007672C1" w:rsidRPr="00202D3B" w:rsidRDefault="007672C1" w:rsidP="00541E3B">
            <w:r w:rsidRPr="00202D3B">
              <w:t>2</w:t>
            </w:r>
          </w:p>
        </w:tc>
        <w:tc>
          <w:tcPr>
            <w:tcW w:w="916" w:type="dxa"/>
          </w:tcPr>
          <w:p w:rsidR="007672C1" w:rsidRPr="00202D3B" w:rsidRDefault="007672C1" w:rsidP="00541E3B">
            <w:r w:rsidRPr="00202D3B">
              <w:t>3</w:t>
            </w:r>
          </w:p>
        </w:tc>
        <w:tc>
          <w:tcPr>
            <w:tcW w:w="916" w:type="dxa"/>
          </w:tcPr>
          <w:p w:rsidR="007672C1" w:rsidRPr="00202D3B" w:rsidRDefault="007672C1" w:rsidP="00541E3B">
            <w:r w:rsidRPr="00202D3B">
              <w:t>4</w:t>
            </w:r>
          </w:p>
        </w:tc>
        <w:tc>
          <w:tcPr>
            <w:tcW w:w="1498" w:type="dxa"/>
          </w:tcPr>
          <w:p w:rsidR="007672C1" w:rsidRPr="00202D3B" w:rsidRDefault="007672C1" w:rsidP="00541E3B">
            <w:r w:rsidRPr="00202D3B">
              <w:t>5</w:t>
            </w:r>
          </w:p>
        </w:tc>
      </w:tr>
      <w:tr w:rsidR="007672C1" w:rsidRPr="00202D3B" w:rsidTr="00541E3B">
        <w:tc>
          <w:tcPr>
            <w:tcW w:w="4826" w:type="dxa"/>
          </w:tcPr>
          <w:p w:rsidR="007672C1" w:rsidRPr="00202D3B" w:rsidRDefault="007672C1" w:rsidP="00541E3B">
            <w:r w:rsidRPr="00202D3B">
              <w:t>1.Чистая прибыль, тыс. руб.</w:t>
            </w:r>
          </w:p>
        </w:tc>
        <w:tc>
          <w:tcPr>
            <w:tcW w:w="916" w:type="dxa"/>
          </w:tcPr>
          <w:p w:rsidR="007672C1" w:rsidRPr="00202D3B" w:rsidRDefault="007672C1" w:rsidP="00541E3B">
            <w:r w:rsidRPr="00202D3B">
              <w:t>39284</w:t>
            </w:r>
          </w:p>
        </w:tc>
        <w:tc>
          <w:tcPr>
            <w:tcW w:w="916" w:type="dxa"/>
          </w:tcPr>
          <w:p w:rsidR="007672C1" w:rsidRPr="00202D3B" w:rsidRDefault="007672C1" w:rsidP="00541E3B">
            <w:r w:rsidRPr="00202D3B">
              <w:t>41196</w:t>
            </w:r>
          </w:p>
        </w:tc>
        <w:tc>
          <w:tcPr>
            <w:tcW w:w="916" w:type="dxa"/>
          </w:tcPr>
          <w:p w:rsidR="007672C1" w:rsidRPr="00202D3B" w:rsidRDefault="007672C1" w:rsidP="00541E3B">
            <w:r w:rsidRPr="00202D3B">
              <w:t>58280</w:t>
            </w:r>
          </w:p>
        </w:tc>
        <w:tc>
          <w:tcPr>
            <w:tcW w:w="1498" w:type="dxa"/>
          </w:tcPr>
          <w:p w:rsidR="007672C1" w:rsidRPr="00202D3B" w:rsidRDefault="007672C1" w:rsidP="00541E3B">
            <w:r w:rsidRPr="00202D3B">
              <w:t>+17084</w:t>
            </w:r>
          </w:p>
        </w:tc>
      </w:tr>
      <w:tr w:rsidR="007672C1" w:rsidRPr="00202D3B" w:rsidTr="00541E3B">
        <w:tc>
          <w:tcPr>
            <w:tcW w:w="4826" w:type="dxa"/>
          </w:tcPr>
          <w:p w:rsidR="007672C1" w:rsidRPr="00202D3B" w:rsidRDefault="007672C1" w:rsidP="00541E3B">
            <w:r w:rsidRPr="00202D3B">
              <w:t>2.Средняя стоимость собственн</w:t>
            </w:r>
            <w:r w:rsidR="009D7B7C" w:rsidRPr="00202D3B">
              <w:t xml:space="preserve">ых </w:t>
            </w:r>
            <w:r w:rsidRPr="00202D3B">
              <w:t>активов, тыс. руб.</w:t>
            </w:r>
          </w:p>
        </w:tc>
        <w:tc>
          <w:tcPr>
            <w:tcW w:w="916" w:type="dxa"/>
          </w:tcPr>
          <w:p w:rsidR="007672C1" w:rsidRPr="00202D3B" w:rsidRDefault="00A34795" w:rsidP="00541E3B">
            <w:r w:rsidRPr="00202D3B">
              <w:t>251047</w:t>
            </w:r>
          </w:p>
        </w:tc>
        <w:tc>
          <w:tcPr>
            <w:tcW w:w="916" w:type="dxa"/>
          </w:tcPr>
          <w:p w:rsidR="007672C1" w:rsidRPr="00202D3B" w:rsidRDefault="00A34795" w:rsidP="00541E3B">
            <w:r w:rsidRPr="00202D3B">
              <w:t>307922</w:t>
            </w:r>
          </w:p>
        </w:tc>
        <w:tc>
          <w:tcPr>
            <w:tcW w:w="916" w:type="dxa"/>
          </w:tcPr>
          <w:p w:rsidR="007672C1" w:rsidRPr="00202D3B" w:rsidRDefault="00A34795" w:rsidP="00541E3B">
            <w:r w:rsidRPr="00202D3B">
              <w:t>353145</w:t>
            </w:r>
          </w:p>
        </w:tc>
        <w:tc>
          <w:tcPr>
            <w:tcW w:w="1498" w:type="dxa"/>
          </w:tcPr>
          <w:p w:rsidR="007672C1" w:rsidRPr="00202D3B" w:rsidRDefault="007672C1" w:rsidP="00541E3B">
            <w:r w:rsidRPr="00202D3B">
              <w:t>+</w:t>
            </w:r>
            <w:r w:rsidR="00A34795" w:rsidRPr="00202D3B">
              <w:t>45223</w:t>
            </w:r>
          </w:p>
        </w:tc>
      </w:tr>
      <w:tr w:rsidR="007672C1" w:rsidRPr="00202D3B" w:rsidTr="00541E3B">
        <w:tc>
          <w:tcPr>
            <w:tcW w:w="4826" w:type="dxa"/>
          </w:tcPr>
          <w:p w:rsidR="007672C1" w:rsidRPr="00202D3B" w:rsidRDefault="007672C1" w:rsidP="00541E3B">
            <w:r w:rsidRPr="00202D3B">
              <w:t>3.К</w:t>
            </w:r>
            <w:r w:rsidR="000836C2" w:rsidRPr="00202D3B">
              <w:rPr>
                <w:vertAlign w:val="subscript"/>
              </w:rPr>
              <w:t>э.р.</w:t>
            </w:r>
            <w:r w:rsidRPr="00202D3B">
              <w:t>.= 1:2, %</w:t>
            </w:r>
          </w:p>
        </w:tc>
        <w:tc>
          <w:tcPr>
            <w:tcW w:w="916" w:type="dxa"/>
            <w:vAlign w:val="center"/>
          </w:tcPr>
          <w:p w:rsidR="007672C1" w:rsidRPr="00202D3B" w:rsidRDefault="00A34795" w:rsidP="00541E3B">
            <w:r w:rsidRPr="00202D3B">
              <w:t>15,6</w:t>
            </w:r>
          </w:p>
        </w:tc>
        <w:tc>
          <w:tcPr>
            <w:tcW w:w="916" w:type="dxa"/>
            <w:vAlign w:val="center"/>
          </w:tcPr>
          <w:p w:rsidR="007672C1" w:rsidRPr="00202D3B" w:rsidRDefault="00A34795" w:rsidP="00541E3B">
            <w:r w:rsidRPr="00202D3B">
              <w:t>13,4</w:t>
            </w:r>
          </w:p>
        </w:tc>
        <w:tc>
          <w:tcPr>
            <w:tcW w:w="916" w:type="dxa"/>
            <w:vAlign w:val="center"/>
          </w:tcPr>
          <w:p w:rsidR="007672C1" w:rsidRPr="00202D3B" w:rsidRDefault="00A34795" w:rsidP="00541E3B">
            <w:r w:rsidRPr="00202D3B">
              <w:t>16,5</w:t>
            </w:r>
          </w:p>
        </w:tc>
        <w:tc>
          <w:tcPr>
            <w:tcW w:w="1498" w:type="dxa"/>
            <w:vAlign w:val="center"/>
          </w:tcPr>
          <w:p w:rsidR="007672C1" w:rsidRPr="00202D3B" w:rsidRDefault="007672C1" w:rsidP="00541E3B">
            <w:r w:rsidRPr="00202D3B">
              <w:t>+</w:t>
            </w:r>
            <w:r w:rsidR="00A34795" w:rsidRPr="00202D3B">
              <w:t>3,1</w:t>
            </w:r>
          </w:p>
        </w:tc>
      </w:tr>
    </w:tbl>
    <w:p w:rsidR="00511997" w:rsidRPr="00202D3B" w:rsidRDefault="00511997" w:rsidP="00946022">
      <w:pPr>
        <w:shd w:val="clear" w:color="auto" w:fill="FFFFFF"/>
        <w:ind w:firstLine="709"/>
        <w:jc w:val="both"/>
        <w:rPr>
          <w:sz w:val="28"/>
          <w:szCs w:val="28"/>
        </w:rPr>
      </w:pPr>
    </w:p>
    <w:p w:rsidR="00207E9C" w:rsidRPr="00202D3B" w:rsidRDefault="00207E9C" w:rsidP="00946022">
      <w:pPr>
        <w:shd w:val="clear" w:color="auto" w:fill="FFFFFF"/>
        <w:ind w:firstLine="709"/>
        <w:jc w:val="both"/>
        <w:rPr>
          <w:sz w:val="28"/>
          <w:szCs w:val="28"/>
        </w:rPr>
      </w:pPr>
      <w:r w:rsidRPr="00202D3B">
        <w:rPr>
          <w:sz w:val="28"/>
          <w:szCs w:val="28"/>
        </w:rPr>
        <w:t xml:space="preserve">Из данных </w:t>
      </w:r>
      <w:r w:rsidR="000F671D" w:rsidRPr="00202D3B">
        <w:rPr>
          <w:sz w:val="28"/>
          <w:szCs w:val="28"/>
        </w:rPr>
        <w:t>таблицы 4 (</w:t>
      </w:r>
      <w:r w:rsidR="00306E92" w:rsidRPr="00202D3B">
        <w:rPr>
          <w:sz w:val="28"/>
          <w:szCs w:val="28"/>
        </w:rPr>
        <w:t>П</w:t>
      </w:r>
      <w:r w:rsidR="000F671D" w:rsidRPr="00202D3B">
        <w:rPr>
          <w:sz w:val="28"/>
          <w:szCs w:val="28"/>
        </w:rPr>
        <w:t xml:space="preserve">риложение </w:t>
      </w:r>
      <w:r w:rsidR="00B85CB4" w:rsidRPr="00202D3B">
        <w:rPr>
          <w:sz w:val="28"/>
          <w:szCs w:val="28"/>
        </w:rPr>
        <w:t>6</w:t>
      </w:r>
      <w:r w:rsidR="000F671D" w:rsidRPr="00202D3B">
        <w:rPr>
          <w:sz w:val="28"/>
          <w:szCs w:val="28"/>
        </w:rPr>
        <w:t>)</w:t>
      </w:r>
      <w:r w:rsidR="00946022" w:rsidRPr="00202D3B">
        <w:rPr>
          <w:sz w:val="28"/>
          <w:szCs w:val="28"/>
        </w:rPr>
        <w:t xml:space="preserve"> </w:t>
      </w:r>
      <w:r w:rsidRPr="00202D3B">
        <w:rPr>
          <w:sz w:val="28"/>
          <w:szCs w:val="28"/>
        </w:rPr>
        <w:t>видно, что динамика значений коэффициентов</w:t>
      </w:r>
      <w:r w:rsidR="00275F04" w:rsidRPr="00202D3B">
        <w:rPr>
          <w:sz w:val="28"/>
          <w:szCs w:val="28"/>
        </w:rPr>
        <w:t xml:space="preserve"> рентабельности</w:t>
      </w:r>
      <w:r w:rsidRPr="00202D3B">
        <w:rPr>
          <w:sz w:val="28"/>
          <w:szCs w:val="28"/>
        </w:rPr>
        <w:t xml:space="preserve"> в 200</w:t>
      </w:r>
      <w:r w:rsidR="00DD7C4B" w:rsidRPr="00202D3B">
        <w:rPr>
          <w:sz w:val="28"/>
          <w:szCs w:val="28"/>
        </w:rPr>
        <w:t>7</w:t>
      </w:r>
      <w:r w:rsidRPr="00202D3B">
        <w:rPr>
          <w:sz w:val="28"/>
          <w:szCs w:val="28"/>
        </w:rPr>
        <w:t xml:space="preserve"> году </w:t>
      </w:r>
      <w:r w:rsidR="00DD7C4B" w:rsidRPr="00202D3B">
        <w:rPr>
          <w:sz w:val="28"/>
          <w:szCs w:val="28"/>
        </w:rPr>
        <w:t xml:space="preserve">отрицательна. </w:t>
      </w:r>
      <w:r w:rsidRPr="00202D3B">
        <w:rPr>
          <w:sz w:val="28"/>
          <w:szCs w:val="28"/>
        </w:rPr>
        <w:t>Уменьшение значений</w:t>
      </w:r>
      <w:r w:rsidR="005E6CB0" w:rsidRPr="00202D3B">
        <w:rPr>
          <w:sz w:val="28"/>
          <w:szCs w:val="28"/>
        </w:rPr>
        <w:t xml:space="preserve"> произошло в связи с тем, что </w:t>
      </w:r>
      <w:r w:rsidR="00F93207" w:rsidRPr="00202D3B">
        <w:rPr>
          <w:sz w:val="28"/>
          <w:szCs w:val="28"/>
        </w:rPr>
        <w:t xml:space="preserve">темп </w:t>
      </w:r>
      <w:r w:rsidR="00275F04" w:rsidRPr="00202D3B">
        <w:rPr>
          <w:sz w:val="28"/>
          <w:szCs w:val="28"/>
        </w:rPr>
        <w:t>при</w:t>
      </w:r>
      <w:r w:rsidR="00F93207" w:rsidRPr="00202D3B">
        <w:rPr>
          <w:sz w:val="28"/>
          <w:szCs w:val="28"/>
        </w:rPr>
        <w:t>роста прибыли от продаж</w:t>
      </w:r>
      <w:r w:rsidR="00635621" w:rsidRPr="00202D3B">
        <w:rPr>
          <w:sz w:val="28"/>
          <w:szCs w:val="28"/>
        </w:rPr>
        <w:t xml:space="preserve"> равный </w:t>
      </w:r>
      <w:r w:rsidR="00275F04" w:rsidRPr="00202D3B">
        <w:rPr>
          <w:sz w:val="28"/>
          <w:szCs w:val="28"/>
        </w:rPr>
        <w:t>11,2</w:t>
      </w:r>
      <w:r w:rsidR="00635621" w:rsidRPr="00202D3B">
        <w:rPr>
          <w:sz w:val="28"/>
          <w:szCs w:val="28"/>
        </w:rPr>
        <w:t>%</w:t>
      </w:r>
      <w:r w:rsidR="00F93207" w:rsidRPr="00202D3B">
        <w:rPr>
          <w:sz w:val="28"/>
          <w:szCs w:val="28"/>
        </w:rPr>
        <w:t xml:space="preserve"> </w:t>
      </w:r>
      <w:r w:rsidR="00275F04" w:rsidRPr="00202D3B">
        <w:rPr>
          <w:sz w:val="28"/>
          <w:szCs w:val="28"/>
        </w:rPr>
        <w:t>меньше</w:t>
      </w:r>
      <w:r w:rsidR="00F93207" w:rsidRPr="00202D3B">
        <w:rPr>
          <w:sz w:val="28"/>
          <w:szCs w:val="28"/>
        </w:rPr>
        <w:t xml:space="preserve"> темпов </w:t>
      </w:r>
      <w:r w:rsidR="00275F04" w:rsidRPr="00202D3B">
        <w:rPr>
          <w:sz w:val="28"/>
          <w:szCs w:val="28"/>
        </w:rPr>
        <w:t>прироста: выручки от продаж</w:t>
      </w:r>
      <w:r w:rsidR="00635621" w:rsidRPr="00202D3B">
        <w:rPr>
          <w:sz w:val="28"/>
          <w:szCs w:val="28"/>
        </w:rPr>
        <w:t xml:space="preserve"> – 28,4% (</w:t>
      </w:r>
      <w:r w:rsidR="00275F04" w:rsidRPr="00202D3B">
        <w:rPr>
          <w:sz w:val="28"/>
          <w:szCs w:val="28"/>
        </w:rPr>
        <w:t>для расчета рентабельности продаж</w:t>
      </w:r>
      <w:r w:rsidR="00635621" w:rsidRPr="00202D3B">
        <w:rPr>
          <w:sz w:val="28"/>
          <w:szCs w:val="28"/>
        </w:rPr>
        <w:t>)</w:t>
      </w:r>
      <w:r w:rsidR="00275F04" w:rsidRPr="00202D3B">
        <w:rPr>
          <w:sz w:val="28"/>
          <w:szCs w:val="28"/>
        </w:rPr>
        <w:t>; себестоимости продукции</w:t>
      </w:r>
      <w:r w:rsidR="00635621" w:rsidRPr="00202D3B">
        <w:rPr>
          <w:sz w:val="28"/>
          <w:szCs w:val="28"/>
        </w:rPr>
        <w:t xml:space="preserve"> – 51,3% (</w:t>
      </w:r>
      <w:r w:rsidR="00BB42EB" w:rsidRPr="00202D3B">
        <w:rPr>
          <w:sz w:val="28"/>
          <w:szCs w:val="28"/>
        </w:rPr>
        <w:t>для расчета рентабельности продукции</w:t>
      </w:r>
      <w:r w:rsidR="00635621" w:rsidRPr="00202D3B">
        <w:rPr>
          <w:sz w:val="28"/>
          <w:szCs w:val="28"/>
        </w:rPr>
        <w:t>)</w:t>
      </w:r>
      <w:r w:rsidR="00BB42EB" w:rsidRPr="00202D3B">
        <w:rPr>
          <w:sz w:val="28"/>
          <w:szCs w:val="28"/>
        </w:rPr>
        <w:t>.</w:t>
      </w:r>
      <w:r w:rsidRPr="00202D3B">
        <w:rPr>
          <w:sz w:val="28"/>
          <w:szCs w:val="28"/>
        </w:rPr>
        <w:t xml:space="preserve"> </w:t>
      </w:r>
      <w:r w:rsidR="00635621" w:rsidRPr="00202D3B">
        <w:rPr>
          <w:sz w:val="28"/>
          <w:szCs w:val="28"/>
        </w:rPr>
        <w:t xml:space="preserve">Так же </w:t>
      </w:r>
      <w:r w:rsidRPr="00202D3B">
        <w:rPr>
          <w:sz w:val="28"/>
          <w:szCs w:val="28"/>
        </w:rPr>
        <w:t>наблюдается</w:t>
      </w:r>
      <w:r w:rsidR="00635621" w:rsidRPr="00202D3B">
        <w:rPr>
          <w:sz w:val="28"/>
          <w:szCs w:val="28"/>
        </w:rPr>
        <w:t xml:space="preserve"> снижение</w:t>
      </w:r>
      <w:r w:rsidRPr="00202D3B">
        <w:rPr>
          <w:sz w:val="28"/>
          <w:szCs w:val="28"/>
        </w:rPr>
        <w:t xml:space="preserve"> у коэффициентов, где в числителе стоит чистая прибыль. Чистая прибыль уменьшилась по сравнению с предыдущим периодом, на это уменьшение повлияло в основном увеличение прочих операционных и внереализационных расходов и уменьшение прочих операционных и внереализационных доходов.</w:t>
      </w:r>
    </w:p>
    <w:p w:rsidR="00D2053E" w:rsidRPr="00202D3B" w:rsidRDefault="00D2053E" w:rsidP="00946022">
      <w:pPr>
        <w:shd w:val="clear" w:color="auto" w:fill="FFFFFF"/>
        <w:ind w:firstLine="709"/>
        <w:jc w:val="both"/>
        <w:rPr>
          <w:sz w:val="28"/>
          <w:szCs w:val="28"/>
        </w:rPr>
      </w:pPr>
      <w:r w:rsidRPr="00202D3B">
        <w:rPr>
          <w:sz w:val="28"/>
          <w:szCs w:val="28"/>
        </w:rPr>
        <w:t>В 2008 году произошел рост показателей:</w:t>
      </w:r>
    </w:p>
    <w:p w:rsidR="00D2053E" w:rsidRPr="00202D3B" w:rsidRDefault="00D2053E" w:rsidP="00946022">
      <w:pPr>
        <w:pStyle w:val="a6"/>
        <w:numPr>
          <w:ilvl w:val="0"/>
          <w:numId w:val="21"/>
        </w:numPr>
        <w:shd w:val="clear" w:color="auto" w:fill="FFFFFF"/>
        <w:ind w:left="0" w:firstLine="709"/>
        <w:jc w:val="both"/>
        <w:rPr>
          <w:sz w:val="28"/>
          <w:szCs w:val="28"/>
        </w:rPr>
      </w:pPr>
      <w:r w:rsidRPr="00202D3B">
        <w:rPr>
          <w:sz w:val="28"/>
          <w:szCs w:val="28"/>
        </w:rPr>
        <w:t>Рентабельность продаж увеличилась на 8,8 %;</w:t>
      </w:r>
    </w:p>
    <w:p w:rsidR="00D2053E" w:rsidRPr="00202D3B" w:rsidRDefault="00D2053E" w:rsidP="00946022">
      <w:pPr>
        <w:pStyle w:val="a6"/>
        <w:numPr>
          <w:ilvl w:val="0"/>
          <w:numId w:val="21"/>
        </w:numPr>
        <w:shd w:val="clear" w:color="auto" w:fill="FFFFFF"/>
        <w:ind w:left="0" w:firstLine="709"/>
        <w:jc w:val="both"/>
        <w:rPr>
          <w:sz w:val="28"/>
          <w:szCs w:val="28"/>
        </w:rPr>
      </w:pPr>
      <w:r w:rsidRPr="00202D3B">
        <w:rPr>
          <w:sz w:val="28"/>
          <w:szCs w:val="28"/>
        </w:rPr>
        <w:t>Рост рентабельности единицы продукции составил 47,4%;</w:t>
      </w:r>
    </w:p>
    <w:p w:rsidR="00D2053E" w:rsidRPr="00202D3B" w:rsidRDefault="00D2053E" w:rsidP="00946022">
      <w:pPr>
        <w:pStyle w:val="a6"/>
        <w:numPr>
          <w:ilvl w:val="0"/>
          <w:numId w:val="21"/>
        </w:numPr>
        <w:shd w:val="clear" w:color="auto" w:fill="FFFFFF"/>
        <w:ind w:left="0" w:firstLine="709"/>
        <w:jc w:val="both"/>
        <w:rPr>
          <w:sz w:val="28"/>
          <w:szCs w:val="28"/>
        </w:rPr>
      </w:pPr>
      <w:r w:rsidRPr="00202D3B">
        <w:rPr>
          <w:sz w:val="28"/>
          <w:szCs w:val="28"/>
        </w:rPr>
        <w:t>Эффек</w:t>
      </w:r>
      <w:r w:rsidR="004700B1" w:rsidRPr="00202D3B">
        <w:rPr>
          <w:sz w:val="28"/>
          <w:szCs w:val="28"/>
        </w:rPr>
        <w:t>т</w:t>
      </w:r>
      <w:r w:rsidRPr="00202D3B">
        <w:rPr>
          <w:sz w:val="28"/>
          <w:szCs w:val="28"/>
        </w:rPr>
        <w:t xml:space="preserve">ивность использования </w:t>
      </w:r>
      <w:r w:rsidR="004700B1" w:rsidRPr="00202D3B">
        <w:rPr>
          <w:sz w:val="28"/>
          <w:szCs w:val="28"/>
        </w:rPr>
        <w:t xml:space="preserve">собственного капитала возросла на </w:t>
      </w:r>
      <w:r w:rsidR="00A34795" w:rsidRPr="00202D3B">
        <w:rPr>
          <w:sz w:val="28"/>
          <w:szCs w:val="28"/>
        </w:rPr>
        <w:t>3</w:t>
      </w:r>
      <w:r w:rsidR="004700B1" w:rsidRPr="00202D3B">
        <w:rPr>
          <w:sz w:val="28"/>
          <w:szCs w:val="28"/>
        </w:rPr>
        <w:t>,0%, а</w:t>
      </w:r>
      <w:r w:rsidR="00946022" w:rsidRPr="00202D3B">
        <w:rPr>
          <w:sz w:val="28"/>
          <w:szCs w:val="28"/>
        </w:rPr>
        <w:t xml:space="preserve"> </w:t>
      </w:r>
      <w:r w:rsidR="004700B1" w:rsidRPr="00202D3B">
        <w:rPr>
          <w:sz w:val="28"/>
          <w:szCs w:val="28"/>
        </w:rPr>
        <w:t xml:space="preserve">эффективность использования всего имущества организации на </w:t>
      </w:r>
      <w:r w:rsidR="00A34795" w:rsidRPr="00202D3B">
        <w:rPr>
          <w:sz w:val="28"/>
          <w:szCs w:val="28"/>
        </w:rPr>
        <w:t>3,1</w:t>
      </w:r>
      <w:r w:rsidR="004700B1" w:rsidRPr="00202D3B">
        <w:rPr>
          <w:sz w:val="28"/>
          <w:szCs w:val="28"/>
        </w:rPr>
        <w:t>%.</w:t>
      </w:r>
    </w:p>
    <w:p w:rsidR="004700B1" w:rsidRDefault="004700B1" w:rsidP="00946022">
      <w:pPr>
        <w:shd w:val="clear" w:color="auto" w:fill="FFFFFF"/>
        <w:ind w:firstLine="709"/>
        <w:jc w:val="both"/>
        <w:rPr>
          <w:sz w:val="28"/>
          <w:szCs w:val="28"/>
        </w:rPr>
      </w:pPr>
      <w:r w:rsidRPr="00202D3B">
        <w:rPr>
          <w:sz w:val="28"/>
          <w:szCs w:val="28"/>
        </w:rPr>
        <w:t xml:space="preserve">Это является положительной динамикой и организации необходимо </w:t>
      </w:r>
      <w:r w:rsidR="00B257D2" w:rsidRPr="00202D3B">
        <w:rPr>
          <w:sz w:val="28"/>
          <w:szCs w:val="28"/>
        </w:rPr>
        <w:t xml:space="preserve">проводить мероприятия по </w:t>
      </w:r>
      <w:r w:rsidRPr="00202D3B">
        <w:rPr>
          <w:sz w:val="28"/>
          <w:szCs w:val="28"/>
        </w:rPr>
        <w:t>ее</w:t>
      </w:r>
      <w:r w:rsidR="00B257D2" w:rsidRPr="00202D3B">
        <w:rPr>
          <w:sz w:val="28"/>
          <w:szCs w:val="28"/>
        </w:rPr>
        <w:t xml:space="preserve"> сохранению</w:t>
      </w:r>
      <w:r w:rsidRPr="00202D3B">
        <w:rPr>
          <w:sz w:val="28"/>
          <w:szCs w:val="28"/>
        </w:rPr>
        <w:t>.</w:t>
      </w:r>
    </w:p>
    <w:p w:rsidR="00541E3B" w:rsidRDefault="00541E3B" w:rsidP="00946022">
      <w:pPr>
        <w:shd w:val="clear" w:color="auto" w:fill="FFFFFF"/>
        <w:ind w:firstLine="709"/>
        <w:jc w:val="both"/>
        <w:rPr>
          <w:sz w:val="28"/>
          <w:szCs w:val="28"/>
        </w:rPr>
      </w:pPr>
    </w:p>
    <w:p w:rsidR="00541E3B" w:rsidRDefault="00541E3B" w:rsidP="00946022">
      <w:pPr>
        <w:shd w:val="clear" w:color="auto" w:fill="FFFFFF"/>
        <w:ind w:firstLine="709"/>
        <w:jc w:val="both"/>
        <w:rPr>
          <w:sz w:val="28"/>
          <w:szCs w:val="28"/>
        </w:rPr>
      </w:pPr>
      <w:r>
        <w:rPr>
          <w:sz w:val="28"/>
          <w:szCs w:val="28"/>
        </w:rPr>
        <w:br w:type="page"/>
      </w:r>
      <w:r w:rsidRPr="00202D3B">
        <w:rPr>
          <w:sz w:val="28"/>
          <w:szCs w:val="28"/>
        </w:rPr>
        <w:object w:dxaOrig="6885" w:dyaOrig="3945">
          <v:shape id="_x0000_i1047" type="#_x0000_t75" style="width:344.25pt;height:197.25pt" o:ole="">
            <v:imagedata r:id="rId48" o:title=""/>
          </v:shape>
          <o:OLEObject Type="Embed" ProgID="MSGraph.Chart.8" ShapeID="_x0000_i1047" DrawAspect="Content" ObjectID="_1469690890" r:id="rId49">
            <o:FieldCodes>\s</o:FieldCodes>
          </o:OLEObject>
        </w:object>
      </w:r>
    </w:p>
    <w:p w:rsidR="00FB5648" w:rsidRDefault="00FB5648" w:rsidP="00946022">
      <w:pPr>
        <w:shd w:val="clear" w:color="auto" w:fill="FFFFFF"/>
        <w:ind w:firstLine="709"/>
        <w:jc w:val="both"/>
        <w:rPr>
          <w:bCs/>
          <w:iCs/>
          <w:sz w:val="28"/>
          <w:szCs w:val="28"/>
        </w:rPr>
      </w:pPr>
      <w:r w:rsidRPr="00202D3B">
        <w:rPr>
          <w:bCs/>
          <w:iCs/>
          <w:sz w:val="28"/>
          <w:szCs w:val="28"/>
        </w:rPr>
        <w:t>Рис. 3. Динамика показателей рентабельности предприятия за период 2006-2008гг.</w:t>
      </w:r>
    </w:p>
    <w:p w:rsidR="00541E3B" w:rsidRPr="00202D3B" w:rsidRDefault="00541E3B" w:rsidP="00946022">
      <w:pPr>
        <w:shd w:val="clear" w:color="auto" w:fill="FFFFFF"/>
        <w:ind w:firstLine="709"/>
        <w:jc w:val="both"/>
        <w:rPr>
          <w:bCs/>
          <w:iCs/>
          <w:sz w:val="28"/>
          <w:szCs w:val="28"/>
        </w:rPr>
      </w:pPr>
    </w:p>
    <w:p w:rsidR="00207E9C" w:rsidRPr="00202D3B" w:rsidRDefault="00207E9C" w:rsidP="00946022">
      <w:pPr>
        <w:shd w:val="clear" w:color="auto" w:fill="FFFFFF"/>
        <w:ind w:firstLine="709"/>
        <w:jc w:val="both"/>
        <w:rPr>
          <w:bCs/>
          <w:iCs/>
          <w:sz w:val="28"/>
          <w:szCs w:val="28"/>
        </w:rPr>
      </w:pPr>
      <w:r w:rsidRPr="00202D3B">
        <w:rPr>
          <w:bCs/>
          <w:iCs/>
          <w:sz w:val="28"/>
          <w:szCs w:val="28"/>
        </w:rPr>
        <w:t>Анализ прибыли</w:t>
      </w:r>
      <w:r w:rsidR="00F93207" w:rsidRPr="00202D3B">
        <w:rPr>
          <w:sz w:val="28"/>
          <w:szCs w:val="28"/>
        </w:rPr>
        <w:t>.</w:t>
      </w:r>
    </w:p>
    <w:p w:rsidR="00207E9C" w:rsidRPr="00202D3B" w:rsidRDefault="00207E9C" w:rsidP="00946022">
      <w:pPr>
        <w:shd w:val="clear" w:color="auto" w:fill="FFFFFF"/>
        <w:ind w:firstLine="709"/>
        <w:jc w:val="both"/>
        <w:rPr>
          <w:sz w:val="28"/>
          <w:szCs w:val="28"/>
        </w:rPr>
      </w:pPr>
      <w:r w:rsidRPr="00202D3B">
        <w:rPr>
          <w:sz w:val="28"/>
          <w:szCs w:val="28"/>
        </w:rPr>
        <w:t>Используя данные отчётов о прибылях и убытках, можно проанализировать динамику изменения прибыли организации.</w:t>
      </w:r>
    </w:p>
    <w:p w:rsidR="00207E9C" w:rsidRPr="00202D3B" w:rsidRDefault="0056774C" w:rsidP="00946022">
      <w:pPr>
        <w:shd w:val="clear" w:color="auto" w:fill="FFFFFF"/>
        <w:ind w:firstLine="709"/>
        <w:jc w:val="both"/>
        <w:rPr>
          <w:sz w:val="28"/>
          <w:szCs w:val="28"/>
        </w:rPr>
      </w:pPr>
      <w:r w:rsidRPr="00202D3B">
        <w:rPr>
          <w:sz w:val="28"/>
          <w:szCs w:val="28"/>
        </w:rPr>
        <w:t>Ч</w:t>
      </w:r>
      <w:r w:rsidR="00207E9C" w:rsidRPr="00202D3B">
        <w:rPr>
          <w:sz w:val="28"/>
          <w:szCs w:val="28"/>
        </w:rPr>
        <w:t xml:space="preserve">то доходы и расходы по обычным видам деятельности увеличились с </w:t>
      </w:r>
      <w:smartTag w:uri="urn:schemas-microsoft-com:office:smarttags" w:element="metricconverter">
        <w:smartTagPr>
          <w:attr w:name="ProductID" w:val="2007 г"/>
        </w:smartTagPr>
        <w:r w:rsidR="00207E9C" w:rsidRPr="00202D3B">
          <w:rPr>
            <w:sz w:val="28"/>
            <w:szCs w:val="28"/>
          </w:rPr>
          <w:t>2007 г</w:t>
        </w:r>
      </w:smartTag>
      <w:r w:rsidR="00207E9C" w:rsidRPr="00202D3B">
        <w:rPr>
          <w:sz w:val="28"/>
          <w:szCs w:val="28"/>
        </w:rPr>
        <w:t xml:space="preserve">. на </w:t>
      </w:r>
      <w:r w:rsidR="00C72007" w:rsidRPr="00202D3B">
        <w:rPr>
          <w:sz w:val="28"/>
          <w:szCs w:val="28"/>
        </w:rPr>
        <w:t>32048</w:t>
      </w:r>
      <w:r w:rsidR="00207E9C" w:rsidRPr="00202D3B">
        <w:rPr>
          <w:sz w:val="28"/>
          <w:szCs w:val="28"/>
        </w:rPr>
        <w:t xml:space="preserve"> т.р. Однако если учесть что инфляция в 2008г. составила 10,9 %, можно рассчитать что выручка в 2008г. в сопоставимых ценах 2007 года составила </w:t>
      </w:r>
      <w:r w:rsidR="00C72007" w:rsidRPr="00202D3B">
        <w:rPr>
          <w:sz w:val="28"/>
          <w:szCs w:val="28"/>
        </w:rPr>
        <w:t>143034,3</w:t>
      </w:r>
      <w:r w:rsidR="00207E9C" w:rsidRPr="00202D3B">
        <w:rPr>
          <w:sz w:val="28"/>
          <w:szCs w:val="28"/>
        </w:rPr>
        <w:t xml:space="preserve"> т.р. (</w:t>
      </w:r>
      <w:r w:rsidR="00C72007" w:rsidRPr="00202D3B">
        <w:rPr>
          <w:sz w:val="28"/>
          <w:szCs w:val="28"/>
        </w:rPr>
        <w:t>158625</w:t>
      </w:r>
      <w:r w:rsidR="00207E9C" w:rsidRPr="00202D3B">
        <w:rPr>
          <w:sz w:val="28"/>
          <w:szCs w:val="28"/>
        </w:rPr>
        <w:t xml:space="preserve">/1,109). Т.е. выручка от продажи продукции в 2008 году по сравнению с прошедшим увеличилась за счёт роста цены на </w:t>
      </w:r>
      <w:r w:rsidR="00C72007" w:rsidRPr="00202D3B">
        <w:rPr>
          <w:sz w:val="28"/>
          <w:szCs w:val="28"/>
        </w:rPr>
        <w:t xml:space="preserve">15591 </w:t>
      </w:r>
      <w:r w:rsidR="00207E9C" w:rsidRPr="00202D3B">
        <w:rPr>
          <w:sz w:val="28"/>
          <w:szCs w:val="28"/>
        </w:rPr>
        <w:t xml:space="preserve">т.р. Чистая прибыль </w:t>
      </w:r>
      <w:r w:rsidR="005438CF" w:rsidRPr="00202D3B">
        <w:rPr>
          <w:sz w:val="28"/>
          <w:szCs w:val="28"/>
        </w:rPr>
        <w:t>увеличилась</w:t>
      </w:r>
      <w:r w:rsidR="00207E9C" w:rsidRPr="00202D3B">
        <w:rPr>
          <w:sz w:val="28"/>
          <w:szCs w:val="28"/>
        </w:rPr>
        <w:t xml:space="preserve"> по сравнению с предыдущим периодом на </w:t>
      </w:r>
      <w:r w:rsidR="005438CF" w:rsidRPr="00202D3B">
        <w:rPr>
          <w:sz w:val="28"/>
          <w:szCs w:val="28"/>
        </w:rPr>
        <w:t>17084 т.р.</w:t>
      </w:r>
      <w:r w:rsidR="00207E9C" w:rsidRPr="00202D3B">
        <w:rPr>
          <w:sz w:val="28"/>
          <w:szCs w:val="28"/>
        </w:rPr>
        <w:t xml:space="preserve"> Также необходимо отметить, что с 2006г. по 2007г.</w:t>
      </w:r>
      <w:r w:rsidR="00946022" w:rsidRPr="00202D3B">
        <w:rPr>
          <w:sz w:val="28"/>
          <w:szCs w:val="28"/>
        </w:rPr>
        <w:t xml:space="preserve"> </w:t>
      </w:r>
      <w:r w:rsidR="00207E9C" w:rsidRPr="00202D3B">
        <w:rPr>
          <w:sz w:val="28"/>
          <w:szCs w:val="28"/>
        </w:rPr>
        <w:t xml:space="preserve">наблюдается увеличение значения на </w:t>
      </w:r>
      <w:r w:rsidR="005438CF" w:rsidRPr="00202D3B">
        <w:rPr>
          <w:sz w:val="28"/>
          <w:szCs w:val="28"/>
        </w:rPr>
        <w:t xml:space="preserve">2406 </w:t>
      </w:r>
      <w:r w:rsidR="00207E9C" w:rsidRPr="00202D3B">
        <w:rPr>
          <w:sz w:val="28"/>
          <w:szCs w:val="28"/>
        </w:rPr>
        <w:t>т.р.</w:t>
      </w:r>
    </w:p>
    <w:p w:rsidR="00E80A74" w:rsidRPr="00202D3B" w:rsidRDefault="00E80A74" w:rsidP="00946022">
      <w:pPr>
        <w:shd w:val="clear" w:color="auto" w:fill="FFFFFF"/>
        <w:ind w:firstLine="709"/>
        <w:jc w:val="both"/>
        <w:rPr>
          <w:sz w:val="28"/>
          <w:szCs w:val="28"/>
        </w:rPr>
      </w:pPr>
      <w:r w:rsidRPr="00202D3B">
        <w:rPr>
          <w:sz w:val="28"/>
          <w:szCs w:val="28"/>
        </w:rPr>
        <w:t>Оценка финансового состояния организации невозможна без анализа финансовой устойчивости.</w:t>
      </w:r>
    </w:p>
    <w:p w:rsidR="000131C9" w:rsidRPr="00202D3B" w:rsidRDefault="000131C9" w:rsidP="00946022">
      <w:pPr>
        <w:shd w:val="clear" w:color="auto" w:fill="FFFFFF"/>
        <w:ind w:firstLine="709"/>
        <w:jc w:val="both"/>
        <w:rPr>
          <w:sz w:val="28"/>
          <w:szCs w:val="28"/>
        </w:rPr>
      </w:pPr>
      <w:r w:rsidRPr="00202D3B">
        <w:rPr>
          <w:sz w:val="28"/>
          <w:szCs w:val="28"/>
        </w:rPr>
        <w:t xml:space="preserve">Финансовая устойчивость характеризует независимость организации с финансовой точки зрения, т.е. независимость от внешних источников финансирования. Показатели, которые характеризуют независимость по каждому элементу активов и по имуществу в целом, дают возможность </w:t>
      </w:r>
      <w:r w:rsidRPr="00202D3B">
        <w:rPr>
          <w:sz w:val="28"/>
          <w:szCs w:val="28"/>
        </w:rPr>
        <w:lastRenderedPageBreak/>
        <w:t>измерить, достаточно ли устойчива анализируемая организация в финансовом отношении.</w:t>
      </w:r>
      <w:r w:rsidR="00E10D11" w:rsidRPr="00202D3B">
        <w:rPr>
          <w:sz w:val="28"/>
          <w:szCs w:val="28"/>
        </w:rPr>
        <w:t>[22, с.125]</w:t>
      </w:r>
    </w:p>
    <w:p w:rsidR="000131C9" w:rsidRPr="00202D3B" w:rsidRDefault="000131C9" w:rsidP="00946022">
      <w:pPr>
        <w:shd w:val="clear" w:color="auto" w:fill="FFFFFF"/>
        <w:ind w:firstLine="709"/>
        <w:jc w:val="both"/>
        <w:rPr>
          <w:sz w:val="28"/>
          <w:szCs w:val="28"/>
        </w:rPr>
      </w:pPr>
      <w:r w:rsidRPr="00202D3B">
        <w:rPr>
          <w:sz w:val="28"/>
          <w:szCs w:val="28"/>
        </w:rPr>
        <w:t>Широкое распространение в практике получили коэффициенты, при соблюдении которых организация считается финансово независимой. Для оценки финансовой устойчивости применяется система коэффициентов</w:t>
      </w:r>
      <w:r w:rsidR="00D077C3" w:rsidRPr="00202D3B">
        <w:rPr>
          <w:sz w:val="28"/>
          <w:szCs w:val="28"/>
        </w:rPr>
        <w:t>:</w:t>
      </w:r>
      <w:r w:rsidR="00C046B4" w:rsidRPr="00202D3B">
        <w:rPr>
          <w:sz w:val="28"/>
          <w:szCs w:val="28"/>
        </w:rPr>
        <w:t>[</w:t>
      </w:r>
      <w:r w:rsidR="00D077C3" w:rsidRPr="00202D3B">
        <w:rPr>
          <w:sz w:val="28"/>
          <w:szCs w:val="28"/>
        </w:rPr>
        <w:t>6,с.142]</w:t>
      </w:r>
    </w:p>
    <w:p w:rsidR="000131C9" w:rsidRDefault="000131C9" w:rsidP="00946022">
      <w:pPr>
        <w:shd w:val="clear" w:color="auto" w:fill="FFFFFF"/>
        <w:ind w:firstLine="709"/>
        <w:jc w:val="both"/>
        <w:rPr>
          <w:sz w:val="28"/>
          <w:szCs w:val="28"/>
        </w:rPr>
      </w:pPr>
      <w:r w:rsidRPr="00202D3B">
        <w:rPr>
          <w:sz w:val="28"/>
          <w:szCs w:val="28"/>
        </w:rPr>
        <w:t xml:space="preserve">1) </w:t>
      </w:r>
      <w:r w:rsidR="003D58BC" w:rsidRPr="00202D3B">
        <w:rPr>
          <w:sz w:val="28"/>
          <w:szCs w:val="28"/>
        </w:rPr>
        <w:t>к</w:t>
      </w:r>
      <w:r w:rsidRPr="00202D3B">
        <w:rPr>
          <w:sz w:val="28"/>
          <w:szCs w:val="28"/>
        </w:rPr>
        <w:t>оэффициент капитализации (плечо финансового рычага) – показывает, сколько заёмных средств организация привлекла на 1 руб. вложенных в активы собственных средств. Нормальное ограничение: не выше 1,5.</w:t>
      </w:r>
    </w:p>
    <w:p w:rsidR="00541E3B" w:rsidRPr="00202D3B" w:rsidRDefault="00541E3B" w:rsidP="00946022">
      <w:pPr>
        <w:shd w:val="clear" w:color="auto" w:fill="FFFFFF"/>
        <w:ind w:firstLine="709"/>
        <w:jc w:val="both"/>
        <w:rPr>
          <w:sz w:val="28"/>
          <w:szCs w:val="28"/>
        </w:rPr>
      </w:pPr>
    </w:p>
    <w:p w:rsidR="000131C9" w:rsidRDefault="000131C9" w:rsidP="00946022">
      <w:pPr>
        <w:shd w:val="clear" w:color="auto" w:fill="FFFFFF"/>
        <w:ind w:firstLine="709"/>
        <w:jc w:val="both"/>
        <w:rPr>
          <w:sz w:val="28"/>
          <w:szCs w:val="28"/>
        </w:rPr>
      </w:pPr>
      <w:r w:rsidRPr="00202D3B">
        <w:rPr>
          <w:sz w:val="28"/>
          <w:szCs w:val="28"/>
          <w:lang w:val="en-US"/>
        </w:rPr>
        <w:object w:dxaOrig="4660" w:dyaOrig="620">
          <v:shape id="_x0000_i1048" type="#_x0000_t75" style="width:261pt;height:33.75pt" o:ole="" fillcolor="window">
            <v:imagedata r:id="rId50" o:title=""/>
          </v:shape>
          <o:OLEObject Type="Embed" ProgID="Equation.3" ShapeID="_x0000_i1048" DrawAspect="Content" ObjectID="_1469690891" r:id="rId51"/>
        </w:object>
      </w:r>
      <w:r w:rsidR="00946022" w:rsidRPr="00202D3B">
        <w:rPr>
          <w:sz w:val="28"/>
          <w:szCs w:val="28"/>
        </w:rPr>
        <w:t xml:space="preserve"> </w:t>
      </w:r>
      <w:r w:rsidRPr="00202D3B">
        <w:rPr>
          <w:sz w:val="28"/>
          <w:szCs w:val="28"/>
        </w:rPr>
        <w:t>(</w:t>
      </w:r>
      <w:r w:rsidR="00067C0F" w:rsidRPr="00202D3B">
        <w:rPr>
          <w:sz w:val="28"/>
          <w:szCs w:val="28"/>
        </w:rPr>
        <w:t>2.</w:t>
      </w:r>
      <w:r w:rsidR="00FA6C11" w:rsidRPr="00202D3B">
        <w:rPr>
          <w:sz w:val="28"/>
          <w:szCs w:val="28"/>
        </w:rPr>
        <w:t>24</w:t>
      </w:r>
      <w:r w:rsidRPr="00202D3B">
        <w:rPr>
          <w:sz w:val="28"/>
          <w:szCs w:val="28"/>
        </w:rPr>
        <w:t>)</w:t>
      </w:r>
    </w:p>
    <w:p w:rsidR="00541E3B" w:rsidRPr="00202D3B" w:rsidRDefault="00541E3B" w:rsidP="00946022">
      <w:pPr>
        <w:shd w:val="clear" w:color="auto" w:fill="FFFFFF"/>
        <w:ind w:firstLine="709"/>
        <w:jc w:val="both"/>
        <w:rPr>
          <w:sz w:val="28"/>
          <w:szCs w:val="28"/>
        </w:rPr>
      </w:pPr>
    </w:p>
    <w:p w:rsidR="00067C0F" w:rsidRPr="00202D3B" w:rsidRDefault="00067C0F" w:rsidP="00541E3B">
      <w:pPr>
        <w:shd w:val="clear" w:color="auto" w:fill="FFFFFF"/>
        <w:ind w:firstLine="709"/>
        <w:jc w:val="both"/>
        <w:rPr>
          <w:sz w:val="28"/>
          <w:szCs w:val="28"/>
        </w:rPr>
      </w:pPr>
      <w:r w:rsidRPr="00202D3B">
        <w:rPr>
          <w:sz w:val="28"/>
          <w:szCs w:val="28"/>
        </w:rPr>
        <w:t>Таблица 16</w:t>
      </w:r>
      <w:r w:rsidR="00541E3B">
        <w:rPr>
          <w:sz w:val="28"/>
          <w:szCs w:val="28"/>
        </w:rPr>
        <w:t xml:space="preserve"> </w:t>
      </w:r>
      <w:r w:rsidRPr="00202D3B">
        <w:rPr>
          <w:sz w:val="28"/>
          <w:szCs w:val="28"/>
        </w:rPr>
        <w:t xml:space="preserve">Расчет коэффициента </w:t>
      </w:r>
      <w:r w:rsidR="008E1DED" w:rsidRPr="00202D3B">
        <w:rPr>
          <w:sz w:val="28"/>
          <w:szCs w:val="28"/>
        </w:rPr>
        <w:t>капитализации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6"/>
        <w:gridCol w:w="916"/>
        <w:gridCol w:w="916"/>
        <w:gridCol w:w="916"/>
        <w:gridCol w:w="2428"/>
      </w:tblGrid>
      <w:tr w:rsidR="00067C0F" w:rsidRPr="00202D3B" w:rsidTr="00541E3B">
        <w:tc>
          <w:tcPr>
            <w:tcW w:w="3896" w:type="dxa"/>
          </w:tcPr>
          <w:p w:rsidR="00067C0F" w:rsidRPr="00202D3B" w:rsidRDefault="00067C0F" w:rsidP="00541E3B">
            <w:r w:rsidRPr="00202D3B">
              <w:t>Наименование показателя</w:t>
            </w:r>
          </w:p>
        </w:tc>
        <w:tc>
          <w:tcPr>
            <w:tcW w:w="916" w:type="dxa"/>
          </w:tcPr>
          <w:p w:rsidR="00067C0F" w:rsidRPr="00202D3B" w:rsidRDefault="00067C0F" w:rsidP="00541E3B">
            <w:r w:rsidRPr="00202D3B">
              <w:t>2006г.</w:t>
            </w:r>
          </w:p>
        </w:tc>
        <w:tc>
          <w:tcPr>
            <w:tcW w:w="916" w:type="dxa"/>
          </w:tcPr>
          <w:p w:rsidR="00067C0F" w:rsidRPr="00202D3B" w:rsidRDefault="00067C0F" w:rsidP="00541E3B">
            <w:r w:rsidRPr="00202D3B">
              <w:t>2007г.</w:t>
            </w:r>
          </w:p>
        </w:tc>
        <w:tc>
          <w:tcPr>
            <w:tcW w:w="916" w:type="dxa"/>
          </w:tcPr>
          <w:p w:rsidR="00067C0F" w:rsidRPr="00202D3B" w:rsidRDefault="00067C0F" w:rsidP="00541E3B">
            <w:r w:rsidRPr="00202D3B">
              <w:t>2008г.</w:t>
            </w:r>
          </w:p>
        </w:tc>
        <w:tc>
          <w:tcPr>
            <w:tcW w:w="2428" w:type="dxa"/>
          </w:tcPr>
          <w:p w:rsidR="00067C0F" w:rsidRPr="00202D3B" w:rsidRDefault="00067C0F" w:rsidP="00541E3B">
            <w:r w:rsidRPr="00202D3B">
              <w:t>Абсолютное отклонение, тыс. руб.</w:t>
            </w:r>
          </w:p>
        </w:tc>
      </w:tr>
      <w:tr w:rsidR="00067C0F" w:rsidRPr="00202D3B" w:rsidTr="00541E3B">
        <w:tc>
          <w:tcPr>
            <w:tcW w:w="3896" w:type="dxa"/>
          </w:tcPr>
          <w:p w:rsidR="00067C0F" w:rsidRPr="00202D3B" w:rsidRDefault="00067C0F" w:rsidP="00541E3B">
            <w:r w:rsidRPr="00202D3B">
              <w:t>1</w:t>
            </w:r>
          </w:p>
        </w:tc>
        <w:tc>
          <w:tcPr>
            <w:tcW w:w="916" w:type="dxa"/>
          </w:tcPr>
          <w:p w:rsidR="00067C0F" w:rsidRPr="00202D3B" w:rsidRDefault="00067C0F" w:rsidP="00541E3B">
            <w:r w:rsidRPr="00202D3B">
              <w:t>2</w:t>
            </w:r>
          </w:p>
        </w:tc>
        <w:tc>
          <w:tcPr>
            <w:tcW w:w="916" w:type="dxa"/>
          </w:tcPr>
          <w:p w:rsidR="00067C0F" w:rsidRPr="00202D3B" w:rsidRDefault="00067C0F" w:rsidP="00541E3B">
            <w:r w:rsidRPr="00202D3B">
              <w:t>3</w:t>
            </w:r>
          </w:p>
        </w:tc>
        <w:tc>
          <w:tcPr>
            <w:tcW w:w="916" w:type="dxa"/>
          </w:tcPr>
          <w:p w:rsidR="00067C0F" w:rsidRPr="00202D3B" w:rsidRDefault="00067C0F" w:rsidP="00541E3B">
            <w:r w:rsidRPr="00202D3B">
              <w:t>4</w:t>
            </w:r>
          </w:p>
        </w:tc>
        <w:tc>
          <w:tcPr>
            <w:tcW w:w="2428" w:type="dxa"/>
          </w:tcPr>
          <w:p w:rsidR="00067C0F" w:rsidRPr="00202D3B" w:rsidRDefault="00067C0F" w:rsidP="00541E3B">
            <w:r w:rsidRPr="00202D3B">
              <w:t>5</w:t>
            </w:r>
          </w:p>
        </w:tc>
      </w:tr>
      <w:tr w:rsidR="00067C0F" w:rsidRPr="00202D3B" w:rsidTr="00541E3B">
        <w:tc>
          <w:tcPr>
            <w:tcW w:w="3896" w:type="dxa"/>
          </w:tcPr>
          <w:p w:rsidR="00067C0F" w:rsidRPr="00202D3B" w:rsidRDefault="00067C0F" w:rsidP="00541E3B">
            <w:r w:rsidRPr="00202D3B">
              <w:t>1.</w:t>
            </w:r>
            <w:r w:rsidR="008E1DED" w:rsidRPr="00202D3B">
              <w:t>Долгосрочные обязательства</w:t>
            </w:r>
            <w:r w:rsidRPr="00202D3B">
              <w:t>, тыс. руб.</w:t>
            </w:r>
          </w:p>
        </w:tc>
        <w:tc>
          <w:tcPr>
            <w:tcW w:w="916" w:type="dxa"/>
          </w:tcPr>
          <w:p w:rsidR="00067C0F" w:rsidRPr="00202D3B" w:rsidRDefault="008E1DED" w:rsidP="00541E3B">
            <w:r w:rsidRPr="00202D3B">
              <w:t>103456</w:t>
            </w:r>
          </w:p>
        </w:tc>
        <w:tc>
          <w:tcPr>
            <w:tcW w:w="916" w:type="dxa"/>
          </w:tcPr>
          <w:p w:rsidR="00067C0F" w:rsidRPr="00202D3B" w:rsidRDefault="008E1DED" w:rsidP="00541E3B">
            <w:r w:rsidRPr="00202D3B">
              <w:t>153061</w:t>
            </w:r>
          </w:p>
        </w:tc>
        <w:tc>
          <w:tcPr>
            <w:tcW w:w="916" w:type="dxa"/>
          </w:tcPr>
          <w:p w:rsidR="00067C0F" w:rsidRPr="00202D3B" w:rsidRDefault="008E1DED" w:rsidP="00541E3B">
            <w:r w:rsidRPr="00202D3B">
              <w:t>157919</w:t>
            </w:r>
          </w:p>
        </w:tc>
        <w:tc>
          <w:tcPr>
            <w:tcW w:w="2428" w:type="dxa"/>
          </w:tcPr>
          <w:p w:rsidR="00067C0F" w:rsidRPr="00202D3B" w:rsidRDefault="00067C0F" w:rsidP="00541E3B">
            <w:r w:rsidRPr="00202D3B">
              <w:t>+</w:t>
            </w:r>
            <w:r w:rsidR="008E1DED" w:rsidRPr="00202D3B">
              <w:t>4858</w:t>
            </w:r>
          </w:p>
        </w:tc>
      </w:tr>
      <w:tr w:rsidR="00067C0F" w:rsidRPr="00202D3B" w:rsidTr="00541E3B">
        <w:tc>
          <w:tcPr>
            <w:tcW w:w="3896" w:type="dxa"/>
          </w:tcPr>
          <w:p w:rsidR="00067C0F" w:rsidRPr="00202D3B" w:rsidRDefault="00067C0F" w:rsidP="00541E3B">
            <w:r w:rsidRPr="00202D3B">
              <w:t>2.</w:t>
            </w:r>
            <w:r w:rsidR="008E1DED" w:rsidRPr="00202D3B">
              <w:t>Краткосрочные обязательства</w:t>
            </w:r>
            <w:r w:rsidRPr="00202D3B">
              <w:t>, тыс. руб.</w:t>
            </w:r>
          </w:p>
        </w:tc>
        <w:tc>
          <w:tcPr>
            <w:tcW w:w="916" w:type="dxa"/>
          </w:tcPr>
          <w:p w:rsidR="00067C0F" w:rsidRPr="00202D3B" w:rsidRDefault="0012748B" w:rsidP="00541E3B">
            <w:r w:rsidRPr="00202D3B">
              <w:t>75244</w:t>
            </w:r>
          </w:p>
        </w:tc>
        <w:tc>
          <w:tcPr>
            <w:tcW w:w="916" w:type="dxa"/>
          </w:tcPr>
          <w:p w:rsidR="00067C0F" w:rsidRPr="00202D3B" w:rsidRDefault="0012748B" w:rsidP="00541E3B">
            <w:r w:rsidRPr="00202D3B">
              <w:t>69027</w:t>
            </w:r>
          </w:p>
        </w:tc>
        <w:tc>
          <w:tcPr>
            <w:tcW w:w="916" w:type="dxa"/>
          </w:tcPr>
          <w:p w:rsidR="00067C0F" w:rsidRPr="00202D3B" w:rsidRDefault="0012748B" w:rsidP="00541E3B">
            <w:r w:rsidRPr="00202D3B">
              <w:t>50265</w:t>
            </w:r>
          </w:p>
        </w:tc>
        <w:tc>
          <w:tcPr>
            <w:tcW w:w="2428" w:type="dxa"/>
          </w:tcPr>
          <w:p w:rsidR="00067C0F" w:rsidRPr="00202D3B" w:rsidRDefault="0012748B" w:rsidP="00541E3B">
            <w:r w:rsidRPr="00202D3B">
              <w:t>-18762</w:t>
            </w:r>
          </w:p>
        </w:tc>
      </w:tr>
      <w:tr w:rsidR="008E1DED" w:rsidRPr="00202D3B" w:rsidTr="00541E3B">
        <w:tc>
          <w:tcPr>
            <w:tcW w:w="3896" w:type="dxa"/>
          </w:tcPr>
          <w:p w:rsidR="008E1DED" w:rsidRPr="00202D3B" w:rsidRDefault="008E1DED" w:rsidP="00541E3B">
            <w:r w:rsidRPr="00202D3B">
              <w:t xml:space="preserve">3. </w:t>
            </w:r>
            <w:r w:rsidR="00110BFF" w:rsidRPr="00202D3B">
              <w:t>Итого з</w:t>
            </w:r>
            <w:r w:rsidRPr="00202D3B">
              <w:t>аемный капитал (1+2), тыс. руб.</w:t>
            </w:r>
          </w:p>
        </w:tc>
        <w:tc>
          <w:tcPr>
            <w:tcW w:w="916" w:type="dxa"/>
          </w:tcPr>
          <w:p w:rsidR="008E1DED" w:rsidRPr="00202D3B" w:rsidRDefault="0012748B" w:rsidP="00541E3B">
            <w:r w:rsidRPr="00202D3B">
              <w:t>178700</w:t>
            </w:r>
          </w:p>
        </w:tc>
        <w:tc>
          <w:tcPr>
            <w:tcW w:w="916" w:type="dxa"/>
          </w:tcPr>
          <w:p w:rsidR="008E1DED" w:rsidRPr="00202D3B" w:rsidRDefault="0012748B" w:rsidP="00541E3B">
            <w:r w:rsidRPr="00202D3B">
              <w:t>222088</w:t>
            </w:r>
          </w:p>
        </w:tc>
        <w:tc>
          <w:tcPr>
            <w:tcW w:w="916" w:type="dxa"/>
          </w:tcPr>
          <w:p w:rsidR="008E1DED" w:rsidRPr="00202D3B" w:rsidRDefault="0012748B" w:rsidP="00541E3B">
            <w:r w:rsidRPr="00202D3B">
              <w:t>208184</w:t>
            </w:r>
          </w:p>
        </w:tc>
        <w:tc>
          <w:tcPr>
            <w:tcW w:w="2428" w:type="dxa"/>
          </w:tcPr>
          <w:p w:rsidR="008E1DED" w:rsidRPr="00202D3B" w:rsidRDefault="0012748B" w:rsidP="00541E3B">
            <w:r w:rsidRPr="00202D3B">
              <w:t>-13904</w:t>
            </w:r>
          </w:p>
        </w:tc>
      </w:tr>
      <w:tr w:rsidR="008E1DED" w:rsidRPr="00202D3B" w:rsidTr="00541E3B">
        <w:tc>
          <w:tcPr>
            <w:tcW w:w="3896" w:type="dxa"/>
          </w:tcPr>
          <w:p w:rsidR="008E1DED" w:rsidRPr="00202D3B" w:rsidRDefault="008E1DED" w:rsidP="00541E3B">
            <w:r w:rsidRPr="00202D3B">
              <w:t>4.Собственный капитал, тыс. руб.</w:t>
            </w:r>
          </w:p>
        </w:tc>
        <w:tc>
          <w:tcPr>
            <w:tcW w:w="916" w:type="dxa"/>
          </w:tcPr>
          <w:p w:rsidR="008E1DED" w:rsidRPr="00202D3B" w:rsidRDefault="008E1DED" w:rsidP="00541E3B">
            <w:r w:rsidRPr="00202D3B">
              <w:t>85506</w:t>
            </w:r>
          </w:p>
        </w:tc>
        <w:tc>
          <w:tcPr>
            <w:tcW w:w="916" w:type="dxa"/>
          </w:tcPr>
          <w:p w:rsidR="008E1DED" w:rsidRPr="00202D3B" w:rsidRDefault="008E1DED" w:rsidP="00541E3B">
            <w:r w:rsidRPr="00202D3B">
              <w:t>129550</w:t>
            </w:r>
          </w:p>
        </w:tc>
        <w:tc>
          <w:tcPr>
            <w:tcW w:w="916" w:type="dxa"/>
          </w:tcPr>
          <w:p w:rsidR="008E1DED" w:rsidRPr="00202D3B" w:rsidRDefault="008E1DED" w:rsidP="00541E3B">
            <w:r w:rsidRPr="00202D3B">
              <w:t>146468</w:t>
            </w:r>
          </w:p>
        </w:tc>
        <w:tc>
          <w:tcPr>
            <w:tcW w:w="2428" w:type="dxa"/>
          </w:tcPr>
          <w:p w:rsidR="008E1DED" w:rsidRPr="00202D3B" w:rsidRDefault="008E1DED" w:rsidP="00541E3B">
            <w:r w:rsidRPr="00202D3B">
              <w:t>+16918</w:t>
            </w:r>
          </w:p>
        </w:tc>
      </w:tr>
      <w:tr w:rsidR="00067C0F" w:rsidRPr="00202D3B" w:rsidTr="00541E3B">
        <w:tc>
          <w:tcPr>
            <w:tcW w:w="3896" w:type="dxa"/>
          </w:tcPr>
          <w:p w:rsidR="00067C0F" w:rsidRPr="00202D3B" w:rsidRDefault="008A7E94" w:rsidP="00541E3B">
            <w:r w:rsidRPr="00202D3B">
              <w:t>5</w:t>
            </w:r>
            <w:r w:rsidR="00067C0F" w:rsidRPr="00202D3B">
              <w:t>.К</w:t>
            </w:r>
            <w:r w:rsidR="008E1DED" w:rsidRPr="00202D3B">
              <w:rPr>
                <w:vertAlign w:val="subscript"/>
              </w:rPr>
              <w:t>кап</w:t>
            </w:r>
            <w:r w:rsidR="008E1DED" w:rsidRPr="00202D3B">
              <w:t>.</w:t>
            </w:r>
            <w:r w:rsidR="00067C0F" w:rsidRPr="00202D3B">
              <w:t xml:space="preserve">= </w:t>
            </w:r>
            <w:r w:rsidR="00663C79" w:rsidRPr="00202D3B">
              <w:t>3</w:t>
            </w:r>
            <w:r w:rsidR="00067C0F" w:rsidRPr="00202D3B">
              <w:t>:</w:t>
            </w:r>
            <w:r w:rsidR="00663C79" w:rsidRPr="00202D3B">
              <w:t>4</w:t>
            </w:r>
          </w:p>
        </w:tc>
        <w:tc>
          <w:tcPr>
            <w:tcW w:w="916" w:type="dxa"/>
            <w:vAlign w:val="center"/>
          </w:tcPr>
          <w:p w:rsidR="00067C0F" w:rsidRPr="00202D3B" w:rsidRDefault="00663C79" w:rsidP="00541E3B">
            <w:r w:rsidRPr="00202D3B">
              <w:t>2,09</w:t>
            </w:r>
          </w:p>
        </w:tc>
        <w:tc>
          <w:tcPr>
            <w:tcW w:w="916" w:type="dxa"/>
            <w:vAlign w:val="center"/>
          </w:tcPr>
          <w:p w:rsidR="00067C0F" w:rsidRPr="00202D3B" w:rsidRDefault="00663C79" w:rsidP="00541E3B">
            <w:r w:rsidRPr="00202D3B">
              <w:t>1,714</w:t>
            </w:r>
          </w:p>
        </w:tc>
        <w:tc>
          <w:tcPr>
            <w:tcW w:w="916" w:type="dxa"/>
            <w:vAlign w:val="center"/>
          </w:tcPr>
          <w:p w:rsidR="00067C0F" w:rsidRPr="00202D3B" w:rsidRDefault="00663C79" w:rsidP="00541E3B">
            <w:r w:rsidRPr="00202D3B">
              <w:t>1,421</w:t>
            </w:r>
          </w:p>
        </w:tc>
        <w:tc>
          <w:tcPr>
            <w:tcW w:w="2428" w:type="dxa"/>
            <w:vAlign w:val="center"/>
          </w:tcPr>
          <w:p w:rsidR="00067C0F" w:rsidRPr="00202D3B" w:rsidRDefault="00663C79" w:rsidP="00541E3B">
            <w:r w:rsidRPr="00202D3B">
              <w:t>-0,293</w:t>
            </w:r>
          </w:p>
        </w:tc>
      </w:tr>
    </w:tbl>
    <w:p w:rsidR="003B2400" w:rsidRPr="00202D3B" w:rsidRDefault="003B2400" w:rsidP="00946022">
      <w:pPr>
        <w:shd w:val="clear" w:color="auto" w:fill="FFFFFF"/>
        <w:ind w:firstLine="709"/>
        <w:jc w:val="both"/>
        <w:rPr>
          <w:sz w:val="28"/>
          <w:szCs w:val="28"/>
        </w:rPr>
      </w:pPr>
    </w:p>
    <w:p w:rsidR="000131C9" w:rsidRDefault="000131C9" w:rsidP="00946022">
      <w:pPr>
        <w:shd w:val="clear" w:color="auto" w:fill="FFFFFF"/>
        <w:ind w:firstLine="709"/>
        <w:jc w:val="both"/>
        <w:rPr>
          <w:sz w:val="28"/>
          <w:szCs w:val="28"/>
        </w:rPr>
      </w:pPr>
      <w:r w:rsidRPr="00202D3B">
        <w:rPr>
          <w:sz w:val="28"/>
          <w:szCs w:val="28"/>
        </w:rPr>
        <w:t xml:space="preserve">2) </w:t>
      </w:r>
      <w:r w:rsidR="003D58BC" w:rsidRPr="00202D3B">
        <w:rPr>
          <w:sz w:val="28"/>
          <w:szCs w:val="28"/>
        </w:rPr>
        <w:t>к</w:t>
      </w:r>
      <w:r w:rsidRPr="00202D3B">
        <w:rPr>
          <w:sz w:val="28"/>
          <w:szCs w:val="28"/>
        </w:rPr>
        <w:t>оэффициент обеспеченности собственными источниками финансирования – показывает, какая часть оборотных активов финансируется за счёт собственных источников. Нормальное ограничение: нижняя граница 0,1; оптимальное значение К</w:t>
      </w:r>
      <w:r w:rsidRPr="00202D3B">
        <w:rPr>
          <w:sz w:val="28"/>
          <w:szCs w:val="28"/>
          <w:vertAlign w:val="subscript"/>
        </w:rPr>
        <w:t>с.с.</w:t>
      </w:r>
      <w:r w:rsidRPr="00202D3B">
        <w:rPr>
          <w:sz w:val="28"/>
          <w:szCs w:val="28"/>
        </w:rPr>
        <w:t xml:space="preserve"> ≥ 0,5.</w:t>
      </w:r>
    </w:p>
    <w:p w:rsidR="00541E3B" w:rsidRDefault="00541E3B" w:rsidP="00946022">
      <w:pPr>
        <w:shd w:val="clear" w:color="auto" w:fill="FFFFFF"/>
        <w:ind w:firstLine="709"/>
        <w:jc w:val="both"/>
        <w:rPr>
          <w:sz w:val="28"/>
          <w:szCs w:val="28"/>
        </w:rPr>
      </w:pPr>
    </w:p>
    <w:p w:rsidR="00535B29" w:rsidRDefault="000131C9" w:rsidP="00946022">
      <w:pPr>
        <w:shd w:val="clear" w:color="auto" w:fill="FFFFFF"/>
        <w:ind w:firstLine="709"/>
        <w:jc w:val="both"/>
        <w:rPr>
          <w:sz w:val="28"/>
          <w:szCs w:val="28"/>
        </w:rPr>
      </w:pPr>
      <w:r w:rsidRPr="00202D3B">
        <w:rPr>
          <w:sz w:val="28"/>
          <w:szCs w:val="28"/>
          <w:lang w:val="en-US"/>
        </w:rPr>
        <w:object w:dxaOrig="5780" w:dyaOrig="1060">
          <v:shape id="_x0000_i1049" type="#_x0000_t75" style="width:324pt;height:58.5pt" o:ole="" fillcolor="window">
            <v:imagedata r:id="rId52" o:title=""/>
          </v:shape>
          <o:OLEObject Type="Embed" ProgID="Equation.3" ShapeID="_x0000_i1049" DrawAspect="Content" ObjectID="_1469690892" r:id="rId53"/>
        </w:object>
      </w:r>
      <w:r w:rsidR="00946022" w:rsidRPr="00202D3B">
        <w:rPr>
          <w:sz w:val="28"/>
          <w:szCs w:val="28"/>
        </w:rPr>
        <w:t xml:space="preserve"> </w:t>
      </w:r>
      <w:r w:rsidRPr="00202D3B">
        <w:rPr>
          <w:sz w:val="28"/>
          <w:szCs w:val="28"/>
        </w:rPr>
        <w:t>(</w:t>
      </w:r>
      <w:r w:rsidR="00663C79" w:rsidRPr="00202D3B">
        <w:rPr>
          <w:sz w:val="28"/>
          <w:szCs w:val="28"/>
        </w:rPr>
        <w:t>2.</w:t>
      </w:r>
      <w:r w:rsidR="00FA6C11" w:rsidRPr="00202D3B">
        <w:rPr>
          <w:sz w:val="28"/>
          <w:szCs w:val="28"/>
        </w:rPr>
        <w:t>25</w:t>
      </w:r>
      <w:r w:rsidRPr="00202D3B">
        <w:rPr>
          <w:sz w:val="28"/>
          <w:szCs w:val="28"/>
        </w:rPr>
        <w:t>)</w:t>
      </w:r>
    </w:p>
    <w:p w:rsidR="008A7E94" w:rsidRPr="00202D3B" w:rsidRDefault="00541E3B" w:rsidP="00541E3B">
      <w:pPr>
        <w:shd w:val="clear" w:color="auto" w:fill="FFFFFF"/>
        <w:ind w:firstLine="709"/>
        <w:jc w:val="both"/>
        <w:rPr>
          <w:sz w:val="28"/>
          <w:szCs w:val="28"/>
        </w:rPr>
      </w:pPr>
      <w:r>
        <w:rPr>
          <w:sz w:val="28"/>
          <w:szCs w:val="28"/>
        </w:rPr>
        <w:br w:type="page"/>
      </w:r>
      <w:r w:rsidR="00663C79" w:rsidRPr="00202D3B">
        <w:rPr>
          <w:sz w:val="28"/>
          <w:szCs w:val="28"/>
        </w:rPr>
        <w:lastRenderedPageBreak/>
        <w:t>Таблица 17</w:t>
      </w:r>
      <w:r>
        <w:rPr>
          <w:sz w:val="28"/>
          <w:szCs w:val="28"/>
        </w:rPr>
        <w:t xml:space="preserve"> </w:t>
      </w:r>
      <w:r w:rsidR="008A7E94" w:rsidRPr="00202D3B">
        <w:rPr>
          <w:sz w:val="28"/>
          <w:szCs w:val="28"/>
        </w:rPr>
        <w:t>Расчет коэффициента обеспеченности собственными источниками финансирования</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7"/>
        <w:gridCol w:w="916"/>
        <w:gridCol w:w="916"/>
        <w:gridCol w:w="916"/>
        <w:gridCol w:w="3229"/>
      </w:tblGrid>
      <w:tr w:rsidR="008A7E94" w:rsidRPr="00202D3B" w:rsidTr="00541E3B">
        <w:tc>
          <w:tcPr>
            <w:tcW w:w="3237" w:type="dxa"/>
          </w:tcPr>
          <w:p w:rsidR="008A7E94" w:rsidRPr="00202D3B" w:rsidRDefault="008A7E94" w:rsidP="00541E3B">
            <w:r w:rsidRPr="00202D3B">
              <w:t>Наименование показателя</w:t>
            </w:r>
          </w:p>
        </w:tc>
        <w:tc>
          <w:tcPr>
            <w:tcW w:w="916" w:type="dxa"/>
          </w:tcPr>
          <w:p w:rsidR="008A7E94" w:rsidRPr="00202D3B" w:rsidRDefault="008A7E94" w:rsidP="00541E3B">
            <w:r w:rsidRPr="00202D3B">
              <w:t>2006г.</w:t>
            </w:r>
          </w:p>
        </w:tc>
        <w:tc>
          <w:tcPr>
            <w:tcW w:w="916" w:type="dxa"/>
          </w:tcPr>
          <w:p w:rsidR="008A7E94" w:rsidRPr="00202D3B" w:rsidRDefault="008A7E94" w:rsidP="00541E3B">
            <w:r w:rsidRPr="00202D3B">
              <w:t>2007г.</w:t>
            </w:r>
          </w:p>
        </w:tc>
        <w:tc>
          <w:tcPr>
            <w:tcW w:w="916" w:type="dxa"/>
          </w:tcPr>
          <w:p w:rsidR="008A7E94" w:rsidRPr="00202D3B" w:rsidRDefault="008A7E94" w:rsidP="00541E3B">
            <w:r w:rsidRPr="00202D3B">
              <w:t>2008г.</w:t>
            </w:r>
          </w:p>
        </w:tc>
        <w:tc>
          <w:tcPr>
            <w:tcW w:w="3229" w:type="dxa"/>
          </w:tcPr>
          <w:p w:rsidR="008A7E94" w:rsidRPr="00202D3B" w:rsidRDefault="008A7E94" w:rsidP="00541E3B">
            <w:r w:rsidRPr="00202D3B">
              <w:t>Абсолютное отклонение, тыс. руб.</w:t>
            </w:r>
          </w:p>
        </w:tc>
      </w:tr>
      <w:tr w:rsidR="008A7E94" w:rsidRPr="00202D3B" w:rsidTr="00541E3B">
        <w:tc>
          <w:tcPr>
            <w:tcW w:w="3237" w:type="dxa"/>
          </w:tcPr>
          <w:p w:rsidR="008A7E94" w:rsidRPr="00202D3B" w:rsidRDefault="008A7E94" w:rsidP="00541E3B">
            <w:r w:rsidRPr="00202D3B">
              <w:t>1</w:t>
            </w:r>
          </w:p>
        </w:tc>
        <w:tc>
          <w:tcPr>
            <w:tcW w:w="916" w:type="dxa"/>
          </w:tcPr>
          <w:p w:rsidR="008A7E94" w:rsidRPr="00202D3B" w:rsidRDefault="008A7E94" w:rsidP="00541E3B">
            <w:r w:rsidRPr="00202D3B">
              <w:t>2</w:t>
            </w:r>
          </w:p>
        </w:tc>
        <w:tc>
          <w:tcPr>
            <w:tcW w:w="916" w:type="dxa"/>
          </w:tcPr>
          <w:p w:rsidR="008A7E94" w:rsidRPr="00202D3B" w:rsidRDefault="008A7E94" w:rsidP="00541E3B">
            <w:r w:rsidRPr="00202D3B">
              <w:t>3</w:t>
            </w:r>
          </w:p>
        </w:tc>
        <w:tc>
          <w:tcPr>
            <w:tcW w:w="916" w:type="dxa"/>
          </w:tcPr>
          <w:p w:rsidR="008A7E94" w:rsidRPr="00202D3B" w:rsidRDefault="008A7E94" w:rsidP="00541E3B">
            <w:r w:rsidRPr="00202D3B">
              <w:t>4</w:t>
            </w:r>
          </w:p>
        </w:tc>
        <w:tc>
          <w:tcPr>
            <w:tcW w:w="3229" w:type="dxa"/>
          </w:tcPr>
          <w:p w:rsidR="008A7E94" w:rsidRPr="00202D3B" w:rsidRDefault="008A7E94" w:rsidP="00541E3B">
            <w:r w:rsidRPr="00202D3B">
              <w:t>5</w:t>
            </w:r>
          </w:p>
        </w:tc>
      </w:tr>
      <w:tr w:rsidR="008A7E94" w:rsidRPr="00202D3B" w:rsidTr="00541E3B">
        <w:tc>
          <w:tcPr>
            <w:tcW w:w="3237" w:type="dxa"/>
          </w:tcPr>
          <w:p w:rsidR="008A7E94" w:rsidRPr="00202D3B" w:rsidRDefault="008A7E94" w:rsidP="00541E3B">
            <w:r w:rsidRPr="00202D3B">
              <w:t>1.Собственный капитал, тыс. руб.</w:t>
            </w:r>
          </w:p>
        </w:tc>
        <w:tc>
          <w:tcPr>
            <w:tcW w:w="916" w:type="dxa"/>
          </w:tcPr>
          <w:p w:rsidR="008A7E94" w:rsidRPr="00202D3B" w:rsidRDefault="008A7E94" w:rsidP="00541E3B">
            <w:r w:rsidRPr="00202D3B">
              <w:t>85506</w:t>
            </w:r>
          </w:p>
        </w:tc>
        <w:tc>
          <w:tcPr>
            <w:tcW w:w="916" w:type="dxa"/>
          </w:tcPr>
          <w:p w:rsidR="008A7E94" w:rsidRPr="00202D3B" w:rsidRDefault="008A7E94" w:rsidP="00541E3B">
            <w:r w:rsidRPr="00202D3B">
              <w:t>129550</w:t>
            </w:r>
          </w:p>
        </w:tc>
        <w:tc>
          <w:tcPr>
            <w:tcW w:w="916" w:type="dxa"/>
          </w:tcPr>
          <w:p w:rsidR="008A7E94" w:rsidRPr="00202D3B" w:rsidRDefault="008A7E94" w:rsidP="00541E3B">
            <w:r w:rsidRPr="00202D3B">
              <w:t>146468</w:t>
            </w:r>
          </w:p>
        </w:tc>
        <w:tc>
          <w:tcPr>
            <w:tcW w:w="3229" w:type="dxa"/>
          </w:tcPr>
          <w:p w:rsidR="008A7E94" w:rsidRPr="00202D3B" w:rsidRDefault="008A7E94" w:rsidP="00541E3B">
            <w:r w:rsidRPr="00202D3B">
              <w:t>+16918</w:t>
            </w:r>
          </w:p>
        </w:tc>
      </w:tr>
      <w:tr w:rsidR="008A7E94" w:rsidRPr="00202D3B" w:rsidTr="00541E3B">
        <w:tc>
          <w:tcPr>
            <w:tcW w:w="3237" w:type="dxa"/>
          </w:tcPr>
          <w:p w:rsidR="008A7E94" w:rsidRPr="00202D3B" w:rsidRDefault="008A7E94" w:rsidP="00541E3B">
            <w:r w:rsidRPr="00202D3B">
              <w:t>2.Внеоборотные активы, тыс. руб.</w:t>
            </w:r>
          </w:p>
        </w:tc>
        <w:tc>
          <w:tcPr>
            <w:tcW w:w="916" w:type="dxa"/>
          </w:tcPr>
          <w:p w:rsidR="008A7E94" w:rsidRPr="00202D3B" w:rsidRDefault="008A7E94" w:rsidP="00541E3B">
            <w:r w:rsidRPr="00202D3B">
              <w:t>153010</w:t>
            </w:r>
          </w:p>
        </w:tc>
        <w:tc>
          <w:tcPr>
            <w:tcW w:w="916" w:type="dxa"/>
          </w:tcPr>
          <w:p w:rsidR="008A7E94" w:rsidRPr="00202D3B" w:rsidRDefault="008A7E94" w:rsidP="00541E3B">
            <w:r w:rsidRPr="00202D3B">
              <w:t>172391</w:t>
            </w:r>
          </w:p>
        </w:tc>
        <w:tc>
          <w:tcPr>
            <w:tcW w:w="916" w:type="dxa"/>
          </w:tcPr>
          <w:p w:rsidR="008A7E94" w:rsidRPr="00202D3B" w:rsidRDefault="008A7E94" w:rsidP="00541E3B">
            <w:r w:rsidRPr="00202D3B">
              <w:t>202503</w:t>
            </w:r>
          </w:p>
        </w:tc>
        <w:tc>
          <w:tcPr>
            <w:tcW w:w="3229" w:type="dxa"/>
          </w:tcPr>
          <w:p w:rsidR="008A7E94" w:rsidRPr="00202D3B" w:rsidRDefault="008A7E94" w:rsidP="00541E3B">
            <w:r w:rsidRPr="00202D3B">
              <w:t>+30112</w:t>
            </w:r>
          </w:p>
        </w:tc>
      </w:tr>
      <w:tr w:rsidR="008A7E94" w:rsidRPr="00202D3B" w:rsidTr="00541E3B">
        <w:tc>
          <w:tcPr>
            <w:tcW w:w="3237" w:type="dxa"/>
          </w:tcPr>
          <w:p w:rsidR="008A7E94" w:rsidRPr="00202D3B" w:rsidRDefault="008A7E94" w:rsidP="00541E3B">
            <w:r w:rsidRPr="00202D3B">
              <w:t>3.Оборотные активы, тыс. руб.</w:t>
            </w:r>
          </w:p>
        </w:tc>
        <w:tc>
          <w:tcPr>
            <w:tcW w:w="916" w:type="dxa"/>
          </w:tcPr>
          <w:p w:rsidR="008A7E94" w:rsidRPr="00202D3B" w:rsidRDefault="008A7E94" w:rsidP="00541E3B">
            <w:r w:rsidRPr="00202D3B">
              <w:t>111196</w:t>
            </w:r>
          </w:p>
        </w:tc>
        <w:tc>
          <w:tcPr>
            <w:tcW w:w="916" w:type="dxa"/>
          </w:tcPr>
          <w:p w:rsidR="008A7E94" w:rsidRPr="00202D3B" w:rsidRDefault="008A7E94" w:rsidP="00541E3B">
            <w:r w:rsidRPr="00202D3B">
              <w:t>179247</w:t>
            </w:r>
          </w:p>
        </w:tc>
        <w:tc>
          <w:tcPr>
            <w:tcW w:w="916" w:type="dxa"/>
          </w:tcPr>
          <w:p w:rsidR="008A7E94" w:rsidRPr="00202D3B" w:rsidRDefault="008A7E94" w:rsidP="00541E3B">
            <w:r w:rsidRPr="00202D3B">
              <w:t>152149</w:t>
            </w:r>
          </w:p>
        </w:tc>
        <w:tc>
          <w:tcPr>
            <w:tcW w:w="3229" w:type="dxa"/>
          </w:tcPr>
          <w:p w:rsidR="008A7E94" w:rsidRPr="00202D3B" w:rsidRDefault="008A7E94" w:rsidP="00541E3B">
            <w:r w:rsidRPr="00202D3B">
              <w:t>-27098</w:t>
            </w:r>
          </w:p>
        </w:tc>
      </w:tr>
      <w:tr w:rsidR="008A7E94" w:rsidRPr="00202D3B" w:rsidTr="00541E3B">
        <w:tc>
          <w:tcPr>
            <w:tcW w:w="3237" w:type="dxa"/>
          </w:tcPr>
          <w:p w:rsidR="008A7E94" w:rsidRPr="00202D3B" w:rsidRDefault="008A7E94" w:rsidP="00541E3B">
            <w:r w:rsidRPr="00202D3B">
              <w:t>4.К</w:t>
            </w:r>
            <w:r w:rsidRPr="00202D3B">
              <w:rPr>
                <w:vertAlign w:val="subscript"/>
              </w:rPr>
              <w:t>с.с</w:t>
            </w:r>
            <w:r w:rsidRPr="00202D3B">
              <w:t>.= (1-2):3</w:t>
            </w:r>
          </w:p>
        </w:tc>
        <w:tc>
          <w:tcPr>
            <w:tcW w:w="916" w:type="dxa"/>
            <w:vAlign w:val="center"/>
          </w:tcPr>
          <w:p w:rsidR="008A7E94" w:rsidRPr="00202D3B" w:rsidRDefault="008A7E94" w:rsidP="00541E3B">
            <w:r w:rsidRPr="00202D3B">
              <w:t>-0,607</w:t>
            </w:r>
          </w:p>
        </w:tc>
        <w:tc>
          <w:tcPr>
            <w:tcW w:w="916" w:type="dxa"/>
            <w:vAlign w:val="center"/>
          </w:tcPr>
          <w:p w:rsidR="008A7E94" w:rsidRPr="00202D3B" w:rsidRDefault="008A7E94" w:rsidP="00541E3B">
            <w:r w:rsidRPr="00202D3B">
              <w:t>-0,108</w:t>
            </w:r>
          </w:p>
        </w:tc>
        <w:tc>
          <w:tcPr>
            <w:tcW w:w="916" w:type="dxa"/>
            <w:vAlign w:val="center"/>
          </w:tcPr>
          <w:p w:rsidR="008A7E94" w:rsidRPr="00202D3B" w:rsidRDefault="008A7E94" w:rsidP="00541E3B">
            <w:r w:rsidRPr="00202D3B">
              <w:t>-0,293</w:t>
            </w:r>
          </w:p>
        </w:tc>
        <w:tc>
          <w:tcPr>
            <w:tcW w:w="3229" w:type="dxa"/>
            <w:vAlign w:val="center"/>
          </w:tcPr>
          <w:p w:rsidR="008A7E94" w:rsidRPr="00202D3B" w:rsidRDefault="008A7E94" w:rsidP="00541E3B">
            <w:r w:rsidRPr="00202D3B">
              <w:t>-0,185</w:t>
            </w:r>
          </w:p>
        </w:tc>
      </w:tr>
    </w:tbl>
    <w:p w:rsidR="003B2400" w:rsidRPr="00202D3B" w:rsidRDefault="003B2400" w:rsidP="00946022">
      <w:pPr>
        <w:shd w:val="clear" w:color="auto" w:fill="FFFFFF"/>
        <w:ind w:firstLine="709"/>
        <w:jc w:val="both"/>
        <w:rPr>
          <w:sz w:val="28"/>
          <w:szCs w:val="28"/>
        </w:rPr>
      </w:pPr>
    </w:p>
    <w:p w:rsidR="000131C9" w:rsidRDefault="000131C9" w:rsidP="00946022">
      <w:pPr>
        <w:shd w:val="clear" w:color="auto" w:fill="FFFFFF"/>
        <w:ind w:firstLine="709"/>
        <w:jc w:val="both"/>
        <w:rPr>
          <w:sz w:val="28"/>
          <w:szCs w:val="28"/>
        </w:rPr>
      </w:pPr>
      <w:r w:rsidRPr="00202D3B">
        <w:rPr>
          <w:sz w:val="28"/>
          <w:szCs w:val="28"/>
        </w:rPr>
        <w:t xml:space="preserve">3) </w:t>
      </w:r>
      <w:r w:rsidR="003D58BC" w:rsidRPr="00202D3B">
        <w:rPr>
          <w:sz w:val="28"/>
          <w:szCs w:val="28"/>
        </w:rPr>
        <w:t>к</w:t>
      </w:r>
      <w:r w:rsidRPr="00202D3B">
        <w:rPr>
          <w:sz w:val="28"/>
          <w:szCs w:val="28"/>
        </w:rPr>
        <w:t xml:space="preserve">оэффициент финансовой независимости (автономии) – показывает удельный вес собственных средств в общей сумме источников финансирования. </w:t>
      </w:r>
      <w:r w:rsidR="003D58BC" w:rsidRPr="00202D3B">
        <w:rPr>
          <w:sz w:val="28"/>
          <w:szCs w:val="28"/>
        </w:rPr>
        <w:t>О</w:t>
      </w:r>
      <w:r w:rsidRPr="00202D3B">
        <w:rPr>
          <w:sz w:val="28"/>
          <w:szCs w:val="28"/>
        </w:rPr>
        <w:t>граничение: 0,4≤ К</w:t>
      </w:r>
      <w:r w:rsidRPr="00202D3B">
        <w:rPr>
          <w:sz w:val="28"/>
          <w:szCs w:val="28"/>
          <w:vertAlign w:val="subscript"/>
        </w:rPr>
        <w:t xml:space="preserve">ф.н. </w:t>
      </w:r>
      <w:r w:rsidRPr="00202D3B">
        <w:rPr>
          <w:sz w:val="28"/>
          <w:szCs w:val="28"/>
        </w:rPr>
        <w:t>≤ 0,6.</w:t>
      </w:r>
    </w:p>
    <w:p w:rsidR="00541E3B" w:rsidRPr="00202D3B" w:rsidRDefault="00541E3B" w:rsidP="00946022">
      <w:pPr>
        <w:shd w:val="clear" w:color="auto" w:fill="FFFFFF"/>
        <w:ind w:firstLine="709"/>
        <w:jc w:val="both"/>
        <w:rPr>
          <w:sz w:val="28"/>
          <w:szCs w:val="28"/>
        </w:rPr>
      </w:pPr>
    </w:p>
    <w:p w:rsidR="000131C9" w:rsidRDefault="000131C9" w:rsidP="00946022">
      <w:pPr>
        <w:shd w:val="clear" w:color="auto" w:fill="FFFFFF"/>
        <w:ind w:firstLine="709"/>
        <w:jc w:val="both"/>
        <w:rPr>
          <w:sz w:val="28"/>
          <w:szCs w:val="28"/>
        </w:rPr>
      </w:pPr>
      <w:r w:rsidRPr="00202D3B">
        <w:rPr>
          <w:sz w:val="28"/>
          <w:szCs w:val="28"/>
          <w:lang w:val="en-US"/>
        </w:rPr>
        <w:object w:dxaOrig="3980" w:dyaOrig="620">
          <v:shape id="_x0000_i1050" type="#_x0000_t75" style="width:221.25pt;height:33.75pt" o:ole="" fillcolor="window">
            <v:imagedata r:id="rId54" o:title=""/>
          </v:shape>
          <o:OLEObject Type="Embed" ProgID="Equation.3" ShapeID="_x0000_i1050" DrawAspect="Content" ObjectID="_1469690893" r:id="rId55"/>
        </w:object>
      </w:r>
      <w:r w:rsidR="00946022" w:rsidRPr="00202D3B">
        <w:rPr>
          <w:sz w:val="28"/>
          <w:szCs w:val="28"/>
        </w:rPr>
        <w:t xml:space="preserve"> </w:t>
      </w:r>
      <w:r w:rsidRPr="00202D3B">
        <w:rPr>
          <w:sz w:val="28"/>
          <w:szCs w:val="28"/>
        </w:rPr>
        <w:t>(</w:t>
      </w:r>
      <w:r w:rsidR="008A7E94" w:rsidRPr="00202D3B">
        <w:rPr>
          <w:sz w:val="28"/>
          <w:szCs w:val="28"/>
        </w:rPr>
        <w:t>2.</w:t>
      </w:r>
      <w:r w:rsidRPr="00202D3B">
        <w:rPr>
          <w:sz w:val="28"/>
          <w:szCs w:val="28"/>
        </w:rPr>
        <w:t>2</w:t>
      </w:r>
      <w:r w:rsidR="00FA6C11" w:rsidRPr="00202D3B">
        <w:rPr>
          <w:sz w:val="28"/>
          <w:szCs w:val="28"/>
        </w:rPr>
        <w:t>6</w:t>
      </w:r>
      <w:r w:rsidRPr="00202D3B">
        <w:rPr>
          <w:sz w:val="28"/>
          <w:szCs w:val="28"/>
        </w:rPr>
        <w:t>)</w:t>
      </w:r>
    </w:p>
    <w:p w:rsidR="00541E3B" w:rsidRPr="00202D3B" w:rsidRDefault="00541E3B" w:rsidP="00946022">
      <w:pPr>
        <w:shd w:val="clear" w:color="auto" w:fill="FFFFFF"/>
        <w:ind w:firstLine="709"/>
        <w:jc w:val="both"/>
        <w:rPr>
          <w:sz w:val="28"/>
          <w:szCs w:val="28"/>
        </w:rPr>
      </w:pPr>
    </w:p>
    <w:p w:rsidR="009D7B7C" w:rsidRPr="00202D3B" w:rsidRDefault="008A7E94" w:rsidP="00541E3B">
      <w:pPr>
        <w:shd w:val="clear" w:color="auto" w:fill="FFFFFF"/>
        <w:ind w:firstLine="709"/>
        <w:jc w:val="both"/>
        <w:rPr>
          <w:sz w:val="28"/>
          <w:szCs w:val="28"/>
        </w:rPr>
      </w:pPr>
      <w:r w:rsidRPr="00202D3B">
        <w:rPr>
          <w:sz w:val="28"/>
          <w:szCs w:val="28"/>
        </w:rPr>
        <w:t>Таблица 18</w:t>
      </w:r>
      <w:r w:rsidR="00541E3B">
        <w:rPr>
          <w:sz w:val="28"/>
          <w:szCs w:val="28"/>
        </w:rPr>
        <w:t xml:space="preserve"> </w:t>
      </w:r>
      <w:r w:rsidR="009D7B7C" w:rsidRPr="00202D3B">
        <w:rPr>
          <w:sz w:val="28"/>
          <w:szCs w:val="28"/>
        </w:rPr>
        <w:t>Расчет коэффициента финансовой независимости</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5"/>
        <w:gridCol w:w="916"/>
        <w:gridCol w:w="916"/>
        <w:gridCol w:w="916"/>
        <w:gridCol w:w="3261"/>
      </w:tblGrid>
      <w:tr w:rsidR="009D7B7C" w:rsidRPr="00202D3B" w:rsidTr="00541E3B">
        <w:tc>
          <w:tcPr>
            <w:tcW w:w="3205" w:type="dxa"/>
          </w:tcPr>
          <w:p w:rsidR="009D7B7C" w:rsidRPr="00202D3B" w:rsidRDefault="009D7B7C" w:rsidP="00541E3B">
            <w:r w:rsidRPr="00202D3B">
              <w:t>Наименование показателя</w:t>
            </w:r>
          </w:p>
        </w:tc>
        <w:tc>
          <w:tcPr>
            <w:tcW w:w="916" w:type="dxa"/>
          </w:tcPr>
          <w:p w:rsidR="009D7B7C" w:rsidRPr="00202D3B" w:rsidRDefault="009D7B7C" w:rsidP="00541E3B">
            <w:r w:rsidRPr="00202D3B">
              <w:t>2006г.</w:t>
            </w:r>
          </w:p>
        </w:tc>
        <w:tc>
          <w:tcPr>
            <w:tcW w:w="916" w:type="dxa"/>
          </w:tcPr>
          <w:p w:rsidR="009D7B7C" w:rsidRPr="00202D3B" w:rsidRDefault="009D7B7C" w:rsidP="00541E3B">
            <w:r w:rsidRPr="00202D3B">
              <w:t>2007г.</w:t>
            </w:r>
          </w:p>
        </w:tc>
        <w:tc>
          <w:tcPr>
            <w:tcW w:w="916" w:type="dxa"/>
          </w:tcPr>
          <w:p w:rsidR="009D7B7C" w:rsidRPr="00202D3B" w:rsidRDefault="009D7B7C" w:rsidP="00541E3B">
            <w:r w:rsidRPr="00202D3B">
              <w:t>2008г.</w:t>
            </w:r>
          </w:p>
        </w:tc>
        <w:tc>
          <w:tcPr>
            <w:tcW w:w="3261" w:type="dxa"/>
          </w:tcPr>
          <w:p w:rsidR="009D7B7C" w:rsidRPr="00202D3B" w:rsidRDefault="009D7B7C" w:rsidP="00541E3B">
            <w:r w:rsidRPr="00202D3B">
              <w:t>Абсолютное отклонение, тыс. руб.</w:t>
            </w:r>
          </w:p>
        </w:tc>
      </w:tr>
      <w:tr w:rsidR="009D7B7C" w:rsidRPr="00202D3B" w:rsidTr="00541E3B">
        <w:tc>
          <w:tcPr>
            <w:tcW w:w="3205" w:type="dxa"/>
          </w:tcPr>
          <w:p w:rsidR="009D7B7C" w:rsidRPr="00202D3B" w:rsidRDefault="009D7B7C" w:rsidP="00541E3B">
            <w:r w:rsidRPr="00202D3B">
              <w:t>1</w:t>
            </w:r>
          </w:p>
        </w:tc>
        <w:tc>
          <w:tcPr>
            <w:tcW w:w="916" w:type="dxa"/>
          </w:tcPr>
          <w:p w:rsidR="009D7B7C" w:rsidRPr="00202D3B" w:rsidRDefault="009D7B7C" w:rsidP="00541E3B">
            <w:r w:rsidRPr="00202D3B">
              <w:t>2</w:t>
            </w:r>
          </w:p>
        </w:tc>
        <w:tc>
          <w:tcPr>
            <w:tcW w:w="916" w:type="dxa"/>
          </w:tcPr>
          <w:p w:rsidR="009D7B7C" w:rsidRPr="00202D3B" w:rsidRDefault="009D7B7C" w:rsidP="00541E3B">
            <w:r w:rsidRPr="00202D3B">
              <w:t>3</w:t>
            </w:r>
          </w:p>
        </w:tc>
        <w:tc>
          <w:tcPr>
            <w:tcW w:w="916" w:type="dxa"/>
          </w:tcPr>
          <w:p w:rsidR="009D7B7C" w:rsidRPr="00202D3B" w:rsidRDefault="009D7B7C" w:rsidP="00541E3B">
            <w:r w:rsidRPr="00202D3B">
              <w:t>4</w:t>
            </w:r>
          </w:p>
        </w:tc>
        <w:tc>
          <w:tcPr>
            <w:tcW w:w="3261" w:type="dxa"/>
          </w:tcPr>
          <w:p w:rsidR="009D7B7C" w:rsidRPr="00202D3B" w:rsidRDefault="009D7B7C" w:rsidP="00541E3B">
            <w:r w:rsidRPr="00202D3B">
              <w:t>5</w:t>
            </w:r>
          </w:p>
        </w:tc>
      </w:tr>
      <w:tr w:rsidR="009D7B7C" w:rsidRPr="00202D3B" w:rsidTr="00541E3B">
        <w:tc>
          <w:tcPr>
            <w:tcW w:w="3205" w:type="dxa"/>
          </w:tcPr>
          <w:p w:rsidR="009D7B7C" w:rsidRPr="00202D3B" w:rsidRDefault="009D7B7C" w:rsidP="00541E3B">
            <w:r w:rsidRPr="00202D3B">
              <w:t>1.Собственный капитал, тыс. руб.</w:t>
            </w:r>
          </w:p>
        </w:tc>
        <w:tc>
          <w:tcPr>
            <w:tcW w:w="916" w:type="dxa"/>
          </w:tcPr>
          <w:p w:rsidR="009D7B7C" w:rsidRPr="00202D3B" w:rsidRDefault="009D7B7C" w:rsidP="00541E3B">
            <w:r w:rsidRPr="00202D3B">
              <w:t>85506</w:t>
            </w:r>
          </w:p>
        </w:tc>
        <w:tc>
          <w:tcPr>
            <w:tcW w:w="916" w:type="dxa"/>
          </w:tcPr>
          <w:p w:rsidR="009D7B7C" w:rsidRPr="00202D3B" w:rsidRDefault="009D7B7C" w:rsidP="00541E3B">
            <w:r w:rsidRPr="00202D3B">
              <w:t>129550</w:t>
            </w:r>
          </w:p>
        </w:tc>
        <w:tc>
          <w:tcPr>
            <w:tcW w:w="916" w:type="dxa"/>
          </w:tcPr>
          <w:p w:rsidR="009D7B7C" w:rsidRPr="00202D3B" w:rsidRDefault="009D7B7C" w:rsidP="00541E3B">
            <w:r w:rsidRPr="00202D3B">
              <w:t>146468</w:t>
            </w:r>
          </w:p>
        </w:tc>
        <w:tc>
          <w:tcPr>
            <w:tcW w:w="3261" w:type="dxa"/>
          </w:tcPr>
          <w:p w:rsidR="009D7B7C" w:rsidRPr="00202D3B" w:rsidRDefault="009D7B7C" w:rsidP="00541E3B">
            <w:r w:rsidRPr="00202D3B">
              <w:t>+16918</w:t>
            </w:r>
          </w:p>
        </w:tc>
      </w:tr>
      <w:tr w:rsidR="009D7B7C" w:rsidRPr="00202D3B" w:rsidTr="00541E3B">
        <w:tc>
          <w:tcPr>
            <w:tcW w:w="3205" w:type="dxa"/>
          </w:tcPr>
          <w:p w:rsidR="009D7B7C" w:rsidRPr="00202D3B" w:rsidRDefault="009D7B7C" w:rsidP="00541E3B">
            <w:r w:rsidRPr="00202D3B">
              <w:t>2.Валюта баланса, тыс. руб.</w:t>
            </w:r>
          </w:p>
        </w:tc>
        <w:tc>
          <w:tcPr>
            <w:tcW w:w="916" w:type="dxa"/>
          </w:tcPr>
          <w:p w:rsidR="009D7B7C" w:rsidRPr="00202D3B" w:rsidRDefault="009D7B7C" w:rsidP="00541E3B">
            <w:r w:rsidRPr="00202D3B">
              <w:t>264206</w:t>
            </w:r>
          </w:p>
        </w:tc>
        <w:tc>
          <w:tcPr>
            <w:tcW w:w="916" w:type="dxa"/>
          </w:tcPr>
          <w:p w:rsidR="009D7B7C" w:rsidRPr="00202D3B" w:rsidRDefault="009D7B7C" w:rsidP="00541E3B">
            <w:r w:rsidRPr="00202D3B">
              <w:t>351638</w:t>
            </w:r>
          </w:p>
        </w:tc>
        <w:tc>
          <w:tcPr>
            <w:tcW w:w="916" w:type="dxa"/>
          </w:tcPr>
          <w:p w:rsidR="009D7B7C" w:rsidRPr="00202D3B" w:rsidRDefault="009D7B7C" w:rsidP="00541E3B">
            <w:r w:rsidRPr="00202D3B">
              <w:t>354652</w:t>
            </w:r>
          </w:p>
        </w:tc>
        <w:tc>
          <w:tcPr>
            <w:tcW w:w="3261" w:type="dxa"/>
          </w:tcPr>
          <w:p w:rsidR="009D7B7C" w:rsidRPr="00202D3B" w:rsidRDefault="009D7B7C" w:rsidP="00541E3B">
            <w:r w:rsidRPr="00202D3B">
              <w:t>+3014</w:t>
            </w:r>
          </w:p>
        </w:tc>
      </w:tr>
      <w:tr w:rsidR="009D7B7C" w:rsidRPr="00202D3B" w:rsidTr="00541E3B">
        <w:tc>
          <w:tcPr>
            <w:tcW w:w="3205" w:type="dxa"/>
          </w:tcPr>
          <w:p w:rsidR="009D7B7C" w:rsidRPr="00202D3B" w:rsidRDefault="009D7B7C" w:rsidP="00541E3B">
            <w:r w:rsidRPr="00202D3B">
              <w:t>3.К</w:t>
            </w:r>
            <w:r w:rsidRPr="00202D3B">
              <w:rPr>
                <w:vertAlign w:val="subscript"/>
              </w:rPr>
              <w:t>ф.н.</w:t>
            </w:r>
            <w:r w:rsidRPr="00202D3B">
              <w:t>=</w:t>
            </w:r>
            <w:r w:rsidRPr="00202D3B">
              <w:rPr>
                <w:vertAlign w:val="subscript"/>
              </w:rPr>
              <w:t xml:space="preserve"> </w:t>
            </w:r>
            <w:r w:rsidRPr="00202D3B">
              <w:t>1:2</w:t>
            </w:r>
          </w:p>
        </w:tc>
        <w:tc>
          <w:tcPr>
            <w:tcW w:w="916" w:type="dxa"/>
            <w:vAlign w:val="center"/>
          </w:tcPr>
          <w:p w:rsidR="009D7B7C" w:rsidRPr="00202D3B" w:rsidRDefault="009D7B7C" w:rsidP="00541E3B">
            <w:r w:rsidRPr="00202D3B">
              <w:t>0,324</w:t>
            </w:r>
          </w:p>
        </w:tc>
        <w:tc>
          <w:tcPr>
            <w:tcW w:w="916" w:type="dxa"/>
            <w:vAlign w:val="center"/>
          </w:tcPr>
          <w:p w:rsidR="009D7B7C" w:rsidRPr="00202D3B" w:rsidRDefault="009D7B7C" w:rsidP="00541E3B">
            <w:r w:rsidRPr="00202D3B">
              <w:t>0,40</w:t>
            </w:r>
          </w:p>
        </w:tc>
        <w:tc>
          <w:tcPr>
            <w:tcW w:w="916" w:type="dxa"/>
            <w:vAlign w:val="center"/>
          </w:tcPr>
          <w:p w:rsidR="009D7B7C" w:rsidRPr="00202D3B" w:rsidRDefault="009D7B7C" w:rsidP="00541E3B">
            <w:r w:rsidRPr="00202D3B">
              <w:t>0,413</w:t>
            </w:r>
          </w:p>
        </w:tc>
        <w:tc>
          <w:tcPr>
            <w:tcW w:w="3261" w:type="dxa"/>
            <w:vAlign w:val="center"/>
          </w:tcPr>
          <w:p w:rsidR="009D7B7C" w:rsidRPr="00202D3B" w:rsidRDefault="009D7B7C" w:rsidP="00541E3B">
            <w:r w:rsidRPr="00202D3B">
              <w:t>+0,013</w:t>
            </w:r>
          </w:p>
        </w:tc>
      </w:tr>
    </w:tbl>
    <w:p w:rsidR="003B2400" w:rsidRPr="00202D3B" w:rsidRDefault="003B2400" w:rsidP="00946022">
      <w:pPr>
        <w:shd w:val="clear" w:color="auto" w:fill="FFFFFF"/>
        <w:ind w:firstLine="709"/>
        <w:jc w:val="both"/>
        <w:rPr>
          <w:sz w:val="28"/>
          <w:szCs w:val="28"/>
        </w:rPr>
      </w:pPr>
    </w:p>
    <w:p w:rsidR="000131C9" w:rsidRDefault="000131C9" w:rsidP="00946022">
      <w:pPr>
        <w:shd w:val="clear" w:color="auto" w:fill="FFFFFF"/>
        <w:ind w:firstLine="709"/>
        <w:jc w:val="both"/>
        <w:rPr>
          <w:sz w:val="28"/>
          <w:szCs w:val="28"/>
        </w:rPr>
      </w:pPr>
      <w:r w:rsidRPr="00202D3B">
        <w:rPr>
          <w:sz w:val="28"/>
          <w:szCs w:val="28"/>
        </w:rPr>
        <w:t xml:space="preserve">4) </w:t>
      </w:r>
      <w:r w:rsidR="009034F2" w:rsidRPr="00202D3B">
        <w:rPr>
          <w:sz w:val="28"/>
          <w:szCs w:val="28"/>
        </w:rPr>
        <w:t>к</w:t>
      </w:r>
      <w:r w:rsidRPr="00202D3B">
        <w:rPr>
          <w:sz w:val="28"/>
          <w:szCs w:val="28"/>
        </w:rPr>
        <w:t>оэффициент финансирования – показывает, какая часть деятельности финансируется за счёт собственных, а какая – за счёт заёмных средств. Нормальное ограничение: К</w:t>
      </w:r>
      <w:r w:rsidRPr="00202D3B">
        <w:rPr>
          <w:sz w:val="28"/>
          <w:szCs w:val="28"/>
          <w:vertAlign w:val="subscript"/>
        </w:rPr>
        <w:t>фин.</w:t>
      </w:r>
      <w:r w:rsidRPr="00202D3B">
        <w:rPr>
          <w:sz w:val="28"/>
          <w:szCs w:val="28"/>
        </w:rPr>
        <w:t xml:space="preserve"> ≥ 0,7; оптимальное значение ≈ 1,5.</w:t>
      </w:r>
    </w:p>
    <w:p w:rsidR="00541E3B" w:rsidRPr="00202D3B" w:rsidRDefault="00541E3B" w:rsidP="00946022">
      <w:pPr>
        <w:shd w:val="clear" w:color="auto" w:fill="FFFFFF"/>
        <w:ind w:firstLine="709"/>
        <w:jc w:val="both"/>
        <w:rPr>
          <w:sz w:val="28"/>
          <w:szCs w:val="28"/>
        </w:rPr>
      </w:pPr>
    </w:p>
    <w:p w:rsidR="000131C9" w:rsidRPr="00202D3B" w:rsidRDefault="000131C9" w:rsidP="00946022">
      <w:pPr>
        <w:shd w:val="clear" w:color="auto" w:fill="FFFFFF"/>
        <w:ind w:firstLine="709"/>
        <w:jc w:val="both"/>
        <w:rPr>
          <w:sz w:val="28"/>
          <w:szCs w:val="28"/>
        </w:rPr>
      </w:pPr>
      <w:r w:rsidRPr="00202D3B">
        <w:rPr>
          <w:sz w:val="28"/>
          <w:szCs w:val="28"/>
          <w:lang w:val="en-US"/>
        </w:rPr>
        <w:object w:dxaOrig="4620" w:dyaOrig="620">
          <v:shape id="_x0000_i1051" type="#_x0000_t75" style="width:258.75pt;height:33.75pt" o:ole="" fillcolor="window">
            <v:imagedata r:id="rId56" o:title=""/>
          </v:shape>
          <o:OLEObject Type="Embed" ProgID="Equation.3" ShapeID="_x0000_i1051" DrawAspect="Content" ObjectID="_1469690894" r:id="rId57"/>
        </w:object>
      </w:r>
      <w:r w:rsidR="00946022" w:rsidRPr="00202D3B">
        <w:rPr>
          <w:sz w:val="28"/>
          <w:szCs w:val="28"/>
        </w:rPr>
        <w:t xml:space="preserve"> </w:t>
      </w:r>
      <w:r w:rsidRPr="00202D3B">
        <w:rPr>
          <w:sz w:val="28"/>
          <w:szCs w:val="28"/>
        </w:rPr>
        <w:t>(</w:t>
      </w:r>
      <w:r w:rsidR="009D7B7C" w:rsidRPr="00202D3B">
        <w:rPr>
          <w:sz w:val="28"/>
          <w:szCs w:val="28"/>
        </w:rPr>
        <w:t>2.</w:t>
      </w:r>
      <w:r w:rsidRPr="00202D3B">
        <w:rPr>
          <w:sz w:val="28"/>
          <w:szCs w:val="28"/>
        </w:rPr>
        <w:t>2</w:t>
      </w:r>
      <w:r w:rsidR="00FA6C11" w:rsidRPr="00202D3B">
        <w:rPr>
          <w:sz w:val="28"/>
          <w:szCs w:val="28"/>
        </w:rPr>
        <w:t>7</w:t>
      </w:r>
      <w:r w:rsidRPr="00202D3B">
        <w:rPr>
          <w:sz w:val="28"/>
          <w:szCs w:val="28"/>
        </w:rPr>
        <w:t>)</w:t>
      </w:r>
    </w:p>
    <w:p w:rsidR="000A65FB" w:rsidRPr="00202D3B" w:rsidRDefault="000A65FB" w:rsidP="00946022">
      <w:pPr>
        <w:shd w:val="clear" w:color="auto" w:fill="FFFFFF"/>
        <w:ind w:firstLine="709"/>
        <w:jc w:val="both"/>
        <w:rPr>
          <w:sz w:val="28"/>
          <w:szCs w:val="28"/>
        </w:rPr>
      </w:pPr>
    </w:p>
    <w:p w:rsidR="009D7B7C" w:rsidRPr="00202D3B" w:rsidRDefault="009D7B7C" w:rsidP="00541E3B">
      <w:pPr>
        <w:shd w:val="clear" w:color="auto" w:fill="FFFFFF"/>
        <w:ind w:firstLine="709"/>
        <w:jc w:val="both"/>
        <w:rPr>
          <w:sz w:val="28"/>
          <w:szCs w:val="28"/>
        </w:rPr>
      </w:pPr>
      <w:r w:rsidRPr="00202D3B">
        <w:rPr>
          <w:sz w:val="28"/>
          <w:szCs w:val="28"/>
        </w:rPr>
        <w:t>Таблица 19</w:t>
      </w:r>
      <w:r w:rsidR="00541E3B">
        <w:rPr>
          <w:sz w:val="28"/>
          <w:szCs w:val="28"/>
        </w:rPr>
        <w:t xml:space="preserve"> </w:t>
      </w:r>
      <w:r w:rsidRPr="00202D3B">
        <w:rPr>
          <w:sz w:val="28"/>
          <w:szCs w:val="28"/>
        </w:rPr>
        <w:t xml:space="preserve">Расчет коэффициента </w:t>
      </w:r>
      <w:r w:rsidR="00110BFF" w:rsidRPr="00202D3B">
        <w:rPr>
          <w:sz w:val="28"/>
          <w:szCs w:val="28"/>
        </w:rPr>
        <w:t>финансирования</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1"/>
        <w:gridCol w:w="916"/>
        <w:gridCol w:w="916"/>
        <w:gridCol w:w="829"/>
        <w:gridCol w:w="3260"/>
      </w:tblGrid>
      <w:tr w:rsidR="009D7B7C" w:rsidRPr="00202D3B" w:rsidTr="00541E3B">
        <w:tc>
          <w:tcPr>
            <w:tcW w:w="3151" w:type="dxa"/>
          </w:tcPr>
          <w:p w:rsidR="009D7B7C" w:rsidRPr="00202D3B" w:rsidRDefault="009D7B7C" w:rsidP="00541E3B">
            <w:r w:rsidRPr="00202D3B">
              <w:t>Наименование показателя</w:t>
            </w:r>
          </w:p>
        </w:tc>
        <w:tc>
          <w:tcPr>
            <w:tcW w:w="916" w:type="dxa"/>
          </w:tcPr>
          <w:p w:rsidR="009D7B7C" w:rsidRPr="00202D3B" w:rsidRDefault="009D7B7C" w:rsidP="00541E3B">
            <w:r w:rsidRPr="00202D3B">
              <w:t>2006г.</w:t>
            </w:r>
          </w:p>
        </w:tc>
        <w:tc>
          <w:tcPr>
            <w:tcW w:w="916" w:type="dxa"/>
          </w:tcPr>
          <w:p w:rsidR="009D7B7C" w:rsidRPr="00202D3B" w:rsidRDefault="009D7B7C" w:rsidP="00541E3B">
            <w:r w:rsidRPr="00202D3B">
              <w:t>2007г.</w:t>
            </w:r>
          </w:p>
        </w:tc>
        <w:tc>
          <w:tcPr>
            <w:tcW w:w="829" w:type="dxa"/>
          </w:tcPr>
          <w:p w:rsidR="009D7B7C" w:rsidRPr="00202D3B" w:rsidRDefault="009D7B7C" w:rsidP="00541E3B">
            <w:r w:rsidRPr="00202D3B">
              <w:t>2008г.</w:t>
            </w:r>
          </w:p>
        </w:tc>
        <w:tc>
          <w:tcPr>
            <w:tcW w:w="3260" w:type="dxa"/>
          </w:tcPr>
          <w:p w:rsidR="009D7B7C" w:rsidRPr="00202D3B" w:rsidRDefault="009D7B7C" w:rsidP="00541E3B">
            <w:r w:rsidRPr="00202D3B">
              <w:t>Абсолютное отклонение, тыс. руб.</w:t>
            </w:r>
          </w:p>
        </w:tc>
      </w:tr>
      <w:tr w:rsidR="009D7B7C" w:rsidRPr="00202D3B" w:rsidTr="00541E3B">
        <w:tc>
          <w:tcPr>
            <w:tcW w:w="3151" w:type="dxa"/>
          </w:tcPr>
          <w:p w:rsidR="009D7B7C" w:rsidRPr="00202D3B" w:rsidRDefault="009D7B7C" w:rsidP="00541E3B">
            <w:r w:rsidRPr="00202D3B">
              <w:t>1</w:t>
            </w:r>
          </w:p>
        </w:tc>
        <w:tc>
          <w:tcPr>
            <w:tcW w:w="916" w:type="dxa"/>
          </w:tcPr>
          <w:p w:rsidR="009D7B7C" w:rsidRPr="00202D3B" w:rsidRDefault="009D7B7C" w:rsidP="00541E3B">
            <w:r w:rsidRPr="00202D3B">
              <w:t>2</w:t>
            </w:r>
          </w:p>
        </w:tc>
        <w:tc>
          <w:tcPr>
            <w:tcW w:w="916" w:type="dxa"/>
          </w:tcPr>
          <w:p w:rsidR="009D7B7C" w:rsidRPr="00202D3B" w:rsidRDefault="009D7B7C" w:rsidP="00541E3B">
            <w:r w:rsidRPr="00202D3B">
              <w:t>3</w:t>
            </w:r>
          </w:p>
        </w:tc>
        <w:tc>
          <w:tcPr>
            <w:tcW w:w="829" w:type="dxa"/>
          </w:tcPr>
          <w:p w:rsidR="009D7B7C" w:rsidRPr="00202D3B" w:rsidRDefault="009D7B7C" w:rsidP="00541E3B">
            <w:r w:rsidRPr="00202D3B">
              <w:t>4</w:t>
            </w:r>
          </w:p>
        </w:tc>
        <w:tc>
          <w:tcPr>
            <w:tcW w:w="3260" w:type="dxa"/>
          </w:tcPr>
          <w:p w:rsidR="009D7B7C" w:rsidRPr="00202D3B" w:rsidRDefault="009D7B7C" w:rsidP="00541E3B">
            <w:r w:rsidRPr="00202D3B">
              <w:t>5</w:t>
            </w:r>
          </w:p>
        </w:tc>
      </w:tr>
      <w:tr w:rsidR="009D7B7C" w:rsidRPr="00202D3B" w:rsidTr="00541E3B">
        <w:tc>
          <w:tcPr>
            <w:tcW w:w="3151" w:type="dxa"/>
          </w:tcPr>
          <w:p w:rsidR="009D7B7C" w:rsidRPr="00202D3B" w:rsidRDefault="009D7B7C" w:rsidP="00541E3B">
            <w:r w:rsidRPr="00202D3B">
              <w:t>1.Собственный капитал, тыс. руб.</w:t>
            </w:r>
          </w:p>
        </w:tc>
        <w:tc>
          <w:tcPr>
            <w:tcW w:w="916" w:type="dxa"/>
          </w:tcPr>
          <w:p w:rsidR="009D7B7C" w:rsidRPr="00202D3B" w:rsidRDefault="009D7B7C" w:rsidP="00541E3B">
            <w:r w:rsidRPr="00202D3B">
              <w:t>85506</w:t>
            </w:r>
          </w:p>
        </w:tc>
        <w:tc>
          <w:tcPr>
            <w:tcW w:w="916" w:type="dxa"/>
          </w:tcPr>
          <w:p w:rsidR="009D7B7C" w:rsidRPr="00202D3B" w:rsidRDefault="009D7B7C" w:rsidP="00541E3B">
            <w:r w:rsidRPr="00202D3B">
              <w:t>129550</w:t>
            </w:r>
          </w:p>
        </w:tc>
        <w:tc>
          <w:tcPr>
            <w:tcW w:w="829" w:type="dxa"/>
          </w:tcPr>
          <w:p w:rsidR="009D7B7C" w:rsidRPr="00202D3B" w:rsidRDefault="009D7B7C" w:rsidP="00541E3B">
            <w:r w:rsidRPr="00202D3B">
              <w:t>146468</w:t>
            </w:r>
          </w:p>
        </w:tc>
        <w:tc>
          <w:tcPr>
            <w:tcW w:w="3260" w:type="dxa"/>
          </w:tcPr>
          <w:p w:rsidR="009D7B7C" w:rsidRPr="00202D3B" w:rsidRDefault="009D7B7C" w:rsidP="00541E3B">
            <w:r w:rsidRPr="00202D3B">
              <w:t>+16918</w:t>
            </w:r>
          </w:p>
        </w:tc>
      </w:tr>
      <w:tr w:rsidR="00110BFF" w:rsidRPr="00202D3B" w:rsidTr="00541E3B">
        <w:tc>
          <w:tcPr>
            <w:tcW w:w="3151" w:type="dxa"/>
          </w:tcPr>
          <w:p w:rsidR="00110BFF" w:rsidRPr="00202D3B" w:rsidRDefault="00110BFF" w:rsidP="00541E3B">
            <w:r w:rsidRPr="00202D3B">
              <w:lastRenderedPageBreak/>
              <w:t>2. Итого заемный капитал, тыс. руб.</w:t>
            </w:r>
          </w:p>
        </w:tc>
        <w:tc>
          <w:tcPr>
            <w:tcW w:w="916" w:type="dxa"/>
          </w:tcPr>
          <w:p w:rsidR="00110BFF" w:rsidRPr="00202D3B" w:rsidRDefault="00110BFF" w:rsidP="00541E3B">
            <w:r w:rsidRPr="00202D3B">
              <w:t>367662</w:t>
            </w:r>
          </w:p>
        </w:tc>
        <w:tc>
          <w:tcPr>
            <w:tcW w:w="916" w:type="dxa"/>
          </w:tcPr>
          <w:p w:rsidR="00110BFF" w:rsidRPr="00202D3B" w:rsidRDefault="00110BFF" w:rsidP="00541E3B">
            <w:r w:rsidRPr="00202D3B">
              <w:t>504699</w:t>
            </w:r>
          </w:p>
        </w:tc>
        <w:tc>
          <w:tcPr>
            <w:tcW w:w="829" w:type="dxa"/>
          </w:tcPr>
          <w:p w:rsidR="00110BFF" w:rsidRPr="00202D3B" w:rsidRDefault="00110BFF" w:rsidP="00541E3B">
            <w:r w:rsidRPr="00202D3B">
              <w:t>51257</w:t>
            </w:r>
          </w:p>
        </w:tc>
        <w:tc>
          <w:tcPr>
            <w:tcW w:w="3260" w:type="dxa"/>
          </w:tcPr>
          <w:p w:rsidR="00110BFF" w:rsidRPr="00202D3B" w:rsidRDefault="00110BFF" w:rsidP="00541E3B">
            <w:r w:rsidRPr="00202D3B">
              <w:t>+7872</w:t>
            </w:r>
          </w:p>
        </w:tc>
      </w:tr>
      <w:tr w:rsidR="009D7B7C" w:rsidRPr="00202D3B" w:rsidTr="00541E3B">
        <w:tc>
          <w:tcPr>
            <w:tcW w:w="3151" w:type="dxa"/>
          </w:tcPr>
          <w:p w:rsidR="009D7B7C" w:rsidRPr="00202D3B" w:rsidRDefault="009D7B7C" w:rsidP="00541E3B">
            <w:r w:rsidRPr="00202D3B">
              <w:t>3.К</w:t>
            </w:r>
            <w:r w:rsidR="00110BFF" w:rsidRPr="00202D3B">
              <w:rPr>
                <w:vertAlign w:val="subscript"/>
              </w:rPr>
              <w:t>фин</w:t>
            </w:r>
            <w:r w:rsidR="00110BFF" w:rsidRPr="00202D3B">
              <w:t>.</w:t>
            </w:r>
            <w:r w:rsidRPr="00202D3B">
              <w:t>.= 1:2</w:t>
            </w:r>
          </w:p>
        </w:tc>
        <w:tc>
          <w:tcPr>
            <w:tcW w:w="916" w:type="dxa"/>
            <w:vAlign w:val="center"/>
          </w:tcPr>
          <w:p w:rsidR="009D7B7C" w:rsidRPr="00202D3B" w:rsidRDefault="009D7B7C" w:rsidP="00541E3B">
            <w:r w:rsidRPr="00202D3B">
              <w:t>0</w:t>
            </w:r>
            <w:r w:rsidR="00110BFF" w:rsidRPr="00202D3B">
              <w:t>,478</w:t>
            </w:r>
          </w:p>
        </w:tc>
        <w:tc>
          <w:tcPr>
            <w:tcW w:w="916" w:type="dxa"/>
            <w:vAlign w:val="center"/>
          </w:tcPr>
          <w:p w:rsidR="009D7B7C" w:rsidRPr="00202D3B" w:rsidRDefault="009D7B7C" w:rsidP="00541E3B">
            <w:r w:rsidRPr="00202D3B">
              <w:t>0,</w:t>
            </w:r>
            <w:r w:rsidR="00110BFF" w:rsidRPr="00202D3B">
              <w:t>583</w:t>
            </w:r>
          </w:p>
        </w:tc>
        <w:tc>
          <w:tcPr>
            <w:tcW w:w="829" w:type="dxa"/>
            <w:vAlign w:val="center"/>
          </w:tcPr>
          <w:p w:rsidR="009D7B7C" w:rsidRPr="00202D3B" w:rsidRDefault="009D7B7C" w:rsidP="00541E3B">
            <w:r w:rsidRPr="00202D3B">
              <w:t>0,</w:t>
            </w:r>
            <w:r w:rsidR="00110BFF" w:rsidRPr="00202D3B">
              <w:t>704</w:t>
            </w:r>
          </w:p>
        </w:tc>
        <w:tc>
          <w:tcPr>
            <w:tcW w:w="3260" w:type="dxa"/>
            <w:vAlign w:val="center"/>
          </w:tcPr>
          <w:p w:rsidR="009D7B7C" w:rsidRPr="00202D3B" w:rsidRDefault="009D7B7C" w:rsidP="00541E3B">
            <w:r w:rsidRPr="00202D3B">
              <w:t>+</w:t>
            </w:r>
            <w:r w:rsidR="00110BFF" w:rsidRPr="00202D3B">
              <w:t>0,121</w:t>
            </w:r>
          </w:p>
        </w:tc>
      </w:tr>
    </w:tbl>
    <w:p w:rsidR="003B2400" w:rsidRPr="00202D3B" w:rsidRDefault="003B2400" w:rsidP="00946022">
      <w:pPr>
        <w:shd w:val="clear" w:color="auto" w:fill="FFFFFF"/>
        <w:ind w:firstLine="709"/>
        <w:jc w:val="both"/>
        <w:rPr>
          <w:sz w:val="28"/>
          <w:szCs w:val="28"/>
        </w:rPr>
      </w:pPr>
    </w:p>
    <w:p w:rsidR="000131C9" w:rsidRDefault="000131C9" w:rsidP="00946022">
      <w:pPr>
        <w:shd w:val="clear" w:color="auto" w:fill="FFFFFF"/>
        <w:ind w:firstLine="709"/>
        <w:jc w:val="both"/>
        <w:rPr>
          <w:sz w:val="28"/>
          <w:szCs w:val="28"/>
        </w:rPr>
      </w:pPr>
      <w:r w:rsidRPr="00202D3B">
        <w:rPr>
          <w:sz w:val="28"/>
          <w:szCs w:val="28"/>
        </w:rPr>
        <w:t xml:space="preserve">5) </w:t>
      </w:r>
      <w:r w:rsidR="009034F2" w:rsidRPr="00202D3B">
        <w:rPr>
          <w:sz w:val="28"/>
          <w:szCs w:val="28"/>
        </w:rPr>
        <w:t>к</w:t>
      </w:r>
      <w:r w:rsidRPr="00202D3B">
        <w:rPr>
          <w:sz w:val="28"/>
          <w:szCs w:val="28"/>
        </w:rPr>
        <w:t>оэффициент финансовой устойчивости – показывает, какая часть актива финансируется за счёт устойчивых финансов. Норма</w:t>
      </w:r>
      <w:r w:rsidR="00BD2DCC" w:rsidRPr="00202D3B">
        <w:rPr>
          <w:sz w:val="28"/>
          <w:szCs w:val="28"/>
        </w:rPr>
        <w:t>тив</w:t>
      </w:r>
      <w:r w:rsidRPr="00202D3B">
        <w:rPr>
          <w:sz w:val="28"/>
          <w:szCs w:val="28"/>
        </w:rPr>
        <w:t>: К</w:t>
      </w:r>
      <w:r w:rsidRPr="00202D3B">
        <w:rPr>
          <w:sz w:val="28"/>
          <w:szCs w:val="28"/>
          <w:vertAlign w:val="subscript"/>
        </w:rPr>
        <w:t>ф.у.</w:t>
      </w:r>
      <w:r w:rsidRPr="00202D3B">
        <w:rPr>
          <w:sz w:val="28"/>
          <w:szCs w:val="28"/>
        </w:rPr>
        <w:t xml:space="preserve"> ≥ 0,6.</w:t>
      </w:r>
    </w:p>
    <w:p w:rsidR="00541E3B" w:rsidRPr="00202D3B" w:rsidRDefault="00541E3B" w:rsidP="00946022">
      <w:pPr>
        <w:shd w:val="clear" w:color="auto" w:fill="FFFFFF"/>
        <w:ind w:firstLine="709"/>
        <w:jc w:val="both"/>
        <w:rPr>
          <w:sz w:val="28"/>
          <w:szCs w:val="28"/>
        </w:rPr>
      </w:pPr>
    </w:p>
    <w:p w:rsidR="000131C9" w:rsidRDefault="000131C9" w:rsidP="00946022">
      <w:pPr>
        <w:shd w:val="clear" w:color="auto" w:fill="FFFFFF"/>
        <w:ind w:firstLine="709"/>
        <w:jc w:val="both"/>
        <w:rPr>
          <w:sz w:val="28"/>
          <w:szCs w:val="28"/>
        </w:rPr>
      </w:pPr>
      <w:r w:rsidRPr="00202D3B">
        <w:rPr>
          <w:sz w:val="28"/>
          <w:szCs w:val="28"/>
          <w:lang w:val="en-US"/>
        </w:rPr>
        <w:object w:dxaOrig="5899" w:dyaOrig="1020">
          <v:shape id="_x0000_i1052" type="#_x0000_t75" style="width:327.75pt;height:56.25pt" o:ole="" fillcolor="window">
            <v:imagedata r:id="rId58" o:title=""/>
          </v:shape>
          <o:OLEObject Type="Embed" ProgID="Equation.3" ShapeID="_x0000_i1052" DrawAspect="Content" ObjectID="_1469690895" r:id="rId59"/>
        </w:object>
      </w:r>
      <w:r w:rsidR="00946022" w:rsidRPr="00202D3B">
        <w:rPr>
          <w:sz w:val="28"/>
          <w:szCs w:val="28"/>
        </w:rPr>
        <w:t xml:space="preserve"> </w:t>
      </w:r>
      <w:r w:rsidRPr="00202D3B">
        <w:rPr>
          <w:sz w:val="28"/>
          <w:szCs w:val="28"/>
        </w:rPr>
        <w:t>(</w:t>
      </w:r>
      <w:r w:rsidR="00110BFF" w:rsidRPr="00202D3B">
        <w:rPr>
          <w:sz w:val="28"/>
          <w:szCs w:val="28"/>
        </w:rPr>
        <w:t>2.</w:t>
      </w:r>
      <w:r w:rsidRPr="00202D3B">
        <w:rPr>
          <w:sz w:val="28"/>
          <w:szCs w:val="28"/>
        </w:rPr>
        <w:t>2</w:t>
      </w:r>
      <w:r w:rsidR="00FA6C11" w:rsidRPr="00202D3B">
        <w:rPr>
          <w:sz w:val="28"/>
          <w:szCs w:val="28"/>
        </w:rPr>
        <w:t>8</w:t>
      </w:r>
      <w:r w:rsidRPr="00202D3B">
        <w:rPr>
          <w:sz w:val="28"/>
          <w:szCs w:val="28"/>
        </w:rPr>
        <w:t>)</w:t>
      </w:r>
    </w:p>
    <w:p w:rsidR="00541E3B" w:rsidRPr="00202D3B" w:rsidRDefault="00541E3B" w:rsidP="00946022">
      <w:pPr>
        <w:shd w:val="clear" w:color="auto" w:fill="FFFFFF"/>
        <w:ind w:firstLine="709"/>
        <w:jc w:val="both"/>
        <w:rPr>
          <w:sz w:val="28"/>
          <w:szCs w:val="28"/>
        </w:rPr>
      </w:pPr>
    </w:p>
    <w:p w:rsidR="00110BFF" w:rsidRPr="00202D3B" w:rsidRDefault="00210B43" w:rsidP="00541E3B">
      <w:pPr>
        <w:shd w:val="clear" w:color="auto" w:fill="FFFFFF"/>
        <w:ind w:firstLine="709"/>
        <w:jc w:val="both"/>
        <w:rPr>
          <w:sz w:val="28"/>
          <w:szCs w:val="28"/>
        </w:rPr>
      </w:pPr>
      <w:r w:rsidRPr="00202D3B">
        <w:rPr>
          <w:sz w:val="28"/>
          <w:szCs w:val="28"/>
        </w:rPr>
        <w:t>Таблица 20</w:t>
      </w:r>
      <w:r w:rsidR="00541E3B">
        <w:rPr>
          <w:sz w:val="28"/>
          <w:szCs w:val="28"/>
        </w:rPr>
        <w:t xml:space="preserve"> </w:t>
      </w:r>
      <w:r w:rsidR="00110BFF" w:rsidRPr="00202D3B">
        <w:rPr>
          <w:sz w:val="28"/>
          <w:szCs w:val="28"/>
        </w:rPr>
        <w:t>Расчет коэффициента финансовой устойчивости</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5"/>
        <w:gridCol w:w="916"/>
        <w:gridCol w:w="916"/>
        <w:gridCol w:w="916"/>
        <w:gridCol w:w="2519"/>
      </w:tblGrid>
      <w:tr w:rsidR="00110BFF" w:rsidRPr="00202D3B" w:rsidTr="00541E3B">
        <w:tc>
          <w:tcPr>
            <w:tcW w:w="3805" w:type="dxa"/>
          </w:tcPr>
          <w:p w:rsidR="00110BFF" w:rsidRPr="00202D3B" w:rsidRDefault="00110BFF" w:rsidP="00541E3B">
            <w:r w:rsidRPr="00202D3B">
              <w:t>Наименование показателя</w:t>
            </w:r>
          </w:p>
        </w:tc>
        <w:tc>
          <w:tcPr>
            <w:tcW w:w="916" w:type="dxa"/>
          </w:tcPr>
          <w:p w:rsidR="00110BFF" w:rsidRPr="00202D3B" w:rsidRDefault="00110BFF" w:rsidP="00541E3B">
            <w:r w:rsidRPr="00202D3B">
              <w:t>2006г.</w:t>
            </w:r>
          </w:p>
        </w:tc>
        <w:tc>
          <w:tcPr>
            <w:tcW w:w="916" w:type="dxa"/>
          </w:tcPr>
          <w:p w:rsidR="00110BFF" w:rsidRPr="00202D3B" w:rsidRDefault="00110BFF" w:rsidP="00541E3B">
            <w:r w:rsidRPr="00202D3B">
              <w:t>2007г.</w:t>
            </w:r>
          </w:p>
        </w:tc>
        <w:tc>
          <w:tcPr>
            <w:tcW w:w="916" w:type="dxa"/>
          </w:tcPr>
          <w:p w:rsidR="00110BFF" w:rsidRPr="00202D3B" w:rsidRDefault="00110BFF" w:rsidP="00541E3B">
            <w:r w:rsidRPr="00202D3B">
              <w:t>2008г.</w:t>
            </w:r>
          </w:p>
        </w:tc>
        <w:tc>
          <w:tcPr>
            <w:tcW w:w="2519" w:type="dxa"/>
          </w:tcPr>
          <w:p w:rsidR="00110BFF" w:rsidRPr="00202D3B" w:rsidRDefault="00110BFF" w:rsidP="00541E3B">
            <w:r w:rsidRPr="00202D3B">
              <w:t>Абсолютное отклонение, тыс. руб.</w:t>
            </w:r>
          </w:p>
        </w:tc>
      </w:tr>
      <w:tr w:rsidR="00110BFF" w:rsidRPr="00202D3B" w:rsidTr="00541E3B">
        <w:tc>
          <w:tcPr>
            <w:tcW w:w="3805" w:type="dxa"/>
          </w:tcPr>
          <w:p w:rsidR="00110BFF" w:rsidRPr="00202D3B" w:rsidRDefault="00110BFF" w:rsidP="00541E3B">
            <w:r w:rsidRPr="00202D3B">
              <w:t>1</w:t>
            </w:r>
          </w:p>
        </w:tc>
        <w:tc>
          <w:tcPr>
            <w:tcW w:w="916" w:type="dxa"/>
          </w:tcPr>
          <w:p w:rsidR="00110BFF" w:rsidRPr="00202D3B" w:rsidRDefault="00110BFF" w:rsidP="00541E3B">
            <w:r w:rsidRPr="00202D3B">
              <w:t>2</w:t>
            </w:r>
          </w:p>
        </w:tc>
        <w:tc>
          <w:tcPr>
            <w:tcW w:w="916" w:type="dxa"/>
          </w:tcPr>
          <w:p w:rsidR="00110BFF" w:rsidRPr="00202D3B" w:rsidRDefault="00110BFF" w:rsidP="00541E3B">
            <w:r w:rsidRPr="00202D3B">
              <w:t>3</w:t>
            </w:r>
          </w:p>
        </w:tc>
        <w:tc>
          <w:tcPr>
            <w:tcW w:w="916" w:type="dxa"/>
          </w:tcPr>
          <w:p w:rsidR="00110BFF" w:rsidRPr="00202D3B" w:rsidRDefault="00110BFF" w:rsidP="00541E3B">
            <w:r w:rsidRPr="00202D3B">
              <w:t>4</w:t>
            </w:r>
          </w:p>
        </w:tc>
        <w:tc>
          <w:tcPr>
            <w:tcW w:w="2519" w:type="dxa"/>
          </w:tcPr>
          <w:p w:rsidR="00110BFF" w:rsidRPr="00202D3B" w:rsidRDefault="00110BFF" w:rsidP="00541E3B">
            <w:r w:rsidRPr="00202D3B">
              <w:t>5</w:t>
            </w:r>
          </w:p>
        </w:tc>
      </w:tr>
      <w:tr w:rsidR="00110BFF" w:rsidRPr="00202D3B" w:rsidTr="00541E3B">
        <w:tc>
          <w:tcPr>
            <w:tcW w:w="3805" w:type="dxa"/>
          </w:tcPr>
          <w:p w:rsidR="00110BFF" w:rsidRPr="00202D3B" w:rsidRDefault="00110BFF" w:rsidP="00541E3B">
            <w:r w:rsidRPr="00202D3B">
              <w:t>1.Собственный капитал, тыс. руб.</w:t>
            </w:r>
          </w:p>
        </w:tc>
        <w:tc>
          <w:tcPr>
            <w:tcW w:w="916" w:type="dxa"/>
          </w:tcPr>
          <w:p w:rsidR="00110BFF" w:rsidRPr="00202D3B" w:rsidRDefault="00110BFF" w:rsidP="00541E3B">
            <w:r w:rsidRPr="00202D3B">
              <w:t>85506</w:t>
            </w:r>
          </w:p>
        </w:tc>
        <w:tc>
          <w:tcPr>
            <w:tcW w:w="916" w:type="dxa"/>
          </w:tcPr>
          <w:p w:rsidR="00110BFF" w:rsidRPr="00202D3B" w:rsidRDefault="00110BFF" w:rsidP="00541E3B">
            <w:r w:rsidRPr="00202D3B">
              <w:t>129550</w:t>
            </w:r>
          </w:p>
        </w:tc>
        <w:tc>
          <w:tcPr>
            <w:tcW w:w="916" w:type="dxa"/>
          </w:tcPr>
          <w:p w:rsidR="00110BFF" w:rsidRPr="00202D3B" w:rsidRDefault="00110BFF" w:rsidP="00541E3B">
            <w:r w:rsidRPr="00202D3B">
              <w:t>146468</w:t>
            </w:r>
          </w:p>
        </w:tc>
        <w:tc>
          <w:tcPr>
            <w:tcW w:w="2519" w:type="dxa"/>
          </w:tcPr>
          <w:p w:rsidR="00110BFF" w:rsidRPr="00202D3B" w:rsidRDefault="00110BFF" w:rsidP="00541E3B">
            <w:r w:rsidRPr="00202D3B">
              <w:t>+16918</w:t>
            </w:r>
          </w:p>
        </w:tc>
      </w:tr>
      <w:tr w:rsidR="00110BFF" w:rsidRPr="00202D3B" w:rsidTr="00541E3B">
        <w:tc>
          <w:tcPr>
            <w:tcW w:w="3805" w:type="dxa"/>
          </w:tcPr>
          <w:p w:rsidR="00110BFF" w:rsidRPr="00202D3B" w:rsidRDefault="00110BFF" w:rsidP="00541E3B">
            <w:r w:rsidRPr="00202D3B">
              <w:t>2.Долгосрочные обязательства, тыс. руб.</w:t>
            </w:r>
          </w:p>
        </w:tc>
        <w:tc>
          <w:tcPr>
            <w:tcW w:w="916" w:type="dxa"/>
          </w:tcPr>
          <w:p w:rsidR="00110BFF" w:rsidRPr="00202D3B" w:rsidRDefault="00110BFF" w:rsidP="00541E3B">
            <w:r w:rsidRPr="00202D3B">
              <w:t>103456</w:t>
            </w:r>
          </w:p>
        </w:tc>
        <w:tc>
          <w:tcPr>
            <w:tcW w:w="916" w:type="dxa"/>
          </w:tcPr>
          <w:p w:rsidR="00110BFF" w:rsidRPr="00202D3B" w:rsidRDefault="00110BFF" w:rsidP="00541E3B">
            <w:r w:rsidRPr="00202D3B">
              <w:t>153061</w:t>
            </w:r>
          </w:p>
        </w:tc>
        <w:tc>
          <w:tcPr>
            <w:tcW w:w="916" w:type="dxa"/>
          </w:tcPr>
          <w:p w:rsidR="00110BFF" w:rsidRPr="00202D3B" w:rsidRDefault="00110BFF" w:rsidP="00541E3B">
            <w:r w:rsidRPr="00202D3B">
              <w:t>157919</w:t>
            </w:r>
          </w:p>
        </w:tc>
        <w:tc>
          <w:tcPr>
            <w:tcW w:w="2519" w:type="dxa"/>
          </w:tcPr>
          <w:p w:rsidR="00110BFF" w:rsidRPr="00202D3B" w:rsidRDefault="00110BFF" w:rsidP="00541E3B">
            <w:r w:rsidRPr="00202D3B">
              <w:t>+4858</w:t>
            </w:r>
          </w:p>
        </w:tc>
      </w:tr>
      <w:tr w:rsidR="00110BFF" w:rsidRPr="00202D3B" w:rsidTr="00541E3B">
        <w:tc>
          <w:tcPr>
            <w:tcW w:w="3805" w:type="dxa"/>
          </w:tcPr>
          <w:p w:rsidR="00110BFF" w:rsidRPr="00202D3B" w:rsidRDefault="00110BFF" w:rsidP="00541E3B">
            <w:r w:rsidRPr="00202D3B">
              <w:t>3.Валюта баланса, тыс. руб.</w:t>
            </w:r>
          </w:p>
        </w:tc>
        <w:tc>
          <w:tcPr>
            <w:tcW w:w="916" w:type="dxa"/>
          </w:tcPr>
          <w:p w:rsidR="00110BFF" w:rsidRPr="00202D3B" w:rsidRDefault="00110BFF" w:rsidP="00541E3B">
            <w:r w:rsidRPr="00202D3B">
              <w:t>264206</w:t>
            </w:r>
          </w:p>
        </w:tc>
        <w:tc>
          <w:tcPr>
            <w:tcW w:w="916" w:type="dxa"/>
          </w:tcPr>
          <w:p w:rsidR="00110BFF" w:rsidRPr="00202D3B" w:rsidRDefault="00110BFF" w:rsidP="00541E3B">
            <w:r w:rsidRPr="00202D3B">
              <w:t>351638</w:t>
            </w:r>
          </w:p>
        </w:tc>
        <w:tc>
          <w:tcPr>
            <w:tcW w:w="916" w:type="dxa"/>
          </w:tcPr>
          <w:p w:rsidR="00110BFF" w:rsidRPr="00202D3B" w:rsidRDefault="00110BFF" w:rsidP="00541E3B">
            <w:r w:rsidRPr="00202D3B">
              <w:t>354652</w:t>
            </w:r>
          </w:p>
        </w:tc>
        <w:tc>
          <w:tcPr>
            <w:tcW w:w="2519" w:type="dxa"/>
          </w:tcPr>
          <w:p w:rsidR="00110BFF" w:rsidRPr="00202D3B" w:rsidRDefault="00110BFF" w:rsidP="00541E3B">
            <w:r w:rsidRPr="00202D3B">
              <w:t>+3014</w:t>
            </w:r>
          </w:p>
        </w:tc>
      </w:tr>
      <w:tr w:rsidR="00110BFF" w:rsidRPr="00202D3B" w:rsidTr="00541E3B">
        <w:tc>
          <w:tcPr>
            <w:tcW w:w="3805" w:type="dxa"/>
          </w:tcPr>
          <w:p w:rsidR="00110BFF" w:rsidRPr="00202D3B" w:rsidRDefault="00110BFF" w:rsidP="00541E3B">
            <w:r w:rsidRPr="00202D3B">
              <w:t>3.К</w:t>
            </w:r>
            <w:r w:rsidRPr="00202D3B">
              <w:rPr>
                <w:vertAlign w:val="subscript"/>
              </w:rPr>
              <w:t>ф.</w:t>
            </w:r>
            <w:r w:rsidR="000836C2" w:rsidRPr="00202D3B">
              <w:rPr>
                <w:vertAlign w:val="subscript"/>
              </w:rPr>
              <w:t>у.</w:t>
            </w:r>
            <w:r w:rsidRPr="00202D3B">
              <w:t xml:space="preserve">.= </w:t>
            </w:r>
            <w:r w:rsidR="000836C2" w:rsidRPr="00202D3B">
              <w:t>(</w:t>
            </w:r>
            <w:r w:rsidRPr="00202D3B">
              <w:t>1</w:t>
            </w:r>
            <w:r w:rsidR="000836C2" w:rsidRPr="00202D3B">
              <w:t>+2)</w:t>
            </w:r>
            <w:r w:rsidRPr="00202D3B">
              <w:t>:</w:t>
            </w:r>
            <w:r w:rsidR="000836C2" w:rsidRPr="00202D3B">
              <w:t>3</w:t>
            </w:r>
          </w:p>
        </w:tc>
        <w:tc>
          <w:tcPr>
            <w:tcW w:w="916" w:type="dxa"/>
            <w:vAlign w:val="center"/>
          </w:tcPr>
          <w:p w:rsidR="00110BFF" w:rsidRPr="00202D3B" w:rsidRDefault="000836C2" w:rsidP="00541E3B">
            <w:r w:rsidRPr="00202D3B">
              <w:t>0,715</w:t>
            </w:r>
          </w:p>
        </w:tc>
        <w:tc>
          <w:tcPr>
            <w:tcW w:w="916" w:type="dxa"/>
            <w:vAlign w:val="center"/>
          </w:tcPr>
          <w:p w:rsidR="00110BFF" w:rsidRPr="00202D3B" w:rsidRDefault="000836C2" w:rsidP="00541E3B">
            <w:r w:rsidRPr="00202D3B">
              <w:t>0,804</w:t>
            </w:r>
          </w:p>
        </w:tc>
        <w:tc>
          <w:tcPr>
            <w:tcW w:w="916" w:type="dxa"/>
            <w:vAlign w:val="center"/>
          </w:tcPr>
          <w:p w:rsidR="00110BFF" w:rsidRPr="00202D3B" w:rsidRDefault="00110BFF" w:rsidP="00541E3B">
            <w:r w:rsidRPr="00202D3B">
              <w:t>0,</w:t>
            </w:r>
            <w:r w:rsidR="000836C2" w:rsidRPr="00202D3B">
              <w:t>858</w:t>
            </w:r>
          </w:p>
        </w:tc>
        <w:tc>
          <w:tcPr>
            <w:tcW w:w="2519" w:type="dxa"/>
            <w:vAlign w:val="center"/>
          </w:tcPr>
          <w:p w:rsidR="00110BFF" w:rsidRPr="00202D3B" w:rsidRDefault="00110BFF" w:rsidP="00541E3B">
            <w:r w:rsidRPr="00202D3B">
              <w:t>+</w:t>
            </w:r>
            <w:r w:rsidR="000836C2" w:rsidRPr="00202D3B">
              <w:t>0,054</w:t>
            </w:r>
          </w:p>
        </w:tc>
      </w:tr>
    </w:tbl>
    <w:p w:rsidR="004112C1" w:rsidRPr="00202D3B" w:rsidRDefault="004112C1" w:rsidP="00946022">
      <w:pPr>
        <w:ind w:firstLine="709"/>
        <w:jc w:val="both"/>
        <w:rPr>
          <w:sz w:val="28"/>
          <w:szCs w:val="28"/>
        </w:rPr>
      </w:pPr>
    </w:p>
    <w:p w:rsidR="000A65FB" w:rsidRPr="00202D3B" w:rsidRDefault="000131C9" w:rsidP="00946022">
      <w:pPr>
        <w:ind w:firstLine="709"/>
        <w:jc w:val="both"/>
        <w:rPr>
          <w:sz w:val="28"/>
          <w:szCs w:val="28"/>
        </w:rPr>
      </w:pPr>
      <w:r w:rsidRPr="00202D3B">
        <w:rPr>
          <w:sz w:val="28"/>
          <w:szCs w:val="28"/>
        </w:rPr>
        <w:t>Динамика показателей финансовой устойчивости (</w:t>
      </w:r>
      <w:r w:rsidR="008741C9" w:rsidRPr="00202D3B">
        <w:rPr>
          <w:sz w:val="28"/>
          <w:szCs w:val="28"/>
        </w:rPr>
        <w:t>Р</w:t>
      </w:r>
      <w:r w:rsidR="000A65FB" w:rsidRPr="00202D3B">
        <w:rPr>
          <w:sz w:val="28"/>
          <w:szCs w:val="28"/>
        </w:rPr>
        <w:t>ис</w:t>
      </w:r>
      <w:r w:rsidR="008741C9" w:rsidRPr="00202D3B">
        <w:rPr>
          <w:sz w:val="28"/>
          <w:szCs w:val="28"/>
        </w:rPr>
        <w:t xml:space="preserve">унок </w:t>
      </w:r>
      <w:r w:rsidR="008C4522" w:rsidRPr="00202D3B">
        <w:rPr>
          <w:sz w:val="28"/>
          <w:szCs w:val="28"/>
        </w:rPr>
        <w:t>4</w:t>
      </w:r>
      <w:r w:rsidRPr="00202D3B">
        <w:rPr>
          <w:sz w:val="28"/>
          <w:szCs w:val="28"/>
        </w:rPr>
        <w:t>) свидетельствует о том, что за весь анализируемый период организация показала себя весьма независимой от заёмных источников финансирования и её поло</w:t>
      </w:r>
      <w:r w:rsidR="00BD2DCC" w:rsidRPr="00202D3B">
        <w:rPr>
          <w:sz w:val="28"/>
          <w:szCs w:val="28"/>
        </w:rPr>
        <w:t>жение можно назвать устойчивым.</w:t>
      </w:r>
    </w:p>
    <w:p w:rsidR="003E0F2C" w:rsidRPr="00202D3B" w:rsidRDefault="000A65FB" w:rsidP="00946022">
      <w:pPr>
        <w:ind w:firstLine="709"/>
        <w:jc w:val="both"/>
        <w:rPr>
          <w:sz w:val="28"/>
          <w:szCs w:val="28"/>
        </w:rPr>
      </w:pPr>
      <w:r w:rsidRPr="00202D3B">
        <w:rPr>
          <w:sz w:val="28"/>
          <w:szCs w:val="28"/>
        </w:rPr>
        <w:t>Данные, коэффициента капитализации (К</w:t>
      </w:r>
      <w:r w:rsidRPr="00202D3B">
        <w:rPr>
          <w:sz w:val="28"/>
          <w:szCs w:val="28"/>
          <w:vertAlign w:val="subscript"/>
        </w:rPr>
        <w:t>кап.</w:t>
      </w:r>
      <w:r w:rsidRPr="00202D3B">
        <w:rPr>
          <w:sz w:val="28"/>
          <w:szCs w:val="28"/>
        </w:rPr>
        <w:t>) в 2008 году свидетельствуют о достаточной финансовой устойчивости организации. Его значение снизилось на 29,3%. В целом же за период с 2006 по 2008 год значение коэффициента снизилось на 66,9%.Это положительная динамика для предприятия.</w:t>
      </w:r>
    </w:p>
    <w:p w:rsidR="000131C9" w:rsidRPr="00202D3B" w:rsidRDefault="000131C9" w:rsidP="00946022">
      <w:pPr>
        <w:ind w:firstLine="709"/>
        <w:jc w:val="both"/>
        <w:rPr>
          <w:sz w:val="28"/>
          <w:szCs w:val="28"/>
        </w:rPr>
      </w:pPr>
      <w:r w:rsidRPr="00202D3B">
        <w:rPr>
          <w:sz w:val="28"/>
          <w:szCs w:val="28"/>
        </w:rPr>
        <w:t>Однако коэффициент соотношения собственных и заёмных средств даёт лишь общую оценку финансовой устойчивости. Этот показатель необходимо рассматривать в увязке с коэффициентом обеспеченности собственными средствами (К</w:t>
      </w:r>
      <w:r w:rsidRPr="00202D3B">
        <w:rPr>
          <w:sz w:val="28"/>
          <w:szCs w:val="28"/>
          <w:vertAlign w:val="subscript"/>
        </w:rPr>
        <w:t>с.с.</w:t>
      </w:r>
      <w:r w:rsidRPr="00202D3B">
        <w:rPr>
          <w:sz w:val="28"/>
          <w:szCs w:val="28"/>
        </w:rPr>
        <w:t xml:space="preserve">). На </w:t>
      </w:r>
      <w:r w:rsidR="003E0F2C" w:rsidRPr="00202D3B">
        <w:rPr>
          <w:sz w:val="28"/>
          <w:szCs w:val="28"/>
        </w:rPr>
        <w:t>рассматриваемом</w:t>
      </w:r>
      <w:r w:rsidRPr="00202D3B">
        <w:rPr>
          <w:sz w:val="28"/>
          <w:szCs w:val="28"/>
        </w:rPr>
        <w:t xml:space="preserve"> предприятии </w:t>
      </w:r>
      <w:r w:rsidRPr="00202D3B">
        <w:rPr>
          <w:sz w:val="28"/>
          <w:szCs w:val="28"/>
        </w:rPr>
        <w:lastRenderedPageBreak/>
        <w:t>собственными оборотными средствами</w:t>
      </w:r>
      <w:r w:rsidR="003E0F2C" w:rsidRPr="00202D3B">
        <w:rPr>
          <w:sz w:val="28"/>
          <w:szCs w:val="28"/>
        </w:rPr>
        <w:t xml:space="preserve"> за анализируемый период вообще не</w:t>
      </w:r>
      <w:r w:rsidRPr="00202D3B">
        <w:rPr>
          <w:sz w:val="28"/>
          <w:szCs w:val="28"/>
        </w:rPr>
        <w:t xml:space="preserve"> покрывал</w:t>
      </w:r>
      <w:r w:rsidR="003E0F2C" w:rsidRPr="00202D3B">
        <w:rPr>
          <w:sz w:val="28"/>
          <w:szCs w:val="28"/>
        </w:rPr>
        <w:t xml:space="preserve">ись </w:t>
      </w:r>
      <w:r w:rsidRPr="00202D3B">
        <w:rPr>
          <w:sz w:val="28"/>
          <w:szCs w:val="28"/>
        </w:rPr>
        <w:t>оборотны</w:t>
      </w:r>
      <w:r w:rsidR="003E0F2C" w:rsidRPr="00202D3B">
        <w:rPr>
          <w:sz w:val="28"/>
          <w:szCs w:val="28"/>
        </w:rPr>
        <w:t>е</w:t>
      </w:r>
      <w:r w:rsidRPr="00202D3B">
        <w:rPr>
          <w:sz w:val="28"/>
          <w:szCs w:val="28"/>
        </w:rPr>
        <w:t xml:space="preserve"> актив</w:t>
      </w:r>
      <w:r w:rsidR="003E0F2C" w:rsidRPr="00202D3B">
        <w:rPr>
          <w:sz w:val="28"/>
          <w:szCs w:val="28"/>
        </w:rPr>
        <w:t>ы</w:t>
      </w:r>
      <w:r w:rsidRPr="00202D3B">
        <w:rPr>
          <w:sz w:val="28"/>
          <w:szCs w:val="28"/>
        </w:rPr>
        <w:t>.</w:t>
      </w:r>
    </w:p>
    <w:p w:rsidR="000131C9" w:rsidRPr="00202D3B" w:rsidRDefault="000131C9" w:rsidP="00946022">
      <w:pPr>
        <w:ind w:firstLine="709"/>
        <w:jc w:val="both"/>
        <w:rPr>
          <w:sz w:val="28"/>
          <w:szCs w:val="28"/>
        </w:rPr>
      </w:pPr>
      <w:r w:rsidRPr="00202D3B">
        <w:rPr>
          <w:sz w:val="28"/>
          <w:szCs w:val="28"/>
        </w:rPr>
        <w:t>Значение коэффициента</w:t>
      </w:r>
      <w:r w:rsidR="003E0F2C" w:rsidRPr="00202D3B">
        <w:rPr>
          <w:sz w:val="28"/>
          <w:szCs w:val="28"/>
        </w:rPr>
        <w:t xml:space="preserve"> отрицательно и не соответствует нормативу, с</w:t>
      </w:r>
      <w:r w:rsidR="00946022" w:rsidRPr="00202D3B">
        <w:rPr>
          <w:sz w:val="28"/>
          <w:szCs w:val="28"/>
        </w:rPr>
        <w:t xml:space="preserve"> </w:t>
      </w:r>
      <w:r w:rsidR="003E0F2C" w:rsidRPr="00202D3B">
        <w:rPr>
          <w:sz w:val="28"/>
          <w:szCs w:val="28"/>
        </w:rPr>
        <w:t>течением времени улучшени</w:t>
      </w:r>
      <w:r w:rsidR="003D6147" w:rsidRPr="00202D3B">
        <w:rPr>
          <w:sz w:val="28"/>
          <w:szCs w:val="28"/>
        </w:rPr>
        <w:t>й</w:t>
      </w:r>
      <w:r w:rsidR="003E0F2C" w:rsidRPr="00202D3B">
        <w:rPr>
          <w:sz w:val="28"/>
          <w:szCs w:val="28"/>
        </w:rPr>
        <w:t xml:space="preserve"> не наблюдается.</w:t>
      </w:r>
    </w:p>
    <w:p w:rsidR="000131C9" w:rsidRPr="00202D3B" w:rsidRDefault="000131C9" w:rsidP="00946022">
      <w:pPr>
        <w:ind w:firstLine="709"/>
        <w:jc w:val="both"/>
        <w:rPr>
          <w:sz w:val="28"/>
          <w:szCs w:val="28"/>
        </w:rPr>
      </w:pPr>
      <w:r w:rsidRPr="00202D3B">
        <w:rPr>
          <w:sz w:val="28"/>
          <w:szCs w:val="28"/>
        </w:rPr>
        <w:t>Значение коэффициента финансовой независимости (К</w:t>
      </w:r>
      <w:r w:rsidRPr="00202D3B">
        <w:rPr>
          <w:sz w:val="28"/>
          <w:szCs w:val="28"/>
          <w:vertAlign w:val="subscript"/>
        </w:rPr>
        <w:t>ф.н.</w:t>
      </w:r>
      <w:r w:rsidRPr="00202D3B">
        <w:rPr>
          <w:sz w:val="28"/>
          <w:szCs w:val="28"/>
        </w:rPr>
        <w:t xml:space="preserve">) находится </w:t>
      </w:r>
      <w:r w:rsidR="003D6147" w:rsidRPr="00202D3B">
        <w:rPr>
          <w:sz w:val="28"/>
          <w:szCs w:val="28"/>
        </w:rPr>
        <w:t>в пределах</w:t>
      </w:r>
      <w:r w:rsidRPr="00202D3B">
        <w:rPr>
          <w:sz w:val="28"/>
          <w:szCs w:val="28"/>
        </w:rPr>
        <w:t xml:space="preserve"> границ нормального ограничения, что свидетельствует о благоприятной финансовой ситуации, наблюдается небольшое у</w:t>
      </w:r>
      <w:r w:rsidR="003D6147" w:rsidRPr="00202D3B">
        <w:rPr>
          <w:sz w:val="28"/>
          <w:szCs w:val="28"/>
        </w:rPr>
        <w:t>величени</w:t>
      </w:r>
      <w:r w:rsidRPr="00202D3B">
        <w:rPr>
          <w:sz w:val="28"/>
          <w:szCs w:val="28"/>
        </w:rPr>
        <w:t>е значения за три года (</w:t>
      </w:r>
      <w:r w:rsidR="003D6147" w:rsidRPr="00202D3B">
        <w:rPr>
          <w:sz w:val="28"/>
          <w:szCs w:val="28"/>
        </w:rPr>
        <w:t>+8,9</w:t>
      </w:r>
      <w:r w:rsidRPr="00202D3B">
        <w:rPr>
          <w:sz w:val="28"/>
          <w:szCs w:val="28"/>
        </w:rPr>
        <w:t xml:space="preserve">%). Собственникам на конец 2008г. принадлежат </w:t>
      </w:r>
      <w:r w:rsidR="003D6147" w:rsidRPr="00202D3B">
        <w:rPr>
          <w:sz w:val="28"/>
          <w:szCs w:val="28"/>
        </w:rPr>
        <w:t>41</w:t>
      </w:r>
      <w:r w:rsidRPr="00202D3B">
        <w:rPr>
          <w:sz w:val="28"/>
          <w:szCs w:val="28"/>
        </w:rPr>
        <w:t>,</w:t>
      </w:r>
      <w:r w:rsidR="003D6147" w:rsidRPr="00202D3B">
        <w:rPr>
          <w:sz w:val="28"/>
          <w:szCs w:val="28"/>
        </w:rPr>
        <w:t>3</w:t>
      </w:r>
      <w:r w:rsidRPr="00202D3B">
        <w:rPr>
          <w:sz w:val="28"/>
          <w:szCs w:val="28"/>
        </w:rPr>
        <w:t>% в стоимости имущества.</w:t>
      </w:r>
    </w:p>
    <w:p w:rsidR="000131C9" w:rsidRPr="00202D3B" w:rsidRDefault="000131C9" w:rsidP="00946022">
      <w:pPr>
        <w:ind w:firstLine="709"/>
        <w:jc w:val="both"/>
        <w:rPr>
          <w:sz w:val="28"/>
          <w:szCs w:val="28"/>
        </w:rPr>
      </w:pPr>
      <w:r w:rsidRPr="00202D3B">
        <w:rPr>
          <w:sz w:val="28"/>
          <w:szCs w:val="28"/>
        </w:rPr>
        <w:t>Этот вывод подтверждает и значение коэффициента финансирования (К</w:t>
      </w:r>
      <w:r w:rsidRPr="00202D3B">
        <w:rPr>
          <w:sz w:val="28"/>
          <w:szCs w:val="28"/>
          <w:vertAlign w:val="subscript"/>
        </w:rPr>
        <w:t>фин.</w:t>
      </w:r>
      <w:r w:rsidRPr="00202D3B">
        <w:rPr>
          <w:sz w:val="28"/>
          <w:szCs w:val="28"/>
        </w:rPr>
        <w:t xml:space="preserve">), показывающий, что на конец 2008г. </w:t>
      </w:r>
      <w:r w:rsidR="00686A11" w:rsidRPr="00202D3B">
        <w:rPr>
          <w:sz w:val="28"/>
          <w:szCs w:val="28"/>
        </w:rPr>
        <w:t>70,4</w:t>
      </w:r>
      <w:r w:rsidRPr="00202D3B">
        <w:rPr>
          <w:sz w:val="28"/>
          <w:szCs w:val="28"/>
        </w:rPr>
        <w:t>% деятельности</w:t>
      </w:r>
      <w:r w:rsidR="00946022" w:rsidRPr="00202D3B">
        <w:rPr>
          <w:sz w:val="28"/>
          <w:szCs w:val="28"/>
        </w:rPr>
        <w:t xml:space="preserve"> </w:t>
      </w:r>
      <w:r w:rsidRPr="00202D3B">
        <w:rPr>
          <w:sz w:val="28"/>
          <w:szCs w:val="28"/>
        </w:rPr>
        <w:t xml:space="preserve">организации финансировалось за счёт собственных средств. </w:t>
      </w:r>
      <w:r w:rsidR="00686A11" w:rsidRPr="00202D3B">
        <w:rPr>
          <w:sz w:val="28"/>
          <w:szCs w:val="28"/>
        </w:rPr>
        <w:t>Рост з</w:t>
      </w:r>
      <w:r w:rsidRPr="00202D3B">
        <w:rPr>
          <w:sz w:val="28"/>
          <w:szCs w:val="28"/>
        </w:rPr>
        <w:t>начени</w:t>
      </w:r>
      <w:r w:rsidR="00686A11" w:rsidRPr="00202D3B">
        <w:rPr>
          <w:sz w:val="28"/>
          <w:szCs w:val="28"/>
        </w:rPr>
        <w:t xml:space="preserve">я </w:t>
      </w:r>
      <w:r w:rsidRPr="00202D3B">
        <w:rPr>
          <w:sz w:val="28"/>
          <w:szCs w:val="28"/>
        </w:rPr>
        <w:t>коэффициента за весь</w:t>
      </w:r>
      <w:r w:rsidR="00686A11" w:rsidRPr="00202D3B">
        <w:rPr>
          <w:sz w:val="28"/>
          <w:szCs w:val="28"/>
        </w:rPr>
        <w:t xml:space="preserve"> период</w:t>
      </w:r>
      <w:r w:rsidRPr="00202D3B">
        <w:rPr>
          <w:sz w:val="28"/>
          <w:szCs w:val="28"/>
        </w:rPr>
        <w:t xml:space="preserve"> </w:t>
      </w:r>
      <w:r w:rsidR="00686A11" w:rsidRPr="00202D3B">
        <w:rPr>
          <w:sz w:val="28"/>
          <w:szCs w:val="28"/>
        </w:rPr>
        <w:t>составил</w:t>
      </w:r>
      <w:r w:rsidRPr="00202D3B">
        <w:rPr>
          <w:sz w:val="28"/>
          <w:szCs w:val="28"/>
        </w:rPr>
        <w:t xml:space="preserve"> </w:t>
      </w:r>
      <w:r w:rsidR="00686A11" w:rsidRPr="00202D3B">
        <w:rPr>
          <w:sz w:val="28"/>
          <w:szCs w:val="28"/>
        </w:rPr>
        <w:t>22,6</w:t>
      </w:r>
      <w:r w:rsidRPr="00202D3B">
        <w:rPr>
          <w:sz w:val="28"/>
          <w:szCs w:val="28"/>
        </w:rPr>
        <w:t>%.</w:t>
      </w:r>
    </w:p>
    <w:p w:rsidR="000131C9" w:rsidRDefault="00686A11" w:rsidP="00946022">
      <w:pPr>
        <w:shd w:val="clear" w:color="auto" w:fill="FFFFFF"/>
        <w:ind w:firstLine="709"/>
        <w:jc w:val="both"/>
        <w:rPr>
          <w:sz w:val="28"/>
          <w:szCs w:val="28"/>
        </w:rPr>
      </w:pPr>
      <w:r w:rsidRPr="00202D3B">
        <w:rPr>
          <w:sz w:val="28"/>
          <w:szCs w:val="28"/>
        </w:rPr>
        <w:t>К</w:t>
      </w:r>
      <w:r w:rsidR="000131C9" w:rsidRPr="00202D3B">
        <w:rPr>
          <w:sz w:val="28"/>
          <w:szCs w:val="28"/>
        </w:rPr>
        <w:t>оэффициент финансовой устойчивости (К</w:t>
      </w:r>
      <w:r w:rsidR="000131C9" w:rsidRPr="00202D3B">
        <w:rPr>
          <w:sz w:val="28"/>
          <w:szCs w:val="28"/>
          <w:vertAlign w:val="subscript"/>
        </w:rPr>
        <w:t>ф.у.</w:t>
      </w:r>
      <w:r w:rsidR="000131C9" w:rsidRPr="00202D3B">
        <w:rPr>
          <w:sz w:val="28"/>
          <w:szCs w:val="28"/>
        </w:rPr>
        <w:t xml:space="preserve">) также находится выше ограничения и показывает, что в конце анализируемого периода </w:t>
      </w:r>
      <w:r w:rsidR="00E47AC5" w:rsidRPr="00202D3B">
        <w:rPr>
          <w:sz w:val="28"/>
          <w:szCs w:val="28"/>
        </w:rPr>
        <w:t>85,8</w:t>
      </w:r>
      <w:r w:rsidR="000131C9" w:rsidRPr="00202D3B">
        <w:rPr>
          <w:sz w:val="28"/>
          <w:szCs w:val="28"/>
        </w:rPr>
        <w:t xml:space="preserve">% активов финансировалась за счёт устойчивых источников. Динамика коэффициента </w:t>
      </w:r>
      <w:r w:rsidR="00E47AC5" w:rsidRPr="00202D3B">
        <w:rPr>
          <w:sz w:val="28"/>
          <w:szCs w:val="28"/>
        </w:rPr>
        <w:t>положительна (+</w:t>
      </w:r>
      <w:r w:rsidR="000131C9" w:rsidRPr="00202D3B">
        <w:rPr>
          <w:sz w:val="28"/>
          <w:szCs w:val="28"/>
        </w:rPr>
        <w:t>1</w:t>
      </w:r>
      <w:r w:rsidR="00E47AC5" w:rsidRPr="00202D3B">
        <w:rPr>
          <w:sz w:val="28"/>
          <w:szCs w:val="28"/>
        </w:rPr>
        <w:t>4</w:t>
      </w:r>
      <w:r w:rsidR="000131C9" w:rsidRPr="00202D3B">
        <w:rPr>
          <w:sz w:val="28"/>
          <w:szCs w:val="28"/>
        </w:rPr>
        <w:t>,3 %).</w:t>
      </w:r>
    </w:p>
    <w:p w:rsidR="00541E3B" w:rsidRPr="00202D3B" w:rsidRDefault="00541E3B" w:rsidP="00946022">
      <w:pPr>
        <w:shd w:val="clear" w:color="auto" w:fill="FFFFFF"/>
        <w:ind w:firstLine="709"/>
        <w:jc w:val="both"/>
        <w:rPr>
          <w:sz w:val="28"/>
          <w:szCs w:val="28"/>
        </w:rPr>
      </w:pPr>
    </w:p>
    <w:p w:rsidR="000A65FB" w:rsidRPr="00202D3B" w:rsidRDefault="00541E3B" w:rsidP="00946022">
      <w:pPr>
        <w:ind w:firstLine="709"/>
        <w:jc w:val="both"/>
        <w:rPr>
          <w:sz w:val="28"/>
          <w:szCs w:val="28"/>
        </w:rPr>
      </w:pPr>
      <w:r w:rsidRPr="00202D3B">
        <w:rPr>
          <w:sz w:val="28"/>
          <w:szCs w:val="28"/>
        </w:rPr>
        <w:object w:dxaOrig="7110" w:dyaOrig="3975">
          <v:shape id="_x0000_i1053" type="#_x0000_t75" style="width:355.5pt;height:198.75pt" o:ole="">
            <v:imagedata r:id="rId60" o:title=""/>
          </v:shape>
          <o:OLEObject Type="Embed" ProgID="MSGraph.Chart.8" ShapeID="_x0000_i1053" DrawAspect="Content" ObjectID="_1469690896" r:id="rId61">
            <o:FieldCodes>\s</o:FieldCodes>
          </o:OLEObject>
        </w:object>
      </w:r>
    </w:p>
    <w:p w:rsidR="000A65FB" w:rsidRPr="00202D3B" w:rsidRDefault="000A65FB" w:rsidP="00946022">
      <w:pPr>
        <w:shd w:val="clear" w:color="auto" w:fill="FFFFFF"/>
        <w:ind w:firstLine="709"/>
        <w:jc w:val="both"/>
        <w:rPr>
          <w:sz w:val="28"/>
          <w:szCs w:val="28"/>
        </w:rPr>
      </w:pPr>
      <w:r w:rsidRPr="00202D3B">
        <w:rPr>
          <w:sz w:val="28"/>
          <w:szCs w:val="28"/>
        </w:rPr>
        <w:t>Рис.4. Динамика показателей финансовой устойчивости предприятия</w:t>
      </w:r>
    </w:p>
    <w:p w:rsidR="00541E3B" w:rsidRDefault="00541E3B" w:rsidP="00946022">
      <w:pPr>
        <w:shd w:val="clear" w:color="auto" w:fill="FFFFFF"/>
        <w:ind w:firstLine="709"/>
        <w:jc w:val="both"/>
        <w:rPr>
          <w:sz w:val="28"/>
          <w:szCs w:val="28"/>
        </w:rPr>
      </w:pPr>
    </w:p>
    <w:p w:rsidR="00541E3B" w:rsidRDefault="00541E3B" w:rsidP="00946022">
      <w:pPr>
        <w:shd w:val="clear" w:color="auto" w:fill="FFFFFF"/>
        <w:ind w:firstLine="709"/>
        <w:jc w:val="both"/>
        <w:rPr>
          <w:sz w:val="28"/>
          <w:szCs w:val="28"/>
        </w:rPr>
      </w:pPr>
    </w:p>
    <w:p w:rsidR="000A65FB" w:rsidRDefault="00541E3B" w:rsidP="00946022">
      <w:pPr>
        <w:shd w:val="clear" w:color="auto" w:fill="FFFFFF"/>
        <w:ind w:firstLine="709"/>
        <w:jc w:val="both"/>
        <w:rPr>
          <w:sz w:val="28"/>
          <w:szCs w:val="28"/>
        </w:rPr>
      </w:pPr>
      <w:r>
        <w:rPr>
          <w:sz w:val="28"/>
          <w:szCs w:val="28"/>
        </w:rPr>
        <w:br w:type="page"/>
      </w:r>
      <w:r w:rsidR="00E80A74" w:rsidRPr="00202D3B">
        <w:rPr>
          <w:sz w:val="28"/>
          <w:szCs w:val="28"/>
        </w:rPr>
        <w:lastRenderedPageBreak/>
        <w:t>Задачей анализа финансовой устойчивости является оценка степени независимости от заемных источников финансирования. Решение этой задачи позволяет определить степень финансовой независимости организации и состояние ее активов и пассивов.</w:t>
      </w:r>
      <w:r w:rsidR="00EF0520" w:rsidRPr="00202D3B">
        <w:rPr>
          <w:sz w:val="28"/>
          <w:szCs w:val="28"/>
        </w:rPr>
        <w:t>[19, с. 96]</w:t>
      </w:r>
    </w:p>
    <w:p w:rsidR="00541E3B" w:rsidRPr="00202D3B" w:rsidRDefault="00541E3B" w:rsidP="00946022">
      <w:pPr>
        <w:shd w:val="clear" w:color="auto" w:fill="FFFFFF"/>
        <w:ind w:firstLine="709"/>
        <w:jc w:val="both"/>
        <w:rPr>
          <w:sz w:val="28"/>
          <w:szCs w:val="28"/>
        </w:rPr>
      </w:pPr>
    </w:p>
    <w:p w:rsidR="00404894" w:rsidRPr="00202D3B" w:rsidRDefault="00404894" w:rsidP="00946022">
      <w:pPr>
        <w:numPr>
          <w:ilvl w:val="0"/>
          <w:numId w:val="48"/>
        </w:numPr>
        <w:shd w:val="clear" w:color="auto" w:fill="FFFFFF"/>
        <w:tabs>
          <w:tab w:val="clear" w:pos="1145"/>
        </w:tabs>
        <w:ind w:left="0" w:firstLine="709"/>
        <w:jc w:val="both"/>
        <w:rPr>
          <w:sz w:val="28"/>
          <w:szCs w:val="28"/>
        </w:rPr>
      </w:pPr>
      <w:r w:rsidRPr="00202D3B">
        <w:rPr>
          <w:sz w:val="28"/>
          <w:szCs w:val="28"/>
        </w:rPr>
        <w:t>излишек (+) или недостаток (-) соб</w:t>
      </w:r>
      <w:r w:rsidR="000A65FB" w:rsidRPr="00202D3B">
        <w:rPr>
          <w:sz w:val="28"/>
          <w:szCs w:val="28"/>
        </w:rPr>
        <w:t>ственных оборотных средств: ±ФС;</w:t>
      </w:r>
    </w:p>
    <w:p w:rsidR="00404894" w:rsidRPr="00202D3B" w:rsidRDefault="00404894" w:rsidP="00946022">
      <w:pPr>
        <w:numPr>
          <w:ilvl w:val="0"/>
          <w:numId w:val="48"/>
        </w:numPr>
        <w:tabs>
          <w:tab w:val="clear" w:pos="1145"/>
        </w:tabs>
        <w:ind w:left="0" w:firstLine="709"/>
        <w:jc w:val="both"/>
        <w:rPr>
          <w:sz w:val="28"/>
          <w:szCs w:val="28"/>
        </w:rPr>
      </w:pPr>
      <w:r w:rsidRPr="00202D3B">
        <w:rPr>
          <w:sz w:val="28"/>
          <w:szCs w:val="28"/>
        </w:rPr>
        <w:t>излишек (+) или недостаток (-) собственных и долгосрочных заемных источ</w:t>
      </w:r>
      <w:r w:rsidR="000A65FB" w:rsidRPr="00202D3B">
        <w:rPr>
          <w:sz w:val="28"/>
          <w:szCs w:val="28"/>
        </w:rPr>
        <w:t>ников формирования запасов: ±ФТ;</w:t>
      </w:r>
    </w:p>
    <w:p w:rsidR="00404894" w:rsidRDefault="00404894" w:rsidP="00946022">
      <w:pPr>
        <w:numPr>
          <w:ilvl w:val="0"/>
          <w:numId w:val="48"/>
        </w:numPr>
        <w:tabs>
          <w:tab w:val="clear" w:pos="1145"/>
        </w:tabs>
        <w:ind w:left="0" w:firstLine="709"/>
        <w:jc w:val="both"/>
        <w:rPr>
          <w:sz w:val="28"/>
          <w:szCs w:val="28"/>
        </w:rPr>
      </w:pPr>
      <w:r w:rsidRPr="00202D3B">
        <w:rPr>
          <w:sz w:val="28"/>
          <w:szCs w:val="28"/>
        </w:rPr>
        <w:t>излишек (+) или недостаток (-) общей величины основных источников для формирования запасов: ±ФО.</w:t>
      </w:r>
    </w:p>
    <w:p w:rsidR="00541E3B" w:rsidRPr="00202D3B" w:rsidRDefault="00541E3B" w:rsidP="00541E3B">
      <w:pPr>
        <w:ind w:left="709"/>
        <w:jc w:val="both"/>
        <w:rPr>
          <w:sz w:val="28"/>
          <w:szCs w:val="28"/>
        </w:rPr>
      </w:pPr>
    </w:p>
    <w:p w:rsidR="00404894" w:rsidRPr="00202D3B" w:rsidRDefault="00404894" w:rsidP="00946022">
      <w:pPr>
        <w:ind w:firstLine="709"/>
        <w:jc w:val="both"/>
        <w:rPr>
          <w:sz w:val="28"/>
          <w:szCs w:val="28"/>
        </w:rPr>
      </w:pPr>
      <w:r w:rsidRPr="00202D3B">
        <w:rPr>
          <w:sz w:val="28"/>
          <w:szCs w:val="28"/>
        </w:rPr>
        <w:t>С помощью этих показателей можно определить трехкомпонентный показатель типа финансовой ситуации:</w:t>
      </w:r>
    </w:p>
    <w:p w:rsidR="00404894" w:rsidRPr="00202D3B" w:rsidRDefault="00404894" w:rsidP="00946022">
      <w:pPr>
        <w:ind w:firstLine="709"/>
        <w:jc w:val="both"/>
        <w:rPr>
          <w:sz w:val="28"/>
          <w:szCs w:val="28"/>
        </w:rPr>
      </w:pPr>
      <w:r w:rsidRPr="00202D3B">
        <w:rPr>
          <w:sz w:val="28"/>
          <w:szCs w:val="28"/>
        </w:rPr>
        <w:t>S (Ф) =1, если Ф&gt;</w:t>
      </w:r>
      <w:r w:rsidR="00FA6C11" w:rsidRPr="00202D3B">
        <w:rPr>
          <w:sz w:val="28"/>
          <w:szCs w:val="28"/>
        </w:rPr>
        <w:t xml:space="preserve">0; </w:t>
      </w:r>
      <w:r w:rsidRPr="00202D3B">
        <w:rPr>
          <w:sz w:val="28"/>
          <w:szCs w:val="28"/>
        </w:rPr>
        <w:t>S (Ф) =0, если Ф&lt;0.</w:t>
      </w:r>
    </w:p>
    <w:p w:rsidR="00404894" w:rsidRPr="00202D3B" w:rsidRDefault="00404894" w:rsidP="00946022">
      <w:pPr>
        <w:ind w:firstLine="709"/>
        <w:jc w:val="both"/>
        <w:rPr>
          <w:sz w:val="28"/>
          <w:szCs w:val="28"/>
        </w:rPr>
      </w:pPr>
      <w:r w:rsidRPr="00202D3B">
        <w:rPr>
          <w:sz w:val="28"/>
          <w:szCs w:val="28"/>
        </w:rPr>
        <w:t>Возможно выделение четырех типов финансовой ситуации:</w:t>
      </w:r>
    </w:p>
    <w:p w:rsidR="00404894" w:rsidRPr="00202D3B" w:rsidRDefault="00404894" w:rsidP="00946022">
      <w:pPr>
        <w:pStyle w:val="a6"/>
        <w:numPr>
          <w:ilvl w:val="0"/>
          <w:numId w:val="22"/>
        </w:numPr>
        <w:ind w:left="0" w:firstLine="709"/>
        <w:jc w:val="both"/>
        <w:rPr>
          <w:sz w:val="28"/>
          <w:szCs w:val="28"/>
        </w:rPr>
      </w:pPr>
      <w:r w:rsidRPr="00202D3B">
        <w:rPr>
          <w:sz w:val="28"/>
          <w:szCs w:val="28"/>
        </w:rPr>
        <w:t>Абсолютная независимость финансового состояния: этот тип ситуации в российской экономике встречается очень редко. Он представляет собой крайний тип финансовой устойчивости, при котором организация полностью обеспечена собственными оборотными средствами по всем трем показателям и источниками их формирования. Трехкомпонентный показатель типа финансовой ситуации имеет вид: S (Ф) = (1, 1, 1).</w:t>
      </w:r>
    </w:p>
    <w:p w:rsidR="00404894" w:rsidRPr="00202D3B" w:rsidRDefault="00404894" w:rsidP="00946022">
      <w:pPr>
        <w:pStyle w:val="a6"/>
        <w:numPr>
          <w:ilvl w:val="0"/>
          <w:numId w:val="22"/>
        </w:numPr>
        <w:ind w:left="0" w:firstLine="709"/>
        <w:jc w:val="both"/>
        <w:rPr>
          <w:sz w:val="28"/>
          <w:szCs w:val="28"/>
        </w:rPr>
      </w:pPr>
      <w:r w:rsidRPr="00202D3B">
        <w:rPr>
          <w:sz w:val="28"/>
          <w:szCs w:val="28"/>
        </w:rPr>
        <w:t>Нормальная независимость финансового состояния, которая гарантирует платежеспособность организации. Трехкомпонентный показатель типа финансовой ситуации имеет вид: S (Ф) = (0, 1, 1).</w:t>
      </w:r>
    </w:p>
    <w:p w:rsidR="00404894" w:rsidRPr="00202D3B" w:rsidRDefault="00404894" w:rsidP="00946022">
      <w:pPr>
        <w:pStyle w:val="a6"/>
        <w:numPr>
          <w:ilvl w:val="0"/>
          <w:numId w:val="22"/>
        </w:numPr>
        <w:ind w:left="0" w:firstLine="709"/>
        <w:jc w:val="both"/>
        <w:rPr>
          <w:sz w:val="28"/>
          <w:szCs w:val="28"/>
        </w:rPr>
      </w:pPr>
      <w:r w:rsidRPr="00202D3B">
        <w:rPr>
          <w:sz w:val="28"/>
          <w:szCs w:val="28"/>
        </w:rPr>
        <w:t xml:space="preserve">Неустойчивое финансовое состояние: оно сопряжено с нарушением платежеспособности, но при этом сохраняется возможность восстановления равновесия путем пополнения источников собственных средств за счет сокращения дебиторской задолженности и ускорения </w:t>
      </w:r>
      <w:r w:rsidRPr="00202D3B">
        <w:rPr>
          <w:sz w:val="28"/>
          <w:szCs w:val="28"/>
        </w:rPr>
        <w:lastRenderedPageBreak/>
        <w:t>оборачиваемости запасов. Трехкомпонентный показатель типа финансовой ситуации имеет вид: S (Ф) = (0, 0, 1).</w:t>
      </w:r>
    </w:p>
    <w:p w:rsidR="0089155F" w:rsidRPr="00202D3B" w:rsidRDefault="00404894" w:rsidP="00946022">
      <w:pPr>
        <w:pStyle w:val="a6"/>
        <w:numPr>
          <w:ilvl w:val="0"/>
          <w:numId w:val="22"/>
        </w:numPr>
        <w:ind w:left="0" w:firstLine="709"/>
        <w:jc w:val="both"/>
        <w:rPr>
          <w:sz w:val="28"/>
          <w:szCs w:val="28"/>
        </w:rPr>
      </w:pPr>
      <w:r w:rsidRPr="00202D3B">
        <w:rPr>
          <w:sz w:val="28"/>
          <w:szCs w:val="28"/>
        </w:rPr>
        <w:t>Кризисное финансовое состояние, при котором организация полностью зависит от заемных источников финансирования. В этом случае собственного капитала, долгосрочных кредитов и займов, краткосрочных кредитов и займов не хватает для финансирования материальных оборотных средств, то есть пополнение запасов идет за счет средств, образованных в результате замедления погашения кредиторской задолженности. Трехкомпонентный показатель типа финансовой ситуации имеет вид: S (Ф) = (0, 0, 0).</w:t>
      </w:r>
    </w:p>
    <w:p w:rsidR="00511997" w:rsidRPr="00202D3B" w:rsidRDefault="00171F93" w:rsidP="00946022">
      <w:pPr>
        <w:ind w:firstLine="709"/>
        <w:jc w:val="both"/>
        <w:rPr>
          <w:sz w:val="28"/>
          <w:szCs w:val="28"/>
        </w:rPr>
      </w:pPr>
      <w:r w:rsidRPr="00202D3B">
        <w:rPr>
          <w:sz w:val="28"/>
          <w:szCs w:val="28"/>
        </w:rPr>
        <w:t>Рассчитаем и определим тип финансовой ситуации на анализируемом предприятии.</w:t>
      </w:r>
    </w:p>
    <w:p w:rsidR="00B432FC" w:rsidRPr="00202D3B" w:rsidRDefault="00DB770C" w:rsidP="00946022">
      <w:pPr>
        <w:ind w:firstLine="709"/>
        <w:jc w:val="both"/>
        <w:rPr>
          <w:sz w:val="28"/>
          <w:szCs w:val="28"/>
        </w:rPr>
      </w:pPr>
      <w:r w:rsidRPr="00202D3B">
        <w:rPr>
          <w:sz w:val="28"/>
          <w:szCs w:val="28"/>
        </w:rPr>
        <w:t>По данным таблицы</w:t>
      </w:r>
      <w:r w:rsidR="00306E92" w:rsidRPr="00202D3B">
        <w:rPr>
          <w:sz w:val="28"/>
          <w:szCs w:val="28"/>
        </w:rPr>
        <w:t xml:space="preserve"> 6 (П</w:t>
      </w:r>
      <w:r w:rsidR="00B85CB4" w:rsidRPr="00202D3B">
        <w:rPr>
          <w:sz w:val="28"/>
          <w:szCs w:val="28"/>
        </w:rPr>
        <w:t>рил</w:t>
      </w:r>
      <w:r w:rsidR="00306E92" w:rsidRPr="00202D3B">
        <w:rPr>
          <w:sz w:val="28"/>
          <w:szCs w:val="28"/>
        </w:rPr>
        <w:t>ожение</w:t>
      </w:r>
      <w:r w:rsidR="00B85CB4" w:rsidRPr="00202D3B">
        <w:rPr>
          <w:sz w:val="28"/>
          <w:szCs w:val="28"/>
        </w:rPr>
        <w:t xml:space="preserve"> 8)</w:t>
      </w:r>
      <w:r w:rsidRPr="00202D3B">
        <w:rPr>
          <w:sz w:val="28"/>
          <w:szCs w:val="28"/>
        </w:rPr>
        <w:t xml:space="preserve"> можно сделать вывод о том, что предприятие, относится ко 2-му </w:t>
      </w:r>
      <w:r w:rsidR="00E47AC5" w:rsidRPr="00202D3B">
        <w:rPr>
          <w:sz w:val="28"/>
          <w:szCs w:val="28"/>
        </w:rPr>
        <w:t>типу</w:t>
      </w:r>
      <w:r w:rsidRPr="00202D3B">
        <w:rPr>
          <w:sz w:val="28"/>
          <w:szCs w:val="28"/>
        </w:rPr>
        <w:t xml:space="preserve">. Его можно охарактеризовать как предприятие с нормальным финансовым состоянием. Финансовые показатели в целом находятся </w:t>
      </w:r>
      <w:r w:rsidR="00E47AC5" w:rsidRPr="00202D3B">
        <w:rPr>
          <w:sz w:val="28"/>
          <w:szCs w:val="28"/>
        </w:rPr>
        <w:t>в пределах нормативов</w:t>
      </w:r>
      <w:r w:rsidRPr="00202D3B">
        <w:rPr>
          <w:sz w:val="28"/>
          <w:szCs w:val="28"/>
        </w:rPr>
        <w:t>, но по отдельным коэффициентам наблюдается отставание. У данной организаци</w:t>
      </w:r>
      <w:r w:rsidR="00FA6C11" w:rsidRPr="00202D3B">
        <w:rPr>
          <w:sz w:val="28"/>
          <w:szCs w:val="28"/>
        </w:rPr>
        <w:t>и</w:t>
      </w:r>
      <w:r w:rsidRPr="00202D3B">
        <w:rPr>
          <w:sz w:val="28"/>
          <w:szCs w:val="28"/>
        </w:rPr>
        <w:t xml:space="preserve"> неоптимальное соотношение собственных и заёмных источников финансирования, сдвинутое в пользу заёмного капитала.</w:t>
      </w:r>
    </w:p>
    <w:p w:rsidR="00541E3B" w:rsidRDefault="00541E3B" w:rsidP="00946022">
      <w:pPr>
        <w:ind w:firstLine="709"/>
        <w:jc w:val="both"/>
        <w:rPr>
          <w:b/>
          <w:sz w:val="28"/>
          <w:szCs w:val="28"/>
        </w:rPr>
      </w:pPr>
    </w:p>
    <w:p w:rsidR="00F52B1B" w:rsidRPr="00202D3B" w:rsidRDefault="00F52B1B" w:rsidP="00541E3B">
      <w:pPr>
        <w:ind w:firstLine="709"/>
        <w:jc w:val="center"/>
        <w:rPr>
          <w:b/>
          <w:sz w:val="28"/>
          <w:szCs w:val="28"/>
        </w:rPr>
      </w:pPr>
      <w:r w:rsidRPr="00202D3B">
        <w:rPr>
          <w:b/>
          <w:sz w:val="28"/>
          <w:szCs w:val="28"/>
        </w:rPr>
        <w:t>2.3</w:t>
      </w:r>
      <w:r w:rsidR="00946022" w:rsidRPr="00202D3B">
        <w:rPr>
          <w:b/>
          <w:sz w:val="28"/>
          <w:szCs w:val="28"/>
        </w:rPr>
        <w:t xml:space="preserve"> </w:t>
      </w:r>
      <w:r w:rsidRPr="00202D3B">
        <w:rPr>
          <w:b/>
          <w:sz w:val="28"/>
          <w:szCs w:val="28"/>
        </w:rPr>
        <w:t xml:space="preserve">Анализ </w:t>
      </w:r>
      <w:r w:rsidR="002A6FFA" w:rsidRPr="00202D3B">
        <w:rPr>
          <w:b/>
          <w:sz w:val="28"/>
          <w:szCs w:val="28"/>
        </w:rPr>
        <w:t>налоговой нагрузки</w:t>
      </w:r>
      <w:r w:rsidRPr="00202D3B">
        <w:rPr>
          <w:b/>
          <w:sz w:val="28"/>
          <w:szCs w:val="28"/>
        </w:rPr>
        <w:t xml:space="preserve"> ЗАО «Колос»</w:t>
      </w:r>
    </w:p>
    <w:p w:rsidR="00541E3B" w:rsidRDefault="00541E3B" w:rsidP="00946022">
      <w:pPr>
        <w:ind w:firstLine="709"/>
        <w:jc w:val="both"/>
        <w:rPr>
          <w:sz w:val="28"/>
          <w:szCs w:val="28"/>
        </w:rPr>
      </w:pPr>
    </w:p>
    <w:p w:rsidR="00F52B1B" w:rsidRPr="00202D3B" w:rsidRDefault="00F52B1B" w:rsidP="00946022">
      <w:pPr>
        <w:ind w:firstLine="709"/>
        <w:jc w:val="both"/>
        <w:rPr>
          <w:sz w:val="28"/>
          <w:szCs w:val="28"/>
        </w:rPr>
      </w:pPr>
      <w:r w:rsidRPr="00202D3B">
        <w:rPr>
          <w:sz w:val="28"/>
          <w:szCs w:val="28"/>
        </w:rPr>
        <w:t>В соответствии с п.1 ст.8 НК РФ под налогом понимается обязательный, индивидуально безвозмездный платеж, взимаемый с организаций и физи</w:t>
      </w:r>
      <w:r w:rsidR="00131924" w:rsidRPr="00202D3B">
        <w:rPr>
          <w:sz w:val="28"/>
          <w:szCs w:val="28"/>
        </w:rPr>
        <w:t>ч</w:t>
      </w:r>
      <w:r w:rsidRPr="00202D3B">
        <w:rPr>
          <w:sz w:val="28"/>
          <w:szCs w:val="28"/>
        </w:rPr>
        <w:t>еских лиц в ф</w:t>
      </w:r>
      <w:r w:rsidR="00131924" w:rsidRPr="00202D3B">
        <w:rPr>
          <w:sz w:val="28"/>
          <w:szCs w:val="28"/>
        </w:rPr>
        <w:t>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r w:rsidR="00EF0520" w:rsidRPr="00202D3B">
        <w:rPr>
          <w:sz w:val="28"/>
          <w:szCs w:val="28"/>
        </w:rPr>
        <w:t>[2]</w:t>
      </w:r>
    </w:p>
    <w:p w:rsidR="00131924" w:rsidRPr="00202D3B" w:rsidRDefault="00131924" w:rsidP="00946022">
      <w:pPr>
        <w:ind w:firstLine="709"/>
        <w:jc w:val="both"/>
        <w:rPr>
          <w:sz w:val="28"/>
          <w:szCs w:val="28"/>
        </w:rPr>
      </w:pPr>
      <w:r w:rsidRPr="00202D3B">
        <w:rPr>
          <w:sz w:val="28"/>
          <w:szCs w:val="28"/>
        </w:rPr>
        <w:t xml:space="preserve">Налоговая система - совокупность предусмотренных налогов и обязательных платежей, взимаемых в государстве, а так же принципов, форм </w:t>
      </w:r>
      <w:r w:rsidRPr="00202D3B">
        <w:rPr>
          <w:sz w:val="28"/>
          <w:szCs w:val="28"/>
        </w:rPr>
        <w:lastRenderedPageBreak/>
        <w:t>и методов установления, изменения, отмены, уплаты, взимания, контроля.</w:t>
      </w:r>
      <w:r w:rsidR="00EF0520" w:rsidRPr="00202D3B">
        <w:rPr>
          <w:sz w:val="28"/>
          <w:szCs w:val="28"/>
        </w:rPr>
        <w:t>[4, с.23]</w:t>
      </w:r>
    </w:p>
    <w:p w:rsidR="002F1B1B" w:rsidRPr="00202D3B" w:rsidRDefault="002F1B1B" w:rsidP="00946022">
      <w:pPr>
        <w:ind w:firstLine="709"/>
        <w:jc w:val="both"/>
        <w:rPr>
          <w:sz w:val="28"/>
          <w:szCs w:val="28"/>
        </w:rPr>
      </w:pPr>
      <w:r w:rsidRPr="00202D3B">
        <w:rPr>
          <w:sz w:val="28"/>
          <w:szCs w:val="28"/>
        </w:rPr>
        <w:t>Практика становления и развития налоговой системы, как в зарубежных странах, так и в России показывает, что введение новых налогов или изменение порядка уплаты действующих автоматически вызывает ответную реакцию налогоплательщиков, направленную на снижение налоговой нагрузки.</w:t>
      </w:r>
    </w:p>
    <w:p w:rsidR="002F1B1B" w:rsidRPr="00202D3B" w:rsidRDefault="002F1B1B" w:rsidP="00946022">
      <w:pPr>
        <w:ind w:firstLine="709"/>
        <w:jc w:val="both"/>
        <w:rPr>
          <w:sz w:val="28"/>
          <w:szCs w:val="28"/>
        </w:rPr>
      </w:pPr>
      <w:r w:rsidRPr="00202D3B">
        <w:rPr>
          <w:sz w:val="28"/>
          <w:szCs w:val="28"/>
        </w:rPr>
        <w:t>Данная зависимость имеет объективные причины существования, среди которых можно выделить две, наиболее значимые:</w:t>
      </w:r>
    </w:p>
    <w:p w:rsidR="002F1B1B" w:rsidRPr="00202D3B" w:rsidRDefault="002F1B1B" w:rsidP="00946022">
      <w:pPr>
        <w:pStyle w:val="a6"/>
        <w:numPr>
          <w:ilvl w:val="0"/>
          <w:numId w:val="23"/>
        </w:numPr>
        <w:ind w:left="0" w:firstLine="709"/>
        <w:jc w:val="both"/>
        <w:rPr>
          <w:sz w:val="28"/>
          <w:szCs w:val="28"/>
        </w:rPr>
      </w:pPr>
      <w:r w:rsidRPr="00202D3B">
        <w:rPr>
          <w:sz w:val="28"/>
          <w:szCs w:val="28"/>
        </w:rPr>
        <w:t>чем меньше сумма налогов, тем больше финансовых ресурсов остается в распоряжении налогоплательщиков;</w:t>
      </w:r>
    </w:p>
    <w:p w:rsidR="002F1B1B" w:rsidRPr="00202D3B" w:rsidRDefault="002F1B1B" w:rsidP="00946022">
      <w:pPr>
        <w:pStyle w:val="a6"/>
        <w:numPr>
          <w:ilvl w:val="0"/>
          <w:numId w:val="23"/>
        </w:numPr>
        <w:ind w:left="0" w:firstLine="709"/>
        <w:jc w:val="both"/>
        <w:rPr>
          <w:sz w:val="28"/>
          <w:szCs w:val="28"/>
        </w:rPr>
      </w:pPr>
      <w:r w:rsidRPr="00202D3B">
        <w:rPr>
          <w:sz w:val="28"/>
          <w:szCs w:val="28"/>
        </w:rPr>
        <w:t>чем ближе к установленному сроку платежа уплачены налоги, тем дольше денежные средства находятся в обороте хозяйствующих субъектов.</w:t>
      </w:r>
    </w:p>
    <w:p w:rsidR="002F1B1B" w:rsidRPr="00202D3B" w:rsidRDefault="002F1B1B" w:rsidP="00946022">
      <w:pPr>
        <w:ind w:firstLine="709"/>
        <w:jc w:val="both"/>
        <w:rPr>
          <w:sz w:val="28"/>
          <w:szCs w:val="28"/>
        </w:rPr>
      </w:pPr>
      <w:r w:rsidRPr="00202D3B">
        <w:rPr>
          <w:sz w:val="28"/>
          <w:szCs w:val="28"/>
        </w:rPr>
        <w:t>Как результат, снижение налоговой нагрузки оказывает прямое влияние на увеличение прибыли и финанс</w:t>
      </w:r>
      <w:r w:rsidR="00C71E94" w:rsidRPr="00202D3B">
        <w:rPr>
          <w:sz w:val="28"/>
          <w:szCs w:val="28"/>
        </w:rPr>
        <w:t>овых ресурсов налогоплательщика, а также способствует улучшению общего финансового состояния предприятия.</w:t>
      </w:r>
      <w:r w:rsidR="00C046B4" w:rsidRPr="00202D3B">
        <w:rPr>
          <w:sz w:val="28"/>
          <w:szCs w:val="28"/>
        </w:rPr>
        <w:t>[</w:t>
      </w:r>
      <w:r w:rsidR="00EF0520" w:rsidRPr="00202D3B">
        <w:rPr>
          <w:sz w:val="28"/>
          <w:szCs w:val="28"/>
        </w:rPr>
        <w:t>4, с.39]</w:t>
      </w:r>
    </w:p>
    <w:p w:rsidR="002F1B1B" w:rsidRPr="00202D3B" w:rsidRDefault="002F1B1B" w:rsidP="00946022">
      <w:pPr>
        <w:ind w:firstLine="709"/>
        <w:jc w:val="both"/>
        <w:rPr>
          <w:sz w:val="28"/>
          <w:szCs w:val="28"/>
        </w:rPr>
      </w:pPr>
      <w:r w:rsidRPr="00202D3B">
        <w:rPr>
          <w:sz w:val="28"/>
          <w:szCs w:val="28"/>
        </w:rPr>
        <w:t>Поэтому необходимо</w:t>
      </w:r>
      <w:r w:rsidR="002A6FFA" w:rsidRPr="00202D3B">
        <w:rPr>
          <w:sz w:val="28"/>
          <w:szCs w:val="28"/>
        </w:rPr>
        <w:t xml:space="preserve"> проводить анализ</w:t>
      </w:r>
      <w:r w:rsidRPr="00202D3B">
        <w:rPr>
          <w:sz w:val="28"/>
          <w:szCs w:val="28"/>
        </w:rPr>
        <w:t xml:space="preserve"> уровня налоговой нагрузки в процессе налоговой оп</w:t>
      </w:r>
      <w:r w:rsidR="002A6FFA" w:rsidRPr="00202D3B">
        <w:rPr>
          <w:sz w:val="28"/>
          <w:szCs w:val="28"/>
        </w:rPr>
        <w:t>т</w:t>
      </w:r>
      <w:r w:rsidRPr="00202D3B">
        <w:rPr>
          <w:sz w:val="28"/>
          <w:szCs w:val="28"/>
        </w:rPr>
        <w:t>имизации.</w:t>
      </w:r>
    </w:p>
    <w:p w:rsidR="00210B43" w:rsidRDefault="004A348B" w:rsidP="00946022">
      <w:pPr>
        <w:ind w:firstLine="709"/>
        <w:jc w:val="both"/>
        <w:rPr>
          <w:sz w:val="28"/>
          <w:szCs w:val="28"/>
        </w:rPr>
      </w:pPr>
      <w:r w:rsidRPr="00202D3B">
        <w:rPr>
          <w:sz w:val="28"/>
          <w:szCs w:val="28"/>
        </w:rPr>
        <w:t>ЗАО «Колос» применяет общий режим налогообложения. В связи с этим оно осуществляет расчёт и уплату в бюджет следующи</w:t>
      </w:r>
      <w:r w:rsidR="00C80BE4" w:rsidRPr="00202D3B">
        <w:rPr>
          <w:sz w:val="28"/>
          <w:szCs w:val="28"/>
        </w:rPr>
        <w:t xml:space="preserve">х налогов: налог на добавленную </w:t>
      </w:r>
      <w:r w:rsidRPr="00202D3B">
        <w:rPr>
          <w:sz w:val="28"/>
          <w:szCs w:val="28"/>
        </w:rPr>
        <w:t>стоимость, налог на имущество организации, налог на прибыль</w:t>
      </w:r>
      <w:r w:rsidR="00511997" w:rsidRPr="00202D3B">
        <w:rPr>
          <w:sz w:val="28"/>
          <w:szCs w:val="28"/>
        </w:rPr>
        <w:t xml:space="preserve"> </w:t>
      </w:r>
      <w:r w:rsidRPr="00202D3B">
        <w:rPr>
          <w:sz w:val="28"/>
          <w:szCs w:val="28"/>
        </w:rPr>
        <w:t>организаций,</w:t>
      </w:r>
      <w:r w:rsidR="00946022" w:rsidRPr="00202D3B">
        <w:rPr>
          <w:sz w:val="28"/>
          <w:szCs w:val="28"/>
        </w:rPr>
        <w:t xml:space="preserve"> </w:t>
      </w:r>
      <w:r w:rsidRPr="00202D3B">
        <w:rPr>
          <w:sz w:val="28"/>
          <w:szCs w:val="28"/>
        </w:rPr>
        <w:t>единый социальный налог, земельный налог, транспортный налог.</w:t>
      </w:r>
      <w:r w:rsidR="00B00903" w:rsidRPr="00202D3B">
        <w:rPr>
          <w:sz w:val="28"/>
          <w:szCs w:val="28"/>
        </w:rPr>
        <w:t xml:space="preserve"> </w:t>
      </w:r>
      <w:r w:rsidR="00FA6C11" w:rsidRPr="00202D3B">
        <w:rPr>
          <w:sz w:val="28"/>
          <w:szCs w:val="28"/>
        </w:rPr>
        <w:t>Выделим налоговые платежи в отдельную сводную сравнительную таблицу:</w:t>
      </w:r>
    </w:p>
    <w:p w:rsidR="00541E3B" w:rsidRDefault="00541E3B" w:rsidP="00946022">
      <w:pPr>
        <w:ind w:firstLine="709"/>
        <w:jc w:val="both"/>
        <w:rPr>
          <w:sz w:val="28"/>
          <w:szCs w:val="28"/>
        </w:rPr>
      </w:pPr>
    </w:p>
    <w:p w:rsidR="00FA6C11" w:rsidRPr="00202D3B" w:rsidRDefault="00541E3B" w:rsidP="00946022">
      <w:pPr>
        <w:ind w:firstLine="709"/>
        <w:jc w:val="both"/>
        <w:rPr>
          <w:sz w:val="28"/>
          <w:szCs w:val="28"/>
        </w:rPr>
      </w:pPr>
      <w:r>
        <w:rPr>
          <w:sz w:val="28"/>
          <w:szCs w:val="28"/>
        </w:rPr>
        <w:br w:type="page"/>
      </w:r>
      <w:r w:rsidR="00FA6C11" w:rsidRPr="00202D3B">
        <w:rPr>
          <w:sz w:val="28"/>
          <w:szCs w:val="28"/>
        </w:rPr>
        <w:lastRenderedPageBreak/>
        <w:t>Таблица 2</w:t>
      </w:r>
      <w:r w:rsidR="00B85CB4" w:rsidRPr="00202D3B">
        <w:rPr>
          <w:sz w:val="28"/>
          <w:szCs w:val="28"/>
        </w:rPr>
        <w:t>1</w:t>
      </w:r>
      <w:r>
        <w:rPr>
          <w:sz w:val="28"/>
          <w:szCs w:val="28"/>
        </w:rPr>
        <w:t xml:space="preserve"> </w:t>
      </w:r>
      <w:r w:rsidR="00FA6C11" w:rsidRPr="00202D3B">
        <w:rPr>
          <w:sz w:val="28"/>
          <w:szCs w:val="28"/>
        </w:rPr>
        <w:t>Структура налоговых платежей ЗАО «Колос» за 2006-2008 гг.</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2"/>
        <w:gridCol w:w="974"/>
        <w:gridCol w:w="974"/>
        <w:gridCol w:w="1133"/>
        <w:gridCol w:w="851"/>
        <w:gridCol w:w="1134"/>
        <w:gridCol w:w="1275"/>
        <w:gridCol w:w="851"/>
      </w:tblGrid>
      <w:tr w:rsidR="006405D6" w:rsidRPr="00202D3B" w:rsidTr="00541E3B">
        <w:trPr>
          <w:trHeight w:val="749"/>
        </w:trPr>
        <w:tc>
          <w:tcPr>
            <w:tcW w:w="2022" w:type="dxa"/>
          </w:tcPr>
          <w:p w:rsidR="006405D6" w:rsidRPr="00202D3B" w:rsidRDefault="006405D6" w:rsidP="00541E3B">
            <w:r w:rsidRPr="00202D3B">
              <w:t>Виды уплачиваемых налогов</w:t>
            </w:r>
          </w:p>
        </w:tc>
        <w:tc>
          <w:tcPr>
            <w:tcW w:w="974" w:type="dxa"/>
          </w:tcPr>
          <w:p w:rsidR="006405D6" w:rsidRPr="00202D3B" w:rsidRDefault="006405D6" w:rsidP="00541E3B">
            <w:smartTag w:uri="urn:schemas-microsoft-com:office:smarttags" w:element="metricconverter">
              <w:smartTagPr>
                <w:attr w:name="ProductID" w:val="2006 г"/>
              </w:smartTagPr>
              <w:r w:rsidRPr="00202D3B">
                <w:t>2006 г</w:t>
              </w:r>
            </w:smartTag>
            <w:r w:rsidRPr="00202D3B">
              <w:t>.,</w:t>
            </w:r>
            <w:r w:rsidR="00946022" w:rsidRPr="00202D3B">
              <w:t xml:space="preserve"> </w:t>
            </w:r>
            <w:r w:rsidRPr="00202D3B">
              <w:t>руб.</w:t>
            </w:r>
          </w:p>
        </w:tc>
        <w:tc>
          <w:tcPr>
            <w:tcW w:w="974" w:type="dxa"/>
          </w:tcPr>
          <w:p w:rsidR="006405D6" w:rsidRPr="00202D3B" w:rsidRDefault="006405D6" w:rsidP="00541E3B">
            <w:smartTag w:uri="urn:schemas-microsoft-com:office:smarttags" w:element="metricconverter">
              <w:smartTagPr>
                <w:attr w:name="ProductID" w:val="2007 г"/>
              </w:smartTagPr>
              <w:r w:rsidRPr="00202D3B">
                <w:t>2007 г</w:t>
              </w:r>
            </w:smartTag>
            <w:r w:rsidRPr="00202D3B">
              <w:t>.,</w:t>
            </w:r>
            <w:r w:rsidR="00946022" w:rsidRPr="00202D3B">
              <w:t xml:space="preserve"> </w:t>
            </w:r>
            <w:r w:rsidRPr="00202D3B">
              <w:t>руб.</w:t>
            </w:r>
          </w:p>
        </w:tc>
        <w:tc>
          <w:tcPr>
            <w:tcW w:w="1133" w:type="dxa"/>
          </w:tcPr>
          <w:p w:rsidR="006405D6" w:rsidRPr="00202D3B" w:rsidRDefault="006405D6" w:rsidP="00541E3B">
            <w:r w:rsidRPr="00202D3B">
              <w:t>Абсолютное отклонение, руб.</w:t>
            </w:r>
          </w:p>
        </w:tc>
        <w:tc>
          <w:tcPr>
            <w:tcW w:w="851" w:type="dxa"/>
          </w:tcPr>
          <w:p w:rsidR="006405D6" w:rsidRPr="00202D3B" w:rsidRDefault="006405D6" w:rsidP="00541E3B">
            <w:r w:rsidRPr="00202D3B">
              <w:t>Темп прироста %</w:t>
            </w:r>
          </w:p>
        </w:tc>
        <w:tc>
          <w:tcPr>
            <w:tcW w:w="1134" w:type="dxa"/>
          </w:tcPr>
          <w:p w:rsidR="006405D6" w:rsidRPr="00202D3B" w:rsidRDefault="006405D6" w:rsidP="00541E3B">
            <w:r w:rsidRPr="00202D3B">
              <w:t>2008г.,</w:t>
            </w:r>
            <w:r w:rsidR="00946022" w:rsidRPr="00202D3B">
              <w:t xml:space="preserve"> </w:t>
            </w:r>
            <w:r w:rsidRPr="00202D3B">
              <w:t>руб.</w:t>
            </w:r>
          </w:p>
        </w:tc>
        <w:tc>
          <w:tcPr>
            <w:tcW w:w="1275" w:type="dxa"/>
          </w:tcPr>
          <w:p w:rsidR="006405D6" w:rsidRPr="00202D3B" w:rsidRDefault="006405D6" w:rsidP="00541E3B">
            <w:r w:rsidRPr="00202D3B">
              <w:t>Абсолютное отклонение,</w:t>
            </w:r>
            <w:r w:rsidR="00946022" w:rsidRPr="00202D3B">
              <w:t xml:space="preserve"> </w:t>
            </w:r>
            <w:r w:rsidRPr="00202D3B">
              <w:t>руб.</w:t>
            </w:r>
          </w:p>
        </w:tc>
        <w:tc>
          <w:tcPr>
            <w:tcW w:w="851" w:type="dxa"/>
          </w:tcPr>
          <w:p w:rsidR="006405D6" w:rsidRPr="00202D3B" w:rsidRDefault="006405D6" w:rsidP="00541E3B">
            <w:r w:rsidRPr="00202D3B">
              <w:t>Темп прироста %</w:t>
            </w:r>
          </w:p>
        </w:tc>
      </w:tr>
      <w:tr w:rsidR="00210B43" w:rsidRPr="00202D3B" w:rsidTr="00541E3B">
        <w:trPr>
          <w:trHeight w:val="392"/>
        </w:trPr>
        <w:tc>
          <w:tcPr>
            <w:tcW w:w="2022" w:type="dxa"/>
          </w:tcPr>
          <w:p w:rsidR="00210B43" w:rsidRPr="00202D3B" w:rsidRDefault="00210B43" w:rsidP="00541E3B">
            <w:r w:rsidRPr="00202D3B">
              <w:t>1</w:t>
            </w:r>
          </w:p>
        </w:tc>
        <w:tc>
          <w:tcPr>
            <w:tcW w:w="974" w:type="dxa"/>
          </w:tcPr>
          <w:p w:rsidR="00210B43" w:rsidRPr="00202D3B" w:rsidRDefault="00210B43" w:rsidP="00541E3B">
            <w:r w:rsidRPr="00202D3B">
              <w:t>2</w:t>
            </w:r>
          </w:p>
        </w:tc>
        <w:tc>
          <w:tcPr>
            <w:tcW w:w="974" w:type="dxa"/>
          </w:tcPr>
          <w:p w:rsidR="00210B43" w:rsidRPr="00202D3B" w:rsidRDefault="00210B43" w:rsidP="00541E3B">
            <w:r w:rsidRPr="00202D3B">
              <w:t>3</w:t>
            </w:r>
          </w:p>
        </w:tc>
        <w:tc>
          <w:tcPr>
            <w:tcW w:w="1133" w:type="dxa"/>
          </w:tcPr>
          <w:p w:rsidR="00210B43" w:rsidRPr="00202D3B" w:rsidRDefault="00210B43" w:rsidP="00541E3B">
            <w:r w:rsidRPr="00202D3B">
              <w:t>4</w:t>
            </w:r>
          </w:p>
        </w:tc>
        <w:tc>
          <w:tcPr>
            <w:tcW w:w="851" w:type="dxa"/>
          </w:tcPr>
          <w:p w:rsidR="00210B43" w:rsidRPr="00202D3B" w:rsidRDefault="00210B43" w:rsidP="00541E3B">
            <w:r w:rsidRPr="00202D3B">
              <w:t>5</w:t>
            </w:r>
          </w:p>
        </w:tc>
        <w:tc>
          <w:tcPr>
            <w:tcW w:w="1134" w:type="dxa"/>
          </w:tcPr>
          <w:p w:rsidR="00210B43" w:rsidRPr="00202D3B" w:rsidRDefault="00210B43" w:rsidP="00541E3B">
            <w:r w:rsidRPr="00202D3B">
              <w:t>6</w:t>
            </w:r>
          </w:p>
        </w:tc>
        <w:tc>
          <w:tcPr>
            <w:tcW w:w="1275" w:type="dxa"/>
          </w:tcPr>
          <w:p w:rsidR="00210B43" w:rsidRPr="00202D3B" w:rsidRDefault="00210B43" w:rsidP="00541E3B">
            <w:r w:rsidRPr="00202D3B">
              <w:t>7</w:t>
            </w:r>
          </w:p>
        </w:tc>
        <w:tc>
          <w:tcPr>
            <w:tcW w:w="851" w:type="dxa"/>
          </w:tcPr>
          <w:p w:rsidR="00210B43" w:rsidRPr="00202D3B" w:rsidRDefault="00210B43" w:rsidP="00541E3B">
            <w:r w:rsidRPr="00202D3B">
              <w:t>8</w:t>
            </w:r>
          </w:p>
        </w:tc>
      </w:tr>
      <w:tr w:rsidR="00B00903" w:rsidRPr="00202D3B" w:rsidTr="00541E3B">
        <w:trPr>
          <w:trHeight w:val="212"/>
        </w:trPr>
        <w:tc>
          <w:tcPr>
            <w:tcW w:w="2022" w:type="dxa"/>
          </w:tcPr>
          <w:p w:rsidR="00B00903" w:rsidRPr="00202D3B" w:rsidRDefault="00B00903" w:rsidP="00541E3B">
            <w:r w:rsidRPr="00202D3B">
              <w:t>НДС</w:t>
            </w:r>
          </w:p>
        </w:tc>
        <w:tc>
          <w:tcPr>
            <w:tcW w:w="974" w:type="dxa"/>
          </w:tcPr>
          <w:p w:rsidR="00B00903" w:rsidRPr="00202D3B" w:rsidRDefault="00B00903" w:rsidP="00541E3B">
            <w:r w:rsidRPr="00202D3B">
              <w:t>387000</w:t>
            </w:r>
          </w:p>
        </w:tc>
        <w:tc>
          <w:tcPr>
            <w:tcW w:w="974" w:type="dxa"/>
          </w:tcPr>
          <w:p w:rsidR="00B00903" w:rsidRPr="00202D3B" w:rsidRDefault="00B00903" w:rsidP="00541E3B">
            <w:r w:rsidRPr="00202D3B">
              <w:t>3491000</w:t>
            </w:r>
          </w:p>
        </w:tc>
        <w:tc>
          <w:tcPr>
            <w:tcW w:w="1133" w:type="dxa"/>
          </w:tcPr>
          <w:p w:rsidR="00B00903" w:rsidRPr="00202D3B" w:rsidRDefault="00B00903" w:rsidP="00541E3B">
            <w:r w:rsidRPr="00202D3B">
              <w:t>+3113000</w:t>
            </w:r>
          </w:p>
        </w:tc>
        <w:tc>
          <w:tcPr>
            <w:tcW w:w="851" w:type="dxa"/>
          </w:tcPr>
          <w:p w:rsidR="00B00903" w:rsidRPr="00202D3B" w:rsidRDefault="00B00903" w:rsidP="00541E3B">
            <w:r w:rsidRPr="00202D3B">
              <w:t>802,1</w:t>
            </w:r>
          </w:p>
        </w:tc>
        <w:tc>
          <w:tcPr>
            <w:tcW w:w="1134" w:type="dxa"/>
          </w:tcPr>
          <w:p w:rsidR="00B00903" w:rsidRPr="00202D3B" w:rsidRDefault="00B00903" w:rsidP="00541E3B">
            <w:r w:rsidRPr="00202D3B">
              <w:t>6723210</w:t>
            </w:r>
          </w:p>
        </w:tc>
        <w:tc>
          <w:tcPr>
            <w:tcW w:w="1275" w:type="dxa"/>
          </w:tcPr>
          <w:p w:rsidR="00B00903" w:rsidRPr="00202D3B" w:rsidRDefault="00B00903" w:rsidP="00541E3B">
            <w:r w:rsidRPr="00202D3B">
              <w:t>+3232210</w:t>
            </w:r>
          </w:p>
        </w:tc>
        <w:tc>
          <w:tcPr>
            <w:tcW w:w="851" w:type="dxa"/>
          </w:tcPr>
          <w:p w:rsidR="00B00903" w:rsidRPr="00202D3B" w:rsidRDefault="00B00903" w:rsidP="00541E3B">
            <w:r w:rsidRPr="00202D3B">
              <w:t>92,5</w:t>
            </w:r>
          </w:p>
        </w:tc>
      </w:tr>
      <w:tr w:rsidR="00B00903" w:rsidRPr="00202D3B" w:rsidTr="00541E3B">
        <w:trPr>
          <w:trHeight w:val="179"/>
        </w:trPr>
        <w:tc>
          <w:tcPr>
            <w:tcW w:w="2022" w:type="dxa"/>
          </w:tcPr>
          <w:p w:rsidR="00B00903" w:rsidRPr="00202D3B" w:rsidRDefault="00B00903" w:rsidP="00541E3B">
            <w:r w:rsidRPr="00202D3B">
              <w:t>Налог на прибыль</w:t>
            </w:r>
          </w:p>
        </w:tc>
        <w:tc>
          <w:tcPr>
            <w:tcW w:w="974" w:type="dxa"/>
          </w:tcPr>
          <w:p w:rsidR="00B00903" w:rsidRPr="00202D3B" w:rsidRDefault="00B00903" w:rsidP="00541E3B">
            <w:r w:rsidRPr="00202D3B">
              <w:t>494000</w:t>
            </w:r>
          </w:p>
        </w:tc>
        <w:tc>
          <w:tcPr>
            <w:tcW w:w="974" w:type="dxa"/>
          </w:tcPr>
          <w:p w:rsidR="00B00903" w:rsidRPr="00202D3B" w:rsidRDefault="00B00903" w:rsidP="00541E3B">
            <w:r w:rsidRPr="00202D3B">
              <w:t>714000</w:t>
            </w:r>
          </w:p>
        </w:tc>
        <w:tc>
          <w:tcPr>
            <w:tcW w:w="1133" w:type="dxa"/>
          </w:tcPr>
          <w:p w:rsidR="00B00903" w:rsidRPr="00202D3B" w:rsidRDefault="00B00903" w:rsidP="00541E3B">
            <w:r w:rsidRPr="00202D3B">
              <w:t>+220000</w:t>
            </w:r>
          </w:p>
        </w:tc>
        <w:tc>
          <w:tcPr>
            <w:tcW w:w="851" w:type="dxa"/>
          </w:tcPr>
          <w:p w:rsidR="00B00903" w:rsidRPr="00202D3B" w:rsidRDefault="00B00903" w:rsidP="00541E3B">
            <w:r w:rsidRPr="00202D3B">
              <w:t>44,5</w:t>
            </w:r>
          </w:p>
        </w:tc>
        <w:tc>
          <w:tcPr>
            <w:tcW w:w="1134" w:type="dxa"/>
          </w:tcPr>
          <w:p w:rsidR="00B00903" w:rsidRPr="00202D3B" w:rsidRDefault="00B00903" w:rsidP="00541E3B">
            <w:r w:rsidRPr="00202D3B">
              <w:t>1294000</w:t>
            </w:r>
          </w:p>
        </w:tc>
        <w:tc>
          <w:tcPr>
            <w:tcW w:w="1275" w:type="dxa"/>
          </w:tcPr>
          <w:p w:rsidR="00B00903" w:rsidRPr="00202D3B" w:rsidRDefault="00B00903" w:rsidP="00541E3B">
            <w:r w:rsidRPr="00202D3B">
              <w:t>+580000</w:t>
            </w:r>
          </w:p>
        </w:tc>
        <w:tc>
          <w:tcPr>
            <w:tcW w:w="851" w:type="dxa"/>
          </w:tcPr>
          <w:p w:rsidR="00B00903" w:rsidRPr="00202D3B" w:rsidRDefault="00B00903" w:rsidP="00541E3B">
            <w:r w:rsidRPr="00202D3B">
              <w:t>81,2</w:t>
            </w:r>
          </w:p>
        </w:tc>
      </w:tr>
      <w:tr w:rsidR="00B00903" w:rsidRPr="00202D3B" w:rsidTr="00541E3B">
        <w:trPr>
          <w:trHeight w:val="490"/>
        </w:trPr>
        <w:tc>
          <w:tcPr>
            <w:tcW w:w="2022" w:type="dxa"/>
          </w:tcPr>
          <w:p w:rsidR="00B00903" w:rsidRPr="00202D3B" w:rsidRDefault="00B00903" w:rsidP="00541E3B">
            <w:r w:rsidRPr="00202D3B">
              <w:t>ЕСН</w:t>
            </w:r>
          </w:p>
        </w:tc>
        <w:tc>
          <w:tcPr>
            <w:tcW w:w="974" w:type="dxa"/>
          </w:tcPr>
          <w:p w:rsidR="00B00903" w:rsidRPr="00202D3B" w:rsidRDefault="00B00903" w:rsidP="00541E3B">
            <w:r w:rsidRPr="00202D3B">
              <w:t>71000</w:t>
            </w:r>
          </w:p>
        </w:tc>
        <w:tc>
          <w:tcPr>
            <w:tcW w:w="974" w:type="dxa"/>
          </w:tcPr>
          <w:p w:rsidR="00B00903" w:rsidRPr="00202D3B" w:rsidRDefault="00B00903" w:rsidP="00541E3B">
            <w:r w:rsidRPr="00202D3B">
              <w:t>465000</w:t>
            </w:r>
          </w:p>
        </w:tc>
        <w:tc>
          <w:tcPr>
            <w:tcW w:w="1133" w:type="dxa"/>
          </w:tcPr>
          <w:p w:rsidR="00B00903" w:rsidRPr="00202D3B" w:rsidRDefault="00B00903" w:rsidP="00541E3B">
            <w:r w:rsidRPr="00202D3B">
              <w:t>+394000</w:t>
            </w:r>
          </w:p>
        </w:tc>
        <w:tc>
          <w:tcPr>
            <w:tcW w:w="851" w:type="dxa"/>
          </w:tcPr>
          <w:p w:rsidR="00B00903" w:rsidRPr="00202D3B" w:rsidRDefault="00B00903" w:rsidP="00541E3B">
            <w:r w:rsidRPr="00202D3B">
              <w:t>554,9</w:t>
            </w:r>
          </w:p>
        </w:tc>
        <w:tc>
          <w:tcPr>
            <w:tcW w:w="1134" w:type="dxa"/>
          </w:tcPr>
          <w:p w:rsidR="00B00903" w:rsidRPr="00202D3B" w:rsidRDefault="00B00903" w:rsidP="00541E3B">
            <w:r w:rsidRPr="00202D3B">
              <w:t>478000</w:t>
            </w:r>
          </w:p>
        </w:tc>
        <w:tc>
          <w:tcPr>
            <w:tcW w:w="1275" w:type="dxa"/>
          </w:tcPr>
          <w:p w:rsidR="00B00903" w:rsidRPr="00202D3B" w:rsidRDefault="00B00903" w:rsidP="00541E3B">
            <w:r w:rsidRPr="00202D3B">
              <w:t>+13000</w:t>
            </w:r>
          </w:p>
        </w:tc>
        <w:tc>
          <w:tcPr>
            <w:tcW w:w="851" w:type="dxa"/>
          </w:tcPr>
          <w:p w:rsidR="00B00903" w:rsidRPr="00202D3B" w:rsidRDefault="00B00903" w:rsidP="00541E3B">
            <w:r w:rsidRPr="00202D3B">
              <w:t>2,8</w:t>
            </w:r>
          </w:p>
        </w:tc>
      </w:tr>
      <w:tr w:rsidR="00B00903" w:rsidRPr="00202D3B" w:rsidTr="00541E3B">
        <w:trPr>
          <w:trHeight w:val="179"/>
        </w:trPr>
        <w:tc>
          <w:tcPr>
            <w:tcW w:w="2022" w:type="dxa"/>
          </w:tcPr>
          <w:p w:rsidR="00B00903" w:rsidRPr="00202D3B" w:rsidRDefault="00B00903" w:rsidP="00541E3B">
            <w:r w:rsidRPr="00202D3B">
              <w:t>Транспортный налог</w:t>
            </w:r>
          </w:p>
        </w:tc>
        <w:tc>
          <w:tcPr>
            <w:tcW w:w="974" w:type="dxa"/>
          </w:tcPr>
          <w:p w:rsidR="00B00903" w:rsidRPr="00202D3B" w:rsidRDefault="00B00903" w:rsidP="00541E3B">
            <w:r w:rsidRPr="00202D3B">
              <w:t>107459</w:t>
            </w:r>
          </w:p>
        </w:tc>
        <w:tc>
          <w:tcPr>
            <w:tcW w:w="974" w:type="dxa"/>
          </w:tcPr>
          <w:p w:rsidR="00B00903" w:rsidRPr="00202D3B" w:rsidRDefault="00B00903" w:rsidP="00541E3B">
            <w:r w:rsidRPr="00202D3B">
              <w:t>96663</w:t>
            </w:r>
          </w:p>
        </w:tc>
        <w:tc>
          <w:tcPr>
            <w:tcW w:w="1133" w:type="dxa"/>
          </w:tcPr>
          <w:p w:rsidR="00B00903" w:rsidRPr="00202D3B" w:rsidRDefault="00B00903" w:rsidP="00541E3B">
            <w:r w:rsidRPr="00202D3B">
              <w:t>-10796</w:t>
            </w:r>
          </w:p>
        </w:tc>
        <w:tc>
          <w:tcPr>
            <w:tcW w:w="851" w:type="dxa"/>
          </w:tcPr>
          <w:p w:rsidR="00B00903" w:rsidRPr="00202D3B" w:rsidRDefault="00B00903" w:rsidP="00541E3B">
            <w:r w:rsidRPr="00202D3B">
              <w:t>-10,0</w:t>
            </w:r>
          </w:p>
        </w:tc>
        <w:tc>
          <w:tcPr>
            <w:tcW w:w="1134" w:type="dxa"/>
          </w:tcPr>
          <w:p w:rsidR="00B00903" w:rsidRPr="00202D3B" w:rsidRDefault="00B00903" w:rsidP="00541E3B">
            <w:pPr>
              <w:rPr>
                <w:lang w:val="en-US"/>
              </w:rPr>
            </w:pPr>
            <w:r w:rsidRPr="00202D3B">
              <w:rPr>
                <w:lang w:val="en-US"/>
              </w:rPr>
              <w:t>110000</w:t>
            </w:r>
          </w:p>
        </w:tc>
        <w:tc>
          <w:tcPr>
            <w:tcW w:w="1275" w:type="dxa"/>
          </w:tcPr>
          <w:p w:rsidR="00B00903" w:rsidRPr="00202D3B" w:rsidRDefault="00B00903" w:rsidP="00541E3B">
            <w:pPr>
              <w:rPr>
                <w:lang w:val="en-US"/>
              </w:rPr>
            </w:pPr>
            <w:r w:rsidRPr="00202D3B">
              <w:rPr>
                <w:lang w:val="en-US"/>
              </w:rPr>
              <w:t>+13337</w:t>
            </w:r>
          </w:p>
        </w:tc>
        <w:tc>
          <w:tcPr>
            <w:tcW w:w="851" w:type="dxa"/>
          </w:tcPr>
          <w:p w:rsidR="00B00903" w:rsidRPr="00202D3B" w:rsidRDefault="00B00903" w:rsidP="00541E3B">
            <w:pPr>
              <w:rPr>
                <w:lang w:val="en-US"/>
              </w:rPr>
            </w:pPr>
            <w:r w:rsidRPr="00202D3B">
              <w:t>14,0</w:t>
            </w:r>
          </w:p>
        </w:tc>
      </w:tr>
      <w:tr w:rsidR="00B00903" w:rsidRPr="00202D3B" w:rsidTr="00541E3B">
        <w:trPr>
          <w:trHeight w:val="179"/>
        </w:trPr>
        <w:tc>
          <w:tcPr>
            <w:tcW w:w="2022" w:type="dxa"/>
          </w:tcPr>
          <w:p w:rsidR="00B00903" w:rsidRPr="00202D3B" w:rsidRDefault="00B00903" w:rsidP="00541E3B">
            <w:r w:rsidRPr="00202D3B">
              <w:t>Налог на имущество</w:t>
            </w:r>
          </w:p>
        </w:tc>
        <w:tc>
          <w:tcPr>
            <w:tcW w:w="974" w:type="dxa"/>
          </w:tcPr>
          <w:p w:rsidR="00B00903" w:rsidRPr="00202D3B" w:rsidRDefault="00B00903" w:rsidP="00541E3B">
            <w:r w:rsidRPr="00202D3B">
              <w:t>780000</w:t>
            </w:r>
          </w:p>
        </w:tc>
        <w:tc>
          <w:tcPr>
            <w:tcW w:w="974" w:type="dxa"/>
          </w:tcPr>
          <w:p w:rsidR="00B00903" w:rsidRPr="00202D3B" w:rsidRDefault="00B00903" w:rsidP="00541E3B">
            <w:r w:rsidRPr="00202D3B">
              <w:t>2247000</w:t>
            </w:r>
          </w:p>
        </w:tc>
        <w:tc>
          <w:tcPr>
            <w:tcW w:w="1133" w:type="dxa"/>
          </w:tcPr>
          <w:p w:rsidR="00B00903" w:rsidRPr="00202D3B" w:rsidRDefault="00B00903" w:rsidP="00541E3B">
            <w:r w:rsidRPr="00202D3B">
              <w:t>+1467000</w:t>
            </w:r>
          </w:p>
        </w:tc>
        <w:tc>
          <w:tcPr>
            <w:tcW w:w="851" w:type="dxa"/>
          </w:tcPr>
          <w:p w:rsidR="00B00903" w:rsidRPr="00202D3B" w:rsidRDefault="00B00903" w:rsidP="00541E3B">
            <w:r w:rsidRPr="00202D3B">
              <w:t>188,1</w:t>
            </w:r>
          </w:p>
        </w:tc>
        <w:tc>
          <w:tcPr>
            <w:tcW w:w="1134" w:type="dxa"/>
          </w:tcPr>
          <w:p w:rsidR="00B00903" w:rsidRPr="00202D3B" w:rsidRDefault="00B00903" w:rsidP="00541E3B">
            <w:r w:rsidRPr="00202D3B">
              <w:t>2072000</w:t>
            </w:r>
          </w:p>
        </w:tc>
        <w:tc>
          <w:tcPr>
            <w:tcW w:w="1275" w:type="dxa"/>
          </w:tcPr>
          <w:p w:rsidR="00B00903" w:rsidRPr="00202D3B" w:rsidRDefault="00B00903" w:rsidP="00541E3B">
            <w:r w:rsidRPr="00202D3B">
              <w:t>-175000</w:t>
            </w:r>
          </w:p>
        </w:tc>
        <w:tc>
          <w:tcPr>
            <w:tcW w:w="851" w:type="dxa"/>
          </w:tcPr>
          <w:p w:rsidR="00B00903" w:rsidRPr="00202D3B" w:rsidRDefault="00B00903" w:rsidP="00541E3B">
            <w:r w:rsidRPr="00202D3B">
              <w:t>-7,8</w:t>
            </w:r>
          </w:p>
        </w:tc>
      </w:tr>
      <w:tr w:rsidR="00B00903" w:rsidRPr="00202D3B" w:rsidTr="00541E3B">
        <w:trPr>
          <w:trHeight w:val="179"/>
        </w:trPr>
        <w:tc>
          <w:tcPr>
            <w:tcW w:w="2022" w:type="dxa"/>
          </w:tcPr>
          <w:p w:rsidR="00B00903" w:rsidRPr="00202D3B" w:rsidRDefault="00B00903" w:rsidP="00541E3B">
            <w:r w:rsidRPr="00202D3B">
              <w:t>Земельный налог</w:t>
            </w:r>
          </w:p>
        </w:tc>
        <w:tc>
          <w:tcPr>
            <w:tcW w:w="974" w:type="dxa"/>
          </w:tcPr>
          <w:p w:rsidR="00B00903" w:rsidRPr="00202D3B" w:rsidRDefault="00B00903" w:rsidP="00541E3B">
            <w:r w:rsidRPr="00202D3B">
              <w:t>6676</w:t>
            </w:r>
          </w:p>
        </w:tc>
        <w:tc>
          <w:tcPr>
            <w:tcW w:w="974" w:type="dxa"/>
          </w:tcPr>
          <w:p w:rsidR="00B00903" w:rsidRPr="00202D3B" w:rsidRDefault="00B00903" w:rsidP="00541E3B">
            <w:r w:rsidRPr="00202D3B">
              <w:t>6371</w:t>
            </w:r>
          </w:p>
        </w:tc>
        <w:tc>
          <w:tcPr>
            <w:tcW w:w="1133" w:type="dxa"/>
          </w:tcPr>
          <w:p w:rsidR="00B00903" w:rsidRPr="00202D3B" w:rsidRDefault="00B00903" w:rsidP="00541E3B">
            <w:r w:rsidRPr="00202D3B">
              <w:t>-305</w:t>
            </w:r>
          </w:p>
        </w:tc>
        <w:tc>
          <w:tcPr>
            <w:tcW w:w="851" w:type="dxa"/>
          </w:tcPr>
          <w:p w:rsidR="00B00903" w:rsidRPr="00202D3B" w:rsidRDefault="00B00903" w:rsidP="00541E3B">
            <w:r w:rsidRPr="00202D3B">
              <w:t>-4,6</w:t>
            </w:r>
          </w:p>
        </w:tc>
        <w:tc>
          <w:tcPr>
            <w:tcW w:w="1134" w:type="dxa"/>
          </w:tcPr>
          <w:p w:rsidR="00B00903" w:rsidRPr="00202D3B" w:rsidRDefault="00B00903" w:rsidP="00541E3B">
            <w:r w:rsidRPr="00202D3B">
              <w:t>6710</w:t>
            </w:r>
          </w:p>
        </w:tc>
        <w:tc>
          <w:tcPr>
            <w:tcW w:w="1275" w:type="dxa"/>
          </w:tcPr>
          <w:p w:rsidR="00B00903" w:rsidRPr="00202D3B" w:rsidRDefault="00B00903" w:rsidP="00541E3B">
            <w:r w:rsidRPr="00202D3B">
              <w:t>+339</w:t>
            </w:r>
          </w:p>
        </w:tc>
        <w:tc>
          <w:tcPr>
            <w:tcW w:w="851" w:type="dxa"/>
          </w:tcPr>
          <w:p w:rsidR="00B00903" w:rsidRPr="00202D3B" w:rsidRDefault="00B00903" w:rsidP="00541E3B">
            <w:r w:rsidRPr="00202D3B">
              <w:t>5,3</w:t>
            </w:r>
          </w:p>
        </w:tc>
      </w:tr>
      <w:tr w:rsidR="00B00903" w:rsidRPr="00202D3B" w:rsidTr="00541E3B">
        <w:trPr>
          <w:trHeight w:val="179"/>
        </w:trPr>
        <w:tc>
          <w:tcPr>
            <w:tcW w:w="2022" w:type="dxa"/>
          </w:tcPr>
          <w:p w:rsidR="00B00903" w:rsidRPr="00202D3B" w:rsidRDefault="00B00903" w:rsidP="00541E3B">
            <w:r w:rsidRPr="00202D3B">
              <w:t>ОПС</w:t>
            </w:r>
          </w:p>
        </w:tc>
        <w:tc>
          <w:tcPr>
            <w:tcW w:w="974" w:type="dxa"/>
          </w:tcPr>
          <w:p w:rsidR="00B00903" w:rsidRPr="00202D3B" w:rsidRDefault="00B00903" w:rsidP="00541E3B">
            <w:r w:rsidRPr="00202D3B">
              <w:t>180713</w:t>
            </w:r>
          </w:p>
        </w:tc>
        <w:tc>
          <w:tcPr>
            <w:tcW w:w="974" w:type="dxa"/>
          </w:tcPr>
          <w:p w:rsidR="00B00903" w:rsidRPr="00202D3B" w:rsidRDefault="00B00903" w:rsidP="00541E3B">
            <w:r w:rsidRPr="00202D3B">
              <w:t>210943</w:t>
            </w:r>
          </w:p>
        </w:tc>
        <w:tc>
          <w:tcPr>
            <w:tcW w:w="1133" w:type="dxa"/>
          </w:tcPr>
          <w:p w:rsidR="00B00903" w:rsidRPr="00202D3B" w:rsidRDefault="00B00903" w:rsidP="00541E3B">
            <w:r w:rsidRPr="00202D3B">
              <w:t>+30230</w:t>
            </w:r>
          </w:p>
        </w:tc>
        <w:tc>
          <w:tcPr>
            <w:tcW w:w="851" w:type="dxa"/>
          </w:tcPr>
          <w:p w:rsidR="00B00903" w:rsidRPr="00202D3B" w:rsidRDefault="00B00903" w:rsidP="00541E3B">
            <w:r w:rsidRPr="00202D3B">
              <w:t>17</w:t>
            </w:r>
          </w:p>
        </w:tc>
        <w:tc>
          <w:tcPr>
            <w:tcW w:w="1134" w:type="dxa"/>
          </w:tcPr>
          <w:p w:rsidR="00B00903" w:rsidRPr="00202D3B" w:rsidRDefault="00B00903" w:rsidP="00541E3B">
            <w:r w:rsidRPr="00202D3B">
              <w:t>213010</w:t>
            </w:r>
          </w:p>
        </w:tc>
        <w:tc>
          <w:tcPr>
            <w:tcW w:w="1275" w:type="dxa"/>
          </w:tcPr>
          <w:p w:rsidR="00B00903" w:rsidRPr="00202D3B" w:rsidRDefault="00B00903" w:rsidP="00541E3B">
            <w:r w:rsidRPr="00202D3B">
              <w:t>+2067</w:t>
            </w:r>
          </w:p>
        </w:tc>
        <w:tc>
          <w:tcPr>
            <w:tcW w:w="851" w:type="dxa"/>
          </w:tcPr>
          <w:p w:rsidR="00B00903" w:rsidRPr="00202D3B" w:rsidRDefault="00B00903" w:rsidP="00541E3B">
            <w:r w:rsidRPr="00202D3B">
              <w:t>1,0</w:t>
            </w:r>
          </w:p>
        </w:tc>
      </w:tr>
      <w:tr w:rsidR="00B00903" w:rsidRPr="00202D3B" w:rsidTr="00541E3B">
        <w:trPr>
          <w:trHeight w:val="179"/>
        </w:trPr>
        <w:tc>
          <w:tcPr>
            <w:tcW w:w="2022" w:type="dxa"/>
          </w:tcPr>
          <w:p w:rsidR="00B00903" w:rsidRPr="00202D3B" w:rsidRDefault="00B00903" w:rsidP="00541E3B">
            <w:r w:rsidRPr="00202D3B">
              <w:t>Итого</w:t>
            </w:r>
          </w:p>
        </w:tc>
        <w:tc>
          <w:tcPr>
            <w:tcW w:w="974" w:type="dxa"/>
          </w:tcPr>
          <w:p w:rsidR="00B00903" w:rsidRPr="00202D3B" w:rsidRDefault="00B00903" w:rsidP="00541E3B">
            <w:r w:rsidRPr="00202D3B">
              <w:t>2369848</w:t>
            </w:r>
          </w:p>
        </w:tc>
        <w:tc>
          <w:tcPr>
            <w:tcW w:w="974" w:type="dxa"/>
          </w:tcPr>
          <w:p w:rsidR="00B00903" w:rsidRPr="00202D3B" w:rsidRDefault="00B00903" w:rsidP="00541E3B">
            <w:r w:rsidRPr="00202D3B">
              <w:t>7224606</w:t>
            </w:r>
          </w:p>
        </w:tc>
        <w:tc>
          <w:tcPr>
            <w:tcW w:w="1133" w:type="dxa"/>
          </w:tcPr>
          <w:p w:rsidR="00B00903" w:rsidRPr="00202D3B" w:rsidRDefault="00B00903" w:rsidP="00541E3B">
            <w:r w:rsidRPr="00202D3B">
              <w:t>+4854758</w:t>
            </w:r>
          </w:p>
        </w:tc>
        <w:tc>
          <w:tcPr>
            <w:tcW w:w="851" w:type="dxa"/>
          </w:tcPr>
          <w:p w:rsidR="00B00903" w:rsidRPr="00202D3B" w:rsidRDefault="00B00903" w:rsidP="00541E3B">
            <w:r w:rsidRPr="00202D3B">
              <w:t>204,9</w:t>
            </w:r>
          </w:p>
        </w:tc>
        <w:tc>
          <w:tcPr>
            <w:tcW w:w="1134" w:type="dxa"/>
          </w:tcPr>
          <w:p w:rsidR="00B00903" w:rsidRPr="00202D3B" w:rsidRDefault="00B00903" w:rsidP="00541E3B">
            <w:r w:rsidRPr="00202D3B">
              <w:t>10851930</w:t>
            </w:r>
          </w:p>
        </w:tc>
        <w:tc>
          <w:tcPr>
            <w:tcW w:w="1275" w:type="dxa"/>
          </w:tcPr>
          <w:p w:rsidR="00B00903" w:rsidRPr="00202D3B" w:rsidRDefault="00B00903" w:rsidP="00541E3B">
            <w:r w:rsidRPr="00202D3B">
              <w:t>+3627324</w:t>
            </w:r>
          </w:p>
        </w:tc>
        <w:tc>
          <w:tcPr>
            <w:tcW w:w="851" w:type="dxa"/>
          </w:tcPr>
          <w:p w:rsidR="00B00903" w:rsidRPr="00202D3B" w:rsidRDefault="00B00903" w:rsidP="00541E3B">
            <w:r w:rsidRPr="00202D3B">
              <w:t>50,2</w:t>
            </w:r>
          </w:p>
        </w:tc>
      </w:tr>
    </w:tbl>
    <w:p w:rsidR="000E71A5" w:rsidRPr="00202D3B" w:rsidRDefault="000E71A5" w:rsidP="00946022">
      <w:pPr>
        <w:ind w:firstLine="709"/>
        <w:jc w:val="both"/>
        <w:rPr>
          <w:sz w:val="28"/>
          <w:szCs w:val="28"/>
        </w:rPr>
      </w:pPr>
    </w:p>
    <w:p w:rsidR="000E71A5" w:rsidRPr="00202D3B" w:rsidRDefault="005A7B44" w:rsidP="00946022">
      <w:pPr>
        <w:ind w:firstLine="709"/>
        <w:jc w:val="both"/>
        <w:rPr>
          <w:sz w:val="28"/>
          <w:szCs w:val="28"/>
        </w:rPr>
      </w:pPr>
      <w:r w:rsidRPr="00202D3B">
        <w:rPr>
          <w:sz w:val="28"/>
          <w:szCs w:val="28"/>
        </w:rPr>
        <w:t>В 2006 году «лидирует» налог на прибыль организаций он составляет 35,3% от общей суммы уплаченных налогов.</w:t>
      </w:r>
    </w:p>
    <w:p w:rsidR="005A7B44" w:rsidRPr="00202D3B" w:rsidRDefault="005A7B44" w:rsidP="00946022">
      <w:pPr>
        <w:ind w:firstLine="709"/>
        <w:jc w:val="both"/>
        <w:rPr>
          <w:sz w:val="28"/>
          <w:szCs w:val="28"/>
        </w:rPr>
      </w:pPr>
      <w:r w:rsidRPr="00202D3B">
        <w:rPr>
          <w:sz w:val="28"/>
          <w:szCs w:val="28"/>
        </w:rPr>
        <w:t>Рост суммы данного налога в 207-2008 гг. составил 44,5%, 81,2% соответственно.</w:t>
      </w:r>
    </w:p>
    <w:p w:rsidR="00511997" w:rsidRPr="00202D3B" w:rsidRDefault="00511997" w:rsidP="00946022">
      <w:pPr>
        <w:ind w:firstLine="709"/>
        <w:jc w:val="both"/>
        <w:rPr>
          <w:sz w:val="28"/>
          <w:szCs w:val="28"/>
        </w:rPr>
      </w:pPr>
      <w:r w:rsidRPr="00202D3B">
        <w:rPr>
          <w:sz w:val="28"/>
          <w:szCs w:val="28"/>
        </w:rPr>
        <w:t xml:space="preserve">Наибольший удельный вес в 2007 – 2008гг. имеет налог на имущество организации </w:t>
      </w:r>
      <w:r w:rsidR="00306E92" w:rsidRPr="00202D3B">
        <w:rPr>
          <w:sz w:val="28"/>
          <w:szCs w:val="28"/>
        </w:rPr>
        <w:t>– 38,5%, 62,0% соответственно (П</w:t>
      </w:r>
      <w:r w:rsidRPr="00202D3B">
        <w:rPr>
          <w:sz w:val="28"/>
          <w:szCs w:val="28"/>
        </w:rPr>
        <w:t xml:space="preserve">риложение </w:t>
      </w:r>
      <w:r w:rsidR="00B00903" w:rsidRPr="00202D3B">
        <w:rPr>
          <w:sz w:val="28"/>
          <w:szCs w:val="28"/>
        </w:rPr>
        <w:t>9</w:t>
      </w:r>
      <w:r w:rsidRPr="00202D3B">
        <w:rPr>
          <w:sz w:val="28"/>
          <w:szCs w:val="28"/>
        </w:rPr>
        <w:t>).</w:t>
      </w:r>
    </w:p>
    <w:p w:rsidR="00511997" w:rsidRDefault="00511997" w:rsidP="00946022">
      <w:pPr>
        <w:ind w:firstLine="709"/>
        <w:jc w:val="both"/>
        <w:rPr>
          <w:sz w:val="28"/>
          <w:szCs w:val="28"/>
        </w:rPr>
      </w:pPr>
      <w:r w:rsidRPr="00202D3B">
        <w:rPr>
          <w:sz w:val="28"/>
          <w:szCs w:val="28"/>
        </w:rPr>
        <w:t>Практически по всем видам налогов наблюдается тенденция роста налоговых платежей, данная ситуация является неблагоприятной для организации, поскольку она нацелена на максимальное извлечение прибыли от осуществления деятельности, а рост налоговых платежей уменьшает чистую прибыль, также суммы обязательных платежей «отвлекают» денежные средства из оборота.</w:t>
      </w:r>
    </w:p>
    <w:p w:rsidR="00541E3B" w:rsidRDefault="00541E3B" w:rsidP="00946022">
      <w:pPr>
        <w:ind w:firstLine="709"/>
        <w:jc w:val="both"/>
        <w:rPr>
          <w:sz w:val="28"/>
          <w:szCs w:val="28"/>
        </w:rPr>
      </w:pPr>
    </w:p>
    <w:p w:rsidR="00541E3B" w:rsidRDefault="00541E3B" w:rsidP="00946022">
      <w:pPr>
        <w:ind w:firstLine="709"/>
        <w:jc w:val="both"/>
        <w:rPr>
          <w:sz w:val="28"/>
          <w:szCs w:val="28"/>
        </w:rPr>
      </w:pPr>
      <w:r>
        <w:rPr>
          <w:sz w:val="28"/>
          <w:szCs w:val="28"/>
        </w:rPr>
        <w:br w:type="page"/>
      </w:r>
      <w:r w:rsidRPr="00202D3B">
        <w:rPr>
          <w:sz w:val="28"/>
          <w:szCs w:val="28"/>
        </w:rPr>
        <w:object w:dxaOrig="6420" w:dyaOrig="3180">
          <v:shape id="_x0000_i1054" type="#_x0000_t75" style="width:321pt;height:159pt" o:ole="">
            <v:imagedata r:id="rId62" o:title=""/>
          </v:shape>
          <o:OLEObject Type="Embed" ProgID="MSGraph.Chart.8" ShapeID="_x0000_i1054" DrawAspect="Content" ObjectID="_1469690897" r:id="rId63">
            <o:FieldCodes>\s</o:FieldCodes>
          </o:OLEObject>
        </w:object>
      </w:r>
    </w:p>
    <w:p w:rsidR="00511997" w:rsidRDefault="00511997" w:rsidP="00946022">
      <w:pPr>
        <w:ind w:firstLine="709"/>
        <w:jc w:val="both"/>
        <w:rPr>
          <w:sz w:val="28"/>
          <w:szCs w:val="28"/>
        </w:rPr>
      </w:pPr>
      <w:r w:rsidRPr="00202D3B">
        <w:rPr>
          <w:sz w:val="28"/>
          <w:szCs w:val="28"/>
        </w:rPr>
        <w:t>Рис.5 Структура налоговых платежей ЗАО Колос за период 2006-2008гг.</w:t>
      </w:r>
    </w:p>
    <w:p w:rsidR="00541E3B" w:rsidRPr="00202D3B" w:rsidRDefault="00541E3B" w:rsidP="00946022">
      <w:pPr>
        <w:ind w:firstLine="709"/>
        <w:jc w:val="both"/>
        <w:rPr>
          <w:sz w:val="28"/>
          <w:szCs w:val="28"/>
        </w:rPr>
      </w:pPr>
    </w:p>
    <w:p w:rsidR="004A348B" w:rsidRPr="00202D3B" w:rsidRDefault="00F61F7A" w:rsidP="00946022">
      <w:pPr>
        <w:ind w:firstLine="709"/>
        <w:jc w:val="both"/>
        <w:rPr>
          <w:sz w:val="28"/>
          <w:szCs w:val="28"/>
        </w:rPr>
      </w:pPr>
      <w:r w:rsidRPr="00202D3B">
        <w:rPr>
          <w:sz w:val="28"/>
          <w:szCs w:val="28"/>
        </w:rPr>
        <w:t>Перейдем к расчету налоговой нагрузки ЗАО «Колос»</w:t>
      </w:r>
      <w:r w:rsidR="00252ABE" w:rsidRPr="00202D3B">
        <w:rPr>
          <w:sz w:val="28"/>
          <w:szCs w:val="28"/>
        </w:rPr>
        <w:t>.</w:t>
      </w:r>
    </w:p>
    <w:p w:rsidR="00C71E94" w:rsidRPr="00202D3B" w:rsidRDefault="002A6FFA" w:rsidP="00946022">
      <w:pPr>
        <w:ind w:firstLine="709"/>
        <w:jc w:val="both"/>
        <w:rPr>
          <w:sz w:val="28"/>
          <w:szCs w:val="28"/>
        </w:rPr>
      </w:pPr>
      <w:r w:rsidRPr="00202D3B">
        <w:rPr>
          <w:sz w:val="28"/>
          <w:szCs w:val="28"/>
        </w:rPr>
        <w:t xml:space="preserve">Категория «налоговая нагрузка» трактуется по-разному. </w:t>
      </w:r>
      <w:r w:rsidR="00C71E94" w:rsidRPr="00202D3B">
        <w:rPr>
          <w:sz w:val="28"/>
          <w:szCs w:val="28"/>
        </w:rPr>
        <w:t>Некоторые специалисты считают понятия "налоговое бремя" и "налоговая нагрузка" нетождественными и предлагают их разграничивать. При этом под налоговым бременем предлагается понимать, с одной стороны, отношения, возникающие между субъектами хозяйствования и государством по уплате обязательных налоговых платежей, с другой - величину, отражающую потенциально возможное воздействие государства на экономику посредством налоговых механизмов</w:t>
      </w:r>
      <w:r w:rsidR="00535B29" w:rsidRPr="00202D3B">
        <w:rPr>
          <w:sz w:val="28"/>
          <w:szCs w:val="28"/>
        </w:rPr>
        <w:t>,</w:t>
      </w:r>
      <w:r w:rsidR="00C71E94" w:rsidRPr="00202D3B">
        <w:rPr>
          <w:sz w:val="28"/>
          <w:szCs w:val="28"/>
        </w:rPr>
        <w:t xml:space="preserve"> </w:t>
      </w:r>
      <w:r w:rsidR="00535B29" w:rsidRPr="00202D3B">
        <w:rPr>
          <w:sz w:val="28"/>
          <w:szCs w:val="28"/>
        </w:rPr>
        <w:t>а</w:t>
      </w:r>
      <w:r w:rsidR="00C71E94" w:rsidRPr="00202D3B">
        <w:rPr>
          <w:sz w:val="28"/>
          <w:szCs w:val="28"/>
        </w:rPr>
        <w:t xml:space="preserve"> налоговая нагрузка - это показатель,</w:t>
      </w:r>
      <w:r w:rsidR="000E71A5" w:rsidRPr="00202D3B">
        <w:rPr>
          <w:sz w:val="28"/>
          <w:szCs w:val="28"/>
        </w:rPr>
        <w:t xml:space="preserve"> </w:t>
      </w:r>
      <w:r w:rsidR="00C71E94" w:rsidRPr="00202D3B">
        <w:rPr>
          <w:sz w:val="28"/>
          <w:szCs w:val="28"/>
        </w:rPr>
        <w:t>характеризующий</w:t>
      </w:r>
      <w:r w:rsidR="00541E3B">
        <w:rPr>
          <w:sz w:val="28"/>
          <w:szCs w:val="28"/>
        </w:rPr>
        <w:t xml:space="preserve"> </w:t>
      </w:r>
      <w:r w:rsidR="00C71E94" w:rsidRPr="00202D3B">
        <w:rPr>
          <w:sz w:val="28"/>
          <w:szCs w:val="28"/>
        </w:rPr>
        <w:t>фактический уровень воздействия</w:t>
      </w:r>
      <w:r w:rsidR="00C046B4" w:rsidRPr="00202D3B">
        <w:rPr>
          <w:sz w:val="28"/>
          <w:szCs w:val="28"/>
        </w:rPr>
        <w:t>.</w:t>
      </w:r>
      <w:r w:rsidR="00EF0520" w:rsidRPr="00202D3B">
        <w:rPr>
          <w:sz w:val="28"/>
          <w:szCs w:val="28"/>
        </w:rPr>
        <w:t>[21, с.10]</w:t>
      </w:r>
    </w:p>
    <w:p w:rsidR="002A6FFA" w:rsidRPr="00202D3B" w:rsidRDefault="00C71E94" w:rsidP="00946022">
      <w:pPr>
        <w:ind w:firstLine="709"/>
        <w:jc w:val="both"/>
        <w:rPr>
          <w:sz w:val="28"/>
          <w:szCs w:val="28"/>
        </w:rPr>
      </w:pPr>
      <w:r w:rsidRPr="00202D3B">
        <w:rPr>
          <w:sz w:val="28"/>
          <w:szCs w:val="28"/>
        </w:rPr>
        <w:t>Другие исследователи, привнося свой вклад в развитие экономической науки, предлагают собственное толкование понятия налоговой нагрузки. Так, В.Р. Юрченко определяет налоговую нагрузку, как долю изъятия части дохода экономического субъекта в бюджетную систему и внебюджетные фонды в форме налогов и сборов, а также иных платежей налогового характера.</w:t>
      </w:r>
      <w:r w:rsidR="008A396F" w:rsidRPr="00202D3B">
        <w:rPr>
          <w:sz w:val="28"/>
          <w:szCs w:val="28"/>
        </w:rPr>
        <w:t xml:space="preserve"> В свою очередь, И.Н. Данина на основе систематизации и оценки сложившихся подходов к определению налоговой нагрузки определяет ее как степень влияния действующей системы налогообложения на финансовое состояние, характер и стимулы развития предприятий.</w:t>
      </w:r>
      <w:r w:rsidR="00EF0520" w:rsidRPr="00202D3B">
        <w:rPr>
          <w:sz w:val="28"/>
          <w:szCs w:val="28"/>
        </w:rPr>
        <w:t>[24, с.7]</w:t>
      </w:r>
    </w:p>
    <w:p w:rsidR="008A396F" w:rsidRPr="00202D3B" w:rsidRDefault="008A396F" w:rsidP="00946022">
      <w:pPr>
        <w:autoSpaceDE w:val="0"/>
        <w:autoSpaceDN w:val="0"/>
        <w:adjustRightInd w:val="0"/>
        <w:ind w:firstLine="709"/>
        <w:jc w:val="both"/>
        <w:rPr>
          <w:sz w:val="28"/>
          <w:szCs w:val="28"/>
        </w:rPr>
      </w:pPr>
      <w:r w:rsidRPr="00202D3B">
        <w:rPr>
          <w:sz w:val="28"/>
          <w:szCs w:val="28"/>
        </w:rPr>
        <w:lastRenderedPageBreak/>
        <w:t>Проблема расчета налоговой нагрузки на уровне хозяйствующего субъекта является самой спорной. В российской науке и практике не выработан единый подход к данному показателю.</w:t>
      </w:r>
    </w:p>
    <w:p w:rsidR="008A396F" w:rsidRPr="00202D3B" w:rsidRDefault="008A396F" w:rsidP="00946022">
      <w:pPr>
        <w:ind w:firstLine="709"/>
        <w:jc w:val="both"/>
        <w:rPr>
          <w:sz w:val="28"/>
          <w:szCs w:val="28"/>
        </w:rPr>
      </w:pPr>
      <w:r w:rsidRPr="00202D3B">
        <w:rPr>
          <w:sz w:val="28"/>
          <w:szCs w:val="28"/>
        </w:rPr>
        <w:t>Анализ существующих точек зрения на эту проблему позволяет сделать акцент на следующих аспектах. Большинство ученых предлагают не включать в расчет налоговой нагрузки организации налог на доходы физических лиц, поскольку организация в данном случае выступает в качестве налогового агента. Второй ключевой аспект заключается в том, какие налоги и сборы (речь идет о косвенных налогах) включать в расчет налоговой нагрузки организации. Третий момент - это показатель, с которым следует соотносить абсолютную налоговую нагрузку. В качестве такого показателя ученые рассматривают выручку, добавленную стоимость и вновь созданную стоимость.</w:t>
      </w:r>
    </w:p>
    <w:p w:rsidR="007F6CA7" w:rsidRPr="00202D3B" w:rsidRDefault="007F6CA7" w:rsidP="00946022">
      <w:pPr>
        <w:ind w:firstLine="709"/>
        <w:jc w:val="both"/>
        <w:rPr>
          <w:sz w:val="28"/>
          <w:szCs w:val="28"/>
        </w:rPr>
      </w:pPr>
      <w:r w:rsidRPr="00202D3B">
        <w:rPr>
          <w:sz w:val="28"/>
          <w:szCs w:val="28"/>
        </w:rPr>
        <w:t>Для получения более полного представления о налоговой нагрузке</w:t>
      </w:r>
      <w:r w:rsidR="00946022" w:rsidRPr="00202D3B">
        <w:rPr>
          <w:sz w:val="28"/>
          <w:szCs w:val="28"/>
        </w:rPr>
        <w:t xml:space="preserve"> </w:t>
      </w:r>
      <w:r w:rsidRPr="00202D3B">
        <w:rPr>
          <w:sz w:val="28"/>
          <w:szCs w:val="28"/>
        </w:rPr>
        <w:t>ЗАО «Колос», воспользуемся различными методиками расчета налогового бремени предприятий.</w:t>
      </w:r>
    </w:p>
    <w:p w:rsidR="002A6FFA" w:rsidRDefault="006E0429" w:rsidP="00946022">
      <w:pPr>
        <w:numPr>
          <w:ilvl w:val="0"/>
          <w:numId w:val="25"/>
        </w:numPr>
        <w:tabs>
          <w:tab w:val="clear" w:pos="720"/>
        </w:tabs>
        <w:ind w:left="0" w:firstLine="709"/>
        <w:jc w:val="both"/>
        <w:rPr>
          <w:sz w:val="28"/>
          <w:szCs w:val="28"/>
        </w:rPr>
      </w:pPr>
      <w:r w:rsidRPr="00202D3B">
        <w:rPr>
          <w:sz w:val="28"/>
          <w:szCs w:val="28"/>
        </w:rPr>
        <w:t>Расчет</w:t>
      </w:r>
      <w:r w:rsidR="007F6CA7" w:rsidRPr="00202D3B">
        <w:rPr>
          <w:sz w:val="28"/>
          <w:szCs w:val="28"/>
        </w:rPr>
        <w:t xml:space="preserve"> нагрузки</w:t>
      </w:r>
      <w:r w:rsidRPr="00202D3B">
        <w:rPr>
          <w:sz w:val="28"/>
          <w:szCs w:val="28"/>
        </w:rPr>
        <w:t xml:space="preserve"> в соответствии с методикой Департамента налоговой политики Министерства финансов РФ</w:t>
      </w:r>
      <w:r w:rsidR="00946022" w:rsidRPr="00202D3B">
        <w:rPr>
          <w:sz w:val="28"/>
          <w:szCs w:val="28"/>
        </w:rPr>
        <w:t xml:space="preserve"> </w:t>
      </w:r>
      <w:r w:rsidR="004106F7" w:rsidRPr="00202D3B">
        <w:rPr>
          <w:sz w:val="28"/>
          <w:szCs w:val="28"/>
        </w:rPr>
        <w:t>следующим образом:</w:t>
      </w:r>
    </w:p>
    <w:p w:rsidR="00541E3B" w:rsidRPr="00202D3B" w:rsidRDefault="00541E3B" w:rsidP="00541E3B">
      <w:pPr>
        <w:jc w:val="both"/>
        <w:rPr>
          <w:sz w:val="28"/>
          <w:szCs w:val="28"/>
        </w:rPr>
      </w:pPr>
    </w:p>
    <w:p w:rsidR="00EE646A" w:rsidRDefault="00D52696" w:rsidP="00946022">
      <w:pPr>
        <w:shd w:val="clear" w:color="auto" w:fill="FFFFFF"/>
        <w:autoSpaceDE w:val="0"/>
        <w:autoSpaceDN w:val="0"/>
        <w:adjustRightInd w:val="0"/>
        <w:ind w:firstLine="709"/>
        <w:jc w:val="both"/>
        <w:rPr>
          <w:sz w:val="28"/>
          <w:szCs w:val="28"/>
        </w:rPr>
      </w:pPr>
      <w:r w:rsidRPr="00202D3B">
        <w:rPr>
          <w:sz w:val="28"/>
          <w:szCs w:val="28"/>
        </w:rPr>
        <w:t>СНН</w:t>
      </w:r>
      <w:r w:rsidR="00D370E3" w:rsidRPr="00202D3B">
        <w:rPr>
          <w:sz w:val="28"/>
          <w:szCs w:val="28"/>
        </w:rPr>
        <w:t xml:space="preserve"> = Совокупные налоговые платежи: Доходы </w:t>
      </w:r>
      <w:r w:rsidRPr="00202D3B">
        <w:rPr>
          <w:sz w:val="28"/>
          <w:szCs w:val="28"/>
        </w:rPr>
        <w:t>x 100%,</w:t>
      </w:r>
      <w:r w:rsidR="00946022" w:rsidRPr="00202D3B">
        <w:rPr>
          <w:sz w:val="28"/>
          <w:szCs w:val="28"/>
        </w:rPr>
        <w:t xml:space="preserve"> </w:t>
      </w:r>
      <w:r w:rsidR="00FA6C11" w:rsidRPr="00202D3B">
        <w:rPr>
          <w:sz w:val="28"/>
          <w:szCs w:val="28"/>
        </w:rPr>
        <w:t>(</w:t>
      </w:r>
      <w:r w:rsidR="00210B43" w:rsidRPr="00202D3B">
        <w:rPr>
          <w:sz w:val="28"/>
          <w:szCs w:val="28"/>
        </w:rPr>
        <w:t>2.</w:t>
      </w:r>
      <w:r w:rsidR="00FA6C11" w:rsidRPr="00202D3B">
        <w:rPr>
          <w:sz w:val="28"/>
          <w:szCs w:val="28"/>
        </w:rPr>
        <w:t>29)</w:t>
      </w:r>
    </w:p>
    <w:p w:rsidR="00541E3B" w:rsidRPr="00202D3B" w:rsidRDefault="00541E3B" w:rsidP="00946022">
      <w:pPr>
        <w:shd w:val="clear" w:color="auto" w:fill="FFFFFF"/>
        <w:autoSpaceDE w:val="0"/>
        <w:autoSpaceDN w:val="0"/>
        <w:adjustRightInd w:val="0"/>
        <w:ind w:firstLine="709"/>
        <w:jc w:val="both"/>
        <w:rPr>
          <w:sz w:val="28"/>
          <w:szCs w:val="28"/>
        </w:rPr>
      </w:pPr>
    </w:p>
    <w:p w:rsidR="00D52696" w:rsidRPr="00202D3B" w:rsidRDefault="00D52696" w:rsidP="00946022">
      <w:pPr>
        <w:shd w:val="clear" w:color="auto" w:fill="FFFFFF"/>
        <w:autoSpaceDE w:val="0"/>
        <w:autoSpaceDN w:val="0"/>
        <w:adjustRightInd w:val="0"/>
        <w:ind w:firstLine="709"/>
        <w:jc w:val="both"/>
        <w:rPr>
          <w:sz w:val="28"/>
          <w:szCs w:val="28"/>
        </w:rPr>
      </w:pPr>
      <w:r w:rsidRPr="00202D3B">
        <w:rPr>
          <w:sz w:val="28"/>
          <w:szCs w:val="28"/>
        </w:rPr>
        <w:t>где СНН – совокупная налоговая нагрузка.</w:t>
      </w:r>
    </w:p>
    <w:p w:rsidR="00B53ABA" w:rsidRPr="00202D3B" w:rsidRDefault="00B53ABA" w:rsidP="00946022">
      <w:pPr>
        <w:shd w:val="clear" w:color="auto" w:fill="FFFFFF"/>
        <w:autoSpaceDE w:val="0"/>
        <w:autoSpaceDN w:val="0"/>
        <w:adjustRightInd w:val="0"/>
        <w:ind w:firstLine="709"/>
        <w:jc w:val="both"/>
        <w:rPr>
          <w:sz w:val="28"/>
          <w:szCs w:val="28"/>
        </w:rPr>
      </w:pPr>
      <w:r w:rsidRPr="00202D3B">
        <w:rPr>
          <w:sz w:val="28"/>
          <w:szCs w:val="28"/>
        </w:rPr>
        <w:t>Рассчитаем совокупную налоговую нагрузку предприятия:</w:t>
      </w:r>
    </w:p>
    <w:p w:rsidR="004106F7" w:rsidRPr="00202D3B" w:rsidRDefault="004106F7" w:rsidP="00946022">
      <w:pPr>
        <w:ind w:firstLine="709"/>
        <w:jc w:val="both"/>
        <w:rPr>
          <w:sz w:val="28"/>
          <w:szCs w:val="28"/>
        </w:rPr>
      </w:pPr>
      <w:r w:rsidRPr="00202D3B">
        <w:rPr>
          <w:sz w:val="28"/>
          <w:szCs w:val="28"/>
        </w:rPr>
        <w:t>СНН</w:t>
      </w:r>
      <w:r w:rsidRPr="00202D3B">
        <w:rPr>
          <w:sz w:val="28"/>
          <w:szCs w:val="28"/>
          <w:vertAlign w:val="subscript"/>
        </w:rPr>
        <w:t>2006</w:t>
      </w:r>
      <w:r w:rsidRPr="00202D3B">
        <w:rPr>
          <w:sz w:val="28"/>
          <w:szCs w:val="28"/>
        </w:rPr>
        <w:t>=2369,8:112881*100%=2,1%;</w:t>
      </w:r>
    </w:p>
    <w:p w:rsidR="004106F7" w:rsidRPr="00202D3B" w:rsidRDefault="004106F7" w:rsidP="00946022">
      <w:pPr>
        <w:ind w:firstLine="709"/>
        <w:jc w:val="both"/>
        <w:rPr>
          <w:sz w:val="28"/>
          <w:szCs w:val="28"/>
        </w:rPr>
      </w:pPr>
      <w:r w:rsidRPr="00202D3B">
        <w:rPr>
          <w:sz w:val="28"/>
          <w:szCs w:val="28"/>
        </w:rPr>
        <w:t xml:space="preserve">СНН </w:t>
      </w:r>
      <w:r w:rsidRPr="00202D3B">
        <w:rPr>
          <w:sz w:val="28"/>
          <w:szCs w:val="28"/>
          <w:vertAlign w:val="subscript"/>
        </w:rPr>
        <w:t xml:space="preserve">2007 </w:t>
      </w:r>
      <w:r w:rsidRPr="00202D3B">
        <w:rPr>
          <w:sz w:val="28"/>
          <w:szCs w:val="28"/>
        </w:rPr>
        <w:t>=7224,6:144929*100=5,0%;</w:t>
      </w:r>
    </w:p>
    <w:p w:rsidR="004106F7" w:rsidRPr="00202D3B" w:rsidRDefault="004106F7" w:rsidP="00946022">
      <w:pPr>
        <w:ind w:firstLine="709"/>
        <w:jc w:val="both"/>
        <w:rPr>
          <w:sz w:val="28"/>
          <w:szCs w:val="28"/>
        </w:rPr>
      </w:pPr>
      <w:r w:rsidRPr="00202D3B">
        <w:rPr>
          <w:sz w:val="28"/>
          <w:szCs w:val="28"/>
        </w:rPr>
        <w:t>СНН</w:t>
      </w:r>
      <w:r w:rsidRPr="00202D3B">
        <w:rPr>
          <w:sz w:val="28"/>
          <w:szCs w:val="28"/>
          <w:vertAlign w:val="subscript"/>
        </w:rPr>
        <w:t>2008</w:t>
      </w:r>
      <w:r w:rsidRPr="00202D3B">
        <w:rPr>
          <w:sz w:val="28"/>
          <w:szCs w:val="28"/>
        </w:rPr>
        <w:t>=10852:158625*100=6,8%.</w:t>
      </w:r>
    </w:p>
    <w:p w:rsidR="0087471C" w:rsidRPr="00202D3B" w:rsidRDefault="00D234EC" w:rsidP="00946022">
      <w:pPr>
        <w:ind w:firstLine="709"/>
        <w:jc w:val="both"/>
        <w:rPr>
          <w:sz w:val="28"/>
          <w:szCs w:val="28"/>
        </w:rPr>
      </w:pPr>
      <w:r w:rsidRPr="00202D3B">
        <w:rPr>
          <w:sz w:val="28"/>
          <w:szCs w:val="28"/>
        </w:rPr>
        <w:t xml:space="preserve">Существенный недостаток такого расчета состоит в том, что он не позволяет определить влияние изменения структуры налогов на показатель налогового бремени. </w:t>
      </w:r>
      <w:r w:rsidR="00F87041" w:rsidRPr="00202D3B">
        <w:rPr>
          <w:sz w:val="28"/>
          <w:szCs w:val="28"/>
        </w:rPr>
        <w:t xml:space="preserve">Однако, данный показатель, хотя и выявляет долю налогов в выручке от реализации, не характеризует влияние налогов на </w:t>
      </w:r>
      <w:r w:rsidR="00F87041" w:rsidRPr="00202D3B">
        <w:rPr>
          <w:sz w:val="28"/>
          <w:szCs w:val="28"/>
        </w:rPr>
        <w:lastRenderedPageBreak/>
        <w:t>финансовое состояние предприятия, т.к. не учитывает структуру налогов в выручке. Для эффективного экономического анализа нужен показатель, который увязывал бы уровень налоговой нагрузки и показатель экономической активности предприятия</w:t>
      </w:r>
      <w:r w:rsidR="0087471C" w:rsidRPr="00202D3B">
        <w:rPr>
          <w:sz w:val="28"/>
          <w:szCs w:val="28"/>
        </w:rPr>
        <w:t>.</w:t>
      </w:r>
      <w:r w:rsidR="00C046B4" w:rsidRPr="00202D3B">
        <w:rPr>
          <w:sz w:val="28"/>
          <w:szCs w:val="28"/>
        </w:rPr>
        <w:t>[</w:t>
      </w:r>
      <w:r w:rsidR="00EF0520" w:rsidRPr="00202D3B">
        <w:rPr>
          <w:sz w:val="28"/>
          <w:szCs w:val="28"/>
        </w:rPr>
        <w:t>26, с.215]</w:t>
      </w:r>
    </w:p>
    <w:p w:rsidR="00B53ABA" w:rsidRPr="00202D3B" w:rsidRDefault="00B53ABA" w:rsidP="00946022">
      <w:pPr>
        <w:numPr>
          <w:ilvl w:val="0"/>
          <w:numId w:val="25"/>
        </w:numPr>
        <w:tabs>
          <w:tab w:val="clear" w:pos="720"/>
        </w:tabs>
        <w:ind w:left="0" w:firstLine="709"/>
        <w:jc w:val="both"/>
        <w:rPr>
          <w:sz w:val="28"/>
          <w:szCs w:val="28"/>
        </w:rPr>
      </w:pPr>
      <w:r w:rsidRPr="00202D3B">
        <w:rPr>
          <w:sz w:val="28"/>
          <w:szCs w:val="28"/>
        </w:rPr>
        <w:t>Методика определения налоговой нагрузки, разработанная М.Н. Крейниной, предполагает сопоставление налога и источника его уплаты. Каждая группа налогов в зависимости от источника, за счет которого они уплачиваются, имеет свой критерий оценки тяжести налогового бремени.</w:t>
      </w:r>
    </w:p>
    <w:p w:rsidR="00B53ABA" w:rsidRPr="00202D3B" w:rsidRDefault="00B53ABA" w:rsidP="00946022">
      <w:pPr>
        <w:ind w:firstLine="709"/>
        <w:jc w:val="both"/>
        <w:rPr>
          <w:sz w:val="28"/>
          <w:szCs w:val="28"/>
        </w:rPr>
      </w:pPr>
      <w:r w:rsidRPr="00202D3B">
        <w:rPr>
          <w:sz w:val="28"/>
          <w:szCs w:val="28"/>
        </w:rPr>
        <w:t>При определении налогового бремени по данной методике предлагается исходить из идеальной ситуации, когда экономический субъект вовсе не платит налогов, и сравнивать эту ситуацию с реальной.</w:t>
      </w:r>
      <w:r w:rsidR="009A5E3A" w:rsidRPr="00202D3B">
        <w:rPr>
          <w:sz w:val="28"/>
          <w:szCs w:val="28"/>
        </w:rPr>
        <w:t xml:space="preserve"> </w:t>
      </w:r>
      <w:r w:rsidRPr="00202D3B">
        <w:rPr>
          <w:sz w:val="28"/>
          <w:szCs w:val="28"/>
        </w:rPr>
        <w:t xml:space="preserve">Таким образом определяется тяжесть </w:t>
      </w:r>
      <w:r w:rsidRPr="00202D3B">
        <w:rPr>
          <w:iCs/>
          <w:sz w:val="28"/>
          <w:szCs w:val="28"/>
        </w:rPr>
        <w:t>налогового бремени.</w:t>
      </w:r>
      <w:r w:rsidR="00C046B4" w:rsidRPr="00202D3B">
        <w:rPr>
          <w:sz w:val="28"/>
          <w:szCs w:val="28"/>
        </w:rPr>
        <w:t>[</w:t>
      </w:r>
      <w:r w:rsidR="00EF0520" w:rsidRPr="00202D3B">
        <w:rPr>
          <w:sz w:val="28"/>
          <w:szCs w:val="28"/>
        </w:rPr>
        <w:t>21, с.10]</w:t>
      </w:r>
    </w:p>
    <w:p w:rsidR="00B53ABA" w:rsidRDefault="00B53ABA" w:rsidP="00946022">
      <w:pPr>
        <w:ind w:firstLine="709"/>
        <w:jc w:val="both"/>
        <w:rPr>
          <w:sz w:val="28"/>
          <w:szCs w:val="28"/>
        </w:rPr>
      </w:pPr>
      <w:r w:rsidRPr="00202D3B">
        <w:rPr>
          <w:sz w:val="28"/>
          <w:szCs w:val="28"/>
        </w:rPr>
        <w:t>Для работы по этой методике необходимо использовать следующ</w:t>
      </w:r>
      <w:r w:rsidR="009A5E3A" w:rsidRPr="00202D3B">
        <w:rPr>
          <w:sz w:val="28"/>
          <w:szCs w:val="28"/>
        </w:rPr>
        <w:t>ую</w:t>
      </w:r>
      <w:r w:rsidRPr="00202D3B">
        <w:rPr>
          <w:sz w:val="28"/>
          <w:szCs w:val="28"/>
        </w:rPr>
        <w:t xml:space="preserve"> формул</w:t>
      </w:r>
      <w:r w:rsidR="009A5E3A" w:rsidRPr="00202D3B">
        <w:rPr>
          <w:sz w:val="28"/>
          <w:szCs w:val="28"/>
        </w:rPr>
        <w:t>у</w:t>
      </w:r>
      <w:r w:rsidRPr="00202D3B">
        <w:rPr>
          <w:sz w:val="28"/>
          <w:szCs w:val="28"/>
        </w:rPr>
        <w:t>:</w:t>
      </w:r>
    </w:p>
    <w:p w:rsidR="00541E3B" w:rsidRPr="00202D3B" w:rsidRDefault="00541E3B" w:rsidP="00946022">
      <w:pPr>
        <w:ind w:firstLine="709"/>
        <w:jc w:val="both"/>
        <w:rPr>
          <w:sz w:val="28"/>
          <w:szCs w:val="28"/>
        </w:rPr>
      </w:pPr>
    </w:p>
    <w:p w:rsidR="00B53ABA" w:rsidRDefault="00B53ABA" w:rsidP="00946022">
      <w:pPr>
        <w:ind w:firstLine="709"/>
        <w:jc w:val="both"/>
        <w:rPr>
          <w:bCs/>
          <w:sz w:val="28"/>
          <w:szCs w:val="28"/>
        </w:rPr>
      </w:pPr>
      <w:r w:rsidRPr="00202D3B">
        <w:rPr>
          <w:bCs/>
          <w:sz w:val="28"/>
          <w:szCs w:val="28"/>
        </w:rPr>
        <w:t>НБ = ((В-Ср-Пч)</w:t>
      </w:r>
      <w:r w:rsidR="0087471C" w:rsidRPr="00202D3B">
        <w:rPr>
          <w:bCs/>
          <w:sz w:val="28"/>
          <w:szCs w:val="28"/>
        </w:rPr>
        <w:t>:</w:t>
      </w:r>
      <w:r w:rsidRPr="00202D3B">
        <w:rPr>
          <w:bCs/>
          <w:sz w:val="28"/>
          <w:szCs w:val="28"/>
        </w:rPr>
        <w:t>Пч)х100%</w:t>
      </w:r>
      <w:r w:rsidR="009A5E3A" w:rsidRPr="00202D3B">
        <w:rPr>
          <w:bCs/>
          <w:sz w:val="28"/>
          <w:szCs w:val="28"/>
        </w:rPr>
        <w:t>,</w:t>
      </w:r>
      <w:r w:rsidR="00946022" w:rsidRPr="00202D3B">
        <w:rPr>
          <w:bCs/>
          <w:sz w:val="28"/>
          <w:szCs w:val="28"/>
        </w:rPr>
        <w:t xml:space="preserve"> </w:t>
      </w:r>
      <w:r w:rsidR="007F6CA7" w:rsidRPr="00202D3B">
        <w:rPr>
          <w:bCs/>
          <w:sz w:val="28"/>
          <w:szCs w:val="28"/>
        </w:rPr>
        <w:t>(</w:t>
      </w:r>
      <w:r w:rsidR="00210B43" w:rsidRPr="00202D3B">
        <w:rPr>
          <w:bCs/>
          <w:sz w:val="28"/>
          <w:szCs w:val="28"/>
        </w:rPr>
        <w:t>2.</w:t>
      </w:r>
      <w:r w:rsidR="007F6CA7" w:rsidRPr="00202D3B">
        <w:rPr>
          <w:bCs/>
          <w:sz w:val="28"/>
          <w:szCs w:val="28"/>
        </w:rPr>
        <w:t>30)</w:t>
      </w:r>
    </w:p>
    <w:p w:rsidR="00541E3B" w:rsidRPr="00202D3B" w:rsidRDefault="00541E3B" w:rsidP="00946022">
      <w:pPr>
        <w:ind w:firstLine="709"/>
        <w:jc w:val="both"/>
        <w:rPr>
          <w:sz w:val="28"/>
          <w:szCs w:val="28"/>
        </w:rPr>
      </w:pPr>
    </w:p>
    <w:p w:rsidR="00B53ABA" w:rsidRPr="00202D3B" w:rsidRDefault="00B53ABA" w:rsidP="00946022">
      <w:pPr>
        <w:ind w:firstLine="709"/>
        <w:jc w:val="both"/>
        <w:rPr>
          <w:sz w:val="28"/>
          <w:szCs w:val="28"/>
        </w:rPr>
      </w:pPr>
      <w:r w:rsidRPr="00202D3B">
        <w:rPr>
          <w:sz w:val="28"/>
          <w:szCs w:val="28"/>
        </w:rPr>
        <w:t>где</w:t>
      </w:r>
      <w:r w:rsidR="00946022" w:rsidRPr="00202D3B">
        <w:rPr>
          <w:sz w:val="28"/>
          <w:szCs w:val="28"/>
        </w:rPr>
        <w:t xml:space="preserve"> </w:t>
      </w:r>
      <w:r w:rsidRPr="00202D3B">
        <w:rPr>
          <w:sz w:val="28"/>
          <w:szCs w:val="28"/>
        </w:rPr>
        <w:t>НБ - налоговое бремя;</w:t>
      </w:r>
    </w:p>
    <w:p w:rsidR="00B53ABA" w:rsidRPr="00202D3B" w:rsidRDefault="00B53ABA" w:rsidP="00946022">
      <w:pPr>
        <w:ind w:firstLine="709"/>
        <w:jc w:val="both"/>
        <w:rPr>
          <w:sz w:val="28"/>
          <w:szCs w:val="28"/>
        </w:rPr>
      </w:pPr>
      <w:r w:rsidRPr="00202D3B">
        <w:rPr>
          <w:sz w:val="28"/>
          <w:szCs w:val="28"/>
        </w:rPr>
        <w:t>В - выручка от реализации;</w:t>
      </w:r>
    </w:p>
    <w:p w:rsidR="00B53ABA" w:rsidRPr="00202D3B" w:rsidRDefault="00B53ABA" w:rsidP="00946022">
      <w:pPr>
        <w:ind w:firstLine="709"/>
        <w:jc w:val="both"/>
        <w:rPr>
          <w:sz w:val="28"/>
          <w:szCs w:val="28"/>
        </w:rPr>
      </w:pPr>
      <w:r w:rsidRPr="00202D3B">
        <w:rPr>
          <w:sz w:val="28"/>
          <w:szCs w:val="28"/>
        </w:rPr>
        <w:t>Ср - расходы на производство реализованной продукции (работ, услуг) за вычетом косвенных налогов,</w:t>
      </w:r>
    </w:p>
    <w:p w:rsidR="000E71A5" w:rsidRDefault="00B53ABA" w:rsidP="00946022">
      <w:pPr>
        <w:ind w:firstLine="709"/>
        <w:jc w:val="both"/>
        <w:rPr>
          <w:sz w:val="28"/>
          <w:szCs w:val="28"/>
        </w:rPr>
      </w:pPr>
      <w:r w:rsidRPr="00202D3B">
        <w:rPr>
          <w:sz w:val="28"/>
          <w:szCs w:val="28"/>
        </w:rPr>
        <w:t>Пч - фактическая прибыль, остающаяся после уплаты налогов в распоряжении экономического субъекта.</w:t>
      </w:r>
    </w:p>
    <w:p w:rsidR="00541E3B" w:rsidRPr="00202D3B" w:rsidRDefault="00541E3B" w:rsidP="00946022">
      <w:pPr>
        <w:ind w:firstLine="709"/>
        <w:jc w:val="both"/>
        <w:rPr>
          <w:sz w:val="28"/>
          <w:szCs w:val="28"/>
        </w:rPr>
      </w:pPr>
    </w:p>
    <w:p w:rsidR="009A5E3A" w:rsidRPr="00202D3B" w:rsidRDefault="009A5E3A" w:rsidP="00946022">
      <w:pPr>
        <w:ind w:firstLine="709"/>
        <w:jc w:val="both"/>
        <w:rPr>
          <w:sz w:val="28"/>
          <w:szCs w:val="28"/>
        </w:rPr>
      </w:pPr>
      <w:r w:rsidRPr="00202D3B">
        <w:rPr>
          <w:sz w:val="28"/>
          <w:szCs w:val="28"/>
        </w:rPr>
        <w:t xml:space="preserve">Таблица </w:t>
      </w:r>
      <w:r w:rsidR="00210B43" w:rsidRPr="00202D3B">
        <w:rPr>
          <w:sz w:val="28"/>
          <w:szCs w:val="28"/>
        </w:rPr>
        <w:t>2</w:t>
      </w:r>
      <w:r w:rsidR="00B00903" w:rsidRPr="00202D3B">
        <w:rPr>
          <w:sz w:val="28"/>
          <w:szCs w:val="28"/>
        </w:rPr>
        <w:t>2</w:t>
      </w:r>
      <w:r w:rsidR="00541E3B">
        <w:rPr>
          <w:sz w:val="28"/>
          <w:szCs w:val="28"/>
        </w:rPr>
        <w:t xml:space="preserve"> </w:t>
      </w:r>
      <w:r w:rsidRPr="00202D3B">
        <w:rPr>
          <w:sz w:val="28"/>
          <w:szCs w:val="28"/>
        </w:rPr>
        <w:t>Расчет налогового бремени по методике М.Н. Кре</w:t>
      </w:r>
      <w:r w:rsidR="00085A50" w:rsidRPr="00202D3B">
        <w:rPr>
          <w:sz w:val="28"/>
          <w:szCs w:val="28"/>
        </w:rPr>
        <w:t>й</w:t>
      </w:r>
      <w:r w:rsidRPr="00202D3B">
        <w:rPr>
          <w:sz w:val="28"/>
          <w:szCs w:val="28"/>
        </w:rPr>
        <w:t>ниной</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1"/>
        <w:gridCol w:w="1913"/>
        <w:gridCol w:w="1796"/>
        <w:gridCol w:w="1542"/>
      </w:tblGrid>
      <w:tr w:rsidR="009A5E3A" w:rsidRPr="00202D3B" w:rsidTr="00541E3B">
        <w:trPr>
          <w:trHeight w:val="710"/>
        </w:trPr>
        <w:tc>
          <w:tcPr>
            <w:tcW w:w="3821" w:type="dxa"/>
          </w:tcPr>
          <w:p w:rsidR="009A5E3A" w:rsidRPr="00202D3B" w:rsidRDefault="009A5E3A" w:rsidP="00541E3B">
            <w:r w:rsidRPr="00202D3B">
              <w:t>Наименование показателя</w:t>
            </w:r>
          </w:p>
        </w:tc>
        <w:tc>
          <w:tcPr>
            <w:tcW w:w="1913" w:type="dxa"/>
          </w:tcPr>
          <w:p w:rsidR="009A5E3A" w:rsidRPr="00202D3B" w:rsidRDefault="009A5E3A" w:rsidP="00541E3B">
            <w:r w:rsidRPr="00202D3B">
              <w:t>2006 год, тыс. руб</w:t>
            </w:r>
            <w:r w:rsidR="00646B24" w:rsidRPr="00202D3B">
              <w:t>.</w:t>
            </w:r>
          </w:p>
        </w:tc>
        <w:tc>
          <w:tcPr>
            <w:tcW w:w="1796" w:type="dxa"/>
          </w:tcPr>
          <w:p w:rsidR="009A5E3A" w:rsidRPr="00202D3B" w:rsidRDefault="009A5E3A" w:rsidP="00541E3B">
            <w:r w:rsidRPr="00202D3B">
              <w:t>2007 год, тыс. руб</w:t>
            </w:r>
            <w:r w:rsidR="00646B24" w:rsidRPr="00202D3B">
              <w:t>.</w:t>
            </w:r>
          </w:p>
        </w:tc>
        <w:tc>
          <w:tcPr>
            <w:tcW w:w="1542" w:type="dxa"/>
          </w:tcPr>
          <w:p w:rsidR="009A5E3A" w:rsidRPr="00202D3B" w:rsidRDefault="009A5E3A" w:rsidP="00541E3B">
            <w:r w:rsidRPr="00202D3B">
              <w:t>2008 год, тыс. руб</w:t>
            </w:r>
            <w:r w:rsidR="00646B24" w:rsidRPr="00202D3B">
              <w:t>.</w:t>
            </w:r>
          </w:p>
        </w:tc>
      </w:tr>
      <w:tr w:rsidR="000E71A5" w:rsidRPr="00202D3B" w:rsidTr="00541E3B">
        <w:trPr>
          <w:trHeight w:val="410"/>
        </w:trPr>
        <w:tc>
          <w:tcPr>
            <w:tcW w:w="3821" w:type="dxa"/>
          </w:tcPr>
          <w:p w:rsidR="000E71A5" w:rsidRPr="00202D3B" w:rsidRDefault="000E71A5" w:rsidP="00541E3B">
            <w:r w:rsidRPr="00202D3B">
              <w:t>1</w:t>
            </w:r>
          </w:p>
        </w:tc>
        <w:tc>
          <w:tcPr>
            <w:tcW w:w="1913" w:type="dxa"/>
          </w:tcPr>
          <w:p w:rsidR="000E71A5" w:rsidRPr="00202D3B" w:rsidRDefault="000E71A5" w:rsidP="00541E3B">
            <w:r w:rsidRPr="00202D3B">
              <w:t>2</w:t>
            </w:r>
          </w:p>
        </w:tc>
        <w:tc>
          <w:tcPr>
            <w:tcW w:w="1796" w:type="dxa"/>
          </w:tcPr>
          <w:p w:rsidR="000E71A5" w:rsidRPr="00202D3B" w:rsidRDefault="000E71A5" w:rsidP="00541E3B">
            <w:r w:rsidRPr="00202D3B">
              <w:t>3</w:t>
            </w:r>
          </w:p>
        </w:tc>
        <w:tc>
          <w:tcPr>
            <w:tcW w:w="1542" w:type="dxa"/>
          </w:tcPr>
          <w:p w:rsidR="000E71A5" w:rsidRPr="00202D3B" w:rsidRDefault="000E71A5" w:rsidP="00541E3B">
            <w:r w:rsidRPr="00202D3B">
              <w:t>4</w:t>
            </w:r>
          </w:p>
        </w:tc>
      </w:tr>
      <w:tr w:rsidR="00E110C4" w:rsidRPr="00202D3B" w:rsidTr="00541E3B">
        <w:trPr>
          <w:trHeight w:val="410"/>
        </w:trPr>
        <w:tc>
          <w:tcPr>
            <w:tcW w:w="3821" w:type="dxa"/>
          </w:tcPr>
          <w:p w:rsidR="00E110C4" w:rsidRPr="00202D3B" w:rsidRDefault="00E110C4" w:rsidP="00541E3B">
            <w:r w:rsidRPr="00202D3B">
              <w:t>Выручка от реализации</w:t>
            </w:r>
          </w:p>
        </w:tc>
        <w:tc>
          <w:tcPr>
            <w:tcW w:w="1913" w:type="dxa"/>
          </w:tcPr>
          <w:p w:rsidR="00E110C4" w:rsidRPr="00202D3B" w:rsidRDefault="00E110C4" w:rsidP="00541E3B">
            <w:r w:rsidRPr="00202D3B">
              <w:t>112881</w:t>
            </w:r>
          </w:p>
        </w:tc>
        <w:tc>
          <w:tcPr>
            <w:tcW w:w="1796" w:type="dxa"/>
          </w:tcPr>
          <w:p w:rsidR="00E110C4" w:rsidRPr="00202D3B" w:rsidRDefault="00E110C4" w:rsidP="00541E3B">
            <w:r w:rsidRPr="00202D3B">
              <w:t>144929</w:t>
            </w:r>
          </w:p>
        </w:tc>
        <w:tc>
          <w:tcPr>
            <w:tcW w:w="1542" w:type="dxa"/>
          </w:tcPr>
          <w:p w:rsidR="00E110C4" w:rsidRPr="00202D3B" w:rsidRDefault="00E110C4" w:rsidP="00541E3B">
            <w:r w:rsidRPr="00202D3B">
              <w:t>158625</w:t>
            </w:r>
          </w:p>
        </w:tc>
      </w:tr>
      <w:tr w:rsidR="00E110C4" w:rsidRPr="00202D3B" w:rsidTr="00541E3B">
        <w:trPr>
          <w:trHeight w:val="410"/>
        </w:trPr>
        <w:tc>
          <w:tcPr>
            <w:tcW w:w="3821" w:type="dxa"/>
          </w:tcPr>
          <w:p w:rsidR="00E110C4" w:rsidRPr="00202D3B" w:rsidRDefault="00E110C4" w:rsidP="00541E3B">
            <w:r w:rsidRPr="00202D3B">
              <w:t>Расходы на производство реализованной продукции</w:t>
            </w:r>
          </w:p>
        </w:tc>
        <w:tc>
          <w:tcPr>
            <w:tcW w:w="1913" w:type="dxa"/>
          </w:tcPr>
          <w:p w:rsidR="00E110C4" w:rsidRPr="00202D3B" w:rsidRDefault="00E110C4" w:rsidP="00541E3B">
            <w:r w:rsidRPr="00202D3B">
              <w:t>51407</w:t>
            </w:r>
          </w:p>
        </w:tc>
        <w:tc>
          <w:tcPr>
            <w:tcW w:w="1796" w:type="dxa"/>
          </w:tcPr>
          <w:p w:rsidR="00E110C4" w:rsidRPr="00202D3B" w:rsidRDefault="00E110C4" w:rsidP="00541E3B">
            <w:r w:rsidRPr="00202D3B">
              <w:t>77791</w:t>
            </w:r>
          </w:p>
        </w:tc>
        <w:tc>
          <w:tcPr>
            <w:tcW w:w="1542" w:type="dxa"/>
          </w:tcPr>
          <w:p w:rsidR="00E110C4" w:rsidRPr="00202D3B" w:rsidRDefault="00E110C4" w:rsidP="00541E3B">
            <w:r w:rsidRPr="00202D3B">
              <w:t>63379</w:t>
            </w:r>
          </w:p>
        </w:tc>
      </w:tr>
      <w:tr w:rsidR="00E110C4" w:rsidRPr="00202D3B" w:rsidTr="00541E3B">
        <w:trPr>
          <w:trHeight w:val="410"/>
        </w:trPr>
        <w:tc>
          <w:tcPr>
            <w:tcW w:w="3821" w:type="dxa"/>
          </w:tcPr>
          <w:p w:rsidR="00E110C4" w:rsidRPr="00202D3B" w:rsidRDefault="00E110C4" w:rsidP="00541E3B">
            <w:r w:rsidRPr="00202D3B">
              <w:lastRenderedPageBreak/>
              <w:t>Чистая прибыль</w:t>
            </w:r>
          </w:p>
        </w:tc>
        <w:tc>
          <w:tcPr>
            <w:tcW w:w="1913" w:type="dxa"/>
          </w:tcPr>
          <w:p w:rsidR="00E110C4" w:rsidRPr="00202D3B" w:rsidRDefault="00E110C4" w:rsidP="00541E3B">
            <w:r w:rsidRPr="00202D3B">
              <w:t>39284</w:t>
            </w:r>
          </w:p>
        </w:tc>
        <w:tc>
          <w:tcPr>
            <w:tcW w:w="1796" w:type="dxa"/>
          </w:tcPr>
          <w:p w:rsidR="00E110C4" w:rsidRPr="00202D3B" w:rsidRDefault="00E110C4" w:rsidP="00541E3B">
            <w:r w:rsidRPr="00202D3B">
              <w:t>41196</w:t>
            </w:r>
          </w:p>
        </w:tc>
        <w:tc>
          <w:tcPr>
            <w:tcW w:w="1542" w:type="dxa"/>
          </w:tcPr>
          <w:p w:rsidR="00E110C4" w:rsidRPr="00202D3B" w:rsidRDefault="00E110C4" w:rsidP="00541E3B">
            <w:r w:rsidRPr="00202D3B">
              <w:t>58280</w:t>
            </w:r>
          </w:p>
        </w:tc>
      </w:tr>
      <w:tr w:rsidR="00E110C4" w:rsidRPr="00202D3B" w:rsidTr="00541E3B">
        <w:trPr>
          <w:trHeight w:val="410"/>
        </w:trPr>
        <w:tc>
          <w:tcPr>
            <w:tcW w:w="3821" w:type="dxa"/>
          </w:tcPr>
          <w:p w:rsidR="00E110C4" w:rsidRPr="00202D3B" w:rsidRDefault="00E110C4" w:rsidP="00541E3B">
            <w:r w:rsidRPr="00202D3B">
              <w:t>Налоговое бремя, %</w:t>
            </w:r>
          </w:p>
        </w:tc>
        <w:tc>
          <w:tcPr>
            <w:tcW w:w="1913" w:type="dxa"/>
          </w:tcPr>
          <w:p w:rsidR="00E110C4" w:rsidRPr="00202D3B" w:rsidRDefault="00E110C4" w:rsidP="00541E3B">
            <w:r w:rsidRPr="00202D3B">
              <w:t>56,5</w:t>
            </w:r>
          </w:p>
        </w:tc>
        <w:tc>
          <w:tcPr>
            <w:tcW w:w="1796" w:type="dxa"/>
          </w:tcPr>
          <w:p w:rsidR="00E110C4" w:rsidRPr="00202D3B" w:rsidRDefault="00E110C4" w:rsidP="00541E3B">
            <w:r w:rsidRPr="00202D3B">
              <w:t>63,0</w:t>
            </w:r>
          </w:p>
        </w:tc>
        <w:tc>
          <w:tcPr>
            <w:tcW w:w="1542" w:type="dxa"/>
          </w:tcPr>
          <w:p w:rsidR="00E110C4" w:rsidRPr="00202D3B" w:rsidRDefault="00E110C4" w:rsidP="00541E3B">
            <w:r w:rsidRPr="00202D3B">
              <w:t>63,4</w:t>
            </w:r>
          </w:p>
        </w:tc>
      </w:tr>
    </w:tbl>
    <w:p w:rsidR="00E110C4" w:rsidRPr="00202D3B" w:rsidRDefault="00E110C4" w:rsidP="00946022">
      <w:pPr>
        <w:ind w:firstLine="709"/>
        <w:jc w:val="both"/>
        <w:rPr>
          <w:sz w:val="28"/>
          <w:szCs w:val="28"/>
        </w:rPr>
      </w:pPr>
    </w:p>
    <w:p w:rsidR="0087471C" w:rsidRPr="00202D3B" w:rsidRDefault="008946D7" w:rsidP="00946022">
      <w:pPr>
        <w:ind w:firstLine="709"/>
        <w:jc w:val="both"/>
        <w:rPr>
          <w:sz w:val="28"/>
          <w:szCs w:val="28"/>
        </w:rPr>
      </w:pPr>
      <w:r w:rsidRPr="00202D3B">
        <w:rPr>
          <w:sz w:val="28"/>
          <w:szCs w:val="28"/>
        </w:rPr>
        <w:t>Исходя из полученных результатов, можно сделать вывод о том</w:t>
      </w:r>
      <w:r w:rsidR="00B57AF8" w:rsidRPr="00202D3B">
        <w:rPr>
          <w:sz w:val="28"/>
          <w:szCs w:val="28"/>
        </w:rPr>
        <w:t>, что в</w:t>
      </w:r>
      <w:r w:rsidRPr="00202D3B">
        <w:rPr>
          <w:sz w:val="28"/>
          <w:szCs w:val="28"/>
        </w:rPr>
        <w:t xml:space="preserve"> 2007 году на оди</w:t>
      </w:r>
      <w:r w:rsidR="00B57AF8" w:rsidRPr="00202D3B">
        <w:rPr>
          <w:sz w:val="28"/>
          <w:szCs w:val="28"/>
        </w:rPr>
        <w:t>н</w:t>
      </w:r>
      <w:r w:rsidRPr="00202D3B">
        <w:rPr>
          <w:sz w:val="28"/>
          <w:szCs w:val="28"/>
        </w:rPr>
        <w:t xml:space="preserve"> рубль балансовой прибыли налоговая нагрузка составила 63 коп. или доля налогов в балансовой прибыли составила 63,0%.</w:t>
      </w:r>
      <w:r w:rsidR="00B57AF8" w:rsidRPr="00202D3B">
        <w:rPr>
          <w:sz w:val="28"/>
          <w:szCs w:val="28"/>
        </w:rPr>
        <w:t xml:space="preserve"> </w:t>
      </w:r>
      <w:r w:rsidRPr="00202D3B">
        <w:rPr>
          <w:sz w:val="28"/>
          <w:szCs w:val="28"/>
        </w:rPr>
        <w:t>Рост</w:t>
      </w:r>
      <w:r w:rsidR="00B57AF8" w:rsidRPr="00202D3B">
        <w:rPr>
          <w:sz w:val="28"/>
          <w:szCs w:val="28"/>
        </w:rPr>
        <w:t xml:space="preserve"> данного показателя</w:t>
      </w:r>
      <w:r w:rsidRPr="00202D3B">
        <w:rPr>
          <w:sz w:val="28"/>
          <w:szCs w:val="28"/>
        </w:rPr>
        <w:t xml:space="preserve"> к значению 2006 года составил </w:t>
      </w:r>
      <w:r w:rsidR="00B57AF8" w:rsidRPr="00202D3B">
        <w:rPr>
          <w:sz w:val="28"/>
          <w:szCs w:val="28"/>
        </w:rPr>
        <w:t>112,0%. В 2008 году он увеличился в 1,2 раза, таким образом, налоговая нагрузка на</w:t>
      </w:r>
      <w:r w:rsidR="003374D0" w:rsidRPr="00202D3B">
        <w:rPr>
          <w:sz w:val="28"/>
          <w:szCs w:val="28"/>
        </w:rPr>
        <w:t xml:space="preserve"> рубль прибыли составила 63,4%.</w:t>
      </w:r>
    </w:p>
    <w:p w:rsidR="00D2721E" w:rsidRPr="00202D3B" w:rsidRDefault="00CD216B" w:rsidP="00946022">
      <w:pPr>
        <w:numPr>
          <w:ilvl w:val="0"/>
          <w:numId w:val="25"/>
        </w:numPr>
        <w:tabs>
          <w:tab w:val="clear" w:pos="720"/>
        </w:tabs>
        <w:ind w:left="0" w:firstLine="709"/>
        <w:jc w:val="both"/>
        <w:rPr>
          <w:sz w:val="28"/>
          <w:szCs w:val="28"/>
        </w:rPr>
      </w:pPr>
      <w:r w:rsidRPr="00202D3B">
        <w:rPr>
          <w:sz w:val="28"/>
          <w:szCs w:val="28"/>
        </w:rPr>
        <w:t>Еще одну методику определения налоговой нагрузки экономического субъекта предлагает Т.К. Островенко, разделивший характеризующие ее показатели на частные и обобщающие.</w:t>
      </w:r>
    </w:p>
    <w:p w:rsidR="00D2721E" w:rsidRPr="00202D3B" w:rsidRDefault="00D2721E" w:rsidP="00946022">
      <w:pPr>
        <w:ind w:firstLine="709"/>
        <w:jc w:val="both"/>
        <w:rPr>
          <w:sz w:val="28"/>
          <w:szCs w:val="28"/>
        </w:rPr>
      </w:pPr>
      <w:r w:rsidRPr="00202D3B">
        <w:rPr>
          <w:sz w:val="28"/>
          <w:szCs w:val="28"/>
        </w:rPr>
        <w:t>Достоинством данной методики является то, что она позволяет с различной степенью детализации, в зависимости от поставленной управленческой задачи, рассчитать налоговую нагрузку, а также то, что она может применяться экономическими субъектами любых отраслей народного хозяйства.</w:t>
      </w:r>
      <w:r w:rsidR="00EF0520" w:rsidRPr="00202D3B">
        <w:rPr>
          <w:sz w:val="28"/>
          <w:szCs w:val="28"/>
        </w:rPr>
        <w:t>[11, с.15]</w:t>
      </w:r>
    </w:p>
    <w:p w:rsidR="00CD216B" w:rsidRPr="00202D3B" w:rsidRDefault="00CD216B" w:rsidP="00946022">
      <w:pPr>
        <w:ind w:firstLine="709"/>
        <w:jc w:val="both"/>
        <w:rPr>
          <w:sz w:val="28"/>
          <w:szCs w:val="28"/>
        </w:rPr>
      </w:pPr>
      <w:r w:rsidRPr="00202D3B">
        <w:rPr>
          <w:sz w:val="28"/>
          <w:szCs w:val="28"/>
        </w:rPr>
        <w:t>К обобщающим показателям, характеризующим налоговую нагрузку экономического субъекта,</w:t>
      </w:r>
      <w:r w:rsidR="004A0E6E" w:rsidRPr="00202D3B">
        <w:rPr>
          <w:sz w:val="28"/>
          <w:szCs w:val="28"/>
        </w:rPr>
        <w:t xml:space="preserve"> по данной методике,</w:t>
      </w:r>
      <w:r w:rsidRPr="00202D3B">
        <w:rPr>
          <w:sz w:val="28"/>
          <w:szCs w:val="28"/>
        </w:rPr>
        <w:t xml:space="preserve"> относятся следующие показатели:</w:t>
      </w:r>
    </w:p>
    <w:p w:rsidR="00CD216B" w:rsidRPr="00202D3B" w:rsidRDefault="00CD216B" w:rsidP="00946022">
      <w:pPr>
        <w:numPr>
          <w:ilvl w:val="0"/>
          <w:numId w:val="26"/>
        </w:numPr>
        <w:tabs>
          <w:tab w:val="clear" w:pos="1145"/>
        </w:tabs>
        <w:ind w:left="0" w:firstLine="709"/>
        <w:jc w:val="both"/>
        <w:rPr>
          <w:sz w:val="28"/>
          <w:szCs w:val="28"/>
        </w:rPr>
      </w:pPr>
      <w:r w:rsidRPr="00202D3B">
        <w:rPr>
          <w:sz w:val="28"/>
          <w:szCs w:val="28"/>
        </w:rPr>
        <w:t>налоговая нагр</w:t>
      </w:r>
      <w:r w:rsidR="00E1253B" w:rsidRPr="00202D3B">
        <w:rPr>
          <w:sz w:val="28"/>
          <w:szCs w:val="28"/>
        </w:rPr>
        <w:t>узка на доходы предприятия</w:t>
      </w:r>
      <w:r w:rsidRPr="00202D3B">
        <w:rPr>
          <w:sz w:val="28"/>
          <w:szCs w:val="28"/>
        </w:rPr>
        <w:t>;</w:t>
      </w:r>
    </w:p>
    <w:p w:rsidR="00CD216B" w:rsidRPr="00202D3B" w:rsidRDefault="00CD216B" w:rsidP="00946022">
      <w:pPr>
        <w:numPr>
          <w:ilvl w:val="0"/>
          <w:numId w:val="26"/>
        </w:numPr>
        <w:tabs>
          <w:tab w:val="clear" w:pos="1145"/>
        </w:tabs>
        <w:ind w:left="0" w:firstLine="709"/>
        <w:jc w:val="both"/>
        <w:rPr>
          <w:sz w:val="28"/>
          <w:szCs w:val="28"/>
        </w:rPr>
      </w:pPr>
      <w:r w:rsidRPr="00202D3B">
        <w:rPr>
          <w:sz w:val="28"/>
          <w:szCs w:val="28"/>
        </w:rPr>
        <w:t>налоговая нагрузка на фина</w:t>
      </w:r>
      <w:r w:rsidR="00E1253B" w:rsidRPr="00202D3B">
        <w:rPr>
          <w:sz w:val="28"/>
          <w:szCs w:val="28"/>
        </w:rPr>
        <w:t>нсовые ресурсы предприятия</w:t>
      </w:r>
      <w:r w:rsidRPr="00202D3B">
        <w:rPr>
          <w:sz w:val="28"/>
          <w:szCs w:val="28"/>
        </w:rPr>
        <w:t>;</w:t>
      </w:r>
    </w:p>
    <w:p w:rsidR="00CD216B" w:rsidRPr="00202D3B" w:rsidRDefault="00CD216B" w:rsidP="00946022">
      <w:pPr>
        <w:numPr>
          <w:ilvl w:val="0"/>
          <w:numId w:val="26"/>
        </w:numPr>
        <w:tabs>
          <w:tab w:val="clear" w:pos="1145"/>
        </w:tabs>
        <w:ind w:left="0" w:firstLine="709"/>
        <w:jc w:val="both"/>
        <w:rPr>
          <w:sz w:val="28"/>
          <w:szCs w:val="28"/>
        </w:rPr>
      </w:pPr>
      <w:r w:rsidRPr="00202D3B">
        <w:rPr>
          <w:sz w:val="28"/>
          <w:szCs w:val="28"/>
        </w:rPr>
        <w:t>налоговая нагруз</w:t>
      </w:r>
      <w:r w:rsidR="00E1253B" w:rsidRPr="00202D3B">
        <w:rPr>
          <w:sz w:val="28"/>
          <w:szCs w:val="28"/>
        </w:rPr>
        <w:t>ка на собственный капитал</w:t>
      </w:r>
      <w:r w:rsidRPr="00202D3B">
        <w:rPr>
          <w:sz w:val="28"/>
          <w:szCs w:val="28"/>
        </w:rPr>
        <w:t>;</w:t>
      </w:r>
    </w:p>
    <w:p w:rsidR="00CD216B" w:rsidRPr="00202D3B" w:rsidRDefault="00CD216B" w:rsidP="00946022">
      <w:pPr>
        <w:numPr>
          <w:ilvl w:val="0"/>
          <w:numId w:val="26"/>
        </w:numPr>
        <w:tabs>
          <w:tab w:val="clear" w:pos="1145"/>
        </w:tabs>
        <w:ind w:left="0" w:firstLine="709"/>
        <w:jc w:val="both"/>
        <w:rPr>
          <w:sz w:val="28"/>
          <w:szCs w:val="28"/>
        </w:rPr>
      </w:pPr>
      <w:r w:rsidRPr="00202D3B">
        <w:rPr>
          <w:sz w:val="28"/>
          <w:szCs w:val="28"/>
        </w:rPr>
        <w:t xml:space="preserve">налоговая нагрузка на </w:t>
      </w:r>
      <w:r w:rsidR="00E1253B" w:rsidRPr="00202D3B">
        <w:rPr>
          <w:sz w:val="28"/>
          <w:szCs w:val="28"/>
        </w:rPr>
        <w:t>прибыль до налогообложения</w:t>
      </w:r>
      <w:r w:rsidRPr="00202D3B">
        <w:rPr>
          <w:sz w:val="28"/>
          <w:szCs w:val="28"/>
        </w:rPr>
        <w:t>.</w:t>
      </w:r>
    </w:p>
    <w:p w:rsidR="00CD216B" w:rsidRDefault="00CD216B" w:rsidP="00946022">
      <w:pPr>
        <w:ind w:firstLine="709"/>
        <w:jc w:val="both"/>
        <w:rPr>
          <w:sz w:val="28"/>
          <w:szCs w:val="28"/>
        </w:rPr>
      </w:pPr>
      <w:r w:rsidRPr="00202D3B">
        <w:rPr>
          <w:sz w:val="28"/>
          <w:szCs w:val="28"/>
        </w:rPr>
        <w:t>Эти показатели рассчитываются по следующим формулам:</w:t>
      </w:r>
    </w:p>
    <w:p w:rsidR="00541E3B" w:rsidRPr="00202D3B" w:rsidRDefault="00541E3B" w:rsidP="00946022">
      <w:pPr>
        <w:ind w:firstLine="709"/>
        <w:jc w:val="both"/>
        <w:rPr>
          <w:sz w:val="28"/>
          <w:szCs w:val="28"/>
        </w:rPr>
      </w:pPr>
    </w:p>
    <w:p w:rsidR="00CD216B" w:rsidRDefault="00CD216B" w:rsidP="00946022">
      <w:pPr>
        <w:ind w:firstLine="709"/>
        <w:jc w:val="both"/>
        <w:rPr>
          <w:sz w:val="28"/>
          <w:szCs w:val="28"/>
        </w:rPr>
      </w:pPr>
      <w:r w:rsidRPr="00202D3B">
        <w:rPr>
          <w:sz w:val="28"/>
          <w:szCs w:val="28"/>
        </w:rPr>
        <w:t>НБд = НИ/Вр</w:t>
      </w:r>
      <w:r w:rsidR="00E1253B" w:rsidRPr="00202D3B">
        <w:rPr>
          <w:sz w:val="28"/>
          <w:szCs w:val="28"/>
        </w:rPr>
        <w:t>,</w:t>
      </w:r>
      <w:r w:rsidRPr="00202D3B">
        <w:rPr>
          <w:sz w:val="28"/>
          <w:szCs w:val="28"/>
        </w:rPr>
        <w:t xml:space="preserve"> </w:t>
      </w:r>
      <w:r w:rsidR="00946022" w:rsidRPr="00202D3B">
        <w:rPr>
          <w:b/>
          <w:sz w:val="28"/>
          <w:szCs w:val="28"/>
        </w:rPr>
        <w:t xml:space="preserve"> </w:t>
      </w:r>
      <w:r w:rsidRPr="00202D3B">
        <w:rPr>
          <w:sz w:val="28"/>
          <w:szCs w:val="28"/>
        </w:rPr>
        <w:t>(</w:t>
      </w:r>
      <w:r w:rsidR="00210B43" w:rsidRPr="00202D3B">
        <w:rPr>
          <w:sz w:val="28"/>
          <w:szCs w:val="28"/>
        </w:rPr>
        <w:t>2.</w:t>
      </w:r>
      <w:r w:rsidR="0087471C" w:rsidRPr="00202D3B">
        <w:rPr>
          <w:sz w:val="28"/>
          <w:szCs w:val="28"/>
        </w:rPr>
        <w:t>31)</w:t>
      </w:r>
    </w:p>
    <w:p w:rsidR="00541E3B" w:rsidRPr="00202D3B" w:rsidRDefault="00541E3B" w:rsidP="00946022">
      <w:pPr>
        <w:ind w:firstLine="709"/>
        <w:jc w:val="both"/>
        <w:rPr>
          <w:b/>
          <w:sz w:val="28"/>
          <w:szCs w:val="28"/>
        </w:rPr>
      </w:pPr>
    </w:p>
    <w:p w:rsidR="0087471C" w:rsidRPr="00202D3B" w:rsidRDefault="0087471C" w:rsidP="00946022">
      <w:pPr>
        <w:ind w:firstLine="709"/>
        <w:jc w:val="both"/>
        <w:rPr>
          <w:sz w:val="28"/>
          <w:szCs w:val="28"/>
        </w:rPr>
      </w:pPr>
      <w:r w:rsidRPr="00202D3B">
        <w:rPr>
          <w:sz w:val="28"/>
          <w:szCs w:val="28"/>
        </w:rPr>
        <w:t>где НБд - налоговая нагрузка на доходы предприятия;</w:t>
      </w:r>
    </w:p>
    <w:p w:rsidR="0087471C" w:rsidRPr="00202D3B" w:rsidRDefault="0087471C" w:rsidP="00946022">
      <w:pPr>
        <w:ind w:firstLine="709"/>
        <w:jc w:val="both"/>
        <w:rPr>
          <w:sz w:val="28"/>
          <w:szCs w:val="28"/>
        </w:rPr>
      </w:pPr>
      <w:r w:rsidRPr="00202D3B">
        <w:rPr>
          <w:sz w:val="28"/>
          <w:szCs w:val="28"/>
        </w:rPr>
        <w:t>НИ - налоговые издержки;</w:t>
      </w:r>
    </w:p>
    <w:p w:rsidR="0087471C" w:rsidRDefault="0087471C" w:rsidP="00946022">
      <w:pPr>
        <w:ind w:firstLine="709"/>
        <w:jc w:val="both"/>
        <w:rPr>
          <w:sz w:val="28"/>
          <w:szCs w:val="28"/>
        </w:rPr>
      </w:pPr>
      <w:r w:rsidRPr="00202D3B">
        <w:rPr>
          <w:sz w:val="28"/>
          <w:szCs w:val="28"/>
        </w:rPr>
        <w:lastRenderedPageBreak/>
        <w:t>Вр - выручка от реализации;</w:t>
      </w:r>
    </w:p>
    <w:p w:rsidR="00541E3B" w:rsidRDefault="00541E3B" w:rsidP="00946022">
      <w:pPr>
        <w:ind w:firstLine="709"/>
        <w:jc w:val="both"/>
        <w:rPr>
          <w:b/>
          <w:sz w:val="28"/>
          <w:szCs w:val="28"/>
        </w:rPr>
      </w:pPr>
    </w:p>
    <w:p w:rsidR="00CD216B" w:rsidRDefault="00CD216B" w:rsidP="00946022">
      <w:pPr>
        <w:ind w:firstLine="709"/>
        <w:jc w:val="both"/>
        <w:rPr>
          <w:bCs/>
          <w:sz w:val="28"/>
          <w:szCs w:val="28"/>
        </w:rPr>
      </w:pPr>
      <w:r w:rsidRPr="00202D3B">
        <w:rPr>
          <w:bCs/>
          <w:sz w:val="28"/>
          <w:szCs w:val="28"/>
        </w:rPr>
        <w:t>НБф = НИ/ВБ</w:t>
      </w:r>
      <w:r w:rsidR="00E1253B" w:rsidRPr="00202D3B">
        <w:rPr>
          <w:bCs/>
          <w:sz w:val="28"/>
          <w:szCs w:val="28"/>
        </w:rPr>
        <w:t xml:space="preserve"> </w:t>
      </w:r>
      <w:r w:rsidRPr="00202D3B">
        <w:rPr>
          <w:bCs/>
          <w:sz w:val="28"/>
          <w:szCs w:val="28"/>
          <w:vertAlign w:val="subscript"/>
        </w:rPr>
        <w:t>среднегод</w:t>
      </w:r>
      <w:r w:rsidR="00E1253B" w:rsidRPr="00202D3B">
        <w:rPr>
          <w:bCs/>
          <w:sz w:val="28"/>
          <w:szCs w:val="28"/>
        </w:rPr>
        <w:t>,</w:t>
      </w:r>
      <w:r w:rsidRPr="00202D3B">
        <w:rPr>
          <w:bCs/>
          <w:sz w:val="28"/>
          <w:szCs w:val="28"/>
        </w:rPr>
        <w:t xml:space="preserve"> </w:t>
      </w:r>
      <w:r w:rsidR="00946022" w:rsidRPr="00202D3B">
        <w:rPr>
          <w:bCs/>
          <w:sz w:val="28"/>
          <w:szCs w:val="28"/>
        </w:rPr>
        <w:t xml:space="preserve"> </w:t>
      </w:r>
      <w:r w:rsidRPr="00202D3B">
        <w:rPr>
          <w:bCs/>
          <w:sz w:val="28"/>
          <w:szCs w:val="28"/>
        </w:rPr>
        <w:t>(</w:t>
      </w:r>
      <w:r w:rsidR="00210B43" w:rsidRPr="00202D3B">
        <w:rPr>
          <w:bCs/>
          <w:sz w:val="28"/>
          <w:szCs w:val="28"/>
        </w:rPr>
        <w:t>2.</w:t>
      </w:r>
      <w:r w:rsidR="00E1253B" w:rsidRPr="00202D3B">
        <w:rPr>
          <w:bCs/>
          <w:sz w:val="28"/>
          <w:szCs w:val="28"/>
        </w:rPr>
        <w:t>32</w:t>
      </w:r>
      <w:r w:rsidRPr="00202D3B">
        <w:rPr>
          <w:bCs/>
          <w:sz w:val="28"/>
          <w:szCs w:val="28"/>
        </w:rPr>
        <w:t>)</w:t>
      </w:r>
    </w:p>
    <w:p w:rsidR="00541E3B" w:rsidRPr="00202D3B" w:rsidRDefault="00541E3B" w:rsidP="00946022">
      <w:pPr>
        <w:ind w:firstLine="709"/>
        <w:jc w:val="both"/>
        <w:rPr>
          <w:sz w:val="28"/>
          <w:szCs w:val="28"/>
        </w:rPr>
      </w:pPr>
    </w:p>
    <w:p w:rsidR="00E1253B" w:rsidRPr="00202D3B" w:rsidRDefault="00E110C4" w:rsidP="00946022">
      <w:pPr>
        <w:ind w:firstLine="709"/>
        <w:jc w:val="both"/>
        <w:rPr>
          <w:bCs/>
          <w:sz w:val="28"/>
          <w:szCs w:val="28"/>
        </w:rPr>
      </w:pPr>
      <w:r w:rsidRPr="00202D3B">
        <w:rPr>
          <w:bCs/>
          <w:sz w:val="28"/>
          <w:szCs w:val="28"/>
        </w:rPr>
        <w:t>где</w:t>
      </w:r>
      <w:r w:rsidR="00E1253B" w:rsidRPr="00202D3B">
        <w:rPr>
          <w:bCs/>
          <w:sz w:val="28"/>
          <w:szCs w:val="28"/>
        </w:rPr>
        <w:t xml:space="preserve"> НБф -</w:t>
      </w:r>
      <w:r w:rsidR="00E1253B" w:rsidRPr="00202D3B">
        <w:rPr>
          <w:sz w:val="28"/>
          <w:szCs w:val="28"/>
        </w:rPr>
        <w:t xml:space="preserve"> налоговая нагрузка на финансовые ресурсы предприятия;</w:t>
      </w:r>
    </w:p>
    <w:p w:rsidR="00E1253B" w:rsidRDefault="00E1253B" w:rsidP="00946022">
      <w:pPr>
        <w:ind w:firstLine="709"/>
        <w:jc w:val="both"/>
        <w:rPr>
          <w:sz w:val="28"/>
          <w:szCs w:val="28"/>
        </w:rPr>
      </w:pPr>
      <w:r w:rsidRPr="00202D3B">
        <w:rPr>
          <w:bCs/>
          <w:sz w:val="28"/>
          <w:szCs w:val="28"/>
        </w:rPr>
        <w:t>В</w:t>
      </w:r>
      <w:r w:rsidRPr="00202D3B">
        <w:rPr>
          <w:sz w:val="28"/>
          <w:szCs w:val="28"/>
        </w:rPr>
        <w:t>Б</w:t>
      </w:r>
      <w:r w:rsidRPr="00202D3B">
        <w:rPr>
          <w:sz w:val="28"/>
          <w:szCs w:val="28"/>
          <w:vertAlign w:val="subscript"/>
        </w:rPr>
        <w:t>среднегод</w:t>
      </w:r>
      <w:r w:rsidRPr="00202D3B">
        <w:rPr>
          <w:sz w:val="28"/>
          <w:szCs w:val="28"/>
        </w:rPr>
        <w:t xml:space="preserve"> - среднегодовая валюта баланса;</w:t>
      </w:r>
    </w:p>
    <w:p w:rsidR="00541E3B" w:rsidRPr="00202D3B" w:rsidRDefault="00541E3B" w:rsidP="00946022">
      <w:pPr>
        <w:ind w:firstLine="709"/>
        <w:jc w:val="both"/>
        <w:rPr>
          <w:bCs/>
          <w:sz w:val="28"/>
          <w:szCs w:val="28"/>
        </w:rPr>
      </w:pPr>
    </w:p>
    <w:p w:rsidR="00CD216B" w:rsidRDefault="00CD216B" w:rsidP="00946022">
      <w:pPr>
        <w:ind w:firstLine="709"/>
        <w:jc w:val="both"/>
        <w:rPr>
          <w:bCs/>
          <w:sz w:val="28"/>
          <w:szCs w:val="28"/>
        </w:rPr>
      </w:pPr>
      <w:r w:rsidRPr="00202D3B">
        <w:rPr>
          <w:bCs/>
          <w:sz w:val="28"/>
          <w:szCs w:val="28"/>
        </w:rPr>
        <w:t xml:space="preserve">НБск = НИ/СК </w:t>
      </w:r>
      <w:r w:rsidRPr="00202D3B">
        <w:rPr>
          <w:bCs/>
          <w:sz w:val="28"/>
          <w:szCs w:val="28"/>
          <w:vertAlign w:val="subscript"/>
        </w:rPr>
        <w:t>среднегод</w:t>
      </w:r>
      <w:r w:rsidR="00E1253B" w:rsidRPr="00202D3B">
        <w:rPr>
          <w:bCs/>
          <w:sz w:val="28"/>
          <w:szCs w:val="28"/>
        </w:rPr>
        <w:t>,</w:t>
      </w:r>
      <w:r w:rsidR="00946022" w:rsidRPr="00202D3B">
        <w:rPr>
          <w:bCs/>
          <w:sz w:val="28"/>
          <w:szCs w:val="28"/>
          <w:vertAlign w:val="subscript"/>
        </w:rPr>
        <w:t xml:space="preserve"> </w:t>
      </w:r>
      <w:r w:rsidRPr="00202D3B">
        <w:rPr>
          <w:bCs/>
          <w:sz w:val="28"/>
          <w:szCs w:val="28"/>
        </w:rPr>
        <w:t>(</w:t>
      </w:r>
      <w:r w:rsidR="00210B43" w:rsidRPr="00202D3B">
        <w:rPr>
          <w:bCs/>
          <w:sz w:val="28"/>
          <w:szCs w:val="28"/>
        </w:rPr>
        <w:t>2.</w:t>
      </w:r>
      <w:r w:rsidR="00E1253B" w:rsidRPr="00202D3B">
        <w:rPr>
          <w:bCs/>
          <w:sz w:val="28"/>
          <w:szCs w:val="28"/>
        </w:rPr>
        <w:t>33</w:t>
      </w:r>
      <w:r w:rsidRPr="00202D3B">
        <w:rPr>
          <w:bCs/>
          <w:sz w:val="28"/>
          <w:szCs w:val="28"/>
        </w:rPr>
        <w:t>)</w:t>
      </w:r>
    </w:p>
    <w:p w:rsidR="00541E3B" w:rsidRPr="00202D3B" w:rsidRDefault="00541E3B" w:rsidP="00946022">
      <w:pPr>
        <w:ind w:firstLine="709"/>
        <w:jc w:val="both"/>
        <w:rPr>
          <w:bCs/>
          <w:sz w:val="28"/>
          <w:szCs w:val="28"/>
        </w:rPr>
      </w:pPr>
    </w:p>
    <w:p w:rsidR="00061C0F" w:rsidRPr="00202D3B" w:rsidRDefault="00E1253B" w:rsidP="00946022">
      <w:pPr>
        <w:ind w:firstLine="709"/>
        <w:jc w:val="both"/>
        <w:rPr>
          <w:bCs/>
          <w:sz w:val="28"/>
          <w:szCs w:val="28"/>
        </w:rPr>
      </w:pPr>
      <w:r w:rsidRPr="00202D3B">
        <w:rPr>
          <w:bCs/>
          <w:sz w:val="28"/>
          <w:szCs w:val="28"/>
        </w:rPr>
        <w:t xml:space="preserve">где </w:t>
      </w:r>
      <w:r w:rsidR="00061C0F" w:rsidRPr="00202D3B">
        <w:rPr>
          <w:bCs/>
          <w:sz w:val="28"/>
          <w:szCs w:val="28"/>
        </w:rPr>
        <w:t xml:space="preserve">НБск - </w:t>
      </w:r>
      <w:r w:rsidR="00061C0F" w:rsidRPr="00202D3B">
        <w:rPr>
          <w:sz w:val="28"/>
          <w:szCs w:val="28"/>
        </w:rPr>
        <w:t>налоговая нагрузка на собственный капитал;</w:t>
      </w:r>
    </w:p>
    <w:p w:rsidR="00E1253B" w:rsidRDefault="00E1253B" w:rsidP="00946022">
      <w:pPr>
        <w:ind w:firstLine="709"/>
        <w:jc w:val="both"/>
        <w:rPr>
          <w:sz w:val="28"/>
          <w:szCs w:val="28"/>
        </w:rPr>
      </w:pPr>
      <w:r w:rsidRPr="00202D3B">
        <w:rPr>
          <w:bCs/>
          <w:sz w:val="28"/>
          <w:szCs w:val="28"/>
        </w:rPr>
        <w:t xml:space="preserve">СК </w:t>
      </w:r>
      <w:r w:rsidRPr="00202D3B">
        <w:rPr>
          <w:bCs/>
          <w:sz w:val="28"/>
          <w:szCs w:val="28"/>
          <w:vertAlign w:val="subscript"/>
        </w:rPr>
        <w:t>среднегод</w:t>
      </w:r>
      <w:r w:rsidR="00061C0F" w:rsidRPr="00202D3B">
        <w:rPr>
          <w:bCs/>
          <w:sz w:val="28"/>
          <w:szCs w:val="28"/>
          <w:vertAlign w:val="subscript"/>
        </w:rPr>
        <w:t xml:space="preserve"> </w:t>
      </w:r>
      <w:r w:rsidR="00061C0F" w:rsidRPr="00202D3B">
        <w:rPr>
          <w:bCs/>
          <w:sz w:val="28"/>
          <w:szCs w:val="28"/>
        </w:rPr>
        <w:t>-</w:t>
      </w:r>
      <w:r w:rsidR="00061C0F" w:rsidRPr="00202D3B">
        <w:rPr>
          <w:sz w:val="28"/>
          <w:szCs w:val="28"/>
        </w:rPr>
        <w:t xml:space="preserve"> среднегодовая сумма собственного капитала;</w:t>
      </w:r>
    </w:p>
    <w:p w:rsidR="00541E3B" w:rsidRDefault="00541E3B" w:rsidP="00946022">
      <w:pPr>
        <w:ind w:firstLine="709"/>
        <w:jc w:val="both"/>
        <w:rPr>
          <w:bCs/>
          <w:sz w:val="28"/>
          <w:szCs w:val="28"/>
        </w:rPr>
      </w:pPr>
    </w:p>
    <w:p w:rsidR="00CD216B" w:rsidRDefault="00CD216B" w:rsidP="00946022">
      <w:pPr>
        <w:ind w:firstLine="709"/>
        <w:jc w:val="both"/>
        <w:rPr>
          <w:bCs/>
          <w:sz w:val="28"/>
          <w:szCs w:val="28"/>
        </w:rPr>
      </w:pPr>
      <w:r w:rsidRPr="00202D3B">
        <w:rPr>
          <w:bCs/>
          <w:sz w:val="28"/>
          <w:szCs w:val="28"/>
        </w:rPr>
        <w:t>НБп = НИ/П</w:t>
      </w:r>
      <w:r w:rsidR="00061C0F" w:rsidRPr="00202D3B">
        <w:rPr>
          <w:bCs/>
          <w:sz w:val="28"/>
          <w:szCs w:val="28"/>
        </w:rPr>
        <w:t xml:space="preserve">, </w:t>
      </w:r>
      <w:r w:rsidR="00946022" w:rsidRPr="00202D3B">
        <w:rPr>
          <w:bCs/>
          <w:sz w:val="28"/>
          <w:szCs w:val="28"/>
        </w:rPr>
        <w:t xml:space="preserve"> </w:t>
      </w:r>
      <w:r w:rsidRPr="00202D3B">
        <w:rPr>
          <w:bCs/>
          <w:sz w:val="28"/>
          <w:szCs w:val="28"/>
        </w:rPr>
        <w:t>(</w:t>
      </w:r>
      <w:r w:rsidR="00210B43" w:rsidRPr="00202D3B">
        <w:rPr>
          <w:bCs/>
          <w:sz w:val="28"/>
          <w:szCs w:val="28"/>
        </w:rPr>
        <w:t>2.</w:t>
      </w:r>
      <w:r w:rsidR="00061C0F" w:rsidRPr="00202D3B">
        <w:rPr>
          <w:bCs/>
          <w:sz w:val="28"/>
          <w:szCs w:val="28"/>
        </w:rPr>
        <w:t>34</w:t>
      </w:r>
      <w:r w:rsidRPr="00202D3B">
        <w:rPr>
          <w:bCs/>
          <w:sz w:val="28"/>
          <w:szCs w:val="28"/>
        </w:rPr>
        <w:t>)</w:t>
      </w:r>
    </w:p>
    <w:p w:rsidR="00541E3B" w:rsidRPr="00202D3B" w:rsidRDefault="00541E3B" w:rsidP="00946022">
      <w:pPr>
        <w:ind w:firstLine="709"/>
        <w:jc w:val="both"/>
        <w:rPr>
          <w:sz w:val="28"/>
          <w:szCs w:val="28"/>
        </w:rPr>
      </w:pPr>
    </w:p>
    <w:p w:rsidR="00061C0F" w:rsidRPr="00202D3B" w:rsidRDefault="0087471C" w:rsidP="00946022">
      <w:pPr>
        <w:ind w:firstLine="709"/>
        <w:jc w:val="both"/>
        <w:rPr>
          <w:sz w:val="28"/>
          <w:szCs w:val="28"/>
        </w:rPr>
      </w:pPr>
      <w:r w:rsidRPr="00202D3B">
        <w:rPr>
          <w:sz w:val="28"/>
          <w:szCs w:val="28"/>
        </w:rPr>
        <w:t>где</w:t>
      </w:r>
      <w:r w:rsidR="00CD216B" w:rsidRPr="00202D3B">
        <w:rPr>
          <w:sz w:val="28"/>
          <w:szCs w:val="28"/>
        </w:rPr>
        <w:t xml:space="preserve"> </w:t>
      </w:r>
      <w:r w:rsidR="00061C0F" w:rsidRPr="00202D3B">
        <w:rPr>
          <w:bCs/>
          <w:sz w:val="28"/>
          <w:szCs w:val="28"/>
        </w:rPr>
        <w:t xml:space="preserve">НБп - </w:t>
      </w:r>
      <w:r w:rsidR="00061C0F" w:rsidRPr="00202D3B">
        <w:rPr>
          <w:sz w:val="28"/>
          <w:szCs w:val="28"/>
        </w:rPr>
        <w:t>налоговая нагрузка на прибыль до налогообложения;</w:t>
      </w:r>
    </w:p>
    <w:p w:rsidR="007F1994" w:rsidRDefault="00CD216B" w:rsidP="00946022">
      <w:pPr>
        <w:ind w:firstLine="709"/>
        <w:jc w:val="both"/>
        <w:rPr>
          <w:sz w:val="28"/>
          <w:szCs w:val="28"/>
        </w:rPr>
      </w:pPr>
      <w:r w:rsidRPr="00202D3B">
        <w:rPr>
          <w:sz w:val="28"/>
          <w:szCs w:val="28"/>
        </w:rPr>
        <w:t>П - прибыль до налогообложения.</w:t>
      </w:r>
    </w:p>
    <w:p w:rsidR="00541E3B" w:rsidRPr="00202D3B" w:rsidRDefault="00541E3B" w:rsidP="00946022">
      <w:pPr>
        <w:ind w:firstLine="709"/>
        <w:jc w:val="both"/>
        <w:rPr>
          <w:sz w:val="28"/>
          <w:szCs w:val="28"/>
        </w:rPr>
      </w:pPr>
    </w:p>
    <w:p w:rsidR="00340109" w:rsidRPr="00202D3B" w:rsidRDefault="00340109" w:rsidP="00946022">
      <w:pPr>
        <w:ind w:firstLine="709"/>
        <w:jc w:val="both"/>
        <w:rPr>
          <w:sz w:val="28"/>
          <w:szCs w:val="28"/>
        </w:rPr>
      </w:pPr>
      <w:r w:rsidRPr="00202D3B">
        <w:rPr>
          <w:sz w:val="28"/>
          <w:szCs w:val="28"/>
        </w:rPr>
        <w:t xml:space="preserve">Таблица </w:t>
      </w:r>
      <w:r w:rsidR="00210B43" w:rsidRPr="00202D3B">
        <w:rPr>
          <w:sz w:val="28"/>
          <w:szCs w:val="28"/>
        </w:rPr>
        <w:t>2</w:t>
      </w:r>
      <w:r w:rsidR="00B00903" w:rsidRPr="00202D3B">
        <w:rPr>
          <w:sz w:val="28"/>
          <w:szCs w:val="28"/>
        </w:rPr>
        <w:t>3</w:t>
      </w:r>
      <w:r w:rsidR="00541E3B">
        <w:rPr>
          <w:sz w:val="28"/>
          <w:szCs w:val="28"/>
        </w:rPr>
        <w:t xml:space="preserve"> </w:t>
      </w:r>
      <w:r w:rsidRPr="00202D3B">
        <w:rPr>
          <w:sz w:val="28"/>
          <w:szCs w:val="28"/>
        </w:rPr>
        <w:t>Расчет налоговой нагрузки по методике Т.К. Островского</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993"/>
        <w:gridCol w:w="1134"/>
        <w:gridCol w:w="992"/>
        <w:gridCol w:w="1417"/>
      </w:tblGrid>
      <w:tr w:rsidR="00340109" w:rsidRPr="00202D3B" w:rsidTr="00541E3B">
        <w:tc>
          <w:tcPr>
            <w:tcW w:w="4394" w:type="dxa"/>
          </w:tcPr>
          <w:p w:rsidR="00340109" w:rsidRPr="00202D3B" w:rsidRDefault="00340109" w:rsidP="00541E3B">
            <w:r w:rsidRPr="00202D3B">
              <w:t>Наименование показателя</w:t>
            </w:r>
          </w:p>
        </w:tc>
        <w:tc>
          <w:tcPr>
            <w:tcW w:w="993" w:type="dxa"/>
          </w:tcPr>
          <w:p w:rsidR="00340109" w:rsidRPr="00202D3B" w:rsidRDefault="00340109" w:rsidP="00541E3B">
            <w:r w:rsidRPr="00202D3B">
              <w:t>2006 год, тыс. руб.</w:t>
            </w:r>
          </w:p>
        </w:tc>
        <w:tc>
          <w:tcPr>
            <w:tcW w:w="1134" w:type="dxa"/>
          </w:tcPr>
          <w:p w:rsidR="00340109" w:rsidRPr="00202D3B" w:rsidRDefault="00340109" w:rsidP="00541E3B">
            <w:r w:rsidRPr="00202D3B">
              <w:t>2007 год, тыс. руб.</w:t>
            </w:r>
          </w:p>
        </w:tc>
        <w:tc>
          <w:tcPr>
            <w:tcW w:w="992" w:type="dxa"/>
          </w:tcPr>
          <w:p w:rsidR="00340109" w:rsidRPr="00202D3B" w:rsidRDefault="00340109" w:rsidP="00541E3B">
            <w:r w:rsidRPr="00202D3B">
              <w:t>2008 год, тыс. руб.</w:t>
            </w:r>
          </w:p>
        </w:tc>
        <w:tc>
          <w:tcPr>
            <w:tcW w:w="1417" w:type="dxa"/>
          </w:tcPr>
          <w:p w:rsidR="00340109" w:rsidRPr="00202D3B" w:rsidRDefault="00340109" w:rsidP="00541E3B">
            <w:r w:rsidRPr="00202D3B">
              <w:t>Абсолютное отклонение</w:t>
            </w:r>
          </w:p>
        </w:tc>
      </w:tr>
      <w:tr w:rsidR="00340109" w:rsidRPr="00202D3B" w:rsidTr="00541E3B">
        <w:tc>
          <w:tcPr>
            <w:tcW w:w="4394" w:type="dxa"/>
          </w:tcPr>
          <w:p w:rsidR="00340109" w:rsidRPr="00202D3B" w:rsidRDefault="00340109" w:rsidP="00541E3B">
            <w:r w:rsidRPr="00202D3B">
              <w:t>Налоговые издержки</w:t>
            </w:r>
          </w:p>
        </w:tc>
        <w:tc>
          <w:tcPr>
            <w:tcW w:w="993" w:type="dxa"/>
          </w:tcPr>
          <w:p w:rsidR="00340109" w:rsidRPr="00202D3B" w:rsidRDefault="00625B3C" w:rsidP="00541E3B">
            <w:r w:rsidRPr="00202D3B">
              <w:t>2369,8</w:t>
            </w:r>
          </w:p>
        </w:tc>
        <w:tc>
          <w:tcPr>
            <w:tcW w:w="1134" w:type="dxa"/>
          </w:tcPr>
          <w:p w:rsidR="00340109" w:rsidRPr="00202D3B" w:rsidRDefault="00625B3C" w:rsidP="00541E3B">
            <w:r w:rsidRPr="00202D3B">
              <w:t>7224,6</w:t>
            </w:r>
          </w:p>
        </w:tc>
        <w:tc>
          <w:tcPr>
            <w:tcW w:w="992" w:type="dxa"/>
          </w:tcPr>
          <w:p w:rsidR="00340109" w:rsidRPr="00202D3B" w:rsidRDefault="00625B3C" w:rsidP="00541E3B">
            <w:r w:rsidRPr="00202D3B">
              <w:t>10852</w:t>
            </w:r>
          </w:p>
        </w:tc>
        <w:tc>
          <w:tcPr>
            <w:tcW w:w="1417" w:type="dxa"/>
          </w:tcPr>
          <w:p w:rsidR="00340109" w:rsidRPr="00202D3B" w:rsidRDefault="00D2721E" w:rsidP="00541E3B">
            <w:r w:rsidRPr="00202D3B">
              <w:t>+3627,4</w:t>
            </w:r>
          </w:p>
        </w:tc>
      </w:tr>
      <w:tr w:rsidR="00340109" w:rsidRPr="00202D3B" w:rsidTr="00541E3B">
        <w:tc>
          <w:tcPr>
            <w:tcW w:w="4394" w:type="dxa"/>
          </w:tcPr>
          <w:p w:rsidR="00340109" w:rsidRPr="00202D3B" w:rsidRDefault="00340109" w:rsidP="00541E3B">
            <w:r w:rsidRPr="00202D3B">
              <w:t>Выручка от реализации</w:t>
            </w:r>
          </w:p>
        </w:tc>
        <w:tc>
          <w:tcPr>
            <w:tcW w:w="993" w:type="dxa"/>
          </w:tcPr>
          <w:p w:rsidR="00340109" w:rsidRPr="00202D3B" w:rsidRDefault="00625B3C" w:rsidP="00541E3B">
            <w:r w:rsidRPr="00202D3B">
              <w:t>112881</w:t>
            </w:r>
          </w:p>
        </w:tc>
        <w:tc>
          <w:tcPr>
            <w:tcW w:w="1134" w:type="dxa"/>
          </w:tcPr>
          <w:p w:rsidR="00340109" w:rsidRPr="00202D3B" w:rsidRDefault="00625B3C" w:rsidP="00541E3B">
            <w:r w:rsidRPr="00202D3B">
              <w:t>144929</w:t>
            </w:r>
          </w:p>
        </w:tc>
        <w:tc>
          <w:tcPr>
            <w:tcW w:w="992" w:type="dxa"/>
          </w:tcPr>
          <w:p w:rsidR="00340109" w:rsidRPr="00202D3B" w:rsidRDefault="00625B3C" w:rsidP="00541E3B">
            <w:r w:rsidRPr="00202D3B">
              <w:t>158625</w:t>
            </w:r>
          </w:p>
        </w:tc>
        <w:tc>
          <w:tcPr>
            <w:tcW w:w="1417" w:type="dxa"/>
          </w:tcPr>
          <w:p w:rsidR="00340109" w:rsidRPr="00202D3B" w:rsidRDefault="008D3575" w:rsidP="00541E3B">
            <w:r w:rsidRPr="00202D3B">
              <w:t>+13696</w:t>
            </w:r>
          </w:p>
        </w:tc>
      </w:tr>
      <w:tr w:rsidR="00340109" w:rsidRPr="00202D3B" w:rsidTr="00541E3B">
        <w:tc>
          <w:tcPr>
            <w:tcW w:w="4394" w:type="dxa"/>
          </w:tcPr>
          <w:p w:rsidR="00340109" w:rsidRPr="00202D3B" w:rsidRDefault="00625B3C" w:rsidP="00541E3B">
            <w:r w:rsidRPr="00202D3B">
              <w:t>Среднегодовая валюта баланса</w:t>
            </w:r>
          </w:p>
        </w:tc>
        <w:tc>
          <w:tcPr>
            <w:tcW w:w="993" w:type="dxa"/>
          </w:tcPr>
          <w:p w:rsidR="00340109" w:rsidRPr="00202D3B" w:rsidRDefault="00A05C4A" w:rsidP="00541E3B">
            <w:r w:rsidRPr="00202D3B">
              <w:t>235806,5</w:t>
            </w:r>
          </w:p>
        </w:tc>
        <w:tc>
          <w:tcPr>
            <w:tcW w:w="1134" w:type="dxa"/>
          </w:tcPr>
          <w:p w:rsidR="00340109" w:rsidRPr="00202D3B" w:rsidRDefault="00A05C4A" w:rsidP="00541E3B">
            <w:r w:rsidRPr="00202D3B">
              <w:t>307922</w:t>
            </w:r>
          </w:p>
        </w:tc>
        <w:tc>
          <w:tcPr>
            <w:tcW w:w="992" w:type="dxa"/>
          </w:tcPr>
          <w:p w:rsidR="00340109" w:rsidRPr="00202D3B" w:rsidRDefault="00A05C4A" w:rsidP="00541E3B">
            <w:r w:rsidRPr="00202D3B">
              <w:t>353145</w:t>
            </w:r>
          </w:p>
        </w:tc>
        <w:tc>
          <w:tcPr>
            <w:tcW w:w="1417" w:type="dxa"/>
          </w:tcPr>
          <w:p w:rsidR="00340109" w:rsidRPr="00202D3B" w:rsidRDefault="008D3575" w:rsidP="00541E3B">
            <w:r w:rsidRPr="00202D3B">
              <w:t>+45223</w:t>
            </w:r>
          </w:p>
        </w:tc>
      </w:tr>
      <w:tr w:rsidR="00A05C4A" w:rsidRPr="00202D3B" w:rsidTr="00541E3B">
        <w:tc>
          <w:tcPr>
            <w:tcW w:w="4394" w:type="dxa"/>
          </w:tcPr>
          <w:p w:rsidR="00A05C4A" w:rsidRPr="00202D3B" w:rsidRDefault="00A05C4A" w:rsidP="00541E3B">
            <w:r w:rsidRPr="00202D3B">
              <w:t>Среднегодовая сумма собственного капитала</w:t>
            </w:r>
          </w:p>
        </w:tc>
        <w:tc>
          <w:tcPr>
            <w:tcW w:w="993" w:type="dxa"/>
            <w:vAlign w:val="center"/>
          </w:tcPr>
          <w:p w:rsidR="00A05C4A" w:rsidRPr="00202D3B" w:rsidRDefault="00A05C4A" w:rsidP="00541E3B">
            <w:r w:rsidRPr="00202D3B">
              <w:t>114323</w:t>
            </w:r>
          </w:p>
        </w:tc>
        <w:tc>
          <w:tcPr>
            <w:tcW w:w="1134" w:type="dxa"/>
            <w:vAlign w:val="center"/>
          </w:tcPr>
          <w:p w:rsidR="00A05C4A" w:rsidRPr="00202D3B" w:rsidRDefault="00A05C4A" w:rsidP="00541E3B">
            <w:r w:rsidRPr="00202D3B">
              <w:t>165021</w:t>
            </w:r>
          </w:p>
        </w:tc>
        <w:tc>
          <w:tcPr>
            <w:tcW w:w="992" w:type="dxa"/>
            <w:vAlign w:val="center"/>
          </w:tcPr>
          <w:p w:rsidR="00A05C4A" w:rsidRPr="00202D3B" w:rsidRDefault="00A05C4A" w:rsidP="00541E3B">
            <w:r w:rsidRPr="00202D3B">
              <w:t>197987</w:t>
            </w:r>
          </w:p>
        </w:tc>
        <w:tc>
          <w:tcPr>
            <w:tcW w:w="1417" w:type="dxa"/>
            <w:vAlign w:val="center"/>
          </w:tcPr>
          <w:p w:rsidR="00A05C4A" w:rsidRPr="00202D3B" w:rsidRDefault="00A05C4A" w:rsidP="00541E3B">
            <w:r w:rsidRPr="00202D3B">
              <w:t>+32965,5</w:t>
            </w:r>
          </w:p>
        </w:tc>
      </w:tr>
      <w:tr w:rsidR="00A05C4A" w:rsidRPr="00202D3B" w:rsidTr="00541E3B">
        <w:tc>
          <w:tcPr>
            <w:tcW w:w="4394" w:type="dxa"/>
          </w:tcPr>
          <w:p w:rsidR="00A05C4A" w:rsidRPr="00202D3B" w:rsidRDefault="00A05C4A" w:rsidP="00541E3B">
            <w:r w:rsidRPr="00202D3B">
              <w:t>Прибыль до налогообложения</w:t>
            </w:r>
          </w:p>
        </w:tc>
        <w:tc>
          <w:tcPr>
            <w:tcW w:w="993" w:type="dxa"/>
          </w:tcPr>
          <w:p w:rsidR="00A05C4A" w:rsidRPr="00202D3B" w:rsidRDefault="00A05C4A" w:rsidP="00541E3B">
            <w:r w:rsidRPr="00202D3B">
              <w:t>39284</w:t>
            </w:r>
          </w:p>
        </w:tc>
        <w:tc>
          <w:tcPr>
            <w:tcW w:w="1134" w:type="dxa"/>
          </w:tcPr>
          <w:p w:rsidR="00A05C4A" w:rsidRPr="00202D3B" w:rsidRDefault="00A05C4A" w:rsidP="00541E3B">
            <w:r w:rsidRPr="00202D3B">
              <w:t>43413</w:t>
            </w:r>
          </w:p>
        </w:tc>
        <w:tc>
          <w:tcPr>
            <w:tcW w:w="992" w:type="dxa"/>
          </w:tcPr>
          <w:p w:rsidR="00A05C4A" w:rsidRPr="00202D3B" w:rsidRDefault="00A05C4A" w:rsidP="00541E3B">
            <w:r w:rsidRPr="00202D3B">
              <w:t>62221</w:t>
            </w:r>
          </w:p>
        </w:tc>
        <w:tc>
          <w:tcPr>
            <w:tcW w:w="1417" w:type="dxa"/>
          </w:tcPr>
          <w:p w:rsidR="00A05C4A" w:rsidRPr="00202D3B" w:rsidRDefault="00A05C4A" w:rsidP="00541E3B">
            <w:r w:rsidRPr="00202D3B">
              <w:t>+18806</w:t>
            </w:r>
          </w:p>
        </w:tc>
      </w:tr>
      <w:tr w:rsidR="00A05C4A" w:rsidRPr="00202D3B" w:rsidTr="00541E3B">
        <w:tc>
          <w:tcPr>
            <w:tcW w:w="4394" w:type="dxa"/>
          </w:tcPr>
          <w:p w:rsidR="00A05C4A" w:rsidRPr="00202D3B" w:rsidRDefault="00A05C4A" w:rsidP="00541E3B">
            <w:r w:rsidRPr="00202D3B">
              <w:t>Налоговая нагрузка на доходы предприятия</w:t>
            </w:r>
            <w:r w:rsidR="0091616C" w:rsidRPr="00202D3B">
              <w:t>, %</w:t>
            </w:r>
          </w:p>
        </w:tc>
        <w:tc>
          <w:tcPr>
            <w:tcW w:w="993" w:type="dxa"/>
          </w:tcPr>
          <w:p w:rsidR="00A05C4A" w:rsidRPr="00202D3B" w:rsidRDefault="0091616C" w:rsidP="00541E3B">
            <w:r w:rsidRPr="00202D3B">
              <w:t>2,1</w:t>
            </w:r>
          </w:p>
        </w:tc>
        <w:tc>
          <w:tcPr>
            <w:tcW w:w="1134" w:type="dxa"/>
          </w:tcPr>
          <w:p w:rsidR="00A05C4A" w:rsidRPr="00202D3B" w:rsidRDefault="0091616C" w:rsidP="00541E3B">
            <w:r w:rsidRPr="00202D3B">
              <w:t>5,0</w:t>
            </w:r>
          </w:p>
        </w:tc>
        <w:tc>
          <w:tcPr>
            <w:tcW w:w="992" w:type="dxa"/>
          </w:tcPr>
          <w:p w:rsidR="00A05C4A" w:rsidRPr="00202D3B" w:rsidRDefault="0091616C" w:rsidP="00541E3B">
            <w:r w:rsidRPr="00202D3B">
              <w:t>6,8</w:t>
            </w:r>
          </w:p>
        </w:tc>
        <w:tc>
          <w:tcPr>
            <w:tcW w:w="1417" w:type="dxa"/>
          </w:tcPr>
          <w:p w:rsidR="00A05C4A" w:rsidRPr="00202D3B" w:rsidRDefault="0091616C" w:rsidP="00541E3B">
            <w:r w:rsidRPr="00202D3B">
              <w:t>+1,8</w:t>
            </w:r>
          </w:p>
        </w:tc>
      </w:tr>
      <w:tr w:rsidR="00A05C4A" w:rsidRPr="00202D3B" w:rsidTr="00541E3B">
        <w:tc>
          <w:tcPr>
            <w:tcW w:w="4394" w:type="dxa"/>
          </w:tcPr>
          <w:p w:rsidR="00A05C4A" w:rsidRPr="00202D3B" w:rsidRDefault="0091616C" w:rsidP="00541E3B">
            <w:r w:rsidRPr="00202D3B">
              <w:t>Н</w:t>
            </w:r>
            <w:r w:rsidR="00A05C4A" w:rsidRPr="00202D3B">
              <w:t>алоговая</w:t>
            </w:r>
            <w:r w:rsidR="00B00903" w:rsidRPr="00202D3B">
              <w:t xml:space="preserve"> нагрузка на финансовые ресурсы</w:t>
            </w:r>
            <w:r w:rsidRPr="00202D3B">
              <w:t>, %</w:t>
            </w:r>
          </w:p>
        </w:tc>
        <w:tc>
          <w:tcPr>
            <w:tcW w:w="993" w:type="dxa"/>
          </w:tcPr>
          <w:p w:rsidR="00A05C4A" w:rsidRPr="00202D3B" w:rsidRDefault="0091616C" w:rsidP="00541E3B">
            <w:r w:rsidRPr="00202D3B">
              <w:t>1</w:t>
            </w:r>
          </w:p>
        </w:tc>
        <w:tc>
          <w:tcPr>
            <w:tcW w:w="1134" w:type="dxa"/>
          </w:tcPr>
          <w:p w:rsidR="00A05C4A" w:rsidRPr="00202D3B" w:rsidRDefault="0091616C" w:rsidP="00541E3B">
            <w:r w:rsidRPr="00202D3B">
              <w:t>2,3</w:t>
            </w:r>
          </w:p>
        </w:tc>
        <w:tc>
          <w:tcPr>
            <w:tcW w:w="992" w:type="dxa"/>
          </w:tcPr>
          <w:p w:rsidR="00A05C4A" w:rsidRPr="00202D3B" w:rsidRDefault="0091616C" w:rsidP="00541E3B">
            <w:r w:rsidRPr="00202D3B">
              <w:t>3,1</w:t>
            </w:r>
          </w:p>
        </w:tc>
        <w:tc>
          <w:tcPr>
            <w:tcW w:w="1417" w:type="dxa"/>
          </w:tcPr>
          <w:p w:rsidR="00A05C4A" w:rsidRPr="00202D3B" w:rsidRDefault="0091616C" w:rsidP="00541E3B">
            <w:r w:rsidRPr="00202D3B">
              <w:t>+0,8</w:t>
            </w:r>
          </w:p>
        </w:tc>
      </w:tr>
      <w:tr w:rsidR="00B00903" w:rsidRPr="00202D3B" w:rsidTr="00541E3B">
        <w:tc>
          <w:tcPr>
            <w:tcW w:w="4394" w:type="dxa"/>
          </w:tcPr>
          <w:p w:rsidR="00B00903" w:rsidRPr="00202D3B" w:rsidRDefault="00B00903" w:rsidP="00541E3B">
            <w:r w:rsidRPr="00202D3B">
              <w:t>Налоговая нагрузка на собственный капитал, %</w:t>
            </w:r>
          </w:p>
        </w:tc>
        <w:tc>
          <w:tcPr>
            <w:tcW w:w="993" w:type="dxa"/>
          </w:tcPr>
          <w:p w:rsidR="00B00903" w:rsidRPr="00202D3B" w:rsidRDefault="00B00903" w:rsidP="00541E3B">
            <w:r w:rsidRPr="00202D3B">
              <w:t>2,1</w:t>
            </w:r>
          </w:p>
        </w:tc>
        <w:tc>
          <w:tcPr>
            <w:tcW w:w="1134" w:type="dxa"/>
          </w:tcPr>
          <w:p w:rsidR="00B00903" w:rsidRPr="00202D3B" w:rsidRDefault="00B00903" w:rsidP="00541E3B">
            <w:r w:rsidRPr="00202D3B">
              <w:t>4,4</w:t>
            </w:r>
          </w:p>
        </w:tc>
        <w:tc>
          <w:tcPr>
            <w:tcW w:w="992" w:type="dxa"/>
          </w:tcPr>
          <w:p w:rsidR="00B00903" w:rsidRPr="00202D3B" w:rsidRDefault="00B00903" w:rsidP="00541E3B">
            <w:r w:rsidRPr="00202D3B">
              <w:t>5,5</w:t>
            </w:r>
          </w:p>
        </w:tc>
        <w:tc>
          <w:tcPr>
            <w:tcW w:w="1417" w:type="dxa"/>
          </w:tcPr>
          <w:p w:rsidR="00B00903" w:rsidRPr="00202D3B" w:rsidRDefault="00B00903" w:rsidP="00541E3B">
            <w:r w:rsidRPr="00202D3B">
              <w:t>+1,1</w:t>
            </w:r>
          </w:p>
        </w:tc>
      </w:tr>
      <w:tr w:rsidR="00B00903" w:rsidRPr="00202D3B" w:rsidTr="00541E3B">
        <w:tc>
          <w:tcPr>
            <w:tcW w:w="4394" w:type="dxa"/>
          </w:tcPr>
          <w:p w:rsidR="00B00903" w:rsidRPr="00202D3B" w:rsidRDefault="00B00903" w:rsidP="00541E3B">
            <w:r w:rsidRPr="00202D3B">
              <w:t>Налоговая нагрузка на прибыль до налогообложения, %</w:t>
            </w:r>
          </w:p>
        </w:tc>
        <w:tc>
          <w:tcPr>
            <w:tcW w:w="993" w:type="dxa"/>
          </w:tcPr>
          <w:p w:rsidR="00B00903" w:rsidRPr="00202D3B" w:rsidRDefault="00B00903" w:rsidP="00541E3B">
            <w:r w:rsidRPr="00202D3B">
              <w:t>6,0</w:t>
            </w:r>
          </w:p>
        </w:tc>
        <w:tc>
          <w:tcPr>
            <w:tcW w:w="1134" w:type="dxa"/>
          </w:tcPr>
          <w:p w:rsidR="00B00903" w:rsidRPr="00202D3B" w:rsidRDefault="00B00903" w:rsidP="00541E3B">
            <w:r w:rsidRPr="00202D3B">
              <w:t>16,6</w:t>
            </w:r>
          </w:p>
        </w:tc>
        <w:tc>
          <w:tcPr>
            <w:tcW w:w="992" w:type="dxa"/>
          </w:tcPr>
          <w:p w:rsidR="00B00903" w:rsidRPr="00202D3B" w:rsidRDefault="00B00903" w:rsidP="00541E3B">
            <w:r w:rsidRPr="00202D3B">
              <w:t>17,4</w:t>
            </w:r>
          </w:p>
        </w:tc>
        <w:tc>
          <w:tcPr>
            <w:tcW w:w="1417" w:type="dxa"/>
          </w:tcPr>
          <w:p w:rsidR="00B00903" w:rsidRPr="00202D3B" w:rsidRDefault="00B00903" w:rsidP="00541E3B">
            <w:r w:rsidRPr="00202D3B">
              <w:t>+0,8</w:t>
            </w:r>
          </w:p>
        </w:tc>
      </w:tr>
    </w:tbl>
    <w:p w:rsidR="00B00903" w:rsidRDefault="00B00903" w:rsidP="00946022">
      <w:pPr>
        <w:ind w:firstLine="709"/>
        <w:jc w:val="both"/>
        <w:rPr>
          <w:sz w:val="28"/>
          <w:szCs w:val="28"/>
        </w:rPr>
      </w:pPr>
    </w:p>
    <w:p w:rsidR="00D279DA" w:rsidRPr="00202D3B" w:rsidRDefault="00541E3B" w:rsidP="00946022">
      <w:pPr>
        <w:ind w:firstLine="709"/>
        <w:jc w:val="both"/>
        <w:rPr>
          <w:sz w:val="28"/>
          <w:szCs w:val="28"/>
        </w:rPr>
      </w:pPr>
      <w:r>
        <w:rPr>
          <w:sz w:val="28"/>
          <w:szCs w:val="28"/>
        </w:rPr>
        <w:br w:type="page"/>
      </w:r>
      <w:r w:rsidR="004A0E6E" w:rsidRPr="00202D3B">
        <w:rPr>
          <w:sz w:val="28"/>
          <w:szCs w:val="28"/>
        </w:rPr>
        <w:lastRenderedPageBreak/>
        <w:t>Из данных таблицы можно сделать вывод о том, что налоговая нагрузка на</w:t>
      </w:r>
      <w:r w:rsidR="005C7926" w:rsidRPr="00202D3B">
        <w:rPr>
          <w:sz w:val="28"/>
          <w:szCs w:val="28"/>
        </w:rPr>
        <w:t xml:space="preserve"> все</w:t>
      </w:r>
      <w:r w:rsidR="004A0E6E" w:rsidRPr="00202D3B">
        <w:rPr>
          <w:sz w:val="28"/>
          <w:szCs w:val="28"/>
        </w:rPr>
        <w:t xml:space="preserve"> показатели финансово-хозяйственной деятельности</w:t>
      </w:r>
      <w:r w:rsidR="005C7926" w:rsidRPr="00202D3B">
        <w:rPr>
          <w:sz w:val="28"/>
          <w:szCs w:val="28"/>
        </w:rPr>
        <w:t xml:space="preserve"> имеет положительную динамику</w:t>
      </w:r>
      <w:r w:rsidR="004A0E6E" w:rsidRPr="00202D3B">
        <w:rPr>
          <w:sz w:val="28"/>
          <w:szCs w:val="28"/>
        </w:rPr>
        <w:t>.</w:t>
      </w:r>
      <w:r w:rsidR="00085A50" w:rsidRPr="00202D3B">
        <w:rPr>
          <w:sz w:val="28"/>
          <w:szCs w:val="28"/>
        </w:rPr>
        <w:t xml:space="preserve"> В среднем значение показателей увеличилось в 1,2 раза. Наибольшая налоговая нагрузка приходится на прибыль до налогообложения. Значение данного показателя в 2007 году – 16,6%, а в 2008 году – 17,4% </w:t>
      </w:r>
      <w:r w:rsidR="005C7926" w:rsidRPr="00202D3B">
        <w:rPr>
          <w:sz w:val="28"/>
          <w:szCs w:val="28"/>
        </w:rPr>
        <w:t>.</w:t>
      </w:r>
    </w:p>
    <w:p w:rsidR="00270319" w:rsidRPr="00202D3B" w:rsidRDefault="00270319" w:rsidP="00946022">
      <w:pPr>
        <w:numPr>
          <w:ilvl w:val="0"/>
          <w:numId w:val="25"/>
        </w:numPr>
        <w:tabs>
          <w:tab w:val="clear" w:pos="720"/>
        </w:tabs>
        <w:ind w:left="0" w:firstLine="709"/>
        <w:jc w:val="both"/>
        <w:rPr>
          <w:sz w:val="28"/>
          <w:szCs w:val="28"/>
        </w:rPr>
      </w:pPr>
      <w:r w:rsidRPr="00202D3B">
        <w:rPr>
          <w:sz w:val="28"/>
          <w:szCs w:val="28"/>
        </w:rPr>
        <w:t>Рассчитаем коэффициенты, характеризующие налоговую нагрузку предприятия в соответствии с методикой Цыганковой Ю.С.</w:t>
      </w:r>
      <w:r w:rsidR="00C046B4" w:rsidRPr="00202D3B">
        <w:rPr>
          <w:sz w:val="28"/>
          <w:szCs w:val="28"/>
        </w:rPr>
        <w:t>[</w:t>
      </w:r>
      <w:r w:rsidR="00554AEF" w:rsidRPr="00202D3B">
        <w:rPr>
          <w:sz w:val="28"/>
          <w:szCs w:val="28"/>
        </w:rPr>
        <w:t>3, с.40]</w:t>
      </w:r>
    </w:p>
    <w:p w:rsidR="00F857A1" w:rsidRDefault="002E7178" w:rsidP="00946022">
      <w:pPr>
        <w:numPr>
          <w:ilvl w:val="0"/>
          <w:numId w:val="34"/>
        </w:numPr>
        <w:tabs>
          <w:tab w:val="clear" w:pos="720"/>
        </w:tabs>
        <w:ind w:left="0" w:firstLine="709"/>
        <w:jc w:val="both"/>
        <w:rPr>
          <w:sz w:val="28"/>
          <w:szCs w:val="28"/>
        </w:rPr>
      </w:pPr>
      <w:r w:rsidRPr="00202D3B">
        <w:rPr>
          <w:sz w:val="28"/>
          <w:szCs w:val="28"/>
        </w:rPr>
        <w:t>Н</w:t>
      </w:r>
      <w:r w:rsidR="00F857A1" w:rsidRPr="00202D3B">
        <w:rPr>
          <w:sz w:val="28"/>
          <w:szCs w:val="28"/>
        </w:rPr>
        <w:t>алогоемкость реализуемой продукции. Данный показатель позволяет определить сумму налоговых платежей, приходящихся на единицу объема реализованной продукции, его уменьшение говорит о снижении налоговой нагрузки:</w:t>
      </w:r>
    </w:p>
    <w:p w:rsidR="00541E3B" w:rsidRPr="00202D3B" w:rsidRDefault="00541E3B" w:rsidP="00541E3B">
      <w:pPr>
        <w:jc w:val="both"/>
        <w:rPr>
          <w:sz w:val="28"/>
          <w:szCs w:val="28"/>
        </w:rPr>
      </w:pPr>
    </w:p>
    <w:p w:rsidR="00F857A1" w:rsidRDefault="00F857A1" w:rsidP="00946022">
      <w:pPr>
        <w:ind w:firstLine="709"/>
        <w:jc w:val="both"/>
        <w:rPr>
          <w:sz w:val="28"/>
          <w:szCs w:val="28"/>
        </w:rPr>
      </w:pPr>
      <w:r w:rsidRPr="00202D3B">
        <w:rPr>
          <w:sz w:val="28"/>
          <w:szCs w:val="28"/>
        </w:rPr>
        <w:fldChar w:fldCharType="begin"/>
      </w:r>
      <w:r w:rsidRPr="00202D3B">
        <w:rPr>
          <w:sz w:val="28"/>
          <w:szCs w:val="28"/>
        </w:rPr>
        <w:instrText xml:space="preserve"> </w:instrText>
      </w:r>
      <w:r w:rsidRPr="00202D3B">
        <w:rPr>
          <w:sz w:val="28"/>
          <w:szCs w:val="28"/>
          <w:lang w:val="en-US"/>
        </w:rPr>
        <w:instrText>eq</w:instrText>
      </w:r>
      <w:r w:rsidRPr="00202D3B">
        <w:rPr>
          <w:sz w:val="28"/>
          <w:szCs w:val="28"/>
        </w:rPr>
        <w:instrText xml:space="preserve"> НРП </w:instrText>
      </w:r>
      <w:r w:rsidRPr="00202D3B">
        <w:rPr>
          <w:sz w:val="28"/>
          <w:szCs w:val="28"/>
        </w:rPr>
        <w:sym w:font="Symbol" w:char="F03D"/>
      </w:r>
      <w:r w:rsidRPr="00202D3B">
        <w:rPr>
          <w:sz w:val="28"/>
          <w:szCs w:val="28"/>
        </w:rPr>
        <w:instrText xml:space="preserve"> \</w:instrText>
      </w:r>
      <w:r w:rsidRPr="00202D3B">
        <w:rPr>
          <w:sz w:val="28"/>
          <w:szCs w:val="28"/>
          <w:lang w:val="en-US"/>
        </w:rPr>
        <w:instrText>f</w:instrText>
      </w:r>
      <w:r w:rsidRPr="00202D3B">
        <w:rPr>
          <w:sz w:val="28"/>
          <w:szCs w:val="28"/>
        </w:rPr>
        <w:instrText xml:space="preserve">(НН;В </w:instrText>
      </w:r>
      <w:r w:rsidRPr="00202D3B">
        <w:rPr>
          <w:sz w:val="28"/>
          <w:szCs w:val="28"/>
        </w:rPr>
        <w:sym w:font="Symbol" w:char="F02B"/>
      </w:r>
      <w:r w:rsidRPr="00202D3B">
        <w:rPr>
          <w:sz w:val="28"/>
          <w:szCs w:val="28"/>
        </w:rPr>
        <w:instrText xml:space="preserve"> КН) </w:instrText>
      </w:r>
      <w:r w:rsidRPr="00202D3B">
        <w:rPr>
          <w:sz w:val="28"/>
          <w:szCs w:val="28"/>
        </w:rPr>
        <w:sym w:font="Symbol" w:char="F0B4"/>
      </w:r>
      <w:r w:rsidRPr="00202D3B">
        <w:rPr>
          <w:sz w:val="28"/>
          <w:szCs w:val="28"/>
        </w:rPr>
        <w:instrText xml:space="preserve"> 100 % </w:instrText>
      </w:r>
      <w:r w:rsidRPr="00202D3B">
        <w:rPr>
          <w:sz w:val="28"/>
          <w:szCs w:val="28"/>
        </w:rPr>
        <w:fldChar w:fldCharType="end"/>
      </w:r>
      <w:r w:rsidRPr="00202D3B">
        <w:rPr>
          <w:sz w:val="28"/>
          <w:szCs w:val="28"/>
        </w:rPr>
        <w:t>,</w:t>
      </w:r>
      <w:r w:rsidR="00946022" w:rsidRPr="00202D3B">
        <w:rPr>
          <w:sz w:val="28"/>
          <w:szCs w:val="28"/>
        </w:rPr>
        <w:t xml:space="preserve"> </w:t>
      </w:r>
      <w:r w:rsidR="00FA6C11" w:rsidRPr="00202D3B">
        <w:rPr>
          <w:sz w:val="28"/>
          <w:szCs w:val="28"/>
        </w:rPr>
        <w:t>(</w:t>
      </w:r>
      <w:r w:rsidR="00210B43" w:rsidRPr="00202D3B">
        <w:rPr>
          <w:sz w:val="28"/>
          <w:szCs w:val="28"/>
        </w:rPr>
        <w:t>2.</w:t>
      </w:r>
      <w:r w:rsidR="00FA6C11" w:rsidRPr="00202D3B">
        <w:rPr>
          <w:sz w:val="28"/>
          <w:szCs w:val="28"/>
        </w:rPr>
        <w:t>3</w:t>
      </w:r>
      <w:r w:rsidR="00402218" w:rsidRPr="00202D3B">
        <w:rPr>
          <w:sz w:val="28"/>
          <w:szCs w:val="28"/>
        </w:rPr>
        <w:t>5</w:t>
      </w:r>
      <w:r w:rsidR="00FA6C11" w:rsidRPr="00202D3B">
        <w:rPr>
          <w:sz w:val="28"/>
          <w:szCs w:val="28"/>
        </w:rPr>
        <w:t>)</w:t>
      </w:r>
    </w:p>
    <w:p w:rsidR="00541E3B" w:rsidRPr="00202D3B" w:rsidRDefault="00541E3B" w:rsidP="00946022">
      <w:pPr>
        <w:ind w:firstLine="709"/>
        <w:jc w:val="both"/>
        <w:rPr>
          <w:sz w:val="28"/>
          <w:szCs w:val="28"/>
        </w:rPr>
      </w:pPr>
    </w:p>
    <w:p w:rsidR="00F857A1" w:rsidRPr="00202D3B" w:rsidRDefault="00F857A1" w:rsidP="00946022">
      <w:pPr>
        <w:ind w:firstLine="709"/>
        <w:jc w:val="both"/>
        <w:rPr>
          <w:sz w:val="28"/>
          <w:szCs w:val="28"/>
        </w:rPr>
      </w:pPr>
      <w:r w:rsidRPr="00202D3B">
        <w:rPr>
          <w:sz w:val="28"/>
          <w:szCs w:val="28"/>
        </w:rPr>
        <w:t xml:space="preserve">где </w:t>
      </w:r>
      <w:r w:rsidRPr="00202D3B">
        <w:rPr>
          <w:b/>
          <w:sz w:val="28"/>
          <w:szCs w:val="28"/>
        </w:rPr>
        <w:t>НПР</w:t>
      </w:r>
      <w:r w:rsidRPr="00202D3B">
        <w:rPr>
          <w:sz w:val="28"/>
          <w:szCs w:val="28"/>
        </w:rPr>
        <w:t xml:space="preserve"> - налогоемкость реализуемой продукции;</w:t>
      </w:r>
      <w:r w:rsidR="00AE4A21" w:rsidRPr="00202D3B">
        <w:rPr>
          <w:sz w:val="28"/>
          <w:szCs w:val="28"/>
        </w:rPr>
        <w:t xml:space="preserve"> </w:t>
      </w:r>
      <w:r w:rsidRPr="00202D3B">
        <w:rPr>
          <w:b/>
          <w:sz w:val="28"/>
          <w:szCs w:val="28"/>
        </w:rPr>
        <w:t>НН</w:t>
      </w:r>
      <w:r w:rsidRPr="00202D3B">
        <w:rPr>
          <w:sz w:val="28"/>
          <w:szCs w:val="28"/>
        </w:rPr>
        <w:t xml:space="preserve"> - </w:t>
      </w:r>
      <w:r w:rsidRPr="00202D3B">
        <w:rPr>
          <w:bCs/>
          <w:sz w:val="28"/>
          <w:szCs w:val="28"/>
        </w:rPr>
        <w:t>начисленные налоги (без налога на доходы физических лиц, но с учетом ЕСН</w:t>
      </w:r>
      <w:r w:rsidRPr="00202D3B">
        <w:rPr>
          <w:sz w:val="28"/>
          <w:szCs w:val="28"/>
        </w:rPr>
        <w:t xml:space="preserve">); </w:t>
      </w:r>
      <w:r w:rsidRPr="00202D3B">
        <w:rPr>
          <w:b/>
          <w:sz w:val="28"/>
          <w:szCs w:val="28"/>
        </w:rPr>
        <w:t>В</w:t>
      </w:r>
      <w:r w:rsidRPr="00202D3B">
        <w:rPr>
          <w:sz w:val="28"/>
          <w:szCs w:val="28"/>
        </w:rPr>
        <w:t xml:space="preserve"> - выручка от реализации товаров, работ, услуг (без косвенных налогов); </w:t>
      </w:r>
      <w:r w:rsidRPr="00202D3B">
        <w:rPr>
          <w:b/>
          <w:sz w:val="28"/>
          <w:szCs w:val="28"/>
        </w:rPr>
        <w:t>КН</w:t>
      </w:r>
      <w:r w:rsidRPr="00202D3B">
        <w:rPr>
          <w:sz w:val="28"/>
          <w:szCs w:val="28"/>
        </w:rPr>
        <w:t xml:space="preserve"> - косвенные налоги (НДС, акцизы, таможенные пошлины).</w:t>
      </w:r>
    </w:p>
    <w:p w:rsidR="00AE4A21" w:rsidRPr="00202D3B" w:rsidRDefault="00AE4A21" w:rsidP="00946022">
      <w:pPr>
        <w:ind w:firstLine="709"/>
        <w:jc w:val="both"/>
        <w:rPr>
          <w:sz w:val="28"/>
          <w:szCs w:val="28"/>
        </w:rPr>
      </w:pPr>
      <w:r w:rsidRPr="00202D3B">
        <w:rPr>
          <w:sz w:val="28"/>
          <w:szCs w:val="28"/>
        </w:rPr>
        <w:t>НРП</w:t>
      </w:r>
      <w:r w:rsidRPr="00202D3B">
        <w:rPr>
          <w:sz w:val="28"/>
          <w:szCs w:val="28"/>
          <w:vertAlign w:val="subscript"/>
        </w:rPr>
        <w:t>2006</w:t>
      </w:r>
      <w:r w:rsidRPr="00202D3B">
        <w:rPr>
          <w:sz w:val="28"/>
          <w:szCs w:val="28"/>
        </w:rPr>
        <w:t>=</w:t>
      </w:r>
      <w:r w:rsidR="00E12E43" w:rsidRPr="00202D3B">
        <w:rPr>
          <w:sz w:val="28"/>
          <w:szCs w:val="28"/>
        </w:rPr>
        <w:t>2369,8</w:t>
      </w:r>
      <w:r w:rsidR="00F17785" w:rsidRPr="00202D3B">
        <w:rPr>
          <w:sz w:val="28"/>
          <w:szCs w:val="28"/>
        </w:rPr>
        <w:t>:(</w:t>
      </w:r>
      <w:r w:rsidR="007A79E1" w:rsidRPr="00202D3B">
        <w:rPr>
          <w:sz w:val="28"/>
          <w:szCs w:val="28"/>
        </w:rPr>
        <w:t>112881</w:t>
      </w:r>
      <w:r w:rsidR="00F17785" w:rsidRPr="00202D3B">
        <w:rPr>
          <w:sz w:val="28"/>
          <w:szCs w:val="28"/>
        </w:rPr>
        <w:t>+</w:t>
      </w:r>
      <w:r w:rsidR="00E16748" w:rsidRPr="00202D3B">
        <w:rPr>
          <w:sz w:val="28"/>
          <w:szCs w:val="28"/>
        </w:rPr>
        <w:t>20318,6</w:t>
      </w:r>
      <w:r w:rsidR="00F17785" w:rsidRPr="00202D3B">
        <w:rPr>
          <w:sz w:val="28"/>
          <w:szCs w:val="28"/>
        </w:rPr>
        <w:t>)</w:t>
      </w:r>
      <w:r w:rsidR="00F75A54" w:rsidRPr="00202D3B">
        <w:rPr>
          <w:sz w:val="28"/>
          <w:szCs w:val="28"/>
        </w:rPr>
        <w:t xml:space="preserve"> </w:t>
      </w:r>
      <w:r w:rsidR="00F75A54" w:rsidRPr="00202D3B">
        <w:rPr>
          <w:sz w:val="28"/>
          <w:szCs w:val="28"/>
          <w:lang w:val="en-US"/>
        </w:rPr>
        <w:t>x</w:t>
      </w:r>
      <w:r w:rsidR="00F75A54" w:rsidRPr="00202D3B">
        <w:rPr>
          <w:sz w:val="28"/>
          <w:szCs w:val="28"/>
        </w:rPr>
        <w:t xml:space="preserve"> 100% = </w:t>
      </w:r>
      <w:r w:rsidR="00780C87" w:rsidRPr="00202D3B">
        <w:rPr>
          <w:sz w:val="28"/>
          <w:szCs w:val="28"/>
        </w:rPr>
        <w:t>1,8</w:t>
      </w:r>
      <w:r w:rsidR="00F75A54" w:rsidRPr="00202D3B">
        <w:rPr>
          <w:sz w:val="28"/>
          <w:szCs w:val="28"/>
        </w:rPr>
        <w:t>%;</w:t>
      </w:r>
    </w:p>
    <w:p w:rsidR="00F75A54" w:rsidRPr="00202D3B" w:rsidRDefault="00F75A54" w:rsidP="00946022">
      <w:pPr>
        <w:ind w:firstLine="709"/>
        <w:jc w:val="both"/>
        <w:rPr>
          <w:sz w:val="28"/>
          <w:szCs w:val="28"/>
        </w:rPr>
      </w:pPr>
      <w:r w:rsidRPr="00202D3B">
        <w:rPr>
          <w:sz w:val="28"/>
          <w:szCs w:val="28"/>
        </w:rPr>
        <w:t>НРП</w:t>
      </w:r>
      <w:r w:rsidRPr="00202D3B">
        <w:rPr>
          <w:sz w:val="28"/>
          <w:szCs w:val="28"/>
          <w:vertAlign w:val="subscript"/>
        </w:rPr>
        <w:t>2007</w:t>
      </w:r>
      <w:r w:rsidRPr="00202D3B">
        <w:rPr>
          <w:sz w:val="28"/>
          <w:szCs w:val="28"/>
        </w:rPr>
        <w:t>=</w:t>
      </w:r>
      <w:r w:rsidR="00E12E43" w:rsidRPr="00202D3B">
        <w:rPr>
          <w:sz w:val="28"/>
          <w:szCs w:val="28"/>
        </w:rPr>
        <w:t>7224,6</w:t>
      </w:r>
      <w:r w:rsidRPr="00202D3B">
        <w:rPr>
          <w:sz w:val="28"/>
          <w:szCs w:val="28"/>
        </w:rPr>
        <w:t>:(</w:t>
      </w:r>
      <w:r w:rsidR="007A79E1" w:rsidRPr="00202D3B">
        <w:rPr>
          <w:sz w:val="28"/>
          <w:szCs w:val="28"/>
        </w:rPr>
        <w:t>144929</w:t>
      </w:r>
      <w:r w:rsidRPr="00202D3B">
        <w:rPr>
          <w:sz w:val="28"/>
          <w:szCs w:val="28"/>
        </w:rPr>
        <w:t>+</w:t>
      </w:r>
      <w:r w:rsidR="00E16748" w:rsidRPr="00202D3B">
        <w:rPr>
          <w:sz w:val="28"/>
          <w:szCs w:val="28"/>
        </w:rPr>
        <w:t>26087</w:t>
      </w:r>
      <w:r w:rsidRPr="00202D3B">
        <w:rPr>
          <w:sz w:val="28"/>
          <w:szCs w:val="28"/>
        </w:rPr>
        <w:t xml:space="preserve">) </w:t>
      </w:r>
      <w:r w:rsidRPr="00202D3B">
        <w:rPr>
          <w:sz w:val="28"/>
          <w:szCs w:val="28"/>
          <w:lang w:val="en-US"/>
        </w:rPr>
        <w:t>x</w:t>
      </w:r>
      <w:r w:rsidRPr="00202D3B">
        <w:rPr>
          <w:sz w:val="28"/>
          <w:szCs w:val="28"/>
        </w:rPr>
        <w:t xml:space="preserve"> 100% = </w:t>
      </w:r>
      <w:r w:rsidR="00E16748" w:rsidRPr="00202D3B">
        <w:rPr>
          <w:sz w:val="28"/>
          <w:szCs w:val="28"/>
        </w:rPr>
        <w:t>4,2</w:t>
      </w:r>
      <w:r w:rsidRPr="00202D3B">
        <w:rPr>
          <w:sz w:val="28"/>
          <w:szCs w:val="28"/>
        </w:rPr>
        <w:t>%;</w:t>
      </w:r>
    </w:p>
    <w:p w:rsidR="00B432FC" w:rsidRPr="00202D3B" w:rsidRDefault="00F75A54" w:rsidP="00946022">
      <w:pPr>
        <w:ind w:firstLine="709"/>
        <w:jc w:val="both"/>
        <w:rPr>
          <w:sz w:val="28"/>
          <w:szCs w:val="28"/>
        </w:rPr>
      </w:pPr>
      <w:r w:rsidRPr="00202D3B">
        <w:rPr>
          <w:sz w:val="28"/>
          <w:szCs w:val="28"/>
        </w:rPr>
        <w:t>НРП</w:t>
      </w:r>
      <w:r w:rsidRPr="00202D3B">
        <w:rPr>
          <w:sz w:val="28"/>
          <w:szCs w:val="28"/>
          <w:vertAlign w:val="subscript"/>
        </w:rPr>
        <w:t>2008</w:t>
      </w:r>
      <w:r w:rsidRPr="00202D3B">
        <w:rPr>
          <w:sz w:val="28"/>
          <w:szCs w:val="28"/>
        </w:rPr>
        <w:t>=</w:t>
      </w:r>
      <w:r w:rsidR="00E12E43" w:rsidRPr="00202D3B">
        <w:rPr>
          <w:sz w:val="28"/>
          <w:szCs w:val="28"/>
        </w:rPr>
        <w:t>10851,9</w:t>
      </w:r>
      <w:r w:rsidRPr="00202D3B">
        <w:rPr>
          <w:sz w:val="28"/>
          <w:szCs w:val="28"/>
        </w:rPr>
        <w:t>:(</w:t>
      </w:r>
      <w:r w:rsidR="007A79E1" w:rsidRPr="00202D3B">
        <w:rPr>
          <w:sz w:val="28"/>
          <w:szCs w:val="28"/>
        </w:rPr>
        <w:t>158625</w:t>
      </w:r>
      <w:r w:rsidRPr="00202D3B">
        <w:rPr>
          <w:sz w:val="28"/>
          <w:szCs w:val="28"/>
        </w:rPr>
        <w:t>+</w:t>
      </w:r>
      <w:r w:rsidR="00E16748" w:rsidRPr="00202D3B">
        <w:rPr>
          <w:sz w:val="28"/>
          <w:szCs w:val="28"/>
        </w:rPr>
        <w:t>28553</w:t>
      </w:r>
      <w:r w:rsidRPr="00202D3B">
        <w:rPr>
          <w:sz w:val="28"/>
          <w:szCs w:val="28"/>
        </w:rPr>
        <w:t xml:space="preserve">) </w:t>
      </w:r>
      <w:r w:rsidRPr="00202D3B">
        <w:rPr>
          <w:sz w:val="28"/>
          <w:szCs w:val="28"/>
          <w:lang w:val="en-US"/>
        </w:rPr>
        <w:t>x</w:t>
      </w:r>
      <w:r w:rsidRPr="00202D3B">
        <w:rPr>
          <w:sz w:val="28"/>
          <w:szCs w:val="28"/>
        </w:rPr>
        <w:t xml:space="preserve"> 100% = </w:t>
      </w:r>
      <w:r w:rsidR="00E16748" w:rsidRPr="00202D3B">
        <w:rPr>
          <w:sz w:val="28"/>
          <w:szCs w:val="28"/>
        </w:rPr>
        <w:t>5,8</w:t>
      </w:r>
      <w:r w:rsidRPr="00202D3B">
        <w:rPr>
          <w:sz w:val="28"/>
          <w:szCs w:val="28"/>
        </w:rPr>
        <w:t>%</w:t>
      </w:r>
    </w:p>
    <w:p w:rsidR="00F857A1" w:rsidRDefault="002E7178" w:rsidP="00946022">
      <w:pPr>
        <w:numPr>
          <w:ilvl w:val="0"/>
          <w:numId w:val="34"/>
        </w:numPr>
        <w:tabs>
          <w:tab w:val="clear" w:pos="720"/>
        </w:tabs>
        <w:ind w:left="0" w:firstLine="709"/>
        <w:jc w:val="both"/>
        <w:rPr>
          <w:sz w:val="28"/>
          <w:szCs w:val="28"/>
        </w:rPr>
      </w:pPr>
      <w:r w:rsidRPr="00202D3B">
        <w:rPr>
          <w:sz w:val="28"/>
          <w:szCs w:val="28"/>
        </w:rPr>
        <w:t>К</w:t>
      </w:r>
      <w:r w:rsidR="00F857A1" w:rsidRPr="00202D3B">
        <w:rPr>
          <w:sz w:val="28"/>
          <w:szCs w:val="28"/>
        </w:rPr>
        <w:t>оэффициент налогообложения доходов (КНД), характеризует долю налоговых платежей, взимаемых с выручки (входящих в цену продукции), в выручке от реализации, Определяется по формуле:</w:t>
      </w:r>
    </w:p>
    <w:p w:rsidR="00541E3B" w:rsidRDefault="00541E3B" w:rsidP="00541E3B">
      <w:pPr>
        <w:jc w:val="both"/>
        <w:rPr>
          <w:sz w:val="28"/>
          <w:szCs w:val="28"/>
        </w:rPr>
      </w:pPr>
    </w:p>
    <w:p w:rsidR="00F857A1" w:rsidRDefault="00541E3B" w:rsidP="00541E3B">
      <w:pPr>
        <w:ind w:firstLine="709"/>
        <w:jc w:val="both"/>
        <w:rPr>
          <w:sz w:val="28"/>
          <w:szCs w:val="28"/>
        </w:rPr>
      </w:pPr>
      <w:r>
        <w:rPr>
          <w:sz w:val="28"/>
          <w:szCs w:val="28"/>
        </w:rPr>
        <w:br w:type="page"/>
      </w:r>
      <w:r w:rsidR="00F857A1" w:rsidRPr="00202D3B">
        <w:rPr>
          <w:sz w:val="28"/>
          <w:szCs w:val="28"/>
        </w:rPr>
        <w:lastRenderedPageBreak/>
        <w:fldChar w:fldCharType="begin"/>
      </w:r>
      <w:r w:rsidR="00F857A1" w:rsidRPr="00202D3B">
        <w:rPr>
          <w:sz w:val="28"/>
          <w:szCs w:val="28"/>
        </w:rPr>
        <w:instrText xml:space="preserve"> </w:instrText>
      </w:r>
      <w:r w:rsidR="00F857A1" w:rsidRPr="00202D3B">
        <w:rPr>
          <w:sz w:val="28"/>
          <w:szCs w:val="28"/>
          <w:lang w:val="en-US"/>
        </w:rPr>
        <w:instrText>eq</w:instrText>
      </w:r>
      <w:r w:rsidR="00F857A1" w:rsidRPr="00202D3B">
        <w:rPr>
          <w:sz w:val="28"/>
          <w:szCs w:val="28"/>
        </w:rPr>
        <w:instrText xml:space="preserve"> КНД </w:instrText>
      </w:r>
      <w:r w:rsidR="00F857A1" w:rsidRPr="00202D3B">
        <w:rPr>
          <w:sz w:val="28"/>
          <w:szCs w:val="28"/>
        </w:rPr>
        <w:sym w:font="Symbol" w:char="F03D"/>
      </w:r>
      <w:r w:rsidR="00F857A1" w:rsidRPr="00202D3B">
        <w:rPr>
          <w:sz w:val="28"/>
          <w:szCs w:val="28"/>
        </w:rPr>
        <w:instrText xml:space="preserve"> \</w:instrText>
      </w:r>
      <w:r w:rsidR="00F857A1" w:rsidRPr="00202D3B">
        <w:rPr>
          <w:sz w:val="28"/>
          <w:szCs w:val="28"/>
          <w:lang w:val="en-US"/>
        </w:rPr>
        <w:instrText>f</w:instrText>
      </w:r>
      <w:r w:rsidR="00F857A1" w:rsidRPr="00202D3B">
        <w:rPr>
          <w:sz w:val="28"/>
          <w:szCs w:val="28"/>
        </w:rPr>
        <w:instrText>(Н</w:instrText>
      </w:r>
      <w:r w:rsidR="00F857A1" w:rsidRPr="00202D3B">
        <w:rPr>
          <w:sz w:val="28"/>
          <w:szCs w:val="28"/>
          <w:vertAlign w:val="subscript"/>
        </w:rPr>
        <w:instrText>В</w:instrText>
      </w:r>
      <w:r w:rsidR="00F857A1" w:rsidRPr="00202D3B">
        <w:rPr>
          <w:sz w:val="28"/>
          <w:szCs w:val="28"/>
        </w:rPr>
        <w:instrText xml:space="preserve">;В) </w:instrText>
      </w:r>
      <w:r w:rsidR="00F857A1" w:rsidRPr="00202D3B">
        <w:rPr>
          <w:sz w:val="28"/>
          <w:szCs w:val="28"/>
        </w:rPr>
        <w:sym w:font="Symbol" w:char="F0B4"/>
      </w:r>
      <w:r w:rsidR="00F857A1" w:rsidRPr="00202D3B">
        <w:rPr>
          <w:sz w:val="28"/>
          <w:szCs w:val="28"/>
        </w:rPr>
        <w:instrText xml:space="preserve"> 100% </w:instrText>
      </w:r>
      <w:r w:rsidR="00F857A1" w:rsidRPr="00202D3B">
        <w:rPr>
          <w:sz w:val="28"/>
          <w:szCs w:val="28"/>
        </w:rPr>
        <w:fldChar w:fldCharType="end"/>
      </w:r>
      <w:r w:rsidR="00F857A1" w:rsidRPr="00202D3B">
        <w:rPr>
          <w:sz w:val="28"/>
          <w:szCs w:val="28"/>
        </w:rPr>
        <w:t>,</w:t>
      </w:r>
      <w:r w:rsidR="00946022" w:rsidRPr="00202D3B">
        <w:rPr>
          <w:sz w:val="28"/>
          <w:szCs w:val="28"/>
        </w:rPr>
        <w:t xml:space="preserve"> </w:t>
      </w:r>
      <w:r w:rsidR="00FA6C11" w:rsidRPr="00202D3B">
        <w:rPr>
          <w:sz w:val="28"/>
          <w:szCs w:val="28"/>
        </w:rPr>
        <w:t>(</w:t>
      </w:r>
      <w:r w:rsidR="00210B43" w:rsidRPr="00202D3B">
        <w:rPr>
          <w:sz w:val="28"/>
          <w:szCs w:val="28"/>
        </w:rPr>
        <w:t>2.</w:t>
      </w:r>
      <w:r w:rsidR="00FA6C11" w:rsidRPr="00202D3B">
        <w:rPr>
          <w:sz w:val="28"/>
          <w:szCs w:val="28"/>
        </w:rPr>
        <w:t>3</w:t>
      </w:r>
      <w:r w:rsidR="00402218" w:rsidRPr="00202D3B">
        <w:rPr>
          <w:sz w:val="28"/>
          <w:szCs w:val="28"/>
        </w:rPr>
        <w:t>6</w:t>
      </w:r>
      <w:r w:rsidR="00FA6C11" w:rsidRPr="00202D3B">
        <w:rPr>
          <w:sz w:val="28"/>
          <w:szCs w:val="28"/>
        </w:rPr>
        <w:t>)</w:t>
      </w:r>
    </w:p>
    <w:p w:rsidR="00541E3B" w:rsidRPr="00202D3B" w:rsidRDefault="00541E3B" w:rsidP="00541E3B">
      <w:pPr>
        <w:ind w:firstLine="709"/>
        <w:jc w:val="both"/>
        <w:rPr>
          <w:sz w:val="28"/>
          <w:szCs w:val="28"/>
        </w:rPr>
      </w:pPr>
    </w:p>
    <w:p w:rsidR="00F857A1" w:rsidRPr="00202D3B" w:rsidRDefault="00F857A1" w:rsidP="00946022">
      <w:pPr>
        <w:ind w:firstLine="709"/>
        <w:jc w:val="both"/>
        <w:rPr>
          <w:sz w:val="28"/>
          <w:szCs w:val="28"/>
        </w:rPr>
      </w:pPr>
      <w:r w:rsidRPr="00202D3B">
        <w:rPr>
          <w:sz w:val="28"/>
          <w:szCs w:val="28"/>
        </w:rPr>
        <w:t xml:space="preserve">где </w:t>
      </w:r>
      <w:r w:rsidRPr="00202D3B">
        <w:rPr>
          <w:b/>
          <w:sz w:val="28"/>
          <w:szCs w:val="28"/>
        </w:rPr>
        <w:t>Н</w:t>
      </w:r>
      <w:r w:rsidRPr="00202D3B">
        <w:rPr>
          <w:b/>
          <w:sz w:val="28"/>
          <w:szCs w:val="28"/>
          <w:vertAlign w:val="subscript"/>
        </w:rPr>
        <w:t>В</w:t>
      </w:r>
      <w:r w:rsidRPr="00202D3B">
        <w:rPr>
          <w:sz w:val="28"/>
          <w:szCs w:val="28"/>
        </w:rPr>
        <w:t xml:space="preserve"> - налоги с выручки (входящие в цену реализуемой продукции (работ, услуг); </w:t>
      </w:r>
      <w:r w:rsidRPr="00202D3B">
        <w:rPr>
          <w:b/>
          <w:sz w:val="28"/>
          <w:szCs w:val="28"/>
        </w:rPr>
        <w:t>В</w:t>
      </w:r>
      <w:r w:rsidRPr="00202D3B">
        <w:rPr>
          <w:b/>
          <w:sz w:val="28"/>
          <w:szCs w:val="28"/>
          <w:lang w:val="en-US"/>
        </w:rPr>
        <w:t> </w:t>
      </w:r>
      <w:r w:rsidRPr="00202D3B">
        <w:rPr>
          <w:sz w:val="28"/>
          <w:szCs w:val="28"/>
        </w:rPr>
        <w:t>- выручка от реализации товаров, работ, услуг (без косвенных налогов).</w:t>
      </w:r>
    </w:p>
    <w:p w:rsidR="00780C87" w:rsidRPr="00202D3B" w:rsidRDefault="00780C87" w:rsidP="00946022">
      <w:pPr>
        <w:ind w:firstLine="709"/>
        <w:jc w:val="both"/>
        <w:rPr>
          <w:sz w:val="28"/>
          <w:szCs w:val="28"/>
        </w:rPr>
      </w:pPr>
      <w:r w:rsidRPr="00202D3B">
        <w:rPr>
          <w:sz w:val="28"/>
          <w:szCs w:val="28"/>
        </w:rPr>
        <w:t>КНД</w:t>
      </w:r>
      <w:r w:rsidRPr="00202D3B">
        <w:rPr>
          <w:sz w:val="28"/>
          <w:szCs w:val="28"/>
          <w:vertAlign w:val="subscript"/>
        </w:rPr>
        <w:t>2006</w:t>
      </w:r>
      <w:r w:rsidRPr="00202D3B">
        <w:rPr>
          <w:sz w:val="28"/>
          <w:szCs w:val="28"/>
        </w:rPr>
        <w:t>=387:112881</w:t>
      </w:r>
      <w:r w:rsidRPr="00202D3B">
        <w:rPr>
          <w:sz w:val="28"/>
          <w:szCs w:val="28"/>
          <w:lang w:val="en-US"/>
        </w:rPr>
        <w:t>x</w:t>
      </w:r>
      <w:r w:rsidRPr="00202D3B">
        <w:rPr>
          <w:sz w:val="28"/>
          <w:szCs w:val="28"/>
        </w:rPr>
        <w:t xml:space="preserve"> 100% = 0,3%;</w:t>
      </w:r>
    </w:p>
    <w:p w:rsidR="00780C87" w:rsidRPr="00202D3B" w:rsidRDefault="00780C87" w:rsidP="00946022">
      <w:pPr>
        <w:ind w:firstLine="709"/>
        <w:jc w:val="both"/>
        <w:rPr>
          <w:sz w:val="28"/>
          <w:szCs w:val="28"/>
        </w:rPr>
      </w:pPr>
      <w:r w:rsidRPr="00202D3B">
        <w:rPr>
          <w:sz w:val="28"/>
          <w:szCs w:val="28"/>
        </w:rPr>
        <w:t>КНД</w:t>
      </w:r>
      <w:r w:rsidRPr="00202D3B">
        <w:rPr>
          <w:sz w:val="28"/>
          <w:szCs w:val="28"/>
          <w:vertAlign w:val="subscript"/>
        </w:rPr>
        <w:t>200</w:t>
      </w:r>
      <w:r w:rsidR="00EA0CE9" w:rsidRPr="00202D3B">
        <w:rPr>
          <w:sz w:val="28"/>
          <w:szCs w:val="28"/>
          <w:vertAlign w:val="subscript"/>
        </w:rPr>
        <w:t>7</w:t>
      </w:r>
      <w:r w:rsidRPr="00202D3B">
        <w:rPr>
          <w:sz w:val="28"/>
          <w:szCs w:val="28"/>
        </w:rPr>
        <w:t xml:space="preserve">=3491: 144929 </w:t>
      </w:r>
      <w:r w:rsidRPr="00202D3B">
        <w:rPr>
          <w:sz w:val="28"/>
          <w:szCs w:val="28"/>
          <w:lang w:val="en-US"/>
        </w:rPr>
        <w:t>x</w:t>
      </w:r>
      <w:r w:rsidRPr="00202D3B">
        <w:rPr>
          <w:sz w:val="28"/>
          <w:szCs w:val="28"/>
        </w:rPr>
        <w:t xml:space="preserve"> 100% = 2,4%;</w:t>
      </w:r>
    </w:p>
    <w:p w:rsidR="00780C87" w:rsidRPr="00202D3B" w:rsidRDefault="00780C87" w:rsidP="00946022">
      <w:pPr>
        <w:ind w:firstLine="709"/>
        <w:jc w:val="both"/>
        <w:rPr>
          <w:sz w:val="28"/>
          <w:szCs w:val="28"/>
        </w:rPr>
      </w:pPr>
      <w:r w:rsidRPr="00202D3B">
        <w:rPr>
          <w:sz w:val="28"/>
          <w:szCs w:val="28"/>
        </w:rPr>
        <w:t>КНД</w:t>
      </w:r>
      <w:r w:rsidRPr="00202D3B">
        <w:rPr>
          <w:sz w:val="28"/>
          <w:szCs w:val="28"/>
          <w:vertAlign w:val="subscript"/>
        </w:rPr>
        <w:t>200</w:t>
      </w:r>
      <w:r w:rsidR="00EA0CE9" w:rsidRPr="00202D3B">
        <w:rPr>
          <w:sz w:val="28"/>
          <w:szCs w:val="28"/>
          <w:vertAlign w:val="subscript"/>
        </w:rPr>
        <w:t>8</w:t>
      </w:r>
      <w:r w:rsidRPr="00202D3B">
        <w:rPr>
          <w:sz w:val="28"/>
          <w:szCs w:val="28"/>
        </w:rPr>
        <w:t>=6723:158625</w:t>
      </w:r>
      <w:r w:rsidRPr="00202D3B">
        <w:rPr>
          <w:sz w:val="28"/>
          <w:szCs w:val="28"/>
          <w:lang w:val="en-US"/>
        </w:rPr>
        <w:t>x</w:t>
      </w:r>
      <w:r w:rsidRPr="00202D3B">
        <w:rPr>
          <w:sz w:val="28"/>
          <w:szCs w:val="28"/>
        </w:rPr>
        <w:t xml:space="preserve"> 100% = 4,2%;</w:t>
      </w:r>
    </w:p>
    <w:p w:rsidR="00F857A1" w:rsidRDefault="002E7178" w:rsidP="00946022">
      <w:pPr>
        <w:numPr>
          <w:ilvl w:val="0"/>
          <w:numId w:val="34"/>
        </w:numPr>
        <w:tabs>
          <w:tab w:val="clear" w:pos="720"/>
        </w:tabs>
        <w:ind w:left="0" w:firstLine="709"/>
        <w:jc w:val="both"/>
        <w:rPr>
          <w:sz w:val="28"/>
          <w:szCs w:val="28"/>
        </w:rPr>
      </w:pPr>
      <w:r w:rsidRPr="00202D3B">
        <w:rPr>
          <w:sz w:val="28"/>
          <w:szCs w:val="28"/>
        </w:rPr>
        <w:t>К</w:t>
      </w:r>
      <w:r w:rsidR="00F857A1" w:rsidRPr="00202D3B">
        <w:rPr>
          <w:sz w:val="28"/>
          <w:szCs w:val="28"/>
        </w:rPr>
        <w:t>оэффициент налогообложения затрат (</w:t>
      </w:r>
      <w:r w:rsidR="00F857A1" w:rsidRPr="00202D3B">
        <w:rPr>
          <w:b/>
          <w:sz w:val="28"/>
          <w:szCs w:val="28"/>
        </w:rPr>
        <w:t>КНЗ</w:t>
      </w:r>
      <w:r w:rsidR="00F857A1" w:rsidRPr="00202D3B">
        <w:rPr>
          <w:sz w:val="28"/>
          <w:szCs w:val="28"/>
        </w:rPr>
        <w:t>), отражает долю налоговых платежей, относимых на себестоимость, в себестоимости, его повышение говорит о недостаточной эффективности налоговой политики в направлении рационализации налоговых платежей, относимых на себестоимость. Рассчитывается как:</w:t>
      </w:r>
    </w:p>
    <w:p w:rsidR="00541E3B" w:rsidRPr="00202D3B" w:rsidRDefault="00541E3B" w:rsidP="00541E3B">
      <w:pPr>
        <w:jc w:val="both"/>
        <w:rPr>
          <w:sz w:val="28"/>
          <w:szCs w:val="28"/>
        </w:rPr>
      </w:pPr>
    </w:p>
    <w:p w:rsidR="00F857A1" w:rsidRDefault="00F857A1" w:rsidP="00946022">
      <w:pPr>
        <w:ind w:firstLine="709"/>
        <w:jc w:val="both"/>
        <w:rPr>
          <w:sz w:val="28"/>
          <w:szCs w:val="28"/>
        </w:rPr>
      </w:pPr>
      <w:r w:rsidRPr="00202D3B">
        <w:rPr>
          <w:sz w:val="28"/>
          <w:szCs w:val="28"/>
        </w:rPr>
        <w:fldChar w:fldCharType="begin"/>
      </w:r>
      <w:r w:rsidRPr="00202D3B">
        <w:rPr>
          <w:sz w:val="28"/>
          <w:szCs w:val="28"/>
        </w:rPr>
        <w:instrText xml:space="preserve"> </w:instrText>
      </w:r>
      <w:r w:rsidRPr="00202D3B">
        <w:rPr>
          <w:sz w:val="28"/>
          <w:szCs w:val="28"/>
          <w:lang w:val="en-US"/>
        </w:rPr>
        <w:instrText>eq</w:instrText>
      </w:r>
      <w:r w:rsidRPr="00202D3B">
        <w:rPr>
          <w:sz w:val="28"/>
          <w:szCs w:val="28"/>
        </w:rPr>
        <w:instrText xml:space="preserve"> КНЗ </w:instrText>
      </w:r>
      <w:r w:rsidRPr="00202D3B">
        <w:rPr>
          <w:sz w:val="28"/>
          <w:szCs w:val="28"/>
        </w:rPr>
        <w:sym w:font="Symbol" w:char="F03D"/>
      </w:r>
      <w:r w:rsidRPr="00202D3B">
        <w:rPr>
          <w:sz w:val="28"/>
          <w:szCs w:val="28"/>
        </w:rPr>
        <w:instrText xml:space="preserve"> \</w:instrText>
      </w:r>
      <w:r w:rsidRPr="00202D3B">
        <w:rPr>
          <w:sz w:val="28"/>
          <w:szCs w:val="28"/>
          <w:lang w:val="en-US"/>
        </w:rPr>
        <w:instrText>f</w:instrText>
      </w:r>
      <w:r w:rsidRPr="00202D3B">
        <w:rPr>
          <w:sz w:val="28"/>
          <w:szCs w:val="28"/>
        </w:rPr>
        <w:instrText>(Н</w:instrText>
      </w:r>
      <w:r w:rsidRPr="00202D3B">
        <w:rPr>
          <w:sz w:val="28"/>
          <w:szCs w:val="28"/>
          <w:vertAlign w:val="subscript"/>
        </w:rPr>
        <w:instrText>С</w:instrText>
      </w:r>
      <w:r w:rsidRPr="00202D3B">
        <w:rPr>
          <w:sz w:val="28"/>
          <w:szCs w:val="28"/>
        </w:rPr>
        <w:instrText xml:space="preserve">;С) </w:instrText>
      </w:r>
      <w:r w:rsidRPr="00202D3B">
        <w:rPr>
          <w:sz w:val="28"/>
          <w:szCs w:val="28"/>
        </w:rPr>
        <w:sym w:font="Symbol" w:char="F0B4"/>
      </w:r>
      <w:r w:rsidRPr="00202D3B">
        <w:rPr>
          <w:sz w:val="28"/>
          <w:szCs w:val="28"/>
        </w:rPr>
        <w:instrText xml:space="preserve"> 100% </w:instrText>
      </w:r>
      <w:r w:rsidRPr="00202D3B">
        <w:rPr>
          <w:sz w:val="28"/>
          <w:szCs w:val="28"/>
        </w:rPr>
        <w:fldChar w:fldCharType="end"/>
      </w:r>
      <w:r w:rsidR="00300955" w:rsidRPr="00202D3B">
        <w:rPr>
          <w:sz w:val="28"/>
          <w:szCs w:val="28"/>
        </w:rPr>
        <w:t>,</w:t>
      </w:r>
      <w:r w:rsidR="00946022" w:rsidRPr="00202D3B">
        <w:rPr>
          <w:sz w:val="28"/>
          <w:szCs w:val="28"/>
        </w:rPr>
        <w:t xml:space="preserve"> </w:t>
      </w:r>
      <w:r w:rsidR="00300955" w:rsidRPr="00202D3B">
        <w:rPr>
          <w:sz w:val="28"/>
          <w:szCs w:val="28"/>
        </w:rPr>
        <w:t>(2.</w:t>
      </w:r>
      <w:r w:rsidR="00FA6C11" w:rsidRPr="00202D3B">
        <w:rPr>
          <w:sz w:val="28"/>
          <w:szCs w:val="28"/>
        </w:rPr>
        <w:t>3</w:t>
      </w:r>
      <w:r w:rsidR="00402218" w:rsidRPr="00202D3B">
        <w:rPr>
          <w:sz w:val="28"/>
          <w:szCs w:val="28"/>
        </w:rPr>
        <w:t>7</w:t>
      </w:r>
      <w:r w:rsidR="00FA6C11" w:rsidRPr="00202D3B">
        <w:rPr>
          <w:sz w:val="28"/>
          <w:szCs w:val="28"/>
        </w:rPr>
        <w:t>)</w:t>
      </w:r>
    </w:p>
    <w:p w:rsidR="00541E3B" w:rsidRPr="00202D3B" w:rsidRDefault="00541E3B" w:rsidP="00946022">
      <w:pPr>
        <w:ind w:firstLine="709"/>
        <w:jc w:val="both"/>
        <w:rPr>
          <w:sz w:val="28"/>
          <w:szCs w:val="28"/>
        </w:rPr>
      </w:pPr>
    </w:p>
    <w:p w:rsidR="00F857A1" w:rsidRPr="00202D3B" w:rsidRDefault="00F857A1" w:rsidP="00946022">
      <w:pPr>
        <w:ind w:firstLine="709"/>
        <w:jc w:val="both"/>
        <w:rPr>
          <w:sz w:val="28"/>
          <w:szCs w:val="28"/>
        </w:rPr>
      </w:pPr>
      <w:r w:rsidRPr="00202D3B">
        <w:rPr>
          <w:sz w:val="28"/>
          <w:szCs w:val="28"/>
        </w:rPr>
        <w:t xml:space="preserve">где </w:t>
      </w:r>
      <w:r w:rsidRPr="00202D3B">
        <w:rPr>
          <w:b/>
          <w:sz w:val="28"/>
          <w:szCs w:val="28"/>
        </w:rPr>
        <w:t>Н</w:t>
      </w:r>
      <w:r w:rsidRPr="00202D3B">
        <w:rPr>
          <w:b/>
          <w:sz w:val="28"/>
          <w:szCs w:val="28"/>
          <w:vertAlign w:val="subscript"/>
        </w:rPr>
        <w:t>С</w:t>
      </w:r>
      <w:r w:rsidRPr="00202D3B">
        <w:rPr>
          <w:sz w:val="28"/>
          <w:szCs w:val="28"/>
        </w:rPr>
        <w:t xml:space="preserve"> - налоги, относимые на себестоимость; </w:t>
      </w:r>
      <w:r w:rsidRPr="00202D3B">
        <w:rPr>
          <w:b/>
          <w:sz w:val="28"/>
          <w:szCs w:val="28"/>
        </w:rPr>
        <w:t>С</w:t>
      </w:r>
      <w:r w:rsidRPr="00202D3B">
        <w:rPr>
          <w:sz w:val="28"/>
          <w:szCs w:val="28"/>
        </w:rPr>
        <w:t xml:space="preserve"> - себестоимость реализуемой продукции (работ, услуг).</w:t>
      </w:r>
    </w:p>
    <w:p w:rsidR="00F857A1" w:rsidRPr="00202D3B" w:rsidRDefault="00F621C7" w:rsidP="00946022">
      <w:pPr>
        <w:ind w:firstLine="709"/>
        <w:jc w:val="both"/>
        <w:rPr>
          <w:sz w:val="28"/>
          <w:szCs w:val="28"/>
        </w:rPr>
      </w:pPr>
      <w:r w:rsidRPr="00202D3B">
        <w:rPr>
          <w:sz w:val="28"/>
          <w:szCs w:val="28"/>
        </w:rPr>
        <w:t>КНЗ</w:t>
      </w:r>
      <w:r w:rsidRPr="00202D3B">
        <w:rPr>
          <w:sz w:val="28"/>
          <w:szCs w:val="28"/>
          <w:vertAlign w:val="subscript"/>
        </w:rPr>
        <w:t>2006</w:t>
      </w:r>
      <w:r w:rsidRPr="00202D3B">
        <w:rPr>
          <w:sz w:val="28"/>
          <w:szCs w:val="28"/>
        </w:rPr>
        <w:t xml:space="preserve"> = 965,2:51407х100%=1,9%;</w:t>
      </w:r>
    </w:p>
    <w:p w:rsidR="00F621C7" w:rsidRPr="00202D3B" w:rsidRDefault="00F621C7" w:rsidP="00946022">
      <w:pPr>
        <w:ind w:firstLine="709"/>
        <w:jc w:val="both"/>
        <w:rPr>
          <w:sz w:val="28"/>
          <w:szCs w:val="28"/>
        </w:rPr>
      </w:pPr>
      <w:r w:rsidRPr="00202D3B">
        <w:rPr>
          <w:sz w:val="28"/>
          <w:szCs w:val="28"/>
        </w:rPr>
        <w:t>КНЗ</w:t>
      </w:r>
      <w:r w:rsidRPr="00202D3B">
        <w:rPr>
          <w:sz w:val="28"/>
          <w:szCs w:val="28"/>
          <w:vertAlign w:val="subscript"/>
        </w:rPr>
        <w:t>2007</w:t>
      </w:r>
      <w:r w:rsidRPr="00202D3B">
        <w:rPr>
          <w:sz w:val="28"/>
          <w:szCs w:val="28"/>
        </w:rPr>
        <w:t>=2815,1:77791х100%=3,6%;</w:t>
      </w:r>
    </w:p>
    <w:p w:rsidR="00F621C7" w:rsidRPr="00202D3B" w:rsidRDefault="00F621C7" w:rsidP="00946022">
      <w:pPr>
        <w:ind w:firstLine="709"/>
        <w:jc w:val="both"/>
        <w:rPr>
          <w:sz w:val="28"/>
          <w:szCs w:val="28"/>
        </w:rPr>
      </w:pPr>
      <w:r w:rsidRPr="00202D3B">
        <w:rPr>
          <w:sz w:val="28"/>
          <w:szCs w:val="28"/>
        </w:rPr>
        <w:t>КНЗ</w:t>
      </w:r>
      <w:r w:rsidRPr="00202D3B">
        <w:rPr>
          <w:sz w:val="28"/>
          <w:szCs w:val="28"/>
          <w:vertAlign w:val="subscript"/>
        </w:rPr>
        <w:t>2008</w:t>
      </w:r>
      <w:r w:rsidRPr="00202D3B">
        <w:rPr>
          <w:sz w:val="28"/>
          <w:szCs w:val="28"/>
        </w:rPr>
        <w:t>=2666,7:63379х100%=4,2%.</w:t>
      </w:r>
    </w:p>
    <w:p w:rsidR="002E7178" w:rsidRDefault="002E7178" w:rsidP="00946022">
      <w:pPr>
        <w:numPr>
          <w:ilvl w:val="0"/>
          <w:numId w:val="34"/>
        </w:numPr>
        <w:tabs>
          <w:tab w:val="clear" w:pos="720"/>
        </w:tabs>
        <w:ind w:left="0" w:firstLine="709"/>
        <w:jc w:val="both"/>
        <w:rPr>
          <w:sz w:val="28"/>
          <w:szCs w:val="28"/>
        </w:rPr>
      </w:pPr>
      <w:r w:rsidRPr="00202D3B">
        <w:rPr>
          <w:sz w:val="28"/>
          <w:szCs w:val="28"/>
        </w:rPr>
        <w:t>К</w:t>
      </w:r>
      <w:r w:rsidR="00F857A1" w:rsidRPr="00202D3B">
        <w:rPr>
          <w:sz w:val="28"/>
          <w:szCs w:val="28"/>
        </w:rPr>
        <w:t>оэффициент налогообложения прибыли (</w:t>
      </w:r>
      <w:r w:rsidR="00F857A1" w:rsidRPr="00202D3B">
        <w:rPr>
          <w:b/>
          <w:sz w:val="28"/>
          <w:szCs w:val="28"/>
        </w:rPr>
        <w:t>КНП</w:t>
      </w:r>
      <w:r w:rsidRPr="00202D3B">
        <w:rPr>
          <w:sz w:val="28"/>
          <w:szCs w:val="28"/>
        </w:rPr>
        <w:t>) - отражает долю налогов, уплачиваемых за счет прибыли, в балансовой прибыли.</w:t>
      </w:r>
    </w:p>
    <w:p w:rsidR="00541E3B" w:rsidRPr="00202D3B" w:rsidRDefault="00541E3B" w:rsidP="00541E3B">
      <w:pPr>
        <w:jc w:val="both"/>
        <w:rPr>
          <w:sz w:val="28"/>
          <w:szCs w:val="28"/>
        </w:rPr>
      </w:pPr>
    </w:p>
    <w:p w:rsidR="00D52696" w:rsidRDefault="00F857A1" w:rsidP="00946022">
      <w:pPr>
        <w:ind w:firstLine="709"/>
        <w:jc w:val="both"/>
        <w:rPr>
          <w:sz w:val="28"/>
          <w:szCs w:val="28"/>
        </w:rPr>
      </w:pPr>
      <w:r w:rsidRPr="00202D3B">
        <w:rPr>
          <w:sz w:val="28"/>
          <w:szCs w:val="28"/>
        </w:rPr>
        <w:fldChar w:fldCharType="begin"/>
      </w:r>
      <w:r w:rsidRPr="00202D3B">
        <w:rPr>
          <w:sz w:val="28"/>
          <w:szCs w:val="28"/>
        </w:rPr>
        <w:instrText xml:space="preserve"> </w:instrText>
      </w:r>
      <w:r w:rsidRPr="00202D3B">
        <w:rPr>
          <w:sz w:val="28"/>
          <w:szCs w:val="28"/>
          <w:lang w:val="en-US"/>
        </w:rPr>
        <w:instrText>eq</w:instrText>
      </w:r>
      <w:r w:rsidRPr="00202D3B">
        <w:rPr>
          <w:sz w:val="28"/>
          <w:szCs w:val="28"/>
        </w:rPr>
        <w:instrText xml:space="preserve"> КНП </w:instrText>
      </w:r>
      <w:r w:rsidRPr="00202D3B">
        <w:rPr>
          <w:sz w:val="28"/>
          <w:szCs w:val="28"/>
        </w:rPr>
        <w:sym w:font="Symbol" w:char="F03D"/>
      </w:r>
      <w:r w:rsidRPr="00202D3B">
        <w:rPr>
          <w:sz w:val="28"/>
          <w:szCs w:val="28"/>
        </w:rPr>
        <w:instrText xml:space="preserve"> \</w:instrText>
      </w:r>
      <w:r w:rsidRPr="00202D3B">
        <w:rPr>
          <w:sz w:val="28"/>
          <w:szCs w:val="28"/>
          <w:lang w:val="en-US"/>
        </w:rPr>
        <w:instrText>f</w:instrText>
      </w:r>
      <w:r w:rsidRPr="00202D3B">
        <w:rPr>
          <w:sz w:val="28"/>
          <w:szCs w:val="28"/>
        </w:rPr>
        <w:instrText>(Н</w:instrText>
      </w:r>
      <w:r w:rsidRPr="00202D3B">
        <w:rPr>
          <w:sz w:val="28"/>
          <w:szCs w:val="28"/>
          <w:vertAlign w:val="subscript"/>
        </w:rPr>
        <w:instrText>П</w:instrText>
      </w:r>
      <w:r w:rsidRPr="00202D3B">
        <w:rPr>
          <w:sz w:val="28"/>
          <w:szCs w:val="28"/>
        </w:rPr>
        <w:instrText xml:space="preserve">;П) </w:instrText>
      </w:r>
      <w:r w:rsidRPr="00202D3B">
        <w:rPr>
          <w:sz w:val="28"/>
          <w:szCs w:val="28"/>
        </w:rPr>
        <w:sym w:font="Symbol" w:char="F0B4"/>
      </w:r>
      <w:r w:rsidRPr="00202D3B">
        <w:rPr>
          <w:sz w:val="28"/>
          <w:szCs w:val="28"/>
        </w:rPr>
        <w:instrText xml:space="preserve"> 100% </w:instrText>
      </w:r>
      <w:r w:rsidRPr="00202D3B">
        <w:rPr>
          <w:sz w:val="28"/>
          <w:szCs w:val="28"/>
        </w:rPr>
        <w:fldChar w:fldCharType="end"/>
      </w:r>
      <w:r w:rsidRPr="00202D3B">
        <w:rPr>
          <w:sz w:val="28"/>
          <w:szCs w:val="28"/>
        </w:rPr>
        <w:t>,</w:t>
      </w:r>
      <w:r w:rsidR="00FA6C11" w:rsidRPr="00202D3B">
        <w:rPr>
          <w:sz w:val="28"/>
          <w:szCs w:val="28"/>
        </w:rPr>
        <w:t>(</w:t>
      </w:r>
      <w:r w:rsidR="00237121" w:rsidRPr="00202D3B">
        <w:rPr>
          <w:sz w:val="28"/>
          <w:szCs w:val="28"/>
        </w:rPr>
        <w:t>2.</w:t>
      </w:r>
      <w:r w:rsidR="00FA6C11" w:rsidRPr="00202D3B">
        <w:rPr>
          <w:sz w:val="28"/>
          <w:szCs w:val="28"/>
        </w:rPr>
        <w:t>3</w:t>
      </w:r>
      <w:r w:rsidR="00402218" w:rsidRPr="00202D3B">
        <w:rPr>
          <w:sz w:val="28"/>
          <w:szCs w:val="28"/>
        </w:rPr>
        <w:t>8</w:t>
      </w:r>
      <w:r w:rsidR="00FA6C11" w:rsidRPr="00202D3B">
        <w:rPr>
          <w:sz w:val="28"/>
          <w:szCs w:val="28"/>
        </w:rPr>
        <w:t>)</w:t>
      </w:r>
    </w:p>
    <w:p w:rsidR="00541E3B" w:rsidRPr="00202D3B" w:rsidRDefault="00541E3B" w:rsidP="00946022">
      <w:pPr>
        <w:ind w:firstLine="709"/>
        <w:jc w:val="both"/>
        <w:rPr>
          <w:sz w:val="28"/>
          <w:szCs w:val="28"/>
        </w:rPr>
      </w:pPr>
    </w:p>
    <w:p w:rsidR="00F857A1" w:rsidRPr="00202D3B" w:rsidRDefault="00F857A1" w:rsidP="00946022">
      <w:pPr>
        <w:ind w:firstLine="709"/>
        <w:jc w:val="both"/>
        <w:rPr>
          <w:sz w:val="28"/>
          <w:szCs w:val="28"/>
        </w:rPr>
      </w:pPr>
      <w:r w:rsidRPr="00202D3B">
        <w:rPr>
          <w:sz w:val="28"/>
          <w:szCs w:val="28"/>
        </w:rPr>
        <w:t xml:space="preserve">где </w:t>
      </w:r>
      <w:r w:rsidRPr="00202D3B">
        <w:rPr>
          <w:b/>
          <w:sz w:val="28"/>
          <w:szCs w:val="28"/>
        </w:rPr>
        <w:t>Н</w:t>
      </w:r>
      <w:r w:rsidRPr="00202D3B">
        <w:rPr>
          <w:b/>
          <w:sz w:val="28"/>
          <w:szCs w:val="28"/>
          <w:vertAlign w:val="subscript"/>
        </w:rPr>
        <w:t>П</w:t>
      </w:r>
      <w:r w:rsidRPr="00202D3B">
        <w:rPr>
          <w:sz w:val="28"/>
          <w:szCs w:val="28"/>
          <w:vertAlign w:val="subscript"/>
        </w:rPr>
        <w:t xml:space="preserve"> </w:t>
      </w:r>
      <w:r w:rsidRPr="00202D3B">
        <w:rPr>
          <w:sz w:val="28"/>
          <w:szCs w:val="28"/>
        </w:rPr>
        <w:t xml:space="preserve">- налоги, уплачиваемые за счет прибыли предприятия и относимые на финансовый результат; </w:t>
      </w:r>
      <w:r w:rsidRPr="00202D3B">
        <w:rPr>
          <w:b/>
          <w:sz w:val="28"/>
          <w:szCs w:val="28"/>
        </w:rPr>
        <w:t>П</w:t>
      </w:r>
      <w:r w:rsidRPr="00202D3B">
        <w:rPr>
          <w:sz w:val="28"/>
          <w:szCs w:val="28"/>
        </w:rPr>
        <w:t xml:space="preserve"> - балансовая прибыль.</w:t>
      </w:r>
    </w:p>
    <w:p w:rsidR="002439C8" w:rsidRPr="00202D3B" w:rsidRDefault="002439C8" w:rsidP="00946022">
      <w:pPr>
        <w:ind w:firstLine="709"/>
        <w:jc w:val="both"/>
        <w:rPr>
          <w:sz w:val="28"/>
          <w:szCs w:val="28"/>
        </w:rPr>
      </w:pPr>
      <w:r w:rsidRPr="00202D3B">
        <w:rPr>
          <w:sz w:val="28"/>
          <w:szCs w:val="28"/>
        </w:rPr>
        <w:lastRenderedPageBreak/>
        <w:t>КНП</w:t>
      </w:r>
      <w:r w:rsidRPr="00202D3B">
        <w:rPr>
          <w:sz w:val="28"/>
          <w:szCs w:val="28"/>
          <w:vertAlign w:val="subscript"/>
        </w:rPr>
        <w:t>2006</w:t>
      </w:r>
      <w:r w:rsidRPr="00202D3B">
        <w:rPr>
          <w:sz w:val="28"/>
          <w:szCs w:val="28"/>
        </w:rPr>
        <w:t>=</w:t>
      </w:r>
      <w:r w:rsidR="00D52696" w:rsidRPr="00202D3B">
        <w:rPr>
          <w:sz w:val="28"/>
          <w:szCs w:val="28"/>
        </w:rPr>
        <w:t>1388,2</w:t>
      </w:r>
      <w:r w:rsidR="00F331B4" w:rsidRPr="00202D3B">
        <w:rPr>
          <w:sz w:val="28"/>
          <w:szCs w:val="28"/>
        </w:rPr>
        <w:t>:</w:t>
      </w:r>
      <w:r w:rsidR="00ED0310" w:rsidRPr="00202D3B">
        <w:rPr>
          <w:sz w:val="28"/>
          <w:szCs w:val="28"/>
        </w:rPr>
        <w:t>39284</w:t>
      </w:r>
      <w:r w:rsidR="00ED0310" w:rsidRPr="00202D3B">
        <w:rPr>
          <w:sz w:val="28"/>
          <w:szCs w:val="28"/>
          <w:lang w:val="en-US"/>
        </w:rPr>
        <w:t>x</w:t>
      </w:r>
      <w:r w:rsidR="00ED0310" w:rsidRPr="00202D3B">
        <w:rPr>
          <w:sz w:val="28"/>
          <w:szCs w:val="28"/>
        </w:rPr>
        <w:t>100%=</w:t>
      </w:r>
      <w:r w:rsidR="00D52696" w:rsidRPr="00202D3B">
        <w:rPr>
          <w:sz w:val="28"/>
          <w:szCs w:val="28"/>
        </w:rPr>
        <w:t>3,5%;</w:t>
      </w:r>
    </w:p>
    <w:p w:rsidR="00ED0310" w:rsidRPr="00202D3B" w:rsidRDefault="00ED0310" w:rsidP="00946022">
      <w:pPr>
        <w:ind w:firstLine="709"/>
        <w:jc w:val="both"/>
        <w:rPr>
          <w:sz w:val="28"/>
          <w:szCs w:val="28"/>
        </w:rPr>
      </w:pPr>
      <w:r w:rsidRPr="00202D3B">
        <w:rPr>
          <w:sz w:val="28"/>
          <w:szCs w:val="28"/>
        </w:rPr>
        <w:t>КНП</w:t>
      </w:r>
      <w:r w:rsidRPr="00202D3B">
        <w:rPr>
          <w:sz w:val="28"/>
          <w:szCs w:val="28"/>
          <w:vertAlign w:val="subscript"/>
        </w:rPr>
        <w:t>200</w:t>
      </w:r>
      <w:r w:rsidR="00EA0CE9" w:rsidRPr="00202D3B">
        <w:rPr>
          <w:sz w:val="28"/>
          <w:szCs w:val="28"/>
          <w:vertAlign w:val="subscript"/>
        </w:rPr>
        <w:t>7</w:t>
      </w:r>
      <w:r w:rsidRPr="00202D3B">
        <w:rPr>
          <w:sz w:val="28"/>
          <w:szCs w:val="28"/>
        </w:rPr>
        <w:t>=3064,1:43413</w:t>
      </w:r>
      <w:r w:rsidRPr="00202D3B">
        <w:rPr>
          <w:sz w:val="28"/>
          <w:szCs w:val="28"/>
          <w:lang w:val="en-US"/>
        </w:rPr>
        <w:t>x</w:t>
      </w:r>
      <w:r w:rsidRPr="00202D3B">
        <w:rPr>
          <w:sz w:val="28"/>
          <w:szCs w:val="28"/>
        </w:rPr>
        <w:t>100%=</w:t>
      </w:r>
      <w:r w:rsidR="00D52696" w:rsidRPr="00202D3B">
        <w:rPr>
          <w:sz w:val="28"/>
          <w:szCs w:val="28"/>
        </w:rPr>
        <w:t>7,1%;</w:t>
      </w:r>
    </w:p>
    <w:p w:rsidR="00ED0310" w:rsidRPr="00202D3B" w:rsidRDefault="00ED0310" w:rsidP="00946022">
      <w:pPr>
        <w:ind w:firstLine="709"/>
        <w:jc w:val="both"/>
        <w:rPr>
          <w:sz w:val="28"/>
          <w:szCs w:val="28"/>
        </w:rPr>
      </w:pPr>
      <w:r w:rsidRPr="00202D3B">
        <w:rPr>
          <w:sz w:val="28"/>
          <w:szCs w:val="28"/>
        </w:rPr>
        <w:t>КНП</w:t>
      </w:r>
      <w:r w:rsidRPr="00202D3B">
        <w:rPr>
          <w:sz w:val="28"/>
          <w:szCs w:val="28"/>
          <w:vertAlign w:val="subscript"/>
        </w:rPr>
        <w:t>200</w:t>
      </w:r>
      <w:r w:rsidR="00EA0CE9" w:rsidRPr="00202D3B">
        <w:rPr>
          <w:sz w:val="28"/>
          <w:szCs w:val="28"/>
          <w:vertAlign w:val="subscript"/>
        </w:rPr>
        <w:t>8</w:t>
      </w:r>
      <w:r w:rsidRPr="00202D3B">
        <w:rPr>
          <w:sz w:val="28"/>
          <w:szCs w:val="28"/>
        </w:rPr>
        <w:t>=3482,7:62221</w:t>
      </w:r>
      <w:r w:rsidRPr="00202D3B">
        <w:rPr>
          <w:sz w:val="28"/>
          <w:szCs w:val="28"/>
          <w:lang w:val="en-US"/>
        </w:rPr>
        <w:t>x</w:t>
      </w:r>
      <w:r w:rsidRPr="00202D3B">
        <w:rPr>
          <w:sz w:val="28"/>
          <w:szCs w:val="28"/>
        </w:rPr>
        <w:t>100%=</w:t>
      </w:r>
      <w:r w:rsidR="00D52696" w:rsidRPr="00202D3B">
        <w:rPr>
          <w:sz w:val="28"/>
          <w:szCs w:val="28"/>
        </w:rPr>
        <w:t>5,6%.</w:t>
      </w:r>
    </w:p>
    <w:p w:rsidR="00EA0CE9" w:rsidRDefault="00940AA3" w:rsidP="00946022">
      <w:pPr>
        <w:numPr>
          <w:ilvl w:val="0"/>
          <w:numId w:val="34"/>
        </w:numPr>
        <w:tabs>
          <w:tab w:val="clear" w:pos="720"/>
        </w:tabs>
        <w:ind w:left="0" w:firstLine="709"/>
        <w:jc w:val="both"/>
        <w:rPr>
          <w:sz w:val="28"/>
          <w:szCs w:val="28"/>
        </w:rPr>
      </w:pPr>
      <w:r w:rsidRPr="00202D3B">
        <w:rPr>
          <w:sz w:val="28"/>
          <w:szCs w:val="28"/>
        </w:rPr>
        <w:t>К</w:t>
      </w:r>
      <w:r w:rsidR="00F857A1" w:rsidRPr="00202D3B">
        <w:rPr>
          <w:sz w:val="28"/>
          <w:szCs w:val="28"/>
        </w:rPr>
        <w:t>оэффициент налогового эффекта (</w:t>
      </w:r>
      <w:r w:rsidR="00F857A1" w:rsidRPr="00202D3B">
        <w:rPr>
          <w:b/>
          <w:sz w:val="28"/>
          <w:szCs w:val="28"/>
        </w:rPr>
        <w:t>КНЭ</w:t>
      </w:r>
      <w:r w:rsidR="00521E20" w:rsidRPr="00202D3B">
        <w:rPr>
          <w:b/>
          <w:sz w:val="28"/>
          <w:szCs w:val="28"/>
        </w:rPr>
        <w:t>).</w:t>
      </w:r>
      <w:r w:rsidR="00521E20" w:rsidRPr="00202D3B">
        <w:rPr>
          <w:sz w:val="28"/>
          <w:szCs w:val="28"/>
        </w:rPr>
        <w:t xml:space="preserve"> Данный показатель указывает на то, как соотносятся между собой чистая прибыль, являющаяся основным показателем, характеризующим эффективность финансово-экономической деятельности, и общей суммы налоговых платежей организации.</w:t>
      </w:r>
      <w:r w:rsidR="00EA0CE9" w:rsidRPr="00202D3B">
        <w:rPr>
          <w:sz w:val="28"/>
          <w:szCs w:val="28"/>
        </w:rPr>
        <w:t xml:space="preserve"> </w:t>
      </w:r>
      <w:r w:rsidR="00521E20" w:rsidRPr="00202D3B">
        <w:rPr>
          <w:sz w:val="28"/>
          <w:szCs w:val="28"/>
        </w:rPr>
        <w:t>Р</w:t>
      </w:r>
      <w:r w:rsidR="00F857A1" w:rsidRPr="00202D3B">
        <w:rPr>
          <w:sz w:val="28"/>
          <w:szCs w:val="28"/>
        </w:rPr>
        <w:t>ассчитыва</w:t>
      </w:r>
      <w:r w:rsidR="00521E20" w:rsidRPr="00202D3B">
        <w:rPr>
          <w:sz w:val="28"/>
          <w:szCs w:val="28"/>
        </w:rPr>
        <w:t>ется по формуле</w:t>
      </w:r>
      <w:r w:rsidR="00F857A1" w:rsidRPr="00202D3B">
        <w:rPr>
          <w:sz w:val="28"/>
          <w:szCs w:val="28"/>
        </w:rPr>
        <w:t>:</w:t>
      </w:r>
    </w:p>
    <w:p w:rsidR="00541E3B" w:rsidRPr="00202D3B" w:rsidRDefault="00541E3B" w:rsidP="00541E3B">
      <w:pPr>
        <w:jc w:val="both"/>
        <w:rPr>
          <w:sz w:val="28"/>
          <w:szCs w:val="28"/>
        </w:rPr>
      </w:pPr>
    </w:p>
    <w:p w:rsidR="00F857A1" w:rsidRDefault="00521E20" w:rsidP="00946022">
      <w:pPr>
        <w:ind w:firstLine="709"/>
        <w:jc w:val="both"/>
        <w:rPr>
          <w:sz w:val="28"/>
          <w:szCs w:val="28"/>
        </w:rPr>
      </w:pPr>
      <w:r w:rsidRPr="00202D3B">
        <w:rPr>
          <w:sz w:val="28"/>
          <w:szCs w:val="28"/>
        </w:rPr>
        <w:t>КН</w:t>
      </w:r>
      <w:r w:rsidR="00174570" w:rsidRPr="00202D3B">
        <w:rPr>
          <w:sz w:val="28"/>
          <w:szCs w:val="28"/>
        </w:rPr>
        <w:t>Э=НН : ЧП х100%</w:t>
      </w:r>
      <w:r w:rsidR="00EA0CE9" w:rsidRPr="00202D3B">
        <w:rPr>
          <w:sz w:val="28"/>
          <w:szCs w:val="28"/>
        </w:rPr>
        <w:t>,</w:t>
      </w:r>
      <w:r w:rsidR="00FA6C11" w:rsidRPr="00202D3B">
        <w:rPr>
          <w:sz w:val="28"/>
          <w:szCs w:val="28"/>
        </w:rPr>
        <w:t>(</w:t>
      </w:r>
      <w:r w:rsidR="00237121" w:rsidRPr="00202D3B">
        <w:rPr>
          <w:sz w:val="28"/>
          <w:szCs w:val="28"/>
        </w:rPr>
        <w:t>2.</w:t>
      </w:r>
      <w:r w:rsidR="00FA6C11" w:rsidRPr="00202D3B">
        <w:rPr>
          <w:sz w:val="28"/>
          <w:szCs w:val="28"/>
        </w:rPr>
        <w:t>3</w:t>
      </w:r>
      <w:r w:rsidR="00402218" w:rsidRPr="00202D3B">
        <w:rPr>
          <w:sz w:val="28"/>
          <w:szCs w:val="28"/>
        </w:rPr>
        <w:t>9</w:t>
      </w:r>
      <w:r w:rsidR="00FA6C11" w:rsidRPr="00202D3B">
        <w:rPr>
          <w:sz w:val="28"/>
          <w:szCs w:val="28"/>
        </w:rPr>
        <w:t>)</w:t>
      </w:r>
    </w:p>
    <w:p w:rsidR="00541E3B" w:rsidRPr="00202D3B" w:rsidRDefault="00541E3B" w:rsidP="00946022">
      <w:pPr>
        <w:ind w:firstLine="709"/>
        <w:jc w:val="both"/>
        <w:rPr>
          <w:sz w:val="28"/>
          <w:szCs w:val="28"/>
        </w:rPr>
      </w:pPr>
    </w:p>
    <w:p w:rsidR="00F857A1" w:rsidRPr="00202D3B" w:rsidRDefault="00F857A1" w:rsidP="00946022">
      <w:pPr>
        <w:ind w:firstLine="709"/>
        <w:jc w:val="both"/>
        <w:rPr>
          <w:sz w:val="28"/>
          <w:szCs w:val="28"/>
        </w:rPr>
      </w:pPr>
      <w:r w:rsidRPr="00202D3B">
        <w:rPr>
          <w:sz w:val="28"/>
          <w:szCs w:val="28"/>
        </w:rPr>
        <w:t xml:space="preserve">где </w:t>
      </w:r>
      <w:r w:rsidRPr="00202D3B">
        <w:rPr>
          <w:b/>
          <w:sz w:val="28"/>
          <w:szCs w:val="28"/>
        </w:rPr>
        <w:t>ЧП</w:t>
      </w:r>
      <w:r w:rsidRPr="00202D3B">
        <w:rPr>
          <w:sz w:val="28"/>
          <w:szCs w:val="28"/>
        </w:rPr>
        <w:t xml:space="preserve"> - чистая прибыль; </w:t>
      </w:r>
      <w:r w:rsidRPr="00202D3B">
        <w:rPr>
          <w:b/>
          <w:sz w:val="28"/>
          <w:szCs w:val="28"/>
        </w:rPr>
        <w:t>НН</w:t>
      </w:r>
      <w:r w:rsidRPr="00202D3B">
        <w:rPr>
          <w:sz w:val="28"/>
          <w:szCs w:val="28"/>
        </w:rPr>
        <w:t xml:space="preserve"> - начисленные налоги (без налога на доходы физических лиц, но с учетом ЕСН).</w:t>
      </w:r>
    </w:p>
    <w:p w:rsidR="00F857A1" w:rsidRPr="00202D3B" w:rsidRDefault="00521E20" w:rsidP="00946022">
      <w:pPr>
        <w:ind w:firstLine="709"/>
        <w:jc w:val="both"/>
        <w:rPr>
          <w:sz w:val="28"/>
          <w:szCs w:val="28"/>
        </w:rPr>
      </w:pPr>
      <w:r w:rsidRPr="00202D3B">
        <w:rPr>
          <w:sz w:val="28"/>
          <w:szCs w:val="28"/>
        </w:rPr>
        <w:t>КНЭ</w:t>
      </w:r>
      <w:r w:rsidRPr="00202D3B">
        <w:rPr>
          <w:sz w:val="28"/>
          <w:szCs w:val="28"/>
          <w:vertAlign w:val="subscript"/>
        </w:rPr>
        <w:t>2006</w:t>
      </w:r>
      <w:r w:rsidRPr="00202D3B">
        <w:rPr>
          <w:sz w:val="28"/>
          <w:szCs w:val="28"/>
        </w:rPr>
        <w:t>=</w:t>
      </w:r>
      <w:r w:rsidR="00174570" w:rsidRPr="00202D3B">
        <w:rPr>
          <w:sz w:val="28"/>
          <w:szCs w:val="28"/>
        </w:rPr>
        <w:t>2369,8:</w:t>
      </w:r>
      <w:r w:rsidRPr="00202D3B">
        <w:rPr>
          <w:sz w:val="28"/>
          <w:szCs w:val="28"/>
        </w:rPr>
        <w:t>39284х100%=</w:t>
      </w:r>
      <w:r w:rsidR="00174570" w:rsidRPr="00202D3B">
        <w:rPr>
          <w:sz w:val="28"/>
          <w:szCs w:val="28"/>
        </w:rPr>
        <w:t>6,0%;</w:t>
      </w:r>
    </w:p>
    <w:p w:rsidR="00174570" w:rsidRPr="00202D3B" w:rsidRDefault="00174570" w:rsidP="00946022">
      <w:pPr>
        <w:ind w:firstLine="709"/>
        <w:jc w:val="both"/>
        <w:rPr>
          <w:sz w:val="28"/>
          <w:szCs w:val="28"/>
        </w:rPr>
      </w:pPr>
      <w:r w:rsidRPr="00202D3B">
        <w:rPr>
          <w:sz w:val="28"/>
          <w:szCs w:val="28"/>
        </w:rPr>
        <w:t>КНЭ</w:t>
      </w:r>
      <w:r w:rsidRPr="00202D3B">
        <w:rPr>
          <w:sz w:val="28"/>
          <w:szCs w:val="28"/>
          <w:vertAlign w:val="subscript"/>
        </w:rPr>
        <w:t>200</w:t>
      </w:r>
      <w:r w:rsidR="00EA0CE9" w:rsidRPr="00202D3B">
        <w:rPr>
          <w:sz w:val="28"/>
          <w:szCs w:val="28"/>
          <w:vertAlign w:val="subscript"/>
        </w:rPr>
        <w:t>7</w:t>
      </w:r>
      <w:r w:rsidRPr="00202D3B">
        <w:rPr>
          <w:sz w:val="28"/>
          <w:szCs w:val="28"/>
        </w:rPr>
        <w:t>=7224,6:41196х100%=17,5%;</w:t>
      </w:r>
    </w:p>
    <w:p w:rsidR="00EE646A" w:rsidRPr="00202D3B" w:rsidRDefault="00174570" w:rsidP="00946022">
      <w:pPr>
        <w:ind w:firstLine="709"/>
        <w:jc w:val="both"/>
        <w:rPr>
          <w:sz w:val="28"/>
          <w:szCs w:val="28"/>
        </w:rPr>
      </w:pPr>
      <w:r w:rsidRPr="00202D3B">
        <w:rPr>
          <w:sz w:val="28"/>
          <w:szCs w:val="28"/>
        </w:rPr>
        <w:t>КНЭ</w:t>
      </w:r>
      <w:r w:rsidRPr="00202D3B">
        <w:rPr>
          <w:sz w:val="28"/>
          <w:szCs w:val="28"/>
          <w:vertAlign w:val="subscript"/>
        </w:rPr>
        <w:t>200</w:t>
      </w:r>
      <w:r w:rsidR="00EA0CE9" w:rsidRPr="00202D3B">
        <w:rPr>
          <w:sz w:val="28"/>
          <w:szCs w:val="28"/>
          <w:vertAlign w:val="subscript"/>
        </w:rPr>
        <w:t>8</w:t>
      </w:r>
      <w:r w:rsidRPr="00202D3B">
        <w:rPr>
          <w:sz w:val="28"/>
          <w:szCs w:val="28"/>
        </w:rPr>
        <w:t>=10852:58280х100%=18,6%.</w:t>
      </w:r>
    </w:p>
    <w:p w:rsidR="005C7926" w:rsidRPr="00202D3B" w:rsidRDefault="00EE646A" w:rsidP="00946022">
      <w:pPr>
        <w:widowControl w:val="0"/>
        <w:autoSpaceDE w:val="0"/>
        <w:autoSpaceDN w:val="0"/>
        <w:adjustRightInd w:val="0"/>
        <w:ind w:firstLine="709"/>
        <w:jc w:val="both"/>
        <w:rPr>
          <w:sz w:val="28"/>
          <w:szCs w:val="28"/>
        </w:rPr>
      </w:pPr>
      <w:r w:rsidRPr="00202D3B">
        <w:rPr>
          <w:sz w:val="28"/>
          <w:szCs w:val="28"/>
        </w:rPr>
        <w:t xml:space="preserve">Так </w:t>
      </w:r>
      <w:r w:rsidR="00B00903" w:rsidRPr="00202D3B">
        <w:rPr>
          <w:sz w:val="28"/>
          <w:szCs w:val="28"/>
        </w:rPr>
        <w:t xml:space="preserve">на основании расчётов, </w:t>
      </w:r>
      <w:r w:rsidRPr="00202D3B">
        <w:rPr>
          <w:sz w:val="28"/>
          <w:szCs w:val="28"/>
        </w:rPr>
        <w:t>в динамике наблюдается рост</w:t>
      </w:r>
      <w:r w:rsidR="00DC53A8" w:rsidRPr="00202D3B">
        <w:rPr>
          <w:sz w:val="28"/>
          <w:szCs w:val="28"/>
        </w:rPr>
        <w:t xml:space="preserve"> практически всех коэффициентов, хар</w:t>
      </w:r>
      <w:r w:rsidR="005C7926" w:rsidRPr="00202D3B">
        <w:rPr>
          <w:sz w:val="28"/>
          <w:szCs w:val="28"/>
        </w:rPr>
        <w:t xml:space="preserve">актеризующих налоговую нагрузку, рассчитанных по методике Ю.С. Цыганковой. </w:t>
      </w:r>
      <w:r w:rsidR="00DC53A8" w:rsidRPr="00202D3B">
        <w:rPr>
          <w:sz w:val="28"/>
          <w:szCs w:val="28"/>
        </w:rPr>
        <w:t>Значени</w:t>
      </w:r>
      <w:r w:rsidR="00EA0CE9" w:rsidRPr="00202D3B">
        <w:rPr>
          <w:sz w:val="28"/>
          <w:szCs w:val="28"/>
        </w:rPr>
        <w:t>е</w:t>
      </w:r>
      <w:r w:rsidRPr="00202D3B">
        <w:rPr>
          <w:sz w:val="28"/>
          <w:szCs w:val="28"/>
        </w:rPr>
        <w:t xml:space="preserve"> </w:t>
      </w:r>
      <w:r w:rsidR="00DC53A8" w:rsidRPr="00202D3B">
        <w:rPr>
          <w:sz w:val="28"/>
          <w:szCs w:val="28"/>
        </w:rPr>
        <w:t>к</w:t>
      </w:r>
      <w:r w:rsidRPr="00202D3B">
        <w:rPr>
          <w:sz w:val="28"/>
          <w:szCs w:val="28"/>
        </w:rPr>
        <w:t>оэффициент</w:t>
      </w:r>
      <w:r w:rsidR="00EA0CE9" w:rsidRPr="00202D3B">
        <w:rPr>
          <w:sz w:val="28"/>
          <w:szCs w:val="28"/>
        </w:rPr>
        <w:t>а</w:t>
      </w:r>
      <w:r w:rsidR="00DC53A8" w:rsidRPr="00202D3B">
        <w:rPr>
          <w:sz w:val="28"/>
          <w:szCs w:val="28"/>
        </w:rPr>
        <w:t xml:space="preserve"> налогообложения</w:t>
      </w:r>
      <w:r w:rsidR="00EA0CE9" w:rsidRPr="00202D3B">
        <w:rPr>
          <w:sz w:val="28"/>
          <w:szCs w:val="28"/>
        </w:rPr>
        <w:t xml:space="preserve"> </w:t>
      </w:r>
      <w:r w:rsidRPr="00202D3B">
        <w:rPr>
          <w:sz w:val="28"/>
          <w:szCs w:val="28"/>
        </w:rPr>
        <w:t>прибыли в 200</w:t>
      </w:r>
      <w:r w:rsidR="00DC53A8" w:rsidRPr="00202D3B">
        <w:rPr>
          <w:sz w:val="28"/>
          <w:szCs w:val="28"/>
        </w:rPr>
        <w:t>7</w:t>
      </w:r>
      <w:r w:rsidRPr="00202D3B">
        <w:rPr>
          <w:sz w:val="28"/>
          <w:szCs w:val="28"/>
        </w:rPr>
        <w:t xml:space="preserve"> году возрос</w:t>
      </w:r>
      <w:r w:rsidR="00DC53A8" w:rsidRPr="00202D3B">
        <w:rPr>
          <w:sz w:val="28"/>
          <w:szCs w:val="28"/>
        </w:rPr>
        <w:t>ли</w:t>
      </w:r>
      <w:r w:rsidRPr="00202D3B">
        <w:rPr>
          <w:sz w:val="28"/>
          <w:szCs w:val="28"/>
        </w:rPr>
        <w:t xml:space="preserve"> по сравнению с 200</w:t>
      </w:r>
      <w:r w:rsidR="00DC53A8" w:rsidRPr="00202D3B">
        <w:rPr>
          <w:sz w:val="28"/>
          <w:szCs w:val="28"/>
        </w:rPr>
        <w:t>6</w:t>
      </w:r>
      <w:r w:rsidR="00946022" w:rsidRPr="00202D3B">
        <w:rPr>
          <w:sz w:val="28"/>
          <w:szCs w:val="28"/>
        </w:rPr>
        <w:t xml:space="preserve"> </w:t>
      </w:r>
      <w:r w:rsidRPr="00202D3B">
        <w:rPr>
          <w:sz w:val="28"/>
          <w:szCs w:val="28"/>
        </w:rPr>
        <w:t>годом, но снизил</w:t>
      </w:r>
      <w:r w:rsidR="00DC53A8" w:rsidRPr="00202D3B">
        <w:rPr>
          <w:sz w:val="28"/>
          <w:szCs w:val="28"/>
        </w:rPr>
        <w:t>ись</w:t>
      </w:r>
      <w:r w:rsidR="00EA0CE9" w:rsidRPr="00202D3B">
        <w:rPr>
          <w:sz w:val="28"/>
          <w:szCs w:val="28"/>
        </w:rPr>
        <w:t xml:space="preserve"> в 2008 году</w:t>
      </w:r>
      <w:r w:rsidRPr="00202D3B">
        <w:rPr>
          <w:sz w:val="28"/>
          <w:szCs w:val="28"/>
        </w:rPr>
        <w:t xml:space="preserve"> по сравнению с 200</w:t>
      </w:r>
      <w:r w:rsidR="00EA0CE9" w:rsidRPr="00202D3B">
        <w:rPr>
          <w:sz w:val="28"/>
          <w:szCs w:val="28"/>
        </w:rPr>
        <w:t>7</w:t>
      </w:r>
      <w:r w:rsidRPr="00202D3B">
        <w:rPr>
          <w:sz w:val="28"/>
          <w:szCs w:val="28"/>
        </w:rPr>
        <w:t xml:space="preserve"> годом</w:t>
      </w:r>
      <w:r w:rsidR="00EA0CE9" w:rsidRPr="00202D3B">
        <w:rPr>
          <w:sz w:val="28"/>
          <w:szCs w:val="28"/>
        </w:rPr>
        <w:t xml:space="preserve"> на 78,9%, это говорит о снижении доли налогов, уплачиваемых за счет прибыли предприятия</w:t>
      </w:r>
      <w:r w:rsidR="00D04F1F" w:rsidRPr="00202D3B">
        <w:rPr>
          <w:sz w:val="28"/>
          <w:szCs w:val="28"/>
        </w:rPr>
        <w:t xml:space="preserve">. </w:t>
      </w:r>
      <w:r w:rsidRPr="00202D3B">
        <w:rPr>
          <w:sz w:val="28"/>
          <w:szCs w:val="28"/>
        </w:rPr>
        <w:t xml:space="preserve">Коэффициент </w:t>
      </w:r>
      <w:r w:rsidR="00EA0CE9" w:rsidRPr="00202D3B">
        <w:rPr>
          <w:sz w:val="28"/>
          <w:szCs w:val="28"/>
        </w:rPr>
        <w:t>налогового эффекта увеличился в 2008 году на 106,3%, а за весь анализируемый период</w:t>
      </w:r>
      <w:r w:rsidR="00946022" w:rsidRPr="00202D3B">
        <w:rPr>
          <w:sz w:val="28"/>
          <w:szCs w:val="28"/>
        </w:rPr>
        <w:t xml:space="preserve"> </w:t>
      </w:r>
      <w:r w:rsidR="00EA0CE9" w:rsidRPr="00202D3B">
        <w:rPr>
          <w:sz w:val="28"/>
          <w:szCs w:val="28"/>
        </w:rPr>
        <w:t>в 3 раза.</w:t>
      </w:r>
    </w:p>
    <w:p w:rsidR="00874DC1" w:rsidRPr="00202D3B" w:rsidRDefault="00874DC1" w:rsidP="00946022">
      <w:pPr>
        <w:widowControl w:val="0"/>
        <w:autoSpaceDE w:val="0"/>
        <w:autoSpaceDN w:val="0"/>
        <w:adjustRightInd w:val="0"/>
        <w:ind w:firstLine="709"/>
        <w:jc w:val="both"/>
        <w:rPr>
          <w:sz w:val="28"/>
          <w:szCs w:val="28"/>
        </w:rPr>
      </w:pPr>
      <w:r w:rsidRPr="00202D3B">
        <w:rPr>
          <w:sz w:val="28"/>
          <w:szCs w:val="28"/>
        </w:rPr>
        <w:t xml:space="preserve">Если удельный вес налогов, уплачиваемых организацией, не превысил 15% общего дохода организации, то потребность в налоговом планировании минимальна - за состоянием налоговых платежей может вполне следить главный бухгалтер или его заместитель. При уровне налогового гнета в пределах </w:t>
      </w:r>
      <w:r w:rsidR="00291EAF" w:rsidRPr="00202D3B">
        <w:rPr>
          <w:sz w:val="28"/>
          <w:szCs w:val="28"/>
        </w:rPr>
        <w:t>17</w:t>
      </w:r>
      <w:r w:rsidRPr="00202D3B">
        <w:rPr>
          <w:sz w:val="28"/>
          <w:szCs w:val="28"/>
        </w:rPr>
        <w:t>-35% в мелких и средних фирмах целесообразна работа специалиста.</w:t>
      </w:r>
      <w:r w:rsidR="00AC2456" w:rsidRPr="00202D3B">
        <w:rPr>
          <w:sz w:val="28"/>
          <w:szCs w:val="28"/>
        </w:rPr>
        <w:t>[11, с.6]</w:t>
      </w:r>
    </w:p>
    <w:p w:rsidR="00985B44" w:rsidRPr="00202D3B" w:rsidRDefault="00985B44" w:rsidP="00946022">
      <w:pPr>
        <w:widowControl w:val="0"/>
        <w:autoSpaceDE w:val="0"/>
        <w:autoSpaceDN w:val="0"/>
        <w:adjustRightInd w:val="0"/>
        <w:ind w:firstLine="709"/>
        <w:jc w:val="both"/>
        <w:rPr>
          <w:sz w:val="28"/>
          <w:szCs w:val="28"/>
        </w:rPr>
      </w:pPr>
      <w:r w:rsidRPr="00202D3B">
        <w:rPr>
          <w:sz w:val="28"/>
          <w:szCs w:val="28"/>
        </w:rPr>
        <w:lastRenderedPageBreak/>
        <w:t>Графически результаты расчетов представлены в приложении 10-11.</w:t>
      </w:r>
    </w:p>
    <w:p w:rsidR="00D04F1F" w:rsidRPr="00202D3B" w:rsidRDefault="00D04F1F" w:rsidP="00946022">
      <w:pPr>
        <w:widowControl w:val="0"/>
        <w:autoSpaceDE w:val="0"/>
        <w:autoSpaceDN w:val="0"/>
        <w:adjustRightInd w:val="0"/>
        <w:ind w:firstLine="709"/>
        <w:jc w:val="both"/>
        <w:rPr>
          <w:sz w:val="28"/>
          <w:szCs w:val="28"/>
        </w:rPr>
      </w:pPr>
      <w:r w:rsidRPr="00202D3B">
        <w:rPr>
          <w:sz w:val="28"/>
          <w:szCs w:val="28"/>
        </w:rPr>
        <w:t>Исходя из проведенного анализа налоговой нагрузки, с целью снижения налогового бремени</w:t>
      </w:r>
      <w:r w:rsidR="00EA01C6" w:rsidRPr="00202D3B">
        <w:rPr>
          <w:sz w:val="28"/>
          <w:szCs w:val="28"/>
        </w:rPr>
        <w:t xml:space="preserve"> и улучшения финансового состояния предприятия</w:t>
      </w:r>
      <w:r w:rsidRPr="00202D3B">
        <w:rPr>
          <w:sz w:val="28"/>
          <w:szCs w:val="28"/>
        </w:rPr>
        <w:t>, руководству можно порекомендовать перейти на систему налогообложения для сельскохозяйственных товаропроизводителей.</w:t>
      </w:r>
    </w:p>
    <w:p w:rsidR="006F79C7" w:rsidRPr="00202D3B" w:rsidRDefault="006F79C7" w:rsidP="00946022">
      <w:pPr>
        <w:ind w:firstLine="709"/>
        <w:jc w:val="both"/>
        <w:rPr>
          <w:sz w:val="28"/>
          <w:szCs w:val="28"/>
        </w:rPr>
      </w:pPr>
    </w:p>
    <w:p w:rsidR="00C372FA" w:rsidRDefault="00D279DA" w:rsidP="00541E3B">
      <w:pPr>
        <w:ind w:firstLine="709"/>
        <w:jc w:val="center"/>
        <w:rPr>
          <w:b/>
          <w:sz w:val="28"/>
          <w:szCs w:val="28"/>
        </w:rPr>
      </w:pPr>
      <w:r w:rsidRPr="00202D3B">
        <w:rPr>
          <w:sz w:val="28"/>
          <w:szCs w:val="28"/>
        </w:rPr>
        <w:br w:type="page"/>
      </w:r>
      <w:r w:rsidR="00004046" w:rsidRPr="00202D3B">
        <w:rPr>
          <w:b/>
          <w:sz w:val="28"/>
          <w:szCs w:val="28"/>
        </w:rPr>
        <w:lastRenderedPageBreak/>
        <w:t>ГЛАВА 3. ОПТИМИЗАЦИЯ НАЛОГООБЛОЖЕНИЯ КАК СПОСОБ УЛУЧШЕНИЯ ФИ</w:t>
      </w:r>
      <w:r w:rsidR="00541E3B">
        <w:rPr>
          <w:b/>
          <w:sz w:val="28"/>
          <w:szCs w:val="28"/>
        </w:rPr>
        <w:t>НАНСОВОГО СОСТОЯНИЯ ПРЕДПРИЯТИЯ</w:t>
      </w:r>
    </w:p>
    <w:p w:rsidR="00541E3B" w:rsidRDefault="00541E3B" w:rsidP="00541E3B">
      <w:pPr>
        <w:ind w:firstLine="709"/>
        <w:jc w:val="center"/>
        <w:rPr>
          <w:b/>
          <w:sz w:val="28"/>
          <w:szCs w:val="28"/>
        </w:rPr>
      </w:pPr>
    </w:p>
    <w:p w:rsidR="00F5720B" w:rsidRDefault="00541E3B" w:rsidP="00541E3B">
      <w:pPr>
        <w:ind w:firstLine="709"/>
        <w:jc w:val="center"/>
        <w:rPr>
          <w:b/>
          <w:sz w:val="28"/>
          <w:szCs w:val="28"/>
        </w:rPr>
      </w:pPr>
      <w:r>
        <w:rPr>
          <w:b/>
          <w:sz w:val="28"/>
          <w:szCs w:val="28"/>
        </w:rPr>
        <w:t xml:space="preserve">3.1 </w:t>
      </w:r>
      <w:r w:rsidR="0094020A" w:rsidRPr="00202D3B">
        <w:rPr>
          <w:b/>
          <w:sz w:val="28"/>
          <w:szCs w:val="28"/>
        </w:rPr>
        <w:t>Влияние налоговых платежей</w:t>
      </w:r>
      <w:r w:rsidR="00C372FA" w:rsidRPr="00202D3B">
        <w:rPr>
          <w:b/>
          <w:sz w:val="28"/>
          <w:szCs w:val="28"/>
        </w:rPr>
        <w:t xml:space="preserve"> на финансовое состояние</w:t>
      </w:r>
      <w:r w:rsidR="00954FE0" w:rsidRPr="00202D3B">
        <w:rPr>
          <w:b/>
          <w:sz w:val="28"/>
          <w:szCs w:val="28"/>
        </w:rPr>
        <w:t xml:space="preserve"> и результаты деятельности</w:t>
      </w:r>
      <w:r w:rsidR="00C372FA" w:rsidRPr="00202D3B">
        <w:rPr>
          <w:b/>
          <w:sz w:val="28"/>
          <w:szCs w:val="28"/>
        </w:rPr>
        <w:t xml:space="preserve"> предприятия</w:t>
      </w:r>
    </w:p>
    <w:p w:rsidR="00541E3B" w:rsidRPr="00202D3B" w:rsidRDefault="00541E3B" w:rsidP="00541E3B">
      <w:pPr>
        <w:ind w:firstLine="709"/>
        <w:jc w:val="both"/>
        <w:rPr>
          <w:b/>
          <w:sz w:val="28"/>
          <w:szCs w:val="28"/>
        </w:rPr>
      </w:pPr>
    </w:p>
    <w:p w:rsidR="005A19F2" w:rsidRPr="00202D3B" w:rsidRDefault="005A19F2" w:rsidP="00946022">
      <w:pPr>
        <w:ind w:firstLine="709"/>
        <w:jc w:val="both"/>
        <w:rPr>
          <w:sz w:val="28"/>
          <w:szCs w:val="28"/>
        </w:rPr>
      </w:pPr>
      <w:r w:rsidRPr="00202D3B">
        <w:rPr>
          <w:sz w:val="28"/>
          <w:szCs w:val="28"/>
        </w:rPr>
        <w:t>Под финансовым состоянием понимается способность предприятия</w:t>
      </w:r>
      <w:r w:rsidR="00A001DE" w:rsidRPr="00202D3B">
        <w:rPr>
          <w:sz w:val="28"/>
          <w:szCs w:val="28"/>
        </w:rPr>
        <w:t xml:space="preserve"> </w:t>
      </w:r>
      <w:r w:rsidRPr="00202D3B">
        <w:rPr>
          <w:sz w:val="28"/>
          <w:szCs w:val="28"/>
        </w:rPr>
        <w:t>финансировать свою деятельность. Оно характеризуется обеспеченностью</w:t>
      </w:r>
      <w:r w:rsidR="00A001DE" w:rsidRPr="00202D3B">
        <w:rPr>
          <w:sz w:val="28"/>
          <w:szCs w:val="28"/>
        </w:rPr>
        <w:t xml:space="preserve"> </w:t>
      </w:r>
      <w:r w:rsidRPr="00202D3B">
        <w:rPr>
          <w:sz w:val="28"/>
          <w:szCs w:val="28"/>
        </w:rPr>
        <w:t>финансовыми ресурсами, необходимыми для нормального функционирования</w:t>
      </w:r>
      <w:r w:rsidR="00A001DE" w:rsidRPr="00202D3B">
        <w:rPr>
          <w:sz w:val="28"/>
          <w:szCs w:val="28"/>
        </w:rPr>
        <w:t xml:space="preserve"> </w:t>
      </w:r>
      <w:r w:rsidRPr="00202D3B">
        <w:rPr>
          <w:sz w:val="28"/>
          <w:szCs w:val="28"/>
        </w:rPr>
        <w:t>предприятия, целесообразностью их размещения и эффективностью использования,</w:t>
      </w:r>
      <w:r w:rsidR="00A001DE" w:rsidRPr="00202D3B">
        <w:rPr>
          <w:sz w:val="28"/>
          <w:szCs w:val="28"/>
        </w:rPr>
        <w:t xml:space="preserve"> </w:t>
      </w:r>
      <w:r w:rsidRPr="00202D3B">
        <w:rPr>
          <w:sz w:val="28"/>
          <w:szCs w:val="28"/>
        </w:rPr>
        <w:t>финансовыми взаимоотношениями с другими юридическими и физическими лицами,</w:t>
      </w:r>
      <w:r w:rsidR="00A001DE" w:rsidRPr="00202D3B">
        <w:rPr>
          <w:sz w:val="28"/>
          <w:szCs w:val="28"/>
        </w:rPr>
        <w:t xml:space="preserve"> </w:t>
      </w:r>
      <w:r w:rsidRPr="00202D3B">
        <w:rPr>
          <w:sz w:val="28"/>
          <w:szCs w:val="28"/>
        </w:rPr>
        <w:t>платежеспособностью и финансовой устойчивостью.</w:t>
      </w:r>
    </w:p>
    <w:p w:rsidR="00A001DE" w:rsidRPr="00202D3B" w:rsidRDefault="00A001DE" w:rsidP="00946022">
      <w:pPr>
        <w:ind w:firstLine="709"/>
        <w:jc w:val="both"/>
        <w:rPr>
          <w:sz w:val="28"/>
          <w:szCs w:val="28"/>
        </w:rPr>
      </w:pPr>
      <w:r w:rsidRPr="00202D3B">
        <w:rPr>
          <w:sz w:val="28"/>
          <w:szCs w:val="28"/>
        </w:rPr>
        <w:t>Финансовое состояние предприятия зависит от результатов его производственной, коммерческой и финансовой деятельности.</w:t>
      </w:r>
      <w:r w:rsidR="003B6B99" w:rsidRPr="00202D3B">
        <w:rPr>
          <w:sz w:val="28"/>
          <w:szCs w:val="28"/>
        </w:rPr>
        <w:t>[8, с.66]</w:t>
      </w:r>
    </w:p>
    <w:p w:rsidR="00F5720B" w:rsidRDefault="00F5720B" w:rsidP="00946022">
      <w:pPr>
        <w:ind w:firstLine="709"/>
        <w:jc w:val="both"/>
        <w:rPr>
          <w:sz w:val="28"/>
          <w:szCs w:val="28"/>
        </w:rPr>
      </w:pPr>
      <w:r w:rsidRPr="00202D3B">
        <w:rPr>
          <w:sz w:val="28"/>
          <w:szCs w:val="28"/>
        </w:rPr>
        <w:t>Налоговые платежи самым существенным образом влияют на работу предприятий и прежде всего на конечные финансовые результаты</w:t>
      </w:r>
      <w:r w:rsidR="005A19F2" w:rsidRPr="00202D3B">
        <w:rPr>
          <w:sz w:val="28"/>
          <w:szCs w:val="28"/>
        </w:rPr>
        <w:t>, определяющие финансовое состояние предприятия в общем</w:t>
      </w:r>
      <w:r w:rsidRPr="00202D3B">
        <w:rPr>
          <w:sz w:val="28"/>
          <w:szCs w:val="28"/>
        </w:rPr>
        <w:t xml:space="preserve">. Механизм этого влияния </w:t>
      </w:r>
      <w:r w:rsidR="002C5B5F" w:rsidRPr="00202D3B">
        <w:rPr>
          <w:sz w:val="28"/>
          <w:szCs w:val="28"/>
        </w:rPr>
        <w:t>представлен</w:t>
      </w:r>
      <w:r w:rsidRPr="00202D3B">
        <w:rPr>
          <w:sz w:val="28"/>
          <w:szCs w:val="28"/>
        </w:rPr>
        <w:t xml:space="preserve"> на рисунке</w:t>
      </w:r>
      <w:r w:rsidR="00237121" w:rsidRPr="00202D3B">
        <w:rPr>
          <w:sz w:val="28"/>
          <w:szCs w:val="28"/>
        </w:rPr>
        <w:t xml:space="preserve"> 1.</w:t>
      </w:r>
      <w:r w:rsidR="003B6B99" w:rsidRPr="00202D3B">
        <w:rPr>
          <w:sz w:val="28"/>
          <w:szCs w:val="28"/>
        </w:rPr>
        <w:t>[26, с.230]</w:t>
      </w:r>
    </w:p>
    <w:p w:rsidR="00541E3B" w:rsidRDefault="00541E3B" w:rsidP="00946022">
      <w:pPr>
        <w:ind w:firstLine="709"/>
        <w:jc w:val="both"/>
        <w:rPr>
          <w:sz w:val="28"/>
          <w:szCs w:val="28"/>
        </w:rPr>
      </w:pPr>
    </w:p>
    <w:p w:rsidR="00F5720B" w:rsidRPr="00202D3B" w:rsidRDefault="00541E3B" w:rsidP="00541E3B">
      <w:pPr>
        <w:ind w:firstLine="709"/>
        <w:jc w:val="both"/>
        <w:rPr>
          <w:sz w:val="28"/>
          <w:szCs w:val="28"/>
        </w:rPr>
      </w:pPr>
      <w:r>
        <w:rPr>
          <w:sz w:val="28"/>
          <w:szCs w:val="28"/>
        </w:rPr>
        <w:br w:type="page"/>
      </w:r>
      <w:r w:rsidR="009F24AB">
        <w:rPr>
          <w:sz w:val="28"/>
          <w:szCs w:val="28"/>
        </w:rPr>
      </w:r>
      <w:r w:rsidR="009F24AB">
        <w:rPr>
          <w:sz w:val="28"/>
          <w:szCs w:val="28"/>
        </w:rPr>
        <w:pict>
          <v:group id="_x0000_s1026" style="width:378pt;height:295.4pt;mso-position-horizontal-relative:char;mso-position-vertical-relative:line" coordorigin="1341,5454" coordsize="8820,4860">
            <v:rect id="_x0000_s1027" style="position:absolute;left:3861;top:5454;width:4680;height:900" filled="f">
              <v:fill color2="#767676"/>
              <v:shadow on="t" opacity=".5" offset="-6pt,-6pt"/>
              <v:textbox style="mso-next-textbox:#_x0000_s1027">
                <w:txbxContent>
                  <w:p w:rsidR="00541E3B" w:rsidRDefault="00541E3B" w:rsidP="00F5720B">
                    <w:pPr>
                      <w:jc w:val="center"/>
                    </w:pPr>
                    <w:r>
                      <w:t>Налоговые платежи</w:t>
                    </w:r>
                  </w:p>
                </w:txbxContent>
              </v:textbox>
            </v:rect>
            <v:rect id="_x0000_s1028" style="position:absolute;left:1341;top:6877;width:1980;height:900" filled="f">
              <v:fill color2="#767676"/>
              <v:shadow on="t" opacity=".5" offset="-6pt,-6pt"/>
              <v:textbox style="mso-next-textbox:#_x0000_s1028">
                <w:txbxContent>
                  <w:p w:rsidR="00541E3B" w:rsidRPr="002C5B5F" w:rsidRDefault="00541E3B" w:rsidP="00F5720B">
                    <w:pPr>
                      <w:jc w:val="center"/>
                    </w:pPr>
                    <w:r w:rsidRPr="002C5B5F">
                      <w:t>Себестоимость продукции</w:t>
                    </w:r>
                  </w:p>
                </w:txbxContent>
              </v:textbox>
            </v:rect>
            <v:rect id="_x0000_s1029" style="position:absolute;left:3501;top:6894;width:1800;height:900" filled="f">
              <v:fill color2="#767676"/>
              <v:shadow on="t" opacity=".5" offset="-6pt,-6pt"/>
              <v:textbox style="mso-next-textbox:#_x0000_s1029">
                <w:txbxContent>
                  <w:p w:rsidR="00541E3B" w:rsidRPr="002C5B5F" w:rsidRDefault="00541E3B" w:rsidP="00F5720B">
                    <w:pPr>
                      <w:jc w:val="center"/>
                    </w:pPr>
                    <w:r w:rsidRPr="002C5B5F">
                      <w:t>Цены, тарифы</w:t>
                    </w:r>
                  </w:p>
                </w:txbxContent>
              </v:textbox>
            </v:rect>
            <v:rect id="_x0000_s1030" style="position:absolute;left:5841;top:6894;width:2160;height:900" filled="f">
              <v:fill color2="#767676"/>
              <v:shadow on="t" opacity=".5" offset="-6pt,-6pt"/>
              <v:textbox style="mso-next-textbox:#_x0000_s1030">
                <w:txbxContent>
                  <w:p w:rsidR="00541E3B" w:rsidRPr="002C5B5F" w:rsidRDefault="00541E3B" w:rsidP="00F5720B">
                    <w:pPr>
                      <w:jc w:val="center"/>
                    </w:pPr>
                    <w:r w:rsidRPr="002C5B5F">
                      <w:t>Конкурентоспособность товаров</w:t>
                    </w:r>
                  </w:p>
                </w:txbxContent>
              </v:textbox>
            </v:rect>
            <v:rect id="_x0000_s1031" style="position:absolute;left:8181;top:6894;width:1800;height:900" filled="f">
              <v:fill color2="#767676"/>
              <v:shadow on="t" opacity=".5" offset="-6pt,-6pt"/>
              <v:textbox style="mso-next-textbox:#_x0000_s1031">
                <w:txbxContent>
                  <w:p w:rsidR="00541E3B" w:rsidRDefault="00541E3B" w:rsidP="00F5720B">
                    <w:pPr>
                      <w:tabs>
                        <w:tab w:val="left" w:pos="0"/>
                        <w:tab w:val="left" w:pos="1620"/>
                      </w:tabs>
                      <w:ind w:right="45"/>
                      <w:jc w:val="center"/>
                    </w:pPr>
                    <w:r w:rsidRPr="002C5B5F">
                      <w:t>Объем производства и реализации</w:t>
                    </w:r>
                  </w:p>
                </w:txbxContent>
              </v:textbox>
            </v:rect>
            <v:rect id="_x0000_s1032" style="position:absolute;left:2241;top:8334;width:6840;height:540" filled="f">
              <v:fill color2="#767676"/>
              <v:shadow on="t" opacity=".5" offset="-6pt,-6pt"/>
              <v:textbox style="mso-next-textbox:#_x0000_s1032">
                <w:txbxContent>
                  <w:p w:rsidR="00541E3B" w:rsidRDefault="00541E3B" w:rsidP="00F5720B">
                    <w:pPr>
                      <w:jc w:val="center"/>
                    </w:pPr>
                    <w:r>
                      <w:t>Финансовые результаты работы организации</w:t>
                    </w:r>
                  </w:p>
                </w:txbxContent>
              </v:textbox>
            </v:rect>
            <v:rect id="_x0000_s1033" style="position:absolute;left:2061;top:9234;width:2160;height:1080" filled="f">
              <v:fill color2="#767676"/>
              <v:shadow on="t" opacity=".5" offset="-6pt,-6pt"/>
              <v:textbox style="mso-next-textbox:#_x0000_s1033">
                <w:txbxContent>
                  <w:p w:rsidR="00541E3B" w:rsidRPr="002C5B5F" w:rsidRDefault="00541E3B" w:rsidP="00F5720B">
                    <w:pPr>
                      <w:jc w:val="center"/>
                    </w:pPr>
                    <w:r w:rsidRPr="002C5B5F">
                      <w:t>Выполнение миссии организацией</w:t>
                    </w:r>
                  </w:p>
                </w:txbxContent>
              </v:textbox>
            </v:rect>
            <v:rect id="_x0000_s1034" style="position:absolute;left:4581;top:9234;width:2160;height:1080" filled="f">
              <v:fill color2="#767676"/>
              <v:shadow on="t" opacity=".5" offset="-6pt,-6pt"/>
              <v:textbox style="mso-next-textbox:#_x0000_s1034">
                <w:txbxContent>
                  <w:p w:rsidR="00541E3B" w:rsidRPr="002C5B5F" w:rsidRDefault="00541E3B" w:rsidP="00F5720B">
                    <w:pPr>
                      <w:jc w:val="center"/>
                    </w:pPr>
                    <w:r w:rsidRPr="002C5B5F">
                      <w:t>Стоимость предприятия (бизнеса)</w:t>
                    </w:r>
                  </w:p>
                </w:txbxContent>
              </v:textbox>
            </v:rect>
            <v:rect id="_x0000_s1035" style="position:absolute;left:7101;top:9234;width:2160;height:1080" filled="f">
              <v:fill color2="#767676"/>
              <v:shadow on="t" opacity=".5" offset="-6pt,-6pt"/>
              <v:textbox style="mso-next-textbox:#_x0000_s1035">
                <w:txbxContent>
                  <w:p w:rsidR="00541E3B" w:rsidRPr="002C5B5F" w:rsidRDefault="00541E3B" w:rsidP="00F5720B">
                    <w:pPr>
                      <w:jc w:val="center"/>
                    </w:pPr>
                    <w:r w:rsidRPr="002C5B5F">
                      <w:t>Чистая прибыль организации</w:t>
                    </w:r>
                  </w:p>
                </w:txbxContent>
              </v:textbox>
            </v:rect>
            <v:line id="_x0000_s1036" style="position:absolute;flip:x" from="2961,8874" to="5841,9234" filled="t">
              <v:fill color2="fill darken(118)" method="linear sigma" focus="-50%" type="gradient"/>
              <v:stroke endarrow="block"/>
              <v:shadow on="t" opacity=".5" offset="-6pt,-6pt"/>
            </v:line>
            <v:line id="_x0000_s1037" style="position:absolute" from="5841,8874" to="5841,9234" filled="t">
              <v:fill color2="fill darken(118)" method="linear sigma" focus="-50%" type="gradient"/>
              <v:stroke endarrow="block"/>
              <v:shadow on="t" opacity=".5" offset="-6pt,-6pt"/>
            </v:line>
            <v:line id="_x0000_s1038" style="position:absolute" from="5841,8874" to="8541,9234" filled="t">
              <v:fill color2="fill darken(118)" method="linear sigma" focus="-50%" type="gradient"/>
              <v:stroke endarrow="block"/>
              <v:shadow on="t" opacity=".5" offset="-6pt,-6pt"/>
            </v:line>
            <v:line id="_x0000_s1039" style="position:absolute" from="2241,7776" to="5481,8334" filled="t">
              <v:fill color2="fill darken(118)" method="linear sigma" focus="-50%" type="gradient"/>
              <v:stroke endarrow="block"/>
              <v:shadow on="t" opacity=".5" offset="-6pt,-6pt"/>
            </v:line>
            <v:line id="_x0000_s1040" style="position:absolute" from="4581,7794" to="5481,8334" filled="t">
              <v:fill color2="fill darken(118)" method="linear sigma" focus="-50%" type="gradient"/>
              <v:stroke endarrow="block"/>
              <v:shadow on="t" opacity=".5" offset="-6pt,-6pt"/>
            </v:line>
            <v:line id="_x0000_s1041" style="position:absolute;flip:x" from="5481,7794" to="7281,8334" filled="t">
              <v:fill color2="fill darken(118)" method="linear sigma" focus="-50%" type="gradient"/>
              <v:stroke endarrow="block"/>
              <v:shadow on="t" opacity=".5" offset="-6pt,-6pt"/>
            </v:line>
            <v:line id="_x0000_s1042" style="position:absolute;flip:x" from="5481,7794" to="8901,8334" filled="t">
              <v:fill color2="fill darken(118)" method="linear sigma" focus="-50%" type="gradient"/>
              <v:stroke endarrow="block"/>
              <v:shadow on="t" opacity=".5" offset="-6pt,-6pt"/>
            </v:line>
            <v:line id="_x0000_s1043" style="position:absolute" from="5481,6534" to="5481,8334" filled="t">
              <v:fill color2="fill darken(118)" method="linear sigma" focus="-50%" type="gradient"/>
              <v:stroke endarrow="block"/>
              <v:shadow on="t" opacity=".5" offset="-6pt,-6pt"/>
            </v:line>
            <v:line id="_x0000_s1044" style="position:absolute" from="2241,6534" to="9621,6534" filled="t">
              <v:fill color2="fill darken(118)" method="linear sigma" focus="-50%" type="gradient"/>
              <v:shadow on="t" opacity=".5" offset="-6pt,-6pt"/>
            </v:line>
            <v:line id="_x0000_s1045" style="position:absolute" from="2241,6534" to="2241,6894" filled="t">
              <v:fill color2="fill darken(118)" method="linear sigma" focus="-50%" type="gradient"/>
              <v:shadow on="t" opacity=".5" offset="-6pt,-6pt"/>
            </v:line>
            <v:line id="_x0000_s1046" style="position:absolute" from="4581,6534" to="4581,6894" filled="t">
              <v:fill color2="fill darken(118)" method="linear sigma" focus="-50%" type="gradient"/>
              <v:shadow on="t" opacity=".5" offset="-6pt,-6pt"/>
            </v:line>
            <v:line id="_x0000_s1047" style="position:absolute" from="9621,6534" to="9621,6894" filled="t">
              <v:fill color2="fill darken(118)" method="linear sigma" focus="-50%" type="gradient"/>
              <v:shadow on="t" opacity=".5" offset="-6pt,-6pt"/>
            </v:line>
            <v:line id="_x0000_s1048" style="position:absolute" from="6381,6354" to="6381,6534" filled="t">
              <v:fill color2="fill darken(118)" method="linear sigma" focus="-50%" type="gradient"/>
              <v:shadow on="t" opacity=".5" offset="-6pt,-6pt"/>
            </v:line>
            <v:line id="_x0000_s1049" style="position:absolute" from="8541,5814" to="10161,5814" filled="t">
              <v:fill color2="fill darken(118)" method="linear sigma" focus="-50%" type="gradient"/>
              <v:shadow on="t" opacity=".5" offset="-6pt,-6pt"/>
            </v:line>
            <v:line id="_x0000_s1050" style="position:absolute" from="10161,5814" to="10161,9594" filled="t">
              <v:fill color2="fill darken(118)" method="linear sigma" focus="-50%" type="gradient"/>
              <v:shadow on="t" opacity=".5" offset="-6pt,-6pt"/>
            </v:line>
            <v:line id="_x0000_s1051" style="position:absolute;flip:x" from="9261,9594" to="10161,9594" filled="t">
              <v:fill color2="fill darken(118)" method="linear sigma" focus="-50%" type="gradient"/>
              <v:stroke endarrow="block"/>
              <v:shadow on="t" opacity=".5" offset="-6pt,-6pt"/>
            </v:line>
            <v:line id="_x0000_s1052" style="position:absolute" from="7101,6534" to="7101,6894" filled="t">
              <v:fill color2="fill darken(118)" method="linear sigma" focus="-50%" type="gradient"/>
              <v:shadow on="t" opacity=".5" offset="-6pt,-6pt"/>
            </v:line>
            <w10:wrap type="none"/>
            <w10:anchorlock/>
          </v:group>
        </w:pict>
      </w:r>
    </w:p>
    <w:p w:rsidR="00237121" w:rsidRDefault="00237121" w:rsidP="00946022">
      <w:pPr>
        <w:ind w:firstLine="709"/>
        <w:jc w:val="both"/>
        <w:rPr>
          <w:sz w:val="28"/>
          <w:szCs w:val="28"/>
        </w:rPr>
      </w:pPr>
      <w:r w:rsidRPr="00202D3B">
        <w:rPr>
          <w:sz w:val="28"/>
          <w:szCs w:val="28"/>
        </w:rPr>
        <w:t>Рис.</w:t>
      </w:r>
      <w:r w:rsidR="00246A64" w:rsidRPr="00202D3B">
        <w:rPr>
          <w:sz w:val="28"/>
          <w:szCs w:val="28"/>
        </w:rPr>
        <w:t>6</w:t>
      </w:r>
      <w:r w:rsidRPr="00202D3B">
        <w:rPr>
          <w:sz w:val="28"/>
          <w:szCs w:val="28"/>
        </w:rPr>
        <w:t xml:space="preserve"> Механизм влияния налоговых платежей на финансовые результаты деятельности предприятия</w:t>
      </w:r>
    </w:p>
    <w:p w:rsidR="00541E3B" w:rsidRPr="00202D3B" w:rsidRDefault="00541E3B" w:rsidP="00946022">
      <w:pPr>
        <w:ind w:firstLine="709"/>
        <w:jc w:val="both"/>
        <w:rPr>
          <w:sz w:val="28"/>
          <w:szCs w:val="28"/>
        </w:rPr>
      </w:pPr>
    </w:p>
    <w:p w:rsidR="0094020A" w:rsidRPr="00202D3B" w:rsidRDefault="0094020A" w:rsidP="00946022">
      <w:pPr>
        <w:autoSpaceDE w:val="0"/>
        <w:autoSpaceDN w:val="0"/>
        <w:adjustRightInd w:val="0"/>
        <w:ind w:firstLine="709"/>
        <w:jc w:val="both"/>
        <w:rPr>
          <w:sz w:val="28"/>
          <w:szCs w:val="28"/>
        </w:rPr>
      </w:pPr>
      <w:r w:rsidRPr="00202D3B">
        <w:rPr>
          <w:sz w:val="28"/>
          <w:szCs w:val="28"/>
        </w:rPr>
        <w:t>Однако нужно иметь в виду, что налоги влияют на финансовый результат только в случае, если они учтены в качестве расходов отчетного периода.</w:t>
      </w:r>
    </w:p>
    <w:p w:rsidR="00783944" w:rsidRPr="00202D3B" w:rsidRDefault="00783944" w:rsidP="00946022">
      <w:pPr>
        <w:autoSpaceDE w:val="0"/>
        <w:autoSpaceDN w:val="0"/>
        <w:adjustRightInd w:val="0"/>
        <w:ind w:firstLine="709"/>
        <w:jc w:val="both"/>
        <w:rPr>
          <w:sz w:val="28"/>
          <w:szCs w:val="28"/>
        </w:rPr>
      </w:pPr>
      <w:r w:rsidRPr="00202D3B">
        <w:rPr>
          <w:sz w:val="28"/>
          <w:szCs w:val="28"/>
        </w:rPr>
        <w:t xml:space="preserve">Оценка </w:t>
      </w:r>
      <w:r w:rsidR="0094020A" w:rsidRPr="00202D3B">
        <w:rPr>
          <w:sz w:val="28"/>
          <w:szCs w:val="28"/>
        </w:rPr>
        <w:t>расходов</w:t>
      </w:r>
      <w:r w:rsidR="002829D5" w:rsidRPr="00202D3B">
        <w:rPr>
          <w:sz w:val="28"/>
          <w:szCs w:val="28"/>
        </w:rPr>
        <w:t xml:space="preserve"> (налогов)</w:t>
      </w:r>
      <w:r w:rsidRPr="00202D3B">
        <w:rPr>
          <w:sz w:val="28"/>
          <w:szCs w:val="28"/>
        </w:rPr>
        <w:t xml:space="preserve"> как фактора, формирующего финансовый результат, производится за отчетный период. Сумме дохода, полученного в данном отчетном периоде, должна соответствовать сумма расходов, которые были понесены предприятием для получения этих доходов. От применяемой системы учета затрат зависит, в каком отчетном периоде та или иная затратная статья повлияет на величину бухгалтерской прибыли, то есть станет расходом.</w:t>
      </w:r>
    </w:p>
    <w:p w:rsidR="002829D5" w:rsidRPr="00202D3B" w:rsidRDefault="00783944" w:rsidP="00946022">
      <w:pPr>
        <w:ind w:firstLine="709"/>
        <w:jc w:val="both"/>
        <w:rPr>
          <w:sz w:val="28"/>
          <w:szCs w:val="28"/>
        </w:rPr>
      </w:pPr>
      <w:r w:rsidRPr="00202D3B">
        <w:rPr>
          <w:sz w:val="28"/>
          <w:szCs w:val="28"/>
        </w:rPr>
        <w:t>Для отражения расчетов по обязательным платежам в бюджетную систему применяются две основные операции: операция начисления и операция уплаты (зачета). Операция начисления означает возникновение у предприятия налогового обязательств</w:t>
      </w:r>
      <w:r w:rsidR="0094020A" w:rsidRPr="00202D3B">
        <w:rPr>
          <w:sz w:val="28"/>
          <w:szCs w:val="28"/>
        </w:rPr>
        <w:t xml:space="preserve">а на сумму исчисленного налога. </w:t>
      </w:r>
      <w:r w:rsidRPr="00202D3B">
        <w:rPr>
          <w:sz w:val="28"/>
          <w:szCs w:val="28"/>
        </w:rPr>
        <w:lastRenderedPageBreak/>
        <w:t>Каждый налог имеет свой источник "покрытия" в хозяйственной деятельности предприятия</w:t>
      </w:r>
      <w:r w:rsidR="00306E92" w:rsidRPr="00202D3B">
        <w:rPr>
          <w:sz w:val="28"/>
          <w:szCs w:val="28"/>
        </w:rPr>
        <w:t xml:space="preserve"> (П</w:t>
      </w:r>
      <w:r w:rsidR="00A001DE" w:rsidRPr="00202D3B">
        <w:rPr>
          <w:sz w:val="28"/>
          <w:szCs w:val="28"/>
        </w:rPr>
        <w:t>риложение 10)</w:t>
      </w:r>
      <w:r w:rsidR="002829D5" w:rsidRPr="00202D3B">
        <w:rPr>
          <w:sz w:val="28"/>
          <w:szCs w:val="28"/>
        </w:rPr>
        <w:t>.</w:t>
      </w:r>
      <w:r w:rsidR="003B6B99" w:rsidRPr="00202D3B">
        <w:rPr>
          <w:sz w:val="28"/>
          <w:szCs w:val="28"/>
        </w:rPr>
        <w:t>[26, с.243]</w:t>
      </w:r>
    </w:p>
    <w:p w:rsidR="002829D5" w:rsidRPr="00202D3B" w:rsidRDefault="002829D5" w:rsidP="00946022">
      <w:pPr>
        <w:ind w:firstLine="709"/>
        <w:jc w:val="both"/>
        <w:rPr>
          <w:sz w:val="28"/>
          <w:szCs w:val="28"/>
        </w:rPr>
      </w:pPr>
      <w:r w:rsidRPr="00202D3B">
        <w:rPr>
          <w:sz w:val="28"/>
          <w:szCs w:val="28"/>
        </w:rPr>
        <w:t>Формируемые на разных этапах хозяйственной деятельности на соответствующих счетах бухгалтерского учета показатели затрат и расходов, в состав которых включаются налоговые обязательства, принимают участие в расчете финансового результата. Оценить влияние отдельных налоговых обязательств на</w:t>
      </w:r>
      <w:r w:rsidR="004C19B9" w:rsidRPr="00202D3B">
        <w:rPr>
          <w:sz w:val="28"/>
          <w:szCs w:val="28"/>
        </w:rPr>
        <w:t xml:space="preserve"> финансовое состояние</w:t>
      </w:r>
      <w:r w:rsidRPr="00202D3B">
        <w:rPr>
          <w:sz w:val="28"/>
          <w:szCs w:val="28"/>
        </w:rPr>
        <w:t xml:space="preserve"> можно, установив, каким образом тот или иной показатель затрат и (или) расходов участвует в формировании финансового результата.</w:t>
      </w:r>
      <w:r w:rsidR="003B6B99" w:rsidRPr="00202D3B">
        <w:rPr>
          <w:sz w:val="28"/>
          <w:szCs w:val="28"/>
        </w:rPr>
        <w:t>[24, с.10]</w:t>
      </w:r>
    </w:p>
    <w:p w:rsidR="00B432FC" w:rsidRPr="00202D3B" w:rsidRDefault="000F5E42" w:rsidP="00946022">
      <w:pPr>
        <w:autoSpaceDE w:val="0"/>
        <w:autoSpaceDN w:val="0"/>
        <w:adjustRightInd w:val="0"/>
        <w:ind w:firstLine="709"/>
        <w:jc w:val="both"/>
        <w:rPr>
          <w:sz w:val="28"/>
          <w:szCs w:val="28"/>
        </w:rPr>
      </w:pPr>
      <w:r w:rsidRPr="00202D3B">
        <w:rPr>
          <w:sz w:val="28"/>
          <w:szCs w:val="28"/>
        </w:rPr>
        <w:t>Все налоги, уплачиваемые предприятиями, представим в виде четырех групп:</w:t>
      </w:r>
    </w:p>
    <w:p w:rsidR="000F5E42" w:rsidRPr="00202D3B" w:rsidRDefault="000F5E42" w:rsidP="00946022">
      <w:pPr>
        <w:numPr>
          <w:ilvl w:val="0"/>
          <w:numId w:val="35"/>
        </w:numPr>
        <w:tabs>
          <w:tab w:val="clear" w:pos="1077"/>
        </w:tabs>
        <w:autoSpaceDE w:val="0"/>
        <w:autoSpaceDN w:val="0"/>
        <w:adjustRightInd w:val="0"/>
        <w:ind w:left="0" w:firstLine="709"/>
        <w:jc w:val="both"/>
        <w:rPr>
          <w:sz w:val="28"/>
          <w:szCs w:val="28"/>
        </w:rPr>
      </w:pPr>
      <w:r w:rsidRPr="00202D3B">
        <w:rPr>
          <w:sz w:val="28"/>
          <w:szCs w:val="28"/>
        </w:rPr>
        <w:t>налоги, возникающие при отражении доходов, к числу которых относятся оборотные налоги - НДС и акциз, а также экспортные таможенные пошлины;</w:t>
      </w:r>
    </w:p>
    <w:p w:rsidR="000F5E42" w:rsidRPr="00202D3B" w:rsidRDefault="000F5E42" w:rsidP="00946022">
      <w:pPr>
        <w:numPr>
          <w:ilvl w:val="0"/>
          <w:numId w:val="35"/>
        </w:numPr>
        <w:tabs>
          <w:tab w:val="clear" w:pos="1077"/>
        </w:tabs>
        <w:autoSpaceDE w:val="0"/>
        <w:autoSpaceDN w:val="0"/>
        <w:adjustRightInd w:val="0"/>
        <w:ind w:left="0" w:firstLine="709"/>
        <w:jc w:val="both"/>
        <w:rPr>
          <w:sz w:val="28"/>
          <w:szCs w:val="28"/>
        </w:rPr>
      </w:pPr>
      <w:r w:rsidRPr="00202D3B">
        <w:rPr>
          <w:sz w:val="28"/>
          <w:szCs w:val="28"/>
        </w:rPr>
        <w:t>налоги, признаваемые в качестве отдельных статей расходов. К данной группе относятся имущественные налоги - налог на имущество организаций, транспортный налог, земельный налог, налог на прибыль. Кроме того, учитываются начисления на заработную плату;</w:t>
      </w:r>
    </w:p>
    <w:p w:rsidR="000F5E42" w:rsidRPr="00202D3B" w:rsidRDefault="000F5E42" w:rsidP="00946022">
      <w:pPr>
        <w:numPr>
          <w:ilvl w:val="0"/>
          <w:numId w:val="35"/>
        </w:numPr>
        <w:tabs>
          <w:tab w:val="clear" w:pos="1077"/>
        </w:tabs>
        <w:autoSpaceDE w:val="0"/>
        <w:autoSpaceDN w:val="0"/>
        <w:adjustRightInd w:val="0"/>
        <w:ind w:left="0" w:firstLine="709"/>
        <w:jc w:val="both"/>
        <w:rPr>
          <w:sz w:val="28"/>
          <w:szCs w:val="28"/>
        </w:rPr>
      </w:pPr>
      <w:r w:rsidRPr="00202D3B">
        <w:rPr>
          <w:sz w:val="28"/>
          <w:szCs w:val="28"/>
        </w:rPr>
        <w:t>налоги, участвующие в формировании финансового результата в составе коммерч</w:t>
      </w:r>
      <w:r w:rsidR="00A56B20" w:rsidRPr="00202D3B">
        <w:rPr>
          <w:sz w:val="28"/>
          <w:szCs w:val="28"/>
        </w:rPr>
        <w:t>еских и управленческих расходов</w:t>
      </w:r>
      <w:r w:rsidRPr="00202D3B">
        <w:rPr>
          <w:sz w:val="28"/>
          <w:szCs w:val="28"/>
        </w:rPr>
        <w:t>;</w:t>
      </w:r>
    </w:p>
    <w:p w:rsidR="000F5E42" w:rsidRPr="00202D3B" w:rsidRDefault="000F5E42" w:rsidP="00946022">
      <w:pPr>
        <w:numPr>
          <w:ilvl w:val="0"/>
          <w:numId w:val="35"/>
        </w:numPr>
        <w:tabs>
          <w:tab w:val="clear" w:pos="1077"/>
        </w:tabs>
        <w:ind w:left="0" w:firstLine="709"/>
        <w:jc w:val="both"/>
        <w:rPr>
          <w:sz w:val="28"/>
          <w:szCs w:val="28"/>
        </w:rPr>
      </w:pPr>
      <w:r w:rsidRPr="00202D3B">
        <w:rPr>
          <w:sz w:val="28"/>
          <w:szCs w:val="28"/>
        </w:rPr>
        <w:t>налоги, участвующие в расчете финансового результата в составе себестоимости проданной продукции (работ, услуг).</w:t>
      </w:r>
    </w:p>
    <w:p w:rsidR="00A56B20" w:rsidRPr="00202D3B" w:rsidRDefault="00A56B20" w:rsidP="00946022">
      <w:pPr>
        <w:ind w:firstLine="709"/>
        <w:jc w:val="both"/>
        <w:rPr>
          <w:sz w:val="28"/>
          <w:szCs w:val="28"/>
        </w:rPr>
      </w:pPr>
      <w:r w:rsidRPr="00202D3B">
        <w:rPr>
          <w:sz w:val="28"/>
          <w:szCs w:val="28"/>
        </w:rPr>
        <w:t>Рассмотрим влияние налога на добавленную стоимость на финансовое состояние предприятия.</w:t>
      </w:r>
    </w:p>
    <w:p w:rsidR="00A56B20" w:rsidRPr="00202D3B" w:rsidRDefault="00A56B20" w:rsidP="00946022">
      <w:pPr>
        <w:autoSpaceDE w:val="0"/>
        <w:autoSpaceDN w:val="0"/>
        <w:adjustRightInd w:val="0"/>
        <w:ind w:firstLine="709"/>
        <w:jc w:val="both"/>
        <w:rPr>
          <w:sz w:val="28"/>
          <w:szCs w:val="28"/>
        </w:rPr>
      </w:pPr>
      <w:r w:rsidRPr="00202D3B">
        <w:rPr>
          <w:sz w:val="28"/>
          <w:szCs w:val="28"/>
        </w:rPr>
        <w:t>Сумма налога на добавленную стоимость является негативным фактором для предприятия при формировании финансового результата. НДС снижает эффективность деятельности предприятия, оценкой которой является финансовый результат. Рыночная цена определяется для конкретного вида продукции условиями реализации на определенном рынке (территории) и является величиной фиксированной или изменяющейся в определенных заданных пределах. Отпускная цена предприятия и соответственно величина выручки зависят от рыночной цены и ставок НДС, применяемых при реализации данного</w:t>
      </w:r>
      <w:r w:rsidR="00954FE0" w:rsidRPr="00202D3B">
        <w:rPr>
          <w:sz w:val="28"/>
          <w:szCs w:val="28"/>
        </w:rPr>
        <w:t xml:space="preserve"> вида продукции (работ, услуг).</w:t>
      </w:r>
    </w:p>
    <w:p w:rsidR="00A56B20" w:rsidRPr="00202D3B" w:rsidRDefault="00954FE0" w:rsidP="00946022">
      <w:pPr>
        <w:autoSpaceDE w:val="0"/>
        <w:autoSpaceDN w:val="0"/>
        <w:adjustRightInd w:val="0"/>
        <w:ind w:firstLine="709"/>
        <w:jc w:val="both"/>
        <w:rPr>
          <w:sz w:val="28"/>
          <w:szCs w:val="28"/>
        </w:rPr>
      </w:pPr>
      <w:r w:rsidRPr="00202D3B">
        <w:rPr>
          <w:sz w:val="28"/>
          <w:szCs w:val="28"/>
        </w:rPr>
        <w:t>Величина показателя «выручка»</w:t>
      </w:r>
      <w:r w:rsidR="00A56B20" w:rsidRPr="00202D3B">
        <w:rPr>
          <w:sz w:val="28"/>
          <w:szCs w:val="28"/>
        </w:rPr>
        <w:t xml:space="preserve"> определяется исходя из прогнозируемого объема реализации производимой продукции, работ, услуг, оцениваемого в натуральных показателях, и отпускной цены предприятия, рассчитанной на базе рыночной цены.</w:t>
      </w:r>
    </w:p>
    <w:p w:rsidR="00A56B20" w:rsidRPr="00202D3B" w:rsidRDefault="00954FE0" w:rsidP="00946022">
      <w:pPr>
        <w:autoSpaceDE w:val="0"/>
        <w:autoSpaceDN w:val="0"/>
        <w:adjustRightInd w:val="0"/>
        <w:ind w:firstLine="709"/>
        <w:jc w:val="both"/>
        <w:rPr>
          <w:sz w:val="28"/>
          <w:szCs w:val="28"/>
        </w:rPr>
      </w:pPr>
      <w:r w:rsidRPr="00202D3B">
        <w:rPr>
          <w:sz w:val="28"/>
          <w:szCs w:val="28"/>
        </w:rPr>
        <w:t>П</w:t>
      </w:r>
      <w:r w:rsidR="00A56B20" w:rsidRPr="00202D3B">
        <w:rPr>
          <w:sz w:val="28"/>
          <w:szCs w:val="28"/>
        </w:rPr>
        <w:t>редприятию следует учитывать влияние группы налогов с оборота, в том числе и НДС, в следующих случаях:</w:t>
      </w:r>
    </w:p>
    <w:p w:rsidR="00A56B20" w:rsidRPr="00202D3B" w:rsidRDefault="00A56B20" w:rsidP="00946022">
      <w:pPr>
        <w:autoSpaceDE w:val="0"/>
        <w:autoSpaceDN w:val="0"/>
        <w:adjustRightInd w:val="0"/>
        <w:ind w:firstLine="709"/>
        <w:jc w:val="both"/>
        <w:rPr>
          <w:sz w:val="28"/>
          <w:szCs w:val="28"/>
        </w:rPr>
      </w:pPr>
      <w:r w:rsidRPr="00202D3B">
        <w:rPr>
          <w:sz w:val="28"/>
          <w:szCs w:val="28"/>
        </w:rPr>
        <w:t>- при прогнозировании доходов в качестве соотношения рыночной и отпускной цен на продукцию (работы, услуги). Размер реально полученных доходов (выручки) предприятия ниже, чем потенциально возможные доходы при тех же условиях хозяйственной деяте</w:t>
      </w:r>
      <w:r w:rsidR="00B00903" w:rsidRPr="00202D3B">
        <w:rPr>
          <w:sz w:val="28"/>
          <w:szCs w:val="28"/>
        </w:rPr>
        <w:t>льности, но при отсутствии НДС;</w:t>
      </w:r>
    </w:p>
    <w:p w:rsidR="00A001DE" w:rsidRPr="00202D3B" w:rsidRDefault="00A56B20" w:rsidP="00946022">
      <w:pPr>
        <w:autoSpaceDE w:val="0"/>
        <w:autoSpaceDN w:val="0"/>
        <w:adjustRightInd w:val="0"/>
        <w:ind w:firstLine="709"/>
        <w:jc w:val="both"/>
        <w:rPr>
          <w:sz w:val="28"/>
          <w:szCs w:val="28"/>
        </w:rPr>
      </w:pPr>
      <w:r w:rsidRPr="00202D3B">
        <w:rPr>
          <w:sz w:val="28"/>
          <w:szCs w:val="28"/>
        </w:rPr>
        <w:t>- при расчете налоговой нагрузки на денежные потоки предприятия. Суммы налогов с оборота, которые предприятие фактически выплачивает в бюджет, являются частью денежных потоков предприятия. Данные суммы должны учитываться при прогнозировании бюджета денежных средств на предстоящий период как операции расходования (оттока) денежных средств, для которых налоговым законодательством установлен предельный срок выплаты.</w:t>
      </w:r>
      <w:r w:rsidR="003B6B99" w:rsidRPr="00202D3B">
        <w:rPr>
          <w:sz w:val="28"/>
          <w:szCs w:val="28"/>
        </w:rPr>
        <w:t>[26, с.232]</w:t>
      </w:r>
    </w:p>
    <w:p w:rsidR="00E217DD" w:rsidRPr="00202D3B" w:rsidRDefault="004C19B9" w:rsidP="00946022">
      <w:pPr>
        <w:autoSpaceDE w:val="0"/>
        <w:autoSpaceDN w:val="0"/>
        <w:adjustRightInd w:val="0"/>
        <w:ind w:firstLine="709"/>
        <w:jc w:val="both"/>
        <w:rPr>
          <w:sz w:val="28"/>
          <w:szCs w:val="28"/>
        </w:rPr>
      </w:pPr>
      <w:r w:rsidRPr="00202D3B">
        <w:rPr>
          <w:sz w:val="28"/>
          <w:szCs w:val="28"/>
        </w:rPr>
        <w:t>Для акционерных обществ и обществ с ограниченной ответственностью чистая прибыль является главным критерием инвестиционной привлекательности. Кроме того, показатель «чистая прибыль» отражает степень успешности предприятия.</w:t>
      </w:r>
    </w:p>
    <w:p w:rsidR="00E217DD" w:rsidRPr="00202D3B" w:rsidRDefault="00A6730A" w:rsidP="00946022">
      <w:pPr>
        <w:autoSpaceDE w:val="0"/>
        <w:autoSpaceDN w:val="0"/>
        <w:adjustRightInd w:val="0"/>
        <w:ind w:firstLine="709"/>
        <w:jc w:val="both"/>
        <w:rPr>
          <w:sz w:val="28"/>
          <w:szCs w:val="28"/>
        </w:rPr>
      </w:pPr>
      <w:r w:rsidRPr="00202D3B">
        <w:rPr>
          <w:sz w:val="28"/>
          <w:szCs w:val="28"/>
        </w:rPr>
        <w:t>Налог на прибыль организаций</w:t>
      </w:r>
      <w:r w:rsidR="004C19B9" w:rsidRPr="00202D3B">
        <w:rPr>
          <w:sz w:val="28"/>
          <w:szCs w:val="28"/>
        </w:rPr>
        <w:t xml:space="preserve"> непосредственно влияет на размер чистой прибыли, поскольку </w:t>
      </w:r>
      <w:r w:rsidR="00E217DD" w:rsidRPr="00202D3B">
        <w:rPr>
          <w:sz w:val="28"/>
          <w:szCs w:val="28"/>
        </w:rPr>
        <w:t>данный показатель</w:t>
      </w:r>
      <w:r w:rsidR="004C19B9" w:rsidRPr="00202D3B">
        <w:rPr>
          <w:sz w:val="28"/>
          <w:szCs w:val="28"/>
        </w:rPr>
        <w:t xml:space="preserve"> определяется разностью между</w:t>
      </w:r>
      <w:r w:rsidR="00E217DD" w:rsidRPr="00202D3B">
        <w:rPr>
          <w:sz w:val="28"/>
          <w:szCs w:val="28"/>
        </w:rPr>
        <w:t xml:space="preserve"> суммой</w:t>
      </w:r>
      <w:r w:rsidR="004C19B9" w:rsidRPr="00202D3B">
        <w:rPr>
          <w:sz w:val="28"/>
          <w:szCs w:val="28"/>
        </w:rPr>
        <w:t xml:space="preserve"> прибыл</w:t>
      </w:r>
      <w:r w:rsidR="00E217DD" w:rsidRPr="00202D3B">
        <w:rPr>
          <w:sz w:val="28"/>
          <w:szCs w:val="28"/>
        </w:rPr>
        <w:t>и</w:t>
      </w:r>
      <w:r w:rsidR="004C19B9" w:rsidRPr="00202D3B">
        <w:rPr>
          <w:sz w:val="28"/>
          <w:szCs w:val="28"/>
        </w:rPr>
        <w:t xml:space="preserve"> предприятия, полученной от осуществления деятельности и</w:t>
      </w:r>
      <w:r w:rsidR="00E217DD" w:rsidRPr="00202D3B">
        <w:rPr>
          <w:sz w:val="28"/>
          <w:szCs w:val="28"/>
        </w:rPr>
        <w:t xml:space="preserve"> суммой налога, исчисленной по соответствующей ставке.</w:t>
      </w:r>
      <w:r w:rsidR="003B6B99" w:rsidRPr="00202D3B">
        <w:rPr>
          <w:sz w:val="28"/>
          <w:szCs w:val="28"/>
        </w:rPr>
        <w:t>[26, с.241]</w:t>
      </w:r>
    </w:p>
    <w:p w:rsidR="00480862" w:rsidRPr="00202D3B" w:rsidRDefault="00480862" w:rsidP="00946022">
      <w:pPr>
        <w:autoSpaceDE w:val="0"/>
        <w:autoSpaceDN w:val="0"/>
        <w:adjustRightInd w:val="0"/>
        <w:ind w:firstLine="709"/>
        <w:jc w:val="both"/>
        <w:rPr>
          <w:sz w:val="28"/>
          <w:szCs w:val="28"/>
        </w:rPr>
      </w:pPr>
      <w:r w:rsidRPr="00202D3B">
        <w:rPr>
          <w:sz w:val="28"/>
          <w:szCs w:val="28"/>
        </w:rPr>
        <w:t>Налоги четвертой группы способствуют увеличению себестоимости реализуемой продукции. В связи с этим, для покрытия расходов и получения прибыли предприятия вынуждены увеличивать стоимость продукции, однако такой шаг приводит к потере конкурентоспособности и, как следствие к уменьшению доходов.</w:t>
      </w:r>
      <w:r w:rsidR="003B6B99" w:rsidRPr="00202D3B">
        <w:rPr>
          <w:sz w:val="28"/>
          <w:szCs w:val="28"/>
        </w:rPr>
        <w:t>[26, с.246]</w:t>
      </w:r>
    </w:p>
    <w:p w:rsidR="00480862" w:rsidRPr="00202D3B" w:rsidRDefault="00480862" w:rsidP="00946022">
      <w:pPr>
        <w:autoSpaceDE w:val="0"/>
        <w:autoSpaceDN w:val="0"/>
        <w:adjustRightInd w:val="0"/>
        <w:ind w:firstLine="709"/>
        <w:jc w:val="both"/>
        <w:rPr>
          <w:sz w:val="28"/>
          <w:szCs w:val="28"/>
        </w:rPr>
      </w:pPr>
      <w:r w:rsidRPr="00202D3B">
        <w:rPr>
          <w:sz w:val="28"/>
          <w:szCs w:val="28"/>
        </w:rPr>
        <w:t>Все налоги, уплачиваемые предприятием</w:t>
      </w:r>
      <w:r w:rsidR="00A80BD1" w:rsidRPr="00202D3B">
        <w:rPr>
          <w:sz w:val="28"/>
          <w:szCs w:val="28"/>
        </w:rPr>
        <w:t>,</w:t>
      </w:r>
      <w:r w:rsidRPr="00202D3B">
        <w:rPr>
          <w:sz w:val="28"/>
          <w:szCs w:val="28"/>
        </w:rPr>
        <w:t xml:space="preserve"> так или иначе</w:t>
      </w:r>
      <w:r w:rsidR="00A80BD1" w:rsidRPr="00202D3B">
        <w:rPr>
          <w:sz w:val="28"/>
          <w:szCs w:val="28"/>
        </w:rPr>
        <w:t>,</w:t>
      </w:r>
      <w:r w:rsidRPr="00202D3B">
        <w:rPr>
          <w:sz w:val="28"/>
          <w:szCs w:val="28"/>
        </w:rPr>
        <w:t xml:space="preserve"> ухудшают его финансовое состояние</w:t>
      </w:r>
      <w:r w:rsidR="00A80BD1" w:rsidRPr="00202D3B">
        <w:rPr>
          <w:sz w:val="28"/>
          <w:szCs w:val="28"/>
        </w:rPr>
        <w:t xml:space="preserve"> в связи с этим необходимо осуществлять мероприятия по снижению налоговой нагрузки.</w:t>
      </w:r>
    </w:p>
    <w:p w:rsidR="00C745E3" w:rsidRDefault="00A80BD1" w:rsidP="00946022">
      <w:pPr>
        <w:ind w:firstLine="709"/>
        <w:jc w:val="both"/>
        <w:rPr>
          <w:sz w:val="28"/>
          <w:szCs w:val="28"/>
        </w:rPr>
      </w:pPr>
      <w:r w:rsidRPr="00202D3B">
        <w:rPr>
          <w:sz w:val="28"/>
          <w:szCs w:val="28"/>
        </w:rPr>
        <w:t>Однако п</w:t>
      </w:r>
      <w:r w:rsidR="001D1728" w:rsidRPr="00202D3B">
        <w:rPr>
          <w:sz w:val="28"/>
          <w:szCs w:val="28"/>
        </w:rPr>
        <w:t>ри осуществлении мероприятий по снижению налогового бремени следует иметь в виду, что уменьшение налоговых платежей – не цель, а способ улучшения финансового состояния и повышения инвестиционной привлекательности организации. Поэтому принимать меры к снижению налогов целесообразно только в том случае, если расчёты показывают, что это даёт прирост чистой прибыли. Недопустимо уменьшение налогов ценой у</w:t>
      </w:r>
      <w:r w:rsidR="00306E92" w:rsidRPr="00202D3B">
        <w:rPr>
          <w:sz w:val="28"/>
          <w:szCs w:val="28"/>
        </w:rPr>
        <w:t>худшения финансового состояния.</w:t>
      </w:r>
      <w:r w:rsidR="00583163" w:rsidRPr="00202D3B">
        <w:rPr>
          <w:sz w:val="28"/>
          <w:szCs w:val="28"/>
        </w:rPr>
        <w:t>[20, с.19]</w:t>
      </w:r>
    </w:p>
    <w:p w:rsidR="00541E3B" w:rsidRDefault="00541E3B" w:rsidP="00946022">
      <w:pPr>
        <w:ind w:firstLine="709"/>
        <w:jc w:val="both"/>
        <w:rPr>
          <w:sz w:val="28"/>
          <w:szCs w:val="28"/>
        </w:rPr>
      </w:pPr>
    </w:p>
    <w:p w:rsidR="009407E9" w:rsidRPr="00541E3B" w:rsidRDefault="00541E3B" w:rsidP="00541E3B">
      <w:pPr>
        <w:ind w:firstLine="709"/>
        <w:jc w:val="center"/>
        <w:rPr>
          <w:b/>
          <w:sz w:val="28"/>
          <w:szCs w:val="28"/>
        </w:rPr>
      </w:pPr>
      <w:r w:rsidRPr="00541E3B">
        <w:rPr>
          <w:b/>
          <w:sz w:val="28"/>
          <w:szCs w:val="28"/>
        </w:rPr>
        <w:t xml:space="preserve">3.2 </w:t>
      </w:r>
      <w:r w:rsidR="00C745E3" w:rsidRPr="00541E3B">
        <w:rPr>
          <w:b/>
          <w:sz w:val="28"/>
          <w:szCs w:val="28"/>
        </w:rPr>
        <w:t>Переход ЗАО «Колос» на систему налогообложения для</w:t>
      </w:r>
      <w:r w:rsidR="00946022" w:rsidRPr="00541E3B">
        <w:rPr>
          <w:b/>
          <w:sz w:val="28"/>
          <w:szCs w:val="28"/>
        </w:rPr>
        <w:t xml:space="preserve"> </w:t>
      </w:r>
      <w:r w:rsidR="00C745E3" w:rsidRPr="00541E3B">
        <w:rPr>
          <w:b/>
          <w:sz w:val="28"/>
          <w:szCs w:val="28"/>
        </w:rPr>
        <w:t>сельскохозяйственных производителей, как способ улучшения фи</w:t>
      </w:r>
      <w:r w:rsidRPr="00541E3B">
        <w:rPr>
          <w:b/>
          <w:sz w:val="28"/>
          <w:szCs w:val="28"/>
        </w:rPr>
        <w:t>нансового состояния предприятия</w:t>
      </w:r>
    </w:p>
    <w:p w:rsidR="00541E3B" w:rsidRPr="00202D3B" w:rsidRDefault="00541E3B" w:rsidP="00541E3B">
      <w:pPr>
        <w:ind w:firstLine="709"/>
        <w:jc w:val="both"/>
        <w:rPr>
          <w:b/>
          <w:sz w:val="28"/>
          <w:szCs w:val="28"/>
        </w:rPr>
      </w:pPr>
    </w:p>
    <w:p w:rsidR="002C16F9" w:rsidRPr="00202D3B" w:rsidRDefault="002C16F9" w:rsidP="00946022">
      <w:pPr>
        <w:ind w:firstLine="709"/>
        <w:jc w:val="both"/>
        <w:rPr>
          <w:sz w:val="28"/>
          <w:szCs w:val="28"/>
        </w:rPr>
      </w:pPr>
      <w:r w:rsidRPr="00202D3B">
        <w:rPr>
          <w:sz w:val="28"/>
          <w:szCs w:val="28"/>
        </w:rPr>
        <w:t>Процедура определения оптимального налогового режима экономического субъекта является достаточно сложным и ответственным этапом налогового менеджмента, от результатов которого зависит структура и динамика последующих финансовых потоков, связанных с осуществлением налоговых выплат. Поэтому возникает острая необходимость в использовании эффективных инструментов анализа и принятия управленческих решений по данному вопросу.</w:t>
      </w:r>
      <w:r w:rsidR="00AC2456" w:rsidRPr="00202D3B">
        <w:rPr>
          <w:sz w:val="28"/>
          <w:szCs w:val="28"/>
        </w:rPr>
        <w:t>[11, с.3]</w:t>
      </w:r>
    </w:p>
    <w:p w:rsidR="0076145A" w:rsidRPr="00202D3B" w:rsidRDefault="00393C19" w:rsidP="00946022">
      <w:pPr>
        <w:ind w:firstLine="709"/>
        <w:jc w:val="both"/>
        <w:rPr>
          <w:sz w:val="28"/>
          <w:szCs w:val="28"/>
        </w:rPr>
      </w:pPr>
      <w:r w:rsidRPr="00202D3B">
        <w:rPr>
          <w:sz w:val="28"/>
          <w:szCs w:val="28"/>
        </w:rPr>
        <w:t>Как отмечалось ранее</w:t>
      </w:r>
      <w:r w:rsidR="00942969" w:rsidRPr="00202D3B">
        <w:rPr>
          <w:sz w:val="28"/>
          <w:szCs w:val="28"/>
        </w:rPr>
        <w:t>,</w:t>
      </w:r>
      <w:r w:rsidRPr="00202D3B">
        <w:rPr>
          <w:sz w:val="28"/>
          <w:szCs w:val="28"/>
        </w:rPr>
        <w:t xml:space="preserve"> одним из методов оптимизации</w:t>
      </w:r>
      <w:r w:rsidR="00942969" w:rsidRPr="00202D3B">
        <w:rPr>
          <w:sz w:val="28"/>
          <w:szCs w:val="28"/>
        </w:rPr>
        <w:t xml:space="preserve"> налогообложения,</w:t>
      </w:r>
      <w:r w:rsidRPr="00202D3B">
        <w:rPr>
          <w:sz w:val="28"/>
          <w:szCs w:val="28"/>
        </w:rPr>
        <w:t xml:space="preserve"> является метод применения различных</w:t>
      </w:r>
      <w:r w:rsidR="00942969" w:rsidRPr="00202D3B">
        <w:rPr>
          <w:sz w:val="28"/>
          <w:szCs w:val="28"/>
        </w:rPr>
        <w:t xml:space="preserve"> льгот и налоговых освобождений.</w:t>
      </w:r>
    </w:p>
    <w:p w:rsidR="003C1981" w:rsidRPr="00202D3B" w:rsidRDefault="003C1981" w:rsidP="00946022">
      <w:pPr>
        <w:ind w:firstLine="709"/>
        <w:jc w:val="both"/>
        <w:rPr>
          <w:sz w:val="28"/>
          <w:szCs w:val="28"/>
        </w:rPr>
      </w:pPr>
      <w:r w:rsidRPr="00202D3B">
        <w:rPr>
          <w:sz w:val="28"/>
          <w:szCs w:val="28"/>
        </w:rPr>
        <w:t>С 1 января 2004 го</w:t>
      </w:r>
      <w:r w:rsidR="002E1E6D" w:rsidRPr="00202D3B">
        <w:rPr>
          <w:sz w:val="28"/>
          <w:szCs w:val="28"/>
        </w:rPr>
        <w:t>да вступила в силу глава 26.1. «</w:t>
      </w:r>
      <w:r w:rsidRPr="00202D3B">
        <w:rPr>
          <w:sz w:val="28"/>
          <w:szCs w:val="28"/>
        </w:rPr>
        <w:t>Система налогообложения для сельскохозяйственных товаропроизводителей (единый сельскохозяйственный налог)</w:t>
      </w:r>
      <w:r w:rsidR="002E1E6D" w:rsidRPr="00202D3B">
        <w:rPr>
          <w:sz w:val="28"/>
          <w:szCs w:val="28"/>
        </w:rPr>
        <w:t>»</w:t>
      </w:r>
      <w:r w:rsidRPr="00202D3B">
        <w:rPr>
          <w:sz w:val="28"/>
          <w:szCs w:val="28"/>
        </w:rPr>
        <w:t>, которая</w:t>
      </w:r>
      <w:r w:rsidR="002E1E6D" w:rsidRPr="00202D3B">
        <w:rPr>
          <w:sz w:val="28"/>
          <w:szCs w:val="28"/>
        </w:rPr>
        <w:t xml:space="preserve"> может применя</w:t>
      </w:r>
      <w:r w:rsidRPr="00202D3B">
        <w:rPr>
          <w:sz w:val="28"/>
          <w:szCs w:val="28"/>
        </w:rPr>
        <w:t>т</w:t>
      </w:r>
      <w:r w:rsidR="002E1E6D" w:rsidRPr="00202D3B">
        <w:rPr>
          <w:sz w:val="28"/>
          <w:szCs w:val="28"/>
        </w:rPr>
        <w:t>ь</w:t>
      </w:r>
      <w:r w:rsidRPr="00202D3B">
        <w:rPr>
          <w:sz w:val="28"/>
          <w:szCs w:val="28"/>
        </w:rPr>
        <w:t>ся наряду с общим режимом налогообложения. При этом сельскохозяйственные товаропроизводители - организации и индивидуальные предприниматели - переходят на уплату единого сельскохозяйственного</w:t>
      </w:r>
      <w:r w:rsidR="002E1E6D" w:rsidRPr="00202D3B">
        <w:rPr>
          <w:sz w:val="28"/>
          <w:szCs w:val="28"/>
        </w:rPr>
        <w:t xml:space="preserve"> налога в добровольном порядке</w:t>
      </w:r>
      <w:r w:rsidR="002958F5" w:rsidRPr="00202D3B">
        <w:rPr>
          <w:sz w:val="28"/>
          <w:szCs w:val="28"/>
        </w:rPr>
        <w:t>.</w:t>
      </w:r>
    </w:p>
    <w:p w:rsidR="003C1981" w:rsidRPr="00202D3B" w:rsidRDefault="002E1E6D" w:rsidP="00946022">
      <w:pPr>
        <w:ind w:firstLine="709"/>
        <w:jc w:val="both"/>
        <w:rPr>
          <w:sz w:val="28"/>
          <w:szCs w:val="28"/>
        </w:rPr>
      </w:pPr>
      <w:r w:rsidRPr="00202D3B">
        <w:rPr>
          <w:sz w:val="28"/>
          <w:szCs w:val="28"/>
        </w:rPr>
        <w:t>Организации, перешедшие на специальный налоговый режим (ЕСХН)</w:t>
      </w:r>
      <w:r w:rsidR="00946022" w:rsidRPr="00202D3B">
        <w:rPr>
          <w:sz w:val="28"/>
          <w:szCs w:val="28"/>
        </w:rPr>
        <w:t xml:space="preserve"> </w:t>
      </w:r>
      <w:r w:rsidRPr="00202D3B">
        <w:rPr>
          <w:sz w:val="28"/>
          <w:szCs w:val="28"/>
        </w:rPr>
        <w:t>уплачивают страховые взносы на обязательное пенсионное страхование и единый налог, исчисляемый по результатам их хозяйственной деятельности за год, но не являются плательщиками налога на прибыль, налога на имущество, ЕСН, НДС (за исключением НДС, уплачиваемого при ввозе товаров на таможенную территорию Российской Федерации). Все остальные налоги уплачиваются в соответствии с общим режимом налогообложения. Организации, применяющие ЕСХН, не освобождаются от исполнения обязанностей налогового агента (</w:t>
      </w:r>
      <w:r w:rsidR="00AA3400" w:rsidRPr="00202D3B">
        <w:rPr>
          <w:sz w:val="28"/>
          <w:szCs w:val="28"/>
        </w:rPr>
        <w:t>П</w:t>
      </w:r>
      <w:r w:rsidRPr="00202D3B">
        <w:rPr>
          <w:sz w:val="28"/>
          <w:szCs w:val="28"/>
        </w:rPr>
        <w:t>рил</w:t>
      </w:r>
      <w:r w:rsidR="00AA3400" w:rsidRPr="00202D3B">
        <w:rPr>
          <w:sz w:val="28"/>
          <w:szCs w:val="28"/>
        </w:rPr>
        <w:t>ожение</w:t>
      </w:r>
      <w:r w:rsidRPr="00202D3B">
        <w:rPr>
          <w:sz w:val="28"/>
          <w:szCs w:val="28"/>
        </w:rPr>
        <w:t xml:space="preserve"> </w:t>
      </w:r>
      <w:r w:rsidR="00AA3400" w:rsidRPr="00202D3B">
        <w:rPr>
          <w:sz w:val="28"/>
          <w:szCs w:val="28"/>
        </w:rPr>
        <w:t>13</w:t>
      </w:r>
      <w:r w:rsidRPr="00202D3B">
        <w:rPr>
          <w:sz w:val="28"/>
          <w:szCs w:val="28"/>
        </w:rPr>
        <w:t>)</w:t>
      </w:r>
      <w:r w:rsidR="00AA3400" w:rsidRPr="00202D3B">
        <w:rPr>
          <w:sz w:val="28"/>
          <w:szCs w:val="28"/>
        </w:rPr>
        <w:t>.</w:t>
      </w:r>
    </w:p>
    <w:p w:rsidR="002E1E6D" w:rsidRPr="00202D3B" w:rsidRDefault="002E1E6D" w:rsidP="00946022">
      <w:pPr>
        <w:autoSpaceDE w:val="0"/>
        <w:autoSpaceDN w:val="0"/>
        <w:adjustRightInd w:val="0"/>
        <w:ind w:firstLine="709"/>
        <w:jc w:val="both"/>
        <w:rPr>
          <w:sz w:val="28"/>
          <w:szCs w:val="28"/>
        </w:rPr>
      </w:pPr>
      <w:r w:rsidRPr="00202D3B">
        <w:rPr>
          <w:sz w:val="28"/>
          <w:szCs w:val="28"/>
        </w:rPr>
        <w:t xml:space="preserve">На уплату единого сельскохозяйственного налога вправе перейти </w:t>
      </w:r>
      <w:r w:rsidR="00CF0231" w:rsidRPr="00202D3B">
        <w:rPr>
          <w:sz w:val="28"/>
          <w:szCs w:val="28"/>
        </w:rPr>
        <w:t>сельскохозяйственные</w:t>
      </w:r>
      <w:r w:rsidR="00C745E3" w:rsidRPr="00202D3B">
        <w:rPr>
          <w:sz w:val="28"/>
          <w:szCs w:val="28"/>
        </w:rPr>
        <w:t xml:space="preserve"> товаропроизводители</w:t>
      </w:r>
      <w:r w:rsidR="00CF0231" w:rsidRPr="00202D3B">
        <w:rPr>
          <w:sz w:val="28"/>
          <w:szCs w:val="28"/>
        </w:rPr>
        <w:t xml:space="preserve">, </w:t>
      </w:r>
      <w:r w:rsidRPr="00202D3B">
        <w:rPr>
          <w:sz w:val="28"/>
          <w:szCs w:val="28"/>
        </w:rPr>
        <w:t>если по итогам работы за календарный год, предшествующий календарному году, в котором организация или индивидуальный предприниматель подает заявление о переходе на уплату единого сельскохозяйственного налога, в общем доходе от реализации товаров (работ, услуг) доля дохода от реализации произведенной ими сельскохозяйственной продукции, включая продукцию первичной переработки, произведенную ими из сельскохозяйственного сырья собственного производства, с</w:t>
      </w:r>
      <w:r w:rsidR="00CF0231" w:rsidRPr="00202D3B">
        <w:rPr>
          <w:sz w:val="28"/>
          <w:szCs w:val="28"/>
        </w:rPr>
        <w:t>оставляет не менее 70 процентов.</w:t>
      </w:r>
    </w:p>
    <w:p w:rsidR="00CF0231" w:rsidRPr="00202D3B" w:rsidRDefault="003C1981" w:rsidP="00946022">
      <w:pPr>
        <w:ind w:firstLine="709"/>
        <w:jc w:val="both"/>
        <w:rPr>
          <w:sz w:val="28"/>
          <w:szCs w:val="28"/>
        </w:rPr>
      </w:pPr>
      <w:r w:rsidRPr="00202D3B">
        <w:rPr>
          <w:sz w:val="28"/>
          <w:szCs w:val="28"/>
        </w:rPr>
        <w:t>Не вправе перейти на уплату единого сельскохозяйственного налога:</w:t>
      </w:r>
    </w:p>
    <w:p w:rsidR="00CF0231" w:rsidRPr="00202D3B" w:rsidRDefault="00CF0231" w:rsidP="00946022">
      <w:pPr>
        <w:numPr>
          <w:ilvl w:val="1"/>
          <w:numId w:val="24"/>
        </w:numPr>
        <w:tabs>
          <w:tab w:val="clear" w:pos="1145"/>
        </w:tabs>
        <w:ind w:left="0" w:firstLine="709"/>
        <w:jc w:val="both"/>
        <w:rPr>
          <w:sz w:val="28"/>
          <w:szCs w:val="28"/>
        </w:rPr>
      </w:pPr>
      <w:r w:rsidRPr="00202D3B">
        <w:rPr>
          <w:sz w:val="28"/>
          <w:szCs w:val="28"/>
        </w:rPr>
        <w:t>организации и индивидуальные предприниматели, занимающиеся производством подакцизных товаров;</w:t>
      </w:r>
    </w:p>
    <w:p w:rsidR="00CF0231" w:rsidRPr="00202D3B" w:rsidRDefault="00CF0231" w:rsidP="00946022">
      <w:pPr>
        <w:numPr>
          <w:ilvl w:val="1"/>
          <w:numId w:val="24"/>
        </w:numPr>
        <w:tabs>
          <w:tab w:val="clear" w:pos="1145"/>
        </w:tabs>
        <w:autoSpaceDE w:val="0"/>
        <w:autoSpaceDN w:val="0"/>
        <w:adjustRightInd w:val="0"/>
        <w:ind w:left="0" w:firstLine="709"/>
        <w:jc w:val="both"/>
        <w:rPr>
          <w:sz w:val="28"/>
          <w:szCs w:val="28"/>
        </w:rPr>
      </w:pPr>
      <w:r w:rsidRPr="00202D3B">
        <w:rPr>
          <w:sz w:val="28"/>
          <w:szCs w:val="28"/>
        </w:rPr>
        <w:t>организации и индивидуальные предприниматели, осуществляющие предпринимательскую деятельность в сфере игорного бизнеса;</w:t>
      </w:r>
    </w:p>
    <w:p w:rsidR="00CF0231" w:rsidRPr="00202D3B" w:rsidRDefault="00CF0231" w:rsidP="00946022">
      <w:pPr>
        <w:numPr>
          <w:ilvl w:val="1"/>
          <w:numId w:val="24"/>
        </w:numPr>
        <w:tabs>
          <w:tab w:val="clear" w:pos="1145"/>
        </w:tabs>
        <w:autoSpaceDE w:val="0"/>
        <w:autoSpaceDN w:val="0"/>
        <w:adjustRightInd w:val="0"/>
        <w:ind w:left="0" w:firstLine="709"/>
        <w:jc w:val="both"/>
        <w:rPr>
          <w:sz w:val="28"/>
          <w:szCs w:val="28"/>
        </w:rPr>
      </w:pPr>
      <w:r w:rsidRPr="00202D3B">
        <w:rPr>
          <w:sz w:val="28"/>
          <w:szCs w:val="28"/>
        </w:rPr>
        <w:t>бюджетные учреждения;</w:t>
      </w:r>
    </w:p>
    <w:p w:rsidR="003C1981" w:rsidRPr="00202D3B" w:rsidRDefault="00C745E3" w:rsidP="00946022">
      <w:pPr>
        <w:numPr>
          <w:ilvl w:val="1"/>
          <w:numId w:val="31"/>
        </w:numPr>
        <w:tabs>
          <w:tab w:val="clear" w:pos="1145"/>
        </w:tabs>
        <w:autoSpaceDE w:val="0"/>
        <w:autoSpaceDN w:val="0"/>
        <w:adjustRightInd w:val="0"/>
        <w:ind w:left="0" w:firstLine="709"/>
        <w:jc w:val="both"/>
        <w:rPr>
          <w:sz w:val="28"/>
          <w:szCs w:val="28"/>
        </w:rPr>
      </w:pPr>
      <w:r w:rsidRPr="00202D3B">
        <w:rPr>
          <w:sz w:val="28"/>
          <w:szCs w:val="28"/>
        </w:rPr>
        <w:t>о</w:t>
      </w:r>
      <w:r w:rsidR="00CF0231" w:rsidRPr="00202D3B">
        <w:rPr>
          <w:sz w:val="28"/>
          <w:szCs w:val="28"/>
        </w:rPr>
        <w:t>рганизации и индивидуальные предприниматели, переведенные в соответствии с главой 26.3 настоящего Кодекса на уплату единого налога на вмененный доход для отдельных видов деятельности по одному или нескольким видам предпринимательской деятельности, вправе перейти на уплату единого сельскохозяйственного налога в отношении иных осуществляемых ими видов предпринимательской деятельности.</w:t>
      </w:r>
    </w:p>
    <w:p w:rsidR="00C745E3" w:rsidRPr="00202D3B" w:rsidRDefault="00C745E3" w:rsidP="00946022">
      <w:pPr>
        <w:autoSpaceDE w:val="0"/>
        <w:autoSpaceDN w:val="0"/>
        <w:adjustRightInd w:val="0"/>
        <w:ind w:firstLine="709"/>
        <w:jc w:val="both"/>
        <w:rPr>
          <w:sz w:val="28"/>
          <w:szCs w:val="28"/>
        </w:rPr>
      </w:pPr>
      <w:r w:rsidRPr="00202D3B">
        <w:rPr>
          <w:sz w:val="28"/>
          <w:szCs w:val="28"/>
        </w:rPr>
        <w:t>Согласно ст. 346.4 НК РФ объектом обложения единым сельскохозяйственным налогом признаются доходы, уменьшенные на величину расходов. Для исчисления налоговой базы и суммы единого сельскохозяйственного налога организации обязаны вести учет необходимых показателей своей деятельности на основании данных бухгалтерского учета и требований налогового законодательства.</w:t>
      </w:r>
    </w:p>
    <w:p w:rsidR="003C1981" w:rsidRPr="00202D3B" w:rsidRDefault="00C745E3" w:rsidP="00946022">
      <w:pPr>
        <w:ind w:firstLine="709"/>
        <w:jc w:val="both"/>
        <w:rPr>
          <w:sz w:val="28"/>
          <w:szCs w:val="28"/>
        </w:rPr>
      </w:pPr>
      <w:r w:rsidRPr="00202D3B">
        <w:rPr>
          <w:sz w:val="28"/>
          <w:szCs w:val="28"/>
        </w:rPr>
        <w:t>Налоговое законодательство допускает совмещение организацией использования двух налоговых режимов - системы налогообложения для сельскохозяйственных товаропроизводителей и в виде налога на вмененный доход по одному или нескольким видам предпринимательской деятельности. В этом случае выполнение количественного критерия для применения единого сельскохозяйственного налога - 70% выручки предприятия должен составлять доход от реализации сельскохозяйственной продукции - проверяется исходя из всех осуществляемых этим предприятием видов деятельности.</w:t>
      </w:r>
    </w:p>
    <w:p w:rsidR="003C1981" w:rsidRPr="00202D3B" w:rsidRDefault="003C1981" w:rsidP="00946022">
      <w:pPr>
        <w:ind w:firstLine="709"/>
        <w:jc w:val="both"/>
        <w:rPr>
          <w:sz w:val="28"/>
          <w:szCs w:val="28"/>
        </w:rPr>
      </w:pPr>
      <w:r w:rsidRPr="00202D3B">
        <w:rPr>
          <w:sz w:val="28"/>
          <w:szCs w:val="28"/>
        </w:rPr>
        <w:t>В основе исчисления ЕСХН лежит кассовый метод, т.е.</w:t>
      </w:r>
      <w:r w:rsidR="00946022" w:rsidRPr="00202D3B">
        <w:rPr>
          <w:sz w:val="28"/>
          <w:szCs w:val="28"/>
        </w:rPr>
        <w:t xml:space="preserve"> </w:t>
      </w:r>
      <w:r w:rsidRPr="00202D3B">
        <w:rPr>
          <w:sz w:val="28"/>
          <w:szCs w:val="28"/>
        </w:rPr>
        <w:t>датой получения доходов признается день поступления средств на счета в банках и в кассу, день получения иного имущества (работ, услуг) или имущественных прав;</w:t>
      </w:r>
      <w:r w:rsidR="00CF0231" w:rsidRPr="00202D3B">
        <w:rPr>
          <w:sz w:val="28"/>
          <w:szCs w:val="28"/>
        </w:rPr>
        <w:t xml:space="preserve"> </w:t>
      </w:r>
      <w:r w:rsidRPr="00202D3B">
        <w:rPr>
          <w:sz w:val="28"/>
          <w:szCs w:val="28"/>
        </w:rPr>
        <w:t>расходами признаются затраты после их фактической оплаты.</w:t>
      </w:r>
    </w:p>
    <w:p w:rsidR="002C16F9" w:rsidRPr="00202D3B" w:rsidRDefault="00BA01EB" w:rsidP="00946022">
      <w:pPr>
        <w:ind w:firstLine="709"/>
        <w:jc w:val="both"/>
        <w:rPr>
          <w:sz w:val="28"/>
          <w:szCs w:val="28"/>
        </w:rPr>
      </w:pPr>
      <w:r w:rsidRPr="00202D3B">
        <w:rPr>
          <w:sz w:val="28"/>
          <w:szCs w:val="28"/>
        </w:rPr>
        <w:t xml:space="preserve">Закрытое акционерное общество «Колос» имеет право перейти на уплату ЕСХН, так как </w:t>
      </w:r>
      <w:r w:rsidR="0076145A" w:rsidRPr="00202D3B">
        <w:rPr>
          <w:sz w:val="28"/>
          <w:szCs w:val="28"/>
        </w:rPr>
        <w:t>показатели финансово-хозяйственной деятельности соответствуют критериям, установленным в Налоговом кодексе РФ</w:t>
      </w:r>
      <w:r w:rsidRPr="00202D3B">
        <w:rPr>
          <w:sz w:val="28"/>
          <w:szCs w:val="28"/>
        </w:rPr>
        <w:t>.</w:t>
      </w:r>
    </w:p>
    <w:p w:rsidR="00494EE8" w:rsidRPr="00202D3B" w:rsidRDefault="00BA01EB" w:rsidP="00946022">
      <w:pPr>
        <w:ind w:firstLine="709"/>
        <w:jc w:val="both"/>
        <w:rPr>
          <w:sz w:val="28"/>
          <w:szCs w:val="28"/>
        </w:rPr>
      </w:pPr>
      <w:r w:rsidRPr="00202D3B">
        <w:rPr>
          <w:sz w:val="28"/>
          <w:szCs w:val="28"/>
        </w:rPr>
        <w:t>Для обоснованности перехода предприятия на ЕСХН рассчитаем суммы налогов, которые</w:t>
      </w:r>
      <w:r w:rsidR="00196D4F" w:rsidRPr="00202D3B">
        <w:rPr>
          <w:sz w:val="28"/>
          <w:szCs w:val="28"/>
        </w:rPr>
        <w:t xml:space="preserve"> бы </w:t>
      </w:r>
      <w:r w:rsidR="00494EE8" w:rsidRPr="00202D3B">
        <w:rPr>
          <w:sz w:val="28"/>
          <w:szCs w:val="28"/>
        </w:rPr>
        <w:t xml:space="preserve">в 2008 году </w:t>
      </w:r>
      <w:r w:rsidR="00196D4F" w:rsidRPr="00202D3B">
        <w:rPr>
          <w:sz w:val="28"/>
          <w:szCs w:val="28"/>
        </w:rPr>
        <w:t>уплатило предприятие,</w:t>
      </w:r>
      <w:r w:rsidR="00494EE8" w:rsidRPr="00202D3B">
        <w:rPr>
          <w:sz w:val="28"/>
          <w:szCs w:val="28"/>
        </w:rPr>
        <w:t xml:space="preserve"> при применении общего режима налогообложения и режиме налогообложения для сельскохозяйственных товаропроизводителей</w:t>
      </w:r>
      <w:r w:rsidR="001C5727" w:rsidRPr="00202D3B">
        <w:rPr>
          <w:sz w:val="28"/>
          <w:szCs w:val="28"/>
        </w:rPr>
        <w:t>.</w:t>
      </w:r>
    </w:p>
    <w:p w:rsidR="009407E9" w:rsidRPr="00202D3B" w:rsidRDefault="00494EE8" w:rsidP="00946022">
      <w:pPr>
        <w:ind w:firstLine="709"/>
        <w:jc w:val="both"/>
        <w:rPr>
          <w:sz w:val="28"/>
          <w:szCs w:val="28"/>
          <w:lang w:val="en-US"/>
        </w:rPr>
      </w:pPr>
      <w:r w:rsidRPr="00202D3B">
        <w:rPr>
          <w:sz w:val="28"/>
          <w:szCs w:val="28"/>
        </w:rPr>
        <w:t>Общий режим налогообложения</w:t>
      </w:r>
      <w:r w:rsidR="002958F5" w:rsidRPr="00202D3B">
        <w:rPr>
          <w:sz w:val="28"/>
          <w:szCs w:val="28"/>
        </w:rPr>
        <w:t>.</w:t>
      </w:r>
    </w:p>
    <w:p w:rsidR="009407E9" w:rsidRDefault="00494EE8" w:rsidP="00946022">
      <w:pPr>
        <w:ind w:firstLine="709"/>
        <w:jc w:val="both"/>
        <w:rPr>
          <w:sz w:val="28"/>
          <w:szCs w:val="28"/>
        </w:rPr>
      </w:pPr>
      <w:r w:rsidRPr="00202D3B">
        <w:rPr>
          <w:sz w:val="28"/>
          <w:szCs w:val="28"/>
        </w:rPr>
        <w:t xml:space="preserve">Налоговая нагрузка организации в 2008 году (общий режим налогообложения) составила </w:t>
      </w:r>
      <w:r w:rsidR="001C5727" w:rsidRPr="00202D3B">
        <w:rPr>
          <w:sz w:val="28"/>
          <w:szCs w:val="28"/>
        </w:rPr>
        <w:t xml:space="preserve">10852 </w:t>
      </w:r>
      <w:r w:rsidRPr="00202D3B">
        <w:rPr>
          <w:sz w:val="28"/>
          <w:szCs w:val="28"/>
        </w:rPr>
        <w:t>тыс.</w:t>
      </w:r>
      <w:r w:rsidR="001C5727" w:rsidRPr="00202D3B">
        <w:rPr>
          <w:sz w:val="28"/>
          <w:szCs w:val="28"/>
        </w:rPr>
        <w:t xml:space="preserve"> </w:t>
      </w:r>
      <w:r w:rsidRPr="00202D3B">
        <w:rPr>
          <w:sz w:val="28"/>
          <w:szCs w:val="28"/>
        </w:rPr>
        <w:t>руб. Суммы, уплаченных налогов в 2008 году пред</w:t>
      </w:r>
      <w:r w:rsidR="009407E9" w:rsidRPr="00202D3B">
        <w:rPr>
          <w:sz w:val="28"/>
          <w:szCs w:val="28"/>
        </w:rPr>
        <w:t>ставлены в таблице.</w:t>
      </w:r>
    </w:p>
    <w:p w:rsidR="00541E3B" w:rsidRPr="00202D3B" w:rsidRDefault="00541E3B" w:rsidP="00946022">
      <w:pPr>
        <w:ind w:firstLine="709"/>
        <w:jc w:val="both"/>
        <w:rPr>
          <w:sz w:val="28"/>
          <w:szCs w:val="28"/>
        </w:rPr>
      </w:pPr>
    </w:p>
    <w:p w:rsidR="009407E9" w:rsidRPr="00202D3B" w:rsidRDefault="001C5727" w:rsidP="00946022">
      <w:pPr>
        <w:ind w:firstLine="709"/>
        <w:jc w:val="both"/>
        <w:rPr>
          <w:kern w:val="1"/>
          <w:sz w:val="28"/>
          <w:szCs w:val="28"/>
          <w:lang w:val="en-US" w:eastAsia="ar-SA"/>
        </w:rPr>
      </w:pPr>
      <w:r w:rsidRPr="00202D3B">
        <w:rPr>
          <w:sz w:val="28"/>
          <w:szCs w:val="28"/>
        </w:rPr>
        <w:t xml:space="preserve">Таблица </w:t>
      </w:r>
      <w:r w:rsidR="0006775B" w:rsidRPr="00202D3B">
        <w:rPr>
          <w:sz w:val="28"/>
          <w:szCs w:val="28"/>
        </w:rPr>
        <w:t>25</w:t>
      </w:r>
      <w:r w:rsidR="00541E3B">
        <w:rPr>
          <w:sz w:val="28"/>
          <w:szCs w:val="28"/>
        </w:rPr>
        <w:t xml:space="preserve"> </w:t>
      </w:r>
      <w:r w:rsidR="00494EE8" w:rsidRPr="00202D3B">
        <w:rPr>
          <w:kern w:val="1"/>
          <w:sz w:val="28"/>
          <w:szCs w:val="28"/>
          <w:lang w:eastAsia="ar-SA"/>
        </w:rPr>
        <w:t>Структура налоговых платежей</w:t>
      </w:r>
      <w:r w:rsidRPr="00202D3B">
        <w:rPr>
          <w:kern w:val="1"/>
          <w:sz w:val="28"/>
          <w:szCs w:val="28"/>
          <w:lang w:eastAsia="ar-SA"/>
        </w:rPr>
        <w:t xml:space="preserve"> в 2008 году при применении общего</w:t>
      </w:r>
      <w:r w:rsidR="00541E3B">
        <w:rPr>
          <w:kern w:val="1"/>
          <w:sz w:val="28"/>
          <w:szCs w:val="28"/>
          <w:lang w:eastAsia="ar-SA"/>
        </w:rPr>
        <w:t xml:space="preserve"> </w:t>
      </w:r>
      <w:r w:rsidRPr="00202D3B">
        <w:rPr>
          <w:kern w:val="1"/>
          <w:sz w:val="28"/>
          <w:szCs w:val="28"/>
          <w:lang w:eastAsia="ar-SA"/>
        </w:rPr>
        <w:t>режима налогообложения</w:t>
      </w:r>
    </w:p>
    <w:tbl>
      <w:tblPr>
        <w:tblW w:w="71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1543"/>
        <w:gridCol w:w="3396"/>
      </w:tblGrid>
      <w:tr w:rsidR="00494EE8" w:rsidRPr="00202D3B" w:rsidTr="00541E3B">
        <w:trPr>
          <w:trHeight w:val="406"/>
        </w:trPr>
        <w:tc>
          <w:tcPr>
            <w:tcW w:w="2181" w:type="dxa"/>
          </w:tcPr>
          <w:p w:rsidR="00494EE8" w:rsidRPr="00202D3B" w:rsidRDefault="00494EE8" w:rsidP="00541E3B">
            <w:pPr>
              <w:rPr>
                <w:kern w:val="1"/>
                <w:lang w:eastAsia="ar-SA"/>
              </w:rPr>
            </w:pPr>
            <w:r w:rsidRPr="00202D3B">
              <w:rPr>
                <w:kern w:val="1"/>
                <w:lang w:eastAsia="ar-SA"/>
              </w:rPr>
              <w:t>Наименование налога</w:t>
            </w:r>
          </w:p>
        </w:tc>
        <w:tc>
          <w:tcPr>
            <w:tcW w:w="1543" w:type="dxa"/>
            <w:vAlign w:val="center"/>
          </w:tcPr>
          <w:p w:rsidR="00494EE8" w:rsidRPr="00202D3B" w:rsidRDefault="001C5727" w:rsidP="00541E3B">
            <w:pPr>
              <w:rPr>
                <w:kern w:val="1"/>
                <w:lang w:eastAsia="ar-SA"/>
              </w:rPr>
            </w:pPr>
            <w:r w:rsidRPr="00202D3B">
              <w:rPr>
                <w:kern w:val="1"/>
                <w:lang w:eastAsia="ar-SA"/>
              </w:rPr>
              <w:t>Значение, руб</w:t>
            </w:r>
            <w:r w:rsidR="0006775B" w:rsidRPr="00202D3B">
              <w:rPr>
                <w:kern w:val="1"/>
                <w:lang w:eastAsia="ar-SA"/>
              </w:rPr>
              <w:t>.</w:t>
            </w:r>
          </w:p>
        </w:tc>
        <w:tc>
          <w:tcPr>
            <w:tcW w:w="3396" w:type="dxa"/>
            <w:vAlign w:val="center"/>
          </w:tcPr>
          <w:p w:rsidR="00494EE8" w:rsidRPr="00202D3B" w:rsidRDefault="00494EE8" w:rsidP="00541E3B">
            <w:pPr>
              <w:rPr>
                <w:kern w:val="1"/>
                <w:lang w:eastAsia="ar-SA"/>
              </w:rPr>
            </w:pPr>
            <w:r w:rsidRPr="00202D3B">
              <w:rPr>
                <w:kern w:val="1"/>
                <w:lang w:eastAsia="ar-SA"/>
              </w:rPr>
              <w:t>Доля от общего начисления налогов</w:t>
            </w:r>
          </w:p>
        </w:tc>
      </w:tr>
      <w:tr w:rsidR="001C5727" w:rsidRPr="00202D3B" w:rsidTr="00541E3B">
        <w:trPr>
          <w:trHeight w:val="438"/>
        </w:trPr>
        <w:tc>
          <w:tcPr>
            <w:tcW w:w="2181" w:type="dxa"/>
          </w:tcPr>
          <w:p w:rsidR="001C5727" w:rsidRPr="00202D3B" w:rsidRDefault="001C5727" w:rsidP="00541E3B">
            <w:r w:rsidRPr="00202D3B">
              <w:t>НДС</w:t>
            </w:r>
          </w:p>
        </w:tc>
        <w:tc>
          <w:tcPr>
            <w:tcW w:w="1543" w:type="dxa"/>
            <w:vAlign w:val="center"/>
          </w:tcPr>
          <w:p w:rsidR="001C5727" w:rsidRPr="00202D3B" w:rsidRDefault="001C5727" w:rsidP="00541E3B">
            <w:r w:rsidRPr="00202D3B">
              <w:t>6723210</w:t>
            </w:r>
          </w:p>
        </w:tc>
        <w:tc>
          <w:tcPr>
            <w:tcW w:w="3396" w:type="dxa"/>
            <w:vAlign w:val="center"/>
          </w:tcPr>
          <w:p w:rsidR="001C5727" w:rsidRPr="00202D3B" w:rsidRDefault="001C5727" w:rsidP="00541E3B">
            <w:pPr>
              <w:rPr>
                <w:kern w:val="1"/>
                <w:lang w:eastAsia="ar-SA"/>
              </w:rPr>
            </w:pPr>
            <w:r w:rsidRPr="00202D3B">
              <w:rPr>
                <w:kern w:val="1"/>
                <w:lang w:eastAsia="ar-SA"/>
              </w:rPr>
              <w:t>62,0</w:t>
            </w:r>
          </w:p>
        </w:tc>
      </w:tr>
      <w:tr w:rsidR="001C5727" w:rsidRPr="00202D3B" w:rsidTr="00541E3B">
        <w:trPr>
          <w:trHeight w:val="376"/>
        </w:trPr>
        <w:tc>
          <w:tcPr>
            <w:tcW w:w="2181" w:type="dxa"/>
          </w:tcPr>
          <w:p w:rsidR="001C5727" w:rsidRPr="00202D3B" w:rsidRDefault="001C5727" w:rsidP="00541E3B">
            <w:r w:rsidRPr="00202D3B">
              <w:t>Налог на прибыль</w:t>
            </w:r>
          </w:p>
        </w:tc>
        <w:tc>
          <w:tcPr>
            <w:tcW w:w="1543" w:type="dxa"/>
            <w:vAlign w:val="center"/>
          </w:tcPr>
          <w:p w:rsidR="001C5727" w:rsidRPr="00202D3B" w:rsidRDefault="001C5727" w:rsidP="00541E3B">
            <w:r w:rsidRPr="00202D3B">
              <w:t>1294000</w:t>
            </w:r>
          </w:p>
        </w:tc>
        <w:tc>
          <w:tcPr>
            <w:tcW w:w="3396" w:type="dxa"/>
            <w:vAlign w:val="center"/>
          </w:tcPr>
          <w:p w:rsidR="001C5727" w:rsidRPr="00202D3B" w:rsidRDefault="001C5727" w:rsidP="00541E3B">
            <w:pPr>
              <w:rPr>
                <w:kern w:val="1"/>
                <w:lang w:eastAsia="ar-SA"/>
              </w:rPr>
            </w:pPr>
            <w:r w:rsidRPr="00202D3B">
              <w:rPr>
                <w:kern w:val="1"/>
                <w:lang w:eastAsia="ar-SA"/>
              </w:rPr>
              <w:t>11,9</w:t>
            </w:r>
          </w:p>
        </w:tc>
      </w:tr>
      <w:tr w:rsidR="001C5727" w:rsidRPr="00202D3B" w:rsidTr="00541E3B">
        <w:trPr>
          <w:trHeight w:val="328"/>
        </w:trPr>
        <w:tc>
          <w:tcPr>
            <w:tcW w:w="2181" w:type="dxa"/>
          </w:tcPr>
          <w:p w:rsidR="001C5727" w:rsidRPr="00202D3B" w:rsidRDefault="001C5727" w:rsidP="00541E3B">
            <w:r w:rsidRPr="00202D3B">
              <w:t>ЕСН</w:t>
            </w:r>
          </w:p>
        </w:tc>
        <w:tc>
          <w:tcPr>
            <w:tcW w:w="1543" w:type="dxa"/>
            <w:vAlign w:val="center"/>
          </w:tcPr>
          <w:p w:rsidR="001C5727" w:rsidRPr="00202D3B" w:rsidRDefault="001C5727" w:rsidP="00541E3B">
            <w:r w:rsidRPr="00202D3B">
              <w:t>478000</w:t>
            </w:r>
          </w:p>
        </w:tc>
        <w:tc>
          <w:tcPr>
            <w:tcW w:w="3396" w:type="dxa"/>
            <w:vAlign w:val="center"/>
          </w:tcPr>
          <w:p w:rsidR="001C5727" w:rsidRPr="00202D3B" w:rsidRDefault="001C5727" w:rsidP="00541E3B">
            <w:pPr>
              <w:rPr>
                <w:kern w:val="1"/>
                <w:lang w:eastAsia="ar-SA"/>
              </w:rPr>
            </w:pPr>
            <w:r w:rsidRPr="00202D3B">
              <w:rPr>
                <w:kern w:val="1"/>
                <w:lang w:eastAsia="ar-SA"/>
              </w:rPr>
              <w:t>4,4</w:t>
            </w:r>
          </w:p>
        </w:tc>
      </w:tr>
      <w:tr w:rsidR="001C5727" w:rsidRPr="00202D3B" w:rsidTr="00541E3B">
        <w:trPr>
          <w:trHeight w:val="391"/>
        </w:trPr>
        <w:tc>
          <w:tcPr>
            <w:tcW w:w="2181" w:type="dxa"/>
          </w:tcPr>
          <w:p w:rsidR="001C5727" w:rsidRPr="00202D3B" w:rsidRDefault="001C5727" w:rsidP="00541E3B">
            <w:r w:rsidRPr="00202D3B">
              <w:t>Транспортный налог</w:t>
            </w:r>
          </w:p>
        </w:tc>
        <w:tc>
          <w:tcPr>
            <w:tcW w:w="1543" w:type="dxa"/>
            <w:vAlign w:val="center"/>
          </w:tcPr>
          <w:p w:rsidR="001C5727" w:rsidRPr="00202D3B" w:rsidRDefault="001C5727" w:rsidP="00541E3B">
            <w:pPr>
              <w:rPr>
                <w:lang w:val="en-US"/>
              </w:rPr>
            </w:pPr>
            <w:r w:rsidRPr="00202D3B">
              <w:rPr>
                <w:lang w:val="en-US"/>
              </w:rPr>
              <w:t>110000</w:t>
            </w:r>
          </w:p>
        </w:tc>
        <w:tc>
          <w:tcPr>
            <w:tcW w:w="3396" w:type="dxa"/>
            <w:vAlign w:val="center"/>
          </w:tcPr>
          <w:p w:rsidR="001C5727" w:rsidRPr="00202D3B" w:rsidRDefault="001C5727" w:rsidP="00541E3B">
            <w:pPr>
              <w:rPr>
                <w:kern w:val="1"/>
                <w:lang w:eastAsia="ar-SA"/>
              </w:rPr>
            </w:pPr>
            <w:r w:rsidRPr="00202D3B">
              <w:rPr>
                <w:kern w:val="1"/>
                <w:lang w:eastAsia="ar-SA"/>
              </w:rPr>
              <w:t>1,1</w:t>
            </w:r>
          </w:p>
        </w:tc>
      </w:tr>
      <w:tr w:rsidR="004432EA" w:rsidRPr="00202D3B" w:rsidTr="00541E3B">
        <w:trPr>
          <w:trHeight w:val="343"/>
        </w:trPr>
        <w:tc>
          <w:tcPr>
            <w:tcW w:w="2181" w:type="dxa"/>
          </w:tcPr>
          <w:p w:rsidR="004432EA" w:rsidRPr="00202D3B" w:rsidRDefault="004432EA" w:rsidP="00541E3B">
            <w:r w:rsidRPr="00202D3B">
              <w:t>Налог на имущество</w:t>
            </w:r>
          </w:p>
        </w:tc>
        <w:tc>
          <w:tcPr>
            <w:tcW w:w="1543" w:type="dxa"/>
            <w:vAlign w:val="center"/>
          </w:tcPr>
          <w:p w:rsidR="004432EA" w:rsidRPr="00202D3B" w:rsidRDefault="004432EA" w:rsidP="00541E3B">
            <w:r w:rsidRPr="00202D3B">
              <w:t>2072000</w:t>
            </w:r>
          </w:p>
        </w:tc>
        <w:tc>
          <w:tcPr>
            <w:tcW w:w="3396" w:type="dxa"/>
            <w:vAlign w:val="center"/>
          </w:tcPr>
          <w:p w:rsidR="004432EA" w:rsidRPr="00202D3B" w:rsidRDefault="004432EA" w:rsidP="00541E3B">
            <w:pPr>
              <w:rPr>
                <w:kern w:val="1"/>
                <w:lang w:eastAsia="ar-SA"/>
              </w:rPr>
            </w:pPr>
            <w:r w:rsidRPr="00202D3B">
              <w:rPr>
                <w:kern w:val="1"/>
                <w:lang w:eastAsia="ar-SA"/>
              </w:rPr>
              <w:t>19,1</w:t>
            </w:r>
          </w:p>
        </w:tc>
      </w:tr>
      <w:tr w:rsidR="004432EA" w:rsidRPr="00202D3B" w:rsidTr="00541E3B">
        <w:trPr>
          <w:trHeight w:val="294"/>
        </w:trPr>
        <w:tc>
          <w:tcPr>
            <w:tcW w:w="2181" w:type="dxa"/>
          </w:tcPr>
          <w:p w:rsidR="004432EA" w:rsidRPr="00202D3B" w:rsidRDefault="004432EA" w:rsidP="00541E3B">
            <w:r w:rsidRPr="00202D3B">
              <w:t>Земельный налог</w:t>
            </w:r>
          </w:p>
        </w:tc>
        <w:tc>
          <w:tcPr>
            <w:tcW w:w="1543" w:type="dxa"/>
            <w:vAlign w:val="center"/>
          </w:tcPr>
          <w:p w:rsidR="004432EA" w:rsidRPr="00202D3B" w:rsidRDefault="004432EA" w:rsidP="00541E3B">
            <w:r w:rsidRPr="00202D3B">
              <w:t>6710</w:t>
            </w:r>
          </w:p>
        </w:tc>
        <w:tc>
          <w:tcPr>
            <w:tcW w:w="3396" w:type="dxa"/>
            <w:vAlign w:val="center"/>
          </w:tcPr>
          <w:p w:rsidR="004432EA" w:rsidRPr="00202D3B" w:rsidRDefault="004432EA" w:rsidP="00541E3B">
            <w:pPr>
              <w:rPr>
                <w:kern w:val="1"/>
                <w:lang w:eastAsia="ar-SA"/>
              </w:rPr>
            </w:pPr>
            <w:r w:rsidRPr="00202D3B">
              <w:rPr>
                <w:kern w:val="1"/>
                <w:lang w:eastAsia="ar-SA"/>
              </w:rPr>
              <w:t>0,1</w:t>
            </w:r>
          </w:p>
        </w:tc>
      </w:tr>
      <w:tr w:rsidR="004432EA" w:rsidRPr="00202D3B" w:rsidTr="00541E3B">
        <w:trPr>
          <w:trHeight w:val="411"/>
        </w:trPr>
        <w:tc>
          <w:tcPr>
            <w:tcW w:w="2181" w:type="dxa"/>
          </w:tcPr>
          <w:p w:rsidR="004432EA" w:rsidRPr="00202D3B" w:rsidRDefault="004432EA" w:rsidP="00541E3B">
            <w:r w:rsidRPr="00202D3B">
              <w:t>ОПС</w:t>
            </w:r>
          </w:p>
        </w:tc>
        <w:tc>
          <w:tcPr>
            <w:tcW w:w="1543" w:type="dxa"/>
            <w:vAlign w:val="center"/>
          </w:tcPr>
          <w:p w:rsidR="004432EA" w:rsidRPr="00202D3B" w:rsidRDefault="004432EA" w:rsidP="00541E3B">
            <w:r w:rsidRPr="00202D3B">
              <w:t>213010</w:t>
            </w:r>
          </w:p>
        </w:tc>
        <w:tc>
          <w:tcPr>
            <w:tcW w:w="3396" w:type="dxa"/>
            <w:vAlign w:val="center"/>
          </w:tcPr>
          <w:p w:rsidR="004432EA" w:rsidRPr="00202D3B" w:rsidRDefault="004432EA" w:rsidP="00541E3B">
            <w:pPr>
              <w:rPr>
                <w:kern w:val="1"/>
                <w:lang w:eastAsia="ar-SA"/>
              </w:rPr>
            </w:pPr>
            <w:r w:rsidRPr="00202D3B">
              <w:rPr>
                <w:kern w:val="1"/>
                <w:lang w:eastAsia="ar-SA"/>
              </w:rPr>
              <w:t>2,0</w:t>
            </w:r>
          </w:p>
        </w:tc>
      </w:tr>
      <w:tr w:rsidR="004432EA" w:rsidRPr="00202D3B" w:rsidTr="00541E3B">
        <w:trPr>
          <w:trHeight w:val="412"/>
        </w:trPr>
        <w:tc>
          <w:tcPr>
            <w:tcW w:w="2181" w:type="dxa"/>
          </w:tcPr>
          <w:p w:rsidR="004432EA" w:rsidRPr="00202D3B" w:rsidRDefault="004432EA" w:rsidP="00541E3B">
            <w:pPr>
              <w:rPr>
                <w:kern w:val="1"/>
                <w:lang w:eastAsia="ar-SA"/>
              </w:rPr>
            </w:pPr>
            <w:r w:rsidRPr="00202D3B">
              <w:rPr>
                <w:kern w:val="1"/>
                <w:lang w:eastAsia="ar-SA"/>
              </w:rPr>
              <w:t>Итого</w:t>
            </w:r>
          </w:p>
        </w:tc>
        <w:tc>
          <w:tcPr>
            <w:tcW w:w="1543" w:type="dxa"/>
            <w:vAlign w:val="center"/>
          </w:tcPr>
          <w:p w:rsidR="004432EA" w:rsidRPr="00202D3B" w:rsidRDefault="004432EA" w:rsidP="00541E3B">
            <w:r w:rsidRPr="00202D3B">
              <w:t>10851930</w:t>
            </w:r>
          </w:p>
        </w:tc>
        <w:tc>
          <w:tcPr>
            <w:tcW w:w="3396" w:type="dxa"/>
            <w:vAlign w:val="center"/>
          </w:tcPr>
          <w:p w:rsidR="004432EA" w:rsidRPr="00202D3B" w:rsidRDefault="004432EA" w:rsidP="00541E3B">
            <w:pPr>
              <w:rPr>
                <w:kern w:val="1"/>
                <w:lang w:eastAsia="ar-SA"/>
              </w:rPr>
            </w:pPr>
            <w:r w:rsidRPr="00202D3B">
              <w:rPr>
                <w:kern w:val="1"/>
                <w:lang w:eastAsia="ar-SA"/>
              </w:rPr>
              <w:t>100</w:t>
            </w:r>
          </w:p>
        </w:tc>
      </w:tr>
    </w:tbl>
    <w:p w:rsidR="004432EA" w:rsidRPr="00202D3B" w:rsidRDefault="004432EA" w:rsidP="00946022">
      <w:pPr>
        <w:ind w:firstLine="709"/>
        <w:jc w:val="both"/>
        <w:rPr>
          <w:sz w:val="28"/>
          <w:szCs w:val="28"/>
        </w:rPr>
      </w:pPr>
    </w:p>
    <w:p w:rsidR="00494EE8" w:rsidRPr="00202D3B" w:rsidRDefault="00494EE8" w:rsidP="00946022">
      <w:pPr>
        <w:ind w:firstLine="709"/>
        <w:jc w:val="both"/>
        <w:rPr>
          <w:sz w:val="28"/>
          <w:szCs w:val="28"/>
        </w:rPr>
      </w:pPr>
      <w:r w:rsidRPr="00202D3B">
        <w:rPr>
          <w:sz w:val="28"/>
          <w:szCs w:val="28"/>
        </w:rPr>
        <w:t xml:space="preserve">Из данных таблицы видно, что основную долю всех налоговых платежей в 2008г составляет налог на добавленную стоимость – </w:t>
      </w:r>
      <w:r w:rsidR="001C5727" w:rsidRPr="00202D3B">
        <w:rPr>
          <w:sz w:val="28"/>
          <w:szCs w:val="28"/>
        </w:rPr>
        <w:t>62, 9</w:t>
      </w:r>
      <w:r w:rsidRPr="00202D3B">
        <w:rPr>
          <w:sz w:val="28"/>
          <w:szCs w:val="28"/>
        </w:rPr>
        <w:t xml:space="preserve"> %, на втором месте </w:t>
      </w:r>
      <w:r w:rsidR="001C5727" w:rsidRPr="00202D3B">
        <w:rPr>
          <w:sz w:val="28"/>
          <w:szCs w:val="28"/>
        </w:rPr>
        <w:t>налог на имущество</w:t>
      </w:r>
      <w:r w:rsidRPr="00202D3B">
        <w:rPr>
          <w:sz w:val="28"/>
          <w:szCs w:val="28"/>
        </w:rPr>
        <w:t xml:space="preserve"> – </w:t>
      </w:r>
      <w:r w:rsidR="001C5727" w:rsidRPr="00202D3B">
        <w:rPr>
          <w:sz w:val="28"/>
          <w:szCs w:val="28"/>
        </w:rPr>
        <w:t>19,1</w:t>
      </w:r>
      <w:r w:rsidRPr="00202D3B">
        <w:rPr>
          <w:sz w:val="28"/>
          <w:szCs w:val="28"/>
        </w:rPr>
        <w:t xml:space="preserve"> %, на третьем </w:t>
      </w:r>
      <w:r w:rsidR="001C5727" w:rsidRPr="00202D3B">
        <w:rPr>
          <w:sz w:val="28"/>
          <w:szCs w:val="28"/>
        </w:rPr>
        <w:t>налог на прибыль организаций</w:t>
      </w:r>
      <w:r w:rsidRPr="00202D3B">
        <w:rPr>
          <w:sz w:val="28"/>
          <w:szCs w:val="28"/>
        </w:rPr>
        <w:t xml:space="preserve">, на его долю приходится </w:t>
      </w:r>
      <w:r w:rsidR="001C5727" w:rsidRPr="00202D3B">
        <w:rPr>
          <w:sz w:val="28"/>
          <w:szCs w:val="28"/>
        </w:rPr>
        <w:t>11,9</w:t>
      </w:r>
      <w:r w:rsidRPr="00202D3B">
        <w:rPr>
          <w:sz w:val="28"/>
          <w:szCs w:val="28"/>
        </w:rPr>
        <w:t>% от общей сумма налоговых платежей.</w:t>
      </w:r>
    </w:p>
    <w:p w:rsidR="00494EE8" w:rsidRPr="00202D3B" w:rsidRDefault="00D124D7" w:rsidP="00946022">
      <w:pPr>
        <w:ind w:firstLine="709"/>
        <w:jc w:val="both"/>
        <w:rPr>
          <w:sz w:val="28"/>
          <w:szCs w:val="28"/>
        </w:rPr>
      </w:pPr>
      <w:r w:rsidRPr="00202D3B">
        <w:rPr>
          <w:sz w:val="28"/>
          <w:szCs w:val="28"/>
        </w:rPr>
        <w:t xml:space="preserve">Система </w:t>
      </w:r>
      <w:r w:rsidR="001C5727" w:rsidRPr="00202D3B">
        <w:rPr>
          <w:sz w:val="28"/>
          <w:szCs w:val="28"/>
        </w:rPr>
        <w:t>налогообл</w:t>
      </w:r>
      <w:r w:rsidR="004432EA" w:rsidRPr="00202D3B">
        <w:rPr>
          <w:sz w:val="28"/>
          <w:szCs w:val="28"/>
        </w:rPr>
        <w:t>ожения для сельскохозяйственных</w:t>
      </w:r>
      <w:r w:rsidR="00946022" w:rsidRPr="00202D3B">
        <w:rPr>
          <w:sz w:val="28"/>
          <w:szCs w:val="28"/>
        </w:rPr>
        <w:t xml:space="preserve"> </w:t>
      </w:r>
      <w:r w:rsidR="001C5727" w:rsidRPr="00202D3B">
        <w:rPr>
          <w:sz w:val="28"/>
          <w:szCs w:val="28"/>
        </w:rPr>
        <w:t>товаропроизводителей</w:t>
      </w:r>
      <w:r w:rsidRPr="00202D3B">
        <w:rPr>
          <w:sz w:val="28"/>
          <w:szCs w:val="28"/>
        </w:rPr>
        <w:t>.</w:t>
      </w:r>
    </w:p>
    <w:p w:rsidR="00494EE8" w:rsidRPr="00202D3B" w:rsidRDefault="00494EE8" w:rsidP="00946022">
      <w:pPr>
        <w:ind w:firstLine="709"/>
        <w:jc w:val="both"/>
        <w:rPr>
          <w:sz w:val="28"/>
          <w:szCs w:val="28"/>
        </w:rPr>
      </w:pPr>
      <w:r w:rsidRPr="00202D3B">
        <w:rPr>
          <w:sz w:val="28"/>
          <w:szCs w:val="28"/>
        </w:rPr>
        <w:t xml:space="preserve">С переходом </w:t>
      </w:r>
      <w:r w:rsidR="00D124D7" w:rsidRPr="00202D3B">
        <w:rPr>
          <w:sz w:val="28"/>
          <w:szCs w:val="28"/>
        </w:rPr>
        <w:t>ЗАО «Колос»</w:t>
      </w:r>
      <w:r w:rsidRPr="00202D3B">
        <w:rPr>
          <w:sz w:val="28"/>
          <w:szCs w:val="28"/>
        </w:rPr>
        <w:t xml:space="preserve"> на </w:t>
      </w:r>
      <w:r w:rsidR="00D124D7" w:rsidRPr="00202D3B">
        <w:rPr>
          <w:sz w:val="28"/>
          <w:szCs w:val="28"/>
        </w:rPr>
        <w:t xml:space="preserve">систему налогообложения для сельскохозяйственных товаропроизводителей </w:t>
      </w:r>
      <w:r w:rsidRPr="00202D3B">
        <w:rPr>
          <w:sz w:val="28"/>
          <w:szCs w:val="28"/>
        </w:rPr>
        <w:t xml:space="preserve">налоговая нагрузка снизилась бы по итогам 2008 года на 1880 тыс.руб. или на 56%.Уменьшение налогового бремени происходит в связи с тем, что с переходом на </w:t>
      </w:r>
      <w:r w:rsidR="00D124D7" w:rsidRPr="00202D3B">
        <w:rPr>
          <w:sz w:val="28"/>
          <w:szCs w:val="28"/>
        </w:rPr>
        <w:t>уплату ЕСХН</w:t>
      </w:r>
      <w:r w:rsidRPr="00202D3B">
        <w:rPr>
          <w:sz w:val="28"/>
          <w:szCs w:val="28"/>
        </w:rPr>
        <w:t xml:space="preserve"> организация перестает быть плательщиком таких налогов как: НДС, ЕСН,</w:t>
      </w:r>
      <w:r w:rsidR="00946022" w:rsidRPr="00202D3B">
        <w:rPr>
          <w:sz w:val="28"/>
          <w:szCs w:val="28"/>
        </w:rPr>
        <w:t xml:space="preserve"> </w:t>
      </w:r>
      <w:r w:rsidRPr="00202D3B">
        <w:rPr>
          <w:sz w:val="28"/>
          <w:szCs w:val="28"/>
        </w:rPr>
        <w:t>налога на имущество, налога на прибыль организаций.</w:t>
      </w:r>
    </w:p>
    <w:p w:rsidR="00494EE8" w:rsidRDefault="00494EE8" w:rsidP="00946022">
      <w:pPr>
        <w:ind w:firstLine="709"/>
        <w:jc w:val="both"/>
        <w:rPr>
          <w:sz w:val="28"/>
          <w:szCs w:val="28"/>
        </w:rPr>
      </w:pPr>
      <w:r w:rsidRPr="00202D3B">
        <w:rPr>
          <w:sz w:val="28"/>
          <w:szCs w:val="28"/>
        </w:rPr>
        <w:t xml:space="preserve">Суммы, уплаченных налогов при применении </w:t>
      </w:r>
      <w:r w:rsidR="00D124D7" w:rsidRPr="00202D3B">
        <w:rPr>
          <w:sz w:val="28"/>
          <w:szCs w:val="28"/>
        </w:rPr>
        <w:t>ЕСХН</w:t>
      </w:r>
      <w:r w:rsidRPr="00202D3B">
        <w:rPr>
          <w:sz w:val="28"/>
          <w:szCs w:val="28"/>
        </w:rPr>
        <w:t xml:space="preserve"> в 2008 год представлены в таблице.</w:t>
      </w:r>
    </w:p>
    <w:p w:rsidR="00541E3B" w:rsidRPr="00202D3B" w:rsidRDefault="00541E3B" w:rsidP="00946022">
      <w:pPr>
        <w:ind w:firstLine="709"/>
        <w:jc w:val="both"/>
        <w:rPr>
          <w:sz w:val="28"/>
          <w:szCs w:val="28"/>
        </w:rPr>
      </w:pPr>
    </w:p>
    <w:p w:rsidR="00494EE8" w:rsidRPr="00202D3B" w:rsidRDefault="00D124D7" w:rsidP="00946022">
      <w:pPr>
        <w:ind w:firstLine="709"/>
        <w:jc w:val="both"/>
        <w:rPr>
          <w:sz w:val="28"/>
          <w:szCs w:val="28"/>
        </w:rPr>
      </w:pPr>
      <w:r w:rsidRPr="00202D3B">
        <w:rPr>
          <w:sz w:val="28"/>
          <w:szCs w:val="28"/>
        </w:rPr>
        <w:t xml:space="preserve">Таблица </w:t>
      </w:r>
      <w:r w:rsidR="0006775B" w:rsidRPr="00202D3B">
        <w:rPr>
          <w:sz w:val="28"/>
          <w:szCs w:val="28"/>
        </w:rPr>
        <w:t>26</w:t>
      </w:r>
      <w:r w:rsidR="00541E3B">
        <w:rPr>
          <w:sz w:val="28"/>
          <w:szCs w:val="28"/>
        </w:rPr>
        <w:t xml:space="preserve"> </w:t>
      </w:r>
      <w:r w:rsidR="00494EE8" w:rsidRPr="00202D3B">
        <w:rPr>
          <w:sz w:val="28"/>
          <w:szCs w:val="28"/>
        </w:rPr>
        <w:t xml:space="preserve">Суммы налогов, уплаченные </w:t>
      </w:r>
      <w:r w:rsidRPr="00202D3B">
        <w:rPr>
          <w:sz w:val="28"/>
          <w:szCs w:val="28"/>
        </w:rPr>
        <w:t>ЗАО «Колос»</w:t>
      </w:r>
      <w:r w:rsidR="00494EE8" w:rsidRPr="00202D3B">
        <w:rPr>
          <w:sz w:val="28"/>
          <w:szCs w:val="28"/>
        </w:rPr>
        <w:t xml:space="preserve"> в 2008 году</w:t>
      </w:r>
      <w:r w:rsidRPr="00202D3B">
        <w:rPr>
          <w:sz w:val="28"/>
          <w:szCs w:val="28"/>
        </w:rPr>
        <w:t xml:space="preserve"> при переходе на уплату ЕСХН</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27"/>
      </w:tblGrid>
      <w:tr w:rsidR="00494EE8" w:rsidRPr="00202D3B" w:rsidTr="00541E3B">
        <w:tc>
          <w:tcPr>
            <w:tcW w:w="5387" w:type="dxa"/>
          </w:tcPr>
          <w:p w:rsidR="00494EE8" w:rsidRPr="00202D3B" w:rsidRDefault="00494EE8" w:rsidP="00541E3B">
            <w:r w:rsidRPr="00202D3B">
              <w:t>Наименование налога</w:t>
            </w:r>
          </w:p>
        </w:tc>
        <w:tc>
          <w:tcPr>
            <w:tcW w:w="3827" w:type="dxa"/>
          </w:tcPr>
          <w:p w:rsidR="00494EE8" w:rsidRPr="00202D3B" w:rsidRDefault="00494EE8" w:rsidP="00541E3B">
            <w:r w:rsidRPr="00202D3B">
              <w:t>Сумма налога, исчисленного к уплате, руб.</w:t>
            </w:r>
          </w:p>
        </w:tc>
      </w:tr>
      <w:tr w:rsidR="00494EE8" w:rsidRPr="00202D3B" w:rsidTr="00541E3B">
        <w:tc>
          <w:tcPr>
            <w:tcW w:w="5387" w:type="dxa"/>
          </w:tcPr>
          <w:p w:rsidR="00494EE8" w:rsidRPr="00202D3B" w:rsidRDefault="00494EE8" w:rsidP="00541E3B">
            <w:r w:rsidRPr="00202D3B">
              <w:t>Страховые взносы на обязательное пенсионное страхование</w:t>
            </w:r>
          </w:p>
        </w:tc>
        <w:tc>
          <w:tcPr>
            <w:tcW w:w="3827" w:type="dxa"/>
          </w:tcPr>
          <w:p w:rsidR="00494EE8" w:rsidRPr="00202D3B" w:rsidRDefault="00D124D7" w:rsidP="00541E3B">
            <w:r w:rsidRPr="00202D3B">
              <w:t>213010</w:t>
            </w:r>
          </w:p>
        </w:tc>
      </w:tr>
      <w:tr w:rsidR="00494EE8" w:rsidRPr="00202D3B" w:rsidTr="00541E3B">
        <w:tc>
          <w:tcPr>
            <w:tcW w:w="5387" w:type="dxa"/>
          </w:tcPr>
          <w:p w:rsidR="00494EE8" w:rsidRPr="00202D3B" w:rsidRDefault="00494EE8" w:rsidP="00541E3B">
            <w:r w:rsidRPr="00202D3B">
              <w:t xml:space="preserve">Единый </w:t>
            </w:r>
            <w:r w:rsidR="00D124D7" w:rsidRPr="00202D3B">
              <w:t>сельскохозяйственный налог</w:t>
            </w:r>
          </w:p>
        </w:tc>
        <w:tc>
          <w:tcPr>
            <w:tcW w:w="3827" w:type="dxa"/>
          </w:tcPr>
          <w:p w:rsidR="00494EE8" w:rsidRPr="00202D3B" w:rsidRDefault="00CE2E0E" w:rsidP="00541E3B">
            <w:r w:rsidRPr="00202D3B">
              <w:rPr>
                <w:lang w:val="en-US"/>
              </w:rPr>
              <w:t>3842012.88</w:t>
            </w:r>
          </w:p>
        </w:tc>
      </w:tr>
      <w:tr w:rsidR="00494EE8" w:rsidRPr="00202D3B" w:rsidTr="00541E3B">
        <w:tc>
          <w:tcPr>
            <w:tcW w:w="5387" w:type="dxa"/>
          </w:tcPr>
          <w:p w:rsidR="00494EE8" w:rsidRPr="00202D3B" w:rsidRDefault="00494EE8" w:rsidP="00541E3B">
            <w:pPr>
              <w:rPr>
                <w:kern w:val="1"/>
                <w:lang w:eastAsia="ar-SA"/>
              </w:rPr>
            </w:pPr>
            <w:r w:rsidRPr="00202D3B">
              <w:rPr>
                <w:kern w:val="1"/>
                <w:lang w:eastAsia="ar-SA"/>
              </w:rPr>
              <w:t>Земельный налог</w:t>
            </w:r>
          </w:p>
        </w:tc>
        <w:tc>
          <w:tcPr>
            <w:tcW w:w="3827" w:type="dxa"/>
          </w:tcPr>
          <w:p w:rsidR="00494EE8" w:rsidRPr="00202D3B" w:rsidRDefault="00D124D7" w:rsidP="00541E3B">
            <w:pPr>
              <w:rPr>
                <w:kern w:val="1"/>
                <w:lang w:eastAsia="ar-SA"/>
              </w:rPr>
            </w:pPr>
            <w:r w:rsidRPr="00202D3B">
              <w:t>6710</w:t>
            </w:r>
          </w:p>
        </w:tc>
      </w:tr>
      <w:tr w:rsidR="00494EE8" w:rsidRPr="00202D3B" w:rsidTr="00541E3B">
        <w:tc>
          <w:tcPr>
            <w:tcW w:w="5387" w:type="dxa"/>
          </w:tcPr>
          <w:p w:rsidR="00494EE8" w:rsidRPr="00202D3B" w:rsidRDefault="00494EE8" w:rsidP="00541E3B">
            <w:r w:rsidRPr="00202D3B">
              <w:t>Транспортный налог с организаций</w:t>
            </w:r>
          </w:p>
        </w:tc>
        <w:tc>
          <w:tcPr>
            <w:tcW w:w="3827" w:type="dxa"/>
          </w:tcPr>
          <w:p w:rsidR="00494EE8" w:rsidRPr="00202D3B" w:rsidRDefault="00D124D7" w:rsidP="00541E3B">
            <w:r w:rsidRPr="00202D3B">
              <w:rPr>
                <w:lang w:val="en-US"/>
              </w:rPr>
              <w:t>110000</w:t>
            </w:r>
          </w:p>
        </w:tc>
      </w:tr>
      <w:tr w:rsidR="00494EE8" w:rsidRPr="00202D3B" w:rsidTr="00541E3B">
        <w:tc>
          <w:tcPr>
            <w:tcW w:w="5387" w:type="dxa"/>
          </w:tcPr>
          <w:p w:rsidR="00494EE8" w:rsidRPr="00202D3B" w:rsidRDefault="00494EE8" w:rsidP="00541E3B">
            <w:r w:rsidRPr="00202D3B">
              <w:t>Итого</w:t>
            </w:r>
          </w:p>
        </w:tc>
        <w:tc>
          <w:tcPr>
            <w:tcW w:w="3827" w:type="dxa"/>
          </w:tcPr>
          <w:p w:rsidR="00494EE8" w:rsidRPr="00202D3B" w:rsidRDefault="00CE2E0E" w:rsidP="00541E3B">
            <w:pPr>
              <w:rPr>
                <w:lang w:val="en-US"/>
              </w:rPr>
            </w:pPr>
            <w:r w:rsidRPr="00202D3B">
              <w:rPr>
                <w:lang w:val="en-US"/>
              </w:rPr>
              <w:t>4171732.88</w:t>
            </w:r>
          </w:p>
        </w:tc>
      </w:tr>
    </w:tbl>
    <w:p w:rsidR="00541E3B" w:rsidRDefault="00541E3B" w:rsidP="00946022">
      <w:pPr>
        <w:ind w:firstLine="709"/>
        <w:jc w:val="both"/>
        <w:rPr>
          <w:sz w:val="28"/>
          <w:szCs w:val="28"/>
        </w:rPr>
      </w:pPr>
    </w:p>
    <w:p w:rsidR="00CA7B4F" w:rsidRDefault="00CA7B4F" w:rsidP="00946022">
      <w:pPr>
        <w:ind w:firstLine="709"/>
        <w:jc w:val="both"/>
        <w:rPr>
          <w:sz w:val="28"/>
          <w:szCs w:val="28"/>
        </w:rPr>
      </w:pPr>
      <w:r w:rsidRPr="00202D3B">
        <w:rPr>
          <w:sz w:val="28"/>
          <w:szCs w:val="28"/>
        </w:rPr>
        <w:t>Экономический эффект (потенциальную экономию на налогах) от применения спецрежима при переходе с общего режима налогообложения на уплату ЕСХН можно рассчитать по следующей формуле</w:t>
      </w:r>
      <w:r w:rsidR="00C046B4" w:rsidRPr="00202D3B">
        <w:rPr>
          <w:sz w:val="28"/>
          <w:szCs w:val="28"/>
        </w:rPr>
        <w:t>[</w:t>
      </w:r>
      <w:r w:rsidR="00AC2456" w:rsidRPr="00202D3B">
        <w:rPr>
          <w:sz w:val="28"/>
          <w:szCs w:val="28"/>
        </w:rPr>
        <w:t>13, с.10]</w:t>
      </w:r>
      <w:r w:rsidRPr="00202D3B">
        <w:rPr>
          <w:sz w:val="28"/>
          <w:szCs w:val="28"/>
        </w:rPr>
        <w:t>:</w:t>
      </w:r>
    </w:p>
    <w:p w:rsidR="00541E3B" w:rsidRPr="00202D3B" w:rsidRDefault="00541E3B" w:rsidP="00946022">
      <w:pPr>
        <w:ind w:firstLine="709"/>
        <w:jc w:val="both"/>
        <w:rPr>
          <w:sz w:val="28"/>
          <w:szCs w:val="28"/>
        </w:rPr>
      </w:pPr>
    </w:p>
    <w:p w:rsidR="00CA7B4F" w:rsidRDefault="00CA7B4F" w:rsidP="00946022">
      <w:pPr>
        <w:ind w:firstLine="709"/>
        <w:jc w:val="both"/>
        <w:rPr>
          <w:sz w:val="28"/>
          <w:szCs w:val="28"/>
        </w:rPr>
      </w:pPr>
      <w:r w:rsidRPr="00202D3B">
        <w:rPr>
          <w:sz w:val="28"/>
          <w:szCs w:val="28"/>
        </w:rPr>
        <w:t>Э = (НП + НДС + НИ + ЕСН) – ЕСХН,</w:t>
      </w:r>
      <w:r w:rsidR="00946022" w:rsidRPr="00202D3B">
        <w:rPr>
          <w:sz w:val="28"/>
          <w:szCs w:val="28"/>
        </w:rPr>
        <w:t xml:space="preserve"> </w:t>
      </w:r>
      <w:r w:rsidR="0006775B" w:rsidRPr="00202D3B">
        <w:rPr>
          <w:sz w:val="28"/>
          <w:szCs w:val="28"/>
        </w:rPr>
        <w:t>(3.</w:t>
      </w:r>
      <w:r w:rsidRPr="00202D3B">
        <w:rPr>
          <w:sz w:val="28"/>
          <w:szCs w:val="28"/>
        </w:rPr>
        <w:t>1)</w:t>
      </w:r>
    </w:p>
    <w:p w:rsidR="00541E3B" w:rsidRPr="00202D3B" w:rsidRDefault="00541E3B" w:rsidP="00946022">
      <w:pPr>
        <w:ind w:firstLine="709"/>
        <w:jc w:val="both"/>
        <w:rPr>
          <w:sz w:val="28"/>
          <w:szCs w:val="28"/>
        </w:rPr>
      </w:pPr>
    </w:p>
    <w:p w:rsidR="00CA7B4F" w:rsidRPr="00202D3B" w:rsidRDefault="00CA7B4F" w:rsidP="00946022">
      <w:pPr>
        <w:ind w:firstLine="709"/>
        <w:jc w:val="both"/>
        <w:rPr>
          <w:sz w:val="28"/>
          <w:szCs w:val="28"/>
        </w:rPr>
      </w:pPr>
      <w:r w:rsidRPr="00202D3B">
        <w:rPr>
          <w:sz w:val="28"/>
          <w:szCs w:val="28"/>
        </w:rPr>
        <w:t>где Э – экономия на налогах при переходе на уплату ЕСХН;</w:t>
      </w:r>
    </w:p>
    <w:p w:rsidR="00CA7B4F" w:rsidRPr="00202D3B" w:rsidRDefault="00CA7B4F" w:rsidP="00946022">
      <w:pPr>
        <w:ind w:firstLine="709"/>
        <w:jc w:val="both"/>
        <w:rPr>
          <w:sz w:val="28"/>
          <w:szCs w:val="28"/>
        </w:rPr>
      </w:pPr>
      <w:r w:rsidRPr="00202D3B">
        <w:rPr>
          <w:sz w:val="28"/>
          <w:szCs w:val="28"/>
        </w:rPr>
        <w:t>НП – сумма налога на прибыль организаций, уплачиваемая в бюджет за налоговый период;</w:t>
      </w:r>
    </w:p>
    <w:p w:rsidR="00CA7B4F" w:rsidRPr="00202D3B" w:rsidRDefault="00CA7B4F" w:rsidP="00946022">
      <w:pPr>
        <w:ind w:firstLine="709"/>
        <w:jc w:val="both"/>
        <w:rPr>
          <w:sz w:val="28"/>
          <w:szCs w:val="28"/>
        </w:rPr>
      </w:pPr>
      <w:r w:rsidRPr="00202D3B">
        <w:rPr>
          <w:sz w:val="28"/>
          <w:szCs w:val="28"/>
        </w:rPr>
        <w:t>НДС – сумма налога на добавленную стоимость, уплачиваемая в бюджет за налоговый период;</w:t>
      </w:r>
    </w:p>
    <w:p w:rsidR="00CA7B4F" w:rsidRPr="00202D3B" w:rsidRDefault="00CA7B4F" w:rsidP="00946022">
      <w:pPr>
        <w:ind w:firstLine="709"/>
        <w:jc w:val="both"/>
        <w:rPr>
          <w:sz w:val="28"/>
          <w:szCs w:val="28"/>
        </w:rPr>
      </w:pPr>
      <w:r w:rsidRPr="00202D3B">
        <w:rPr>
          <w:sz w:val="28"/>
          <w:szCs w:val="28"/>
        </w:rPr>
        <w:t>НИ – сумма налога на имущество организаций, уплачиваемая в бюджет за налоговый период;</w:t>
      </w:r>
    </w:p>
    <w:p w:rsidR="00CA7B4F" w:rsidRPr="00202D3B" w:rsidRDefault="00CA7B4F" w:rsidP="00946022">
      <w:pPr>
        <w:ind w:firstLine="709"/>
        <w:jc w:val="both"/>
        <w:rPr>
          <w:sz w:val="28"/>
          <w:szCs w:val="28"/>
        </w:rPr>
      </w:pPr>
      <w:r w:rsidRPr="00202D3B">
        <w:rPr>
          <w:sz w:val="28"/>
          <w:szCs w:val="28"/>
        </w:rPr>
        <w:t>ЕСН – сумма единого социального налога, начисленная за налоговый период; ЕСХН – сумма единого сельскохозяйственного налога.</w:t>
      </w:r>
    </w:p>
    <w:p w:rsidR="00CA7B4F" w:rsidRPr="00202D3B" w:rsidRDefault="00CA7B4F" w:rsidP="00946022">
      <w:pPr>
        <w:ind w:firstLine="709"/>
        <w:jc w:val="both"/>
        <w:rPr>
          <w:sz w:val="28"/>
          <w:szCs w:val="28"/>
        </w:rPr>
      </w:pPr>
      <w:r w:rsidRPr="00202D3B">
        <w:rPr>
          <w:sz w:val="28"/>
          <w:szCs w:val="28"/>
        </w:rPr>
        <w:t xml:space="preserve">Э = (1294 тыс. руб. + 6723,2 тыс. руб. + 2072 тыс. руб. + 478 тыс. руб.) </w:t>
      </w:r>
      <w:r w:rsidR="00CE2E0E" w:rsidRPr="00202D3B">
        <w:rPr>
          <w:sz w:val="28"/>
          <w:szCs w:val="28"/>
        </w:rPr>
        <w:t>– 3842 тыс. руб. =6725,2 тыс.</w:t>
      </w:r>
      <w:r w:rsidR="006F207F" w:rsidRPr="00202D3B">
        <w:rPr>
          <w:sz w:val="28"/>
          <w:szCs w:val="28"/>
        </w:rPr>
        <w:t xml:space="preserve"> </w:t>
      </w:r>
      <w:r w:rsidR="00CE2E0E" w:rsidRPr="00202D3B">
        <w:rPr>
          <w:sz w:val="28"/>
          <w:szCs w:val="28"/>
        </w:rPr>
        <w:t>руб.</w:t>
      </w:r>
    </w:p>
    <w:p w:rsidR="00CE2E0E" w:rsidRPr="00202D3B" w:rsidRDefault="00CE2E0E" w:rsidP="00946022">
      <w:pPr>
        <w:ind w:firstLine="709"/>
        <w:jc w:val="both"/>
        <w:rPr>
          <w:sz w:val="28"/>
          <w:szCs w:val="28"/>
        </w:rPr>
      </w:pPr>
      <w:r w:rsidRPr="00202D3B">
        <w:rPr>
          <w:sz w:val="28"/>
          <w:szCs w:val="28"/>
        </w:rPr>
        <w:t>Как отмечалось ранее</w:t>
      </w:r>
      <w:r w:rsidR="006F207F" w:rsidRPr="00202D3B">
        <w:rPr>
          <w:sz w:val="28"/>
          <w:szCs w:val="28"/>
        </w:rPr>
        <w:t>,</w:t>
      </w:r>
      <w:r w:rsidRPr="00202D3B">
        <w:rPr>
          <w:sz w:val="28"/>
          <w:szCs w:val="28"/>
        </w:rPr>
        <w:t xml:space="preserve"> финансовое состояние предприятия зависит от результатов его производственной, коммерческой и финансовой деятельности, на которые, в свою очередь, влияют налоговые платежи.</w:t>
      </w:r>
    </w:p>
    <w:p w:rsidR="00CE2E0E" w:rsidRPr="00202D3B" w:rsidRDefault="001172E2" w:rsidP="00946022">
      <w:pPr>
        <w:ind w:firstLine="709"/>
        <w:jc w:val="both"/>
        <w:rPr>
          <w:sz w:val="28"/>
          <w:szCs w:val="28"/>
        </w:rPr>
      </w:pPr>
      <w:r w:rsidRPr="00202D3B">
        <w:rPr>
          <w:sz w:val="28"/>
          <w:szCs w:val="28"/>
        </w:rPr>
        <w:t>Одним из основных показателей финансовой деятельности пред</w:t>
      </w:r>
      <w:r w:rsidR="0012748B" w:rsidRPr="00202D3B">
        <w:rPr>
          <w:sz w:val="28"/>
          <w:szCs w:val="28"/>
        </w:rPr>
        <w:t>приятия является чистая прибыль.</w:t>
      </w:r>
    </w:p>
    <w:p w:rsidR="0012748B" w:rsidRPr="00202D3B" w:rsidRDefault="0012748B" w:rsidP="00946022">
      <w:pPr>
        <w:ind w:firstLine="709"/>
        <w:jc w:val="both"/>
        <w:rPr>
          <w:sz w:val="28"/>
          <w:szCs w:val="28"/>
        </w:rPr>
      </w:pPr>
      <w:r w:rsidRPr="00202D3B">
        <w:rPr>
          <w:sz w:val="28"/>
          <w:szCs w:val="28"/>
        </w:rPr>
        <w:t>В связи с экономией на налоговых платежах</w:t>
      </w:r>
      <w:r w:rsidR="00396412" w:rsidRPr="00202D3B">
        <w:rPr>
          <w:sz w:val="28"/>
          <w:szCs w:val="28"/>
        </w:rPr>
        <w:t>,</w:t>
      </w:r>
      <w:r w:rsidRPr="00202D3B">
        <w:rPr>
          <w:sz w:val="28"/>
          <w:szCs w:val="28"/>
        </w:rPr>
        <w:t xml:space="preserve"> при переходе организации на режим налогообложения для сельскохозяйственных товаропроизводителей</w:t>
      </w:r>
      <w:r w:rsidR="00396412" w:rsidRPr="00202D3B">
        <w:rPr>
          <w:sz w:val="28"/>
          <w:szCs w:val="28"/>
        </w:rPr>
        <w:t>,</w:t>
      </w:r>
      <w:r w:rsidRPr="00202D3B">
        <w:rPr>
          <w:sz w:val="28"/>
          <w:szCs w:val="28"/>
        </w:rPr>
        <w:t xml:space="preserve"> чистая прибыль организации в 2008 году составила бы </w:t>
      </w:r>
      <w:r w:rsidR="00396412" w:rsidRPr="00202D3B">
        <w:rPr>
          <w:sz w:val="28"/>
          <w:szCs w:val="28"/>
        </w:rPr>
        <w:t>65005 тыс. руб. (58280 тыс. руб. – чистая прибыль до перехода на ЕСХН).</w:t>
      </w:r>
    </w:p>
    <w:p w:rsidR="00396412" w:rsidRPr="00202D3B" w:rsidRDefault="00B56656" w:rsidP="00946022">
      <w:pPr>
        <w:ind w:firstLine="709"/>
        <w:jc w:val="both"/>
        <w:rPr>
          <w:sz w:val="28"/>
          <w:szCs w:val="28"/>
        </w:rPr>
      </w:pPr>
      <w:r w:rsidRPr="00202D3B">
        <w:rPr>
          <w:sz w:val="28"/>
          <w:szCs w:val="28"/>
        </w:rPr>
        <w:t>Рассмотрим влияние налоговых платежей на</w:t>
      </w:r>
      <w:r w:rsidR="00396412" w:rsidRPr="00202D3B">
        <w:rPr>
          <w:sz w:val="28"/>
          <w:szCs w:val="28"/>
        </w:rPr>
        <w:t xml:space="preserve"> финансово</w:t>
      </w:r>
      <w:r w:rsidRPr="00202D3B">
        <w:rPr>
          <w:sz w:val="28"/>
          <w:szCs w:val="28"/>
        </w:rPr>
        <w:t>е</w:t>
      </w:r>
      <w:r w:rsidR="00396412" w:rsidRPr="00202D3B">
        <w:rPr>
          <w:sz w:val="28"/>
          <w:szCs w:val="28"/>
        </w:rPr>
        <w:t xml:space="preserve"> состояни</w:t>
      </w:r>
      <w:r w:rsidRPr="00202D3B">
        <w:rPr>
          <w:sz w:val="28"/>
          <w:szCs w:val="28"/>
        </w:rPr>
        <w:t xml:space="preserve">е </w:t>
      </w:r>
      <w:r w:rsidR="00396412" w:rsidRPr="00202D3B">
        <w:rPr>
          <w:sz w:val="28"/>
          <w:szCs w:val="28"/>
        </w:rPr>
        <w:t xml:space="preserve">предприятия после перехода на ЕСХН на </w:t>
      </w:r>
      <w:r w:rsidRPr="00202D3B">
        <w:rPr>
          <w:sz w:val="28"/>
          <w:szCs w:val="28"/>
        </w:rPr>
        <w:t>примере</w:t>
      </w:r>
      <w:r w:rsidR="00396412" w:rsidRPr="00202D3B">
        <w:rPr>
          <w:sz w:val="28"/>
          <w:szCs w:val="28"/>
        </w:rPr>
        <w:t xml:space="preserve"> коэффициентов рентабельности:</w:t>
      </w:r>
    </w:p>
    <w:p w:rsidR="00B56656" w:rsidRDefault="00B56656" w:rsidP="00946022">
      <w:pPr>
        <w:pStyle w:val="a6"/>
        <w:numPr>
          <w:ilvl w:val="0"/>
          <w:numId w:val="38"/>
        </w:numPr>
        <w:tabs>
          <w:tab w:val="clear" w:pos="720"/>
        </w:tabs>
        <w:ind w:left="0" w:firstLine="709"/>
        <w:jc w:val="both"/>
        <w:rPr>
          <w:sz w:val="28"/>
          <w:szCs w:val="28"/>
        </w:rPr>
      </w:pPr>
      <w:r w:rsidRPr="00202D3B">
        <w:rPr>
          <w:sz w:val="28"/>
          <w:szCs w:val="28"/>
        </w:rPr>
        <w:t>рентабельность единицы продукции (формула 2.21)</w:t>
      </w:r>
      <w:r w:rsidR="002958F5" w:rsidRPr="00202D3B">
        <w:rPr>
          <w:sz w:val="28"/>
          <w:szCs w:val="28"/>
        </w:rPr>
        <w:t>.</w:t>
      </w:r>
    </w:p>
    <w:p w:rsidR="00541E3B" w:rsidRPr="00202D3B" w:rsidRDefault="00541E3B" w:rsidP="00541E3B">
      <w:pPr>
        <w:pStyle w:val="a6"/>
        <w:jc w:val="both"/>
        <w:rPr>
          <w:sz w:val="28"/>
          <w:szCs w:val="28"/>
        </w:rPr>
      </w:pPr>
    </w:p>
    <w:p w:rsidR="00B56656" w:rsidRPr="00202D3B" w:rsidRDefault="00B56656" w:rsidP="00946022">
      <w:pPr>
        <w:ind w:firstLine="709"/>
        <w:jc w:val="both"/>
        <w:rPr>
          <w:sz w:val="28"/>
          <w:szCs w:val="28"/>
        </w:rPr>
      </w:pPr>
      <w:r w:rsidRPr="00202D3B">
        <w:rPr>
          <w:sz w:val="28"/>
          <w:szCs w:val="28"/>
        </w:rPr>
        <w:t xml:space="preserve">Таблица </w:t>
      </w:r>
      <w:r w:rsidR="002C58B9" w:rsidRPr="00202D3B">
        <w:rPr>
          <w:sz w:val="28"/>
          <w:szCs w:val="28"/>
        </w:rPr>
        <w:t>27</w:t>
      </w:r>
      <w:r w:rsidR="00541E3B">
        <w:rPr>
          <w:sz w:val="28"/>
          <w:szCs w:val="28"/>
        </w:rPr>
        <w:t xml:space="preserve"> </w:t>
      </w:r>
      <w:r w:rsidRPr="00202D3B">
        <w:rPr>
          <w:sz w:val="28"/>
          <w:szCs w:val="28"/>
        </w:rPr>
        <w:t>Расчет коэффициента рентабельности единицы продукции</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8"/>
        <w:gridCol w:w="1102"/>
        <w:gridCol w:w="1377"/>
        <w:gridCol w:w="1585"/>
        <w:gridCol w:w="1370"/>
      </w:tblGrid>
      <w:tr w:rsidR="00B56656" w:rsidRPr="00202D3B" w:rsidTr="00541E3B">
        <w:trPr>
          <w:trHeight w:val="1133"/>
        </w:trPr>
        <w:tc>
          <w:tcPr>
            <w:tcW w:w="3638" w:type="dxa"/>
          </w:tcPr>
          <w:p w:rsidR="00B56656" w:rsidRPr="00202D3B" w:rsidRDefault="00B56656" w:rsidP="00541E3B">
            <w:r w:rsidRPr="00202D3B">
              <w:t>Наименование показателя</w:t>
            </w:r>
          </w:p>
        </w:tc>
        <w:tc>
          <w:tcPr>
            <w:tcW w:w="1102" w:type="dxa"/>
          </w:tcPr>
          <w:p w:rsidR="00B56656" w:rsidRPr="00202D3B" w:rsidRDefault="00B56656" w:rsidP="00541E3B">
            <w:r w:rsidRPr="00202D3B">
              <w:t>2008г.</w:t>
            </w:r>
          </w:p>
          <w:p w:rsidR="00B56656" w:rsidRPr="00202D3B" w:rsidRDefault="00B56656" w:rsidP="00541E3B">
            <w:r w:rsidRPr="00202D3B">
              <w:t>До перехода на ЕСХН</w:t>
            </w:r>
          </w:p>
        </w:tc>
        <w:tc>
          <w:tcPr>
            <w:tcW w:w="1377" w:type="dxa"/>
          </w:tcPr>
          <w:p w:rsidR="00B56656" w:rsidRPr="00202D3B" w:rsidRDefault="00B56656" w:rsidP="00541E3B">
            <w:r w:rsidRPr="00202D3B">
              <w:t>2008г.</w:t>
            </w:r>
          </w:p>
          <w:p w:rsidR="00B56656" w:rsidRPr="00202D3B" w:rsidRDefault="00B56656" w:rsidP="00541E3B">
            <w:r w:rsidRPr="00202D3B">
              <w:t>После перехода ЕСХН</w:t>
            </w:r>
          </w:p>
        </w:tc>
        <w:tc>
          <w:tcPr>
            <w:tcW w:w="1585" w:type="dxa"/>
          </w:tcPr>
          <w:p w:rsidR="00B56656" w:rsidRPr="00202D3B" w:rsidRDefault="00B56656" w:rsidP="00541E3B">
            <w:r w:rsidRPr="00202D3B">
              <w:t>Абсолютное отклонение, тыс. руб.</w:t>
            </w:r>
          </w:p>
        </w:tc>
        <w:tc>
          <w:tcPr>
            <w:tcW w:w="1370" w:type="dxa"/>
          </w:tcPr>
          <w:p w:rsidR="00B56656" w:rsidRPr="00202D3B" w:rsidRDefault="00B56656" w:rsidP="00541E3B">
            <w:r w:rsidRPr="00202D3B">
              <w:t>Темп роста, %</w:t>
            </w:r>
          </w:p>
        </w:tc>
      </w:tr>
      <w:tr w:rsidR="00B56656" w:rsidRPr="00202D3B" w:rsidTr="00541E3B">
        <w:trPr>
          <w:trHeight w:val="476"/>
        </w:trPr>
        <w:tc>
          <w:tcPr>
            <w:tcW w:w="3638" w:type="dxa"/>
          </w:tcPr>
          <w:p w:rsidR="00B56656" w:rsidRPr="00202D3B" w:rsidRDefault="00B56656" w:rsidP="00541E3B">
            <w:r w:rsidRPr="00202D3B">
              <w:t>1</w:t>
            </w:r>
          </w:p>
        </w:tc>
        <w:tc>
          <w:tcPr>
            <w:tcW w:w="1102" w:type="dxa"/>
          </w:tcPr>
          <w:p w:rsidR="00B56656" w:rsidRPr="00202D3B" w:rsidRDefault="00073457" w:rsidP="00541E3B">
            <w:r w:rsidRPr="00202D3B">
              <w:t>2</w:t>
            </w:r>
          </w:p>
        </w:tc>
        <w:tc>
          <w:tcPr>
            <w:tcW w:w="1377" w:type="dxa"/>
          </w:tcPr>
          <w:p w:rsidR="00B56656" w:rsidRPr="00202D3B" w:rsidRDefault="00073457" w:rsidP="00541E3B">
            <w:r w:rsidRPr="00202D3B">
              <w:t>3</w:t>
            </w:r>
          </w:p>
        </w:tc>
        <w:tc>
          <w:tcPr>
            <w:tcW w:w="1585" w:type="dxa"/>
          </w:tcPr>
          <w:p w:rsidR="00B56656" w:rsidRPr="00202D3B" w:rsidRDefault="00073457" w:rsidP="00541E3B">
            <w:r w:rsidRPr="00202D3B">
              <w:t>4</w:t>
            </w:r>
          </w:p>
        </w:tc>
        <w:tc>
          <w:tcPr>
            <w:tcW w:w="1370" w:type="dxa"/>
          </w:tcPr>
          <w:p w:rsidR="00B56656" w:rsidRPr="00202D3B" w:rsidRDefault="00073457" w:rsidP="00541E3B">
            <w:r w:rsidRPr="00202D3B">
              <w:t>5</w:t>
            </w:r>
          </w:p>
        </w:tc>
      </w:tr>
      <w:tr w:rsidR="00B56656" w:rsidRPr="00202D3B" w:rsidTr="00541E3B">
        <w:trPr>
          <w:trHeight w:val="476"/>
        </w:trPr>
        <w:tc>
          <w:tcPr>
            <w:tcW w:w="3638" w:type="dxa"/>
          </w:tcPr>
          <w:p w:rsidR="00B56656" w:rsidRPr="00202D3B" w:rsidRDefault="00B56656" w:rsidP="00541E3B">
            <w:r w:rsidRPr="00202D3B">
              <w:t>1.Прибыль от продаж, тыс. руб.</w:t>
            </w:r>
          </w:p>
        </w:tc>
        <w:tc>
          <w:tcPr>
            <w:tcW w:w="1102" w:type="dxa"/>
          </w:tcPr>
          <w:p w:rsidR="00B56656" w:rsidRPr="00202D3B" w:rsidRDefault="00B56656" w:rsidP="00541E3B">
            <w:r w:rsidRPr="00202D3B">
              <w:t>76967</w:t>
            </w:r>
          </w:p>
        </w:tc>
        <w:tc>
          <w:tcPr>
            <w:tcW w:w="1377" w:type="dxa"/>
          </w:tcPr>
          <w:p w:rsidR="00B56656" w:rsidRPr="00202D3B" w:rsidRDefault="00B56656" w:rsidP="00541E3B">
            <w:r w:rsidRPr="00202D3B">
              <w:t>76967</w:t>
            </w:r>
          </w:p>
        </w:tc>
        <w:tc>
          <w:tcPr>
            <w:tcW w:w="1585" w:type="dxa"/>
          </w:tcPr>
          <w:p w:rsidR="00B56656" w:rsidRPr="00202D3B" w:rsidRDefault="00073457" w:rsidP="00541E3B">
            <w:r w:rsidRPr="00202D3B">
              <w:t>-</w:t>
            </w:r>
          </w:p>
        </w:tc>
        <w:tc>
          <w:tcPr>
            <w:tcW w:w="1370" w:type="dxa"/>
          </w:tcPr>
          <w:p w:rsidR="00B56656" w:rsidRPr="00202D3B" w:rsidRDefault="00073457" w:rsidP="00541E3B">
            <w:r w:rsidRPr="00202D3B">
              <w:t>-</w:t>
            </w:r>
          </w:p>
        </w:tc>
      </w:tr>
      <w:tr w:rsidR="00B56656" w:rsidRPr="00202D3B" w:rsidTr="00541E3B">
        <w:trPr>
          <w:trHeight w:val="476"/>
        </w:trPr>
        <w:tc>
          <w:tcPr>
            <w:tcW w:w="3638" w:type="dxa"/>
          </w:tcPr>
          <w:p w:rsidR="00B56656" w:rsidRPr="00202D3B" w:rsidRDefault="00B56656" w:rsidP="00541E3B">
            <w:r w:rsidRPr="00202D3B">
              <w:t>2.Себестоимость продукции, тыс. руб.</w:t>
            </w:r>
          </w:p>
        </w:tc>
        <w:tc>
          <w:tcPr>
            <w:tcW w:w="1102" w:type="dxa"/>
          </w:tcPr>
          <w:p w:rsidR="00B56656" w:rsidRPr="00202D3B" w:rsidRDefault="00B56656" w:rsidP="00541E3B">
            <w:r w:rsidRPr="00202D3B">
              <w:t>63379</w:t>
            </w:r>
          </w:p>
        </w:tc>
        <w:tc>
          <w:tcPr>
            <w:tcW w:w="1377" w:type="dxa"/>
          </w:tcPr>
          <w:p w:rsidR="00B56656" w:rsidRPr="00202D3B" w:rsidRDefault="00073457" w:rsidP="00541E3B">
            <w:r w:rsidRPr="00202D3B">
              <w:t>60829</w:t>
            </w:r>
          </w:p>
        </w:tc>
        <w:tc>
          <w:tcPr>
            <w:tcW w:w="1585" w:type="dxa"/>
          </w:tcPr>
          <w:p w:rsidR="00B56656" w:rsidRPr="00202D3B" w:rsidRDefault="00B56656" w:rsidP="00541E3B">
            <w:r w:rsidRPr="00202D3B">
              <w:t>-</w:t>
            </w:r>
            <w:r w:rsidR="00073457" w:rsidRPr="00202D3B">
              <w:t>2550</w:t>
            </w:r>
          </w:p>
        </w:tc>
        <w:tc>
          <w:tcPr>
            <w:tcW w:w="1370" w:type="dxa"/>
          </w:tcPr>
          <w:p w:rsidR="00B56656" w:rsidRPr="00202D3B" w:rsidRDefault="00073457" w:rsidP="00541E3B">
            <w:r w:rsidRPr="00202D3B">
              <w:t>96,0</w:t>
            </w:r>
          </w:p>
        </w:tc>
      </w:tr>
      <w:tr w:rsidR="00B56656" w:rsidRPr="00202D3B" w:rsidTr="00541E3B">
        <w:trPr>
          <w:trHeight w:val="299"/>
        </w:trPr>
        <w:tc>
          <w:tcPr>
            <w:tcW w:w="3638" w:type="dxa"/>
          </w:tcPr>
          <w:p w:rsidR="00B56656" w:rsidRPr="00202D3B" w:rsidRDefault="00B56656" w:rsidP="00541E3B">
            <w:r w:rsidRPr="00202D3B">
              <w:t>3.К</w:t>
            </w:r>
            <w:r w:rsidRPr="00202D3B">
              <w:rPr>
                <w:vertAlign w:val="subscript"/>
              </w:rPr>
              <w:t>р.ед.прод</w:t>
            </w:r>
            <w:r w:rsidRPr="00202D3B">
              <w:t>.= 1:2, %</w:t>
            </w:r>
          </w:p>
        </w:tc>
        <w:tc>
          <w:tcPr>
            <w:tcW w:w="1102" w:type="dxa"/>
            <w:vAlign w:val="center"/>
          </w:tcPr>
          <w:p w:rsidR="00B56656" w:rsidRPr="00202D3B" w:rsidRDefault="00B56656" w:rsidP="00541E3B">
            <w:r w:rsidRPr="00202D3B">
              <w:t>121,4</w:t>
            </w:r>
          </w:p>
        </w:tc>
        <w:tc>
          <w:tcPr>
            <w:tcW w:w="1377" w:type="dxa"/>
          </w:tcPr>
          <w:p w:rsidR="00B56656" w:rsidRPr="00202D3B" w:rsidRDefault="00073457" w:rsidP="00541E3B">
            <w:r w:rsidRPr="00202D3B">
              <w:t>126,5</w:t>
            </w:r>
          </w:p>
        </w:tc>
        <w:tc>
          <w:tcPr>
            <w:tcW w:w="1585" w:type="dxa"/>
            <w:vAlign w:val="center"/>
          </w:tcPr>
          <w:p w:rsidR="00B56656" w:rsidRPr="00202D3B" w:rsidRDefault="00B56656" w:rsidP="00541E3B">
            <w:r w:rsidRPr="00202D3B">
              <w:t>+</w:t>
            </w:r>
            <w:r w:rsidR="00073457" w:rsidRPr="00202D3B">
              <w:t>5,1</w:t>
            </w:r>
          </w:p>
        </w:tc>
        <w:tc>
          <w:tcPr>
            <w:tcW w:w="1370" w:type="dxa"/>
          </w:tcPr>
          <w:p w:rsidR="00B56656" w:rsidRPr="00202D3B" w:rsidRDefault="00073457" w:rsidP="00541E3B">
            <w:r w:rsidRPr="00202D3B">
              <w:t>104,2</w:t>
            </w:r>
          </w:p>
        </w:tc>
      </w:tr>
    </w:tbl>
    <w:p w:rsidR="00B56656" w:rsidRPr="00202D3B" w:rsidRDefault="00B56656" w:rsidP="00946022">
      <w:pPr>
        <w:pStyle w:val="a6"/>
        <w:ind w:left="0" w:firstLine="709"/>
        <w:jc w:val="both"/>
        <w:rPr>
          <w:bCs/>
          <w:sz w:val="28"/>
          <w:szCs w:val="28"/>
        </w:rPr>
      </w:pPr>
    </w:p>
    <w:p w:rsidR="00396412" w:rsidRPr="00202D3B" w:rsidRDefault="00073457" w:rsidP="00946022">
      <w:pPr>
        <w:ind w:firstLine="709"/>
        <w:jc w:val="both"/>
        <w:rPr>
          <w:sz w:val="28"/>
          <w:szCs w:val="28"/>
        </w:rPr>
      </w:pPr>
      <w:r w:rsidRPr="00202D3B">
        <w:rPr>
          <w:sz w:val="28"/>
          <w:szCs w:val="28"/>
        </w:rPr>
        <w:t>Из расчетов видно, что значение коэффициента возросло на 4,2% - это произошло в связи с тем, что после перехода на ЕСХН организация освобождается от уплаты налога на имущество и ЕСН. Данные налоги включаются в расходы при формировании себестоимости. Использование ЗАО «Колос» специального налогового режима позволяет исключить из себестоимости продукции суммы уплаченного налога на имущество и ЕСН.</w:t>
      </w:r>
    </w:p>
    <w:p w:rsidR="009407E9" w:rsidRPr="00541E3B" w:rsidRDefault="002C58B9" w:rsidP="00946022">
      <w:pPr>
        <w:pStyle w:val="a6"/>
        <w:numPr>
          <w:ilvl w:val="0"/>
          <w:numId w:val="38"/>
        </w:numPr>
        <w:tabs>
          <w:tab w:val="clear" w:pos="720"/>
        </w:tabs>
        <w:ind w:left="0" w:firstLine="709"/>
        <w:jc w:val="both"/>
        <w:rPr>
          <w:bCs/>
          <w:sz w:val="28"/>
          <w:szCs w:val="28"/>
        </w:rPr>
      </w:pPr>
      <w:r w:rsidRPr="00202D3B">
        <w:rPr>
          <w:sz w:val="28"/>
          <w:szCs w:val="28"/>
        </w:rPr>
        <w:t>Рентабельность собственного капитала (формула 2.22)</w:t>
      </w:r>
      <w:r w:rsidR="002958F5" w:rsidRPr="00202D3B">
        <w:rPr>
          <w:sz w:val="28"/>
          <w:szCs w:val="28"/>
        </w:rPr>
        <w:t>.</w:t>
      </w:r>
    </w:p>
    <w:p w:rsidR="00541E3B" w:rsidRPr="00202D3B" w:rsidRDefault="00541E3B" w:rsidP="00541E3B">
      <w:pPr>
        <w:pStyle w:val="a6"/>
        <w:jc w:val="both"/>
        <w:rPr>
          <w:bCs/>
          <w:sz w:val="28"/>
          <w:szCs w:val="28"/>
        </w:rPr>
      </w:pPr>
    </w:p>
    <w:p w:rsidR="002C58B9" w:rsidRPr="00202D3B" w:rsidRDefault="002C58B9" w:rsidP="00946022">
      <w:pPr>
        <w:ind w:firstLine="709"/>
        <w:jc w:val="both"/>
        <w:rPr>
          <w:sz w:val="28"/>
          <w:szCs w:val="28"/>
        </w:rPr>
      </w:pPr>
      <w:r w:rsidRPr="00202D3B">
        <w:rPr>
          <w:sz w:val="28"/>
          <w:szCs w:val="28"/>
        </w:rPr>
        <w:t>Таблица 28</w:t>
      </w:r>
      <w:r w:rsidR="00541E3B">
        <w:rPr>
          <w:sz w:val="28"/>
          <w:szCs w:val="28"/>
        </w:rPr>
        <w:t xml:space="preserve"> </w:t>
      </w:r>
      <w:r w:rsidRPr="00202D3B">
        <w:rPr>
          <w:sz w:val="28"/>
          <w:szCs w:val="28"/>
        </w:rPr>
        <w:t>Расчет коэффициента рентабельности собственного капитала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907"/>
        <w:gridCol w:w="1568"/>
        <w:gridCol w:w="1568"/>
        <w:gridCol w:w="1052"/>
      </w:tblGrid>
      <w:tr w:rsidR="003E1A53" w:rsidRPr="00202D3B" w:rsidTr="00541E3B">
        <w:trPr>
          <w:trHeight w:val="1134"/>
        </w:trPr>
        <w:tc>
          <w:tcPr>
            <w:tcW w:w="3261" w:type="dxa"/>
          </w:tcPr>
          <w:p w:rsidR="003E1A53" w:rsidRPr="00202D3B" w:rsidRDefault="003E1A53" w:rsidP="00541E3B">
            <w:r w:rsidRPr="00202D3B">
              <w:t>Наименование показателя</w:t>
            </w:r>
          </w:p>
        </w:tc>
        <w:tc>
          <w:tcPr>
            <w:tcW w:w="1907" w:type="dxa"/>
          </w:tcPr>
          <w:p w:rsidR="003E1A53" w:rsidRPr="00202D3B" w:rsidRDefault="003E1A53" w:rsidP="00541E3B">
            <w:r w:rsidRPr="00202D3B">
              <w:t>2008г.</w:t>
            </w:r>
          </w:p>
          <w:p w:rsidR="003E1A53" w:rsidRPr="00202D3B" w:rsidRDefault="003E1A53" w:rsidP="00541E3B">
            <w:r w:rsidRPr="00202D3B">
              <w:t>До перехода на ЕСХН</w:t>
            </w:r>
          </w:p>
        </w:tc>
        <w:tc>
          <w:tcPr>
            <w:tcW w:w="1568" w:type="dxa"/>
          </w:tcPr>
          <w:p w:rsidR="003E1A53" w:rsidRPr="00202D3B" w:rsidRDefault="003E1A53" w:rsidP="00541E3B">
            <w:r w:rsidRPr="00202D3B">
              <w:t>2008г.</w:t>
            </w:r>
          </w:p>
          <w:p w:rsidR="003E1A53" w:rsidRPr="00202D3B" w:rsidRDefault="003E1A53" w:rsidP="00541E3B">
            <w:r w:rsidRPr="00202D3B">
              <w:t>После перехода ЕСХН</w:t>
            </w:r>
          </w:p>
        </w:tc>
        <w:tc>
          <w:tcPr>
            <w:tcW w:w="1568" w:type="dxa"/>
          </w:tcPr>
          <w:p w:rsidR="003E1A53" w:rsidRPr="00202D3B" w:rsidRDefault="003E1A53" w:rsidP="00541E3B">
            <w:r w:rsidRPr="00202D3B">
              <w:t>Абсолютное отклонение, тыс. руб.</w:t>
            </w:r>
          </w:p>
        </w:tc>
        <w:tc>
          <w:tcPr>
            <w:tcW w:w="1052" w:type="dxa"/>
          </w:tcPr>
          <w:p w:rsidR="003E1A53" w:rsidRPr="00202D3B" w:rsidRDefault="003E1A53" w:rsidP="00541E3B">
            <w:r w:rsidRPr="00202D3B">
              <w:t>Темп роста, %</w:t>
            </w:r>
          </w:p>
        </w:tc>
      </w:tr>
      <w:tr w:rsidR="003E1A53" w:rsidRPr="00202D3B" w:rsidTr="00541E3B">
        <w:trPr>
          <w:trHeight w:val="477"/>
        </w:trPr>
        <w:tc>
          <w:tcPr>
            <w:tcW w:w="3261" w:type="dxa"/>
          </w:tcPr>
          <w:p w:rsidR="003E1A53" w:rsidRPr="00202D3B" w:rsidRDefault="003E1A53" w:rsidP="00541E3B">
            <w:r w:rsidRPr="00202D3B">
              <w:t>1</w:t>
            </w:r>
          </w:p>
        </w:tc>
        <w:tc>
          <w:tcPr>
            <w:tcW w:w="1907" w:type="dxa"/>
          </w:tcPr>
          <w:p w:rsidR="003E1A53" w:rsidRPr="00202D3B" w:rsidRDefault="003E1A53" w:rsidP="00541E3B">
            <w:r w:rsidRPr="00202D3B">
              <w:t>2</w:t>
            </w:r>
          </w:p>
        </w:tc>
        <w:tc>
          <w:tcPr>
            <w:tcW w:w="1568" w:type="dxa"/>
          </w:tcPr>
          <w:p w:rsidR="003E1A53" w:rsidRPr="00202D3B" w:rsidRDefault="003E1A53" w:rsidP="00541E3B">
            <w:r w:rsidRPr="00202D3B">
              <w:t>3</w:t>
            </w:r>
          </w:p>
        </w:tc>
        <w:tc>
          <w:tcPr>
            <w:tcW w:w="1568" w:type="dxa"/>
          </w:tcPr>
          <w:p w:rsidR="003E1A53" w:rsidRPr="00202D3B" w:rsidRDefault="003E1A53" w:rsidP="00541E3B">
            <w:r w:rsidRPr="00202D3B">
              <w:t>4</w:t>
            </w:r>
          </w:p>
        </w:tc>
        <w:tc>
          <w:tcPr>
            <w:tcW w:w="1052" w:type="dxa"/>
          </w:tcPr>
          <w:p w:rsidR="003E1A53" w:rsidRPr="00202D3B" w:rsidRDefault="003E1A53" w:rsidP="00541E3B">
            <w:r w:rsidRPr="00202D3B">
              <w:t>5</w:t>
            </w:r>
          </w:p>
        </w:tc>
      </w:tr>
      <w:tr w:rsidR="003E1A53" w:rsidRPr="00202D3B" w:rsidTr="00541E3B">
        <w:trPr>
          <w:trHeight w:val="391"/>
        </w:trPr>
        <w:tc>
          <w:tcPr>
            <w:tcW w:w="3261" w:type="dxa"/>
          </w:tcPr>
          <w:p w:rsidR="003E1A53" w:rsidRPr="00202D3B" w:rsidRDefault="003E1A53" w:rsidP="00541E3B">
            <w:r w:rsidRPr="00202D3B">
              <w:t>1.Чистая прибыль, тыс. руб.</w:t>
            </w:r>
          </w:p>
        </w:tc>
        <w:tc>
          <w:tcPr>
            <w:tcW w:w="1907" w:type="dxa"/>
          </w:tcPr>
          <w:p w:rsidR="003E1A53" w:rsidRPr="00202D3B" w:rsidRDefault="003E1A53" w:rsidP="00541E3B">
            <w:r w:rsidRPr="00202D3B">
              <w:t>58280</w:t>
            </w:r>
          </w:p>
        </w:tc>
        <w:tc>
          <w:tcPr>
            <w:tcW w:w="1568" w:type="dxa"/>
          </w:tcPr>
          <w:p w:rsidR="003E1A53" w:rsidRPr="00202D3B" w:rsidRDefault="003E1A53" w:rsidP="00541E3B">
            <w:r w:rsidRPr="00202D3B">
              <w:t>65005</w:t>
            </w:r>
          </w:p>
        </w:tc>
        <w:tc>
          <w:tcPr>
            <w:tcW w:w="1568" w:type="dxa"/>
          </w:tcPr>
          <w:p w:rsidR="003E1A53" w:rsidRPr="00202D3B" w:rsidRDefault="003E1A53" w:rsidP="00541E3B">
            <w:r w:rsidRPr="00202D3B">
              <w:t>+6725</w:t>
            </w:r>
          </w:p>
        </w:tc>
        <w:tc>
          <w:tcPr>
            <w:tcW w:w="1052" w:type="dxa"/>
          </w:tcPr>
          <w:p w:rsidR="003E1A53" w:rsidRPr="00202D3B" w:rsidRDefault="003E1A53" w:rsidP="00541E3B">
            <w:r w:rsidRPr="00202D3B">
              <w:t>111,5</w:t>
            </w:r>
          </w:p>
        </w:tc>
      </w:tr>
      <w:tr w:rsidR="003E1A53" w:rsidRPr="00202D3B" w:rsidTr="00541E3B">
        <w:trPr>
          <w:trHeight w:val="547"/>
        </w:trPr>
        <w:tc>
          <w:tcPr>
            <w:tcW w:w="3261" w:type="dxa"/>
          </w:tcPr>
          <w:p w:rsidR="003E1A53" w:rsidRPr="00202D3B" w:rsidRDefault="003E1A53" w:rsidP="00541E3B">
            <w:r w:rsidRPr="00202D3B">
              <w:t>2.Средняя стоимость собственного капитала, тыс. руб.</w:t>
            </w:r>
          </w:p>
        </w:tc>
        <w:tc>
          <w:tcPr>
            <w:tcW w:w="1907" w:type="dxa"/>
          </w:tcPr>
          <w:p w:rsidR="003E1A53" w:rsidRPr="00202D3B" w:rsidRDefault="003E1A53" w:rsidP="00541E3B">
            <w:r w:rsidRPr="00202D3B">
              <w:t>138009</w:t>
            </w:r>
          </w:p>
        </w:tc>
        <w:tc>
          <w:tcPr>
            <w:tcW w:w="1568" w:type="dxa"/>
          </w:tcPr>
          <w:p w:rsidR="003E1A53" w:rsidRPr="00202D3B" w:rsidRDefault="003E1A53" w:rsidP="00541E3B">
            <w:r w:rsidRPr="00202D3B">
              <w:t>138009</w:t>
            </w:r>
          </w:p>
        </w:tc>
        <w:tc>
          <w:tcPr>
            <w:tcW w:w="1568" w:type="dxa"/>
          </w:tcPr>
          <w:p w:rsidR="003E1A53" w:rsidRPr="00202D3B" w:rsidRDefault="003E1A53" w:rsidP="00541E3B">
            <w:r w:rsidRPr="00202D3B">
              <w:t>-</w:t>
            </w:r>
          </w:p>
        </w:tc>
        <w:tc>
          <w:tcPr>
            <w:tcW w:w="1052" w:type="dxa"/>
          </w:tcPr>
          <w:p w:rsidR="003E1A53" w:rsidRPr="00202D3B" w:rsidRDefault="003E1A53" w:rsidP="00541E3B">
            <w:r w:rsidRPr="00202D3B">
              <w:t>-</w:t>
            </w:r>
          </w:p>
        </w:tc>
      </w:tr>
      <w:tr w:rsidR="003E1A53" w:rsidRPr="00202D3B" w:rsidTr="00541E3B">
        <w:trPr>
          <w:trHeight w:val="311"/>
        </w:trPr>
        <w:tc>
          <w:tcPr>
            <w:tcW w:w="3261" w:type="dxa"/>
          </w:tcPr>
          <w:p w:rsidR="003E1A53" w:rsidRPr="00202D3B" w:rsidRDefault="003E1A53" w:rsidP="00541E3B">
            <w:r w:rsidRPr="00202D3B">
              <w:t>3.К</w:t>
            </w:r>
            <w:r w:rsidRPr="00202D3B">
              <w:rPr>
                <w:vertAlign w:val="subscript"/>
              </w:rPr>
              <w:t>р.с.к</w:t>
            </w:r>
            <w:r w:rsidRPr="00202D3B">
              <w:t>.= 1:2, %</w:t>
            </w:r>
          </w:p>
        </w:tc>
        <w:tc>
          <w:tcPr>
            <w:tcW w:w="1907" w:type="dxa"/>
          </w:tcPr>
          <w:p w:rsidR="003E1A53" w:rsidRPr="00202D3B" w:rsidRDefault="003E1A53" w:rsidP="00541E3B">
            <w:r w:rsidRPr="00202D3B">
              <w:t>42,2</w:t>
            </w:r>
          </w:p>
        </w:tc>
        <w:tc>
          <w:tcPr>
            <w:tcW w:w="1568" w:type="dxa"/>
          </w:tcPr>
          <w:p w:rsidR="003E1A53" w:rsidRPr="00202D3B" w:rsidRDefault="003E1A53" w:rsidP="00541E3B">
            <w:r w:rsidRPr="00202D3B">
              <w:t>47,1</w:t>
            </w:r>
          </w:p>
        </w:tc>
        <w:tc>
          <w:tcPr>
            <w:tcW w:w="1568" w:type="dxa"/>
          </w:tcPr>
          <w:p w:rsidR="003E1A53" w:rsidRPr="00202D3B" w:rsidRDefault="003E1A53" w:rsidP="00541E3B">
            <w:r w:rsidRPr="00202D3B">
              <w:t>+4,9</w:t>
            </w:r>
          </w:p>
        </w:tc>
        <w:tc>
          <w:tcPr>
            <w:tcW w:w="1052" w:type="dxa"/>
          </w:tcPr>
          <w:p w:rsidR="003E1A53" w:rsidRPr="00202D3B" w:rsidRDefault="003E1A53" w:rsidP="00541E3B">
            <w:r w:rsidRPr="00202D3B">
              <w:t>111,6</w:t>
            </w:r>
          </w:p>
        </w:tc>
      </w:tr>
    </w:tbl>
    <w:p w:rsidR="004432EA" w:rsidRPr="00202D3B" w:rsidRDefault="004432EA" w:rsidP="00946022">
      <w:pPr>
        <w:ind w:firstLine="709"/>
        <w:jc w:val="both"/>
        <w:rPr>
          <w:bCs/>
          <w:sz w:val="28"/>
          <w:szCs w:val="28"/>
        </w:rPr>
      </w:pPr>
    </w:p>
    <w:p w:rsidR="003E1A53" w:rsidRDefault="002C58B9" w:rsidP="00946022">
      <w:pPr>
        <w:numPr>
          <w:ilvl w:val="0"/>
          <w:numId w:val="38"/>
        </w:numPr>
        <w:tabs>
          <w:tab w:val="clear" w:pos="720"/>
        </w:tabs>
        <w:ind w:left="0" w:firstLine="709"/>
        <w:jc w:val="both"/>
        <w:rPr>
          <w:bCs/>
          <w:sz w:val="28"/>
          <w:szCs w:val="28"/>
        </w:rPr>
      </w:pPr>
      <w:r w:rsidRPr="00202D3B">
        <w:rPr>
          <w:bCs/>
          <w:sz w:val="28"/>
          <w:szCs w:val="28"/>
        </w:rPr>
        <w:t>Экономическая рентабельность</w:t>
      </w:r>
      <w:r w:rsidR="003E1A53" w:rsidRPr="00202D3B">
        <w:rPr>
          <w:bCs/>
          <w:sz w:val="28"/>
          <w:szCs w:val="28"/>
        </w:rPr>
        <w:t xml:space="preserve"> (формула 2.23</w:t>
      </w:r>
      <w:r w:rsidR="00660537" w:rsidRPr="00202D3B">
        <w:rPr>
          <w:bCs/>
          <w:sz w:val="28"/>
          <w:szCs w:val="28"/>
        </w:rPr>
        <w:t>)</w:t>
      </w:r>
      <w:r w:rsidR="002958F5" w:rsidRPr="00202D3B">
        <w:rPr>
          <w:bCs/>
          <w:sz w:val="28"/>
          <w:szCs w:val="28"/>
        </w:rPr>
        <w:t>.</w:t>
      </w:r>
    </w:p>
    <w:p w:rsidR="00541E3B" w:rsidRPr="00202D3B" w:rsidRDefault="00541E3B" w:rsidP="00541E3B">
      <w:pPr>
        <w:jc w:val="both"/>
        <w:rPr>
          <w:bCs/>
          <w:sz w:val="28"/>
          <w:szCs w:val="28"/>
        </w:rPr>
      </w:pPr>
    </w:p>
    <w:p w:rsidR="002C58B9" w:rsidRPr="00202D3B" w:rsidRDefault="002C58B9" w:rsidP="00541E3B">
      <w:pPr>
        <w:ind w:right="140" w:firstLine="709"/>
        <w:jc w:val="both"/>
        <w:rPr>
          <w:sz w:val="28"/>
          <w:szCs w:val="28"/>
        </w:rPr>
      </w:pPr>
      <w:r w:rsidRPr="00202D3B">
        <w:rPr>
          <w:sz w:val="28"/>
          <w:szCs w:val="28"/>
        </w:rPr>
        <w:t xml:space="preserve">Таблица </w:t>
      </w:r>
      <w:r w:rsidR="008202E4" w:rsidRPr="00202D3B">
        <w:rPr>
          <w:sz w:val="28"/>
          <w:szCs w:val="28"/>
        </w:rPr>
        <w:t>29</w:t>
      </w:r>
      <w:r w:rsidR="00541E3B">
        <w:rPr>
          <w:sz w:val="28"/>
          <w:szCs w:val="28"/>
        </w:rPr>
        <w:t xml:space="preserve"> </w:t>
      </w:r>
      <w:r w:rsidRPr="00202D3B">
        <w:rPr>
          <w:sz w:val="28"/>
          <w:szCs w:val="28"/>
        </w:rPr>
        <w:t>Расчет коэффициента экономической рентабельности</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4"/>
        <w:gridCol w:w="1129"/>
        <w:gridCol w:w="1519"/>
        <w:gridCol w:w="1519"/>
        <w:gridCol w:w="1313"/>
      </w:tblGrid>
      <w:tr w:rsidR="008202E4" w:rsidRPr="00202D3B" w:rsidTr="00541E3B">
        <w:trPr>
          <w:trHeight w:val="1055"/>
        </w:trPr>
        <w:tc>
          <w:tcPr>
            <w:tcW w:w="3734" w:type="dxa"/>
          </w:tcPr>
          <w:p w:rsidR="008202E4" w:rsidRPr="00202D3B" w:rsidRDefault="008202E4" w:rsidP="00541E3B">
            <w:r w:rsidRPr="00202D3B">
              <w:t>Наименование показателя</w:t>
            </w:r>
          </w:p>
        </w:tc>
        <w:tc>
          <w:tcPr>
            <w:tcW w:w="1129" w:type="dxa"/>
          </w:tcPr>
          <w:p w:rsidR="008202E4" w:rsidRPr="00202D3B" w:rsidRDefault="008202E4" w:rsidP="00541E3B">
            <w:r w:rsidRPr="00202D3B">
              <w:t>2008г.</w:t>
            </w:r>
            <w:r w:rsidR="00541E3B">
              <w:t xml:space="preserve"> </w:t>
            </w:r>
            <w:r w:rsidRPr="00202D3B">
              <w:t>До перехода на ЕСХН</w:t>
            </w:r>
          </w:p>
        </w:tc>
        <w:tc>
          <w:tcPr>
            <w:tcW w:w="1519" w:type="dxa"/>
          </w:tcPr>
          <w:p w:rsidR="008202E4" w:rsidRPr="00202D3B" w:rsidRDefault="008202E4" w:rsidP="00541E3B">
            <w:r w:rsidRPr="00202D3B">
              <w:t>2008г.</w:t>
            </w:r>
            <w:r w:rsidR="00541E3B">
              <w:t xml:space="preserve"> </w:t>
            </w:r>
            <w:r w:rsidRPr="00202D3B">
              <w:t>После перехода ЕСХН</w:t>
            </w:r>
          </w:p>
        </w:tc>
        <w:tc>
          <w:tcPr>
            <w:tcW w:w="1519" w:type="dxa"/>
          </w:tcPr>
          <w:p w:rsidR="008202E4" w:rsidRPr="00202D3B" w:rsidRDefault="008202E4" w:rsidP="00541E3B">
            <w:r w:rsidRPr="00202D3B">
              <w:t>Абсолютное отклонение, тыс. руб.</w:t>
            </w:r>
          </w:p>
        </w:tc>
        <w:tc>
          <w:tcPr>
            <w:tcW w:w="1313" w:type="dxa"/>
          </w:tcPr>
          <w:p w:rsidR="008202E4" w:rsidRPr="00202D3B" w:rsidRDefault="008202E4" w:rsidP="00541E3B">
            <w:r w:rsidRPr="00202D3B">
              <w:t>Темп роста, %</w:t>
            </w:r>
          </w:p>
        </w:tc>
      </w:tr>
      <w:tr w:rsidR="008202E4" w:rsidRPr="00202D3B" w:rsidTr="00541E3B">
        <w:trPr>
          <w:trHeight w:val="293"/>
        </w:trPr>
        <w:tc>
          <w:tcPr>
            <w:tcW w:w="3734" w:type="dxa"/>
          </w:tcPr>
          <w:p w:rsidR="008202E4" w:rsidRPr="00202D3B" w:rsidRDefault="008202E4" w:rsidP="00541E3B">
            <w:r w:rsidRPr="00202D3B">
              <w:t>1</w:t>
            </w:r>
          </w:p>
        </w:tc>
        <w:tc>
          <w:tcPr>
            <w:tcW w:w="1129" w:type="dxa"/>
          </w:tcPr>
          <w:p w:rsidR="008202E4" w:rsidRPr="00202D3B" w:rsidRDefault="008202E4" w:rsidP="00541E3B">
            <w:r w:rsidRPr="00202D3B">
              <w:t>2</w:t>
            </w:r>
          </w:p>
        </w:tc>
        <w:tc>
          <w:tcPr>
            <w:tcW w:w="1519" w:type="dxa"/>
          </w:tcPr>
          <w:p w:rsidR="008202E4" w:rsidRPr="00202D3B" w:rsidRDefault="008202E4" w:rsidP="00541E3B">
            <w:r w:rsidRPr="00202D3B">
              <w:t>3</w:t>
            </w:r>
          </w:p>
        </w:tc>
        <w:tc>
          <w:tcPr>
            <w:tcW w:w="1519" w:type="dxa"/>
          </w:tcPr>
          <w:p w:rsidR="008202E4" w:rsidRPr="00202D3B" w:rsidRDefault="008202E4" w:rsidP="00541E3B">
            <w:r w:rsidRPr="00202D3B">
              <w:t>4</w:t>
            </w:r>
          </w:p>
        </w:tc>
        <w:tc>
          <w:tcPr>
            <w:tcW w:w="1313" w:type="dxa"/>
          </w:tcPr>
          <w:p w:rsidR="008202E4" w:rsidRPr="00202D3B" w:rsidRDefault="008202E4" w:rsidP="00541E3B">
            <w:r w:rsidRPr="00202D3B">
              <w:t>5</w:t>
            </w:r>
          </w:p>
        </w:tc>
      </w:tr>
      <w:tr w:rsidR="008202E4" w:rsidRPr="00202D3B" w:rsidTr="00541E3B">
        <w:trPr>
          <w:trHeight w:val="476"/>
        </w:trPr>
        <w:tc>
          <w:tcPr>
            <w:tcW w:w="3734" w:type="dxa"/>
          </w:tcPr>
          <w:p w:rsidR="008202E4" w:rsidRPr="00202D3B" w:rsidRDefault="008202E4" w:rsidP="00541E3B">
            <w:r w:rsidRPr="00202D3B">
              <w:t>1.Чистая прибыль, тыс. руб.</w:t>
            </w:r>
          </w:p>
        </w:tc>
        <w:tc>
          <w:tcPr>
            <w:tcW w:w="1129" w:type="dxa"/>
          </w:tcPr>
          <w:p w:rsidR="008202E4" w:rsidRPr="00202D3B" w:rsidRDefault="008202E4" w:rsidP="00541E3B">
            <w:r w:rsidRPr="00202D3B">
              <w:t>58280</w:t>
            </w:r>
          </w:p>
        </w:tc>
        <w:tc>
          <w:tcPr>
            <w:tcW w:w="1519" w:type="dxa"/>
          </w:tcPr>
          <w:p w:rsidR="008202E4" w:rsidRPr="00202D3B" w:rsidRDefault="008202E4" w:rsidP="00541E3B">
            <w:r w:rsidRPr="00202D3B">
              <w:t>65005</w:t>
            </w:r>
          </w:p>
        </w:tc>
        <w:tc>
          <w:tcPr>
            <w:tcW w:w="1519" w:type="dxa"/>
          </w:tcPr>
          <w:p w:rsidR="008202E4" w:rsidRPr="00202D3B" w:rsidRDefault="008202E4" w:rsidP="00541E3B">
            <w:r w:rsidRPr="00202D3B">
              <w:t>+6725</w:t>
            </w:r>
          </w:p>
        </w:tc>
        <w:tc>
          <w:tcPr>
            <w:tcW w:w="1313" w:type="dxa"/>
          </w:tcPr>
          <w:p w:rsidR="008202E4" w:rsidRPr="00202D3B" w:rsidRDefault="008202E4" w:rsidP="00541E3B">
            <w:r w:rsidRPr="00202D3B">
              <w:t>111,5</w:t>
            </w:r>
          </w:p>
        </w:tc>
      </w:tr>
      <w:tr w:rsidR="008202E4" w:rsidRPr="00202D3B" w:rsidTr="00541E3B">
        <w:trPr>
          <w:trHeight w:val="758"/>
        </w:trPr>
        <w:tc>
          <w:tcPr>
            <w:tcW w:w="3734" w:type="dxa"/>
          </w:tcPr>
          <w:p w:rsidR="008202E4" w:rsidRPr="00202D3B" w:rsidRDefault="008202E4" w:rsidP="00541E3B">
            <w:r w:rsidRPr="00202D3B">
              <w:t>2.Средняя стоимость собственных активов, тыс. руб.</w:t>
            </w:r>
          </w:p>
        </w:tc>
        <w:tc>
          <w:tcPr>
            <w:tcW w:w="1129" w:type="dxa"/>
          </w:tcPr>
          <w:p w:rsidR="008202E4" w:rsidRPr="00202D3B" w:rsidRDefault="008202E4" w:rsidP="00541E3B">
            <w:r w:rsidRPr="00202D3B">
              <w:t>353145</w:t>
            </w:r>
          </w:p>
        </w:tc>
        <w:tc>
          <w:tcPr>
            <w:tcW w:w="1519" w:type="dxa"/>
          </w:tcPr>
          <w:p w:rsidR="008202E4" w:rsidRPr="00202D3B" w:rsidRDefault="008202E4" w:rsidP="00541E3B">
            <w:r w:rsidRPr="00202D3B">
              <w:t>353145</w:t>
            </w:r>
          </w:p>
        </w:tc>
        <w:tc>
          <w:tcPr>
            <w:tcW w:w="1519" w:type="dxa"/>
          </w:tcPr>
          <w:p w:rsidR="008202E4" w:rsidRPr="00202D3B" w:rsidRDefault="008202E4" w:rsidP="00541E3B">
            <w:r w:rsidRPr="00202D3B">
              <w:t>-</w:t>
            </w:r>
          </w:p>
        </w:tc>
        <w:tc>
          <w:tcPr>
            <w:tcW w:w="1313" w:type="dxa"/>
          </w:tcPr>
          <w:p w:rsidR="008202E4" w:rsidRPr="00202D3B" w:rsidRDefault="008202E4" w:rsidP="00541E3B">
            <w:r w:rsidRPr="00202D3B">
              <w:t>-</w:t>
            </w:r>
          </w:p>
        </w:tc>
      </w:tr>
      <w:tr w:rsidR="008202E4" w:rsidRPr="00202D3B" w:rsidTr="00541E3B">
        <w:trPr>
          <w:trHeight w:val="379"/>
        </w:trPr>
        <w:tc>
          <w:tcPr>
            <w:tcW w:w="3734" w:type="dxa"/>
          </w:tcPr>
          <w:p w:rsidR="008202E4" w:rsidRPr="00202D3B" w:rsidRDefault="008202E4" w:rsidP="00541E3B">
            <w:r w:rsidRPr="00202D3B">
              <w:t>3.К</w:t>
            </w:r>
            <w:r w:rsidRPr="00202D3B">
              <w:rPr>
                <w:vertAlign w:val="subscript"/>
              </w:rPr>
              <w:t>э.р.</w:t>
            </w:r>
            <w:r w:rsidRPr="00202D3B">
              <w:t>.= 1:2, %</w:t>
            </w:r>
          </w:p>
        </w:tc>
        <w:tc>
          <w:tcPr>
            <w:tcW w:w="1129" w:type="dxa"/>
            <w:vAlign w:val="center"/>
          </w:tcPr>
          <w:p w:rsidR="008202E4" w:rsidRPr="00202D3B" w:rsidRDefault="008202E4" w:rsidP="00541E3B">
            <w:r w:rsidRPr="00202D3B">
              <w:t>16,5</w:t>
            </w:r>
          </w:p>
        </w:tc>
        <w:tc>
          <w:tcPr>
            <w:tcW w:w="1519" w:type="dxa"/>
          </w:tcPr>
          <w:p w:rsidR="008202E4" w:rsidRPr="00202D3B" w:rsidRDefault="008202E4" w:rsidP="00541E3B">
            <w:r w:rsidRPr="00202D3B">
              <w:t>18,4</w:t>
            </w:r>
          </w:p>
        </w:tc>
        <w:tc>
          <w:tcPr>
            <w:tcW w:w="1519" w:type="dxa"/>
            <w:vAlign w:val="center"/>
          </w:tcPr>
          <w:p w:rsidR="008202E4" w:rsidRPr="00202D3B" w:rsidRDefault="008202E4" w:rsidP="00541E3B">
            <w:r w:rsidRPr="00202D3B">
              <w:t>+1,9</w:t>
            </w:r>
          </w:p>
        </w:tc>
        <w:tc>
          <w:tcPr>
            <w:tcW w:w="1313" w:type="dxa"/>
          </w:tcPr>
          <w:p w:rsidR="008202E4" w:rsidRPr="00202D3B" w:rsidRDefault="008202E4" w:rsidP="00541E3B">
            <w:r w:rsidRPr="00202D3B">
              <w:t>111,5</w:t>
            </w:r>
          </w:p>
        </w:tc>
      </w:tr>
    </w:tbl>
    <w:p w:rsidR="00AA3400" w:rsidRPr="00202D3B" w:rsidRDefault="00AA3400" w:rsidP="00946022">
      <w:pPr>
        <w:ind w:firstLine="709"/>
        <w:jc w:val="both"/>
        <w:rPr>
          <w:sz w:val="28"/>
          <w:szCs w:val="28"/>
        </w:rPr>
      </w:pPr>
    </w:p>
    <w:p w:rsidR="00396412" w:rsidRPr="00202D3B" w:rsidRDefault="008202E4" w:rsidP="00946022">
      <w:pPr>
        <w:ind w:firstLine="709"/>
        <w:jc w:val="both"/>
        <w:rPr>
          <w:sz w:val="28"/>
          <w:szCs w:val="28"/>
        </w:rPr>
      </w:pPr>
      <w:r w:rsidRPr="00202D3B">
        <w:rPr>
          <w:sz w:val="28"/>
          <w:szCs w:val="28"/>
        </w:rPr>
        <w:t>Значение коэффициентов рентабельности собственного капитала, экономической</w:t>
      </w:r>
      <w:r w:rsidR="00946022" w:rsidRPr="00202D3B">
        <w:rPr>
          <w:sz w:val="28"/>
          <w:szCs w:val="28"/>
        </w:rPr>
        <w:t xml:space="preserve"> </w:t>
      </w:r>
      <w:r w:rsidRPr="00202D3B">
        <w:rPr>
          <w:sz w:val="28"/>
          <w:szCs w:val="28"/>
        </w:rPr>
        <w:t>рентабельности</w:t>
      </w:r>
      <w:r w:rsidR="00946022" w:rsidRPr="00202D3B">
        <w:rPr>
          <w:sz w:val="28"/>
          <w:szCs w:val="28"/>
        </w:rPr>
        <w:t xml:space="preserve"> </w:t>
      </w:r>
      <w:r w:rsidRPr="00202D3B">
        <w:rPr>
          <w:sz w:val="28"/>
          <w:szCs w:val="28"/>
        </w:rPr>
        <w:t>увеличивается</w:t>
      </w:r>
      <w:r w:rsidR="00650E36" w:rsidRPr="00202D3B">
        <w:rPr>
          <w:sz w:val="28"/>
          <w:szCs w:val="28"/>
        </w:rPr>
        <w:t xml:space="preserve"> на 11,6% и 11,5 % соответственно</w:t>
      </w:r>
      <w:r w:rsidRPr="00202D3B">
        <w:rPr>
          <w:sz w:val="28"/>
          <w:szCs w:val="28"/>
        </w:rPr>
        <w:t xml:space="preserve">, в связи с тем, что </w:t>
      </w:r>
      <w:r w:rsidR="00650E36" w:rsidRPr="00202D3B">
        <w:rPr>
          <w:sz w:val="28"/>
          <w:szCs w:val="28"/>
        </w:rPr>
        <w:t>организация высвободила за счет экономии на налоговых платежах 6725 тыс. руб. Данную чистую прибылью руководству предприятия можно предложить направить на увеличение собственного капитала, так как практически все показатели, характеризующие независимость предприятия и обеспеченность собственными ресурсами не соответствуют нормативам.</w:t>
      </w:r>
    </w:p>
    <w:p w:rsidR="00494EE8" w:rsidRPr="00202D3B" w:rsidRDefault="00650E36" w:rsidP="00946022">
      <w:pPr>
        <w:ind w:firstLine="709"/>
        <w:jc w:val="both"/>
        <w:rPr>
          <w:sz w:val="28"/>
          <w:szCs w:val="28"/>
        </w:rPr>
      </w:pPr>
      <w:r w:rsidRPr="00202D3B">
        <w:rPr>
          <w:sz w:val="28"/>
          <w:szCs w:val="28"/>
        </w:rPr>
        <w:t>На основании</w:t>
      </w:r>
      <w:r w:rsidR="00946022" w:rsidRPr="00202D3B">
        <w:rPr>
          <w:sz w:val="28"/>
          <w:szCs w:val="28"/>
        </w:rPr>
        <w:t xml:space="preserve"> </w:t>
      </w:r>
      <w:r w:rsidRPr="00202D3B">
        <w:rPr>
          <w:sz w:val="28"/>
          <w:szCs w:val="28"/>
        </w:rPr>
        <w:t>вышеизложенного м</w:t>
      </w:r>
      <w:r w:rsidR="00494EE8" w:rsidRPr="00202D3B">
        <w:rPr>
          <w:sz w:val="28"/>
          <w:szCs w:val="28"/>
        </w:rPr>
        <w:t xml:space="preserve">ожно сделать вывод о том, что для </w:t>
      </w:r>
      <w:r w:rsidR="00CA7B4F" w:rsidRPr="00202D3B">
        <w:rPr>
          <w:sz w:val="28"/>
          <w:szCs w:val="28"/>
        </w:rPr>
        <w:t>ЗАО «Колос»</w:t>
      </w:r>
      <w:r w:rsidR="00494EE8" w:rsidRPr="00202D3B">
        <w:rPr>
          <w:sz w:val="28"/>
          <w:szCs w:val="28"/>
        </w:rPr>
        <w:t xml:space="preserve"> переход на </w:t>
      </w:r>
      <w:r w:rsidR="00CA7B4F" w:rsidRPr="00202D3B">
        <w:rPr>
          <w:sz w:val="28"/>
          <w:szCs w:val="28"/>
        </w:rPr>
        <w:t>систему налогообложения для сельскохозяйственных товаропроизводителей</w:t>
      </w:r>
      <w:r w:rsidR="00494EE8" w:rsidRPr="00202D3B">
        <w:rPr>
          <w:sz w:val="28"/>
          <w:szCs w:val="28"/>
        </w:rPr>
        <w:t xml:space="preserve"> целесообразен, так как в этом случае чистая прибыль максимальна, а размер налогов, сборов и других платежей минимален. </w:t>
      </w:r>
      <w:r w:rsidR="007266E9" w:rsidRPr="00202D3B">
        <w:rPr>
          <w:sz w:val="28"/>
          <w:szCs w:val="28"/>
        </w:rPr>
        <w:t>П</w:t>
      </w:r>
      <w:r w:rsidR="00494EE8" w:rsidRPr="00202D3B">
        <w:rPr>
          <w:sz w:val="28"/>
          <w:szCs w:val="28"/>
        </w:rPr>
        <w:t>оказатель налоговой нагрузки при этой системе наименьший.</w:t>
      </w:r>
      <w:r w:rsidRPr="00202D3B">
        <w:rPr>
          <w:sz w:val="28"/>
          <w:szCs w:val="28"/>
        </w:rPr>
        <w:t xml:space="preserve"> Кроме того, переход на данный режим налогообложения</w:t>
      </w:r>
      <w:r w:rsidR="007266E9" w:rsidRPr="00202D3B">
        <w:rPr>
          <w:sz w:val="28"/>
          <w:szCs w:val="28"/>
        </w:rPr>
        <w:t xml:space="preserve"> позволит</w:t>
      </w:r>
      <w:r w:rsidRPr="00202D3B">
        <w:rPr>
          <w:sz w:val="28"/>
          <w:szCs w:val="28"/>
        </w:rPr>
        <w:t xml:space="preserve"> организация снизит</w:t>
      </w:r>
      <w:r w:rsidR="007266E9" w:rsidRPr="00202D3B">
        <w:rPr>
          <w:sz w:val="28"/>
          <w:szCs w:val="28"/>
        </w:rPr>
        <w:t>ь</w:t>
      </w:r>
      <w:r w:rsidRPr="00202D3B">
        <w:rPr>
          <w:sz w:val="28"/>
          <w:szCs w:val="28"/>
        </w:rPr>
        <w:t xml:space="preserve"> себестоимость</w:t>
      </w:r>
      <w:r w:rsidR="00494EE8" w:rsidRPr="00202D3B">
        <w:rPr>
          <w:sz w:val="28"/>
          <w:szCs w:val="28"/>
        </w:rPr>
        <w:t xml:space="preserve"> </w:t>
      </w:r>
      <w:r w:rsidR="007266E9" w:rsidRPr="00202D3B">
        <w:rPr>
          <w:sz w:val="28"/>
          <w:szCs w:val="28"/>
        </w:rPr>
        <w:t>продукции, а это приведет к росту показателя рентабельности единицы продукции.</w:t>
      </w:r>
    </w:p>
    <w:p w:rsidR="00AA3400" w:rsidRPr="00202D3B" w:rsidRDefault="00AA3400" w:rsidP="00541E3B">
      <w:pPr>
        <w:pStyle w:val="2"/>
      </w:pPr>
    </w:p>
    <w:p w:rsidR="0038464F" w:rsidRPr="00541E3B" w:rsidRDefault="00004046" w:rsidP="00541E3B">
      <w:pPr>
        <w:pStyle w:val="2"/>
      </w:pPr>
      <w:r w:rsidRPr="00541E3B">
        <w:t>3.3 Улучшение финансового состояния с помощь</w:t>
      </w:r>
      <w:r w:rsidR="00541E3B" w:rsidRPr="00541E3B">
        <w:t>ю оптимизации отдельных налогов</w:t>
      </w:r>
    </w:p>
    <w:p w:rsidR="00541E3B" w:rsidRDefault="00541E3B" w:rsidP="00946022">
      <w:pPr>
        <w:ind w:firstLine="709"/>
        <w:jc w:val="both"/>
        <w:rPr>
          <w:sz w:val="28"/>
          <w:szCs w:val="28"/>
          <w:lang w:eastAsia="ru-RU"/>
        </w:rPr>
      </w:pPr>
    </w:p>
    <w:p w:rsidR="00C66A54" w:rsidRPr="00202D3B" w:rsidRDefault="00C66A54" w:rsidP="00946022">
      <w:pPr>
        <w:ind w:firstLine="709"/>
        <w:jc w:val="both"/>
        <w:rPr>
          <w:sz w:val="28"/>
          <w:szCs w:val="28"/>
          <w:lang w:eastAsia="ru-RU"/>
        </w:rPr>
      </w:pPr>
      <w:r w:rsidRPr="00202D3B">
        <w:rPr>
          <w:sz w:val="28"/>
          <w:szCs w:val="28"/>
          <w:lang w:eastAsia="ru-RU"/>
        </w:rPr>
        <w:t>Переход ЗАО «Колос» на систему налогообложения для сельскохозяйственных товаропроизводителей является не единственным способом оптимизации налогообложения и улучшения финансового состояния предприятия. Также существует возможность оптимизации через отдельные налоги.</w:t>
      </w:r>
    </w:p>
    <w:p w:rsidR="00800974" w:rsidRPr="00202D3B" w:rsidRDefault="00800974" w:rsidP="00946022">
      <w:pPr>
        <w:ind w:firstLine="709"/>
        <w:jc w:val="both"/>
        <w:rPr>
          <w:sz w:val="28"/>
          <w:szCs w:val="28"/>
          <w:lang w:eastAsia="ru-RU"/>
        </w:rPr>
      </w:pPr>
      <w:r w:rsidRPr="00202D3B">
        <w:rPr>
          <w:sz w:val="28"/>
          <w:szCs w:val="28"/>
          <w:lang w:eastAsia="ru-RU"/>
        </w:rPr>
        <w:t>Уменьшение платежей по налогу на имущество - актуальная задача для анализируемого предприятия, поскольку удельный вес данного налога в общей сумме налоговых платежей составляет</w:t>
      </w:r>
      <w:r w:rsidR="00A6730A" w:rsidRPr="00202D3B">
        <w:rPr>
          <w:sz w:val="28"/>
          <w:szCs w:val="28"/>
          <w:lang w:eastAsia="ru-RU"/>
        </w:rPr>
        <w:t xml:space="preserve"> в 2008 году</w:t>
      </w:r>
      <w:r w:rsidRPr="00202D3B">
        <w:rPr>
          <w:sz w:val="28"/>
          <w:szCs w:val="28"/>
          <w:lang w:eastAsia="ru-RU"/>
        </w:rPr>
        <w:t xml:space="preserve"> 19% - находится на </w:t>
      </w:r>
      <w:r w:rsidR="00D35688" w:rsidRPr="00202D3B">
        <w:rPr>
          <w:sz w:val="28"/>
          <w:szCs w:val="28"/>
          <w:lang w:eastAsia="ru-RU"/>
        </w:rPr>
        <w:t>третьем</w:t>
      </w:r>
      <w:r w:rsidR="00A6730A" w:rsidRPr="00202D3B">
        <w:rPr>
          <w:sz w:val="28"/>
          <w:szCs w:val="28"/>
          <w:lang w:eastAsia="ru-RU"/>
        </w:rPr>
        <w:t xml:space="preserve"> месте</w:t>
      </w:r>
      <w:r w:rsidRPr="00202D3B">
        <w:rPr>
          <w:sz w:val="28"/>
          <w:szCs w:val="28"/>
          <w:lang w:eastAsia="ru-RU"/>
        </w:rPr>
        <w:t xml:space="preserve"> </w:t>
      </w:r>
      <w:r w:rsidR="00A6730A" w:rsidRPr="00202D3B">
        <w:rPr>
          <w:sz w:val="28"/>
          <w:szCs w:val="28"/>
          <w:lang w:eastAsia="ru-RU"/>
        </w:rPr>
        <w:t>по суммам уплаты</w:t>
      </w:r>
      <w:r w:rsidRPr="00202D3B">
        <w:rPr>
          <w:sz w:val="28"/>
          <w:szCs w:val="28"/>
          <w:lang w:eastAsia="ru-RU"/>
        </w:rPr>
        <w:t>.</w:t>
      </w:r>
    </w:p>
    <w:p w:rsidR="00800974" w:rsidRPr="00202D3B" w:rsidRDefault="00800974" w:rsidP="00946022">
      <w:pPr>
        <w:ind w:firstLine="709"/>
        <w:jc w:val="both"/>
        <w:rPr>
          <w:sz w:val="28"/>
          <w:szCs w:val="28"/>
          <w:lang w:eastAsia="ru-RU"/>
        </w:rPr>
      </w:pPr>
      <w:r w:rsidRPr="00202D3B">
        <w:rPr>
          <w:sz w:val="28"/>
          <w:szCs w:val="28"/>
          <w:lang w:eastAsia="ru-RU"/>
        </w:rPr>
        <w:t xml:space="preserve">Наиболее </w:t>
      </w:r>
      <w:r w:rsidR="00972C9F" w:rsidRPr="00202D3B">
        <w:rPr>
          <w:sz w:val="28"/>
          <w:szCs w:val="28"/>
          <w:lang w:eastAsia="ru-RU"/>
        </w:rPr>
        <w:t>доступный</w:t>
      </w:r>
      <w:r w:rsidRPr="00202D3B">
        <w:rPr>
          <w:sz w:val="28"/>
          <w:szCs w:val="28"/>
          <w:lang w:eastAsia="ru-RU"/>
        </w:rPr>
        <w:t xml:space="preserve"> способ снижения налога на имущество </w:t>
      </w:r>
      <w:r w:rsidR="00972C9F" w:rsidRPr="00202D3B">
        <w:rPr>
          <w:sz w:val="28"/>
          <w:szCs w:val="28"/>
          <w:lang w:eastAsia="ru-RU"/>
        </w:rPr>
        <w:t>–</w:t>
      </w:r>
      <w:r w:rsidRPr="00202D3B">
        <w:rPr>
          <w:sz w:val="28"/>
          <w:szCs w:val="28"/>
          <w:lang w:eastAsia="ru-RU"/>
        </w:rPr>
        <w:t xml:space="preserve"> </w:t>
      </w:r>
      <w:r w:rsidR="00972C9F" w:rsidRPr="00202D3B">
        <w:rPr>
          <w:sz w:val="28"/>
          <w:szCs w:val="28"/>
          <w:lang w:eastAsia="ru-RU"/>
        </w:rPr>
        <w:t xml:space="preserve">передача имущества в организацию, которая имеет льготу по данному налогу. </w:t>
      </w:r>
      <w:r w:rsidRPr="00202D3B">
        <w:rPr>
          <w:sz w:val="28"/>
          <w:szCs w:val="28"/>
          <w:lang w:eastAsia="ru-RU"/>
        </w:rPr>
        <w:t xml:space="preserve">После этого предприятия берут имущество у него в аренду. С полученной арендной платы </w:t>
      </w:r>
      <w:r w:rsidR="00972C9F" w:rsidRPr="00202D3B">
        <w:rPr>
          <w:sz w:val="28"/>
          <w:szCs w:val="28"/>
          <w:lang w:eastAsia="ru-RU"/>
        </w:rPr>
        <w:t>организация - арендодатель</w:t>
      </w:r>
      <w:r w:rsidRPr="00202D3B">
        <w:rPr>
          <w:sz w:val="28"/>
          <w:szCs w:val="28"/>
          <w:lang w:eastAsia="ru-RU"/>
        </w:rPr>
        <w:t xml:space="preserve"> заплатит не</w:t>
      </w:r>
      <w:r w:rsidR="00972C9F" w:rsidRPr="00202D3B">
        <w:rPr>
          <w:sz w:val="28"/>
          <w:szCs w:val="28"/>
          <w:lang w:eastAsia="ru-RU"/>
        </w:rPr>
        <w:t>большой единый налог.</w:t>
      </w:r>
    </w:p>
    <w:p w:rsidR="00800974" w:rsidRPr="00202D3B" w:rsidRDefault="00800974" w:rsidP="00946022">
      <w:pPr>
        <w:ind w:firstLine="709"/>
        <w:jc w:val="both"/>
        <w:rPr>
          <w:sz w:val="28"/>
          <w:szCs w:val="28"/>
          <w:lang w:eastAsia="ru-RU"/>
        </w:rPr>
      </w:pPr>
      <w:r w:rsidRPr="00202D3B">
        <w:rPr>
          <w:sz w:val="28"/>
          <w:szCs w:val="28"/>
          <w:lang w:eastAsia="ru-RU"/>
        </w:rPr>
        <w:t xml:space="preserve">Такое решение позволяет экономить и на других налогах. Налог на прибыль уменьшится за счет того, что арендная плата у арендатора включается в расходы по мере ее начисления, а у </w:t>
      </w:r>
      <w:r w:rsidR="00972C9F" w:rsidRPr="00202D3B">
        <w:rPr>
          <w:sz w:val="28"/>
          <w:szCs w:val="28"/>
          <w:lang w:eastAsia="ru-RU"/>
        </w:rPr>
        <w:t>арендодателя</w:t>
      </w:r>
      <w:r w:rsidRPr="00202D3B">
        <w:rPr>
          <w:sz w:val="28"/>
          <w:szCs w:val="28"/>
          <w:lang w:eastAsia="ru-RU"/>
        </w:rPr>
        <w:t xml:space="preserve"> облагается налогом по более низким ставкам, и только после оплаты.</w:t>
      </w:r>
    </w:p>
    <w:p w:rsidR="00482C92" w:rsidRPr="00202D3B" w:rsidRDefault="00800974" w:rsidP="00946022">
      <w:pPr>
        <w:ind w:firstLine="709"/>
        <w:jc w:val="both"/>
        <w:rPr>
          <w:sz w:val="28"/>
          <w:szCs w:val="28"/>
          <w:lang w:eastAsia="ru-RU"/>
        </w:rPr>
      </w:pPr>
      <w:r w:rsidRPr="00202D3B">
        <w:rPr>
          <w:sz w:val="28"/>
          <w:szCs w:val="28"/>
          <w:lang w:eastAsia="ru-RU"/>
        </w:rPr>
        <w:t>В роли «хранителя активов» может также выступать фирма, уплачивающая ЕНВД. Она не будет платить налог по имуществу, используемому для деятельности, облагаемой ЕНВД. Например, имеющийся у предприятия автопарк можно передать отдельной структуре, которая</w:t>
      </w:r>
      <w:r w:rsidR="00972C9F" w:rsidRPr="00202D3B">
        <w:rPr>
          <w:sz w:val="28"/>
          <w:szCs w:val="28"/>
          <w:lang w:eastAsia="ru-RU"/>
        </w:rPr>
        <w:t xml:space="preserve"> например,</w:t>
      </w:r>
      <w:r w:rsidRPr="00202D3B">
        <w:rPr>
          <w:sz w:val="28"/>
          <w:szCs w:val="28"/>
          <w:lang w:eastAsia="ru-RU"/>
        </w:rPr>
        <w:t xml:space="preserve"> будет оказывать ему автотранспортные услуги</w:t>
      </w:r>
      <w:r w:rsidR="00972C9F" w:rsidRPr="00202D3B">
        <w:rPr>
          <w:sz w:val="28"/>
          <w:szCs w:val="28"/>
          <w:lang w:eastAsia="ru-RU"/>
        </w:rPr>
        <w:t xml:space="preserve"> по транспортировке зерна.</w:t>
      </w:r>
    </w:p>
    <w:p w:rsidR="00365C61" w:rsidRPr="00202D3B" w:rsidRDefault="00365C61" w:rsidP="00946022">
      <w:pPr>
        <w:ind w:firstLine="709"/>
        <w:jc w:val="both"/>
        <w:rPr>
          <w:sz w:val="28"/>
          <w:szCs w:val="28"/>
          <w:lang w:eastAsia="ru-RU"/>
        </w:rPr>
      </w:pPr>
      <w:r w:rsidRPr="00202D3B">
        <w:rPr>
          <w:sz w:val="28"/>
          <w:szCs w:val="28"/>
          <w:lang w:eastAsia="ru-RU"/>
        </w:rPr>
        <w:t>Экономия на данном виде налога составила бы 5099 тыс. руб. за три года.</w:t>
      </w:r>
      <w:r w:rsidR="00C66A54" w:rsidRPr="00202D3B">
        <w:rPr>
          <w:sz w:val="28"/>
          <w:szCs w:val="28"/>
          <w:lang w:eastAsia="ru-RU"/>
        </w:rPr>
        <w:t xml:space="preserve"> Данные средства руководству предприятия предлагается направить на увеличение собственного капитала, так как значения всех показателей, характеризующих обеспеченность собственными средствами</w:t>
      </w:r>
      <w:r w:rsidR="00A6730A" w:rsidRPr="00202D3B">
        <w:rPr>
          <w:sz w:val="28"/>
          <w:szCs w:val="28"/>
          <w:lang w:eastAsia="ru-RU"/>
        </w:rPr>
        <w:t>,</w:t>
      </w:r>
      <w:r w:rsidR="00C66A54" w:rsidRPr="00202D3B">
        <w:rPr>
          <w:sz w:val="28"/>
          <w:szCs w:val="28"/>
          <w:lang w:eastAsia="ru-RU"/>
        </w:rPr>
        <w:t xml:space="preserve"> не соответствуют нормативам.</w:t>
      </w:r>
      <w:r w:rsidR="00DD0FA3" w:rsidRPr="00202D3B">
        <w:rPr>
          <w:sz w:val="28"/>
          <w:szCs w:val="28"/>
          <w:lang w:eastAsia="ru-RU"/>
        </w:rPr>
        <w:t xml:space="preserve"> Так же данные меры позволят снизить себестоимость продукции и получить большую прибыль при меньших затратах.</w:t>
      </w:r>
    </w:p>
    <w:p w:rsidR="00C66A54" w:rsidRPr="00202D3B" w:rsidRDefault="00A6730A" w:rsidP="00946022">
      <w:pPr>
        <w:ind w:firstLine="709"/>
        <w:jc w:val="both"/>
        <w:rPr>
          <w:sz w:val="28"/>
          <w:szCs w:val="28"/>
          <w:lang w:eastAsia="ru-RU"/>
        </w:rPr>
      </w:pPr>
      <w:r w:rsidRPr="00202D3B">
        <w:rPr>
          <w:sz w:val="28"/>
          <w:szCs w:val="28"/>
          <w:lang w:eastAsia="ru-RU"/>
        </w:rPr>
        <w:t>Второе место по объемам уплаты занимает налог на прибыль организаций.</w:t>
      </w:r>
    </w:p>
    <w:p w:rsidR="00C66A54" w:rsidRPr="00202D3B" w:rsidRDefault="00A6730A" w:rsidP="00946022">
      <w:pPr>
        <w:ind w:firstLine="709"/>
        <w:jc w:val="both"/>
        <w:rPr>
          <w:sz w:val="28"/>
          <w:szCs w:val="28"/>
          <w:lang w:eastAsia="ru-RU"/>
        </w:rPr>
      </w:pPr>
      <w:r w:rsidRPr="00202D3B">
        <w:rPr>
          <w:sz w:val="28"/>
          <w:szCs w:val="28"/>
          <w:lang w:eastAsia="ru-RU"/>
        </w:rPr>
        <w:t>Для оптимизации данного вида налога предлагается создать на предприятии резервы.</w:t>
      </w:r>
      <w:r w:rsidRPr="00202D3B">
        <w:rPr>
          <w:sz w:val="28"/>
          <w:szCs w:val="28"/>
        </w:rPr>
        <w:t xml:space="preserve"> </w:t>
      </w:r>
      <w:r w:rsidRPr="00202D3B">
        <w:rPr>
          <w:sz w:val="28"/>
          <w:szCs w:val="28"/>
          <w:lang w:eastAsia="ru-RU"/>
        </w:rPr>
        <w:t>Ни один налоговый инспектор не сможет подвергнуть сомнению такой способ оптимизации налога на прибыль. С их помощью можно на вполне законных основаниях переносить на более поздний срок уплату налога на прибыль или вообще равномерно в течение года уменьшать его сумму за счет расходов, которые еще не возникли.</w:t>
      </w:r>
      <w:r w:rsidR="00FB2AF5" w:rsidRPr="00202D3B">
        <w:rPr>
          <w:sz w:val="28"/>
          <w:szCs w:val="28"/>
          <w:lang w:eastAsia="ru-RU"/>
        </w:rPr>
        <w:t xml:space="preserve"> </w:t>
      </w:r>
      <w:r w:rsidRPr="00202D3B">
        <w:rPr>
          <w:sz w:val="28"/>
          <w:szCs w:val="28"/>
        </w:rPr>
        <w:t>По данным бухгалтерской отчетности 2008 года на предприятии ЗАО «Колос» дебиторская задолженность составляет 69475 тыс.</w:t>
      </w:r>
      <w:r w:rsidR="00492F4A" w:rsidRPr="00202D3B">
        <w:rPr>
          <w:sz w:val="28"/>
          <w:szCs w:val="28"/>
        </w:rPr>
        <w:t xml:space="preserve"> </w:t>
      </w:r>
      <w:r w:rsidRPr="00202D3B">
        <w:rPr>
          <w:sz w:val="28"/>
          <w:szCs w:val="28"/>
        </w:rPr>
        <w:t>руб. Наличие дебиторской задолженности свидетельствует о достаточно низкой платежной дисциплине покупателей.</w:t>
      </w:r>
      <w:r w:rsidR="005A55A2" w:rsidRPr="00202D3B">
        <w:rPr>
          <w:sz w:val="28"/>
          <w:szCs w:val="28"/>
        </w:rPr>
        <w:t xml:space="preserve"> </w:t>
      </w:r>
      <w:r w:rsidR="00C66A54" w:rsidRPr="00202D3B">
        <w:rPr>
          <w:sz w:val="28"/>
          <w:szCs w:val="28"/>
          <w:lang w:eastAsia="ru-RU"/>
        </w:rPr>
        <w:t>С помощью резерва по сомнительным долгам организация может обезопасить себя от несвоевременно расплачивающихся покупателей (заказчиков).</w:t>
      </w:r>
    </w:p>
    <w:p w:rsidR="00C66A54" w:rsidRPr="00202D3B" w:rsidRDefault="00C66A54" w:rsidP="00946022">
      <w:pPr>
        <w:ind w:firstLine="709"/>
        <w:jc w:val="both"/>
        <w:rPr>
          <w:sz w:val="28"/>
          <w:szCs w:val="28"/>
          <w:lang w:eastAsia="ru-RU"/>
        </w:rPr>
      </w:pPr>
      <w:r w:rsidRPr="00202D3B">
        <w:rPr>
          <w:sz w:val="28"/>
          <w:szCs w:val="28"/>
          <w:lang w:eastAsia="ru-RU"/>
        </w:rPr>
        <w:t>Неполученные долги имеют все признаки сомнительных:</w:t>
      </w:r>
    </w:p>
    <w:p w:rsidR="00C66A54" w:rsidRPr="00202D3B" w:rsidRDefault="00C66A54" w:rsidP="00946022">
      <w:pPr>
        <w:numPr>
          <w:ilvl w:val="0"/>
          <w:numId w:val="37"/>
        </w:numPr>
        <w:tabs>
          <w:tab w:val="clear" w:pos="1145"/>
        </w:tabs>
        <w:ind w:left="0" w:firstLine="709"/>
        <w:jc w:val="both"/>
        <w:rPr>
          <w:sz w:val="28"/>
          <w:szCs w:val="28"/>
          <w:lang w:eastAsia="ru-RU"/>
        </w:rPr>
      </w:pPr>
      <w:r w:rsidRPr="00202D3B">
        <w:rPr>
          <w:sz w:val="28"/>
          <w:szCs w:val="28"/>
          <w:lang w:eastAsia="ru-RU"/>
        </w:rPr>
        <w:t>если задолженность возникла в связи с реализацией товаров, выполнением работ, оказанием услуг;</w:t>
      </w:r>
    </w:p>
    <w:p w:rsidR="00C66A54" w:rsidRPr="00202D3B" w:rsidRDefault="00C66A54" w:rsidP="00946022">
      <w:pPr>
        <w:numPr>
          <w:ilvl w:val="0"/>
          <w:numId w:val="37"/>
        </w:numPr>
        <w:tabs>
          <w:tab w:val="clear" w:pos="1145"/>
        </w:tabs>
        <w:ind w:left="0" w:firstLine="709"/>
        <w:jc w:val="both"/>
        <w:rPr>
          <w:sz w:val="28"/>
          <w:szCs w:val="28"/>
          <w:lang w:eastAsia="ru-RU"/>
        </w:rPr>
      </w:pPr>
      <w:r w:rsidRPr="00202D3B">
        <w:rPr>
          <w:sz w:val="28"/>
          <w:szCs w:val="28"/>
          <w:lang w:eastAsia="ru-RU"/>
        </w:rPr>
        <w:t>если задолженность не погашена в договорные сроки и ничем не обеспечена (п. 1 ст. 266 НК РФ).</w:t>
      </w:r>
    </w:p>
    <w:p w:rsidR="00C66A54" w:rsidRPr="00202D3B" w:rsidRDefault="00492F4A" w:rsidP="00946022">
      <w:pPr>
        <w:ind w:firstLine="709"/>
        <w:jc w:val="both"/>
        <w:rPr>
          <w:sz w:val="28"/>
          <w:szCs w:val="28"/>
          <w:lang w:eastAsia="ru-RU"/>
        </w:rPr>
      </w:pPr>
      <w:r w:rsidRPr="00202D3B">
        <w:rPr>
          <w:sz w:val="28"/>
          <w:szCs w:val="28"/>
          <w:lang w:eastAsia="ru-RU"/>
        </w:rPr>
        <w:t>Л</w:t>
      </w:r>
      <w:r w:rsidR="00C66A54" w:rsidRPr="00202D3B">
        <w:rPr>
          <w:sz w:val="28"/>
          <w:szCs w:val="28"/>
          <w:lang w:eastAsia="ru-RU"/>
        </w:rPr>
        <w:t>юбая организация вправе принять решение о формировании резерва по сомнительным долгам (п. 70 Положения по ведению бухгалтерского учета и бухгалтерской отчетности в Российской Федерации).</w:t>
      </w:r>
    </w:p>
    <w:p w:rsidR="00492F4A" w:rsidRPr="00202D3B" w:rsidRDefault="00C66A54" w:rsidP="00946022">
      <w:pPr>
        <w:ind w:firstLine="709"/>
        <w:jc w:val="both"/>
        <w:rPr>
          <w:sz w:val="28"/>
          <w:szCs w:val="28"/>
          <w:lang w:eastAsia="ru-RU"/>
        </w:rPr>
      </w:pPr>
      <w:r w:rsidRPr="00202D3B">
        <w:rPr>
          <w:sz w:val="28"/>
          <w:szCs w:val="28"/>
          <w:lang w:eastAsia="ru-RU"/>
        </w:rPr>
        <w:t>В налоговом и бухгалтерском учетах правила формирования резерва различаются.</w:t>
      </w:r>
    </w:p>
    <w:p w:rsidR="00492F4A" w:rsidRPr="00202D3B" w:rsidRDefault="00C66A54" w:rsidP="00946022">
      <w:pPr>
        <w:ind w:firstLine="709"/>
        <w:jc w:val="both"/>
        <w:rPr>
          <w:sz w:val="28"/>
          <w:szCs w:val="28"/>
          <w:lang w:eastAsia="ru-RU"/>
        </w:rPr>
      </w:pPr>
      <w:r w:rsidRPr="00202D3B">
        <w:rPr>
          <w:sz w:val="28"/>
          <w:szCs w:val="28"/>
          <w:lang w:eastAsia="ru-RU"/>
        </w:rPr>
        <w:t>В бухгалтерском учете организация может принять решение о создании резервов с отнесением этих расходов в состав прочих (дебет счета 91-2 кредит счета 63), о чем должна быть сделана запись в учетной политике.</w:t>
      </w:r>
    </w:p>
    <w:p w:rsidR="00492F4A" w:rsidRPr="00202D3B" w:rsidRDefault="00C66A54" w:rsidP="00946022">
      <w:pPr>
        <w:ind w:firstLine="709"/>
        <w:jc w:val="both"/>
        <w:rPr>
          <w:sz w:val="28"/>
          <w:szCs w:val="28"/>
          <w:lang w:eastAsia="ru-RU"/>
        </w:rPr>
      </w:pPr>
      <w:r w:rsidRPr="00202D3B">
        <w:rPr>
          <w:sz w:val="28"/>
          <w:szCs w:val="28"/>
          <w:lang w:eastAsia="ru-RU"/>
        </w:rPr>
        <w:t>Резерв по сомнительным долгам для целей налогообложения могут создавать те организации, которые определяют доходы и расходы по методу начисления (п</w:t>
      </w:r>
      <w:r w:rsidR="00492F4A" w:rsidRPr="00202D3B">
        <w:rPr>
          <w:sz w:val="28"/>
          <w:szCs w:val="28"/>
          <w:lang w:eastAsia="ru-RU"/>
        </w:rPr>
        <w:t>п</w:t>
      </w:r>
      <w:r w:rsidRPr="00202D3B">
        <w:rPr>
          <w:sz w:val="28"/>
          <w:szCs w:val="28"/>
          <w:lang w:eastAsia="ru-RU"/>
        </w:rPr>
        <w:t>. 7 п. 1 ст. 265 НК РФ).</w:t>
      </w:r>
      <w:r w:rsidR="00024711" w:rsidRPr="00202D3B">
        <w:rPr>
          <w:sz w:val="28"/>
          <w:szCs w:val="28"/>
          <w:lang w:eastAsia="ru-RU"/>
        </w:rPr>
        <w:t>[</w:t>
      </w:r>
      <w:r w:rsidR="00B95E25" w:rsidRPr="00202D3B">
        <w:rPr>
          <w:sz w:val="28"/>
          <w:szCs w:val="28"/>
          <w:lang w:eastAsia="ru-RU"/>
        </w:rPr>
        <w:t>5</w:t>
      </w:r>
      <w:r w:rsidR="00024711" w:rsidRPr="00202D3B">
        <w:rPr>
          <w:sz w:val="28"/>
          <w:szCs w:val="28"/>
          <w:lang w:eastAsia="ru-RU"/>
        </w:rPr>
        <w:t>, с.</w:t>
      </w:r>
      <w:r w:rsidR="00B95E25" w:rsidRPr="00202D3B">
        <w:rPr>
          <w:sz w:val="28"/>
          <w:szCs w:val="28"/>
          <w:lang w:eastAsia="ru-RU"/>
        </w:rPr>
        <w:t>220</w:t>
      </w:r>
      <w:r w:rsidR="00024711" w:rsidRPr="00202D3B">
        <w:rPr>
          <w:sz w:val="28"/>
          <w:szCs w:val="28"/>
          <w:lang w:eastAsia="ru-RU"/>
        </w:rPr>
        <w:t>]</w:t>
      </w:r>
    </w:p>
    <w:p w:rsidR="00492F4A" w:rsidRPr="00202D3B" w:rsidRDefault="00C66A54" w:rsidP="00946022">
      <w:pPr>
        <w:ind w:firstLine="709"/>
        <w:jc w:val="both"/>
        <w:rPr>
          <w:sz w:val="28"/>
          <w:szCs w:val="28"/>
          <w:lang w:eastAsia="ru-RU"/>
        </w:rPr>
      </w:pPr>
      <w:r w:rsidRPr="00202D3B">
        <w:rPr>
          <w:sz w:val="28"/>
          <w:szCs w:val="28"/>
          <w:lang w:eastAsia="ru-RU"/>
        </w:rPr>
        <w:t>На основании п. 3 ст. 266 НК РФ налогоплательщик вправе создавать резервы по сомнительным долгам, отчисления в который включаются в состав внереализационных расходов (п</w:t>
      </w:r>
      <w:r w:rsidR="00492F4A" w:rsidRPr="00202D3B">
        <w:rPr>
          <w:sz w:val="28"/>
          <w:szCs w:val="28"/>
          <w:lang w:eastAsia="ru-RU"/>
        </w:rPr>
        <w:t>п</w:t>
      </w:r>
      <w:r w:rsidRPr="00202D3B">
        <w:rPr>
          <w:sz w:val="28"/>
          <w:szCs w:val="28"/>
          <w:lang w:eastAsia="ru-RU"/>
        </w:rPr>
        <w:t>. 7 п. 1 ст. 265 НК РФ). Резерв по сомнительным долгам начисляется в конце отчетного (налогового) периода, что</w:t>
      </w:r>
      <w:r w:rsidR="00004046" w:rsidRPr="00202D3B">
        <w:rPr>
          <w:sz w:val="28"/>
          <w:szCs w:val="28"/>
          <w:lang w:eastAsia="ru-RU"/>
        </w:rPr>
        <w:t xml:space="preserve"> </w:t>
      </w:r>
      <w:r w:rsidRPr="00202D3B">
        <w:rPr>
          <w:sz w:val="28"/>
          <w:szCs w:val="28"/>
          <w:lang w:eastAsia="ru-RU"/>
        </w:rPr>
        <w:t>подтверждено п. 3 ст. 266 НК РФ, согласно которому суммы отчислений в эти резервы уменьшают налоговую базу по налогу на прибыль.</w:t>
      </w:r>
      <w:r w:rsidR="00B95E25" w:rsidRPr="00202D3B">
        <w:rPr>
          <w:sz w:val="28"/>
          <w:szCs w:val="28"/>
          <w:lang w:eastAsia="ru-RU"/>
        </w:rPr>
        <w:t>[2]</w:t>
      </w:r>
    </w:p>
    <w:p w:rsidR="00492F4A" w:rsidRPr="00202D3B" w:rsidRDefault="00C66A54" w:rsidP="00946022">
      <w:pPr>
        <w:ind w:firstLine="709"/>
        <w:jc w:val="both"/>
        <w:rPr>
          <w:sz w:val="28"/>
          <w:szCs w:val="28"/>
          <w:lang w:eastAsia="ru-RU"/>
        </w:rPr>
      </w:pPr>
      <w:r w:rsidRPr="00202D3B">
        <w:rPr>
          <w:sz w:val="28"/>
          <w:szCs w:val="28"/>
          <w:lang w:eastAsia="ru-RU"/>
        </w:rPr>
        <w:t>Иными словами, за счет создания резерва по сомнительным долгам организация оптимизирует платежи по налогу на прибыль.</w:t>
      </w:r>
    </w:p>
    <w:p w:rsidR="00C66A54" w:rsidRPr="00202D3B" w:rsidRDefault="00C66A54" w:rsidP="00946022">
      <w:pPr>
        <w:ind w:firstLine="709"/>
        <w:jc w:val="both"/>
        <w:rPr>
          <w:sz w:val="28"/>
          <w:szCs w:val="28"/>
          <w:lang w:eastAsia="ru-RU"/>
        </w:rPr>
      </w:pPr>
      <w:r w:rsidRPr="00202D3B">
        <w:rPr>
          <w:sz w:val="28"/>
          <w:szCs w:val="28"/>
          <w:lang w:eastAsia="ru-RU"/>
        </w:rPr>
        <w:t>Сумма резерва по сомнительным долгам определяется по результатам проведенной на последний день отчетного (налогового) периода инвентаризации дебиторской задолженности и исчисляется следующим образом:</w:t>
      </w:r>
    </w:p>
    <w:p w:rsidR="00C66A54" w:rsidRPr="00202D3B" w:rsidRDefault="00C66A54" w:rsidP="00946022">
      <w:pPr>
        <w:numPr>
          <w:ilvl w:val="0"/>
          <w:numId w:val="36"/>
        </w:numPr>
        <w:tabs>
          <w:tab w:val="clear" w:pos="1145"/>
        </w:tabs>
        <w:ind w:left="0" w:firstLine="709"/>
        <w:jc w:val="both"/>
        <w:rPr>
          <w:sz w:val="28"/>
          <w:szCs w:val="28"/>
          <w:lang w:eastAsia="ru-RU"/>
        </w:rPr>
      </w:pPr>
      <w:r w:rsidRPr="00202D3B">
        <w:rPr>
          <w:sz w:val="28"/>
          <w:szCs w:val="28"/>
          <w:lang w:eastAsia="ru-RU"/>
        </w:rPr>
        <w:t>по сомнительной задолженности со сроком возникновения свыше 90 дней - в сумму создаваемого резерва включается полная сумма выявленной на основании инвентаризации задолженности;</w:t>
      </w:r>
    </w:p>
    <w:p w:rsidR="00492F4A" w:rsidRPr="00202D3B" w:rsidRDefault="00C66A54" w:rsidP="00946022">
      <w:pPr>
        <w:numPr>
          <w:ilvl w:val="0"/>
          <w:numId w:val="36"/>
        </w:numPr>
        <w:tabs>
          <w:tab w:val="clear" w:pos="1145"/>
        </w:tabs>
        <w:ind w:left="0" w:firstLine="709"/>
        <w:jc w:val="both"/>
        <w:rPr>
          <w:sz w:val="28"/>
          <w:szCs w:val="28"/>
          <w:lang w:eastAsia="ru-RU"/>
        </w:rPr>
      </w:pPr>
      <w:r w:rsidRPr="00202D3B">
        <w:rPr>
          <w:sz w:val="28"/>
          <w:szCs w:val="28"/>
          <w:lang w:eastAsia="ru-RU"/>
        </w:rPr>
        <w:t>по сомнительной задолженности со сроком возникновения от 45 до 90 дней (включительно) - в сумму резерва включается 50% от суммы, выявленной на основании инвентаризации задолженности;</w:t>
      </w:r>
    </w:p>
    <w:p w:rsidR="00492F4A" w:rsidRPr="00202D3B" w:rsidRDefault="00C66A54" w:rsidP="00946022">
      <w:pPr>
        <w:numPr>
          <w:ilvl w:val="0"/>
          <w:numId w:val="36"/>
        </w:numPr>
        <w:tabs>
          <w:tab w:val="clear" w:pos="1145"/>
        </w:tabs>
        <w:ind w:left="0" w:firstLine="709"/>
        <w:jc w:val="both"/>
        <w:rPr>
          <w:sz w:val="28"/>
          <w:szCs w:val="28"/>
          <w:lang w:eastAsia="ru-RU"/>
        </w:rPr>
      </w:pPr>
      <w:r w:rsidRPr="00202D3B">
        <w:rPr>
          <w:sz w:val="28"/>
          <w:szCs w:val="28"/>
          <w:lang w:eastAsia="ru-RU"/>
        </w:rPr>
        <w:t>сомнительная задолженность со сроком возникновения до 45 дней - не увеличивает суммы создаваемого резерва.</w:t>
      </w:r>
    </w:p>
    <w:p w:rsidR="00C66A54" w:rsidRPr="00202D3B" w:rsidRDefault="00C66A54" w:rsidP="00946022">
      <w:pPr>
        <w:ind w:firstLine="709"/>
        <w:jc w:val="both"/>
        <w:rPr>
          <w:sz w:val="28"/>
          <w:szCs w:val="28"/>
          <w:lang w:eastAsia="ru-RU"/>
        </w:rPr>
      </w:pPr>
      <w:r w:rsidRPr="00202D3B">
        <w:rPr>
          <w:sz w:val="28"/>
          <w:szCs w:val="28"/>
          <w:lang w:eastAsia="ru-RU"/>
        </w:rPr>
        <w:t xml:space="preserve">При этом сумма создаваемого резерва по сомнительным долгам не может превышать 10% от выручки отчетного (налогового) периода, определяемой в соответствии со ст. 249 НК РФ. </w:t>
      </w:r>
      <w:r w:rsidR="002958F5" w:rsidRPr="00202D3B">
        <w:rPr>
          <w:sz w:val="28"/>
          <w:szCs w:val="28"/>
          <w:lang w:eastAsia="ru-RU"/>
        </w:rPr>
        <w:t>В соответствии со</w:t>
      </w:r>
      <w:r w:rsidRPr="00202D3B">
        <w:rPr>
          <w:sz w:val="28"/>
          <w:szCs w:val="28"/>
          <w:lang w:eastAsia="ru-RU"/>
        </w:rPr>
        <w:t xml:space="preserve"> ст. 249 НК РФ выручка от реализации определяется исходя из всех поступлений, связанных с расчетами за реализованные товары, работы, услуги или имущественные права, выраженные в денежной и (или) натуральной формах.</w:t>
      </w:r>
      <w:r w:rsidR="00B95E25" w:rsidRPr="00202D3B">
        <w:rPr>
          <w:sz w:val="28"/>
          <w:szCs w:val="28"/>
          <w:lang w:eastAsia="ru-RU"/>
        </w:rPr>
        <w:t>[5, с.215]</w:t>
      </w:r>
    </w:p>
    <w:p w:rsidR="00492F4A" w:rsidRPr="00202D3B" w:rsidRDefault="00492F4A" w:rsidP="00946022">
      <w:pPr>
        <w:ind w:firstLine="709"/>
        <w:jc w:val="both"/>
        <w:rPr>
          <w:sz w:val="28"/>
          <w:szCs w:val="28"/>
          <w:lang w:eastAsia="ru-RU"/>
        </w:rPr>
      </w:pPr>
      <w:r w:rsidRPr="00202D3B">
        <w:rPr>
          <w:sz w:val="28"/>
          <w:szCs w:val="28"/>
          <w:lang w:eastAsia="ru-RU"/>
        </w:rPr>
        <w:t xml:space="preserve">Рассчитаем </w:t>
      </w:r>
      <w:r w:rsidR="00BE2904" w:rsidRPr="00202D3B">
        <w:rPr>
          <w:sz w:val="28"/>
          <w:szCs w:val="28"/>
          <w:lang w:eastAsia="ru-RU"/>
        </w:rPr>
        <w:t>влияние данного мероприятия на ф</w:t>
      </w:r>
      <w:r w:rsidR="00B95E25" w:rsidRPr="00202D3B">
        <w:rPr>
          <w:sz w:val="28"/>
          <w:szCs w:val="28"/>
          <w:lang w:eastAsia="ru-RU"/>
        </w:rPr>
        <w:t>инансовое состояние предприятия.</w:t>
      </w:r>
    </w:p>
    <w:p w:rsidR="00C66A54" w:rsidRPr="00202D3B" w:rsidRDefault="00BE2904" w:rsidP="00946022">
      <w:pPr>
        <w:ind w:firstLine="709"/>
        <w:jc w:val="both"/>
        <w:rPr>
          <w:sz w:val="28"/>
          <w:szCs w:val="28"/>
          <w:lang w:eastAsia="ru-RU"/>
        </w:rPr>
      </w:pPr>
      <w:r w:rsidRPr="00202D3B">
        <w:rPr>
          <w:sz w:val="28"/>
          <w:szCs w:val="28"/>
          <w:lang w:eastAsia="ru-RU"/>
        </w:rPr>
        <w:t>Закрытое акционерное общество «Колос» отгрузило ООО «Мечта»</w:t>
      </w:r>
      <w:r w:rsidR="00C66A54" w:rsidRPr="00202D3B">
        <w:rPr>
          <w:sz w:val="28"/>
          <w:szCs w:val="28"/>
          <w:lang w:eastAsia="ru-RU"/>
        </w:rPr>
        <w:t xml:space="preserve"> </w:t>
      </w:r>
      <w:r w:rsidRPr="00202D3B">
        <w:rPr>
          <w:sz w:val="28"/>
          <w:szCs w:val="28"/>
          <w:lang w:eastAsia="ru-RU"/>
        </w:rPr>
        <w:t>зерно</w:t>
      </w:r>
      <w:r w:rsidR="00C66A54" w:rsidRPr="00202D3B">
        <w:rPr>
          <w:sz w:val="28"/>
          <w:szCs w:val="28"/>
          <w:lang w:eastAsia="ru-RU"/>
        </w:rPr>
        <w:t xml:space="preserve"> 14 апреля</w:t>
      </w:r>
      <w:r w:rsidR="00B95E25" w:rsidRPr="00202D3B">
        <w:rPr>
          <w:sz w:val="28"/>
          <w:szCs w:val="28"/>
          <w:lang w:eastAsia="ru-RU"/>
        </w:rPr>
        <w:t xml:space="preserve"> 2008 года</w:t>
      </w:r>
      <w:r w:rsidR="00C66A54" w:rsidRPr="00202D3B">
        <w:rPr>
          <w:sz w:val="28"/>
          <w:szCs w:val="28"/>
          <w:lang w:eastAsia="ru-RU"/>
        </w:rPr>
        <w:t>. Про</w:t>
      </w:r>
      <w:r w:rsidRPr="00202D3B">
        <w:rPr>
          <w:sz w:val="28"/>
          <w:szCs w:val="28"/>
          <w:lang w:eastAsia="ru-RU"/>
        </w:rPr>
        <w:t>дукции отгружено на 210</w:t>
      </w:r>
      <w:r w:rsidR="0094514C" w:rsidRPr="00202D3B">
        <w:rPr>
          <w:sz w:val="28"/>
          <w:szCs w:val="28"/>
          <w:lang w:eastAsia="ru-RU"/>
        </w:rPr>
        <w:t xml:space="preserve">0 </w:t>
      </w:r>
      <w:r w:rsidRPr="00202D3B">
        <w:rPr>
          <w:sz w:val="28"/>
          <w:szCs w:val="28"/>
          <w:lang w:eastAsia="ru-RU"/>
        </w:rPr>
        <w:t>тыс.</w:t>
      </w:r>
      <w:r w:rsidR="00C66A54" w:rsidRPr="00202D3B">
        <w:rPr>
          <w:sz w:val="28"/>
          <w:szCs w:val="28"/>
          <w:lang w:eastAsia="ru-RU"/>
        </w:rPr>
        <w:t xml:space="preserve"> руб. (в том числе НДС </w:t>
      </w:r>
      <w:r w:rsidRPr="00202D3B">
        <w:rPr>
          <w:sz w:val="28"/>
          <w:szCs w:val="28"/>
          <w:lang w:eastAsia="ru-RU"/>
        </w:rPr>
        <w:t>–</w:t>
      </w:r>
      <w:r w:rsidR="00C66A54" w:rsidRPr="00202D3B">
        <w:rPr>
          <w:sz w:val="28"/>
          <w:szCs w:val="28"/>
          <w:lang w:eastAsia="ru-RU"/>
        </w:rPr>
        <w:t xml:space="preserve"> </w:t>
      </w:r>
      <w:r w:rsidRPr="00202D3B">
        <w:rPr>
          <w:sz w:val="28"/>
          <w:szCs w:val="28"/>
          <w:lang w:eastAsia="ru-RU"/>
        </w:rPr>
        <w:t>19</w:t>
      </w:r>
      <w:r w:rsidR="0094514C" w:rsidRPr="00202D3B">
        <w:rPr>
          <w:sz w:val="28"/>
          <w:szCs w:val="28"/>
          <w:lang w:eastAsia="ru-RU"/>
        </w:rPr>
        <w:t>0,9</w:t>
      </w:r>
      <w:r w:rsidRPr="00202D3B">
        <w:rPr>
          <w:sz w:val="28"/>
          <w:szCs w:val="28"/>
          <w:lang w:eastAsia="ru-RU"/>
        </w:rPr>
        <w:t xml:space="preserve"> тыс. </w:t>
      </w:r>
      <w:r w:rsidR="00C66A54" w:rsidRPr="00202D3B">
        <w:rPr>
          <w:sz w:val="28"/>
          <w:szCs w:val="28"/>
          <w:lang w:eastAsia="ru-RU"/>
        </w:rPr>
        <w:t>руб.). По условиям договора, товары должны быть оплачены в течение месяца с момента отгрузки (до 14 мая</w:t>
      </w:r>
      <w:r w:rsidR="00B95E25" w:rsidRPr="00202D3B">
        <w:rPr>
          <w:sz w:val="28"/>
          <w:szCs w:val="28"/>
          <w:lang w:eastAsia="ru-RU"/>
        </w:rPr>
        <w:t xml:space="preserve"> 2008 года</w:t>
      </w:r>
      <w:r w:rsidR="00C66A54" w:rsidRPr="00202D3B">
        <w:rPr>
          <w:sz w:val="28"/>
          <w:szCs w:val="28"/>
          <w:lang w:eastAsia="ru-RU"/>
        </w:rPr>
        <w:t>). Однако в указанный срок денежные средства</w:t>
      </w:r>
      <w:r w:rsidR="00B95E25" w:rsidRPr="00202D3B">
        <w:rPr>
          <w:sz w:val="28"/>
          <w:szCs w:val="28"/>
          <w:lang w:eastAsia="ru-RU"/>
        </w:rPr>
        <w:t xml:space="preserve"> на расчетный счет предприятия</w:t>
      </w:r>
      <w:r w:rsidR="00C66A54" w:rsidRPr="00202D3B">
        <w:rPr>
          <w:sz w:val="28"/>
          <w:szCs w:val="28"/>
          <w:lang w:eastAsia="ru-RU"/>
        </w:rPr>
        <w:t xml:space="preserve"> от покупателя не поступили.</w:t>
      </w:r>
    </w:p>
    <w:p w:rsidR="00C66A54" w:rsidRPr="00202D3B" w:rsidRDefault="00C66A54" w:rsidP="00946022">
      <w:pPr>
        <w:ind w:firstLine="709"/>
        <w:jc w:val="both"/>
        <w:rPr>
          <w:sz w:val="28"/>
          <w:szCs w:val="28"/>
          <w:lang w:eastAsia="ru-RU"/>
        </w:rPr>
      </w:pPr>
      <w:r w:rsidRPr="00202D3B">
        <w:rPr>
          <w:sz w:val="28"/>
          <w:szCs w:val="28"/>
          <w:lang w:eastAsia="ru-RU"/>
        </w:rPr>
        <w:t xml:space="preserve">В целях налогообложения </w:t>
      </w:r>
      <w:r w:rsidR="0010786A" w:rsidRPr="00202D3B">
        <w:rPr>
          <w:sz w:val="28"/>
          <w:szCs w:val="28"/>
          <w:lang w:eastAsia="ru-RU"/>
        </w:rPr>
        <w:t>ЗАО «Колос»</w:t>
      </w:r>
      <w:r w:rsidRPr="00202D3B">
        <w:rPr>
          <w:sz w:val="28"/>
          <w:szCs w:val="28"/>
          <w:lang w:eastAsia="ru-RU"/>
        </w:rPr>
        <w:t xml:space="preserve"> использует метод начисления. </w:t>
      </w:r>
      <w:r w:rsidR="00B95E25" w:rsidRPr="00202D3B">
        <w:rPr>
          <w:sz w:val="28"/>
          <w:szCs w:val="28"/>
          <w:lang w:eastAsia="ru-RU"/>
        </w:rPr>
        <w:t>Предполагается</w:t>
      </w:r>
      <w:r w:rsidRPr="00202D3B">
        <w:rPr>
          <w:sz w:val="28"/>
          <w:szCs w:val="28"/>
          <w:lang w:eastAsia="ru-RU"/>
        </w:rPr>
        <w:t>, что учетной политикой организации закреплено создание резерва по сомнительным долгам (и в бухгалтерском, и в налоговом учете). Резерв формируется в соответствии с нормами ст. 266 НК РФ.</w:t>
      </w:r>
    </w:p>
    <w:p w:rsidR="00C66A54" w:rsidRPr="00202D3B" w:rsidRDefault="00C66A54" w:rsidP="00946022">
      <w:pPr>
        <w:ind w:firstLine="709"/>
        <w:jc w:val="both"/>
        <w:rPr>
          <w:sz w:val="28"/>
          <w:szCs w:val="28"/>
          <w:lang w:eastAsia="ru-RU"/>
        </w:rPr>
      </w:pPr>
      <w:r w:rsidRPr="00202D3B">
        <w:rPr>
          <w:sz w:val="28"/>
          <w:szCs w:val="28"/>
          <w:lang w:eastAsia="ru-RU"/>
        </w:rPr>
        <w:t>С 15 мая</w:t>
      </w:r>
      <w:r w:rsidR="00B95E25" w:rsidRPr="00202D3B">
        <w:rPr>
          <w:sz w:val="28"/>
          <w:szCs w:val="28"/>
          <w:lang w:eastAsia="ru-RU"/>
        </w:rPr>
        <w:t xml:space="preserve"> 2008 года</w:t>
      </w:r>
      <w:r w:rsidRPr="00202D3B">
        <w:rPr>
          <w:sz w:val="28"/>
          <w:szCs w:val="28"/>
          <w:lang w:eastAsia="ru-RU"/>
        </w:rPr>
        <w:t xml:space="preserve"> дебит</w:t>
      </w:r>
      <w:r w:rsidR="0010786A" w:rsidRPr="00202D3B">
        <w:rPr>
          <w:sz w:val="28"/>
          <w:szCs w:val="28"/>
          <w:lang w:eastAsia="ru-RU"/>
        </w:rPr>
        <w:t>орская задолженность ООО «Мечта»</w:t>
      </w:r>
      <w:r w:rsidRPr="00202D3B">
        <w:rPr>
          <w:sz w:val="28"/>
          <w:szCs w:val="28"/>
          <w:lang w:eastAsia="ru-RU"/>
        </w:rPr>
        <w:t xml:space="preserve"> считается сомнительной.</w:t>
      </w:r>
    </w:p>
    <w:p w:rsidR="00C66A54" w:rsidRPr="00202D3B" w:rsidRDefault="00C66A54" w:rsidP="00946022">
      <w:pPr>
        <w:ind w:firstLine="709"/>
        <w:jc w:val="both"/>
        <w:rPr>
          <w:sz w:val="28"/>
          <w:szCs w:val="28"/>
          <w:lang w:eastAsia="ru-RU"/>
        </w:rPr>
      </w:pPr>
      <w:r w:rsidRPr="00202D3B">
        <w:rPr>
          <w:sz w:val="28"/>
          <w:szCs w:val="28"/>
          <w:lang w:eastAsia="ru-RU"/>
        </w:rPr>
        <w:t>В последний день квартала 30 июня</w:t>
      </w:r>
      <w:r w:rsidR="00B95E25" w:rsidRPr="00202D3B">
        <w:rPr>
          <w:sz w:val="28"/>
          <w:szCs w:val="28"/>
          <w:lang w:eastAsia="ru-RU"/>
        </w:rPr>
        <w:t xml:space="preserve"> 2008 года </w:t>
      </w:r>
      <w:r w:rsidR="0010786A" w:rsidRPr="00202D3B">
        <w:rPr>
          <w:sz w:val="28"/>
          <w:szCs w:val="28"/>
          <w:lang w:eastAsia="ru-RU"/>
        </w:rPr>
        <w:t>ЗАО «Колос»</w:t>
      </w:r>
      <w:r w:rsidRPr="00202D3B">
        <w:rPr>
          <w:sz w:val="28"/>
          <w:szCs w:val="28"/>
          <w:lang w:eastAsia="ru-RU"/>
        </w:rPr>
        <w:t xml:space="preserve"> провело инвентаризацию дебиторской задолженности. В результате была выявлена сомнительная</w:t>
      </w:r>
      <w:r w:rsidR="0010786A" w:rsidRPr="00202D3B">
        <w:rPr>
          <w:sz w:val="28"/>
          <w:szCs w:val="28"/>
          <w:lang w:eastAsia="ru-RU"/>
        </w:rPr>
        <w:t xml:space="preserve"> дебиторская задолженность ООО «Мечта»</w:t>
      </w:r>
      <w:r w:rsidRPr="00202D3B">
        <w:rPr>
          <w:sz w:val="28"/>
          <w:szCs w:val="28"/>
          <w:lang w:eastAsia="ru-RU"/>
        </w:rPr>
        <w:t xml:space="preserve"> на сумму </w:t>
      </w:r>
      <w:r w:rsidR="0094514C" w:rsidRPr="00202D3B">
        <w:rPr>
          <w:sz w:val="28"/>
          <w:szCs w:val="28"/>
          <w:lang w:eastAsia="ru-RU"/>
        </w:rPr>
        <w:t>2100</w:t>
      </w:r>
      <w:r w:rsidRPr="00202D3B">
        <w:rPr>
          <w:sz w:val="28"/>
          <w:szCs w:val="28"/>
          <w:lang w:eastAsia="ru-RU"/>
        </w:rPr>
        <w:t xml:space="preserve"> </w:t>
      </w:r>
      <w:r w:rsidR="0010786A" w:rsidRPr="00202D3B">
        <w:rPr>
          <w:sz w:val="28"/>
          <w:szCs w:val="28"/>
          <w:lang w:eastAsia="ru-RU"/>
        </w:rPr>
        <w:t>тыс. руб.,</w:t>
      </w:r>
      <w:r w:rsidRPr="00202D3B">
        <w:rPr>
          <w:sz w:val="28"/>
          <w:szCs w:val="28"/>
          <w:lang w:eastAsia="ru-RU"/>
        </w:rPr>
        <w:t xml:space="preserve"> срок ее погашения истек 14 мая </w:t>
      </w:r>
      <w:r w:rsidR="00B95E25" w:rsidRPr="00202D3B">
        <w:rPr>
          <w:sz w:val="28"/>
          <w:szCs w:val="28"/>
          <w:lang w:eastAsia="ru-RU"/>
        </w:rPr>
        <w:t xml:space="preserve">2008 года </w:t>
      </w:r>
      <w:r w:rsidRPr="00202D3B">
        <w:rPr>
          <w:sz w:val="28"/>
          <w:szCs w:val="28"/>
          <w:lang w:eastAsia="ru-RU"/>
        </w:rPr>
        <w:t>(47 дней до конца второго квартала).</w:t>
      </w:r>
    </w:p>
    <w:p w:rsidR="0094514C" w:rsidRPr="00202D3B" w:rsidRDefault="00C66A54" w:rsidP="00946022">
      <w:pPr>
        <w:ind w:firstLine="709"/>
        <w:jc w:val="both"/>
        <w:rPr>
          <w:sz w:val="28"/>
          <w:szCs w:val="28"/>
          <w:lang w:eastAsia="ru-RU"/>
        </w:rPr>
      </w:pPr>
      <w:r w:rsidRPr="00202D3B">
        <w:rPr>
          <w:sz w:val="28"/>
          <w:szCs w:val="28"/>
          <w:lang w:eastAsia="ru-RU"/>
        </w:rPr>
        <w:t>Дебит</w:t>
      </w:r>
      <w:r w:rsidR="0010786A" w:rsidRPr="00202D3B">
        <w:rPr>
          <w:sz w:val="28"/>
          <w:szCs w:val="28"/>
          <w:lang w:eastAsia="ru-RU"/>
        </w:rPr>
        <w:t>орская задолженность ООО «Мечта»</w:t>
      </w:r>
      <w:r w:rsidRPr="00202D3B">
        <w:rPr>
          <w:sz w:val="28"/>
          <w:szCs w:val="28"/>
          <w:lang w:eastAsia="ru-RU"/>
        </w:rPr>
        <w:t xml:space="preserve"> попадает во вторую группу. Следовательно, в резерв сомнительных долгов во втором квартале можно включить 50% от этой суммы. Сумма резерва равна 105</w:t>
      </w:r>
      <w:r w:rsidR="0094514C" w:rsidRPr="00202D3B">
        <w:rPr>
          <w:sz w:val="28"/>
          <w:szCs w:val="28"/>
          <w:lang w:eastAsia="ru-RU"/>
        </w:rPr>
        <w:t>0</w:t>
      </w:r>
      <w:r w:rsidRPr="00202D3B">
        <w:rPr>
          <w:sz w:val="28"/>
          <w:szCs w:val="28"/>
          <w:lang w:eastAsia="ru-RU"/>
        </w:rPr>
        <w:t xml:space="preserve"> </w:t>
      </w:r>
      <w:r w:rsidR="0010786A" w:rsidRPr="00202D3B">
        <w:rPr>
          <w:sz w:val="28"/>
          <w:szCs w:val="28"/>
          <w:lang w:eastAsia="ru-RU"/>
        </w:rPr>
        <w:t>тыс. руб.</w:t>
      </w:r>
    </w:p>
    <w:p w:rsidR="00C66A54" w:rsidRPr="00202D3B" w:rsidRDefault="00B95E25" w:rsidP="00946022">
      <w:pPr>
        <w:ind w:firstLine="709"/>
        <w:jc w:val="both"/>
        <w:rPr>
          <w:sz w:val="28"/>
          <w:szCs w:val="28"/>
          <w:lang w:eastAsia="ru-RU"/>
        </w:rPr>
      </w:pPr>
      <w:r w:rsidRPr="00202D3B">
        <w:rPr>
          <w:sz w:val="28"/>
          <w:szCs w:val="28"/>
          <w:lang w:eastAsia="ru-RU"/>
        </w:rPr>
        <w:t>З</w:t>
      </w:r>
      <w:r w:rsidR="00C66A54" w:rsidRPr="00202D3B">
        <w:rPr>
          <w:sz w:val="28"/>
          <w:szCs w:val="28"/>
          <w:lang w:eastAsia="ru-RU"/>
        </w:rPr>
        <w:t xml:space="preserve">а полугодие выручка </w:t>
      </w:r>
      <w:r w:rsidR="0010786A" w:rsidRPr="00202D3B">
        <w:rPr>
          <w:sz w:val="28"/>
          <w:szCs w:val="28"/>
          <w:lang w:eastAsia="ru-RU"/>
        </w:rPr>
        <w:t>ЗАО «Колос»</w:t>
      </w:r>
      <w:r w:rsidR="00C66A54" w:rsidRPr="00202D3B">
        <w:rPr>
          <w:sz w:val="28"/>
          <w:szCs w:val="28"/>
          <w:lang w:eastAsia="ru-RU"/>
        </w:rPr>
        <w:t xml:space="preserve"> составила </w:t>
      </w:r>
      <w:r w:rsidR="0010786A" w:rsidRPr="00202D3B">
        <w:rPr>
          <w:sz w:val="28"/>
          <w:szCs w:val="28"/>
          <w:lang w:eastAsia="ru-RU"/>
        </w:rPr>
        <w:t>25300 тыс.</w:t>
      </w:r>
      <w:r w:rsidR="0094514C" w:rsidRPr="00202D3B">
        <w:rPr>
          <w:sz w:val="28"/>
          <w:szCs w:val="28"/>
          <w:lang w:eastAsia="ru-RU"/>
        </w:rPr>
        <w:t xml:space="preserve"> руб. </w:t>
      </w:r>
      <w:r w:rsidR="00C66A54" w:rsidRPr="00202D3B">
        <w:rPr>
          <w:sz w:val="28"/>
          <w:szCs w:val="28"/>
          <w:lang w:eastAsia="ru-RU"/>
        </w:rPr>
        <w:t xml:space="preserve">(без НДС). 10% от этой суммы составляет </w:t>
      </w:r>
      <w:r w:rsidR="0094514C" w:rsidRPr="00202D3B">
        <w:rPr>
          <w:sz w:val="28"/>
          <w:szCs w:val="28"/>
          <w:lang w:eastAsia="ru-RU"/>
        </w:rPr>
        <w:t xml:space="preserve">2530 тыс. </w:t>
      </w:r>
      <w:r w:rsidR="00C66A54" w:rsidRPr="00202D3B">
        <w:rPr>
          <w:sz w:val="28"/>
          <w:szCs w:val="28"/>
          <w:lang w:eastAsia="ru-RU"/>
        </w:rPr>
        <w:t>руб. Следовательно, сумма резерва может быть полностью включена в налоговом учете во внереализационные расходы во втором квартале.</w:t>
      </w:r>
    </w:p>
    <w:p w:rsidR="00C66A54" w:rsidRDefault="00C66A54" w:rsidP="00946022">
      <w:pPr>
        <w:ind w:firstLine="709"/>
        <w:jc w:val="both"/>
        <w:rPr>
          <w:sz w:val="28"/>
          <w:szCs w:val="28"/>
          <w:lang w:eastAsia="ru-RU"/>
        </w:rPr>
      </w:pPr>
      <w:r w:rsidRPr="00202D3B">
        <w:rPr>
          <w:sz w:val="28"/>
          <w:szCs w:val="28"/>
          <w:lang w:eastAsia="ru-RU"/>
        </w:rPr>
        <w:t xml:space="preserve">Расчет суммы экономии на налоге на прибыль приведен в </w:t>
      </w:r>
      <w:r w:rsidR="0094514C" w:rsidRPr="00202D3B">
        <w:rPr>
          <w:sz w:val="28"/>
          <w:szCs w:val="28"/>
          <w:lang w:eastAsia="ru-RU"/>
        </w:rPr>
        <w:t>таблице 11</w:t>
      </w:r>
    </w:p>
    <w:p w:rsidR="00541E3B" w:rsidRPr="00202D3B" w:rsidRDefault="00541E3B" w:rsidP="00946022">
      <w:pPr>
        <w:ind w:firstLine="709"/>
        <w:jc w:val="both"/>
        <w:rPr>
          <w:sz w:val="28"/>
          <w:szCs w:val="28"/>
          <w:lang w:eastAsia="ru-RU"/>
        </w:rPr>
      </w:pPr>
    </w:p>
    <w:p w:rsidR="00C66A54" w:rsidRPr="00202D3B" w:rsidRDefault="0094514C" w:rsidP="00946022">
      <w:pPr>
        <w:ind w:firstLine="709"/>
        <w:jc w:val="both"/>
        <w:rPr>
          <w:sz w:val="28"/>
          <w:szCs w:val="28"/>
          <w:lang w:eastAsia="ru-RU"/>
        </w:rPr>
      </w:pPr>
      <w:r w:rsidRPr="00202D3B">
        <w:rPr>
          <w:sz w:val="28"/>
          <w:szCs w:val="28"/>
          <w:lang w:eastAsia="ru-RU"/>
        </w:rPr>
        <w:t xml:space="preserve">Таблица </w:t>
      </w:r>
      <w:r w:rsidR="0006775B" w:rsidRPr="00202D3B">
        <w:rPr>
          <w:sz w:val="28"/>
          <w:szCs w:val="28"/>
          <w:lang w:eastAsia="ru-RU"/>
        </w:rPr>
        <w:t>27</w:t>
      </w:r>
      <w:r w:rsidR="00541E3B">
        <w:rPr>
          <w:sz w:val="28"/>
          <w:szCs w:val="28"/>
          <w:lang w:eastAsia="ru-RU"/>
        </w:rPr>
        <w:t xml:space="preserve"> </w:t>
      </w:r>
      <w:r w:rsidR="00C66A54" w:rsidRPr="00202D3B">
        <w:rPr>
          <w:sz w:val="28"/>
          <w:szCs w:val="28"/>
          <w:lang w:eastAsia="ru-RU"/>
        </w:rPr>
        <w:t>Расчет суммы экономии на налоге на прибыль</w:t>
      </w:r>
    </w:p>
    <w:tbl>
      <w:tblPr>
        <w:tblStyle w:val="aa"/>
        <w:tblW w:w="3312" w:type="pct"/>
        <w:tblInd w:w="250" w:type="dxa"/>
        <w:tblLayout w:type="fixed"/>
        <w:tblLook w:val="0000" w:firstRow="0" w:lastRow="0" w:firstColumn="0" w:lastColumn="0" w:noHBand="0" w:noVBand="0"/>
      </w:tblPr>
      <w:tblGrid>
        <w:gridCol w:w="3393"/>
        <w:gridCol w:w="2946"/>
      </w:tblGrid>
      <w:tr w:rsidR="00AA16AC" w:rsidRPr="00202D3B" w:rsidTr="00541E3B">
        <w:trPr>
          <w:trHeight w:val="295"/>
        </w:trPr>
        <w:tc>
          <w:tcPr>
            <w:tcW w:w="3393" w:type="dxa"/>
          </w:tcPr>
          <w:p w:rsidR="00AA16AC" w:rsidRPr="00202D3B" w:rsidRDefault="00AA16AC" w:rsidP="00541E3B">
            <w:pPr>
              <w:rPr>
                <w:lang w:eastAsia="ru-RU"/>
              </w:rPr>
            </w:pPr>
            <w:r w:rsidRPr="00202D3B">
              <w:rPr>
                <w:lang w:eastAsia="ru-RU"/>
              </w:rPr>
              <w:t>Показатель</w:t>
            </w:r>
          </w:p>
        </w:tc>
        <w:tc>
          <w:tcPr>
            <w:tcW w:w="2946" w:type="dxa"/>
          </w:tcPr>
          <w:p w:rsidR="00AA16AC" w:rsidRPr="00202D3B" w:rsidRDefault="00AA16AC" w:rsidP="00541E3B">
            <w:pPr>
              <w:rPr>
                <w:lang w:eastAsia="ru-RU"/>
              </w:rPr>
            </w:pPr>
            <w:r w:rsidRPr="00202D3B">
              <w:rPr>
                <w:lang w:eastAsia="ru-RU"/>
              </w:rPr>
              <w:t>Значение показателя, тыс. руб.</w:t>
            </w:r>
          </w:p>
        </w:tc>
      </w:tr>
      <w:tr w:rsidR="00AA16AC" w:rsidRPr="00202D3B" w:rsidTr="00541E3B">
        <w:trPr>
          <w:trHeight w:val="295"/>
        </w:trPr>
        <w:tc>
          <w:tcPr>
            <w:tcW w:w="3393" w:type="dxa"/>
          </w:tcPr>
          <w:p w:rsidR="00AA16AC" w:rsidRPr="00202D3B" w:rsidRDefault="00AA16AC" w:rsidP="00541E3B">
            <w:pPr>
              <w:rPr>
                <w:lang w:eastAsia="ru-RU"/>
              </w:rPr>
            </w:pPr>
            <w:r w:rsidRPr="00202D3B">
              <w:rPr>
                <w:bCs/>
                <w:iCs/>
                <w:lang w:eastAsia="ru-RU"/>
              </w:rPr>
              <w:t>1</w:t>
            </w:r>
          </w:p>
        </w:tc>
        <w:tc>
          <w:tcPr>
            <w:tcW w:w="2946" w:type="dxa"/>
          </w:tcPr>
          <w:p w:rsidR="00AA16AC" w:rsidRPr="00202D3B" w:rsidRDefault="00AA16AC" w:rsidP="00541E3B">
            <w:pPr>
              <w:rPr>
                <w:bCs/>
                <w:iCs/>
                <w:lang w:eastAsia="ru-RU"/>
              </w:rPr>
            </w:pPr>
            <w:r w:rsidRPr="00202D3B">
              <w:rPr>
                <w:bCs/>
                <w:iCs/>
                <w:lang w:eastAsia="ru-RU"/>
              </w:rPr>
              <w:t>2</w:t>
            </w:r>
          </w:p>
        </w:tc>
      </w:tr>
      <w:tr w:rsidR="00AA16AC" w:rsidRPr="00202D3B" w:rsidTr="00541E3B">
        <w:trPr>
          <w:trHeight w:val="295"/>
        </w:trPr>
        <w:tc>
          <w:tcPr>
            <w:tcW w:w="3393" w:type="dxa"/>
          </w:tcPr>
          <w:p w:rsidR="00AA16AC" w:rsidRPr="00202D3B" w:rsidRDefault="00AA16AC" w:rsidP="00541E3B">
            <w:pPr>
              <w:rPr>
                <w:lang w:eastAsia="ru-RU"/>
              </w:rPr>
            </w:pPr>
            <w:r w:rsidRPr="00202D3B">
              <w:rPr>
                <w:bCs/>
                <w:iCs/>
                <w:lang w:eastAsia="ru-RU"/>
              </w:rPr>
              <w:t>Прибыль</w:t>
            </w:r>
          </w:p>
        </w:tc>
        <w:tc>
          <w:tcPr>
            <w:tcW w:w="2946" w:type="dxa"/>
          </w:tcPr>
          <w:p w:rsidR="00AA16AC" w:rsidRPr="00202D3B" w:rsidRDefault="00AA16AC" w:rsidP="00541E3B">
            <w:pPr>
              <w:rPr>
                <w:iCs/>
                <w:lang w:eastAsia="ru-RU"/>
              </w:rPr>
            </w:pPr>
            <w:r w:rsidRPr="00202D3B">
              <w:rPr>
                <w:iCs/>
                <w:lang w:eastAsia="ru-RU"/>
              </w:rPr>
              <w:t>13000</w:t>
            </w:r>
          </w:p>
        </w:tc>
      </w:tr>
      <w:tr w:rsidR="00AA16AC" w:rsidRPr="00202D3B" w:rsidTr="00541E3B">
        <w:trPr>
          <w:trHeight w:val="295"/>
        </w:trPr>
        <w:tc>
          <w:tcPr>
            <w:tcW w:w="3393" w:type="dxa"/>
          </w:tcPr>
          <w:p w:rsidR="00AA16AC" w:rsidRPr="00202D3B" w:rsidRDefault="00AA16AC" w:rsidP="00541E3B">
            <w:pPr>
              <w:rPr>
                <w:iCs/>
                <w:lang w:eastAsia="ru-RU"/>
              </w:rPr>
            </w:pPr>
            <w:r w:rsidRPr="00202D3B">
              <w:rPr>
                <w:bCs/>
                <w:iCs/>
                <w:lang w:eastAsia="ru-RU"/>
              </w:rPr>
              <w:t>Налог на прибыль без учета резерва</w:t>
            </w:r>
          </w:p>
        </w:tc>
        <w:tc>
          <w:tcPr>
            <w:tcW w:w="2946" w:type="dxa"/>
          </w:tcPr>
          <w:p w:rsidR="00AA16AC" w:rsidRPr="00202D3B" w:rsidRDefault="00AA16AC" w:rsidP="00541E3B">
            <w:pPr>
              <w:rPr>
                <w:iCs/>
                <w:lang w:eastAsia="ru-RU"/>
              </w:rPr>
            </w:pPr>
            <w:r w:rsidRPr="00202D3B">
              <w:rPr>
                <w:iCs/>
                <w:lang w:eastAsia="ru-RU"/>
              </w:rPr>
              <w:t>2600</w:t>
            </w:r>
          </w:p>
        </w:tc>
      </w:tr>
      <w:tr w:rsidR="00AA16AC" w:rsidRPr="00202D3B" w:rsidTr="00541E3B">
        <w:trPr>
          <w:trHeight w:val="295"/>
        </w:trPr>
        <w:tc>
          <w:tcPr>
            <w:tcW w:w="3393" w:type="dxa"/>
          </w:tcPr>
          <w:p w:rsidR="00AA16AC" w:rsidRPr="00202D3B" w:rsidRDefault="00AA16AC" w:rsidP="00541E3B">
            <w:pPr>
              <w:rPr>
                <w:iCs/>
                <w:lang w:eastAsia="ru-RU"/>
              </w:rPr>
            </w:pPr>
            <w:r w:rsidRPr="00202D3B">
              <w:rPr>
                <w:bCs/>
                <w:iCs/>
                <w:lang w:eastAsia="ru-RU"/>
              </w:rPr>
              <w:t>Сумма резерва</w:t>
            </w:r>
          </w:p>
        </w:tc>
        <w:tc>
          <w:tcPr>
            <w:tcW w:w="2946" w:type="dxa"/>
          </w:tcPr>
          <w:p w:rsidR="00AA16AC" w:rsidRPr="00202D3B" w:rsidRDefault="00AA16AC" w:rsidP="00541E3B">
            <w:pPr>
              <w:rPr>
                <w:iCs/>
                <w:lang w:eastAsia="ru-RU"/>
              </w:rPr>
            </w:pPr>
            <w:r w:rsidRPr="00202D3B">
              <w:rPr>
                <w:iCs/>
                <w:lang w:eastAsia="ru-RU"/>
              </w:rPr>
              <w:t>2530</w:t>
            </w:r>
          </w:p>
        </w:tc>
      </w:tr>
      <w:tr w:rsidR="00AA16AC" w:rsidRPr="00202D3B" w:rsidTr="00541E3B">
        <w:trPr>
          <w:trHeight w:val="295"/>
        </w:trPr>
        <w:tc>
          <w:tcPr>
            <w:tcW w:w="3393" w:type="dxa"/>
          </w:tcPr>
          <w:p w:rsidR="00AA16AC" w:rsidRPr="00202D3B" w:rsidRDefault="00AA16AC" w:rsidP="00541E3B">
            <w:pPr>
              <w:rPr>
                <w:iCs/>
                <w:lang w:eastAsia="ru-RU"/>
              </w:rPr>
            </w:pPr>
            <w:r w:rsidRPr="00202D3B">
              <w:rPr>
                <w:bCs/>
                <w:iCs/>
                <w:lang w:eastAsia="ru-RU"/>
              </w:rPr>
              <w:t>Налог на прибыль с учетом резерва</w:t>
            </w:r>
          </w:p>
        </w:tc>
        <w:tc>
          <w:tcPr>
            <w:tcW w:w="2946" w:type="dxa"/>
          </w:tcPr>
          <w:p w:rsidR="00AA16AC" w:rsidRPr="00202D3B" w:rsidRDefault="00AA16AC" w:rsidP="00541E3B">
            <w:pPr>
              <w:rPr>
                <w:iCs/>
                <w:lang w:eastAsia="ru-RU"/>
              </w:rPr>
            </w:pPr>
            <w:r w:rsidRPr="00202D3B">
              <w:rPr>
                <w:iCs/>
                <w:lang w:eastAsia="ru-RU"/>
              </w:rPr>
              <w:t>2094</w:t>
            </w:r>
          </w:p>
        </w:tc>
      </w:tr>
      <w:tr w:rsidR="00AA16AC" w:rsidRPr="00202D3B" w:rsidTr="00541E3B">
        <w:trPr>
          <w:trHeight w:val="310"/>
        </w:trPr>
        <w:tc>
          <w:tcPr>
            <w:tcW w:w="3393" w:type="dxa"/>
          </w:tcPr>
          <w:p w:rsidR="00AA16AC" w:rsidRPr="00202D3B" w:rsidRDefault="00AA16AC" w:rsidP="00541E3B">
            <w:pPr>
              <w:rPr>
                <w:bCs/>
                <w:iCs/>
                <w:lang w:eastAsia="ru-RU"/>
              </w:rPr>
            </w:pPr>
            <w:r w:rsidRPr="00202D3B">
              <w:rPr>
                <w:bCs/>
                <w:iCs/>
                <w:lang w:eastAsia="ru-RU"/>
              </w:rPr>
              <w:t>Сумма экономии</w:t>
            </w:r>
          </w:p>
        </w:tc>
        <w:tc>
          <w:tcPr>
            <w:tcW w:w="2946" w:type="dxa"/>
          </w:tcPr>
          <w:p w:rsidR="00AA16AC" w:rsidRPr="00202D3B" w:rsidRDefault="00AA16AC" w:rsidP="00541E3B">
            <w:pPr>
              <w:rPr>
                <w:iCs/>
                <w:lang w:eastAsia="ru-RU"/>
              </w:rPr>
            </w:pPr>
            <w:r w:rsidRPr="00202D3B">
              <w:rPr>
                <w:iCs/>
                <w:lang w:eastAsia="ru-RU"/>
              </w:rPr>
              <w:t>506</w:t>
            </w:r>
          </w:p>
        </w:tc>
      </w:tr>
    </w:tbl>
    <w:p w:rsidR="00024711" w:rsidRPr="00202D3B" w:rsidRDefault="00024711" w:rsidP="00946022">
      <w:pPr>
        <w:ind w:firstLine="709"/>
        <w:jc w:val="both"/>
        <w:rPr>
          <w:sz w:val="28"/>
          <w:szCs w:val="28"/>
          <w:lang w:val="en-US" w:eastAsia="ru-RU"/>
        </w:rPr>
      </w:pPr>
    </w:p>
    <w:p w:rsidR="00494EE8" w:rsidRPr="00202D3B" w:rsidRDefault="00C66A54" w:rsidP="00946022">
      <w:pPr>
        <w:ind w:firstLine="709"/>
        <w:jc w:val="both"/>
        <w:rPr>
          <w:sz w:val="28"/>
          <w:szCs w:val="28"/>
          <w:lang w:eastAsia="ru-RU"/>
        </w:rPr>
      </w:pPr>
      <w:r w:rsidRPr="00202D3B">
        <w:rPr>
          <w:sz w:val="28"/>
          <w:szCs w:val="28"/>
          <w:lang w:eastAsia="ru-RU"/>
        </w:rPr>
        <w:t xml:space="preserve">Организация 30 сентября включает в состав внереализационных расходов сумму </w:t>
      </w:r>
      <w:r w:rsidR="00AA16AC" w:rsidRPr="00202D3B">
        <w:rPr>
          <w:sz w:val="28"/>
          <w:szCs w:val="28"/>
          <w:lang w:eastAsia="ru-RU"/>
        </w:rPr>
        <w:t>2530</w:t>
      </w:r>
      <w:r w:rsidRPr="00202D3B">
        <w:rPr>
          <w:sz w:val="28"/>
          <w:szCs w:val="28"/>
          <w:lang w:eastAsia="ru-RU"/>
        </w:rPr>
        <w:t xml:space="preserve"> руб., чем уменьшает сумму налога на прибыль на </w:t>
      </w:r>
      <w:r w:rsidR="00AA16AC" w:rsidRPr="00202D3B">
        <w:rPr>
          <w:sz w:val="28"/>
          <w:szCs w:val="28"/>
          <w:lang w:eastAsia="ru-RU"/>
        </w:rPr>
        <w:t>506 тыс.</w:t>
      </w:r>
      <w:r w:rsidRPr="00202D3B">
        <w:rPr>
          <w:sz w:val="28"/>
          <w:szCs w:val="28"/>
          <w:lang w:eastAsia="ru-RU"/>
        </w:rPr>
        <w:t xml:space="preserve"> руб.</w:t>
      </w:r>
      <w:r w:rsidR="00494EE8" w:rsidRPr="00202D3B">
        <w:rPr>
          <w:sz w:val="28"/>
          <w:szCs w:val="28"/>
          <w:lang w:eastAsia="ru-RU"/>
        </w:rPr>
        <w:t xml:space="preserve"> </w:t>
      </w:r>
      <w:r w:rsidR="00AA16AC" w:rsidRPr="00202D3B">
        <w:rPr>
          <w:sz w:val="28"/>
          <w:szCs w:val="28"/>
          <w:lang w:eastAsia="ru-RU"/>
        </w:rPr>
        <w:t xml:space="preserve">Уменьшая сумму налога на </w:t>
      </w:r>
      <w:r w:rsidR="00494EE8" w:rsidRPr="00202D3B">
        <w:rPr>
          <w:sz w:val="28"/>
          <w:szCs w:val="28"/>
          <w:lang w:eastAsia="ru-RU"/>
        </w:rPr>
        <w:t>прибыль,</w:t>
      </w:r>
      <w:r w:rsidR="00AA16AC" w:rsidRPr="00202D3B">
        <w:rPr>
          <w:sz w:val="28"/>
          <w:szCs w:val="28"/>
          <w:lang w:eastAsia="ru-RU"/>
        </w:rPr>
        <w:t xml:space="preserve"> организация увеличивает чистую прибыль, которая является одним из основных показателей финансового состояния</w:t>
      </w:r>
      <w:r w:rsidR="00494EE8" w:rsidRPr="00202D3B">
        <w:rPr>
          <w:sz w:val="28"/>
          <w:szCs w:val="28"/>
          <w:lang w:eastAsia="ru-RU"/>
        </w:rPr>
        <w:t xml:space="preserve"> предприятия</w:t>
      </w:r>
      <w:r w:rsidR="00B95E25" w:rsidRPr="00202D3B">
        <w:rPr>
          <w:sz w:val="28"/>
          <w:szCs w:val="28"/>
          <w:lang w:eastAsia="ru-RU"/>
        </w:rPr>
        <w:t>.</w:t>
      </w:r>
    </w:p>
    <w:p w:rsidR="00494EE8" w:rsidRPr="00202D3B" w:rsidRDefault="00494EE8" w:rsidP="00946022">
      <w:pPr>
        <w:ind w:firstLine="709"/>
        <w:jc w:val="both"/>
        <w:rPr>
          <w:sz w:val="28"/>
          <w:szCs w:val="28"/>
          <w:lang w:eastAsia="ru-RU"/>
        </w:rPr>
      </w:pPr>
      <w:r w:rsidRPr="00202D3B">
        <w:rPr>
          <w:sz w:val="28"/>
          <w:szCs w:val="28"/>
          <w:lang w:eastAsia="ru-RU"/>
        </w:rPr>
        <w:t>Можно сделать вывод о том, что н</w:t>
      </w:r>
      <w:r w:rsidR="00C66A54" w:rsidRPr="00202D3B">
        <w:rPr>
          <w:sz w:val="28"/>
          <w:szCs w:val="28"/>
          <w:lang w:eastAsia="ru-RU"/>
        </w:rPr>
        <w:t>аиболее выгодно создавать резерв по сомнительным долгам организациям, с которыми несвоевременно рассчитываются покупатели, поскольку, используя такой резерв, организация может избежать существенных убытков в каком-то одном отчетном периоде. Организация, не дожидаясь, когда истечет срок исковой давности, может списать в расходы просроченную дебиторскую задолженность.</w:t>
      </w:r>
    </w:p>
    <w:p w:rsidR="00947CAA" w:rsidRDefault="00C66A54" w:rsidP="00946022">
      <w:pPr>
        <w:ind w:firstLine="709"/>
        <w:jc w:val="both"/>
        <w:rPr>
          <w:sz w:val="28"/>
          <w:szCs w:val="28"/>
          <w:lang w:eastAsia="ru-RU"/>
        </w:rPr>
      </w:pPr>
      <w:r w:rsidRPr="00202D3B">
        <w:rPr>
          <w:sz w:val="28"/>
          <w:szCs w:val="28"/>
          <w:lang w:eastAsia="ru-RU"/>
        </w:rPr>
        <w:t xml:space="preserve">Поскольку формирование резервов по сомнительным долгам для целей налогового учета и целей бухгалтерского учета осуществляется независимо друг от друга, резервы могут быть образованы, </w:t>
      </w:r>
      <w:r w:rsidR="0006775B" w:rsidRPr="00202D3B">
        <w:rPr>
          <w:sz w:val="28"/>
          <w:szCs w:val="28"/>
          <w:lang w:eastAsia="ru-RU"/>
        </w:rPr>
        <w:t>например,</w:t>
      </w:r>
      <w:r w:rsidRPr="00202D3B">
        <w:rPr>
          <w:sz w:val="28"/>
          <w:szCs w:val="28"/>
          <w:lang w:eastAsia="ru-RU"/>
        </w:rPr>
        <w:t xml:space="preserve"> только в налоговом учете, что не противоречит действующему законодательству.</w:t>
      </w:r>
    </w:p>
    <w:p w:rsidR="00947CAA" w:rsidRDefault="00947CAA" w:rsidP="00946022">
      <w:pPr>
        <w:ind w:firstLine="709"/>
        <w:jc w:val="both"/>
        <w:rPr>
          <w:sz w:val="28"/>
          <w:szCs w:val="28"/>
          <w:lang w:eastAsia="ru-RU"/>
        </w:rPr>
      </w:pPr>
    </w:p>
    <w:p w:rsidR="00DB1514" w:rsidRDefault="0093543F" w:rsidP="00947CAA">
      <w:pPr>
        <w:ind w:firstLine="709"/>
        <w:jc w:val="center"/>
        <w:rPr>
          <w:b/>
          <w:sz w:val="28"/>
          <w:szCs w:val="28"/>
        </w:rPr>
      </w:pPr>
      <w:r w:rsidRPr="00202D3B">
        <w:rPr>
          <w:sz w:val="28"/>
          <w:szCs w:val="28"/>
        </w:rPr>
        <w:br w:type="page"/>
      </w:r>
      <w:r w:rsidR="00004046" w:rsidRPr="00202D3B">
        <w:rPr>
          <w:b/>
          <w:sz w:val="28"/>
          <w:szCs w:val="28"/>
        </w:rPr>
        <w:t>ЗАКЛЮЧЕНИЕ</w:t>
      </w:r>
    </w:p>
    <w:p w:rsidR="00947CAA" w:rsidRPr="00202D3B" w:rsidRDefault="00947CAA" w:rsidP="00946022">
      <w:pPr>
        <w:ind w:firstLine="709"/>
        <w:jc w:val="both"/>
        <w:rPr>
          <w:sz w:val="28"/>
          <w:szCs w:val="28"/>
          <w:lang w:eastAsia="ru-RU"/>
        </w:rPr>
      </w:pPr>
    </w:p>
    <w:p w:rsidR="0093543F" w:rsidRPr="00202D3B" w:rsidRDefault="00B05B6E" w:rsidP="00946022">
      <w:pPr>
        <w:ind w:firstLine="709"/>
        <w:jc w:val="both"/>
        <w:rPr>
          <w:sz w:val="28"/>
          <w:szCs w:val="28"/>
        </w:rPr>
      </w:pPr>
      <w:r w:rsidRPr="00202D3B">
        <w:rPr>
          <w:sz w:val="28"/>
          <w:szCs w:val="28"/>
        </w:rPr>
        <w:t>Переход российской экономики к рыночным отношениям, коренным образом изменил условия экономической и финансовой деятельности предприятий и организаций. Проблемы налогообложения заняли лидирующее место в системе финансового менеджмента. У хозяйствующих субъектов появилась необходимость быстро ориентироваться в оптимизации налогообложения своих доходов, стремясь снизить налоговое бремя, компенсировать финансовые риски хозяйственной деятельности.</w:t>
      </w:r>
    </w:p>
    <w:p w:rsidR="00B04F72" w:rsidRPr="00202D3B" w:rsidRDefault="00B04F72" w:rsidP="00946022">
      <w:pPr>
        <w:ind w:firstLine="709"/>
        <w:jc w:val="both"/>
        <w:rPr>
          <w:sz w:val="28"/>
          <w:szCs w:val="28"/>
        </w:rPr>
      </w:pPr>
      <w:r w:rsidRPr="00202D3B">
        <w:rPr>
          <w:sz w:val="28"/>
          <w:szCs w:val="28"/>
        </w:rPr>
        <w:t>Целью данной дипломной работы являлось определение налоговой нагрузки, финансового состояния Закрытого акционерного общества «Колос» и разработка мер по оптимизации налогообложения на предприятии.</w:t>
      </w:r>
    </w:p>
    <w:p w:rsidR="00C94BFA" w:rsidRPr="00202D3B" w:rsidRDefault="00C94BFA" w:rsidP="00946022">
      <w:pPr>
        <w:pStyle w:val="af1"/>
        <w:spacing w:after="0"/>
        <w:ind w:left="0" w:firstLine="709"/>
        <w:jc w:val="both"/>
        <w:rPr>
          <w:sz w:val="28"/>
          <w:szCs w:val="28"/>
        </w:rPr>
      </w:pPr>
      <w:r w:rsidRPr="00202D3B">
        <w:rPr>
          <w:sz w:val="28"/>
          <w:szCs w:val="28"/>
        </w:rPr>
        <w:t>Анализируемый период охватывает три года работы предприятия с 2006 года по 2008 год.</w:t>
      </w:r>
    </w:p>
    <w:p w:rsidR="00B07B9F" w:rsidRPr="00202D3B" w:rsidRDefault="00B07B9F" w:rsidP="00946022">
      <w:pPr>
        <w:ind w:firstLine="709"/>
        <w:jc w:val="both"/>
        <w:rPr>
          <w:sz w:val="28"/>
          <w:szCs w:val="28"/>
        </w:rPr>
      </w:pPr>
      <w:r w:rsidRPr="00202D3B">
        <w:rPr>
          <w:sz w:val="28"/>
          <w:szCs w:val="28"/>
        </w:rPr>
        <w:t>В работе оценка финансового состояния предприятия проводится</w:t>
      </w:r>
      <w:r w:rsidR="00946022" w:rsidRPr="00202D3B">
        <w:rPr>
          <w:sz w:val="28"/>
          <w:szCs w:val="28"/>
        </w:rPr>
        <w:t xml:space="preserve"> </w:t>
      </w:r>
      <w:r w:rsidRPr="00202D3B">
        <w:rPr>
          <w:sz w:val="28"/>
          <w:szCs w:val="28"/>
        </w:rPr>
        <w:t>с помощью финансовых коэффициентов, которые подразделяют на следующие группы:</w:t>
      </w:r>
    </w:p>
    <w:p w:rsidR="00B07B9F" w:rsidRPr="00202D3B" w:rsidRDefault="00B07B9F" w:rsidP="00946022">
      <w:pPr>
        <w:numPr>
          <w:ilvl w:val="0"/>
          <w:numId w:val="47"/>
        </w:numPr>
        <w:shd w:val="clear" w:color="auto" w:fill="FFFFFF"/>
        <w:tabs>
          <w:tab w:val="clear" w:pos="1145"/>
        </w:tabs>
        <w:ind w:left="0" w:firstLine="709"/>
        <w:jc w:val="both"/>
        <w:rPr>
          <w:sz w:val="28"/>
          <w:szCs w:val="28"/>
        </w:rPr>
      </w:pPr>
      <w:r w:rsidRPr="00202D3B">
        <w:rPr>
          <w:sz w:val="28"/>
          <w:szCs w:val="28"/>
        </w:rPr>
        <w:t>платежеспособность;</w:t>
      </w:r>
    </w:p>
    <w:p w:rsidR="00B07B9F" w:rsidRPr="00202D3B" w:rsidRDefault="00B07B9F" w:rsidP="00946022">
      <w:pPr>
        <w:numPr>
          <w:ilvl w:val="0"/>
          <w:numId w:val="47"/>
        </w:numPr>
        <w:shd w:val="clear" w:color="auto" w:fill="FFFFFF"/>
        <w:tabs>
          <w:tab w:val="clear" w:pos="1145"/>
        </w:tabs>
        <w:ind w:left="0" w:firstLine="709"/>
        <w:jc w:val="both"/>
        <w:rPr>
          <w:sz w:val="28"/>
          <w:szCs w:val="28"/>
        </w:rPr>
      </w:pPr>
      <w:r w:rsidRPr="00202D3B">
        <w:rPr>
          <w:sz w:val="28"/>
          <w:szCs w:val="28"/>
        </w:rPr>
        <w:t>деловая активность;</w:t>
      </w:r>
    </w:p>
    <w:p w:rsidR="00B07B9F" w:rsidRPr="00202D3B" w:rsidRDefault="00B07B9F" w:rsidP="00946022">
      <w:pPr>
        <w:numPr>
          <w:ilvl w:val="0"/>
          <w:numId w:val="47"/>
        </w:numPr>
        <w:shd w:val="clear" w:color="auto" w:fill="FFFFFF"/>
        <w:tabs>
          <w:tab w:val="clear" w:pos="1145"/>
        </w:tabs>
        <w:ind w:left="0" w:firstLine="709"/>
        <w:jc w:val="both"/>
        <w:rPr>
          <w:sz w:val="28"/>
          <w:szCs w:val="28"/>
        </w:rPr>
      </w:pPr>
      <w:r w:rsidRPr="00202D3B">
        <w:rPr>
          <w:sz w:val="28"/>
          <w:szCs w:val="28"/>
        </w:rPr>
        <w:t>прибыльность, или рентабельность;</w:t>
      </w:r>
    </w:p>
    <w:p w:rsidR="00B07B9F" w:rsidRPr="00202D3B" w:rsidRDefault="00B07B9F" w:rsidP="00946022">
      <w:pPr>
        <w:numPr>
          <w:ilvl w:val="0"/>
          <w:numId w:val="47"/>
        </w:numPr>
        <w:shd w:val="clear" w:color="auto" w:fill="FFFFFF"/>
        <w:tabs>
          <w:tab w:val="clear" w:pos="1145"/>
        </w:tabs>
        <w:ind w:left="0" w:firstLine="709"/>
        <w:jc w:val="both"/>
        <w:rPr>
          <w:sz w:val="28"/>
          <w:szCs w:val="28"/>
        </w:rPr>
      </w:pPr>
      <w:r w:rsidRPr="00202D3B">
        <w:rPr>
          <w:sz w:val="28"/>
          <w:szCs w:val="28"/>
        </w:rPr>
        <w:t>финансовая (рыночная) устойчивость;</w:t>
      </w:r>
    </w:p>
    <w:p w:rsidR="00B07B9F" w:rsidRPr="00202D3B" w:rsidRDefault="00B07B9F" w:rsidP="00946022">
      <w:pPr>
        <w:shd w:val="clear" w:color="auto" w:fill="FFFFFF"/>
        <w:ind w:firstLine="709"/>
        <w:jc w:val="both"/>
        <w:rPr>
          <w:sz w:val="28"/>
          <w:szCs w:val="28"/>
        </w:rPr>
      </w:pPr>
      <w:r w:rsidRPr="00202D3B">
        <w:rPr>
          <w:iCs/>
          <w:sz w:val="28"/>
          <w:szCs w:val="28"/>
        </w:rPr>
        <w:t xml:space="preserve">Ликвидность баланса </w:t>
      </w:r>
      <w:r w:rsidRPr="00202D3B">
        <w:rPr>
          <w:sz w:val="28"/>
          <w:szCs w:val="28"/>
        </w:rPr>
        <w:t>определяется как степень покрытия обязательств организации ее активами, срок превращения которых в деньги соответствует сроку погашения обязательств.</w:t>
      </w:r>
    </w:p>
    <w:p w:rsidR="00BA302E" w:rsidRPr="00202D3B" w:rsidRDefault="00B07B9F" w:rsidP="00946022">
      <w:pPr>
        <w:ind w:firstLine="709"/>
        <w:jc w:val="both"/>
        <w:rPr>
          <w:sz w:val="28"/>
          <w:szCs w:val="28"/>
        </w:rPr>
      </w:pPr>
      <w:r w:rsidRPr="00202D3B">
        <w:rPr>
          <w:sz w:val="28"/>
          <w:szCs w:val="28"/>
        </w:rPr>
        <w:t xml:space="preserve">Ликвидность баланса за весь анализируемый период можно назвать недостаточной (А1&lt;П1). </w:t>
      </w:r>
      <w:r w:rsidR="00BA302E" w:rsidRPr="00202D3B">
        <w:rPr>
          <w:sz w:val="28"/>
          <w:szCs w:val="28"/>
        </w:rPr>
        <w:t>Но за анализируемый период значительно уменьшился платёжный недостаток наиболее ликвидных активов для покрытия наиболее срочных обязательств (соотношение по первой группе). В начале анализируемого периода соотношение было 0,15 к 1, в 2007 году – 0,3 к 1, а в 2008 году соотношение уже составило 0,41к 1, причиной улучшения ликвидности явилось увеличение наиболее ликвидных активов (денежные средства и краткосрочные финансовые вложения) и уменьшение кредиторской задолженности.</w:t>
      </w:r>
    </w:p>
    <w:p w:rsidR="00B07B9F" w:rsidRPr="00202D3B" w:rsidRDefault="00BA302E" w:rsidP="00946022">
      <w:pPr>
        <w:shd w:val="clear" w:color="auto" w:fill="FFFFFF"/>
        <w:ind w:firstLine="709"/>
        <w:jc w:val="both"/>
        <w:rPr>
          <w:sz w:val="28"/>
          <w:szCs w:val="28"/>
        </w:rPr>
      </w:pPr>
      <w:r w:rsidRPr="00202D3B">
        <w:rPr>
          <w:sz w:val="28"/>
          <w:szCs w:val="28"/>
        </w:rPr>
        <w:t>Перспективная ликвидность отражает недостаток медленно реализуемых активов, необходимых для покрытия долгосрочных обязательств. Размер долгосрочных обязательств значительно превышает имеющиеся на предприятии оборотные активы. Предприятию необходимо отказаться от дальнейших заимствований.</w:t>
      </w:r>
    </w:p>
    <w:p w:rsidR="00BA302E" w:rsidRPr="00202D3B" w:rsidRDefault="00BA302E" w:rsidP="00946022">
      <w:pPr>
        <w:ind w:firstLine="709"/>
        <w:jc w:val="both"/>
        <w:rPr>
          <w:sz w:val="28"/>
          <w:szCs w:val="28"/>
        </w:rPr>
      </w:pPr>
      <w:r w:rsidRPr="00202D3B">
        <w:rPr>
          <w:sz w:val="28"/>
          <w:szCs w:val="28"/>
        </w:rPr>
        <w:t>Значения всех коэффициентов платежеспособности анализируемой организации на конец 2008 года находятся в пределах нормативов, за исключением коэффициента обеспеченности собственными оборотными средствами.</w:t>
      </w:r>
      <w:r w:rsidR="004112C1" w:rsidRPr="00202D3B">
        <w:rPr>
          <w:sz w:val="28"/>
          <w:szCs w:val="28"/>
        </w:rPr>
        <w:t xml:space="preserve"> За все три анализируемых года его значение отрицательно это говорит о том, что организация не обеспечена достаточным количеством собственных оборотных средств необходимых для осуществления деятельности.</w:t>
      </w:r>
    </w:p>
    <w:p w:rsidR="00BA302E" w:rsidRPr="00202D3B" w:rsidRDefault="00BA302E" w:rsidP="00946022">
      <w:pPr>
        <w:ind w:firstLine="709"/>
        <w:jc w:val="both"/>
        <w:rPr>
          <w:sz w:val="28"/>
          <w:szCs w:val="28"/>
        </w:rPr>
      </w:pPr>
      <w:r w:rsidRPr="00202D3B">
        <w:rPr>
          <w:sz w:val="28"/>
          <w:szCs w:val="28"/>
        </w:rPr>
        <w:t>Коэффициент текущей ликвидности (К</w:t>
      </w:r>
      <w:r w:rsidRPr="00202D3B">
        <w:rPr>
          <w:sz w:val="28"/>
          <w:szCs w:val="28"/>
          <w:vertAlign w:val="subscript"/>
        </w:rPr>
        <w:t>т.л.</w:t>
      </w:r>
      <w:r w:rsidRPr="00202D3B">
        <w:rPr>
          <w:sz w:val="28"/>
          <w:szCs w:val="28"/>
        </w:rPr>
        <w:t>) позволяет установить, в какой кратности текущие активы покрывают краткосрочные обязательства. Это главный показатель платежеспособности. Нормальным значением для данного показателя считаются соотношения от 1,5 до 3,5. С 2007г. значение коэффициента возросло на 43%.</w:t>
      </w:r>
    </w:p>
    <w:p w:rsidR="004112C1" w:rsidRPr="00202D3B" w:rsidRDefault="004112C1" w:rsidP="00946022">
      <w:pPr>
        <w:ind w:firstLine="709"/>
        <w:jc w:val="both"/>
        <w:rPr>
          <w:sz w:val="28"/>
          <w:szCs w:val="28"/>
        </w:rPr>
      </w:pPr>
      <w:r w:rsidRPr="00202D3B">
        <w:rPr>
          <w:bCs/>
          <w:sz w:val="28"/>
          <w:szCs w:val="28"/>
        </w:rPr>
        <w:t xml:space="preserve">Рентабельность представляет собой относительный </w:t>
      </w:r>
      <w:r w:rsidRPr="00202D3B">
        <w:rPr>
          <w:sz w:val="28"/>
          <w:szCs w:val="28"/>
        </w:rPr>
        <w:t>показатель прибыли, т.е. размер прибыли, отнесённый к величине показателя, измеряющего вложения, затраты или иной аналогичный показатель.</w:t>
      </w:r>
    </w:p>
    <w:p w:rsidR="00E87F14" w:rsidRPr="00202D3B" w:rsidRDefault="00E87F14" w:rsidP="00946022">
      <w:pPr>
        <w:shd w:val="clear" w:color="auto" w:fill="FFFFFF"/>
        <w:ind w:firstLine="709"/>
        <w:jc w:val="both"/>
        <w:rPr>
          <w:sz w:val="28"/>
          <w:szCs w:val="28"/>
        </w:rPr>
      </w:pPr>
      <w:r w:rsidRPr="00202D3B">
        <w:rPr>
          <w:sz w:val="28"/>
          <w:szCs w:val="28"/>
        </w:rPr>
        <w:t>Динамика значений коэффициентов рентабельности в 2007 году отрицательна. Уменьшение значений произошло в связи с тем, что темп прироста прибыли от продаж равный 11,2% меньше темпов прироста: выручки от продаж – 28,4% (для расчета рентабельности продаж); себестоимости продукции – 51,3% (для расчета рентабельности продукции). Так же наблюдается снижение у коэффициентов, где в числителе стоит чистая прибыль. Чистая прибыль уменьшилась по сравнению с предыдущим периодом, на это уменьшение повлияло в основном увеличение прочих операционных и внереализационных расходов и уменьшение прочих операционных и внереализационных доходов.</w:t>
      </w:r>
    </w:p>
    <w:p w:rsidR="00B07B9F" w:rsidRPr="00202D3B" w:rsidRDefault="00B07B9F" w:rsidP="00946022">
      <w:pPr>
        <w:shd w:val="clear" w:color="auto" w:fill="FFFFFF"/>
        <w:ind w:firstLine="709"/>
        <w:jc w:val="both"/>
        <w:rPr>
          <w:sz w:val="28"/>
          <w:szCs w:val="28"/>
        </w:rPr>
      </w:pPr>
      <w:r w:rsidRPr="00202D3B">
        <w:rPr>
          <w:sz w:val="28"/>
          <w:szCs w:val="28"/>
        </w:rPr>
        <w:t>Финансовая устойчивость характеризует независимость организации с финансовой точки зрения, т.е. независимость от внешних источников финансирования.</w:t>
      </w:r>
    </w:p>
    <w:p w:rsidR="004112C1" w:rsidRPr="00202D3B" w:rsidRDefault="00B07B9F" w:rsidP="00946022">
      <w:pPr>
        <w:ind w:firstLine="709"/>
        <w:jc w:val="both"/>
        <w:rPr>
          <w:sz w:val="28"/>
          <w:szCs w:val="28"/>
        </w:rPr>
      </w:pPr>
      <w:r w:rsidRPr="00202D3B">
        <w:rPr>
          <w:sz w:val="28"/>
          <w:szCs w:val="28"/>
        </w:rPr>
        <w:t xml:space="preserve">Показатели финансовой устойчивости свидетельствует о том, что за весь анализируемый период организация показала себя весьма независимой от заёмных источников финансирования и её положение можно назвать устойчивым. </w:t>
      </w:r>
      <w:r w:rsidR="00B16531" w:rsidRPr="00202D3B">
        <w:rPr>
          <w:sz w:val="28"/>
          <w:szCs w:val="28"/>
        </w:rPr>
        <w:t>Практически все показатели лежат в границах нормативных значений, за исключением коэффициента обеспеченности собственными оборотными средствами. На рассматриваемом предприятии собственными оборотными средствами за анализируемый период вообще не покрывались оборотные активы.</w:t>
      </w:r>
    </w:p>
    <w:p w:rsidR="00B07B9F" w:rsidRPr="00202D3B" w:rsidRDefault="004112C1" w:rsidP="00946022">
      <w:pPr>
        <w:ind w:firstLine="709"/>
        <w:jc w:val="both"/>
        <w:rPr>
          <w:sz w:val="28"/>
          <w:szCs w:val="28"/>
        </w:rPr>
      </w:pPr>
      <w:r w:rsidRPr="00202D3B">
        <w:rPr>
          <w:sz w:val="28"/>
          <w:szCs w:val="28"/>
        </w:rPr>
        <w:t>Значение коэффициента финансовой независимости (К</w:t>
      </w:r>
      <w:r w:rsidRPr="00202D3B">
        <w:rPr>
          <w:sz w:val="28"/>
          <w:szCs w:val="28"/>
          <w:vertAlign w:val="subscript"/>
        </w:rPr>
        <w:t>ф.н.</w:t>
      </w:r>
      <w:r w:rsidRPr="00202D3B">
        <w:rPr>
          <w:sz w:val="28"/>
          <w:szCs w:val="28"/>
        </w:rPr>
        <w:t xml:space="preserve">) находится в пределах ограничения, </w:t>
      </w:r>
      <w:r w:rsidR="00B16531" w:rsidRPr="00202D3B">
        <w:rPr>
          <w:sz w:val="28"/>
          <w:szCs w:val="28"/>
        </w:rPr>
        <w:t>с</w:t>
      </w:r>
      <w:r w:rsidRPr="00202D3B">
        <w:rPr>
          <w:sz w:val="28"/>
          <w:szCs w:val="28"/>
        </w:rPr>
        <w:t>обственникам на конец 2008г. принадлежат 41,3% в стоимости имущества.</w:t>
      </w:r>
    </w:p>
    <w:p w:rsidR="00C94BFA" w:rsidRPr="00202D3B" w:rsidRDefault="00B07B9F" w:rsidP="00946022">
      <w:pPr>
        <w:ind w:firstLine="709"/>
        <w:jc w:val="both"/>
        <w:rPr>
          <w:sz w:val="28"/>
          <w:szCs w:val="28"/>
        </w:rPr>
      </w:pPr>
      <w:r w:rsidRPr="00202D3B">
        <w:rPr>
          <w:sz w:val="28"/>
          <w:szCs w:val="28"/>
        </w:rPr>
        <w:t>Анализ финансового положения предприятия показал, что организация в целом устойчива и работает стабильно. Данные показателей платежеспособности и финансовой устойчивости позволили дать</w:t>
      </w:r>
      <w:r w:rsidR="00946022" w:rsidRPr="00202D3B">
        <w:rPr>
          <w:sz w:val="28"/>
          <w:szCs w:val="28"/>
        </w:rPr>
        <w:t xml:space="preserve"> </w:t>
      </w:r>
      <w:r w:rsidRPr="00202D3B">
        <w:rPr>
          <w:sz w:val="28"/>
          <w:szCs w:val="28"/>
        </w:rPr>
        <w:t>оценку предприятия по 5-ти классам. Анализируемое предприятие получило 2 класс, т.е. предприятие с нормальным финансовым состоянием.</w:t>
      </w:r>
    </w:p>
    <w:p w:rsidR="00B05B6E" w:rsidRPr="00202D3B" w:rsidRDefault="00B05B6E" w:rsidP="00946022">
      <w:pPr>
        <w:ind w:firstLine="709"/>
        <w:jc w:val="both"/>
        <w:rPr>
          <w:sz w:val="28"/>
          <w:szCs w:val="28"/>
        </w:rPr>
      </w:pPr>
      <w:r w:rsidRPr="00202D3B">
        <w:rPr>
          <w:sz w:val="28"/>
          <w:szCs w:val="28"/>
        </w:rPr>
        <w:t xml:space="preserve">Анализ налогообложения </w:t>
      </w:r>
      <w:r w:rsidR="00F42798" w:rsidRPr="00202D3B">
        <w:rPr>
          <w:sz w:val="28"/>
          <w:szCs w:val="28"/>
        </w:rPr>
        <w:t>ЗАО «Колос»</w:t>
      </w:r>
      <w:r w:rsidRPr="00202D3B">
        <w:rPr>
          <w:sz w:val="28"/>
          <w:szCs w:val="28"/>
        </w:rPr>
        <w:t xml:space="preserve"> показал, что в 200</w:t>
      </w:r>
      <w:r w:rsidR="00F42798" w:rsidRPr="00202D3B">
        <w:rPr>
          <w:sz w:val="28"/>
          <w:szCs w:val="28"/>
        </w:rPr>
        <w:t>6</w:t>
      </w:r>
      <w:r w:rsidRPr="00202D3B">
        <w:rPr>
          <w:sz w:val="28"/>
          <w:szCs w:val="28"/>
        </w:rPr>
        <w:t>-200</w:t>
      </w:r>
      <w:r w:rsidR="00F42798" w:rsidRPr="00202D3B">
        <w:rPr>
          <w:sz w:val="28"/>
          <w:szCs w:val="28"/>
        </w:rPr>
        <w:t>8</w:t>
      </w:r>
      <w:r w:rsidRPr="00202D3B">
        <w:rPr>
          <w:sz w:val="28"/>
          <w:szCs w:val="28"/>
        </w:rPr>
        <w:t xml:space="preserve"> гг. </w:t>
      </w:r>
      <w:r w:rsidR="00F42798" w:rsidRPr="00202D3B">
        <w:rPr>
          <w:sz w:val="28"/>
          <w:szCs w:val="28"/>
        </w:rPr>
        <w:t>организация</w:t>
      </w:r>
      <w:r w:rsidRPr="00202D3B">
        <w:rPr>
          <w:sz w:val="28"/>
          <w:szCs w:val="28"/>
        </w:rPr>
        <w:t xml:space="preserve"> являл</w:t>
      </w:r>
      <w:r w:rsidR="00F42798" w:rsidRPr="00202D3B">
        <w:rPr>
          <w:sz w:val="28"/>
          <w:szCs w:val="28"/>
        </w:rPr>
        <w:t>а</w:t>
      </w:r>
      <w:r w:rsidRPr="00202D3B">
        <w:rPr>
          <w:sz w:val="28"/>
          <w:szCs w:val="28"/>
        </w:rPr>
        <w:t>сь плате</w:t>
      </w:r>
      <w:r w:rsidR="00F42798" w:rsidRPr="00202D3B">
        <w:rPr>
          <w:sz w:val="28"/>
          <w:szCs w:val="28"/>
        </w:rPr>
        <w:t>льщиком следующих основных нало</w:t>
      </w:r>
      <w:r w:rsidRPr="00202D3B">
        <w:rPr>
          <w:sz w:val="28"/>
          <w:szCs w:val="28"/>
        </w:rPr>
        <w:t>гов: налог на прибыль, налог на добавленную стоимость, единый социальный налог, налог на имущество, транспортный налог</w:t>
      </w:r>
      <w:r w:rsidR="00F42798" w:rsidRPr="00202D3B">
        <w:rPr>
          <w:sz w:val="28"/>
          <w:szCs w:val="28"/>
        </w:rPr>
        <w:t>, земельный налог, взносы на обязательное пенсионное страхование</w:t>
      </w:r>
      <w:r w:rsidR="003870F8" w:rsidRPr="00202D3B">
        <w:rPr>
          <w:sz w:val="28"/>
          <w:szCs w:val="28"/>
        </w:rPr>
        <w:t>.</w:t>
      </w:r>
    </w:p>
    <w:p w:rsidR="00B05B6E" w:rsidRPr="00202D3B" w:rsidRDefault="00B05B6E" w:rsidP="00946022">
      <w:pPr>
        <w:ind w:firstLine="709"/>
        <w:jc w:val="both"/>
        <w:rPr>
          <w:sz w:val="28"/>
          <w:szCs w:val="28"/>
        </w:rPr>
      </w:pPr>
      <w:r w:rsidRPr="00202D3B">
        <w:rPr>
          <w:sz w:val="28"/>
          <w:szCs w:val="28"/>
        </w:rPr>
        <w:t>Объем н</w:t>
      </w:r>
      <w:r w:rsidR="00F42798" w:rsidRPr="00202D3B">
        <w:rPr>
          <w:sz w:val="28"/>
          <w:szCs w:val="28"/>
        </w:rPr>
        <w:t xml:space="preserve">алоговых платежей в </w:t>
      </w:r>
      <w:smartTag w:uri="urn:schemas-microsoft-com:office:smarttags" w:element="metricconverter">
        <w:smartTagPr>
          <w:attr w:name="ProductID" w:val="2007 г"/>
        </w:smartTagPr>
        <w:r w:rsidR="00F42798" w:rsidRPr="00202D3B">
          <w:rPr>
            <w:sz w:val="28"/>
            <w:szCs w:val="28"/>
          </w:rPr>
          <w:t>2007</w:t>
        </w:r>
        <w:r w:rsidRPr="00202D3B">
          <w:rPr>
            <w:sz w:val="28"/>
            <w:szCs w:val="28"/>
          </w:rPr>
          <w:t xml:space="preserve"> г</w:t>
        </w:r>
      </w:smartTag>
      <w:r w:rsidRPr="00202D3B">
        <w:rPr>
          <w:sz w:val="28"/>
          <w:szCs w:val="28"/>
        </w:rPr>
        <w:t xml:space="preserve">. по сравнению с </w:t>
      </w:r>
      <w:smartTag w:uri="urn:schemas-microsoft-com:office:smarttags" w:element="metricconverter">
        <w:smartTagPr>
          <w:attr w:name="ProductID" w:val="2006 г"/>
        </w:smartTagPr>
        <w:r w:rsidRPr="00202D3B">
          <w:rPr>
            <w:sz w:val="28"/>
            <w:szCs w:val="28"/>
          </w:rPr>
          <w:t>200</w:t>
        </w:r>
        <w:r w:rsidR="00F42798" w:rsidRPr="00202D3B">
          <w:rPr>
            <w:sz w:val="28"/>
            <w:szCs w:val="28"/>
          </w:rPr>
          <w:t>6</w:t>
        </w:r>
        <w:r w:rsidRPr="00202D3B">
          <w:rPr>
            <w:sz w:val="28"/>
            <w:szCs w:val="28"/>
          </w:rPr>
          <w:t xml:space="preserve"> г</w:t>
        </w:r>
      </w:smartTag>
      <w:r w:rsidR="00F42798" w:rsidRPr="00202D3B">
        <w:rPr>
          <w:sz w:val="28"/>
          <w:szCs w:val="28"/>
        </w:rPr>
        <w:t>. увеличил</w:t>
      </w:r>
      <w:r w:rsidRPr="00202D3B">
        <w:rPr>
          <w:sz w:val="28"/>
          <w:szCs w:val="28"/>
        </w:rPr>
        <w:t xml:space="preserve">ся с </w:t>
      </w:r>
      <w:r w:rsidR="003F1E6B" w:rsidRPr="00202D3B">
        <w:rPr>
          <w:sz w:val="28"/>
          <w:szCs w:val="28"/>
        </w:rPr>
        <w:t>2369,8</w:t>
      </w:r>
      <w:r w:rsidRPr="00202D3B">
        <w:rPr>
          <w:sz w:val="28"/>
          <w:szCs w:val="28"/>
        </w:rPr>
        <w:t xml:space="preserve"> тыс. руб. до 58019 тыс. руб. на </w:t>
      </w:r>
      <w:r w:rsidR="00F42798" w:rsidRPr="00202D3B">
        <w:rPr>
          <w:sz w:val="28"/>
          <w:szCs w:val="28"/>
        </w:rPr>
        <w:t>4854,8</w:t>
      </w:r>
      <w:r w:rsidRPr="00202D3B">
        <w:rPr>
          <w:sz w:val="28"/>
          <w:szCs w:val="28"/>
        </w:rPr>
        <w:t xml:space="preserve"> тыс. руб., что в процентом соотношении составило </w:t>
      </w:r>
      <w:r w:rsidR="003F1E6B" w:rsidRPr="00202D3B">
        <w:rPr>
          <w:sz w:val="28"/>
          <w:szCs w:val="28"/>
        </w:rPr>
        <w:t xml:space="preserve">204,9 </w:t>
      </w:r>
      <w:r w:rsidRPr="00202D3B">
        <w:rPr>
          <w:sz w:val="28"/>
          <w:szCs w:val="28"/>
        </w:rPr>
        <w:t>%.</w:t>
      </w:r>
      <w:r w:rsidR="003F1E6B" w:rsidRPr="00202D3B">
        <w:rPr>
          <w:sz w:val="28"/>
          <w:szCs w:val="28"/>
        </w:rPr>
        <w:t xml:space="preserve"> В</w:t>
      </w:r>
      <w:r w:rsidR="00FF6943" w:rsidRPr="00202D3B">
        <w:rPr>
          <w:sz w:val="28"/>
          <w:szCs w:val="28"/>
        </w:rPr>
        <w:t xml:space="preserve"> 2008 году платежи увеличились до</w:t>
      </w:r>
      <w:r w:rsidR="008411FC" w:rsidRPr="00202D3B">
        <w:rPr>
          <w:sz w:val="28"/>
          <w:szCs w:val="28"/>
        </w:rPr>
        <w:t xml:space="preserve"> </w:t>
      </w:r>
      <w:r w:rsidR="00FF6943" w:rsidRPr="00202D3B">
        <w:rPr>
          <w:sz w:val="28"/>
          <w:szCs w:val="28"/>
        </w:rPr>
        <w:t>10852,0 тыс. руб.</w:t>
      </w:r>
    </w:p>
    <w:p w:rsidR="00B05B6E" w:rsidRPr="00202D3B" w:rsidRDefault="00FF6943" w:rsidP="00946022">
      <w:pPr>
        <w:ind w:firstLine="709"/>
        <w:jc w:val="both"/>
        <w:rPr>
          <w:sz w:val="28"/>
          <w:szCs w:val="28"/>
        </w:rPr>
      </w:pPr>
      <w:r w:rsidRPr="00202D3B">
        <w:rPr>
          <w:sz w:val="28"/>
          <w:szCs w:val="28"/>
        </w:rPr>
        <w:t>Р</w:t>
      </w:r>
      <w:r w:rsidR="00B05B6E" w:rsidRPr="00202D3B">
        <w:rPr>
          <w:sz w:val="28"/>
          <w:szCs w:val="28"/>
        </w:rPr>
        <w:t xml:space="preserve">ост налоговых платежей </w:t>
      </w:r>
      <w:r w:rsidRPr="00202D3B">
        <w:rPr>
          <w:sz w:val="28"/>
          <w:szCs w:val="28"/>
        </w:rPr>
        <w:t xml:space="preserve">в </w:t>
      </w:r>
      <w:smartTag w:uri="urn:schemas-microsoft-com:office:smarttags" w:element="metricconverter">
        <w:smartTagPr>
          <w:attr w:name="ProductID" w:val="2007 г"/>
        </w:smartTagPr>
        <w:r w:rsidRPr="00202D3B">
          <w:rPr>
            <w:sz w:val="28"/>
            <w:szCs w:val="28"/>
          </w:rPr>
          <w:t>2007 г</w:t>
        </w:r>
      </w:smartTag>
      <w:r w:rsidRPr="00202D3B">
        <w:rPr>
          <w:sz w:val="28"/>
          <w:szCs w:val="28"/>
        </w:rPr>
        <w:t xml:space="preserve">. </w:t>
      </w:r>
      <w:r w:rsidR="008411FC" w:rsidRPr="00202D3B">
        <w:rPr>
          <w:sz w:val="28"/>
          <w:szCs w:val="28"/>
        </w:rPr>
        <w:t>наблюдается: по налогу на добав</w:t>
      </w:r>
      <w:r w:rsidR="00B05B6E" w:rsidRPr="00202D3B">
        <w:rPr>
          <w:sz w:val="28"/>
          <w:szCs w:val="28"/>
        </w:rPr>
        <w:t xml:space="preserve">ленную стоимость на </w:t>
      </w:r>
      <w:r w:rsidRPr="00202D3B">
        <w:rPr>
          <w:sz w:val="28"/>
          <w:szCs w:val="28"/>
        </w:rPr>
        <w:t>3113 тыс. руб.</w:t>
      </w:r>
      <w:r w:rsidR="00B05B6E" w:rsidRPr="00202D3B">
        <w:rPr>
          <w:sz w:val="28"/>
          <w:szCs w:val="28"/>
        </w:rPr>
        <w:t xml:space="preserve">, </w:t>
      </w:r>
      <w:r w:rsidR="002F6503" w:rsidRPr="00202D3B">
        <w:rPr>
          <w:sz w:val="28"/>
          <w:szCs w:val="28"/>
        </w:rPr>
        <w:t>в 2008 рост составил 92,5%.</w:t>
      </w:r>
      <w:r w:rsidR="008411FC" w:rsidRPr="00202D3B">
        <w:rPr>
          <w:sz w:val="28"/>
          <w:szCs w:val="28"/>
        </w:rPr>
        <w:t xml:space="preserve"> </w:t>
      </w:r>
      <w:r w:rsidR="00B05B6E" w:rsidRPr="00202D3B">
        <w:rPr>
          <w:sz w:val="28"/>
          <w:szCs w:val="28"/>
        </w:rPr>
        <w:t xml:space="preserve">Рост величины </w:t>
      </w:r>
      <w:r w:rsidR="008411FC" w:rsidRPr="00202D3B">
        <w:rPr>
          <w:sz w:val="28"/>
          <w:szCs w:val="28"/>
        </w:rPr>
        <w:t>налога на имущество</w:t>
      </w:r>
      <w:r w:rsidR="00B05B6E" w:rsidRPr="00202D3B">
        <w:rPr>
          <w:sz w:val="28"/>
          <w:szCs w:val="28"/>
        </w:rPr>
        <w:t xml:space="preserve"> в 2007 году </w:t>
      </w:r>
      <w:r w:rsidR="00C32B12" w:rsidRPr="00202D3B">
        <w:rPr>
          <w:sz w:val="28"/>
          <w:szCs w:val="28"/>
        </w:rPr>
        <w:t>составил 188,1 % (с 780</w:t>
      </w:r>
      <w:r w:rsidR="00946022" w:rsidRPr="00202D3B">
        <w:rPr>
          <w:sz w:val="28"/>
          <w:szCs w:val="28"/>
        </w:rPr>
        <w:t xml:space="preserve"> </w:t>
      </w:r>
      <w:r w:rsidR="00C32B12" w:rsidRPr="00202D3B">
        <w:rPr>
          <w:sz w:val="28"/>
          <w:szCs w:val="28"/>
        </w:rPr>
        <w:t>тыс. руб. до 2247 тыс. руб.), снижение сумм налога к уплате в 2008 году на 7,8 % обусловлено реализацией здания кузницы.</w:t>
      </w:r>
    </w:p>
    <w:p w:rsidR="00B05B6E" w:rsidRPr="00202D3B" w:rsidRDefault="00B05B6E" w:rsidP="00946022">
      <w:pPr>
        <w:ind w:firstLine="709"/>
        <w:jc w:val="both"/>
        <w:rPr>
          <w:sz w:val="28"/>
          <w:szCs w:val="28"/>
        </w:rPr>
      </w:pPr>
      <w:r w:rsidRPr="00202D3B">
        <w:rPr>
          <w:sz w:val="28"/>
          <w:szCs w:val="28"/>
        </w:rPr>
        <w:t xml:space="preserve">Величина </w:t>
      </w:r>
      <w:r w:rsidR="008411FC" w:rsidRPr="00202D3B">
        <w:rPr>
          <w:sz w:val="28"/>
          <w:szCs w:val="28"/>
        </w:rPr>
        <w:t>транспортного</w:t>
      </w:r>
      <w:r w:rsidR="00B16531" w:rsidRPr="00202D3B">
        <w:rPr>
          <w:sz w:val="28"/>
          <w:szCs w:val="28"/>
        </w:rPr>
        <w:t xml:space="preserve"> налога</w:t>
      </w:r>
      <w:r w:rsidR="00946022" w:rsidRPr="00202D3B">
        <w:rPr>
          <w:sz w:val="28"/>
          <w:szCs w:val="28"/>
        </w:rPr>
        <w:t xml:space="preserve"> </w:t>
      </w:r>
      <w:r w:rsidRPr="00202D3B">
        <w:rPr>
          <w:sz w:val="28"/>
          <w:szCs w:val="28"/>
        </w:rPr>
        <w:t>сократилась на</w:t>
      </w:r>
      <w:r w:rsidR="00C32B12" w:rsidRPr="00202D3B">
        <w:rPr>
          <w:sz w:val="28"/>
          <w:szCs w:val="28"/>
        </w:rPr>
        <w:t xml:space="preserve"> 10%</w:t>
      </w:r>
      <w:r w:rsidRPr="00202D3B">
        <w:rPr>
          <w:sz w:val="28"/>
          <w:szCs w:val="28"/>
        </w:rPr>
        <w:t xml:space="preserve"> в 200</w:t>
      </w:r>
      <w:r w:rsidR="00C32B12" w:rsidRPr="00202D3B">
        <w:rPr>
          <w:sz w:val="28"/>
          <w:szCs w:val="28"/>
        </w:rPr>
        <w:t>7</w:t>
      </w:r>
      <w:r w:rsidRPr="00202D3B">
        <w:rPr>
          <w:sz w:val="28"/>
          <w:szCs w:val="28"/>
        </w:rPr>
        <w:t xml:space="preserve"> году</w:t>
      </w:r>
      <w:r w:rsidR="00C32B12" w:rsidRPr="00202D3B">
        <w:rPr>
          <w:sz w:val="28"/>
          <w:szCs w:val="28"/>
        </w:rPr>
        <w:t xml:space="preserve">, </w:t>
      </w:r>
      <w:r w:rsidRPr="00202D3B">
        <w:rPr>
          <w:sz w:val="28"/>
          <w:szCs w:val="28"/>
        </w:rPr>
        <w:t>а в</w:t>
      </w:r>
      <w:r w:rsidR="00C32B12" w:rsidRPr="00202D3B">
        <w:rPr>
          <w:sz w:val="28"/>
          <w:szCs w:val="28"/>
        </w:rPr>
        <w:t xml:space="preserve"> </w:t>
      </w:r>
      <w:r w:rsidRPr="00202D3B">
        <w:rPr>
          <w:sz w:val="28"/>
          <w:szCs w:val="28"/>
        </w:rPr>
        <w:t>200</w:t>
      </w:r>
      <w:r w:rsidR="00C32B12" w:rsidRPr="00202D3B">
        <w:rPr>
          <w:sz w:val="28"/>
          <w:szCs w:val="28"/>
        </w:rPr>
        <w:t>8</w:t>
      </w:r>
      <w:r w:rsidRPr="00202D3B">
        <w:rPr>
          <w:sz w:val="28"/>
          <w:szCs w:val="28"/>
        </w:rPr>
        <w:t xml:space="preserve"> году </w:t>
      </w:r>
      <w:r w:rsidR="00C32B12" w:rsidRPr="00202D3B">
        <w:rPr>
          <w:sz w:val="28"/>
          <w:szCs w:val="28"/>
        </w:rPr>
        <w:t xml:space="preserve">снижение произошло еще 7,8 % это можно объяснить тем, что руководителем в период 2006-2008гг. производилась модернизация парка техники. </w:t>
      </w:r>
      <w:r w:rsidR="00B16531" w:rsidRPr="00202D3B">
        <w:rPr>
          <w:sz w:val="28"/>
          <w:szCs w:val="28"/>
        </w:rPr>
        <w:t>Н</w:t>
      </w:r>
      <w:r w:rsidR="00C32B12" w:rsidRPr="00202D3B">
        <w:rPr>
          <w:sz w:val="28"/>
          <w:szCs w:val="28"/>
        </w:rPr>
        <w:t xml:space="preserve">еэффективная </w:t>
      </w:r>
      <w:r w:rsidR="00B16531" w:rsidRPr="00202D3B">
        <w:rPr>
          <w:sz w:val="28"/>
          <w:szCs w:val="28"/>
        </w:rPr>
        <w:t>техника была</w:t>
      </w:r>
      <w:r w:rsidR="00C32B12" w:rsidRPr="00202D3B">
        <w:rPr>
          <w:sz w:val="28"/>
          <w:szCs w:val="28"/>
        </w:rPr>
        <w:t xml:space="preserve"> </w:t>
      </w:r>
      <w:r w:rsidR="00B16531" w:rsidRPr="00202D3B">
        <w:rPr>
          <w:sz w:val="28"/>
          <w:szCs w:val="28"/>
        </w:rPr>
        <w:t>реализована</w:t>
      </w:r>
      <w:r w:rsidRPr="00202D3B">
        <w:rPr>
          <w:sz w:val="28"/>
          <w:szCs w:val="28"/>
        </w:rPr>
        <w:t>.</w:t>
      </w:r>
    </w:p>
    <w:p w:rsidR="00B05B6E" w:rsidRPr="00202D3B" w:rsidRDefault="00B05B6E" w:rsidP="00946022">
      <w:pPr>
        <w:ind w:firstLine="709"/>
        <w:jc w:val="both"/>
        <w:rPr>
          <w:sz w:val="28"/>
          <w:szCs w:val="28"/>
        </w:rPr>
      </w:pPr>
      <w:r w:rsidRPr="00202D3B">
        <w:rPr>
          <w:sz w:val="28"/>
          <w:szCs w:val="28"/>
        </w:rPr>
        <w:t>В целом изменения отдельных налог</w:t>
      </w:r>
      <w:r w:rsidR="00C94BFA" w:rsidRPr="00202D3B">
        <w:rPr>
          <w:sz w:val="28"/>
          <w:szCs w:val="28"/>
        </w:rPr>
        <w:t>ов увеличило сумму налоговых от</w:t>
      </w:r>
      <w:r w:rsidRPr="00202D3B">
        <w:rPr>
          <w:sz w:val="28"/>
          <w:szCs w:val="28"/>
        </w:rPr>
        <w:t>числений в 200</w:t>
      </w:r>
      <w:r w:rsidR="00C94BFA" w:rsidRPr="00202D3B">
        <w:rPr>
          <w:sz w:val="28"/>
          <w:szCs w:val="28"/>
        </w:rPr>
        <w:t>8</w:t>
      </w:r>
      <w:r w:rsidRPr="00202D3B">
        <w:rPr>
          <w:sz w:val="28"/>
          <w:szCs w:val="28"/>
        </w:rPr>
        <w:t xml:space="preserve"> году на </w:t>
      </w:r>
      <w:r w:rsidR="00C94BFA" w:rsidRPr="00202D3B">
        <w:rPr>
          <w:sz w:val="28"/>
          <w:szCs w:val="28"/>
        </w:rPr>
        <w:t>3627,3</w:t>
      </w:r>
      <w:r w:rsidRPr="00202D3B">
        <w:rPr>
          <w:sz w:val="28"/>
          <w:szCs w:val="28"/>
        </w:rPr>
        <w:t xml:space="preserve"> тыс. руб., что составило </w:t>
      </w:r>
      <w:r w:rsidR="00C94BFA" w:rsidRPr="00202D3B">
        <w:rPr>
          <w:sz w:val="28"/>
          <w:szCs w:val="28"/>
        </w:rPr>
        <w:t xml:space="preserve">50,2 </w:t>
      </w:r>
      <w:r w:rsidRPr="00202D3B">
        <w:rPr>
          <w:sz w:val="28"/>
          <w:szCs w:val="28"/>
        </w:rPr>
        <w:t>%.</w:t>
      </w:r>
    </w:p>
    <w:p w:rsidR="00B05B6E" w:rsidRPr="00202D3B" w:rsidRDefault="00B05B6E" w:rsidP="00946022">
      <w:pPr>
        <w:ind w:firstLine="709"/>
        <w:jc w:val="both"/>
        <w:rPr>
          <w:sz w:val="28"/>
          <w:szCs w:val="28"/>
        </w:rPr>
      </w:pPr>
      <w:r w:rsidRPr="00202D3B">
        <w:rPr>
          <w:sz w:val="28"/>
          <w:szCs w:val="28"/>
        </w:rPr>
        <w:t>В 200</w:t>
      </w:r>
      <w:r w:rsidR="006C0D38" w:rsidRPr="00202D3B">
        <w:rPr>
          <w:sz w:val="28"/>
          <w:szCs w:val="28"/>
        </w:rPr>
        <w:t>7-2008</w:t>
      </w:r>
      <w:r w:rsidRPr="00202D3B">
        <w:rPr>
          <w:sz w:val="28"/>
          <w:szCs w:val="28"/>
        </w:rPr>
        <w:t xml:space="preserve"> гг. значительный удельный вес в структуре всей суммы налогов составлял налог на добавленную стоимость (</w:t>
      </w:r>
      <w:r w:rsidR="006C0D38" w:rsidRPr="00202D3B">
        <w:rPr>
          <w:sz w:val="28"/>
          <w:szCs w:val="28"/>
        </w:rPr>
        <w:t>49,0% - 2007 год, 62</w:t>
      </w:r>
      <w:r w:rsidRPr="00202D3B">
        <w:rPr>
          <w:sz w:val="28"/>
          <w:szCs w:val="28"/>
        </w:rPr>
        <w:t>,0%</w:t>
      </w:r>
      <w:r w:rsidR="006C0D38" w:rsidRPr="00202D3B">
        <w:rPr>
          <w:sz w:val="28"/>
          <w:szCs w:val="28"/>
        </w:rPr>
        <w:t xml:space="preserve"> - 2008 год</w:t>
      </w:r>
      <w:r w:rsidRPr="00202D3B">
        <w:rPr>
          <w:sz w:val="28"/>
          <w:szCs w:val="28"/>
        </w:rPr>
        <w:t>). Рост НДС обусловлен</w:t>
      </w:r>
      <w:r w:rsidR="00B77C5F" w:rsidRPr="00202D3B">
        <w:rPr>
          <w:sz w:val="28"/>
          <w:szCs w:val="28"/>
        </w:rPr>
        <w:t xml:space="preserve"> тем, что были найдены рынки сбыта, однако эти организации – покупатели, начисляют к уплате в бюджет НДС. </w:t>
      </w:r>
      <w:r w:rsidRPr="00202D3B">
        <w:rPr>
          <w:sz w:val="28"/>
          <w:szCs w:val="28"/>
        </w:rPr>
        <w:t>Таким образом, в 200</w:t>
      </w:r>
      <w:r w:rsidR="00B77C5F" w:rsidRPr="00202D3B">
        <w:rPr>
          <w:sz w:val="28"/>
          <w:szCs w:val="28"/>
        </w:rPr>
        <w:t>6-</w:t>
      </w:r>
      <w:smartTag w:uri="urn:schemas-microsoft-com:office:smarttags" w:element="metricconverter">
        <w:smartTagPr>
          <w:attr w:name="ProductID" w:val="2008 г"/>
        </w:smartTagPr>
        <w:r w:rsidR="00B77C5F" w:rsidRPr="00202D3B">
          <w:rPr>
            <w:sz w:val="28"/>
            <w:szCs w:val="28"/>
          </w:rPr>
          <w:t>2008</w:t>
        </w:r>
        <w:r w:rsidRPr="00202D3B">
          <w:rPr>
            <w:sz w:val="28"/>
            <w:szCs w:val="28"/>
          </w:rPr>
          <w:t xml:space="preserve"> </w:t>
        </w:r>
        <w:r w:rsidR="00B77C5F" w:rsidRPr="00202D3B">
          <w:rPr>
            <w:sz w:val="28"/>
            <w:szCs w:val="28"/>
          </w:rPr>
          <w:t>г</w:t>
        </w:r>
      </w:smartTag>
      <w:r w:rsidRPr="00202D3B">
        <w:rPr>
          <w:sz w:val="28"/>
          <w:szCs w:val="28"/>
        </w:rPr>
        <w:t>г</w:t>
      </w:r>
      <w:r w:rsidR="006C0D38" w:rsidRPr="00202D3B">
        <w:rPr>
          <w:sz w:val="28"/>
          <w:szCs w:val="28"/>
        </w:rPr>
        <w:t>. основными нало</w:t>
      </w:r>
      <w:r w:rsidRPr="00202D3B">
        <w:rPr>
          <w:sz w:val="28"/>
          <w:szCs w:val="28"/>
        </w:rPr>
        <w:t xml:space="preserve">гами, уплачиваемыми </w:t>
      </w:r>
      <w:r w:rsidR="00B77C5F" w:rsidRPr="00202D3B">
        <w:rPr>
          <w:sz w:val="28"/>
          <w:szCs w:val="28"/>
        </w:rPr>
        <w:t>ЗАО «Колос»</w:t>
      </w:r>
      <w:r w:rsidRPr="00202D3B">
        <w:rPr>
          <w:sz w:val="28"/>
          <w:szCs w:val="28"/>
        </w:rPr>
        <w:t xml:space="preserve"> являлись налог на добавленную стоимость и </w:t>
      </w:r>
      <w:r w:rsidR="00B77C5F" w:rsidRPr="00202D3B">
        <w:rPr>
          <w:sz w:val="28"/>
          <w:szCs w:val="28"/>
        </w:rPr>
        <w:t>налог на имущество</w:t>
      </w:r>
      <w:r w:rsidRPr="00202D3B">
        <w:rPr>
          <w:sz w:val="28"/>
          <w:szCs w:val="28"/>
        </w:rPr>
        <w:t>.</w:t>
      </w:r>
    </w:p>
    <w:p w:rsidR="00B05B6E" w:rsidRPr="00202D3B" w:rsidRDefault="00640DCF" w:rsidP="00946022">
      <w:pPr>
        <w:ind w:firstLine="709"/>
        <w:jc w:val="both"/>
        <w:rPr>
          <w:sz w:val="28"/>
          <w:szCs w:val="28"/>
        </w:rPr>
      </w:pPr>
      <w:r w:rsidRPr="00202D3B">
        <w:rPr>
          <w:sz w:val="28"/>
          <w:szCs w:val="28"/>
        </w:rPr>
        <w:t>Расчет</w:t>
      </w:r>
      <w:r w:rsidR="00B05B6E" w:rsidRPr="00202D3B">
        <w:rPr>
          <w:sz w:val="28"/>
          <w:szCs w:val="28"/>
        </w:rPr>
        <w:t xml:space="preserve"> налоговой нагрузки на предприятие</w:t>
      </w:r>
      <w:r w:rsidRPr="00202D3B">
        <w:rPr>
          <w:sz w:val="28"/>
          <w:szCs w:val="28"/>
        </w:rPr>
        <w:t xml:space="preserve"> произведен с использованием различных методик в связи с этим, значения показателя различны.</w:t>
      </w:r>
    </w:p>
    <w:p w:rsidR="00640DCF" w:rsidRPr="00202D3B" w:rsidRDefault="00CE7DEC" w:rsidP="00946022">
      <w:pPr>
        <w:shd w:val="clear" w:color="auto" w:fill="FFFFFF"/>
        <w:autoSpaceDE w:val="0"/>
        <w:autoSpaceDN w:val="0"/>
        <w:adjustRightInd w:val="0"/>
        <w:ind w:firstLine="709"/>
        <w:jc w:val="both"/>
        <w:rPr>
          <w:sz w:val="28"/>
          <w:szCs w:val="28"/>
        </w:rPr>
      </w:pPr>
      <w:r w:rsidRPr="00202D3B">
        <w:rPr>
          <w:sz w:val="28"/>
          <w:szCs w:val="28"/>
        </w:rPr>
        <w:t>З</w:t>
      </w:r>
      <w:r w:rsidR="00E84F44" w:rsidRPr="00202D3B">
        <w:rPr>
          <w:sz w:val="28"/>
          <w:szCs w:val="28"/>
        </w:rPr>
        <w:t>начение на</w:t>
      </w:r>
      <w:r w:rsidR="00640DCF" w:rsidRPr="00202D3B">
        <w:rPr>
          <w:sz w:val="28"/>
          <w:szCs w:val="28"/>
        </w:rPr>
        <w:t>грузк</w:t>
      </w:r>
      <w:r w:rsidR="00E84F44" w:rsidRPr="00202D3B">
        <w:rPr>
          <w:sz w:val="28"/>
          <w:szCs w:val="28"/>
        </w:rPr>
        <w:t>и, рассчитанной</w:t>
      </w:r>
      <w:r w:rsidR="00640DCF" w:rsidRPr="00202D3B">
        <w:rPr>
          <w:sz w:val="28"/>
          <w:szCs w:val="28"/>
        </w:rPr>
        <w:t xml:space="preserve"> в соответствии с методикой Департамента налоговой политики Министерства финансов РФ</w:t>
      </w:r>
      <w:r w:rsidRPr="00202D3B">
        <w:rPr>
          <w:sz w:val="28"/>
          <w:szCs w:val="28"/>
        </w:rPr>
        <w:t>,</w:t>
      </w:r>
      <w:r w:rsidR="00946022" w:rsidRPr="00202D3B">
        <w:rPr>
          <w:sz w:val="28"/>
          <w:szCs w:val="28"/>
        </w:rPr>
        <w:t xml:space="preserve"> </w:t>
      </w:r>
      <w:r w:rsidR="00E84F44" w:rsidRPr="00202D3B">
        <w:rPr>
          <w:sz w:val="28"/>
          <w:szCs w:val="28"/>
        </w:rPr>
        <w:t>увеличилось за три года в 3 раза и составило в 2008 году 6,8%. Однако с</w:t>
      </w:r>
      <w:r w:rsidR="00640DCF" w:rsidRPr="00202D3B">
        <w:rPr>
          <w:sz w:val="28"/>
          <w:szCs w:val="28"/>
        </w:rPr>
        <w:t>ущественны</w:t>
      </w:r>
      <w:r w:rsidR="00E84F44" w:rsidRPr="00202D3B">
        <w:rPr>
          <w:sz w:val="28"/>
          <w:szCs w:val="28"/>
        </w:rPr>
        <w:t xml:space="preserve">м </w:t>
      </w:r>
      <w:r w:rsidR="00640DCF" w:rsidRPr="00202D3B">
        <w:rPr>
          <w:sz w:val="28"/>
          <w:szCs w:val="28"/>
        </w:rPr>
        <w:t>недостат</w:t>
      </w:r>
      <w:r w:rsidR="00E84F44" w:rsidRPr="00202D3B">
        <w:rPr>
          <w:sz w:val="28"/>
          <w:szCs w:val="28"/>
        </w:rPr>
        <w:t>ком</w:t>
      </w:r>
      <w:r w:rsidR="00640DCF" w:rsidRPr="00202D3B">
        <w:rPr>
          <w:sz w:val="28"/>
          <w:szCs w:val="28"/>
        </w:rPr>
        <w:t xml:space="preserve"> такого расчета </w:t>
      </w:r>
      <w:r w:rsidR="00E84F44" w:rsidRPr="00202D3B">
        <w:rPr>
          <w:sz w:val="28"/>
          <w:szCs w:val="28"/>
        </w:rPr>
        <w:t>является то,</w:t>
      </w:r>
      <w:r w:rsidR="00640DCF" w:rsidRPr="00202D3B">
        <w:rPr>
          <w:sz w:val="28"/>
          <w:szCs w:val="28"/>
        </w:rPr>
        <w:t xml:space="preserve"> что он не позволяет определить влияние изменения структуры налогов на показатель налогового бремени.</w:t>
      </w:r>
    </w:p>
    <w:p w:rsidR="00E84F44" w:rsidRPr="00202D3B" w:rsidRDefault="00E84F44" w:rsidP="00946022">
      <w:pPr>
        <w:ind w:firstLine="709"/>
        <w:jc w:val="both"/>
        <w:rPr>
          <w:sz w:val="28"/>
          <w:szCs w:val="28"/>
        </w:rPr>
      </w:pPr>
      <w:r w:rsidRPr="00202D3B">
        <w:rPr>
          <w:sz w:val="28"/>
          <w:szCs w:val="28"/>
        </w:rPr>
        <w:t>Исходя из данных налоговой нагрузки</w:t>
      </w:r>
      <w:r w:rsidR="003870F8" w:rsidRPr="00202D3B">
        <w:rPr>
          <w:sz w:val="28"/>
          <w:szCs w:val="28"/>
        </w:rPr>
        <w:t>, рассчитанной по методике М.Н.</w:t>
      </w:r>
      <w:r w:rsidRPr="00202D3B">
        <w:rPr>
          <w:sz w:val="28"/>
          <w:szCs w:val="28"/>
        </w:rPr>
        <w:t>Крейн</w:t>
      </w:r>
      <w:r w:rsidR="003870F8" w:rsidRPr="00202D3B">
        <w:rPr>
          <w:sz w:val="28"/>
          <w:szCs w:val="28"/>
        </w:rPr>
        <w:t>и</w:t>
      </w:r>
      <w:r w:rsidRPr="00202D3B">
        <w:rPr>
          <w:sz w:val="28"/>
          <w:szCs w:val="28"/>
        </w:rPr>
        <w:t>ной, можно сделать вывод о том, что в 2007 году на один рубль балансовой прибыли налоговая нагрузка составила 63 коп. или доля налогов в балансовой прибыли составила 63,0%. Рост данного показателя к значению 2006 года составил 112,0%. В 2008 году он увеличился в 1,2 раза, таким образом, налоговая нагрузка на рубль прибыли составила 63,4%. Анализ нагрузки по методике Т.К. Островского позволяет сделать вывод о том, что наибольшая налоговая нагрузка приходится на прибыль до налогообложения. Значение данного показателя в 2007 году – 16,6%, а в 2008 году – 17,4% .</w:t>
      </w:r>
    </w:p>
    <w:p w:rsidR="00E84F44" w:rsidRPr="00202D3B" w:rsidRDefault="00E84F44" w:rsidP="00946022">
      <w:pPr>
        <w:widowControl w:val="0"/>
        <w:autoSpaceDE w:val="0"/>
        <w:autoSpaceDN w:val="0"/>
        <w:adjustRightInd w:val="0"/>
        <w:ind w:firstLine="709"/>
        <w:jc w:val="both"/>
        <w:rPr>
          <w:sz w:val="28"/>
          <w:szCs w:val="28"/>
        </w:rPr>
      </w:pPr>
      <w:r w:rsidRPr="00202D3B">
        <w:rPr>
          <w:sz w:val="28"/>
          <w:szCs w:val="28"/>
        </w:rPr>
        <w:t>В динамике наблюдается рост практически всех коэффициентов, характеризующих налоговую нагрузку, рассчитанных по методике Ю.С. Цыганковой. Значение коэффициента налогообложения прибыли в 2007 году возросли по сравнению с 2006</w:t>
      </w:r>
      <w:r w:rsidR="00946022" w:rsidRPr="00202D3B">
        <w:rPr>
          <w:sz w:val="28"/>
          <w:szCs w:val="28"/>
        </w:rPr>
        <w:t xml:space="preserve"> </w:t>
      </w:r>
      <w:r w:rsidRPr="00202D3B">
        <w:rPr>
          <w:sz w:val="28"/>
          <w:szCs w:val="28"/>
        </w:rPr>
        <w:t>годом, но снизились в 2008 году по сравнению с 2007 годом на 78,9%, это говорит о снижении доли налогов, уплачиваемых за счет прибыли предприятия. Коэффициент налогового эффекта увеличился в 2008 году на 106,3%, а за весь анализируемый период</w:t>
      </w:r>
      <w:r w:rsidR="00946022" w:rsidRPr="00202D3B">
        <w:rPr>
          <w:sz w:val="28"/>
          <w:szCs w:val="28"/>
        </w:rPr>
        <w:t xml:space="preserve"> </w:t>
      </w:r>
      <w:r w:rsidRPr="00202D3B">
        <w:rPr>
          <w:sz w:val="28"/>
          <w:szCs w:val="28"/>
        </w:rPr>
        <w:t>в 3 раза.</w:t>
      </w:r>
    </w:p>
    <w:p w:rsidR="00B05B6E" w:rsidRPr="00202D3B" w:rsidRDefault="00D215BD" w:rsidP="00946022">
      <w:pPr>
        <w:widowControl w:val="0"/>
        <w:autoSpaceDE w:val="0"/>
        <w:autoSpaceDN w:val="0"/>
        <w:adjustRightInd w:val="0"/>
        <w:ind w:firstLine="709"/>
        <w:jc w:val="both"/>
        <w:rPr>
          <w:sz w:val="28"/>
          <w:szCs w:val="28"/>
        </w:rPr>
      </w:pPr>
      <w:r w:rsidRPr="00202D3B">
        <w:rPr>
          <w:sz w:val="28"/>
          <w:szCs w:val="28"/>
        </w:rPr>
        <w:t>Не смотря на то, что значения налоговой нагрузки при различных методиках расчета не совпадают, объединяет их то, что в</w:t>
      </w:r>
      <w:r w:rsidR="00B05B6E" w:rsidRPr="00202D3B">
        <w:rPr>
          <w:sz w:val="28"/>
          <w:szCs w:val="28"/>
        </w:rPr>
        <w:t xml:space="preserve"> целом в </w:t>
      </w:r>
      <w:r w:rsidRPr="00202D3B">
        <w:rPr>
          <w:sz w:val="28"/>
          <w:szCs w:val="28"/>
        </w:rPr>
        <w:t>ЗАО «Колос</w:t>
      </w:r>
      <w:r w:rsidR="00B05B6E" w:rsidRPr="00202D3B">
        <w:rPr>
          <w:sz w:val="28"/>
          <w:szCs w:val="28"/>
        </w:rPr>
        <w:t xml:space="preserve"> наблюдается тенденция к увеличению налоговой нагрузки</w:t>
      </w:r>
      <w:r w:rsidRPr="00202D3B">
        <w:rPr>
          <w:sz w:val="28"/>
          <w:szCs w:val="28"/>
        </w:rPr>
        <w:t xml:space="preserve">. </w:t>
      </w:r>
      <w:r w:rsidR="00B05B6E" w:rsidRPr="00202D3B">
        <w:rPr>
          <w:sz w:val="28"/>
          <w:szCs w:val="28"/>
        </w:rPr>
        <w:t xml:space="preserve">Поэтому </w:t>
      </w:r>
      <w:r w:rsidRPr="00202D3B">
        <w:rPr>
          <w:sz w:val="28"/>
          <w:szCs w:val="28"/>
        </w:rPr>
        <w:t>руководству предприятия предлагается</w:t>
      </w:r>
      <w:r w:rsidR="00B05B6E" w:rsidRPr="00202D3B">
        <w:rPr>
          <w:sz w:val="28"/>
          <w:szCs w:val="28"/>
        </w:rPr>
        <w:t xml:space="preserve"> принять меры по оптимизации данных налогов.</w:t>
      </w:r>
    </w:p>
    <w:p w:rsidR="00B05B6E" w:rsidRPr="00202D3B" w:rsidRDefault="00B05B6E" w:rsidP="00946022">
      <w:pPr>
        <w:ind w:firstLine="709"/>
        <w:jc w:val="both"/>
        <w:rPr>
          <w:sz w:val="28"/>
          <w:szCs w:val="28"/>
        </w:rPr>
      </w:pPr>
      <w:r w:rsidRPr="00202D3B">
        <w:rPr>
          <w:sz w:val="28"/>
          <w:szCs w:val="28"/>
        </w:rPr>
        <w:t>В качестве основных направлений оптимизации налогообложения предложены:</w:t>
      </w:r>
    </w:p>
    <w:p w:rsidR="00B05B6E" w:rsidRPr="00202D3B" w:rsidRDefault="00B05B6E" w:rsidP="00946022">
      <w:pPr>
        <w:ind w:firstLine="709"/>
        <w:jc w:val="both"/>
        <w:rPr>
          <w:sz w:val="28"/>
          <w:szCs w:val="28"/>
        </w:rPr>
      </w:pPr>
      <w:r w:rsidRPr="00202D3B">
        <w:rPr>
          <w:sz w:val="28"/>
          <w:szCs w:val="28"/>
        </w:rPr>
        <w:t xml:space="preserve">- </w:t>
      </w:r>
      <w:r w:rsidR="00D215BD" w:rsidRPr="00202D3B">
        <w:rPr>
          <w:sz w:val="28"/>
          <w:szCs w:val="28"/>
        </w:rPr>
        <w:t xml:space="preserve">переход на систему налогообложения для сельскохозяйственных товаропроизводителей. Реализация данного предложения позволит: увеличить чистую прибыль предприятия на </w:t>
      </w:r>
      <w:r w:rsidR="00372D1A" w:rsidRPr="00202D3B">
        <w:rPr>
          <w:sz w:val="28"/>
          <w:szCs w:val="28"/>
        </w:rPr>
        <w:t>6725,2 тыс. руб., а также улучшить показатели, характеризующие финансовое состояние предприятия: рентабельность единицы продукции возрастет на 4,2%, значение рентабельности собственного капитала, экономической</w:t>
      </w:r>
      <w:r w:rsidR="00946022" w:rsidRPr="00202D3B">
        <w:rPr>
          <w:sz w:val="28"/>
          <w:szCs w:val="28"/>
        </w:rPr>
        <w:t xml:space="preserve"> </w:t>
      </w:r>
      <w:r w:rsidR="00372D1A" w:rsidRPr="00202D3B">
        <w:rPr>
          <w:sz w:val="28"/>
          <w:szCs w:val="28"/>
        </w:rPr>
        <w:t>рентабельности</w:t>
      </w:r>
      <w:r w:rsidR="00946022" w:rsidRPr="00202D3B">
        <w:rPr>
          <w:sz w:val="28"/>
          <w:szCs w:val="28"/>
        </w:rPr>
        <w:t xml:space="preserve"> </w:t>
      </w:r>
      <w:r w:rsidR="00372D1A" w:rsidRPr="00202D3B">
        <w:rPr>
          <w:sz w:val="28"/>
          <w:szCs w:val="28"/>
        </w:rPr>
        <w:t>увеличивается на 11,6% и 11,5 % соответственно.</w:t>
      </w:r>
    </w:p>
    <w:p w:rsidR="00B05B6E" w:rsidRPr="00202D3B" w:rsidRDefault="00B05B6E" w:rsidP="00946022">
      <w:pPr>
        <w:ind w:firstLine="709"/>
        <w:jc w:val="both"/>
        <w:rPr>
          <w:sz w:val="28"/>
          <w:szCs w:val="28"/>
        </w:rPr>
      </w:pPr>
      <w:r w:rsidRPr="00202D3B">
        <w:rPr>
          <w:sz w:val="28"/>
          <w:szCs w:val="28"/>
        </w:rPr>
        <w:t xml:space="preserve">- </w:t>
      </w:r>
      <w:r w:rsidR="00372D1A" w:rsidRPr="00202D3B">
        <w:rPr>
          <w:sz w:val="28"/>
          <w:szCs w:val="28"/>
        </w:rPr>
        <w:t>оптимизация налога на имущество, позволит снизить себестоимость продукции, это также благоприятно отразится на рентабельности единицы продукции, также высвободившиеся денежные средства, предлагается направить на увеличение собственного капитала. Это в будущем позволит улучшить значения показателей финансовой устойчивости</w:t>
      </w:r>
      <w:r w:rsidRPr="00202D3B">
        <w:rPr>
          <w:sz w:val="28"/>
          <w:szCs w:val="28"/>
        </w:rPr>
        <w:t>.</w:t>
      </w:r>
    </w:p>
    <w:p w:rsidR="00372D1A" w:rsidRPr="00202D3B" w:rsidRDefault="00372D1A" w:rsidP="00946022">
      <w:pPr>
        <w:ind w:firstLine="709"/>
        <w:jc w:val="both"/>
        <w:rPr>
          <w:sz w:val="28"/>
          <w:szCs w:val="28"/>
        </w:rPr>
      </w:pPr>
      <w:r w:rsidRPr="00202D3B">
        <w:rPr>
          <w:sz w:val="28"/>
          <w:szCs w:val="28"/>
        </w:rPr>
        <w:t>Оптимизация налога на прибыль путем создания резерва по сомнительным долгам, увеличивает сумму чистой прибыли предприятия, которую можно вложить в новое производство.</w:t>
      </w:r>
    </w:p>
    <w:p w:rsidR="00372D1A" w:rsidRPr="00202D3B" w:rsidRDefault="00483252" w:rsidP="00946022">
      <w:pPr>
        <w:ind w:firstLine="709"/>
        <w:jc w:val="both"/>
        <w:rPr>
          <w:sz w:val="28"/>
          <w:szCs w:val="28"/>
        </w:rPr>
      </w:pPr>
      <w:r w:rsidRPr="00202D3B">
        <w:rPr>
          <w:sz w:val="28"/>
          <w:szCs w:val="28"/>
        </w:rPr>
        <w:t>Таким образом, можно сделать вывод о том, что оптимизация налогообложения позволяет улучшить показатели деятельности предприятия и соответственно его финансовое состояние.</w:t>
      </w:r>
    </w:p>
    <w:p w:rsidR="00372D1A" w:rsidRPr="00202D3B" w:rsidRDefault="00372D1A" w:rsidP="00946022">
      <w:pPr>
        <w:ind w:firstLine="709"/>
        <w:jc w:val="both"/>
        <w:rPr>
          <w:sz w:val="28"/>
          <w:szCs w:val="28"/>
        </w:rPr>
      </w:pPr>
    </w:p>
    <w:p w:rsidR="008A0C8C" w:rsidRDefault="008A0C8C" w:rsidP="00947CAA">
      <w:pPr>
        <w:ind w:firstLine="709"/>
        <w:jc w:val="center"/>
        <w:rPr>
          <w:b/>
          <w:sz w:val="28"/>
          <w:szCs w:val="28"/>
        </w:rPr>
      </w:pPr>
      <w:r w:rsidRPr="00202D3B">
        <w:rPr>
          <w:sz w:val="28"/>
          <w:szCs w:val="28"/>
        </w:rPr>
        <w:br w:type="page"/>
      </w:r>
      <w:r w:rsidRPr="00202D3B">
        <w:rPr>
          <w:b/>
          <w:sz w:val="28"/>
          <w:szCs w:val="28"/>
        </w:rPr>
        <w:t>СПИСОК ЛИТЕРАТУРЫ</w:t>
      </w:r>
    </w:p>
    <w:p w:rsidR="00947CAA" w:rsidRPr="00202D3B" w:rsidRDefault="00947CAA" w:rsidP="00947CAA">
      <w:pPr>
        <w:ind w:firstLine="709"/>
        <w:jc w:val="center"/>
        <w:rPr>
          <w:b/>
          <w:sz w:val="28"/>
          <w:szCs w:val="28"/>
        </w:rPr>
      </w:pPr>
    </w:p>
    <w:p w:rsidR="008A0C8C" w:rsidRPr="00947CAA" w:rsidRDefault="008A0C8C" w:rsidP="00947CAA">
      <w:pPr>
        <w:widowControl w:val="0"/>
        <w:numPr>
          <w:ilvl w:val="0"/>
          <w:numId w:val="41"/>
        </w:numPr>
        <w:shd w:val="clear" w:color="auto" w:fill="FFFFFF"/>
        <w:tabs>
          <w:tab w:val="clear" w:pos="900"/>
        </w:tabs>
        <w:autoSpaceDE w:val="0"/>
        <w:autoSpaceDN w:val="0"/>
        <w:adjustRightInd w:val="0"/>
        <w:ind w:left="0" w:firstLine="0"/>
        <w:jc w:val="both"/>
        <w:rPr>
          <w:sz w:val="28"/>
          <w:szCs w:val="28"/>
        </w:rPr>
      </w:pPr>
      <w:r w:rsidRPr="00947CAA">
        <w:rPr>
          <w:sz w:val="28"/>
          <w:szCs w:val="28"/>
        </w:rPr>
        <w:t xml:space="preserve">Гражданский кодекс Российской Федерации часть вторая от 26 января </w:t>
      </w:r>
      <w:smartTag w:uri="urn:schemas-microsoft-com:office:smarttags" w:element="metricconverter">
        <w:smartTagPr>
          <w:attr w:name="ProductID" w:val="1996 г"/>
        </w:smartTagPr>
        <w:r w:rsidRPr="00947CAA">
          <w:rPr>
            <w:sz w:val="28"/>
            <w:szCs w:val="28"/>
          </w:rPr>
          <w:t>1996 г</w:t>
        </w:r>
      </w:smartTag>
      <w:r w:rsidRPr="00947CAA">
        <w:rPr>
          <w:sz w:val="28"/>
          <w:szCs w:val="28"/>
        </w:rPr>
        <w:t>. N 14-ФЗ</w:t>
      </w:r>
      <w:r w:rsidR="00946022" w:rsidRPr="00947CAA">
        <w:rPr>
          <w:sz w:val="28"/>
          <w:szCs w:val="28"/>
        </w:rPr>
        <w:t xml:space="preserve"> </w:t>
      </w:r>
      <w:r w:rsidRPr="00947CAA">
        <w:rPr>
          <w:sz w:val="28"/>
          <w:szCs w:val="28"/>
        </w:rPr>
        <w:t xml:space="preserve">(действующая редакция) // </w:t>
      </w:r>
      <w:r w:rsidRPr="009F24AB">
        <w:rPr>
          <w:sz w:val="28"/>
          <w:szCs w:val="28"/>
        </w:rPr>
        <w:t>http://www.consultant.ru/ popular/54824/</w:t>
      </w:r>
    </w:p>
    <w:p w:rsidR="00542478" w:rsidRPr="00947CAA" w:rsidRDefault="008A0C8C" w:rsidP="00947CAA">
      <w:pPr>
        <w:widowControl w:val="0"/>
        <w:numPr>
          <w:ilvl w:val="0"/>
          <w:numId w:val="41"/>
        </w:numPr>
        <w:shd w:val="clear" w:color="auto" w:fill="FFFFFF"/>
        <w:tabs>
          <w:tab w:val="clear" w:pos="900"/>
        </w:tabs>
        <w:autoSpaceDE w:val="0"/>
        <w:autoSpaceDN w:val="0"/>
        <w:adjustRightInd w:val="0"/>
        <w:ind w:left="0" w:firstLine="0"/>
        <w:jc w:val="both"/>
        <w:rPr>
          <w:sz w:val="28"/>
          <w:szCs w:val="28"/>
        </w:rPr>
      </w:pPr>
      <w:r w:rsidRPr="00947CAA">
        <w:rPr>
          <w:sz w:val="28"/>
          <w:szCs w:val="28"/>
        </w:rPr>
        <w:t xml:space="preserve">Налоговый кодекс Российской Федерации часть </w:t>
      </w:r>
      <w:r w:rsidRPr="00947CAA">
        <w:rPr>
          <w:sz w:val="28"/>
          <w:szCs w:val="28"/>
          <w:lang w:val="en-US"/>
        </w:rPr>
        <w:t>II</w:t>
      </w:r>
      <w:r w:rsidRPr="00947CAA">
        <w:rPr>
          <w:sz w:val="28"/>
          <w:szCs w:val="28"/>
        </w:rPr>
        <w:t xml:space="preserve"> // </w:t>
      </w:r>
      <w:r w:rsidRPr="009F24AB">
        <w:rPr>
          <w:sz w:val="28"/>
          <w:szCs w:val="28"/>
        </w:rPr>
        <w:t>http://www.consultant.ru/popular/</w:t>
      </w:r>
      <w:r w:rsidRPr="009F24AB">
        <w:rPr>
          <w:sz w:val="28"/>
          <w:szCs w:val="28"/>
          <w:lang w:val="en-US"/>
        </w:rPr>
        <w:t>znb</w:t>
      </w:r>
      <w:r w:rsidRPr="009F24AB">
        <w:rPr>
          <w:sz w:val="28"/>
          <w:szCs w:val="28"/>
        </w:rPr>
        <w:t>/</w:t>
      </w:r>
    </w:p>
    <w:p w:rsidR="00542478" w:rsidRPr="00947CAA" w:rsidRDefault="00542478" w:rsidP="00947CAA">
      <w:pPr>
        <w:widowControl w:val="0"/>
        <w:numPr>
          <w:ilvl w:val="0"/>
          <w:numId w:val="41"/>
        </w:numPr>
        <w:shd w:val="clear" w:color="auto" w:fill="FFFFFF"/>
        <w:tabs>
          <w:tab w:val="clear" w:pos="900"/>
        </w:tabs>
        <w:autoSpaceDE w:val="0"/>
        <w:autoSpaceDN w:val="0"/>
        <w:adjustRightInd w:val="0"/>
        <w:ind w:left="0" w:firstLine="0"/>
        <w:jc w:val="both"/>
        <w:rPr>
          <w:sz w:val="28"/>
          <w:szCs w:val="28"/>
        </w:rPr>
      </w:pPr>
      <w:r w:rsidRPr="00947CAA">
        <w:rPr>
          <w:sz w:val="28"/>
          <w:szCs w:val="28"/>
        </w:rPr>
        <w:t>Абрамов М.Д. Снижение налогов на производство как способ повышения эффективности экономики // Налоговые споры: теория и практика</w:t>
      </w:r>
      <w:r w:rsidR="001D5F51" w:rsidRPr="00947CAA">
        <w:rPr>
          <w:sz w:val="28"/>
          <w:szCs w:val="28"/>
        </w:rPr>
        <w:t>,</w:t>
      </w:r>
      <w:r w:rsidR="00946022" w:rsidRPr="00947CAA">
        <w:rPr>
          <w:sz w:val="28"/>
          <w:szCs w:val="28"/>
        </w:rPr>
        <w:t xml:space="preserve"> </w:t>
      </w:r>
      <w:r w:rsidRPr="00947CAA">
        <w:rPr>
          <w:sz w:val="28"/>
          <w:szCs w:val="28"/>
        </w:rPr>
        <w:t>2008. -</w:t>
      </w:r>
      <w:r w:rsidR="00946022" w:rsidRPr="00947CAA">
        <w:rPr>
          <w:sz w:val="28"/>
          <w:szCs w:val="28"/>
        </w:rPr>
        <w:t xml:space="preserve"> </w:t>
      </w:r>
      <w:r w:rsidRPr="00947CAA">
        <w:rPr>
          <w:sz w:val="28"/>
          <w:szCs w:val="28"/>
        </w:rPr>
        <w:t>№ 3. – С.16</w:t>
      </w:r>
    </w:p>
    <w:p w:rsidR="00025B94" w:rsidRPr="00947CAA" w:rsidRDefault="00025B94" w:rsidP="00947CAA">
      <w:pPr>
        <w:pStyle w:val="a6"/>
        <w:numPr>
          <w:ilvl w:val="0"/>
          <w:numId w:val="41"/>
        </w:numPr>
        <w:tabs>
          <w:tab w:val="clear" w:pos="900"/>
        </w:tabs>
        <w:ind w:left="0" w:firstLine="0"/>
        <w:contextualSpacing w:val="0"/>
        <w:jc w:val="both"/>
        <w:rPr>
          <w:sz w:val="28"/>
          <w:szCs w:val="28"/>
        </w:rPr>
      </w:pPr>
      <w:r w:rsidRPr="00947CAA">
        <w:rPr>
          <w:sz w:val="28"/>
          <w:szCs w:val="28"/>
        </w:rPr>
        <w:t>Аронов А.В., Кашин В.А. Налоговая политика и налоговое администрирование: Учебное пособие. – М.: Экономистъ, 2006. – 591 с.</w:t>
      </w:r>
    </w:p>
    <w:p w:rsidR="00121AB0" w:rsidRPr="00947CAA" w:rsidRDefault="00121AB0" w:rsidP="00947CAA">
      <w:pPr>
        <w:widowControl w:val="0"/>
        <w:numPr>
          <w:ilvl w:val="0"/>
          <w:numId w:val="41"/>
        </w:numPr>
        <w:shd w:val="clear" w:color="auto" w:fill="FFFFFF"/>
        <w:tabs>
          <w:tab w:val="clear" w:pos="900"/>
        </w:tabs>
        <w:autoSpaceDE w:val="0"/>
        <w:autoSpaceDN w:val="0"/>
        <w:adjustRightInd w:val="0"/>
        <w:ind w:left="0" w:firstLine="0"/>
        <w:jc w:val="both"/>
        <w:rPr>
          <w:sz w:val="28"/>
          <w:szCs w:val="28"/>
        </w:rPr>
      </w:pPr>
      <w:r w:rsidRPr="00947CAA">
        <w:rPr>
          <w:sz w:val="28"/>
          <w:szCs w:val="28"/>
        </w:rPr>
        <w:t>Налоговая оптимизация: принципы, методы, рекомендации, арбитражная практика / А.В. Брызгалин, В.Р. Берник, А.Н. Головкин. – М.: Юрайт</w:t>
      </w:r>
      <w:r w:rsidR="001D5F51" w:rsidRPr="00947CAA">
        <w:rPr>
          <w:sz w:val="28"/>
          <w:szCs w:val="28"/>
        </w:rPr>
        <w:t xml:space="preserve">, </w:t>
      </w:r>
      <w:r w:rsidRPr="00947CAA">
        <w:rPr>
          <w:sz w:val="28"/>
          <w:szCs w:val="28"/>
        </w:rPr>
        <w:t>2007.</w:t>
      </w:r>
      <w:r w:rsidR="00575A79" w:rsidRPr="00947CAA">
        <w:rPr>
          <w:sz w:val="28"/>
          <w:szCs w:val="28"/>
        </w:rPr>
        <w:t xml:space="preserve"> </w:t>
      </w:r>
      <w:r w:rsidRPr="00947CAA">
        <w:rPr>
          <w:sz w:val="28"/>
          <w:szCs w:val="28"/>
        </w:rPr>
        <w:t>- 320 с.</w:t>
      </w:r>
    </w:p>
    <w:p w:rsidR="008A0C8C" w:rsidRPr="00947CAA" w:rsidRDefault="008A0C8C" w:rsidP="00947CAA">
      <w:pPr>
        <w:numPr>
          <w:ilvl w:val="0"/>
          <w:numId w:val="41"/>
        </w:numPr>
        <w:tabs>
          <w:tab w:val="clear" w:pos="900"/>
        </w:tabs>
        <w:ind w:left="0" w:firstLine="0"/>
        <w:jc w:val="both"/>
        <w:rPr>
          <w:sz w:val="28"/>
          <w:szCs w:val="28"/>
        </w:rPr>
      </w:pPr>
      <w:r w:rsidRPr="00947CAA">
        <w:rPr>
          <w:sz w:val="28"/>
          <w:szCs w:val="28"/>
        </w:rPr>
        <w:t>Баканов М. И., Шеремет А. Д. Теория экономического анализ</w:t>
      </w:r>
      <w:r w:rsidR="001D5F51" w:rsidRPr="00947CAA">
        <w:rPr>
          <w:sz w:val="28"/>
          <w:szCs w:val="28"/>
        </w:rPr>
        <w:t>а. – М.: Финансы и статистика,</w:t>
      </w:r>
      <w:r w:rsidRPr="00947CAA">
        <w:rPr>
          <w:sz w:val="28"/>
          <w:szCs w:val="28"/>
        </w:rPr>
        <w:t xml:space="preserve"> 2006. – 288 с.: ил.</w:t>
      </w:r>
    </w:p>
    <w:p w:rsidR="001D5F51" w:rsidRPr="00947CAA" w:rsidRDefault="001D5F51" w:rsidP="00947CAA">
      <w:pPr>
        <w:numPr>
          <w:ilvl w:val="0"/>
          <w:numId w:val="41"/>
        </w:numPr>
        <w:tabs>
          <w:tab w:val="clear" w:pos="900"/>
        </w:tabs>
        <w:ind w:left="0" w:firstLine="0"/>
        <w:jc w:val="both"/>
        <w:rPr>
          <w:sz w:val="28"/>
          <w:szCs w:val="28"/>
        </w:rPr>
      </w:pPr>
      <w:r w:rsidRPr="00947CAA">
        <w:rPr>
          <w:sz w:val="28"/>
          <w:szCs w:val="28"/>
        </w:rPr>
        <w:t>Балакирев Н.Н., Литвиненко А.Н. Налоговое планирование на предприятии: Учебное пособие. – М.: Знание, ИВЭСЭП, 2008. – 59 с.</w:t>
      </w:r>
    </w:p>
    <w:p w:rsidR="008A0C8C" w:rsidRPr="00947CAA" w:rsidRDefault="008A0C8C" w:rsidP="00947CAA">
      <w:pPr>
        <w:pStyle w:val="af1"/>
        <w:numPr>
          <w:ilvl w:val="0"/>
          <w:numId w:val="41"/>
        </w:numPr>
        <w:tabs>
          <w:tab w:val="clear" w:pos="900"/>
        </w:tabs>
        <w:spacing w:after="0"/>
        <w:ind w:left="0" w:firstLine="0"/>
        <w:jc w:val="both"/>
        <w:rPr>
          <w:bCs/>
          <w:sz w:val="28"/>
          <w:szCs w:val="28"/>
        </w:rPr>
      </w:pPr>
      <w:r w:rsidRPr="00947CAA">
        <w:rPr>
          <w:bCs/>
          <w:sz w:val="28"/>
          <w:szCs w:val="28"/>
        </w:rPr>
        <w:t>Вакуленко Т.Г. Анализ бухгалтерской (финансовой) отчетности для принятия управленческих решений. – М.: Герда</w:t>
      </w:r>
      <w:r w:rsidR="001D5F51" w:rsidRPr="00947CAA">
        <w:rPr>
          <w:bCs/>
          <w:sz w:val="28"/>
          <w:szCs w:val="28"/>
        </w:rPr>
        <w:t>,</w:t>
      </w:r>
      <w:r w:rsidRPr="00947CAA">
        <w:rPr>
          <w:bCs/>
          <w:sz w:val="28"/>
          <w:szCs w:val="28"/>
        </w:rPr>
        <w:t xml:space="preserve"> 2007. – 160 с.</w:t>
      </w:r>
    </w:p>
    <w:p w:rsidR="008A0C8C" w:rsidRPr="00947CAA" w:rsidRDefault="008A0C8C" w:rsidP="00947CAA">
      <w:pPr>
        <w:numPr>
          <w:ilvl w:val="0"/>
          <w:numId w:val="41"/>
        </w:numPr>
        <w:tabs>
          <w:tab w:val="clear" w:pos="900"/>
        </w:tabs>
        <w:ind w:left="0" w:firstLine="0"/>
        <w:jc w:val="both"/>
        <w:rPr>
          <w:sz w:val="28"/>
          <w:szCs w:val="28"/>
        </w:rPr>
      </w:pPr>
      <w:r w:rsidRPr="00947CAA">
        <w:rPr>
          <w:iCs/>
          <w:sz w:val="28"/>
          <w:szCs w:val="28"/>
        </w:rPr>
        <w:t xml:space="preserve">Владимирова Л. П. Прогнозирование и планирование в условиях рынка. Учебное пособие. </w:t>
      </w:r>
      <w:r w:rsidRPr="00947CAA">
        <w:rPr>
          <w:b/>
          <w:sz w:val="28"/>
          <w:szCs w:val="28"/>
        </w:rPr>
        <w:t>–</w:t>
      </w:r>
      <w:r w:rsidRPr="00947CAA">
        <w:rPr>
          <w:iCs/>
          <w:sz w:val="28"/>
          <w:szCs w:val="28"/>
        </w:rPr>
        <w:t xml:space="preserve"> М.: Дашков и К, 2007. </w:t>
      </w:r>
      <w:r w:rsidRPr="00947CAA">
        <w:rPr>
          <w:b/>
          <w:sz w:val="28"/>
          <w:szCs w:val="28"/>
        </w:rPr>
        <w:t>–</w:t>
      </w:r>
      <w:r w:rsidRPr="00947CAA">
        <w:rPr>
          <w:iCs/>
          <w:sz w:val="28"/>
          <w:szCs w:val="28"/>
        </w:rPr>
        <w:t xml:space="preserve"> 308 с.</w:t>
      </w:r>
    </w:p>
    <w:p w:rsidR="008A0C8C" w:rsidRPr="00947CAA" w:rsidRDefault="008A0C8C" w:rsidP="00947CAA">
      <w:pPr>
        <w:numPr>
          <w:ilvl w:val="0"/>
          <w:numId w:val="41"/>
        </w:numPr>
        <w:tabs>
          <w:tab w:val="clear" w:pos="900"/>
        </w:tabs>
        <w:ind w:left="0" w:firstLine="0"/>
        <w:jc w:val="both"/>
        <w:rPr>
          <w:sz w:val="28"/>
          <w:szCs w:val="28"/>
        </w:rPr>
      </w:pPr>
      <w:r w:rsidRPr="00947CAA">
        <w:rPr>
          <w:sz w:val="28"/>
          <w:szCs w:val="28"/>
        </w:rPr>
        <w:t>Вылкова Е.С., Романовский М.В. Налоговое планирование</w:t>
      </w:r>
      <w:r w:rsidR="007A42FA" w:rsidRPr="00947CAA">
        <w:rPr>
          <w:sz w:val="28"/>
          <w:szCs w:val="28"/>
        </w:rPr>
        <w:t xml:space="preserve">. - </w:t>
      </w:r>
      <w:r w:rsidRPr="00947CAA">
        <w:rPr>
          <w:sz w:val="28"/>
          <w:szCs w:val="28"/>
        </w:rPr>
        <w:t>СПб.: Питер, 200</w:t>
      </w:r>
      <w:r w:rsidR="007A42FA" w:rsidRPr="00947CAA">
        <w:rPr>
          <w:sz w:val="28"/>
          <w:szCs w:val="28"/>
        </w:rPr>
        <w:t>7</w:t>
      </w:r>
      <w:r w:rsidRPr="00947CAA">
        <w:rPr>
          <w:sz w:val="28"/>
          <w:szCs w:val="28"/>
        </w:rPr>
        <w:t>. — 634 с.</w:t>
      </w:r>
    </w:p>
    <w:p w:rsidR="0029661A" w:rsidRPr="00947CAA" w:rsidRDefault="00AB3315" w:rsidP="00947CAA">
      <w:pPr>
        <w:numPr>
          <w:ilvl w:val="0"/>
          <w:numId w:val="41"/>
        </w:numPr>
        <w:tabs>
          <w:tab w:val="clear" w:pos="900"/>
        </w:tabs>
        <w:ind w:left="0" w:firstLine="0"/>
        <w:jc w:val="both"/>
        <w:rPr>
          <w:sz w:val="28"/>
          <w:szCs w:val="28"/>
        </w:rPr>
      </w:pPr>
      <w:r w:rsidRPr="00947CAA">
        <w:rPr>
          <w:sz w:val="28"/>
          <w:szCs w:val="28"/>
        </w:rPr>
        <w:t>Грищенко А.В. Оптимизация налогооблагаемой базы // Налоговое плани</w:t>
      </w:r>
      <w:r w:rsidR="001D5F51" w:rsidRPr="00947CAA">
        <w:rPr>
          <w:sz w:val="28"/>
          <w:szCs w:val="28"/>
        </w:rPr>
        <w:t xml:space="preserve">рование, </w:t>
      </w:r>
      <w:r w:rsidR="00575A79" w:rsidRPr="00947CAA">
        <w:rPr>
          <w:sz w:val="28"/>
          <w:szCs w:val="28"/>
        </w:rPr>
        <w:t xml:space="preserve">2007. - </w:t>
      </w:r>
      <w:r w:rsidRPr="00947CAA">
        <w:rPr>
          <w:sz w:val="28"/>
          <w:szCs w:val="28"/>
        </w:rPr>
        <w:t>№1</w:t>
      </w:r>
      <w:r w:rsidR="00575A79" w:rsidRPr="00947CAA">
        <w:rPr>
          <w:sz w:val="28"/>
          <w:szCs w:val="28"/>
        </w:rPr>
        <w:t xml:space="preserve">. - </w:t>
      </w:r>
      <w:r w:rsidR="00DA52C7" w:rsidRPr="00947CAA">
        <w:rPr>
          <w:sz w:val="28"/>
          <w:szCs w:val="28"/>
        </w:rPr>
        <w:t>С</w:t>
      </w:r>
      <w:r w:rsidR="00575A79" w:rsidRPr="00947CAA">
        <w:rPr>
          <w:sz w:val="28"/>
          <w:szCs w:val="28"/>
        </w:rPr>
        <w:t>.3</w:t>
      </w:r>
    </w:p>
    <w:p w:rsidR="002B4B6E" w:rsidRPr="00947CAA" w:rsidRDefault="002B4B6E" w:rsidP="00947CAA">
      <w:pPr>
        <w:numPr>
          <w:ilvl w:val="0"/>
          <w:numId w:val="41"/>
        </w:numPr>
        <w:tabs>
          <w:tab w:val="clear" w:pos="900"/>
        </w:tabs>
        <w:ind w:left="0" w:firstLine="0"/>
        <w:jc w:val="both"/>
        <w:rPr>
          <w:sz w:val="28"/>
          <w:szCs w:val="28"/>
        </w:rPr>
      </w:pPr>
      <w:r w:rsidRPr="00947CAA">
        <w:rPr>
          <w:sz w:val="28"/>
          <w:szCs w:val="28"/>
        </w:rPr>
        <w:t>Занкин Д. Б. К вопросу о правовых п</w:t>
      </w:r>
      <w:r w:rsidR="00BC5857" w:rsidRPr="00947CAA">
        <w:rPr>
          <w:sz w:val="28"/>
          <w:szCs w:val="28"/>
        </w:rPr>
        <w:t xml:space="preserve">ределах налоговой оптимизации </w:t>
      </w:r>
      <w:r w:rsidRPr="00947CAA">
        <w:rPr>
          <w:sz w:val="28"/>
          <w:szCs w:val="28"/>
        </w:rPr>
        <w:t>// Финансовое</w:t>
      </w:r>
      <w:r w:rsidR="001D5F51" w:rsidRPr="00947CAA">
        <w:rPr>
          <w:sz w:val="28"/>
          <w:szCs w:val="28"/>
        </w:rPr>
        <w:t xml:space="preserve"> право,</w:t>
      </w:r>
      <w:r w:rsidRPr="00947CAA">
        <w:rPr>
          <w:sz w:val="28"/>
          <w:szCs w:val="28"/>
        </w:rPr>
        <w:t xml:space="preserve"> 2008. - № 6. - С. 35</w:t>
      </w:r>
    </w:p>
    <w:p w:rsidR="00542478" w:rsidRPr="00947CAA" w:rsidRDefault="0029661A" w:rsidP="00947CAA">
      <w:pPr>
        <w:numPr>
          <w:ilvl w:val="0"/>
          <w:numId w:val="41"/>
        </w:numPr>
        <w:tabs>
          <w:tab w:val="clear" w:pos="900"/>
        </w:tabs>
        <w:ind w:left="0" w:firstLine="0"/>
        <w:jc w:val="both"/>
        <w:rPr>
          <w:sz w:val="28"/>
          <w:szCs w:val="28"/>
        </w:rPr>
      </w:pPr>
      <w:r w:rsidRPr="00947CAA">
        <w:rPr>
          <w:sz w:val="28"/>
          <w:szCs w:val="28"/>
        </w:rPr>
        <w:t>Зиновьева Н.Г. Налоговое планирование как способ повышения эффективности функционирования сельскохозяйственных товаропроизводителей //</w:t>
      </w:r>
      <w:r w:rsidR="001D5F51" w:rsidRPr="00947CAA">
        <w:rPr>
          <w:sz w:val="28"/>
          <w:szCs w:val="28"/>
        </w:rPr>
        <w:t xml:space="preserve"> Российский налоговый курьер, </w:t>
      </w:r>
      <w:r w:rsidRPr="00947CAA">
        <w:rPr>
          <w:sz w:val="28"/>
          <w:szCs w:val="28"/>
        </w:rPr>
        <w:t xml:space="preserve">2009. - №3. – </w:t>
      </w:r>
      <w:r w:rsidR="002B4B6E" w:rsidRPr="00947CAA">
        <w:rPr>
          <w:sz w:val="28"/>
          <w:szCs w:val="28"/>
        </w:rPr>
        <w:t>С</w:t>
      </w:r>
      <w:r w:rsidR="00FB4CB9" w:rsidRPr="00947CAA">
        <w:rPr>
          <w:sz w:val="28"/>
          <w:szCs w:val="28"/>
        </w:rPr>
        <w:t>.12</w:t>
      </w:r>
    </w:p>
    <w:p w:rsidR="00542478" w:rsidRPr="00947CAA" w:rsidRDefault="00542478" w:rsidP="00947CAA">
      <w:pPr>
        <w:numPr>
          <w:ilvl w:val="0"/>
          <w:numId w:val="41"/>
        </w:numPr>
        <w:tabs>
          <w:tab w:val="clear" w:pos="900"/>
        </w:tabs>
        <w:ind w:left="0" w:firstLine="0"/>
        <w:jc w:val="both"/>
        <w:rPr>
          <w:sz w:val="28"/>
          <w:szCs w:val="28"/>
        </w:rPr>
      </w:pPr>
      <w:r w:rsidRPr="00947CAA">
        <w:rPr>
          <w:sz w:val="28"/>
          <w:szCs w:val="28"/>
        </w:rPr>
        <w:t xml:space="preserve">Ю.А. Лукаш Как законно уменьшить налоги фирмы. Плюсы и минусы различных схем ухода от налогов– 4-е изд., перераб. и доп. – М.: ГроссМедиа: РОСБУХ, 2007.– 432 </w:t>
      </w:r>
      <w:r w:rsidR="00DA52C7" w:rsidRPr="00947CAA">
        <w:rPr>
          <w:sz w:val="28"/>
          <w:szCs w:val="28"/>
        </w:rPr>
        <w:t>с.</w:t>
      </w:r>
    </w:p>
    <w:p w:rsidR="008A0C8C" w:rsidRPr="00947CAA" w:rsidRDefault="008A0C8C" w:rsidP="00947CAA">
      <w:pPr>
        <w:numPr>
          <w:ilvl w:val="0"/>
          <w:numId w:val="41"/>
        </w:numPr>
        <w:tabs>
          <w:tab w:val="clear" w:pos="900"/>
        </w:tabs>
        <w:ind w:left="0" w:firstLine="0"/>
        <w:jc w:val="both"/>
        <w:rPr>
          <w:sz w:val="28"/>
          <w:szCs w:val="28"/>
        </w:rPr>
      </w:pPr>
      <w:r w:rsidRPr="00947CAA">
        <w:rPr>
          <w:sz w:val="28"/>
          <w:szCs w:val="28"/>
        </w:rPr>
        <w:t>Ларионова Е.Л., Анализ финансового состояния предприятия – М.: БУКЛАЙН, 2008</w:t>
      </w:r>
      <w:r w:rsidR="00575A79" w:rsidRPr="00947CAA">
        <w:rPr>
          <w:sz w:val="28"/>
          <w:szCs w:val="28"/>
        </w:rPr>
        <w:t>.</w:t>
      </w:r>
      <w:r w:rsidRPr="00947CAA">
        <w:rPr>
          <w:sz w:val="28"/>
          <w:szCs w:val="28"/>
        </w:rPr>
        <w:t xml:space="preserve"> - 40 с.</w:t>
      </w:r>
    </w:p>
    <w:p w:rsidR="008A0C8C" w:rsidRPr="00947CAA" w:rsidRDefault="00121AB0" w:rsidP="00947CAA">
      <w:pPr>
        <w:numPr>
          <w:ilvl w:val="0"/>
          <w:numId w:val="41"/>
        </w:numPr>
        <w:tabs>
          <w:tab w:val="clear" w:pos="900"/>
        </w:tabs>
        <w:ind w:left="0" w:firstLine="0"/>
        <w:jc w:val="both"/>
        <w:rPr>
          <w:sz w:val="28"/>
          <w:szCs w:val="28"/>
        </w:rPr>
      </w:pPr>
      <w:r w:rsidRPr="00947CAA">
        <w:rPr>
          <w:kern w:val="36"/>
          <w:sz w:val="28"/>
          <w:szCs w:val="28"/>
        </w:rPr>
        <w:t>Финансы организации /</w:t>
      </w:r>
      <w:r w:rsidRPr="00947CAA">
        <w:rPr>
          <w:sz w:val="28"/>
          <w:szCs w:val="28"/>
        </w:rPr>
        <w:t xml:space="preserve"> М.Г. </w:t>
      </w:r>
      <w:r w:rsidR="008A0C8C" w:rsidRPr="00947CAA">
        <w:rPr>
          <w:sz w:val="28"/>
          <w:szCs w:val="28"/>
        </w:rPr>
        <w:t xml:space="preserve">Лапуста, </w:t>
      </w:r>
      <w:r w:rsidRPr="00947CAA">
        <w:rPr>
          <w:sz w:val="28"/>
          <w:szCs w:val="28"/>
        </w:rPr>
        <w:t xml:space="preserve">Т.Ю. </w:t>
      </w:r>
      <w:r w:rsidR="008A0C8C" w:rsidRPr="00947CAA">
        <w:rPr>
          <w:sz w:val="28"/>
          <w:szCs w:val="28"/>
        </w:rPr>
        <w:t>Мазурина, Скамай Л.Г. – М.: Инфа-М, 2007</w:t>
      </w:r>
      <w:r w:rsidR="00575A79" w:rsidRPr="00947CAA">
        <w:rPr>
          <w:sz w:val="28"/>
          <w:szCs w:val="28"/>
        </w:rPr>
        <w:t>. – 50 с</w:t>
      </w:r>
      <w:r w:rsidR="008A0C8C" w:rsidRPr="00947CAA">
        <w:rPr>
          <w:sz w:val="28"/>
          <w:szCs w:val="28"/>
        </w:rPr>
        <w:t>.</w:t>
      </w:r>
    </w:p>
    <w:p w:rsidR="00DA52C7" w:rsidRPr="00947CAA" w:rsidRDefault="00DA52C7" w:rsidP="00947CAA">
      <w:pPr>
        <w:numPr>
          <w:ilvl w:val="0"/>
          <w:numId w:val="41"/>
        </w:numPr>
        <w:tabs>
          <w:tab w:val="clear" w:pos="900"/>
        </w:tabs>
        <w:ind w:left="0" w:firstLine="0"/>
        <w:jc w:val="both"/>
        <w:rPr>
          <w:sz w:val="28"/>
          <w:szCs w:val="28"/>
        </w:rPr>
      </w:pPr>
      <w:r w:rsidRPr="00947CAA">
        <w:rPr>
          <w:sz w:val="28"/>
          <w:szCs w:val="28"/>
        </w:rPr>
        <w:t>Ю.М. Лермонтов Оптимизация налогообложения: рекомендации по и уплате налогов.- М.: Налоговый вестник, 2008.- 352 с.</w:t>
      </w:r>
    </w:p>
    <w:p w:rsidR="008A0C8C" w:rsidRPr="00947CAA" w:rsidRDefault="008A0C8C" w:rsidP="00947CAA">
      <w:pPr>
        <w:numPr>
          <w:ilvl w:val="0"/>
          <w:numId w:val="41"/>
        </w:numPr>
        <w:tabs>
          <w:tab w:val="clear" w:pos="900"/>
        </w:tabs>
        <w:ind w:left="0" w:firstLine="0"/>
        <w:jc w:val="both"/>
        <w:rPr>
          <w:sz w:val="28"/>
          <w:szCs w:val="28"/>
        </w:rPr>
      </w:pPr>
      <w:r w:rsidRPr="00947CAA">
        <w:rPr>
          <w:bCs/>
          <w:sz w:val="28"/>
          <w:szCs w:val="28"/>
        </w:rPr>
        <w:t>Либерман И.А.</w:t>
      </w:r>
      <w:r w:rsidRPr="00947CAA">
        <w:rPr>
          <w:sz w:val="28"/>
          <w:szCs w:val="28"/>
        </w:rPr>
        <w:t xml:space="preserve"> Анализ и диагностика финансово-хозяйственной деятельности – М.: Риор, 2007.</w:t>
      </w:r>
    </w:p>
    <w:p w:rsidR="007A42FA" w:rsidRPr="00947CAA" w:rsidRDefault="008A0C8C" w:rsidP="00947CAA">
      <w:pPr>
        <w:numPr>
          <w:ilvl w:val="0"/>
          <w:numId w:val="41"/>
        </w:numPr>
        <w:tabs>
          <w:tab w:val="clear" w:pos="900"/>
        </w:tabs>
        <w:ind w:left="0" w:firstLine="0"/>
        <w:jc w:val="both"/>
        <w:rPr>
          <w:sz w:val="28"/>
          <w:szCs w:val="28"/>
        </w:rPr>
      </w:pPr>
      <w:r w:rsidRPr="00947CAA">
        <w:rPr>
          <w:sz w:val="28"/>
          <w:szCs w:val="28"/>
        </w:rPr>
        <w:t>Любушкин Н.П. Анализ финансового состояния организации: учебное пособие. – М.: «Эксмо», 2006. – 256 с.</w:t>
      </w:r>
    </w:p>
    <w:p w:rsidR="007A42FA" w:rsidRPr="00947CAA" w:rsidRDefault="007A42FA" w:rsidP="00947CAA">
      <w:pPr>
        <w:numPr>
          <w:ilvl w:val="0"/>
          <w:numId w:val="41"/>
        </w:numPr>
        <w:tabs>
          <w:tab w:val="clear" w:pos="900"/>
        </w:tabs>
        <w:ind w:left="0" w:firstLine="0"/>
        <w:jc w:val="both"/>
        <w:rPr>
          <w:sz w:val="28"/>
          <w:szCs w:val="28"/>
        </w:rPr>
      </w:pPr>
      <w:r w:rsidRPr="00947CAA">
        <w:rPr>
          <w:sz w:val="28"/>
          <w:szCs w:val="28"/>
        </w:rPr>
        <w:t>Милаков И.С. Комментарии к статье «Путь от налоговой оптимизации до налогового преступления» // Горячая линия бухгалтера.</w:t>
      </w:r>
      <w:r w:rsidR="00575A79" w:rsidRPr="00947CAA">
        <w:rPr>
          <w:sz w:val="28"/>
          <w:szCs w:val="28"/>
        </w:rPr>
        <w:t xml:space="preserve"> -</w:t>
      </w:r>
      <w:r w:rsidRPr="00947CAA">
        <w:rPr>
          <w:sz w:val="28"/>
          <w:szCs w:val="28"/>
        </w:rPr>
        <w:t xml:space="preserve"> </w:t>
      </w:r>
      <w:r w:rsidR="00575A79" w:rsidRPr="00947CAA">
        <w:rPr>
          <w:sz w:val="28"/>
          <w:szCs w:val="28"/>
        </w:rPr>
        <w:t xml:space="preserve">2008. - </w:t>
      </w:r>
      <w:r w:rsidRPr="00947CAA">
        <w:rPr>
          <w:sz w:val="28"/>
          <w:szCs w:val="28"/>
        </w:rPr>
        <w:t>№ 20</w:t>
      </w:r>
      <w:r w:rsidR="00575A79" w:rsidRPr="00947CAA">
        <w:rPr>
          <w:sz w:val="28"/>
          <w:szCs w:val="28"/>
        </w:rPr>
        <w:t xml:space="preserve">. </w:t>
      </w:r>
      <w:r w:rsidR="002B4B6E" w:rsidRPr="00947CAA">
        <w:rPr>
          <w:sz w:val="28"/>
          <w:szCs w:val="28"/>
        </w:rPr>
        <w:t>–</w:t>
      </w:r>
      <w:r w:rsidR="00575A79" w:rsidRPr="00947CAA">
        <w:rPr>
          <w:sz w:val="28"/>
          <w:szCs w:val="28"/>
        </w:rPr>
        <w:t xml:space="preserve"> </w:t>
      </w:r>
      <w:r w:rsidR="002B4B6E" w:rsidRPr="00947CAA">
        <w:rPr>
          <w:sz w:val="28"/>
          <w:szCs w:val="28"/>
        </w:rPr>
        <w:t>С.</w:t>
      </w:r>
      <w:r w:rsidR="00575A79" w:rsidRPr="00947CAA">
        <w:rPr>
          <w:sz w:val="28"/>
          <w:szCs w:val="28"/>
        </w:rPr>
        <w:t>19</w:t>
      </w:r>
    </w:p>
    <w:p w:rsidR="00025B94" w:rsidRPr="00947CAA" w:rsidRDefault="00025B94" w:rsidP="00947CAA">
      <w:pPr>
        <w:numPr>
          <w:ilvl w:val="0"/>
          <w:numId w:val="41"/>
        </w:numPr>
        <w:tabs>
          <w:tab w:val="clear" w:pos="900"/>
        </w:tabs>
        <w:ind w:left="0" w:firstLine="0"/>
        <w:jc w:val="both"/>
        <w:rPr>
          <w:sz w:val="28"/>
          <w:szCs w:val="28"/>
        </w:rPr>
      </w:pPr>
      <w:r w:rsidRPr="00947CAA">
        <w:rPr>
          <w:sz w:val="28"/>
          <w:szCs w:val="28"/>
        </w:rPr>
        <w:t>Островенко Т.Ж. Налоговая нагрузка на предприятие: обобщающие и частные показатели // Аудиторские ведомости. - 2001. - № 9. – С.10</w:t>
      </w:r>
    </w:p>
    <w:p w:rsidR="008A0C8C" w:rsidRPr="00947CAA" w:rsidRDefault="00093911" w:rsidP="00947CAA">
      <w:pPr>
        <w:numPr>
          <w:ilvl w:val="0"/>
          <w:numId w:val="41"/>
        </w:numPr>
        <w:tabs>
          <w:tab w:val="clear" w:pos="900"/>
        </w:tabs>
        <w:ind w:left="0" w:firstLine="0"/>
        <w:jc w:val="both"/>
        <w:rPr>
          <w:sz w:val="28"/>
          <w:szCs w:val="28"/>
        </w:rPr>
      </w:pPr>
      <w:r w:rsidRPr="00947CAA">
        <w:rPr>
          <w:sz w:val="28"/>
          <w:szCs w:val="28"/>
        </w:rPr>
        <w:t xml:space="preserve">Савицкая Г.В. </w:t>
      </w:r>
      <w:r w:rsidR="008A0C8C" w:rsidRPr="00947CAA">
        <w:rPr>
          <w:sz w:val="28"/>
          <w:szCs w:val="28"/>
        </w:rPr>
        <w:t>Методика комплексного ана</w:t>
      </w:r>
      <w:r w:rsidRPr="00947CAA">
        <w:rPr>
          <w:sz w:val="28"/>
          <w:szCs w:val="28"/>
        </w:rPr>
        <w:t>лиза хозяйственной деятельности</w:t>
      </w:r>
      <w:r w:rsidR="00946022" w:rsidRPr="00947CAA">
        <w:rPr>
          <w:sz w:val="28"/>
          <w:szCs w:val="28"/>
        </w:rPr>
        <w:t xml:space="preserve"> </w:t>
      </w:r>
      <w:r w:rsidR="008A0C8C" w:rsidRPr="00947CAA">
        <w:rPr>
          <w:sz w:val="28"/>
          <w:szCs w:val="28"/>
        </w:rPr>
        <w:t xml:space="preserve">– М.: </w:t>
      </w:r>
      <w:r w:rsidR="008A0C8C" w:rsidRPr="009F24AB">
        <w:rPr>
          <w:sz w:val="28"/>
          <w:szCs w:val="28"/>
        </w:rPr>
        <w:t>«Инфра-М»</w:t>
      </w:r>
      <w:r w:rsidR="008A0C8C" w:rsidRPr="00947CAA">
        <w:rPr>
          <w:sz w:val="28"/>
          <w:szCs w:val="28"/>
        </w:rPr>
        <w:t>, 2006</w:t>
      </w:r>
    </w:p>
    <w:p w:rsidR="00121AB0" w:rsidRPr="00947CAA" w:rsidRDefault="00121AB0" w:rsidP="00947CAA">
      <w:pPr>
        <w:numPr>
          <w:ilvl w:val="0"/>
          <w:numId w:val="41"/>
        </w:numPr>
        <w:tabs>
          <w:tab w:val="clear" w:pos="900"/>
        </w:tabs>
        <w:ind w:left="0" w:firstLine="0"/>
        <w:jc w:val="both"/>
        <w:rPr>
          <w:sz w:val="28"/>
          <w:szCs w:val="28"/>
        </w:rPr>
      </w:pPr>
      <w:r w:rsidRPr="00947CAA">
        <w:rPr>
          <w:sz w:val="28"/>
          <w:szCs w:val="28"/>
        </w:rPr>
        <w:t xml:space="preserve">Уйменов И.А. </w:t>
      </w:r>
      <w:r w:rsidR="00575A79" w:rsidRPr="00947CAA">
        <w:rPr>
          <w:sz w:val="28"/>
          <w:szCs w:val="28"/>
        </w:rPr>
        <w:t xml:space="preserve">Определены пределы налоговой оптимизации// Налогообложение. – 2008. - №8. – </w:t>
      </w:r>
      <w:r w:rsidR="002B4B6E" w:rsidRPr="00947CAA">
        <w:rPr>
          <w:sz w:val="28"/>
          <w:szCs w:val="28"/>
        </w:rPr>
        <w:t>С</w:t>
      </w:r>
      <w:r w:rsidR="00575A79" w:rsidRPr="00947CAA">
        <w:rPr>
          <w:sz w:val="28"/>
          <w:szCs w:val="28"/>
        </w:rPr>
        <w:t>.7</w:t>
      </w:r>
    </w:p>
    <w:p w:rsidR="00542478" w:rsidRPr="00947CAA" w:rsidRDefault="00542478" w:rsidP="00947CAA">
      <w:pPr>
        <w:numPr>
          <w:ilvl w:val="0"/>
          <w:numId w:val="41"/>
        </w:numPr>
        <w:tabs>
          <w:tab w:val="clear" w:pos="900"/>
        </w:tabs>
        <w:ind w:left="0" w:firstLine="0"/>
        <w:jc w:val="both"/>
        <w:rPr>
          <w:sz w:val="28"/>
          <w:szCs w:val="28"/>
        </w:rPr>
      </w:pPr>
      <w:r w:rsidRPr="00947CAA">
        <w:rPr>
          <w:sz w:val="28"/>
          <w:szCs w:val="28"/>
        </w:rPr>
        <w:t>Федосимов Б.А. Оценка налоговой нагрузки предприятий // Налоги. - 2008. - № 1. – С.7</w:t>
      </w:r>
    </w:p>
    <w:p w:rsidR="00025B94" w:rsidRPr="00947CAA" w:rsidRDefault="008A0C8C" w:rsidP="00947CAA">
      <w:pPr>
        <w:numPr>
          <w:ilvl w:val="0"/>
          <w:numId w:val="41"/>
        </w:numPr>
        <w:tabs>
          <w:tab w:val="clear" w:pos="900"/>
        </w:tabs>
        <w:ind w:left="0" w:firstLine="0"/>
        <w:jc w:val="both"/>
        <w:rPr>
          <w:b/>
          <w:sz w:val="28"/>
          <w:szCs w:val="28"/>
        </w:rPr>
      </w:pPr>
      <w:r w:rsidRPr="00947CAA">
        <w:rPr>
          <w:sz w:val="28"/>
          <w:szCs w:val="28"/>
        </w:rPr>
        <w:t>Хотинская Г.И., Харитонова Т.В.</w:t>
      </w:r>
      <w:r w:rsidR="00946022" w:rsidRPr="00947CAA">
        <w:rPr>
          <w:sz w:val="28"/>
          <w:szCs w:val="28"/>
        </w:rPr>
        <w:t xml:space="preserve"> </w:t>
      </w:r>
      <w:r w:rsidRPr="00947CAA">
        <w:rPr>
          <w:sz w:val="28"/>
          <w:szCs w:val="28"/>
        </w:rPr>
        <w:t>Анализ хозяйственной деятельности предприятия (в сфере услуг) – М.: Издательство "Дело и сервис", 2007</w:t>
      </w:r>
    </w:p>
    <w:p w:rsidR="00025B94" w:rsidRPr="00947CAA" w:rsidRDefault="00025B94" w:rsidP="00947CAA">
      <w:pPr>
        <w:numPr>
          <w:ilvl w:val="0"/>
          <w:numId w:val="41"/>
        </w:numPr>
        <w:tabs>
          <w:tab w:val="clear" w:pos="900"/>
        </w:tabs>
        <w:ind w:left="0" w:firstLine="0"/>
        <w:jc w:val="both"/>
        <w:rPr>
          <w:b/>
          <w:sz w:val="28"/>
          <w:szCs w:val="28"/>
        </w:rPr>
      </w:pPr>
      <w:r w:rsidRPr="00947CAA">
        <w:rPr>
          <w:sz w:val="28"/>
          <w:szCs w:val="28"/>
        </w:rPr>
        <w:t>Чипуренко Е.В. Налоговая нагрузка предприятия: анализ, расчет, управление -</w:t>
      </w:r>
      <w:r w:rsidR="00946022" w:rsidRPr="00947CAA">
        <w:rPr>
          <w:sz w:val="28"/>
          <w:szCs w:val="28"/>
        </w:rPr>
        <w:t xml:space="preserve"> </w:t>
      </w:r>
      <w:r w:rsidRPr="00947CAA">
        <w:rPr>
          <w:sz w:val="28"/>
          <w:szCs w:val="28"/>
        </w:rPr>
        <w:t>М.: Налоговый вестник.</w:t>
      </w:r>
      <w:r w:rsidR="00946022" w:rsidRPr="00947CAA">
        <w:rPr>
          <w:sz w:val="28"/>
          <w:szCs w:val="28"/>
        </w:rPr>
        <w:t xml:space="preserve"> </w:t>
      </w:r>
      <w:r w:rsidRPr="00947CAA">
        <w:rPr>
          <w:sz w:val="28"/>
          <w:szCs w:val="28"/>
        </w:rPr>
        <w:t>– 2008. – 259 с.</w:t>
      </w:r>
    </w:p>
    <w:p w:rsidR="002B4B6E" w:rsidRPr="00947CAA" w:rsidRDefault="008A0C8C" w:rsidP="00947CAA">
      <w:pPr>
        <w:numPr>
          <w:ilvl w:val="0"/>
          <w:numId w:val="41"/>
        </w:numPr>
        <w:tabs>
          <w:tab w:val="clear" w:pos="900"/>
        </w:tabs>
        <w:ind w:left="0" w:firstLine="0"/>
        <w:jc w:val="both"/>
        <w:rPr>
          <w:sz w:val="28"/>
          <w:szCs w:val="28"/>
        </w:rPr>
      </w:pPr>
      <w:r w:rsidRPr="00947CAA">
        <w:rPr>
          <w:sz w:val="28"/>
          <w:szCs w:val="28"/>
        </w:rPr>
        <w:t>Щиборщ К.В.,</w:t>
      </w:r>
      <w:r w:rsidR="00BC5857" w:rsidRPr="00947CAA">
        <w:rPr>
          <w:sz w:val="28"/>
          <w:szCs w:val="28"/>
        </w:rPr>
        <w:t xml:space="preserve"> </w:t>
      </w:r>
      <w:r w:rsidRPr="00947CAA">
        <w:rPr>
          <w:sz w:val="28"/>
          <w:szCs w:val="28"/>
        </w:rPr>
        <w:t>Анализ хозяйственной деятельности предприятий России</w:t>
      </w:r>
      <w:r w:rsidR="00946022" w:rsidRPr="00947CAA">
        <w:rPr>
          <w:sz w:val="28"/>
          <w:szCs w:val="28"/>
        </w:rPr>
        <w:t xml:space="preserve"> </w:t>
      </w:r>
      <w:r w:rsidRPr="00947CAA">
        <w:rPr>
          <w:sz w:val="28"/>
          <w:szCs w:val="28"/>
        </w:rPr>
        <w:t>– М.: Издательство "Дело и сервис", 2008</w:t>
      </w:r>
      <w:bookmarkStart w:id="0" w:name="_GoBack"/>
      <w:bookmarkEnd w:id="0"/>
    </w:p>
    <w:sectPr w:rsidR="002B4B6E" w:rsidRPr="00947CAA" w:rsidSect="00946022">
      <w:headerReference w:type="even" r:id="rId64"/>
      <w:pgSz w:w="11906" w:h="16838" w:code="9"/>
      <w:pgMar w:top="1134" w:right="851" w:bottom="1134" w:left="1701" w:header="709" w:footer="0" w:gutter="0"/>
      <w:pgNumType w:start="3"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E3B" w:rsidRDefault="00541E3B" w:rsidP="00210B43">
      <w:pPr>
        <w:pStyle w:val="20"/>
      </w:pPr>
      <w:r>
        <w:separator/>
      </w:r>
    </w:p>
  </w:endnote>
  <w:endnote w:type="continuationSeparator" w:id="0">
    <w:p w:rsidR="00541E3B" w:rsidRDefault="00541E3B" w:rsidP="00210B43">
      <w:pPr>
        <w:pStyle w:val="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E3B" w:rsidRDefault="00541E3B" w:rsidP="00210B43">
      <w:pPr>
        <w:pStyle w:val="20"/>
      </w:pPr>
      <w:r>
        <w:separator/>
      </w:r>
    </w:p>
  </w:footnote>
  <w:footnote w:type="continuationSeparator" w:id="0">
    <w:p w:rsidR="00541E3B" w:rsidRDefault="00541E3B" w:rsidP="00210B43">
      <w:pPr>
        <w:pStyle w:val="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3B" w:rsidRDefault="00541E3B" w:rsidP="0033087A">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41E3B" w:rsidRDefault="00541E3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00000002"/>
    <w:multiLevelType w:val="multilevel"/>
    <w:tmpl w:val="5F4E9F00"/>
    <w:lvl w:ilvl="0">
      <w:start w:val="1"/>
      <w:numFmt w:val="decimal"/>
      <w:lvlText w:val="%1."/>
      <w:lvlJc w:val="left"/>
      <w:pPr>
        <w:ind w:left="502" w:hanging="360"/>
      </w:pPr>
      <w:rPr>
        <w:rFonts w:cs="Times New Roman"/>
      </w:rPr>
    </w:lvl>
    <w:lvl w:ilvl="1">
      <w:start w:val="1"/>
      <w:numFmt w:val="decimal"/>
      <w:lvlText w:val="%2."/>
      <w:lvlJc w:val="left"/>
      <w:pPr>
        <w:ind w:left="1222" w:hanging="360"/>
      </w:pPr>
      <w:rPr>
        <w:rFonts w:cs="Times New Roman"/>
      </w:rPr>
    </w:lvl>
    <w:lvl w:ilvl="2">
      <w:start w:val="1"/>
      <w:numFmt w:val="decimal"/>
      <w:lvlText w:val="%3."/>
      <w:lvlJc w:val="left"/>
      <w:pPr>
        <w:ind w:left="1942" w:hanging="360"/>
      </w:pPr>
      <w:rPr>
        <w:rFonts w:cs="Times New Roman"/>
      </w:rPr>
    </w:lvl>
    <w:lvl w:ilvl="3">
      <w:start w:val="1"/>
      <w:numFmt w:val="decimal"/>
      <w:lvlText w:val="%4."/>
      <w:lvlJc w:val="left"/>
      <w:pPr>
        <w:ind w:left="2662" w:hanging="360"/>
      </w:pPr>
      <w:rPr>
        <w:rFonts w:cs="Times New Roman"/>
      </w:rPr>
    </w:lvl>
    <w:lvl w:ilvl="4">
      <w:start w:val="1"/>
      <w:numFmt w:val="decimal"/>
      <w:lvlText w:val="%5."/>
      <w:lvlJc w:val="left"/>
      <w:pPr>
        <w:ind w:left="3382" w:hanging="360"/>
      </w:pPr>
      <w:rPr>
        <w:rFonts w:cs="Times New Roman"/>
      </w:rPr>
    </w:lvl>
    <w:lvl w:ilvl="5">
      <w:start w:val="1"/>
      <w:numFmt w:val="decimal"/>
      <w:lvlText w:val="%6."/>
      <w:lvlJc w:val="left"/>
      <w:pPr>
        <w:ind w:left="4102" w:hanging="360"/>
      </w:pPr>
      <w:rPr>
        <w:rFonts w:cs="Times New Roman"/>
      </w:rPr>
    </w:lvl>
    <w:lvl w:ilvl="6">
      <w:start w:val="1"/>
      <w:numFmt w:val="decimal"/>
      <w:lvlText w:val="%7."/>
      <w:lvlJc w:val="left"/>
      <w:pPr>
        <w:ind w:left="4822" w:hanging="360"/>
      </w:pPr>
      <w:rPr>
        <w:rFonts w:cs="Times New Roman"/>
      </w:rPr>
    </w:lvl>
    <w:lvl w:ilvl="7">
      <w:start w:val="1"/>
      <w:numFmt w:val="decimal"/>
      <w:lvlText w:val="%8."/>
      <w:lvlJc w:val="left"/>
      <w:pPr>
        <w:ind w:left="5542" w:hanging="360"/>
      </w:pPr>
      <w:rPr>
        <w:rFonts w:cs="Times New Roman"/>
      </w:rPr>
    </w:lvl>
    <w:lvl w:ilvl="8">
      <w:numFmt w:val="decimal"/>
      <w:lvlText w:val=""/>
      <w:lvlJc w:val="left"/>
      <w:rPr>
        <w:rFonts w:cs="Times New Roman"/>
      </w:rPr>
    </w:lvl>
  </w:abstractNum>
  <w:abstractNum w:abstractNumId="1">
    <w:nsid w:val="02C73C56"/>
    <w:multiLevelType w:val="hybridMultilevel"/>
    <w:tmpl w:val="00806950"/>
    <w:lvl w:ilvl="0" w:tplc="04190011">
      <w:start w:val="1"/>
      <w:numFmt w:val="decimal"/>
      <w:lvlText w:val="%1)"/>
      <w:lvlJc w:val="left"/>
      <w:pPr>
        <w:tabs>
          <w:tab w:val="num" w:pos="1429"/>
        </w:tabs>
        <w:ind w:left="1429" w:hanging="360"/>
      </w:pPr>
      <w:rPr>
        <w:rFonts w:cs="Times New Roman"/>
      </w:rPr>
    </w:lvl>
    <w:lvl w:ilvl="1" w:tplc="CE366E1E">
      <w:start w:val="5"/>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4C06DE3"/>
    <w:multiLevelType w:val="hybridMultilevel"/>
    <w:tmpl w:val="97541950"/>
    <w:lvl w:ilvl="0" w:tplc="E1A0491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066A4F72"/>
    <w:multiLevelType w:val="hybridMultilevel"/>
    <w:tmpl w:val="6582AF96"/>
    <w:lvl w:ilvl="0" w:tplc="E68E6DDC">
      <w:start w:val="4"/>
      <w:numFmt w:val="decimal"/>
      <w:lvlText w:val="%1)"/>
      <w:lvlJc w:val="left"/>
      <w:pPr>
        <w:tabs>
          <w:tab w:val="num" w:pos="1077"/>
        </w:tabs>
        <w:ind w:left="1077" w:hanging="36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82C25E2"/>
    <w:multiLevelType w:val="hybridMultilevel"/>
    <w:tmpl w:val="2C340DE4"/>
    <w:lvl w:ilvl="0" w:tplc="366C5182">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84A2AC4"/>
    <w:multiLevelType w:val="hybridMultilevel"/>
    <w:tmpl w:val="A69EA578"/>
    <w:lvl w:ilvl="0" w:tplc="C74EA70A">
      <w:start w:val="1"/>
      <w:numFmt w:val="bullet"/>
      <w:lvlText w:val=""/>
      <w:lvlJc w:val="left"/>
      <w:pPr>
        <w:tabs>
          <w:tab w:val="num" w:pos="1145"/>
        </w:tabs>
        <w:ind w:left="108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4D456F"/>
    <w:multiLevelType w:val="hybridMultilevel"/>
    <w:tmpl w:val="0456A0E8"/>
    <w:lvl w:ilvl="0" w:tplc="3AE24F1A">
      <w:start w:val="2"/>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1A04E51"/>
    <w:multiLevelType w:val="hybridMultilevel"/>
    <w:tmpl w:val="75466E42"/>
    <w:lvl w:ilvl="0" w:tplc="C74EA70A">
      <w:start w:val="1"/>
      <w:numFmt w:val="bullet"/>
      <w:lvlText w:val=""/>
      <w:lvlJc w:val="left"/>
      <w:pPr>
        <w:tabs>
          <w:tab w:val="num" w:pos="1145"/>
        </w:tabs>
        <w:ind w:left="1089" w:hanging="369"/>
      </w:pPr>
      <w:rPr>
        <w:rFonts w:ascii="Symbol" w:hAnsi="Symbol" w:hint="default"/>
      </w:rPr>
    </w:lvl>
    <w:lvl w:ilvl="1" w:tplc="FBB4DD40">
      <w:start w:val="1"/>
      <w:numFmt w:val="bullet"/>
      <w:lvlText w:val=""/>
      <w:lvlJc w:val="left"/>
      <w:pPr>
        <w:tabs>
          <w:tab w:val="num" w:pos="1516"/>
        </w:tabs>
        <w:ind w:left="1448" w:hanging="368"/>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2190667"/>
    <w:multiLevelType w:val="multilevel"/>
    <w:tmpl w:val="3D704404"/>
    <w:lvl w:ilvl="0">
      <w:start w:val="1"/>
      <w:numFmt w:val="decimal"/>
      <w:lvlText w:val="%1."/>
      <w:lvlJc w:val="left"/>
      <w:pPr>
        <w:tabs>
          <w:tab w:val="num" w:pos="1287"/>
        </w:tabs>
        <w:ind w:left="1287" w:hanging="360"/>
      </w:pPr>
      <w:rPr>
        <w:rFonts w:cs="Times New Roman"/>
      </w:rPr>
    </w:lvl>
    <w:lvl w:ilvl="1">
      <w:start w:val="3"/>
      <w:numFmt w:val="decimal"/>
      <w:isLgl/>
      <w:lvlText w:val="%1.%2."/>
      <w:lvlJc w:val="left"/>
      <w:pPr>
        <w:tabs>
          <w:tab w:val="num" w:pos="1647"/>
        </w:tabs>
        <w:ind w:left="1647" w:hanging="720"/>
      </w:pPr>
      <w:rPr>
        <w:rFonts w:cs="Times New Roman" w:hint="default"/>
      </w:rPr>
    </w:lvl>
    <w:lvl w:ilvl="2">
      <w:start w:val="1"/>
      <w:numFmt w:val="decimal"/>
      <w:isLgl/>
      <w:lvlText w:val="%1.%2.%3."/>
      <w:lvlJc w:val="left"/>
      <w:pPr>
        <w:tabs>
          <w:tab w:val="num" w:pos="1647"/>
        </w:tabs>
        <w:ind w:left="1647" w:hanging="720"/>
      </w:pPr>
      <w:rPr>
        <w:rFonts w:cs="Times New Roman" w:hint="default"/>
      </w:rPr>
    </w:lvl>
    <w:lvl w:ilvl="3">
      <w:start w:val="1"/>
      <w:numFmt w:val="decimal"/>
      <w:isLgl/>
      <w:lvlText w:val="%1.%2.%3.%4."/>
      <w:lvlJc w:val="left"/>
      <w:pPr>
        <w:tabs>
          <w:tab w:val="num" w:pos="2007"/>
        </w:tabs>
        <w:ind w:left="2007" w:hanging="1080"/>
      </w:pPr>
      <w:rPr>
        <w:rFonts w:cs="Times New Roman" w:hint="default"/>
      </w:rPr>
    </w:lvl>
    <w:lvl w:ilvl="4">
      <w:start w:val="1"/>
      <w:numFmt w:val="decimal"/>
      <w:isLgl/>
      <w:lvlText w:val="%1.%2.%3.%4.%5."/>
      <w:lvlJc w:val="left"/>
      <w:pPr>
        <w:tabs>
          <w:tab w:val="num" w:pos="2007"/>
        </w:tabs>
        <w:ind w:left="2007" w:hanging="1080"/>
      </w:pPr>
      <w:rPr>
        <w:rFonts w:cs="Times New Roman" w:hint="default"/>
      </w:rPr>
    </w:lvl>
    <w:lvl w:ilvl="5">
      <w:start w:val="1"/>
      <w:numFmt w:val="decimal"/>
      <w:isLgl/>
      <w:lvlText w:val="%1.%2.%3.%4.%5.%6."/>
      <w:lvlJc w:val="left"/>
      <w:pPr>
        <w:tabs>
          <w:tab w:val="num" w:pos="2367"/>
        </w:tabs>
        <w:ind w:left="2367" w:hanging="1440"/>
      </w:pPr>
      <w:rPr>
        <w:rFonts w:cs="Times New Roman" w:hint="default"/>
      </w:rPr>
    </w:lvl>
    <w:lvl w:ilvl="6">
      <w:start w:val="1"/>
      <w:numFmt w:val="decimal"/>
      <w:isLgl/>
      <w:lvlText w:val="%1.%2.%3.%4.%5.%6.%7."/>
      <w:lvlJc w:val="left"/>
      <w:pPr>
        <w:tabs>
          <w:tab w:val="num" w:pos="2727"/>
        </w:tabs>
        <w:ind w:left="2727" w:hanging="1800"/>
      </w:pPr>
      <w:rPr>
        <w:rFonts w:cs="Times New Roman" w:hint="default"/>
      </w:rPr>
    </w:lvl>
    <w:lvl w:ilvl="7">
      <w:start w:val="1"/>
      <w:numFmt w:val="decimal"/>
      <w:isLgl/>
      <w:lvlText w:val="%1.%2.%3.%4.%5.%6.%7.%8."/>
      <w:lvlJc w:val="left"/>
      <w:pPr>
        <w:tabs>
          <w:tab w:val="num" w:pos="2727"/>
        </w:tabs>
        <w:ind w:left="2727" w:hanging="1800"/>
      </w:pPr>
      <w:rPr>
        <w:rFonts w:cs="Times New Roman" w:hint="default"/>
      </w:rPr>
    </w:lvl>
    <w:lvl w:ilvl="8">
      <w:start w:val="1"/>
      <w:numFmt w:val="decimal"/>
      <w:isLgl/>
      <w:lvlText w:val="%1.%2.%3.%4.%5.%6.%7.%8.%9."/>
      <w:lvlJc w:val="left"/>
      <w:pPr>
        <w:tabs>
          <w:tab w:val="num" w:pos="3087"/>
        </w:tabs>
        <w:ind w:left="3087" w:hanging="2160"/>
      </w:pPr>
      <w:rPr>
        <w:rFonts w:cs="Times New Roman" w:hint="default"/>
      </w:rPr>
    </w:lvl>
  </w:abstractNum>
  <w:abstractNum w:abstractNumId="9">
    <w:nsid w:val="183142C8"/>
    <w:multiLevelType w:val="hybridMultilevel"/>
    <w:tmpl w:val="04302104"/>
    <w:lvl w:ilvl="0" w:tplc="04190011">
      <w:start w:val="1"/>
      <w:numFmt w:val="decimal"/>
      <w:lvlText w:val="%1)"/>
      <w:lvlJc w:val="left"/>
      <w:pPr>
        <w:tabs>
          <w:tab w:val="num" w:pos="1429"/>
        </w:tabs>
        <w:ind w:left="1429" w:hanging="360"/>
      </w:pPr>
      <w:rPr>
        <w:rFonts w:cs="Times New Roman"/>
      </w:rPr>
    </w:lvl>
    <w:lvl w:ilvl="1" w:tplc="214A9F04">
      <w:start w:val="1"/>
      <w:numFmt w:val="bullet"/>
      <w:lvlText w:val=""/>
      <w:lvlJc w:val="left"/>
      <w:pPr>
        <w:tabs>
          <w:tab w:val="num" w:pos="1145"/>
        </w:tabs>
        <w:ind w:left="1088" w:hanging="368"/>
      </w:pPr>
      <w:rPr>
        <w:rFonts w:ascii="Symbol" w:hAnsi="Symbol" w:hint="default"/>
      </w:rPr>
    </w:lvl>
    <w:lvl w:ilvl="2" w:tplc="14D692A4">
      <w:start w:val="3"/>
      <w:numFmt w:val="decimal"/>
      <w:lvlText w:val="%3)"/>
      <w:lvlJc w:val="left"/>
      <w:pPr>
        <w:tabs>
          <w:tab w:val="num" w:pos="1077"/>
        </w:tabs>
        <w:ind w:left="1077" w:hanging="368"/>
      </w:pPr>
      <w:rPr>
        <w:rFonts w:cs="Times New Roman" w:hint="default"/>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229D1BB7"/>
    <w:multiLevelType w:val="hybridMultilevel"/>
    <w:tmpl w:val="01268EB8"/>
    <w:lvl w:ilvl="0" w:tplc="04190011">
      <w:start w:val="1"/>
      <w:numFmt w:val="decimal"/>
      <w:lvlText w:val="%1)"/>
      <w:lvlJc w:val="left"/>
      <w:pPr>
        <w:tabs>
          <w:tab w:val="num" w:pos="1429"/>
        </w:tabs>
        <w:ind w:left="1429" w:hanging="360"/>
      </w:pPr>
      <w:rPr>
        <w:rFonts w:cs="Times New Roman"/>
      </w:rPr>
    </w:lvl>
    <w:lvl w:ilvl="1" w:tplc="ABDCB528">
      <w:start w:val="1"/>
      <w:numFmt w:val="bullet"/>
      <w:lvlText w:val=""/>
      <w:lvlJc w:val="left"/>
      <w:pPr>
        <w:tabs>
          <w:tab w:val="num" w:pos="1145"/>
        </w:tabs>
        <w:ind w:left="1088" w:hanging="368"/>
      </w:pPr>
      <w:rPr>
        <w:rFonts w:ascii="Symbol" w:hAnsi="Symbol" w:hint="default"/>
      </w:rPr>
    </w:lvl>
    <w:lvl w:ilvl="2" w:tplc="14D692A4">
      <w:start w:val="3"/>
      <w:numFmt w:val="decimal"/>
      <w:lvlText w:val="%3)"/>
      <w:lvlJc w:val="left"/>
      <w:pPr>
        <w:tabs>
          <w:tab w:val="num" w:pos="1077"/>
        </w:tabs>
        <w:ind w:left="1077" w:hanging="368"/>
      </w:pPr>
      <w:rPr>
        <w:rFonts w:cs="Times New Roman" w:hint="default"/>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24F03EC8"/>
    <w:multiLevelType w:val="hybridMultilevel"/>
    <w:tmpl w:val="7146075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C23DE9"/>
    <w:multiLevelType w:val="hybridMultilevel"/>
    <w:tmpl w:val="CF28DD2C"/>
    <w:lvl w:ilvl="0" w:tplc="04190011">
      <w:start w:val="1"/>
      <w:numFmt w:val="decimal"/>
      <w:lvlText w:val="%1)"/>
      <w:lvlJc w:val="left"/>
      <w:pPr>
        <w:tabs>
          <w:tab w:val="num" w:pos="1429"/>
        </w:tabs>
        <w:ind w:left="1429" w:hanging="360"/>
      </w:pPr>
      <w:rPr>
        <w:rFonts w:cs="Times New Roman"/>
      </w:rPr>
    </w:lvl>
    <w:lvl w:ilvl="1" w:tplc="ABDCB528">
      <w:start w:val="1"/>
      <w:numFmt w:val="bullet"/>
      <w:lvlText w:val=""/>
      <w:lvlJc w:val="left"/>
      <w:pPr>
        <w:tabs>
          <w:tab w:val="num" w:pos="1145"/>
        </w:tabs>
        <w:ind w:left="1088" w:hanging="368"/>
      </w:pPr>
      <w:rPr>
        <w:rFonts w:ascii="Symbol" w:hAnsi="Symbol" w:hint="default"/>
      </w:rPr>
    </w:lvl>
    <w:lvl w:ilvl="2" w:tplc="14D692A4">
      <w:start w:val="3"/>
      <w:numFmt w:val="decimal"/>
      <w:lvlText w:val="%3)"/>
      <w:lvlJc w:val="left"/>
      <w:pPr>
        <w:tabs>
          <w:tab w:val="num" w:pos="1077"/>
        </w:tabs>
        <w:ind w:left="1077" w:hanging="368"/>
      </w:pPr>
      <w:rPr>
        <w:rFonts w:cs="Times New Roman" w:hint="default"/>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2B353BCA"/>
    <w:multiLevelType w:val="hybridMultilevel"/>
    <w:tmpl w:val="DBD037D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CC77AB3"/>
    <w:multiLevelType w:val="hybridMultilevel"/>
    <w:tmpl w:val="E8E41EA8"/>
    <w:lvl w:ilvl="0" w:tplc="92F44942">
      <w:start w:val="1"/>
      <w:numFmt w:val="decimal"/>
      <w:lvlText w:val="%1."/>
      <w:lvlJc w:val="left"/>
      <w:pPr>
        <w:tabs>
          <w:tab w:val="num" w:pos="927"/>
        </w:tabs>
        <w:ind w:left="927"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D665496"/>
    <w:multiLevelType w:val="hybridMultilevel"/>
    <w:tmpl w:val="91C2310E"/>
    <w:lvl w:ilvl="0" w:tplc="33409F80">
      <w:start w:val="1"/>
      <w:numFmt w:val="bullet"/>
      <w:lvlText w:val=""/>
      <w:lvlJc w:val="left"/>
      <w:pPr>
        <w:tabs>
          <w:tab w:val="num" w:pos="1145"/>
        </w:tabs>
        <w:ind w:left="108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FB32ED5"/>
    <w:multiLevelType w:val="multilevel"/>
    <w:tmpl w:val="DB583D2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33544F67"/>
    <w:multiLevelType w:val="hybridMultilevel"/>
    <w:tmpl w:val="E520AA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48923A5"/>
    <w:multiLevelType w:val="hybridMultilevel"/>
    <w:tmpl w:val="BD342A24"/>
    <w:lvl w:ilvl="0" w:tplc="FBB4DD40">
      <w:start w:val="1"/>
      <w:numFmt w:val="bullet"/>
      <w:lvlText w:val=""/>
      <w:lvlJc w:val="left"/>
      <w:pPr>
        <w:tabs>
          <w:tab w:val="num" w:pos="1145"/>
        </w:tabs>
        <w:ind w:left="1077" w:hanging="368"/>
      </w:pPr>
      <w:rPr>
        <w:rFonts w:ascii="Symbol" w:hAnsi="Symbol" w:hint="default"/>
      </w:rPr>
    </w:lvl>
    <w:lvl w:ilvl="1" w:tplc="214A9F04">
      <w:start w:val="1"/>
      <w:numFmt w:val="bullet"/>
      <w:lvlText w:val=""/>
      <w:lvlJc w:val="left"/>
      <w:pPr>
        <w:tabs>
          <w:tab w:val="num" w:pos="1145"/>
        </w:tabs>
        <w:ind w:left="1088" w:hanging="368"/>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23145F"/>
    <w:multiLevelType w:val="hybridMultilevel"/>
    <w:tmpl w:val="B6321BD2"/>
    <w:lvl w:ilvl="0" w:tplc="04190011">
      <w:start w:val="1"/>
      <w:numFmt w:val="decimal"/>
      <w:lvlText w:val="%1)"/>
      <w:lvlJc w:val="left"/>
      <w:pPr>
        <w:tabs>
          <w:tab w:val="num" w:pos="1429"/>
        </w:tabs>
        <w:ind w:left="1429" w:hanging="360"/>
      </w:pPr>
      <w:rPr>
        <w:rFonts w:cs="Times New Roman"/>
      </w:rPr>
    </w:lvl>
    <w:lvl w:ilvl="1" w:tplc="8EFA83D8">
      <w:start w:val="2"/>
      <w:numFmt w:val="decimal"/>
      <w:lvlText w:val="%2)"/>
      <w:lvlJc w:val="left"/>
      <w:pPr>
        <w:tabs>
          <w:tab w:val="num" w:pos="1080"/>
        </w:tabs>
        <w:ind w:left="1080" w:hanging="360"/>
      </w:pPr>
      <w:rPr>
        <w:rFonts w:cs="Times New Roman" w:hint="default"/>
        <w:b w:val="0"/>
        <w:i w:val="0"/>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391344D9"/>
    <w:multiLevelType w:val="hybridMultilevel"/>
    <w:tmpl w:val="F208CE7C"/>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39CD336B"/>
    <w:multiLevelType w:val="hybridMultilevel"/>
    <w:tmpl w:val="9AECB806"/>
    <w:lvl w:ilvl="0" w:tplc="C74EA70A">
      <w:start w:val="1"/>
      <w:numFmt w:val="bullet"/>
      <w:lvlText w:val=""/>
      <w:lvlJc w:val="left"/>
      <w:pPr>
        <w:tabs>
          <w:tab w:val="num" w:pos="1145"/>
        </w:tabs>
        <w:ind w:left="108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E43545F"/>
    <w:multiLevelType w:val="hybridMultilevel"/>
    <w:tmpl w:val="27C06342"/>
    <w:lvl w:ilvl="0" w:tplc="34BEDE74">
      <w:start w:val="1"/>
      <w:numFmt w:val="bullet"/>
      <w:lvlText w:val=""/>
      <w:lvlPicBulletId w:val="0"/>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43D2092F"/>
    <w:multiLevelType w:val="hybridMultilevel"/>
    <w:tmpl w:val="E842CD3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DC56AA"/>
    <w:multiLevelType w:val="hybridMultilevel"/>
    <w:tmpl w:val="7492A0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73C1F83"/>
    <w:multiLevelType w:val="hybridMultilevel"/>
    <w:tmpl w:val="7FE4BABE"/>
    <w:lvl w:ilvl="0" w:tplc="04190011">
      <w:start w:val="1"/>
      <w:numFmt w:val="decimal"/>
      <w:lvlText w:val="%1)"/>
      <w:lvlJc w:val="left"/>
      <w:pPr>
        <w:tabs>
          <w:tab w:val="num" w:pos="1429"/>
        </w:tabs>
        <w:ind w:left="1429" w:hanging="360"/>
      </w:pPr>
      <w:rPr>
        <w:rFonts w:cs="Times New Roman"/>
      </w:rPr>
    </w:lvl>
    <w:lvl w:ilvl="1" w:tplc="214A9F04">
      <w:start w:val="1"/>
      <w:numFmt w:val="bullet"/>
      <w:lvlText w:val=""/>
      <w:lvlJc w:val="left"/>
      <w:pPr>
        <w:tabs>
          <w:tab w:val="num" w:pos="1145"/>
        </w:tabs>
        <w:ind w:left="1088" w:hanging="368"/>
      </w:pPr>
      <w:rPr>
        <w:rFonts w:ascii="Symbol" w:hAnsi="Symbol" w:hint="default"/>
      </w:rPr>
    </w:lvl>
    <w:lvl w:ilvl="2" w:tplc="14D692A4">
      <w:start w:val="3"/>
      <w:numFmt w:val="decimal"/>
      <w:lvlText w:val="%3)"/>
      <w:lvlJc w:val="left"/>
      <w:pPr>
        <w:tabs>
          <w:tab w:val="num" w:pos="1077"/>
        </w:tabs>
        <w:ind w:left="1077" w:hanging="368"/>
      </w:pPr>
      <w:rPr>
        <w:rFonts w:cs="Times New Roman" w:hint="default"/>
      </w:rPr>
    </w:lvl>
    <w:lvl w:ilvl="3" w:tplc="B6567242">
      <w:start w:val="1"/>
      <w:numFmt w:val="decimal"/>
      <w:lvlText w:val="%4."/>
      <w:lvlJc w:val="left"/>
      <w:pPr>
        <w:ind w:left="3589" w:hanging="360"/>
      </w:pPr>
      <w:rPr>
        <w:rFonts w:cs="Times New Roman" w:hint="default"/>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6">
    <w:nsid w:val="4E6F2D38"/>
    <w:multiLevelType w:val="hybridMultilevel"/>
    <w:tmpl w:val="95765310"/>
    <w:lvl w:ilvl="0" w:tplc="04190013">
      <w:start w:val="1"/>
      <w:numFmt w:val="upperRoman"/>
      <w:lvlText w:val="%1."/>
      <w:lvlJc w:val="right"/>
      <w:pPr>
        <w:tabs>
          <w:tab w:val="num" w:pos="1249"/>
        </w:tabs>
        <w:ind w:left="1249" w:hanging="180"/>
      </w:pPr>
      <w:rPr>
        <w:rFonts w:cs="Times New Roman"/>
      </w:rPr>
    </w:lvl>
    <w:lvl w:ilvl="1" w:tplc="214A9F04">
      <w:start w:val="1"/>
      <w:numFmt w:val="bullet"/>
      <w:lvlText w:val=""/>
      <w:lvlJc w:val="left"/>
      <w:pPr>
        <w:tabs>
          <w:tab w:val="num" w:pos="1145"/>
        </w:tabs>
        <w:ind w:left="1088" w:hanging="368"/>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7">
    <w:nsid w:val="519B7895"/>
    <w:multiLevelType w:val="hybridMultilevel"/>
    <w:tmpl w:val="9A821032"/>
    <w:lvl w:ilvl="0" w:tplc="C74EA70A">
      <w:start w:val="1"/>
      <w:numFmt w:val="bullet"/>
      <w:lvlText w:val=""/>
      <w:lvlJc w:val="left"/>
      <w:pPr>
        <w:tabs>
          <w:tab w:val="num" w:pos="1145"/>
        </w:tabs>
        <w:ind w:left="108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2FB2CFE"/>
    <w:multiLevelType w:val="hybridMultilevel"/>
    <w:tmpl w:val="3BA8E68C"/>
    <w:lvl w:ilvl="0" w:tplc="2D42B2C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3BB668E"/>
    <w:multiLevelType w:val="hybridMultilevel"/>
    <w:tmpl w:val="22EAF72A"/>
    <w:lvl w:ilvl="0" w:tplc="FBB4DD40">
      <w:start w:val="1"/>
      <w:numFmt w:val="bullet"/>
      <w:lvlText w:val=""/>
      <w:lvlJc w:val="left"/>
      <w:pPr>
        <w:tabs>
          <w:tab w:val="num" w:pos="1145"/>
        </w:tabs>
        <w:ind w:left="1077" w:hanging="36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3D84A8D"/>
    <w:multiLevelType w:val="hybridMultilevel"/>
    <w:tmpl w:val="A8FEC5DA"/>
    <w:lvl w:ilvl="0" w:tplc="04190011">
      <w:start w:val="1"/>
      <w:numFmt w:val="decimal"/>
      <w:lvlText w:val="%1)"/>
      <w:lvlJc w:val="left"/>
      <w:pPr>
        <w:tabs>
          <w:tab w:val="num" w:pos="1429"/>
        </w:tabs>
        <w:ind w:left="1429" w:hanging="360"/>
      </w:pPr>
      <w:rPr>
        <w:rFonts w:cs="Times New Roman"/>
      </w:rPr>
    </w:lvl>
    <w:lvl w:ilvl="1" w:tplc="04190011">
      <w:start w:val="1"/>
      <w:numFmt w:val="decimal"/>
      <w:lvlText w:val="%2)"/>
      <w:lvlJc w:val="left"/>
      <w:pPr>
        <w:tabs>
          <w:tab w:val="num" w:pos="1080"/>
        </w:tabs>
        <w:ind w:left="1080"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1">
    <w:nsid w:val="548A0B50"/>
    <w:multiLevelType w:val="hybridMultilevel"/>
    <w:tmpl w:val="3BB88308"/>
    <w:lvl w:ilvl="0" w:tplc="34B203EC">
      <w:start w:val="3"/>
      <w:numFmt w:val="decimal"/>
      <w:lvlText w:val="%1)"/>
      <w:lvlJc w:val="left"/>
      <w:pPr>
        <w:tabs>
          <w:tab w:val="num" w:pos="1077"/>
        </w:tabs>
        <w:ind w:left="1077" w:hanging="36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9321364"/>
    <w:multiLevelType w:val="hybridMultilevel"/>
    <w:tmpl w:val="BD32AAEE"/>
    <w:lvl w:ilvl="0" w:tplc="CB864E6A">
      <w:start w:val="2"/>
      <w:numFmt w:val="decimal"/>
      <w:lvlText w:val="%1)"/>
      <w:lvlJc w:val="left"/>
      <w:pPr>
        <w:tabs>
          <w:tab w:val="num" w:pos="1077"/>
        </w:tabs>
        <w:ind w:left="1077" w:hanging="36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BA92098"/>
    <w:multiLevelType w:val="hybridMultilevel"/>
    <w:tmpl w:val="A6521EF8"/>
    <w:lvl w:ilvl="0" w:tplc="AF8ACEC4">
      <w:start w:val="1"/>
      <w:numFmt w:val="bullet"/>
      <w:lvlText w:val=""/>
      <w:lvlPicBulletId w:val="0"/>
      <w:lvlJc w:val="left"/>
      <w:pPr>
        <w:tabs>
          <w:tab w:val="num" w:pos="1854"/>
        </w:tabs>
        <w:ind w:left="1854" w:hanging="360"/>
      </w:pPr>
      <w:rPr>
        <w:rFonts w:ascii="Symbol" w:hAnsi="Symbol" w:hint="default"/>
        <w:color w:val="auto"/>
      </w:rPr>
    </w:lvl>
    <w:lvl w:ilvl="1" w:tplc="04190001">
      <w:start w:val="1"/>
      <w:numFmt w:val="bullet"/>
      <w:lvlText w:val=""/>
      <w:lvlJc w:val="left"/>
      <w:pPr>
        <w:tabs>
          <w:tab w:val="num" w:pos="2007"/>
        </w:tabs>
        <w:ind w:left="2007" w:hanging="360"/>
      </w:pPr>
      <w:rPr>
        <w:rFonts w:ascii="Symbol" w:hAnsi="Symbol" w:hint="default"/>
        <w:color w:val="auto"/>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5C8B03CC"/>
    <w:multiLevelType w:val="hybridMultilevel"/>
    <w:tmpl w:val="E82C96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C986E6F"/>
    <w:multiLevelType w:val="hybridMultilevel"/>
    <w:tmpl w:val="E050E6EA"/>
    <w:lvl w:ilvl="0" w:tplc="0494E956">
      <w:start w:val="1"/>
      <w:numFmt w:val="decimal"/>
      <w:lvlText w:val="%1)"/>
      <w:lvlJc w:val="left"/>
      <w:pPr>
        <w:tabs>
          <w:tab w:val="num" w:pos="1077"/>
        </w:tabs>
        <w:ind w:left="1077" w:hanging="36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F8B15C9"/>
    <w:multiLevelType w:val="hybridMultilevel"/>
    <w:tmpl w:val="A380184C"/>
    <w:lvl w:ilvl="0" w:tplc="0419000F">
      <w:start w:val="1"/>
      <w:numFmt w:val="decimal"/>
      <w:lvlText w:val="%1."/>
      <w:lvlJc w:val="left"/>
      <w:pPr>
        <w:tabs>
          <w:tab w:val="num" w:pos="720"/>
        </w:tabs>
        <w:ind w:left="720" w:hanging="360"/>
      </w:pPr>
      <w:rPr>
        <w:rFonts w:cs="Times New Roman"/>
      </w:rPr>
    </w:lvl>
    <w:lvl w:ilvl="1" w:tplc="FBB4DD40">
      <w:start w:val="1"/>
      <w:numFmt w:val="bullet"/>
      <w:lvlText w:val=""/>
      <w:lvlJc w:val="left"/>
      <w:pPr>
        <w:tabs>
          <w:tab w:val="num" w:pos="1516"/>
        </w:tabs>
        <w:ind w:left="1448" w:hanging="368"/>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0597A40"/>
    <w:multiLevelType w:val="hybridMultilevel"/>
    <w:tmpl w:val="967CB13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4FC7595"/>
    <w:multiLevelType w:val="hybridMultilevel"/>
    <w:tmpl w:val="30AEE13C"/>
    <w:lvl w:ilvl="0" w:tplc="21729698">
      <w:start w:val="1"/>
      <w:numFmt w:val="decimal"/>
      <w:lvlText w:val="%1)"/>
      <w:lvlJc w:val="left"/>
      <w:pPr>
        <w:tabs>
          <w:tab w:val="num" w:pos="1077"/>
        </w:tabs>
        <w:ind w:left="1077" w:hanging="36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7004733"/>
    <w:multiLevelType w:val="hybridMultilevel"/>
    <w:tmpl w:val="45BEFB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73119B6"/>
    <w:multiLevelType w:val="hybridMultilevel"/>
    <w:tmpl w:val="3014F7C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1">
    <w:nsid w:val="6C1F32C9"/>
    <w:multiLevelType w:val="hybridMultilevel"/>
    <w:tmpl w:val="D992308E"/>
    <w:lvl w:ilvl="0" w:tplc="2898D1CC">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E2D0C97"/>
    <w:multiLevelType w:val="hybridMultilevel"/>
    <w:tmpl w:val="D50A741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22255D9"/>
    <w:multiLevelType w:val="multilevel"/>
    <w:tmpl w:val="75DAB82A"/>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4">
    <w:nsid w:val="72A27E02"/>
    <w:multiLevelType w:val="hybridMultilevel"/>
    <w:tmpl w:val="C230634C"/>
    <w:lvl w:ilvl="0" w:tplc="E0DC04D0">
      <w:start w:val="1"/>
      <w:numFmt w:val="decimal"/>
      <w:lvlText w:val="%1."/>
      <w:lvlJc w:val="left"/>
      <w:pPr>
        <w:tabs>
          <w:tab w:val="num" w:pos="900"/>
        </w:tabs>
        <w:ind w:left="900" w:hanging="360"/>
      </w:pPr>
      <w:rPr>
        <w:rFonts w:cs="Times New Roman" w:hint="default"/>
        <w:b w:val="0"/>
        <w:sz w:val="28"/>
        <w:szCs w:val="28"/>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5">
    <w:nsid w:val="759479DF"/>
    <w:multiLevelType w:val="hybridMultilevel"/>
    <w:tmpl w:val="58BC7CF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6">
    <w:nsid w:val="76892A97"/>
    <w:multiLevelType w:val="hybridMultilevel"/>
    <w:tmpl w:val="32A0ABB4"/>
    <w:lvl w:ilvl="0" w:tplc="FBB4DD40">
      <w:start w:val="1"/>
      <w:numFmt w:val="bullet"/>
      <w:lvlText w:val=""/>
      <w:lvlJc w:val="left"/>
      <w:pPr>
        <w:tabs>
          <w:tab w:val="num" w:pos="1145"/>
        </w:tabs>
        <w:ind w:left="1077" w:hanging="368"/>
      </w:pPr>
      <w:rPr>
        <w:rFonts w:ascii="Symbol" w:hAnsi="Symbol" w:hint="default"/>
      </w:rPr>
    </w:lvl>
    <w:lvl w:ilvl="1" w:tplc="214A9F04">
      <w:start w:val="1"/>
      <w:numFmt w:val="bullet"/>
      <w:lvlText w:val=""/>
      <w:lvlJc w:val="left"/>
      <w:pPr>
        <w:tabs>
          <w:tab w:val="num" w:pos="1145"/>
        </w:tabs>
        <w:ind w:left="1088" w:hanging="368"/>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D4D54C1"/>
    <w:multiLevelType w:val="hybridMultilevel"/>
    <w:tmpl w:val="7D06B1CE"/>
    <w:lvl w:ilvl="0" w:tplc="9A86998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3"/>
  </w:num>
  <w:num w:numId="2">
    <w:abstractNumId w:val="26"/>
  </w:num>
  <w:num w:numId="3">
    <w:abstractNumId w:val="30"/>
  </w:num>
  <w:num w:numId="4">
    <w:abstractNumId w:val="19"/>
  </w:num>
  <w:num w:numId="5">
    <w:abstractNumId w:val="9"/>
  </w:num>
  <w:num w:numId="6">
    <w:abstractNumId w:val="10"/>
  </w:num>
  <w:num w:numId="7">
    <w:abstractNumId w:val="25"/>
  </w:num>
  <w:num w:numId="8">
    <w:abstractNumId w:val="31"/>
  </w:num>
  <w:num w:numId="9">
    <w:abstractNumId w:val="38"/>
  </w:num>
  <w:num w:numId="10">
    <w:abstractNumId w:val="12"/>
  </w:num>
  <w:num w:numId="11">
    <w:abstractNumId w:val="29"/>
  </w:num>
  <w:num w:numId="12">
    <w:abstractNumId w:val="40"/>
  </w:num>
  <w:num w:numId="13">
    <w:abstractNumId w:val="34"/>
  </w:num>
  <w:num w:numId="14">
    <w:abstractNumId w:val="41"/>
  </w:num>
  <w:num w:numId="15">
    <w:abstractNumId w:val="47"/>
  </w:num>
  <w:num w:numId="16">
    <w:abstractNumId w:val="1"/>
  </w:num>
  <w:num w:numId="17">
    <w:abstractNumId w:val="6"/>
  </w:num>
  <w:num w:numId="18">
    <w:abstractNumId w:val="37"/>
  </w:num>
  <w:num w:numId="19">
    <w:abstractNumId w:val="42"/>
  </w:num>
  <w:num w:numId="20">
    <w:abstractNumId w:val="28"/>
  </w:num>
  <w:num w:numId="21">
    <w:abstractNumId w:val="4"/>
  </w:num>
  <w:num w:numId="22">
    <w:abstractNumId w:val="39"/>
  </w:num>
  <w:num w:numId="23">
    <w:abstractNumId w:val="17"/>
  </w:num>
  <w:num w:numId="24">
    <w:abstractNumId w:val="46"/>
  </w:num>
  <w:num w:numId="25">
    <w:abstractNumId w:val="36"/>
  </w:num>
  <w:num w:numId="26">
    <w:abstractNumId w:val="7"/>
  </w:num>
  <w:num w:numId="27">
    <w:abstractNumId w:val="16"/>
  </w:num>
  <w:num w:numId="28">
    <w:abstractNumId w:val="11"/>
  </w:num>
  <w:num w:numId="29">
    <w:abstractNumId w:val="23"/>
  </w:num>
  <w:num w:numId="30">
    <w:abstractNumId w:val="20"/>
  </w:num>
  <w:num w:numId="31">
    <w:abstractNumId w:val="18"/>
  </w:num>
  <w:num w:numId="32">
    <w:abstractNumId w:val="2"/>
  </w:num>
  <w:num w:numId="33">
    <w:abstractNumId w:val="3"/>
  </w:num>
  <w:num w:numId="34">
    <w:abstractNumId w:val="13"/>
  </w:num>
  <w:num w:numId="35">
    <w:abstractNumId w:val="35"/>
  </w:num>
  <w:num w:numId="36">
    <w:abstractNumId w:val="5"/>
  </w:num>
  <w:num w:numId="37">
    <w:abstractNumId w:val="21"/>
  </w:num>
  <w:num w:numId="38">
    <w:abstractNumId w:val="24"/>
  </w:num>
  <w:num w:numId="39">
    <w:abstractNumId w:val="33"/>
  </w:num>
  <w:num w:numId="40">
    <w:abstractNumId w:val="22"/>
  </w:num>
  <w:num w:numId="41">
    <w:abstractNumId w:val="44"/>
  </w:num>
  <w:num w:numId="42">
    <w:abstractNumId w:val="14"/>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4">
    <w:abstractNumId w:val="45"/>
  </w:num>
  <w:num w:numId="45">
    <w:abstractNumId w:val="32"/>
  </w:num>
  <w:num w:numId="46">
    <w:abstractNumId w:val="8"/>
  </w:num>
  <w:num w:numId="47">
    <w:abstractNumId w:val="27"/>
  </w:num>
  <w:num w:numId="48">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AE9"/>
    <w:rsid w:val="00004046"/>
    <w:rsid w:val="00011052"/>
    <w:rsid w:val="0001208B"/>
    <w:rsid w:val="000131C9"/>
    <w:rsid w:val="00013F2B"/>
    <w:rsid w:val="00014CB3"/>
    <w:rsid w:val="0001506B"/>
    <w:rsid w:val="00022B95"/>
    <w:rsid w:val="00024711"/>
    <w:rsid w:val="00025B94"/>
    <w:rsid w:val="000429F5"/>
    <w:rsid w:val="00046027"/>
    <w:rsid w:val="00052D19"/>
    <w:rsid w:val="00054EB0"/>
    <w:rsid w:val="00055E36"/>
    <w:rsid w:val="000605ED"/>
    <w:rsid w:val="00061C0F"/>
    <w:rsid w:val="00066927"/>
    <w:rsid w:val="0006775B"/>
    <w:rsid w:val="00067C0F"/>
    <w:rsid w:val="00072272"/>
    <w:rsid w:val="00073457"/>
    <w:rsid w:val="000804A4"/>
    <w:rsid w:val="00082544"/>
    <w:rsid w:val="00082F4F"/>
    <w:rsid w:val="000836C2"/>
    <w:rsid w:val="00085A50"/>
    <w:rsid w:val="000874D7"/>
    <w:rsid w:val="00093911"/>
    <w:rsid w:val="000A65FB"/>
    <w:rsid w:val="000B7E92"/>
    <w:rsid w:val="000D1069"/>
    <w:rsid w:val="000E5FAA"/>
    <w:rsid w:val="000E71A5"/>
    <w:rsid w:val="000F487E"/>
    <w:rsid w:val="000F5E42"/>
    <w:rsid w:val="000F671D"/>
    <w:rsid w:val="000F676C"/>
    <w:rsid w:val="0010786A"/>
    <w:rsid w:val="00110BFF"/>
    <w:rsid w:val="0011240A"/>
    <w:rsid w:val="00114B60"/>
    <w:rsid w:val="001172E2"/>
    <w:rsid w:val="00121AB0"/>
    <w:rsid w:val="0012748B"/>
    <w:rsid w:val="00131924"/>
    <w:rsid w:val="00141C03"/>
    <w:rsid w:val="00146AB3"/>
    <w:rsid w:val="00160AE9"/>
    <w:rsid w:val="00160C01"/>
    <w:rsid w:val="00161220"/>
    <w:rsid w:val="00171F93"/>
    <w:rsid w:val="0017267D"/>
    <w:rsid w:val="00174570"/>
    <w:rsid w:val="001772F3"/>
    <w:rsid w:val="001836AC"/>
    <w:rsid w:val="0019437C"/>
    <w:rsid w:val="00194428"/>
    <w:rsid w:val="00196D4F"/>
    <w:rsid w:val="001A23A7"/>
    <w:rsid w:val="001A6A03"/>
    <w:rsid w:val="001B05E4"/>
    <w:rsid w:val="001B216D"/>
    <w:rsid w:val="001B7129"/>
    <w:rsid w:val="001C155A"/>
    <w:rsid w:val="001C5727"/>
    <w:rsid w:val="001D0FB9"/>
    <w:rsid w:val="001D160C"/>
    <w:rsid w:val="001D1728"/>
    <w:rsid w:val="001D4FE0"/>
    <w:rsid w:val="001D5F51"/>
    <w:rsid w:val="001E2AC6"/>
    <w:rsid w:val="001F7834"/>
    <w:rsid w:val="00202D3B"/>
    <w:rsid w:val="00205E08"/>
    <w:rsid w:val="00207E9C"/>
    <w:rsid w:val="00210B43"/>
    <w:rsid w:val="00210CB6"/>
    <w:rsid w:val="00220CA8"/>
    <w:rsid w:val="00222C50"/>
    <w:rsid w:val="002237E1"/>
    <w:rsid w:val="00224081"/>
    <w:rsid w:val="002248C9"/>
    <w:rsid w:val="0022748E"/>
    <w:rsid w:val="00231994"/>
    <w:rsid w:val="00237121"/>
    <w:rsid w:val="0024096F"/>
    <w:rsid w:val="002439C8"/>
    <w:rsid w:val="00246A64"/>
    <w:rsid w:val="0025134C"/>
    <w:rsid w:val="00252ABE"/>
    <w:rsid w:val="0025324E"/>
    <w:rsid w:val="00262904"/>
    <w:rsid w:val="00270319"/>
    <w:rsid w:val="00275F04"/>
    <w:rsid w:val="002829D5"/>
    <w:rsid w:val="00290C6C"/>
    <w:rsid w:val="00291EAF"/>
    <w:rsid w:val="002958F5"/>
    <w:rsid w:val="0029661A"/>
    <w:rsid w:val="002A08E1"/>
    <w:rsid w:val="002A6FFA"/>
    <w:rsid w:val="002B4B6E"/>
    <w:rsid w:val="002C16F9"/>
    <w:rsid w:val="002C373C"/>
    <w:rsid w:val="002C58B9"/>
    <w:rsid w:val="002C5B5F"/>
    <w:rsid w:val="002D18C0"/>
    <w:rsid w:val="002D6A27"/>
    <w:rsid w:val="002E1E6D"/>
    <w:rsid w:val="002E6F93"/>
    <w:rsid w:val="002E7178"/>
    <w:rsid w:val="002F1B1B"/>
    <w:rsid w:val="002F6503"/>
    <w:rsid w:val="002F683C"/>
    <w:rsid w:val="00300955"/>
    <w:rsid w:val="00306E92"/>
    <w:rsid w:val="003243BA"/>
    <w:rsid w:val="00326701"/>
    <w:rsid w:val="003269B1"/>
    <w:rsid w:val="00330091"/>
    <w:rsid w:val="0033087A"/>
    <w:rsid w:val="0033260A"/>
    <w:rsid w:val="00336B96"/>
    <w:rsid w:val="003374D0"/>
    <w:rsid w:val="0034001A"/>
    <w:rsid w:val="00340109"/>
    <w:rsid w:val="003438B0"/>
    <w:rsid w:val="00347DBD"/>
    <w:rsid w:val="00353D16"/>
    <w:rsid w:val="0036117F"/>
    <w:rsid w:val="00361CEB"/>
    <w:rsid w:val="00365C61"/>
    <w:rsid w:val="00372D1A"/>
    <w:rsid w:val="0037392A"/>
    <w:rsid w:val="00376332"/>
    <w:rsid w:val="00377884"/>
    <w:rsid w:val="003812F7"/>
    <w:rsid w:val="0038464F"/>
    <w:rsid w:val="003870F8"/>
    <w:rsid w:val="00393C19"/>
    <w:rsid w:val="00396412"/>
    <w:rsid w:val="003B2400"/>
    <w:rsid w:val="003B6B99"/>
    <w:rsid w:val="003C1981"/>
    <w:rsid w:val="003C2D52"/>
    <w:rsid w:val="003C3C1C"/>
    <w:rsid w:val="003D3004"/>
    <w:rsid w:val="003D58BC"/>
    <w:rsid w:val="003D6147"/>
    <w:rsid w:val="003E0F2C"/>
    <w:rsid w:val="003E1651"/>
    <w:rsid w:val="003E1A53"/>
    <w:rsid w:val="003E323C"/>
    <w:rsid w:val="003F1E6B"/>
    <w:rsid w:val="004000DC"/>
    <w:rsid w:val="00402218"/>
    <w:rsid w:val="00404894"/>
    <w:rsid w:val="004106F7"/>
    <w:rsid w:val="004112C1"/>
    <w:rsid w:val="00411C46"/>
    <w:rsid w:val="00413DA5"/>
    <w:rsid w:val="00421BBD"/>
    <w:rsid w:val="00422885"/>
    <w:rsid w:val="0042794C"/>
    <w:rsid w:val="00435672"/>
    <w:rsid w:val="004432EA"/>
    <w:rsid w:val="00466190"/>
    <w:rsid w:val="004700B1"/>
    <w:rsid w:val="00471035"/>
    <w:rsid w:val="00473510"/>
    <w:rsid w:val="004739F5"/>
    <w:rsid w:val="00474A68"/>
    <w:rsid w:val="004763F1"/>
    <w:rsid w:val="00476CDD"/>
    <w:rsid w:val="00480862"/>
    <w:rsid w:val="004815D8"/>
    <w:rsid w:val="00482C92"/>
    <w:rsid w:val="00483252"/>
    <w:rsid w:val="00492F4A"/>
    <w:rsid w:val="00494EE8"/>
    <w:rsid w:val="00495060"/>
    <w:rsid w:val="00495CB1"/>
    <w:rsid w:val="004A0E6E"/>
    <w:rsid w:val="004A32E4"/>
    <w:rsid w:val="004A348B"/>
    <w:rsid w:val="004A4D8D"/>
    <w:rsid w:val="004C19B9"/>
    <w:rsid w:val="004C523D"/>
    <w:rsid w:val="004E009D"/>
    <w:rsid w:val="004E240F"/>
    <w:rsid w:val="004F71DA"/>
    <w:rsid w:val="0050230C"/>
    <w:rsid w:val="00511390"/>
    <w:rsid w:val="00511997"/>
    <w:rsid w:val="0051300C"/>
    <w:rsid w:val="00515B7E"/>
    <w:rsid w:val="00520910"/>
    <w:rsid w:val="00520DF3"/>
    <w:rsid w:val="005215F4"/>
    <w:rsid w:val="00521E20"/>
    <w:rsid w:val="00531F5D"/>
    <w:rsid w:val="00535B29"/>
    <w:rsid w:val="00536B24"/>
    <w:rsid w:val="00541E3B"/>
    <w:rsid w:val="00542478"/>
    <w:rsid w:val="005438CF"/>
    <w:rsid w:val="00544F95"/>
    <w:rsid w:val="00551F54"/>
    <w:rsid w:val="00554AEF"/>
    <w:rsid w:val="00555AEB"/>
    <w:rsid w:val="0056774C"/>
    <w:rsid w:val="00575A79"/>
    <w:rsid w:val="0057646D"/>
    <w:rsid w:val="005767CA"/>
    <w:rsid w:val="00577B83"/>
    <w:rsid w:val="00581CE5"/>
    <w:rsid w:val="00583163"/>
    <w:rsid w:val="00587A05"/>
    <w:rsid w:val="00590049"/>
    <w:rsid w:val="005926FE"/>
    <w:rsid w:val="005A19F2"/>
    <w:rsid w:val="005A53FF"/>
    <w:rsid w:val="005A55A2"/>
    <w:rsid w:val="005A7B44"/>
    <w:rsid w:val="005B64FC"/>
    <w:rsid w:val="005C7926"/>
    <w:rsid w:val="005E4096"/>
    <w:rsid w:val="005E6BAE"/>
    <w:rsid w:val="005E6CB0"/>
    <w:rsid w:val="005F3C75"/>
    <w:rsid w:val="00606B32"/>
    <w:rsid w:val="00612620"/>
    <w:rsid w:val="00612EBC"/>
    <w:rsid w:val="00613434"/>
    <w:rsid w:val="006224AA"/>
    <w:rsid w:val="00623EB1"/>
    <w:rsid w:val="00623EFB"/>
    <w:rsid w:val="0062433E"/>
    <w:rsid w:val="00624B69"/>
    <w:rsid w:val="00625B3C"/>
    <w:rsid w:val="00634B16"/>
    <w:rsid w:val="00635621"/>
    <w:rsid w:val="006405D6"/>
    <w:rsid w:val="0064068E"/>
    <w:rsid w:val="00640DCF"/>
    <w:rsid w:val="00644C1D"/>
    <w:rsid w:val="00646B24"/>
    <w:rsid w:val="00650E36"/>
    <w:rsid w:val="00660537"/>
    <w:rsid w:val="006623D3"/>
    <w:rsid w:val="00663C79"/>
    <w:rsid w:val="00665F6E"/>
    <w:rsid w:val="006669E2"/>
    <w:rsid w:val="006831D1"/>
    <w:rsid w:val="00686A11"/>
    <w:rsid w:val="00690200"/>
    <w:rsid w:val="006910C6"/>
    <w:rsid w:val="006A05F2"/>
    <w:rsid w:val="006A0659"/>
    <w:rsid w:val="006A5099"/>
    <w:rsid w:val="006A60C2"/>
    <w:rsid w:val="006C0D38"/>
    <w:rsid w:val="006C4347"/>
    <w:rsid w:val="006C753B"/>
    <w:rsid w:val="006D14BC"/>
    <w:rsid w:val="006D25D1"/>
    <w:rsid w:val="006E0429"/>
    <w:rsid w:val="006E1D7A"/>
    <w:rsid w:val="006E358F"/>
    <w:rsid w:val="006E5535"/>
    <w:rsid w:val="006F207F"/>
    <w:rsid w:val="006F285F"/>
    <w:rsid w:val="006F3587"/>
    <w:rsid w:val="006F3C6E"/>
    <w:rsid w:val="006F79C7"/>
    <w:rsid w:val="00701B8C"/>
    <w:rsid w:val="00706B27"/>
    <w:rsid w:val="007146BC"/>
    <w:rsid w:val="007216DC"/>
    <w:rsid w:val="00725C76"/>
    <w:rsid w:val="007266E9"/>
    <w:rsid w:val="00730412"/>
    <w:rsid w:val="0073063C"/>
    <w:rsid w:val="00746307"/>
    <w:rsid w:val="00753BEE"/>
    <w:rsid w:val="0076145A"/>
    <w:rsid w:val="00761EB7"/>
    <w:rsid w:val="007663A7"/>
    <w:rsid w:val="007672C1"/>
    <w:rsid w:val="00780C87"/>
    <w:rsid w:val="00781F4F"/>
    <w:rsid w:val="00783944"/>
    <w:rsid w:val="00783A19"/>
    <w:rsid w:val="007A18D2"/>
    <w:rsid w:val="007A42FA"/>
    <w:rsid w:val="007A6855"/>
    <w:rsid w:val="007A77C1"/>
    <w:rsid w:val="007A79E1"/>
    <w:rsid w:val="007B6246"/>
    <w:rsid w:val="007C0A23"/>
    <w:rsid w:val="007C72DB"/>
    <w:rsid w:val="007E3EBC"/>
    <w:rsid w:val="007F1994"/>
    <w:rsid w:val="007F2971"/>
    <w:rsid w:val="007F6CA7"/>
    <w:rsid w:val="00800974"/>
    <w:rsid w:val="00805CFA"/>
    <w:rsid w:val="008130AE"/>
    <w:rsid w:val="00816238"/>
    <w:rsid w:val="008202E4"/>
    <w:rsid w:val="008220DA"/>
    <w:rsid w:val="00830017"/>
    <w:rsid w:val="0083585C"/>
    <w:rsid w:val="008363E8"/>
    <w:rsid w:val="008411FC"/>
    <w:rsid w:val="00846975"/>
    <w:rsid w:val="008548FD"/>
    <w:rsid w:val="008741C9"/>
    <w:rsid w:val="0087471C"/>
    <w:rsid w:val="00874DC1"/>
    <w:rsid w:val="00881DCA"/>
    <w:rsid w:val="00886993"/>
    <w:rsid w:val="0089155F"/>
    <w:rsid w:val="00893C4C"/>
    <w:rsid w:val="008946D7"/>
    <w:rsid w:val="0089557B"/>
    <w:rsid w:val="008A0C8C"/>
    <w:rsid w:val="008A396F"/>
    <w:rsid w:val="008A5485"/>
    <w:rsid w:val="008A7E94"/>
    <w:rsid w:val="008B0701"/>
    <w:rsid w:val="008B5AF0"/>
    <w:rsid w:val="008B6C04"/>
    <w:rsid w:val="008C0486"/>
    <w:rsid w:val="008C0987"/>
    <w:rsid w:val="008C4522"/>
    <w:rsid w:val="008D03DB"/>
    <w:rsid w:val="008D3575"/>
    <w:rsid w:val="008D6AC4"/>
    <w:rsid w:val="008E1DED"/>
    <w:rsid w:val="008E66CE"/>
    <w:rsid w:val="008F1DFA"/>
    <w:rsid w:val="008F2273"/>
    <w:rsid w:val="008F23A5"/>
    <w:rsid w:val="008F4473"/>
    <w:rsid w:val="00900E68"/>
    <w:rsid w:val="009034F2"/>
    <w:rsid w:val="00903AC0"/>
    <w:rsid w:val="009141E0"/>
    <w:rsid w:val="0091616C"/>
    <w:rsid w:val="0092401B"/>
    <w:rsid w:val="0093543F"/>
    <w:rsid w:val="00936668"/>
    <w:rsid w:val="00937872"/>
    <w:rsid w:val="0094020A"/>
    <w:rsid w:val="009407E9"/>
    <w:rsid w:val="00940AA3"/>
    <w:rsid w:val="009413B5"/>
    <w:rsid w:val="00942969"/>
    <w:rsid w:val="00944E0C"/>
    <w:rsid w:val="0094514C"/>
    <w:rsid w:val="00946022"/>
    <w:rsid w:val="00947CAA"/>
    <w:rsid w:val="00951404"/>
    <w:rsid w:val="00954FE0"/>
    <w:rsid w:val="00967E2C"/>
    <w:rsid w:val="0097048C"/>
    <w:rsid w:val="00970759"/>
    <w:rsid w:val="00972C9F"/>
    <w:rsid w:val="00973435"/>
    <w:rsid w:val="00982EDC"/>
    <w:rsid w:val="00985B44"/>
    <w:rsid w:val="009A3415"/>
    <w:rsid w:val="009A5E3A"/>
    <w:rsid w:val="009B1B3B"/>
    <w:rsid w:val="009B4066"/>
    <w:rsid w:val="009B572A"/>
    <w:rsid w:val="009B79AD"/>
    <w:rsid w:val="009B7C50"/>
    <w:rsid w:val="009C2AA2"/>
    <w:rsid w:val="009C61D3"/>
    <w:rsid w:val="009D7B7C"/>
    <w:rsid w:val="009E4C8D"/>
    <w:rsid w:val="009F24AB"/>
    <w:rsid w:val="00A001DE"/>
    <w:rsid w:val="00A05C4A"/>
    <w:rsid w:val="00A23698"/>
    <w:rsid w:val="00A24D91"/>
    <w:rsid w:val="00A31C60"/>
    <w:rsid w:val="00A34795"/>
    <w:rsid w:val="00A366C7"/>
    <w:rsid w:val="00A42E70"/>
    <w:rsid w:val="00A43590"/>
    <w:rsid w:val="00A56B20"/>
    <w:rsid w:val="00A6730A"/>
    <w:rsid w:val="00A704A6"/>
    <w:rsid w:val="00A72A7A"/>
    <w:rsid w:val="00A76DE8"/>
    <w:rsid w:val="00A80BD1"/>
    <w:rsid w:val="00A83932"/>
    <w:rsid w:val="00A93EC5"/>
    <w:rsid w:val="00A94C86"/>
    <w:rsid w:val="00A97C35"/>
    <w:rsid w:val="00AA16AC"/>
    <w:rsid w:val="00AA3400"/>
    <w:rsid w:val="00AA6180"/>
    <w:rsid w:val="00AB3315"/>
    <w:rsid w:val="00AC2456"/>
    <w:rsid w:val="00AC5A0D"/>
    <w:rsid w:val="00AE4A21"/>
    <w:rsid w:val="00AE4D0A"/>
    <w:rsid w:val="00AF50FF"/>
    <w:rsid w:val="00B00903"/>
    <w:rsid w:val="00B04366"/>
    <w:rsid w:val="00B04F72"/>
    <w:rsid w:val="00B05B6E"/>
    <w:rsid w:val="00B063EB"/>
    <w:rsid w:val="00B07B9F"/>
    <w:rsid w:val="00B11E61"/>
    <w:rsid w:val="00B12A97"/>
    <w:rsid w:val="00B16531"/>
    <w:rsid w:val="00B257D2"/>
    <w:rsid w:val="00B264CD"/>
    <w:rsid w:val="00B30676"/>
    <w:rsid w:val="00B32615"/>
    <w:rsid w:val="00B346AA"/>
    <w:rsid w:val="00B37BD1"/>
    <w:rsid w:val="00B432FC"/>
    <w:rsid w:val="00B53ABA"/>
    <w:rsid w:val="00B56656"/>
    <w:rsid w:val="00B57AF8"/>
    <w:rsid w:val="00B61638"/>
    <w:rsid w:val="00B6172F"/>
    <w:rsid w:val="00B73EBF"/>
    <w:rsid w:val="00B77C5F"/>
    <w:rsid w:val="00B829B7"/>
    <w:rsid w:val="00B85CB4"/>
    <w:rsid w:val="00B922D6"/>
    <w:rsid w:val="00B95E25"/>
    <w:rsid w:val="00B97A7E"/>
    <w:rsid w:val="00BA01EB"/>
    <w:rsid w:val="00BA302E"/>
    <w:rsid w:val="00BB25B4"/>
    <w:rsid w:val="00BB3F93"/>
    <w:rsid w:val="00BB4020"/>
    <w:rsid w:val="00BB42EB"/>
    <w:rsid w:val="00BB459F"/>
    <w:rsid w:val="00BC1FD7"/>
    <w:rsid w:val="00BC3B82"/>
    <w:rsid w:val="00BC5857"/>
    <w:rsid w:val="00BD2DCC"/>
    <w:rsid w:val="00BD508B"/>
    <w:rsid w:val="00BE2904"/>
    <w:rsid w:val="00BF15C3"/>
    <w:rsid w:val="00C0016B"/>
    <w:rsid w:val="00C046B4"/>
    <w:rsid w:val="00C12D24"/>
    <w:rsid w:val="00C1647A"/>
    <w:rsid w:val="00C166CC"/>
    <w:rsid w:val="00C32B12"/>
    <w:rsid w:val="00C36A4E"/>
    <w:rsid w:val="00C3723B"/>
    <w:rsid w:val="00C372FA"/>
    <w:rsid w:val="00C37839"/>
    <w:rsid w:val="00C5318C"/>
    <w:rsid w:val="00C57FE2"/>
    <w:rsid w:val="00C6022A"/>
    <w:rsid w:val="00C63DD5"/>
    <w:rsid w:val="00C66A54"/>
    <w:rsid w:val="00C66F47"/>
    <w:rsid w:val="00C70743"/>
    <w:rsid w:val="00C71E94"/>
    <w:rsid w:val="00C72007"/>
    <w:rsid w:val="00C745E3"/>
    <w:rsid w:val="00C7516B"/>
    <w:rsid w:val="00C80BE4"/>
    <w:rsid w:val="00C83FF5"/>
    <w:rsid w:val="00C8554B"/>
    <w:rsid w:val="00C87911"/>
    <w:rsid w:val="00C94BFA"/>
    <w:rsid w:val="00C95707"/>
    <w:rsid w:val="00CA1384"/>
    <w:rsid w:val="00CA5FB9"/>
    <w:rsid w:val="00CA616C"/>
    <w:rsid w:val="00CA7B4F"/>
    <w:rsid w:val="00CB03CF"/>
    <w:rsid w:val="00CB17E5"/>
    <w:rsid w:val="00CB3D69"/>
    <w:rsid w:val="00CB6C2F"/>
    <w:rsid w:val="00CC7AE6"/>
    <w:rsid w:val="00CD216B"/>
    <w:rsid w:val="00CE2E0E"/>
    <w:rsid w:val="00CE48EA"/>
    <w:rsid w:val="00CE7DEC"/>
    <w:rsid w:val="00CF0231"/>
    <w:rsid w:val="00CF64F7"/>
    <w:rsid w:val="00D04F1F"/>
    <w:rsid w:val="00D077C3"/>
    <w:rsid w:val="00D124D7"/>
    <w:rsid w:val="00D1773E"/>
    <w:rsid w:val="00D2053E"/>
    <w:rsid w:val="00D215BD"/>
    <w:rsid w:val="00D2313B"/>
    <w:rsid w:val="00D234EC"/>
    <w:rsid w:val="00D2721E"/>
    <w:rsid w:val="00D279DA"/>
    <w:rsid w:val="00D31A88"/>
    <w:rsid w:val="00D35688"/>
    <w:rsid w:val="00D370E3"/>
    <w:rsid w:val="00D43321"/>
    <w:rsid w:val="00D46FEA"/>
    <w:rsid w:val="00D52696"/>
    <w:rsid w:val="00D63AC4"/>
    <w:rsid w:val="00D64DF5"/>
    <w:rsid w:val="00D749C6"/>
    <w:rsid w:val="00D957A7"/>
    <w:rsid w:val="00D957B9"/>
    <w:rsid w:val="00DA2FD1"/>
    <w:rsid w:val="00DA3A7F"/>
    <w:rsid w:val="00DA52C7"/>
    <w:rsid w:val="00DA7E86"/>
    <w:rsid w:val="00DB1514"/>
    <w:rsid w:val="00DB770C"/>
    <w:rsid w:val="00DC0F3F"/>
    <w:rsid w:val="00DC140F"/>
    <w:rsid w:val="00DC53A8"/>
    <w:rsid w:val="00DD0FA3"/>
    <w:rsid w:val="00DD6247"/>
    <w:rsid w:val="00DD7C4B"/>
    <w:rsid w:val="00E00ECD"/>
    <w:rsid w:val="00E10D11"/>
    <w:rsid w:val="00E11086"/>
    <w:rsid w:val="00E110C4"/>
    <w:rsid w:val="00E1253B"/>
    <w:rsid w:val="00E12E43"/>
    <w:rsid w:val="00E16748"/>
    <w:rsid w:val="00E16D07"/>
    <w:rsid w:val="00E217DD"/>
    <w:rsid w:val="00E2459A"/>
    <w:rsid w:val="00E308DF"/>
    <w:rsid w:val="00E35A99"/>
    <w:rsid w:val="00E47AC5"/>
    <w:rsid w:val="00E5597E"/>
    <w:rsid w:val="00E63873"/>
    <w:rsid w:val="00E709E1"/>
    <w:rsid w:val="00E717D3"/>
    <w:rsid w:val="00E80A74"/>
    <w:rsid w:val="00E80EAF"/>
    <w:rsid w:val="00E84D69"/>
    <w:rsid w:val="00E84F44"/>
    <w:rsid w:val="00E87DF5"/>
    <w:rsid w:val="00E87F14"/>
    <w:rsid w:val="00E935C8"/>
    <w:rsid w:val="00E95225"/>
    <w:rsid w:val="00EA01C6"/>
    <w:rsid w:val="00EA0CE9"/>
    <w:rsid w:val="00EA6533"/>
    <w:rsid w:val="00EA65EE"/>
    <w:rsid w:val="00EC2FED"/>
    <w:rsid w:val="00ED0310"/>
    <w:rsid w:val="00ED2C2F"/>
    <w:rsid w:val="00ED790A"/>
    <w:rsid w:val="00EE1C88"/>
    <w:rsid w:val="00EE50B9"/>
    <w:rsid w:val="00EE646A"/>
    <w:rsid w:val="00EF0520"/>
    <w:rsid w:val="00EF2046"/>
    <w:rsid w:val="00F10BFF"/>
    <w:rsid w:val="00F14652"/>
    <w:rsid w:val="00F17785"/>
    <w:rsid w:val="00F24822"/>
    <w:rsid w:val="00F3053E"/>
    <w:rsid w:val="00F331B4"/>
    <w:rsid w:val="00F42798"/>
    <w:rsid w:val="00F52B1B"/>
    <w:rsid w:val="00F54247"/>
    <w:rsid w:val="00F566BE"/>
    <w:rsid w:val="00F5720B"/>
    <w:rsid w:val="00F61F7A"/>
    <w:rsid w:val="00F621C7"/>
    <w:rsid w:val="00F66195"/>
    <w:rsid w:val="00F66E9F"/>
    <w:rsid w:val="00F75A54"/>
    <w:rsid w:val="00F857A1"/>
    <w:rsid w:val="00F865AC"/>
    <w:rsid w:val="00F87041"/>
    <w:rsid w:val="00F93207"/>
    <w:rsid w:val="00FA064B"/>
    <w:rsid w:val="00FA2210"/>
    <w:rsid w:val="00FA3843"/>
    <w:rsid w:val="00FA6C11"/>
    <w:rsid w:val="00FB2AF5"/>
    <w:rsid w:val="00FB471D"/>
    <w:rsid w:val="00FB4CB9"/>
    <w:rsid w:val="00FB5648"/>
    <w:rsid w:val="00FD04B2"/>
    <w:rsid w:val="00FD21B8"/>
    <w:rsid w:val="00FD4534"/>
    <w:rsid w:val="00FD7E24"/>
    <w:rsid w:val="00FE1D0C"/>
    <w:rsid w:val="00FE5B97"/>
    <w:rsid w:val="00FE6A8E"/>
    <w:rsid w:val="00FF3B22"/>
    <w:rsid w:val="00FF6943"/>
    <w:rsid w:val="00FF7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4"/>
    <o:shapelayout v:ext="edit">
      <o:idmap v:ext="edit" data="1"/>
    </o:shapelayout>
  </w:shapeDefaults>
  <w:decimalSymbol w:val=","/>
  <w:listSeparator w:val=";"/>
  <w14:defaultImageDpi w14:val="0"/>
  <w15:docId w15:val="{CAD43F53-978D-4324-A978-7C124F0D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022"/>
    <w:pPr>
      <w:spacing w:line="360" w:lineRule="auto"/>
    </w:pPr>
    <w:rPr>
      <w:rFonts w:ascii="Times New Roman" w:hAnsi="Times New Roman"/>
      <w:szCs w:val="22"/>
      <w:lang w:eastAsia="en-US"/>
    </w:rPr>
  </w:style>
  <w:style w:type="paragraph" w:styleId="1">
    <w:name w:val="heading 1"/>
    <w:basedOn w:val="a"/>
    <w:next w:val="a"/>
    <w:link w:val="10"/>
    <w:uiPriority w:val="9"/>
    <w:qFormat/>
    <w:rsid w:val="008A0C8C"/>
    <w:pPr>
      <w:keepNext/>
      <w:spacing w:before="240" w:after="60" w:line="240" w:lineRule="auto"/>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eastAsia="en-US"/>
    </w:rPr>
  </w:style>
  <w:style w:type="paragraph" w:styleId="11">
    <w:name w:val="toc 1"/>
    <w:basedOn w:val="a"/>
    <w:next w:val="a"/>
    <w:autoRedefine/>
    <w:uiPriority w:val="39"/>
    <w:semiHidden/>
    <w:rsid w:val="00AF50FF"/>
    <w:pPr>
      <w:tabs>
        <w:tab w:val="right" w:leader="dot" w:pos="9628"/>
      </w:tabs>
      <w:spacing w:before="240" w:after="120" w:line="240" w:lineRule="auto"/>
      <w:ind w:firstLine="360"/>
      <w:jc w:val="both"/>
    </w:pPr>
    <w:rPr>
      <w:b/>
      <w:bCs/>
      <w:caps/>
      <w:sz w:val="28"/>
      <w:szCs w:val="28"/>
      <w:lang w:eastAsia="ru-RU"/>
    </w:rPr>
  </w:style>
  <w:style w:type="character" w:styleId="a3">
    <w:name w:val="Hyperlink"/>
    <w:basedOn w:val="a0"/>
    <w:uiPriority w:val="99"/>
    <w:rsid w:val="00AF50FF"/>
    <w:rPr>
      <w:rFonts w:cs="Times New Roman"/>
      <w:color w:val="0000FF"/>
      <w:u w:val="single"/>
    </w:rPr>
  </w:style>
  <w:style w:type="paragraph" w:styleId="2">
    <w:name w:val="toc 2"/>
    <w:basedOn w:val="a"/>
    <w:next w:val="a"/>
    <w:autoRedefine/>
    <w:uiPriority w:val="39"/>
    <w:semiHidden/>
    <w:rsid w:val="00541E3B"/>
    <w:pPr>
      <w:ind w:firstLine="709"/>
      <w:jc w:val="center"/>
    </w:pPr>
    <w:rPr>
      <w:b/>
      <w:iCs/>
      <w:noProof/>
      <w:sz w:val="28"/>
      <w:szCs w:val="28"/>
      <w:lang w:eastAsia="ru-RU"/>
    </w:rPr>
  </w:style>
  <w:style w:type="character" w:styleId="a4">
    <w:name w:val="Strong"/>
    <w:basedOn w:val="a0"/>
    <w:uiPriority w:val="22"/>
    <w:qFormat/>
    <w:rsid w:val="00886993"/>
    <w:rPr>
      <w:rFonts w:cs="Times New Roman"/>
      <w:b/>
      <w:bCs/>
    </w:rPr>
  </w:style>
  <w:style w:type="character" w:styleId="a5">
    <w:name w:val="line number"/>
    <w:basedOn w:val="a0"/>
    <w:uiPriority w:val="99"/>
    <w:rsid w:val="00936668"/>
    <w:rPr>
      <w:rFonts w:cs="Times New Roman"/>
    </w:rPr>
  </w:style>
  <w:style w:type="paragraph" w:styleId="a6">
    <w:name w:val="List Paragraph"/>
    <w:basedOn w:val="a"/>
    <w:uiPriority w:val="34"/>
    <w:qFormat/>
    <w:rsid w:val="00DD6247"/>
    <w:pPr>
      <w:ind w:left="720"/>
      <w:contextualSpacing/>
    </w:pPr>
  </w:style>
  <w:style w:type="character" w:styleId="a7">
    <w:name w:val="Placeholder Text"/>
    <w:basedOn w:val="a0"/>
    <w:uiPriority w:val="99"/>
    <w:semiHidden/>
    <w:rsid w:val="00290C6C"/>
    <w:rPr>
      <w:rFonts w:cs="Times New Roman"/>
      <w:color w:val="808080"/>
    </w:rPr>
  </w:style>
  <w:style w:type="paragraph" w:styleId="a8">
    <w:name w:val="Balloon Text"/>
    <w:basedOn w:val="a"/>
    <w:link w:val="a9"/>
    <w:uiPriority w:val="99"/>
    <w:semiHidden/>
    <w:unhideWhenUsed/>
    <w:rsid w:val="00290C6C"/>
    <w:pPr>
      <w:spacing w:line="240" w:lineRule="auto"/>
    </w:pPr>
    <w:rPr>
      <w:rFonts w:ascii="Tahoma" w:hAnsi="Tahoma" w:cs="Tahoma"/>
      <w:sz w:val="16"/>
      <w:szCs w:val="16"/>
    </w:rPr>
  </w:style>
  <w:style w:type="table" w:styleId="aa">
    <w:name w:val="Table Grid"/>
    <w:basedOn w:val="a1"/>
    <w:uiPriority w:val="59"/>
    <w:rsid w:val="006F79C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Текст у виносці Знак"/>
    <w:basedOn w:val="a0"/>
    <w:link w:val="a8"/>
    <w:uiPriority w:val="99"/>
    <w:semiHidden/>
    <w:locked/>
    <w:rsid w:val="00290C6C"/>
    <w:rPr>
      <w:rFonts w:ascii="Tahoma" w:hAnsi="Tahoma" w:cs="Tahoma"/>
      <w:sz w:val="16"/>
      <w:szCs w:val="16"/>
      <w:lang w:val="x-none" w:eastAsia="en-US"/>
    </w:rPr>
  </w:style>
  <w:style w:type="paragraph" w:styleId="20">
    <w:name w:val="Body Text Indent 2"/>
    <w:basedOn w:val="a"/>
    <w:link w:val="21"/>
    <w:uiPriority w:val="99"/>
    <w:rsid w:val="004A348B"/>
    <w:pPr>
      <w:spacing w:after="120" w:line="480" w:lineRule="auto"/>
      <w:ind w:left="283"/>
    </w:pPr>
    <w:rPr>
      <w:sz w:val="24"/>
      <w:szCs w:val="24"/>
      <w:lang w:eastAsia="ru-RU"/>
    </w:rPr>
  </w:style>
  <w:style w:type="paragraph" w:styleId="ab">
    <w:name w:val="Normal (Web)"/>
    <w:basedOn w:val="a"/>
    <w:uiPriority w:val="99"/>
    <w:rsid w:val="00BA01EB"/>
    <w:pPr>
      <w:spacing w:before="100" w:beforeAutospacing="1" w:after="100" w:afterAutospacing="1" w:line="240" w:lineRule="auto"/>
    </w:pPr>
    <w:rPr>
      <w:sz w:val="24"/>
      <w:szCs w:val="24"/>
      <w:lang w:eastAsia="ru-RU"/>
    </w:rPr>
  </w:style>
  <w:style w:type="character" w:customStyle="1" w:styleId="21">
    <w:name w:val="Основний текст з відступом 2 Знак"/>
    <w:basedOn w:val="a0"/>
    <w:link w:val="20"/>
    <w:locked/>
    <w:rsid w:val="004A348B"/>
    <w:rPr>
      <w:rFonts w:ascii="Times New Roman" w:hAnsi="Times New Roman" w:cs="Times New Roman"/>
      <w:sz w:val="24"/>
      <w:szCs w:val="24"/>
    </w:rPr>
  </w:style>
  <w:style w:type="character" w:styleId="ac">
    <w:name w:val="page number"/>
    <w:basedOn w:val="a0"/>
    <w:uiPriority w:val="99"/>
    <w:rsid w:val="00CD216B"/>
    <w:rPr>
      <w:rFonts w:cs="Times New Roman"/>
    </w:rPr>
  </w:style>
  <w:style w:type="paragraph" w:styleId="ad">
    <w:name w:val="header"/>
    <w:basedOn w:val="a"/>
    <w:link w:val="ae"/>
    <w:uiPriority w:val="99"/>
    <w:rsid w:val="00CD216B"/>
    <w:pPr>
      <w:tabs>
        <w:tab w:val="center" w:pos="4677"/>
        <w:tab w:val="right" w:pos="9355"/>
      </w:tabs>
      <w:spacing w:line="240" w:lineRule="auto"/>
    </w:pPr>
    <w:rPr>
      <w:sz w:val="24"/>
      <w:szCs w:val="24"/>
      <w:lang w:eastAsia="ru-RU"/>
    </w:rPr>
  </w:style>
  <w:style w:type="character" w:customStyle="1" w:styleId="ae">
    <w:name w:val="Верхній колонтитул Знак"/>
    <w:basedOn w:val="a0"/>
    <w:link w:val="ad"/>
    <w:uiPriority w:val="99"/>
    <w:semiHidden/>
    <w:rPr>
      <w:rFonts w:ascii="Times New Roman" w:hAnsi="Times New Roman"/>
      <w:szCs w:val="22"/>
      <w:lang w:eastAsia="en-US"/>
    </w:rPr>
  </w:style>
  <w:style w:type="paragraph" w:customStyle="1" w:styleId="ConsPlusCell">
    <w:name w:val="ConsPlusCell"/>
    <w:rsid w:val="00781F4F"/>
    <w:pPr>
      <w:widowControl w:val="0"/>
      <w:autoSpaceDE w:val="0"/>
      <w:autoSpaceDN w:val="0"/>
      <w:adjustRightInd w:val="0"/>
    </w:pPr>
    <w:rPr>
      <w:rFonts w:ascii="Arial" w:hAnsi="Arial" w:cs="Arial"/>
    </w:rPr>
  </w:style>
  <w:style w:type="paragraph" w:styleId="af">
    <w:name w:val="footer"/>
    <w:basedOn w:val="a"/>
    <w:link w:val="af0"/>
    <w:uiPriority w:val="99"/>
    <w:rsid w:val="007B6246"/>
    <w:pPr>
      <w:tabs>
        <w:tab w:val="center" w:pos="4677"/>
        <w:tab w:val="right" w:pos="9355"/>
      </w:tabs>
    </w:pPr>
  </w:style>
  <w:style w:type="character" w:customStyle="1" w:styleId="af0">
    <w:name w:val="Нижній колонтитул Знак"/>
    <w:basedOn w:val="a0"/>
    <w:link w:val="af"/>
    <w:uiPriority w:val="99"/>
    <w:semiHidden/>
    <w:rPr>
      <w:rFonts w:ascii="Times New Roman" w:hAnsi="Times New Roman"/>
      <w:szCs w:val="22"/>
      <w:lang w:eastAsia="en-US"/>
    </w:rPr>
  </w:style>
  <w:style w:type="paragraph" w:customStyle="1" w:styleId="ConsPlusNormal">
    <w:name w:val="ConsPlusNormal"/>
    <w:rsid w:val="004000DC"/>
    <w:pPr>
      <w:widowControl w:val="0"/>
      <w:autoSpaceDE w:val="0"/>
      <w:autoSpaceDN w:val="0"/>
      <w:adjustRightInd w:val="0"/>
      <w:ind w:firstLine="720"/>
    </w:pPr>
    <w:rPr>
      <w:rFonts w:ascii="Arial" w:hAnsi="Arial" w:cs="Arial"/>
    </w:rPr>
  </w:style>
  <w:style w:type="paragraph" w:styleId="af1">
    <w:name w:val="Body Text Indent"/>
    <w:basedOn w:val="a"/>
    <w:link w:val="af2"/>
    <w:uiPriority w:val="99"/>
    <w:rsid w:val="00944E0C"/>
    <w:pPr>
      <w:spacing w:after="120"/>
      <w:ind w:left="283"/>
    </w:pPr>
  </w:style>
  <w:style w:type="character" w:customStyle="1" w:styleId="af2">
    <w:name w:val="Основний текст з відступом Знак"/>
    <w:basedOn w:val="a0"/>
    <w:link w:val="af1"/>
    <w:uiPriority w:val="99"/>
    <w:semiHidden/>
    <w:rPr>
      <w:rFonts w:ascii="Times New Roman" w:hAnsi="Times New Roman"/>
      <w:szCs w:val="22"/>
      <w:lang w:eastAsia="en-US"/>
    </w:rPr>
  </w:style>
  <w:style w:type="character" w:customStyle="1" w:styleId="4">
    <w:name w:val="Знак Знак4"/>
    <w:basedOn w:val="a0"/>
    <w:locked/>
    <w:rsid w:val="00944E0C"/>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e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9.e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emf"/><Relationship Id="rId56" Type="http://schemas.openxmlformats.org/officeDocument/2006/relationships/image" Target="media/image26.wmf"/><Relationship Id="rId64"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e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7.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jfdhgh\&#1044;&#1080;&#1087;&#1083;&#1086;&#1084;&#1091;&#1096;&#1082;&#1072;\&#1044;&#1080;&#1087;&#1083;&#1086;&#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Диплом.dot</Template>
  <TotalTime>0</TotalTime>
  <Pages>1</Pages>
  <Words>18791</Words>
  <Characters>107115</Characters>
  <Application>Microsoft Office Word</Application>
  <DocSecurity>0</DocSecurity>
  <Lines>892</Lines>
  <Paragraphs>251</Paragraphs>
  <ScaleCrop>false</ScaleCrop>
  <Company>Grizli777</Company>
  <LinksUpToDate>false</LinksUpToDate>
  <CharactersWithSpaces>125655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«Оптимизация налогообложения как способ снижения налогового бремени»</dc:title>
  <dc:subject/>
  <dc:creator>XTreme</dc:creator>
  <cp:keywords/>
  <dc:description/>
  <cp:lastModifiedBy>Irina</cp:lastModifiedBy>
  <cp:revision>2</cp:revision>
  <cp:lastPrinted>2009-12-19T14:06:00Z</cp:lastPrinted>
  <dcterms:created xsi:type="dcterms:W3CDTF">2014-08-16T07:40:00Z</dcterms:created>
  <dcterms:modified xsi:type="dcterms:W3CDTF">2014-08-16T07:40:00Z</dcterms:modified>
</cp:coreProperties>
</file>